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418"/>
        <w:gridCol w:w="2976"/>
        <w:gridCol w:w="3402"/>
        <w:gridCol w:w="851"/>
        <w:gridCol w:w="1276"/>
      </w:tblGrid>
      <w:tr w:rsidR="00904464" w:rsidRPr="008F59DF" w:rsidTr="00655A7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655A7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655A78" w:rsidRPr="008F59DF" w:rsidTr="00655A78">
        <w:trPr>
          <w:trHeight w:val="357"/>
        </w:trPr>
        <w:tc>
          <w:tcPr>
            <w:tcW w:w="15310" w:type="dxa"/>
            <w:gridSpan w:val="9"/>
            <w:vAlign w:val="center"/>
          </w:tcPr>
          <w:p w:rsidR="00655A78" w:rsidRPr="00917BF3" w:rsidRDefault="00716F11" w:rsidP="00C209F3">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655A78" w:rsidRPr="008F59DF" w:rsidTr="00655A78">
        <w:trPr>
          <w:trHeight w:val="357"/>
        </w:trPr>
        <w:tc>
          <w:tcPr>
            <w:tcW w:w="709" w:type="dxa"/>
            <w:vMerge w:val="restart"/>
            <w:vAlign w:val="center"/>
          </w:tcPr>
          <w:p w:rsidR="00655A78" w:rsidRDefault="008607DF" w:rsidP="00716F1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655A78" w:rsidRPr="00AB1796" w:rsidRDefault="00716F11" w:rsidP="00716F11">
            <w:pPr>
              <w:shd w:val="clear" w:color="auto" w:fill="FFFFFF"/>
              <w:tabs>
                <w:tab w:val="left" w:pos="773"/>
              </w:tabs>
              <w:ind w:left="34"/>
              <w:jc w:val="center"/>
              <w:rPr>
                <w:rFonts w:eastAsia="Calibri"/>
                <w:b/>
                <w:sz w:val="18"/>
                <w:szCs w:val="18"/>
                <w:lang w:eastAsia="en-US"/>
              </w:rPr>
            </w:pPr>
            <w:r>
              <w:rPr>
                <w:rFonts w:eastAsia="Calibri"/>
                <w:b/>
                <w:sz w:val="18"/>
                <w:szCs w:val="18"/>
                <w:lang w:eastAsia="en-US"/>
              </w:rPr>
              <w:t xml:space="preserve">ГЕПАРИН </w:t>
            </w:r>
            <w:r w:rsidRPr="00716F11">
              <w:rPr>
                <w:rFonts w:eastAsia="Calibri"/>
                <w:b/>
                <w:sz w:val="18"/>
                <w:szCs w:val="18"/>
                <w:lang w:eastAsia="en-US"/>
              </w:rPr>
              <w:t>НАТРИЯ</w:t>
            </w:r>
          </w:p>
        </w:tc>
        <w:tc>
          <w:tcPr>
            <w:tcW w:w="1559" w:type="dxa"/>
            <w:vMerge w:val="restart"/>
            <w:vAlign w:val="center"/>
          </w:tcPr>
          <w:p w:rsidR="00655A78" w:rsidRPr="0043416D" w:rsidRDefault="00716F11" w:rsidP="001C1F70">
            <w:pPr>
              <w:shd w:val="clear" w:color="auto" w:fill="FFFFFF"/>
              <w:tabs>
                <w:tab w:val="left" w:pos="773"/>
              </w:tabs>
              <w:jc w:val="center"/>
              <w:rPr>
                <w:rFonts w:eastAsia="Calibri"/>
                <w:b/>
                <w:sz w:val="18"/>
                <w:szCs w:val="18"/>
                <w:lang w:eastAsia="en-US"/>
              </w:rPr>
            </w:pPr>
            <w:r w:rsidRPr="00716F11">
              <w:rPr>
                <w:rFonts w:eastAsia="Calibri"/>
                <w:b/>
                <w:sz w:val="18"/>
                <w:szCs w:val="18"/>
                <w:lang w:eastAsia="en-US"/>
              </w:rPr>
              <w:t>21.20.10.131-000008-1-00098-0000000000000</w:t>
            </w:r>
          </w:p>
        </w:tc>
        <w:tc>
          <w:tcPr>
            <w:tcW w:w="1276" w:type="dxa"/>
            <w:vMerge w:val="restart"/>
            <w:vAlign w:val="center"/>
          </w:tcPr>
          <w:p w:rsidR="00655A78" w:rsidRDefault="00716F11"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655A78" w:rsidRDefault="00655A78"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655A78" w:rsidRPr="008F59DF" w:rsidRDefault="00655A78"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55A78" w:rsidRPr="00BF5AF6" w:rsidRDefault="00716F11" w:rsidP="00716F11">
            <w:pPr>
              <w:jc w:val="center"/>
              <w:rPr>
                <w:rFonts w:eastAsia="Calibri"/>
                <w:sz w:val="18"/>
                <w:szCs w:val="18"/>
                <w:lang w:eastAsia="en-US"/>
              </w:rPr>
            </w:pPr>
            <w:r w:rsidRPr="00716F11">
              <w:rPr>
                <w:rFonts w:eastAsia="Calibri"/>
                <w:sz w:val="18"/>
                <w:szCs w:val="18"/>
                <w:lang w:eastAsia="en-US"/>
              </w:rPr>
              <w:t xml:space="preserve">РАСТВОР ДЛЯ ВНУТРИВЕННОГО И ПОДКОЖНОГО ВВЕДЕНИЯ </w:t>
            </w:r>
          </w:p>
        </w:tc>
        <w:tc>
          <w:tcPr>
            <w:tcW w:w="851" w:type="dxa"/>
            <w:vMerge w:val="restart"/>
            <w:vAlign w:val="center"/>
          </w:tcPr>
          <w:p w:rsidR="00655A78" w:rsidRPr="00917BF3" w:rsidRDefault="007A45B3" w:rsidP="001C1F70">
            <w:pPr>
              <w:shd w:val="clear" w:color="auto" w:fill="FFFFFF"/>
              <w:tabs>
                <w:tab w:val="left" w:pos="773"/>
              </w:tabs>
              <w:spacing w:line="240" w:lineRule="exact"/>
              <w:jc w:val="center"/>
              <w:rPr>
                <w:rFonts w:eastAsia="Calibri"/>
                <w:sz w:val="18"/>
                <w:szCs w:val="18"/>
                <w:lang w:eastAsia="en-US"/>
              </w:rPr>
            </w:pPr>
            <w:r w:rsidRPr="007A45B3">
              <w:rPr>
                <w:rFonts w:eastAsia="Calibri"/>
                <w:sz w:val="18"/>
                <w:szCs w:val="18"/>
                <w:lang w:eastAsia="en-US"/>
              </w:rPr>
              <w:t>см[3*];^мл</w:t>
            </w:r>
          </w:p>
        </w:tc>
        <w:tc>
          <w:tcPr>
            <w:tcW w:w="1276" w:type="dxa"/>
            <w:vMerge w:val="restart"/>
            <w:vAlign w:val="center"/>
          </w:tcPr>
          <w:p w:rsidR="00655A78" w:rsidRPr="00917BF3" w:rsidRDefault="008D5D5C" w:rsidP="0007092C">
            <w:pPr>
              <w:shd w:val="clear" w:color="auto" w:fill="FFFFFF"/>
              <w:tabs>
                <w:tab w:val="left" w:pos="773"/>
              </w:tabs>
              <w:jc w:val="center"/>
              <w:rPr>
                <w:rFonts w:eastAsia="Calibri"/>
                <w:sz w:val="18"/>
                <w:szCs w:val="18"/>
                <w:lang w:eastAsia="en-US"/>
              </w:rPr>
            </w:pPr>
            <w:r>
              <w:rPr>
                <w:rFonts w:eastAsia="Calibri"/>
                <w:sz w:val="18"/>
                <w:szCs w:val="18"/>
                <w:lang w:eastAsia="en-US"/>
              </w:rPr>
              <w:t>4 500</w:t>
            </w:r>
          </w:p>
        </w:tc>
      </w:tr>
      <w:tr w:rsidR="00716F11" w:rsidRPr="008F59DF" w:rsidTr="00655A78">
        <w:trPr>
          <w:trHeight w:val="357"/>
        </w:trPr>
        <w:tc>
          <w:tcPr>
            <w:tcW w:w="709" w:type="dxa"/>
            <w:vMerge/>
            <w:vAlign w:val="center"/>
          </w:tcPr>
          <w:p w:rsidR="00716F11" w:rsidRDefault="00716F11" w:rsidP="00716F1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16F11" w:rsidRDefault="00716F11" w:rsidP="00716F11">
            <w:pPr>
              <w:shd w:val="clear" w:color="auto" w:fill="FFFFFF"/>
              <w:tabs>
                <w:tab w:val="left" w:pos="773"/>
              </w:tabs>
              <w:ind w:left="318" w:hanging="284"/>
              <w:jc w:val="center"/>
              <w:rPr>
                <w:rFonts w:eastAsia="Calibri"/>
                <w:b/>
                <w:sz w:val="18"/>
                <w:szCs w:val="18"/>
                <w:lang w:eastAsia="en-US"/>
              </w:rPr>
            </w:pPr>
          </w:p>
        </w:tc>
        <w:tc>
          <w:tcPr>
            <w:tcW w:w="1559" w:type="dxa"/>
            <w:vMerge/>
            <w:vAlign w:val="center"/>
          </w:tcPr>
          <w:p w:rsidR="00716F11" w:rsidRPr="00716F11" w:rsidRDefault="00716F11" w:rsidP="001C1F70">
            <w:pPr>
              <w:shd w:val="clear" w:color="auto" w:fill="FFFFFF"/>
              <w:tabs>
                <w:tab w:val="left" w:pos="773"/>
              </w:tabs>
              <w:jc w:val="center"/>
              <w:rPr>
                <w:rFonts w:eastAsia="Calibri"/>
                <w:b/>
                <w:sz w:val="18"/>
                <w:szCs w:val="18"/>
                <w:lang w:eastAsia="en-US"/>
              </w:rPr>
            </w:pPr>
          </w:p>
        </w:tc>
        <w:tc>
          <w:tcPr>
            <w:tcW w:w="1276" w:type="dxa"/>
            <w:vMerge/>
            <w:vAlign w:val="center"/>
          </w:tcPr>
          <w:p w:rsidR="00716F11" w:rsidRDefault="00716F11"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16F11" w:rsidRDefault="00716F11"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16F11" w:rsidRPr="008F59DF" w:rsidRDefault="00716F11" w:rsidP="009C06E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716F11" w:rsidRPr="00BF5AF6" w:rsidRDefault="00716F11" w:rsidP="009C06EC">
            <w:pPr>
              <w:jc w:val="center"/>
              <w:rPr>
                <w:rFonts w:eastAsia="Calibri"/>
                <w:sz w:val="18"/>
                <w:szCs w:val="18"/>
                <w:lang w:eastAsia="en-US"/>
              </w:rPr>
            </w:pPr>
            <w:r w:rsidRPr="00716F11">
              <w:rPr>
                <w:rFonts w:eastAsia="Calibri"/>
                <w:sz w:val="18"/>
                <w:szCs w:val="18"/>
                <w:lang w:eastAsia="en-US"/>
              </w:rPr>
              <w:t>5000 ЕД/мл</w:t>
            </w:r>
          </w:p>
        </w:tc>
        <w:tc>
          <w:tcPr>
            <w:tcW w:w="851" w:type="dxa"/>
            <w:vMerge/>
            <w:vAlign w:val="center"/>
          </w:tcPr>
          <w:p w:rsidR="00716F11" w:rsidRPr="00917BF3" w:rsidRDefault="00716F11"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716F11" w:rsidRPr="00917BF3" w:rsidRDefault="00716F11" w:rsidP="0007092C">
            <w:pPr>
              <w:shd w:val="clear" w:color="auto" w:fill="FFFFFF"/>
              <w:tabs>
                <w:tab w:val="left" w:pos="773"/>
              </w:tabs>
              <w:jc w:val="center"/>
              <w:rPr>
                <w:rFonts w:eastAsia="Calibri"/>
                <w:sz w:val="18"/>
                <w:szCs w:val="18"/>
                <w:lang w:eastAsia="en-US"/>
              </w:rPr>
            </w:pPr>
          </w:p>
        </w:tc>
      </w:tr>
      <w:tr w:rsidR="00716F11" w:rsidRPr="008F59DF" w:rsidTr="007A45B3">
        <w:trPr>
          <w:trHeight w:val="250"/>
        </w:trPr>
        <w:tc>
          <w:tcPr>
            <w:tcW w:w="709" w:type="dxa"/>
            <w:vMerge/>
            <w:vAlign w:val="center"/>
          </w:tcPr>
          <w:p w:rsidR="00716F11" w:rsidRDefault="00716F11"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16F11" w:rsidRPr="0043416D" w:rsidRDefault="00716F11" w:rsidP="00DD4E73">
            <w:pPr>
              <w:spacing w:line="240" w:lineRule="exact"/>
              <w:jc w:val="center"/>
              <w:rPr>
                <w:rFonts w:eastAsia="Calibri"/>
                <w:b/>
                <w:sz w:val="18"/>
                <w:szCs w:val="18"/>
                <w:lang w:eastAsia="en-US"/>
              </w:rPr>
            </w:pPr>
          </w:p>
        </w:tc>
        <w:tc>
          <w:tcPr>
            <w:tcW w:w="1559" w:type="dxa"/>
            <w:vMerge/>
            <w:vAlign w:val="center"/>
          </w:tcPr>
          <w:p w:rsidR="00716F11" w:rsidRPr="0043416D" w:rsidRDefault="00716F11" w:rsidP="00DD4E73">
            <w:pPr>
              <w:shd w:val="clear" w:color="auto" w:fill="FFFFFF"/>
              <w:tabs>
                <w:tab w:val="left" w:pos="773"/>
              </w:tabs>
              <w:jc w:val="center"/>
              <w:rPr>
                <w:rFonts w:eastAsia="Calibri"/>
                <w:b/>
                <w:sz w:val="18"/>
                <w:szCs w:val="18"/>
                <w:lang w:eastAsia="en-US"/>
              </w:rPr>
            </w:pPr>
          </w:p>
        </w:tc>
        <w:tc>
          <w:tcPr>
            <w:tcW w:w="1276" w:type="dxa"/>
            <w:vMerge/>
            <w:vAlign w:val="center"/>
          </w:tcPr>
          <w:p w:rsidR="00716F11" w:rsidRDefault="00716F11"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16F11" w:rsidRDefault="00716F11"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16F11" w:rsidRPr="008F59DF" w:rsidRDefault="00716F11" w:rsidP="00D52B53">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716F11" w:rsidRPr="00BF5AF6" w:rsidRDefault="00716F11" w:rsidP="001C1F70">
            <w:pPr>
              <w:jc w:val="center"/>
              <w:rPr>
                <w:rFonts w:eastAsia="Calibri"/>
                <w:sz w:val="18"/>
                <w:szCs w:val="18"/>
                <w:lang w:eastAsia="en-US"/>
              </w:rPr>
            </w:pPr>
            <w:r>
              <w:rPr>
                <w:rFonts w:eastAsia="Calibri"/>
                <w:sz w:val="18"/>
                <w:szCs w:val="18"/>
                <w:lang w:eastAsia="en-US"/>
              </w:rPr>
              <w:t>5 мл*</w:t>
            </w:r>
          </w:p>
        </w:tc>
        <w:tc>
          <w:tcPr>
            <w:tcW w:w="851" w:type="dxa"/>
            <w:vMerge/>
            <w:vAlign w:val="center"/>
          </w:tcPr>
          <w:p w:rsidR="00716F11" w:rsidRPr="00917BF3" w:rsidRDefault="00716F11"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716F11" w:rsidRPr="00917BF3" w:rsidRDefault="00716F11" w:rsidP="00646E3F">
            <w:pPr>
              <w:shd w:val="clear" w:color="auto" w:fill="FFFFFF"/>
              <w:tabs>
                <w:tab w:val="left" w:pos="773"/>
              </w:tabs>
              <w:jc w:val="center"/>
              <w:rPr>
                <w:rFonts w:eastAsia="Calibri"/>
                <w:sz w:val="18"/>
                <w:szCs w:val="18"/>
                <w:lang w:eastAsia="en-US"/>
              </w:rPr>
            </w:pPr>
          </w:p>
        </w:tc>
      </w:tr>
      <w:tr w:rsidR="00716F11" w:rsidRPr="008F59DF" w:rsidTr="00FF4EAE">
        <w:trPr>
          <w:trHeight w:val="357"/>
        </w:trPr>
        <w:tc>
          <w:tcPr>
            <w:tcW w:w="15310" w:type="dxa"/>
            <w:gridSpan w:val="9"/>
            <w:vAlign w:val="center"/>
          </w:tcPr>
          <w:p w:rsidR="00716F11" w:rsidRPr="00917BF3" w:rsidRDefault="00716F11" w:rsidP="00716F11">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716F11" w:rsidRPr="008F59DF" w:rsidTr="00655A78">
        <w:trPr>
          <w:trHeight w:val="357"/>
        </w:trPr>
        <w:tc>
          <w:tcPr>
            <w:tcW w:w="709" w:type="dxa"/>
            <w:vMerge w:val="restart"/>
            <w:vAlign w:val="center"/>
          </w:tcPr>
          <w:p w:rsidR="00716F11" w:rsidRDefault="008607DF" w:rsidP="00716F1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43" w:type="dxa"/>
            <w:vMerge w:val="restart"/>
            <w:vAlign w:val="center"/>
          </w:tcPr>
          <w:p w:rsidR="00716F11" w:rsidRPr="00AB1796" w:rsidRDefault="008D5D5C" w:rsidP="00716F11">
            <w:pPr>
              <w:shd w:val="clear" w:color="auto" w:fill="FFFFFF"/>
              <w:tabs>
                <w:tab w:val="left" w:pos="773"/>
              </w:tabs>
              <w:ind w:left="34"/>
              <w:jc w:val="center"/>
              <w:rPr>
                <w:rFonts w:eastAsia="Calibri"/>
                <w:b/>
                <w:sz w:val="18"/>
                <w:szCs w:val="18"/>
                <w:lang w:eastAsia="en-US"/>
              </w:rPr>
            </w:pPr>
            <w:r w:rsidRPr="008D5D5C">
              <w:rPr>
                <w:rFonts w:eastAsia="Calibri"/>
                <w:b/>
                <w:sz w:val="18"/>
                <w:szCs w:val="18"/>
                <w:lang w:eastAsia="en-US"/>
              </w:rPr>
              <w:t>ТРИФОСАДЕНИН</w:t>
            </w:r>
          </w:p>
        </w:tc>
        <w:tc>
          <w:tcPr>
            <w:tcW w:w="1559" w:type="dxa"/>
            <w:vMerge w:val="restart"/>
            <w:vAlign w:val="center"/>
          </w:tcPr>
          <w:p w:rsidR="00716F11" w:rsidRPr="00B22CD7" w:rsidRDefault="008D5D5C" w:rsidP="001C1F70">
            <w:pPr>
              <w:shd w:val="clear" w:color="auto" w:fill="FFFFFF"/>
              <w:tabs>
                <w:tab w:val="left" w:pos="773"/>
              </w:tabs>
              <w:jc w:val="center"/>
              <w:rPr>
                <w:rFonts w:eastAsia="Calibri"/>
                <w:b/>
                <w:sz w:val="18"/>
                <w:szCs w:val="18"/>
                <w:lang w:eastAsia="en-US"/>
              </w:rPr>
            </w:pPr>
            <w:r w:rsidRPr="008D5D5C">
              <w:rPr>
                <w:rFonts w:eastAsia="Calibri"/>
                <w:b/>
                <w:sz w:val="18"/>
                <w:szCs w:val="18"/>
                <w:lang w:eastAsia="en-US"/>
              </w:rPr>
              <w:t>21.20.10.131-000008-1-00098-0000000000000</w:t>
            </w:r>
          </w:p>
        </w:tc>
        <w:tc>
          <w:tcPr>
            <w:tcW w:w="1276" w:type="dxa"/>
            <w:vMerge w:val="restart"/>
            <w:vAlign w:val="center"/>
          </w:tcPr>
          <w:p w:rsidR="00716F11" w:rsidRDefault="008D5D5C" w:rsidP="00F91BE8">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418" w:type="dxa"/>
            <w:vMerge w:val="restart"/>
            <w:shd w:val="clear" w:color="auto" w:fill="auto"/>
            <w:vAlign w:val="center"/>
          </w:tcPr>
          <w:p w:rsidR="00716F11" w:rsidRDefault="00716F11"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716F11" w:rsidRPr="008F59DF" w:rsidRDefault="00716F11"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716F11" w:rsidRDefault="008D5D5C" w:rsidP="008D5D5C">
            <w:pPr>
              <w:jc w:val="center"/>
              <w:rPr>
                <w:rFonts w:eastAsia="Calibri"/>
                <w:sz w:val="18"/>
                <w:szCs w:val="18"/>
                <w:lang w:eastAsia="en-US"/>
              </w:rPr>
            </w:pPr>
            <w:r w:rsidRPr="008D5D5C">
              <w:rPr>
                <w:rFonts w:eastAsia="Calibri"/>
                <w:sz w:val="18"/>
                <w:szCs w:val="18"/>
                <w:lang w:eastAsia="en-US"/>
              </w:rPr>
              <w:t xml:space="preserve">РАСТВОР ДЛЯ ВНУТРИВЕННОГО ВВЕДЕНИЯ </w:t>
            </w:r>
          </w:p>
        </w:tc>
        <w:tc>
          <w:tcPr>
            <w:tcW w:w="851" w:type="dxa"/>
            <w:vMerge w:val="restart"/>
            <w:vAlign w:val="center"/>
          </w:tcPr>
          <w:p w:rsidR="00716F11" w:rsidRPr="00917BF3" w:rsidRDefault="008D5D5C" w:rsidP="001C1F70">
            <w:pPr>
              <w:shd w:val="clear" w:color="auto" w:fill="FFFFFF"/>
              <w:tabs>
                <w:tab w:val="left" w:pos="773"/>
              </w:tabs>
              <w:spacing w:line="240" w:lineRule="exact"/>
              <w:jc w:val="center"/>
              <w:rPr>
                <w:rFonts w:eastAsia="Calibri"/>
                <w:sz w:val="18"/>
                <w:szCs w:val="18"/>
                <w:lang w:eastAsia="en-US"/>
              </w:rPr>
            </w:pPr>
            <w:r w:rsidRPr="007A45B3">
              <w:rPr>
                <w:rFonts w:eastAsia="Calibri"/>
                <w:sz w:val="18"/>
                <w:szCs w:val="18"/>
                <w:lang w:eastAsia="en-US"/>
              </w:rPr>
              <w:t>см[3*];^мл</w:t>
            </w:r>
          </w:p>
        </w:tc>
        <w:tc>
          <w:tcPr>
            <w:tcW w:w="1276" w:type="dxa"/>
            <w:vMerge w:val="restart"/>
            <w:vAlign w:val="center"/>
          </w:tcPr>
          <w:p w:rsidR="00716F11" w:rsidRPr="00917BF3" w:rsidRDefault="008D5D5C" w:rsidP="0007092C">
            <w:pPr>
              <w:shd w:val="clear" w:color="auto" w:fill="FFFFFF"/>
              <w:tabs>
                <w:tab w:val="left" w:pos="773"/>
              </w:tabs>
              <w:jc w:val="center"/>
              <w:rPr>
                <w:rFonts w:eastAsia="Calibri"/>
                <w:sz w:val="18"/>
                <w:szCs w:val="18"/>
                <w:lang w:eastAsia="en-US"/>
              </w:rPr>
            </w:pPr>
            <w:r>
              <w:rPr>
                <w:rFonts w:eastAsia="Calibri"/>
                <w:sz w:val="18"/>
                <w:szCs w:val="18"/>
                <w:lang w:eastAsia="en-US"/>
              </w:rPr>
              <w:t>280</w:t>
            </w:r>
          </w:p>
        </w:tc>
      </w:tr>
      <w:tr w:rsidR="008D5D5C" w:rsidRPr="008F59DF" w:rsidTr="00655A78">
        <w:trPr>
          <w:trHeight w:val="357"/>
        </w:trPr>
        <w:tc>
          <w:tcPr>
            <w:tcW w:w="709" w:type="dxa"/>
            <w:vMerge/>
            <w:vAlign w:val="center"/>
          </w:tcPr>
          <w:p w:rsidR="008D5D5C" w:rsidRDefault="008D5D5C" w:rsidP="00716F1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8D5D5C" w:rsidRPr="00716F11" w:rsidRDefault="008D5D5C" w:rsidP="00716F11">
            <w:pPr>
              <w:shd w:val="clear" w:color="auto" w:fill="FFFFFF"/>
              <w:tabs>
                <w:tab w:val="left" w:pos="773"/>
              </w:tabs>
              <w:ind w:left="34"/>
              <w:jc w:val="center"/>
              <w:rPr>
                <w:rFonts w:eastAsia="Calibri"/>
                <w:b/>
                <w:sz w:val="18"/>
                <w:szCs w:val="18"/>
                <w:lang w:eastAsia="en-US"/>
              </w:rPr>
            </w:pPr>
          </w:p>
        </w:tc>
        <w:tc>
          <w:tcPr>
            <w:tcW w:w="1559" w:type="dxa"/>
            <w:vMerge/>
            <w:vAlign w:val="center"/>
          </w:tcPr>
          <w:p w:rsidR="008D5D5C" w:rsidRPr="00716F11" w:rsidRDefault="008D5D5C" w:rsidP="001C1F70">
            <w:pPr>
              <w:shd w:val="clear" w:color="auto" w:fill="FFFFFF"/>
              <w:tabs>
                <w:tab w:val="left" w:pos="773"/>
              </w:tabs>
              <w:jc w:val="center"/>
              <w:rPr>
                <w:rFonts w:eastAsia="Calibri"/>
                <w:b/>
                <w:sz w:val="18"/>
                <w:szCs w:val="18"/>
                <w:lang w:eastAsia="en-US"/>
              </w:rPr>
            </w:pPr>
          </w:p>
        </w:tc>
        <w:tc>
          <w:tcPr>
            <w:tcW w:w="1276" w:type="dxa"/>
            <w:vMerge/>
            <w:vAlign w:val="center"/>
          </w:tcPr>
          <w:p w:rsidR="008D5D5C" w:rsidRDefault="008D5D5C" w:rsidP="00F91BE8">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8D5D5C" w:rsidRDefault="008D5D5C"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8D5D5C" w:rsidRPr="008F59DF" w:rsidRDefault="008D5D5C" w:rsidP="0027418E">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8D5D5C" w:rsidRPr="008D5D5C" w:rsidRDefault="008D5D5C" w:rsidP="008D5D5C">
            <w:pPr>
              <w:jc w:val="center"/>
              <w:rPr>
                <w:rFonts w:eastAsia="Calibri"/>
                <w:sz w:val="18"/>
                <w:szCs w:val="18"/>
                <w:lang w:eastAsia="en-US"/>
              </w:rPr>
            </w:pPr>
            <w:r w:rsidRPr="008D5D5C">
              <w:rPr>
                <w:rFonts w:eastAsia="Calibri"/>
                <w:sz w:val="18"/>
                <w:szCs w:val="18"/>
                <w:lang w:eastAsia="en-US"/>
              </w:rPr>
              <w:t xml:space="preserve">10 мг/мл </w:t>
            </w:r>
          </w:p>
        </w:tc>
        <w:tc>
          <w:tcPr>
            <w:tcW w:w="851" w:type="dxa"/>
            <w:vMerge/>
            <w:vAlign w:val="center"/>
          </w:tcPr>
          <w:p w:rsidR="008D5D5C" w:rsidRPr="00917BF3" w:rsidRDefault="008D5D5C"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8D5D5C" w:rsidRPr="00917BF3" w:rsidRDefault="008D5D5C" w:rsidP="0007092C">
            <w:pPr>
              <w:shd w:val="clear" w:color="auto" w:fill="FFFFFF"/>
              <w:tabs>
                <w:tab w:val="left" w:pos="773"/>
              </w:tabs>
              <w:jc w:val="center"/>
              <w:rPr>
                <w:rFonts w:eastAsia="Calibri"/>
                <w:sz w:val="18"/>
                <w:szCs w:val="18"/>
                <w:lang w:eastAsia="en-US"/>
              </w:rPr>
            </w:pPr>
          </w:p>
        </w:tc>
      </w:tr>
      <w:tr w:rsidR="008D5D5C" w:rsidRPr="008F59DF" w:rsidTr="00655A78">
        <w:trPr>
          <w:trHeight w:val="357"/>
        </w:trPr>
        <w:tc>
          <w:tcPr>
            <w:tcW w:w="709" w:type="dxa"/>
            <w:vMerge/>
            <w:vAlign w:val="center"/>
          </w:tcPr>
          <w:p w:rsidR="008D5D5C" w:rsidRDefault="008D5D5C" w:rsidP="00716F1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8D5D5C" w:rsidRPr="00716F11" w:rsidRDefault="008D5D5C" w:rsidP="00716F11">
            <w:pPr>
              <w:shd w:val="clear" w:color="auto" w:fill="FFFFFF"/>
              <w:tabs>
                <w:tab w:val="left" w:pos="773"/>
              </w:tabs>
              <w:ind w:left="34"/>
              <w:jc w:val="center"/>
              <w:rPr>
                <w:rFonts w:eastAsia="Calibri"/>
                <w:b/>
                <w:sz w:val="18"/>
                <w:szCs w:val="18"/>
                <w:lang w:eastAsia="en-US"/>
              </w:rPr>
            </w:pPr>
          </w:p>
        </w:tc>
        <w:tc>
          <w:tcPr>
            <w:tcW w:w="1559" w:type="dxa"/>
            <w:vMerge/>
            <w:vAlign w:val="center"/>
          </w:tcPr>
          <w:p w:rsidR="008D5D5C" w:rsidRPr="00716F11" w:rsidRDefault="008D5D5C" w:rsidP="001C1F70">
            <w:pPr>
              <w:shd w:val="clear" w:color="auto" w:fill="FFFFFF"/>
              <w:tabs>
                <w:tab w:val="left" w:pos="773"/>
              </w:tabs>
              <w:jc w:val="center"/>
              <w:rPr>
                <w:rFonts w:eastAsia="Calibri"/>
                <w:b/>
                <w:sz w:val="18"/>
                <w:szCs w:val="18"/>
                <w:lang w:eastAsia="en-US"/>
              </w:rPr>
            </w:pPr>
          </w:p>
        </w:tc>
        <w:tc>
          <w:tcPr>
            <w:tcW w:w="1276" w:type="dxa"/>
            <w:vMerge/>
            <w:vAlign w:val="center"/>
          </w:tcPr>
          <w:p w:rsidR="008D5D5C" w:rsidRDefault="008D5D5C" w:rsidP="00F91BE8">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8D5D5C" w:rsidRDefault="008D5D5C"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8D5D5C" w:rsidRPr="008F59DF" w:rsidRDefault="008D5D5C" w:rsidP="0027418E">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8D5D5C" w:rsidRDefault="008D5D5C" w:rsidP="009C06EC">
            <w:pPr>
              <w:jc w:val="center"/>
              <w:rPr>
                <w:rFonts w:eastAsia="Calibri"/>
                <w:sz w:val="18"/>
                <w:szCs w:val="18"/>
                <w:lang w:eastAsia="en-US"/>
              </w:rPr>
            </w:pPr>
            <w:r w:rsidRPr="008D5D5C">
              <w:rPr>
                <w:rFonts w:eastAsia="Calibri"/>
                <w:sz w:val="18"/>
                <w:szCs w:val="18"/>
                <w:lang w:eastAsia="en-US"/>
              </w:rPr>
              <w:t>1 мл*</w:t>
            </w:r>
          </w:p>
        </w:tc>
        <w:tc>
          <w:tcPr>
            <w:tcW w:w="851" w:type="dxa"/>
            <w:vMerge/>
            <w:vAlign w:val="center"/>
          </w:tcPr>
          <w:p w:rsidR="008D5D5C" w:rsidRPr="00917BF3" w:rsidRDefault="008D5D5C"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8D5D5C" w:rsidRPr="00917BF3" w:rsidRDefault="008D5D5C" w:rsidP="0007092C">
            <w:pPr>
              <w:shd w:val="clear" w:color="auto" w:fill="FFFFFF"/>
              <w:tabs>
                <w:tab w:val="left" w:pos="773"/>
              </w:tabs>
              <w:jc w:val="center"/>
              <w:rPr>
                <w:rFonts w:eastAsia="Calibri"/>
                <w:sz w:val="18"/>
                <w:szCs w:val="18"/>
                <w:lang w:eastAsia="en-US"/>
              </w:rPr>
            </w:pPr>
          </w:p>
        </w:tc>
      </w:tr>
      <w:tr w:rsidR="00922DEE" w:rsidRPr="00917BF3" w:rsidTr="00E5602F">
        <w:trPr>
          <w:trHeight w:val="357"/>
        </w:trPr>
        <w:tc>
          <w:tcPr>
            <w:tcW w:w="15310" w:type="dxa"/>
            <w:gridSpan w:val="9"/>
            <w:vAlign w:val="center"/>
          </w:tcPr>
          <w:p w:rsidR="00922DEE" w:rsidRPr="00917BF3" w:rsidRDefault="00922DEE" w:rsidP="00922DEE">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922DEE" w:rsidRPr="00917BF3" w:rsidTr="00655A78">
        <w:trPr>
          <w:trHeight w:val="357"/>
        </w:trPr>
        <w:tc>
          <w:tcPr>
            <w:tcW w:w="709" w:type="dxa"/>
            <w:vMerge w:val="restart"/>
            <w:vAlign w:val="center"/>
          </w:tcPr>
          <w:p w:rsidR="00922DEE" w:rsidRDefault="008607DF" w:rsidP="00F91BE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43" w:type="dxa"/>
            <w:vMerge w:val="restart"/>
            <w:vAlign w:val="center"/>
          </w:tcPr>
          <w:p w:rsidR="00922DEE" w:rsidRPr="00AB1796" w:rsidRDefault="008D5D5C" w:rsidP="00922DEE">
            <w:pPr>
              <w:shd w:val="clear" w:color="auto" w:fill="FFFFFF"/>
              <w:tabs>
                <w:tab w:val="left" w:pos="773"/>
              </w:tabs>
              <w:jc w:val="center"/>
              <w:rPr>
                <w:rFonts w:eastAsia="Calibri"/>
                <w:b/>
                <w:sz w:val="18"/>
                <w:szCs w:val="18"/>
                <w:lang w:eastAsia="en-US"/>
              </w:rPr>
            </w:pPr>
            <w:r w:rsidRPr="008D5D5C">
              <w:rPr>
                <w:rFonts w:eastAsia="Calibri"/>
                <w:b/>
                <w:sz w:val="18"/>
                <w:szCs w:val="18"/>
                <w:lang w:eastAsia="en-US"/>
              </w:rPr>
              <w:t>НАТРИЯ ГИДРОКАРБОНАТ</w:t>
            </w:r>
          </w:p>
        </w:tc>
        <w:tc>
          <w:tcPr>
            <w:tcW w:w="1559" w:type="dxa"/>
            <w:vMerge w:val="restart"/>
            <w:vAlign w:val="center"/>
          </w:tcPr>
          <w:p w:rsidR="00922DEE" w:rsidRPr="00707F4C" w:rsidRDefault="008D5D5C" w:rsidP="001C1F70">
            <w:pPr>
              <w:shd w:val="clear" w:color="auto" w:fill="FFFFFF"/>
              <w:tabs>
                <w:tab w:val="left" w:pos="773"/>
              </w:tabs>
              <w:jc w:val="center"/>
              <w:rPr>
                <w:rFonts w:eastAsia="Calibri"/>
                <w:b/>
                <w:sz w:val="18"/>
                <w:szCs w:val="18"/>
                <w:lang w:eastAsia="en-US"/>
              </w:rPr>
            </w:pPr>
            <w:r w:rsidRPr="008D5D5C">
              <w:rPr>
                <w:rFonts w:eastAsia="Calibri"/>
                <w:b/>
                <w:sz w:val="18"/>
                <w:szCs w:val="18"/>
                <w:lang w:eastAsia="en-US"/>
              </w:rPr>
              <w:t>21.20.10.134-000021-1-00070-0000000000000</w:t>
            </w:r>
          </w:p>
        </w:tc>
        <w:tc>
          <w:tcPr>
            <w:tcW w:w="1276" w:type="dxa"/>
            <w:vMerge w:val="restart"/>
            <w:vAlign w:val="center"/>
          </w:tcPr>
          <w:p w:rsidR="00922DEE" w:rsidRDefault="008D5D5C" w:rsidP="00D52B5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922DEE" w:rsidRDefault="00922DEE" w:rsidP="00D52B5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922DEE" w:rsidRPr="008F59DF" w:rsidRDefault="00922DE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922DEE" w:rsidRPr="00917BF3" w:rsidRDefault="008D5D5C" w:rsidP="008D5D5C">
            <w:pPr>
              <w:jc w:val="center"/>
              <w:rPr>
                <w:rFonts w:eastAsia="Calibri"/>
                <w:sz w:val="18"/>
                <w:szCs w:val="18"/>
                <w:lang w:eastAsia="en-US"/>
              </w:rPr>
            </w:pPr>
            <w:r w:rsidRPr="008D5D5C">
              <w:rPr>
                <w:rFonts w:eastAsia="Calibri"/>
                <w:sz w:val="18"/>
                <w:szCs w:val="18"/>
                <w:lang w:eastAsia="en-US"/>
              </w:rPr>
              <w:t xml:space="preserve">РАСТВОР ДЛЯ ИНФУЗИЙ </w:t>
            </w:r>
          </w:p>
        </w:tc>
        <w:tc>
          <w:tcPr>
            <w:tcW w:w="851" w:type="dxa"/>
            <w:vMerge w:val="restart"/>
            <w:vAlign w:val="center"/>
          </w:tcPr>
          <w:p w:rsidR="00922DEE" w:rsidRPr="00917BF3" w:rsidRDefault="008D5D5C" w:rsidP="001C1F70">
            <w:pPr>
              <w:jc w:val="center"/>
              <w:rPr>
                <w:rFonts w:eastAsia="Calibri"/>
                <w:sz w:val="18"/>
                <w:szCs w:val="18"/>
                <w:lang w:eastAsia="en-US"/>
              </w:rPr>
            </w:pPr>
            <w:r w:rsidRPr="007A45B3">
              <w:rPr>
                <w:rFonts w:eastAsia="Calibri"/>
                <w:sz w:val="18"/>
                <w:szCs w:val="18"/>
                <w:lang w:eastAsia="en-US"/>
              </w:rPr>
              <w:t>см[3*];^мл</w:t>
            </w:r>
          </w:p>
        </w:tc>
        <w:tc>
          <w:tcPr>
            <w:tcW w:w="1276" w:type="dxa"/>
            <w:vMerge w:val="restart"/>
            <w:vAlign w:val="center"/>
          </w:tcPr>
          <w:p w:rsidR="00922DEE" w:rsidRPr="00917BF3" w:rsidRDefault="008D5D5C" w:rsidP="00D52B53">
            <w:pPr>
              <w:shd w:val="clear" w:color="auto" w:fill="FFFFFF"/>
              <w:tabs>
                <w:tab w:val="left" w:pos="773"/>
              </w:tabs>
              <w:jc w:val="center"/>
              <w:rPr>
                <w:rFonts w:eastAsia="Calibri"/>
                <w:sz w:val="18"/>
                <w:szCs w:val="18"/>
                <w:lang w:eastAsia="en-US"/>
              </w:rPr>
            </w:pPr>
            <w:r>
              <w:rPr>
                <w:rFonts w:eastAsia="Calibri"/>
                <w:sz w:val="18"/>
                <w:szCs w:val="18"/>
                <w:lang w:eastAsia="en-US"/>
              </w:rPr>
              <w:t>140 000</w:t>
            </w:r>
          </w:p>
        </w:tc>
      </w:tr>
      <w:tr w:rsidR="00922DEE" w:rsidRPr="00917BF3" w:rsidTr="00655A78">
        <w:trPr>
          <w:trHeight w:val="357"/>
        </w:trPr>
        <w:tc>
          <w:tcPr>
            <w:tcW w:w="709" w:type="dxa"/>
            <w:vMerge/>
            <w:vAlign w:val="center"/>
          </w:tcPr>
          <w:p w:rsidR="00922DEE" w:rsidRDefault="00922DEE" w:rsidP="00F91BE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922DEE" w:rsidRPr="00922DEE" w:rsidRDefault="00922DEE" w:rsidP="00922DEE">
            <w:pPr>
              <w:shd w:val="clear" w:color="auto" w:fill="FFFFFF"/>
              <w:tabs>
                <w:tab w:val="left" w:pos="773"/>
              </w:tabs>
              <w:jc w:val="center"/>
              <w:rPr>
                <w:rFonts w:eastAsia="Calibri"/>
                <w:b/>
                <w:sz w:val="18"/>
                <w:szCs w:val="18"/>
                <w:lang w:eastAsia="en-US"/>
              </w:rPr>
            </w:pPr>
          </w:p>
        </w:tc>
        <w:tc>
          <w:tcPr>
            <w:tcW w:w="1559" w:type="dxa"/>
            <w:vMerge/>
            <w:vAlign w:val="center"/>
          </w:tcPr>
          <w:p w:rsidR="00922DEE" w:rsidRPr="00922DEE" w:rsidRDefault="00922DEE" w:rsidP="001C1F70">
            <w:pPr>
              <w:shd w:val="clear" w:color="auto" w:fill="FFFFFF"/>
              <w:tabs>
                <w:tab w:val="left" w:pos="773"/>
              </w:tabs>
              <w:jc w:val="center"/>
              <w:rPr>
                <w:rFonts w:eastAsia="Calibri"/>
                <w:b/>
                <w:sz w:val="18"/>
                <w:szCs w:val="18"/>
                <w:lang w:eastAsia="en-US"/>
              </w:rPr>
            </w:pPr>
          </w:p>
        </w:tc>
        <w:tc>
          <w:tcPr>
            <w:tcW w:w="1276" w:type="dxa"/>
            <w:vMerge/>
            <w:vAlign w:val="center"/>
          </w:tcPr>
          <w:p w:rsidR="00922DEE" w:rsidRDefault="00922DEE" w:rsidP="00D52B5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922DEE" w:rsidRDefault="00922DEE" w:rsidP="00D52B5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922DEE" w:rsidRPr="008F59DF" w:rsidRDefault="00922DEE" w:rsidP="009C06E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922DEE" w:rsidRPr="00917BF3" w:rsidRDefault="008D5D5C" w:rsidP="008D5D5C">
            <w:pPr>
              <w:shd w:val="clear" w:color="auto" w:fill="FFFFFF"/>
              <w:tabs>
                <w:tab w:val="left" w:pos="773"/>
              </w:tabs>
              <w:spacing w:line="240" w:lineRule="exact"/>
              <w:jc w:val="center"/>
              <w:rPr>
                <w:rFonts w:eastAsia="Calibri"/>
                <w:sz w:val="18"/>
                <w:szCs w:val="18"/>
                <w:lang w:eastAsia="en-US"/>
              </w:rPr>
            </w:pPr>
            <w:r w:rsidRPr="008D5D5C">
              <w:rPr>
                <w:rFonts w:eastAsia="Calibri"/>
                <w:sz w:val="18"/>
                <w:szCs w:val="18"/>
                <w:lang w:eastAsia="en-US"/>
              </w:rPr>
              <w:t xml:space="preserve">40 мг/мл </w:t>
            </w:r>
          </w:p>
        </w:tc>
        <w:tc>
          <w:tcPr>
            <w:tcW w:w="851" w:type="dxa"/>
            <w:vMerge/>
            <w:vAlign w:val="center"/>
          </w:tcPr>
          <w:p w:rsidR="00922DEE" w:rsidRDefault="00922DEE" w:rsidP="001C1F70">
            <w:pPr>
              <w:jc w:val="center"/>
              <w:rPr>
                <w:rFonts w:eastAsia="Calibri"/>
                <w:sz w:val="18"/>
                <w:szCs w:val="18"/>
                <w:lang w:eastAsia="en-US"/>
              </w:rPr>
            </w:pPr>
          </w:p>
        </w:tc>
        <w:tc>
          <w:tcPr>
            <w:tcW w:w="1276" w:type="dxa"/>
            <w:vMerge/>
            <w:vAlign w:val="center"/>
          </w:tcPr>
          <w:p w:rsidR="00922DEE" w:rsidRDefault="00922DEE" w:rsidP="00D52B53">
            <w:pPr>
              <w:shd w:val="clear" w:color="auto" w:fill="FFFFFF"/>
              <w:tabs>
                <w:tab w:val="left" w:pos="773"/>
              </w:tabs>
              <w:jc w:val="center"/>
              <w:rPr>
                <w:rFonts w:eastAsia="Calibri"/>
                <w:sz w:val="18"/>
                <w:szCs w:val="18"/>
                <w:lang w:eastAsia="en-US"/>
              </w:rPr>
            </w:pPr>
          </w:p>
        </w:tc>
      </w:tr>
      <w:tr w:rsidR="00922DEE" w:rsidRPr="00917BF3" w:rsidTr="007A45B3">
        <w:trPr>
          <w:trHeight w:val="315"/>
        </w:trPr>
        <w:tc>
          <w:tcPr>
            <w:tcW w:w="709" w:type="dxa"/>
            <w:vMerge/>
            <w:vAlign w:val="center"/>
          </w:tcPr>
          <w:p w:rsidR="00922DEE" w:rsidRDefault="00922DEE" w:rsidP="00D52B5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922DEE" w:rsidRPr="0043416D" w:rsidRDefault="00922DEE" w:rsidP="00D52B53">
            <w:pPr>
              <w:spacing w:line="240" w:lineRule="exact"/>
              <w:jc w:val="center"/>
              <w:rPr>
                <w:rFonts w:eastAsia="Calibri"/>
                <w:b/>
                <w:sz w:val="18"/>
                <w:szCs w:val="18"/>
                <w:lang w:eastAsia="en-US"/>
              </w:rPr>
            </w:pPr>
          </w:p>
        </w:tc>
        <w:tc>
          <w:tcPr>
            <w:tcW w:w="1559" w:type="dxa"/>
            <w:vMerge/>
            <w:vAlign w:val="center"/>
          </w:tcPr>
          <w:p w:rsidR="00922DEE" w:rsidRPr="0043416D" w:rsidRDefault="00922DEE" w:rsidP="00D52B53">
            <w:pPr>
              <w:shd w:val="clear" w:color="auto" w:fill="FFFFFF"/>
              <w:tabs>
                <w:tab w:val="left" w:pos="773"/>
              </w:tabs>
              <w:jc w:val="center"/>
              <w:rPr>
                <w:rFonts w:eastAsia="Calibri"/>
                <w:b/>
                <w:sz w:val="18"/>
                <w:szCs w:val="18"/>
                <w:lang w:eastAsia="en-US"/>
              </w:rPr>
            </w:pPr>
          </w:p>
        </w:tc>
        <w:tc>
          <w:tcPr>
            <w:tcW w:w="1276" w:type="dxa"/>
            <w:vMerge/>
            <w:vAlign w:val="center"/>
          </w:tcPr>
          <w:p w:rsidR="00922DEE" w:rsidRDefault="00922DEE" w:rsidP="00D52B5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922DEE" w:rsidRDefault="00922DEE" w:rsidP="00D52B5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922DEE" w:rsidRPr="008F59DF" w:rsidRDefault="00922DEE" w:rsidP="00D52B53">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922DEE" w:rsidRPr="00917BF3" w:rsidRDefault="008D5D5C" w:rsidP="001C1F70">
            <w:pPr>
              <w:shd w:val="clear" w:color="auto" w:fill="FFFFFF"/>
              <w:tabs>
                <w:tab w:val="left" w:pos="773"/>
              </w:tabs>
              <w:spacing w:line="240" w:lineRule="exact"/>
              <w:jc w:val="center"/>
              <w:rPr>
                <w:rFonts w:eastAsia="Calibri"/>
                <w:sz w:val="18"/>
                <w:szCs w:val="18"/>
                <w:lang w:eastAsia="en-US"/>
              </w:rPr>
            </w:pPr>
            <w:r w:rsidRPr="008D5D5C">
              <w:rPr>
                <w:rFonts w:eastAsia="Calibri"/>
                <w:sz w:val="18"/>
                <w:szCs w:val="18"/>
                <w:lang w:eastAsia="en-US"/>
              </w:rPr>
              <w:t>200 мл*</w:t>
            </w:r>
          </w:p>
        </w:tc>
        <w:tc>
          <w:tcPr>
            <w:tcW w:w="851" w:type="dxa"/>
            <w:vMerge/>
            <w:vAlign w:val="center"/>
          </w:tcPr>
          <w:p w:rsidR="00922DEE" w:rsidRPr="00917BF3" w:rsidRDefault="00922DEE" w:rsidP="00D52B53">
            <w:pPr>
              <w:shd w:val="clear" w:color="auto" w:fill="FFFFFF"/>
              <w:tabs>
                <w:tab w:val="left" w:pos="773"/>
              </w:tabs>
              <w:spacing w:line="240" w:lineRule="exact"/>
              <w:jc w:val="center"/>
              <w:rPr>
                <w:rFonts w:eastAsia="Calibri"/>
                <w:sz w:val="18"/>
                <w:szCs w:val="18"/>
                <w:lang w:eastAsia="en-US"/>
              </w:rPr>
            </w:pPr>
          </w:p>
        </w:tc>
        <w:tc>
          <w:tcPr>
            <w:tcW w:w="1276" w:type="dxa"/>
            <w:vMerge/>
          </w:tcPr>
          <w:p w:rsidR="00922DEE" w:rsidRPr="00917BF3" w:rsidRDefault="00922DEE" w:rsidP="00D52B53">
            <w:pPr>
              <w:shd w:val="clear" w:color="auto" w:fill="FFFFFF"/>
              <w:tabs>
                <w:tab w:val="left" w:pos="773"/>
              </w:tabs>
              <w:jc w:val="center"/>
              <w:rPr>
                <w:rFonts w:eastAsia="Calibri"/>
                <w:sz w:val="18"/>
                <w:szCs w:val="18"/>
                <w:lang w:eastAsia="en-US"/>
              </w:rPr>
            </w:pPr>
          </w:p>
        </w:tc>
      </w:tr>
    </w:tbl>
    <w:p w:rsidR="00EC4C9E" w:rsidRPr="00857621" w:rsidRDefault="00AE7F1A" w:rsidP="00904464">
      <w:pPr>
        <w:rPr>
          <w:sz w:val="18"/>
          <w:szCs w:val="18"/>
        </w:rPr>
      </w:pPr>
      <w:r w:rsidRPr="00857621">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857621" w:rsidP="00484DB3">
      <w:pPr>
        <w:rPr>
          <w:sz w:val="16"/>
          <w:szCs w:val="16"/>
        </w:rPr>
      </w:pPr>
      <w:r>
        <w:rPr>
          <w:sz w:val="18"/>
          <w:szCs w:val="18"/>
        </w:rPr>
        <w:t xml:space="preserve"> </w:t>
      </w:r>
      <w:r w:rsidR="001913CA">
        <w:rPr>
          <w:sz w:val="18"/>
          <w:szCs w:val="18"/>
        </w:rPr>
        <w:t xml:space="preserve"> </w:t>
      </w:r>
      <w:r w:rsidR="00166794">
        <w:rPr>
          <w:sz w:val="18"/>
          <w:szCs w:val="18"/>
        </w:rPr>
        <w:t>Остаточный срок годности на момент постав</w:t>
      </w:r>
      <w:r w:rsidR="0007306D">
        <w:rPr>
          <w:sz w:val="18"/>
          <w:szCs w:val="18"/>
        </w:rPr>
        <w:t xml:space="preserve">ки товара должен быть не менее </w:t>
      </w:r>
      <w:r w:rsidR="00922DEE">
        <w:rPr>
          <w:sz w:val="18"/>
          <w:szCs w:val="18"/>
        </w:rPr>
        <w:t>12</w:t>
      </w:r>
      <w:r w:rsidR="00166794">
        <w:rPr>
          <w:sz w:val="18"/>
          <w:szCs w:val="18"/>
        </w:rPr>
        <w:t xml:space="preserve">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w:t>
      </w:r>
      <w:r w:rsidR="007076BA">
        <w:rPr>
          <w:sz w:val="20"/>
          <w:szCs w:val="20"/>
          <w:lang w:eastAsia="ar-SA"/>
        </w:rPr>
        <w:t>ель</w:t>
      </w:r>
      <w:r w:rsidR="005F0652">
        <w:rPr>
          <w:sz w:val="20"/>
          <w:szCs w:val="20"/>
          <w:lang w:eastAsia="ar-SA"/>
        </w:rPr>
        <w:t xml:space="preserve"> </w:t>
      </w:r>
      <w:r w:rsidR="007076BA">
        <w:rPr>
          <w:sz w:val="20"/>
          <w:szCs w:val="20"/>
          <w:lang w:eastAsia="ar-SA"/>
        </w:rPr>
        <w:t>______________</w:t>
      </w:r>
      <w:r w:rsidR="005F0652">
        <w:rPr>
          <w:sz w:val="20"/>
          <w:szCs w:val="20"/>
          <w:lang w:eastAsia="ar-SA"/>
        </w:rPr>
        <w:t xml:space="preserve"> </w:t>
      </w:r>
      <w:r w:rsidR="007076BA">
        <w:rPr>
          <w:sz w:val="20"/>
          <w:szCs w:val="20"/>
          <w:lang w:eastAsia="ar-SA"/>
        </w:rPr>
        <w:t>В.Е. Кедровска</w:t>
      </w:r>
      <w:r w:rsidR="005F0652">
        <w:rPr>
          <w:sz w:val="20"/>
          <w:szCs w:val="20"/>
          <w:lang w:eastAsia="ar-SA"/>
        </w:rPr>
        <w:t>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80E" w:rsidRDefault="0016380E">
      <w:r>
        <w:separator/>
      </w:r>
    </w:p>
  </w:endnote>
  <w:endnote w:type="continuationSeparator" w:id="0">
    <w:p w:rsidR="0016380E" w:rsidRDefault="001638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130F81"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292485"/>
    </w:sdtPr>
    <w:sdtContent>
      <w:p w:rsidR="00610887" w:rsidRDefault="00130F81">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80E" w:rsidRDefault="0016380E">
      <w:r>
        <w:separator/>
      </w:r>
    </w:p>
  </w:footnote>
  <w:footnote w:type="continuationSeparator" w:id="0">
    <w:p w:rsidR="0016380E" w:rsidRDefault="001638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130F81"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21858"/>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8DC"/>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06D"/>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51C"/>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2C1"/>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0F81"/>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80E"/>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0932"/>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AE2"/>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6FAB"/>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1E8C"/>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6C0"/>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18C"/>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2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707"/>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424"/>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4FA1"/>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5D35"/>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652"/>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A78"/>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12"/>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6BA"/>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6F11"/>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5B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7DF"/>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252"/>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6EA"/>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5D5C"/>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2DEE"/>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57FC4"/>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752"/>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288B"/>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42"/>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3B0"/>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2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1E4"/>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949"/>
    <w:rsid w:val="00C17965"/>
    <w:rsid w:val="00C17C46"/>
    <w:rsid w:val="00C20525"/>
    <w:rsid w:val="00C209F3"/>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6FE9"/>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2C4"/>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714"/>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CAC"/>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BA7"/>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1ED"/>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B553F-5F24-4416-A4A8-C6EFFC4D3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2</Pages>
  <Words>215</Words>
  <Characters>1227</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57</cp:revision>
  <cp:lastPrinted>2024-04-26T13:20:00Z</cp:lastPrinted>
  <dcterms:created xsi:type="dcterms:W3CDTF">2022-11-01T12:59:00Z</dcterms:created>
  <dcterms:modified xsi:type="dcterms:W3CDTF">2024-04-26T13:20:00Z</dcterms:modified>
</cp:coreProperties>
</file>