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77521" w14:textId="60940647" w:rsidR="00947262" w:rsidRPr="00AE6ABC" w:rsidRDefault="1FC20E84" w:rsidP="1FC20E84">
      <w:pPr>
        <w:spacing w:before="0" w:after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Лицензионный договор №</w:t>
      </w:r>
      <w:sdt>
        <w:sdtPr>
          <w:rPr>
            <w:rFonts w:ascii="Times New Roman" w:hAnsi="Times New Roman"/>
            <w:sz w:val="22"/>
            <w:szCs w:val="22"/>
          </w:rPr>
          <w:alias w:val="{%&lt;Документ.Номер&gt;%}"/>
          <w:tag w:val="tensor_te_exp:7b253cd094d0bed0bad183d0bcd0b5d0bdd1822ed09dd0bed0bcd0b5d1803e257d"/>
          <w:id w:val="241756513"/>
        </w:sdtPr>
        <w:sdtEndPr/>
        <w:sdtContent>
          <w:r w:rsidRPr="00AE6ABC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8824042354837</w:t>
          </w:r>
        </w:sdtContent>
      </w:sdt>
    </w:p>
    <w:p w14:paraId="476555D2" w14:textId="648E4B7B" w:rsidR="00947262" w:rsidRDefault="00AE6ABC" w:rsidP="1FC20E84">
      <w:pPr>
        <w:tabs>
          <w:tab w:val="right" w:pos="10490"/>
        </w:tabs>
        <w:spacing w:before="0" w:after="0"/>
        <w:rPr>
          <w:rFonts w:ascii="Times New Roman" w:hAnsi="Times New Roman"/>
          <w:b/>
          <w:bCs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 организация.Адрес.Город&gt;%}"/>
          <w:tag w:val="tensor_te_exp:7b253cd09dd0b0d188d0b020d0bed180d0b3d0b0d0bdd0b8d0b7d0b0d186d0b8d18f2ed090d0b4d180d0b5d1812ed093d0bed180d0bed0b43e257d"/>
          <w:id w:val="-1837838110"/>
        </w:sdtPr>
        <w:sdtEndPr/>
        <w:sdtContent>
          <w:r w:rsidR="00947262" w:rsidRPr="00AE6ABC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г. Санкт-Петербург</w:t>
          </w:r>
        </w:sdtContent>
      </w:sdt>
      <w:r w:rsidR="00947262" w:rsidRPr="00AE6ABC">
        <w:rPr>
          <w:rFonts w:ascii="Times New Roman" w:hAnsi="Times New Roman"/>
          <w:b/>
          <w:color w:val="auto"/>
          <w:sz w:val="22"/>
          <w:szCs w:val="22"/>
        </w:rPr>
        <w:tab/>
      </w:r>
      <w:sdt>
        <w:sdtPr>
          <w:rPr>
            <w:rFonts w:ascii="Times New Roman" w:hAnsi="Times New Roman"/>
            <w:sz w:val="22"/>
            <w:szCs w:val="22"/>
          </w:rPr>
          <w:alias w:val="{%ФорматДата(new Date(&lt;Документ.Дата создания&gt;), &quot;%d.%m.%Y&quot;)%}"/>
          <w:tag w:val="tensor_te_exp:7b25d0a4d0bed180d0bcd0b0d182d094d0b0d182d0b0286e65772044617465283cd094d0bed0bad183d0bcd0b5d0bdd1822ed094d0b0d182d0b020d181d0bed0b7d0b4d0b0d0bdd0b8d18f3e292c202225642e256d2e25592229257d"/>
          <w:id w:val="-733626780"/>
        </w:sdtPr>
        <w:sdtEndPr/>
        <w:sdtContent>
          <w:r w:rsidRPr="00AE6ABC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___._____</w:t>
          </w:r>
          <w:r w:rsidR="00983827" w:rsidRPr="00AE6ABC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.2024</w:t>
          </w:r>
        </w:sdtContent>
      </w:sdt>
      <w:r w:rsidR="00983827" w:rsidRPr="00AE6ABC">
        <w:rPr>
          <w:rFonts w:ascii="Times New Roman" w:hAnsi="Times New Roman"/>
          <w:b/>
          <w:bCs/>
          <w:color w:val="auto"/>
          <w:sz w:val="22"/>
          <w:szCs w:val="22"/>
        </w:rPr>
        <w:t xml:space="preserve"> г.</w:t>
      </w:r>
    </w:p>
    <w:p w14:paraId="41F2A7AB" w14:textId="77777777" w:rsidR="00AE6ABC" w:rsidRPr="00AE6ABC" w:rsidRDefault="00AE6ABC" w:rsidP="1FC20E84">
      <w:pPr>
        <w:tabs>
          <w:tab w:val="right" w:pos="10490"/>
        </w:tabs>
        <w:spacing w:before="0" w:after="0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159A232C" w14:textId="5ADF8272" w:rsidR="00947262" w:rsidRPr="00AE6ABC" w:rsidRDefault="00AE6ABC" w:rsidP="00AE6ABC">
      <w:pPr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Головная организация.Название.Полное&gt;%}"/>
          <w:tag w:val="tensor_te_exp:7b253cd093d0bed0bbd0bed0b2d0bdd0b0d18f20d0bed180d0b3d0b0d0bdd0b8d0b7d0b0d186d0b8d18f2ed09dd0b0d0b7d0b2d0b0d0bdd0b8d0b52ed09fd0bed0bbd0bdd0bed0b53e257d"/>
          <w:id w:val="1956284358"/>
        </w:sdtPr>
        <w:sdtEndPr/>
        <w:sdtContent>
          <w:bookmarkStart w:id="0" w:name="_GoBack"/>
          <w:bookmarkEnd w:id="0"/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Общество с ограниченной ответственностью "Компания "Тензор"</w:t>
          </w:r>
        </w:sdtContent>
      </w:sdt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, именуемое в дальнейшем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>, с одной стороны, и Пользователь программного комплекса «</w:t>
      </w:r>
      <w:r w:rsidR="1FC20E84" w:rsidRPr="00AE6ABC">
        <w:rPr>
          <w:rFonts w:ascii="Times New Roman" w:hAnsi="Times New Roman"/>
          <w:color w:val="auto"/>
          <w:sz w:val="22"/>
          <w:szCs w:val="22"/>
          <w:lang w:val="en-US"/>
        </w:rPr>
        <w:t>Web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-система СБИС» (далее - Программа) </w:t>
      </w:r>
      <w:sdt>
        <w:sdtPr>
          <w:rPr>
            <w:rFonts w:ascii="Times New Roman" w:hAnsi="Times New Roman"/>
            <w:sz w:val="22"/>
            <w:szCs w:val="22"/>
          </w:r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} else {if (&lt;Контрагент.Название&gt;.indexOf('КФХ')&gt;-1) return &lt;Контрагент.Название.Короткое&gt;; else return &lt;Контрагент.Название.Полное&gt;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3b7d257d"/>
          <w:id w:val="380911255"/>
        </w:sdtPr>
        <w:sdtEndPr/>
        <w:sdtContent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САНКТ ПЕТЕРБУРГСКОЕ ГОСУДАРСТВЕННОЕ БЮДЖЕТНОЕ ПРОФЕССИОНАЛЬНОЕ ОБРАЗОВАТЕЛЬНОЕ УЧРЕЖДЕНИЕ "КОЛЛЕДЖ ИНФОРМАЦИОННЫХ ТЕХНОЛОГИЙ"</w:t>
          </w:r>
        </w:sdtContent>
      </w:sdt>
      <w:r w:rsidR="1FC20E84" w:rsidRPr="00AE6ABC">
        <w:rPr>
          <w:rFonts w:ascii="Times New Roman" w:hAnsi="Times New Roman"/>
          <w:color w:val="auto"/>
          <w:sz w:val="22"/>
          <w:szCs w:val="22"/>
        </w:rPr>
        <w:t>,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именуемый в дальнейшем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>, с другой стороны</w:t>
      </w:r>
      <w:r>
        <w:rPr>
          <w:rFonts w:ascii="Times New Roman" w:hAnsi="Times New Roman"/>
          <w:color w:val="auto"/>
          <w:sz w:val="22"/>
          <w:szCs w:val="22"/>
        </w:rPr>
        <w:t>,</w:t>
      </w:r>
      <w:r w:rsidRPr="00AE6ABC">
        <w:t xml:space="preserve"> </w:t>
      </w:r>
      <w:r w:rsidRPr="00AE6ABC">
        <w:rPr>
          <w:rFonts w:ascii="Times New Roman" w:hAnsi="Times New Roman"/>
          <w:color w:val="auto"/>
          <w:sz w:val="22"/>
          <w:szCs w:val="22"/>
        </w:rPr>
        <w:t>в соответствии с пунктом 5 части 1 статьи 93 настоящего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заключили настоящий договор о нижеследующем.</w:t>
      </w:r>
    </w:p>
    <w:p w14:paraId="55440635" w14:textId="77777777" w:rsidR="00947262" w:rsidRPr="00AE6ABC" w:rsidRDefault="00947262" w:rsidP="00947262">
      <w:pPr>
        <w:spacing w:before="0" w:after="0"/>
        <w:jc w:val="center"/>
        <w:rPr>
          <w:rFonts w:ascii="Times New Roman" w:hAnsi="Times New Roman"/>
          <w:b/>
          <w:color w:val="auto"/>
          <w:sz w:val="22"/>
          <w:szCs w:val="22"/>
        </w:rPr>
      </w:pPr>
    </w:p>
    <w:p w14:paraId="2DAEF413" w14:textId="7B6DFEB0" w:rsidR="00947262" w:rsidRPr="00AE6ABC" w:rsidRDefault="57B889DA" w:rsidP="57B889DA">
      <w:pPr>
        <w:spacing w:before="0" w:after="0"/>
        <w:contextualSpacing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1. Предмет договора</w:t>
      </w:r>
    </w:p>
    <w:p w14:paraId="5697220B" w14:textId="377592C3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1.1. По настоящему Договору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обязуется передать, а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обязуется принять и оплатить неисключительные права использования Программы в следующей конфигурации:</w:t>
      </w:r>
    </w:p>
    <w:tbl>
      <w:tblPr>
        <w:tblStyle w:val="a8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"/>
        <w:gridCol w:w="9812"/>
      </w:tblGrid>
      <w:tr w:rsidR="00944D48" w:rsidRPr="00AE6ABC" w14:paraId="316C076E" w14:textId="77777777" w:rsidTr="1FC20E84">
        <w:trPr>
          <w:trHeight w:val="55"/>
        </w:trPr>
        <w:tc>
          <w:tcPr>
            <w:tcW w:w="273" w:type="dxa"/>
            <w:vAlign w:val="center"/>
          </w:tcPr>
          <w:p w14:paraId="7ACFD03D" w14:textId="2EF35FD7" w:rsidR="00944D48" w:rsidRPr="00AE6ABC" w:rsidRDefault="57B889DA" w:rsidP="57B889DA">
            <w:pPr>
              <w:spacing w:before="0" w:after="0"/>
              <w:contextualSpacing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color w:val="auto"/>
                <w:sz w:val="22"/>
                <w:szCs w:val="22"/>
              </w:rPr>
              <w:t>•</w:t>
            </w:r>
          </w:p>
        </w:tc>
        <w:tc>
          <w:tcPr>
            <w:tcW w:w="10049" w:type="dxa"/>
            <w:vAlign w:val="center"/>
          </w:tcPr>
          <w:p w14:paraId="5403D0BF" w14:textId="525DAED4" w:rsidR="00944D48" w:rsidRPr="00AE6ABC" w:rsidRDefault="00AE6ABC" w:rsidP="1FC20E84">
            <w:pPr>
              <w:spacing w:before="0" w:after="0"/>
              <w:contextualSpacing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1745217038"/>
              </w:sdtPr>
              <w:sdtEndPr/>
              <w:sdtContent>
                <w:r w:rsidR="1FC20E84" w:rsidRPr="00AE6ABC">
                  <w:rPr>
                    <w:rFonts w:ascii="Times New Roman" w:hAnsi="Times New Roman"/>
                    <w:color w:val="auto"/>
                    <w:sz w:val="22"/>
                    <w:szCs w:val="22"/>
                  </w:rPr>
                  <w:t>Права использования "Web-система СБИС" ЭП-LITE</w:t>
                </w:r>
              </w:sdtContent>
            </w:sdt>
            <w:r w:rsidR="1FC20E84" w:rsidRPr="00AE6ABC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if (&lt;Документ.Номенклатура.Дополнение&gt;) return &lt;Документ.Номенклатура.Дополнение&gt;; else return '';%}"/>
                <w:tag w:val="tensor_te_exp:7b25696620283cd094d0bed0bad183d0bcd0b5d0bdd1822ed09dd0bed0bcd0b5d0bdd0bad0bbd0b0d182d183d180d0b02ed094d0bed0bfd0bed0bbd0bdd0b5d0bdd0b8d0b53e292072657475726e203cd094d0bed0bad183d0bcd0b5d0bdd1822ed09dd0bed0bcd0b5d0bdd0bad0bbd0b0d182d183d180d0b02ed094d0bed0bfd0bed0bbd0bdd0b5d0bdd0b8d0b53e3b20656c73652072657475726e2027273b257d"/>
                <w:id w:val="478576973"/>
              </w:sdtPr>
              <w:sdtEndPr/>
              <w:sdtContent/>
            </w:sdt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фильтр: (ПолучитьСписокНоменклатурыДляДоговора_New('Лицензионный договор УЦ')).indexOf(&lt;Документ.Номенклатура.Номер&gt;)&gt;-1%}"/>
                <w:tag w:val="tensor_te_exp:7b25d184d0b8d0bbd18cd182d1803a2028d09fd0bed0bbd183d187d0b8d182d18cd0a1d0bfd0b8d181d0bed0bad09dd0bed0bcd0b5d0bdd0bad0bbd0b0d182d183d180d18bd094d0bbd18fd094d0bed0b3d0bed0b2d0bed180d0b05f4e65772827d09bd0b8d186d0b5d0bdd0b7d0b8d0bed0bdd0bdd18bd0b920d0b4d0bed0b3d0bed0b2d0bed18020d0a3d0a62729292e696e6465784f66283cd094d0bed0bad183d0bcd0b5d0bdd1822ed09dd0bed0bcd0b5d0bdd0bad0bbd0b0d182d183d180d0b02ed09dd0bed0bcd0b5d1803e293e2d31257d"/>
                <w:id w:val="-878238957"/>
              </w:sdtPr>
              <w:sdtEndPr/>
              <w:sdtContent/>
            </w:sdt>
          </w:p>
        </w:tc>
      </w:tr>
    </w:tbl>
    <w:p w14:paraId="28FFFE7B" w14:textId="123A2174" w:rsidR="00EE18A6" w:rsidRPr="00AE6ABC" w:rsidRDefault="57B889DA" w:rsidP="57B889DA">
      <w:pPr>
        <w:spacing w:before="0" w:after="0"/>
        <w:ind w:left="357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Функциональные возможности прав описаны на официальном сайте разработчика Программы </w:t>
      </w:r>
      <w:hyperlink r:id="rId6">
        <w:r w:rsidRPr="00AE6ABC">
          <w:rPr>
            <w:rStyle w:val="a7"/>
            <w:rFonts w:ascii="Times New Roman" w:hAnsi="Times New Roman"/>
            <w:sz w:val="22"/>
            <w:szCs w:val="22"/>
            <w:lang w:val="en-US"/>
          </w:rPr>
          <w:t>https</w:t>
        </w:r>
        <w:r w:rsidRPr="00AE6ABC">
          <w:rPr>
            <w:rStyle w:val="a7"/>
            <w:rFonts w:ascii="Times New Roman" w:hAnsi="Times New Roman"/>
            <w:sz w:val="22"/>
            <w:szCs w:val="22"/>
          </w:rPr>
          <w:t>://</w:t>
        </w:r>
        <w:r w:rsidRPr="00AE6ABC">
          <w:rPr>
            <w:rStyle w:val="a7"/>
            <w:rFonts w:ascii="Times New Roman" w:hAnsi="Times New Roman"/>
            <w:sz w:val="22"/>
            <w:szCs w:val="22"/>
            <w:lang w:val="en-US"/>
          </w:rPr>
          <w:t>sbis</w:t>
        </w:r>
        <w:r w:rsidRPr="00AE6ABC">
          <w:rPr>
            <w:rStyle w:val="a7"/>
            <w:rFonts w:ascii="Times New Roman" w:hAnsi="Times New Roman"/>
            <w:sz w:val="22"/>
            <w:szCs w:val="22"/>
          </w:rPr>
          <w:t>.</w:t>
        </w:r>
        <w:r w:rsidRPr="00AE6ABC">
          <w:rPr>
            <w:rStyle w:val="a7"/>
            <w:rFonts w:ascii="Times New Roman" w:hAnsi="Times New Roman"/>
            <w:sz w:val="22"/>
            <w:szCs w:val="22"/>
            <w:lang w:val="en-US"/>
          </w:rPr>
          <w:t>ru</w:t>
        </w:r>
        <w:r w:rsidRPr="00AE6ABC">
          <w:rPr>
            <w:rStyle w:val="a7"/>
            <w:rFonts w:ascii="Times New Roman" w:hAnsi="Times New Roman"/>
            <w:sz w:val="22"/>
            <w:szCs w:val="22"/>
          </w:rPr>
          <w:t>/</w:t>
        </w:r>
        <w:r w:rsidRPr="00AE6ABC">
          <w:rPr>
            <w:rStyle w:val="a7"/>
            <w:rFonts w:ascii="Times New Roman" w:hAnsi="Times New Roman"/>
            <w:sz w:val="22"/>
            <w:szCs w:val="22"/>
            <w:lang w:val="en-US"/>
          </w:rPr>
          <w:t>tariffs</w:t>
        </w:r>
      </w:hyperlink>
      <w:r w:rsidRPr="00AE6ABC">
        <w:rPr>
          <w:rFonts w:ascii="Times New Roman" w:hAnsi="Times New Roman"/>
          <w:color w:val="auto"/>
          <w:sz w:val="22"/>
          <w:szCs w:val="22"/>
        </w:rPr>
        <w:t>.</w:t>
      </w:r>
    </w:p>
    <w:p w14:paraId="06EF3DE9" w14:textId="045A2A1B" w:rsidR="00C567C1" w:rsidRPr="00AE6ABC" w:rsidRDefault="57B889DA" w:rsidP="57B889DA">
      <w:pPr>
        <w:spacing w:before="0" w:after="0"/>
        <w:ind w:left="357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7F01DB7B" w14:textId="0600301B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1.2. Неотъемлемой частью настоящего договора является Регламент удостоверяющего центра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Лицензиара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, опубликованный по адресу </w:t>
      </w:r>
      <w:hyperlink r:id="rId7">
        <w:r w:rsidRPr="00AE6ABC">
          <w:rPr>
            <w:rStyle w:val="a7"/>
            <w:rFonts w:ascii="Times New Roman" w:hAnsi="Times New Roman"/>
            <w:sz w:val="22"/>
            <w:szCs w:val="22"/>
          </w:rPr>
          <w:t>https://tensor.ru/uc/reglament_uc.pdf</w:t>
        </w:r>
      </w:hyperlink>
      <w:r w:rsidRPr="00AE6ABC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AE6ABC">
        <w:rPr>
          <w:rFonts w:ascii="Times New Roman" w:hAnsi="Times New Roman"/>
          <w:color w:val="000000" w:themeColor="text1"/>
          <w:sz w:val="22"/>
          <w:szCs w:val="22"/>
        </w:rPr>
        <w:t>и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являющийся договором присоединения в соответствии со ст. 428 ГК РФ.</w:t>
      </w:r>
    </w:p>
    <w:p w14:paraId="054DF593" w14:textId="03DB6110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1.3. Программа предоставляется для собственного использования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Лицензиатом,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без права передачи третьим лицам.</w:t>
      </w:r>
    </w:p>
    <w:p w14:paraId="1AD2AD7F" w14:textId="6E1A8FBD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1.4. В состав программы входит сертификат электронной подписи, которые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Лицензиар </w:t>
      </w:r>
      <w:r w:rsidRPr="00AE6ABC">
        <w:rPr>
          <w:rFonts w:ascii="Times New Roman" w:hAnsi="Times New Roman"/>
          <w:color w:val="auto"/>
          <w:sz w:val="22"/>
          <w:szCs w:val="22"/>
        </w:rPr>
        <w:t>выдает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 xml:space="preserve"> Лицензиату </w:t>
      </w:r>
      <w:r w:rsidRPr="00AE6ABC">
        <w:rPr>
          <w:rFonts w:ascii="Times New Roman" w:hAnsi="Times New Roman"/>
          <w:color w:val="auto"/>
          <w:sz w:val="22"/>
          <w:szCs w:val="22"/>
        </w:rPr>
        <w:t>в соответствии с положениями Федерального закона от 06.04.2011 года № 63-ФЗ «Об электронной подписи».</w:t>
      </w:r>
    </w:p>
    <w:p w14:paraId="570EC287" w14:textId="4B9C450D" w:rsidR="00947262" w:rsidRDefault="1FC20E84" w:rsidP="1FC20E84">
      <w:pPr>
        <w:spacing w:before="0" w:after="0"/>
        <w:contextualSpacing/>
        <w:rPr>
          <w:rFonts w:ascii="Times New Roman" w:hAnsi="Times New Roman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1.5. Исключительные имущественные права на Программу принадлежат ООО «Компания «Тензор» (свидетельство об официальной регистрации программы для ЭВМ №2015610086 от 12.01.2015, опубликовано по адресу </w:t>
      </w:r>
      <w:hyperlink r:id="rId8">
        <w:r w:rsidRPr="00AE6ABC">
          <w:rPr>
            <w:rStyle w:val="a7"/>
            <w:rFonts w:ascii="Times New Roman" w:hAnsi="Times New Roman"/>
            <w:sz w:val="22"/>
            <w:szCs w:val="22"/>
          </w:rPr>
          <w:t>http</w:t>
        </w:r>
        <w:r w:rsidRPr="00AE6ABC">
          <w:rPr>
            <w:rStyle w:val="a7"/>
            <w:rFonts w:ascii="Times New Roman" w:hAnsi="Times New Roman"/>
            <w:sz w:val="22"/>
            <w:szCs w:val="22"/>
            <w:lang w:val="en-US"/>
          </w:rPr>
          <w:t>s</w:t>
        </w:r>
        <w:r w:rsidRPr="00AE6ABC">
          <w:rPr>
            <w:rStyle w:val="a7"/>
            <w:rFonts w:ascii="Times New Roman" w:hAnsi="Times New Roman"/>
            <w:sz w:val="22"/>
            <w:szCs w:val="22"/>
          </w:rPr>
          <w:t>://sbis.ru/o_kompanii/Licenzii</w:t>
        </w:r>
      </w:hyperlink>
      <w:r w:rsidRPr="00AE6ABC">
        <w:rPr>
          <w:rFonts w:ascii="Times New Roman" w:hAnsi="Times New Roman"/>
          <w:color w:val="auto"/>
          <w:sz w:val="22"/>
          <w:szCs w:val="22"/>
        </w:rPr>
        <w:t xml:space="preserve">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«Интернет» за номером 332. </w:t>
      </w:r>
      <w:sdt>
        <w:sdtPr>
          <w:rPr>
            <w:rFonts w:ascii="Times New Roman" w:hAnsi="Times New Roman"/>
            <w:sz w:val="22"/>
            <w:szCs w:val="22"/>
          </w:rPr>
          <w:alias w:val="{%var goods_arr = &lt;Документ.Номенклатура&gt;, nomeclature = &quot;&quot;;var valid_goods = goods_arr.filter(function(nomenclature){ return nomenclature[&quot;Документ.Номенклатура.Номер&quot;] === &quot;EopSBISTorg&quot;;});if (valid_goods.length === 0){ return &quot;&quot;; }else{ return &quot;1.6.  Совместно с правами использования, указанными в п 1.1 настоящего договора, Лицензиар передает Лицензиату на период действия настоящего договора неисключительные права на программу КриптоПро CSP. Лицензиат обязан соблюдать условия лицензирования, официальный текст которых опубликован по адресу: http://www.cryptopro.ru/sites/default/files/docs/law/Licence_agreement.pdf&quot;;};%}"/>
          <w:tag w:val="tensor_te_exp: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"/>
          <w:id w:val="-368611232"/>
        </w:sdtPr>
        <w:sdtEndPr/>
        <w:sdtContent/>
      </w:sdt>
    </w:p>
    <w:p w14:paraId="4511E44E" w14:textId="6764DE6A" w:rsidR="00AE6ABC" w:rsidRPr="00AE6ABC" w:rsidRDefault="00AE6ABC" w:rsidP="1FC20E84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1.6. ИКЗ ______________________________</w:t>
      </w:r>
    </w:p>
    <w:p w14:paraId="6C498810" w14:textId="77777777" w:rsidR="00947262" w:rsidRPr="00AE6ABC" w:rsidRDefault="00947262" w:rsidP="00947262">
      <w:pPr>
        <w:spacing w:before="0" w:after="0"/>
        <w:ind w:left="357"/>
        <w:contextualSpacing/>
        <w:rPr>
          <w:rFonts w:ascii="Times New Roman" w:hAnsi="Times New Roman"/>
          <w:b/>
          <w:color w:val="auto"/>
          <w:sz w:val="22"/>
          <w:szCs w:val="22"/>
        </w:rPr>
      </w:pPr>
    </w:p>
    <w:p w14:paraId="5BF5B18A" w14:textId="6D790E55" w:rsidR="00947262" w:rsidRPr="00AE6ABC" w:rsidRDefault="57B889DA" w:rsidP="57B889DA">
      <w:pPr>
        <w:spacing w:before="0" w:after="0"/>
        <w:contextualSpacing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2. Стоимость и порядок расчетов</w:t>
      </w:r>
    </w:p>
    <w:p w14:paraId="3D7CDD63" w14:textId="77777777" w:rsidR="00AE6ABC" w:rsidRDefault="1FC20E84" w:rsidP="00AE6ABC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2.1. Стоимость неисключительных прав передаваемых по настоящему Договору составляет </w:t>
      </w:r>
      <w:sdt>
        <w:sdtPr>
          <w:rPr>
            <w:rFonts w:ascii="Times New Roman" w:hAnsi="Times New Roman"/>
            <w:sz w:val="22"/>
            <w:szCs w:val="22"/>
          </w:rPr>
          <w:alias w:val="{%var goods_arr=&lt;Документ.Номенклатура&gt;,valid_codes = ПолучитьСписокНоменклатурыДляДоговора_New('Лицензионный договор УЦ');var document_summ = 0;var result = goods_arr.reduce(function(document_summ, current){ if (valid_codes.indexOf(current[&quot;Документ.Номенклатура.Номер&quot;]) &gt; -1){return 1*document_summ + 1*current['Документ.Номенклатура.Сумма'];} else{ return 1*document_summ; }}, 0);return ФорматЧисло(result.toFixed(2));%}"/>
          <w:tag w:val="tensor_te_exp: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"/>
          <w:id w:val="1790248332"/>
        </w:sdtPr>
        <w:sdtEndPr/>
        <w:sdtContent>
          <w:r w:rsidRPr="00AE6ABC">
            <w:rPr>
              <w:rFonts w:ascii="Times New Roman" w:hAnsi="Times New Roman"/>
              <w:color w:val="auto"/>
              <w:sz w:val="22"/>
              <w:szCs w:val="22"/>
            </w:rPr>
            <w:t>2</w:t>
          </w:r>
          <w:r w:rsidR="00AE6ABC">
            <w:rPr>
              <w:rFonts w:ascii="Times New Roman" w:hAnsi="Times New Roman"/>
              <w:color w:val="auto"/>
              <w:sz w:val="22"/>
              <w:szCs w:val="22"/>
            </w:rPr>
            <w:t> </w:t>
          </w:r>
          <w:r w:rsidRPr="00AE6ABC">
            <w:rPr>
              <w:rFonts w:ascii="Times New Roman" w:hAnsi="Times New Roman"/>
              <w:color w:val="auto"/>
              <w:sz w:val="22"/>
              <w:szCs w:val="22"/>
            </w:rPr>
            <w:t>000</w:t>
          </w:r>
          <w:r w:rsidR="00AE6ABC">
            <w:rPr>
              <w:rFonts w:ascii="Times New Roman" w:hAnsi="Times New Roman"/>
              <w:color w:val="auto"/>
              <w:sz w:val="22"/>
              <w:szCs w:val="22"/>
            </w:rPr>
            <w:t xml:space="preserve"> рублей </w:t>
          </w:r>
          <w:r w:rsidRPr="00AE6ABC">
            <w:rPr>
              <w:rFonts w:ascii="Times New Roman" w:hAnsi="Times New Roman"/>
              <w:color w:val="auto"/>
              <w:sz w:val="22"/>
              <w:szCs w:val="22"/>
            </w:rPr>
            <w:t>00</w:t>
          </w:r>
          <w:r w:rsidR="00AE6ABC">
            <w:rPr>
              <w:rFonts w:ascii="Times New Roman" w:hAnsi="Times New Roman"/>
              <w:color w:val="auto"/>
              <w:sz w:val="22"/>
              <w:szCs w:val="22"/>
            </w:rPr>
            <w:t xml:space="preserve"> копеек</w:t>
          </w:r>
        </w:sdtContent>
      </w:sdt>
      <w:r w:rsidRPr="00AE6ABC">
        <w:rPr>
          <w:rFonts w:ascii="Times New Roman" w:hAnsi="Times New Roman"/>
          <w:color w:val="auto"/>
          <w:sz w:val="22"/>
          <w:szCs w:val="22"/>
        </w:rPr>
        <w:t xml:space="preserve"> (НДС не облагается, в соответствии пп. 26 п.2 ст. 149 НК РФ). </w:t>
      </w:r>
    </w:p>
    <w:p w14:paraId="1DF644E7" w14:textId="6C34B7D2" w:rsidR="00AE6ABC" w:rsidRPr="00AE6ABC" w:rsidRDefault="00AE6ABC" w:rsidP="00AE6ABC">
      <w:pPr>
        <w:spacing w:before="0" w:after="0"/>
        <w:ind w:firstLine="709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Источник финансирования: </w:t>
      </w:r>
    </w:p>
    <w:p w14:paraId="0BBE1163" w14:textId="77777777" w:rsidR="00AE6ABC" w:rsidRPr="00AE6ABC" w:rsidRDefault="00AE6ABC" w:rsidP="00AE6ABC">
      <w:pPr>
        <w:spacing w:before="0" w:after="0"/>
        <w:ind w:firstLine="709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>Внебюджетные средства.</w:t>
      </w:r>
    </w:p>
    <w:p w14:paraId="15ADB0AD" w14:textId="77777777" w:rsidR="00AE6ABC" w:rsidRPr="00AE6ABC" w:rsidRDefault="00AE6ABC" w:rsidP="00AE6ABC">
      <w:pPr>
        <w:spacing w:before="0" w:after="0"/>
        <w:ind w:firstLine="709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>Средства бюджетных учреждений.</w:t>
      </w:r>
    </w:p>
    <w:p w14:paraId="435F88AE" w14:textId="77777777" w:rsidR="00AE6ABC" w:rsidRPr="00AE6ABC" w:rsidRDefault="00AE6ABC" w:rsidP="00AE6ABC">
      <w:pPr>
        <w:spacing w:before="0" w:after="0"/>
        <w:ind w:left="709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>Код целевой статьи 0250020960, код вида расходов 244, (Субсидии на финансовое обеспечение выполнения государственного задания);</w:t>
      </w:r>
    </w:p>
    <w:p w14:paraId="7BA8F257" w14:textId="4C1526E4" w:rsidR="00947262" w:rsidRPr="00AE6ABC" w:rsidRDefault="00AE6ABC" w:rsidP="00AE6ABC">
      <w:pPr>
        <w:spacing w:before="0" w:after="0"/>
        <w:ind w:firstLine="709"/>
        <w:contextualSpacing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Код ОСГУ 226</w:t>
      </w:r>
    </w:p>
    <w:p w14:paraId="67B69459" w14:textId="5E4F0C3A" w:rsidR="00527D2E" w:rsidRPr="00AE6ABC" w:rsidRDefault="57B889DA" w:rsidP="00C4F8CC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2.2. </w:t>
      </w:r>
      <w:r w:rsidR="00C4F8CC" w:rsidRPr="00AE6ABC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 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в течение </w:t>
      </w:r>
      <w:r w:rsidR="00AE6ABC">
        <w:rPr>
          <w:rFonts w:ascii="Times New Roman" w:hAnsi="Times New Roman"/>
          <w:color w:val="auto"/>
          <w:sz w:val="22"/>
          <w:szCs w:val="22"/>
        </w:rPr>
        <w:t>7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 (</w:t>
      </w:r>
      <w:r w:rsidR="00AE6ABC">
        <w:rPr>
          <w:rFonts w:ascii="Times New Roman" w:hAnsi="Times New Roman"/>
          <w:color w:val="auto"/>
          <w:sz w:val="22"/>
          <w:szCs w:val="22"/>
        </w:rPr>
        <w:t>семи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="00C4F8CC" w:rsidRPr="00AE6ABC">
        <w:rPr>
          <w:rFonts w:ascii="Times New Roman" w:hAnsi="Times New Roman"/>
          <w:b/>
          <w:bCs/>
          <w:color w:val="auto"/>
          <w:sz w:val="22"/>
          <w:szCs w:val="22"/>
        </w:rPr>
        <w:t xml:space="preserve">Лицензиатом 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в течение </w:t>
      </w:r>
      <w:r w:rsidR="00AE6ABC">
        <w:rPr>
          <w:rFonts w:ascii="Times New Roman" w:hAnsi="Times New Roman"/>
          <w:color w:val="auto"/>
          <w:sz w:val="22"/>
          <w:szCs w:val="22"/>
        </w:rPr>
        <w:t>7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 (</w:t>
      </w:r>
      <w:r w:rsidR="00AE6ABC">
        <w:rPr>
          <w:rFonts w:ascii="Times New Roman" w:hAnsi="Times New Roman"/>
          <w:color w:val="auto"/>
          <w:sz w:val="22"/>
          <w:szCs w:val="22"/>
        </w:rPr>
        <w:t>семи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>) рабочих дней с момента подписания Сторонами Акта приема-передачи неисключительных прав или УПД.</w:t>
      </w:r>
    </w:p>
    <w:p w14:paraId="3138BEAB" w14:textId="039BA598" w:rsidR="00947262" w:rsidRPr="00AE6ABC" w:rsidRDefault="00AE6ABC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if (!&lt;Документ.Срок оплаты&gt;) return '2.4.'; else return '2.3.'%}"/>
          <w:tag w:val="tensor_te_exp:7b2569662028213cd094d0bed0bad183d0bcd0b5d0bdd1822ed0a1d180d0bed0ba20d0bed0bfd0bbd0b0d182d18b3e292072657475726e2027322e342e273b20656c73652072657475726e2027322e332e27257d"/>
          <w:id w:val="161974272"/>
        </w:sdtPr>
        <w:sdtEndPr/>
        <w:sdtContent>
          <w:r w:rsidR="57B889DA" w:rsidRPr="00AE6ABC">
            <w:rPr>
              <w:rFonts w:ascii="Times New Roman" w:hAnsi="Times New Roman"/>
              <w:color w:val="auto"/>
              <w:sz w:val="22"/>
              <w:szCs w:val="22"/>
            </w:rPr>
            <w:t>2.</w:t>
          </w:r>
          <w:r>
            <w:rPr>
              <w:rFonts w:ascii="Times New Roman" w:hAnsi="Times New Roman"/>
              <w:color w:val="auto"/>
              <w:sz w:val="22"/>
              <w:szCs w:val="22"/>
            </w:rPr>
            <w:t>3</w:t>
          </w:r>
          <w:r w:rsidR="57B889DA" w:rsidRPr="00AE6ABC">
            <w:rPr>
              <w:rFonts w:ascii="Times New Roman" w:hAnsi="Times New Roman"/>
              <w:color w:val="auto"/>
              <w:sz w:val="22"/>
              <w:szCs w:val="22"/>
            </w:rPr>
            <w:t>.</w:t>
          </w:r>
        </w:sdtContent>
      </w:sdt>
      <w:r w:rsidR="57B889DA" w:rsidRPr="00AE6ABC">
        <w:rPr>
          <w:rFonts w:ascii="Times New Roman" w:hAnsi="Times New Roman"/>
          <w:color w:val="auto"/>
          <w:sz w:val="22"/>
          <w:szCs w:val="22"/>
        </w:rPr>
        <w:t xml:space="preserve"> </w:t>
      </w:r>
      <w:r w:rsidR="57B889DA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="57B889DA" w:rsidRPr="00AE6ABC">
        <w:rPr>
          <w:rFonts w:ascii="Times New Roman" w:hAnsi="Times New Roman"/>
          <w:color w:val="auto"/>
          <w:sz w:val="22"/>
          <w:szCs w:val="22"/>
        </w:rPr>
        <w:t xml:space="preserve"> обязан передать </w:t>
      </w:r>
      <w:r w:rsidR="57B889DA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Лицензиату</w:t>
      </w:r>
      <w:r w:rsidR="57B889DA" w:rsidRPr="00AE6ABC">
        <w:rPr>
          <w:rFonts w:ascii="Times New Roman" w:hAnsi="Times New Roman"/>
          <w:color w:val="auto"/>
          <w:sz w:val="22"/>
          <w:szCs w:val="22"/>
        </w:rPr>
        <w:t xml:space="preserve"> неисключительные права в течение 5 (Пяти) дней с момента поступления денежных средств на расчётный счет </w:t>
      </w:r>
      <w:r w:rsidR="57B889DA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Лицензиара</w:t>
      </w:r>
      <w:r w:rsidR="57B889DA" w:rsidRPr="00AE6ABC">
        <w:rPr>
          <w:rFonts w:ascii="Times New Roman" w:hAnsi="Times New Roman"/>
          <w:color w:val="auto"/>
          <w:sz w:val="22"/>
          <w:szCs w:val="22"/>
        </w:rPr>
        <w:t xml:space="preserve">, а </w:t>
      </w:r>
      <w:r w:rsidR="57B889DA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</w:t>
      </w:r>
      <w:r w:rsidR="57B889DA" w:rsidRPr="00AE6ABC">
        <w:rPr>
          <w:rFonts w:ascii="Times New Roman" w:hAnsi="Times New Roman"/>
          <w:color w:val="auto"/>
          <w:sz w:val="22"/>
          <w:szCs w:val="22"/>
        </w:rPr>
        <w:t xml:space="preserve"> обязан принять неисключительные права в тот же срок, предоставив необходимые документы, согласно требованиям ст. 18 Федерального закона от 06.04.2011 года № 63-ФЗ «Об электронной подписи».</w:t>
      </w:r>
    </w:p>
    <w:p w14:paraId="68F77BB0" w14:textId="112FBFBD" w:rsidR="00947262" w:rsidRPr="00AE6ABC" w:rsidRDefault="00AE6ABC" w:rsidP="1FC20E84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if (!&lt;Документ.Срок оплаты&gt;) return '2.5.'; else return '2.4.';%}"/>
          <w:tag w:val="tensor_te_exp:7b2569662028213cd094d0bed0bad183d0bcd0b5d0bdd1822ed0a1d180d0bed0ba20d0bed0bfd0bbd0b0d182d18b3e292072657475726e2027322e352e273b20656c73652072657475726e2027322e342e273b257d"/>
          <w:id w:val="-1024315673"/>
        </w:sdtPr>
        <w:sdtEndPr/>
        <w:sdtContent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2.</w:t>
          </w:r>
          <w:r>
            <w:rPr>
              <w:rFonts w:ascii="Times New Roman" w:hAnsi="Times New Roman"/>
              <w:color w:val="auto"/>
              <w:sz w:val="22"/>
              <w:szCs w:val="22"/>
            </w:rPr>
            <w:t>6</w:t>
          </w:r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.</w:t>
          </w:r>
        </w:sdtContent>
      </w:sdt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В случае нарушения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Лицензиатом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обязанностей, предусмотренных </w:t>
      </w:r>
      <w:sdt>
        <w:sdtPr>
          <w:rPr>
            <w:rFonts w:ascii="Times New Roman" w:hAnsi="Times New Roman"/>
            <w:sz w:val="22"/>
            <w:szCs w:val="22"/>
          </w:rPr>
          <w:alias w:val="{%if (!&lt;Документ.Срок оплаты&gt;) return 'п.2.4'; else return 'п.2.3';%}"/>
          <w:tag w:val="tensor_te_exp:7b2569662028213cd094d0bed0bad183d0bcd0b5d0bdd1822ed0a1d180d0bed0ba20d0bed0bfd0bbd0b0d182d18b3e292072657475726e2027d0bf2e322e34273b20656c73652072657475726e2027d0bf2e322e33273b257d"/>
          <w:id w:val="-1645036896"/>
        </w:sdtPr>
        <w:sdtEndPr/>
        <w:sdtContent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п.2.4</w:t>
          </w:r>
        </w:sdtContent>
      </w:sdt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настоящего Договора,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вправе не возвращать денежные средства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Лицензиату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по Договору при предъявлении данного требования. </w:t>
      </w:r>
    </w:p>
    <w:p w14:paraId="7950F968" w14:textId="52991024" w:rsidR="00947262" w:rsidRPr="00AE6ABC" w:rsidRDefault="00AE6ABC" w:rsidP="00C4F8CC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if (!&lt;Документ.Срок оплаты&gt;) return '2.6.'; else return '2.5';%}"/>
          <w:tag w:val="tensor_te_exp:7b2569662028213cd094d0bed0bad183d0bcd0b5d0bdd1822ed0a1d180d0bed0ba20d0bed0bfd0bbd0b0d182d18b3e292072657475726e2027322e362e273b20656c73652072657475726e2027322e35273b257d"/>
          <w:id w:val="-282354032"/>
        </w:sdtPr>
        <w:sdtEndPr/>
        <w:sdtContent>
          <w:r w:rsidR="00C4F8CC" w:rsidRPr="00AE6ABC">
            <w:rPr>
              <w:rFonts w:ascii="Times New Roman" w:hAnsi="Times New Roman"/>
              <w:color w:val="auto"/>
              <w:sz w:val="22"/>
              <w:szCs w:val="22"/>
            </w:rPr>
            <w:t>2.</w:t>
          </w:r>
          <w:r>
            <w:rPr>
              <w:rFonts w:ascii="Times New Roman" w:hAnsi="Times New Roman"/>
              <w:color w:val="auto"/>
              <w:sz w:val="22"/>
              <w:szCs w:val="22"/>
            </w:rPr>
            <w:t>7</w:t>
          </w:r>
          <w:r w:rsidR="00C4F8CC" w:rsidRPr="00AE6ABC">
            <w:rPr>
              <w:rFonts w:ascii="Times New Roman" w:hAnsi="Times New Roman"/>
              <w:color w:val="auto"/>
              <w:sz w:val="22"/>
              <w:szCs w:val="22"/>
            </w:rPr>
            <w:t>.</w:t>
          </w:r>
        </w:sdtContent>
      </w:sdt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 Передача неисключительных прав по настоящему договору от </w:t>
      </w:r>
      <w:r w:rsidR="00C4F8CC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Лицензиара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 к </w:t>
      </w:r>
      <w:r w:rsidR="00C4F8CC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Лицензиату</w:t>
      </w:r>
      <w:r w:rsidR="00C4F8CC" w:rsidRPr="00AE6ABC">
        <w:rPr>
          <w:rFonts w:ascii="Times New Roman" w:hAnsi="Times New Roman"/>
          <w:color w:val="auto"/>
          <w:sz w:val="22"/>
          <w:szCs w:val="22"/>
        </w:rPr>
        <w:t xml:space="preserve"> оформляется актом приема-передачи или УПД с указанием состава передаваемых неисключительных прав.</w:t>
      </w:r>
    </w:p>
    <w:p w14:paraId="327D0F41" w14:textId="71529B6B" w:rsidR="00947262" w:rsidRPr="00AE6ABC" w:rsidRDefault="00AE6ABC" w:rsidP="1FC20E84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if (!&lt;Документ.Срок оплаты&gt;) return '2.7.'; else return '2.6';%}"/>
          <w:tag w:val="tensor_te_exp:7b2569662028213cd094d0bed0bad183d0bcd0b5d0bdd1822ed0a1d180d0bed0ba20d0bed0bfd0bbd0b0d182d18b3e292072657475726e2027322e372e273b20656c73652072657475726e2027322e36273b257d"/>
          <w:id w:val="1640604985"/>
        </w:sdtPr>
        <w:sdtEndPr/>
        <w:sdtContent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2.</w:t>
          </w:r>
          <w:r>
            <w:rPr>
              <w:rFonts w:ascii="Times New Roman" w:hAnsi="Times New Roman"/>
              <w:color w:val="auto"/>
              <w:sz w:val="22"/>
              <w:szCs w:val="22"/>
            </w:rPr>
            <w:t>8</w:t>
          </w:r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.</w:t>
          </w:r>
        </w:sdtContent>
      </w:sdt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При внеплановой смене сертификата электронной подписи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выплачивает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Лицензиару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вознаграждение в порядке 100% предоплаты на основании выставленного </w:t>
      </w:r>
      <w:r w:rsidR="1FC20E84"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Лицензиаром</w:t>
      </w:r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счета.</w:t>
      </w:r>
    </w:p>
    <w:p w14:paraId="02BF0FDA" w14:textId="5F1FE3F1" w:rsidR="00947262" w:rsidRPr="00AE6ABC" w:rsidRDefault="00AE6ABC" w:rsidP="1FC20E84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if (!&lt;Документ.Срок оплаты&gt;) return '2.8.'; else return '2.7';%}"/>
          <w:tag w:val="tensor_te_exp:7b2569662028213cd094d0bed0bad183d0bcd0b5d0bdd1822ed0a1d180d0bed0ba20d0bed0bfd0bbd0b0d182d18b3e292072657475726e2027322e382e273b20656c73652072657475726e2027322e37273b257d"/>
          <w:id w:val="-660925669"/>
        </w:sdtPr>
        <w:sdtEndPr/>
        <w:sdtContent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2.</w:t>
          </w:r>
          <w:r>
            <w:rPr>
              <w:rFonts w:ascii="Times New Roman" w:hAnsi="Times New Roman"/>
              <w:color w:val="auto"/>
              <w:sz w:val="22"/>
              <w:szCs w:val="22"/>
            </w:rPr>
            <w:t>9</w:t>
          </w:r>
          <w:r w:rsidR="1FC20E84" w:rsidRPr="00AE6ABC">
            <w:rPr>
              <w:rFonts w:ascii="Times New Roman" w:hAnsi="Times New Roman"/>
              <w:color w:val="auto"/>
              <w:sz w:val="22"/>
              <w:szCs w:val="22"/>
            </w:rPr>
            <w:t>.</w:t>
          </w:r>
        </w:sdtContent>
      </w:sdt>
      <w:r w:rsidR="1FC20E84" w:rsidRPr="00AE6ABC">
        <w:rPr>
          <w:rFonts w:ascii="Times New Roman" w:hAnsi="Times New Roman"/>
          <w:color w:val="auto"/>
          <w:sz w:val="22"/>
          <w:szCs w:val="22"/>
        </w:rPr>
        <w:t xml:space="preserve"> Стороны договорились, что к их отношениям по настоящему договору нормы ст.317.1. ГК РФ  не применяются.</w:t>
      </w:r>
    </w:p>
    <w:p w14:paraId="76CFCC7F" w14:textId="77777777" w:rsidR="00947262" w:rsidRPr="00AE6ABC" w:rsidRDefault="00947262" w:rsidP="00947262">
      <w:pPr>
        <w:spacing w:before="0" w:after="0"/>
        <w:ind w:left="357"/>
        <w:contextualSpacing/>
        <w:jc w:val="center"/>
        <w:rPr>
          <w:rFonts w:ascii="Times New Roman" w:hAnsi="Times New Roman"/>
          <w:b/>
          <w:color w:val="auto"/>
          <w:sz w:val="22"/>
          <w:szCs w:val="22"/>
        </w:rPr>
      </w:pPr>
    </w:p>
    <w:p w14:paraId="1CE52E16" w14:textId="2DED723A" w:rsidR="00947262" w:rsidRPr="00AE6ABC" w:rsidRDefault="57B889DA" w:rsidP="57B889DA">
      <w:pPr>
        <w:spacing w:before="0" w:after="0"/>
        <w:contextualSpacing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3. Действие договора</w:t>
      </w:r>
    </w:p>
    <w:p w14:paraId="1F25B578" w14:textId="2CA3B81F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3.1. Настоящий Договор вступает в силу с момента оплаты счета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Лицензиатом</w:t>
      </w:r>
      <w:r w:rsidRPr="00AE6ABC">
        <w:rPr>
          <w:rFonts w:ascii="Times New Roman" w:hAnsi="Times New Roman"/>
          <w:color w:val="auto"/>
          <w:sz w:val="22"/>
          <w:szCs w:val="22"/>
        </w:rPr>
        <w:t>.</w:t>
      </w:r>
    </w:p>
    <w:p w14:paraId="04AF8E45" w14:textId="6F876E9D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>3.2. Договор прекращает действие по истечению срока сертификата ключа электронной подписи.</w:t>
      </w:r>
    </w:p>
    <w:p w14:paraId="5DF1A017" w14:textId="42458C8D" w:rsidR="00947262" w:rsidRPr="00AE6ABC" w:rsidRDefault="1FC20E84" w:rsidP="1FC20E84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3.3. При досрочном прекращении действия настоящего договора по любым основаниям, денежные средства, перечисленные на расчетный счет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Лицензиара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,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Лицензиату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не возвращаются.</w:t>
      </w:r>
    </w:p>
    <w:p w14:paraId="199786F2" w14:textId="767F8D41" w:rsidR="00947262" w:rsidRPr="00AE6ABC" w:rsidRDefault="57B889DA" w:rsidP="57B889DA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3.4.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за невыполнение или ненадлежащее выполнение обязательств по настоящему Договору несет ответственность в пределах стоимости настоящего Договора.</w:t>
      </w:r>
    </w:p>
    <w:p w14:paraId="6520BDAA" w14:textId="28C4E725" w:rsidR="00947262" w:rsidRPr="00AE6ABC" w:rsidRDefault="1FC20E84" w:rsidP="1FC20E84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AE6ABC">
        <w:rPr>
          <w:rFonts w:ascii="Times New Roman" w:hAnsi="Times New Roman"/>
          <w:color w:val="auto"/>
          <w:sz w:val="22"/>
          <w:szCs w:val="22"/>
        </w:rPr>
        <w:t xml:space="preserve">3.5. </w:t>
      </w:r>
      <w:r w:rsidRPr="00AE6ABC">
        <w:rPr>
          <w:rFonts w:ascii="Times New Roman" w:hAnsi="Times New Roman"/>
          <w:b/>
          <w:bCs/>
          <w:color w:val="auto"/>
          <w:sz w:val="22"/>
          <w:szCs w:val="22"/>
        </w:rPr>
        <w:t>Лицензиар</w:t>
      </w:r>
      <w:r w:rsidRPr="00AE6ABC">
        <w:rPr>
          <w:rFonts w:ascii="Times New Roman" w:hAnsi="Times New Roman"/>
          <w:color w:val="auto"/>
          <w:sz w:val="22"/>
          <w:szCs w:val="22"/>
        </w:rPr>
        <w:t xml:space="preserve"> не несет ответственности за убытки, возникшие вследствие использования программы.</w:t>
      </w:r>
    </w:p>
    <w:p w14:paraId="34191519" w14:textId="77777777" w:rsidR="00947262" w:rsidRPr="00AE6ABC" w:rsidRDefault="00947262" w:rsidP="00947262">
      <w:pPr>
        <w:spacing w:before="0" w:after="0"/>
        <w:jc w:val="center"/>
        <w:rPr>
          <w:rFonts w:ascii="Times New Roman" w:hAnsi="Times New Roman"/>
          <w:b/>
          <w:color w:val="auto"/>
          <w:sz w:val="22"/>
          <w:szCs w:val="22"/>
        </w:rPr>
      </w:pPr>
    </w:p>
    <w:p w14:paraId="2DB4BFD4" w14:textId="67BF90A3" w:rsidR="0451F630" w:rsidRPr="00AE6ABC" w:rsidRDefault="00AE6ABC" w:rsidP="1FC20E84">
      <w:pPr>
        <w:spacing w:before="0" w:after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 if (!&lt;Документ.Срок оплаты&gt;) return '4. Реквизиты сторон'; else return '5. Реквизиты сторон';%}"/>
          <w:tag w:val="tensor_te_exp:7b252069662028213cd094d0bed0bad183d0bcd0b5d0bdd1822ed0a1d180d0bed0ba20d0bed0bfd0bbd0b0d182d18b3e292072657475726e2027342e20d0a0d0b5d0bad0b2d0b8d0b7d0b8d182d18b20d181d182d0bed180d0bed0bd273b20656c73652072657475726e2027352e20d0a0d0b5d0bad0b2d0b8d0b7d0b8d182d18b20d181d182d0bed180d0bed0bd273b257d"/>
          <w:id w:val="1149256462"/>
        </w:sdtPr>
        <w:sdtEndPr/>
        <w:sdtContent>
          <w:r w:rsidR="1FC20E84" w:rsidRPr="00AE6ABC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4. Реквизиты сторон</w:t>
          </w:r>
        </w:sdtContent>
      </w:sdt>
    </w:p>
    <w:p w14:paraId="7F08183F" w14:textId="77777777" w:rsidR="00947262" w:rsidRPr="00AE6ABC" w:rsidRDefault="00947262" w:rsidP="00947262">
      <w:pPr>
        <w:spacing w:before="0" w:after="0"/>
        <w:jc w:val="center"/>
        <w:rPr>
          <w:rFonts w:ascii="Times New Roman" w:hAnsi="Times New Roman"/>
          <w:b/>
          <w:color w:val="auto"/>
          <w:sz w:val="22"/>
          <w:szCs w:val="22"/>
        </w:rPr>
      </w:pPr>
    </w:p>
    <w:tbl>
      <w:tblPr>
        <w:tblW w:w="5000" w:type="pct"/>
        <w:tblCellSpacing w:w="1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1"/>
        <w:gridCol w:w="4195"/>
      </w:tblGrid>
      <w:tr w:rsidR="00947262" w:rsidRPr="00AE6ABC" w14:paraId="656F3058" w14:textId="77777777" w:rsidTr="1FC20E84">
        <w:trPr>
          <w:tblCellSpacing w:w="15" w:type="dxa"/>
        </w:trPr>
        <w:tc>
          <w:tcPr>
            <w:tcW w:w="10496" w:type="dxa"/>
            <w:gridSpan w:val="2"/>
            <w:shd w:val="clear" w:color="auto" w:fill="FFFFFF" w:themeFill="background1"/>
            <w:vAlign w:val="center"/>
            <w:hideMark/>
          </w:tcPr>
          <w:p w14:paraId="749724E4" w14:textId="3A33A1B9" w:rsidR="00947262" w:rsidRPr="00AE6ABC" w:rsidRDefault="1FC20E84" w:rsidP="1FC20E84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ЛИЦЕНЗИАР</w:t>
            </w:r>
            <w:r w:rsidRPr="00AE6ABC">
              <w:rPr>
                <w:rFonts w:ascii="Times New Roman" w:hAnsi="Times New Roman"/>
                <w:color w:val="auto"/>
                <w:sz w:val="22"/>
                <w:szCs w:val="22"/>
              </w:rPr>
              <w:t>: </w:t>
            </w: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-1113745362"/>
              </w:sdtPr>
              <w:sdtEndPr/>
              <w:sdtContent>
                <w:r w:rsidRPr="00AE6ABC">
                  <w:rPr>
                    <w:rFonts w:ascii="Times New Roman" w:hAnsi="Times New Roman"/>
                    <w:b/>
                    <w:bCs/>
                    <w:color w:val="auto"/>
                    <w:sz w:val="22"/>
                    <w:szCs w:val="22"/>
                  </w:rPr>
                  <w:t>Общество с ограниченной ответственностью "Компания "Тензор"</w:t>
                </w:r>
              </w:sdtContent>
            </w:sdt>
          </w:p>
        </w:tc>
      </w:tr>
      <w:tr w:rsidR="00947262" w:rsidRPr="00AE6ABC" w14:paraId="3408EBB5" w14:textId="77777777" w:rsidTr="1FC20E84">
        <w:trPr>
          <w:tblCellSpacing w:w="15" w:type="dxa"/>
        </w:trPr>
        <w:tc>
          <w:tcPr>
            <w:tcW w:w="8952" w:type="dxa"/>
            <w:shd w:val="clear" w:color="auto" w:fill="FFFFFF" w:themeFill="background1"/>
            <w:vAlign w:val="center"/>
            <w:hideMark/>
          </w:tcPr>
          <w:tbl>
            <w:tblPr>
              <w:tblW w:w="499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5"/>
              <w:gridCol w:w="5199"/>
            </w:tblGrid>
            <w:tr w:rsidR="00947262" w:rsidRPr="00AE6ABC" w14:paraId="7608B90D" w14:textId="77777777" w:rsidTr="1FC20E8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759E80FF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ИНН/КПП:</w:t>
                  </w:r>
                </w:p>
              </w:tc>
              <w:tc>
                <w:tcPr>
                  <w:tcW w:w="5199" w:type="dxa"/>
                  <w:hideMark/>
                </w:tcPr>
                <w:p w14:paraId="5CC7BF74" w14:textId="77F6CFD7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1827168165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7605016030</w:t>
                      </w:r>
                    </w:sdtContent>
                  </w:sdt>
                  <w:r w:rsidR="1FC20E84" w:rsidRPr="00AE6ABC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/</w:t>
                  </w: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1901192569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783945001</w:t>
                      </w:r>
                    </w:sdtContent>
                  </w:sdt>
                </w:p>
              </w:tc>
            </w:tr>
            <w:tr w:rsidR="00947262" w:rsidRPr="00AE6ABC" w14:paraId="293034CF" w14:textId="77777777" w:rsidTr="1FC20E8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47B027DA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Адрес:</w:t>
                  </w:r>
                </w:p>
              </w:tc>
              <w:tc>
                <w:tcPr>
                  <w:tcW w:w="5199" w:type="dxa"/>
                  <w:hideMark/>
                </w:tcPr>
                <w:p w14:paraId="4BF5A10C" w14:textId="6D093562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-69269079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196084, г. Санкт-Петербург, ул. Малая Митрофаньевская, д. 1А</w:t>
                      </w:r>
                    </w:sdtContent>
                  </w:sdt>
                </w:p>
              </w:tc>
            </w:tr>
            <w:tr w:rsidR="00947262" w:rsidRPr="00AE6ABC" w14:paraId="2DB4633F" w14:textId="77777777" w:rsidTr="1FC20E8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3966AECF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Р/С:</w:t>
                  </w:r>
                </w:p>
              </w:tc>
              <w:tc>
                <w:tcPr>
                  <w:tcW w:w="5199" w:type="dxa"/>
                  <w:hideMark/>
                </w:tcPr>
                <w:p w14:paraId="334D0B39" w14:textId="77777777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-775018764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40702810502910000075</w:t>
                      </w:r>
                    </w:sdtContent>
                  </w:sdt>
                </w:p>
              </w:tc>
            </w:tr>
            <w:tr w:rsidR="00947262" w:rsidRPr="00AE6ABC" w14:paraId="37AB4C99" w14:textId="77777777" w:rsidTr="1FC20E8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7C50440C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Банк:</w:t>
                  </w:r>
                </w:p>
              </w:tc>
              <w:tc>
                <w:tcPr>
                  <w:tcW w:w="5199" w:type="dxa"/>
                  <w:hideMark/>
                </w:tcPr>
                <w:p w14:paraId="2E4F6A3C" w14:textId="73F4E8FE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-1386104732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АО "АЛЬФА-БАНК"</w:t>
                      </w:r>
                    </w:sdtContent>
                  </w:sdt>
                  <w:r w:rsidR="1FC20E84" w:rsidRPr="00AE6ABC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 xml:space="preserve">, </w:t>
                  </w: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1096058115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МОСКВА</w:t>
                      </w:r>
                    </w:sdtContent>
                  </w:sdt>
                </w:p>
              </w:tc>
            </w:tr>
            <w:tr w:rsidR="00947262" w:rsidRPr="00AE6ABC" w14:paraId="1207D081" w14:textId="77777777" w:rsidTr="1FC20E8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41A66A64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БИК:</w:t>
                  </w:r>
                </w:p>
              </w:tc>
              <w:tc>
                <w:tcPr>
                  <w:tcW w:w="5199" w:type="dxa"/>
                  <w:hideMark/>
                </w:tcPr>
                <w:p w14:paraId="284C4BE1" w14:textId="77777777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452831445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044525593</w:t>
                      </w:r>
                    </w:sdtContent>
                  </w:sdt>
                </w:p>
              </w:tc>
            </w:tr>
            <w:tr w:rsidR="00947262" w:rsidRPr="00AE6ABC" w14:paraId="21F79E4A" w14:textId="77777777" w:rsidTr="1FC20E84">
              <w:trPr>
                <w:tblCellSpacing w:w="15" w:type="dxa"/>
              </w:trPr>
              <w:tc>
                <w:tcPr>
                  <w:tcW w:w="948" w:type="dxa"/>
                  <w:hideMark/>
                </w:tcPr>
                <w:p w14:paraId="50D6AF91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К/C:</w:t>
                  </w:r>
                </w:p>
              </w:tc>
              <w:tc>
                <w:tcPr>
                  <w:tcW w:w="5199" w:type="dxa"/>
                  <w:hideMark/>
                </w:tcPr>
                <w:p w14:paraId="571A2B2F" w14:textId="77777777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1495447861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30101810200000000593</w:t>
                      </w:r>
                    </w:sdtContent>
                  </w:sdt>
                </w:p>
              </w:tc>
            </w:tr>
          </w:tbl>
          <w:p w14:paraId="33804C28" w14:textId="77777777" w:rsidR="00947262" w:rsidRPr="00AE6ABC" w:rsidRDefault="00947262" w:rsidP="00947262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2000" w:type="pct"/>
            <w:shd w:val="clear" w:color="auto" w:fill="FFFFFF" w:themeFill="background1"/>
            <w:hideMark/>
          </w:tcPr>
          <w:p w14:paraId="5BF67B1D" w14:textId="6281D849" w:rsidR="00947262" w:rsidRPr="00AE6ABC" w:rsidRDefault="57B889DA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ЛИЦЕНЗИАР</w:t>
            </w:r>
          </w:p>
          <w:p w14:paraId="598139EF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C1331FA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0B96D69C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F6146B1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540EEEF4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8A55E36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24C17B0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19DDE68C" w14:textId="2B1C288B" w:rsidR="00947262" w:rsidRPr="00AE6ABC" w:rsidRDefault="57B889DA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color w:val="auto"/>
                <w:sz w:val="22"/>
                <w:szCs w:val="22"/>
              </w:rPr>
              <w:t>_____________________ / ______________ /</w:t>
            </w:r>
          </w:p>
          <w:p w14:paraId="70E2489F" w14:textId="0B44AC2F" w:rsidR="00947262" w:rsidRPr="00AE6ABC" w:rsidRDefault="57B889DA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  <w:r w:rsidRPr="00AE6ABC">
              <w:rPr>
                <w:rFonts w:ascii="Times New Roman" w:hAnsi="Times New Roman"/>
                <w:noProof/>
                <w:sz w:val="22"/>
                <w:szCs w:val="22"/>
              </w:rPr>
              <w:t xml:space="preserve"> </w:t>
            </w:r>
          </w:p>
        </w:tc>
      </w:tr>
      <w:tr w:rsidR="00947262" w:rsidRPr="00AE6ABC" w14:paraId="4A2B94B6" w14:textId="77777777" w:rsidTr="1FC20E84">
        <w:trPr>
          <w:tblCellSpacing w:w="15" w:type="dxa"/>
        </w:trPr>
        <w:tc>
          <w:tcPr>
            <w:tcW w:w="8952" w:type="dxa"/>
            <w:shd w:val="clear" w:color="auto" w:fill="FFFFFF" w:themeFill="background1"/>
            <w:vAlign w:val="center"/>
            <w:hideMark/>
          </w:tcPr>
          <w:p w14:paraId="5547409D" w14:textId="2A88FB49" w:rsidR="00947262" w:rsidRPr="00AE6ABC" w:rsidRDefault="1FC20E84" w:rsidP="1FC20E84">
            <w:pPr>
              <w:spacing w:before="0" w:after="0"/>
              <w:jc w:val="left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ЛИЦЕНЗИАТ: </w:t>
            </w: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} else {if (&lt;Контрагент.Название&gt;.indexOf('КФХ')&gt;-1) return &lt;Контрагент.Название.Короткое&gt;; else return &lt;Контрагент.Название.Полное&gt;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3b7d257d"/>
                <w:id w:val="2083710380"/>
              </w:sdtPr>
              <w:sdtEndPr/>
              <w:sdtContent>
                <w:r w:rsidRPr="00AE6ABC">
                  <w:rPr>
                    <w:rFonts w:ascii="Times New Roman" w:hAnsi="Times New Roman"/>
                    <w:b/>
                    <w:bCs/>
                    <w:color w:val="auto"/>
                    <w:sz w:val="22"/>
                    <w:szCs w:val="22"/>
                  </w:rPr>
                  <w:t>САНКТ ПЕТЕРБУРГСКОЕ ГОСУДАРСТВЕННОЕ БЮДЖЕТНОЕ ПРОФЕССИОНАЛЬНОЕ ОБРАЗОВАТЕЛЬНОЕ УЧРЕЖДЕНИЕ "КОЛЛЕДЖ ИНФОРМАЦИОННЫХ ТЕХНОЛОГИЙ"</w:t>
                </w:r>
              </w:sdtContent>
            </w:sdt>
          </w:p>
        </w:tc>
        <w:tc>
          <w:tcPr>
            <w:tcW w:w="2000" w:type="pct"/>
            <w:vMerge w:val="restart"/>
            <w:shd w:val="clear" w:color="auto" w:fill="FFFFFF" w:themeFill="background1"/>
            <w:hideMark/>
          </w:tcPr>
          <w:p w14:paraId="2986BA47" w14:textId="77777777" w:rsidR="00947262" w:rsidRPr="00AE6ABC" w:rsidRDefault="00947262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sz w:val="22"/>
                <w:szCs w:val="22"/>
              </w:rPr>
              <w:br/>
            </w:r>
            <w:r w:rsidR="57B889DA" w:rsidRPr="00AE6ABC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ЛИЦЕНЗИАТ</w:t>
            </w:r>
          </w:p>
          <w:p w14:paraId="61738730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77A78BF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9DE5F1E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310DCA27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1B8D6CB1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A529D34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20E5CCA8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47E3D09F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3C39C71E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C69EB5E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1BE43D3A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0A1E5879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0A8603D1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55B3529" w14:textId="77777777" w:rsidR="00AE6ABC" w:rsidRDefault="00AE6ABC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30A4F735" w14:textId="531011D5" w:rsidR="00947262" w:rsidRPr="00AE6ABC" w:rsidRDefault="57B889DA" w:rsidP="57B889DA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color w:val="auto"/>
                <w:sz w:val="22"/>
                <w:szCs w:val="22"/>
              </w:rPr>
              <w:t>____________________ / ______________ /</w:t>
            </w:r>
          </w:p>
          <w:p w14:paraId="43AC75AF" w14:textId="0C1856DB" w:rsidR="00947262" w:rsidRPr="00AE6ABC" w:rsidRDefault="57B889DA" w:rsidP="00AE6ABC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AE6ABC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</w:tr>
      <w:tr w:rsidR="00947262" w:rsidRPr="00AE6ABC" w14:paraId="4E20048D" w14:textId="77777777" w:rsidTr="1FC20E84">
        <w:trPr>
          <w:tblCellSpacing w:w="15" w:type="dxa"/>
        </w:trPr>
        <w:tc>
          <w:tcPr>
            <w:tcW w:w="8952" w:type="dxa"/>
            <w:shd w:val="clear" w:color="auto" w:fill="FFFFFF" w:themeFill="background1"/>
            <w:hideMark/>
          </w:tcPr>
          <w:tbl>
            <w:tblPr>
              <w:tblW w:w="499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7"/>
              <w:gridCol w:w="5247"/>
            </w:tblGrid>
            <w:tr w:rsidR="00947262" w:rsidRPr="00AE6ABC" w14:paraId="2D89327C" w14:textId="77777777" w:rsidTr="1FC20E84">
              <w:trPr>
                <w:trHeight w:val="199"/>
                <w:tblCellSpacing w:w="15" w:type="dxa"/>
              </w:trPr>
              <w:tc>
                <w:tcPr>
                  <w:tcW w:w="867" w:type="dxa"/>
                  <w:hideMark/>
                </w:tcPr>
                <w:p w14:paraId="04F4F7AB" w14:textId="77777777" w:rsidR="00947262" w:rsidRPr="00AE6ABC" w:rsidRDefault="57B889DA" w:rsidP="57B889DA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r w:rsidRPr="00AE6ABC"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  <w:t>ИНН/КПП:</w:t>
                  </w:r>
                </w:p>
              </w:tc>
              <w:tc>
                <w:tcPr>
                  <w:tcW w:w="5280" w:type="dxa"/>
                  <w:hideMark/>
                </w:tcPr>
                <w:p w14:paraId="44CDFDAA" w14:textId="77777777" w:rsidR="00947262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701058200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7816013254</w:t>
                      </w:r>
                    </w:sdtContent>
                  </w:sdt>
                  <w:r w:rsidR="1FC20E84" w:rsidRPr="00AE6ABC"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  <w:t>/</w:t>
                  </w: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50183052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781601001</w:t>
                      </w:r>
                    </w:sdtContent>
                  </w:sdt>
                </w:p>
              </w:tc>
            </w:tr>
            <w:tr w:rsidR="00AC359F" w:rsidRPr="00AE6ABC" w14:paraId="520FA737" w14:textId="77777777" w:rsidTr="1FC20E84">
              <w:trPr>
                <w:trHeight w:val="186"/>
                <w:tblCellSpacing w:w="15" w:type="dxa"/>
              </w:trPr>
              <w:tc>
                <w:tcPr>
                  <w:tcW w:w="867" w:type="dxa"/>
                  <w:hideMark/>
                </w:tcPr>
                <w:p w14:paraId="03627CB8" w14:textId="159740DF" w:rsidR="00AC359F" w:rsidRPr="00AE6ABC" w:rsidRDefault="00AE6ABC" w:rsidP="1FC20E84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422926146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22"/>
                          <w:szCs w:val="22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5280" w:type="dxa"/>
                  <w:hideMark/>
                </w:tcPr>
                <w:p w14:paraId="74573EC3" w14:textId="1E08307F" w:rsidR="00AC359F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  <w:highlight w:val="cyan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if (&lt;Контрагент.Адрес.Юридический&gt;) return &lt;Контрагент.Адрес.Юридический&gt;; else return '';%}"/>
                      <w:tag w:val="tensor_te_exp:7b25696620283cd09ad0bed0bdd182d180d0b0d0b3d0b5d0bdd1822ed090d0b4d180d0b5d1812ed0aed180d0b8d0b4d0b8d187d0b5d181d0bad0b8d0b93e292072657475726e203cd09ad0bed0bdd182d180d0b0d0b3d0b5d0bdd1822ed090d0b4d180d0b5d1812ed0aed180d0b8d0b4d0b8d187d0b5d181d0bad0b8d0b93e3b20656c73652072657475726e2027273b257d"/>
                      <w:id w:val="-781033567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192281, г. Санкт-Петербург, Загребский б-р, д. 23, к. 1, лит. А</w:t>
                      </w:r>
                    </w:sdtContent>
                  </w:sdt>
                </w:p>
              </w:tc>
            </w:tr>
            <w:tr w:rsidR="00AC359F" w:rsidRPr="00AE6ABC" w14:paraId="0D48583B" w14:textId="77777777" w:rsidTr="1FC20E84">
              <w:trPr>
                <w:trHeight w:val="186"/>
                <w:tblCellSpacing w:w="15" w:type="dxa"/>
              </w:trPr>
              <w:tc>
                <w:tcPr>
                  <w:tcW w:w="867" w:type="dxa"/>
                </w:tcPr>
                <w:p w14:paraId="3D8EC3DE" w14:textId="5FDD2B1A" w:rsidR="00AC359F" w:rsidRPr="00AE6ABC" w:rsidRDefault="00AE6ABC" w:rsidP="1FC20E84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298226496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22"/>
                          <w:szCs w:val="22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5280" w:type="dxa"/>
                </w:tcPr>
                <w:p w14:paraId="28FD0227" w14:textId="0F6882A2" w:rsidR="00AC359F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Номер&gt;)?(&lt;Контрагент.Основной расчетный счет.Номер&gt;):('')%}"/>
                      <w:tag w:val="tensor_te_exp:7b25283cd09ad0bed0bdd182d180d0b0d0b3d0b5d0bdd1822ed09ed181d0bdd0bed0b2d0bdd0bed0b920d180d0b0d181d187d0b5d182d0bdd18bd0b920d181d187d0b5d1822ed09dd0bed0bcd0b5d1803e293f283cd09ad0bed0bdd182d180d0b0d0b3d0b5d0bdd1822ed09ed181d0bdd0bed0b2d0bdd0bed0b920d180d0b0d181d187d0b5d182d0bdd18bd0b920d181d187d0b5d1822ed09dd0bed0bcd0b5d1803e293a28272729257d"/>
                      <w:id w:val="1478646223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40601810200003000000</w:t>
                      </w:r>
                    </w:sdtContent>
                  </w:sdt>
                </w:p>
              </w:tc>
            </w:tr>
            <w:tr w:rsidR="00AC359F" w:rsidRPr="00AE6ABC" w14:paraId="63EC321B" w14:textId="77777777" w:rsidTr="1FC20E84">
              <w:trPr>
                <w:trHeight w:val="186"/>
                <w:tblCellSpacing w:w="15" w:type="dxa"/>
              </w:trPr>
              <w:tc>
                <w:tcPr>
                  <w:tcW w:w="867" w:type="dxa"/>
                </w:tcPr>
                <w:p w14:paraId="2B6D7C8B" w14:textId="35CB93BF" w:rsidR="00AC359F" w:rsidRPr="00AE6ABC" w:rsidRDefault="00AE6ABC" w:rsidP="1FC20E84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1404451451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22"/>
                          <w:szCs w:val="22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5280" w:type="dxa"/>
                </w:tcPr>
                <w:p w14:paraId="224FA150" w14:textId="54AB1790" w:rsidR="00AC359F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Название&gt;)?(&lt;Контрагент.Основной расчетный счет.Банк.Название&gt;):('')%}"/>
                      <w:tag w:val="tensor_te_exp:7b25283cd09ad0bed0bdd182d180d0b0d0b3d0b5d0bdd1822ed09ed181d0bdd0bed0b2d0bdd0bed0b920d180d0b0d181d187d0b5d182d0bdd18bd0b920d181d187d0b5d1822ed091d0b0d0bdd0ba2ed09dd0b0d0b7d0b2d0b0d0bdd0b8d0b53e293f283cd09ad0bed0bdd182d180d0b0d0b3d0b5d0bdd1822ed09ed181d0bdd0bed0b2d0bdd0bed0b920d180d0b0d181d187d0b5d182d0bdd18bd0b920d181d187d0b5d1822ed091d0b0d0bdd0ba2ed09dd0b0d0b7d0b2d0b0d0bdd0b8d0b53e293a28272729257d"/>
                      <w:id w:val="-527187060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СЕВЕРО-ЗАПАДНОЕ ГУ БАНКА РОССИИ</w:t>
                      </w:r>
                    </w:sdtContent>
                  </w:sdt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Город&gt;)?(', '+&lt;Контрагент.Основной расчетный счет.Банк.Город&gt;):('')%}"/>
                      <w:tag w:val="tensor_te_exp:7b25283cd09ad0bed0bdd182d180d0b0d0b3d0b5d0bdd1822ed09ed181d0bdd0bed0b2d0bdd0bed0b920d180d0b0d181d187d0b5d182d0bdd18bd0b920d181d187d0b5d1822ed091d0b0d0bdd0ba2ed093d0bed180d0bed0b43e293f28272c20272b3cd09ad0bed0bdd182d180d0b0d0b3d0b5d0bdd1822ed09ed181d0bdd0bed0b2d0bdd0bed0b920d180d0b0d181d187d0b5d182d0bdd18bd0b920d181d187d0b5d1822ed091d0b0d0bdd0ba2ed093d0bed180d0bed0b43e293a28272729257d"/>
                      <w:id w:val="1239060055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AC359F" w:rsidRPr="00AE6ABC" w14:paraId="174B0BD1" w14:textId="77777777" w:rsidTr="1FC20E84">
              <w:trPr>
                <w:trHeight w:val="186"/>
                <w:tblCellSpacing w:w="15" w:type="dxa"/>
              </w:trPr>
              <w:tc>
                <w:tcPr>
                  <w:tcW w:w="867" w:type="dxa"/>
                </w:tcPr>
                <w:p w14:paraId="774B30EA" w14:textId="07D97C17" w:rsidR="00AC359F" w:rsidRPr="00AE6ABC" w:rsidRDefault="00AE6ABC" w:rsidP="1FC20E84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49650326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22"/>
                          <w:szCs w:val="22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5280" w:type="dxa"/>
                </w:tcPr>
                <w:p w14:paraId="1AA06B8F" w14:textId="78D21059" w:rsidR="00AC359F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БИК&gt;)?(&lt;Контрагент.Основной расчетный счет.Банк.БИК&gt;):('')%}"/>
                      <w:tag w:val="tensor_te_exp:7b25283cd09ad0bed0bdd182d180d0b0d0b3d0b5d0bdd1822ed09ed181d0bdd0bed0b2d0bdd0bed0b920d180d0b0d181d187d0b5d182d0bdd18bd0b920d181d187d0b5d1822ed091d0b0d0bdd0ba2ed091d098d09a3e293f283cd09ad0bed0bdd182d180d0b0d0b3d0b5d0bdd1822ed09ed181d0bdd0bed0b2d0bdd0bed0b920d180d0b0d181d187d0b5d182d0bdd18bd0b920d181d187d0b5d1822ed091d0b0d0bdd0ba2ed091d098d09a3e293a28272729257d"/>
                      <w:id w:val="-1910990720"/>
                    </w:sdtPr>
                    <w:sdtEndPr/>
                    <w:sdtContent>
                      <w:r w:rsidR="1FC20E84" w:rsidRPr="00AE6ABC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044030001</w:t>
                      </w:r>
                    </w:sdtContent>
                  </w:sdt>
                </w:p>
              </w:tc>
            </w:tr>
            <w:tr w:rsidR="00DE07A1" w:rsidRPr="00AE6ABC" w14:paraId="1CB583DE" w14:textId="77777777" w:rsidTr="1FC20E84">
              <w:trPr>
                <w:trHeight w:val="186"/>
                <w:tblCellSpacing w:w="15" w:type="dxa"/>
              </w:trPr>
              <w:tc>
                <w:tcPr>
                  <w:tcW w:w="867" w:type="dxa"/>
                </w:tcPr>
                <w:p w14:paraId="45FE099E" w14:textId="40385760" w:rsidR="00DE07A1" w:rsidRPr="00AE6ABC" w:rsidRDefault="00AE6ABC" w:rsidP="1FC20E84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КоррСчет &gt;)?('К/С:'):('')%}"/>
                      <w:tag w:val="tensor_te_exp:7b25283cd09ad0bed0bdd182d180d0b0d0b3d0b5d0bdd1822ed09ed181d0bdd0bed0b2d0bdd0bed0b920d180d0b0d181d187d0b5d182d0bdd18bd0b920d181d187d0b5d1822ed091d0b0d0bdd0ba2ed09ad0bed180d180d0a1d187d0b5d182203e293f2827d09a2fd0a13a27293a28272729257d"/>
                      <w:id w:val="-1247870517"/>
                    </w:sdtPr>
                    <w:sdtEndPr/>
                    <w:sdtContent/>
                  </w:sdt>
                </w:p>
              </w:tc>
              <w:tc>
                <w:tcPr>
                  <w:tcW w:w="5280" w:type="dxa"/>
                </w:tcPr>
                <w:p w14:paraId="3DC3D455" w14:textId="052037C8" w:rsidR="00DE07A1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Банк.КоррСчет&gt;)?(&lt;Контрагент.Основной расчетный счет.Банк.КоррСчет &gt;):('')%}"/>
                      <w:tag w:val="tensor_te_exp:7b25283cd09ad0bed0bdd182d180d0b0d0b3d0b5d0bdd1822ed09ed181d0bdd0bed0b2d0bdd0bed0b920d180d0b0d181d187d0b5d182d0bdd18bd0b920d181d187d0b5d1822ed091d0b0d0bdd0ba2ed09ad0bed180d180d0a1d187d0b5d1823e293f283cd09ad0bed0bdd182d180d0b0d0b3d0b5d0bdd1822ed09ed181d0bdd0bed0b2d0bdd0bed0b920d180d0b0d181d187d0b5d182d0bdd18bd0b920d181d187d0b5d1822ed091d0b0d0bdd0ba2ed09ad0bed180d180d0a1d187d0b5d182203e293a28272729257d"/>
                      <w:id w:val="144404240"/>
                    </w:sdtPr>
                    <w:sdtEndPr/>
                    <w:sdtContent/>
                  </w:sdt>
                </w:p>
              </w:tc>
            </w:tr>
            <w:tr w:rsidR="4B2E41F5" w:rsidRPr="00AE6ABC" w14:paraId="457CA17B" w14:textId="77777777" w:rsidTr="1FC20E84">
              <w:trPr>
                <w:trHeight w:val="186"/>
                <w:tblCellSpacing w:w="15" w:type="dxa"/>
              </w:trPr>
              <w:tc>
                <w:tcPr>
                  <w:tcW w:w="912" w:type="dxa"/>
                </w:tcPr>
                <w:p w14:paraId="31AE2032" w14:textId="0B0FEF9E" w:rsidR="4B2E41F5" w:rsidRPr="00AE6ABC" w:rsidRDefault="00AE6ABC" w:rsidP="1FC20E84">
                  <w:pPr>
                    <w:spacing w:before="0" w:after="0"/>
                    <w:jc w:val="right"/>
                    <w:rPr>
                      <w:rFonts w:ascii="Times New Roman" w:hAnsi="Times New Roman"/>
                      <w:b/>
                      <w:bCs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144713244"/>
                    </w:sdtPr>
                    <w:sdtEndPr/>
                    <w:sdtContent/>
                  </w:sdt>
                </w:p>
              </w:tc>
              <w:tc>
                <w:tcPr>
                  <w:tcW w:w="5326" w:type="dxa"/>
                </w:tcPr>
                <w:p w14:paraId="44214D22" w14:textId="62553F7B" w:rsidR="4B2E41F5" w:rsidRPr="00AE6ABC" w:rsidRDefault="00AE6ABC" w:rsidP="1FC20E84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2"/>
                      <w:szCs w:val="22"/>
                    </w:rPr>
                  </w:pPr>
                  <w:sdt>
                    <w:sdtPr>
                      <w:rPr>
                        <w:rFonts w:ascii="Times New Roman" w:hAnsi="Times New Roman"/>
                        <w:sz w:val="22"/>
                        <w:szCs w:val="22"/>
                      </w:rPr>
                      <w:alias w:val="{%(&lt;Контрагент.Основной расчетный счет.Получатель&gt;)?(&lt;Контрагент.Основной расчетный счет.Получатель&gt;):('')%}"/>
                      <w:tag w:val="tensor_te_exp:7b25283cd09ad0bed0bdd182d180d0b0d0b3d0b5d0bdd1822ed09ed181d0bdd0bed0b2d0bdd0bed0b920d180d0b0d181d187d0b5d182d0bdd18bd0b920d181d187d0b5d1822ed09fd0bed0bbd183d187d0b0d182d0b5d0bbd18c3e293f283cd09ad0bed0bdd182d180d0b0d0b3d0b5d0bdd1822ed09ed181d0bdd0bed0b2d0bdd0bed0b920d180d0b0d181d187d0b5d182d0bdd18bd0b920d181d187d0b5d1822ed09fd0bed0bbd183d187d0b0d182d0b5d0bbd18c3e293a28272729257d"/>
                      <w:id w:val="1467702849"/>
                    </w:sdtPr>
                    <w:sdtEndPr/>
                    <w:sdtContent/>
                  </w:sdt>
                </w:p>
              </w:tc>
            </w:tr>
          </w:tbl>
          <w:p w14:paraId="3511139D" w14:textId="77777777" w:rsidR="00947262" w:rsidRPr="00AE6ABC" w:rsidRDefault="00947262" w:rsidP="00947262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4" w:type="dxa"/>
            <w:vMerge/>
            <w:shd w:val="clear" w:color="auto" w:fill="FFFFFF"/>
            <w:vAlign w:val="center"/>
            <w:hideMark/>
          </w:tcPr>
          <w:p w14:paraId="6B2A3AD6" w14:textId="77777777" w:rsidR="00947262" w:rsidRPr="00AE6ABC" w:rsidRDefault="00947262" w:rsidP="00947262">
            <w:pPr>
              <w:spacing w:before="0" w:after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</w:tbl>
    <w:p w14:paraId="27445BA5" w14:textId="77777777" w:rsidR="00D65E3B" w:rsidRPr="00AE6ABC" w:rsidRDefault="00D65E3B" w:rsidP="008D0530">
      <w:pPr>
        <w:rPr>
          <w:rFonts w:ascii="Times New Roman" w:hAnsi="Times New Roman"/>
          <w:sz w:val="22"/>
          <w:szCs w:val="22"/>
        </w:rPr>
      </w:pPr>
    </w:p>
    <w:sectPr w:rsidR="00D65E3B" w:rsidRPr="00AE6ABC" w:rsidSect="00721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5AB4"/>
    <w:multiLevelType w:val="multilevel"/>
    <w:tmpl w:val="DE4450A4"/>
    <w:lvl w:ilvl="0">
      <w:start w:val="3"/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7" w:hanging="1440"/>
      </w:pPr>
      <w:rPr>
        <w:rFonts w:hint="default"/>
      </w:rPr>
    </w:lvl>
  </w:abstractNum>
  <w:abstractNum w:abstractNumId="1" w15:restartNumberingAfterBreak="0">
    <w:nsid w:val="1D21432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B453658"/>
    <w:multiLevelType w:val="hybridMultilevel"/>
    <w:tmpl w:val="0916E4F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2CAC0248"/>
    <w:multiLevelType w:val="hybridMultilevel"/>
    <w:tmpl w:val="68842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E133A"/>
    <w:multiLevelType w:val="multilevel"/>
    <w:tmpl w:val="DE388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2046335"/>
    <w:multiLevelType w:val="multilevel"/>
    <w:tmpl w:val="8AE87A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F6933DA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D68"/>
    <w:rsid w:val="000716FD"/>
    <w:rsid w:val="00072CA1"/>
    <w:rsid w:val="00094D14"/>
    <w:rsid w:val="000B6D8D"/>
    <w:rsid w:val="00103B9B"/>
    <w:rsid w:val="0017057D"/>
    <w:rsid w:val="001A1041"/>
    <w:rsid w:val="001E053D"/>
    <w:rsid w:val="001E2713"/>
    <w:rsid w:val="0027111F"/>
    <w:rsid w:val="002C13B3"/>
    <w:rsid w:val="003357AA"/>
    <w:rsid w:val="00352189"/>
    <w:rsid w:val="0035452F"/>
    <w:rsid w:val="003629C2"/>
    <w:rsid w:val="00385A30"/>
    <w:rsid w:val="003D1B42"/>
    <w:rsid w:val="0041408A"/>
    <w:rsid w:val="0042777A"/>
    <w:rsid w:val="004675C8"/>
    <w:rsid w:val="00472DEC"/>
    <w:rsid w:val="004948BE"/>
    <w:rsid w:val="004A7A5C"/>
    <w:rsid w:val="004B055A"/>
    <w:rsid w:val="00523528"/>
    <w:rsid w:val="00527D2E"/>
    <w:rsid w:val="00557524"/>
    <w:rsid w:val="00560725"/>
    <w:rsid w:val="00561E33"/>
    <w:rsid w:val="005B19B6"/>
    <w:rsid w:val="005B3D2B"/>
    <w:rsid w:val="0063774E"/>
    <w:rsid w:val="0064021D"/>
    <w:rsid w:val="006412C0"/>
    <w:rsid w:val="00642BCA"/>
    <w:rsid w:val="00685710"/>
    <w:rsid w:val="00695EF5"/>
    <w:rsid w:val="006A13A8"/>
    <w:rsid w:val="006A67F7"/>
    <w:rsid w:val="006D44F6"/>
    <w:rsid w:val="006F42AC"/>
    <w:rsid w:val="00705691"/>
    <w:rsid w:val="00721D68"/>
    <w:rsid w:val="007431C4"/>
    <w:rsid w:val="00770161"/>
    <w:rsid w:val="007C06C1"/>
    <w:rsid w:val="007D324C"/>
    <w:rsid w:val="007E2BD0"/>
    <w:rsid w:val="007E78A8"/>
    <w:rsid w:val="007F6BB7"/>
    <w:rsid w:val="00810E6E"/>
    <w:rsid w:val="00835E59"/>
    <w:rsid w:val="0084358C"/>
    <w:rsid w:val="008457D9"/>
    <w:rsid w:val="00863215"/>
    <w:rsid w:val="0088184A"/>
    <w:rsid w:val="008D0530"/>
    <w:rsid w:val="008E0C85"/>
    <w:rsid w:val="00944D48"/>
    <w:rsid w:val="00947262"/>
    <w:rsid w:val="00950320"/>
    <w:rsid w:val="00964C9D"/>
    <w:rsid w:val="00983827"/>
    <w:rsid w:val="009A686C"/>
    <w:rsid w:val="009E6A0D"/>
    <w:rsid w:val="00A20D30"/>
    <w:rsid w:val="00A76F52"/>
    <w:rsid w:val="00AC359F"/>
    <w:rsid w:val="00AC51AF"/>
    <w:rsid w:val="00AE1BC4"/>
    <w:rsid w:val="00AE6ABC"/>
    <w:rsid w:val="00B00C2E"/>
    <w:rsid w:val="00B13F2A"/>
    <w:rsid w:val="00B36C07"/>
    <w:rsid w:val="00B56BBF"/>
    <w:rsid w:val="00B578F2"/>
    <w:rsid w:val="00B96DD2"/>
    <w:rsid w:val="00BA1925"/>
    <w:rsid w:val="00BB25B4"/>
    <w:rsid w:val="00BC4418"/>
    <w:rsid w:val="00BC5DBD"/>
    <w:rsid w:val="00C07DD5"/>
    <w:rsid w:val="00C129F3"/>
    <w:rsid w:val="00C47860"/>
    <w:rsid w:val="00C4F8CC"/>
    <w:rsid w:val="00C567C1"/>
    <w:rsid w:val="00CC12CE"/>
    <w:rsid w:val="00D2472C"/>
    <w:rsid w:val="00D550A3"/>
    <w:rsid w:val="00D65BC4"/>
    <w:rsid w:val="00D65D5C"/>
    <w:rsid w:val="00D65E3B"/>
    <w:rsid w:val="00D852BE"/>
    <w:rsid w:val="00DA1FF1"/>
    <w:rsid w:val="00DA2A6A"/>
    <w:rsid w:val="00DA3DF8"/>
    <w:rsid w:val="00DC7F13"/>
    <w:rsid w:val="00DE07A1"/>
    <w:rsid w:val="00E14921"/>
    <w:rsid w:val="00E16CA8"/>
    <w:rsid w:val="00E22B20"/>
    <w:rsid w:val="00E241DA"/>
    <w:rsid w:val="00E46FDC"/>
    <w:rsid w:val="00E53FA1"/>
    <w:rsid w:val="00E63FAA"/>
    <w:rsid w:val="00E93936"/>
    <w:rsid w:val="00EA42EB"/>
    <w:rsid w:val="00EB16B5"/>
    <w:rsid w:val="00EE18A6"/>
    <w:rsid w:val="00EF19A8"/>
    <w:rsid w:val="00F0183B"/>
    <w:rsid w:val="00F430E8"/>
    <w:rsid w:val="00F47B3A"/>
    <w:rsid w:val="00F82A07"/>
    <w:rsid w:val="00FB13E2"/>
    <w:rsid w:val="00FE0B16"/>
    <w:rsid w:val="0451F630"/>
    <w:rsid w:val="0C96975B"/>
    <w:rsid w:val="0E9B239C"/>
    <w:rsid w:val="1E246430"/>
    <w:rsid w:val="1FC20E84"/>
    <w:rsid w:val="22707257"/>
    <w:rsid w:val="2F0C07E1"/>
    <w:rsid w:val="388E1A1C"/>
    <w:rsid w:val="4B2E41F5"/>
    <w:rsid w:val="55FBD30E"/>
    <w:rsid w:val="572F9A50"/>
    <w:rsid w:val="57B889DA"/>
    <w:rsid w:val="6EFAC0A5"/>
    <w:rsid w:val="7F4D8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45B56"/>
  <w15:docId w15:val="{D2243357-15A8-43D2-81A8-67983774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721D68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21D68"/>
  </w:style>
  <w:style w:type="character" w:customStyle="1" w:styleId="a4">
    <w:name w:val="Основной текст Знак"/>
    <w:basedOn w:val="a0"/>
    <w:link w:val="a3"/>
    <w:semiHidden/>
    <w:rsid w:val="00721D68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21D68"/>
    <w:pPr>
      <w:ind w:left="720"/>
      <w:contextualSpacing/>
    </w:pPr>
  </w:style>
  <w:style w:type="character" w:customStyle="1" w:styleId="a6">
    <w:name w:val="Основной текст + Полужирный"/>
    <w:basedOn w:val="a4"/>
    <w:uiPriority w:val="99"/>
    <w:rsid w:val="00721D68"/>
    <w:rPr>
      <w:rFonts w:ascii="Tahoma" w:eastAsia="Times New Roman" w:hAnsi="Tahoma" w:cs="Times New Roman"/>
      <w:b/>
      <w:bCs/>
      <w:color w:val="16394F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721D68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944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4948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7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o_kompanii/Licenzii" TargetMode="External"/><Relationship Id="rId3" Type="http://schemas.openxmlformats.org/officeDocument/2006/relationships/styles" Target="styles.xml"/><Relationship Id="rId7" Type="http://schemas.openxmlformats.org/officeDocument/2006/relationships/hyperlink" Target="https://tensor.ru/uc/reglament_uc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bis.ru/tariff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00912-58A7-459A-825D-42E0432C1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Кузьмина</cp:lastModifiedBy>
  <cp:revision>2</cp:revision>
  <dcterms:created xsi:type="dcterms:W3CDTF">2024-04-24T12:37:00Z</dcterms:created>
  <dcterms:modified xsi:type="dcterms:W3CDTF">2024-04-24T12:37:00Z</dcterms:modified>
</cp:coreProperties>
</file>