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9F3" w:rsidRDefault="00A069F3">
      <w:pPr>
        <w:spacing w:after="0" w:line="240" w:lineRule="auto"/>
        <w:jc w:val="both"/>
        <w:rPr>
          <w:sz w:val="20"/>
          <w:szCs w:val="20"/>
          <w:lang w:val="en-US"/>
        </w:rPr>
      </w:pPr>
    </w:p>
    <w:p w:rsidR="00A069F3" w:rsidRDefault="004638FC">
      <w:pPr>
        <w:spacing w:after="0" w:line="240" w:lineRule="auto"/>
        <w:jc w:val="center"/>
        <w:rPr>
          <w:rFonts w:eastAsia="Times New Roman"/>
          <w:b/>
          <w:bCs/>
          <w:sz w:val="20"/>
          <w:szCs w:val="20"/>
        </w:rPr>
      </w:pPr>
      <w:r>
        <w:rPr>
          <w:rFonts w:eastAsia="Times New Roman"/>
          <w:b/>
          <w:bCs/>
          <w:sz w:val="20"/>
          <w:szCs w:val="20"/>
        </w:rPr>
        <w:t>ПРОЕКТ КОНТРАКТА</w:t>
      </w:r>
    </w:p>
    <w:p w:rsidR="00A069F3" w:rsidRPr="004638FC" w:rsidRDefault="004638FC">
      <w:pPr>
        <w:spacing w:after="0" w:line="240" w:lineRule="auto"/>
        <w:jc w:val="center"/>
        <w:rPr>
          <w:rFonts w:eastAsia="Times New Roman"/>
          <w:b/>
          <w:sz w:val="20"/>
          <w:szCs w:val="20"/>
          <w:lang w:eastAsia="ru-RU"/>
        </w:rPr>
      </w:pPr>
      <w:r>
        <w:rPr>
          <w:rFonts w:eastAsia="Times New Roman"/>
          <w:b/>
          <w:sz w:val="20"/>
          <w:szCs w:val="20"/>
          <w:lang w:eastAsia="ru-RU"/>
        </w:rPr>
        <w:t>Контракт №</w:t>
      </w:r>
      <w:r>
        <w:rPr>
          <w:b/>
          <w:sz w:val="20"/>
          <w:szCs w:val="20"/>
        </w:rPr>
        <w:t xml:space="preserve"> </w:t>
      </w:r>
      <w:r w:rsidR="000F2F53">
        <w:rPr>
          <w:rFonts w:eastAsia="Calibri"/>
          <w:b/>
          <w:sz w:val="20"/>
          <w:szCs w:val="20"/>
          <w:lang w:eastAsia="ru-RU"/>
        </w:rPr>
        <w:t>___________</w:t>
      </w:r>
    </w:p>
    <w:p w:rsidR="00A069F3" w:rsidRDefault="004638FC">
      <w:pPr>
        <w:spacing w:after="0" w:line="240" w:lineRule="auto"/>
        <w:jc w:val="center"/>
        <w:rPr>
          <w:b/>
          <w:bCs/>
          <w:sz w:val="20"/>
          <w:szCs w:val="20"/>
        </w:rPr>
      </w:pPr>
      <w:r>
        <w:rPr>
          <w:b/>
          <w:bCs/>
          <w:sz w:val="20"/>
          <w:szCs w:val="20"/>
        </w:rPr>
        <w:t xml:space="preserve">Оказание услуг по заточке хирургического инструмента </w:t>
      </w:r>
      <w:r w:rsidR="00A444FB" w:rsidRPr="00A444FB">
        <w:rPr>
          <w:b/>
          <w:bCs/>
          <w:sz w:val="20"/>
          <w:szCs w:val="20"/>
        </w:rPr>
        <w:t>(ножниц)</w:t>
      </w:r>
    </w:p>
    <w:p w:rsidR="00A069F3" w:rsidRDefault="00A069F3">
      <w:pPr>
        <w:spacing w:after="0" w:line="240" w:lineRule="auto"/>
        <w:jc w:val="both"/>
        <w:rPr>
          <w:sz w:val="20"/>
          <w:szCs w:val="20"/>
        </w:rPr>
      </w:pPr>
    </w:p>
    <w:p w:rsidR="00A069F3" w:rsidRDefault="00A069F3">
      <w:pPr>
        <w:spacing w:after="0" w:line="240" w:lineRule="auto"/>
        <w:jc w:val="both"/>
        <w:rPr>
          <w:rFonts w:eastAsia="Times New Roman"/>
          <w:sz w:val="20"/>
          <w:szCs w:val="20"/>
          <w:highlight w:val="red"/>
          <w:lang w:eastAsia="ru-RU"/>
        </w:rPr>
      </w:pPr>
    </w:p>
    <w:tbl>
      <w:tblPr>
        <w:tblStyle w:val="aff"/>
        <w:tblW w:w="10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26"/>
        <w:gridCol w:w="3426"/>
        <w:gridCol w:w="3427"/>
      </w:tblGrid>
      <w:tr w:rsidR="00A069F3">
        <w:tc>
          <w:tcPr>
            <w:tcW w:w="3426" w:type="dxa"/>
          </w:tcPr>
          <w:p w:rsidR="00A069F3" w:rsidRDefault="004638FC">
            <w:pPr>
              <w:spacing w:after="0" w:line="240" w:lineRule="auto"/>
              <w:jc w:val="both"/>
              <w:rPr>
                <w:rFonts w:eastAsia="Times New Roman"/>
                <w:sz w:val="20"/>
                <w:szCs w:val="20"/>
                <w:highlight w:val="red"/>
                <w:lang w:eastAsia="ru-RU"/>
              </w:rPr>
            </w:pPr>
            <w:r>
              <w:rPr>
                <w:rFonts w:eastAsia="Times New Roman"/>
                <w:sz w:val="20"/>
                <w:szCs w:val="20"/>
                <w:lang w:eastAsia="ru-RU"/>
              </w:rPr>
              <w:t>г. Санкт-Петербург</w:t>
            </w:r>
          </w:p>
        </w:tc>
        <w:tc>
          <w:tcPr>
            <w:tcW w:w="3426" w:type="dxa"/>
          </w:tcPr>
          <w:p w:rsidR="00A069F3" w:rsidRDefault="00A069F3">
            <w:pPr>
              <w:spacing w:after="0" w:line="240" w:lineRule="auto"/>
              <w:jc w:val="both"/>
              <w:rPr>
                <w:rFonts w:eastAsia="Times New Roman"/>
                <w:sz w:val="20"/>
                <w:szCs w:val="20"/>
                <w:highlight w:val="red"/>
                <w:lang w:eastAsia="ru-RU"/>
              </w:rPr>
            </w:pPr>
          </w:p>
        </w:tc>
        <w:tc>
          <w:tcPr>
            <w:tcW w:w="3427" w:type="dxa"/>
          </w:tcPr>
          <w:p w:rsidR="00A069F3" w:rsidRDefault="004638FC" w:rsidP="00041D51">
            <w:pPr>
              <w:spacing w:after="0" w:line="240" w:lineRule="auto"/>
              <w:jc w:val="right"/>
              <w:rPr>
                <w:rFonts w:eastAsia="Times New Roman"/>
                <w:sz w:val="20"/>
                <w:szCs w:val="20"/>
                <w:highlight w:val="red"/>
                <w:lang w:eastAsia="ru-RU"/>
              </w:rPr>
            </w:pPr>
            <w:r>
              <w:rPr>
                <w:rFonts w:eastAsia="Times New Roman"/>
                <w:sz w:val="20"/>
                <w:szCs w:val="20"/>
                <w:lang w:eastAsia="ru-RU"/>
              </w:rPr>
              <w:t>«</w:t>
            </w:r>
            <w:r>
              <w:rPr>
                <w:rFonts w:eastAsia="Times New Roman"/>
                <w:sz w:val="20"/>
                <w:szCs w:val="20"/>
                <w:lang w:val="en-US" w:eastAsia="ru-RU"/>
              </w:rPr>
              <w:t>___</w:t>
            </w:r>
            <w:r>
              <w:rPr>
                <w:rFonts w:eastAsia="Times New Roman"/>
                <w:sz w:val="20"/>
                <w:szCs w:val="20"/>
                <w:lang w:eastAsia="ru-RU"/>
              </w:rPr>
              <w:t xml:space="preserve">» </w:t>
            </w:r>
            <w:r>
              <w:rPr>
                <w:rFonts w:eastAsia="Times New Roman"/>
                <w:sz w:val="20"/>
                <w:szCs w:val="20"/>
                <w:lang w:val="en-US" w:eastAsia="ru-RU"/>
              </w:rPr>
              <w:t>__________</w:t>
            </w:r>
            <w:r>
              <w:rPr>
                <w:rFonts w:eastAsia="Times New Roman"/>
                <w:sz w:val="20"/>
                <w:szCs w:val="20"/>
                <w:lang w:eastAsia="ru-RU"/>
              </w:rPr>
              <w:t xml:space="preserve"> 202</w:t>
            </w:r>
            <w:r w:rsidR="00041D51">
              <w:rPr>
                <w:rFonts w:eastAsia="Times New Roman"/>
                <w:sz w:val="20"/>
                <w:szCs w:val="20"/>
                <w:lang w:eastAsia="ru-RU"/>
              </w:rPr>
              <w:t>4</w:t>
            </w:r>
            <w:r>
              <w:rPr>
                <w:rFonts w:eastAsia="Times New Roman"/>
                <w:sz w:val="20"/>
                <w:szCs w:val="20"/>
                <w:lang w:eastAsia="ru-RU"/>
              </w:rPr>
              <w:t xml:space="preserve"> г.</w:t>
            </w:r>
          </w:p>
        </w:tc>
      </w:tr>
    </w:tbl>
    <w:p w:rsidR="00A069F3" w:rsidRDefault="00A069F3">
      <w:pPr>
        <w:spacing w:after="0" w:line="240" w:lineRule="auto"/>
        <w:jc w:val="both"/>
        <w:rPr>
          <w:rFonts w:eastAsia="Times New Roman"/>
          <w:sz w:val="20"/>
          <w:szCs w:val="20"/>
          <w:highlight w:val="red"/>
          <w:lang w:eastAsia="ru-RU"/>
        </w:rPr>
      </w:pPr>
    </w:p>
    <w:p w:rsidR="00A069F3" w:rsidRDefault="00957380">
      <w:pPr>
        <w:spacing w:after="0" w:line="240" w:lineRule="auto"/>
        <w:ind w:firstLine="709"/>
        <w:jc w:val="both"/>
        <w:rPr>
          <w:rFonts w:eastAsia="Times New Roman"/>
          <w:sz w:val="20"/>
          <w:szCs w:val="20"/>
          <w:lang w:eastAsia="ru-RU"/>
        </w:rPr>
      </w:pPr>
      <w:r w:rsidRPr="00957380">
        <w:rPr>
          <w:rFonts w:eastAsia="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в лице главного врача, Шишкина Юрия Михайловича, действующего на основании  Устава, с одной стороны и </w:t>
      </w:r>
      <w:r w:rsidR="00D42573">
        <w:rPr>
          <w:rFonts w:eastAsia="Times New Roman"/>
          <w:sz w:val="20"/>
          <w:szCs w:val="20"/>
          <w:lang w:eastAsia="ru-RU"/>
        </w:rPr>
        <w:t>____________________________________</w:t>
      </w:r>
      <w:r w:rsidRPr="00957380">
        <w:rPr>
          <w:rFonts w:eastAsia="Times New Roman"/>
          <w:sz w:val="20"/>
          <w:szCs w:val="20"/>
          <w:lang w:eastAsia="ru-RU"/>
        </w:rPr>
        <w:t>, именуемое в дальнейшем «</w:t>
      </w:r>
      <w:r w:rsidR="00D42573">
        <w:rPr>
          <w:rFonts w:eastAsia="Times New Roman"/>
          <w:sz w:val="20"/>
          <w:szCs w:val="20"/>
          <w:lang w:eastAsia="ru-RU"/>
        </w:rPr>
        <w:t>Исполнитель</w:t>
      </w:r>
      <w:r w:rsidRPr="00957380">
        <w:rPr>
          <w:rFonts w:eastAsia="Times New Roman"/>
          <w:sz w:val="20"/>
          <w:szCs w:val="20"/>
          <w:lang w:eastAsia="ru-RU"/>
        </w:rPr>
        <w:t xml:space="preserve">», в лице </w:t>
      </w:r>
      <w:r w:rsidR="00041D51">
        <w:rPr>
          <w:rFonts w:eastAsia="Times New Roman"/>
          <w:sz w:val="20"/>
          <w:szCs w:val="20"/>
          <w:lang w:eastAsia="ru-RU"/>
        </w:rPr>
        <w:t>___________________</w:t>
      </w:r>
      <w:r w:rsidRPr="00957380">
        <w:rPr>
          <w:rFonts w:eastAsia="Times New Roman"/>
          <w:sz w:val="20"/>
          <w:szCs w:val="20"/>
          <w:lang w:eastAsia="ru-RU"/>
        </w:rPr>
        <w:t xml:space="preserve">, с другой стороны, в дальнейшем вместе именуемые «Стороны», и каждый в отдельности «Сторона», с соблюдением требований Гражданского кодекса Российской Федерации,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 </w:t>
      </w:r>
      <w:r w:rsidR="00041D51" w:rsidRPr="00041D51">
        <w:rPr>
          <w:rFonts w:eastAsia="Times New Roman"/>
          <w:sz w:val="20"/>
          <w:szCs w:val="20"/>
          <w:lang w:eastAsia="ru-RU"/>
        </w:rPr>
        <w:t xml:space="preserve"> 242781304702278130100100040000000244</w:t>
      </w:r>
      <w:r w:rsidRPr="00957380">
        <w:rPr>
          <w:rFonts w:eastAsia="Times New Roman"/>
          <w:sz w:val="20"/>
          <w:szCs w:val="20"/>
          <w:lang w:eastAsia="ru-RU"/>
        </w:rPr>
        <w:t>), заключили настоящий контракт о нижеследующем</w:t>
      </w:r>
      <w:r w:rsidR="004638FC">
        <w:rPr>
          <w:rFonts w:eastAsia="Times New Roman"/>
          <w:sz w:val="20"/>
          <w:szCs w:val="20"/>
          <w:lang w:eastAsia="ru-RU"/>
        </w:rPr>
        <w:t>:</w:t>
      </w:r>
    </w:p>
    <w:p w:rsidR="00A069F3" w:rsidRDefault="00A069F3">
      <w:pPr>
        <w:spacing w:after="0" w:line="240" w:lineRule="auto"/>
        <w:jc w:val="both"/>
        <w:rPr>
          <w:rFonts w:eastAsia="Times New Roman"/>
          <w:sz w:val="20"/>
          <w:szCs w:val="20"/>
          <w:lang w:eastAsia="ru-RU"/>
        </w:rPr>
      </w:pPr>
    </w:p>
    <w:p w:rsidR="00A069F3" w:rsidRDefault="004638FC">
      <w:pPr>
        <w:spacing w:after="0" w:line="240" w:lineRule="auto"/>
        <w:jc w:val="center"/>
        <w:rPr>
          <w:b/>
          <w:sz w:val="20"/>
          <w:szCs w:val="20"/>
        </w:rPr>
      </w:pPr>
      <w:r>
        <w:rPr>
          <w:b/>
          <w:sz w:val="20"/>
          <w:szCs w:val="20"/>
        </w:rPr>
        <w:t>1. Предмет Контракта</w:t>
      </w:r>
    </w:p>
    <w:p w:rsidR="00A069F3" w:rsidRDefault="004638FC">
      <w:pPr>
        <w:pStyle w:val="-0"/>
        <w:numPr>
          <w:ilvl w:val="0"/>
          <w:numId w:val="0"/>
        </w:numPr>
        <w:ind w:firstLine="709"/>
        <w:rPr>
          <w:sz w:val="20"/>
          <w:szCs w:val="20"/>
        </w:rPr>
      </w:pPr>
      <w:r>
        <w:rPr>
          <w:sz w:val="20"/>
          <w:szCs w:val="20"/>
        </w:rPr>
        <w:t xml:space="preserve">1.1. Исполнитель по заданию Заказчика обязуется в установленный Контрактом срок оказать </w:t>
      </w:r>
      <w:r>
        <w:rPr>
          <w:b/>
          <w:sz w:val="20"/>
          <w:szCs w:val="20"/>
        </w:rPr>
        <w:t xml:space="preserve">услуги по заточке хирургического инструмента </w:t>
      </w:r>
      <w:r w:rsidR="00A444FB" w:rsidRPr="00A444FB">
        <w:rPr>
          <w:b/>
          <w:bCs/>
          <w:sz w:val="20"/>
          <w:szCs w:val="20"/>
        </w:rPr>
        <w:t xml:space="preserve">(ножниц) </w:t>
      </w:r>
      <w:r>
        <w:rPr>
          <w:sz w:val="20"/>
          <w:szCs w:val="20"/>
        </w:rPr>
        <w:t>(далее – Услуги), а Заказчик обязуется принять и оплатить оказанные Исполнителем Услуги.</w:t>
      </w:r>
    </w:p>
    <w:p w:rsidR="00A069F3" w:rsidRDefault="004638FC">
      <w:pPr>
        <w:pStyle w:val="-0"/>
        <w:numPr>
          <w:ilvl w:val="0"/>
          <w:numId w:val="0"/>
        </w:numPr>
        <w:ind w:firstLine="709"/>
        <w:rPr>
          <w:sz w:val="20"/>
          <w:szCs w:val="20"/>
        </w:rPr>
      </w:pPr>
      <w:r>
        <w:rPr>
          <w:sz w:val="20"/>
          <w:szCs w:val="20"/>
        </w:rPr>
        <w:t>1.2. Услуги оказываются Исполнителем в соответствии с Техническим заданием (Приложение № 1 к Контракту).</w:t>
      </w:r>
    </w:p>
    <w:p w:rsidR="00A069F3" w:rsidRDefault="00A069F3">
      <w:pPr>
        <w:pStyle w:val="-0"/>
        <w:numPr>
          <w:ilvl w:val="0"/>
          <w:numId w:val="0"/>
        </w:numPr>
        <w:rPr>
          <w:sz w:val="20"/>
          <w:szCs w:val="20"/>
        </w:rPr>
      </w:pPr>
    </w:p>
    <w:p w:rsidR="00A069F3" w:rsidRDefault="004638FC">
      <w:pPr>
        <w:spacing w:after="0" w:line="240" w:lineRule="auto"/>
        <w:jc w:val="center"/>
        <w:rPr>
          <w:b/>
          <w:sz w:val="20"/>
          <w:szCs w:val="20"/>
        </w:rPr>
      </w:pPr>
      <w:r>
        <w:rPr>
          <w:b/>
          <w:sz w:val="20"/>
          <w:szCs w:val="20"/>
        </w:rPr>
        <w:t>2. Цена Контракта</w:t>
      </w:r>
    </w:p>
    <w:p w:rsidR="00EA36FB" w:rsidRPr="00EA36FB" w:rsidRDefault="004638FC" w:rsidP="00EA36FB">
      <w:pPr>
        <w:spacing w:after="0" w:line="240" w:lineRule="auto"/>
        <w:ind w:firstLine="700"/>
        <w:jc w:val="both"/>
        <w:rPr>
          <w:sz w:val="20"/>
          <w:szCs w:val="20"/>
        </w:rPr>
      </w:pPr>
      <w:r>
        <w:rPr>
          <w:sz w:val="20"/>
          <w:szCs w:val="20"/>
        </w:rPr>
        <w:t>2.1. </w:t>
      </w:r>
      <w:r w:rsidR="00EA36FB" w:rsidRPr="00EA36FB">
        <w:rPr>
          <w:sz w:val="20"/>
          <w:szCs w:val="20"/>
        </w:rPr>
        <w:t xml:space="preserve">Цена контракта составляет </w:t>
      </w:r>
      <w:r w:rsidR="00EA36FB">
        <w:rPr>
          <w:sz w:val="20"/>
          <w:szCs w:val="20"/>
        </w:rPr>
        <w:t>_____________</w:t>
      </w:r>
      <w:r w:rsidR="00EA36FB" w:rsidRPr="00EA36FB">
        <w:rPr>
          <w:sz w:val="20"/>
          <w:szCs w:val="20"/>
        </w:rPr>
        <w:t xml:space="preserve"> (</w:t>
      </w:r>
      <w:r w:rsidR="00EA36FB">
        <w:rPr>
          <w:sz w:val="20"/>
          <w:szCs w:val="20"/>
        </w:rPr>
        <w:t>_________________</w:t>
      </w:r>
      <w:r w:rsidR="00EA36FB" w:rsidRPr="00EA36FB">
        <w:rPr>
          <w:sz w:val="20"/>
          <w:szCs w:val="20"/>
        </w:rPr>
        <w:t xml:space="preserve">), НДС </w:t>
      </w:r>
      <w:r w:rsidR="009E626B">
        <w:rPr>
          <w:sz w:val="20"/>
          <w:szCs w:val="20"/>
        </w:rPr>
        <w:t>_____________</w:t>
      </w:r>
      <w:r w:rsidR="00EA36FB" w:rsidRPr="00EA36FB">
        <w:rPr>
          <w:sz w:val="20"/>
          <w:szCs w:val="20"/>
        </w:rPr>
        <w:t>.</w:t>
      </w:r>
    </w:p>
    <w:p w:rsidR="00A069F3" w:rsidRDefault="00EA36FB" w:rsidP="00EA36FB">
      <w:pPr>
        <w:spacing w:after="0" w:line="240" w:lineRule="auto"/>
        <w:ind w:firstLine="700"/>
        <w:jc w:val="both"/>
        <w:rPr>
          <w:sz w:val="20"/>
          <w:szCs w:val="20"/>
        </w:rPr>
      </w:pPr>
      <w:r w:rsidRPr="00EA36FB">
        <w:rPr>
          <w:sz w:val="20"/>
          <w:szCs w:val="20"/>
        </w:rPr>
        <w:t>Сумма, подлежащая уплате Заказчиком Исполнителю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4638FC">
        <w:rPr>
          <w:sz w:val="20"/>
          <w:szCs w:val="20"/>
        </w:rPr>
        <w:t>.</w:t>
      </w:r>
    </w:p>
    <w:p w:rsidR="00EB4B1D" w:rsidRPr="00EB4B1D" w:rsidRDefault="00EB4B1D" w:rsidP="00EB4B1D">
      <w:pPr>
        <w:spacing w:after="0" w:line="240" w:lineRule="auto"/>
        <w:ind w:firstLine="700"/>
        <w:jc w:val="both"/>
        <w:rPr>
          <w:sz w:val="20"/>
          <w:szCs w:val="20"/>
        </w:rPr>
      </w:pPr>
      <w:r w:rsidRPr="00EB4B1D">
        <w:rPr>
          <w:sz w:val="20"/>
          <w:szCs w:val="20"/>
        </w:rPr>
        <w:t>2.2. Валютой для установления цены контракта и расчетов с Исполнителем является Российский рубль.</w:t>
      </w:r>
    </w:p>
    <w:p w:rsidR="00EB4B1D" w:rsidRDefault="00EB4B1D" w:rsidP="00EB4B1D">
      <w:pPr>
        <w:spacing w:after="0" w:line="240" w:lineRule="auto"/>
        <w:ind w:firstLine="700"/>
        <w:jc w:val="both"/>
        <w:rPr>
          <w:sz w:val="20"/>
          <w:szCs w:val="20"/>
        </w:rPr>
      </w:pPr>
      <w:r w:rsidRPr="00EB4B1D">
        <w:rPr>
          <w:sz w:val="20"/>
          <w:szCs w:val="20"/>
        </w:rPr>
        <w:t>2.3. Источник финансирования контракта -  Внебюджетные средства</w:t>
      </w:r>
    </w:p>
    <w:p w:rsidR="00A611BC" w:rsidRPr="00A611BC" w:rsidRDefault="00A611BC" w:rsidP="00A611BC">
      <w:pPr>
        <w:spacing w:after="0" w:line="240" w:lineRule="auto"/>
        <w:ind w:firstLine="700"/>
        <w:jc w:val="both"/>
        <w:rPr>
          <w:sz w:val="20"/>
          <w:szCs w:val="20"/>
        </w:rPr>
      </w:pPr>
      <w:r w:rsidRPr="00A611BC">
        <w:rPr>
          <w:sz w:val="20"/>
          <w:szCs w:val="20"/>
        </w:rPr>
        <w:t>2.4. Цена контракта включает в себя стоимость оказания Услуг, все затраты и издержки, а также налоги, сборы и другие обязательные платежи, взимаемые с Исполнителя в связи с исполнением контракта</w:t>
      </w:r>
    </w:p>
    <w:p w:rsidR="00A069F3" w:rsidRDefault="00A611BC" w:rsidP="00A611BC">
      <w:pPr>
        <w:spacing w:after="0" w:line="240" w:lineRule="auto"/>
        <w:ind w:firstLine="700"/>
        <w:jc w:val="both"/>
        <w:rPr>
          <w:sz w:val="20"/>
          <w:szCs w:val="20"/>
        </w:rPr>
      </w:pPr>
      <w:r w:rsidRPr="00A611BC">
        <w:rPr>
          <w:sz w:val="20"/>
          <w:szCs w:val="20"/>
        </w:rPr>
        <w:t>2.5. 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без изменения предусмотренных контрактом объема Услуг, качества оказываемых Услуг и иных условий контракта.</w:t>
      </w:r>
    </w:p>
    <w:p w:rsidR="00104273" w:rsidRPr="00A611BC" w:rsidRDefault="00104273" w:rsidP="00A611BC">
      <w:pPr>
        <w:spacing w:after="0" w:line="240" w:lineRule="auto"/>
        <w:ind w:firstLine="700"/>
        <w:jc w:val="both"/>
        <w:rPr>
          <w:sz w:val="20"/>
          <w:szCs w:val="20"/>
        </w:rPr>
      </w:pPr>
    </w:p>
    <w:p w:rsidR="00A069F3" w:rsidRDefault="004638FC">
      <w:pPr>
        <w:widowControl w:val="0"/>
        <w:suppressAutoHyphens/>
        <w:spacing w:after="0" w:line="240" w:lineRule="auto"/>
        <w:jc w:val="center"/>
        <w:rPr>
          <w:b/>
          <w:caps/>
          <w:sz w:val="20"/>
          <w:szCs w:val="20"/>
        </w:rPr>
      </w:pPr>
      <w:r>
        <w:rPr>
          <w:b/>
          <w:caps/>
          <w:sz w:val="20"/>
          <w:szCs w:val="20"/>
        </w:rPr>
        <w:t>3. М</w:t>
      </w:r>
      <w:r>
        <w:rPr>
          <w:b/>
          <w:sz w:val="20"/>
          <w:szCs w:val="20"/>
        </w:rPr>
        <w:t>есто и срок оказания Услуг</w:t>
      </w:r>
    </w:p>
    <w:p w:rsidR="00A069F3" w:rsidRDefault="004638FC">
      <w:pPr>
        <w:widowControl w:val="0"/>
        <w:autoSpaceDE w:val="0"/>
        <w:autoSpaceDN w:val="0"/>
        <w:adjustRightInd w:val="0"/>
        <w:spacing w:after="0" w:line="240" w:lineRule="auto"/>
        <w:ind w:firstLine="700"/>
        <w:contextualSpacing/>
        <w:jc w:val="both"/>
        <w:rPr>
          <w:sz w:val="20"/>
          <w:szCs w:val="20"/>
        </w:rPr>
      </w:pPr>
      <w:r>
        <w:rPr>
          <w:sz w:val="20"/>
          <w:szCs w:val="20"/>
        </w:rPr>
        <w:t>3.1. Услуги оказываются силами и средствами Исполнителя.</w:t>
      </w:r>
    </w:p>
    <w:p w:rsidR="00A069F3" w:rsidRDefault="004638FC">
      <w:pPr>
        <w:widowControl w:val="0"/>
        <w:autoSpaceDE w:val="0"/>
        <w:autoSpaceDN w:val="0"/>
        <w:adjustRightInd w:val="0"/>
        <w:spacing w:after="0" w:line="240" w:lineRule="auto"/>
        <w:ind w:firstLine="700"/>
        <w:contextualSpacing/>
        <w:jc w:val="both"/>
        <w:rPr>
          <w:rFonts w:eastAsia="Times New Roman"/>
          <w:sz w:val="20"/>
          <w:szCs w:val="20"/>
          <w:lang w:eastAsia="ru-RU"/>
        </w:rPr>
      </w:pPr>
      <w:r>
        <w:rPr>
          <w:sz w:val="20"/>
          <w:szCs w:val="20"/>
        </w:rPr>
        <w:t xml:space="preserve">3.2. Услуги оказываются Исполнителем </w:t>
      </w:r>
      <w:r>
        <w:rPr>
          <w:bCs/>
          <w:sz w:val="20"/>
          <w:szCs w:val="20"/>
        </w:rPr>
        <w:t xml:space="preserve">по адресу Исполнителя: </w:t>
      </w:r>
      <w:r w:rsidRPr="004638FC">
        <w:rPr>
          <w:rFonts w:eastAsia="Times New Roman"/>
          <w:sz w:val="20"/>
          <w:szCs w:val="20"/>
          <w:highlight w:val="green"/>
          <w:lang w:eastAsia="ru-RU"/>
        </w:rPr>
        <w:t>_____________________________________</w:t>
      </w:r>
      <w:r>
        <w:rPr>
          <w:rFonts w:eastAsia="Times New Roman"/>
          <w:sz w:val="20"/>
          <w:szCs w:val="20"/>
          <w:lang w:eastAsia="ru-RU"/>
        </w:rPr>
        <w:t>.</w:t>
      </w:r>
    </w:p>
    <w:p w:rsidR="00A069F3" w:rsidRDefault="004638FC">
      <w:pPr>
        <w:widowControl w:val="0"/>
        <w:tabs>
          <w:tab w:val="left" w:pos="1701"/>
        </w:tabs>
        <w:suppressAutoHyphens/>
        <w:spacing w:after="0" w:line="240" w:lineRule="auto"/>
        <w:ind w:firstLine="709"/>
        <w:jc w:val="both"/>
        <w:rPr>
          <w:sz w:val="20"/>
          <w:szCs w:val="20"/>
        </w:rPr>
      </w:pPr>
      <w:r>
        <w:rPr>
          <w:sz w:val="20"/>
          <w:szCs w:val="20"/>
        </w:rPr>
        <w:t>3.3. Услуги оказываются Исполнителем по заявкам Заказчика в соответствии с разделом 5 Контракта.</w:t>
      </w:r>
    </w:p>
    <w:p w:rsidR="00A069F3" w:rsidRDefault="004638FC">
      <w:pPr>
        <w:widowControl w:val="0"/>
        <w:tabs>
          <w:tab w:val="left" w:pos="1701"/>
        </w:tabs>
        <w:suppressAutoHyphens/>
        <w:spacing w:after="0" w:line="240" w:lineRule="auto"/>
        <w:ind w:firstLine="709"/>
        <w:jc w:val="both"/>
        <w:rPr>
          <w:sz w:val="20"/>
          <w:szCs w:val="20"/>
        </w:rPr>
      </w:pPr>
      <w:r>
        <w:rPr>
          <w:sz w:val="20"/>
          <w:szCs w:val="20"/>
        </w:rPr>
        <w:t xml:space="preserve">3.4. Сроки оказания Услуг: с даты заключения Контракта, по заявке Заказчика, не позднее </w:t>
      </w:r>
      <w:r w:rsidR="00E36A2E">
        <w:rPr>
          <w:sz w:val="20"/>
          <w:szCs w:val="20"/>
        </w:rPr>
        <w:t>10</w:t>
      </w:r>
      <w:r>
        <w:rPr>
          <w:sz w:val="20"/>
          <w:szCs w:val="20"/>
        </w:rPr>
        <w:t xml:space="preserve"> (</w:t>
      </w:r>
      <w:r w:rsidR="00E36A2E">
        <w:rPr>
          <w:sz w:val="20"/>
          <w:szCs w:val="20"/>
        </w:rPr>
        <w:t>десяти</w:t>
      </w:r>
      <w:r>
        <w:rPr>
          <w:sz w:val="20"/>
          <w:szCs w:val="20"/>
        </w:rPr>
        <w:t>) дней с даты поступления заявки Заказчика</w:t>
      </w:r>
      <w:r w:rsidR="007030A0">
        <w:rPr>
          <w:sz w:val="20"/>
          <w:szCs w:val="20"/>
        </w:rPr>
        <w:t>.</w:t>
      </w:r>
    </w:p>
    <w:p w:rsidR="00A069F3" w:rsidRDefault="00A069F3">
      <w:pPr>
        <w:widowControl w:val="0"/>
        <w:spacing w:after="0" w:line="240" w:lineRule="auto"/>
        <w:jc w:val="both"/>
        <w:rPr>
          <w:rFonts w:eastAsia="Calibri"/>
          <w:sz w:val="20"/>
          <w:szCs w:val="20"/>
        </w:rPr>
      </w:pPr>
    </w:p>
    <w:p w:rsidR="00A069F3" w:rsidRDefault="004638FC">
      <w:pPr>
        <w:spacing w:after="0" w:line="240" w:lineRule="auto"/>
        <w:jc w:val="center"/>
        <w:rPr>
          <w:b/>
          <w:sz w:val="20"/>
          <w:szCs w:val="20"/>
        </w:rPr>
      </w:pPr>
      <w:r>
        <w:rPr>
          <w:b/>
          <w:sz w:val="20"/>
          <w:szCs w:val="20"/>
        </w:rPr>
        <w:t>4. Взаимодействие сторон</w:t>
      </w:r>
    </w:p>
    <w:p w:rsidR="00A069F3" w:rsidRDefault="004638FC">
      <w:pPr>
        <w:pStyle w:val="aff4"/>
        <w:widowControl w:val="0"/>
        <w:tabs>
          <w:tab w:val="left" w:pos="1701"/>
        </w:tabs>
        <w:suppressAutoHyphens/>
        <w:spacing w:after="0" w:line="240" w:lineRule="auto"/>
        <w:ind w:left="0" w:firstLine="709"/>
        <w:jc w:val="both"/>
        <w:rPr>
          <w:b/>
        </w:rPr>
      </w:pPr>
      <w:r>
        <w:rPr>
          <w:b/>
          <w:lang w:val="ru-RU"/>
        </w:rPr>
        <w:t>4</w:t>
      </w:r>
      <w:r>
        <w:rPr>
          <w:b/>
        </w:rPr>
        <w:t>.1. Исполнитель обязан:</w:t>
      </w:r>
    </w:p>
    <w:p w:rsidR="00A069F3" w:rsidRDefault="004638FC">
      <w:pPr>
        <w:pStyle w:val="aff4"/>
        <w:widowControl w:val="0"/>
        <w:tabs>
          <w:tab w:val="left" w:pos="993"/>
          <w:tab w:val="left" w:pos="1701"/>
        </w:tabs>
        <w:suppressAutoHyphens/>
        <w:spacing w:after="0" w:line="240" w:lineRule="auto"/>
        <w:ind w:left="0" w:firstLine="709"/>
        <w:jc w:val="both"/>
      </w:pPr>
      <w:r>
        <w:rPr>
          <w:lang w:val="ru-RU"/>
        </w:rPr>
        <w:t>4</w:t>
      </w:r>
      <w:r>
        <w:t>.1.1. </w:t>
      </w:r>
      <w:r>
        <w:rPr>
          <w:lang w:val="ru-RU"/>
        </w:rPr>
        <w:t>о</w:t>
      </w:r>
      <w:r>
        <w:t xml:space="preserve">казать Услуги в порядке и сроки, указанные в Контракте, в соответствии с условиями Контракта, в объеме, </w:t>
      </w:r>
      <w:r>
        <w:rPr>
          <w:rFonts w:eastAsia="Times New Roman"/>
        </w:rPr>
        <w:t>указанном в заявке Заказчика</w:t>
      </w:r>
      <w:r>
        <w:rPr>
          <w:rFonts w:eastAsia="Times New Roman"/>
          <w:lang w:val="ru-RU"/>
        </w:rPr>
        <w:t xml:space="preserve">, </w:t>
      </w:r>
      <w:r>
        <w:t>обеспечив надлежащее качество в соответствии с требованиями действующего законодательства Российской Федерации</w:t>
      </w:r>
      <w:r>
        <w:rPr>
          <w:lang w:val="ru-RU"/>
        </w:rPr>
        <w:t>, условиями Контракта</w:t>
      </w:r>
      <w:r>
        <w:t>;</w:t>
      </w:r>
    </w:p>
    <w:p w:rsidR="00A069F3" w:rsidRDefault="004638FC">
      <w:pPr>
        <w:pStyle w:val="aff4"/>
        <w:widowControl w:val="0"/>
        <w:tabs>
          <w:tab w:val="left" w:pos="993"/>
          <w:tab w:val="left" w:pos="1701"/>
        </w:tabs>
        <w:suppressAutoHyphens/>
        <w:spacing w:after="0" w:line="240" w:lineRule="auto"/>
        <w:ind w:left="0" w:firstLine="709"/>
        <w:jc w:val="both"/>
      </w:pPr>
      <w:r>
        <w:rPr>
          <w:lang w:val="ru-RU"/>
        </w:rPr>
        <w:t>4</w:t>
      </w:r>
      <w:r>
        <w:t>.1.2. </w:t>
      </w:r>
      <w:r>
        <w:rPr>
          <w:color w:val="000000"/>
          <w:lang w:val="ru-RU"/>
        </w:rPr>
        <w:t>в</w:t>
      </w:r>
      <w:r>
        <w:rPr>
          <w:color w:val="000000"/>
        </w:rPr>
        <w:t xml:space="preserve"> течение </w:t>
      </w:r>
      <w:r>
        <w:t xml:space="preserve">1 (одного) рабочего дня </w:t>
      </w:r>
      <w:r>
        <w:rPr>
          <w:color w:val="000000"/>
        </w:rPr>
        <w:t>с даты заключения Контракта назначить уполномоченного представителя Исполнителя</w:t>
      </w:r>
      <w:r>
        <w:t>, который несет ответственность за оказание Услуг,</w:t>
      </w:r>
      <w:r>
        <w:rPr>
          <w:color w:val="000000"/>
        </w:rPr>
        <w:t xml:space="preserve">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w:t>
      </w:r>
      <w:r>
        <w:t>полный объем представленных ему</w:t>
      </w:r>
      <w:r>
        <w:rPr>
          <w:color w:val="000000"/>
        </w:rPr>
        <w:t xml:space="preserve"> полномочий)</w:t>
      </w:r>
      <w:r>
        <w:t>;</w:t>
      </w:r>
    </w:p>
    <w:p w:rsidR="00A069F3" w:rsidRDefault="004638FC">
      <w:pPr>
        <w:pStyle w:val="aff4"/>
        <w:widowControl w:val="0"/>
        <w:tabs>
          <w:tab w:val="left" w:pos="993"/>
          <w:tab w:val="left" w:pos="1701"/>
        </w:tabs>
        <w:suppressAutoHyphens/>
        <w:spacing w:after="0" w:line="240" w:lineRule="auto"/>
        <w:ind w:left="0" w:firstLine="709"/>
        <w:jc w:val="both"/>
      </w:pPr>
      <w:r>
        <w:rPr>
          <w:lang w:val="ru-RU"/>
        </w:rPr>
        <w:t>4</w:t>
      </w:r>
      <w:r>
        <w:t>.1.3. </w:t>
      </w:r>
      <w:r>
        <w:rPr>
          <w:lang w:val="ru-RU"/>
        </w:rPr>
        <w:t>в</w:t>
      </w:r>
      <w:r>
        <w:t xml:space="preserve"> срок, установленный в письменном запросе Заказчика, предоставлять информацию о ходе исполнения принятых на себя обязательств;</w:t>
      </w:r>
    </w:p>
    <w:p w:rsidR="00A069F3" w:rsidRDefault="004638FC">
      <w:pPr>
        <w:pStyle w:val="aff4"/>
        <w:widowControl w:val="0"/>
        <w:tabs>
          <w:tab w:val="left" w:pos="993"/>
          <w:tab w:val="left" w:pos="1701"/>
        </w:tabs>
        <w:suppressAutoHyphens/>
        <w:spacing w:after="0" w:line="240" w:lineRule="auto"/>
        <w:ind w:left="0" w:firstLine="709"/>
        <w:jc w:val="both"/>
        <w:rPr>
          <w:lang w:val="ru-RU"/>
        </w:rPr>
      </w:pPr>
      <w:r>
        <w:rPr>
          <w:lang w:val="ru-RU"/>
        </w:rPr>
        <w:t>4.1.4. </w:t>
      </w:r>
      <w:r>
        <w:rPr>
          <w:rFonts w:eastAsia="Calibri"/>
        </w:rPr>
        <w:t xml:space="preserve">обеспечивать гарантии </w:t>
      </w:r>
      <w:r>
        <w:rPr>
          <w:rFonts w:eastAsia="Calibri"/>
          <w:lang w:val="ru-RU"/>
        </w:rPr>
        <w:t>качества Услуг</w:t>
      </w:r>
      <w:r>
        <w:rPr>
          <w:rFonts w:eastAsia="Calibri"/>
        </w:rPr>
        <w:t xml:space="preserve"> в соответствии с разделом 7 Контракта</w:t>
      </w:r>
      <w:r>
        <w:rPr>
          <w:rFonts w:eastAsia="Calibri"/>
          <w:lang w:val="ru-RU"/>
        </w:rPr>
        <w:t>;</w:t>
      </w:r>
    </w:p>
    <w:p w:rsidR="00A069F3" w:rsidRDefault="004638FC">
      <w:pPr>
        <w:pStyle w:val="aff4"/>
        <w:widowControl w:val="0"/>
        <w:tabs>
          <w:tab w:val="left" w:pos="993"/>
          <w:tab w:val="left" w:pos="1701"/>
        </w:tabs>
        <w:suppressAutoHyphens/>
        <w:spacing w:after="0" w:line="240" w:lineRule="auto"/>
        <w:ind w:left="0" w:firstLine="709"/>
        <w:jc w:val="both"/>
        <w:rPr>
          <w:rFonts w:eastAsia="Calibri"/>
          <w:lang w:eastAsia="en-US"/>
        </w:rPr>
      </w:pPr>
      <w:r>
        <w:rPr>
          <w:lang w:val="ru-RU"/>
        </w:rPr>
        <w:t>4</w:t>
      </w:r>
      <w:r>
        <w:t>.1.</w:t>
      </w:r>
      <w:r>
        <w:rPr>
          <w:lang w:val="ru-RU"/>
        </w:rPr>
        <w:t>5</w:t>
      </w:r>
      <w:r>
        <w:t>. </w:t>
      </w:r>
      <w:r>
        <w:rPr>
          <w:lang w:val="ru-RU"/>
        </w:rPr>
        <w:t>с</w:t>
      </w:r>
      <w:r>
        <w:t xml:space="preserve">дать Заказчику результаты оказанных Услуг в порядке и сроки, предусмотренные </w:t>
      </w:r>
      <w:r>
        <w:rPr>
          <w:rFonts w:eastAsia="Calibri"/>
          <w:lang w:eastAsia="en-US"/>
        </w:rPr>
        <w:t>Контрактом;</w:t>
      </w:r>
    </w:p>
    <w:p w:rsidR="00A069F3" w:rsidRDefault="004638FC">
      <w:pPr>
        <w:pStyle w:val="aff4"/>
        <w:widowControl w:val="0"/>
        <w:tabs>
          <w:tab w:val="left" w:pos="993"/>
          <w:tab w:val="left" w:pos="1701"/>
        </w:tabs>
        <w:suppressAutoHyphens/>
        <w:spacing w:after="0" w:line="240" w:lineRule="auto"/>
        <w:ind w:left="0" w:firstLine="709"/>
        <w:jc w:val="both"/>
      </w:pPr>
      <w:r>
        <w:rPr>
          <w:lang w:val="ru-RU"/>
        </w:rPr>
        <w:t>4</w:t>
      </w:r>
      <w:r>
        <w:t>.1.</w:t>
      </w:r>
      <w:r w:rsidR="006214EA">
        <w:rPr>
          <w:lang w:val="ru-RU"/>
        </w:rPr>
        <w:t>6</w:t>
      </w:r>
      <w:r>
        <w:t>. </w:t>
      </w:r>
      <w:r>
        <w:rPr>
          <w:lang w:val="ru-RU"/>
        </w:rPr>
        <w:t>у</w:t>
      </w:r>
      <w:r>
        <w:t>странять за свой счет все недостатки Услуг, выявленные в процессе приемке оказанных Услуг;</w:t>
      </w:r>
    </w:p>
    <w:p w:rsidR="00A069F3" w:rsidRDefault="004638FC">
      <w:pPr>
        <w:pStyle w:val="aff4"/>
        <w:widowControl w:val="0"/>
        <w:tabs>
          <w:tab w:val="left" w:pos="993"/>
          <w:tab w:val="left" w:pos="1701"/>
        </w:tabs>
        <w:suppressAutoHyphens/>
        <w:spacing w:after="0" w:line="240" w:lineRule="auto"/>
        <w:ind w:left="0" w:firstLine="709"/>
        <w:jc w:val="both"/>
      </w:pPr>
      <w:r>
        <w:rPr>
          <w:lang w:val="ru-RU"/>
        </w:rPr>
        <w:t>4</w:t>
      </w:r>
      <w:r>
        <w:t>.1.</w:t>
      </w:r>
      <w:r w:rsidR="006214EA">
        <w:rPr>
          <w:lang w:val="ru-RU"/>
        </w:rPr>
        <w:t>7</w:t>
      </w:r>
      <w:r>
        <w:t>. </w:t>
      </w:r>
      <w:r>
        <w:rPr>
          <w:lang w:val="ru-RU"/>
        </w:rPr>
        <w:t>и</w:t>
      </w:r>
      <w:r>
        <w:t>сполнять иные обязанности, предусмотренные действующим законодательством Российской Федерации и Контрактом.</w:t>
      </w:r>
    </w:p>
    <w:p w:rsidR="00A069F3" w:rsidRDefault="004638FC">
      <w:pPr>
        <w:widowControl w:val="0"/>
        <w:spacing w:after="0" w:line="240" w:lineRule="auto"/>
        <w:ind w:firstLine="709"/>
        <w:jc w:val="both"/>
        <w:rPr>
          <w:rFonts w:eastAsia="Calibri"/>
          <w:b/>
          <w:bCs/>
          <w:sz w:val="20"/>
          <w:szCs w:val="20"/>
        </w:rPr>
      </w:pPr>
      <w:r>
        <w:rPr>
          <w:rFonts w:eastAsia="Calibri"/>
          <w:b/>
          <w:bCs/>
          <w:sz w:val="20"/>
          <w:szCs w:val="20"/>
        </w:rPr>
        <w:t>4.2. Исполнитель вправе:</w:t>
      </w:r>
    </w:p>
    <w:p w:rsidR="00A069F3" w:rsidRDefault="004638FC">
      <w:pPr>
        <w:widowControl w:val="0"/>
        <w:spacing w:after="0" w:line="240" w:lineRule="auto"/>
        <w:ind w:firstLine="709"/>
        <w:jc w:val="both"/>
        <w:rPr>
          <w:rFonts w:eastAsia="Calibri"/>
          <w:sz w:val="20"/>
          <w:szCs w:val="20"/>
        </w:rPr>
      </w:pPr>
      <w:r>
        <w:rPr>
          <w:rFonts w:eastAsia="Calibri"/>
          <w:sz w:val="20"/>
          <w:szCs w:val="20"/>
        </w:rPr>
        <w:t>4.2.1. требовать от Заказчика предоставления имеющейся у него информации, необходимой для исполнения обязательств по Контракту;</w:t>
      </w:r>
    </w:p>
    <w:p w:rsidR="00A069F3" w:rsidRDefault="004638FC">
      <w:pPr>
        <w:widowControl w:val="0"/>
        <w:spacing w:after="0" w:line="240" w:lineRule="auto"/>
        <w:ind w:firstLine="709"/>
        <w:jc w:val="both"/>
        <w:rPr>
          <w:rFonts w:eastAsia="Calibri"/>
          <w:sz w:val="20"/>
          <w:szCs w:val="20"/>
        </w:rPr>
      </w:pPr>
      <w:r>
        <w:rPr>
          <w:rFonts w:eastAsia="Calibri"/>
          <w:sz w:val="20"/>
          <w:szCs w:val="20"/>
        </w:rPr>
        <w:t>4.2.2. требовать от Заказчика п</w:t>
      </w:r>
      <w:r>
        <w:rPr>
          <w:sz w:val="20"/>
          <w:szCs w:val="20"/>
        </w:rPr>
        <w:t xml:space="preserve">роизвести приемку и оплату Услуг в порядке и в сроки, </w:t>
      </w:r>
      <w:r>
        <w:rPr>
          <w:rFonts w:eastAsia="Calibri"/>
          <w:sz w:val="20"/>
          <w:szCs w:val="20"/>
        </w:rPr>
        <w:t xml:space="preserve">предусмотренные </w:t>
      </w:r>
      <w:r>
        <w:rPr>
          <w:rFonts w:eastAsia="Calibri"/>
          <w:sz w:val="20"/>
          <w:szCs w:val="20"/>
        </w:rPr>
        <w:lastRenderedPageBreak/>
        <w:t>Контрактом;</w:t>
      </w:r>
    </w:p>
    <w:p w:rsidR="00A069F3" w:rsidRDefault="004638FC">
      <w:pPr>
        <w:spacing w:after="0" w:line="240" w:lineRule="auto"/>
        <w:ind w:firstLine="709"/>
        <w:jc w:val="both"/>
        <w:rPr>
          <w:sz w:val="20"/>
          <w:szCs w:val="20"/>
          <w:lang w:eastAsia="ru-RU"/>
        </w:rPr>
      </w:pPr>
      <w:r w:rsidRPr="004638FC">
        <w:rPr>
          <w:sz w:val="20"/>
          <w:szCs w:val="20"/>
          <w:lang w:eastAsia="ru-RU"/>
        </w:rPr>
        <w:t>4</w:t>
      </w:r>
      <w:r>
        <w:rPr>
          <w:sz w:val="20"/>
          <w:szCs w:val="20"/>
          <w:lang w:eastAsia="ru-RU"/>
        </w:rPr>
        <w:t>.2.3.</w:t>
      </w:r>
      <w:r>
        <w:rPr>
          <w:sz w:val="20"/>
          <w:szCs w:val="20"/>
          <w:lang w:val="en-US" w:eastAsia="ru-RU"/>
        </w:rPr>
        <w:t> </w:t>
      </w:r>
      <w:r>
        <w:rPr>
          <w:sz w:val="20"/>
          <w:szCs w:val="20"/>
          <w:lang w:eastAsia="ru-RU"/>
        </w:rPr>
        <w:t>принять решение об одностороннем отказе от исполнения Контракта в соответствии с гражданским законодательством Российской Федерации;</w:t>
      </w:r>
    </w:p>
    <w:p w:rsidR="00A069F3" w:rsidRDefault="004638FC">
      <w:pPr>
        <w:spacing w:after="0" w:line="240" w:lineRule="auto"/>
        <w:ind w:firstLine="709"/>
        <w:jc w:val="both"/>
        <w:rPr>
          <w:sz w:val="20"/>
          <w:szCs w:val="20"/>
          <w:lang w:eastAsia="ru-RU"/>
        </w:rPr>
      </w:pPr>
      <w:r w:rsidRPr="004638FC">
        <w:rPr>
          <w:sz w:val="20"/>
          <w:szCs w:val="20"/>
          <w:lang w:eastAsia="ru-RU"/>
        </w:rPr>
        <w:t>4</w:t>
      </w:r>
      <w:r>
        <w:rPr>
          <w:sz w:val="20"/>
          <w:szCs w:val="20"/>
          <w:lang w:eastAsia="ru-RU"/>
        </w:rPr>
        <w:t>.2.4. требовать возмещения убытков, уплаты неустоек (штрафов, пеней) в соответствии с разделом 10 Контракта;</w:t>
      </w:r>
    </w:p>
    <w:p w:rsidR="00A069F3" w:rsidRDefault="004638FC">
      <w:pPr>
        <w:widowControl w:val="0"/>
        <w:spacing w:after="0" w:line="240" w:lineRule="auto"/>
        <w:ind w:firstLine="709"/>
        <w:jc w:val="both"/>
        <w:rPr>
          <w:sz w:val="20"/>
          <w:szCs w:val="20"/>
          <w:lang w:eastAsia="ru-RU"/>
        </w:rPr>
      </w:pPr>
      <w:r w:rsidRPr="004638FC">
        <w:rPr>
          <w:sz w:val="20"/>
          <w:szCs w:val="20"/>
          <w:lang w:eastAsia="ru-RU"/>
        </w:rPr>
        <w:t>4</w:t>
      </w:r>
      <w:r>
        <w:rPr>
          <w:sz w:val="20"/>
          <w:szCs w:val="20"/>
          <w:lang w:eastAsia="ru-RU"/>
        </w:rPr>
        <w:t>.2.5. пользоваться иными правами, предусмотренными законодательством Российской Федерации, положениями Контракта.</w:t>
      </w:r>
    </w:p>
    <w:p w:rsidR="00A069F3" w:rsidRDefault="004638FC">
      <w:pPr>
        <w:widowControl w:val="0"/>
        <w:spacing w:after="0" w:line="240" w:lineRule="auto"/>
        <w:ind w:firstLine="709"/>
        <w:jc w:val="both"/>
        <w:rPr>
          <w:rFonts w:eastAsia="Calibri"/>
          <w:b/>
          <w:bCs/>
          <w:sz w:val="20"/>
          <w:szCs w:val="20"/>
        </w:rPr>
      </w:pPr>
      <w:r>
        <w:rPr>
          <w:rFonts w:eastAsia="Calibri"/>
          <w:b/>
          <w:bCs/>
          <w:sz w:val="20"/>
          <w:szCs w:val="20"/>
        </w:rPr>
        <w:t>4.3. Заказчик обязан:</w:t>
      </w:r>
    </w:p>
    <w:p w:rsidR="00A069F3" w:rsidRDefault="004638FC">
      <w:pPr>
        <w:widowControl w:val="0"/>
        <w:spacing w:after="0" w:line="240" w:lineRule="auto"/>
        <w:ind w:firstLine="709"/>
        <w:jc w:val="both"/>
        <w:rPr>
          <w:rFonts w:eastAsia="Calibri"/>
          <w:sz w:val="20"/>
          <w:szCs w:val="20"/>
        </w:rPr>
      </w:pPr>
      <w:r>
        <w:rPr>
          <w:rFonts w:eastAsia="Calibri"/>
          <w:sz w:val="20"/>
          <w:szCs w:val="20"/>
        </w:rPr>
        <w:t>4.3.1. 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p>
    <w:p w:rsidR="00A069F3" w:rsidRDefault="004638FC">
      <w:pPr>
        <w:widowControl w:val="0"/>
        <w:spacing w:after="0" w:line="240" w:lineRule="auto"/>
        <w:ind w:firstLine="709"/>
        <w:jc w:val="both"/>
        <w:rPr>
          <w:sz w:val="20"/>
          <w:szCs w:val="20"/>
        </w:rPr>
      </w:pPr>
      <w:r>
        <w:rPr>
          <w:rFonts w:eastAsia="Calibri"/>
          <w:sz w:val="20"/>
          <w:szCs w:val="20"/>
        </w:rPr>
        <w:t xml:space="preserve">4.3.2. своевременно принять </w:t>
      </w:r>
      <w:r>
        <w:rPr>
          <w:sz w:val="20"/>
          <w:szCs w:val="20"/>
        </w:rPr>
        <w:t xml:space="preserve">результат оказания Услуг в порядке и сроки, предусмотренные </w:t>
      </w:r>
      <w:r>
        <w:rPr>
          <w:rFonts w:eastAsia="Calibri"/>
          <w:sz w:val="20"/>
          <w:szCs w:val="20"/>
        </w:rPr>
        <w:t>Контрактом</w:t>
      </w:r>
      <w:r>
        <w:rPr>
          <w:sz w:val="20"/>
          <w:szCs w:val="20"/>
        </w:rPr>
        <w:t>;</w:t>
      </w:r>
    </w:p>
    <w:p w:rsidR="00A069F3" w:rsidRDefault="004638FC">
      <w:pPr>
        <w:widowControl w:val="0"/>
        <w:spacing w:after="0" w:line="240" w:lineRule="auto"/>
        <w:ind w:firstLine="709"/>
        <w:jc w:val="both"/>
        <w:rPr>
          <w:sz w:val="20"/>
          <w:szCs w:val="20"/>
        </w:rPr>
      </w:pPr>
      <w:r>
        <w:rPr>
          <w:sz w:val="20"/>
          <w:szCs w:val="20"/>
        </w:rPr>
        <w:t>4.3.3. произвести оплату Услуг в порядке и в сроки, предусмотренные Контрактом;</w:t>
      </w:r>
    </w:p>
    <w:p w:rsidR="00A069F3" w:rsidRDefault="004638FC">
      <w:pPr>
        <w:spacing w:after="0" w:line="240" w:lineRule="auto"/>
        <w:ind w:firstLine="709"/>
        <w:jc w:val="both"/>
        <w:rPr>
          <w:sz w:val="20"/>
          <w:szCs w:val="20"/>
          <w:lang w:eastAsia="ru-RU"/>
        </w:rPr>
      </w:pPr>
      <w:r w:rsidRPr="004638FC">
        <w:rPr>
          <w:sz w:val="20"/>
          <w:szCs w:val="20"/>
          <w:lang w:eastAsia="ru-RU"/>
        </w:rPr>
        <w:t>4</w:t>
      </w:r>
      <w:r>
        <w:rPr>
          <w:sz w:val="20"/>
          <w:szCs w:val="20"/>
          <w:lang w:eastAsia="ru-RU"/>
        </w:rPr>
        <w:t>.3</w:t>
      </w:r>
      <w:r w:rsidR="00A1457B">
        <w:rPr>
          <w:sz w:val="20"/>
          <w:szCs w:val="20"/>
          <w:lang w:eastAsia="ru-RU"/>
        </w:rPr>
        <w:t>.4</w:t>
      </w:r>
      <w:r>
        <w:rPr>
          <w:sz w:val="20"/>
          <w:szCs w:val="20"/>
          <w:lang w:eastAsia="ru-RU"/>
        </w:rPr>
        <w:t>. требовать возмещения убытков, уплаты неустоек (штрафов, пеней) в соответствии с разделом 10 Контракта;</w:t>
      </w:r>
    </w:p>
    <w:p w:rsidR="00A069F3" w:rsidRDefault="004638FC">
      <w:pPr>
        <w:spacing w:after="0" w:line="240" w:lineRule="auto"/>
        <w:ind w:firstLine="709"/>
        <w:jc w:val="both"/>
        <w:rPr>
          <w:sz w:val="20"/>
          <w:szCs w:val="20"/>
          <w:lang w:eastAsia="ru-RU"/>
        </w:rPr>
      </w:pPr>
      <w:r w:rsidRPr="004638FC">
        <w:rPr>
          <w:sz w:val="20"/>
          <w:szCs w:val="20"/>
          <w:lang w:eastAsia="ru-RU"/>
        </w:rPr>
        <w:t>4.3.</w:t>
      </w:r>
      <w:r w:rsidR="00A1457B">
        <w:rPr>
          <w:sz w:val="20"/>
          <w:szCs w:val="20"/>
          <w:lang w:eastAsia="ru-RU"/>
        </w:rPr>
        <w:t>5</w:t>
      </w:r>
      <w:r w:rsidRPr="004638FC">
        <w:rPr>
          <w:sz w:val="20"/>
          <w:szCs w:val="20"/>
          <w:lang w:eastAsia="ru-RU"/>
        </w:rPr>
        <w:t>.</w:t>
      </w:r>
      <w:r>
        <w:rPr>
          <w:sz w:val="20"/>
          <w:szCs w:val="20"/>
          <w:lang w:val="en-US" w:eastAsia="ru-RU"/>
        </w:rPr>
        <w:t> </w:t>
      </w:r>
      <w:r>
        <w:rPr>
          <w:sz w:val="20"/>
          <w:szCs w:val="20"/>
        </w:rPr>
        <w:t>исполнять иные обязанности, предусмотренные действующим законодательством Российской Федерации и Контрактом.</w:t>
      </w:r>
    </w:p>
    <w:p w:rsidR="00A069F3" w:rsidRDefault="004638FC">
      <w:pPr>
        <w:widowControl w:val="0"/>
        <w:spacing w:after="0" w:line="240" w:lineRule="auto"/>
        <w:ind w:firstLine="709"/>
        <w:jc w:val="both"/>
        <w:rPr>
          <w:rFonts w:eastAsia="Calibri"/>
          <w:b/>
          <w:bCs/>
          <w:sz w:val="20"/>
          <w:szCs w:val="20"/>
        </w:rPr>
      </w:pPr>
      <w:r>
        <w:rPr>
          <w:rFonts w:eastAsia="Calibri"/>
          <w:b/>
          <w:bCs/>
          <w:sz w:val="20"/>
          <w:szCs w:val="20"/>
        </w:rPr>
        <w:t>4.4. Заказчик вправе:</w:t>
      </w:r>
    </w:p>
    <w:p w:rsidR="00A069F3" w:rsidRDefault="004638FC">
      <w:pPr>
        <w:widowControl w:val="0"/>
        <w:spacing w:after="0" w:line="240" w:lineRule="auto"/>
        <w:ind w:firstLine="709"/>
        <w:jc w:val="both"/>
        <w:rPr>
          <w:rFonts w:eastAsia="Calibri"/>
          <w:sz w:val="20"/>
          <w:szCs w:val="20"/>
        </w:rPr>
      </w:pPr>
      <w:r>
        <w:rPr>
          <w:rFonts w:eastAsia="Calibri"/>
          <w:sz w:val="20"/>
          <w:szCs w:val="20"/>
        </w:rPr>
        <w:t>4.4.1. требовать от Исполнителя надлежащего исполнения обязательств, предусмотренных Контрактом;</w:t>
      </w:r>
    </w:p>
    <w:p w:rsidR="00A069F3" w:rsidRDefault="004638FC">
      <w:pPr>
        <w:widowControl w:val="0"/>
        <w:spacing w:after="0" w:line="240" w:lineRule="auto"/>
        <w:ind w:firstLine="709"/>
        <w:jc w:val="both"/>
        <w:rPr>
          <w:rFonts w:eastAsia="Calibri"/>
          <w:sz w:val="20"/>
          <w:szCs w:val="20"/>
        </w:rPr>
      </w:pPr>
      <w:r>
        <w:rPr>
          <w:rFonts w:eastAsia="Calibri"/>
          <w:sz w:val="20"/>
          <w:szCs w:val="20"/>
        </w:rPr>
        <w:t>4.4.2. </w:t>
      </w:r>
      <w:r>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rsidR="00A069F3" w:rsidRDefault="004638FC">
      <w:pPr>
        <w:widowControl w:val="0"/>
        <w:spacing w:after="0" w:line="240" w:lineRule="auto"/>
        <w:ind w:firstLine="709"/>
        <w:jc w:val="both"/>
        <w:rPr>
          <w:rFonts w:eastAsia="Calibri"/>
          <w:sz w:val="20"/>
          <w:szCs w:val="20"/>
        </w:rPr>
      </w:pPr>
      <w:r>
        <w:rPr>
          <w:rFonts w:eastAsia="Calibri"/>
          <w:sz w:val="20"/>
          <w:szCs w:val="20"/>
        </w:rPr>
        <w:t>4.4.3. запрашивать у Исполнителя информацию об исполнении им обязательств по Контракту;</w:t>
      </w:r>
    </w:p>
    <w:p w:rsidR="00A069F3" w:rsidRDefault="004638FC">
      <w:pPr>
        <w:widowControl w:val="0"/>
        <w:spacing w:after="0" w:line="240" w:lineRule="auto"/>
        <w:ind w:firstLine="709"/>
        <w:jc w:val="both"/>
        <w:rPr>
          <w:rFonts w:eastAsia="Calibri"/>
          <w:sz w:val="20"/>
          <w:szCs w:val="20"/>
        </w:rPr>
      </w:pPr>
      <w:r>
        <w:rPr>
          <w:rFonts w:eastAsia="Calibri"/>
          <w:sz w:val="20"/>
          <w:szCs w:val="20"/>
        </w:rPr>
        <w:t>4.4.4. </w:t>
      </w:r>
      <w:r>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rsidR="00A069F3" w:rsidRDefault="004638FC">
      <w:pPr>
        <w:widowControl w:val="0"/>
        <w:spacing w:after="0" w:line="240" w:lineRule="auto"/>
        <w:ind w:firstLine="709"/>
        <w:jc w:val="both"/>
        <w:rPr>
          <w:rFonts w:eastAsia="Calibri"/>
          <w:sz w:val="20"/>
          <w:szCs w:val="20"/>
        </w:rPr>
      </w:pPr>
      <w:r>
        <w:rPr>
          <w:rFonts w:eastAsia="Calibri"/>
          <w:sz w:val="20"/>
          <w:szCs w:val="20"/>
        </w:rPr>
        <w:t xml:space="preserve">4.4.5. отказаться от приемки и оплаты </w:t>
      </w:r>
      <w:r>
        <w:rPr>
          <w:sz w:val="20"/>
          <w:szCs w:val="20"/>
        </w:rPr>
        <w:t>Услуг, не соответствующих условиям Контракта</w:t>
      </w:r>
      <w:r>
        <w:rPr>
          <w:rFonts w:eastAsia="Calibri"/>
          <w:sz w:val="20"/>
          <w:szCs w:val="20"/>
        </w:rPr>
        <w:t>;</w:t>
      </w:r>
    </w:p>
    <w:p w:rsidR="00A069F3" w:rsidRDefault="004638FC">
      <w:pPr>
        <w:widowControl w:val="0"/>
        <w:spacing w:after="0" w:line="240" w:lineRule="auto"/>
        <w:ind w:firstLine="709"/>
        <w:jc w:val="both"/>
        <w:rPr>
          <w:rFonts w:eastAsia="Calibri"/>
          <w:sz w:val="20"/>
          <w:szCs w:val="20"/>
        </w:rPr>
      </w:pPr>
      <w:r>
        <w:rPr>
          <w:rFonts w:eastAsia="Calibri"/>
          <w:sz w:val="20"/>
          <w:szCs w:val="20"/>
        </w:rPr>
        <w:t>4.4.6. привлекать экспертов для проверки соответствия исполнения Исполнителем обязательств по Контракту требованиям, установленным Контрактом;</w:t>
      </w:r>
    </w:p>
    <w:p w:rsidR="00A069F3" w:rsidRDefault="004638FC">
      <w:pPr>
        <w:spacing w:after="0" w:line="240" w:lineRule="auto"/>
        <w:ind w:firstLine="709"/>
        <w:jc w:val="both"/>
        <w:rPr>
          <w:sz w:val="20"/>
          <w:szCs w:val="20"/>
          <w:lang w:eastAsia="ru-RU"/>
        </w:rPr>
      </w:pPr>
      <w:r w:rsidRPr="004638FC">
        <w:rPr>
          <w:sz w:val="20"/>
          <w:szCs w:val="20"/>
          <w:lang w:eastAsia="ru-RU"/>
        </w:rPr>
        <w:t>4</w:t>
      </w:r>
      <w:r>
        <w:rPr>
          <w:sz w:val="20"/>
          <w:szCs w:val="20"/>
          <w:lang w:eastAsia="ru-RU"/>
        </w:rPr>
        <w:t>.4.7.</w:t>
      </w:r>
      <w:r>
        <w:rPr>
          <w:sz w:val="20"/>
          <w:szCs w:val="20"/>
          <w:lang w:val="en-US" w:eastAsia="ru-RU"/>
        </w:rPr>
        <w:t> </w:t>
      </w:r>
      <w:r>
        <w:rPr>
          <w:sz w:val="20"/>
          <w:szCs w:val="20"/>
          <w:lang w:eastAsia="ru-RU"/>
        </w:rPr>
        <w:t>принять решение об одностороннем отказе от исполнения Контракта в соответствии с гражданским законодательством Российской Федерации;</w:t>
      </w:r>
    </w:p>
    <w:p w:rsidR="00A069F3" w:rsidRDefault="004638FC">
      <w:pPr>
        <w:spacing w:after="0" w:line="240" w:lineRule="auto"/>
        <w:ind w:firstLine="709"/>
        <w:jc w:val="both"/>
        <w:rPr>
          <w:sz w:val="20"/>
          <w:szCs w:val="20"/>
          <w:lang w:eastAsia="ru-RU"/>
        </w:rPr>
      </w:pPr>
      <w:r w:rsidRPr="004638FC">
        <w:rPr>
          <w:sz w:val="20"/>
          <w:szCs w:val="20"/>
          <w:lang w:eastAsia="ru-RU"/>
        </w:rPr>
        <w:t>4</w:t>
      </w:r>
      <w:r>
        <w:rPr>
          <w:sz w:val="20"/>
          <w:szCs w:val="20"/>
          <w:lang w:eastAsia="ru-RU"/>
        </w:rPr>
        <w:t>.4.8. пользоваться иными правами, предусмотренными законодательством Российской Федерации, положениями Контракта.</w:t>
      </w:r>
    </w:p>
    <w:p w:rsidR="00A069F3" w:rsidRDefault="00A069F3">
      <w:pPr>
        <w:spacing w:after="0" w:line="240" w:lineRule="auto"/>
        <w:jc w:val="both"/>
        <w:rPr>
          <w:sz w:val="20"/>
          <w:szCs w:val="20"/>
          <w:lang w:eastAsia="ru-RU"/>
        </w:rPr>
      </w:pPr>
    </w:p>
    <w:p w:rsidR="00A069F3" w:rsidRDefault="004638FC">
      <w:pPr>
        <w:spacing w:after="0" w:line="240" w:lineRule="auto"/>
        <w:jc w:val="center"/>
        <w:rPr>
          <w:b/>
          <w:sz w:val="20"/>
          <w:szCs w:val="20"/>
        </w:rPr>
      </w:pPr>
      <w:r>
        <w:rPr>
          <w:b/>
          <w:sz w:val="20"/>
          <w:szCs w:val="20"/>
        </w:rPr>
        <w:t>5. Порядок оказания Услуг и документация</w:t>
      </w:r>
    </w:p>
    <w:p w:rsidR="00A069F3" w:rsidRDefault="004638FC">
      <w:pPr>
        <w:widowControl w:val="0"/>
        <w:spacing w:after="0" w:line="240" w:lineRule="auto"/>
        <w:ind w:firstLine="709"/>
        <w:jc w:val="both"/>
        <w:rPr>
          <w:sz w:val="20"/>
          <w:szCs w:val="20"/>
        </w:rPr>
      </w:pPr>
      <w:r>
        <w:rPr>
          <w:rFonts w:eastAsia="Calibri"/>
          <w:sz w:val="20"/>
          <w:szCs w:val="20"/>
        </w:rPr>
        <w:t>5.1. </w:t>
      </w:r>
      <w:r>
        <w:rPr>
          <w:sz w:val="20"/>
          <w:szCs w:val="20"/>
        </w:rPr>
        <w:t>Порядок определения объема оказываемых Услуг: объем и ассортимент оказываемых Услуг указывается в заявке Заказчика.</w:t>
      </w:r>
    </w:p>
    <w:p w:rsidR="00A069F3" w:rsidRDefault="004638FC">
      <w:pPr>
        <w:widowControl w:val="0"/>
        <w:spacing w:after="0" w:line="240" w:lineRule="auto"/>
        <w:ind w:firstLine="709"/>
        <w:jc w:val="both"/>
        <w:rPr>
          <w:sz w:val="20"/>
          <w:szCs w:val="20"/>
        </w:rPr>
      </w:pPr>
      <w:r>
        <w:rPr>
          <w:sz w:val="20"/>
          <w:szCs w:val="20"/>
        </w:rPr>
        <w:t>5.2. Передача заявок осуществляется Заказчиком лично под подпись (нарочно) уполномоченному представителю Исполнителя, либо в электронной форме по электронной почте, указанной в пункте 14.3 Контракта.</w:t>
      </w:r>
    </w:p>
    <w:p w:rsidR="00A069F3" w:rsidRDefault="004638FC">
      <w:pPr>
        <w:widowControl w:val="0"/>
        <w:spacing w:after="0" w:line="240" w:lineRule="auto"/>
        <w:ind w:firstLine="709"/>
        <w:jc w:val="both"/>
        <w:rPr>
          <w:sz w:val="20"/>
          <w:szCs w:val="20"/>
        </w:rPr>
      </w:pPr>
      <w:r>
        <w:rPr>
          <w:sz w:val="20"/>
          <w:szCs w:val="20"/>
        </w:rPr>
        <w:t>5.3. В случае передачи заявки в электронной форме, заявка подается Заказчиком по электронной почте Исполнителя, указанной в пункте 14.3 Контракта. Исполнитель в течение 1 (одного) рабочего дня с момента получения заявки подтверждает Заказчику факт получения заявки и извещает Заказчика о предполагаемом времени передачи результата оказанных Услуг в Месте оказания Услуг.</w:t>
      </w:r>
    </w:p>
    <w:p w:rsidR="00A069F3" w:rsidRDefault="004638FC">
      <w:pPr>
        <w:widowControl w:val="0"/>
        <w:spacing w:after="0" w:line="240" w:lineRule="auto"/>
        <w:ind w:firstLine="709"/>
        <w:jc w:val="both"/>
        <w:rPr>
          <w:sz w:val="20"/>
          <w:szCs w:val="20"/>
        </w:rPr>
      </w:pPr>
      <w:r>
        <w:rPr>
          <w:sz w:val="20"/>
          <w:szCs w:val="20"/>
        </w:rPr>
        <w:t xml:space="preserve">5.4. Исполнитель обязан подтвердить факт получения заявки, направив Заказчику сведения о </w:t>
      </w:r>
      <w:proofErr w:type="gramStart"/>
      <w:r>
        <w:rPr>
          <w:sz w:val="20"/>
          <w:szCs w:val="20"/>
        </w:rPr>
        <w:t>получении  и</w:t>
      </w:r>
      <w:proofErr w:type="gramEnd"/>
      <w:r>
        <w:rPr>
          <w:sz w:val="20"/>
          <w:szCs w:val="20"/>
        </w:rPr>
        <w:t xml:space="preserve"> предполагаемом времени оказания Услуг в Месте оказания Услуг по электронной почте Заказчика, указанной в пункте 14.3 Контракта. Если Исполнитель не выполняет указанную обязанность, заявка будет считаться полученной Исполнителем в момент ее отправки Заказчиком в соответствии с пунктом 5.3 Контракта.</w:t>
      </w:r>
    </w:p>
    <w:p w:rsidR="00A069F3" w:rsidRDefault="004638FC">
      <w:pPr>
        <w:widowControl w:val="0"/>
        <w:spacing w:after="0" w:line="240" w:lineRule="auto"/>
        <w:ind w:firstLine="709"/>
        <w:jc w:val="both"/>
        <w:rPr>
          <w:sz w:val="20"/>
          <w:szCs w:val="20"/>
        </w:rPr>
      </w:pPr>
      <w:r>
        <w:rPr>
          <w:sz w:val="20"/>
          <w:szCs w:val="20"/>
        </w:rPr>
        <w:t>5.5. Исполнитель не имеет права оказывать Услуги без письменной заявки, подписанной уполномоченными лицами Заказчика, а Заказчик не обязан принимать и оплачивать оказанные Услуги без надлежаще оформленной заявки в рамках Контракта.</w:t>
      </w:r>
    </w:p>
    <w:p w:rsidR="00A069F3" w:rsidRDefault="004638FC">
      <w:pPr>
        <w:widowControl w:val="0"/>
        <w:numPr>
          <w:ilvl w:val="1"/>
          <w:numId w:val="0"/>
        </w:numPr>
        <w:tabs>
          <w:tab w:val="left" w:pos="1701"/>
        </w:tabs>
        <w:suppressAutoHyphens/>
        <w:spacing w:after="0" w:line="240" w:lineRule="auto"/>
        <w:ind w:firstLine="709"/>
        <w:jc w:val="both"/>
        <w:rPr>
          <w:color w:val="000000"/>
          <w:sz w:val="20"/>
          <w:szCs w:val="20"/>
        </w:rPr>
      </w:pPr>
      <w:r>
        <w:rPr>
          <w:sz w:val="20"/>
          <w:szCs w:val="20"/>
        </w:rPr>
        <w:t>5.6.</w:t>
      </w:r>
      <w:r>
        <w:rPr>
          <w:rFonts w:eastAsia="Calibri"/>
          <w:sz w:val="20"/>
          <w:szCs w:val="20"/>
        </w:rPr>
        <w:t> </w:t>
      </w:r>
      <w:r>
        <w:rPr>
          <w:sz w:val="20"/>
          <w:szCs w:val="20"/>
        </w:rPr>
        <w:t>Исполнитель по окончании оказания Услуг по заявке Заказчика уведомляет Заказчика о готовности к сдаче оказанных Услуг и передает Заказчику следующие документы:</w:t>
      </w:r>
    </w:p>
    <w:p w:rsidR="00A069F3" w:rsidRDefault="004638FC">
      <w:pPr>
        <w:widowControl w:val="0"/>
        <w:numPr>
          <w:ilvl w:val="1"/>
          <w:numId w:val="0"/>
        </w:numPr>
        <w:tabs>
          <w:tab w:val="left" w:pos="1701"/>
        </w:tabs>
        <w:suppressAutoHyphens/>
        <w:spacing w:after="0" w:line="240" w:lineRule="auto"/>
        <w:ind w:firstLine="709"/>
        <w:jc w:val="both"/>
        <w:rPr>
          <w:rFonts w:eastAsia="Times New Roman"/>
          <w:sz w:val="20"/>
          <w:szCs w:val="20"/>
        </w:rPr>
      </w:pPr>
      <w:r>
        <w:rPr>
          <w:sz w:val="20"/>
          <w:szCs w:val="20"/>
        </w:rPr>
        <w:t xml:space="preserve">а) счет на оплату Услуг </w:t>
      </w:r>
      <w:r>
        <w:rPr>
          <w:rFonts w:eastAsia="Times New Roman"/>
          <w:sz w:val="20"/>
          <w:szCs w:val="20"/>
        </w:rPr>
        <w:t>со ссылкой на дату и номер Контракта (предоставляется в соответствии с пунктом 5.7 Контракта);</w:t>
      </w:r>
    </w:p>
    <w:p w:rsidR="00A069F3" w:rsidRDefault="004638FC">
      <w:pPr>
        <w:widowControl w:val="0"/>
        <w:numPr>
          <w:ilvl w:val="1"/>
          <w:numId w:val="0"/>
        </w:numPr>
        <w:tabs>
          <w:tab w:val="left" w:pos="1701"/>
        </w:tabs>
        <w:suppressAutoHyphens/>
        <w:spacing w:after="0" w:line="240" w:lineRule="auto"/>
        <w:ind w:firstLine="709"/>
        <w:jc w:val="both"/>
        <w:rPr>
          <w:rFonts w:eastAsia="Times New Roman"/>
          <w:sz w:val="20"/>
          <w:szCs w:val="20"/>
        </w:rPr>
      </w:pPr>
      <w:r>
        <w:rPr>
          <w:rFonts w:eastAsia="Times New Roman"/>
          <w:sz w:val="20"/>
          <w:szCs w:val="20"/>
        </w:rPr>
        <w:t xml:space="preserve">б) счет-фактура </w:t>
      </w:r>
      <w:r>
        <w:rPr>
          <w:sz w:val="20"/>
          <w:szCs w:val="20"/>
        </w:rPr>
        <w:t xml:space="preserve">с указанием Услуг, выставленная Заказчику </w:t>
      </w:r>
      <w:r>
        <w:rPr>
          <w:rFonts w:eastAsia="Times New Roman"/>
          <w:sz w:val="20"/>
          <w:szCs w:val="20"/>
        </w:rPr>
        <w:t>(при налогообложении НДС, со ссылкой на дату и номер Контракта) (предоставляется в соответствии с пунктом 5.7 Контракта);</w:t>
      </w:r>
    </w:p>
    <w:p w:rsidR="00A069F3" w:rsidRDefault="004638FC">
      <w:pPr>
        <w:widowControl w:val="0"/>
        <w:numPr>
          <w:ilvl w:val="1"/>
          <w:numId w:val="0"/>
        </w:numPr>
        <w:tabs>
          <w:tab w:val="left" w:pos="1701"/>
        </w:tabs>
        <w:suppressAutoHyphens/>
        <w:spacing w:after="0" w:line="240" w:lineRule="auto"/>
        <w:ind w:firstLine="709"/>
        <w:jc w:val="both"/>
        <w:rPr>
          <w:sz w:val="20"/>
          <w:szCs w:val="20"/>
        </w:rPr>
      </w:pPr>
      <w:r>
        <w:rPr>
          <w:sz w:val="20"/>
          <w:szCs w:val="20"/>
        </w:rPr>
        <w:t>в) иные документы, предусмотренные Техническим заданием (Приложение № 1 к Контракту) и действующим законодательством Российской Федерации.</w:t>
      </w:r>
    </w:p>
    <w:p w:rsidR="007D2B60" w:rsidRDefault="007D2B60">
      <w:pPr>
        <w:widowControl w:val="0"/>
        <w:numPr>
          <w:ilvl w:val="1"/>
          <w:numId w:val="0"/>
        </w:numPr>
        <w:tabs>
          <w:tab w:val="left" w:pos="1701"/>
        </w:tabs>
        <w:suppressAutoHyphens/>
        <w:spacing w:after="0" w:line="240" w:lineRule="auto"/>
        <w:ind w:firstLine="709"/>
        <w:jc w:val="both"/>
        <w:rPr>
          <w:sz w:val="20"/>
          <w:szCs w:val="20"/>
        </w:rPr>
      </w:pPr>
      <w:r>
        <w:rPr>
          <w:sz w:val="20"/>
          <w:szCs w:val="20"/>
        </w:rPr>
        <w:t xml:space="preserve">г) </w:t>
      </w:r>
      <w:r w:rsidR="007F3C5A">
        <w:rPr>
          <w:sz w:val="20"/>
          <w:szCs w:val="20"/>
        </w:rPr>
        <w:t>акт оказанных услуг.</w:t>
      </w:r>
    </w:p>
    <w:p w:rsidR="00A069F3" w:rsidRDefault="004638FC" w:rsidP="00CD0E11">
      <w:pPr>
        <w:widowControl w:val="0"/>
        <w:tabs>
          <w:tab w:val="left" w:pos="1701"/>
        </w:tabs>
        <w:suppressAutoHyphens/>
        <w:spacing w:after="0" w:line="240" w:lineRule="auto"/>
        <w:ind w:firstLine="709"/>
        <w:jc w:val="both"/>
        <w:rPr>
          <w:sz w:val="20"/>
          <w:szCs w:val="20"/>
        </w:rPr>
      </w:pPr>
      <w:r>
        <w:rPr>
          <w:rFonts w:eastAsia="Calibri"/>
          <w:sz w:val="20"/>
          <w:szCs w:val="20"/>
        </w:rPr>
        <w:t>5.7. </w:t>
      </w:r>
      <w:r w:rsidR="00C90AC3">
        <w:rPr>
          <w:sz w:val="20"/>
          <w:szCs w:val="20"/>
        </w:rPr>
        <w:t>Акт оказанных услуг передается</w:t>
      </w:r>
      <w:r>
        <w:rPr>
          <w:sz w:val="20"/>
          <w:szCs w:val="20"/>
        </w:rPr>
        <w:t xml:space="preserve"> Исполнителем в срок не позднее 3 (трех) рабочих дней после передачи Заказчику результата оказанных Услуг в Месте оказания Услуг.</w:t>
      </w:r>
    </w:p>
    <w:p w:rsidR="00A069F3" w:rsidRDefault="00A069F3">
      <w:pPr>
        <w:widowControl w:val="0"/>
        <w:spacing w:after="0" w:line="240" w:lineRule="auto"/>
        <w:jc w:val="both"/>
        <w:rPr>
          <w:rFonts w:eastAsia="Calibri"/>
          <w:sz w:val="20"/>
          <w:szCs w:val="20"/>
        </w:rPr>
      </w:pPr>
    </w:p>
    <w:p w:rsidR="00A069F3" w:rsidRDefault="004638FC">
      <w:pPr>
        <w:spacing w:after="0" w:line="240" w:lineRule="auto"/>
        <w:jc w:val="center"/>
        <w:rPr>
          <w:b/>
          <w:sz w:val="20"/>
          <w:szCs w:val="20"/>
        </w:rPr>
      </w:pPr>
      <w:bookmarkStart w:id="0" w:name="P130"/>
      <w:bookmarkEnd w:id="0"/>
      <w:r>
        <w:rPr>
          <w:b/>
          <w:sz w:val="20"/>
          <w:szCs w:val="20"/>
        </w:rPr>
        <w:t>6. Порядок приемки Услуг</w:t>
      </w:r>
    </w:p>
    <w:p w:rsidR="00A069F3" w:rsidRDefault="004638FC">
      <w:pPr>
        <w:widowControl w:val="0"/>
        <w:numPr>
          <w:ilvl w:val="1"/>
          <w:numId w:val="0"/>
        </w:numPr>
        <w:tabs>
          <w:tab w:val="left" w:pos="1701"/>
        </w:tabs>
        <w:suppressAutoHyphens/>
        <w:spacing w:after="0" w:line="240" w:lineRule="auto"/>
        <w:ind w:firstLine="709"/>
        <w:jc w:val="both"/>
        <w:rPr>
          <w:color w:val="000000"/>
          <w:sz w:val="20"/>
          <w:szCs w:val="20"/>
        </w:rPr>
      </w:pPr>
      <w:r w:rsidRPr="004638FC">
        <w:rPr>
          <w:sz w:val="20"/>
          <w:szCs w:val="20"/>
        </w:rPr>
        <w:t>6</w:t>
      </w:r>
      <w:r>
        <w:rPr>
          <w:sz w:val="20"/>
          <w:szCs w:val="20"/>
        </w:rPr>
        <w:t>.1. </w:t>
      </w:r>
      <w:r>
        <w:rPr>
          <w:color w:val="000000"/>
          <w:sz w:val="20"/>
          <w:szCs w:val="20"/>
        </w:rPr>
        <w:t>Сдача и приемка оказанных Услуг осуществляется в порядке и сроки, установленные Контрактом.</w:t>
      </w:r>
    </w:p>
    <w:p w:rsidR="00A069F3" w:rsidRDefault="004638FC" w:rsidP="006F3B7B">
      <w:pPr>
        <w:widowControl w:val="0"/>
        <w:numPr>
          <w:ilvl w:val="1"/>
          <w:numId w:val="0"/>
        </w:numPr>
        <w:tabs>
          <w:tab w:val="left" w:pos="1701"/>
        </w:tabs>
        <w:suppressAutoHyphens/>
        <w:spacing w:after="0" w:line="240" w:lineRule="auto"/>
        <w:jc w:val="both"/>
        <w:rPr>
          <w:color w:val="000000"/>
          <w:sz w:val="20"/>
          <w:szCs w:val="20"/>
        </w:rPr>
      </w:pPr>
      <w:r>
        <w:rPr>
          <w:rFonts w:eastAsia="Calibri"/>
          <w:sz w:val="20"/>
          <w:szCs w:val="20"/>
        </w:rPr>
        <w:t xml:space="preserve">По факту приемки Услуг Исполнитель и Заказчик </w:t>
      </w:r>
      <w:r>
        <w:rPr>
          <w:sz w:val="20"/>
          <w:szCs w:val="20"/>
        </w:rPr>
        <w:t xml:space="preserve">подписывают </w:t>
      </w:r>
      <w:r w:rsidR="007F4C21">
        <w:rPr>
          <w:sz w:val="20"/>
          <w:szCs w:val="20"/>
        </w:rPr>
        <w:t>акт оказанных услуг</w:t>
      </w:r>
      <w:r>
        <w:rPr>
          <w:rFonts w:eastAsia="Calibri"/>
          <w:sz w:val="20"/>
          <w:szCs w:val="20"/>
        </w:rPr>
        <w:t xml:space="preserve">. </w:t>
      </w:r>
    </w:p>
    <w:p w:rsidR="00A069F3" w:rsidRDefault="004638FC">
      <w:pPr>
        <w:widowControl w:val="0"/>
        <w:tabs>
          <w:tab w:val="left" w:pos="1701"/>
        </w:tabs>
        <w:suppressAutoHyphens/>
        <w:spacing w:after="0" w:line="240" w:lineRule="auto"/>
        <w:ind w:firstLine="709"/>
        <w:jc w:val="both"/>
        <w:rPr>
          <w:sz w:val="20"/>
          <w:szCs w:val="20"/>
        </w:rPr>
      </w:pPr>
      <w:r>
        <w:rPr>
          <w:sz w:val="20"/>
          <w:szCs w:val="20"/>
        </w:rPr>
        <w:t xml:space="preserve">6.2. В срок не позднее </w:t>
      </w:r>
      <w:r w:rsidR="009B601F">
        <w:rPr>
          <w:sz w:val="20"/>
          <w:szCs w:val="20"/>
        </w:rPr>
        <w:t>5</w:t>
      </w:r>
      <w:r>
        <w:rPr>
          <w:sz w:val="20"/>
          <w:szCs w:val="20"/>
        </w:rPr>
        <w:t xml:space="preserve"> (</w:t>
      </w:r>
      <w:r w:rsidR="009B601F">
        <w:rPr>
          <w:sz w:val="20"/>
          <w:szCs w:val="20"/>
        </w:rPr>
        <w:t>пяти</w:t>
      </w:r>
      <w:r>
        <w:rPr>
          <w:sz w:val="20"/>
          <w:szCs w:val="20"/>
        </w:rPr>
        <w:t xml:space="preserve">) рабочих дней с даты поступления </w:t>
      </w:r>
      <w:r w:rsidR="00901C6C">
        <w:rPr>
          <w:sz w:val="20"/>
          <w:szCs w:val="20"/>
        </w:rPr>
        <w:t>а</w:t>
      </w:r>
      <w:r w:rsidR="00B84F29">
        <w:rPr>
          <w:sz w:val="20"/>
          <w:szCs w:val="20"/>
        </w:rPr>
        <w:t>кта оказанных услуг</w:t>
      </w:r>
      <w:r w:rsidR="00AB05CA">
        <w:rPr>
          <w:sz w:val="20"/>
          <w:szCs w:val="20"/>
        </w:rPr>
        <w:t xml:space="preserve">, Заказчик </w:t>
      </w:r>
      <w:r>
        <w:rPr>
          <w:rFonts w:eastAsia="Calibri"/>
          <w:sz w:val="20"/>
          <w:szCs w:val="20"/>
        </w:rPr>
        <w:t xml:space="preserve">осуществляет проверку оказанных Исполнителем Услуг на предмет соответствия оказанных Услуг требованиям и условиям Контракта, </w:t>
      </w:r>
      <w:r>
        <w:rPr>
          <w:sz w:val="20"/>
          <w:szCs w:val="20"/>
        </w:rPr>
        <w:t xml:space="preserve">Технического задания (Приложение № 1 к Контракту), заявке Заказчика, </w:t>
      </w:r>
      <w:r>
        <w:rPr>
          <w:rFonts w:eastAsia="Calibri"/>
          <w:sz w:val="20"/>
          <w:szCs w:val="20"/>
        </w:rPr>
        <w:t xml:space="preserve">и </w:t>
      </w:r>
      <w:r>
        <w:rPr>
          <w:sz w:val="20"/>
          <w:szCs w:val="20"/>
        </w:rPr>
        <w:t xml:space="preserve">подписывает </w:t>
      </w:r>
      <w:r w:rsidR="00901C6C">
        <w:rPr>
          <w:sz w:val="20"/>
          <w:szCs w:val="20"/>
        </w:rPr>
        <w:t>акт оказанных услуг</w:t>
      </w:r>
      <w:r w:rsidR="00E7595C">
        <w:rPr>
          <w:sz w:val="20"/>
          <w:szCs w:val="20"/>
        </w:rPr>
        <w:t xml:space="preserve"> </w:t>
      </w:r>
      <w:r w:rsidR="00AB05CA">
        <w:rPr>
          <w:sz w:val="20"/>
          <w:szCs w:val="20"/>
        </w:rPr>
        <w:t xml:space="preserve">или </w:t>
      </w:r>
      <w:r w:rsidR="007075BF">
        <w:rPr>
          <w:sz w:val="20"/>
          <w:szCs w:val="20"/>
        </w:rPr>
        <w:t>готовит</w:t>
      </w:r>
      <w:r>
        <w:rPr>
          <w:sz w:val="20"/>
          <w:szCs w:val="20"/>
        </w:rPr>
        <w:t xml:space="preserve"> мотивированный отказ от приемки оказанных Услуг с указанием причин такого отказа (перечнем выявленных </w:t>
      </w:r>
      <w:r>
        <w:rPr>
          <w:sz w:val="20"/>
          <w:szCs w:val="20"/>
        </w:rPr>
        <w:lastRenderedPageBreak/>
        <w:t>недостатков и сроками их устранения), далее – Мотивированный отказ.</w:t>
      </w:r>
    </w:p>
    <w:p w:rsidR="00A069F3" w:rsidRDefault="004638FC">
      <w:pPr>
        <w:widowControl w:val="0"/>
        <w:numPr>
          <w:ilvl w:val="12"/>
          <w:numId w:val="0"/>
        </w:numPr>
        <w:tabs>
          <w:tab w:val="left" w:pos="1701"/>
        </w:tabs>
        <w:suppressAutoHyphens/>
        <w:spacing w:after="0" w:line="240" w:lineRule="auto"/>
        <w:ind w:firstLine="709"/>
        <w:jc w:val="both"/>
        <w:rPr>
          <w:sz w:val="20"/>
          <w:szCs w:val="20"/>
        </w:rPr>
      </w:pPr>
      <w:r>
        <w:rPr>
          <w:sz w:val="20"/>
          <w:szCs w:val="20"/>
        </w:rPr>
        <w:t>6.</w:t>
      </w:r>
      <w:r w:rsidR="00212996">
        <w:rPr>
          <w:sz w:val="20"/>
          <w:szCs w:val="20"/>
        </w:rPr>
        <w:t>3</w:t>
      </w:r>
      <w:r>
        <w:rPr>
          <w:sz w:val="20"/>
          <w:szCs w:val="20"/>
        </w:rPr>
        <w:t>. Исполнитель обязан устранить указанные в Мотивированном отказе недостатки своими силами и за свой счет в сроки, установленные в Мотивированном отказе.</w:t>
      </w:r>
    </w:p>
    <w:p w:rsidR="00A069F3" w:rsidRDefault="004638FC">
      <w:pPr>
        <w:widowControl w:val="0"/>
        <w:numPr>
          <w:ilvl w:val="1"/>
          <w:numId w:val="0"/>
        </w:numPr>
        <w:tabs>
          <w:tab w:val="left" w:pos="1701"/>
        </w:tabs>
        <w:suppressAutoHyphens/>
        <w:spacing w:after="0" w:line="240" w:lineRule="auto"/>
        <w:ind w:firstLine="709"/>
        <w:jc w:val="both"/>
        <w:rPr>
          <w:sz w:val="20"/>
          <w:szCs w:val="20"/>
        </w:rPr>
      </w:pPr>
      <w:r>
        <w:rPr>
          <w:sz w:val="20"/>
          <w:szCs w:val="20"/>
        </w:rPr>
        <w:t>6.</w:t>
      </w:r>
      <w:r w:rsidR="00EF4BD3">
        <w:rPr>
          <w:sz w:val="20"/>
          <w:szCs w:val="20"/>
        </w:rPr>
        <w:t>4</w:t>
      </w:r>
      <w:r>
        <w:rPr>
          <w:sz w:val="20"/>
          <w:szCs w:val="20"/>
        </w:rPr>
        <w:t>. Если недостатки в установленный Заказчиком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rsidR="00A069F3" w:rsidRDefault="004638FC">
      <w:pPr>
        <w:widowControl w:val="0"/>
        <w:numPr>
          <w:ilvl w:val="1"/>
          <w:numId w:val="0"/>
        </w:numPr>
        <w:tabs>
          <w:tab w:val="left" w:pos="1701"/>
        </w:tabs>
        <w:suppressAutoHyphens/>
        <w:spacing w:after="0" w:line="240" w:lineRule="auto"/>
        <w:ind w:firstLine="709"/>
        <w:jc w:val="both"/>
        <w:rPr>
          <w:sz w:val="20"/>
          <w:szCs w:val="20"/>
        </w:rPr>
      </w:pPr>
      <w:r>
        <w:rPr>
          <w:sz w:val="20"/>
          <w:szCs w:val="20"/>
        </w:rPr>
        <w:t>6.</w:t>
      </w:r>
      <w:r w:rsidR="00EF4BD3">
        <w:rPr>
          <w:sz w:val="20"/>
          <w:szCs w:val="20"/>
        </w:rPr>
        <w:t>5</w:t>
      </w:r>
      <w:r>
        <w:rPr>
          <w:sz w:val="20"/>
          <w:szCs w:val="20"/>
        </w:rPr>
        <w:t>. В случае возникновения разногласий по вопросам качества оказанных Услуг или соответствия оказанных Услуг условиям Контракта, Заказчик имеет право привлечь эксперта, экспертную организацию. При этом Исполнитель несет все расходы, связанные с проведением экспертизы.</w:t>
      </w:r>
    </w:p>
    <w:p w:rsidR="00A069F3" w:rsidRDefault="004638FC">
      <w:pPr>
        <w:widowControl w:val="0"/>
        <w:numPr>
          <w:ilvl w:val="1"/>
          <w:numId w:val="0"/>
        </w:numPr>
        <w:tabs>
          <w:tab w:val="left" w:pos="1701"/>
        </w:tabs>
        <w:suppressAutoHyphens/>
        <w:spacing w:after="0" w:line="240" w:lineRule="auto"/>
        <w:ind w:firstLine="709"/>
        <w:jc w:val="both"/>
        <w:rPr>
          <w:sz w:val="20"/>
          <w:szCs w:val="20"/>
        </w:rPr>
      </w:pPr>
      <w:r>
        <w:rPr>
          <w:sz w:val="20"/>
          <w:szCs w:val="20"/>
        </w:rPr>
        <w:t>6.</w:t>
      </w:r>
      <w:r w:rsidR="00EF4BD3">
        <w:rPr>
          <w:sz w:val="20"/>
          <w:szCs w:val="20"/>
        </w:rPr>
        <w:t>8</w:t>
      </w:r>
      <w:r>
        <w:rPr>
          <w:sz w:val="20"/>
          <w:szCs w:val="20"/>
        </w:rPr>
        <w:t>. Заказчик вправе не отказывать в приемке оказанных Услуг в случае выявления несоответствия результатов условиям Контракта, если выявленное несоответствие не препятствует приемке этих Услуг и устранено Исполнителем.</w:t>
      </w:r>
    </w:p>
    <w:p w:rsidR="00A069F3" w:rsidRDefault="00A069F3">
      <w:pPr>
        <w:tabs>
          <w:tab w:val="left" w:pos="1701"/>
        </w:tabs>
        <w:suppressAutoHyphens/>
        <w:spacing w:after="0" w:line="240" w:lineRule="auto"/>
        <w:jc w:val="both"/>
        <w:rPr>
          <w:sz w:val="20"/>
          <w:szCs w:val="20"/>
        </w:rPr>
      </w:pPr>
    </w:p>
    <w:p w:rsidR="00A069F3" w:rsidRDefault="004638FC">
      <w:pPr>
        <w:spacing w:after="0" w:line="240" w:lineRule="auto"/>
        <w:jc w:val="center"/>
        <w:rPr>
          <w:b/>
          <w:sz w:val="20"/>
          <w:szCs w:val="20"/>
        </w:rPr>
      </w:pPr>
      <w:r>
        <w:rPr>
          <w:b/>
          <w:sz w:val="20"/>
          <w:szCs w:val="20"/>
        </w:rPr>
        <w:t>7. </w:t>
      </w:r>
      <w:bookmarkStart w:id="1" w:name="P160"/>
      <w:bookmarkEnd w:id="1"/>
      <w:r>
        <w:rPr>
          <w:b/>
          <w:sz w:val="20"/>
          <w:szCs w:val="20"/>
        </w:rPr>
        <w:t>Гарантии</w:t>
      </w:r>
    </w:p>
    <w:p w:rsidR="00A069F3" w:rsidRDefault="004638FC">
      <w:pPr>
        <w:widowControl w:val="0"/>
        <w:spacing w:after="0" w:line="240" w:lineRule="auto"/>
        <w:ind w:firstLine="709"/>
        <w:jc w:val="both"/>
        <w:rPr>
          <w:sz w:val="20"/>
          <w:szCs w:val="20"/>
        </w:rPr>
      </w:pPr>
      <w:r>
        <w:rPr>
          <w:rFonts w:eastAsia="Calibri"/>
          <w:sz w:val="20"/>
          <w:szCs w:val="20"/>
        </w:rPr>
        <w:t>7.1. </w:t>
      </w:r>
      <w:r>
        <w:rPr>
          <w:sz w:val="20"/>
          <w:szCs w:val="20"/>
        </w:rPr>
        <w:t>Исполнитель гарантирует качество и безопасность оказываемых Услуг и их соответствие действующим на территории Российской Федерации стандартами.</w:t>
      </w:r>
    </w:p>
    <w:p w:rsidR="00A069F3" w:rsidRDefault="004638FC">
      <w:pPr>
        <w:widowControl w:val="0"/>
        <w:spacing w:after="0" w:line="240" w:lineRule="auto"/>
        <w:ind w:firstLine="709"/>
        <w:jc w:val="both"/>
        <w:rPr>
          <w:sz w:val="20"/>
          <w:szCs w:val="20"/>
        </w:rPr>
      </w:pPr>
      <w:r>
        <w:rPr>
          <w:sz w:val="20"/>
          <w:szCs w:val="20"/>
        </w:rPr>
        <w:t>7.2. Результат оказания Услуги считается достигнутым исключительно при условии соответствия результата Услуг условиям Контракта, содержащим предъявляемые к нему требования, в том числе установленные действующим законодательством Российской Федерации.</w:t>
      </w:r>
    </w:p>
    <w:p w:rsidR="00A069F3" w:rsidRDefault="004638FC">
      <w:pPr>
        <w:widowControl w:val="0"/>
        <w:spacing w:after="0" w:line="240" w:lineRule="auto"/>
        <w:ind w:firstLine="709"/>
        <w:jc w:val="both"/>
        <w:rPr>
          <w:sz w:val="20"/>
          <w:szCs w:val="20"/>
        </w:rPr>
      </w:pPr>
      <w:r>
        <w:rPr>
          <w:sz w:val="20"/>
          <w:szCs w:val="20"/>
        </w:rPr>
        <w:t xml:space="preserve">7.3. Гарантийный срок на результат оказания Услуги </w:t>
      </w:r>
      <w:r w:rsidRPr="00BB7684">
        <w:rPr>
          <w:sz w:val="20"/>
          <w:szCs w:val="20"/>
        </w:rPr>
        <w:t xml:space="preserve">составляет </w:t>
      </w:r>
      <w:r w:rsidR="00032893">
        <w:rPr>
          <w:sz w:val="20"/>
          <w:szCs w:val="20"/>
        </w:rPr>
        <w:t>6</w:t>
      </w:r>
      <w:r w:rsidRPr="00BB7684">
        <w:rPr>
          <w:sz w:val="20"/>
          <w:szCs w:val="20"/>
        </w:rPr>
        <w:t xml:space="preserve"> (</w:t>
      </w:r>
      <w:r w:rsidR="00032893">
        <w:rPr>
          <w:sz w:val="20"/>
          <w:szCs w:val="20"/>
        </w:rPr>
        <w:t>шесть</w:t>
      </w:r>
      <w:r w:rsidRPr="00BB7684">
        <w:rPr>
          <w:sz w:val="20"/>
          <w:szCs w:val="20"/>
        </w:rPr>
        <w:t>) месяц</w:t>
      </w:r>
      <w:r w:rsidR="00032893">
        <w:rPr>
          <w:sz w:val="20"/>
          <w:szCs w:val="20"/>
        </w:rPr>
        <w:t>ев</w:t>
      </w:r>
      <w:bookmarkStart w:id="2" w:name="_GoBack"/>
      <w:bookmarkEnd w:id="2"/>
      <w:r w:rsidRPr="00BB7684">
        <w:rPr>
          <w:sz w:val="20"/>
          <w:szCs w:val="20"/>
        </w:rPr>
        <w:t xml:space="preserve"> с даты</w:t>
      </w:r>
      <w:r>
        <w:rPr>
          <w:sz w:val="20"/>
          <w:szCs w:val="20"/>
        </w:rPr>
        <w:t xml:space="preserve"> подписания Заказчик</w:t>
      </w:r>
      <w:r w:rsidR="00D91BCA">
        <w:rPr>
          <w:sz w:val="20"/>
          <w:szCs w:val="20"/>
        </w:rPr>
        <w:t>ом Ак</w:t>
      </w:r>
      <w:r w:rsidR="0061135B">
        <w:rPr>
          <w:sz w:val="20"/>
          <w:szCs w:val="20"/>
        </w:rPr>
        <w:t>т</w:t>
      </w:r>
      <w:r w:rsidR="00D91BCA">
        <w:rPr>
          <w:sz w:val="20"/>
          <w:szCs w:val="20"/>
        </w:rPr>
        <w:t>а оказанных услуг</w:t>
      </w:r>
      <w:r>
        <w:rPr>
          <w:sz w:val="20"/>
          <w:szCs w:val="20"/>
        </w:rPr>
        <w:t>.</w:t>
      </w:r>
    </w:p>
    <w:p w:rsidR="00A069F3" w:rsidRDefault="004638FC">
      <w:pPr>
        <w:tabs>
          <w:tab w:val="left" w:pos="0"/>
          <w:tab w:val="left" w:pos="1701"/>
        </w:tabs>
        <w:suppressAutoHyphens/>
        <w:spacing w:after="0" w:line="240" w:lineRule="auto"/>
        <w:ind w:firstLine="709"/>
        <w:contextualSpacing/>
        <w:jc w:val="both"/>
        <w:rPr>
          <w:sz w:val="20"/>
          <w:szCs w:val="20"/>
        </w:rPr>
      </w:pPr>
      <w:r>
        <w:rPr>
          <w:rFonts w:eastAsia="Calibri"/>
          <w:sz w:val="20"/>
          <w:szCs w:val="20"/>
        </w:rPr>
        <w:t xml:space="preserve">Если в период гарантийного срока, обнаружатся недостатки (дефекты и неисправности) в результате оказанных Услуг, включая недостатки (дефекты и неисправности) вызванные результатом оказанных Услуг и </w:t>
      </w:r>
      <w:r>
        <w:rPr>
          <w:rFonts w:eastAsia="Calibri"/>
          <w:spacing w:val="3"/>
          <w:sz w:val="20"/>
          <w:szCs w:val="20"/>
          <w:lang w:bidi="hi-IN"/>
        </w:rPr>
        <w:t xml:space="preserve">препятствующие нормальной эксплуатации медицинского изделия, </w:t>
      </w:r>
      <w:r>
        <w:rPr>
          <w:rFonts w:eastAsia="Calibri"/>
          <w:sz w:val="20"/>
          <w:szCs w:val="20"/>
        </w:rPr>
        <w:t>Исполнитель</w:t>
      </w:r>
      <w:r>
        <w:rPr>
          <w:rFonts w:eastAsia="Calibri"/>
          <w:spacing w:val="3"/>
          <w:sz w:val="20"/>
          <w:szCs w:val="20"/>
          <w:lang w:bidi="hi-IN"/>
        </w:rPr>
        <w:t xml:space="preserve"> обязан устранить обнаруженные недостатки (дефекты) за свой счет.</w:t>
      </w:r>
    </w:p>
    <w:p w:rsidR="00A069F3" w:rsidRDefault="004638FC">
      <w:pPr>
        <w:tabs>
          <w:tab w:val="left" w:pos="0"/>
          <w:tab w:val="left" w:pos="1701"/>
        </w:tabs>
        <w:suppressAutoHyphens/>
        <w:spacing w:after="0" w:line="240" w:lineRule="auto"/>
        <w:ind w:firstLine="709"/>
        <w:contextualSpacing/>
        <w:jc w:val="both"/>
        <w:rPr>
          <w:sz w:val="20"/>
          <w:szCs w:val="20"/>
        </w:rPr>
      </w:pPr>
      <w:r>
        <w:rPr>
          <w:sz w:val="20"/>
          <w:szCs w:val="20"/>
        </w:rPr>
        <w:t>7.4. В случае обнаружения Заказчиком недостатков результата оказания Услуг в течение гарантийного срока Заказчик письменно извещает об этом Исполнителя. Исполнитель не позднее 3 (трех) рабочих дней с момента получения извещения направляет к Заказчику своего представителя для составления акта выявленных недостатков (дефектов и неисправностей), далее - Акт. Сроки устранения недостатков (дефектов и неисправностей) определяются Сторонами в Акте.</w:t>
      </w:r>
    </w:p>
    <w:p w:rsidR="00A069F3" w:rsidRDefault="004638FC">
      <w:pPr>
        <w:tabs>
          <w:tab w:val="left" w:pos="0"/>
          <w:tab w:val="left" w:pos="1701"/>
        </w:tabs>
        <w:suppressAutoHyphens/>
        <w:spacing w:after="0" w:line="240" w:lineRule="auto"/>
        <w:ind w:firstLine="709"/>
        <w:contextualSpacing/>
        <w:jc w:val="both"/>
        <w:rPr>
          <w:sz w:val="20"/>
          <w:szCs w:val="20"/>
        </w:rPr>
      </w:pPr>
      <w:r>
        <w:rPr>
          <w:sz w:val="20"/>
          <w:szCs w:val="20"/>
        </w:rPr>
        <w:t>В случае неприбытия представителя Исполнителя в установленные сроки для составления Акта, Заказчик вправе в одностороннем порядке составить Акт, установить сроки устранения недостатков (дефектов и неисправностей), и направить Акт Исполнителю для устранения недостатков (дефектов и неисправностей).</w:t>
      </w:r>
    </w:p>
    <w:p w:rsidR="00A069F3" w:rsidRDefault="004638FC">
      <w:pPr>
        <w:tabs>
          <w:tab w:val="left" w:pos="0"/>
          <w:tab w:val="left" w:pos="1701"/>
        </w:tabs>
        <w:suppressAutoHyphens/>
        <w:spacing w:after="0" w:line="240" w:lineRule="auto"/>
        <w:ind w:firstLine="709"/>
        <w:contextualSpacing/>
        <w:jc w:val="both"/>
        <w:rPr>
          <w:sz w:val="20"/>
          <w:szCs w:val="20"/>
        </w:rPr>
      </w:pPr>
      <w:r>
        <w:rPr>
          <w:sz w:val="20"/>
          <w:szCs w:val="20"/>
        </w:rPr>
        <w:t>7.5. После устранения недостатков (дефектов и неисправностей), указанных в Акте, Сторонами подписывается документ, в котором фиксируется факт устранения недостатков (дефектов и неисправностей) результата оказания Услуг.</w:t>
      </w:r>
    </w:p>
    <w:p w:rsidR="00A069F3" w:rsidRDefault="004638FC">
      <w:pPr>
        <w:tabs>
          <w:tab w:val="left" w:pos="0"/>
          <w:tab w:val="left" w:pos="1701"/>
        </w:tabs>
        <w:suppressAutoHyphens/>
        <w:spacing w:after="0" w:line="240" w:lineRule="auto"/>
        <w:ind w:firstLine="709"/>
        <w:contextualSpacing/>
        <w:jc w:val="both"/>
        <w:rPr>
          <w:spacing w:val="-5"/>
          <w:sz w:val="20"/>
          <w:szCs w:val="20"/>
        </w:rPr>
      </w:pPr>
      <w:r>
        <w:rPr>
          <w:sz w:val="20"/>
          <w:szCs w:val="20"/>
        </w:rPr>
        <w:t>7.6. В случае отказа Исполнителя устранить выявленные недостатки (дефекты и неисправности) или нарушения срока их устранения, определяемого в соответствии с пунктом 7.4 Контракта, Заказчик имеет право заказать необходимые работы у другой организации с последующей компенсацией затрат за счет Исполнителя.</w:t>
      </w:r>
    </w:p>
    <w:p w:rsidR="00A069F3" w:rsidRDefault="004638FC">
      <w:pPr>
        <w:tabs>
          <w:tab w:val="left" w:pos="0"/>
          <w:tab w:val="left" w:pos="1701"/>
        </w:tabs>
        <w:suppressAutoHyphens/>
        <w:spacing w:after="0" w:line="240" w:lineRule="auto"/>
        <w:ind w:firstLine="709"/>
        <w:contextualSpacing/>
        <w:jc w:val="both"/>
        <w:rPr>
          <w:sz w:val="20"/>
          <w:szCs w:val="20"/>
        </w:rPr>
      </w:pPr>
      <w:r>
        <w:rPr>
          <w:spacing w:val="-5"/>
          <w:sz w:val="20"/>
          <w:szCs w:val="20"/>
        </w:rPr>
        <w:t xml:space="preserve">В случае отказа или уклонения </w:t>
      </w:r>
      <w:r>
        <w:rPr>
          <w:sz w:val="20"/>
          <w:szCs w:val="20"/>
        </w:rPr>
        <w:t>Исполнителя</w:t>
      </w:r>
      <w:r>
        <w:rPr>
          <w:spacing w:val="-5"/>
          <w:sz w:val="20"/>
          <w:szCs w:val="20"/>
        </w:rPr>
        <w:t xml:space="preserve"> от получения письменного уведомления о выявленных </w:t>
      </w:r>
      <w:r>
        <w:rPr>
          <w:sz w:val="20"/>
          <w:szCs w:val="20"/>
        </w:rPr>
        <w:t>недостатках (дефектах и неисправностях)</w:t>
      </w:r>
      <w:r>
        <w:rPr>
          <w:spacing w:val="-5"/>
          <w:sz w:val="20"/>
          <w:szCs w:val="20"/>
        </w:rPr>
        <w:t xml:space="preserve">, составления и/или получения Акта, требования об устранении выявленных </w:t>
      </w:r>
      <w:r>
        <w:rPr>
          <w:sz w:val="20"/>
          <w:szCs w:val="20"/>
        </w:rPr>
        <w:t>недостатков (дефектов и неисправностей)</w:t>
      </w:r>
      <w:r>
        <w:rPr>
          <w:spacing w:val="-5"/>
          <w:sz w:val="20"/>
          <w:szCs w:val="20"/>
        </w:rPr>
        <w:t xml:space="preserve">, Исполнитель не вправе ссылаться на эти обстоятельства, как на основание в отказе возмещения Заказчику расходов на устранение </w:t>
      </w:r>
      <w:r>
        <w:rPr>
          <w:sz w:val="20"/>
          <w:szCs w:val="20"/>
        </w:rPr>
        <w:t>недостатков (дефектов и неисправностей)</w:t>
      </w:r>
      <w:r>
        <w:rPr>
          <w:spacing w:val="-5"/>
          <w:sz w:val="20"/>
          <w:szCs w:val="20"/>
        </w:rPr>
        <w:t xml:space="preserve"> в оказанных Услугах.</w:t>
      </w:r>
    </w:p>
    <w:p w:rsidR="00A069F3" w:rsidRDefault="004638FC">
      <w:pPr>
        <w:tabs>
          <w:tab w:val="left" w:pos="0"/>
          <w:tab w:val="left" w:pos="1701"/>
        </w:tabs>
        <w:suppressAutoHyphens/>
        <w:spacing w:after="0" w:line="240" w:lineRule="auto"/>
        <w:ind w:firstLine="709"/>
        <w:contextualSpacing/>
        <w:jc w:val="both"/>
        <w:rPr>
          <w:sz w:val="20"/>
          <w:szCs w:val="20"/>
        </w:rPr>
      </w:pPr>
      <w:r>
        <w:rPr>
          <w:sz w:val="20"/>
          <w:szCs w:val="20"/>
        </w:rPr>
        <w:t>7.7. Заказчик обязан уведомить Исполнителя о выявленных недостатках (дефектах и неисправностях) результата оказания Услуг в период гарантийного срока.</w:t>
      </w:r>
    </w:p>
    <w:p w:rsidR="00A069F3" w:rsidRDefault="004638FC">
      <w:pPr>
        <w:tabs>
          <w:tab w:val="left" w:pos="0"/>
          <w:tab w:val="left" w:pos="1701"/>
        </w:tabs>
        <w:suppressAutoHyphens/>
        <w:spacing w:after="0" w:line="240" w:lineRule="auto"/>
        <w:ind w:firstLine="709"/>
        <w:contextualSpacing/>
        <w:jc w:val="both"/>
        <w:rPr>
          <w:sz w:val="20"/>
          <w:szCs w:val="20"/>
        </w:rPr>
      </w:pPr>
      <w:r>
        <w:rPr>
          <w:sz w:val="20"/>
          <w:szCs w:val="20"/>
        </w:rPr>
        <w:t>7.8. Исполнение гарантийных обязательств Исполнителя обеспечивается неустойкой. В случае неисполнения или ненадлежащего исполнения гарантийных обязательств Заказчик вправе взыскать с Исполнителя неустойку в размере и порядке, предусмотренном разделом 10 Контракта.</w:t>
      </w:r>
    </w:p>
    <w:p w:rsidR="00A069F3" w:rsidRDefault="004638FC">
      <w:pPr>
        <w:tabs>
          <w:tab w:val="left" w:pos="0"/>
          <w:tab w:val="left" w:pos="1701"/>
        </w:tabs>
        <w:suppressAutoHyphens/>
        <w:spacing w:after="0" w:line="240" w:lineRule="auto"/>
        <w:ind w:firstLine="709"/>
        <w:contextualSpacing/>
        <w:jc w:val="both"/>
        <w:rPr>
          <w:sz w:val="20"/>
          <w:szCs w:val="20"/>
        </w:rPr>
      </w:pPr>
      <w:r>
        <w:rPr>
          <w:sz w:val="20"/>
          <w:szCs w:val="20"/>
        </w:rPr>
        <w:t>7.9. Гарантийный срок продлевается на срок устранения недостатков (дефектов и неисправностей).</w:t>
      </w:r>
    </w:p>
    <w:p w:rsidR="00A069F3" w:rsidRDefault="00A069F3">
      <w:pPr>
        <w:tabs>
          <w:tab w:val="left" w:pos="0"/>
          <w:tab w:val="left" w:pos="1701"/>
        </w:tabs>
        <w:suppressAutoHyphens/>
        <w:spacing w:after="0" w:line="240" w:lineRule="auto"/>
        <w:contextualSpacing/>
        <w:jc w:val="both"/>
        <w:rPr>
          <w:sz w:val="20"/>
          <w:szCs w:val="20"/>
        </w:rPr>
      </w:pPr>
    </w:p>
    <w:p w:rsidR="00A069F3" w:rsidRDefault="004638FC">
      <w:pPr>
        <w:spacing w:after="0" w:line="240" w:lineRule="auto"/>
        <w:jc w:val="center"/>
        <w:rPr>
          <w:b/>
          <w:sz w:val="20"/>
          <w:szCs w:val="20"/>
        </w:rPr>
      </w:pPr>
      <w:r>
        <w:rPr>
          <w:b/>
          <w:sz w:val="20"/>
          <w:szCs w:val="20"/>
        </w:rPr>
        <w:t>8. Порядок расчетов</w:t>
      </w:r>
    </w:p>
    <w:p w:rsidR="00C2188C" w:rsidRPr="00C2188C" w:rsidRDefault="00C2188C" w:rsidP="00C2188C">
      <w:pPr>
        <w:tabs>
          <w:tab w:val="left" w:pos="0"/>
          <w:tab w:val="left" w:pos="1701"/>
        </w:tabs>
        <w:suppressAutoHyphens/>
        <w:spacing w:after="0" w:line="240" w:lineRule="auto"/>
        <w:ind w:firstLine="709"/>
        <w:contextualSpacing/>
        <w:jc w:val="both"/>
        <w:rPr>
          <w:sz w:val="20"/>
          <w:szCs w:val="20"/>
        </w:rPr>
      </w:pPr>
      <w:r w:rsidRPr="00C2188C">
        <w:rPr>
          <w:sz w:val="20"/>
          <w:szCs w:val="20"/>
        </w:rPr>
        <w:t>3.1. Оплата за оказанные Услуги осуществляется по цене, установленной п. 2.1 контракта.</w:t>
      </w:r>
    </w:p>
    <w:p w:rsidR="00C2188C" w:rsidRPr="00C2188C" w:rsidRDefault="00C2188C" w:rsidP="00C2188C">
      <w:pPr>
        <w:tabs>
          <w:tab w:val="left" w:pos="0"/>
          <w:tab w:val="left" w:pos="1701"/>
        </w:tabs>
        <w:suppressAutoHyphens/>
        <w:spacing w:after="0" w:line="240" w:lineRule="auto"/>
        <w:ind w:firstLine="709"/>
        <w:contextualSpacing/>
        <w:jc w:val="both"/>
        <w:rPr>
          <w:sz w:val="20"/>
          <w:szCs w:val="20"/>
        </w:rPr>
      </w:pPr>
      <w:r w:rsidRPr="00C2188C">
        <w:rPr>
          <w:sz w:val="20"/>
          <w:szCs w:val="20"/>
        </w:rPr>
        <w:t xml:space="preserve">3.2. Оплата Услуг осуществляется по безналичному расчету путем перечисления Заказчиком денежных средств на расчетный счет Исполнителя, указанный в контракте, на основании выставленного Исполнителем счета или счета-фактуры в течение 7 рабочих дней с даты подписания Заказчиком УПД. </w:t>
      </w:r>
    </w:p>
    <w:p w:rsidR="00C2188C" w:rsidRPr="00C2188C" w:rsidRDefault="00C2188C" w:rsidP="00C2188C">
      <w:pPr>
        <w:tabs>
          <w:tab w:val="left" w:pos="0"/>
          <w:tab w:val="left" w:pos="1701"/>
        </w:tabs>
        <w:suppressAutoHyphens/>
        <w:spacing w:after="0" w:line="240" w:lineRule="auto"/>
        <w:ind w:firstLine="709"/>
        <w:contextualSpacing/>
        <w:jc w:val="both"/>
        <w:rPr>
          <w:sz w:val="20"/>
          <w:szCs w:val="20"/>
        </w:rPr>
      </w:pPr>
      <w:r w:rsidRPr="00C2188C">
        <w:rPr>
          <w:sz w:val="20"/>
          <w:szCs w:val="20"/>
        </w:rPr>
        <w:t>Расчет осуществляется по факту оказания всего объема Услуг (выполненных Работ).</w:t>
      </w:r>
    </w:p>
    <w:p w:rsidR="00C2188C" w:rsidRPr="00C2188C" w:rsidRDefault="00C2188C" w:rsidP="00C2188C">
      <w:pPr>
        <w:tabs>
          <w:tab w:val="left" w:pos="0"/>
          <w:tab w:val="left" w:pos="1701"/>
        </w:tabs>
        <w:suppressAutoHyphens/>
        <w:spacing w:after="0" w:line="240" w:lineRule="auto"/>
        <w:ind w:firstLine="709"/>
        <w:contextualSpacing/>
        <w:jc w:val="both"/>
        <w:rPr>
          <w:rFonts w:eastAsia="Times New Roman"/>
          <w:sz w:val="24"/>
          <w:szCs w:val="24"/>
          <w:lang w:eastAsia="ru-RU"/>
        </w:rPr>
      </w:pPr>
      <w:r w:rsidRPr="00C2188C">
        <w:rPr>
          <w:sz w:val="20"/>
          <w:szCs w:val="20"/>
        </w:rPr>
        <w:t>3.3. Обязательство Заказчика по оплате за оказанные Услуги считается исполненным с момента списания денежных средств со счета Заказчика</w:t>
      </w:r>
      <w:r w:rsidRPr="00C2188C">
        <w:rPr>
          <w:rFonts w:eastAsia="Times New Roman"/>
          <w:sz w:val="24"/>
          <w:szCs w:val="24"/>
          <w:lang w:eastAsia="ru-RU"/>
        </w:rPr>
        <w:t xml:space="preserve">. </w:t>
      </w:r>
    </w:p>
    <w:p w:rsidR="00A069F3" w:rsidRDefault="00A069F3">
      <w:pPr>
        <w:widowControl w:val="0"/>
        <w:spacing w:after="0" w:line="240" w:lineRule="auto"/>
        <w:jc w:val="both"/>
        <w:rPr>
          <w:rFonts w:eastAsia="Calibri"/>
          <w:sz w:val="20"/>
          <w:szCs w:val="20"/>
        </w:rPr>
      </w:pPr>
    </w:p>
    <w:p w:rsidR="00A069F3" w:rsidRDefault="004638FC">
      <w:pPr>
        <w:spacing w:after="0" w:line="240" w:lineRule="auto"/>
        <w:jc w:val="center"/>
        <w:rPr>
          <w:b/>
          <w:sz w:val="20"/>
          <w:szCs w:val="20"/>
        </w:rPr>
      </w:pPr>
      <w:r>
        <w:rPr>
          <w:b/>
          <w:sz w:val="20"/>
          <w:szCs w:val="20"/>
        </w:rPr>
        <w:t>9. Обеспечение исполнения Контракта</w:t>
      </w:r>
    </w:p>
    <w:p w:rsidR="00A069F3" w:rsidRDefault="004638FC">
      <w:pPr>
        <w:spacing w:after="0" w:line="240" w:lineRule="auto"/>
        <w:ind w:firstLine="709"/>
        <w:jc w:val="both"/>
        <w:rPr>
          <w:sz w:val="20"/>
          <w:szCs w:val="20"/>
        </w:rPr>
      </w:pPr>
      <w:r>
        <w:rPr>
          <w:sz w:val="20"/>
          <w:szCs w:val="20"/>
        </w:rPr>
        <w:t>9.1. Обеспечение исполнения Контракта не установлено.</w:t>
      </w:r>
    </w:p>
    <w:p w:rsidR="00A069F3" w:rsidRDefault="00A069F3">
      <w:pPr>
        <w:spacing w:after="0" w:line="240" w:lineRule="auto"/>
        <w:jc w:val="both"/>
        <w:rPr>
          <w:sz w:val="20"/>
          <w:szCs w:val="20"/>
        </w:rPr>
      </w:pPr>
    </w:p>
    <w:p w:rsidR="00A069F3" w:rsidRDefault="004638FC">
      <w:pPr>
        <w:spacing w:after="0" w:line="240" w:lineRule="auto"/>
        <w:jc w:val="center"/>
        <w:rPr>
          <w:b/>
          <w:sz w:val="20"/>
          <w:szCs w:val="20"/>
        </w:rPr>
      </w:pPr>
      <w:r>
        <w:rPr>
          <w:b/>
          <w:sz w:val="20"/>
          <w:szCs w:val="20"/>
        </w:rPr>
        <w:t>10. Ответственность Сторон</w:t>
      </w:r>
    </w:p>
    <w:p w:rsidR="00A069F3" w:rsidRDefault="004638FC" w:rsidP="00262AD2">
      <w:pPr>
        <w:widowControl w:val="0"/>
        <w:tabs>
          <w:tab w:val="left" w:pos="1701"/>
        </w:tabs>
        <w:suppressAutoHyphens/>
        <w:spacing w:after="0" w:line="240" w:lineRule="auto"/>
        <w:ind w:firstLine="709"/>
        <w:contextualSpacing/>
        <w:jc w:val="both"/>
        <w:rPr>
          <w:sz w:val="20"/>
          <w:szCs w:val="20"/>
        </w:rPr>
      </w:pPr>
      <w:r>
        <w:rPr>
          <w:sz w:val="20"/>
          <w:szCs w:val="2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r w:rsidR="00262AD2">
        <w:rPr>
          <w:sz w:val="20"/>
          <w:szCs w:val="20"/>
        </w:rPr>
        <w:t xml:space="preserve"> и </w:t>
      </w:r>
      <w:r w:rsidR="00262AD2" w:rsidRPr="00262AD2">
        <w:rPr>
          <w:sz w:val="20"/>
          <w:szCs w:val="20"/>
        </w:rPr>
        <w:t>постановлением Правительства Российской Федерации от 30.08.2017 № 1042</w:t>
      </w:r>
      <w:r w:rsidR="00463152">
        <w:rPr>
          <w:sz w:val="20"/>
          <w:szCs w:val="20"/>
        </w:rPr>
        <w:t>.</w:t>
      </w:r>
    </w:p>
    <w:p w:rsidR="00A069F3" w:rsidRDefault="00A069F3">
      <w:pPr>
        <w:spacing w:after="0" w:line="240" w:lineRule="auto"/>
        <w:rPr>
          <w:sz w:val="20"/>
          <w:szCs w:val="20"/>
        </w:rPr>
      </w:pPr>
    </w:p>
    <w:p w:rsidR="00A069F3" w:rsidRDefault="004638FC">
      <w:pPr>
        <w:spacing w:after="0" w:line="240" w:lineRule="auto"/>
        <w:jc w:val="center"/>
        <w:rPr>
          <w:sz w:val="20"/>
          <w:szCs w:val="20"/>
          <w:vertAlign w:val="superscript"/>
        </w:rPr>
      </w:pPr>
      <w:r>
        <w:rPr>
          <w:b/>
          <w:sz w:val="20"/>
          <w:szCs w:val="20"/>
        </w:rPr>
        <w:t>11. Срок действия Контракта, изменение и расторжение Контракта</w:t>
      </w:r>
    </w:p>
    <w:p w:rsidR="00A069F3" w:rsidRDefault="004638FC" w:rsidP="00463152">
      <w:pPr>
        <w:spacing w:after="0" w:line="240" w:lineRule="auto"/>
        <w:ind w:firstLine="709"/>
        <w:jc w:val="both"/>
        <w:rPr>
          <w:sz w:val="20"/>
          <w:szCs w:val="20"/>
        </w:rPr>
      </w:pPr>
      <w:r>
        <w:rPr>
          <w:rFonts w:eastAsia="Times New Roman"/>
          <w:sz w:val="20"/>
          <w:szCs w:val="20"/>
          <w:lang w:eastAsia="ru-RU"/>
        </w:rPr>
        <w:t>11.1. </w:t>
      </w:r>
      <w:r w:rsidR="00463152" w:rsidRPr="00463152">
        <w:rPr>
          <w:sz w:val="20"/>
          <w:szCs w:val="20"/>
        </w:rPr>
        <w:t>Контракт вступает в силу с момента подписания сторонами и действует до 31.12.2024 года</w:t>
      </w:r>
      <w:r>
        <w:rPr>
          <w:sz w:val="20"/>
          <w:szCs w:val="20"/>
        </w:rPr>
        <w:t>.</w:t>
      </w:r>
    </w:p>
    <w:p w:rsidR="00A069F3" w:rsidRDefault="004638FC">
      <w:pPr>
        <w:spacing w:after="0" w:line="240" w:lineRule="auto"/>
        <w:ind w:firstLine="709"/>
        <w:jc w:val="both"/>
        <w:rPr>
          <w:rFonts w:eastAsia="Times New Roman"/>
          <w:sz w:val="20"/>
          <w:szCs w:val="20"/>
          <w:lang w:eastAsia="ru-RU"/>
        </w:rPr>
      </w:pPr>
      <w:r>
        <w:rPr>
          <w:sz w:val="20"/>
          <w:szCs w:val="20"/>
        </w:rPr>
        <w:lastRenderedPageBreak/>
        <w:t xml:space="preserve">Окончание срока действия Контракта не влечет прекращение обязательств Сторон по Контракту и </w:t>
      </w:r>
      <w:r>
        <w:rPr>
          <w:rFonts w:eastAsia="Times New Roman"/>
          <w:sz w:val="20"/>
          <w:szCs w:val="20"/>
          <w:lang w:eastAsia="ru-RU"/>
        </w:rPr>
        <w:t>не освобождает Стороны от ответственности за его нарушение.</w:t>
      </w:r>
    </w:p>
    <w:p w:rsidR="00A069F3" w:rsidRDefault="004638FC">
      <w:pPr>
        <w:spacing w:after="0" w:line="240" w:lineRule="auto"/>
        <w:ind w:firstLine="709"/>
        <w:jc w:val="both"/>
        <w:rPr>
          <w:sz w:val="20"/>
          <w:szCs w:val="20"/>
        </w:rPr>
      </w:pPr>
      <w:r>
        <w:rPr>
          <w:rFonts w:eastAsia="Times New Roman"/>
          <w:sz w:val="20"/>
          <w:szCs w:val="20"/>
          <w:lang w:eastAsia="ru-RU"/>
        </w:rPr>
        <w:t>11.2. </w:t>
      </w:r>
      <w:r>
        <w:rPr>
          <w:sz w:val="20"/>
          <w:szCs w:val="20"/>
        </w:rPr>
        <w:t xml:space="preserve">Изменение существенных условий Контракта не допускается, за исключением случаев, предусмотренных Федеральным законом № 44, осуществляется в порядке, по основаниям и в соответствии с Федеральным законом № 44, действующим законодательством и Контрактом, совершается в письменной форме, </w:t>
      </w:r>
      <w:r>
        <w:rPr>
          <w:rFonts w:eastAsia="Times New Roman"/>
          <w:sz w:val="20"/>
          <w:szCs w:val="20"/>
          <w:lang w:eastAsia="ru-RU"/>
        </w:rPr>
        <w:t>подписывается уполномоченными представителями каждой из Сторон,</w:t>
      </w:r>
      <w:r>
        <w:rPr>
          <w:sz w:val="20"/>
          <w:szCs w:val="20"/>
        </w:rPr>
        <w:t xml:space="preserve"> или в форме электронного документа, подписанного усиленными электронными подписями лиц, имеющих право действовать от имени Сторон, и оформляется дополнительными соглашениями к Контракту.</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11.3. </w:t>
      </w:r>
      <w:r>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rFonts w:eastAsia="Times New Roman"/>
          <w:sz w:val="20"/>
          <w:szCs w:val="20"/>
          <w:lang w:eastAsia="ru-RU"/>
        </w:rPr>
        <w:t>Федерального закона № 44</w:t>
      </w:r>
      <w:r>
        <w:rPr>
          <w:sz w:val="20"/>
          <w:szCs w:val="20"/>
        </w:rPr>
        <w:t>)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11.4. Контракт может быть расторгнут в случаях, предусмотренных законодательством Российской Федерации о контрактной системе в сфере закупок,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11.5.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 44.</w:t>
      </w:r>
    </w:p>
    <w:p w:rsidR="00A069F3" w:rsidRDefault="004638FC">
      <w:pPr>
        <w:spacing w:after="0" w:line="240" w:lineRule="auto"/>
        <w:ind w:firstLine="709"/>
        <w:jc w:val="both"/>
        <w:rPr>
          <w:sz w:val="20"/>
          <w:szCs w:val="20"/>
        </w:rPr>
      </w:pPr>
      <w:r>
        <w:rPr>
          <w:rFonts w:eastAsia="Times New Roman"/>
          <w:sz w:val="20"/>
          <w:szCs w:val="20"/>
          <w:lang w:eastAsia="ru-RU"/>
        </w:rPr>
        <w:t>11.6.</w:t>
      </w:r>
      <w:r>
        <w:rPr>
          <w:rFonts w:eastAsia="Times New Roman"/>
          <w:sz w:val="20"/>
          <w:szCs w:val="20"/>
          <w:lang w:val="en-US" w:eastAsia="ru-RU"/>
        </w:rPr>
        <w:t> </w:t>
      </w:r>
      <w:r>
        <w:rPr>
          <w:rFonts w:eastAsia="Times New Roman"/>
          <w:sz w:val="20"/>
          <w:szCs w:val="20"/>
          <w:lang w:eastAsia="ru-RU"/>
        </w:rPr>
        <w:t xml:space="preserve">Оказание Услуг ненадлежащего качества или нарушение срока оказания </w:t>
      </w:r>
      <w:r>
        <w:rPr>
          <w:sz w:val="20"/>
          <w:szCs w:val="20"/>
        </w:rPr>
        <w:t>Услуг по заявке Заказчика на срок более 10 (десяти) рабочих дней рассматриваются как существенное нарушение Контракта.</w:t>
      </w:r>
    </w:p>
    <w:p w:rsidR="00A069F3" w:rsidRDefault="004638FC">
      <w:pPr>
        <w:tabs>
          <w:tab w:val="left" w:pos="1701"/>
        </w:tabs>
        <w:suppressAutoHyphens/>
        <w:spacing w:after="0" w:line="240" w:lineRule="auto"/>
        <w:ind w:firstLine="709"/>
        <w:jc w:val="both"/>
        <w:rPr>
          <w:sz w:val="20"/>
          <w:szCs w:val="20"/>
        </w:rPr>
      </w:pPr>
      <w:r>
        <w:rPr>
          <w:sz w:val="20"/>
          <w:szCs w:val="20"/>
        </w:rPr>
        <w:t>11.7.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069F3" w:rsidRDefault="004638FC">
      <w:pPr>
        <w:spacing w:after="0" w:line="240" w:lineRule="auto"/>
        <w:ind w:firstLine="709"/>
        <w:jc w:val="both"/>
        <w:rPr>
          <w:sz w:val="20"/>
          <w:szCs w:val="20"/>
        </w:rPr>
      </w:pPr>
      <w:r>
        <w:rPr>
          <w:sz w:val="20"/>
          <w:szCs w:val="20"/>
        </w:rPr>
        <w:t>11.8.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11.9. </w:t>
      </w:r>
      <w:r>
        <w:rPr>
          <w:sz w:val="20"/>
          <w:szCs w:val="20"/>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069F3" w:rsidRDefault="004638FC">
      <w:pPr>
        <w:spacing w:after="0" w:line="240" w:lineRule="auto"/>
        <w:ind w:firstLine="709"/>
        <w:jc w:val="both"/>
        <w:rPr>
          <w:sz w:val="20"/>
          <w:szCs w:val="20"/>
          <w:lang w:eastAsia="ru-RU"/>
        </w:rPr>
      </w:pPr>
      <w:r>
        <w:rPr>
          <w:rFonts w:eastAsia="Times New Roman"/>
          <w:sz w:val="20"/>
          <w:szCs w:val="20"/>
          <w:lang w:eastAsia="ru-RU"/>
        </w:rPr>
        <w:t>11.10.</w:t>
      </w:r>
      <w:r>
        <w:rPr>
          <w:rFonts w:eastAsia="Times New Roman"/>
          <w:sz w:val="20"/>
          <w:szCs w:val="20"/>
          <w:lang w:val="en-US" w:eastAsia="ru-RU"/>
        </w:rPr>
        <w:t> </w:t>
      </w:r>
      <w:r>
        <w:rPr>
          <w:sz w:val="20"/>
          <w:szCs w:val="20"/>
          <w:lang w:eastAsia="ru-RU"/>
        </w:rPr>
        <w:t>Заказчик обязан принять решение об одностороннем отказе от исполнения Контракта, если в ходе исполнения Контракта установлено, что:</w:t>
      </w:r>
    </w:p>
    <w:p w:rsidR="00A069F3" w:rsidRDefault="004638FC">
      <w:pPr>
        <w:spacing w:after="0" w:line="240" w:lineRule="auto"/>
        <w:ind w:firstLine="709"/>
        <w:jc w:val="both"/>
        <w:rPr>
          <w:sz w:val="20"/>
          <w:szCs w:val="20"/>
          <w:lang w:eastAsia="ru-RU"/>
        </w:rPr>
      </w:pPr>
      <w:bookmarkStart w:id="3" w:name="p961"/>
      <w:bookmarkEnd w:id="3"/>
      <w:r>
        <w:rPr>
          <w:sz w:val="20"/>
          <w:szCs w:val="20"/>
          <w:lang w:eastAsia="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 44);</w:t>
      </w:r>
    </w:p>
    <w:p w:rsidR="00A069F3" w:rsidRDefault="004638FC">
      <w:pPr>
        <w:spacing w:after="0" w:line="240" w:lineRule="auto"/>
        <w:ind w:firstLine="709"/>
        <w:jc w:val="both"/>
        <w:rPr>
          <w:sz w:val="20"/>
          <w:szCs w:val="20"/>
          <w:lang w:eastAsia="ru-RU"/>
        </w:rPr>
      </w:pPr>
      <w:r>
        <w:rPr>
          <w:sz w:val="20"/>
          <w:szCs w:val="20"/>
          <w:lang w:eastAsia="ru-RU"/>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извещении об осуществлении закупки, что позволило ему стать победителем определения поставщика (подрядчика, исполнителя).</w:t>
      </w:r>
    </w:p>
    <w:p w:rsidR="00A069F3" w:rsidRDefault="004638FC">
      <w:pPr>
        <w:spacing w:after="0" w:line="240" w:lineRule="auto"/>
        <w:ind w:firstLine="709"/>
        <w:jc w:val="both"/>
        <w:rPr>
          <w:sz w:val="20"/>
          <w:szCs w:val="20"/>
          <w:lang w:eastAsia="ru-RU"/>
        </w:rPr>
      </w:pPr>
      <w:r>
        <w:rPr>
          <w:sz w:val="20"/>
          <w:szCs w:val="20"/>
          <w:lang w:eastAsia="ru-RU"/>
        </w:rPr>
        <w:t>11.11.</w:t>
      </w:r>
      <w:r>
        <w:rPr>
          <w:sz w:val="20"/>
          <w:szCs w:val="20"/>
          <w:lang w:val="en-US" w:eastAsia="ru-RU"/>
        </w:rPr>
        <w:t> </w:t>
      </w:r>
      <w:r>
        <w:rPr>
          <w:rFonts w:eastAsia="Times New Roman"/>
          <w:sz w:val="20"/>
          <w:szCs w:val="2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069F3" w:rsidRDefault="004638FC">
      <w:pPr>
        <w:spacing w:after="0" w:line="240" w:lineRule="auto"/>
        <w:ind w:firstLine="709"/>
        <w:jc w:val="both"/>
        <w:rPr>
          <w:sz w:val="20"/>
          <w:szCs w:val="20"/>
        </w:rPr>
      </w:pPr>
      <w:r>
        <w:rPr>
          <w:sz w:val="20"/>
          <w:szCs w:val="20"/>
          <w:lang w:eastAsia="ru-RU"/>
        </w:rPr>
        <w:t>11.12.</w:t>
      </w:r>
      <w:r>
        <w:rPr>
          <w:sz w:val="20"/>
          <w:szCs w:val="20"/>
          <w:lang w:val="en-US" w:eastAsia="ru-RU"/>
        </w:rPr>
        <w:t> </w:t>
      </w:r>
      <w:r>
        <w:rPr>
          <w:sz w:val="20"/>
          <w:szCs w:val="20"/>
        </w:rPr>
        <w:t>Расторжение Контракта в случае одностороннего отказа от исполнения Контракта осуществляется в соответствии с условиями, предусмотренными частями 9 - 11, 13 - 19, 21 - 23 статьи 95 Федерального закона № 44.</w:t>
      </w:r>
    </w:p>
    <w:p w:rsidR="00A069F3" w:rsidRDefault="004638FC">
      <w:pPr>
        <w:spacing w:after="0" w:line="240" w:lineRule="auto"/>
        <w:ind w:firstLine="709"/>
        <w:jc w:val="both"/>
        <w:rPr>
          <w:sz w:val="20"/>
          <w:szCs w:val="20"/>
        </w:rPr>
      </w:pPr>
      <w:r>
        <w:rPr>
          <w:sz w:val="20"/>
          <w:szCs w:val="20"/>
        </w:rPr>
        <w:t>11.13.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069F3" w:rsidRDefault="004638FC">
      <w:pPr>
        <w:spacing w:after="0" w:line="240" w:lineRule="auto"/>
        <w:ind w:firstLine="709"/>
        <w:jc w:val="both"/>
        <w:rPr>
          <w:sz w:val="20"/>
          <w:szCs w:val="20"/>
        </w:rPr>
      </w:pPr>
      <w:r>
        <w:rPr>
          <w:sz w:val="20"/>
          <w:szCs w:val="20"/>
        </w:rPr>
        <w:t>11.14. Расторжение Контракта допускается по соглашению Сторон. Сторона, которой направлено предложение о расторжении Контракта по соглашению Сторон, должна дать письменный ответ по существу в срок не позднее 10 (десяти) рабочих дней с даты его получения.</w:t>
      </w:r>
    </w:p>
    <w:p w:rsidR="00A069F3" w:rsidRDefault="004638FC">
      <w:pPr>
        <w:spacing w:after="0" w:line="240" w:lineRule="auto"/>
        <w:ind w:firstLine="709"/>
        <w:jc w:val="both"/>
        <w:rPr>
          <w:rFonts w:eastAsia="Times New Roman"/>
          <w:sz w:val="20"/>
          <w:szCs w:val="20"/>
        </w:rPr>
      </w:pPr>
      <w:r>
        <w:rPr>
          <w:sz w:val="20"/>
          <w:szCs w:val="20"/>
        </w:rPr>
        <w:t>11.15. </w:t>
      </w:r>
      <w:r>
        <w:rPr>
          <w:rFonts w:eastAsia="Times New Roman"/>
          <w:sz w:val="20"/>
          <w:szCs w:val="20"/>
        </w:rPr>
        <w:t>Расторжение Контракта производится Сторонами путем подписания соответствующего соглашения о расторжении.</w:t>
      </w:r>
    </w:p>
    <w:p w:rsidR="00A069F3" w:rsidRDefault="004638FC">
      <w:pPr>
        <w:spacing w:after="0" w:line="240" w:lineRule="auto"/>
        <w:ind w:firstLine="709"/>
        <w:jc w:val="both"/>
        <w:rPr>
          <w:sz w:val="20"/>
          <w:szCs w:val="20"/>
        </w:rPr>
      </w:pPr>
      <w:r>
        <w:rPr>
          <w:rFonts w:eastAsia="Times New Roman"/>
          <w:sz w:val="20"/>
          <w:szCs w:val="20"/>
        </w:rPr>
        <w:t xml:space="preserve">11.16. Не допускается расторжение Контракта по соглашению Сторон, если на дату заключения соглашения имелись основания требовать от Исполнителя оплаты неустойки (штрафа, пени) за неисполнение или ненадлежащее исполнение обязательств, предусмотренных Контрактом, </w:t>
      </w:r>
      <w:r>
        <w:rPr>
          <w:rFonts w:eastAsia="Calibri"/>
          <w:sz w:val="20"/>
          <w:szCs w:val="20"/>
        </w:rPr>
        <w:t>убытков, понесенных Заказчиком в связи с неисполнением или ненадлежащим исполнением Исполнителем своих обязательств по Контракту (за исключением упущенной выгоды),</w:t>
      </w:r>
      <w:r>
        <w:rPr>
          <w:rFonts w:eastAsia="Times New Roman"/>
          <w:sz w:val="20"/>
          <w:szCs w:val="20"/>
        </w:rPr>
        <w:t xml:space="preserve"> и Исполнителем такая неустойка (штраф, пеня), убытки не оплачены.</w:t>
      </w:r>
    </w:p>
    <w:p w:rsidR="00A069F3" w:rsidRDefault="00A069F3">
      <w:pPr>
        <w:pStyle w:val="-0"/>
        <w:numPr>
          <w:ilvl w:val="0"/>
          <w:numId w:val="0"/>
        </w:numPr>
        <w:rPr>
          <w:sz w:val="20"/>
          <w:szCs w:val="20"/>
          <w:highlight w:val="yellow"/>
        </w:rPr>
      </w:pPr>
    </w:p>
    <w:p w:rsidR="00A069F3" w:rsidRDefault="004638FC">
      <w:pPr>
        <w:spacing w:after="0" w:line="240" w:lineRule="auto"/>
        <w:jc w:val="center"/>
        <w:rPr>
          <w:b/>
          <w:sz w:val="20"/>
          <w:szCs w:val="20"/>
        </w:rPr>
      </w:pPr>
      <w:r>
        <w:rPr>
          <w:b/>
          <w:sz w:val="20"/>
          <w:szCs w:val="20"/>
        </w:rPr>
        <w:t>12. Обеспечение гарантийных обязательств</w:t>
      </w:r>
    </w:p>
    <w:p w:rsidR="00A069F3" w:rsidRPr="004638FC"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12.1. Обеспечение</w:t>
      </w:r>
      <w:r w:rsidRPr="004638FC">
        <w:rPr>
          <w:rFonts w:eastAsia="Times New Roman"/>
          <w:sz w:val="20"/>
          <w:szCs w:val="20"/>
          <w:lang w:eastAsia="ru-RU"/>
        </w:rPr>
        <w:t xml:space="preserve"> гарантийных обязательств не предусмотрено.</w:t>
      </w:r>
    </w:p>
    <w:p w:rsidR="00A069F3" w:rsidRDefault="00A069F3">
      <w:pPr>
        <w:spacing w:after="0" w:line="240" w:lineRule="auto"/>
        <w:jc w:val="both"/>
        <w:rPr>
          <w:rFonts w:eastAsia="Times New Roman"/>
          <w:sz w:val="20"/>
          <w:szCs w:val="20"/>
          <w:lang w:eastAsia="ru-RU"/>
        </w:rPr>
      </w:pPr>
    </w:p>
    <w:p w:rsidR="00A069F3" w:rsidRDefault="004638FC">
      <w:pPr>
        <w:spacing w:after="0" w:line="240" w:lineRule="auto"/>
        <w:jc w:val="center"/>
        <w:rPr>
          <w:b/>
          <w:sz w:val="20"/>
          <w:szCs w:val="20"/>
        </w:rPr>
      </w:pPr>
      <w:r>
        <w:rPr>
          <w:b/>
          <w:sz w:val="20"/>
          <w:szCs w:val="20"/>
        </w:rPr>
        <w:t>13. Обстоятельства непреодолимой силы</w:t>
      </w:r>
    </w:p>
    <w:p w:rsidR="00A069F3" w:rsidRDefault="004638FC">
      <w:pPr>
        <w:pStyle w:val="6"/>
        <w:spacing w:after="0" w:line="240" w:lineRule="auto"/>
        <w:ind w:left="0" w:firstLine="709"/>
        <w:jc w:val="both"/>
        <w:rPr>
          <w:sz w:val="20"/>
          <w:szCs w:val="20"/>
        </w:rPr>
      </w:pPr>
      <w:r>
        <w:rPr>
          <w:sz w:val="20"/>
          <w:szCs w:val="20"/>
        </w:rPr>
        <w:t xml:space="preserve">13.1. Стороны освобождаются от ответственности за частичное или полное неисполнение обязательств по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w:t>
      </w:r>
      <w:r>
        <w:rPr>
          <w:sz w:val="20"/>
          <w:szCs w:val="20"/>
        </w:rPr>
        <w:lastRenderedPageBreak/>
        <w:t>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Контракта.</w:t>
      </w:r>
    </w:p>
    <w:p w:rsidR="00A069F3" w:rsidRDefault="004638FC">
      <w:pPr>
        <w:pStyle w:val="6"/>
        <w:spacing w:after="0" w:line="240" w:lineRule="auto"/>
        <w:ind w:left="0" w:firstLine="709"/>
        <w:jc w:val="both"/>
        <w:rPr>
          <w:sz w:val="20"/>
          <w:szCs w:val="20"/>
        </w:rPr>
      </w:pPr>
      <w:r>
        <w:rPr>
          <w:sz w:val="20"/>
          <w:szCs w:val="20"/>
        </w:rPr>
        <w:t>13.2. Сторона, которая по причине обстоятельств непреодолимой силы не может исполнить обязательства по Контракту,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A069F3" w:rsidRDefault="004638FC">
      <w:pPr>
        <w:pStyle w:val="6"/>
        <w:spacing w:after="0" w:line="240" w:lineRule="auto"/>
        <w:ind w:left="0" w:firstLine="709"/>
        <w:jc w:val="both"/>
        <w:rPr>
          <w:sz w:val="20"/>
          <w:szCs w:val="20"/>
        </w:rPr>
      </w:pPr>
      <w:r>
        <w:rPr>
          <w:sz w:val="20"/>
          <w:szCs w:val="20"/>
        </w:rPr>
        <w:t>13.3.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A069F3" w:rsidRDefault="004638FC">
      <w:pPr>
        <w:pStyle w:val="6"/>
        <w:spacing w:after="0" w:line="240" w:lineRule="auto"/>
        <w:ind w:left="0" w:firstLine="709"/>
        <w:jc w:val="both"/>
        <w:rPr>
          <w:sz w:val="20"/>
          <w:szCs w:val="20"/>
        </w:rPr>
      </w:pPr>
      <w:r>
        <w:rPr>
          <w:sz w:val="20"/>
          <w:szCs w:val="20"/>
        </w:rPr>
        <w:t>13.4. </w:t>
      </w:r>
      <w:proofErr w:type="spellStart"/>
      <w:r>
        <w:rPr>
          <w:sz w:val="20"/>
          <w:szCs w:val="20"/>
        </w:rPr>
        <w:t>Неуведомление</w:t>
      </w:r>
      <w:proofErr w:type="spellEnd"/>
      <w:r>
        <w:rPr>
          <w:sz w:val="20"/>
          <w:szCs w:val="20"/>
        </w:rPr>
        <w:t>,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rsidR="00A069F3" w:rsidRDefault="004638FC">
      <w:pPr>
        <w:pStyle w:val="6"/>
        <w:spacing w:after="0" w:line="240" w:lineRule="auto"/>
        <w:ind w:left="0" w:firstLine="709"/>
        <w:jc w:val="both"/>
        <w:rPr>
          <w:sz w:val="20"/>
          <w:szCs w:val="20"/>
        </w:rPr>
      </w:pPr>
      <w:r>
        <w:rPr>
          <w:sz w:val="20"/>
          <w:szCs w:val="20"/>
        </w:rPr>
        <w:t>13.5.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rsidR="00A069F3" w:rsidRDefault="004638FC">
      <w:pPr>
        <w:pStyle w:val="6"/>
        <w:spacing w:after="0" w:line="240" w:lineRule="auto"/>
        <w:ind w:left="0" w:firstLine="709"/>
        <w:jc w:val="both"/>
        <w:rPr>
          <w:sz w:val="20"/>
          <w:szCs w:val="20"/>
        </w:rPr>
      </w:pPr>
      <w:r>
        <w:rPr>
          <w:sz w:val="20"/>
          <w:szCs w:val="20"/>
        </w:rPr>
        <w:t>13.6. Если обстоятельства непреодолимой силы будут продолжаться свыше 1 (одного) месяца и указанные обстоятельства повлекут за собой невозможность исполнения Контракта соответствующей Стороной, то каждая из Сторон вправе отказаться от исполнения Контракта. В этом случае Сторона не вправе требовать от другой Стороны возмещения убытков.</w:t>
      </w:r>
    </w:p>
    <w:p w:rsidR="00A069F3" w:rsidRDefault="00A069F3">
      <w:pPr>
        <w:pStyle w:val="-0"/>
        <w:numPr>
          <w:ilvl w:val="0"/>
          <w:numId w:val="0"/>
        </w:numPr>
        <w:rPr>
          <w:sz w:val="20"/>
          <w:szCs w:val="20"/>
        </w:rPr>
      </w:pPr>
    </w:p>
    <w:p w:rsidR="00A069F3" w:rsidRDefault="00A069F3">
      <w:pPr>
        <w:spacing w:after="0" w:line="240" w:lineRule="auto"/>
        <w:jc w:val="both"/>
        <w:rPr>
          <w:rFonts w:eastAsia="Times New Roman"/>
          <w:sz w:val="20"/>
          <w:szCs w:val="20"/>
          <w:lang w:eastAsia="ru-RU"/>
        </w:rPr>
      </w:pPr>
    </w:p>
    <w:p w:rsidR="00A069F3" w:rsidRDefault="004638FC">
      <w:pPr>
        <w:spacing w:after="0" w:line="240" w:lineRule="auto"/>
        <w:jc w:val="center"/>
        <w:rPr>
          <w:b/>
          <w:sz w:val="20"/>
          <w:szCs w:val="20"/>
        </w:rPr>
      </w:pPr>
      <w:r>
        <w:rPr>
          <w:b/>
          <w:sz w:val="20"/>
          <w:szCs w:val="20"/>
        </w:rPr>
        <w:t>1</w:t>
      </w:r>
      <w:r w:rsidR="00697261">
        <w:rPr>
          <w:b/>
          <w:sz w:val="20"/>
          <w:szCs w:val="20"/>
        </w:rPr>
        <w:t>4</w:t>
      </w:r>
      <w:r>
        <w:rPr>
          <w:b/>
          <w:sz w:val="20"/>
          <w:szCs w:val="20"/>
        </w:rPr>
        <w:t>. Заключительные положения</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w:t>
      </w:r>
      <w:r w:rsidR="00697261">
        <w:rPr>
          <w:rFonts w:eastAsia="Times New Roman"/>
          <w:sz w:val="20"/>
          <w:szCs w:val="20"/>
          <w:lang w:eastAsia="ru-RU"/>
        </w:rPr>
        <w:t>4</w:t>
      </w:r>
      <w:r>
        <w:rPr>
          <w:rFonts w:eastAsia="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w:t>
      </w:r>
      <w:r w:rsidR="00697261">
        <w:rPr>
          <w:rFonts w:eastAsia="Times New Roman"/>
          <w:sz w:val="20"/>
          <w:szCs w:val="20"/>
          <w:lang w:eastAsia="ru-RU"/>
        </w:rPr>
        <w:t>4</w:t>
      </w:r>
      <w:r>
        <w:rPr>
          <w:rFonts w:eastAsia="Times New Roman"/>
          <w:sz w:val="20"/>
          <w:szCs w:val="20"/>
          <w:lang w:eastAsia="ru-RU"/>
        </w:rPr>
        <w:t xml:space="preserve">.2. Обязательства Исполнителя по Контракту считаются исполненными </w:t>
      </w:r>
      <w:r>
        <w:rPr>
          <w:rFonts w:eastAsia="Times New Roman"/>
          <w:sz w:val="20"/>
          <w:szCs w:val="20"/>
        </w:rPr>
        <w:t>с даты подписания усиленной электронной подписью лица, имеющего право действовать от имени Заказчика, последнего Документа о приемке Услуг, сформированного посредством единой информационной системы, размещенного в единой информационной системе, либо заключения Сторонами соглашения о расторжении Контракта</w:t>
      </w:r>
      <w:r>
        <w:rPr>
          <w:rFonts w:eastAsia="Calibri"/>
          <w:sz w:val="20"/>
          <w:szCs w:val="20"/>
        </w:rPr>
        <w:t>.</w:t>
      </w:r>
    </w:p>
    <w:p w:rsidR="00A069F3" w:rsidRDefault="004638FC">
      <w:pPr>
        <w:tabs>
          <w:tab w:val="left" w:pos="1701"/>
        </w:tabs>
        <w:spacing w:after="0" w:line="240" w:lineRule="auto"/>
        <w:ind w:firstLine="709"/>
        <w:jc w:val="both"/>
        <w:rPr>
          <w:sz w:val="20"/>
          <w:szCs w:val="20"/>
          <w:lang w:eastAsia="ru-RU"/>
        </w:rPr>
      </w:pPr>
      <w:r>
        <w:rPr>
          <w:rFonts w:eastAsia="Times New Roman"/>
          <w:sz w:val="20"/>
          <w:szCs w:val="20"/>
          <w:lang w:eastAsia="ru-RU"/>
        </w:rPr>
        <w:t>1</w:t>
      </w:r>
      <w:r w:rsidR="00697261">
        <w:rPr>
          <w:rFonts w:eastAsia="Times New Roman"/>
          <w:sz w:val="20"/>
          <w:szCs w:val="20"/>
          <w:lang w:eastAsia="ru-RU"/>
        </w:rPr>
        <w:t>4</w:t>
      </w:r>
      <w:r>
        <w:rPr>
          <w:rFonts w:eastAsia="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 в соответствии с законодательством Российской Федерации и Контрактом </w:t>
      </w:r>
      <w:r>
        <w:rPr>
          <w:sz w:val="20"/>
          <w:szCs w:val="20"/>
          <w:lang w:eastAsia="ru-RU"/>
        </w:rPr>
        <w:t>только после принятия мер по их досудебному урегулированию в претензионном порядке.</w:t>
      </w:r>
    </w:p>
    <w:p w:rsidR="00A069F3" w:rsidRDefault="004638FC">
      <w:pPr>
        <w:tabs>
          <w:tab w:val="left" w:pos="1701"/>
        </w:tabs>
        <w:spacing w:after="0" w:line="240" w:lineRule="auto"/>
        <w:ind w:firstLine="709"/>
        <w:jc w:val="both"/>
        <w:rPr>
          <w:sz w:val="20"/>
          <w:szCs w:val="20"/>
          <w:lang w:eastAsia="ru-RU"/>
        </w:rPr>
      </w:pPr>
      <w:r>
        <w:rPr>
          <w:sz w:val="20"/>
          <w:szCs w:val="20"/>
          <w:lang w:eastAsia="ru-RU"/>
        </w:rPr>
        <w:t>1</w:t>
      </w:r>
      <w:r w:rsidR="00697261">
        <w:rPr>
          <w:sz w:val="20"/>
          <w:szCs w:val="20"/>
          <w:lang w:eastAsia="ru-RU"/>
        </w:rPr>
        <w:t>4</w:t>
      </w:r>
      <w:r>
        <w:rPr>
          <w:sz w:val="20"/>
          <w:szCs w:val="20"/>
          <w:lang w:eastAsia="ru-RU"/>
        </w:rPr>
        <w:t>.4.</w:t>
      </w:r>
      <w:r>
        <w:rPr>
          <w:sz w:val="20"/>
          <w:szCs w:val="20"/>
          <w:lang w:val="en-US" w:eastAsia="ru-RU"/>
        </w:rPr>
        <w:t> </w:t>
      </w:r>
      <w:r>
        <w:rPr>
          <w:sz w:val="20"/>
          <w:szCs w:val="20"/>
          <w:lang w:eastAsia="ru-RU"/>
        </w:rPr>
        <w:t xml:space="preserve">Претензия должна быть направлена </w:t>
      </w:r>
      <w:r>
        <w:rPr>
          <w:rFonts w:eastAsia="Times New Roman"/>
          <w:sz w:val="20"/>
          <w:szCs w:val="20"/>
          <w:lang w:eastAsia="ru-RU"/>
        </w:rPr>
        <w:t>в письменном виде</w:t>
      </w:r>
      <w:r>
        <w:rPr>
          <w:sz w:val="20"/>
          <w:szCs w:val="20"/>
          <w:lang w:eastAsia="ru-RU"/>
        </w:rPr>
        <w:t>. Сторона обязана рассмотреть полученную претензию и дать письменный ответ по существу в срок не позднее 10 (десяти) рабочих дней с даты ее получения. Оставление претензии без ответа в установленный срок означает признание требований претензии.</w:t>
      </w:r>
    </w:p>
    <w:p w:rsidR="00A069F3" w:rsidRDefault="004638FC">
      <w:pPr>
        <w:tabs>
          <w:tab w:val="left" w:pos="1701"/>
        </w:tabs>
        <w:spacing w:after="0" w:line="240" w:lineRule="auto"/>
        <w:ind w:firstLine="709"/>
        <w:jc w:val="both"/>
        <w:rPr>
          <w:sz w:val="20"/>
          <w:szCs w:val="20"/>
          <w:lang w:eastAsia="ru-RU"/>
        </w:rPr>
      </w:pPr>
      <w:r>
        <w:rPr>
          <w:sz w:val="20"/>
          <w:szCs w:val="20"/>
          <w:lang w:eastAsia="ru-RU"/>
        </w:rPr>
        <w:t>1</w:t>
      </w:r>
      <w:r w:rsidR="00697261">
        <w:rPr>
          <w:sz w:val="20"/>
          <w:szCs w:val="20"/>
          <w:lang w:eastAsia="ru-RU"/>
        </w:rPr>
        <w:t>4</w:t>
      </w:r>
      <w:r>
        <w:rPr>
          <w:sz w:val="20"/>
          <w:szCs w:val="20"/>
          <w:lang w:eastAsia="ru-RU"/>
        </w:rPr>
        <w:t>.5.</w:t>
      </w:r>
      <w:r>
        <w:rPr>
          <w:sz w:val="20"/>
          <w:szCs w:val="20"/>
          <w:lang w:val="en-US" w:eastAsia="ru-RU"/>
        </w:rPr>
        <w:t> </w:t>
      </w:r>
      <w:r>
        <w:rPr>
          <w:sz w:val="20"/>
          <w:szCs w:val="20"/>
          <w:lang w:eastAsia="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присоединения.</w:t>
      </w:r>
    </w:p>
    <w:p w:rsidR="00A069F3" w:rsidRDefault="004638FC">
      <w:pPr>
        <w:tabs>
          <w:tab w:val="left" w:pos="1701"/>
        </w:tabs>
        <w:spacing w:after="0" w:line="240" w:lineRule="auto"/>
        <w:ind w:firstLine="709"/>
        <w:jc w:val="both"/>
        <w:rPr>
          <w:rFonts w:eastAsia="Times New Roman"/>
          <w:sz w:val="20"/>
          <w:szCs w:val="20"/>
        </w:rPr>
      </w:pPr>
      <w:r>
        <w:rPr>
          <w:sz w:val="20"/>
          <w:szCs w:val="20"/>
          <w:lang w:eastAsia="ru-RU"/>
        </w:rPr>
        <w:t>1</w:t>
      </w:r>
      <w:r w:rsidR="00697261">
        <w:rPr>
          <w:sz w:val="20"/>
          <w:szCs w:val="20"/>
          <w:lang w:eastAsia="ru-RU"/>
        </w:rPr>
        <w:t>4</w:t>
      </w:r>
      <w:r>
        <w:rPr>
          <w:sz w:val="20"/>
          <w:szCs w:val="20"/>
          <w:lang w:eastAsia="ru-RU"/>
        </w:rPr>
        <w:t>.6.</w:t>
      </w:r>
      <w:r>
        <w:rPr>
          <w:sz w:val="20"/>
          <w:szCs w:val="20"/>
          <w:lang w:val="en-US" w:eastAsia="ru-RU"/>
        </w:rPr>
        <w:t> </w:t>
      </w:r>
      <w:r>
        <w:rPr>
          <w:rFonts w:eastAsia="Times New Roman"/>
          <w:sz w:val="20"/>
          <w:szCs w:val="20"/>
        </w:rPr>
        <w:t>В случае перемены Заказчика права и обязанности Заказчика, предусмотренные Контрактом, переходят к новому Заказчику. Переход прав и обязанностей Заказчика, предусмотренных Контрактом, и не исполненных к моменту перемены Заказчика, к новому Заказчику в объеме и на условиях в соответствии с Контрактом, оформляется дополнительным соглашением.</w:t>
      </w:r>
    </w:p>
    <w:p w:rsidR="00A069F3" w:rsidRPr="004638FC" w:rsidRDefault="004638FC">
      <w:pPr>
        <w:spacing w:after="0" w:line="240" w:lineRule="auto"/>
        <w:ind w:firstLine="709"/>
        <w:jc w:val="both"/>
        <w:rPr>
          <w:rFonts w:eastAsia="Times New Roman"/>
          <w:sz w:val="20"/>
          <w:szCs w:val="20"/>
          <w:lang w:eastAsia="ru-RU"/>
        </w:rPr>
      </w:pPr>
      <w:r>
        <w:rPr>
          <w:rFonts w:eastAsia="Times New Roman"/>
          <w:sz w:val="20"/>
          <w:szCs w:val="20"/>
        </w:rPr>
        <w:t>1</w:t>
      </w:r>
      <w:r w:rsidR="00697261">
        <w:rPr>
          <w:rFonts w:eastAsia="Times New Roman"/>
          <w:sz w:val="20"/>
          <w:szCs w:val="20"/>
        </w:rPr>
        <w:t>4</w:t>
      </w:r>
      <w:r>
        <w:rPr>
          <w:rFonts w:eastAsia="Times New Roman"/>
          <w:sz w:val="20"/>
          <w:szCs w:val="20"/>
        </w:rPr>
        <w:t>.7. </w:t>
      </w:r>
      <w:r>
        <w:rPr>
          <w:rFonts w:eastAsia="Times New Roman"/>
          <w:iCs/>
          <w:sz w:val="20"/>
          <w:szCs w:val="24"/>
        </w:rPr>
        <w:t>При неоказании Услуг или оказании Услуг ненадлежащего качества Исполнитель несет ответственность по возмещению причиненных по вине Исполнителя: убытков Заказчику; имущественного вреда, причиненного третьим лицам, в</w:t>
      </w:r>
      <w:r>
        <w:rPr>
          <w:rFonts w:eastAsia="Times New Roman"/>
          <w:sz w:val="20"/>
          <w:szCs w:val="20"/>
          <w:lang w:eastAsia="ru-RU"/>
        </w:rPr>
        <w:t>ключая судебные расходы и возмещение материального ущерба</w:t>
      </w:r>
      <w:r w:rsidRPr="004638FC">
        <w:rPr>
          <w:rFonts w:eastAsia="Times New Roman"/>
          <w:sz w:val="20"/>
          <w:szCs w:val="20"/>
          <w:lang w:eastAsia="ru-RU"/>
        </w:rPr>
        <w:t>.</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1</w:t>
      </w:r>
      <w:r w:rsidR="00697261">
        <w:rPr>
          <w:rFonts w:eastAsia="Times New Roman"/>
          <w:sz w:val="20"/>
          <w:szCs w:val="20"/>
          <w:lang w:eastAsia="ru-RU"/>
        </w:rPr>
        <w:t>4</w:t>
      </w:r>
      <w:r>
        <w:rPr>
          <w:rFonts w:eastAsia="Times New Roman"/>
          <w:sz w:val="20"/>
          <w:szCs w:val="20"/>
          <w:lang w:eastAsia="ru-RU"/>
        </w:rPr>
        <w:t>.</w:t>
      </w:r>
      <w:r w:rsidRPr="004638FC">
        <w:rPr>
          <w:rFonts w:eastAsia="Times New Roman"/>
          <w:sz w:val="20"/>
          <w:szCs w:val="20"/>
          <w:lang w:eastAsia="ru-RU"/>
        </w:rPr>
        <w:t>8</w:t>
      </w:r>
      <w:r>
        <w:rPr>
          <w:rFonts w:eastAsia="Times New Roman"/>
          <w:sz w:val="20"/>
          <w:szCs w:val="20"/>
          <w:lang w:eastAsia="ru-RU"/>
        </w:rPr>
        <w:t>. Приложения к Контракту являются его неотъемлемой частью.</w:t>
      </w:r>
    </w:p>
    <w:p w:rsidR="00A069F3" w:rsidRDefault="00A069F3">
      <w:pPr>
        <w:spacing w:after="0" w:line="240" w:lineRule="auto"/>
        <w:jc w:val="both"/>
        <w:rPr>
          <w:rFonts w:eastAsia="Times New Roman"/>
          <w:sz w:val="20"/>
          <w:szCs w:val="20"/>
          <w:lang w:eastAsia="ru-RU"/>
        </w:rPr>
      </w:pP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Приложения к Контракту:</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Приложение № 1 – Техническое задание;</w:t>
      </w:r>
    </w:p>
    <w:p w:rsidR="00A069F3" w:rsidRDefault="004638FC">
      <w:pPr>
        <w:spacing w:after="0" w:line="240" w:lineRule="auto"/>
        <w:ind w:firstLine="709"/>
        <w:jc w:val="both"/>
        <w:rPr>
          <w:rFonts w:eastAsia="Times New Roman"/>
          <w:sz w:val="20"/>
          <w:szCs w:val="20"/>
          <w:lang w:eastAsia="ru-RU"/>
        </w:rPr>
      </w:pPr>
      <w:r>
        <w:rPr>
          <w:rFonts w:eastAsia="Times New Roman"/>
          <w:sz w:val="20"/>
          <w:szCs w:val="20"/>
          <w:lang w:eastAsia="ru-RU"/>
        </w:rPr>
        <w:t>Приложение № 2 – Спецификация.</w:t>
      </w:r>
    </w:p>
    <w:p w:rsidR="00A069F3" w:rsidRDefault="00A069F3">
      <w:pPr>
        <w:spacing w:after="0" w:line="240" w:lineRule="auto"/>
        <w:jc w:val="both"/>
        <w:rPr>
          <w:rFonts w:eastAsia="Times New Roman"/>
          <w:sz w:val="20"/>
          <w:szCs w:val="20"/>
          <w:lang w:eastAsia="ru-RU"/>
        </w:rPr>
      </w:pPr>
    </w:p>
    <w:p w:rsidR="00A069F3" w:rsidRDefault="004638FC">
      <w:pPr>
        <w:spacing w:after="0" w:line="240" w:lineRule="auto"/>
        <w:jc w:val="center"/>
        <w:rPr>
          <w:rFonts w:eastAsia="Times New Roman"/>
          <w:b/>
          <w:sz w:val="20"/>
          <w:szCs w:val="20"/>
          <w:lang w:eastAsia="ru-RU"/>
        </w:rPr>
      </w:pPr>
      <w:r>
        <w:rPr>
          <w:rFonts w:eastAsia="Times New Roman"/>
          <w:b/>
          <w:sz w:val="20"/>
          <w:szCs w:val="20"/>
          <w:lang w:eastAsia="ru-RU"/>
        </w:rPr>
        <w:t>16. Реквизиты и подписи Сторон</w:t>
      </w:r>
    </w:p>
    <w:tbl>
      <w:tblPr>
        <w:tblW w:w="9889" w:type="dxa"/>
        <w:tblLayout w:type="fixed"/>
        <w:tblLook w:val="04A0" w:firstRow="1" w:lastRow="0" w:firstColumn="1" w:lastColumn="0" w:noHBand="0" w:noVBand="1"/>
      </w:tblPr>
      <w:tblGrid>
        <w:gridCol w:w="4361"/>
        <w:gridCol w:w="5528"/>
      </w:tblGrid>
      <w:tr w:rsidR="00A069F3">
        <w:trPr>
          <w:trHeight w:val="1194"/>
        </w:trPr>
        <w:tc>
          <w:tcPr>
            <w:tcW w:w="4361" w:type="dxa"/>
          </w:tcPr>
          <w:p w:rsidR="00A069F3" w:rsidRDefault="004638FC">
            <w:pPr>
              <w:suppressAutoHyphens/>
              <w:spacing w:after="0" w:line="240" w:lineRule="auto"/>
              <w:rPr>
                <w:sz w:val="20"/>
                <w:szCs w:val="20"/>
                <w:lang w:eastAsia="zh-CN"/>
              </w:rPr>
            </w:pPr>
            <w:r>
              <w:rPr>
                <w:sz w:val="20"/>
                <w:szCs w:val="20"/>
                <w:lang w:eastAsia="zh-CN"/>
              </w:rPr>
              <w:t>Исполнитель:</w:t>
            </w:r>
          </w:p>
          <w:p w:rsidR="00A069F3" w:rsidRDefault="004638FC">
            <w:pPr>
              <w:suppressAutoHyphens/>
              <w:spacing w:after="0" w:line="240" w:lineRule="auto"/>
              <w:rPr>
                <w:sz w:val="20"/>
                <w:szCs w:val="20"/>
                <w:lang w:eastAsia="zh-CN"/>
              </w:rPr>
            </w:pPr>
            <w:r>
              <w:rPr>
                <w:sz w:val="20"/>
                <w:szCs w:val="20"/>
                <w:lang w:eastAsia="zh-CN"/>
              </w:rPr>
              <w:t>Полное наименование</w:t>
            </w:r>
          </w:p>
          <w:p w:rsidR="00A069F3" w:rsidRDefault="004638FC">
            <w:pPr>
              <w:suppressAutoHyphens/>
              <w:spacing w:after="0" w:line="240" w:lineRule="auto"/>
              <w:rPr>
                <w:sz w:val="20"/>
                <w:szCs w:val="20"/>
                <w:lang w:eastAsia="zh-CN"/>
              </w:rPr>
            </w:pPr>
            <w:r>
              <w:rPr>
                <w:sz w:val="20"/>
                <w:szCs w:val="20"/>
                <w:lang w:eastAsia="zh-CN"/>
              </w:rPr>
              <w:t>Юридический адрес: ____</w:t>
            </w:r>
          </w:p>
          <w:p w:rsidR="00A069F3" w:rsidRDefault="004638FC">
            <w:pPr>
              <w:suppressAutoHyphens/>
              <w:spacing w:after="0" w:line="240" w:lineRule="auto"/>
              <w:rPr>
                <w:sz w:val="20"/>
                <w:szCs w:val="20"/>
                <w:lang w:eastAsia="zh-CN"/>
              </w:rPr>
            </w:pPr>
            <w:r>
              <w:rPr>
                <w:sz w:val="20"/>
                <w:szCs w:val="20"/>
                <w:lang w:eastAsia="zh-CN"/>
              </w:rPr>
              <w:t>Адрес места нахождения: __</w:t>
            </w:r>
          </w:p>
          <w:p w:rsidR="00A069F3" w:rsidRDefault="004638FC">
            <w:pPr>
              <w:suppressAutoHyphens/>
              <w:spacing w:after="0" w:line="240" w:lineRule="auto"/>
              <w:rPr>
                <w:sz w:val="20"/>
                <w:szCs w:val="20"/>
                <w:lang w:eastAsia="zh-CN"/>
              </w:rPr>
            </w:pPr>
            <w:r>
              <w:rPr>
                <w:sz w:val="20"/>
                <w:szCs w:val="20"/>
                <w:lang w:eastAsia="zh-CN"/>
              </w:rPr>
              <w:t>Телефон/факс: __</w:t>
            </w:r>
          </w:p>
          <w:p w:rsidR="00A069F3" w:rsidRDefault="004638FC">
            <w:pPr>
              <w:suppressAutoHyphens/>
              <w:spacing w:after="0" w:line="240" w:lineRule="auto"/>
              <w:rPr>
                <w:sz w:val="20"/>
                <w:szCs w:val="20"/>
                <w:lang w:eastAsia="zh-CN"/>
              </w:rPr>
            </w:pPr>
            <w:r>
              <w:rPr>
                <w:sz w:val="20"/>
                <w:szCs w:val="20"/>
                <w:lang w:eastAsia="zh-CN"/>
              </w:rPr>
              <w:t>e-</w:t>
            </w:r>
            <w:proofErr w:type="spellStart"/>
            <w:r>
              <w:rPr>
                <w:sz w:val="20"/>
                <w:szCs w:val="20"/>
                <w:lang w:eastAsia="zh-CN"/>
              </w:rPr>
              <w:t>mail</w:t>
            </w:r>
            <w:proofErr w:type="spellEnd"/>
            <w:r>
              <w:rPr>
                <w:sz w:val="20"/>
                <w:szCs w:val="20"/>
                <w:lang w:eastAsia="zh-CN"/>
              </w:rPr>
              <w:t xml:space="preserve">: </w:t>
            </w:r>
            <w:hyperlink r:id="rId9" w:history="1">
              <w:r>
                <w:rPr>
                  <w:sz w:val="20"/>
                  <w:szCs w:val="20"/>
                  <w:lang w:eastAsia="zh-CN"/>
                </w:rPr>
                <w:t>___</w:t>
              </w:r>
            </w:hyperlink>
          </w:p>
        </w:tc>
        <w:tc>
          <w:tcPr>
            <w:tcW w:w="5528" w:type="dxa"/>
          </w:tcPr>
          <w:p w:rsidR="00A069F3" w:rsidRDefault="004638FC">
            <w:pPr>
              <w:suppressAutoHyphens/>
              <w:spacing w:after="0" w:line="240" w:lineRule="auto"/>
              <w:rPr>
                <w:sz w:val="20"/>
                <w:szCs w:val="20"/>
                <w:lang w:eastAsia="zh-CN"/>
              </w:rPr>
            </w:pPr>
            <w:r>
              <w:rPr>
                <w:sz w:val="20"/>
                <w:szCs w:val="20"/>
                <w:lang w:eastAsia="zh-CN"/>
              </w:rPr>
              <w:t>Заказчик:</w:t>
            </w:r>
          </w:p>
          <w:p w:rsidR="00A069F3" w:rsidRDefault="00A069F3">
            <w:pPr>
              <w:suppressAutoHyphens/>
              <w:spacing w:after="0" w:line="240" w:lineRule="auto"/>
              <w:rPr>
                <w:sz w:val="20"/>
                <w:szCs w:val="20"/>
                <w:highlight w:val="yellow"/>
                <w:lang w:eastAsia="zh-CN"/>
              </w:rPr>
            </w:pPr>
          </w:p>
        </w:tc>
      </w:tr>
      <w:tr w:rsidR="00A069F3">
        <w:tc>
          <w:tcPr>
            <w:tcW w:w="4361" w:type="dxa"/>
          </w:tcPr>
          <w:p w:rsidR="00A069F3" w:rsidRDefault="004638FC">
            <w:pPr>
              <w:suppressAutoHyphens/>
              <w:spacing w:after="0" w:line="240" w:lineRule="auto"/>
              <w:rPr>
                <w:sz w:val="20"/>
                <w:szCs w:val="20"/>
                <w:lang w:eastAsia="zh-CN"/>
              </w:rPr>
            </w:pPr>
            <w:r>
              <w:rPr>
                <w:sz w:val="20"/>
                <w:szCs w:val="20"/>
                <w:lang w:eastAsia="zh-CN"/>
              </w:rPr>
              <w:t>ИНН ___ КПП ____</w:t>
            </w:r>
          </w:p>
          <w:p w:rsidR="00A069F3" w:rsidRDefault="004638FC">
            <w:pPr>
              <w:suppressAutoHyphens/>
              <w:spacing w:after="0" w:line="240" w:lineRule="auto"/>
              <w:rPr>
                <w:sz w:val="20"/>
                <w:szCs w:val="20"/>
                <w:lang w:eastAsia="zh-CN"/>
              </w:rPr>
            </w:pPr>
            <w:r>
              <w:rPr>
                <w:sz w:val="20"/>
                <w:szCs w:val="20"/>
                <w:lang w:eastAsia="zh-CN"/>
              </w:rPr>
              <w:t xml:space="preserve">ОГРН </w:t>
            </w:r>
          </w:p>
          <w:p w:rsidR="00A069F3" w:rsidRDefault="004638FC">
            <w:pPr>
              <w:suppressAutoHyphens/>
              <w:spacing w:after="0" w:line="240" w:lineRule="auto"/>
              <w:rPr>
                <w:sz w:val="20"/>
                <w:szCs w:val="20"/>
                <w:lang w:eastAsia="zh-CN"/>
              </w:rPr>
            </w:pPr>
            <w:r>
              <w:rPr>
                <w:sz w:val="20"/>
                <w:szCs w:val="20"/>
                <w:lang w:eastAsia="zh-CN"/>
              </w:rPr>
              <w:t xml:space="preserve">р/с </w:t>
            </w:r>
          </w:p>
          <w:p w:rsidR="00A069F3" w:rsidRDefault="004638FC">
            <w:pPr>
              <w:suppressAutoHyphens/>
              <w:spacing w:after="0" w:line="240" w:lineRule="auto"/>
              <w:rPr>
                <w:sz w:val="20"/>
                <w:szCs w:val="20"/>
                <w:lang w:eastAsia="zh-CN"/>
              </w:rPr>
            </w:pPr>
            <w:r>
              <w:rPr>
                <w:sz w:val="20"/>
                <w:szCs w:val="20"/>
                <w:lang w:eastAsia="zh-CN"/>
              </w:rPr>
              <w:t>Банк ___</w:t>
            </w:r>
          </w:p>
          <w:p w:rsidR="00A069F3" w:rsidRDefault="004638FC">
            <w:pPr>
              <w:suppressAutoHyphens/>
              <w:spacing w:after="0" w:line="240" w:lineRule="auto"/>
              <w:rPr>
                <w:sz w:val="20"/>
                <w:szCs w:val="20"/>
                <w:lang w:eastAsia="zh-CN"/>
              </w:rPr>
            </w:pPr>
            <w:r>
              <w:rPr>
                <w:sz w:val="20"/>
                <w:szCs w:val="20"/>
                <w:lang w:eastAsia="zh-CN"/>
              </w:rPr>
              <w:t>к/с ___</w:t>
            </w:r>
          </w:p>
          <w:p w:rsidR="00A069F3" w:rsidRDefault="004638FC">
            <w:pPr>
              <w:suppressAutoHyphens/>
              <w:spacing w:after="0" w:line="240" w:lineRule="auto"/>
              <w:rPr>
                <w:sz w:val="20"/>
                <w:szCs w:val="20"/>
                <w:lang w:eastAsia="zh-CN"/>
              </w:rPr>
            </w:pPr>
            <w:r>
              <w:rPr>
                <w:sz w:val="20"/>
                <w:szCs w:val="20"/>
                <w:lang w:eastAsia="zh-CN"/>
              </w:rPr>
              <w:t>БИК ___</w:t>
            </w:r>
          </w:p>
          <w:p w:rsidR="00A069F3" w:rsidRDefault="004638FC">
            <w:pPr>
              <w:suppressAutoHyphens/>
              <w:spacing w:after="0" w:line="240" w:lineRule="auto"/>
              <w:rPr>
                <w:sz w:val="20"/>
                <w:szCs w:val="20"/>
                <w:lang w:eastAsia="zh-CN"/>
              </w:rPr>
            </w:pPr>
            <w:r>
              <w:rPr>
                <w:sz w:val="20"/>
                <w:szCs w:val="20"/>
                <w:lang w:eastAsia="zh-CN"/>
              </w:rPr>
              <w:t>ОКПО ___</w:t>
            </w:r>
          </w:p>
          <w:p w:rsidR="00A069F3" w:rsidRDefault="004638FC">
            <w:pPr>
              <w:suppressAutoHyphens/>
              <w:spacing w:after="0" w:line="240" w:lineRule="auto"/>
              <w:rPr>
                <w:sz w:val="20"/>
                <w:szCs w:val="20"/>
                <w:lang w:eastAsia="zh-CN"/>
              </w:rPr>
            </w:pPr>
            <w:r>
              <w:rPr>
                <w:sz w:val="20"/>
                <w:szCs w:val="20"/>
                <w:lang w:eastAsia="zh-CN"/>
              </w:rPr>
              <w:t>ОКТМО ___</w:t>
            </w:r>
          </w:p>
          <w:p w:rsidR="00A069F3" w:rsidRDefault="004638FC">
            <w:pPr>
              <w:suppressAutoHyphens/>
              <w:spacing w:after="0" w:line="240" w:lineRule="auto"/>
              <w:rPr>
                <w:sz w:val="20"/>
                <w:szCs w:val="20"/>
                <w:lang w:eastAsia="zh-CN"/>
              </w:rPr>
            </w:pPr>
            <w:r>
              <w:rPr>
                <w:sz w:val="20"/>
                <w:szCs w:val="20"/>
                <w:lang w:eastAsia="zh-CN"/>
              </w:rPr>
              <w:lastRenderedPageBreak/>
              <w:t>Дата постановки на учет в налоговом органе ___</w:t>
            </w:r>
          </w:p>
        </w:tc>
        <w:tc>
          <w:tcPr>
            <w:tcW w:w="5528" w:type="dxa"/>
          </w:tcPr>
          <w:p w:rsidR="00A069F3" w:rsidRDefault="00A069F3">
            <w:pPr>
              <w:widowControl w:val="0"/>
              <w:tabs>
                <w:tab w:val="left" w:pos="1701"/>
              </w:tabs>
              <w:suppressAutoHyphens/>
              <w:spacing w:after="0" w:line="240" w:lineRule="auto"/>
              <w:jc w:val="both"/>
              <w:rPr>
                <w:sz w:val="20"/>
                <w:szCs w:val="20"/>
                <w:lang w:eastAsia="zh-CN"/>
              </w:rPr>
            </w:pPr>
          </w:p>
        </w:tc>
      </w:tr>
    </w:tbl>
    <w:p w:rsidR="00A069F3" w:rsidRDefault="00A069F3">
      <w:pPr>
        <w:spacing w:after="0" w:line="240" w:lineRule="auto"/>
        <w:jc w:val="both"/>
        <w:rPr>
          <w:rFonts w:eastAsia="Times New Roman"/>
          <w:sz w:val="20"/>
          <w:szCs w:val="20"/>
          <w:lang w:eastAsia="ru-RU"/>
        </w:rPr>
      </w:pPr>
    </w:p>
    <w:p w:rsidR="00A069F3" w:rsidRDefault="004638FC">
      <w:pPr>
        <w:spacing w:after="0" w:line="240" w:lineRule="auto"/>
        <w:rPr>
          <w:sz w:val="20"/>
          <w:szCs w:val="20"/>
        </w:rPr>
      </w:pPr>
      <w:r>
        <w:rPr>
          <w:sz w:val="20"/>
          <w:szCs w:val="20"/>
        </w:rPr>
        <w:br w:type="page"/>
      </w:r>
    </w:p>
    <w:p w:rsidR="00A069F3" w:rsidRDefault="00A069F3">
      <w:pPr>
        <w:widowControl w:val="0"/>
        <w:spacing w:after="0" w:line="240" w:lineRule="auto"/>
        <w:jc w:val="both"/>
        <w:rPr>
          <w:rFonts w:eastAsiaTheme="minorEastAsia"/>
          <w:bCs/>
          <w:spacing w:val="-4"/>
          <w:sz w:val="20"/>
          <w:szCs w:val="20"/>
        </w:rPr>
      </w:pPr>
    </w:p>
    <w:p w:rsidR="00A069F3" w:rsidRDefault="004638FC">
      <w:pPr>
        <w:spacing w:after="0" w:line="240" w:lineRule="auto"/>
        <w:jc w:val="right"/>
        <w:rPr>
          <w:sz w:val="20"/>
          <w:szCs w:val="20"/>
        </w:rPr>
      </w:pPr>
      <w:r>
        <w:rPr>
          <w:sz w:val="20"/>
          <w:szCs w:val="20"/>
        </w:rPr>
        <w:t>Приложение № 1</w:t>
      </w:r>
    </w:p>
    <w:p w:rsidR="00A069F3" w:rsidRDefault="004638FC">
      <w:pPr>
        <w:spacing w:after="0" w:line="240" w:lineRule="auto"/>
        <w:jc w:val="right"/>
        <w:rPr>
          <w:sz w:val="20"/>
          <w:szCs w:val="20"/>
        </w:rPr>
      </w:pPr>
      <w:r>
        <w:rPr>
          <w:sz w:val="20"/>
          <w:szCs w:val="20"/>
        </w:rPr>
        <w:t xml:space="preserve">к Контракту № </w:t>
      </w:r>
      <w:r w:rsidR="00697261">
        <w:rPr>
          <w:sz w:val="20"/>
          <w:szCs w:val="20"/>
        </w:rPr>
        <w:t>_________</w:t>
      </w:r>
    </w:p>
    <w:p w:rsidR="00A069F3" w:rsidRDefault="004638FC">
      <w:pPr>
        <w:widowControl w:val="0"/>
        <w:spacing w:after="0" w:line="240" w:lineRule="auto"/>
        <w:ind w:firstLine="540"/>
        <w:jc w:val="right"/>
        <w:rPr>
          <w:rFonts w:eastAsiaTheme="minorEastAsia"/>
          <w:bCs/>
          <w:spacing w:val="-4"/>
          <w:sz w:val="20"/>
          <w:szCs w:val="20"/>
        </w:rPr>
      </w:pPr>
      <w:r>
        <w:rPr>
          <w:sz w:val="20"/>
          <w:szCs w:val="20"/>
        </w:rPr>
        <w:t>от «___» __________ 202</w:t>
      </w:r>
      <w:r w:rsidR="00697261">
        <w:rPr>
          <w:sz w:val="20"/>
          <w:szCs w:val="20"/>
        </w:rPr>
        <w:t>4</w:t>
      </w:r>
      <w:r>
        <w:rPr>
          <w:sz w:val="20"/>
          <w:szCs w:val="20"/>
        </w:rPr>
        <w:t xml:space="preserve"> г.</w:t>
      </w:r>
    </w:p>
    <w:p w:rsidR="00A069F3" w:rsidRDefault="00A069F3">
      <w:pPr>
        <w:widowControl w:val="0"/>
        <w:spacing w:after="0" w:line="240" w:lineRule="auto"/>
        <w:jc w:val="both"/>
        <w:rPr>
          <w:rFonts w:eastAsiaTheme="minorEastAsia"/>
          <w:bCs/>
          <w:spacing w:val="-4"/>
          <w:sz w:val="20"/>
          <w:szCs w:val="20"/>
        </w:rPr>
      </w:pPr>
    </w:p>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ТЕХНИЧЕСКОЕ ЗАДАНИЕ</w:t>
      </w:r>
    </w:p>
    <w:p w:rsidR="00A069F3" w:rsidRDefault="00A069F3">
      <w:pPr>
        <w:widowControl w:val="0"/>
        <w:spacing w:after="0" w:line="240" w:lineRule="auto"/>
        <w:jc w:val="both"/>
        <w:rPr>
          <w:rFonts w:eastAsiaTheme="minorEastAsia"/>
          <w:bCs/>
          <w:spacing w:val="-4"/>
          <w:sz w:val="20"/>
          <w:szCs w:val="20"/>
        </w:rPr>
      </w:pPr>
    </w:p>
    <w:p w:rsidR="00A069F3" w:rsidRDefault="00A069F3">
      <w:pPr>
        <w:widowControl w:val="0"/>
        <w:spacing w:after="0" w:line="240" w:lineRule="auto"/>
        <w:jc w:val="both"/>
        <w:rPr>
          <w:rFonts w:eastAsiaTheme="minorEastAsia"/>
          <w:bCs/>
          <w:spacing w:val="-4"/>
          <w:sz w:val="20"/>
          <w:szCs w:val="20"/>
        </w:rPr>
      </w:pPr>
    </w:p>
    <w:p w:rsidR="00A069F3" w:rsidRDefault="00A069F3">
      <w:pPr>
        <w:widowControl w:val="0"/>
        <w:spacing w:after="0" w:line="240" w:lineRule="auto"/>
        <w:ind w:firstLine="540"/>
        <w:jc w:val="center"/>
        <w:rPr>
          <w:rFonts w:eastAsiaTheme="minorEastAsia"/>
          <w:bCs/>
          <w:spacing w:val="-4"/>
          <w:sz w:val="20"/>
          <w:szCs w:val="20"/>
        </w:rPr>
        <w:sectPr w:rsidR="00A069F3" w:rsidSect="00DD3C95">
          <w:footerReference w:type="default" r:id="rId10"/>
          <w:headerReference w:type="first" r:id="rId11"/>
          <w:footerReference w:type="first" r:id="rId12"/>
          <w:footnotePr>
            <w:pos w:val="beneathText"/>
          </w:footnotePr>
          <w:endnotePr>
            <w:numFmt w:val="decimal"/>
          </w:endnotePr>
          <w:pgSz w:w="11906" w:h="16838"/>
          <w:pgMar w:top="284" w:right="567" w:bottom="1134" w:left="993" w:header="426" w:footer="709" w:gutter="0"/>
          <w:cols w:space="0"/>
          <w:titlePg/>
          <w:docGrid w:linePitch="360"/>
        </w:sectPr>
      </w:pPr>
    </w:p>
    <w:p w:rsidR="00A069F3" w:rsidRDefault="00A069F3">
      <w:pPr>
        <w:widowControl w:val="0"/>
        <w:spacing w:after="0" w:line="240" w:lineRule="auto"/>
        <w:jc w:val="both"/>
        <w:rPr>
          <w:rFonts w:eastAsiaTheme="minorEastAsia"/>
          <w:bCs/>
          <w:spacing w:val="-4"/>
          <w:sz w:val="20"/>
          <w:szCs w:val="20"/>
        </w:rPr>
      </w:pPr>
    </w:p>
    <w:p w:rsidR="00A069F3" w:rsidRDefault="004638FC">
      <w:pPr>
        <w:spacing w:after="0" w:line="240" w:lineRule="auto"/>
        <w:jc w:val="right"/>
        <w:rPr>
          <w:sz w:val="20"/>
          <w:szCs w:val="20"/>
        </w:rPr>
      </w:pPr>
      <w:r>
        <w:rPr>
          <w:sz w:val="20"/>
          <w:szCs w:val="20"/>
        </w:rPr>
        <w:t>Приложение № 2</w:t>
      </w:r>
    </w:p>
    <w:p w:rsidR="00A069F3" w:rsidRDefault="004638FC">
      <w:pPr>
        <w:spacing w:after="0" w:line="240" w:lineRule="auto"/>
        <w:jc w:val="right"/>
        <w:rPr>
          <w:sz w:val="20"/>
          <w:szCs w:val="20"/>
        </w:rPr>
      </w:pPr>
      <w:r>
        <w:rPr>
          <w:sz w:val="20"/>
          <w:szCs w:val="20"/>
        </w:rPr>
        <w:t xml:space="preserve">к Контракту № </w:t>
      </w:r>
      <w:r w:rsidR="00697261">
        <w:rPr>
          <w:sz w:val="20"/>
          <w:szCs w:val="20"/>
        </w:rPr>
        <w:t>___________</w:t>
      </w:r>
    </w:p>
    <w:p w:rsidR="00A069F3" w:rsidRDefault="004638FC">
      <w:pPr>
        <w:widowControl w:val="0"/>
        <w:spacing w:after="0" w:line="240" w:lineRule="auto"/>
        <w:ind w:firstLine="540"/>
        <w:jc w:val="right"/>
        <w:rPr>
          <w:rFonts w:eastAsiaTheme="minorEastAsia"/>
          <w:bCs/>
          <w:spacing w:val="-4"/>
          <w:sz w:val="20"/>
          <w:szCs w:val="20"/>
        </w:rPr>
      </w:pPr>
      <w:r>
        <w:rPr>
          <w:sz w:val="20"/>
          <w:szCs w:val="20"/>
        </w:rPr>
        <w:t>от «___» __________ 202</w:t>
      </w:r>
      <w:r w:rsidR="00697261">
        <w:rPr>
          <w:sz w:val="20"/>
          <w:szCs w:val="20"/>
        </w:rPr>
        <w:t>4</w:t>
      </w:r>
      <w:r>
        <w:rPr>
          <w:sz w:val="20"/>
          <w:szCs w:val="20"/>
        </w:rPr>
        <w:t xml:space="preserve"> г.</w:t>
      </w:r>
    </w:p>
    <w:p w:rsidR="00A069F3" w:rsidRDefault="00A069F3">
      <w:pPr>
        <w:widowControl w:val="0"/>
        <w:spacing w:after="0" w:line="240" w:lineRule="auto"/>
        <w:jc w:val="both"/>
        <w:rPr>
          <w:rFonts w:eastAsiaTheme="minorEastAsia"/>
          <w:bCs/>
          <w:spacing w:val="-4"/>
          <w:sz w:val="20"/>
          <w:szCs w:val="20"/>
        </w:rPr>
      </w:pPr>
    </w:p>
    <w:p w:rsidR="00A069F3" w:rsidRDefault="004638FC" w:rsidP="00697261">
      <w:pPr>
        <w:widowControl w:val="0"/>
        <w:spacing w:after="0" w:line="240" w:lineRule="auto"/>
        <w:jc w:val="center"/>
        <w:rPr>
          <w:rFonts w:eastAsiaTheme="minorEastAsia"/>
          <w:bCs/>
          <w:spacing w:val="-4"/>
          <w:sz w:val="20"/>
          <w:szCs w:val="20"/>
        </w:rPr>
      </w:pPr>
      <w:r>
        <w:rPr>
          <w:rFonts w:eastAsiaTheme="minorEastAsia"/>
          <w:bCs/>
          <w:spacing w:val="-4"/>
          <w:sz w:val="20"/>
          <w:szCs w:val="20"/>
        </w:rPr>
        <w:t xml:space="preserve">СПЕЦИФИКАЦИЯ </w:t>
      </w:r>
    </w:p>
    <w:p w:rsidR="00A069F3" w:rsidRDefault="00A069F3">
      <w:pPr>
        <w:widowControl w:val="0"/>
        <w:spacing w:after="0" w:line="240" w:lineRule="auto"/>
        <w:jc w:val="both"/>
        <w:rPr>
          <w:rFonts w:eastAsiaTheme="minorEastAsia"/>
          <w:bCs/>
          <w:spacing w:val="-4"/>
          <w:sz w:val="20"/>
          <w:szCs w:val="20"/>
        </w:rPr>
      </w:pPr>
    </w:p>
    <w:tbl>
      <w:tblPr>
        <w:tblW w:w="14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0"/>
        <w:gridCol w:w="4208"/>
        <w:gridCol w:w="1478"/>
        <w:gridCol w:w="1168"/>
        <w:gridCol w:w="1854"/>
        <w:gridCol w:w="1564"/>
        <w:gridCol w:w="1768"/>
        <w:gridCol w:w="2083"/>
      </w:tblGrid>
      <w:tr w:rsidR="00A069F3">
        <w:trPr>
          <w:trHeight w:val="90"/>
          <w:jc w:val="center"/>
        </w:trPr>
        <w:tc>
          <w:tcPr>
            <w:tcW w:w="490"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 п/п</w:t>
            </w:r>
          </w:p>
        </w:tc>
        <w:tc>
          <w:tcPr>
            <w:tcW w:w="420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Наименование Услуги</w:t>
            </w:r>
          </w:p>
        </w:tc>
        <w:tc>
          <w:tcPr>
            <w:tcW w:w="147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Ед. измерения</w:t>
            </w:r>
          </w:p>
        </w:tc>
        <w:tc>
          <w:tcPr>
            <w:tcW w:w="116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Количество, в ед. изм.</w:t>
            </w:r>
          </w:p>
        </w:tc>
        <w:tc>
          <w:tcPr>
            <w:tcW w:w="1854"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 xml:space="preserve">Цена за ед., руб. </w:t>
            </w:r>
          </w:p>
        </w:tc>
        <w:tc>
          <w:tcPr>
            <w:tcW w:w="1564"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НДС, %</w:t>
            </w:r>
          </w:p>
        </w:tc>
        <w:tc>
          <w:tcPr>
            <w:tcW w:w="176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Сумма НДС, руб.</w:t>
            </w:r>
          </w:p>
        </w:tc>
        <w:tc>
          <w:tcPr>
            <w:tcW w:w="2083"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 xml:space="preserve">Общая стоимость, руб. </w:t>
            </w:r>
          </w:p>
        </w:tc>
      </w:tr>
      <w:tr w:rsidR="00A069F3">
        <w:trPr>
          <w:trHeight w:val="90"/>
          <w:jc w:val="center"/>
        </w:trPr>
        <w:tc>
          <w:tcPr>
            <w:tcW w:w="490"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1</w:t>
            </w:r>
          </w:p>
        </w:tc>
        <w:tc>
          <w:tcPr>
            <w:tcW w:w="420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2</w:t>
            </w:r>
          </w:p>
        </w:tc>
        <w:tc>
          <w:tcPr>
            <w:tcW w:w="147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3</w:t>
            </w:r>
          </w:p>
        </w:tc>
        <w:tc>
          <w:tcPr>
            <w:tcW w:w="116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4</w:t>
            </w:r>
          </w:p>
        </w:tc>
        <w:tc>
          <w:tcPr>
            <w:tcW w:w="1854"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5</w:t>
            </w:r>
          </w:p>
        </w:tc>
        <w:tc>
          <w:tcPr>
            <w:tcW w:w="1564"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6</w:t>
            </w:r>
          </w:p>
        </w:tc>
        <w:tc>
          <w:tcPr>
            <w:tcW w:w="1768"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7</w:t>
            </w:r>
          </w:p>
        </w:tc>
        <w:tc>
          <w:tcPr>
            <w:tcW w:w="2083"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i/>
                <w:iCs/>
                <w:spacing w:val="-4"/>
                <w:sz w:val="20"/>
                <w:szCs w:val="20"/>
              </w:rPr>
            </w:pPr>
            <w:r>
              <w:rPr>
                <w:rFonts w:eastAsiaTheme="minorEastAsia"/>
                <w:bCs/>
                <w:i/>
                <w:iCs/>
                <w:spacing w:val="-4"/>
                <w:sz w:val="20"/>
                <w:szCs w:val="20"/>
              </w:rPr>
              <w:t>8</w:t>
            </w:r>
          </w:p>
        </w:tc>
      </w:tr>
      <w:tr w:rsidR="00A069F3">
        <w:trPr>
          <w:trHeight w:val="278"/>
          <w:jc w:val="center"/>
        </w:trPr>
        <w:tc>
          <w:tcPr>
            <w:tcW w:w="490"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1.</w:t>
            </w:r>
          </w:p>
        </w:tc>
        <w:tc>
          <w:tcPr>
            <w:tcW w:w="420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564"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2083"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r>
      <w:tr w:rsidR="00A069F3">
        <w:trPr>
          <w:trHeight w:val="278"/>
          <w:jc w:val="center"/>
        </w:trPr>
        <w:tc>
          <w:tcPr>
            <w:tcW w:w="490" w:type="dxa"/>
            <w:tcBorders>
              <w:top w:val="single" w:sz="4" w:space="0" w:color="auto"/>
              <w:left w:val="single" w:sz="4" w:space="0" w:color="auto"/>
              <w:bottom w:val="single" w:sz="4" w:space="0" w:color="auto"/>
              <w:right w:val="single" w:sz="4" w:space="0" w:color="auto"/>
            </w:tcBorders>
            <w:vAlign w:val="center"/>
          </w:tcPr>
          <w:p w:rsidR="00A069F3" w:rsidRDefault="004638FC">
            <w:pPr>
              <w:widowControl w:val="0"/>
              <w:spacing w:after="0" w:line="240" w:lineRule="auto"/>
              <w:jc w:val="center"/>
              <w:rPr>
                <w:rFonts w:eastAsiaTheme="minorEastAsia"/>
                <w:bCs/>
                <w:spacing w:val="-4"/>
                <w:sz w:val="20"/>
                <w:szCs w:val="20"/>
              </w:rPr>
            </w:pPr>
            <w:r>
              <w:rPr>
                <w:rFonts w:eastAsiaTheme="minorEastAsia"/>
                <w:bCs/>
                <w:spacing w:val="-4"/>
                <w:sz w:val="20"/>
                <w:szCs w:val="20"/>
              </w:rPr>
              <w:t>...</w:t>
            </w:r>
          </w:p>
        </w:tc>
        <w:tc>
          <w:tcPr>
            <w:tcW w:w="420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854"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564"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1768"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c>
          <w:tcPr>
            <w:tcW w:w="2083" w:type="dxa"/>
            <w:tcBorders>
              <w:top w:val="single" w:sz="4" w:space="0" w:color="auto"/>
              <w:left w:val="single" w:sz="4" w:space="0" w:color="auto"/>
              <w:bottom w:val="single" w:sz="4" w:space="0" w:color="auto"/>
              <w:right w:val="single" w:sz="4" w:space="0" w:color="auto"/>
            </w:tcBorders>
            <w:vAlign w:val="center"/>
          </w:tcPr>
          <w:p w:rsidR="00A069F3" w:rsidRDefault="00A069F3">
            <w:pPr>
              <w:widowControl w:val="0"/>
              <w:spacing w:after="0" w:line="240" w:lineRule="auto"/>
              <w:jc w:val="center"/>
              <w:rPr>
                <w:rFonts w:eastAsiaTheme="minorEastAsia"/>
                <w:bCs/>
                <w:spacing w:val="-4"/>
                <w:sz w:val="20"/>
                <w:szCs w:val="20"/>
              </w:rPr>
            </w:pPr>
          </w:p>
        </w:tc>
      </w:tr>
      <w:tr w:rsidR="00A069F3">
        <w:trPr>
          <w:trHeight w:val="278"/>
          <w:jc w:val="center"/>
        </w:trPr>
        <w:tc>
          <w:tcPr>
            <w:tcW w:w="14613" w:type="dxa"/>
            <w:gridSpan w:val="8"/>
            <w:tcBorders>
              <w:top w:val="single" w:sz="4" w:space="0" w:color="auto"/>
              <w:left w:val="single" w:sz="4" w:space="0" w:color="auto"/>
              <w:bottom w:val="single" w:sz="4" w:space="0" w:color="auto"/>
              <w:right w:val="single" w:sz="4" w:space="0" w:color="auto"/>
            </w:tcBorders>
            <w:vAlign w:val="center"/>
          </w:tcPr>
          <w:p w:rsidR="00A069F3" w:rsidRDefault="004638FC">
            <w:pPr>
              <w:pStyle w:val="afc"/>
              <w:rPr>
                <w:sz w:val="20"/>
                <w:szCs w:val="20"/>
              </w:rPr>
            </w:pPr>
            <w:r>
              <w:rPr>
                <w:sz w:val="20"/>
                <w:szCs w:val="20"/>
              </w:rPr>
              <w:t>Итого __________ рублей ______ копеек (_______),</w:t>
            </w:r>
          </w:p>
          <w:p w:rsidR="00A069F3" w:rsidRDefault="004638FC">
            <w:pPr>
              <w:pStyle w:val="afc"/>
              <w:rPr>
                <w:sz w:val="20"/>
                <w:szCs w:val="20"/>
              </w:rPr>
            </w:pPr>
            <w:r>
              <w:rPr>
                <w:sz w:val="20"/>
                <w:szCs w:val="20"/>
              </w:rPr>
              <w:t>в том числе НДС ___% - _______ рублей ______ копеек (______).</w:t>
            </w:r>
          </w:p>
          <w:p w:rsidR="00A069F3" w:rsidRDefault="004638FC" w:rsidP="00697261">
            <w:pPr>
              <w:widowControl w:val="0"/>
              <w:spacing w:after="0" w:line="240" w:lineRule="auto"/>
              <w:jc w:val="both"/>
              <w:rPr>
                <w:rFonts w:eastAsiaTheme="minorEastAsia"/>
                <w:bCs/>
                <w:spacing w:val="-4"/>
                <w:sz w:val="20"/>
                <w:szCs w:val="20"/>
              </w:rPr>
            </w:pPr>
            <w:r>
              <w:rPr>
                <w:sz w:val="20"/>
                <w:szCs w:val="20"/>
              </w:rPr>
              <w:t>НДС не облагается на основании пункта ____ статьи ____ Налогового кодекса Российской Федерации.</w:t>
            </w:r>
          </w:p>
        </w:tc>
      </w:tr>
    </w:tbl>
    <w:p w:rsidR="00A069F3" w:rsidRDefault="00A069F3">
      <w:pPr>
        <w:widowControl w:val="0"/>
        <w:spacing w:after="0" w:line="240" w:lineRule="auto"/>
        <w:rPr>
          <w:rFonts w:eastAsiaTheme="minorEastAsia"/>
          <w:bCs/>
          <w:i/>
          <w:spacing w:val="-4"/>
          <w:sz w:val="20"/>
          <w:szCs w:val="20"/>
        </w:rPr>
      </w:pPr>
    </w:p>
    <w:sectPr w:rsidR="00A069F3">
      <w:footnotePr>
        <w:pos w:val="beneathText"/>
      </w:footnotePr>
      <w:endnotePr>
        <w:numFmt w:val="decimal"/>
      </w:endnotePr>
      <w:pgSz w:w="16838" w:h="11906" w:orient="landscape"/>
      <w:pgMar w:top="1276" w:right="1134" w:bottom="567" w:left="1134" w:header="708" w:footer="709" w:gutter="0"/>
      <w:cols w:space="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7F6" w:rsidRDefault="00A567F6">
      <w:pPr>
        <w:spacing w:line="240" w:lineRule="auto"/>
      </w:pPr>
      <w:r>
        <w:separator/>
      </w:r>
    </w:p>
  </w:endnote>
  <w:endnote w:type="continuationSeparator" w:id="0">
    <w:p w:rsidR="00A567F6" w:rsidRDefault="00A567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MS Sans Serif">
    <w:altName w:val="Microsoft Sans Serif"/>
    <w:panose1 w:val="020B0500000000000000"/>
    <w:charset w:val="CC"/>
    <w:family w:val="swiss"/>
    <w:pitch w:val="default"/>
    <w:sig w:usb0="00000000" w:usb1="00000000" w:usb2="00000000"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F3" w:rsidRDefault="004638FC">
    <w:pPr>
      <w:pStyle w:val="afc"/>
      <w:ind w:right="360"/>
    </w:pPr>
    <w:r>
      <w:rPr>
        <w:noProof/>
        <w:lang w:eastAsia="ru-RU"/>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A069F3" w:rsidRDefault="004638FC">
                          <w:pPr>
                            <w:pStyle w:val="afc"/>
                            <w:rPr>
                              <w:sz w:val="16"/>
                              <w:szCs w:val="16"/>
                            </w:rPr>
                          </w:pPr>
                          <w:r>
                            <w:rPr>
                              <w:sz w:val="16"/>
                              <w:szCs w:val="16"/>
                            </w:rPr>
                            <w:fldChar w:fldCharType="begin"/>
                          </w:r>
                          <w:r>
                            <w:rPr>
                              <w:sz w:val="16"/>
                              <w:szCs w:val="16"/>
                            </w:rPr>
                            <w:instrText xml:space="preserve"> PAGE  \* MERGEFORMAT </w:instrText>
                          </w:r>
                          <w:r>
                            <w:rPr>
                              <w:sz w:val="16"/>
                              <w:szCs w:val="16"/>
                            </w:rPr>
                            <w:fldChar w:fldCharType="separate"/>
                          </w:r>
                          <w:r w:rsidR="00032893">
                            <w:rPr>
                              <w:noProof/>
                              <w:sz w:val="16"/>
                              <w:szCs w:val="16"/>
                            </w:rPr>
                            <w:t>3</w:t>
                          </w:r>
                          <w:r>
                            <w:rPr>
                              <w:sz w:val="16"/>
                              <w:szCs w:val="16"/>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Текстовое поле 2"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" filled="f" stroked="f" strokeweight=".5pt">
              <v:textbox style="mso-fit-shape-to-text:t" inset="0,0,0,0">
                <w:txbxContent>
                  <w:p w:rsidR="00A069F3" w:rsidRDefault="004638FC">
                    <w:pPr>
                      <w:pStyle w:val="afc"/>
                      <w:rPr>
                        <w:sz w:val="16"/>
                        <w:szCs w:val="16"/>
                      </w:rPr>
                    </w:pPr>
                    <w:r>
                      <w:rPr>
                        <w:sz w:val="16"/>
                        <w:szCs w:val="16"/>
                      </w:rPr>
                      <w:fldChar w:fldCharType="begin"/>
                    </w:r>
                    <w:r>
                      <w:rPr>
                        <w:sz w:val="16"/>
                        <w:szCs w:val="16"/>
                      </w:rPr>
                      <w:instrText xml:space="preserve"> PAGE  \* MERGEFORMAT </w:instrText>
                    </w:r>
                    <w:r>
                      <w:rPr>
                        <w:sz w:val="16"/>
                        <w:szCs w:val="16"/>
                      </w:rPr>
                      <w:fldChar w:fldCharType="separate"/>
                    </w:r>
                    <w:r w:rsidR="00032893">
                      <w:rPr>
                        <w:noProof/>
                        <w:sz w:val="16"/>
                        <w:szCs w:val="16"/>
                      </w:rPr>
                      <w:t>3</w:t>
                    </w:r>
                    <w:r>
                      <w:rPr>
                        <w:sz w:val="16"/>
                        <w:szCs w:val="16"/>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F3" w:rsidRDefault="004638FC">
    <w:pPr>
      <w:pStyle w:val="afc"/>
      <w:jc w:val="center"/>
      <w:rPr>
        <w:sz w:val="16"/>
        <w:szCs w:val="16"/>
      </w:rPr>
    </w:pPr>
    <w:r>
      <w:rPr>
        <w:noProof/>
        <w:lang w:eastAsia="ru-RU"/>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Поле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A069F3" w:rsidRDefault="004638FC">
                          <w:pPr>
                            <w:pStyle w:val="afc"/>
                          </w:pPr>
                          <w:r>
                            <w:rPr>
                              <w:sz w:val="16"/>
                              <w:szCs w:val="16"/>
                            </w:rPr>
                            <w:fldChar w:fldCharType="begin"/>
                          </w:r>
                          <w:r>
                            <w:rPr>
                              <w:sz w:val="16"/>
                              <w:szCs w:val="16"/>
                            </w:rPr>
                            <w:instrText xml:space="preserve"> PAGE  \* MERGEFORMAT </w:instrText>
                          </w:r>
                          <w:r>
                            <w:rPr>
                              <w:sz w:val="16"/>
                              <w:szCs w:val="16"/>
                            </w:rPr>
                            <w:fldChar w:fldCharType="separate"/>
                          </w:r>
                          <w:r w:rsidR="00032893">
                            <w:rPr>
                              <w:noProof/>
                              <w:sz w:val="16"/>
                              <w:szCs w:val="16"/>
                            </w:rPr>
                            <w:t>8</w:t>
                          </w:r>
                          <w:r>
                            <w:rPr>
                              <w:sz w:val="16"/>
                              <w:szCs w:val="16"/>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Поле 1" o:spid="_x0000_s1027" type="#_x0000_t202" style="position:absolute;left:0;text-align:left;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Ib6&#10;ppkZAgAAGwQAAA4AAAAAAAAAAAAAAAAALgIAAGRycy9lMm9Eb2MueG1sUEsBAi0AFAAGAAgAAAAh&#10;AHGq0bnXAAAABQEAAA8AAAAAAAAAAAAAAAAAcwQAAGRycy9kb3ducmV2LnhtbFBLBQYAAAAABAAE&#10;APMAAAB3BQAAAAA=&#10;" filled="f" stroked="f" strokeweight=".5pt">
              <v:textbox style="mso-fit-shape-to-text:t" inset="0,0,0,0">
                <w:txbxContent>
                  <w:p w:rsidR="00A069F3" w:rsidRDefault="004638FC">
                    <w:pPr>
                      <w:pStyle w:val="afc"/>
                    </w:pPr>
                    <w:r>
                      <w:rPr>
                        <w:sz w:val="16"/>
                        <w:szCs w:val="16"/>
                      </w:rPr>
                      <w:fldChar w:fldCharType="begin"/>
                    </w:r>
                    <w:r>
                      <w:rPr>
                        <w:sz w:val="16"/>
                        <w:szCs w:val="16"/>
                      </w:rPr>
                      <w:instrText xml:space="preserve"> PAGE  \* MERGEFORMAT </w:instrText>
                    </w:r>
                    <w:r>
                      <w:rPr>
                        <w:sz w:val="16"/>
                        <w:szCs w:val="16"/>
                      </w:rPr>
                      <w:fldChar w:fldCharType="separate"/>
                    </w:r>
                    <w:r w:rsidR="00032893">
                      <w:rPr>
                        <w:noProof/>
                        <w:sz w:val="16"/>
                        <w:szCs w:val="16"/>
                      </w:rPr>
                      <w:t>8</w:t>
                    </w:r>
                    <w:r>
                      <w:rPr>
                        <w:sz w:val="16"/>
                        <w:szCs w:val="16"/>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7F6" w:rsidRDefault="00A567F6">
      <w:pPr>
        <w:spacing w:after="0"/>
      </w:pPr>
      <w:r>
        <w:separator/>
      </w:r>
    </w:p>
  </w:footnote>
  <w:footnote w:type="continuationSeparator" w:id="0">
    <w:p w:rsidR="00A567F6" w:rsidRDefault="00A567F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9F3" w:rsidRDefault="00A069F3">
    <w:pPr>
      <w:pStyle w:val="af8"/>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1DAE4D9"/>
    <w:multiLevelType w:val="singleLevel"/>
    <w:tmpl w:val="E1DAE4D9"/>
    <w:lvl w:ilvl="0">
      <w:start w:val="5"/>
      <w:numFmt w:val="upperLetter"/>
      <w:suff w:val="nothing"/>
      <w:lvlText w:val="%1-"/>
      <w:lvlJc w:val="left"/>
    </w:lvl>
  </w:abstractNum>
  <w:abstractNum w:abstractNumId="1"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left" w:pos="851"/>
        </w:tabs>
        <w:ind w:left="851"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drawingGridHorizontalSpacing w:val="110"/>
  <w:noPunctuationKerning/>
  <w:characterSpacingControl w:val="doNotCompress"/>
  <w:hdrShapeDefaults>
    <o:shapedefaults v:ext="edit" spidmax="2049"/>
  </w:hdrShapeDefaults>
  <w:footnotePr>
    <w:pos w:val="beneathText"/>
    <w:footnote w:id="-1"/>
    <w:footnote w:id="0"/>
  </w:footnotePr>
  <w:endnotePr>
    <w:numFmt w:val="decimal"/>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44D"/>
    <w:rsid w:val="00000615"/>
    <w:rsid w:val="000008D8"/>
    <w:rsid w:val="000009AE"/>
    <w:rsid w:val="000015C2"/>
    <w:rsid w:val="00001722"/>
    <w:rsid w:val="00003B2B"/>
    <w:rsid w:val="000042DE"/>
    <w:rsid w:val="0000430E"/>
    <w:rsid w:val="0000459C"/>
    <w:rsid w:val="00004C1E"/>
    <w:rsid w:val="0000508E"/>
    <w:rsid w:val="000056B4"/>
    <w:rsid w:val="00006E67"/>
    <w:rsid w:val="00007B0E"/>
    <w:rsid w:val="00011A7E"/>
    <w:rsid w:val="0001268A"/>
    <w:rsid w:val="0001322F"/>
    <w:rsid w:val="00013835"/>
    <w:rsid w:val="00013E65"/>
    <w:rsid w:val="000146E7"/>
    <w:rsid w:val="00015469"/>
    <w:rsid w:val="00015660"/>
    <w:rsid w:val="00015740"/>
    <w:rsid w:val="00016DAB"/>
    <w:rsid w:val="00024F87"/>
    <w:rsid w:val="00025A6A"/>
    <w:rsid w:val="00030CF8"/>
    <w:rsid w:val="00030F38"/>
    <w:rsid w:val="00031361"/>
    <w:rsid w:val="0003145C"/>
    <w:rsid w:val="00031F33"/>
    <w:rsid w:val="00032893"/>
    <w:rsid w:val="000334CC"/>
    <w:rsid w:val="00034E10"/>
    <w:rsid w:val="0003526F"/>
    <w:rsid w:val="000375D5"/>
    <w:rsid w:val="0003789E"/>
    <w:rsid w:val="00037BB5"/>
    <w:rsid w:val="00041D51"/>
    <w:rsid w:val="000439F8"/>
    <w:rsid w:val="00044175"/>
    <w:rsid w:val="000449A3"/>
    <w:rsid w:val="00044AB9"/>
    <w:rsid w:val="00044B6B"/>
    <w:rsid w:val="00046BF3"/>
    <w:rsid w:val="00046DB7"/>
    <w:rsid w:val="00046E5F"/>
    <w:rsid w:val="0004719A"/>
    <w:rsid w:val="00051D63"/>
    <w:rsid w:val="00053030"/>
    <w:rsid w:val="00054061"/>
    <w:rsid w:val="00054A4D"/>
    <w:rsid w:val="00054C21"/>
    <w:rsid w:val="00054FC0"/>
    <w:rsid w:val="000557EA"/>
    <w:rsid w:val="0005637A"/>
    <w:rsid w:val="00056D66"/>
    <w:rsid w:val="00057ABE"/>
    <w:rsid w:val="00060363"/>
    <w:rsid w:val="0006089E"/>
    <w:rsid w:val="00060C78"/>
    <w:rsid w:val="0006119B"/>
    <w:rsid w:val="000620BA"/>
    <w:rsid w:val="000636BD"/>
    <w:rsid w:val="000637B5"/>
    <w:rsid w:val="00063BC0"/>
    <w:rsid w:val="000640A7"/>
    <w:rsid w:val="00064270"/>
    <w:rsid w:val="00064D5D"/>
    <w:rsid w:val="00066B4F"/>
    <w:rsid w:val="00066CD0"/>
    <w:rsid w:val="00067A9A"/>
    <w:rsid w:val="00067FF1"/>
    <w:rsid w:val="00071568"/>
    <w:rsid w:val="00072447"/>
    <w:rsid w:val="00072AE5"/>
    <w:rsid w:val="00073A36"/>
    <w:rsid w:val="00073D40"/>
    <w:rsid w:val="0007471C"/>
    <w:rsid w:val="00075879"/>
    <w:rsid w:val="00075CD6"/>
    <w:rsid w:val="00076B5F"/>
    <w:rsid w:val="0007743F"/>
    <w:rsid w:val="00077445"/>
    <w:rsid w:val="00077717"/>
    <w:rsid w:val="00080A2F"/>
    <w:rsid w:val="000819AF"/>
    <w:rsid w:val="0008240B"/>
    <w:rsid w:val="00082F41"/>
    <w:rsid w:val="000837B7"/>
    <w:rsid w:val="00083FE2"/>
    <w:rsid w:val="00084B48"/>
    <w:rsid w:val="0008520F"/>
    <w:rsid w:val="00085CC4"/>
    <w:rsid w:val="00086F9C"/>
    <w:rsid w:val="0009051E"/>
    <w:rsid w:val="00092014"/>
    <w:rsid w:val="0009295F"/>
    <w:rsid w:val="00092A2B"/>
    <w:rsid w:val="00093393"/>
    <w:rsid w:val="00096721"/>
    <w:rsid w:val="00096A70"/>
    <w:rsid w:val="000972A9"/>
    <w:rsid w:val="0009788F"/>
    <w:rsid w:val="000A00A1"/>
    <w:rsid w:val="000A05EF"/>
    <w:rsid w:val="000A08B5"/>
    <w:rsid w:val="000A0922"/>
    <w:rsid w:val="000A1B2F"/>
    <w:rsid w:val="000A1F5F"/>
    <w:rsid w:val="000A233E"/>
    <w:rsid w:val="000A2983"/>
    <w:rsid w:val="000A2F16"/>
    <w:rsid w:val="000A42EA"/>
    <w:rsid w:val="000A48A2"/>
    <w:rsid w:val="000A4B6F"/>
    <w:rsid w:val="000A642C"/>
    <w:rsid w:val="000A7315"/>
    <w:rsid w:val="000A73E7"/>
    <w:rsid w:val="000B1688"/>
    <w:rsid w:val="000B1931"/>
    <w:rsid w:val="000B1D2C"/>
    <w:rsid w:val="000B2880"/>
    <w:rsid w:val="000B39AA"/>
    <w:rsid w:val="000B41AF"/>
    <w:rsid w:val="000B5BC5"/>
    <w:rsid w:val="000B6125"/>
    <w:rsid w:val="000B7599"/>
    <w:rsid w:val="000C066D"/>
    <w:rsid w:val="000C0BD7"/>
    <w:rsid w:val="000C0F27"/>
    <w:rsid w:val="000C187B"/>
    <w:rsid w:val="000C1936"/>
    <w:rsid w:val="000C2123"/>
    <w:rsid w:val="000C2D9F"/>
    <w:rsid w:val="000C3D02"/>
    <w:rsid w:val="000C437A"/>
    <w:rsid w:val="000C4FEA"/>
    <w:rsid w:val="000C50B4"/>
    <w:rsid w:val="000C5819"/>
    <w:rsid w:val="000C65FA"/>
    <w:rsid w:val="000C6CEF"/>
    <w:rsid w:val="000C6D29"/>
    <w:rsid w:val="000C7C1E"/>
    <w:rsid w:val="000D0AB6"/>
    <w:rsid w:val="000D1D88"/>
    <w:rsid w:val="000D270F"/>
    <w:rsid w:val="000D29C9"/>
    <w:rsid w:val="000D2E00"/>
    <w:rsid w:val="000D3464"/>
    <w:rsid w:val="000D369B"/>
    <w:rsid w:val="000D5C44"/>
    <w:rsid w:val="000D62CE"/>
    <w:rsid w:val="000D7578"/>
    <w:rsid w:val="000E0075"/>
    <w:rsid w:val="000E04B7"/>
    <w:rsid w:val="000E0B5A"/>
    <w:rsid w:val="000E3030"/>
    <w:rsid w:val="000E44F5"/>
    <w:rsid w:val="000E4D07"/>
    <w:rsid w:val="000E5AE7"/>
    <w:rsid w:val="000E5FDD"/>
    <w:rsid w:val="000E6EE7"/>
    <w:rsid w:val="000E6F02"/>
    <w:rsid w:val="000E7A66"/>
    <w:rsid w:val="000E7D85"/>
    <w:rsid w:val="000F099D"/>
    <w:rsid w:val="000F0D42"/>
    <w:rsid w:val="000F0FEE"/>
    <w:rsid w:val="000F136D"/>
    <w:rsid w:val="000F1718"/>
    <w:rsid w:val="000F1FFD"/>
    <w:rsid w:val="000F2045"/>
    <w:rsid w:val="000F2F53"/>
    <w:rsid w:val="000F41B9"/>
    <w:rsid w:val="000F5890"/>
    <w:rsid w:val="000F5ECB"/>
    <w:rsid w:val="000F774E"/>
    <w:rsid w:val="001007AE"/>
    <w:rsid w:val="00101292"/>
    <w:rsid w:val="00104273"/>
    <w:rsid w:val="00104CFB"/>
    <w:rsid w:val="00105BA1"/>
    <w:rsid w:val="00105E76"/>
    <w:rsid w:val="00107B27"/>
    <w:rsid w:val="00107B69"/>
    <w:rsid w:val="001103E6"/>
    <w:rsid w:val="001113C3"/>
    <w:rsid w:val="0011176B"/>
    <w:rsid w:val="00112B06"/>
    <w:rsid w:val="001134C0"/>
    <w:rsid w:val="0011352D"/>
    <w:rsid w:val="00114EBB"/>
    <w:rsid w:val="001157AC"/>
    <w:rsid w:val="00120DEC"/>
    <w:rsid w:val="00121306"/>
    <w:rsid w:val="00121D7B"/>
    <w:rsid w:val="00122190"/>
    <w:rsid w:val="0012280E"/>
    <w:rsid w:val="001228A3"/>
    <w:rsid w:val="001229B8"/>
    <w:rsid w:val="00122BE9"/>
    <w:rsid w:val="00125388"/>
    <w:rsid w:val="0012692E"/>
    <w:rsid w:val="00126E07"/>
    <w:rsid w:val="001306EA"/>
    <w:rsid w:val="00132514"/>
    <w:rsid w:val="00133070"/>
    <w:rsid w:val="00133BFE"/>
    <w:rsid w:val="00133EC5"/>
    <w:rsid w:val="00134ED8"/>
    <w:rsid w:val="00134F2E"/>
    <w:rsid w:val="00135171"/>
    <w:rsid w:val="00135E46"/>
    <w:rsid w:val="00136B9F"/>
    <w:rsid w:val="00136C89"/>
    <w:rsid w:val="0014030D"/>
    <w:rsid w:val="00140729"/>
    <w:rsid w:val="00141F3D"/>
    <w:rsid w:val="0014261E"/>
    <w:rsid w:val="00142A58"/>
    <w:rsid w:val="00142D2E"/>
    <w:rsid w:val="00142F9A"/>
    <w:rsid w:val="0014474D"/>
    <w:rsid w:val="00144E27"/>
    <w:rsid w:val="0014611A"/>
    <w:rsid w:val="00146A7A"/>
    <w:rsid w:val="00146F72"/>
    <w:rsid w:val="00151BC5"/>
    <w:rsid w:val="001520E2"/>
    <w:rsid w:val="001541B7"/>
    <w:rsid w:val="00154EFA"/>
    <w:rsid w:val="0015516F"/>
    <w:rsid w:val="00156D28"/>
    <w:rsid w:val="00157AFD"/>
    <w:rsid w:val="0016018E"/>
    <w:rsid w:val="00160BBC"/>
    <w:rsid w:val="001614A3"/>
    <w:rsid w:val="00161677"/>
    <w:rsid w:val="0016172A"/>
    <w:rsid w:val="00161E2B"/>
    <w:rsid w:val="001623E1"/>
    <w:rsid w:val="00162A66"/>
    <w:rsid w:val="0016304F"/>
    <w:rsid w:val="001634BF"/>
    <w:rsid w:val="00163501"/>
    <w:rsid w:val="001636C0"/>
    <w:rsid w:val="00164B8E"/>
    <w:rsid w:val="00164D8E"/>
    <w:rsid w:val="00166415"/>
    <w:rsid w:val="0016675E"/>
    <w:rsid w:val="00166F21"/>
    <w:rsid w:val="0016745D"/>
    <w:rsid w:val="001674D0"/>
    <w:rsid w:val="00170065"/>
    <w:rsid w:val="0017061C"/>
    <w:rsid w:val="00170DBF"/>
    <w:rsid w:val="00172A27"/>
    <w:rsid w:val="001733ED"/>
    <w:rsid w:val="001740A8"/>
    <w:rsid w:val="00174E44"/>
    <w:rsid w:val="00175E52"/>
    <w:rsid w:val="00177D91"/>
    <w:rsid w:val="00180EF2"/>
    <w:rsid w:val="001814CE"/>
    <w:rsid w:val="00181BD2"/>
    <w:rsid w:val="00181F15"/>
    <w:rsid w:val="0018281C"/>
    <w:rsid w:val="00184B7E"/>
    <w:rsid w:val="00184CF6"/>
    <w:rsid w:val="00185702"/>
    <w:rsid w:val="00185D82"/>
    <w:rsid w:val="00186476"/>
    <w:rsid w:val="001877F5"/>
    <w:rsid w:val="00187C62"/>
    <w:rsid w:val="00187CB8"/>
    <w:rsid w:val="00190064"/>
    <w:rsid w:val="00190DE8"/>
    <w:rsid w:val="00191F0D"/>
    <w:rsid w:val="001923D4"/>
    <w:rsid w:val="00192BBF"/>
    <w:rsid w:val="00192D5B"/>
    <w:rsid w:val="0019307C"/>
    <w:rsid w:val="00193673"/>
    <w:rsid w:val="00194EC5"/>
    <w:rsid w:val="001963BC"/>
    <w:rsid w:val="00196577"/>
    <w:rsid w:val="00196EB5"/>
    <w:rsid w:val="00197487"/>
    <w:rsid w:val="0019751E"/>
    <w:rsid w:val="00197686"/>
    <w:rsid w:val="001A0212"/>
    <w:rsid w:val="001A05BD"/>
    <w:rsid w:val="001A2BE2"/>
    <w:rsid w:val="001A3DF3"/>
    <w:rsid w:val="001A4017"/>
    <w:rsid w:val="001A4D8D"/>
    <w:rsid w:val="001A50D3"/>
    <w:rsid w:val="001A5E78"/>
    <w:rsid w:val="001A6743"/>
    <w:rsid w:val="001A6901"/>
    <w:rsid w:val="001A6E55"/>
    <w:rsid w:val="001A7A15"/>
    <w:rsid w:val="001A7FBD"/>
    <w:rsid w:val="001B004D"/>
    <w:rsid w:val="001B0974"/>
    <w:rsid w:val="001B0BF0"/>
    <w:rsid w:val="001B0D66"/>
    <w:rsid w:val="001B10EB"/>
    <w:rsid w:val="001B11D9"/>
    <w:rsid w:val="001B3992"/>
    <w:rsid w:val="001B42F0"/>
    <w:rsid w:val="001B4EB7"/>
    <w:rsid w:val="001B57D2"/>
    <w:rsid w:val="001B5A91"/>
    <w:rsid w:val="001B64DD"/>
    <w:rsid w:val="001B6B03"/>
    <w:rsid w:val="001B7A19"/>
    <w:rsid w:val="001C0150"/>
    <w:rsid w:val="001C0DF4"/>
    <w:rsid w:val="001C16A9"/>
    <w:rsid w:val="001C1E24"/>
    <w:rsid w:val="001C335E"/>
    <w:rsid w:val="001C38FE"/>
    <w:rsid w:val="001C4FE2"/>
    <w:rsid w:val="001C5227"/>
    <w:rsid w:val="001C5544"/>
    <w:rsid w:val="001C5E52"/>
    <w:rsid w:val="001C69F3"/>
    <w:rsid w:val="001D0176"/>
    <w:rsid w:val="001D05C9"/>
    <w:rsid w:val="001D0926"/>
    <w:rsid w:val="001D1167"/>
    <w:rsid w:val="001D3B2E"/>
    <w:rsid w:val="001D5355"/>
    <w:rsid w:val="001D654E"/>
    <w:rsid w:val="001D73FB"/>
    <w:rsid w:val="001E09D8"/>
    <w:rsid w:val="001E0E2C"/>
    <w:rsid w:val="001E16EA"/>
    <w:rsid w:val="001E17F4"/>
    <w:rsid w:val="001E2FED"/>
    <w:rsid w:val="001E31E9"/>
    <w:rsid w:val="001E31ED"/>
    <w:rsid w:val="001E360D"/>
    <w:rsid w:val="001E72B5"/>
    <w:rsid w:val="001F0918"/>
    <w:rsid w:val="001F160F"/>
    <w:rsid w:val="001F1ACE"/>
    <w:rsid w:val="001F4F88"/>
    <w:rsid w:val="001F5355"/>
    <w:rsid w:val="001F59CB"/>
    <w:rsid w:val="001F6587"/>
    <w:rsid w:val="001F7DEF"/>
    <w:rsid w:val="00200021"/>
    <w:rsid w:val="00200146"/>
    <w:rsid w:val="002008B3"/>
    <w:rsid w:val="002014D2"/>
    <w:rsid w:val="00202212"/>
    <w:rsid w:val="0020318C"/>
    <w:rsid w:val="00203820"/>
    <w:rsid w:val="002049AF"/>
    <w:rsid w:val="002051E3"/>
    <w:rsid w:val="002074E8"/>
    <w:rsid w:val="0021015D"/>
    <w:rsid w:val="00210A02"/>
    <w:rsid w:val="00211039"/>
    <w:rsid w:val="00212996"/>
    <w:rsid w:val="002131BA"/>
    <w:rsid w:val="002131EB"/>
    <w:rsid w:val="002145A7"/>
    <w:rsid w:val="002150C2"/>
    <w:rsid w:val="00216A74"/>
    <w:rsid w:val="0021729F"/>
    <w:rsid w:val="002200C4"/>
    <w:rsid w:val="00220445"/>
    <w:rsid w:val="00220A7E"/>
    <w:rsid w:val="00220C49"/>
    <w:rsid w:val="00221298"/>
    <w:rsid w:val="00221308"/>
    <w:rsid w:val="00223568"/>
    <w:rsid w:val="00223C82"/>
    <w:rsid w:val="00224869"/>
    <w:rsid w:val="0022566F"/>
    <w:rsid w:val="002274B8"/>
    <w:rsid w:val="00227579"/>
    <w:rsid w:val="00227A78"/>
    <w:rsid w:val="00227BFC"/>
    <w:rsid w:val="00232F7D"/>
    <w:rsid w:val="0023313D"/>
    <w:rsid w:val="002335AD"/>
    <w:rsid w:val="00234E51"/>
    <w:rsid w:val="00235EA3"/>
    <w:rsid w:val="002369C0"/>
    <w:rsid w:val="00236BF4"/>
    <w:rsid w:val="00236F25"/>
    <w:rsid w:val="0024025B"/>
    <w:rsid w:val="00242222"/>
    <w:rsid w:val="002423CE"/>
    <w:rsid w:val="00242576"/>
    <w:rsid w:val="00242B59"/>
    <w:rsid w:val="00244068"/>
    <w:rsid w:val="00244EB0"/>
    <w:rsid w:val="00246CE2"/>
    <w:rsid w:val="00250424"/>
    <w:rsid w:val="002505B0"/>
    <w:rsid w:val="00252BFA"/>
    <w:rsid w:val="00252D5F"/>
    <w:rsid w:val="0025374F"/>
    <w:rsid w:val="002551BF"/>
    <w:rsid w:val="0025731B"/>
    <w:rsid w:val="00260100"/>
    <w:rsid w:val="00260124"/>
    <w:rsid w:val="00260343"/>
    <w:rsid w:val="00260FB4"/>
    <w:rsid w:val="0026110C"/>
    <w:rsid w:val="00261653"/>
    <w:rsid w:val="00262762"/>
    <w:rsid w:val="00262AD2"/>
    <w:rsid w:val="00263826"/>
    <w:rsid w:val="00263F25"/>
    <w:rsid w:val="0026478E"/>
    <w:rsid w:val="0026771E"/>
    <w:rsid w:val="0027029C"/>
    <w:rsid w:val="00270B57"/>
    <w:rsid w:val="00270BE8"/>
    <w:rsid w:val="002712B1"/>
    <w:rsid w:val="00271DC6"/>
    <w:rsid w:val="002728F2"/>
    <w:rsid w:val="002730A0"/>
    <w:rsid w:val="00273CEB"/>
    <w:rsid w:val="00273D69"/>
    <w:rsid w:val="002743D9"/>
    <w:rsid w:val="002743E7"/>
    <w:rsid w:val="002755A7"/>
    <w:rsid w:val="00276F45"/>
    <w:rsid w:val="00277E17"/>
    <w:rsid w:val="00280D88"/>
    <w:rsid w:val="00281F26"/>
    <w:rsid w:val="002821BA"/>
    <w:rsid w:val="0028236C"/>
    <w:rsid w:val="00283854"/>
    <w:rsid w:val="00284690"/>
    <w:rsid w:val="00285019"/>
    <w:rsid w:val="00285209"/>
    <w:rsid w:val="0028525D"/>
    <w:rsid w:val="00285E07"/>
    <w:rsid w:val="00285E6C"/>
    <w:rsid w:val="00285E9E"/>
    <w:rsid w:val="002864ED"/>
    <w:rsid w:val="0028664A"/>
    <w:rsid w:val="00286D43"/>
    <w:rsid w:val="002874F4"/>
    <w:rsid w:val="00287F6B"/>
    <w:rsid w:val="00290BB8"/>
    <w:rsid w:val="00291A3C"/>
    <w:rsid w:val="00291B16"/>
    <w:rsid w:val="002937B1"/>
    <w:rsid w:val="00293CA4"/>
    <w:rsid w:val="00293E0D"/>
    <w:rsid w:val="00294A9B"/>
    <w:rsid w:val="0029501D"/>
    <w:rsid w:val="00295AB8"/>
    <w:rsid w:val="002A06C8"/>
    <w:rsid w:val="002A139E"/>
    <w:rsid w:val="002A1489"/>
    <w:rsid w:val="002A1A6C"/>
    <w:rsid w:val="002A1DFE"/>
    <w:rsid w:val="002A1E2D"/>
    <w:rsid w:val="002A1E36"/>
    <w:rsid w:val="002A2C1E"/>
    <w:rsid w:val="002A2EE0"/>
    <w:rsid w:val="002A31C5"/>
    <w:rsid w:val="002A4994"/>
    <w:rsid w:val="002A4DF1"/>
    <w:rsid w:val="002A5364"/>
    <w:rsid w:val="002A60A0"/>
    <w:rsid w:val="002A697C"/>
    <w:rsid w:val="002A7147"/>
    <w:rsid w:val="002B08AF"/>
    <w:rsid w:val="002B1825"/>
    <w:rsid w:val="002B1C23"/>
    <w:rsid w:val="002B243F"/>
    <w:rsid w:val="002B336E"/>
    <w:rsid w:val="002B445F"/>
    <w:rsid w:val="002B45DC"/>
    <w:rsid w:val="002B525F"/>
    <w:rsid w:val="002B531B"/>
    <w:rsid w:val="002B6001"/>
    <w:rsid w:val="002B70ED"/>
    <w:rsid w:val="002B7D0B"/>
    <w:rsid w:val="002C0133"/>
    <w:rsid w:val="002C05EC"/>
    <w:rsid w:val="002C11A4"/>
    <w:rsid w:val="002C2223"/>
    <w:rsid w:val="002C3196"/>
    <w:rsid w:val="002C40F1"/>
    <w:rsid w:val="002C541B"/>
    <w:rsid w:val="002C5766"/>
    <w:rsid w:val="002C5E53"/>
    <w:rsid w:val="002D04C6"/>
    <w:rsid w:val="002D067E"/>
    <w:rsid w:val="002D1176"/>
    <w:rsid w:val="002D14F1"/>
    <w:rsid w:val="002D2D6F"/>
    <w:rsid w:val="002D3ADD"/>
    <w:rsid w:val="002D3D1E"/>
    <w:rsid w:val="002D5B92"/>
    <w:rsid w:val="002D60AC"/>
    <w:rsid w:val="002D66E2"/>
    <w:rsid w:val="002D7A2B"/>
    <w:rsid w:val="002D7D7B"/>
    <w:rsid w:val="002E11A8"/>
    <w:rsid w:val="002E15F6"/>
    <w:rsid w:val="002E2010"/>
    <w:rsid w:val="002E2444"/>
    <w:rsid w:val="002E2D56"/>
    <w:rsid w:val="002E2F57"/>
    <w:rsid w:val="002E4A48"/>
    <w:rsid w:val="002E4DA2"/>
    <w:rsid w:val="002E51CE"/>
    <w:rsid w:val="002E59E6"/>
    <w:rsid w:val="002E6528"/>
    <w:rsid w:val="002E66C6"/>
    <w:rsid w:val="002F01D2"/>
    <w:rsid w:val="002F0444"/>
    <w:rsid w:val="002F04B0"/>
    <w:rsid w:val="002F10B5"/>
    <w:rsid w:val="002F2A4E"/>
    <w:rsid w:val="002F47E8"/>
    <w:rsid w:val="002F48AF"/>
    <w:rsid w:val="002F5CDA"/>
    <w:rsid w:val="002F6E78"/>
    <w:rsid w:val="002F7EF9"/>
    <w:rsid w:val="00301926"/>
    <w:rsid w:val="003021AE"/>
    <w:rsid w:val="0030261D"/>
    <w:rsid w:val="003038CB"/>
    <w:rsid w:val="00303E96"/>
    <w:rsid w:val="00304E03"/>
    <w:rsid w:val="003075C3"/>
    <w:rsid w:val="0031033F"/>
    <w:rsid w:val="003109E1"/>
    <w:rsid w:val="0031246E"/>
    <w:rsid w:val="003130B2"/>
    <w:rsid w:val="00313474"/>
    <w:rsid w:val="00313539"/>
    <w:rsid w:val="00315284"/>
    <w:rsid w:val="00315A9A"/>
    <w:rsid w:val="003166C3"/>
    <w:rsid w:val="00316CD4"/>
    <w:rsid w:val="003173A7"/>
    <w:rsid w:val="00317F4B"/>
    <w:rsid w:val="003200B7"/>
    <w:rsid w:val="00320ED8"/>
    <w:rsid w:val="00321FC1"/>
    <w:rsid w:val="003226F9"/>
    <w:rsid w:val="0032336E"/>
    <w:rsid w:val="00323DC9"/>
    <w:rsid w:val="00323EC7"/>
    <w:rsid w:val="00323FA2"/>
    <w:rsid w:val="00323FCE"/>
    <w:rsid w:val="00324D38"/>
    <w:rsid w:val="00325F7B"/>
    <w:rsid w:val="0032714A"/>
    <w:rsid w:val="0032754C"/>
    <w:rsid w:val="00327B18"/>
    <w:rsid w:val="00327CAE"/>
    <w:rsid w:val="003300B5"/>
    <w:rsid w:val="0033047F"/>
    <w:rsid w:val="00330C38"/>
    <w:rsid w:val="00331392"/>
    <w:rsid w:val="00331D04"/>
    <w:rsid w:val="00333B98"/>
    <w:rsid w:val="00334FBF"/>
    <w:rsid w:val="003354A9"/>
    <w:rsid w:val="00335A70"/>
    <w:rsid w:val="0033660C"/>
    <w:rsid w:val="0033672F"/>
    <w:rsid w:val="00337DBD"/>
    <w:rsid w:val="00341F15"/>
    <w:rsid w:val="00343528"/>
    <w:rsid w:val="003438C0"/>
    <w:rsid w:val="0034461A"/>
    <w:rsid w:val="00344DE1"/>
    <w:rsid w:val="00345357"/>
    <w:rsid w:val="003453BB"/>
    <w:rsid w:val="00345D6C"/>
    <w:rsid w:val="00345F48"/>
    <w:rsid w:val="0034603A"/>
    <w:rsid w:val="003468A3"/>
    <w:rsid w:val="003468C8"/>
    <w:rsid w:val="00347986"/>
    <w:rsid w:val="00347D79"/>
    <w:rsid w:val="00350EE7"/>
    <w:rsid w:val="003533B4"/>
    <w:rsid w:val="00353832"/>
    <w:rsid w:val="00353BF9"/>
    <w:rsid w:val="0035418F"/>
    <w:rsid w:val="00355D49"/>
    <w:rsid w:val="00356EE6"/>
    <w:rsid w:val="003575B9"/>
    <w:rsid w:val="0036019E"/>
    <w:rsid w:val="003614AC"/>
    <w:rsid w:val="00362646"/>
    <w:rsid w:val="003626CD"/>
    <w:rsid w:val="003629EC"/>
    <w:rsid w:val="00363098"/>
    <w:rsid w:val="003636B6"/>
    <w:rsid w:val="00363BFB"/>
    <w:rsid w:val="00364A4A"/>
    <w:rsid w:val="00364C84"/>
    <w:rsid w:val="00365E9A"/>
    <w:rsid w:val="00366F07"/>
    <w:rsid w:val="00367242"/>
    <w:rsid w:val="00367BC5"/>
    <w:rsid w:val="00367E52"/>
    <w:rsid w:val="00371C66"/>
    <w:rsid w:val="0037220C"/>
    <w:rsid w:val="00372D1A"/>
    <w:rsid w:val="00373373"/>
    <w:rsid w:val="00373D3A"/>
    <w:rsid w:val="00374A96"/>
    <w:rsid w:val="0037688F"/>
    <w:rsid w:val="00377034"/>
    <w:rsid w:val="00377894"/>
    <w:rsid w:val="00380962"/>
    <w:rsid w:val="00381265"/>
    <w:rsid w:val="00382610"/>
    <w:rsid w:val="00382912"/>
    <w:rsid w:val="003836F9"/>
    <w:rsid w:val="00383BAD"/>
    <w:rsid w:val="00383E2D"/>
    <w:rsid w:val="003846C1"/>
    <w:rsid w:val="003848E4"/>
    <w:rsid w:val="00384B3B"/>
    <w:rsid w:val="0038531A"/>
    <w:rsid w:val="0038565B"/>
    <w:rsid w:val="00385CBD"/>
    <w:rsid w:val="00385D55"/>
    <w:rsid w:val="00386F64"/>
    <w:rsid w:val="003879BD"/>
    <w:rsid w:val="003906B6"/>
    <w:rsid w:val="00392ADA"/>
    <w:rsid w:val="003931ED"/>
    <w:rsid w:val="00395361"/>
    <w:rsid w:val="003953DD"/>
    <w:rsid w:val="00396083"/>
    <w:rsid w:val="003963B3"/>
    <w:rsid w:val="003970A8"/>
    <w:rsid w:val="003A00EF"/>
    <w:rsid w:val="003A10E4"/>
    <w:rsid w:val="003A1591"/>
    <w:rsid w:val="003A24AE"/>
    <w:rsid w:val="003A4917"/>
    <w:rsid w:val="003A4B86"/>
    <w:rsid w:val="003A6886"/>
    <w:rsid w:val="003A6CED"/>
    <w:rsid w:val="003A7955"/>
    <w:rsid w:val="003A7CDD"/>
    <w:rsid w:val="003B18A4"/>
    <w:rsid w:val="003B1D50"/>
    <w:rsid w:val="003B1F93"/>
    <w:rsid w:val="003B24E3"/>
    <w:rsid w:val="003B53B5"/>
    <w:rsid w:val="003B6394"/>
    <w:rsid w:val="003B698F"/>
    <w:rsid w:val="003B7D2F"/>
    <w:rsid w:val="003C0150"/>
    <w:rsid w:val="003C07A8"/>
    <w:rsid w:val="003C1815"/>
    <w:rsid w:val="003C1BBD"/>
    <w:rsid w:val="003C29A0"/>
    <w:rsid w:val="003C2D91"/>
    <w:rsid w:val="003C34E5"/>
    <w:rsid w:val="003C6354"/>
    <w:rsid w:val="003C7846"/>
    <w:rsid w:val="003D2287"/>
    <w:rsid w:val="003D24DA"/>
    <w:rsid w:val="003D4D67"/>
    <w:rsid w:val="003D52DB"/>
    <w:rsid w:val="003D620B"/>
    <w:rsid w:val="003D7C1A"/>
    <w:rsid w:val="003E0117"/>
    <w:rsid w:val="003E026A"/>
    <w:rsid w:val="003E04F6"/>
    <w:rsid w:val="003E17A7"/>
    <w:rsid w:val="003E39B1"/>
    <w:rsid w:val="003E4AA4"/>
    <w:rsid w:val="003E4DB5"/>
    <w:rsid w:val="003E5A76"/>
    <w:rsid w:val="003E654B"/>
    <w:rsid w:val="003E69B0"/>
    <w:rsid w:val="003E6C77"/>
    <w:rsid w:val="003E762B"/>
    <w:rsid w:val="003F0E2B"/>
    <w:rsid w:val="003F0F4B"/>
    <w:rsid w:val="003F16ED"/>
    <w:rsid w:val="003F2BD0"/>
    <w:rsid w:val="003F300B"/>
    <w:rsid w:val="003F3B81"/>
    <w:rsid w:val="003F4D65"/>
    <w:rsid w:val="003F50D1"/>
    <w:rsid w:val="003F659D"/>
    <w:rsid w:val="003F6C38"/>
    <w:rsid w:val="003F7275"/>
    <w:rsid w:val="00401370"/>
    <w:rsid w:val="004013F5"/>
    <w:rsid w:val="00401752"/>
    <w:rsid w:val="004025BB"/>
    <w:rsid w:val="00402F3F"/>
    <w:rsid w:val="004054E9"/>
    <w:rsid w:val="0040690C"/>
    <w:rsid w:val="00406EB0"/>
    <w:rsid w:val="00410245"/>
    <w:rsid w:val="004115F5"/>
    <w:rsid w:val="00411C71"/>
    <w:rsid w:val="0041340E"/>
    <w:rsid w:val="00414486"/>
    <w:rsid w:val="00414A6D"/>
    <w:rsid w:val="00415E28"/>
    <w:rsid w:val="00416130"/>
    <w:rsid w:val="00416B77"/>
    <w:rsid w:val="00417EC4"/>
    <w:rsid w:val="00420024"/>
    <w:rsid w:val="00420ABB"/>
    <w:rsid w:val="004214A5"/>
    <w:rsid w:val="00421C26"/>
    <w:rsid w:val="004220F6"/>
    <w:rsid w:val="00423B70"/>
    <w:rsid w:val="00424B7B"/>
    <w:rsid w:val="00425008"/>
    <w:rsid w:val="00425388"/>
    <w:rsid w:val="004274D4"/>
    <w:rsid w:val="0042766F"/>
    <w:rsid w:val="004279A1"/>
    <w:rsid w:val="004301B8"/>
    <w:rsid w:val="00430880"/>
    <w:rsid w:val="00431175"/>
    <w:rsid w:val="004312AF"/>
    <w:rsid w:val="004324E5"/>
    <w:rsid w:val="00433D2A"/>
    <w:rsid w:val="00434221"/>
    <w:rsid w:val="0043448A"/>
    <w:rsid w:val="00434CBD"/>
    <w:rsid w:val="0043591A"/>
    <w:rsid w:val="00435C7B"/>
    <w:rsid w:val="00435D2A"/>
    <w:rsid w:val="00436456"/>
    <w:rsid w:val="00437026"/>
    <w:rsid w:val="0043776C"/>
    <w:rsid w:val="0044080D"/>
    <w:rsid w:val="00440CCC"/>
    <w:rsid w:val="00441263"/>
    <w:rsid w:val="004414D3"/>
    <w:rsid w:val="00445687"/>
    <w:rsid w:val="00445BE4"/>
    <w:rsid w:val="00446B29"/>
    <w:rsid w:val="0044713B"/>
    <w:rsid w:val="00451D93"/>
    <w:rsid w:val="004525CE"/>
    <w:rsid w:val="004527EF"/>
    <w:rsid w:val="00453633"/>
    <w:rsid w:val="00454F07"/>
    <w:rsid w:val="00455C82"/>
    <w:rsid w:val="004560D8"/>
    <w:rsid w:val="004563FA"/>
    <w:rsid w:val="004568E6"/>
    <w:rsid w:val="004569E7"/>
    <w:rsid w:val="00457ED4"/>
    <w:rsid w:val="00460A0F"/>
    <w:rsid w:val="00460E15"/>
    <w:rsid w:val="00463152"/>
    <w:rsid w:val="004638FC"/>
    <w:rsid w:val="00463A06"/>
    <w:rsid w:val="00464900"/>
    <w:rsid w:val="00464BE1"/>
    <w:rsid w:val="00465017"/>
    <w:rsid w:val="00467B7E"/>
    <w:rsid w:val="00470DFB"/>
    <w:rsid w:val="00470F08"/>
    <w:rsid w:val="004714DA"/>
    <w:rsid w:val="00473921"/>
    <w:rsid w:val="00477286"/>
    <w:rsid w:val="00477F03"/>
    <w:rsid w:val="00481430"/>
    <w:rsid w:val="00481B35"/>
    <w:rsid w:val="004851A4"/>
    <w:rsid w:val="0048729F"/>
    <w:rsid w:val="0049081B"/>
    <w:rsid w:val="004924F1"/>
    <w:rsid w:val="004928C3"/>
    <w:rsid w:val="004936CC"/>
    <w:rsid w:val="00493E6C"/>
    <w:rsid w:val="00493EA7"/>
    <w:rsid w:val="00497386"/>
    <w:rsid w:val="004A0DC2"/>
    <w:rsid w:val="004A29BB"/>
    <w:rsid w:val="004A35CB"/>
    <w:rsid w:val="004A44ED"/>
    <w:rsid w:val="004A5402"/>
    <w:rsid w:val="004A6920"/>
    <w:rsid w:val="004A6E85"/>
    <w:rsid w:val="004B1CCE"/>
    <w:rsid w:val="004B29BE"/>
    <w:rsid w:val="004B2C42"/>
    <w:rsid w:val="004B2EBA"/>
    <w:rsid w:val="004B4A6F"/>
    <w:rsid w:val="004B52FC"/>
    <w:rsid w:val="004B53BE"/>
    <w:rsid w:val="004B5B5E"/>
    <w:rsid w:val="004B77B5"/>
    <w:rsid w:val="004B782C"/>
    <w:rsid w:val="004C094B"/>
    <w:rsid w:val="004C0E3E"/>
    <w:rsid w:val="004C2FB4"/>
    <w:rsid w:val="004C32BA"/>
    <w:rsid w:val="004C3E0D"/>
    <w:rsid w:val="004C3EA1"/>
    <w:rsid w:val="004C4768"/>
    <w:rsid w:val="004C48BA"/>
    <w:rsid w:val="004C585F"/>
    <w:rsid w:val="004C75F9"/>
    <w:rsid w:val="004C784D"/>
    <w:rsid w:val="004C7EA1"/>
    <w:rsid w:val="004D0290"/>
    <w:rsid w:val="004D0635"/>
    <w:rsid w:val="004D198B"/>
    <w:rsid w:val="004D3BBF"/>
    <w:rsid w:val="004D3F1A"/>
    <w:rsid w:val="004D4013"/>
    <w:rsid w:val="004D46AA"/>
    <w:rsid w:val="004D6338"/>
    <w:rsid w:val="004D7438"/>
    <w:rsid w:val="004D781B"/>
    <w:rsid w:val="004D7CA1"/>
    <w:rsid w:val="004E0119"/>
    <w:rsid w:val="004E134D"/>
    <w:rsid w:val="004E317E"/>
    <w:rsid w:val="004E37D1"/>
    <w:rsid w:val="004E47F4"/>
    <w:rsid w:val="004E53C1"/>
    <w:rsid w:val="004F0C4A"/>
    <w:rsid w:val="004F13FC"/>
    <w:rsid w:val="004F21C5"/>
    <w:rsid w:val="004F30BF"/>
    <w:rsid w:val="004F31D6"/>
    <w:rsid w:val="00500F19"/>
    <w:rsid w:val="005032D7"/>
    <w:rsid w:val="00504CCE"/>
    <w:rsid w:val="005050CD"/>
    <w:rsid w:val="005061F4"/>
    <w:rsid w:val="00506353"/>
    <w:rsid w:val="005063E4"/>
    <w:rsid w:val="00510AFD"/>
    <w:rsid w:val="0051360F"/>
    <w:rsid w:val="00513752"/>
    <w:rsid w:val="005137D9"/>
    <w:rsid w:val="00514226"/>
    <w:rsid w:val="005143AF"/>
    <w:rsid w:val="00514B86"/>
    <w:rsid w:val="00514F81"/>
    <w:rsid w:val="0051563A"/>
    <w:rsid w:val="005163AE"/>
    <w:rsid w:val="0051736E"/>
    <w:rsid w:val="00521149"/>
    <w:rsid w:val="00521672"/>
    <w:rsid w:val="00523793"/>
    <w:rsid w:val="00524602"/>
    <w:rsid w:val="005246F2"/>
    <w:rsid w:val="00524861"/>
    <w:rsid w:val="00524999"/>
    <w:rsid w:val="005250E8"/>
    <w:rsid w:val="00525788"/>
    <w:rsid w:val="0052642B"/>
    <w:rsid w:val="00530505"/>
    <w:rsid w:val="0053085B"/>
    <w:rsid w:val="00531425"/>
    <w:rsid w:val="00532665"/>
    <w:rsid w:val="00534041"/>
    <w:rsid w:val="005351D3"/>
    <w:rsid w:val="005364BC"/>
    <w:rsid w:val="00536C42"/>
    <w:rsid w:val="00536D25"/>
    <w:rsid w:val="005407E4"/>
    <w:rsid w:val="005434E7"/>
    <w:rsid w:val="00543DFB"/>
    <w:rsid w:val="00544AA7"/>
    <w:rsid w:val="005460FE"/>
    <w:rsid w:val="00546545"/>
    <w:rsid w:val="0054671C"/>
    <w:rsid w:val="00547213"/>
    <w:rsid w:val="00547563"/>
    <w:rsid w:val="00547895"/>
    <w:rsid w:val="0055014D"/>
    <w:rsid w:val="00550643"/>
    <w:rsid w:val="00550DF3"/>
    <w:rsid w:val="00551B8E"/>
    <w:rsid w:val="00551BF9"/>
    <w:rsid w:val="00552463"/>
    <w:rsid w:val="0055363B"/>
    <w:rsid w:val="00553781"/>
    <w:rsid w:val="00554040"/>
    <w:rsid w:val="005544A6"/>
    <w:rsid w:val="005546AD"/>
    <w:rsid w:val="0055593E"/>
    <w:rsid w:val="00557848"/>
    <w:rsid w:val="00557A5B"/>
    <w:rsid w:val="00560E44"/>
    <w:rsid w:val="005625C7"/>
    <w:rsid w:val="005640E4"/>
    <w:rsid w:val="005640FB"/>
    <w:rsid w:val="00566CF7"/>
    <w:rsid w:val="00567B4E"/>
    <w:rsid w:val="00567FCD"/>
    <w:rsid w:val="00570CCF"/>
    <w:rsid w:val="00571192"/>
    <w:rsid w:val="00571985"/>
    <w:rsid w:val="00572144"/>
    <w:rsid w:val="0057224B"/>
    <w:rsid w:val="00572494"/>
    <w:rsid w:val="00573347"/>
    <w:rsid w:val="00575A33"/>
    <w:rsid w:val="00575BA6"/>
    <w:rsid w:val="00575BEB"/>
    <w:rsid w:val="005767BB"/>
    <w:rsid w:val="00576F29"/>
    <w:rsid w:val="005772C3"/>
    <w:rsid w:val="00580AE7"/>
    <w:rsid w:val="00582CEC"/>
    <w:rsid w:val="005834C2"/>
    <w:rsid w:val="00583C6A"/>
    <w:rsid w:val="00585247"/>
    <w:rsid w:val="00585442"/>
    <w:rsid w:val="00586DBF"/>
    <w:rsid w:val="00587B46"/>
    <w:rsid w:val="0059032D"/>
    <w:rsid w:val="00591C2D"/>
    <w:rsid w:val="00592E62"/>
    <w:rsid w:val="00593CC8"/>
    <w:rsid w:val="0059415D"/>
    <w:rsid w:val="005950A8"/>
    <w:rsid w:val="005951F5"/>
    <w:rsid w:val="00596398"/>
    <w:rsid w:val="005966E4"/>
    <w:rsid w:val="005970C0"/>
    <w:rsid w:val="00597950"/>
    <w:rsid w:val="005A13FF"/>
    <w:rsid w:val="005A2E98"/>
    <w:rsid w:val="005A5362"/>
    <w:rsid w:val="005A549C"/>
    <w:rsid w:val="005A63AD"/>
    <w:rsid w:val="005A711A"/>
    <w:rsid w:val="005A7603"/>
    <w:rsid w:val="005B0B8F"/>
    <w:rsid w:val="005B1F67"/>
    <w:rsid w:val="005B3775"/>
    <w:rsid w:val="005B70E3"/>
    <w:rsid w:val="005B73D4"/>
    <w:rsid w:val="005B76B4"/>
    <w:rsid w:val="005B7891"/>
    <w:rsid w:val="005C0C54"/>
    <w:rsid w:val="005C16D7"/>
    <w:rsid w:val="005C30DC"/>
    <w:rsid w:val="005C3738"/>
    <w:rsid w:val="005C4038"/>
    <w:rsid w:val="005C492D"/>
    <w:rsid w:val="005C5437"/>
    <w:rsid w:val="005C6017"/>
    <w:rsid w:val="005C6829"/>
    <w:rsid w:val="005C6F6A"/>
    <w:rsid w:val="005C713E"/>
    <w:rsid w:val="005D009D"/>
    <w:rsid w:val="005D154D"/>
    <w:rsid w:val="005D3010"/>
    <w:rsid w:val="005D3588"/>
    <w:rsid w:val="005D3662"/>
    <w:rsid w:val="005D3CDF"/>
    <w:rsid w:val="005D5231"/>
    <w:rsid w:val="005D594B"/>
    <w:rsid w:val="005D630F"/>
    <w:rsid w:val="005D6829"/>
    <w:rsid w:val="005D7DD7"/>
    <w:rsid w:val="005E2B20"/>
    <w:rsid w:val="005E2D33"/>
    <w:rsid w:val="005E56AA"/>
    <w:rsid w:val="005E7993"/>
    <w:rsid w:val="005E7D6C"/>
    <w:rsid w:val="005F0172"/>
    <w:rsid w:val="005F1391"/>
    <w:rsid w:val="005F33E1"/>
    <w:rsid w:val="005F399D"/>
    <w:rsid w:val="005F439B"/>
    <w:rsid w:val="005F4B8D"/>
    <w:rsid w:val="006007FD"/>
    <w:rsid w:val="00602A9D"/>
    <w:rsid w:val="00602D51"/>
    <w:rsid w:val="00604F4C"/>
    <w:rsid w:val="006058FE"/>
    <w:rsid w:val="0060672A"/>
    <w:rsid w:val="006104CB"/>
    <w:rsid w:val="0061135B"/>
    <w:rsid w:val="0061158E"/>
    <w:rsid w:val="006116A5"/>
    <w:rsid w:val="00612095"/>
    <w:rsid w:val="006145F8"/>
    <w:rsid w:val="006148E9"/>
    <w:rsid w:val="00615D6A"/>
    <w:rsid w:val="00616653"/>
    <w:rsid w:val="0061715A"/>
    <w:rsid w:val="00617222"/>
    <w:rsid w:val="006176AD"/>
    <w:rsid w:val="006214EA"/>
    <w:rsid w:val="0062183D"/>
    <w:rsid w:val="006218C1"/>
    <w:rsid w:val="00622B9F"/>
    <w:rsid w:val="006231AB"/>
    <w:rsid w:val="006238A5"/>
    <w:rsid w:val="00623CAE"/>
    <w:rsid w:val="006250E6"/>
    <w:rsid w:val="00626410"/>
    <w:rsid w:val="00626FC4"/>
    <w:rsid w:val="00627048"/>
    <w:rsid w:val="0062743F"/>
    <w:rsid w:val="0063012A"/>
    <w:rsid w:val="00630351"/>
    <w:rsid w:val="00631DCA"/>
    <w:rsid w:val="00631EC7"/>
    <w:rsid w:val="00632C99"/>
    <w:rsid w:val="006334D9"/>
    <w:rsid w:val="00633563"/>
    <w:rsid w:val="00634415"/>
    <w:rsid w:val="006346B9"/>
    <w:rsid w:val="00634C5E"/>
    <w:rsid w:val="00634ECE"/>
    <w:rsid w:val="006367C1"/>
    <w:rsid w:val="00637B5D"/>
    <w:rsid w:val="0064122C"/>
    <w:rsid w:val="00642031"/>
    <w:rsid w:val="006426EB"/>
    <w:rsid w:val="006438C3"/>
    <w:rsid w:val="00643F00"/>
    <w:rsid w:val="006445FA"/>
    <w:rsid w:val="00646834"/>
    <w:rsid w:val="00646FDE"/>
    <w:rsid w:val="006473F5"/>
    <w:rsid w:val="0064743B"/>
    <w:rsid w:val="00650329"/>
    <w:rsid w:val="00650DD2"/>
    <w:rsid w:val="00651502"/>
    <w:rsid w:val="00651B5C"/>
    <w:rsid w:val="00651ED7"/>
    <w:rsid w:val="006538B3"/>
    <w:rsid w:val="0065500F"/>
    <w:rsid w:val="00655562"/>
    <w:rsid w:val="00655D62"/>
    <w:rsid w:val="0065656F"/>
    <w:rsid w:val="00656575"/>
    <w:rsid w:val="00657AA6"/>
    <w:rsid w:val="00657C9C"/>
    <w:rsid w:val="0066082C"/>
    <w:rsid w:val="00664BDA"/>
    <w:rsid w:val="00666435"/>
    <w:rsid w:val="0066791D"/>
    <w:rsid w:val="006706A6"/>
    <w:rsid w:val="006708D7"/>
    <w:rsid w:val="00671958"/>
    <w:rsid w:val="00671C59"/>
    <w:rsid w:val="00671F0E"/>
    <w:rsid w:val="00672E14"/>
    <w:rsid w:val="00673493"/>
    <w:rsid w:val="00673B92"/>
    <w:rsid w:val="00673F3F"/>
    <w:rsid w:val="00673F72"/>
    <w:rsid w:val="0067450B"/>
    <w:rsid w:val="00674568"/>
    <w:rsid w:val="006757D0"/>
    <w:rsid w:val="0068022E"/>
    <w:rsid w:val="00681919"/>
    <w:rsid w:val="00681B80"/>
    <w:rsid w:val="00681F15"/>
    <w:rsid w:val="00683196"/>
    <w:rsid w:val="00683D5C"/>
    <w:rsid w:val="0068483F"/>
    <w:rsid w:val="006852AC"/>
    <w:rsid w:val="00685D51"/>
    <w:rsid w:val="006868EB"/>
    <w:rsid w:val="00686E7D"/>
    <w:rsid w:val="00687B28"/>
    <w:rsid w:val="00687F02"/>
    <w:rsid w:val="0069010B"/>
    <w:rsid w:val="00690A4E"/>
    <w:rsid w:val="0069418A"/>
    <w:rsid w:val="006944CE"/>
    <w:rsid w:val="00695236"/>
    <w:rsid w:val="006954AD"/>
    <w:rsid w:val="00695791"/>
    <w:rsid w:val="00695AA9"/>
    <w:rsid w:val="00697261"/>
    <w:rsid w:val="00697351"/>
    <w:rsid w:val="006974D4"/>
    <w:rsid w:val="0069775E"/>
    <w:rsid w:val="00697A9D"/>
    <w:rsid w:val="006A0652"/>
    <w:rsid w:val="006A1F88"/>
    <w:rsid w:val="006A2C24"/>
    <w:rsid w:val="006A2D1B"/>
    <w:rsid w:val="006A2EC7"/>
    <w:rsid w:val="006A4AC4"/>
    <w:rsid w:val="006A6DEB"/>
    <w:rsid w:val="006A6E96"/>
    <w:rsid w:val="006A6E9A"/>
    <w:rsid w:val="006A7001"/>
    <w:rsid w:val="006A726A"/>
    <w:rsid w:val="006B0004"/>
    <w:rsid w:val="006B3B42"/>
    <w:rsid w:val="006B3B73"/>
    <w:rsid w:val="006B494B"/>
    <w:rsid w:val="006B5765"/>
    <w:rsid w:val="006B588A"/>
    <w:rsid w:val="006B6063"/>
    <w:rsid w:val="006B67EB"/>
    <w:rsid w:val="006B6D97"/>
    <w:rsid w:val="006B74A6"/>
    <w:rsid w:val="006B75B6"/>
    <w:rsid w:val="006C0B46"/>
    <w:rsid w:val="006C0E8F"/>
    <w:rsid w:val="006C164C"/>
    <w:rsid w:val="006C1A5F"/>
    <w:rsid w:val="006C1C0C"/>
    <w:rsid w:val="006C5A1D"/>
    <w:rsid w:val="006C755C"/>
    <w:rsid w:val="006D138B"/>
    <w:rsid w:val="006D1CCC"/>
    <w:rsid w:val="006D22ED"/>
    <w:rsid w:val="006D44F5"/>
    <w:rsid w:val="006D56A6"/>
    <w:rsid w:val="006D5DBE"/>
    <w:rsid w:val="006D5E90"/>
    <w:rsid w:val="006D633A"/>
    <w:rsid w:val="006D7141"/>
    <w:rsid w:val="006E2256"/>
    <w:rsid w:val="006E2961"/>
    <w:rsid w:val="006E34A1"/>
    <w:rsid w:val="006E34E1"/>
    <w:rsid w:val="006E7093"/>
    <w:rsid w:val="006F0638"/>
    <w:rsid w:val="006F18BF"/>
    <w:rsid w:val="006F3B7B"/>
    <w:rsid w:val="006F53E6"/>
    <w:rsid w:val="006F62C1"/>
    <w:rsid w:val="006F7457"/>
    <w:rsid w:val="0070122D"/>
    <w:rsid w:val="00701621"/>
    <w:rsid w:val="00701874"/>
    <w:rsid w:val="00702288"/>
    <w:rsid w:val="0070239D"/>
    <w:rsid w:val="007030A0"/>
    <w:rsid w:val="00703593"/>
    <w:rsid w:val="007038B1"/>
    <w:rsid w:val="00703FC7"/>
    <w:rsid w:val="007045E2"/>
    <w:rsid w:val="00704D16"/>
    <w:rsid w:val="00705275"/>
    <w:rsid w:val="00706C05"/>
    <w:rsid w:val="00706F83"/>
    <w:rsid w:val="00707091"/>
    <w:rsid w:val="0070732B"/>
    <w:rsid w:val="007075BF"/>
    <w:rsid w:val="00707753"/>
    <w:rsid w:val="00710046"/>
    <w:rsid w:val="00711020"/>
    <w:rsid w:val="00712A73"/>
    <w:rsid w:val="00712DE4"/>
    <w:rsid w:val="00714353"/>
    <w:rsid w:val="007145CE"/>
    <w:rsid w:val="00714CA9"/>
    <w:rsid w:val="00715CD7"/>
    <w:rsid w:val="00716C2C"/>
    <w:rsid w:val="0071706B"/>
    <w:rsid w:val="007178C9"/>
    <w:rsid w:val="00717F34"/>
    <w:rsid w:val="007200F1"/>
    <w:rsid w:val="00720DDE"/>
    <w:rsid w:val="00720EDA"/>
    <w:rsid w:val="007221F6"/>
    <w:rsid w:val="00722D47"/>
    <w:rsid w:val="00723E1D"/>
    <w:rsid w:val="007241A3"/>
    <w:rsid w:val="0072485A"/>
    <w:rsid w:val="007249F3"/>
    <w:rsid w:val="00725CCA"/>
    <w:rsid w:val="0072630D"/>
    <w:rsid w:val="007268EA"/>
    <w:rsid w:val="007276DF"/>
    <w:rsid w:val="00727792"/>
    <w:rsid w:val="00727B79"/>
    <w:rsid w:val="0073074F"/>
    <w:rsid w:val="0073094F"/>
    <w:rsid w:val="00732798"/>
    <w:rsid w:val="00732DF4"/>
    <w:rsid w:val="007357ED"/>
    <w:rsid w:val="00735D61"/>
    <w:rsid w:val="00736F0B"/>
    <w:rsid w:val="007406B2"/>
    <w:rsid w:val="0074091D"/>
    <w:rsid w:val="00741B7F"/>
    <w:rsid w:val="007420D3"/>
    <w:rsid w:val="00742912"/>
    <w:rsid w:val="00743340"/>
    <w:rsid w:val="00743558"/>
    <w:rsid w:val="0074365C"/>
    <w:rsid w:val="00744942"/>
    <w:rsid w:val="0074516D"/>
    <w:rsid w:val="0074635B"/>
    <w:rsid w:val="00746744"/>
    <w:rsid w:val="0075028D"/>
    <w:rsid w:val="007503EA"/>
    <w:rsid w:val="007509F9"/>
    <w:rsid w:val="00750D33"/>
    <w:rsid w:val="00750FB6"/>
    <w:rsid w:val="00753599"/>
    <w:rsid w:val="00753A32"/>
    <w:rsid w:val="00754DAD"/>
    <w:rsid w:val="007556D8"/>
    <w:rsid w:val="00756F6B"/>
    <w:rsid w:val="007573E8"/>
    <w:rsid w:val="00761237"/>
    <w:rsid w:val="00761C70"/>
    <w:rsid w:val="0076221D"/>
    <w:rsid w:val="00762260"/>
    <w:rsid w:val="007675D6"/>
    <w:rsid w:val="0077056F"/>
    <w:rsid w:val="007710B8"/>
    <w:rsid w:val="00771FC1"/>
    <w:rsid w:val="00772A30"/>
    <w:rsid w:val="00773FB2"/>
    <w:rsid w:val="00774B5F"/>
    <w:rsid w:val="007766A1"/>
    <w:rsid w:val="00776B7A"/>
    <w:rsid w:val="00777FF5"/>
    <w:rsid w:val="00780AAC"/>
    <w:rsid w:val="00781C09"/>
    <w:rsid w:val="00783270"/>
    <w:rsid w:val="0078360F"/>
    <w:rsid w:val="00783C2D"/>
    <w:rsid w:val="007849F8"/>
    <w:rsid w:val="00785491"/>
    <w:rsid w:val="00785B12"/>
    <w:rsid w:val="00785CD4"/>
    <w:rsid w:val="00785F04"/>
    <w:rsid w:val="00786FD9"/>
    <w:rsid w:val="00787D13"/>
    <w:rsid w:val="00791576"/>
    <w:rsid w:val="0079241B"/>
    <w:rsid w:val="00793928"/>
    <w:rsid w:val="007948D7"/>
    <w:rsid w:val="00795C30"/>
    <w:rsid w:val="00795CDB"/>
    <w:rsid w:val="00796C3E"/>
    <w:rsid w:val="00797962"/>
    <w:rsid w:val="007A0314"/>
    <w:rsid w:val="007A1350"/>
    <w:rsid w:val="007A164E"/>
    <w:rsid w:val="007A2698"/>
    <w:rsid w:val="007A2F3A"/>
    <w:rsid w:val="007A4CFF"/>
    <w:rsid w:val="007A4E80"/>
    <w:rsid w:val="007A5C66"/>
    <w:rsid w:val="007A640D"/>
    <w:rsid w:val="007A6D17"/>
    <w:rsid w:val="007A78E1"/>
    <w:rsid w:val="007A792D"/>
    <w:rsid w:val="007A7F0D"/>
    <w:rsid w:val="007B1FDB"/>
    <w:rsid w:val="007B2278"/>
    <w:rsid w:val="007B28C8"/>
    <w:rsid w:val="007B37D6"/>
    <w:rsid w:val="007B3FD3"/>
    <w:rsid w:val="007B7514"/>
    <w:rsid w:val="007C0671"/>
    <w:rsid w:val="007C1662"/>
    <w:rsid w:val="007C2645"/>
    <w:rsid w:val="007C2CBD"/>
    <w:rsid w:val="007C3836"/>
    <w:rsid w:val="007C54F1"/>
    <w:rsid w:val="007C71BA"/>
    <w:rsid w:val="007C7D54"/>
    <w:rsid w:val="007D1267"/>
    <w:rsid w:val="007D14D6"/>
    <w:rsid w:val="007D20D3"/>
    <w:rsid w:val="007D2592"/>
    <w:rsid w:val="007D2B60"/>
    <w:rsid w:val="007D31DC"/>
    <w:rsid w:val="007D3A15"/>
    <w:rsid w:val="007D3B6D"/>
    <w:rsid w:val="007D4E10"/>
    <w:rsid w:val="007D4EA0"/>
    <w:rsid w:val="007D55A2"/>
    <w:rsid w:val="007D7013"/>
    <w:rsid w:val="007E0548"/>
    <w:rsid w:val="007E0DE6"/>
    <w:rsid w:val="007E284F"/>
    <w:rsid w:val="007E3CDC"/>
    <w:rsid w:val="007E4EF6"/>
    <w:rsid w:val="007E739D"/>
    <w:rsid w:val="007F0B32"/>
    <w:rsid w:val="007F1B19"/>
    <w:rsid w:val="007F2F6E"/>
    <w:rsid w:val="007F344A"/>
    <w:rsid w:val="007F3C5A"/>
    <w:rsid w:val="007F41B3"/>
    <w:rsid w:val="007F476F"/>
    <w:rsid w:val="007F4C21"/>
    <w:rsid w:val="007F5456"/>
    <w:rsid w:val="007F5B53"/>
    <w:rsid w:val="007F5CE7"/>
    <w:rsid w:val="007F61A6"/>
    <w:rsid w:val="007F6529"/>
    <w:rsid w:val="007F6F7B"/>
    <w:rsid w:val="007F7898"/>
    <w:rsid w:val="0080084E"/>
    <w:rsid w:val="00801877"/>
    <w:rsid w:val="008029A8"/>
    <w:rsid w:val="00803417"/>
    <w:rsid w:val="0080383F"/>
    <w:rsid w:val="00803E44"/>
    <w:rsid w:val="00804035"/>
    <w:rsid w:val="00806856"/>
    <w:rsid w:val="0080723A"/>
    <w:rsid w:val="00807FD0"/>
    <w:rsid w:val="008119FE"/>
    <w:rsid w:val="008135A3"/>
    <w:rsid w:val="00813885"/>
    <w:rsid w:val="0081477A"/>
    <w:rsid w:val="00814A41"/>
    <w:rsid w:val="00814AFF"/>
    <w:rsid w:val="00814BD7"/>
    <w:rsid w:val="008205CF"/>
    <w:rsid w:val="0082086A"/>
    <w:rsid w:val="00820D0B"/>
    <w:rsid w:val="008215BE"/>
    <w:rsid w:val="0082425D"/>
    <w:rsid w:val="0082600F"/>
    <w:rsid w:val="0083117F"/>
    <w:rsid w:val="00831511"/>
    <w:rsid w:val="0083220D"/>
    <w:rsid w:val="00833108"/>
    <w:rsid w:val="008334CC"/>
    <w:rsid w:val="00835090"/>
    <w:rsid w:val="008358B6"/>
    <w:rsid w:val="00835E63"/>
    <w:rsid w:val="00836776"/>
    <w:rsid w:val="00836A15"/>
    <w:rsid w:val="0083716B"/>
    <w:rsid w:val="00841595"/>
    <w:rsid w:val="008415FC"/>
    <w:rsid w:val="0084169C"/>
    <w:rsid w:val="008420F7"/>
    <w:rsid w:val="0084237A"/>
    <w:rsid w:val="00843CAC"/>
    <w:rsid w:val="00845E10"/>
    <w:rsid w:val="00845E2B"/>
    <w:rsid w:val="00846535"/>
    <w:rsid w:val="00850FF7"/>
    <w:rsid w:val="00851DA8"/>
    <w:rsid w:val="00851E13"/>
    <w:rsid w:val="008526AE"/>
    <w:rsid w:val="0085350E"/>
    <w:rsid w:val="00853A98"/>
    <w:rsid w:val="00853B08"/>
    <w:rsid w:val="0085416A"/>
    <w:rsid w:val="00855D48"/>
    <w:rsid w:val="008563DA"/>
    <w:rsid w:val="0085678E"/>
    <w:rsid w:val="00856934"/>
    <w:rsid w:val="00860812"/>
    <w:rsid w:val="00860F97"/>
    <w:rsid w:val="0086262D"/>
    <w:rsid w:val="00864BA9"/>
    <w:rsid w:val="0086704B"/>
    <w:rsid w:val="00867131"/>
    <w:rsid w:val="008673AA"/>
    <w:rsid w:val="00867983"/>
    <w:rsid w:val="00867E7D"/>
    <w:rsid w:val="00870741"/>
    <w:rsid w:val="00871727"/>
    <w:rsid w:val="00871D36"/>
    <w:rsid w:val="0087349E"/>
    <w:rsid w:val="0087417E"/>
    <w:rsid w:val="0087599E"/>
    <w:rsid w:val="008760B5"/>
    <w:rsid w:val="0087733D"/>
    <w:rsid w:val="00877DA0"/>
    <w:rsid w:val="00877E4A"/>
    <w:rsid w:val="008807FC"/>
    <w:rsid w:val="00880B2E"/>
    <w:rsid w:val="008828C0"/>
    <w:rsid w:val="008834EC"/>
    <w:rsid w:val="00884405"/>
    <w:rsid w:val="00890431"/>
    <w:rsid w:val="00891477"/>
    <w:rsid w:val="008928A9"/>
    <w:rsid w:val="008949E8"/>
    <w:rsid w:val="00894C3C"/>
    <w:rsid w:val="008A0A2D"/>
    <w:rsid w:val="008A16BD"/>
    <w:rsid w:val="008A1C1A"/>
    <w:rsid w:val="008A33B2"/>
    <w:rsid w:val="008A5F0A"/>
    <w:rsid w:val="008A63DA"/>
    <w:rsid w:val="008A66D4"/>
    <w:rsid w:val="008A73EF"/>
    <w:rsid w:val="008A74ED"/>
    <w:rsid w:val="008A769B"/>
    <w:rsid w:val="008B2A1B"/>
    <w:rsid w:val="008B2E9F"/>
    <w:rsid w:val="008B363C"/>
    <w:rsid w:val="008B3A3F"/>
    <w:rsid w:val="008B580A"/>
    <w:rsid w:val="008B6B1D"/>
    <w:rsid w:val="008C0971"/>
    <w:rsid w:val="008C177B"/>
    <w:rsid w:val="008C1CEA"/>
    <w:rsid w:val="008C2007"/>
    <w:rsid w:val="008C3C29"/>
    <w:rsid w:val="008C3EF6"/>
    <w:rsid w:val="008C4299"/>
    <w:rsid w:val="008C53DC"/>
    <w:rsid w:val="008C699E"/>
    <w:rsid w:val="008C6AAA"/>
    <w:rsid w:val="008C6B5B"/>
    <w:rsid w:val="008C7ED2"/>
    <w:rsid w:val="008D0812"/>
    <w:rsid w:val="008D0DF0"/>
    <w:rsid w:val="008D2407"/>
    <w:rsid w:val="008D2BEC"/>
    <w:rsid w:val="008D32C8"/>
    <w:rsid w:val="008D46AC"/>
    <w:rsid w:val="008D49DB"/>
    <w:rsid w:val="008D5483"/>
    <w:rsid w:val="008D55A9"/>
    <w:rsid w:val="008D6D20"/>
    <w:rsid w:val="008D7E3E"/>
    <w:rsid w:val="008E04A6"/>
    <w:rsid w:val="008E08C8"/>
    <w:rsid w:val="008E1090"/>
    <w:rsid w:val="008E146F"/>
    <w:rsid w:val="008E1B5C"/>
    <w:rsid w:val="008E1DC2"/>
    <w:rsid w:val="008E2900"/>
    <w:rsid w:val="008E478E"/>
    <w:rsid w:val="008E59AA"/>
    <w:rsid w:val="008E6E04"/>
    <w:rsid w:val="008F1C5F"/>
    <w:rsid w:val="008F1D7E"/>
    <w:rsid w:val="008F2663"/>
    <w:rsid w:val="008F273F"/>
    <w:rsid w:val="008F39EC"/>
    <w:rsid w:val="008F3FCD"/>
    <w:rsid w:val="008F418A"/>
    <w:rsid w:val="008F4634"/>
    <w:rsid w:val="008F4663"/>
    <w:rsid w:val="008F5968"/>
    <w:rsid w:val="008F63D8"/>
    <w:rsid w:val="008F66C4"/>
    <w:rsid w:val="008F6E00"/>
    <w:rsid w:val="008F7692"/>
    <w:rsid w:val="009010F7"/>
    <w:rsid w:val="00901C6C"/>
    <w:rsid w:val="00904B6E"/>
    <w:rsid w:val="00910B7C"/>
    <w:rsid w:val="009110E7"/>
    <w:rsid w:val="0091122C"/>
    <w:rsid w:val="00911240"/>
    <w:rsid w:val="00911E3C"/>
    <w:rsid w:val="00912185"/>
    <w:rsid w:val="00916D47"/>
    <w:rsid w:val="009170B0"/>
    <w:rsid w:val="0092075F"/>
    <w:rsid w:val="00920C5B"/>
    <w:rsid w:val="00922309"/>
    <w:rsid w:val="00922745"/>
    <w:rsid w:val="00923002"/>
    <w:rsid w:val="00924324"/>
    <w:rsid w:val="00924460"/>
    <w:rsid w:val="00924622"/>
    <w:rsid w:val="0092474F"/>
    <w:rsid w:val="00926176"/>
    <w:rsid w:val="00927673"/>
    <w:rsid w:val="00927ECD"/>
    <w:rsid w:val="00930D62"/>
    <w:rsid w:val="009347FF"/>
    <w:rsid w:val="009354D1"/>
    <w:rsid w:val="0093619F"/>
    <w:rsid w:val="009365BA"/>
    <w:rsid w:val="00936B56"/>
    <w:rsid w:val="00936D88"/>
    <w:rsid w:val="00937A8B"/>
    <w:rsid w:val="00940195"/>
    <w:rsid w:val="009405FF"/>
    <w:rsid w:val="00940B95"/>
    <w:rsid w:val="009425E6"/>
    <w:rsid w:val="0094564C"/>
    <w:rsid w:val="00950841"/>
    <w:rsid w:val="009522E0"/>
    <w:rsid w:val="00952AC6"/>
    <w:rsid w:val="009531A5"/>
    <w:rsid w:val="00954880"/>
    <w:rsid w:val="009569A4"/>
    <w:rsid w:val="00957380"/>
    <w:rsid w:val="00957D90"/>
    <w:rsid w:val="009612DC"/>
    <w:rsid w:val="0096161F"/>
    <w:rsid w:val="00962B73"/>
    <w:rsid w:val="00962E05"/>
    <w:rsid w:val="00963DCA"/>
    <w:rsid w:val="00966621"/>
    <w:rsid w:val="00966B0E"/>
    <w:rsid w:val="0097094A"/>
    <w:rsid w:val="0097355D"/>
    <w:rsid w:val="00974C1A"/>
    <w:rsid w:val="009758E0"/>
    <w:rsid w:val="00976A99"/>
    <w:rsid w:val="009770AB"/>
    <w:rsid w:val="009771EC"/>
    <w:rsid w:val="0097722D"/>
    <w:rsid w:val="009772E5"/>
    <w:rsid w:val="00977FBC"/>
    <w:rsid w:val="009802D8"/>
    <w:rsid w:val="009808D1"/>
    <w:rsid w:val="00980976"/>
    <w:rsid w:val="0098141F"/>
    <w:rsid w:val="00981FF3"/>
    <w:rsid w:val="009830BA"/>
    <w:rsid w:val="009830F9"/>
    <w:rsid w:val="00983B36"/>
    <w:rsid w:val="009845D5"/>
    <w:rsid w:val="0098512E"/>
    <w:rsid w:val="0098571D"/>
    <w:rsid w:val="009859D3"/>
    <w:rsid w:val="0098659B"/>
    <w:rsid w:val="00986DD9"/>
    <w:rsid w:val="009872C5"/>
    <w:rsid w:val="00987310"/>
    <w:rsid w:val="009902BF"/>
    <w:rsid w:val="009902C8"/>
    <w:rsid w:val="00991019"/>
    <w:rsid w:val="00992173"/>
    <w:rsid w:val="0099275C"/>
    <w:rsid w:val="00992869"/>
    <w:rsid w:val="00993186"/>
    <w:rsid w:val="009940D2"/>
    <w:rsid w:val="009949D1"/>
    <w:rsid w:val="009962FE"/>
    <w:rsid w:val="00996EDC"/>
    <w:rsid w:val="0099707E"/>
    <w:rsid w:val="009970D2"/>
    <w:rsid w:val="009A092E"/>
    <w:rsid w:val="009A15CD"/>
    <w:rsid w:val="009A22B4"/>
    <w:rsid w:val="009A2382"/>
    <w:rsid w:val="009A50CA"/>
    <w:rsid w:val="009A786D"/>
    <w:rsid w:val="009B0DB0"/>
    <w:rsid w:val="009B1C4F"/>
    <w:rsid w:val="009B1CFD"/>
    <w:rsid w:val="009B2BFD"/>
    <w:rsid w:val="009B3026"/>
    <w:rsid w:val="009B35FC"/>
    <w:rsid w:val="009B3B1E"/>
    <w:rsid w:val="009B56E0"/>
    <w:rsid w:val="009B5FF1"/>
    <w:rsid w:val="009B601F"/>
    <w:rsid w:val="009B7438"/>
    <w:rsid w:val="009C1352"/>
    <w:rsid w:val="009C1713"/>
    <w:rsid w:val="009C2750"/>
    <w:rsid w:val="009C2B7D"/>
    <w:rsid w:val="009C468C"/>
    <w:rsid w:val="009C4DEC"/>
    <w:rsid w:val="009C519C"/>
    <w:rsid w:val="009C63AE"/>
    <w:rsid w:val="009C7D29"/>
    <w:rsid w:val="009C7F67"/>
    <w:rsid w:val="009D0A6F"/>
    <w:rsid w:val="009D33C9"/>
    <w:rsid w:val="009D37CB"/>
    <w:rsid w:val="009D45A4"/>
    <w:rsid w:val="009D4757"/>
    <w:rsid w:val="009D69DA"/>
    <w:rsid w:val="009D6FD5"/>
    <w:rsid w:val="009D75B7"/>
    <w:rsid w:val="009D780C"/>
    <w:rsid w:val="009D7C65"/>
    <w:rsid w:val="009E0B41"/>
    <w:rsid w:val="009E3FAA"/>
    <w:rsid w:val="009E47CE"/>
    <w:rsid w:val="009E626B"/>
    <w:rsid w:val="009E6B02"/>
    <w:rsid w:val="009E7CF7"/>
    <w:rsid w:val="009F0565"/>
    <w:rsid w:val="009F0B4D"/>
    <w:rsid w:val="009F0C43"/>
    <w:rsid w:val="009F2E74"/>
    <w:rsid w:val="009F3AD5"/>
    <w:rsid w:val="009F454A"/>
    <w:rsid w:val="009F4DE8"/>
    <w:rsid w:val="009F5412"/>
    <w:rsid w:val="009F677A"/>
    <w:rsid w:val="009F6886"/>
    <w:rsid w:val="009F72BC"/>
    <w:rsid w:val="009F73FA"/>
    <w:rsid w:val="00A00141"/>
    <w:rsid w:val="00A014E0"/>
    <w:rsid w:val="00A01867"/>
    <w:rsid w:val="00A03CDB"/>
    <w:rsid w:val="00A04587"/>
    <w:rsid w:val="00A0492F"/>
    <w:rsid w:val="00A069F3"/>
    <w:rsid w:val="00A07690"/>
    <w:rsid w:val="00A07EC4"/>
    <w:rsid w:val="00A1457B"/>
    <w:rsid w:val="00A15967"/>
    <w:rsid w:val="00A1668B"/>
    <w:rsid w:val="00A21C22"/>
    <w:rsid w:val="00A22308"/>
    <w:rsid w:val="00A23A3A"/>
    <w:rsid w:val="00A23C72"/>
    <w:rsid w:val="00A23F7C"/>
    <w:rsid w:val="00A252EE"/>
    <w:rsid w:val="00A25D94"/>
    <w:rsid w:val="00A26D22"/>
    <w:rsid w:val="00A26ECC"/>
    <w:rsid w:val="00A2761A"/>
    <w:rsid w:val="00A27ABF"/>
    <w:rsid w:val="00A27B6A"/>
    <w:rsid w:val="00A27C70"/>
    <w:rsid w:val="00A30A6B"/>
    <w:rsid w:val="00A30C15"/>
    <w:rsid w:val="00A3134F"/>
    <w:rsid w:val="00A3182C"/>
    <w:rsid w:val="00A32C20"/>
    <w:rsid w:val="00A33C95"/>
    <w:rsid w:val="00A34FC3"/>
    <w:rsid w:val="00A40210"/>
    <w:rsid w:val="00A402C1"/>
    <w:rsid w:val="00A41514"/>
    <w:rsid w:val="00A42B5B"/>
    <w:rsid w:val="00A43400"/>
    <w:rsid w:val="00A444FB"/>
    <w:rsid w:val="00A45F24"/>
    <w:rsid w:val="00A46954"/>
    <w:rsid w:val="00A50622"/>
    <w:rsid w:val="00A5142B"/>
    <w:rsid w:val="00A52A1B"/>
    <w:rsid w:val="00A52BA4"/>
    <w:rsid w:val="00A53772"/>
    <w:rsid w:val="00A53A83"/>
    <w:rsid w:val="00A53FE7"/>
    <w:rsid w:val="00A5436C"/>
    <w:rsid w:val="00A54A8F"/>
    <w:rsid w:val="00A551E1"/>
    <w:rsid w:val="00A565C3"/>
    <w:rsid w:val="00A567F6"/>
    <w:rsid w:val="00A56E59"/>
    <w:rsid w:val="00A57173"/>
    <w:rsid w:val="00A57661"/>
    <w:rsid w:val="00A57B62"/>
    <w:rsid w:val="00A57D5B"/>
    <w:rsid w:val="00A611BC"/>
    <w:rsid w:val="00A62687"/>
    <w:rsid w:val="00A63DFD"/>
    <w:rsid w:val="00A64F29"/>
    <w:rsid w:val="00A65E40"/>
    <w:rsid w:val="00A67FD8"/>
    <w:rsid w:val="00A706BB"/>
    <w:rsid w:val="00A70BD5"/>
    <w:rsid w:val="00A70D32"/>
    <w:rsid w:val="00A7177B"/>
    <w:rsid w:val="00A7181E"/>
    <w:rsid w:val="00A73FCC"/>
    <w:rsid w:val="00A768A4"/>
    <w:rsid w:val="00A77947"/>
    <w:rsid w:val="00A8017E"/>
    <w:rsid w:val="00A80D80"/>
    <w:rsid w:val="00A80F6F"/>
    <w:rsid w:val="00A83472"/>
    <w:rsid w:val="00A843A4"/>
    <w:rsid w:val="00A8578D"/>
    <w:rsid w:val="00A85BE0"/>
    <w:rsid w:val="00A906B7"/>
    <w:rsid w:val="00A91AAB"/>
    <w:rsid w:val="00A93326"/>
    <w:rsid w:val="00A95195"/>
    <w:rsid w:val="00A97AD7"/>
    <w:rsid w:val="00A97ED9"/>
    <w:rsid w:val="00AA0B58"/>
    <w:rsid w:val="00AA1D95"/>
    <w:rsid w:val="00AA203E"/>
    <w:rsid w:val="00AA2B6A"/>
    <w:rsid w:val="00AA3464"/>
    <w:rsid w:val="00AA38C1"/>
    <w:rsid w:val="00AA5B4D"/>
    <w:rsid w:val="00AA5C5C"/>
    <w:rsid w:val="00AA7B35"/>
    <w:rsid w:val="00AB03C3"/>
    <w:rsid w:val="00AB0423"/>
    <w:rsid w:val="00AB05CA"/>
    <w:rsid w:val="00AB0B58"/>
    <w:rsid w:val="00AB1D84"/>
    <w:rsid w:val="00AB24D0"/>
    <w:rsid w:val="00AB2ECA"/>
    <w:rsid w:val="00AB474F"/>
    <w:rsid w:val="00AB497D"/>
    <w:rsid w:val="00AB49E8"/>
    <w:rsid w:val="00AB4AAC"/>
    <w:rsid w:val="00AB53EB"/>
    <w:rsid w:val="00AB58F5"/>
    <w:rsid w:val="00AB60A3"/>
    <w:rsid w:val="00AB6AE6"/>
    <w:rsid w:val="00AB74D9"/>
    <w:rsid w:val="00AB77AA"/>
    <w:rsid w:val="00AB77D7"/>
    <w:rsid w:val="00AB7CD2"/>
    <w:rsid w:val="00AC1E5C"/>
    <w:rsid w:val="00AC2436"/>
    <w:rsid w:val="00AC260F"/>
    <w:rsid w:val="00AC2EFB"/>
    <w:rsid w:val="00AC2F43"/>
    <w:rsid w:val="00AC4CFB"/>
    <w:rsid w:val="00AC61F7"/>
    <w:rsid w:val="00AC7A8E"/>
    <w:rsid w:val="00AC7EB7"/>
    <w:rsid w:val="00AD1C56"/>
    <w:rsid w:val="00AD1FD8"/>
    <w:rsid w:val="00AD2135"/>
    <w:rsid w:val="00AD30CB"/>
    <w:rsid w:val="00AD323F"/>
    <w:rsid w:val="00AD3313"/>
    <w:rsid w:val="00AD3553"/>
    <w:rsid w:val="00AD42BA"/>
    <w:rsid w:val="00AD431E"/>
    <w:rsid w:val="00AD45E2"/>
    <w:rsid w:val="00AD4C23"/>
    <w:rsid w:val="00AD540C"/>
    <w:rsid w:val="00AD56F1"/>
    <w:rsid w:val="00AD6050"/>
    <w:rsid w:val="00AE0013"/>
    <w:rsid w:val="00AE076D"/>
    <w:rsid w:val="00AE0BEB"/>
    <w:rsid w:val="00AE123A"/>
    <w:rsid w:val="00AE14C8"/>
    <w:rsid w:val="00AE2979"/>
    <w:rsid w:val="00AE453E"/>
    <w:rsid w:val="00AE4DFA"/>
    <w:rsid w:val="00AE4E79"/>
    <w:rsid w:val="00AE4E98"/>
    <w:rsid w:val="00AE5F10"/>
    <w:rsid w:val="00AE637C"/>
    <w:rsid w:val="00AE6D31"/>
    <w:rsid w:val="00AE70CC"/>
    <w:rsid w:val="00AF080F"/>
    <w:rsid w:val="00AF0B3C"/>
    <w:rsid w:val="00AF1B8B"/>
    <w:rsid w:val="00AF1C9A"/>
    <w:rsid w:val="00AF2F70"/>
    <w:rsid w:val="00AF3E5D"/>
    <w:rsid w:val="00AF5318"/>
    <w:rsid w:val="00AF5551"/>
    <w:rsid w:val="00AF6161"/>
    <w:rsid w:val="00AF646A"/>
    <w:rsid w:val="00AF675C"/>
    <w:rsid w:val="00AF71AE"/>
    <w:rsid w:val="00AF728F"/>
    <w:rsid w:val="00AF7F27"/>
    <w:rsid w:val="00B0132D"/>
    <w:rsid w:val="00B02ACD"/>
    <w:rsid w:val="00B06460"/>
    <w:rsid w:val="00B0687C"/>
    <w:rsid w:val="00B073B1"/>
    <w:rsid w:val="00B075C8"/>
    <w:rsid w:val="00B07A59"/>
    <w:rsid w:val="00B07B4B"/>
    <w:rsid w:val="00B10239"/>
    <w:rsid w:val="00B10E41"/>
    <w:rsid w:val="00B11CF0"/>
    <w:rsid w:val="00B121F0"/>
    <w:rsid w:val="00B1381E"/>
    <w:rsid w:val="00B14350"/>
    <w:rsid w:val="00B153B7"/>
    <w:rsid w:val="00B15DCE"/>
    <w:rsid w:val="00B16155"/>
    <w:rsid w:val="00B1742B"/>
    <w:rsid w:val="00B20E72"/>
    <w:rsid w:val="00B20FE1"/>
    <w:rsid w:val="00B2322B"/>
    <w:rsid w:val="00B23B39"/>
    <w:rsid w:val="00B23EFC"/>
    <w:rsid w:val="00B2400C"/>
    <w:rsid w:val="00B246CF"/>
    <w:rsid w:val="00B250A0"/>
    <w:rsid w:val="00B25336"/>
    <w:rsid w:val="00B26287"/>
    <w:rsid w:val="00B26432"/>
    <w:rsid w:val="00B26718"/>
    <w:rsid w:val="00B274D3"/>
    <w:rsid w:val="00B30304"/>
    <w:rsid w:val="00B304E3"/>
    <w:rsid w:val="00B30C84"/>
    <w:rsid w:val="00B311E5"/>
    <w:rsid w:val="00B314AE"/>
    <w:rsid w:val="00B31CED"/>
    <w:rsid w:val="00B32DB8"/>
    <w:rsid w:val="00B32F80"/>
    <w:rsid w:val="00B33139"/>
    <w:rsid w:val="00B33449"/>
    <w:rsid w:val="00B363D2"/>
    <w:rsid w:val="00B37004"/>
    <w:rsid w:val="00B37043"/>
    <w:rsid w:val="00B3768B"/>
    <w:rsid w:val="00B4160D"/>
    <w:rsid w:val="00B42771"/>
    <w:rsid w:val="00B43552"/>
    <w:rsid w:val="00B44184"/>
    <w:rsid w:val="00B4509F"/>
    <w:rsid w:val="00B45714"/>
    <w:rsid w:val="00B4627C"/>
    <w:rsid w:val="00B46350"/>
    <w:rsid w:val="00B50517"/>
    <w:rsid w:val="00B513E2"/>
    <w:rsid w:val="00B525B4"/>
    <w:rsid w:val="00B52F3D"/>
    <w:rsid w:val="00B55120"/>
    <w:rsid w:val="00B570C6"/>
    <w:rsid w:val="00B62F72"/>
    <w:rsid w:val="00B6354E"/>
    <w:rsid w:val="00B63E56"/>
    <w:rsid w:val="00B6416E"/>
    <w:rsid w:val="00B65882"/>
    <w:rsid w:val="00B667F5"/>
    <w:rsid w:val="00B6781F"/>
    <w:rsid w:val="00B70823"/>
    <w:rsid w:val="00B71273"/>
    <w:rsid w:val="00B71795"/>
    <w:rsid w:val="00B7234C"/>
    <w:rsid w:val="00B738AA"/>
    <w:rsid w:val="00B73910"/>
    <w:rsid w:val="00B7551C"/>
    <w:rsid w:val="00B761B1"/>
    <w:rsid w:val="00B8008C"/>
    <w:rsid w:val="00B803E5"/>
    <w:rsid w:val="00B81B13"/>
    <w:rsid w:val="00B82331"/>
    <w:rsid w:val="00B84EDF"/>
    <w:rsid w:val="00B84F29"/>
    <w:rsid w:val="00B859BB"/>
    <w:rsid w:val="00B87784"/>
    <w:rsid w:val="00B87F61"/>
    <w:rsid w:val="00B90379"/>
    <w:rsid w:val="00B91B4B"/>
    <w:rsid w:val="00B928E9"/>
    <w:rsid w:val="00B92A79"/>
    <w:rsid w:val="00B93396"/>
    <w:rsid w:val="00B93459"/>
    <w:rsid w:val="00B94CFF"/>
    <w:rsid w:val="00B964C6"/>
    <w:rsid w:val="00B96D34"/>
    <w:rsid w:val="00B97BC3"/>
    <w:rsid w:val="00BA097C"/>
    <w:rsid w:val="00BA0A94"/>
    <w:rsid w:val="00BA177D"/>
    <w:rsid w:val="00BA18D6"/>
    <w:rsid w:val="00BA1D75"/>
    <w:rsid w:val="00BA2D3F"/>
    <w:rsid w:val="00BA53AE"/>
    <w:rsid w:val="00BA6129"/>
    <w:rsid w:val="00BA634C"/>
    <w:rsid w:val="00BA6377"/>
    <w:rsid w:val="00BA6536"/>
    <w:rsid w:val="00BA6D2B"/>
    <w:rsid w:val="00BA7604"/>
    <w:rsid w:val="00BA765A"/>
    <w:rsid w:val="00BB0615"/>
    <w:rsid w:val="00BB09EA"/>
    <w:rsid w:val="00BB1F9F"/>
    <w:rsid w:val="00BB235B"/>
    <w:rsid w:val="00BB2875"/>
    <w:rsid w:val="00BB2891"/>
    <w:rsid w:val="00BB32ED"/>
    <w:rsid w:val="00BB377D"/>
    <w:rsid w:val="00BB3A68"/>
    <w:rsid w:val="00BB43A2"/>
    <w:rsid w:val="00BB7684"/>
    <w:rsid w:val="00BC01D7"/>
    <w:rsid w:val="00BC1A40"/>
    <w:rsid w:val="00BC26F4"/>
    <w:rsid w:val="00BC3473"/>
    <w:rsid w:val="00BC5CFB"/>
    <w:rsid w:val="00BC738B"/>
    <w:rsid w:val="00BD0058"/>
    <w:rsid w:val="00BD1154"/>
    <w:rsid w:val="00BD18B9"/>
    <w:rsid w:val="00BD19B2"/>
    <w:rsid w:val="00BD1CCB"/>
    <w:rsid w:val="00BD2EAB"/>
    <w:rsid w:val="00BD3397"/>
    <w:rsid w:val="00BD33EE"/>
    <w:rsid w:val="00BD415D"/>
    <w:rsid w:val="00BD4170"/>
    <w:rsid w:val="00BD5F31"/>
    <w:rsid w:val="00BD67CE"/>
    <w:rsid w:val="00BD761F"/>
    <w:rsid w:val="00BE232F"/>
    <w:rsid w:val="00BE26AD"/>
    <w:rsid w:val="00BE52F5"/>
    <w:rsid w:val="00BE7B20"/>
    <w:rsid w:val="00BF08CA"/>
    <w:rsid w:val="00BF17FD"/>
    <w:rsid w:val="00BF1E83"/>
    <w:rsid w:val="00BF5229"/>
    <w:rsid w:val="00BF5A98"/>
    <w:rsid w:val="00C00470"/>
    <w:rsid w:val="00C00870"/>
    <w:rsid w:val="00C0208B"/>
    <w:rsid w:val="00C0246F"/>
    <w:rsid w:val="00C033B3"/>
    <w:rsid w:val="00C04331"/>
    <w:rsid w:val="00C064F6"/>
    <w:rsid w:val="00C06572"/>
    <w:rsid w:val="00C06B85"/>
    <w:rsid w:val="00C07448"/>
    <w:rsid w:val="00C077A0"/>
    <w:rsid w:val="00C078D3"/>
    <w:rsid w:val="00C114D8"/>
    <w:rsid w:val="00C11A25"/>
    <w:rsid w:val="00C1341E"/>
    <w:rsid w:val="00C139CA"/>
    <w:rsid w:val="00C13A1C"/>
    <w:rsid w:val="00C15C20"/>
    <w:rsid w:val="00C160AA"/>
    <w:rsid w:val="00C16510"/>
    <w:rsid w:val="00C16547"/>
    <w:rsid w:val="00C17083"/>
    <w:rsid w:val="00C17CE3"/>
    <w:rsid w:val="00C20117"/>
    <w:rsid w:val="00C2188C"/>
    <w:rsid w:val="00C21C71"/>
    <w:rsid w:val="00C22868"/>
    <w:rsid w:val="00C22954"/>
    <w:rsid w:val="00C2450E"/>
    <w:rsid w:val="00C25390"/>
    <w:rsid w:val="00C26657"/>
    <w:rsid w:val="00C26EC9"/>
    <w:rsid w:val="00C27AE1"/>
    <w:rsid w:val="00C27C03"/>
    <w:rsid w:val="00C27F61"/>
    <w:rsid w:val="00C31619"/>
    <w:rsid w:val="00C316AC"/>
    <w:rsid w:val="00C3185A"/>
    <w:rsid w:val="00C31B4B"/>
    <w:rsid w:val="00C32073"/>
    <w:rsid w:val="00C33B44"/>
    <w:rsid w:val="00C33F2E"/>
    <w:rsid w:val="00C3491E"/>
    <w:rsid w:val="00C35A09"/>
    <w:rsid w:val="00C36334"/>
    <w:rsid w:val="00C36D47"/>
    <w:rsid w:val="00C37A82"/>
    <w:rsid w:val="00C405C6"/>
    <w:rsid w:val="00C41DE1"/>
    <w:rsid w:val="00C445A7"/>
    <w:rsid w:val="00C46214"/>
    <w:rsid w:val="00C46681"/>
    <w:rsid w:val="00C47900"/>
    <w:rsid w:val="00C509EB"/>
    <w:rsid w:val="00C574E6"/>
    <w:rsid w:val="00C606D6"/>
    <w:rsid w:val="00C60AE8"/>
    <w:rsid w:val="00C60EF6"/>
    <w:rsid w:val="00C62C57"/>
    <w:rsid w:val="00C62DB2"/>
    <w:rsid w:val="00C6310A"/>
    <w:rsid w:val="00C63126"/>
    <w:rsid w:val="00C63CE2"/>
    <w:rsid w:val="00C63FBB"/>
    <w:rsid w:val="00C6433D"/>
    <w:rsid w:val="00C64A0E"/>
    <w:rsid w:val="00C64DAF"/>
    <w:rsid w:val="00C65283"/>
    <w:rsid w:val="00C65D2F"/>
    <w:rsid w:val="00C65F80"/>
    <w:rsid w:val="00C668B5"/>
    <w:rsid w:val="00C67172"/>
    <w:rsid w:val="00C67272"/>
    <w:rsid w:val="00C67C46"/>
    <w:rsid w:val="00C72901"/>
    <w:rsid w:val="00C72C9B"/>
    <w:rsid w:val="00C7470D"/>
    <w:rsid w:val="00C7575A"/>
    <w:rsid w:val="00C75FA8"/>
    <w:rsid w:val="00C766D5"/>
    <w:rsid w:val="00C80314"/>
    <w:rsid w:val="00C806D0"/>
    <w:rsid w:val="00C80F0E"/>
    <w:rsid w:val="00C8195D"/>
    <w:rsid w:val="00C83487"/>
    <w:rsid w:val="00C84140"/>
    <w:rsid w:val="00C84D76"/>
    <w:rsid w:val="00C85521"/>
    <w:rsid w:val="00C863D9"/>
    <w:rsid w:val="00C8760B"/>
    <w:rsid w:val="00C907A8"/>
    <w:rsid w:val="00C90AC3"/>
    <w:rsid w:val="00C926AA"/>
    <w:rsid w:val="00C933FF"/>
    <w:rsid w:val="00C94C55"/>
    <w:rsid w:val="00C94E4B"/>
    <w:rsid w:val="00C94F4A"/>
    <w:rsid w:val="00C95333"/>
    <w:rsid w:val="00C955FE"/>
    <w:rsid w:val="00C9626E"/>
    <w:rsid w:val="00C97271"/>
    <w:rsid w:val="00C97B69"/>
    <w:rsid w:val="00CA07CD"/>
    <w:rsid w:val="00CA0CC5"/>
    <w:rsid w:val="00CA126D"/>
    <w:rsid w:val="00CA271D"/>
    <w:rsid w:val="00CA27DE"/>
    <w:rsid w:val="00CA2D43"/>
    <w:rsid w:val="00CA3F82"/>
    <w:rsid w:val="00CA4600"/>
    <w:rsid w:val="00CA5B01"/>
    <w:rsid w:val="00CA7B1B"/>
    <w:rsid w:val="00CB0AD4"/>
    <w:rsid w:val="00CB1B9C"/>
    <w:rsid w:val="00CB28BA"/>
    <w:rsid w:val="00CB2BE5"/>
    <w:rsid w:val="00CB31FC"/>
    <w:rsid w:val="00CB4760"/>
    <w:rsid w:val="00CB4DE5"/>
    <w:rsid w:val="00CB5523"/>
    <w:rsid w:val="00CB58DE"/>
    <w:rsid w:val="00CB6956"/>
    <w:rsid w:val="00CB7BF6"/>
    <w:rsid w:val="00CC11ED"/>
    <w:rsid w:val="00CC4498"/>
    <w:rsid w:val="00CC731D"/>
    <w:rsid w:val="00CC7B71"/>
    <w:rsid w:val="00CC7F38"/>
    <w:rsid w:val="00CD0255"/>
    <w:rsid w:val="00CD09CA"/>
    <w:rsid w:val="00CD0E11"/>
    <w:rsid w:val="00CD10E6"/>
    <w:rsid w:val="00CD11DD"/>
    <w:rsid w:val="00CD1A96"/>
    <w:rsid w:val="00CD2266"/>
    <w:rsid w:val="00CD4482"/>
    <w:rsid w:val="00CD4B02"/>
    <w:rsid w:val="00CD56FC"/>
    <w:rsid w:val="00CD5B41"/>
    <w:rsid w:val="00CD5E33"/>
    <w:rsid w:val="00CD6450"/>
    <w:rsid w:val="00CD79FA"/>
    <w:rsid w:val="00CE0CBC"/>
    <w:rsid w:val="00CE24E8"/>
    <w:rsid w:val="00CE266F"/>
    <w:rsid w:val="00CE2D7C"/>
    <w:rsid w:val="00CE3A3B"/>
    <w:rsid w:val="00CE3E2E"/>
    <w:rsid w:val="00CE4CFB"/>
    <w:rsid w:val="00CE5BF4"/>
    <w:rsid w:val="00CE6753"/>
    <w:rsid w:val="00CE750E"/>
    <w:rsid w:val="00CE79B0"/>
    <w:rsid w:val="00CF01B7"/>
    <w:rsid w:val="00CF1390"/>
    <w:rsid w:val="00CF18BB"/>
    <w:rsid w:val="00CF2844"/>
    <w:rsid w:val="00CF2880"/>
    <w:rsid w:val="00CF2AEF"/>
    <w:rsid w:val="00CF55D4"/>
    <w:rsid w:val="00CF5C89"/>
    <w:rsid w:val="00CF5DEB"/>
    <w:rsid w:val="00CF6004"/>
    <w:rsid w:val="00CF611D"/>
    <w:rsid w:val="00CF6E13"/>
    <w:rsid w:val="00CF768F"/>
    <w:rsid w:val="00CF7D84"/>
    <w:rsid w:val="00D001BC"/>
    <w:rsid w:val="00D00387"/>
    <w:rsid w:val="00D0110B"/>
    <w:rsid w:val="00D0349D"/>
    <w:rsid w:val="00D03661"/>
    <w:rsid w:val="00D042FE"/>
    <w:rsid w:val="00D044F7"/>
    <w:rsid w:val="00D04582"/>
    <w:rsid w:val="00D047AD"/>
    <w:rsid w:val="00D0550F"/>
    <w:rsid w:val="00D06572"/>
    <w:rsid w:val="00D067FE"/>
    <w:rsid w:val="00D06D4D"/>
    <w:rsid w:val="00D07177"/>
    <w:rsid w:val="00D07683"/>
    <w:rsid w:val="00D07C52"/>
    <w:rsid w:val="00D10085"/>
    <w:rsid w:val="00D106F4"/>
    <w:rsid w:val="00D10D1E"/>
    <w:rsid w:val="00D10D4F"/>
    <w:rsid w:val="00D11884"/>
    <w:rsid w:val="00D11CE1"/>
    <w:rsid w:val="00D12AD3"/>
    <w:rsid w:val="00D133A6"/>
    <w:rsid w:val="00D16608"/>
    <w:rsid w:val="00D16BAB"/>
    <w:rsid w:val="00D16F72"/>
    <w:rsid w:val="00D178E6"/>
    <w:rsid w:val="00D17E59"/>
    <w:rsid w:val="00D22F3F"/>
    <w:rsid w:val="00D23C63"/>
    <w:rsid w:val="00D24E63"/>
    <w:rsid w:val="00D256CF"/>
    <w:rsid w:val="00D2578E"/>
    <w:rsid w:val="00D265E6"/>
    <w:rsid w:val="00D270DD"/>
    <w:rsid w:val="00D27650"/>
    <w:rsid w:val="00D319B8"/>
    <w:rsid w:val="00D319FB"/>
    <w:rsid w:val="00D32159"/>
    <w:rsid w:val="00D32C23"/>
    <w:rsid w:val="00D34250"/>
    <w:rsid w:val="00D367CA"/>
    <w:rsid w:val="00D36B32"/>
    <w:rsid w:val="00D375F2"/>
    <w:rsid w:val="00D379ED"/>
    <w:rsid w:val="00D37FA9"/>
    <w:rsid w:val="00D405B6"/>
    <w:rsid w:val="00D410BE"/>
    <w:rsid w:val="00D42573"/>
    <w:rsid w:val="00D4298C"/>
    <w:rsid w:val="00D44E09"/>
    <w:rsid w:val="00D45E56"/>
    <w:rsid w:val="00D46035"/>
    <w:rsid w:val="00D46527"/>
    <w:rsid w:val="00D46FE5"/>
    <w:rsid w:val="00D47D9E"/>
    <w:rsid w:val="00D50AB7"/>
    <w:rsid w:val="00D50BC8"/>
    <w:rsid w:val="00D51504"/>
    <w:rsid w:val="00D51C18"/>
    <w:rsid w:val="00D527B1"/>
    <w:rsid w:val="00D52E1B"/>
    <w:rsid w:val="00D53A55"/>
    <w:rsid w:val="00D55E1F"/>
    <w:rsid w:val="00D56F21"/>
    <w:rsid w:val="00D57CD2"/>
    <w:rsid w:val="00D57D4A"/>
    <w:rsid w:val="00D611DD"/>
    <w:rsid w:val="00D6203D"/>
    <w:rsid w:val="00D630F1"/>
    <w:rsid w:val="00D644C4"/>
    <w:rsid w:val="00D675CE"/>
    <w:rsid w:val="00D6761D"/>
    <w:rsid w:val="00D70083"/>
    <w:rsid w:val="00D703BD"/>
    <w:rsid w:val="00D73534"/>
    <w:rsid w:val="00D773F8"/>
    <w:rsid w:val="00D80897"/>
    <w:rsid w:val="00D80EF0"/>
    <w:rsid w:val="00D83118"/>
    <w:rsid w:val="00D833C1"/>
    <w:rsid w:val="00D84291"/>
    <w:rsid w:val="00D846B8"/>
    <w:rsid w:val="00D8596A"/>
    <w:rsid w:val="00D85CB1"/>
    <w:rsid w:val="00D86DD7"/>
    <w:rsid w:val="00D87173"/>
    <w:rsid w:val="00D8783C"/>
    <w:rsid w:val="00D90812"/>
    <w:rsid w:val="00D908BE"/>
    <w:rsid w:val="00D91A5A"/>
    <w:rsid w:val="00D91BCA"/>
    <w:rsid w:val="00D922FB"/>
    <w:rsid w:val="00D92920"/>
    <w:rsid w:val="00D92D9F"/>
    <w:rsid w:val="00D9375A"/>
    <w:rsid w:val="00D9450B"/>
    <w:rsid w:val="00DA0485"/>
    <w:rsid w:val="00DA1770"/>
    <w:rsid w:val="00DA2FA0"/>
    <w:rsid w:val="00DA5CCF"/>
    <w:rsid w:val="00DA6106"/>
    <w:rsid w:val="00DA6484"/>
    <w:rsid w:val="00DA7FDA"/>
    <w:rsid w:val="00DB134F"/>
    <w:rsid w:val="00DB2672"/>
    <w:rsid w:val="00DB32E5"/>
    <w:rsid w:val="00DB3879"/>
    <w:rsid w:val="00DB48B2"/>
    <w:rsid w:val="00DB510E"/>
    <w:rsid w:val="00DB5986"/>
    <w:rsid w:val="00DB5AC6"/>
    <w:rsid w:val="00DB5EE0"/>
    <w:rsid w:val="00DB5FDD"/>
    <w:rsid w:val="00DB6679"/>
    <w:rsid w:val="00DC0951"/>
    <w:rsid w:val="00DC0D9C"/>
    <w:rsid w:val="00DC2986"/>
    <w:rsid w:val="00DC2FBC"/>
    <w:rsid w:val="00DC33A7"/>
    <w:rsid w:val="00DC3AC3"/>
    <w:rsid w:val="00DC3B07"/>
    <w:rsid w:val="00DC4B8C"/>
    <w:rsid w:val="00DC4E53"/>
    <w:rsid w:val="00DC537C"/>
    <w:rsid w:val="00DC5A5B"/>
    <w:rsid w:val="00DC6C78"/>
    <w:rsid w:val="00DC7E51"/>
    <w:rsid w:val="00DC7F88"/>
    <w:rsid w:val="00DC7FC6"/>
    <w:rsid w:val="00DD1834"/>
    <w:rsid w:val="00DD2750"/>
    <w:rsid w:val="00DD2B9E"/>
    <w:rsid w:val="00DD3C95"/>
    <w:rsid w:val="00DD5B04"/>
    <w:rsid w:val="00DD6FD4"/>
    <w:rsid w:val="00DD7031"/>
    <w:rsid w:val="00DD72E1"/>
    <w:rsid w:val="00DD74DB"/>
    <w:rsid w:val="00DD7E45"/>
    <w:rsid w:val="00DE0F42"/>
    <w:rsid w:val="00DE10DE"/>
    <w:rsid w:val="00DE1C4E"/>
    <w:rsid w:val="00DE2BDD"/>
    <w:rsid w:val="00DE2E80"/>
    <w:rsid w:val="00DE33E3"/>
    <w:rsid w:val="00DE3474"/>
    <w:rsid w:val="00DE36F4"/>
    <w:rsid w:val="00DE37DD"/>
    <w:rsid w:val="00DE5388"/>
    <w:rsid w:val="00DE6C7F"/>
    <w:rsid w:val="00DE7855"/>
    <w:rsid w:val="00DE7BC5"/>
    <w:rsid w:val="00DF0369"/>
    <w:rsid w:val="00DF06AC"/>
    <w:rsid w:val="00DF08BB"/>
    <w:rsid w:val="00DF3586"/>
    <w:rsid w:val="00DF47AE"/>
    <w:rsid w:val="00DF4EFE"/>
    <w:rsid w:val="00DF550F"/>
    <w:rsid w:val="00DF5910"/>
    <w:rsid w:val="00DF5C83"/>
    <w:rsid w:val="00DF622A"/>
    <w:rsid w:val="00DF669F"/>
    <w:rsid w:val="00DF6ED4"/>
    <w:rsid w:val="00E00207"/>
    <w:rsid w:val="00E002FF"/>
    <w:rsid w:val="00E00674"/>
    <w:rsid w:val="00E013F4"/>
    <w:rsid w:val="00E015BD"/>
    <w:rsid w:val="00E015EB"/>
    <w:rsid w:val="00E01A44"/>
    <w:rsid w:val="00E02A7B"/>
    <w:rsid w:val="00E033F6"/>
    <w:rsid w:val="00E0347D"/>
    <w:rsid w:val="00E03D72"/>
    <w:rsid w:val="00E06153"/>
    <w:rsid w:val="00E07496"/>
    <w:rsid w:val="00E07A54"/>
    <w:rsid w:val="00E07EFA"/>
    <w:rsid w:val="00E11577"/>
    <w:rsid w:val="00E11A96"/>
    <w:rsid w:val="00E11B9F"/>
    <w:rsid w:val="00E120CD"/>
    <w:rsid w:val="00E121DF"/>
    <w:rsid w:val="00E12FA1"/>
    <w:rsid w:val="00E1311C"/>
    <w:rsid w:val="00E13843"/>
    <w:rsid w:val="00E14261"/>
    <w:rsid w:val="00E149D5"/>
    <w:rsid w:val="00E15165"/>
    <w:rsid w:val="00E16910"/>
    <w:rsid w:val="00E16AB1"/>
    <w:rsid w:val="00E2051E"/>
    <w:rsid w:val="00E20DEF"/>
    <w:rsid w:val="00E21346"/>
    <w:rsid w:val="00E217C2"/>
    <w:rsid w:val="00E21E97"/>
    <w:rsid w:val="00E22DBD"/>
    <w:rsid w:val="00E25F77"/>
    <w:rsid w:val="00E26653"/>
    <w:rsid w:val="00E27168"/>
    <w:rsid w:val="00E27415"/>
    <w:rsid w:val="00E27C56"/>
    <w:rsid w:val="00E27D55"/>
    <w:rsid w:val="00E30290"/>
    <w:rsid w:val="00E323F8"/>
    <w:rsid w:val="00E32E68"/>
    <w:rsid w:val="00E33998"/>
    <w:rsid w:val="00E3425F"/>
    <w:rsid w:val="00E35303"/>
    <w:rsid w:val="00E362A0"/>
    <w:rsid w:val="00E36A2E"/>
    <w:rsid w:val="00E37999"/>
    <w:rsid w:val="00E41987"/>
    <w:rsid w:val="00E42289"/>
    <w:rsid w:val="00E42A59"/>
    <w:rsid w:val="00E446CB"/>
    <w:rsid w:val="00E44BBE"/>
    <w:rsid w:val="00E44DE9"/>
    <w:rsid w:val="00E44E6A"/>
    <w:rsid w:val="00E454E7"/>
    <w:rsid w:val="00E45F9A"/>
    <w:rsid w:val="00E50210"/>
    <w:rsid w:val="00E50324"/>
    <w:rsid w:val="00E5135C"/>
    <w:rsid w:val="00E5197E"/>
    <w:rsid w:val="00E51E6C"/>
    <w:rsid w:val="00E52D3D"/>
    <w:rsid w:val="00E5391A"/>
    <w:rsid w:val="00E5416A"/>
    <w:rsid w:val="00E54684"/>
    <w:rsid w:val="00E57BCA"/>
    <w:rsid w:val="00E60256"/>
    <w:rsid w:val="00E60FE8"/>
    <w:rsid w:val="00E614D9"/>
    <w:rsid w:val="00E61947"/>
    <w:rsid w:val="00E62841"/>
    <w:rsid w:val="00E6382B"/>
    <w:rsid w:val="00E650BA"/>
    <w:rsid w:val="00E655FA"/>
    <w:rsid w:val="00E66823"/>
    <w:rsid w:val="00E715E4"/>
    <w:rsid w:val="00E72926"/>
    <w:rsid w:val="00E731AF"/>
    <w:rsid w:val="00E7347F"/>
    <w:rsid w:val="00E73B5E"/>
    <w:rsid w:val="00E740BC"/>
    <w:rsid w:val="00E75381"/>
    <w:rsid w:val="00E7595C"/>
    <w:rsid w:val="00E76DF8"/>
    <w:rsid w:val="00E80006"/>
    <w:rsid w:val="00E8103D"/>
    <w:rsid w:val="00E81B5E"/>
    <w:rsid w:val="00E82097"/>
    <w:rsid w:val="00E82D0C"/>
    <w:rsid w:val="00E8480A"/>
    <w:rsid w:val="00E84A5E"/>
    <w:rsid w:val="00E84FBD"/>
    <w:rsid w:val="00E85B73"/>
    <w:rsid w:val="00E85BE6"/>
    <w:rsid w:val="00E85D02"/>
    <w:rsid w:val="00E860B3"/>
    <w:rsid w:val="00E86E7D"/>
    <w:rsid w:val="00E903E2"/>
    <w:rsid w:val="00E90C09"/>
    <w:rsid w:val="00E9142A"/>
    <w:rsid w:val="00E91A3C"/>
    <w:rsid w:val="00E920B5"/>
    <w:rsid w:val="00E93A8A"/>
    <w:rsid w:val="00E942E5"/>
    <w:rsid w:val="00E944D3"/>
    <w:rsid w:val="00E964B7"/>
    <w:rsid w:val="00E979F9"/>
    <w:rsid w:val="00EA0A78"/>
    <w:rsid w:val="00EA0A8D"/>
    <w:rsid w:val="00EA1568"/>
    <w:rsid w:val="00EA169F"/>
    <w:rsid w:val="00EA280C"/>
    <w:rsid w:val="00EA2E42"/>
    <w:rsid w:val="00EA2EE8"/>
    <w:rsid w:val="00EA36FB"/>
    <w:rsid w:val="00EA4805"/>
    <w:rsid w:val="00EA7AE5"/>
    <w:rsid w:val="00EB0200"/>
    <w:rsid w:val="00EB03D2"/>
    <w:rsid w:val="00EB121F"/>
    <w:rsid w:val="00EB1B8A"/>
    <w:rsid w:val="00EB353F"/>
    <w:rsid w:val="00EB4673"/>
    <w:rsid w:val="00EB4B1D"/>
    <w:rsid w:val="00EB6728"/>
    <w:rsid w:val="00EB69B1"/>
    <w:rsid w:val="00EB6AB8"/>
    <w:rsid w:val="00EB72C7"/>
    <w:rsid w:val="00EC232C"/>
    <w:rsid w:val="00EC2667"/>
    <w:rsid w:val="00EC4F28"/>
    <w:rsid w:val="00EC5374"/>
    <w:rsid w:val="00EC5E2B"/>
    <w:rsid w:val="00EC63CA"/>
    <w:rsid w:val="00EC6EF9"/>
    <w:rsid w:val="00ED04F8"/>
    <w:rsid w:val="00ED0C5A"/>
    <w:rsid w:val="00ED1825"/>
    <w:rsid w:val="00ED30E7"/>
    <w:rsid w:val="00ED3E3C"/>
    <w:rsid w:val="00ED3EE4"/>
    <w:rsid w:val="00ED40A0"/>
    <w:rsid w:val="00ED56C2"/>
    <w:rsid w:val="00ED670D"/>
    <w:rsid w:val="00ED6A01"/>
    <w:rsid w:val="00ED7F49"/>
    <w:rsid w:val="00EE1775"/>
    <w:rsid w:val="00EE2B59"/>
    <w:rsid w:val="00EE2DF7"/>
    <w:rsid w:val="00EE410B"/>
    <w:rsid w:val="00EE4179"/>
    <w:rsid w:val="00EE4714"/>
    <w:rsid w:val="00EE5A57"/>
    <w:rsid w:val="00EE614C"/>
    <w:rsid w:val="00EE69C8"/>
    <w:rsid w:val="00EF0615"/>
    <w:rsid w:val="00EF1B4A"/>
    <w:rsid w:val="00EF2547"/>
    <w:rsid w:val="00EF2A9E"/>
    <w:rsid w:val="00EF2B97"/>
    <w:rsid w:val="00EF2D94"/>
    <w:rsid w:val="00EF340D"/>
    <w:rsid w:val="00EF46CE"/>
    <w:rsid w:val="00EF4795"/>
    <w:rsid w:val="00EF4BD3"/>
    <w:rsid w:val="00EF5C64"/>
    <w:rsid w:val="00EF602B"/>
    <w:rsid w:val="00EF621F"/>
    <w:rsid w:val="00EF6624"/>
    <w:rsid w:val="00EF7739"/>
    <w:rsid w:val="00F00113"/>
    <w:rsid w:val="00F005B1"/>
    <w:rsid w:val="00F00A5F"/>
    <w:rsid w:val="00F00C68"/>
    <w:rsid w:val="00F010B5"/>
    <w:rsid w:val="00F02562"/>
    <w:rsid w:val="00F063A0"/>
    <w:rsid w:val="00F06E8D"/>
    <w:rsid w:val="00F07A05"/>
    <w:rsid w:val="00F11A8E"/>
    <w:rsid w:val="00F12F51"/>
    <w:rsid w:val="00F149EE"/>
    <w:rsid w:val="00F14A78"/>
    <w:rsid w:val="00F16A22"/>
    <w:rsid w:val="00F16CDF"/>
    <w:rsid w:val="00F1739E"/>
    <w:rsid w:val="00F20197"/>
    <w:rsid w:val="00F2040F"/>
    <w:rsid w:val="00F211CA"/>
    <w:rsid w:val="00F221F3"/>
    <w:rsid w:val="00F22A3A"/>
    <w:rsid w:val="00F22AD6"/>
    <w:rsid w:val="00F2430F"/>
    <w:rsid w:val="00F2472C"/>
    <w:rsid w:val="00F253FD"/>
    <w:rsid w:val="00F256CF"/>
    <w:rsid w:val="00F25814"/>
    <w:rsid w:val="00F25CC1"/>
    <w:rsid w:val="00F25FA9"/>
    <w:rsid w:val="00F262CE"/>
    <w:rsid w:val="00F2753E"/>
    <w:rsid w:val="00F303E6"/>
    <w:rsid w:val="00F306C4"/>
    <w:rsid w:val="00F30A29"/>
    <w:rsid w:val="00F30B1D"/>
    <w:rsid w:val="00F31AAF"/>
    <w:rsid w:val="00F326A5"/>
    <w:rsid w:val="00F34C39"/>
    <w:rsid w:val="00F35594"/>
    <w:rsid w:val="00F35844"/>
    <w:rsid w:val="00F36367"/>
    <w:rsid w:val="00F3645F"/>
    <w:rsid w:val="00F36DE7"/>
    <w:rsid w:val="00F37828"/>
    <w:rsid w:val="00F37843"/>
    <w:rsid w:val="00F40D63"/>
    <w:rsid w:val="00F40EBF"/>
    <w:rsid w:val="00F4100C"/>
    <w:rsid w:val="00F41802"/>
    <w:rsid w:val="00F4196C"/>
    <w:rsid w:val="00F41B5C"/>
    <w:rsid w:val="00F42629"/>
    <w:rsid w:val="00F4339B"/>
    <w:rsid w:val="00F448A8"/>
    <w:rsid w:val="00F4656F"/>
    <w:rsid w:val="00F50C7E"/>
    <w:rsid w:val="00F51100"/>
    <w:rsid w:val="00F516EB"/>
    <w:rsid w:val="00F517DB"/>
    <w:rsid w:val="00F521D6"/>
    <w:rsid w:val="00F52F9D"/>
    <w:rsid w:val="00F53D3E"/>
    <w:rsid w:val="00F54125"/>
    <w:rsid w:val="00F54126"/>
    <w:rsid w:val="00F545D2"/>
    <w:rsid w:val="00F54881"/>
    <w:rsid w:val="00F55213"/>
    <w:rsid w:val="00F5534B"/>
    <w:rsid w:val="00F5650D"/>
    <w:rsid w:val="00F573D0"/>
    <w:rsid w:val="00F60F96"/>
    <w:rsid w:val="00F62DD8"/>
    <w:rsid w:val="00F62F1B"/>
    <w:rsid w:val="00F63D3D"/>
    <w:rsid w:val="00F65392"/>
    <w:rsid w:val="00F66D32"/>
    <w:rsid w:val="00F66F68"/>
    <w:rsid w:val="00F67C76"/>
    <w:rsid w:val="00F67EB0"/>
    <w:rsid w:val="00F707BB"/>
    <w:rsid w:val="00F718BF"/>
    <w:rsid w:val="00F71D39"/>
    <w:rsid w:val="00F754DB"/>
    <w:rsid w:val="00F75806"/>
    <w:rsid w:val="00F8075E"/>
    <w:rsid w:val="00F815FB"/>
    <w:rsid w:val="00F833A8"/>
    <w:rsid w:val="00F8343A"/>
    <w:rsid w:val="00F87047"/>
    <w:rsid w:val="00F87629"/>
    <w:rsid w:val="00F91EBC"/>
    <w:rsid w:val="00F92297"/>
    <w:rsid w:val="00F92949"/>
    <w:rsid w:val="00F92BDE"/>
    <w:rsid w:val="00F92E45"/>
    <w:rsid w:val="00F93458"/>
    <w:rsid w:val="00F9461D"/>
    <w:rsid w:val="00F946A5"/>
    <w:rsid w:val="00F946BA"/>
    <w:rsid w:val="00F95A7A"/>
    <w:rsid w:val="00F97270"/>
    <w:rsid w:val="00FA1680"/>
    <w:rsid w:val="00FA17E4"/>
    <w:rsid w:val="00FA4FCF"/>
    <w:rsid w:val="00FA52B7"/>
    <w:rsid w:val="00FA6308"/>
    <w:rsid w:val="00FA6C8F"/>
    <w:rsid w:val="00FA7320"/>
    <w:rsid w:val="00FA785C"/>
    <w:rsid w:val="00FA7DFC"/>
    <w:rsid w:val="00FA7E5C"/>
    <w:rsid w:val="00FB0247"/>
    <w:rsid w:val="00FB29EA"/>
    <w:rsid w:val="00FB2F7C"/>
    <w:rsid w:val="00FB4964"/>
    <w:rsid w:val="00FB56BB"/>
    <w:rsid w:val="00FB61D5"/>
    <w:rsid w:val="00FB7B00"/>
    <w:rsid w:val="00FC0336"/>
    <w:rsid w:val="00FC073B"/>
    <w:rsid w:val="00FC0DBB"/>
    <w:rsid w:val="00FC427C"/>
    <w:rsid w:val="00FC4CF2"/>
    <w:rsid w:val="00FC6351"/>
    <w:rsid w:val="00FD1B48"/>
    <w:rsid w:val="00FD4639"/>
    <w:rsid w:val="00FD54C3"/>
    <w:rsid w:val="00FD6298"/>
    <w:rsid w:val="00FE0BD4"/>
    <w:rsid w:val="00FE17E3"/>
    <w:rsid w:val="00FE3F6C"/>
    <w:rsid w:val="00FE4496"/>
    <w:rsid w:val="00FE55C9"/>
    <w:rsid w:val="00FE68F2"/>
    <w:rsid w:val="00FE793C"/>
    <w:rsid w:val="00FF0C52"/>
    <w:rsid w:val="00FF1615"/>
    <w:rsid w:val="00FF2332"/>
    <w:rsid w:val="00FF24DC"/>
    <w:rsid w:val="00FF4021"/>
    <w:rsid w:val="00FF5170"/>
    <w:rsid w:val="00FF5A97"/>
    <w:rsid w:val="00FF5E3D"/>
    <w:rsid w:val="00FF64B1"/>
    <w:rsid w:val="00FF6FB6"/>
    <w:rsid w:val="01033903"/>
    <w:rsid w:val="01504EFB"/>
    <w:rsid w:val="015560EA"/>
    <w:rsid w:val="015D4B8D"/>
    <w:rsid w:val="0183644B"/>
    <w:rsid w:val="01A22639"/>
    <w:rsid w:val="01A71717"/>
    <w:rsid w:val="01AD4C52"/>
    <w:rsid w:val="01B6095D"/>
    <w:rsid w:val="01B90383"/>
    <w:rsid w:val="01B94F7E"/>
    <w:rsid w:val="01CC55F4"/>
    <w:rsid w:val="01D53DE9"/>
    <w:rsid w:val="01F954A4"/>
    <w:rsid w:val="0213058D"/>
    <w:rsid w:val="021E48D6"/>
    <w:rsid w:val="02287F07"/>
    <w:rsid w:val="02665F66"/>
    <w:rsid w:val="02784AE9"/>
    <w:rsid w:val="029309CC"/>
    <w:rsid w:val="02C75C18"/>
    <w:rsid w:val="02CD059C"/>
    <w:rsid w:val="02D07A40"/>
    <w:rsid w:val="02D70AD3"/>
    <w:rsid w:val="02D73E1C"/>
    <w:rsid w:val="02F22E71"/>
    <w:rsid w:val="032478A6"/>
    <w:rsid w:val="032F772B"/>
    <w:rsid w:val="033035C8"/>
    <w:rsid w:val="036C622C"/>
    <w:rsid w:val="03707A35"/>
    <w:rsid w:val="037F4081"/>
    <w:rsid w:val="03B63DBD"/>
    <w:rsid w:val="03E57CCF"/>
    <w:rsid w:val="03EE52D7"/>
    <w:rsid w:val="04031AAF"/>
    <w:rsid w:val="04052787"/>
    <w:rsid w:val="042B2A7A"/>
    <w:rsid w:val="046712A8"/>
    <w:rsid w:val="04911746"/>
    <w:rsid w:val="04AB5C29"/>
    <w:rsid w:val="04B11F4C"/>
    <w:rsid w:val="04B67A4E"/>
    <w:rsid w:val="0516748C"/>
    <w:rsid w:val="053953E5"/>
    <w:rsid w:val="0555316E"/>
    <w:rsid w:val="056B3B3A"/>
    <w:rsid w:val="057660F0"/>
    <w:rsid w:val="05786531"/>
    <w:rsid w:val="05AF2571"/>
    <w:rsid w:val="05E07148"/>
    <w:rsid w:val="061E453A"/>
    <w:rsid w:val="06220888"/>
    <w:rsid w:val="06227DF7"/>
    <w:rsid w:val="06270541"/>
    <w:rsid w:val="06335901"/>
    <w:rsid w:val="06453412"/>
    <w:rsid w:val="06663A2A"/>
    <w:rsid w:val="06A47C5A"/>
    <w:rsid w:val="06B12AFA"/>
    <w:rsid w:val="06C977A7"/>
    <w:rsid w:val="06CC0EC2"/>
    <w:rsid w:val="06D26F72"/>
    <w:rsid w:val="0704028D"/>
    <w:rsid w:val="07151AE6"/>
    <w:rsid w:val="07285BFA"/>
    <w:rsid w:val="0746070A"/>
    <w:rsid w:val="0749733A"/>
    <w:rsid w:val="076F2D37"/>
    <w:rsid w:val="079F5ABC"/>
    <w:rsid w:val="07A31495"/>
    <w:rsid w:val="07B93AB0"/>
    <w:rsid w:val="07D36A73"/>
    <w:rsid w:val="07D74597"/>
    <w:rsid w:val="08067BC8"/>
    <w:rsid w:val="08155813"/>
    <w:rsid w:val="083F3267"/>
    <w:rsid w:val="08497EC2"/>
    <w:rsid w:val="08705959"/>
    <w:rsid w:val="0897718B"/>
    <w:rsid w:val="089B50FA"/>
    <w:rsid w:val="08B26708"/>
    <w:rsid w:val="08C4073C"/>
    <w:rsid w:val="08D16484"/>
    <w:rsid w:val="08F2524F"/>
    <w:rsid w:val="08FE7FCC"/>
    <w:rsid w:val="09192050"/>
    <w:rsid w:val="092E6AEA"/>
    <w:rsid w:val="09802050"/>
    <w:rsid w:val="09A16426"/>
    <w:rsid w:val="09BD4AD2"/>
    <w:rsid w:val="09EC3D47"/>
    <w:rsid w:val="09FE7FA1"/>
    <w:rsid w:val="0A0663A5"/>
    <w:rsid w:val="0A311DFE"/>
    <w:rsid w:val="0A44086B"/>
    <w:rsid w:val="0A4E4002"/>
    <w:rsid w:val="0A58068B"/>
    <w:rsid w:val="0A995A71"/>
    <w:rsid w:val="0AB211C3"/>
    <w:rsid w:val="0ABD2CB1"/>
    <w:rsid w:val="0ACB31DC"/>
    <w:rsid w:val="0AD66BF1"/>
    <w:rsid w:val="0AE25454"/>
    <w:rsid w:val="0AE916AA"/>
    <w:rsid w:val="0AF27BB9"/>
    <w:rsid w:val="0B1804FC"/>
    <w:rsid w:val="0B344A56"/>
    <w:rsid w:val="0B400D90"/>
    <w:rsid w:val="0B426FA3"/>
    <w:rsid w:val="0B450B9D"/>
    <w:rsid w:val="0B567807"/>
    <w:rsid w:val="0B67242A"/>
    <w:rsid w:val="0B7E2A88"/>
    <w:rsid w:val="0B975C20"/>
    <w:rsid w:val="0BA92029"/>
    <w:rsid w:val="0BB228FA"/>
    <w:rsid w:val="0BEA655D"/>
    <w:rsid w:val="0BF11F6B"/>
    <w:rsid w:val="0C0E6824"/>
    <w:rsid w:val="0C101E9B"/>
    <w:rsid w:val="0C20288E"/>
    <w:rsid w:val="0C326E00"/>
    <w:rsid w:val="0C366CEC"/>
    <w:rsid w:val="0C375FB3"/>
    <w:rsid w:val="0C652F34"/>
    <w:rsid w:val="0C6C0334"/>
    <w:rsid w:val="0C7E0BA7"/>
    <w:rsid w:val="0C7E3616"/>
    <w:rsid w:val="0CC279C7"/>
    <w:rsid w:val="0CE653EE"/>
    <w:rsid w:val="0D0949E1"/>
    <w:rsid w:val="0D246BD4"/>
    <w:rsid w:val="0D3504FC"/>
    <w:rsid w:val="0D613163"/>
    <w:rsid w:val="0D7331E7"/>
    <w:rsid w:val="0D8B79BC"/>
    <w:rsid w:val="0D973858"/>
    <w:rsid w:val="0DB70739"/>
    <w:rsid w:val="0DC33AAE"/>
    <w:rsid w:val="0DC82BAB"/>
    <w:rsid w:val="0DF1725B"/>
    <w:rsid w:val="0DF52A19"/>
    <w:rsid w:val="0DF77426"/>
    <w:rsid w:val="0E0F5411"/>
    <w:rsid w:val="0E3B0E1B"/>
    <w:rsid w:val="0E452496"/>
    <w:rsid w:val="0E643FBE"/>
    <w:rsid w:val="0E8A48F1"/>
    <w:rsid w:val="0E9F2060"/>
    <w:rsid w:val="0EA91284"/>
    <w:rsid w:val="0EC976F2"/>
    <w:rsid w:val="0EED1618"/>
    <w:rsid w:val="0F1A13EE"/>
    <w:rsid w:val="0F1C6182"/>
    <w:rsid w:val="0F231900"/>
    <w:rsid w:val="0F2E27EB"/>
    <w:rsid w:val="0F311717"/>
    <w:rsid w:val="0F410B70"/>
    <w:rsid w:val="0FC51A3B"/>
    <w:rsid w:val="0FE97747"/>
    <w:rsid w:val="0FFF7316"/>
    <w:rsid w:val="10055F88"/>
    <w:rsid w:val="102C0E18"/>
    <w:rsid w:val="10333860"/>
    <w:rsid w:val="10342FF9"/>
    <w:rsid w:val="105777D2"/>
    <w:rsid w:val="107D4B1F"/>
    <w:rsid w:val="10B618CE"/>
    <w:rsid w:val="10D538D1"/>
    <w:rsid w:val="10E7166E"/>
    <w:rsid w:val="110F36F7"/>
    <w:rsid w:val="1110755D"/>
    <w:rsid w:val="1118171E"/>
    <w:rsid w:val="117B2E4A"/>
    <w:rsid w:val="117F2A6A"/>
    <w:rsid w:val="11CB67ED"/>
    <w:rsid w:val="11DD4340"/>
    <w:rsid w:val="11EE3668"/>
    <w:rsid w:val="11F772AB"/>
    <w:rsid w:val="12096B13"/>
    <w:rsid w:val="122B3AD1"/>
    <w:rsid w:val="123565E8"/>
    <w:rsid w:val="124018CB"/>
    <w:rsid w:val="12CE5B81"/>
    <w:rsid w:val="12D227D0"/>
    <w:rsid w:val="12D54E75"/>
    <w:rsid w:val="12D92AC8"/>
    <w:rsid w:val="12DB5F63"/>
    <w:rsid w:val="13114DBD"/>
    <w:rsid w:val="131244BF"/>
    <w:rsid w:val="131D155F"/>
    <w:rsid w:val="132C3E16"/>
    <w:rsid w:val="1334296F"/>
    <w:rsid w:val="133A69BF"/>
    <w:rsid w:val="1364680F"/>
    <w:rsid w:val="13713F9F"/>
    <w:rsid w:val="13886FA9"/>
    <w:rsid w:val="139E1024"/>
    <w:rsid w:val="13B06C11"/>
    <w:rsid w:val="13E07447"/>
    <w:rsid w:val="14312800"/>
    <w:rsid w:val="14624E48"/>
    <w:rsid w:val="14653DED"/>
    <w:rsid w:val="14663259"/>
    <w:rsid w:val="14743402"/>
    <w:rsid w:val="148A572E"/>
    <w:rsid w:val="14EE0A2D"/>
    <w:rsid w:val="14F57735"/>
    <w:rsid w:val="14F96CC3"/>
    <w:rsid w:val="14FE400C"/>
    <w:rsid w:val="1512490A"/>
    <w:rsid w:val="152A18E4"/>
    <w:rsid w:val="15332FAF"/>
    <w:rsid w:val="15586A7B"/>
    <w:rsid w:val="155948DB"/>
    <w:rsid w:val="15862AB2"/>
    <w:rsid w:val="15A80563"/>
    <w:rsid w:val="15BC2DB6"/>
    <w:rsid w:val="15C52465"/>
    <w:rsid w:val="15EA23FC"/>
    <w:rsid w:val="16000374"/>
    <w:rsid w:val="161A5679"/>
    <w:rsid w:val="162B4BA7"/>
    <w:rsid w:val="16840823"/>
    <w:rsid w:val="16AF03A0"/>
    <w:rsid w:val="16B4739B"/>
    <w:rsid w:val="16EF5BA8"/>
    <w:rsid w:val="17322312"/>
    <w:rsid w:val="17334289"/>
    <w:rsid w:val="174A4407"/>
    <w:rsid w:val="176526F9"/>
    <w:rsid w:val="1768279D"/>
    <w:rsid w:val="176A1156"/>
    <w:rsid w:val="176D2010"/>
    <w:rsid w:val="178773A5"/>
    <w:rsid w:val="178D1D22"/>
    <w:rsid w:val="17960693"/>
    <w:rsid w:val="17A812B8"/>
    <w:rsid w:val="17BB40B7"/>
    <w:rsid w:val="17EE5922"/>
    <w:rsid w:val="183957F9"/>
    <w:rsid w:val="18A93D8A"/>
    <w:rsid w:val="18B76B4E"/>
    <w:rsid w:val="18C634A0"/>
    <w:rsid w:val="18DF0EB5"/>
    <w:rsid w:val="18E21985"/>
    <w:rsid w:val="18ED44E6"/>
    <w:rsid w:val="18F56150"/>
    <w:rsid w:val="1948647D"/>
    <w:rsid w:val="195F50C1"/>
    <w:rsid w:val="196E402F"/>
    <w:rsid w:val="197371B1"/>
    <w:rsid w:val="199D69A1"/>
    <w:rsid w:val="19C37753"/>
    <w:rsid w:val="19CA4189"/>
    <w:rsid w:val="19CB1B19"/>
    <w:rsid w:val="19DD26C6"/>
    <w:rsid w:val="1A63761D"/>
    <w:rsid w:val="1A776993"/>
    <w:rsid w:val="1ACE3D2F"/>
    <w:rsid w:val="1B1357D1"/>
    <w:rsid w:val="1B1B3257"/>
    <w:rsid w:val="1B2B6461"/>
    <w:rsid w:val="1B301D31"/>
    <w:rsid w:val="1B4D27C9"/>
    <w:rsid w:val="1B594245"/>
    <w:rsid w:val="1B5D283A"/>
    <w:rsid w:val="1B7A3F5C"/>
    <w:rsid w:val="1B810B4E"/>
    <w:rsid w:val="1BA00C22"/>
    <w:rsid w:val="1BA6654E"/>
    <w:rsid w:val="1BA74CFE"/>
    <w:rsid w:val="1BB12061"/>
    <w:rsid w:val="1BCB7C77"/>
    <w:rsid w:val="1BE168D8"/>
    <w:rsid w:val="1BE82037"/>
    <w:rsid w:val="1BF4525B"/>
    <w:rsid w:val="1BFD2618"/>
    <w:rsid w:val="1C1060E9"/>
    <w:rsid w:val="1C2C2F6D"/>
    <w:rsid w:val="1C4111EA"/>
    <w:rsid w:val="1C486A87"/>
    <w:rsid w:val="1C5B737C"/>
    <w:rsid w:val="1C5C424A"/>
    <w:rsid w:val="1C7B10DF"/>
    <w:rsid w:val="1C8073A1"/>
    <w:rsid w:val="1CD85F10"/>
    <w:rsid w:val="1CEF1707"/>
    <w:rsid w:val="1CF5598D"/>
    <w:rsid w:val="1CFB3284"/>
    <w:rsid w:val="1D347651"/>
    <w:rsid w:val="1D380097"/>
    <w:rsid w:val="1D694783"/>
    <w:rsid w:val="1D9E6578"/>
    <w:rsid w:val="1DE705A3"/>
    <w:rsid w:val="1DF345F2"/>
    <w:rsid w:val="1DFB2021"/>
    <w:rsid w:val="1E49214E"/>
    <w:rsid w:val="1E931A05"/>
    <w:rsid w:val="1EAB606D"/>
    <w:rsid w:val="1EBD0DF3"/>
    <w:rsid w:val="1ECD6F34"/>
    <w:rsid w:val="1ED25554"/>
    <w:rsid w:val="1ED322A0"/>
    <w:rsid w:val="1EF11893"/>
    <w:rsid w:val="1F0604FF"/>
    <w:rsid w:val="1F145716"/>
    <w:rsid w:val="1F1731BF"/>
    <w:rsid w:val="1F206078"/>
    <w:rsid w:val="1F851B32"/>
    <w:rsid w:val="1FD362C5"/>
    <w:rsid w:val="1FE8233B"/>
    <w:rsid w:val="206230AB"/>
    <w:rsid w:val="20B910B6"/>
    <w:rsid w:val="20CE2BA5"/>
    <w:rsid w:val="20D616FC"/>
    <w:rsid w:val="21107B59"/>
    <w:rsid w:val="211971CD"/>
    <w:rsid w:val="21337A99"/>
    <w:rsid w:val="216D5215"/>
    <w:rsid w:val="217109E7"/>
    <w:rsid w:val="21737760"/>
    <w:rsid w:val="2179135D"/>
    <w:rsid w:val="21B26AB4"/>
    <w:rsid w:val="21BD2631"/>
    <w:rsid w:val="21D23B7D"/>
    <w:rsid w:val="21DA7FCB"/>
    <w:rsid w:val="21F008C6"/>
    <w:rsid w:val="220A4587"/>
    <w:rsid w:val="223727C4"/>
    <w:rsid w:val="22771014"/>
    <w:rsid w:val="22963DD0"/>
    <w:rsid w:val="22974EA7"/>
    <w:rsid w:val="229B26A7"/>
    <w:rsid w:val="22B32733"/>
    <w:rsid w:val="22C047F9"/>
    <w:rsid w:val="22C34354"/>
    <w:rsid w:val="23040463"/>
    <w:rsid w:val="231316DF"/>
    <w:rsid w:val="23334CDA"/>
    <w:rsid w:val="23402261"/>
    <w:rsid w:val="234208C5"/>
    <w:rsid w:val="234D1881"/>
    <w:rsid w:val="235F3D0C"/>
    <w:rsid w:val="23604688"/>
    <w:rsid w:val="238E3D41"/>
    <w:rsid w:val="23AC3E10"/>
    <w:rsid w:val="23AC4E8F"/>
    <w:rsid w:val="23BF37B7"/>
    <w:rsid w:val="23CB66BC"/>
    <w:rsid w:val="23D637BA"/>
    <w:rsid w:val="23F70F01"/>
    <w:rsid w:val="24010789"/>
    <w:rsid w:val="2423770F"/>
    <w:rsid w:val="242D047E"/>
    <w:rsid w:val="242F271A"/>
    <w:rsid w:val="2439011A"/>
    <w:rsid w:val="245674FD"/>
    <w:rsid w:val="24712D8C"/>
    <w:rsid w:val="24741BAF"/>
    <w:rsid w:val="24893D31"/>
    <w:rsid w:val="249369B2"/>
    <w:rsid w:val="24BD36AF"/>
    <w:rsid w:val="24FF4BF7"/>
    <w:rsid w:val="25106A3E"/>
    <w:rsid w:val="253319C3"/>
    <w:rsid w:val="253366AB"/>
    <w:rsid w:val="254A556E"/>
    <w:rsid w:val="2562099D"/>
    <w:rsid w:val="256D26C4"/>
    <w:rsid w:val="25AE30D5"/>
    <w:rsid w:val="25F90C67"/>
    <w:rsid w:val="261345BD"/>
    <w:rsid w:val="261B5749"/>
    <w:rsid w:val="261D45D1"/>
    <w:rsid w:val="262C1C5C"/>
    <w:rsid w:val="26413BD6"/>
    <w:rsid w:val="269432EC"/>
    <w:rsid w:val="269831CC"/>
    <w:rsid w:val="26A03293"/>
    <w:rsid w:val="26B91E3D"/>
    <w:rsid w:val="26CB688E"/>
    <w:rsid w:val="26E52481"/>
    <w:rsid w:val="26F64AB6"/>
    <w:rsid w:val="26FA470A"/>
    <w:rsid w:val="26FF3142"/>
    <w:rsid w:val="272006DD"/>
    <w:rsid w:val="27202462"/>
    <w:rsid w:val="27333600"/>
    <w:rsid w:val="2776161E"/>
    <w:rsid w:val="27763767"/>
    <w:rsid w:val="277F7C9C"/>
    <w:rsid w:val="278E4C6F"/>
    <w:rsid w:val="27917ED1"/>
    <w:rsid w:val="279828E7"/>
    <w:rsid w:val="27B14B25"/>
    <w:rsid w:val="27BC484D"/>
    <w:rsid w:val="27C42460"/>
    <w:rsid w:val="27C74128"/>
    <w:rsid w:val="28200C55"/>
    <w:rsid w:val="28242ED9"/>
    <w:rsid w:val="284D7A1B"/>
    <w:rsid w:val="28850EDF"/>
    <w:rsid w:val="288B1F21"/>
    <w:rsid w:val="28B253A6"/>
    <w:rsid w:val="28B8491D"/>
    <w:rsid w:val="28D52745"/>
    <w:rsid w:val="28DD57B8"/>
    <w:rsid w:val="28E53036"/>
    <w:rsid w:val="28FC76E2"/>
    <w:rsid w:val="290D0E70"/>
    <w:rsid w:val="2912189F"/>
    <w:rsid w:val="29796F5D"/>
    <w:rsid w:val="298260BD"/>
    <w:rsid w:val="29AC1F6E"/>
    <w:rsid w:val="29AC586C"/>
    <w:rsid w:val="29E005B1"/>
    <w:rsid w:val="2A3E2FB3"/>
    <w:rsid w:val="2A44456F"/>
    <w:rsid w:val="2AAA1DBC"/>
    <w:rsid w:val="2AC03720"/>
    <w:rsid w:val="2AE96CE8"/>
    <w:rsid w:val="2B000B5B"/>
    <w:rsid w:val="2B0402B4"/>
    <w:rsid w:val="2B110853"/>
    <w:rsid w:val="2B117033"/>
    <w:rsid w:val="2B33153A"/>
    <w:rsid w:val="2B557C90"/>
    <w:rsid w:val="2B741607"/>
    <w:rsid w:val="2B793ED5"/>
    <w:rsid w:val="2BB32004"/>
    <w:rsid w:val="2BBF392A"/>
    <w:rsid w:val="2BC93185"/>
    <w:rsid w:val="2BF4284D"/>
    <w:rsid w:val="2C1159C3"/>
    <w:rsid w:val="2C4521FF"/>
    <w:rsid w:val="2C4F2DA0"/>
    <w:rsid w:val="2C771DC8"/>
    <w:rsid w:val="2C817006"/>
    <w:rsid w:val="2C8D58D9"/>
    <w:rsid w:val="2CA568EF"/>
    <w:rsid w:val="2D2D4085"/>
    <w:rsid w:val="2D504870"/>
    <w:rsid w:val="2DBD4F12"/>
    <w:rsid w:val="2DD30DC2"/>
    <w:rsid w:val="2DD531D2"/>
    <w:rsid w:val="2DDA39B2"/>
    <w:rsid w:val="2DE4303E"/>
    <w:rsid w:val="2DF30112"/>
    <w:rsid w:val="2DF35247"/>
    <w:rsid w:val="2DFF250D"/>
    <w:rsid w:val="2E144DB5"/>
    <w:rsid w:val="2E235D08"/>
    <w:rsid w:val="2E4F7CCA"/>
    <w:rsid w:val="2E5C565B"/>
    <w:rsid w:val="2E647E21"/>
    <w:rsid w:val="2E9C7F59"/>
    <w:rsid w:val="2EAD693A"/>
    <w:rsid w:val="2EDB3919"/>
    <w:rsid w:val="2EEB7BE3"/>
    <w:rsid w:val="2F37696B"/>
    <w:rsid w:val="2F46117B"/>
    <w:rsid w:val="2FC015CA"/>
    <w:rsid w:val="2FCB717C"/>
    <w:rsid w:val="2FD27675"/>
    <w:rsid w:val="2FD84519"/>
    <w:rsid w:val="301B3F3C"/>
    <w:rsid w:val="301C75ED"/>
    <w:rsid w:val="303163D6"/>
    <w:rsid w:val="30444E14"/>
    <w:rsid w:val="30767D2E"/>
    <w:rsid w:val="307A38D3"/>
    <w:rsid w:val="30921CF7"/>
    <w:rsid w:val="30C2023B"/>
    <w:rsid w:val="30DE711D"/>
    <w:rsid w:val="30E60AC4"/>
    <w:rsid w:val="30ED7962"/>
    <w:rsid w:val="30F4201F"/>
    <w:rsid w:val="31123B47"/>
    <w:rsid w:val="315622AB"/>
    <w:rsid w:val="319B79FE"/>
    <w:rsid w:val="31A355A5"/>
    <w:rsid w:val="31A47914"/>
    <w:rsid w:val="31AB49C1"/>
    <w:rsid w:val="31AE4514"/>
    <w:rsid w:val="31EB420A"/>
    <w:rsid w:val="31F018AB"/>
    <w:rsid w:val="31FC555B"/>
    <w:rsid w:val="32096215"/>
    <w:rsid w:val="320C7231"/>
    <w:rsid w:val="32173D8F"/>
    <w:rsid w:val="321C3726"/>
    <w:rsid w:val="32267944"/>
    <w:rsid w:val="3227233F"/>
    <w:rsid w:val="326E58A7"/>
    <w:rsid w:val="327A0694"/>
    <w:rsid w:val="328F53A2"/>
    <w:rsid w:val="32BC742E"/>
    <w:rsid w:val="32CC03B0"/>
    <w:rsid w:val="32EB1744"/>
    <w:rsid w:val="32EC79AC"/>
    <w:rsid w:val="33392AE6"/>
    <w:rsid w:val="33593147"/>
    <w:rsid w:val="335E034F"/>
    <w:rsid w:val="336B7CE6"/>
    <w:rsid w:val="337925CB"/>
    <w:rsid w:val="337E4A43"/>
    <w:rsid w:val="33872323"/>
    <w:rsid w:val="33880048"/>
    <w:rsid w:val="33A85D2B"/>
    <w:rsid w:val="33B50DAF"/>
    <w:rsid w:val="33C06615"/>
    <w:rsid w:val="33E42AD1"/>
    <w:rsid w:val="344E1911"/>
    <w:rsid w:val="345C597F"/>
    <w:rsid w:val="346F7DB8"/>
    <w:rsid w:val="34A675C5"/>
    <w:rsid w:val="34AA271B"/>
    <w:rsid w:val="35171041"/>
    <w:rsid w:val="35245385"/>
    <w:rsid w:val="35262B5A"/>
    <w:rsid w:val="352B6D3C"/>
    <w:rsid w:val="35876D66"/>
    <w:rsid w:val="359E01EF"/>
    <w:rsid w:val="35B101DF"/>
    <w:rsid w:val="35D75819"/>
    <w:rsid w:val="35F0683A"/>
    <w:rsid w:val="363D55E0"/>
    <w:rsid w:val="36456CBE"/>
    <w:rsid w:val="364F129C"/>
    <w:rsid w:val="367B768C"/>
    <w:rsid w:val="36810E7D"/>
    <w:rsid w:val="36833D17"/>
    <w:rsid w:val="36B140A2"/>
    <w:rsid w:val="36E377D4"/>
    <w:rsid w:val="36E4032B"/>
    <w:rsid w:val="36EE1A28"/>
    <w:rsid w:val="370D73A1"/>
    <w:rsid w:val="373A7D08"/>
    <w:rsid w:val="37606FB2"/>
    <w:rsid w:val="37777BB9"/>
    <w:rsid w:val="377D6C6F"/>
    <w:rsid w:val="378432C8"/>
    <w:rsid w:val="37856FA4"/>
    <w:rsid w:val="37944DCF"/>
    <w:rsid w:val="37B210F9"/>
    <w:rsid w:val="37E61390"/>
    <w:rsid w:val="37F82628"/>
    <w:rsid w:val="37FE066C"/>
    <w:rsid w:val="382B32C4"/>
    <w:rsid w:val="38667DB5"/>
    <w:rsid w:val="38975E36"/>
    <w:rsid w:val="389A2CE1"/>
    <w:rsid w:val="38BB7F7B"/>
    <w:rsid w:val="38D64F3D"/>
    <w:rsid w:val="38D72556"/>
    <w:rsid w:val="38DC7414"/>
    <w:rsid w:val="38DE28B0"/>
    <w:rsid w:val="38E91A28"/>
    <w:rsid w:val="39044813"/>
    <w:rsid w:val="39401B75"/>
    <w:rsid w:val="394F0CF2"/>
    <w:rsid w:val="397779CB"/>
    <w:rsid w:val="3985701D"/>
    <w:rsid w:val="39957C18"/>
    <w:rsid w:val="39B267F8"/>
    <w:rsid w:val="39BE1703"/>
    <w:rsid w:val="39EE36E5"/>
    <w:rsid w:val="3A1C59FA"/>
    <w:rsid w:val="3A9457CF"/>
    <w:rsid w:val="3A9957DD"/>
    <w:rsid w:val="3AAF2F83"/>
    <w:rsid w:val="3AC06BC6"/>
    <w:rsid w:val="3ADC70EC"/>
    <w:rsid w:val="3AE81A5A"/>
    <w:rsid w:val="3AFA4613"/>
    <w:rsid w:val="3B1D2815"/>
    <w:rsid w:val="3B650691"/>
    <w:rsid w:val="3B757868"/>
    <w:rsid w:val="3B8238FE"/>
    <w:rsid w:val="3B8A0E32"/>
    <w:rsid w:val="3B9C60D9"/>
    <w:rsid w:val="3BAF1683"/>
    <w:rsid w:val="3BB05ADD"/>
    <w:rsid w:val="3BBA1494"/>
    <w:rsid w:val="3BC37379"/>
    <w:rsid w:val="3BE57BBA"/>
    <w:rsid w:val="3C06654B"/>
    <w:rsid w:val="3C1166D4"/>
    <w:rsid w:val="3C2368F0"/>
    <w:rsid w:val="3C7A7341"/>
    <w:rsid w:val="3C846467"/>
    <w:rsid w:val="3C931E81"/>
    <w:rsid w:val="3CA948D0"/>
    <w:rsid w:val="3CA97D42"/>
    <w:rsid w:val="3CC9736B"/>
    <w:rsid w:val="3D105C5E"/>
    <w:rsid w:val="3D2119F8"/>
    <w:rsid w:val="3D225007"/>
    <w:rsid w:val="3DBD5111"/>
    <w:rsid w:val="3DDC10DE"/>
    <w:rsid w:val="3DE25318"/>
    <w:rsid w:val="3DF76C45"/>
    <w:rsid w:val="3E0F04E9"/>
    <w:rsid w:val="3E2A2E66"/>
    <w:rsid w:val="3E2A4BD0"/>
    <w:rsid w:val="3E2F0ABB"/>
    <w:rsid w:val="3E7754FF"/>
    <w:rsid w:val="3E7F0E24"/>
    <w:rsid w:val="3ECF0489"/>
    <w:rsid w:val="3EEB6180"/>
    <w:rsid w:val="3F2209FC"/>
    <w:rsid w:val="3F303E88"/>
    <w:rsid w:val="3F3A46B5"/>
    <w:rsid w:val="3F655AA7"/>
    <w:rsid w:val="3F8862EC"/>
    <w:rsid w:val="3F8E4189"/>
    <w:rsid w:val="3F974398"/>
    <w:rsid w:val="3FBE02D4"/>
    <w:rsid w:val="3FD339BE"/>
    <w:rsid w:val="3FDC4A49"/>
    <w:rsid w:val="40347ED0"/>
    <w:rsid w:val="40406CEC"/>
    <w:rsid w:val="404E6316"/>
    <w:rsid w:val="404E672B"/>
    <w:rsid w:val="407B7621"/>
    <w:rsid w:val="40B208E1"/>
    <w:rsid w:val="40B80F41"/>
    <w:rsid w:val="40EE6B66"/>
    <w:rsid w:val="40F671FB"/>
    <w:rsid w:val="41022A45"/>
    <w:rsid w:val="410905A5"/>
    <w:rsid w:val="410D2A74"/>
    <w:rsid w:val="41327458"/>
    <w:rsid w:val="415B6923"/>
    <w:rsid w:val="41AF2A62"/>
    <w:rsid w:val="41B512D3"/>
    <w:rsid w:val="41EB5F0E"/>
    <w:rsid w:val="420D5151"/>
    <w:rsid w:val="421544E8"/>
    <w:rsid w:val="421C600E"/>
    <w:rsid w:val="421F7716"/>
    <w:rsid w:val="42684038"/>
    <w:rsid w:val="427E72C6"/>
    <w:rsid w:val="429226ED"/>
    <w:rsid w:val="42C471E4"/>
    <w:rsid w:val="42D12DA6"/>
    <w:rsid w:val="42D37251"/>
    <w:rsid w:val="42F22944"/>
    <w:rsid w:val="43223DE5"/>
    <w:rsid w:val="43494613"/>
    <w:rsid w:val="43977531"/>
    <w:rsid w:val="43D12C62"/>
    <w:rsid w:val="43D55BE3"/>
    <w:rsid w:val="44020C52"/>
    <w:rsid w:val="4420602F"/>
    <w:rsid w:val="44460B40"/>
    <w:rsid w:val="44475357"/>
    <w:rsid w:val="44825507"/>
    <w:rsid w:val="448507F6"/>
    <w:rsid w:val="449B6C50"/>
    <w:rsid w:val="44A62940"/>
    <w:rsid w:val="44C076A0"/>
    <w:rsid w:val="44DC1CAE"/>
    <w:rsid w:val="44E1084D"/>
    <w:rsid w:val="44FE54A2"/>
    <w:rsid w:val="45071027"/>
    <w:rsid w:val="450805C8"/>
    <w:rsid w:val="450A0A91"/>
    <w:rsid w:val="452213DA"/>
    <w:rsid w:val="4529137C"/>
    <w:rsid w:val="4543167B"/>
    <w:rsid w:val="45453775"/>
    <w:rsid w:val="45691C8C"/>
    <w:rsid w:val="45A53D46"/>
    <w:rsid w:val="45B2008C"/>
    <w:rsid w:val="45DB3B53"/>
    <w:rsid w:val="45EA4745"/>
    <w:rsid w:val="460F339F"/>
    <w:rsid w:val="46256AB5"/>
    <w:rsid w:val="465B0A33"/>
    <w:rsid w:val="46962C97"/>
    <w:rsid w:val="46AD73C5"/>
    <w:rsid w:val="470E4D69"/>
    <w:rsid w:val="472C3B12"/>
    <w:rsid w:val="477C5C60"/>
    <w:rsid w:val="47877D60"/>
    <w:rsid w:val="47953861"/>
    <w:rsid w:val="47AC4059"/>
    <w:rsid w:val="47C823D5"/>
    <w:rsid w:val="47CC3D19"/>
    <w:rsid w:val="47D05091"/>
    <w:rsid w:val="47EB0DEC"/>
    <w:rsid w:val="47EC46B5"/>
    <w:rsid w:val="47EE088E"/>
    <w:rsid w:val="47EE50A3"/>
    <w:rsid w:val="48115A72"/>
    <w:rsid w:val="486B2B24"/>
    <w:rsid w:val="48901537"/>
    <w:rsid w:val="48A4239B"/>
    <w:rsid w:val="48A53DAA"/>
    <w:rsid w:val="48DA43B7"/>
    <w:rsid w:val="48FE641B"/>
    <w:rsid w:val="491529E9"/>
    <w:rsid w:val="49240F81"/>
    <w:rsid w:val="49493DA4"/>
    <w:rsid w:val="496A3CB6"/>
    <w:rsid w:val="496B4883"/>
    <w:rsid w:val="4975704B"/>
    <w:rsid w:val="49802A85"/>
    <w:rsid w:val="49A4311D"/>
    <w:rsid w:val="49A60131"/>
    <w:rsid w:val="49AA5DF6"/>
    <w:rsid w:val="49B77AD8"/>
    <w:rsid w:val="49F8063A"/>
    <w:rsid w:val="4A0E5881"/>
    <w:rsid w:val="4A175495"/>
    <w:rsid w:val="4A4162A2"/>
    <w:rsid w:val="4A8E6B32"/>
    <w:rsid w:val="4ADF203B"/>
    <w:rsid w:val="4AE0101F"/>
    <w:rsid w:val="4AF461D3"/>
    <w:rsid w:val="4B155A58"/>
    <w:rsid w:val="4B234BE5"/>
    <w:rsid w:val="4B4B7100"/>
    <w:rsid w:val="4B6C2D6D"/>
    <w:rsid w:val="4B6D33CA"/>
    <w:rsid w:val="4B763979"/>
    <w:rsid w:val="4B8665A1"/>
    <w:rsid w:val="4B9D79B5"/>
    <w:rsid w:val="4BE17659"/>
    <w:rsid w:val="4C2B03F4"/>
    <w:rsid w:val="4C336B27"/>
    <w:rsid w:val="4C6865E2"/>
    <w:rsid w:val="4C823B79"/>
    <w:rsid w:val="4C9821D0"/>
    <w:rsid w:val="4CAF4A69"/>
    <w:rsid w:val="4CB72A03"/>
    <w:rsid w:val="4CCA5A01"/>
    <w:rsid w:val="4CD5272D"/>
    <w:rsid w:val="4D0361B9"/>
    <w:rsid w:val="4D040B6B"/>
    <w:rsid w:val="4D110E12"/>
    <w:rsid w:val="4D464C43"/>
    <w:rsid w:val="4D5246A5"/>
    <w:rsid w:val="4D615233"/>
    <w:rsid w:val="4D634DD3"/>
    <w:rsid w:val="4D64056D"/>
    <w:rsid w:val="4D734EBE"/>
    <w:rsid w:val="4D861FD9"/>
    <w:rsid w:val="4DCC1B0F"/>
    <w:rsid w:val="4DD06F6A"/>
    <w:rsid w:val="4E462536"/>
    <w:rsid w:val="4E462B0F"/>
    <w:rsid w:val="4E565B73"/>
    <w:rsid w:val="4E907770"/>
    <w:rsid w:val="4E9C5D88"/>
    <w:rsid w:val="4EA433D4"/>
    <w:rsid w:val="4EF96B34"/>
    <w:rsid w:val="4F124148"/>
    <w:rsid w:val="4F15493A"/>
    <w:rsid w:val="4F3D4912"/>
    <w:rsid w:val="4F5374EE"/>
    <w:rsid w:val="4F6D1B20"/>
    <w:rsid w:val="4F8E1C33"/>
    <w:rsid w:val="4FA61751"/>
    <w:rsid w:val="4FAD2FD8"/>
    <w:rsid w:val="4FB30164"/>
    <w:rsid w:val="4FF85104"/>
    <w:rsid w:val="50667F41"/>
    <w:rsid w:val="50844C39"/>
    <w:rsid w:val="50957A7D"/>
    <w:rsid w:val="50985434"/>
    <w:rsid w:val="50A655DD"/>
    <w:rsid w:val="50B04709"/>
    <w:rsid w:val="50D7368F"/>
    <w:rsid w:val="50DF2CDF"/>
    <w:rsid w:val="50DF2E49"/>
    <w:rsid w:val="50DF3C85"/>
    <w:rsid w:val="50EA76A5"/>
    <w:rsid w:val="50EC1709"/>
    <w:rsid w:val="511630DE"/>
    <w:rsid w:val="512264D6"/>
    <w:rsid w:val="51375394"/>
    <w:rsid w:val="51921AC5"/>
    <w:rsid w:val="51B211F6"/>
    <w:rsid w:val="51C271EC"/>
    <w:rsid w:val="51E170DD"/>
    <w:rsid w:val="52006693"/>
    <w:rsid w:val="520224E9"/>
    <w:rsid w:val="520C415C"/>
    <w:rsid w:val="521671F8"/>
    <w:rsid w:val="52251AF7"/>
    <w:rsid w:val="52397C37"/>
    <w:rsid w:val="524C706A"/>
    <w:rsid w:val="52505DD9"/>
    <w:rsid w:val="52836351"/>
    <w:rsid w:val="528A63AA"/>
    <w:rsid w:val="528F5D54"/>
    <w:rsid w:val="529504B8"/>
    <w:rsid w:val="52972AF0"/>
    <w:rsid w:val="53164B66"/>
    <w:rsid w:val="532C0523"/>
    <w:rsid w:val="53362CAB"/>
    <w:rsid w:val="53371DAC"/>
    <w:rsid w:val="53470AD4"/>
    <w:rsid w:val="53845507"/>
    <w:rsid w:val="53995412"/>
    <w:rsid w:val="53D85025"/>
    <w:rsid w:val="53DE1CB5"/>
    <w:rsid w:val="53E657A3"/>
    <w:rsid w:val="53EC4289"/>
    <w:rsid w:val="53EF1194"/>
    <w:rsid w:val="54254EEF"/>
    <w:rsid w:val="547A3536"/>
    <w:rsid w:val="54870F80"/>
    <w:rsid w:val="54A101E8"/>
    <w:rsid w:val="54A407D9"/>
    <w:rsid w:val="54A5169A"/>
    <w:rsid w:val="54B43BA0"/>
    <w:rsid w:val="54EA4117"/>
    <w:rsid w:val="54EB5BCA"/>
    <w:rsid w:val="54ED44DA"/>
    <w:rsid w:val="55101507"/>
    <w:rsid w:val="551C4D1D"/>
    <w:rsid w:val="551D618B"/>
    <w:rsid w:val="5528261D"/>
    <w:rsid w:val="5533144C"/>
    <w:rsid w:val="55820494"/>
    <w:rsid w:val="558B6589"/>
    <w:rsid w:val="55AA1221"/>
    <w:rsid w:val="55C73ADA"/>
    <w:rsid w:val="55D70BD8"/>
    <w:rsid w:val="569545C7"/>
    <w:rsid w:val="56BD29D1"/>
    <w:rsid w:val="56C74651"/>
    <w:rsid w:val="56C92928"/>
    <w:rsid w:val="56EC41AF"/>
    <w:rsid w:val="56EE0F59"/>
    <w:rsid w:val="5723640E"/>
    <w:rsid w:val="57392D3F"/>
    <w:rsid w:val="57673C90"/>
    <w:rsid w:val="57684753"/>
    <w:rsid w:val="576B21FD"/>
    <w:rsid w:val="57833BA2"/>
    <w:rsid w:val="57855D8D"/>
    <w:rsid w:val="578742B4"/>
    <w:rsid w:val="57AF1E17"/>
    <w:rsid w:val="57B91CCD"/>
    <w:rsid w:val="57C01F3A"/>
    <w:rsid w:val="57E741F5"/>
    <w:rsid w:val="57FA4D66"/>
    <w:rsid w:val="57FE62F0"/>
    <w:rsid w:val="58026017"/>
    <w:rsid w:val="580F3AA5"/>
    <w:rsid w:val="582B00AC"/>
    <w:rsid w:val="583B6CFF"/>
    <w:rsid w:val="586A31FB"/>
    <w:rsid w:val="58793A8C"/>
    <w:rsid w:val="587B555D"/>
    <w:rsid w:val="58A21B87"/>
    <w:rsid w:val="58AC04B2"/>
    <w:rsid w:val="58D40414"/>
    <w:rsid w:val="58E6568E"/>
    <w:rsid w:val="5905167E"/>
    <w:rsid w:val="59163B8F"/>
    <w:rsid w:val="592E39FB"/>
    <w:rsid w:val="59486655"/>
    <w:rsid w:val="599706A8"/>
    <w:rsid w:val="59B93EFF"/>
    <w:rsid w:val="5A057CDA"/>
    <w:rsid w:val="5A0A209A"/>
    <w:rsid w:val="5A1554A5"/>
    <w:rsid w:val="5A3D275F"/>
    <w:rsid w:val="5A405808"/>
    <w:rsid w:val="5A425215"/>
    <w:rsid w:val="5A54645A"/>
    <w:rsid w:val="5A70280B"/>
    <w:rsid w:val="5A736E12"/>
    <w:rsid w:val="5A745E81"/>
    <w:rsid w:val="5B3F1978"/>
    <w:rsid w:val="5B74100B"/>
    <w:rsid w:val="5B783832"/>
    <w:rsid w:val="5B94455D"/>
    <w:rsid w:val="5BA4069E"/>
    <w:rsid w:val="5BD16355"/>
    <w:rsid w:val="5BD24CF5"/>
    <w:rsid w:val="5BD93854"/>
    <w:rsid w:val="5BDF099A"/>
    <w:rsid w:val="5BFA2251"/>
    <w:rsid w:val="5BFB073A"/>
    <w:rsid w:val="5C1722AE"/>
    <w:rsid w:val="5C3A4FB6"/>
    <w:rsid w:val="5C402053"/>
    <w:rsid w:val="5C7600D0"/>
    <w:rsid w:val="5CAB074D"/>
    <w:rsid w:val="5CBA7DBE"/>
    <w:rsid w:val="5CF46169"/>
    <w:rsid w:val="5CF92625"/>
    <w:rsid w:val="5D575FCB"/>
    <w:rsid w:val="5D9F7D38"/>
    <w:rsid w:val="5DB87069"/>
    <w:rsid w:val="5DD1474F"/>
    <w:rsid w:val="5DF70279"/>
    <w:rsid w:val="5DF7083C"/>
    <w:rsid w:val="5DFA3503"/>
    <w:rsid w:val="5E05358C"/>
    <w:rsid w:val="5E175474"/>
    <w:rsid w:val="5E24409D"/>
    <w:rsid w:val="5E257E19"/>
    <w:rsid w:val="5E2A1612"/>
    <w:rsid w:val="5E2A4A29"/>
    <w:rsid w:val="5E3415A2"/>
    <w:rsid w:val="5E5966F0"/>
    <w:rsid w:val="5E6E1298"/>
    <w:rsid w:val="5EA07557"/>
    <w:rsid w:val="5EBB2988"/>
    <w:rsid w:val="5EE137D4"/>
    <w:rsid w:val="5EE87D45"/>
    <w:rsid w:val="5EFF6A27"/>
    <w:rsid w:val="5F1252AA"/>
    <w:rsid w:val="5F2F2ECA"/>
    <w:rsid w:val="5F5471E5"/>
    <w:rsid w:val="5F72053E"/>
    <w:rsid w:val="5F8E6F89"/>
    <w:rsid w:val="5FB67EA3"/>
    <w:rsid w:val="5FC73D34"/>
    <w:rsid w:val="5FD344AD"/>
    <w:rsid w:val="5FEE16B0"/>
    <w:rsid w:val="5FF96CE2"/>
    <w:rsid w:val="5FFC6CE8"/>
    <w:rsid w:val="601F2658"/>
    <w:rsid w:val="60301F62"/>
    <w:rsid w:val="606E68BA"/>
    <w:rsid w:val="60A92049"/>
    <w:rsid w:val="60AC70A0"/>
    <w:rsid w:val="60C531AC"/>
    <w:rsid w:val="60EB388A"/>
    <w:rsid w:val="61000C7B"/>
    <w:rsid w:val="610E1E25"/>
    <w:rsid w:val="61157F9E"/>
    <w:rsid w:val="61295531"/>
    <w:rsid w:val="613D210A"/>
    <w:rsid w:val="613D7A2A"/>
    <w:rsid w:val="614737CB"/>
    <w:rsid w:val="616A71A8"/>
    <w:rsid w:val="61740E81"/>
    <w:rsid w:val="61D161A9"/>
    <w:rsid w:val="61E618F8"/>
    <w:rsid w:val="622F05D2"/>
    <w:rsid w:val="627F549B"/>
    <w:rsid w:val="62C14D1B"/>
    <w:rsid w:val="62D90E9C"/>
    <w:rsid w:val="62E52B76"/>
    <w:rsid w:val="632467D3"/>
    <w:rsid w:val="63256AF7"/>
    <w:rsid w:val="632B49C9"/>
    <w:rsid w:val="63410257"/>
    <w:rsid w:val="637D5CCD"/>
    <w:rsid w:val="638D109A"/>
    <w:rsid w:val="63C2518B"/>
    <w:rsid w:val="63CD11AD"/>
    <w:rsid w:val="63DD59C8"/>
    <w:rsid w:val="640A3162"/>
    <w:rsid w:val="640C32DE"/>
    <w:rsid w:val="642F4C20"/>
    <w:rsid w:val="6430297D"/>
    <w:rsid w:val="64D23F88"/>
    <w:rsid w:val="651F7398"/>
    <w:rsid w:val="654F3B0B"/>
    <w:rsid w:val="65503147"/>
    <w:rsid w:val="656B3767"/>
    <w:rsid w:val="656E5343"/>
    <w:rsid w:val="6578120D"/>
    <w:rsid w:val="65974DEE"/>
    <w:rsid w:val="659E0BCF"/>
    <w:rsid w:val="65CE465A"/>
    <w:rsid w:val="65D122B1"/>
    <w:rsid w:val="65DD13D7"/>
    <w:rsid w:val="65DF382E"/>
    <w:rsid w:val="65E40FEF"/>
    <w:rsid w:val="660A17A3"/>
    <w:rsid w:val="663960FC"/>
    <w:rsid w:val="66424EF0"/>
    <w:rsid w:val="664350F5"/>
    <w:rsid w:val="664F5A97"/>
    <w:rsid w:val="66500AFA"/>
    <w:rsid w:val="66775573"/>
    <w:rsid w:val="66794048"/>
    <w:rsid w:val="66943C8A"/>
    <w:rsid w:val="66E6308D"/>
    <w:rsid w:val="66E90B0B"/>
    <w:rsid w:val="66EA45F6"/>
    <w:rsid w:val="671C64EA"/>
    <w:rsid w:val="671F4411"/>
    <w:rsid w:val="675050BB"/>
    <w:rsid w:val="6765588C"/>
    <w:rsid w:val="677D1BD2"/>
    <w:rsid w:val="6793155F"/>
    <w:rsid w:val="679C471A"/>
    <w:rsid w:val="679D5F04"/>
    <w:rsid w:val="67CF60AF"/>
    <w:rsid w:val="67D86AE7"/>
    <w:rsid w:val="6802456B"/>
    <w:rsid w:val="680469F1"/>
    <w:rsid w:val="682F6245"/>
    <w:rsid w:val="68387EB8"/>
    <w:rsid w:val="683B6902"/>
    <w:rsid w:val="684345AB"/>
    <w:rsid w:val="688431AB"/>
    <w:rsid w:val="692B4988"/>
    <w:rsid w:val="695414F3"/>
    <w:rsid w:val="695D7632"/>
    <w:rsid w:val="696A27E3"/>
    <w:rsid w:val="696C3BDC"/>
    <w:rsid w:val="696E66BC"/>
    <w:rsid w:val="69AE0395"/>
    <w:rsid w:val="6A334A23"/>
    <w:rsid w:val="6A500027"/>
    <w:rsid w:val="6A5E058F"/>
    <w:rsid w:val="6A681D83"/>
    <w:rsid w:val="6A7607EE"/>
    <w:rsid w:val="6A8D38A2"/>
    <w:rsid w:val="6A984854"/>
    <w:rsid w:val="6A9D6CAD"/>
    <w:rsid w:val="6ABC413D"/>
    <w:rsid w:val="6ABE1D4E"/>
    <w:rsid w:val="6AED177B"/>
    <w:rsid w:val="6AF00C1A"/>
    <w:rsid w:val="6AF17456"/>
    <w:rsid w:val="6AF80EA4"/>
    <w:rsid w:val="6B440848"/>
    <w:rsid w:val="6B981E41"/>
    <w:rsid w:val="6BAD343A"/>
    <w:rsid w:val="6BAE2CE0"/>
    <w:rsid w:val="6BBF5BD1"/>
    <w:rsid w:val="6C324899"/>
    <w:rsid w:val="6C590221"/>
    <w:rsid w:val="6C5D1853"/>
    <w:rsid w:val="6C6851AB"/>
    <w:rsid w:val="6C706EC7"/>
    <w:rsid w:val="6C7A219D"/>
    <w:rsid w:val="6C842A54"/>
    <w:rsid w:val="6C8F2161"/>
    <w:rsid w:val="6C8F4B04"/>
    <w:rsid w:val="6CA2618C"/>
    <w:rsid w:val="6CE51F0C"/>
    <w:rsid w:val="6CEB40E5"/>
    <w:rsid w:val="6D0852D6"/>
    <w:rsid w:val="6D0D7EAE"/>
    <w:rsid w:val="6D3C0B06"/>
    <w:rsid w:val="6D3D5290"/>
    <w:rsid w:val="6D7F5578"/>
    <w:rsid w:val="6D97556D"/>
    <w:rsid w:val="6DD064A0"/>
    <w:rsid w:val="6E313AC7"/>
    <w:rsid w:val="6E581280"/>
    <w:rsid w:val="6E7E1E57"/>
    <w:rsid w:val="6E8F50A1"/>
    <w:rsid w:val="6E9C5F47"/>
    <w:rsid w:val="6EAF089D"/>
    <w:rsid w:val="6EEF3961"/>
    <w:rsid w:val="6F0041E0"/>
    <w:rsid w:val="6F51227D"/>
    <w:rsid w:val="6F6B484E"/>
    <w:rsid w:val="6F7236EE"/>
    <w:rsid w:val="6F933D5A"/>
    <w:rsid w:val="6FA14636"/>
    <w:rsid w:val="6FA865A7"/>
    <w:rsid w:val="6FB20979"/>
    <w:rsid w:val="6FC85E22"/>
    <w:rsid w:val="6FF72F52"/>
    <w:rsid w:val="6FF92C7E"/>
    <w:rsid w:val="70262CDE"/>
    <w:rsid w:val="704A1239"/>
    <w:rsid w:val="705F2810"/>
    <w:rsid w:val="70FE1459"/>
    <w:rsid w:val="712A141A"/>
    <w:rsid w:val="71334BFB"/>
    <w:rsid w:val="714F0828"/>
    <w:rsid w:val="71505167"/>
    <w:rsid w:val="715C6BAB"/>
    <w:rsid w:val="716B3980"/>
    <w:rsid w:val="71756153"/>
    <w:rsid w:val="71997ED8"/>
    <w:rsid w:val="71A75CEA"/>
    <w:rsid w:val="71B06913"/>
    <w:rsid w:val="71B50D45"/>
    <w:rsid w:val="71B63903"/>
    <w:rsid w:val="71D13E36"/>
    <w:rsid w:val="71D147B7"/>
    <w:rsid w:val="71E42B09"/>
    <w:rsid w:val="71E61B40"/>
    <w:rsid w:val="71E74B23"/>
    <w:rsid w:val="71EE781E"/>
    <w:rsid w:val="71F81BAB"/>
    <w:rsid w:val="72096A4C"/>
    <w:rsid w:val="723B4424"/>
    <w:rsid w:val="724C4F6B"/>
    <w:rsid w:val="727C2990"/>
    <w:rsid w:val="728710C9"/>
    <w:rsid w:val="72A60D3A"/>
    <w:rsid w:val="72C149DD"/>
    <w:rsid w:val="72C14A8A"/>
    <w:rsid w:val="72C67816"/>
    <w:rsid w:val="72EC6EC4"/>
    <w:rsid w:val="72F84D7D"/>
    <w:rsid w:val="730733D6"/>
    <w:rsid w:val="73346E2C"/>
    <w:rsid w:val="734755CB"/>
    <w:rsid w:val="734F59E9"/>
    <w:rsid w:val="735679B7"/>
    <w:rsid w:val="735D020A"/>
    <w:rsid w:val="736C1944"/>
    <w:rsid w:val="736D517B"/>
    <w:rsid w:val="73847DA2"/>
    <w:rsid w:val="73BB1B5E"/>
    <w:rsid w:val="73CB7DED"/>
    <w:rsid w:val="73CE191C"/>
    <w:rsid w:val="73D25A3F"/>
    <w:rsid w:val="73E8458D"/>
    <w:rsid w:val="740E4DA2"/>
    <w:rsid w:val="742B410D"/>
    <w:rsid w:val="74390C4C"/>
    <w:rsid w:val="74416387"/>
    <w:rsid w:val="745D4D61"/>
    <w:rsid w:val="7464563B"/>
    <w:rsid w:val="746944CC"/>
    <w:rsid w:val="746C556B"/>
    <w:rsid w:val="748B7963"/>
    <w:rsid w:val="748C1D3A"/>
    <w:rsid w:val="74A003CC"/>
    <w:rsid w:val="74B60F13"/>
    <w:rsid w:val="74BB06A4"/>
    <w:rsid w:val="74BB32AD"/>
    <w:rsid w:val="74C479E0"/>
    <w:rsid w:val="74EB1F4E"/>
    <w:rsid w:val="74F05510"/>
    <w:rsid w:val="74F34F08"/>
    <w:rsid w:val="75056B1F"/>
    <w:rsid w:val="750A1B21"/>
    <w:rsid w:val="751B5529"/>
    <w:rsid w:val="75411E08"/>
    <w:rsid w:val="75420200"/>
    <w:rsid w:val="75471970"/>
    <w:rsid w:val="756B20B2"/>
    <w:rsid w:val="756E26B7"/>
    <w:rsid w:val="756F7F42"/>
    <w:rsid w:val="757110D4"/>
    <w:rsid w:val="757A7107"/>
    <w:rsid w:val="757C6EC2"/>
    <w:rsid w:val="75A544FB"/>
    <w:rsid w:val="75AC3C3A"/>
    <w:rsid w:val="75C103C0"/>
    <w:rsid w:val="75C26513"/>
    <w:rsid w:val="75F0382C"/>
    <w:rsid w:val="75F55C1F"/>
    <w:rsid w:val="75F57190"/>
    <w:rsid w:val="76144A01"/>
    <w:rsid w:val="764A0332"/>
    <w:rsid w:val="764B73D9"/>
    <w:rsid w:val="765E0838"/>
    <w:rsid w:val="76630B97"/>
    <w:rsid w:val="7670737E"/>
    <w:rsid w:val="768B7CCF"/>
    <w:rsid w:val="769860AB"/>
    <w:rsid w:val="76E66A61"/>
    <w:rsid w:val="76EC1529"/>
    <w:rsid w:val="76FD3961"/>
    <w:rsid w:val="76FD6F00"/>
    <w:rsid w:val="779F0516"/>
    <w:rsid w:val="77AD0155"/>
    <w:rsid w:val="7815270E"/>
    <w:rsid w:val="78196719"/>
    <w:rsid w:val="78405DCD"/>
    <w:rsid w:val="78455DF6"/>
    <w:rsid w:val="78485D0B"/>
    <w:rsid w:val="7863301C"/>
    <w:rsid w:val="788222DB"/>
    <w:rsid w:val="78930D35"/>
    <w:rsid w:val="78AA0ADC"/>
    <w:rsid w:val="78B45B77"/>
    <w:rsid w:val="78F74F3A"/>
    <w:rsid w:val="79201F9A"/>
    <w:rsid w:val="7921758C"/>
    <w:rsid w:val="79526262"/>
    <w:rsid w:val="79643BB6"/>
    <w:rsid w:val="7978580A"/>
    <w:rsid w:val="79962CB2"/>
    <w:rsid w:val="79A30486"/>
    <w:rsid w:val="79AE1CF2"/>
    <w:rsid w:val="79B620F7"/>
    <w:rsid w:val="79CE33A1"/>
    <w:rsid w:val="79D31AF9"/>
    <w:rsid w:val="79F72954"/>
    <w:rsid w:val="7A0E191C"/>
    <w:rsid w:val="7A1D6D90"/>
    <w:rsid w:val="7A2C552C"/>
    <w:rsid w:val="7A32299E"/>
    <w:rsid w:val="7A48330B"/>
    <w:rsid w:val="7A5428B4"/>
    <w:rsid w:val="7A8372F7"/>
    <w:rsid w:val="7A8D4E4B"/>
    <w:rsid w:val="7AB630EA"/>
    <w:rsid w:val="7AE3735E"/>
    <w:rsid w:val="7AE75FB1"/>
    <w:rsid w:val="7AF5525E"/>
    <w:rsid w:val="7AFD5CBB"/>
    <w:rsid w:val="7B31259B"/>
    <w:rsid w:val="7B393D67"/>
    <w:rsid w:val="7B5F5043"/>
    <w:rsid w:val="7B8346A6"/>
    <w:rsid w:val="7B935640"/>
    <w:rsid w:val="7C254C87"/>
    <w:rsid w:val="7C271CA9"/>
    <w:rsid w:val="7C28544D"/>
    <w:rsid w:val="7C3563BF"/>
    <w:rsid w:val="7C836B7F"/>
    <w:rsid w:val="7CA923E4"/>
    <w:rsid w:val="7CB3181C"/>
    <w:rsid w:val="7CF64EB9"/>
    <w:rsid w:val="7D322D47"/>
    <w:rsid w:val="7D666711"/>
    <w:rsid w:val="7D817966"/>
    <w:rsid w:val="7D960C0A"/>
    <w:rsid w:val="7DA23A42"/>
    <w:rsid w:val="7DB46451"/>
    <w:rsid w:val="7DC76C46"/>
    <w:rsid w:val="7DF339B5"/>
    <w:rsid w:val="7E2A52D2"/>
    <w:rsid w:val="7E4069B2"/>
    <w:rsid w:val="7E483063"/>
    <w:rsid w:val="7E701F5E"/>
    <w:rsid w:val="7E7A5CD3"/>
    <w:rsid w:val="7E7D791E"/>
    <w:rsid w:val="7E99573A"/>
    <w:rsid w:val="7ED327A8"/>
    <w:rsid w:val="7F120B96"/>
    <w:rsid w:val="7F255DA9"/>
    <w:rsid w:val="7F3776BA"/>
    <w:rsid w:val="7F422C48"/>
    <w:rsid w:val="7F763ADA"/>
    <w:rsid w:val="7F7F5B01"/>
    <w:rsid w:val="7F9D304A"/>
    <w:rsid w:val="7FBC1E43"/>
    <w:rsid w:val="7FCC5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789372-FD33-4495-AA71-F8319FA3B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unhideWhenUsed="1" w:qFormat="1"/>
    <w:lsdException w:name="line number" w:semiHidden="1" w:unhideWhenUsed="1"/>
    <w:lsdException w:name="page number" w:uiPriority="0" w:qFormat="1"/>
    <w:lsdException w:name="endnote reference" w:uiPriority="0" w:qFormat="1"/>
    <w:lsdException w:name="endnote text"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paragraph" w:styleId="9">
    <w:name w:val="heading 9"/>
    <w:basedOn w:val="a"/>
    <w:next w:val="a"/>
    <w:link w:val="90"/>
    <w:qFormat/>
    <w:pPr>
      <w:keepNext/>
      <w:spacing w:before="120" w:after="0" w:line="240" w:lineRule="auto"/>
      <w:jc w:val="right"/>
      <w:outlineLvl w:val="8"/>
    </w:pPr>
    <w:rPr>
      <w:rFonts w:eastAsia="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unhideWhenUsed/>
    <w:qFormat/>
    <w:rPr>
      <w:color w:val="800080"/>
      <w:u w:val="single"/>
    </w:rPr>
  </w:style>
  <w:style w:type="character" w:styleId="a4">
    <w:name w:val="footnote reference"/>
    <w:basedOn w:val="a0"/>
    <w:unhideWhenUsed/>
    <w:qFormat/>
    <w:rPr>
      <w:vertAlign w:val="superscript"/>
    </w:rPr>
  </w:style>
  <w:style w:type="character" w:styleId="a5">
    <w:name w:val="annotation reference"/>
    <w:basedOn w:val="a0"/>
    <w:uiPriority w:val="99"/>
    <w:unhideWhenUsed/>
    <w:qFormat/>
    <w:rPr>
      <w:sz w:val="16"/>
      <w:szCs w:val="16"/>
    </w:rPr>
  </w:style>
  <w:style w:type="character" w:styleId="a6">
    <w:name w:val="endnote reference"/>
    <w:qFormat/>
    <w:rPr>
      <w:vertAlign w:val="superscript"/>
    </w:rPr>
  </w:style>
  <w:style w:type="character" w:styleId="a7">
    <w:name w:val="Emphasis"/>
    <w:basedOn w:val="a0"/>
    <w:uiPriority w:val="20"/>
    <w:qFormat/>
    <w:rPr>
      <w:i/>
      <w:iCs/>
    </w:rPr>
  </w:style>
  <w:style w:type="character" w:styleId="a8">
    <w:name w:val="Hyperlink"/>
    <w:basedOn w:val="a0"/>
    <w:uiPriority w:val="99"/>
    <w:unhideWhenUsed/>
    <w:qFormat/>
    <w:rPr>
      <w:color w:val="0000FF"/>
      <w:u w:val="single"/>
    </w:rPr>
  </w:style>
  <w:style w:type="character" w:styleId="a9">
    <w:name w:val="page number"/>
    <w:basedOn w:val="a0"/>
    <w:qFormat/>
  </w:style>
  <w:style w:type="character" w:styleId="aa">
    <w:name w:val="Strong"/>
    <w:uiPriority w:val="22"/>
    <w:qFormat/>
    <w:rPr>
      <w:b/>
      <w:bCs/>
    </w:rPr>
  </w:style>
  <w:style w:type="paragraph" w:styleId="ab">
    <w:name w:val="Balloon Text"/>
    <w:basedOn w:val="a"/>
    <w:link w:val="ac"/>
    <w:uiPriority w:val="99"/>
    <w:unhideWhenUsed/>
    <w:qFormat/>
    <w:pPr>
      <w:spacing w:after="0" w:line="240" w:lineRule="auto"/>
    </w:pPr>
    <w:rPr>
      <w:rFonts w:ascii="Tahoma" w:hAnsi="Tahoma"/>
      <w:sz w:val="16"/>
      <w:szCs w:val="16"/>
      <w:lang w:val="zh-CN"/>
    </w:rPr>
  </w:style>
  <w:style w:type="paragraph" w:styleId="ad">
    <w:name w:val="Plain Text"/>
    <w:basedOn w:val="a"/>
    <w:link w:val="ae"/>
    <w:qFormat/>
    <w:pPr>
      <w:spacing w:after="0" w:line="240" w:lineRule="auto"/>
    </w:pPr>
    <w:rPr>
      <w:rFonts w:ascii="Courier New" w:eastAsia="Times New Roman" w:hAnsi="Courier New"/>
      <w:sz w:val="20"/>
      <w:szCs w:val="20"/>
      <w:lang w:val="zh-CN" w:eastAsia="ru-RU"/>
    </w:rPr>
  </w:style>
  <w:style w:type="paragraph" w:styleId="af">
    <w:name w:val="endnote text"/>
    <w:basedOn w:val="a"/>
    <w:link w:val="af0"/>
    <w:unhideWhenUsed/>
    <w:qFormat/>
    <w:pPr>
      <w:spacing w:before="120" w:after="0" w:line="240" w:lineRule="auto"/>
      <w:jc w:val="both"/>
    </w:pPr>
    <w:rPr>
      <w:rFonts w:eastAsia="Times New Roman"/>
      <w:sz w:val="20"/>
      <w:szCs w:val="20"/>
      <w:lang w:eastAsia="ru-RU"/>
    </w:rPr>
  </w:style>
  <w:style w:type="paragraph" w:styleId="af1">
    <w:name w:val="annotation text"/>
    <w:basedOn w:val="a"/>
    <w:link w:val="1"/>
    <w:uiPriority w:val="99"/>
    <w:qFormat/>
    <w:pPr>
      <w:spacing w:after="0" w:line="240" w:lineRule="auto"/>
    </w:pPr>
    <w:rPr>
      <w:rFonts w:eastAsia="Times New Roman"/>
      <w:sz w:val="20"/>
      <w:szCs w:val="20"/>
      <w:lang w:val="zh-CN" w:eastAsia="ru-RU"/>
    </w:rPr>
  </w:style>
  <w:style w:type="paragraph" w:styleId="af2">
    <w:name w:val="annotation subject"/>
    <w:basedOn w:val="af1"/>
    <w:next w:val="af1"/>
    <w:link w:val="af3"/>
    <w:uiPriority w:val="99"/>
    <w:unhideWhenUsed/>
    <w:qFormat/>
    <w:pPr>
      <w:spacing w:after="200" w:line="276" w:lineRule="auto"/>
    </w:pPr>
    <w:rPr>
      <w:rFonts w:eastAsia="Calibri"/>
      <w:b/>
      <w:bCs/>
      <w:lang w:val="ru-RU" w:eastAsia="en-US"/>
    </w:rPr>
  </w:style>
  <w:style w:type="paragraph" w:styleId="af4">
    <w:name w:val="Document Map"/>
    <w:basedOn w:val="a"/>
    <w:link w:val="af5"/>
    <w:uiPriority w:val="99"/>
    <w:unhideWhenUsed/>
    <w:qFormat/>
    <w:pPr>
      <w:spacing w:after="0" w:line="240" w:lineRule="auto"/>
    </w:pPr>
    <w:rPr>
      <w:rFonts w:ascii="Tahoma" w:hAnsi="Tahoma"/>
      <w:sz w:val="16"/>
      <w:szCs w:val="16"/>
      <w:lang w:val="zh-CN" w:eastAsia="zh-CN"/>
    </w:rPr>
  </w:style>
  <w:style w:type="paragraph" w:styleId="af6">
    <w:name w:val="footnote text"/>
    <w:basedOn w:val="a"/>
    <w:link w:val="af7"/>
    <w:unhideWhenUsed/>
    <w:qFormat/>
    <w:rPr>
      <w:sz w:val="20"/>
      <w:szCs w:val="20"/>
    </w:rPr>
  </w:style>
  <w:style w:type="paragraph" w:styleId="af8">
    <w:name w:val="header"/>
    <w:basedOn w:val="a"/>
    <w:link w:val="af9"/>
    <w:uiPriority w:val="99"/>
    <w:unhideWhenUsed/>
    <w:qFormat/>
    <w:pPr>
      <w:tabs>
        <w:tab w:val="center" w:pos="4677"/>
        <w:tab w:val="right" w:pos="9355"/>
      </w:tabs>
      <w:spacing w:after="0" w:line="240" w:lineRule="auto"/>
    </w:pPr>
  </w:style>
  <w:style w:type="paragraph" w:styleId="afa">
    <w:name w:val="Body Text"/>
    <w:basedOn w:val="a"/>
    <w:link w:val="afb"/>
    <w:unhideWhenUsed/>
    <w:qFormat/>
    <w:pPr>
      <w:spacing w:after="0" w:line="240" w:lineRule="auto"/>
      <w:jc w:val="center"/>
    </w:pPr>
    <w:rPr>
      <w:rFonts w:eastAsia="Times New Roman"/>
      <w:b/>
      <w:bCs/>
      <w:sz w:val="28"/>
      <w:szCs w:val="24"/>
      <w:lang w:eastAsia="ru-RU"/>
    </w:rPr>
  </w:style>
  <w:style w:type="paragraph" w:styleId="afc">
    <w:name w:val="footer"/>
    <w:basedOn w:val="a"/>
    <w:link w:val="afd"/>
    <w:uiPriority w:val="99"/>
    <w:unhideWhenUsed/>
    <w:qFormat/>
    <w:pPr>
      <w:tabs>
        <w:tab w:val="center" w:pos="4677"/>
        <w:tab w:val="right" w:pos="9355"/>
      </w:tabs>
      <w:spacing w:after="0" w:line="240" w:lineRule="auto"/>
    </w:pPr>
  </w:style>
  <w:style w:type="paragraph" w:styleId="afe">
    <w:name w:val="Normal (Web)"/>
    <w:basedOn w:val="a"/>
    <w:qFormat/>
    <w:pPr>
      <w:spacing w:before="100" w:beforeAutospacing="1" w:after="100" w:afterAutospacing="1" w:line="240" w:lineRule="auto"/>
    </w:pPr>
    <w:rPr>
      <w:rFonts w:eastAsia="Times New Roman"/>
      <w:sz w:val="24"/>
      <w:szCs w:val="24"/>
      <w:lang w:eastAsia="ru-RU"/>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Courier New"/>
      <w:color w:val="424242"/>
      <w:sz w:val="24"/>
      <w:szCs w:val="24"/>
      <w:lang w:eastAsia="ru-RU"/>
    </w:rPr>
  </w:style>
  <w:style w:type="table" w:styleId="aff">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0">
    <w:name w:val="Заголовок 9 Знак"/>
    <w:link w:val="9"/>
    <w:qFormat/>
    <w:rPr>
      <w:rFonts w:eastAsia="Times New Roman"/>
      <w:b/>
      <w:bCs/>
      <w:sz w:val="24"/>
      <w:szCs w:val="24"/>
    </w:rPr>
  </w:style>
  <w:style w:type="character" w:customStyle="1" w:styleId="ac">
    <w:name w:val="Текст выноски Знак"/>
    <w:link w:val="ab"/>
    <w:uiPriority w:val="99"/>
    <w:semiHidden/>
    <w:qFormat/>
    <w:rPr>
      <w:rFonts w:ascii="Tahoma" w:hAnsi="Tahoma" w:cs="Tahoma"/>
      <w:sz w:val="16"/>
      <w:szCs w:val="16"/>
      <w:lang w:eastAsia="en-US"/>
    </w:rPr>
  </w:style>
  <w:style w:type="character" w:customStyle="1" w:styleId="afb">
    <w:name w:val="Основной текст Знак"/>
    <w:link w:val="afa"/>
    <w:qFormat/>
    <w:rPr>
      <w:rFonts w:eastAsia="Times New Roman"/>
      <w:b/>
      <w:bCs/>
      <w:sz w:val="28"/>
      <w:szCs w:val="24"/>
    </w:rPr>
  </w:style>
  <w:style w:type="character" w:customStyle="1" w:styleId="1">
    <w:name w:val="Текст примечания Знак1"/>
    <w:link w:val="af1"/>
    <w:semiHidden/>
    <w:qFormat/>
    <w:locked/>
    <w:rPr>
      <w:rFonts w:ascii="Times New Roman" w:eastAsia="Times New Roman" w:hAnsi="Times New Roman" w:cs="Times New Roman"/>
      <w:sz w:val="20"/>
      <w:szCs w:val="20"/>
      <w:lang w:eastAsia="ru-RU"/>
    </w:rPr>
  </w:style>
  <w:style w:type="character" w:customStyle="1" w:styleId="af3">
    <w:name w:val="Тема примечания Знак"/>
    <w:link w:val="af2"/>
    <w:uiPriority w:val="99"/>
    <w:semiHidden/>
    <w:qFormat/>
    <w:rPr>
      <w:rFonts w:ascii="Times New Roman" w:eastAsia="Times New Roman" w:hAnsi="Times New Roman" w:cs="Times New Roman"/>
      <w:b/>
      <w:bCs/>
      <w:sz w:val="20"/>
      <w:szCs w:val="20"/>
      <w:lang w:eastAsia="en-US"/>
    </w:rPr>
  </w:style>
  <w:style w:type="character" w:customStyle="1" w:styleId="af5">
    <w:name w:val="Схема документа Знак"/>
    <w:link w:val="af4"/>
    <w:uiPriority w:val="99"/>
    <w:semiHidden/>
    <w:qFormat/>
    <w:rPr>
      <w:rFonts w:ascii="Tahoma" w:hAnsi="Tahoma" w:cs="Tahoma"/>
      <w:sz w:val="16"/>
      <w:szCs w:val="16"/>
    </w:rPr>
  </w:style>
  <w:style w:type="character" w:customStyle="1" w:styleId="af0">
    <w:name w:val="Текст концевой сноски Знак"/>
    <w:link w:val="af"/>
    <w:semiHidden/>
    <w:qFormat/>
    <w:rPr>
      <w:rFonts w:eastAsia="Times New Roman"/>
    </w:rPr>
  </w:style>
  <w:style w:type="character" w:customStyle="1" w:styleId="afd">
    <w:name w:val="Нижний колонтитул Знак"/>
    <w:basedOn w:val="a0"/>
    <w:link w:val="afc"/>
    <w:uiPriority w:val="99"/>
    <w:qFormat/>
  </w:style>
  <w:style w:type="character" w:customStyle="1" w:styleId="af7">
    <w:name w:val="Текст сноски Знак"/>
    <w:link w:val="af6"/>
    <w:semiHidden/>
    <w:qFormat/>
    <w:rPr>
      <w:rFonts w:ascii="Times New Roman" w:hAnsi="Times New Roman"/>
      <w:lang w:eastAsia="en-US"/>
    </w:rPr>
  </w:style>
  <w:style w:type="character" w:customStyle="1" w:styleId="af9">
    <w:name w:val="Верхний колонтитул Знак"/>
    <w:basedOn w:val="a0"/>
    <w:link w:val="af8"/>
    <w:uiPriority w:val="99"/>
    <w:qFormat/>
  </w:style>
  <w:style w:type="character" w:customStyle="1" w:styleId="HTML0">
    <w:name w:val="Стандартный HTML Знак"/>
    <w:link w:val="HTML"/>
    <w:qFormat/>
    <w:rPr>
      <w:rFonts w:ascii="Consolas" w:eastAsia="Times New Roman" w:hAnsi="Consolas" w:cs="Courier New"/>
      <w:color w:val="424242"/>
      <w:sz w:val="24"/>
      <w:szCs w:val="24"/>
    </w:rPr>
  </w:style>
  <w:style w:type="character" w:customStyle="1" w:styleId="ae">
    <w:name w:val="Текст Знак"/>
    <w:link w:val="ad"/>
    <w:qFormat/>
    <w:rPr>
      <w:rFonts w:ascii="Courier New" w:eastAsia="Times New Roman" w:hAnsi="Courier New" w:cs="Courier New"/>
      <w:sz w:val="20"/>
      <w:szCs w:val="20"/>
      <w:lang w:eastAsia="ru-RU"/>
    </w:rPr>
  </w:style>
  <w:style w:type="paragraph" w:customStyle="1" w:styleId="-0">
    <w:name w:val="Контракт-пункт"/>
    <w:basedOn w:val="a"/>
    <w:qFormat/>
    <w:pPr>
      <w:numPr>
        <w:ilvl w:val="1"/>
        <w:numId w:val="1"/>
      </w:numPr>
      <w:tabs>
        <w:tab w:val="left" w:pos="0"/>
      </w:tabs>
      <w:spacing w:after="0" w:line="240" w:lineRule="auto"/>
      <w:jc w:val="both"/>
    </w:pPr>
    <w:rPr>
      <w:rFonts w:eastAsia="Times New Roman"/>
      <w:sz w:val="24"/>
      <w:szCs w:val="24"/>
      <w:lang w:eastAsia="ru-RU"/>
    </w:rPr>
  </w:style>
  <w:style w:type="paragraph" w:customStyle="1" w:styleId="Pa133">
    <w:name w:val="Pa13+3"/>
    <w:basedOn w:val="a"/>
    <w:next w:val="a"/>
    <w:qFormat/>
    <w:pPr>
      <w:autoSpaceDE w:val="0"/>
      <w:autoSpaceDN w:val="0"/>
      <w:adjustRightInd w:val="0"/>
      <w:spacing w:before="200" w:after="0" w:line="241" w:lineRule="atLeast"/>
    </w:pPr>
    <w:rPr>
      <w:rFonts w:eastAsia="Times New Roman"/>
      <w:sz w:val="24"/>
      <w:szCs w:val="24"/>
      <w:lang w:eastAsia="ru-RU"/>
    </w:rPr>
  </w:style>
  <w:style w:type="paragraph" w:customStyle="1" w:styleId="Style1">
    <w:name w:val="_Style 1"/>
    <w:basedOn w:val="a"/>
    <w:qFormat/>
    <w:pPr>
      <w:ind w:left="720"/>
      <w:contextualSpacing/>
    </w:pPr>
  </w:style>
  <w:style w:type="paragraph" w:customStyle="1" w:styleId="10">
    <w:name w:val="Абзац списка1"/>
    <w:basedOn w:val="a"/>
    <w:uiPriority w:val="34"/>
    <w:qFormat/>
    <w:pPr>
      <w:ind w:left="720"/>
      <w:contextualSpacing/>
    </w:pPr>
    <w:rPr>
      <w:rFonts w:ascii="Calibri" w:eastAsia="Calibri" w:hAnsi="Calibri"/>
    </w:rPr>
  </w:style>
  <w:style w:type="paragraph" w:customStyle="1" w:styleId="-2">
    <w:name w:val="Контракт-подподпункт"/>
    <w:basedOn w:val="a"/>
    <w:qFormat/>
    <w:pPr>
      <w:numPr>
        <w:ilvl w:val="3"/>
        <w:numId w:val="1"/>
      </w:numPr>
      <w:spacing w:after="0" w:line="240" w:lineRule="auto"/>
      <w:jc w:val="both"/>
    </w:pPr>
    <w:rPr>
      <w:rFonts w:eastAsia="Times New Roman"/>
      <w:sz w:val="24"/>
      <w:szCs w:val="24"/>
      <w:lang w:eastAsia="ru-RU"/>
    </w:rPr>
  </w:style>
  <w:style w:type="paragraph" w:customStyle="1" w:styleId="ConsPlusTitle">
    <w:name w:val="ConsPlusTitle"/>
    <w:qFormat/>
    <w:pPr>
      <w:widowControl w:val="0"/>
      <w:autoSpaceDE w:val="0"/>
      <w:autoSpaceDN w:val="0"/>
      <w:spacing w:after="200" w:line="276" w:lineRule="auto"/>
    </w:pPr>
    <w:rPr>
      <w:rFonts w:eastAsia="Times New Roman"/>
      <w:b/>
      <w:sz w:val="22"/>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eastAsia="Times New Roman"/>
      <w:b/>
      <w:bCs/>
      <w:caps/>
      <w:smallCaps/>
      <w:sz w:val="24"/>
      <w:szCs w:val="24"/>
      <w:lang w:eastAsia="ru-RU"/>
    </w:rPr>
  </w:style>
  <w:style w:type="paragraph" w:customStyle="1" w:styleId="-1">
    <w:name w:val="Контракт-подпункт"/>
    <w:basedOn w:val="a"/>
    <w:qFormat/>
    <w:pPr>
      <w:numPr>
        <w:ilvl w:val="2"/>
        <w:numId w:val="1"/>
      </w:numPr>
      <w:spacing w:after="0" w:line="240" w:lineRule="auto"/>
      <w:jc w:val="both"/>
    </w:pPr>
    <w:rPr>
      <w:rFonts w:eastAsia="Times New Roman"/>
      <w:sz w:val="24"/>
      <w:szCs w:val="24"/>
      <w:lang w:eastAsia="ru-RU"/>
    </w:rPr>
  </w:style>
  <w:style w:type="paragraph" w:customStyle="1" w:styleId="11">
    <w:name w:val="Абзац списка11"/>
    <w:basedOn w:val="a"/>
    <w:link w:val="ListParagraphChar"/>
    <w:qFormat/>
    <w:pPr>
      <w:ind w:left="720"/>
      <w:contextualSpacing/>
      <w:jc w:val="both"/>
    </w:pPr>
    <w:rPr>
      <w:rFonts w:ascii="Calibri" w:eastAsia="Times New Roman" w:hAnsi="Calibri"/>
      <w:lang w:val="zh-CN"/>
    </w:rPr>
  </w:style>
  <w:style w:type="character" w:customStyle="1" w:styleId="ListParagraphChar">
    <w:name w:val="List Paragraph Char"/>
    <w:link w:val="11"/>
    <w:qFormat/>
    <w:locked/>
    <w:rPr>
      <w:rFonts w:eastAsia="Times New Roman"/>
      <w:sz w:val="22"/>
      <w:szCs w:val="22"/>
      <w:lang w:eastAsia="en-US"/>
    </w:rPr>
  </w:style>
  <w:style w:type="paragraph" w:customStyle="1" w:styleId="Pa82">
    <w:name w:val="Pa8+2"/>
    <w:basedOn w:val="a"/>
    <w:next w:val="a"/>
    <w:qFormat/>
    <w:pPr>
      <w:autoSpaceDE w:val="0"/>
      <w:autoSpaceDN w:val="0"/>
      <w:adjustRightInd w:val="0"/>
      <w:spacing w:after="0" w:line="241" w:lineRule="atLeast"/>
    </w:pPr>
    <w:rPr>
      <w:rFonts w:eastAsia="Times New Roman"/>
      <w:sz w:val="24"/>
      <w:szCs w:val="24"/>
      <w:lang w:eastAsia="ru-RU"/>
    </w:rPr>
  </w:style>
  <w:style w:type="paragraph" w:customStyle="1" w:styleId="Pa53">
    <w:name w:val="Pa5+3"/>
    <w:basedOn w:val="a"/>
    <w:next w:val="a"/>
    <w:qFormat/>
    <w:pPr>
      <w:autoSpaceDE w:val="0"/>
      <w:autoSpaceDN w:val="0"/>
      <w:adjustRightInd w:val="0"/>
      <w:spacing w:after="0" w:line="241" w:lineRule="atLeast"/>
    </w:pPr>
    <w:rPr>
      <w:rFonts w:eastAsia="Times New Roman"/>
      <w:sz w:val="24"/>
      <w:szCs w:val="24"/>
      <w:lang w:eastAsia="ru-RU"/>
    </w:rPr>
  </w:style>
  <w:style w:type="paragraph" w:customStyle="1" w:styleId="Style2">
    <w:name w:val="_Style 2"/>
    <w:basedOn w:val="a"/>
    <w:qFormat/>
    <w:pPr>
      <w:ind w:left="720"/>
      <w:contextualSpacing/>
    </w:pPr>
  </w:style>
  <w:style w:type="paragraph" w:customStyle="1" w:styleId="Pa114">
    <w:name w:val="Pa11+4"/>
    <w:basedOn w:val="a"/>
    <w:next w:val="a"/>
    <w:qFormat/>
    <w:pPr>
      <w:autoSpaceDE w:val="0"/>
      <w:autoSpaceDN w:val="0"/>
      <w:adjustRightInd w:val="0"/>
      <w:spacing w:before="100" w:after="0" w:line="241" w:lineRule="atLeast"/>
    </w:pPr>
    <w:rPr>
      <w:rFonts w:eastAsia="Times New Roman"/>
      <w:sz w:val="24"/>
      <w:szCs w:val="24"/>
      <w:lang w:eastAsia="ru-RU"/>
    </w:rPr>
  </w:style>
  <w:style w:type="paragraph" w:customStyle="1" w:styleId="12">
    <w:name w:val="Без интервала1"/>
    <w:uiPriority w:val="1"/>
    <w:qFormat/>
    <w:pPr>
      <w:spacing w:after="200" w:line="276" w:lineRule="auto"/>
    </w:pPr>
    <w:rPr>
      <w:rFonts w:ascii="Calibri" w:eastAsia="Calibri" w:hAnsi="Calibri"/>
      <w:sz w:val="22"/>
      <w:szCs w:val="22"/>
      <w:lang w:eastAsia="en-US"/>
    </w:rPr>
  </w:style>
  <w:style w:type="paragraph" w:customStyle="1" w:styleId="BodyText22">
    <w:name w:val="Body Text 22"/>
    <w:basedOn w:val="a"/>
    <w:qFormat/>
    <w:pPr>
      <w:overflowPunct w:val="0"/>
      <w:autoSpaceDE w:val="0"/>
      <w:autoSpaceDN w:val="0"/>
      <w:adjustRightInd w:val="0"/>
      <w:spacing w:after="0" w:line="240" w:lineRule="auto"/>
      <w:jc w:val="both"/>
      <w:textAlignment w:val="baseline"/>
    </w:pPr>
    <w:rPr>
      <w:rFonts w:ascii="MS Sans Serif" w:eastAsia="Times New Roman" w:hAnsi="MS Sans Serif"/>
      <w:szCs w:val="20"/>
      <w:lang w:eastAsia="ru-RU"/>
    </w:rPr>
  </w:style>
  <w:style w:type="paragraph" w:customStyle="1" w:styleId="ConsPlusNormal">
    <w:name w:val="ConsPlusNormal"/>
    <w:link w:val="ConsPlusNormal0"/>
    <w:qFormat/>
    <w:pPr>
      <w:autoSpaceDE w:val="0"/>
      <w:autoSpaceDN w:val="0"/>
      <w:adjustRightInd w:val="0"/>
      <w:spacing w:after="200" w:line="276" w:lineRule="auto"/>
    </w:pPr>
    <w:rPr>
      <w:rFonts w:ascii="Arial" w:hAnsi="Arial" w:cs="Arial"/>
    </w:rPr>
  </w:style>
  <w:style w:type="character" w:customStyle="1" w:styleId="ConsPlusNormal0">
    <w:name w:val="ConsPlusNormal Знак"/>
    <w:link w:val="ConsPlusNormal"/>
    <w:qFormat/>
    <w:locked/>
    <w:rPr>
      <w:rFonts w:ascii="Arial" w:hAnsi="Arial" w:cs="Arial"/>
    </w:rPr>
  </w:style>
  <w:style w:type="paragraph" w:customStyle="1" w:styleId="ListParagraph1">
    <w:name w:val="List Paragraph1"/>
    <w:basedOn w:val="a"/>
    <w:qFormat/>
    <w:pPr>
      <w:ind w:left="720"/>
      <w:contextualSpacing/>
    </w:pPr>
  </w:style>
  <w:style w:type="character" w:customStyle="1" w:styleId="pre">
    <w:name w:val="pre"/>
    <w:qFormat/>
  </w:style>
  <w:style w:type="character" w:customStyle="1" w:styleId="A43">
    <w:name w:val="A4+3"/>
    <w:qFormat/>
    <w:rPr>
      <w:i/>
      <w:iCs/>
      <w:color w:val="000000"/>
      <w:sz w:val="20"/>
      <w:szCs w:val="20"/>
    </w:rPr>
  </w:style>
  <w:style w:type="character" w:customStyle="1" w:styleId="font01">
    <w:name w:val="font01"/>
    <w:qFormat/>
    <w:rPr>
      <w:rFonts w:ascii="Times New Roman" w:hAnsi="Times New Roman" w:cs="Times New Roman" w:hint="default"/>
      <w:color w:val="000000"/>
      <w:sz w:val="14"/>
      <w:szCs w:val="14"/>
      <w:u w:val="none"/>
    </w:rPr>
  </w:style>
  <w:style w:type="character" w:customStyle="1" w:styleId="aff0">
    <w:name w:val="Текст примечания Знак"/>
    <w:uiPriority w:val="99"/>
    <w:semiHidden/>
    <w:qFormat/>
    <w:rPr>
      <w:sz w:val="20"/>
      <w:szCs w:val="20"/>
    </w:rPr>
  </w:style>
  <w:style w:type="table" w:customStyle="1" w:styleId="TableGrid7">
    <w:name w:val="TableGrid7"/>
    <w:qFormat/>
    <w:rPr>
      <w:rFonts w:ascii="Calibri" w:hAnsi="Calibri"/>
    </w:rPr>
    <w:tblPr>
      <w:tblCellMar>
        <w:top w:w="0" w:type="dxa"/>
        <w:left w:w="0" w:type="dxa"/>
        <w:bottom w:w="0" w:type="dxa"/>
        <w:right w:w="0" w:type="dxa"/>
      </w:tblCellMar>
    </w:tblPr>
  </w:style>
  <w:style w:type="table" w:customStyle="1" w:styleId="TableGrid5">
    <w:name w:val="TableGrid5"/>
    <w:qFormat/>
    <w:rPr>
      <w:rFonts w:ascii="Calibri" w:hAnsi="Calibri"/>
    </w:rPr>
    <w:tblPr>
      <w:tblCellMar>
        <w:top w:w="0" w:type="dxa"/>
        <w:left w:w="0" w:type="dxa"/>
        <w:bottom w:w="0" w:type="dxa"/>
        <w:right w:w="0" w:type="dxa"/>
      </w:tblCellMar>
    </w:tblPr>
  </w:style>
  <w:style w:type="table" w:customStyle="1" w:styleId="TableGrid3">
    <w:name w:val="TableGrid3"/>
    <w:qFormat/>
    <w:rPr>
      <w:rFonts w:ascii="Calibri" w:hAnsi="Calibri"/>
    </w:rPr>
    <w:tblPr>
      <w:tblCellMar>
        <w:top w:w="0" w:type="dxa"/>
        <w:left w:w="0" w:type="dxa"/>
        <w:bottom w:w="0" w:type="dxa"/>
        <w:right w:w="0" w:type="dxa"/>
      </w:tblCellMar>
    </w:tblPr>
  </w:style>
  <w:style w:type="table" w:customStyle="1" w:styleId="TableGrid">
    <w:name w:val="TableGrid"/>
    <w:qFormat/>
    <w:rPr>
      <w:rFonts w:eastAsia="Times New Roman"/>
    </w:rPr>
    <w:tblPr>
      <w:tblCellMar>
        <w:top w:w="0" w:type="dxa"/>
        <w:left w:w="0" w:type="dxa"/>
        <w:bottom w:w="0" w:type="dxa"/>
        <w:right w:w="0" w:type="dxa"/>
      </w:tblCellMar>
    </w:tblPr>
  </w:style>
  <w:style w:type="table" w:customStyle="1" w:styleId="TableGrid2">
    <w:name w:val="TableGrid2"/>
    <w:qFormat/>
    <w:rPr>
      <w:rFonts w:ascii="Calibri" w:hAnsi="Calibri"/>
    </w:rPr>
    <w:tblPr>
      <w:tblCellMar>
        <w:top w:w="0" w:type="dxa"/>
        <w:left w:w="0" w:type="dxa"/>
        <w:bottom w:w="0" w:type="dxa"/>
        <w:right w:w="0" w:type="dxa"/>
      </w:tblCellMar>
    </w:tblPr>
  </w:style>
  <w:style w:type="table" w:customStyle="1" w:styleId="TableGrid1">
    <w:name w:val="TableGrid1"/>
    <w:qFormat/>
    <w:rPr>
      <w:rFonts w:ascii="Calibri" w:hAnsi="Calibri"/>
    </w:rPr>
    <w:tblPr>
      <w:tblCellMar>
        <w:top w:w="0" w:type="dxa"/>
        <w:left w:w="0" w:type="dxa"/>
        <w:bottom w:w="0" w:type="dxa"/>
        <w:right w:w="0" w:type="dxa"/>
      </w:tblCellMar>
    </w:tblPr>
  </w:style>
  <w:style w:type="table" w:customStyle="1" w:styleId="TableGrid6">
    <w:name w:val="TableGrid6"/>
    <w:qFormat/>
    <w:rPr>
      <w:rFonts w:ascii="Calibri" w:hAnsi="Calibri"/>
    </w:rPr>
    <w:tblPr>
      <w:tblCellMar>
        <w:top w:w="0" w:type="dxa"/>
        <w:left w:w="0" w:type="dxa"/>
        <w:bottom w:w="0" w:type="dxa"/>
        <w:right w:w="0" w:type="dxa"/>
      </w:tblCellMar>
    </w:tblPr>
  </w:style>
  <w:style w:type="table" w:customStyle="1" w:styleId="TableGrid4">
    <w:name w:val="TableGrid4"/>
    <w:qFormat/>
    <w:rPr>
      <w:rFonts w:ascii="Calibri" w:hAnsi="Calibri"/>
    </w:rPr>
    <w:tblPr>
      <w:tblCellMar>
        <w:top w:w="0" w:type="dxa"/>
        <w:left w:w="0" w:type="dxa"/>
        <w:bottom w:w="0" w:type="dxa"/>
        <w:right w:w="0" w:type="dxa"/>
      </w:tblCellMar>
    </w:tblPr>
  </w:style>
  <w:style w:type="paragraph" w:customStyle="1" w:styleId="2">
    <w:name w:val="Абзац списка2"/>
    <w:basedOn w:val="a"/>
    <w:qFormat/>
    <w:pPr>
      <w:ind w:left="720"/>
      <w:contextualSpacing/>
    </w:pPr>
  </w:style>
  <w:style w:type="character" w:customStyle="1" w:styleId="font11">
    <w:name w:val="font11"/>
    <w:qFormat/>
    <w:rPr>
      <w:rFonts w:ascii="Times New Roman" w:hAnsi="Times New Roman" w:cs="Times New Roman" w:hint="default"/>
      <w:color w:val="000000"/>
      <w:sz w:val="14"/>
      <w:szCs w:val="14"/>
      <w:u w:val="none"/>
    </w:rPr>
  </w:style>
  <w:style w:type="paragraph" w:customStyle="1" w:styleId="aff1">
    <w:name w:val="Пункт б/н"/>
    <w:basedOn w:val="a"/>
    <w:semiHidden/>
    <w:qFormat/>
    <w:pPr>
      <w:tabs>
        <w:tab w:val="left" w:pos="1134"/>
      </w:tabs>
      <w:spacing w:after="0" w:line="240" w:lineRule="auto"/>
      <w:ind w:firstLine="567"/>
      <w:jc w:val="both"/>
    </w:pPr>
    <w:rPr>
      <w:rFonts w:eastAsia="Times New Roman"/>
      <w:sz w:val="24"/>
      <w:szCs w:val="24"/>
      <w:lang w:eastAsia="ru-RU"/>
    </w:rPr>
  </w:style>
  <w:style w:type="table" w:customStyle="1" w:styleId="13">
    <w:name w:val="Сетка таблицы1"/>
    <w:basedOn w:val="a1"/>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Абзац списка3"/>
    <w:basedOn w:val="a"/>
    <w:qFormat/>
    <w:pPr>
      <w:ind w:left="720"/>
      <w:contextualSpacing/>
    </w:pPr>
  </w:style>
  <w:style w:type="table" w:customStyle="1" w:styleId="TableGrid8">
    <w:name w:val="TableGrid8"/>
    <w:qFormat/>
    <w:rPr>
      <w:rFonts w:ascii="Calibri" w:eastAsia="Times New Roman" w:hAnsi="Calibri"/>
      <w:sz w:val="22"/>
      <w:szCs w:val="22"/>
    </w:rPr>
    <w:tblPr>
      <w:tblCellMar>
        <w:top w:w="0" w:type="dxa"/>
        <w:left w:w="0" w:type="dxa"/>
        <w:bottom w:w="0" w:type="dxa"/>
        <w:right w:w="0" w:type="dxa"/>
      </w:tblCellMar>
    </w:tblPr>
  </w:style>
  <w:style w:type="paragraph" w:customStyle="1" w:styleId="ConsPlusNonformat">
    <w:name w:val="ConsPlusNonformat"/>
    <w:qFormat/>
    <w:pPr>
      <w:widowControl w:val="0"/>
      <w:autoSpaceDE w:val="0"/>
      <w:autoSpaceDN w:val="0"/>
      <w:adjustRightInd w:val="0"/>
      <w:spacing w:after="200" w:line="276" w:lineRule="auto"/>
    </w:pPr>
    <w:rPr>
      <w:rFonts w:ascii="Courier New" w:eastAsia="Times New Roman" w:hAnsi="Courier New" w:cs="Courier New"/>
    </w:rPr>
  </w:style>
  <w:style w:type="paragraph" w:customStyle="1" w:styleId="xl65">
    <w:name w:val="xl65"/>
    <w:basedOn w:val="a"/>
    <w:qFormat/>
    <w:pP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66">
    <w:name w:val="xl66"/>
    <w:basedOn w:val="a"/>
    <w:qFormat/>
    <w:pPr>
      <w:shd w:val="clear" w:color="FFFFCC" w:fill="FFFFFF"/>
      <w:spacing w:before="100" w:beforeAutospacing="1" w:after="100" w:afterAutospacing="1" w:line="240" w:lineRule="auto"/>
      <w:jc w:val="center"/>
      <w:textAlignment w:val="center"/>
    </w:pPr>
    <w:rPr>
      <w:rFonts w:eastAsia="Times New Roman"/>
      <w:sz w:val="18"/>
      <w:szCs w:val="18"/>
      <w:lang w:eastAsia="ru-RU"/>
    </w:rPr>
  </w:style>
  <w:style w:type="paragraph" w:customStyle="1" w:styleId="xl67">
    <w:name w:val="xl67"/>
    <w:basedOn w:val="a"/>
    <w:qFormat/>
    <w:pP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68">
    <w:name w:val="xl68"/>
    <w:basedOn w:val="a"/>
    <w:qFormat/>
    <w:pPr>
      <w:spacing w:before="100" w:beforeAutospacing="1" w:after="100" w:afterAutospacing="1" w:line="240" w:lineRule="auto"/>
      <w:jc w:val="center"/>
      <w:textAlignment w:val="center"/>
    </w:pPr>
    <w:rPr>
      <w:rFonts w:eastAsia="Times New Roman"/>
      <w:sz w:val="15"/>
      <w:szCs w:val="15"/>
      <w:lang w:eastAsia="ru-RU"/>
    </w:rPr>
  </w:style>
  <w:style w:type="paragraph" w:customStyle="1" w:styleId="xl69">
    <w:name w:val="xl69"/>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0">
    <w:name w:val="xl70"/>
    <w:basedOn w:val="a"/>
    <w:qFormat/>
    <w:pPr>
      <w:pBdr>
        <w:top w:val="single" w:sz="4" w:space="0" w:color="000000"/>
        <w:left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1">
    <w:name w:val="xl71"/>
    <w:basedOn w:val="a"/>
    <w:qFormat/>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2">
    <w:name w:val="xl72"/>
    <w:basedOn w:val="a"/>
    <w:qFormat/>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4">
    <w:name w:val="xl74"/>
    <w:basedOn w:val="a"/>
    <w:qFormat/>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sz w:val="18"/>
      <w:szCs w:val="18"/>
      <w:lang w:eastAsia="ru-RU"/>
    </w:rPr>
  </w:style>
  <w:style w:type="paragraph" w:customStyle="1" w:styleId="xl76">
    <w:name w:val="xl76"/>
    <w:basedOn w:val="a"/>
    <w:qFormat/>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7">
    <w:name w:val="xl77"/>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8">
    <w:name w:val="xl78"/>
    <w:basedOn w:val="a"/>
    <w:qFormat/>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79">
    <w:name w:val="xl79"/>
    <w:basedOn w:val="a"/>
    <w:qFormat/>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eastAsia="Times New Roman"/>
      <w:sz w:val="18"/>
      <w:szCs w:val="18"/>
      <w:lang w:eastAsia="ru-RU"/>
    </w:rPr>
  </w:style>
  <w:style w:type="paragraph" w:customStyle="1" w:styleId="xl80">
    <w:name w:val="xl80"/>
    <w:basedOn w:val="a"/>
    <w:qFormat/>
    <w:pPr>
      <w:spacing w:before="100" w:beforeAutospacing="1" w:after="100" w:afterAutospacing="1" w:line="240" w:lineRule="auto"/>
      <w:jc w:val="center"/>
    </w:pPr>
    <w:rPr>
      <w:rFonts w:eastAsia="Times New Roman"/>
      <w:sz w:val="18"/>
      <w:szCs w:val="18"/>
      <w:lang w:eastAsia="ru-RU"/>
    </w:rPr>
  </w:style>
  <w:style w:type="paragraph" w:customStyle="1" w:styleId="xl81">
    <w:name w:val="xl81"/>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sz w:val="18"/>
      <w:szCs w:val="18"/>
      <w:lang w:eastAsia="ru-RU"/>
    </w:rPr>
  </w:style>
  <w:style w:type="paragraph" w:customStyle="1" w:styleId="xl82">
    <w:name w:val="xl82"/>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eastAsia="Times New Roman"/>
      <w:sz w:val="18"/>
      <w:szCs w:val="18"/>
      <w:lang w:eastAsia="ru-RU"/>
    </w:rPr>
  </w:style>
  <w:style w:type="paragraph" w:customStyle="1" w:styleId="xl83">
    <w:name w:val="xl83"/>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84">
    <w:name w:val="xl84"/>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sz w:val="18"/>
      <w:szCs w:val="18"/>
      <w:lang w:eastAsia="ru-RU"/>
    </w:rPr>
  </w:style>
  <w:style w:type="paragraph" w:customStyle="1" w:styleId="xl85">
    <w:name w:val="xl85"/>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sz w:val="18"/>
      <w:szCs w:val="18"/>
      <w:lang w:eastAsia="ru-RU"/>
    </w:rPr>
  </w:style>
  <w:style w:type="paragraph" w:customStyle="1" w:styleId="xl86">
    <w:name w:val="xl86"/>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sz w:val="24"/>
      <w:szCs w:val="24"/>
      <w:lang w:eastAsia="ru-RU"/>
    </w:rPr>
  </w:style>
  <w:style w:type="paragraph" w:customStyle="1" w:styleId="xl87">
    <w:name w:val="xl87"/>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sz w:val="24"/>
      <w:szCs w:val="24"/>
      <w:lang w:eastAsia="ru-RU"/>
    </w:rPr>
  </w:style>
  <w:style w:type="paragraph" w:customStyle="1" w:styleId="xl88">
    <w:name w:val="xl88"/>
    <w:basedOn w:val="a"/>
    <w:qFormat/>
    <w:pPr>
      <w:pBdr>
        <w:left w:val="single" w:sz="4" w:space="0" w:color="000000"/>
        <w:bottom w:val="single" w:sz="4" w:space="0" w:color="000000"/>
        <w:right w:val="single" w:sz="4" w:space="0" w:color="000000"/>
      </w:pBdr>
      <w:shd w:val="clear" w:color="FFFFCC" w:fill="FFFFFF"/>
      <w:spacing w:before="100" w:beforeAutospacing="1" w:after="100" w:afterAutospacing="1" w:line="240" w:lineRule="auto"/>
      <w:jc w:val="center"/>
      <w:textAlignment w:val="center"/>
    </w:pPr>
    <w:rPr>
      <w:rFonts w:eastAsia="Times New Roman"/>
      <w:sz w:val="18"/>
      <w:szCs w:val="18"/>
      <w:lang w:eastAsia="ru-RU"/>
    </w:rPr>
  </w:style>
  <w:style w:type="paragraph" w:customStyle="1" w:styleId="xl89">
    <w:name w:val="xl89"/>
    <w:basedOn w:val="a"/>
    <w:qFormat/>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90">
    <w:name w:val="xl90"/>
    <w:basedOn w:val="a"/>
    <w:qFormat/>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91">
    <w:name w:val="xl91"/>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paragraph" w:customStyle="1" w:styleId="xl92">
    <w:name w:val="xl92"/>
    <w:basedOn w:val="a"/>
    <w:qFormat/>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sz w:val="18"/>
      <w:szCs w:val="18"/>
      <w:lang w:eastAsia="ru-RU"/>
    </w:rPr>
  </w:style>
  <w:style w:type="character" w:customStyle="1" w:styleId="aff2">
    <w:name w:val="Гипертекстовая ссылка"/>
    <w:basedOn w:val="a0"/>
    <w:qFormat/>
    <w:rPr>
      <w:color w:val="106BBE"/>
    </w:rPr>
  </w:style>
  <w:style w:type="paragraph" w:customStyle="1" w:styleId="4">
    <w:name w:val="Обычный4"/>
    <w:qFormat/>
    <w:pPr>
      <w:spacing w:line="276" w:lineRule="auto"/>
    </w:pPr>
    <w:rPr>
      <w:rFonts w:eastAsia="Times New Roman"/>
      <w:sz w:val="24"/>
      <w:szCs w:val="22"/>
    </w:rPr>
  </w:style>
  <w:style w:type="character" w:customStyle="1" w:styleId="ListLabel26">
    <w:name w:val="ListLabel 26"/>
    <w:qFormat/>
    <w:rPr>
      <w:rFonts w:ascii="Times New Roman" w:hAnsi="Times New Roman" w:cs="Times New Roman"/>
      <w:sz w:val="24"/>
    </w:rPr>
  </w:style>
  <w:style w:type="paragraph" w:customStyle="1" w:styleId="40">
    <w:name w:val="Абзац списка4"/>
    <w:basedOn w:val="a"/>
    <w:uiPriority w:val="99"/>
    <w:unhideWhenUsed/>
    <w:qFormat/>
    <w:pPr>
      <w:ind w:left="720"/>
      <w:contextualSpacing/>
    </w:pPr>
  </w:style>
  <w:style w:type="character" w:customStyle="1" w:styleId="font21">
    <w:name w:val="font21"/>
    <w:qFormat/>
    <w:rPr>
      <w:rFonts w:ascii="Times New Roman" w:hAnsi="Times New Roman" w:cs="Times New Roman" w:hint="default"/>
      <w:color w:val="000000"/>
      <w:u w:val="none"/>
    </w:rPr>
  </w:style>
  <w:style w:type="paragraph" w:customStyle="1" w:styleId="aff3">
    <w:name w:val="Содержимое таблицы"/>
    <w:basedOn w:val="a"/>
    <w:qFormat/>
    <w:pPr>
      <w:widowControl w:val="0"/>
      <w:suppressLineNumbers/>
      <w:suppressAutoHyphens/>
      <w:spacing w:after="0" w:line="240" w:lineRule="auto"/>
    </w:pPr>
    <w:rPr>
      <w:rFonts w:eastAsia="Lucida Sans Unicode" w:cs="Tahoma"/>
      <w:color w:val="000000"/>
      <w:sz w:val="24"/>
      <w:szCs w:val="24"/>
      <w:lang w:bidi="en-US"/>
    </w:rPr>
  </w:style>
  <w:style w:type="paragraph" w:customStyle="1" w:styleId="msonormalcxspmiddle">
    <w:name w:val="msonormalcxspmiddle"/>
    <w:basedOn w:val="a"/>
    <w:qFormat/>
    <w:pPr>
      <w:spacing w:before="100" w:beforeAutospacing="1" w:after="100" w:afterAutospacing="1" w:line="240" w:lineRule="auto"/>
    </w:pPr>
    <w:rPr>
      <w:rFonts w:eastAsia="Times New Roman"/>
      <w:sz w:val="24"/>
      <w:szCs w:val="24"/>
      <w:lang w:eastAsia="ru-RU"/>
    </w:rPr>
  </w:style>
  <w:style w:type="paragraph" w:customStyle="1" w:styleId="parametervalue">
    <w:name w:val="parametervalue"/>
    <w:basedOn w:val="a"/>
    <w:uiPriority w:val="99"/>
    <w:qFormat/>
    <w:pPr>
      <w:spacing w:before="100" w:beforeAutospacing="1" w:after="100" w:afterAutospacing="1" w:line="240" w:lineRule="auto"/>
    </w:pPr>
    <w:rPr>
      <w:rFonts w:eastAsia="Times New Roman"/>
      <w:sz w:val="24"/>
      <w:szCs w:val="24"/>
      <w:lang w:eastAsia="ru-RU"/>
    </w:rPr>
  </w:style>
  <w:style w:type="character" w:customStyle="1" w:styleId="font31">
    <w:name w:val="font31"/>
    <w:qFormat/>
    <w:rPr>
      <w:rFonts w:ascii="Times New Roman" w:hAnsi="Times New Roman" w:cs="Times New Roman" w:hint="default"/>
      <w:i/>
      <w:iCs/>
      <w:color w:val="000000"/>
      <w:u w:val="none"/>
    </w:rPr>
  </w:style>
  <w:style w:type="character" w:customStyle="1" w:styleId="font41">
    <w:name w:val="font41"/>
    <w:qFormat/>
    <w:rPr>
      <w:rFonts w:ascii="Times New Roman" w:hAnsi="Times New Roman" w:cs="Times New Roman" w:hint="default"/>
      <w:i/>
      <w:iCs/>
      <w:color w:val="000000"/>
      <w:u w:val="none"/>
    </w:rPr>
  </w:style>
  <w:style w:type="character" w:customStyle="1" w:styleId="font61">
    <w:name w:val="font61"/>
    <w:qFormat/>
    <w:rPr>
      <w:rFonts w:ascii="Times New Roman" w:hAnsi="Times New Roman" w:cs="Times New Roman" w:hint="default"/>
      <w:i/>
      <w:iCs/>
      <w:color w:val="000000"/>
      <w:u w:val="none"/>
    </w:rPr>
  </w:style>
  <w:style w:type="paragraph" w:customStyle="1" w:styleId="5">
    <w:name w:val="Абзац списка5"/>
    <w:basedOn w:val="a"/>
    <w:uiPriority w:val="34"/>
    <w:unhideWhenUsed/>
    <w:qFormat/>
    <w:pPr>
      <w:ind w:left="720"/>
      <w:contextualSpacing/>
    </w:pPr>
  </w:style>
  <w:style w:type="paragraph" w:customStyle="1" w:styleId="20">
    <w:name w:val="Без интервала2"/>
    <w:uiPriority w:val="1"/>
    <w:qFormat/>
    <w:rPr>
      <w:rFonts w:eastAsia="Calibri"/>
      <w:sz w:val="22"/>
      <w:szCs w:val="22"/>
      <w:lang w:eastAsia="en-US"/>
    </w:rPr>
  </w:style>
  <w:style w:type="paragraph" w:customStyle="1" w:styleId="6">
    <w:name w:val="Абзац списка6"/>
    <w:basedOn w:val="a"/>
    <w:uiPriority w:val="34"/>
    <w:unhideWhenUsed/>
    <w:qFormat/>
    <w:pPr>
      <w:ind w:left="720"/>
      <w:contextualSpacing/>
    </w:pPr>
  </w:style>
  <w:style w:type="paragraph" w:customStyle="1" w:styleId="Normal1">
    <w:name w:val="Normal1"/>
    <w:qFormat/>
    <w:pPr>
      <w:spacing w:line="276" w:lineRule="auto"/>
    </w:pPr>
    <w:rPr>
      <w:rFonts w:ascii="Arial" w:eastAsia="Arial" w:hAnsi="Arial" w:cs="Arial"/>
      <w:color w:val="000000"/>
      <w:sz w:val="22"/>
      <w:szCs w:val="22"/>
    </w:rPr>
  </w:style>
  <w:style w:type="paragraph" w:customStyle="1" w:styleId="Standard">
    <w:name w:val="Standard"/>
    <w:qFormat/>
    <w:pPr>
      <w:widowControl w:val="0"/>
      <w:suppressAutoHyphens/>
      <w:autoSpaceDN w:val="0"/>
    </w:pPr>
    <w:rPr>
      <w:rFonts w:eastAsia="Arial Unicode MS" w:cs="Tahoma"/>
      <w:kern w:val="3"/>
      <w:sz w:val="24"/>
      <w:szCs w:val="24"/>
    </w:rPr>
  </w:style>
  <w:style w:type="character" w:customStyle="1" w:styleId="font51">
    <w:name w:val="font51"/>
    <w:qFormat/>
    <w:rPr>
      <w:rFonts w:ascii="Times New Roman" w:hAnsi="Times New Roman" w:cs="Times New Roman" w:hint="default"/>
      <w:color w:val="000000"/>
      <w:u w:val="none"/>
    </w:rPr>
  </w:style>
  <w:style w:type="character" w:customStyle="1" w:styleId="font71">
    <w:name w:val="font71"/>
    <w:qFormat/>
    <w:rPr>
      <w:rFonts w:ascii="Times New Roman" w:hAnsi="Times New Roman" w:cs="Times New Roman" w:hint="default"/>
      <w:color w:val="000000"/>
      <w:u w:val="none"/>
    </w:rPr>
  </w:style>
  <w:style w:type="paragraph" w:customStyle="1" w:styleId="61">
    <w:name w:val="Абзац списка61"/>
    <w:basedOn w:val="a"/>
    <w:uiPriority w:val="34"/>
    <w:unhideWhenUsed/>
    <w:qFormat/>
    <w:pPr>
      <w:ind w:left="720"/>
      <w:contextualSpacing/>
    </w:pPr>
  </w:style>
  <w:style w:type="paragraph" w:customStyle="1" w:styleId="defaultStyle">
    <w:name w:val="defaultStyle"/>
    <w:uiPriority w:val="99"/>
    <w:unhideWhenUsed/>
    <w:qFormat/>
    <w:pPr>
      <w:spacing w:after="200" w:line="360" w:lineRule="auto"/>
      <w:jc w:val="both"/>
    </w:pPr>
    <w:rPr>
      <w:rFonts w:ascii="Calibri" w:eastAsia="Calibri" w:hAnsi="Calibri"/>
      <w:color w:val="000000"/>
      <w:sz w:val="24"/>
      <w:szCs w:val="22"/>
    </w:rPr>
  </w:style>
  <w:style w:type="paragraph" w:styleId="aff4">
    <w:name w:val="List Paragraph"/>
    <w:basedOn w:val="a"/>
    <w:uiPriority w:val="34"/>
    <w:qFormat/>
    <w:pPr>
      <w:ind w:left="720"/>
      <w:contextualSpacing/>
    </w:pPr>
    <w:rPr>
      <w:sz w:val="20"/>
      <w:szCs w:val="20"/>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enkom.spb@mail.ru"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56CE17-5325-43BE-88FF-B6ED9881F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3770</Words>
  <Characters>21493</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2022-02-10T06:00:00Z</cp:lastPrinted>
  <dcterms:created xsi:type="dcterms:W3CDTF">2024-05-13T11:22:00Z</dcterms:created>
  <dcterms:modified xsi:type="dcterms:W3CDTF">2024-05-13T11:23:00Z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1049-11.2.0.11486</vt:lpwstr>
  </property>
  <property fmtid="{D5CDD505-2E9C-101B-9397-08002B2CF9AE}" pid="3" name="ICV">
    <vt:lpwstr>826CB5B56B494C82BDD64D20206F7D26</vt:lpwstr>
  </property>
</Properties>
</file>