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C8C53" w14:textId="1DC0580C" w:rsidR="00F601EA" w:rsidRDefault="00643964">
      <w:pPr>
        <w:pStyle w:val="10"/>
        <w:keepNext/>
        <w:keepLines/>
        <w:spacing w:after="240"/>
      </w:pPr>
      <w:bookmarkStart w:id="0" w:name="bookmark0"/>
      <w:bookmarkStart w:id="1" w:name="bookmark1"/>
      <w:bookmarkStart w:id="2" w:name="bookmark2"/>
      <w:r>
        <w:t>ДОГОВОР КОЛЛЕКТИВНОГО СТРАХОВАНИЯ ОТ НЕСЧАСТНЫХ СЛУЧАЕВ</w:t>
      </w:r>
      <w:r>
        <w:br/>
        <w:t xml:space="preserve">№ </w:t>
      </w:r>
      <w:bookmarkEnd w:id="0"/>
      <w:bookmarkEnd w:id="1"/>
      <w:bookmarkEnd w:id="2"/>
      <w:r w:rsidR="009E08C9">
        <w:t>__________________________</w:t>
      </w:r>
    </w:p>
    <w:p w14:paraId="76FE7B0E" w14:textId="7F023DBD" w:rsidR="00E85F8E" w:rsidRDefault="00E85F8E">
      <w:pPr>
        <w:pStyle w:val="10"/>
        <w:keepNext/>
        <w:keepLines/>
        <w:spacing w:after="240"/>
      </w:pPr>
      <w:r>
        <w:t xml:space="preserve">ИКЗ </w:t>
      </w:r>
      <w:r w:rsidR="001E30C8">
        <w:rPr>
          <w:rFonts w:ascii="Tahoma" w:hAnsi="Tahoma" w:cs="Tahoma"/>
          <w:sz w:val="18"/>
          <w:szCs w:val="18"/>
          <w:shd w:val="clear" w:color="auto" w:fill="F1F1F1"/>
        </w:rPr>
        <w:t>242782500804278410100100020000000000</w:t>
      </w:r>
    </w:p>
    <w:p w14:paraId="331035F4" w14:textId="691DFD0A" w:rsidR="00F601EA" w:rsidRDefault="00643964" w:rsidP="00561189">
      <w:pPr>
        <w:pStyle w:val="11"/>
        <w:tabs>
          <w:tab w:val="left" w:pos="7218"/>
        </w:tabs>
        <w:jc w:val="both"/>
        <w:rPr>
          <w:sz w:val="24"/>
          <w:szCs w:val="24"/>
        </w:rPr>
      </w:pPr>
      <w:r w:rsidRPr="00EB01FE">
        <w:rPr>
          <w:sz w:val="24"/>
          <w:szCs w:val="24"/>
        </w:rPr>
        <w:t>г.</w:t>
      </w:r>
      <w:r w:rsidR="00656926" w:rsidRPr="00EB01FE">
        <w:rPr>
          <w:sz w:val="24"/>
          <w:szCs w:val="24"/>
        </w:rPr>
        <w:t xml:space="preserve"> </w:t>
      </w:r>
      <w:r w:rsidRPr="00EB01FE">
        <w:rPr>
          <w:sz w:val="24"/>
          <w:szCs w:val="24"/>
        </w:rPr>
        <w:t>Санкт-Петербург</w:t>
      </w:r>
      <w:r w:rsidR="00656926" w:rsidRPr="00EB01FE">
        <w:rPr>
          <w:sz w:val="24"/>
          <w:szCs w:val="24"/>
        </w:rPr>
        <w:t xml:space="preserve">                                                                        </w:t>
      </w:r>
      <w:r w:rsidR="008B1EC6">
        <w:rPr>
          <w:sz w:val="24"/>
          <w:szCs w:val="24"/>
        </w:rPr>
        <w:t xml:space="preserve">              </w:t>
      </w:r>
      <w:r w:rsidR="00561189">
        <w:rPr>
          <w:sz w:val="24"/>
          <w:szCs w:val="24"/>
        </w:rPr>
        <w:t xml:space="preserve">             </w:t>
      </w:r>
      <w:r w:rsidR="008B1EC6">
        <w:rPr>
          <w:sz w:val="24"/>
          <w:szCs w:val="24"/>
        </w:rPr>
        <w:t xml:space="preserve">    </w:t>
      </w:r>
      <w:r w:rsidR="00656926" w:rsidRPr="00EB01FE">
        <w:rPr>
          <w:sz w:val="24"/>
          <w:szCs w:val="24"/>
        </w:rPr>
        <w:t xml:space="preserve">    </w:t>
      </w:r>
      <w:r w:rsidRPr="00EB01FE">
        <w:rPr>
          <w:sz w:val="24"/>
          <w:szCs w:val="24"/>
        </w:rPr>
        <w:t>«</w:t>
      </w:r>
      <w:r w:rsidR="009E08C9">
        <w:rPr>
          <w:sz w:val="24"/>
          <w:szCs w:val="24"/>
        </w:rPr>
        <w:t>____</w:t>
      </w:r>
      <w:r w:rsidRPr="00EB01FE">
        <w:rPr>
          <w:sz w:val="24"/>
          <w:szCs w:val="24"/>
        </w:rPr>
        <w:t xml:space="preserve">» </w:t>
      </w:r>
      <w:r w:rsidR="009E08C9">
        <w:rPr>
          <w:sz w:val="24"/>
          <w:szCs w:val="24"/>
        </w:rPr>
        <w:t>_____</w:t>
      </w:r>
      <w:r w:rsidRPr="00EB01FE">
        <w:rPr>
          <w:sz w:val="24"/>
          <w:szCs w:val="24"/>
        </w:rPr>
        <w:t xml:space="preserve"> 202</w:t>
      </w:r>
      <w:r w:rsidR="001E30C8">
        <w:rPr>
          <w:sz w:val="24"/>
          <w:szCs w:val="24"/>
        </w:rPr>
        <w:t>4</w:t>
      </w:r>
      <w:r w:rsidRPr="00EB01FE">
        <w:rPr>
          <w:sz w:val="24"/>
          <w:szCs w:val="24"/>
        </w:rPr>
        <w:t xml:space="preserve"> г.</w:t>
      </w:r>
    </w:p>
    <w:p w14:paraId="5D2318E3" w14:textId="77777777" w:rsidR="00EB01FE" w:rsidRPr="00EB01FE" w:rsidRDefault="00EB01FE" w:rsidP="00EB01FE">
      <w:pPr>
        <w:pStyle w:val="11"/>
        <w:tabs>
          <w:tab w:val="left" w:pos="7218"/>
        </w:tabs>
        <w:ind w:firstLine="709"/>
        <w:jc w:val="both"/>
        <w:rPr>
          <w:sz w:val="24"/>
          <w:szCs w:val="24"/>
        </w:rPr>
      </w:pPr>
    </w:p>
    <w:p w14:paraId="0FF29767" w14:textId="46EE8CB2" w:rsidR="00F601EA" w:rsidRPr="008B1EC6" w:rsidRDefault="009E08C9" w:rsidP="008B1EC6">
      <w:pPr>
        <w:jc w:val="both"/>
        <w:rPr>
          <w:rFonts w:ascii="Times New Roman" w:hAnsi="Times New Roman" w:cs="Times New Roman"/>
        </w:rPr>
      </w:pPr>
      <w:r>
        <w:rPr>
          <w:rFonts w:ascii="Times New Roman" w:hAnsi="Times New Roman" w:cs="Times New Roman"/>
          <w:bCs/>
        </w:rPr>
        <w:t>___________________________________________________________</w:t>
      </w:r>
      <w:r w:rsidR="00643964" w:rsidRPr="008B1EC6">
        <w:rPr>
          <w:rFonts w:ascii="Times New Roman" w:hAnsi="Times New Roman" w:cs="Times New Roman"/>
        </w:rPr>
        <w:t xml:space="preserve">(далее - Страховщик), в лице </w:t>
      </w:r>
      <w:r>
        <w:rPr>
          <w:rFonts w:ascii="Times New Roman" w:hAnsi="Times New Roman" w:cs="Times New Roman"/>
        </w:rPr>
        <w:t>____________________________________________________________</w:t>
      </w:r>
      <w:r w:rsidR="008B1EC6" w:rsidRPr="00807C5E">
        <w:rPr>
          <w:rFonts w:ascii="Times New Roman" w:hAnsi="Times New Roman" w:cs="Times New Roman"/>
        </w:rPr>
        <w:t>, действующ</w:t>
      </w:r>
      <w:r w:rsidR="008B1EC6">
        <w:rPr>
          <w:rFonts w:ascii="Times New Roman" w:hAnsi="Times New Roman" w:cs="Times New Roman"/>
        </w:rPr>
        <w:t>ая</w:t>
      </w:r>
      <w:r w:rsidR="008B1EC6" w:rsidRPr="00807C5E">
        <w:rPr>
          <w:rFonts w:ascii="Times New Roman" w:hAnsi="Times New Roman" w:cs="Times New Roman"/>
        </w:rPr>
        <w:t xml:space="preserve"> на основании </w:t>
      </w:r>
      <w:r>
        <w:rPr>
          <w:rFonts w:ascii="Times New Roman" w:hAnsi="Times New Roman" w:cs="Times New Roman"/>
        </w:rPr>
        <w:t>_________________________________________________</w:t>
      </w:r>
      <w:r w:rsidR="00643964" w:rsidRPr="008B1EC6">
        <w:rPr>
          <w:rFonts w:ascii="Times New Roman" w:hAnsi="Times New Roman" w:cs="Times New Roman"/>
        </w:rPr>
        <w:t xml:space="preserve">, с одной стороны, и </w:t>
      </w:r>
      <w:r w:rsidR="00643964" w:rsidRPr="008B1EC6">
        <w:rPr>
          <w:rFonts w:ascii="Times New Roman" w:hAnsi="Times New Roman" w:cs="Times New Roman"/>
          <w:b/>
          <w:bCs/>
        </w:rPr>
        <w:t xml:space="preserve">Санкт-Петербургское государственное бюджетное учреждение </w:t>
      </w:r>
      <w:r w:rsidR="001E30C8">
        <w:rPr>
          <w:rFonts w:ascii="Times New Roman" w:hAnsi="Times New Roman" w:cs="Times New Roman"/>
          <w:b/>
          <w:bCs/>
        </w:rPr>
        <w:t xml:space="preserve">дополнительного образования </w:t>
      </w:r>
      <w:r w:rsidR="00643964" w:rsidRPr="008B1EC6">
        <w:rPr>
          <w:rFonts w:ascii="Times New Roman" w:hAnsi="Times New Roman" w:cs="Times New Roman"/>
          <w:b/>
          <w:bCs/>
        </w:rPr>
        <w:t xml:space="preserve">спортивная школа олимпийского резерва по футболу «Зенит» </w:t>
      </w:r>
      <w:r w:rsidR="00643964" w:rsidRPr="008B1EC6">
        <w:rPr>
          <w:rFonts w:ascii="Times New Roman" w:hAnsi="Times New Roman" w:cs="Times New Roman"/>
        </w:rPr>
        <w:t xml:space="preserve">(СПб ГБУ </w:t>
      </w:r>
      <w:r w:rsidR="001E30C8">
        <w:rPr>
          <w:rFonts w:ascii="Times New Roman" w:hAnsi="Times New Roman" w:cs="Times New Roman"/>
        </w:rPr>
        <w:t xml:space="preserve">ДО </w:t>
      </w:r>
      <w:r w:rsidR="00643964" w:rsidRPr="008B1EC6">
        <w:rPr>
          <w:rFonts w:ascii="Times New Roman" w:hAnsi="Times New Roman" w:cs="Times New Roman"/>
        </w:rPr>
        <w:t>СШОР по футболу “Зенит”) (далее - Страхователь), в лице директора Шейнина Евгения Наумовича, действующего на основании Устава, с другой стороны, вместе именуемые Стороны, заключили настоящий Договор о нижеследующем:</w:t>
      </w:r>
    </w:p>
    <w:p w14:paraId="68A70203" w14:textId="77777777" w:rsidR="00F601EA" w:rsidRPr="00EB01FE" w:rsidRDefault="00643964" w:rsidP="00EB01FE">
      <w:pPr>
        <w:pStyle w:val="10"/>
        <w:keepNext/>
        <w:keepLines/>
        <w:numPr>
          <w:ilvl w:val="0"/>
          <w:numId w:val="1"/>
        </w:numPr>
        <w:tabs>
          <w:tab w:val="left" w:pos="409"/>
        </w:tabs>
        <w:ind w:firstLine="709"/>
        <w:jc w:val="both"/>
        <w:rPr>
          <w:sz w:val="24"/>
          <w:szCs w:val="24"/>
        </w:rPr>
      </w:pPr>
      <w:bookmarkStart w:id="3" w:name="bookmark5"/>
      <w:bookmarkStart w:id="4" w:name="bookmark3"/>
      <w:bookmarkStart w:id="5" w:name="bookmark4"/>
      <w:bookmarkStart w:id="6" w:name="bookmark6"/>
      <w:bookmarkEnd w:id="3"/>
      <w:r w:rsidRPr="00EB01FE">
        <w:rPr>
          <w:sz w:val="24"/>
          <w:szCs w:val="24"/>
        </w:rPr>
        <w:t>ПРЕДМЕТ ДОГОВОРА</w:t>
      </w:r>
      <w:bookmarkEnd w:id="4"/>
      <w:bookmarkEnd w:id="5"/>
      <w:bookmarkEnd w:id="6"/>
    </w:p>
    <w:p w14:paraId="6A0524C0" w14:textId="77777777" w:rsidR="00F601EA" w:rsidRPr="00EB01FE" w:rsidRDefault="00643964" w:rsidP="00EB01FE">
      <w:pPr>
        <w:pStyle w:val="11"/>
        <w:numPr>
          <w:ilvl w:val="1"/>
          <w:numId w:val="1"/>
        </w:numPr>
        <w:tabs>
          <w:tab w:val="left" w:pos="421"/>
        </w:tabs>
        <w:ind w:firstLine="709"/>
        <w:jc w:val="both"/>
        <w:rPr>
          <w:sz w:val="24"/>
          <w:szCs w:val="24"/>
        </w:rPr>
      </w:pPr>
      <w:bookmarkStart w:id="7" w:name="bookmark7"/>
      <w:bookmarkEnd w:id="7"/>
      <w:r w:rsidRPr="00EB01FE">
        <w:rPr>
          <w:sz w:val="24"/>
          <w:szCs w:val="24"/>
        </w:rPr>
        <w:t>Предметом договора является коллективное страхование от несчастных случаев.</w:t>
      </w:r>
    </w:p>
    <w:p w14:paraId="625FB6A9" w14:textId="77777777" w:rsidR="00F601EA" w:rsidRPr="00EB01FE" w:rsidRDefault="00643964" w:rsidP="00EB01FE">
      <w:pPr>
        <w:pStyle w:val="11"/>
        <w:numPr>
          <w:ilvl w:val="1"/>
          <w:numId w:val="1"/>
        </w:numPr>
        <w:tabs>
          <w:tab w:val="left" w:pos="453"/>
        </w:tabs>
        <w:ind w:firstLine="709"/>
        <w:jc w:val="both"/>
        <w:rPr>
          <w:sz w:val="24"/>
          <w:szCs w:val="24"/>
        </w:rPr>
      </w:pPr>
      <w:bookmarkStart w:id="8" w:name="bookmark8"/>
      <w:bookmarkEnd w:id="8"/>
      <w:r w:rsidRPr="00EB01FE">
        <w:rPr>
          <w:sz w:val="24"/>
          <w:szCs w:val="24"/>
        </w:rPr>
        <w:t>По настоящему Договору Страхователь обязуется уплатить в установленный настоящим Договором срок страховую премию, а Страховщик при наступлении предусмотренного настоящим Договором события (страхового случая) произвести страховую выплату в соответствии с условиями настоящего Договора.</w:t>
      </w:r>
    </w:p>
    <w:p w14:paraId="0CEF543A" w14:textId="77777777" w:rsidR="00F601EA" w:rsidRPr="00EB01FE" w:rsidRDefault="00643964" w:rsidP="00EB01FE">
      <w:pPr>
        <w:pStyle w:val="11"/>
        <w:ind w:firstLine="709"/>
        <w:jc w:val="both"/>
        <w:rPr>
          <w:sz w:val="24"/>
          <w:szCs w:val="24"/>
        </w:rPr>
      </w:pPr>
      <w:bookmarkStart w:id="9" w:name="bookmark9"/>
      <w:r w:rsidRPr="00EB01FE">
        <w:rPr>
          <w:sz w:val="24"/>
          <w:szCs w:val="24"/>
        </w:rPr>
        <w:t>1</w:t>
      </w:r>
      <w:bookmarkEnd w:id="9"/>
      <w:r w:rsidRPr="00EB01FE">
        <w:rPr>
          <w:sz w:val="24"/>
          <w:szCs w:val="24"/>
        </w:rPr>
        <w:t>.3 Объектом страхования являются не противоречащие законодательству Российской федерации имущественные интересы Застрахованных, связанные с их жизнью, здоровьем и трудоспособностью.</w:t>
      </w:r>
    </w:p>
    <w:p w14:paraId="547EFEF3" w14:textId="106C9213" w:rsidR="00F601EA" w:rsidRPr="00EB01FE" w:rsidRDefault="00643964" w:rsidP="00EB01FE">
      <w:pPr>
        <w:pStyle w:val="11"/>
        <w:numPr>
          <w:ilvl w:val="0"/>
          <w:numId w:val="2"/>
        </w:numPr>
        <w:tabs>
          <w:tab w:val="left" w:pos="450"/>
        </w:tabs>
        <w:ind w:firstLine="709"/>
        <w:jc w:val="both"/>
        <w:rPr>
          <w:sz w:val="24"/>
          <w:szCs w:val="24"/>
        </w:rPr>
      </w:pPr>
      <w:bookmarkStart w:id="10" w:name="bookmark10"/>
      <w:bookmarkEnd w:id="10"/>
      <w:r w:rsidRPr="00EB01FE">
        <w:rPr>
          <w:sz w:val="24"/>
          <w:szCs w:val="24"/>
        </w:rPr>
        <w:t xml:space="preserve">Страхование осуществляется в соответствии с Правилами страхования от несчастных случаев и болезней </w:t>
      </w:r>
      <w:r w:rsidR="008B1EC6" w:rsidRPr="008B1EC6">
        <w:rPr>
          <w:bCs/>
        </w:rPr>
        <w:t>(</w:t>
      </w:r>
      <w:r w:rsidR="009E08C9">
        <w:rPr>
          <w:bCs/>
        </w:rPr>
        <w:t>____________________________</w:t>
      </w:r>
      <w:r w:rsidR="008B1EC6" w:rsidRPr="008B1EC6">
        <w:rPr>
          <w:bCs/>
        </w:rPr>
        <w:t>)</w:t>
      </w:r>
      <w:r w:rsidR="008B1EC6">
        <w:rPr>
          <w:bCs/>
        </w:rPr>
        <w:t xml:space="preserve"> от </w:t>
      </w:r>
      <w:r w:rsidR="009E08C9">
        <w:rPr>
          <w:bCs/>
        </w:rPr>
        <w:t>______________</w:t>
      </w:r>
      <w:r w:rsidR="008B1EC6">
        <w:rPr>
          <w:bCs/>
        </w:rPr>
        <w:t>.</w:t>
      </w:r>
      <w:r w:rsidRPr="00EB01FE">
        <w:rPr>
          <w:sz w:val="24"/>
          <w:szCs w:val="24"/>
        </w:rPr>
        <w:t xml:space="preserve"> (далее - Правила)</w:t>
      </w:r>
      <w:r w:rsidR="00656926" w:rsidRPr="00EB01FE">
        <w:rPr>
          <w:sz w:val="24"/>
          <w:szCs w:val="24"/>
        </w:rPr>
        <w:t xml:space="preserve"> </w:t>
      </w:r>
      <w:r w:rsidRPr="00EB01FE">
        <w:rPr>
          <w:sz w:val="24"/>
          <w:szCs w:val="24"/>
        </w:rPr>
        <w:t>(Приложение №3 к настоящему договору)</w:t>
      </w:r>
      <w:r w:rsidR="00656926" w:rsidRPr="00EB01FE">
        <w:rPr>
          <w:sz w:val="24"/>
          <w:szCs w:val="24"/>
        </w:rPr>
        <w:t>.</w:t>
      </w:r>
      <w:r w:rsidRPr="00EB01FE">
        <w:rPr>
          <w:sz w:val="24"/>
          <w:szCs w:val="24"/>
        </w:rPr>
        <w:t xml:space="preserve"> В случае расхождения положений Правил и настоящего Договора, преимущественную силу имеют положения настоящего Договора.</w:t>
      </w:r>
    </w:p>
    <w:p w14:paraId="27078DDD" w14:textId="77777777" w:rsidR="00F601EA" w:rsidRPr="00EB01FE" w:rsidRDefault="00643964" w:rsidP="00EB01FE">
      <w:pPr>
        <w:pStyle w:val="10"/>
        <w:keepNext/>
        <w:keepLines/>
        <w:numPr>
          <w:ilvl w:val="0"/>
          <w:numId w:val="1"/>
        </w:numPr>
        <w:tabs>
          <w:tab w:val="left" w:pos="409"/>
        </w:tabs>
        <w:ind w:firstLine="709"/>
        <w:jc w:val="both"/>
        <w:rPr>
          <w:sz w:val="24"/>
          <w:szCs w:val="24"/>
        </w:rPr>
      </w:pPr>
      <w:bookmarkStart w:id="11" w:name="bookmark13"/>
      <w:bookmarkStart w:id="12" w:name="bookmark11"/>
      <w:bookmarkStart w:id="13" w:name="bookmark12"/>
      <w:bookmarkStart w:id="14" w:name="bookmark14"/>
      <w:bookmarkEnd w:id="11"/>
      <w:r w:rsidRPr="00EB01FE">
        <w:rPr>
          <w:sz w:val="24"/>
          <w:szCs w:val="24"/>
        </w:rPr>
        <w:t>СУБЪЕКТЫ СТРАХОВАНИЯ</w:t>
      </w:r>
      <w:bookmarkEnd w:id="12"/>
      <w:bookmarkEnd w:id="13"/>
      <w:bookmarkEnd w:id="14"/>
    </w:p>
    <w:p w14:paraId="67DA2C1A" w14:textId="229CB4FC" w:rsidR="00F601EA" w:rsidRPr="00EB01FE" w:rsidRDefault="00643964" w:rsidP="00EB01FE">
      <w:pPr>
        <w:pStyle w:val="11"/>
        <w:ind w:firstLine="709"/>
        <w:jc w:val="both"/>
        <w:rPr>
          <w:sz w:val="24"/>
          <w:szCs w:val="24"/>
        </w:rPr>
      </w:pPr>
      <w:bookmarkStart w:id="15" w:name="bookmark15"/>
      <w:r w:rsidRPr="00EB01FE">
        <w:rPr>
          <w:sz w:val="24"/>
          <w:szCs w:val="24"/>
        </w:rPr>
        <w:t>2</w:t>
      </w:r>
      <w:bookmarkEnd w:id="15"/>
      <w:r w:rsidRPr="00EB01FE">
        <w:rPr>
          <w:sz w:val="24"/>
          <w:szCs w:val="24"/>
        </w:rPr>
        <w:t xml:space="preserve">.1.Застрахованными по настоящему Договору являются </w:t>
      </w:r>
      <w:r w:rsidRPr="00EB01FE">
        <w:rPr>
          <w:b/>
          <w:bCs/>
          <w:sz w:val="24"/>
          <w:szCs w:val="24"/>
        </w:rPr>
        <w:t xml:space="preserve">учащиеся СШОР по футболу «Зенит» </w:t>
      </w:r>
      <w:r w:rsidRPr="00EB01FE">
        <w:rPr>
          <w:sz w:val="24"/>
          <w:szCs w:val="24"/>
        </w:rPr>
        <w:t xml:space="preserve">в соответствии с прилагаемым списком, составленным по форме, установленной Страховщиком (Приложение №2 к настоящему договору). Общая численность Застрахованных по настоящему Договору составляет </w:t>
      </w:r>
      <w:r w:rsidR="001E30C8">
        <w:rPr>
          <w:sz w:val="24"/>
          <w:szCs w:val="24"/>
        </w:rPr>
        <w:t>68</w:t>
      </w:r>
      <w:r w:rsidRPr="009E08C9">
        <w:rPr>
          <w:sz w:val="24"/>
          <w:szCs w:val="24"/>
        </w:rPr>
        <w:t xml:space="preserve"> человек.</w:t>
      </w:r>
    </w:p>
    <w:p w14:paraId="37DAD2F6" w14:textId="77777777" w:rsidR="00F601EA" w:rsidRPr="00EB01FE" w:rsidRDefault="00643964" w:rsidP="00EB01FE">
      <w:pPr>
        <w:pStyle w:val="11"/>
        <w:numPr>
          <w:ilvl w:val="0"/>
          <w:numId w:val="3"/>
        </w:numPr>
        <w:tabs>
          <w:tab w:val="left" w:pos="813"/>
        </w:tabs>
        <w:ind w:firstLine="709"/>
        <w:jc w:val="both"/>
        <w:rPr>
          <w:sz w:val="24"/>
          <w:szCs w:val="24"/>
        </w:rPr>
      </w:pPr>
      <w:bookmarkStart w:id="16" w:name="bookmark16"/>
      <w:bookmarkEnd w:id="16"/>
      <w:r w:rsidRPr="00EB01FE">
        <w:rPr>
          <w:sz w:val="24"/>
          <w:szCs w:val="24"/>
        </w:rPr>
        <w:t>Выгодоприобретателями в случае смерти по настоящему Договору признаются наследники Застрахованного или его законный представитель в соответствии с законодательством РФ.</w:t>
      </w:r>
    </w:p>
    <w:p w14:paraId="60DC0853" w14:textId="77777777" w:rsidR="00F601EA" w:rsidRPr="00EB01FE" w:rsidRDefault="00643964" w:rsidP="00EB01FE">
      <w:pPr>
        <w:pStyle w:val="11"/>
        <w:numPr>
          <w:ilvl w:val="0"/>
          <w:numId w:val="3"/>
        </w:numPr>
        <w:tabs>
          <w:tab w:val="left" w:pos="810"/>
        </w:tabs>
        <w:ind w:firstLine="709"/>
        <w:jc w:val="both"/>
        <w:rPr>
          <w:sz w:val="24"/>
          <w:szCs w:val="24"/>
        </w:rPr>
      </w:pPr>
      <w:bookmarkStart w:id="17" w:name="bookmark17"/>
      <w:bookmarkEnd w:id="17"/>
      <w:r w:rsidRPr="00EB01FE">
        <w:rPr>
          <w:sz w:val="24"/>
          <w:szCs w:val="24"/>
        </w:rPr>
        <w:t>Выгодоприобретателем по остальным рискам, указанным в Договоре, является сам Застрахованный или его законный представитель.</w:t>
      </w:r>
    </w:p>
    <w:p w14:paraId="743833A3" w14:textId="77777777" w:rsidR="00F601EA" w:rsidRPr="00EB01FE" w:rsidRDefault="00643964" w:rsidP="00EB01FE">
      <w:pPr>
        <w:pStyle w:val="10"/>
        <w:keepNext/>
        <w:keepLines/>
        <w:numPr>
          <w:ilvl w:val="0"/>
          <w:numId w:val="1"/>
        </w:numPr>
        <w:tabs>
          <w:tab w:val="left" w:pos="409"/>
        </w:tabs>
        <w:ind w:firstLine="709"/>
        <w:jc w:val="both"/>
        <w:rPr>
          <w:sz w:val="24"/>
          <w:szCs w:val="24"/>
        </w:rPr>
      </w:pPr>
      <w:bookmarkStart w:id="18" w:name="bookmark20"/>
      <w:bookmarkStart w:id="19" w:name="bookmark18"/>
      <w:bookmarkStart w:id="20" w:name="bookmark19"/>
      <w:bookmarkStart w:id="21" w:name="bookmark21"/>
      <w:bookmarkEnd w:id="18"/>
      <w:r w:rsidRPr="00EB01FE">
        <w:rPr>
          <w:sz w:val="24"/>
          <w:szCs w:val="24"/>
        </w:rPr>
        <w:t>СТРАХОВЫЕ СЛУЧАИ</w:t>
      </w:r>
      <w:bookmarkEnd w:id="19"/>
      <w:bookmarkEnd w:id="20"/>
      <w:bookmarkEnd w:id="21"/>
    </w:p>
    <w:p w14:paraId="2B21EC1A" w14:textId="77777777" w:rsidR="00F601EA" w:rsidRPr="00EB01FE" w:rsidRDefault="00643964" w:rsidP="00EB01FE">
      <w:pPr>
        <w:pStyle w:val="11"/>
        <w:numPr>
          <w:ilvl w:val="1"/>
          <w:numId w:val="1"/>
        </w:numPr>
        <w:tabs>
          <w:tab w:val="left" w:pos="721"/>
        </w:tabs>
        <w:ind w:firstLine="709"/>
        <w:jc w:val="both"/>
        <w:rPr>
          <w:sz w:val="24"/>
          <w:szCs w:val="24"/>
        </w:rPr>
      </w:pPr>
      <w:bookmarkStart w:id="22" w:name="bookmark22"/>
      <w:bookmarkEnd w:id="22"/>
      <w:r w:rsidRPr="00EB01FE">
        <w:rPr>
          <w:sz w:val="24"/>
          <w:szCs w:val="24"/>
        </w:rPr>
        <w:t>Страховыми случаями по настоящему Договору за исключением случаев, предусмотренных п. 3.6. настоящего Договора, могут быть признаны следующие события (страховые риски):</w:t>
      </w:r>
    </w:p>
    <w:p w14:paraId="4F6B6CE6" w14:textId="77777777" w:rsidR="00F601EA" w:rsidRPr="00EB01FE" w:rsidRDefault="00643964" w:rsidP="00EB01FE">
      <w:pPr>
        <w:pStyle w:val="11"/>
        <w:numPr>
          <w:ilvl w:val="2"/>
          <w:numId w:val="1"/>
        </w:numPr>
        <w:tabs>
          <w:tab w:val="left" w:pos="1436"/>
        </w:tabs>
        <w:ind w:firstLine="709"/>
        <w:jc w:val="both"/>
        <w:rPr>
          <w:sz w:val="24"/>
          <w:szCs w:val="24"/>
        </w:rPr>
      </w:pPr>
      <w:bookmarkStart w:id="23" w:name="bookmark23"/>
      <w:bookmarkEnd w:id="23"/>
      <w:r w:rsidRPr="00EB01FE">
        <w:rPr>
          <w:sz w:val="24"/>
          <w:szCs w:val="24"/>
        </w:rPr>
        <w:t>смерть Застрахованного в результате несчастного случая;</w:t>
      </w:r>
    </w:p>
    <w:p w14:paraId="673D8A05" w14:textId="77777777" w:rsidR="00F601EA" w:rsidRPr="00EB01FE" w:rsidRDefault="00643964" w:rsidP="00EB01FE">
      <w:pPr>
        <w:pStyle w:val="11"/>
        <w:numPr>
          <w:ilvl w:val="2"/>
          <w:numId w:val="1"/>
        </w:numPr>
        <w:tabs>
          <w:tab w:val="left" w:pos="1436"/>
        </w:tabs>
        <w:ind w:firstLine="709"/>
        <w:jc w:val="both"/>
        <w:rPr>
          <w:sz w:val="24"/>
          <w:szCs w:val="24"/>
        </w:rPr>
      </w:pPr>
      <w:bookmarkStart w:id="24" w:name="bookmark24"/>
      <w:bookmarkEnd w:id="24"/>
      <w:r w:rsidRPr="00EB01FE">
        <w:rPr>
          <w:sz w:val="24"/>
          <w:szCs w:val="24"/>
        </w:rPr>
        <w:t>установление инвалидности I, II или III группы в результате несчастного случая;</w:t>
      </w:r>
    </w:p>
    <w:p w14:paraId="3EE4D32F" w14:textId="77777777" w:rsidR="00F601EA" w:rsidRPr="00EB01FE" w:rsidRDefault="00643964" w:rsidP="00EB01FE">
      <w:pPr>
        <w:pStyle w:val="11"/>
        <w:numPr>
          <w:ilvl w:val="2"/>
          <w:numId w:val="1"/>
        </w:numPr>
        <w:tabs>
          <w:tab w:val="left" w:pos="1436"/>
        </w:tabs>
        <w:ind w:firstLine="709"/>
        <w:jc w:val="both"/>
        <w:rPr>
          <w:sz w:val="24"/>
          <w:szCs w:val="24"/>
        </w:rPr>
      </w:pPr>
      <w:bookmarkStart w:id="25" w:name="bookmark25"/>
      <w:bookmarkEnd w:id="25"/>
      <w:r w:rsidRPr="00EB01FE">
        <w:rPr>
          <w:sz w:val="24"/>
          <w:szCs w:val="24"/>
        </w:rPr>
        <w:t>физическая травма, предусмотренная Таблицей страховых выплат (Приложение № 3 к настоящему Договору), полученная Застрахованным в результате несчастного случая.</w:t>
      </w:r>
    </w:p>
    <w:p w14:paraId="6B868518" w14:textId="77777777" w:rsidR="00F601EA" w:rsidRPr="00EB01FE" w:rsidRDefault="00643964" w:rsidP="00EB01FE">
      <w:pPr>
        <w:pStyle w:val="11"/>
        <w:numPr>
          <w:ilvl w:val="1"/>
          <w:numId w:val="1"/>
        </w:numPr>
        <w:tabs>
          <w:tab w:val="left" w:pos="721"/>
        </w:tabs>
        <w:ind w:firstLine="709"/>
        <w:jc w:val="both"/>
        <w:rPr>
          <w:sz w:val="24"/>
          <w:szCs w:val="24"/>
        </w:rPr>
      </w:pPr>
      <w:bookmarkStart w:id="26" w:name="bookmark26"/>
      <w:bookmarkEnd w:id="26"/>
      <w:r w:rsidRPr="00EB01FE">
        <w:rPr>
          <w:sz w:val="24"/>
          <w:szCs w:val="24"/>
        </w:rPr>
        <w:t xml:space="preserve">Обязанность Страховщика осуществить страховую выплату возникает при наступлении страхового случая, предусмотренного в п. 3.1 настоящего Договора, в результате несчастного случая, произошедшего </w:t>
      </w:r>
      <w:r w:rsidRPr="00EB01FE">
        <w:rPr>
          <w:b/>
          <w:bCs/>
          <w:sz w:val="24"/>
          <w:szCs w:val="24"/>
        </w:rPr>
        <w:t>в период 24 часа в сутки, включая время проведения тренировок и соревнований.</w:t>
      </w:r>
    </w:p>
    <w:p w14:paraId="22ACCD73" w14:textId="77777777" w:rsidR="00F601EA" w:rsidRPr="00EB01FE" w:rsidRDefault="00643964" w:rsidP="00EB01FE">
      <w:pPr>
        <w:pStyle w:val="11"/>
        <w:numPr>
          <w:ilvl w:val="1"/>
          <w:numId w:val="1"/>
        </w:numPr>
        <w:tabs>
          <w:tab w:val="left" w:pos="721"/>
        </w:tabs>
        <w:ind w:firstLine="709"/>
        <w:jc w:val="both"/>
        <w:rPr>
          <w:sz w:val="24"/>
          <w:szCs w:val="24"/>
        </w:rPr>
      </w:pPr>
      <w:bookmarkStart w:id="27" w:name="bookmark27"/>
      <w:bookmarkEnd w:id="27"/>
      <w:r w:rsidRPr="00EB01FE">
        <w:rPr>
          <w:sz w:val="24"/>
          <w:szCs w:val="24"/>
        </w:rPr>
        <w:t xml:space="preserve">Обязанность Страховщика осуществить страховую выплату возникает при наступлении страхового случая, предусмотренного в п. 3.1 настоящего Договора, в результате несчастного случая, происшедшего на </w:t>
      </w:r>
      <w:r w:rsidRPr="00EB01FE">
        <w:rPr>
          <w:b/>
          <w:bCs/>
          <w:sz w:val="24"/>
          <w:szCs w:val="24"/>
        </w:rPr>
        <w:t>территории всего мира.</w:t>
      </w:r>
    </w:p>
    <w:p w14:paraId="5A5285A0" w14:textId="77777777" w:rsidR="00F601EA" w:rsidRPr="00EB01FE" w:rsidRDefault="00643964" w:rsidP="00EB01FE">
      <w:pPr>
        <w:pStyle w:val="11"/>
        <w:numPr>
          <w:ilvl w:val="1"/>
          <w:numId w:val="1"/>
        </w:numPr>
        <w:tabs>
          <w:tab w:val="left" w:pos="721"/>
        </w:tabs>
        <w:ind w:firstLine="709"/>
        <w:jc w:val="both"/>
        <w:rPr>
          <w:sz w:val="24"/>
          <w:szCs w:val="24"/>
        </w:rPr>
      </w:pPr>
      <w:bookmarkStart w:id="28" w:name="bookmark28"/>
      <w:bookmarkEnd w:id="28"/>
      <w:r w:rsidRPr="00EB01FE">
        <w:rPr>
          <w:sz w:val="24"/>
          <w:szCs w:val="24"/>
        </w:rPr>
        <w:t>События, перечисленные в п.п. 3.1.1. - 3.1.2. настоящего Договора, признаются страховыми случаями, если являются прямыми следствиями и наступили не позднее, чем в течение года со дня, произошедшего в течение срока страхования несчастного случая.</w:t>
      </w:r>
    </w:p>
    <w:p w14:paraId="2ADD2497" w14:textId="77777777" w:rsidR="00F601EA" w:rsidRPr="00EB01FE" w:rsidRDefault="00643964" w:rsidP="00EB01FE">
      <w:pPr>
        <w:pStyle w:val="11"/>
        <w:numPr>
          <w:ilvl w:val="1"/>
          <w:numId w:val="1"/>
        </w:numPr>
        <w:tabs>
          <w:tab w:val="left" w:pos="721"/>
        </w:tabs>
        <w:ind w:firstLine="709"/>
        <w:jc w:val="both"/>
        <w:rPr>
          <w:sz w:val="24"/>
          <w:szCs w:val="24"/>
        </w:rPr>
      </w:pPr>
      <w:bookmarkStart w:id="29" w:name="bookmark29"/>
      <w:bookmarkEnd w:id="29"/>
      <w:r w:rsidRPr="00EB01FE">
        <w:rPr>
          <w:sz w:val="24"/>
          <w:szCs w:val="24"/>
        </w:rPr>
        <w:t xml:space="preserve">Под несчастным случаем применительно к настоящему Договору понимается - внезапное, непреднамеренное для Застрахованного неблагоприятное воздействие извне, происшедшее помимо его воли, приведшее к травме, утрате им трудоспособности (постоянной или временной) или </w:t>
      </w:r>
      <w:r w:rsidRPr="00EB01FE">
        <w:rPr>
          <w:sz w:val="24"/>
          <w:szCs w:val="24"/>
        </w:rPr>
        <w:lastRenderedPageBreak/>
        <w:t>смерти, которое произошло в частности в результате: стихийного явления природы, взрыва, ожога, обморожения, утопления, действия электрического тока, удара молнии, солнечного удара, нападения злоумышленников или животных, падения какого-либо предмета на Застрахованного, падения самого Застрахованного, внезапного удушения, случайного попадания в дыхательные пути инородного тела, случайного острого отравления вредными продуктами или веществами (ядовитыми растениями, химическими веществами, лекарствами), а также происшедшее при движении средств транспорта или при их аварии, при пользовании машинами, механизмами, орудиями производства и всякого рода инструментами. К несчастным случаям относится также резкое физическое перенапряжение конечностей или позвоночника, в результате чего происходит: перелом кости, вывих сустава, частичный или полный разрыв мускулов, сухожилий, связок или сосудов. Не относятся к несчастным случаям пищевая токе и ко инфекция и инфекционные заболевания.</w:t>
      </w:r>
    </w:p>
    <w:p w14:paraId="00D18A0E" w14:textId="77777777" w:rsidR="00F601EA" w:rsidRPr="00EB01FE" w:rsidRDefault="00643964" w:rsidP="00EB01FE">
      <w:pPr>
        <w:pStyle w:val="11"/>
        <w:numPr>
          <w:ilvl w:val="1"/>
          <w:numId w:val="1"/>
        </w:numPr>
        <w:tabs>
          <w:tab w:val="left" w:pos="768"/>
        </w:tabs>
        <w:ind w:firstLine="709"/>
        <w:jc w:val="both"/>
        <w:rPr>
          <w:sz w:val="24"/>
          <w:szCs w:val="24"/>
        </w:rPr>
      </w:pPr>
      <w:bookmarkStart w:id="30" w:name="bookmark30"/>
      <w:bookmarkEnd w:id="30"/>
      <w:r w:rsidRPr="00EB01FE">
        <w:rPr>
          <w:sz w:val="24"/>
          <w:szCs w:val="24"/>
        </w:rPr>
        <w:t>Не признаются страховыми случаями события, указанные в п.3.1 настоящего Договора, и у Страховщика не возникает обязанность по страховой выплате, если вышеуказанные события произошли:</w:t>
      </w:r>
    </w:p>
    <w:p w14:paraId="01A9DC5C" w14:textId="77777777" w:rsidR="00F601EA" w:rsidRPr="00EB01FE" w:rsidRDefault="00643964" w:rsidP="00EB01FE">
      <w:pPr>
        <w:pStyle w:val="11"/>
        <w:tabs>
          <w:tab w:val="left" w:pos="858"/>
        </w:tabs>
        <w:ind w:firstLine="709"/>
        <w:jc w:val="both"/>
        <w:rPr>
          <w:sz w:val="24"/>
          <w:szCs w:val="24"/>
        </w:rPr>
      </w:pPr>
      <w:bookmarkStart w:id="31" w:name="bookmark31"/>
      <w:r w:rsidRPr="00EB01FE">
        <w:rPr>
          <w:sz w:val="24"/>
          <w:szCs w:val="24"/>
        </w:rPr>
        <w:t>а</w:t>
      </w:r>
      <w:bookmarkEnd w:id="31"/>
      <w:r w:rsidRPr="00EB01FE">
        <w:rPr>
          <w:sz w:val="24"/>
          <w:szCs w:val="24"/>
        </w:rPr>
        <w:t>)</w:t>
      </w:r>
      <w:r w:rsidRPr="00EB01FE">
        <w:rPr>
          <w:sz w:val="24"/>
          <w:szCs w:val="24"/>
        </w:rPr>
        <w:tab/>
        <w:t>в результате умышленных действий Страхователя, а также лиц, действующих по его поручению, направленных на наступление страхового случая;</w:t>
      </w:r>
    </w:p>
    <w:p w14:paraId="6C775B69" w14:textId="77777777" w:rsidR="00F601EA" w:rsidRPr="00EB01FE" w:rsidRDefault="00643964" w:rsidP="00EB01FE">
      <w:pPr>
        <w:pStyle w:val="11"/>
        <w:tabs>
          <w:tab w:val="left" w:pos="876"/>
        </w:tabs>
        <w:ind w:firstLine="709"/>
        <w:jc w:val="both"/>
        <w:rPr>
          <w:sz w:val="24"/>
          <w:szCs w:val="24"/>
        </w:rPr>
      </w:pPr>
      <w:bookmarkStart w:id="32" w:name="bookmark32"/>
      <w:r w:rsidRPr="00EB01FE">
        <w:rPr>
          <w:sz w:val="24"/>
          <w:szCs w:val="24"/>
        </w:rPr>
        <w:t>б</w:t>
      </w:r>
      <w:bookmarkEnd w:id="32"/>
      <w:r w:rsidRPr="00EB01FE">
        <w:rPr>
          <w:sz w:val="24"/>
          <w:szCs w:val="24"/>
        </w:rPr>
        <w:t>)</w:t>
      </w:r>
      <w:r w:rsidRPr="00EB01FE">
        <w:rPr>
          <w:sz w:val="24"/>
          <w:szCs w:val="24"/>
        </w:rPr>
        <w:tab/>
        <w:t>в результате совершения (попытки совершения) Застрахованным уголовного преступления, находящегося в прямой причинной связи с событием, обладающим признаками страхового случая;</w:t>
      </w:r>
    </w:p>
    <w:p w14:paraId="39FAB401" w14:textId="77777777" w:rsidR="00F601EA" w:rsidRPr="00EB01FE" w:rsidRDefault="00643964" w:rsidP="00EB01FE">
      <w:pPr>
        <w:pStyle w:val="11"/>
        <w:tabs>
          <w:tab w:val="left" w:pos="891"/>
        </w:tabs>
        <w:ind w:firstLine="709"/>
        <w:jc w:val="both"/>
        <w:rPr>
          <w:sz w:val="24"/>
          <w:szCs w:val="24"/>
        </w:rPr>
      </w:pPr>
      <w:bookmarkStart w:id="33" w:name="bookmark33"/>
      <w:r w:rsidRPr="00EB01FE">
        <w:rPr>
          <w:sz w:val="24"/>
          <w:szCs w:val="24"/>
        </w:rPr>
        <w:t>в</w:t>
      </w:r>
      <w:bookmarkEnd w:id="33"/>
      <w:r w:rsidRPr="00EB01FE">
        <w:rPr>
          <w:sz w:val="24"/>
          <w:szCs w:val="24"/>
        </w:rPr>
        <w:t>)</w:t>
      </w:r>
      <w:r w:rsidRPr="00EB01FE">
        <w:rPr>
          <w:sz w:val="24"/>
          <w:szCs w:val="24"/>
        </w:rPr>
        <w:tab/>
        <w:t>в результате алкогольного, наркотического или токсического опьянения (отравления) Застрахованного, в том числе употребления им наркотических, сильнодействующих и психотропных веществ без предписания врача (или по предписанию врача, но с нарушением указанной им дозировки);</w:t>
      </w:r>
    </w:p>
    <w:p w14:paraId="61D86866" w14:textId="77777777" w:rsidR="00F601EA" w:rsidRPr="00EB01FE" w:rsidRDefault="00643964" w:rsidP="00EB01FE">
      <w:pPr>
        <w:pStyle w:val="11"/>
        <w:tabs>
          <w:tab w:val="left" w:pos="887"/>
        </w:tabs>
        <w:ind w:firstLine="709"/>
        <w:jc w:val="both"/>
        <w:rPr>
          <w:sz w:val="24"/>
          <w:szCs w:val="24"/>
        </w:rPr>
      </w:pPr>
      <w:bookmarkStart w:id="34" w:name="bookmark34"/>
      <w:r w:rsidRPr="00EB01FE">
        <w:rPr>
          <w:sz w:val="24"/>
          <w:szCs w:val="24"/>
        </w:rPr>
        <w:t>г</w:t>
      </w:r>
      <w:bookmarkEnd w:id="34"/>
      <w:r w:rsidRPr="00EB01FE">
        <w:rPr>
          <w:sz w:val="24"/>
          <w:szCs w:val="24"/>
        </w:rPr>
        <w:t>)</w:t>
      </w:r>
      <w:r w:rsidRPr="00EB01FE">
        <w:rPr>
          <w:sz w:val="24"/>
          <w:szCs w:val="24"/>
        </w:rPr>
        <w:tab/>
        <w:t>в результате дорожно-транспортного происшествия в случае управления Застрахованным транспортным средством без права на управление или в состоянии алкогольного, наркотического или токсического опьянения (отравления), а также передачи Застрахованным управления транспортным средством лицу, не имевшему права на управление или находившемуся в состоянии алкогольного, наркотического или токсического опьянения (отравления);</w:t>
      </w:r>
    </w:p>
    <w:p w14:paraId="4629E952" w14:textId="77777777" w:rsidR="00F601EA" w:rsidRPr="00EB01FE" w:rsidRDefault="00643964" w:rsidP="00EB01FE">
      <w:pPr>
        <w:pStyle w:val="11"/>
        <w:tabs>
          <w:tab w:val="left" w:pos="880"/>
        </w:tabs>
        <w:ind w:firstLine="709"/>
        <w:jc w:val="both"/>
        <w:rPr>
          <w:sz w:val="24"/>
          <w:szCs w:val="24"/>
        </w:rPr>
      </w:pPr>
      <w:bookmarkStart w:id="35" w:name="bookmark35"/>
      <w:r w:rsidRPr="00EB01FE">
        <w:rPr>
          <w:sz w:val="24"/>
          <w:szCs w:val="24"/>
        </w:rPr>
        <w:t>д</w:t>
      </w:r>
      <w:bookmarkEnd w:id="35"/>
      <w:r w:rsidRPr="00EB01FE">
        <w:rPr>
          <w:sz w:val="24"/>
          <w:szCs w:val="24"/>
        </w:rPr>
        <w:t>)</w:t>
      </w:r>
      <w:r w:rsidRPr="00EB01FE">
        <w:rPr>
          <w:sz w:val="24"/>
          <w:szCs w:val="24"/>
        </w:rPr>
        <w:tab/>
        <w:t>в результате совершения Застрахованным самоубийства, если к этому времени договор страхования действовал менее двух лет, за исключением случаев, когда Застрахованный был доведен до этого противоправными действиями третьих лиц;</w:t>
      </w:r>
    </w:p>
    <w:p w14:paraId="50E8C794" w14:textId="77777777" w:rsidR="00F601EA" w:rsidRPr="00EB01FE" w:rsidRDefault="00643964" w:rsidP="00EB01FE">
      <w:pPr>
        <w:pStyle w:val="11"/>
        <w:tabs>
          <w:tab w:val="left" w:pos="887"/>
        </w:tabs>
        <w:ind w:firstLine="709"/>
        <w:jc w:val="both"/>
        <w:rPr>
          <w:sz w:val="24"/>
          <w:szCs w:val="24"/>
        </w:rPr>
      </w:pPr>
      <w:bookmarkStart w:id="36" w:name="bookmark36"/>
      <w:r w:rsidRPr="00EB01FE">
        <w:rPr>
          <w:sz w:val="24"/>
          <w:szCs w:val="24"/>
        </w:rPr>
        <w:t>е</w:t>
      </w:r>
      <w:bookmarkEnd w:id="36"/>
      <w:r w:rsidRPr="00EB01FE">
        <w:rPr>
          <w:sz w:val="24"/>
          <w:szCs w:val="24"/>
        </w:rPr>
        <w:t>)</w:t>
      </w:r>
      <w:r w:rsidRPr="00EB01FE">
        <w:rPr>
          <w:sz w:val="24"/>
          <w:szCs w:val="24"/>
        </w:rPr>
        <w:tab/>
        <w:t>в результате повреждений здоровья, вызванных применением нетрадиционных, терапевтических или оперативных методов лечения, которые Застрахованный применял по отношению к себе сам или поручал другому лицу, за исключением, когда необходимость терапевтического или оперативного лечения вызвана медицинскими показаниями, установленными квалифицированным врачом, а также намеренного нанесения себе травм и телесных повреждений, в том числе покушения на самоубийство, за исключением случаев, когда Застрахованный был доведен до этого противоправными действиями третьих лиц или если к этому времени договор страхования действовал не менее двух лет и будет доказано что эти действия были совершены в состоянии болезненного нарушения умственной деятельности;</w:t>
      </w:r>
    </w:p>
    <w:p w14:paraId="0D3D5BF9" w14:textId="77777777" w:rsidR="00F601EA" w:rsidRPr="00EB01FE" w:rsidRDefault="00643964" w:rsidP="00EB01FE">
      <w:pPr>
        <w:pStyle w:val="11"/>
        <w:tabs>
          <w:tab w:val="left" w:pos="916"/>
        </w:tabs>
        <w:ind w:firstLine="709"/>
        <w:jc w:val="both"/>
        <w:rPr>
          <w:sz w:val="24"/>
          <w:szCs w:val="24"/>
        </w:rPr>
      </w:pPr>
      <w:bookmarkStart w:id="37" w:name="bookmark37"/>
      <w:r w:rsidRPr="00EB01FE">
        <w:rPr>
          <w:sz w:val="24"/>
          <w:szCs w:val="24"/>
        </w:rPr>
        <w:t>ж</w:t>
      </w:r>
      <w:bookmarkEnd w:id="37"/>
      <w:r w:rsidRPr="00EB01FE">
        <w:rPr>
          <w:sz w:val="24"/>
          <w:szCs w:val="24"/>
        </w:rPr>
        <w:t>)</w:t>
      </w:r>
      <w:r w:rsidRPr="00EB01FE">
        <w:rPr>
          <w:sz w:val="24"/>
          <w:szCs w:val="24"/>
        </w:rPr>
        <w:tab/>
        <w:t>при наличии у Застрахованного ВИЧ-инфекции или СПИДа;</w:t>
      </w:r>
    </w:p>
    <w:p w14:paraId="05FE25D2" w14:textId="77777777" w:rsidR="00F601EA" w:rsidRPr="00EB01FE" w:rsidRDefault="00643964" w:rsidP="00EB01FE">
      <w:pPr>
        <w:pStyle w:val="11"/>
        <w:tabs>
          <w:tab w:val="left" w:pos="916"/>
        </w:tabs>
        <w:ind w:firstLine="709"/>
        <w:jc w:val="both"/>
        <w:rPr>
          <w:sz w:val="24"/>
          <w:szCs w:val="24"/>
        </w:rPr>
      </w:pPr>
      <w:bookmarkStart w:id="38" w:name="bookmark38"/>
      <w:r w:rsidRPr="00EB01FE">
        <w:rPr>
          <w:sz w:val="24"/>
          <w:szCs w:val="24"/>
        </w:rPr>
        <w:t>з</w:t>
      </w:r>
      <w:bookmarkEnd w:id="38"/>
      <w:r w:rsidRPr="00EB01FE">
        <w:rPr>
          <w:sz w:val="24"/>
          <w:szCs w:val="24"/>
        </w:rPr>
        <w:t>)</w:t>
      </w:r>
      <w:r w:rsidRPr="00EB01FE">
        <w:rPr>
          <w:sz w:val="24"/>
          <w:szCs w:val="24"/>
        </w:rPr>
        <w:tab/>
        <w:t>в результате действия ядерного взрыва, радиации или радиоактивного заражения;</w:t>
      </w:r>
    </w:p>
    <w:p w14:paraId="01FD8BE9" w14:textId="77777777" w:rsidR="00F601EA" w:rsidRPr="00EB01FE" w:rsidRDefault="00643964" w:rsidP="00EB01FE">
      <w:pPr>
        <w:pStyle w:val="11"/>
        <w:ind w:firstLine="709"/>
        <w:jc w:val="both"/>
        <w:rPr>
          <w:sz w:val="24"/>
          <w:szCs w:val="24"/>
        </w:rPr>
      </w:pPr>
      <w:r w:rsidRPr="00EB01FE">
        <w:rPr>
          <w:sz w:val="24"/>
          <w:szCs w:val="24"/>
        </w:rPr>
        <w:t>м) в результате участия в мероприятиях, связанных с гонками, включая тренировочные поездки, в качестве водителя, второго водителя или пассажира моторизированного транспортного средства, целью которых является достижение максимальной скорости;</w:t>
      </w:r>
    </w:p>
    <w:p w14:paraId="76ED19F8" w14:textId="77777777" w:rsidR="00F601EA" w:rsidRPr="00EB01FE" w:rsidRDefault="00643964" w:rsidP="00EB01FE">
      <w:pPr>
        <w:pStyle w:val="10"/>
        <w:keepNext/>
        <w:keepLines/>
        <w:numPr>
          <w:ilvl w:val="0"/>
          <w:numId w:val="1"/>
        </w:numPr>
        <w:tabs>
          <w:tab w:val="left" w:pos="360"/>
        </w:tabs>
        <w:ind w:firstLine="709"/>
        <w:jc w:val="both"/>
        <w:rPr>
          <w:sz w:val="24"/>
          <w:szCs w:val="24"/>
        </w:rPr>
      </w:pPr>
      <w:bookmarkStart w:id="39" w:name="bookmark41"/>
      <w:bookmarkStart w:id="40" w:name="bookmark39"/>
      <w:bookmarkStart w:id="41" w:name="bookmark40"/>
      <w:bookmarkStart w:id="42" w:name="bookmark42"/>
      <w:bookmarkEnd w:id="39"/>
      <w:r w:rsidRPr="00EB01FE">
        <w:rPr>
          <w:sz w:val="24"/>
          <w:szCs w:val="24"/>
        </w:rPr>
        <w:t>СТРАХОВАЯ СУММА И СТРАХОВАЯ ПРЕМИЯ</w:t>
      </w:r>
      <w:bookmarkEnd w:id="40"/>
      <w:bookmarkEnd w:id="41"/>
      <w:bookmarkEnd w:id="42"/>
    </w:p>
    <w:p w14:paraId="12101D5D" w14:textId="77777777" w:rsidR="0077369E" w:rsidRDefault="00643964" w:rsidP="00EB01FE">
      <w:pPr>
        <w:pStyle w:val="11"/>
        <w:numPr>
          <w:ilvl w:val="1"/>
          <w:numId w:val="1"/>
        </w:numPr>
        <w:tabs>
          <w:tab w:val="left" w:pos="768"/>
        </w:tabs>
        <w:ind w:firstLine="709"/>
        <w:jc w:val="both"/>
        <w:rPr>
          <w:sz w:val="24"/>
          <w:szCs w:val="24"/>
        </w:rPr>
      </w:pPr>
      <w:bookmarkStart w:id="43" w:name="bookmark43"/>
      <w:bookmarkEnd w:id="43"/>
      <w:r w:rsidRPr="00EB01FE">
        <w:rPr>
          <w:sz w:val="24"/>
          <w:szCs w:val="24"/>
        </w:rPr>
        <w:t xml:space="preserve">Общая страховая сумма по договору страхования </w:t>
      </w:r>
      <w:r w:rsidR="009A47BB" w:rsidRPr="00EB01FE">
        <w:rPr>
          <w:sz w:val="24"/>
          <w:szCs w:val="24"/>
        </w:rPr>
        <w:t>–</w:t>
      </w:r>
      <w:r w:rsidRPr="00EB01FE">
        <w:rPr>
          <w:sz w:val="24"/>
          <w:szCs w:val="24"/>
        </w:rPr>
        <w:t xml:space="preserve"> </w:t>
      </w:r>
      <w:r w:rsidR="0077369E">
        <w:rPr>
          <w:b/>
          <w:bCs/>
          <w:sz w:val="24"/>
          <w:szCs w:val="24"/>
        </w:rPr>
        <w:t>_____________________</w:t>
      </w:r>
      <w:r w:rsidRPr="00EB01FE">
        <w:rPr>
          <w:b/>
          <w:bCs/>
          <w:sz w:val="24"/>
          <w:szCs w:val="24"/>
        </w:rPr>
        <w:t xml:space="preserve"> (</w:t>
      </w:r>
      <w:r w:rsidR="0077369E">
        <w:rPr>
          <w:b/>
          <w:bCs/>
          <w:sz w:val="24"/>
          <w:szCs w:val="24"/>
        </w:rPr>
        <w:t>____________________________</w:t>
      </w:r>
      <w:r w:rsidR="009A47BB" w:rsidRPr="00EB01FE">
        <w:rPr>
          <w:b/>
          <w:bCs/>
          <w:sz w:val="24"/>
          <w:szCs w:val="24"/>
        </w:rPr>
        <w:t>)</w:t>
      </w:r>
      <w:r w:rsidRPr="00EB01FE">
        <w:rPr>
          <w:sz w:val="24"/>
          <w:szCs w:val="24"/>
        </w:rPr>
        <w:t>. Индивидуальная общая страховая сумма на каждого Застрахованного составляет</w:t>
      </w:r>
      <w:r w:rsidR="0077369E">
        <w:rPr>
          <w:sz w:val="24"/>
          <w:szCs w:val="24"/>
        </w:rPr>
        <w:t>:</w:t>
      </w:r>
    </w:p>
    <w:p w14:paraId="010A455F" w14:textId="127FC393" w:rsidR="00F601EA" w:rsidRDefault="0077369E" w:rsidP="0077369E">
      <w:pPr>
        <w:pStyle w:val="11"/>
        <w:numPr>
          <w:ilvl w:val="2"/>
          <w:numId w:val="1"/>
        </w:numPr>
        <w:tabs>
          <w:tab w:val="left" w:pos="768"/>
        </w:tabs>
        <w:ind w:firstLine="709"/>
        <w:jc w:val="both"/>
        <w:rPr>
          <w:sz w:val="24"/>
          <w:szCs w:val="24"/>
        </w:rPr>
      </w:pPr>
      <w:r>
        <w:rPr>
          <w:sz w:val="24"/>
          <w:szCs w:val="24"/>
        </w:rPr>
        <w:t xml:space="preserve">51 человек - </w:t>
      </w:r>
      <w:r w:rsidR="00643964" w:rsidRPr="00EB01FE">
        <w:rPr>
          <w:sz w:val="24"/>
          <w:szCs w:val="24"/>
        </w:rPr>
        <w:t xml:space="preserve"> </w:t>
      </w:r>
      <w:r>
        <w:rPr>
          <w:b/>
          <w:bCs/>
          <w:sz w:val="24"/>
          <w:szCs w:val="24"/>
        </w:rPr>
        <w:t>200</w:t>
      </w:r>
      <w:r w:rsidR="00EB01FE">
        <w:rPr>
          <w:b/>
          <w:bCs/>
          <w:sz w:val="24"/>
          <w:szCs w:val="24"/>
        </w:rPr>
        <w:t> </w:t>
      </w:r>
      <w:r w:rsidR="00643964" w:rsidRPr="00EB01FE">
        <w:rPr>
          <w:b/>
          <w:bCs/>
          <w:sz w:val="24"/>
          <w:szCs w:val="24"/>
        </w:rPr>
        <w:t>000</w:t>
      </w:r>
      <w:r w:rsidR="00EB01FE">
        <w:rPr>
          <w:b/>
          <w:bCs/>
          <w:sz w:val="24"/>
          <w:szCs w:val="24"/>
        </w:rPr>
        <w:t>,00</w:t>
      </w:r>
      <w:r w:rsidR="00643964" w:rsidRPr="00EB01FE">
        <w:rPr>
          <w:b/>
          <w:bCs/>
          <w:sz w:val="24"/>
          <w:szCs w:val="24"/>
        </w:rPr>
        <w:t xml:space="preserve"> (</w:t>
      </w:r>
      <w:r>
        <w:rPr>
          <w:sz w:val="24"/>
          <w:szCs w:val="24"/>
        </w:rPr>
        <w:t>Двести</w:t>
      </w:r>
      <w:r w:rsidR="00643964" w:rsidRPr="00EB01FE">
        <w:rPr>
          <w:sz w:val="24"/>
          <w:szCs w:val="24"/>
        </w:rPr>
        <w:t xml:space="preserve"> тысяч руб</w:t>
      </w:r>
      <w:r w:rsidR="009A47BB" w:rsidRPr="00EB01FE">
        <w:rPr>
          <w:sz w:val="24"/>
          <w:szCs w:val="24"/>
        </w:rPr>
        <w:t>лей 00 копеек)</w:t>
      </w:r>
      <w:r>
        <w:rPr>
          <w:sz w:val="24"/>
          <w:szCs w:val="24"/>
        </w:rPr>
        <w:t>;</w:t>
      </w:r>
    </w:p>
    <w:p w14:paraId="7724BA16" w14:textId="43541BF4" w:rsidR="0077369E" w:rsidRPr="00EB01FE" w:rsidRDefault="0077369E" w:rsidP="0077369E">
      <w:pPr>
        <w:pStyle w:val="11"/>
        <w:numPr>
          <w:ilvl w:val="2"/>
          <w:numId w:val="1"/>
        </w:numPr>
        <w:tabs>
          <w:tab w:val="left" w:pos="768"/>
        </w:tabs>
        <w:ind w:firstLine="709"/>
        <w:jc w:val="both"/>
        <w:rPr>
          <w:sz w:val="24"/>
          <w:szCs w:val="24"/>
        </w:rPr>
      </w:pPr>
      <w:r>
        <w:rPr>
          <w:sz w:val="24"/>
          <w:szCs w:val="24"/>
        </w:rPr>
        <w:t xml:space="preserve">159 человек – </w:t>
      </w:r>
      <w:r w:rsidRPr="0063111E">
        <w:rPr>
          <w:b/>
          <w:bCs/>
          <w:sz w:val="24"/>
          <w:szCs w:val="24"/>
        </w:rPr>
        <w:t>100 000,00</w:t>
      </w:r>
      <w:r>
        <w:rPr>
          <w:sz w:val="24"/>
          <w:szCs w:val="24"/>
        </w:rPr>
        <w:t xml:space="preserve"> (</w:t>
      </w:r>
      <w:r w:rsidR="0063111E">
        <w:rPr>
          <w:sz w:val="24"/>
          <w:szCs w:val="24"/>
        </w:rPr>
        <w:t>С</w:t>
      </w:r>
      <w:r>
        <w:rPr>
          <w:sz w:val="24"/>
          <w:szCs w:val="24"/>
        </w:rPr>
        <w:t>то тысяч рублей 00 копеек).</w:t>
      </w:r>
    </w:p>
    <w:p w14:paraId="15116B98" w14:textId="3B8949C2" w:rsidR="00395728" w:rsidRPr="00EB01FE" w:rsidRDefault="00643964" w:rsidP="00395728">
      <w:pPr>
        <w:pStyle w:val="11"/>
        <w:numPr>
          <w:ilvl w:val="1"/>
          <w:numId w:val="1"/>
        </w:numPr>
        <w:tabs>
          <w:tab w:val="left" w:pos="768"/>
        </w:tabs>
        <w:ind w:firstLine="709"/>
        <w:jc w:val="both"/>
        <w:rPr>
          <w:sz w:val="24"/>
          <w:szCs w:val="24"/>
        </w:rPr>
      </w:pPr>
      <w:bookmarkStart w:id="44" w:name="bookmark44"/>
      <w:bookmarkEnd w:id="44"/>
      <w:r w:rsidRPr="00EB01FE">
        <w:rPr>
          <w:sz w:val="24"/>
          <w:szCs w:val="24"/>
        </w:rPr>
        <w:t xml:space="preserve">Общая страховая премия, подлежащая уплате Страхователем по настоящему Договору, составляет </w:t>
      </w:r>
      <w:r w:rsidR="009C7AEA">
        <w:rPr>
          <w:sz w:val="24"/>
          <w:szCs w:val="24"/>
        </w:rPr>
        <w:t>26 100 000,00</w:t>
      </w:r>
      <w:r w:rsidR="00395728" w:rsidRPr="00395728">
        <w:rPr>
          <w:sz w:val="24"/>
          <w:szCs w:val="24"/>
        </w:rPr>
        <w:t xml:space="preserve"> (</w:t>
      </w:r>
      <w:r w:rsidR="009C7AEA">
        <w:rPr>
          <w:sz w:val="24"/>
          <w:szCs w:val="24"/>
        </w:rPr>
        <w:t>двадцать шесть миллионов сто тысяч руб. 00 коп.</w:t>
      </w:r>
      <w:r w:rsidR="00395728" w:rsidRPr="00395728">
        <w:rPr>
          <w:sz w:val="24"/>
          <w:szCs w:val="24"/>
        </w:rPr>
        <w:t>)</w:t>
      </w:r>
      <w:r w:rsidR="00395728">
        <w:rPr>
          <w:sz w:val="24"/>
          <w:szCs w:val="24"/>
        </w:rPr>
        <w:t xml:space="preserve"> НДС не облагается</w:t>
      </w:r>
      <w:r w:rsidR="00395728" w:rsidRPr="00EB01FE">
        <w:rPr>
          <w:sz w:val="24"/>
          <w:szCs w:val="24"/>
        </w:rPr>
        <w:t>.</w:t>
      </w:r>
    </w:p>
    <w:p w14:paraId="550C34DB" w14:textId="1F088BDB" w:rsidR="00F601EA" w:rsidRPr="00EB01FE" w:rsidRDefault="00643964" w:rsidP="00EB01FE">
      <w:pPr>
        <w:pStyle w:val="11"/>
        <w:numPr>
          <w:ilvl w:val="1"/>
          <w:numId w:val="1"/>
        </w:numPr>
        <w:tabs>
          <w:tab w:val="left" w:pos="768"/>
        </w:tabs>
        <w:ind w:firstLine="709"/>
        <w:jc w:val="both"/>
        <w:rPr>
          <w:sz w:val="24"/>
          <w:szCs w:val="24"/>
        </w:rPr>
      </w:pPr>
      <w:bookmarkStart w:id="45" w:name="bookmark45"/>
      <w:bookmarkEnd w:id="45"/>
      <w:r w:rsidRPr="00EB01FE">
        <w:rPr>
          <w:sz w:val="24"/>
          <w:szCs w:val="24"/>
        </w:rPr>
        <w:t xml:space="preserve">Оплата страховой премии по настоящему Договору производится Страхователем единовременно безналичным платежом на расчетный счет Страховщика в срок до </w:t>
      </w:r>
      <w:r w:rsidRPr="00E85F8E">
        <w:rPr>
          <w:sz w:val="24"/>
          <w:szCs w:val="24"/>
        </w:rPr>
        <w:t>«30» апреля 202</w:t>
      </w:r>
      <w:r w:rsidR="001E30C8">
        <w:rPr>
          <w:sz w:val="24"/>
          <w:szCs w:val="24"/>
        </w:rPr>
        <w:t>4</w:t>
      </w:r>
      <w:r w:rsidR="009A47BB" w:rsidRPr="00E85F8E">
        <w:rPr>
          <w:sz w:val="24"/>
          <w:szCs w:val="24"/>
        </w:rPr>
        <w:t xml:space="preserve"> </w:t>
      </w:r>
      <w:r w:rsidRPr="00E85F8E">
        <w:rPr>
          <w:sz w:val="24"/>
          <w:szCs w:val="24"/>
        </w:rPr>
        <w:t>г.</w:t>
      </w:r>
      <w:r w:rsidRPr="00EB01FE">
        <w:rPr>
          <w:sz w:val="24"/>
          <w:szCs w:val="24"/>
        </w:rPr>
        <w:t xml:space="preserve"> Днем оплаты страховой премии считается день зачисления денежных средств на расчетный счет </w:t>
      </w:r>
      <w:r w:rsidRPr="00EB01FE">
        <w:rPr>
          <w:sz w:val="24"/>
          <w:szCs w:val="24"/>
        </w:rPr>
        <w:lastRenderedPageBreak/>
        <w:t>Страховщика.</w:t>
      </w:r>
    </w:p>
    <w:p w14:paraId="5054AA55" w14:textId="77777777" w:rsidR="00F601EA" w:rsidRPr="00EB01FE" w:rsidRDefault="00643964" w:rsidP="00EB01FE">
      <w:pPr>
        <w:pStyle w:val="11"/>
        <w:numPr>
          <w:ilvl w:val="1"/>
          <w:numId w:val="1"/>
        </w:numPr>
        <w:tabs>
          <w:tab w:val="left" w:pos="768"/>
        </w:tabs>
        <w:ind w:firstLine="709"/>
        <w:jc w:val="both"/>
        <w:rPr>
          <w:sz w:val="24"/>
          <w:szCs w:val="24"/>
        </w:rPr>
      </w:pPr>
      <w:bookmarkStart w:id="46" w:name="bookmark46"/>
      <w:bookmarkEnd w:id="46"/>
      <w:r w:rsidRPr="00EB01FE">
        <w:rPr>
          <w:sz w:val="24"/>
          <w:szCs w:val="24"/>
        </w:rPr>
        <w:t>Страхователь вправе изменить срок оплаты страховой премии в сторону уменьшения (сокращения) такового.</w:t>
      </w:r>
    </w:p>
    <w:p w14:paraId="5B175844" w14:textId="77777777" w:rsidR="00F601EA" w:rsidRPr="00EB01FE" w:rsidRDefault="00643964" w:rsidP="00EB01FE">
      <w:pPr>
        <w:pStyle w:val="11"/>
        <w:numPr>
          <w:ilvl w:val="1"/>
          <w:numId w:val="1"/>
        </w:numPr>
        <w:tabs>
          <w:tab w:val="left" w:pos="768"/>
        </w:tabs>
        <w:ind w:firstLine="709"/>
        <w:jc w:val="both"/>
        <w:rPr>
          <w:sz w:val="24"/>
          <w:szCs w:val="24"/>
        </w:rPr>
      </w:pPr>
      <w:bookmarkStart w:id="47" w:name="bookmark47"/>
      <w:bookmarkEnd w:id="47"/>
      <w:r w:rsidRPr="00EB01FE">
        <w:rPr>
          <w:sz w:val="24"/>
          <w:szCs w:val="24"/>
        </w:rPr>
        <w:t>Страхователь имеет право увеличить индивидуальные страховые суммы каждого конкретного Застрахованного, до наступления с данным Застрахованным страхового случая, уплатив дополнительную страховую премию, рассчитанную Страховщиком. Изменение страховой суммы оформляется путем подписания дополнительного соглашения к настоящему Договору, в котором указываются величина, а также срок и порядок уплаты дополнительной страховой премии.</w:t>
      </w:r>
    </w:p>
    <w:p w14:paraId="29A21D4B" w14:textId="77777777" w:rsidR="00F601EA" w:rsidRPr="00EB01FE" w:rsidRDefault="00643964" w:rsidP="00EB01FE">
      <w:pPr>
        <w:pStyle w:val="11"/>
        <w:numPr>
          <w:ilvl w:val="1"/>
          <w:numId w:val="1"/>
        </w:numPr>
        <w:tabs>
          <w:tab w:val="left" w:pos="707"/>
        </w:tabs>
        <w:ind w:firstLine="709"/>
        <w:jc w:val="both"/>
        <w:rPr>
          <w:sz w:val="24"/>
          <w:szCs w:val="24"/>
        </w:rPr>
      </w:pPr>
      <w:bookmarkStart w:id="48" w:name="bookmark48"/>
      <w:bookmarkEnd w:id="48"/>
      <w:r w:rsidRPr="00EB01FE">
        <w:rPr>
          <w:sz w:val="24"/>
          <w:szCs w:val="24"/>
        </w:rPr>
        <w:t>Неоплата страховой премии (страхового взноса) в установленный срок считается односторонним отказом Страхователя от договора страхования. В этом случае договор страхования прекращается с 00 час. 00 мин. дня следующего за днем, указанным как крайний срок для оплаты страховой премии (страхового взноса).</w:t>
      </w:r>
    </w:p>
    <w:p w14:paraId="4B4A9200" w14:textId="77777777" w:rsidR="00F601EA" w:rsidRPr="00EB01FE" w:rsidRDefault="00643964" w:rsidP="00EB01FE">
      <w:pPr>
        <w:pStyle w:val="10"/>
        <w:keepNext/>
        <w:keepLines/>
        <w:numPr>
          <w:ilvl w:val="0"/>
          <w:numId w:val="1"/>
        </w:numPr>
        <w:tabs>
          <w:tab w:val="left" w:pos="360"/>
        </w:tabs>
        <w:ind w:firstLine="709"/>
        <w:jc w:val="both"/>
        <w:rPr>
          <w:sz w:val="24"/>
          <w:szCs w:val="24"/>
        </w:rPr>
      </w:pPr>
      <w:bookmarkStart w:id="49" w:name="bookmark51"/>
      <w:bookmarkStart w:id="50" w:name="bookmark49"/>
      <w:bookmarkStart w:id="51" w:name="bookmark50"/>
      <w:bookmarkStart w:id="52" w:name="bookmark52"/>
      <w:bookmarkEnd w:id="49"/>
      <w:r w:rsidRPr="00EB01FE">
        <w:rPr>
          <w:sz w:val="24"/>
          <w:szCs w:val="24"/>
        </w:rPr>
        <w:t>РАЗМЕР И ПОРЯДОК ОСУЩЕСТВЛЕНИЯ СТРАХОВОЙ ВЫПЛАТЫ</w:t>
      </w:r>
      <w:bookmarkEnd w:id="50"/>
      <w:bookmarkEnd w:id="51"/>
      <w:bookmarkEnd w:id="52"/>
    </w:p>
    <w:p w14:paraId="06CFD5FB" w14:textId="77777777" w:rsidR="00F601EA" w:rsidRPr="00EB01FE" w:rsidRDefault="00643964" w:rsidP="00EB01FE">
      <w:pPr>
        <w:pStyle w:val="11"/>
        <w:numPr>
          <w:ilvl w:val="1"/>
          <w:numId w:val="1"/>
        </w:numPr>
        <w:tabs>
          <w:tab w:val="left" w:pos="707"/>
        </w:tabs>
        <w:ind w:firstLine="709"/>
        <w:jc w:val="both"/>
        <w:rPr>
          <w:sz w:val="24"/>
          <w:szCs w:val="24"/>
        </w:rPr>
      </w:pPr>
      <w:bookmarkStart w:id="53" w:name="bookmark53"/>
      <w:bookmarkEnd w:id="53"/>
      <w:r w:rsidRPr="00EB01FE">
        <w:rPr>
          <w:sz w:val="24"/>
          <w:szCs w:val="24"/>
        </w:rPr>
        <w:t>Предусмотренная настоящим Договором страховая выплата производится Выгодоприобретателю независимо от всех видов пособий, пенсий и выплат, причитающихся ему по обязательному социальному страхованию и социальному обеспечению, трудовым и иным соглашениям, договорам страхования, заключенным с другими страховщиками и сумм, причитающихся ему в порядке возмещения вреда по действующему законодательству.</w:t>
      </w:r>
    </w:p>
    <w:p w14:paraId="6E50B8B3" w14:textId="77777777" w:rsidR="00F601EA" w:rsidRPr="00EB01FE" w:rsidRDefault="00643964" w:rsidP="00EB01FE">
      <w:pPr>
        <w:pStyle w:val="11"/>
        <w:numPr>
          <w:ilvl w:val="1"/>
          <w:numId w:val="1"/>
        </w:numPr>
        <w:tabs>
          <w:tab w:val="left" w:pos="707"/>
        </w:tabs>
        <w:ind w:firstLine="709"/>
        <w:jc w:val="both"/>
        <w:rPr>
          <w:sz w:val="24"/>
          <w:szCs w:val="24"/>
        </w:rPr>
      </w:pPr>
      <w:bookmarkStart w:id="54" w:name="bookmark54"/>
      <w:bookmarkEnd w:id="54"/>
      <w:r w:rsidRPr="00EB01FE">
        <w:rPr>
          <w:sz w:val="24"/>
          <w:szCs w:val="24"/>
        </w:rPr>
        <w:t>При наступлении с Застрахованным страхового случая, указанного в п. 3.1.1. страховая выплата производится Выгодоприобретателю на случай смерти в размере 100% индивидуальной страховой суммы по данному риску.</w:t>
      </w:r>
    </w:p>
    <w:p w14:paraId="29CAA5E9" w14:textId="77777777" w:rsidR="00F601EA" w:rsidRPr="00EB01FE" w:rsidRDefault="00643964" w:rsidP="00EB01FE">
      <w:pPr>
        <w:pStyle w:val="11"/>
        <w:numPr>
          <w:ilvl w:val="1"/>
          <w:numId w:val="1"/>
        </w:numPr>
        <w:tabs>
          <w:tab w:val="left" w:pos="707"/>
        </w:tabs>
        <w:ind w:firstLine="709"/>
        <w:jc w:val="both"/>
        <w:rPr>
          <w:sz w:val="24"/>
          <w:szCs w:val="24"/>
        </w:rPr>
      </w:pPr>
      <w:bookmarkStart w:id="55" w:name="bookmark55"/>
      <w:bookmarkEnd w:id="55"/>
      <w:r w:rsidRPr="00EB01FE">
        <w:rPr>
          <w:sz w:val="24"/>
          <w:szCs w:val="24"/>
        </w:rPr>
        <w:t>При наступлении с Застрахованным страхового случая, указанного в п. 3.1.2., страховая выплата производится Выгодоприобретателю:</w:t>
      </w:r>
    </w:p>
    <w:p w14:paraId="5E4BB149" w14:textId="77777777" w:rsidR="00F601EA" w:rsidRPr="00EB01FE" w:rsidRDefault="00643964" w:rsidP="00EB01FE">
      <w:pPr>
        <w:pStyle w:val="11"/>
        <w:ind w:firstLine="709"/>
        <w:jc w:val="both"/>
        <w:rPr>
          <w:sz w:val="24"/>
          <w:szCs w:val="24"/>
        </w:rPr>
      </w:pPr>
      <w:r w:rsidRPr="00EB01FE">
        <w:rPr>
          <w:sz w:val="24"/>
          <w:szCs w:val="24"/>
        </w:rPr>
        <w:t>в размере 100% индивидуальной страховой суммы по данному риску в случае установления инвалидности I группы;</w:t>
      </w:r>
    </w:p>
    <w:p w14:paraId="18DD2EF7" w14:textId="77777777" w:rsidR="00F601EA" w:rsidRPr="00EB01FE" w:rsidRDefault="00643964" w:rsidP="00EB01FE">
      <w:pPr>
        <w:pStyle w:val="11"/>
        <w:ind w:firstLine="709"/>
        <w:jc w:val="both"/>
        <w:rPr>
          <w:sz w:val="24"/>
          <w:szCs w:val="24"/>
        </w:rPr>
      </w:pPr>
      <w:r w:rsidRPr="00EB01FE">
        <w:rPr>
          <w:sz w:val="24"/>
          <w:szCs w:val="24"/>
        </w:rPr>
        <w:t>в размере 80% индивидуальной страховой суммы по данному риску в случае установления инвалидности II группы;</w:t>
      </w:r>
    </w:p>
    <w:p w14:paraId="785F6D5A" w14:textId="77777777" w:rsidR="00F601EA" w:rsidRPr="00EB01FE" w:rsidRDefault="00643964" w:rsidP="00EB01FE">
      <w:pPr>
        <w:pStyle w:val="11"/>
        <w:ind w:firstLine="709"/>
        <w:jc w:val="both"/>
        <w:rPr>
          <w:sz w:val="24"/>
          <w:szCs w:val="24"/>
        </w:rPr>
      </w:pPr>
      <w:r w:rsidRPr="00EB01FE">
        <w:rPr>
          <w:sz w:val="24"/>
          <w:szCs w:val="24"/>
        </w:rPr>
        <w:t>в размере 50% индивидуальной страховой суммы по данному риску в случае установления инвалидности III группы.</w:t>
      </w:r>
    </w:p>
    <w:p w14:paraId="7FF31BAA" w14:textId="77777777" w:rsidR="00F601EA" w:rsidRPr="00EB01FE" w:rsidRDefault="00643964" w:rsidP="00EB01FE">
      <w:pPr>
        <w:pStyle w:val="11"/>
        <w:numPr>
          <w:ilvl w:val="1"/>
          <w:numId w:val="1"/>
        </w:numPr>
        <w:tabs>
          <w:tab w:val="left" w:pos="707"/>
        </w:tabs>
        <w:ind w:firstLine="709"/>
        <w:jc w:val="both"/>
        <w:rPr>
          <w:sz w:val="24"/>
          <w:szCs w:val="24"/>
        </w:rPr>
      </w:pPr>
      <w:bookmarkStart w:id="56" w:name="bookmark56"/>
      <w:bookmarkEnd w:id="56"/>
      <w:r w:rsidRPr="00EB01FE">
        <w:rPr>
          <w:sz w:val="24"/>
          <w:szCs w:val="24"/>
        </w:rPr>
        <w:t>При наступлении с Застрахованным страхового случая, указанного в п. З.1.З., страховая выплата производится Выгодоприобретателю в процентах от индивидуальной страховой суммы по данному риску в зависимости от тяжести физической травмы в соответствии с Таблицей страховых выплат (Приложение № 3 к настоящему договору).</w:t>
      </w:r>
    </w:p>
    <w:p w14:paraId="2C794045" w14:textId="2EA9EDD1" w:rsidR="00F601EA" w:rsidRPr="00EB01FE" w:rsidRDefault="00643964" w:rsidP="00EB01FE">
      <w:pPr>
        <w:pStyle w:val="11"/>
        <w:numPr>
          <w:ilvl w:val="1"/>
          <w:numId w:val="1"/>
        </w:numPr>
        <w:tabs>
          <w:tab w:val="left" w:pos="707"/>
        </w:tabs>
        <w:ind w:firstLine="709"/>
        <w:jc w:val="both"/>
        <w:rPr>
          <w:sz w:val="24"/>
          <w:szCs w:val="24"/>
        </w:rPr>
      </w:pPr>
      <w:bookmarkStart w:id="57" w:name="bookmark57"/>
      <w:bookmarkEnd w:id="57"/>
      <w:r w:rsidRPr="00EB01FE">
        <w:rPr>
          <w:sz w:val="24"/>
          <w:szCs w:val="24"/>
        </w:rPr>
        <w:t xml:space="preserve">Общая сумма выплат в отношении одного Застрахованного по каждому страховому риску, из указанных в п.п. 3.1.1. - </w:t>
      </w:r>
      <w:r w:rsidR="002776BE">
        <w:rPr>
          <w:sz w:val="24"/>
          <w:szCs w:val="24"/>
        </w:rPr>
        <w:t>3</w:t>
      </w:r>
      <w:r w:rsidRPr="00EB01FE">
        <w:rPr>
          <w:sz w:val="24"/>
          <w:szCs w:val="24"/>
        </w:rPr>
        <w:t>.1.</w:t>
      </w:r>
      <w:r w:rsidR="002776BE">
        <w:rPr>
          <w:sz w:val="24"/>
          <w:szCs w:val="24"/>
        </w:rPr>
        <w:t>3</w:t>
      </w:r>
      <w:r w:rsidRPr="00EB01FE">
        <w:rPr>
          <w:sz w:val="24"/>
          <w:szCs w:val="24"/>
        </w:rPr>
        <w:t>., не может превышать размера индивидуальной страховой суммы, установленной для Застрахованного по данному риску.</w:t>
      </w:r>
    </w:p>
    <w:p w14:paraId="11915894" w14:textId="1522B1DE" w:rsidR="00F601EA" w:rsidRPr="00EB01FE" w:rsidRDefault="00643964" w:rsidP="00EB01FE">
      <w:pPr>
        <w:pStyle w:val="11"/>
        <w:numPr>
          <w:ilvl w:val="0"/>
          <w:numId w:val="4"/>
        </w:numPr>
        <w:ind w:firstLine="709"/>
        <w:jc w:val="both"/>
        <w:rPr>
          <w:sz w:val="24"/>
          <w:szCs w:val="24"/>
        </w:rPr>
      </w:pPr>
      <w:bookmarkStart w:id="58" w:name="bookmark58"/>
      <w:bookmarkEnd w:id="58"/>
      <w:r w:rsidRPr="00EB01FE">
        <w:rPr>
          <w:sz w:val="24"/>
          <w:szCs w:val="24"/>
          <w:shd w:val="clear" w:color="auto" w:fill="FFFFFF"/>
        </w:rPr>
        <w:t>Если несчастный случай обусловил наступление последовательности событий, указанных в п.п.</w:t>
      </w:r>
      <w:r w:rsidR="00EB01FE" w:rsidRPr="00EB01FE">
        <w:rPr>
          <w:sz w:val="24"/>
          <w:szCs w:val="24"/>
          <w:shd w:val="clear" w:color="auto" w:fill="FFFFFF"/>
        </w:rPr>
        <w:t xml:space="preserve"> </w:t>
      </w:r>
      <w:bookmarkStart w:id="59" w:name="bookmark59"/>
      <w:bookmarkEnd w:id="59"/>
      <w:r w:rsidRPr="00EB01FE">
        <w:rPr>
          <w:sz w:val="24"/>
          <w:szCs w:val="24"/>
        </w:rPr>
        <w:t xml:space="preserve"> </w:t>
      </w:r>
      <w:r w:rsidR="002776BE">
        <w:rPr>
          <w:sz w:val="24"/>
          <w:szCs w:val="24"/>
        </w:rPr>
        <w:t>3.1.1.-3.1.3</w:t>
      </w:r>
      <w:r w:rsidRPr="00EB01FE">
        <w:rPr>
          <w:sz w:val="24"/>
          <w:szCs w:val="24"/>
        </w:rPr>
        <w:t>, признанных страховыми случаями и размер каждой последующей страховой выплаты превышает предыдущую страховую выплату в связи с данным несчастным случаем, то размер страховой выплаты по каждому очередному страховому случаю из этой последовательности уменьшается на сумму страховых выплат, ранее произведенных Страховщиком в связи с данным несчастным случаем.</w:t>
      </w:r>
    </w:p>
    <w:p w14:paraId="67DE92EE" w14:textId="69738CD5" w:rsidR="00F601EA" w:rsidRPr="002776BE" w:rsidRDefault="00643964" w:rsidP="002776BE">
      <w:pPr>
        <w:pStyle w:val="11"/>
        <w:numPr>
          <w:ilvl w:val="1"/>
          <w:numId w:val="1"/>
        </w:numPr>
        <w:tabs>
          <w:tab w:val="left" w:pos="707"/>
        </w:tabs>
        <w:ind w:firstLine="709"/>
        <w:jc w:val="both"/>
        <w:rPr>
          <w:sz w:val="24"/>
          <w:szCs w:val="24"/>
        </w:rPr>
      </w:pPr>
      <w:bookmarkStart w:id="60" w:name="bookmark60"/>
      <w:bookmarkEnd w:id="60"/>
      <w:r w:rsidRPr="002776BE">
        <w:rPr>
          <w:sz w:val="24"/>
          <w:szCs w:val="24"/>
        </w:rPr>
        <w:t>Выгодоприобретатель Застрахованного, с которым произошел несчастный случай, обязан:</w:t>
      </w:r>
      <w:r w:rsidR="002776BE">
        <w:rPr>
          <w:sz w:val="24"/>
          <w:szCs w:val="24"/>
        </w:rPr>
        <w:t xml:space="preserve"> </w:t>
      </w:r>
      <w:r w:rsidRPr="002776BE">
        <w:rPr>
          <w:sz w:val="24"/>
          <w:szCs w:val="24"/>
        </w:rPr>
        <w:t>незамедлительно обратиться за квалифицированной медицинской помощью; неукоснительно соблюдать рекомендации врачей с целью уменьшения негативных последствий несчастного случая.</w:t>
      </w:r>
    </w:p>
    <w:p w14:paraId="60B7AEF8" w14:textId="77777777" w:rsidR="00F601EA" w:rsidRPr="00EB01FE" w:rsidRDefault="00643964" w:rsidP="00EB01FE">
      <w:pPr>
        <w:pStyle w:val="11"/>
        <w:numPr>
          <w:ilvl w:val="1"/>
          <w:numId w:val="1"/>
        </w:numPr>
        <w:tabs>
          <w:tab w:val="left" w:pos="707"/>
        </w:tabs>
        <w:ind w:firstLine="709"/>
        <w:jc w:val="both"/>
        <w:rPr>
          <w:sz w:val="24"/>
          <w:szCs w:val="24"/>
        </w:rPr>
      </w:pPr>
      <w:bookmarkStart w:id="61" w:name="bookmark61"/>
      <w:bookmarkEnd w:id="61"/>
      <w:r w:rsidRPr="00EB01FE">
        <w:rPr>
          <w:sz w:val="24"/>
          <w:szCs w:val="24"/>
        </w:rPr>
        <w:t>Для получения страховой выплаты, в случае смерти Застрахованного, Выгодоприобретатель обязан предоставить Страховщику следующие документы:</w:t>
      </w:r>
    </w:p>
    <w:p w14:paraId="01C03943" w14:textId="77777777" w:rsidR="00F601EA" w:rsidRPr="00EB01FE" w:rsidRDefault="00643964" w:rsidP="00EB01FE">
      <w:pPr>
        <w:pStyle w:val="11"/>
        <w:ind w:firstLine="709"/>
        <w:jc w:val="both"/>
        <w:rPr>
          <w:sz w:val="24"/>
          <w:szCs w:val="24"/>
        </w:rPr>
      </w:pPr>
      <w:r w:rsidRPr="00EB01FE">
        <w:rPr>
          <w:sz w:val="24"/>
          <w:szCs w:val="24"/>
        </w:rPr>
        <w:t>оригинал документа, удостоверяющего личность;</w:t>
      </w:r>
    </w:p>
    <w:p w14:paraId="466178A9" w14:textId="77777777" w:rsidR="00F601EA" w:rsidRPr="00EB01FE" w:rsidRDefault="00643964" w:rsidP="00EB01FE">
      <w:pPr>
        <w:pStyle w:val="11"/>
        <w:ind w:firstLine="709"/>
        <w:jc w:val="both"/>
        <w:rPr>
          <w:sz w:val="24"/>
          <w:szCs w:val="24"/>
        </w:rPr>
      </w:pPr>
      <w:r w:rsidRPr="00EB01FE">
        <w:rPr>
          <w:sz w:val="24"/>
          <w:szCs w:val="24"/>
        </w:rPr>
        <w:t>оригинал свидетельства о рождении Застрахованного;</w:t>
      </w:r>
    </w:p>
    <w:p w14:paraId="245EC384" w14:textId="77777777" w:rsidR="00F601EA" w:rsidRPr="00EB01FE" w:rsidRDefault="00643964" w:rsidP="00EB01FE">
      <w:pPr>
        <w:pStyle w:val="11"/>
        <w:ind w:firstLine="709"/>
        <w:jc w:val="both"/>
        <w:rPr>
          <w:sz w:val="24"/>
          <w:szCs w:val="24"/>
        </w:rPr>
      </w:pPr>
      <w:r w:rsidRPr="00EB01FE">
        <w:rPr>
          <w:sz w:val="24"/>
          <w:szCs w:val="24"/>
        </w:rPr>
        <w:t>оригинал страхового полиса;</w:t>
      </w:r>
    </w:p>
    <w:p w14:paraId="627F5A72" w14:textId="77777777" w:rsidR="00F601EA" w:rsidRPr="00EB01FE" w:rsidRDefault="00643964" w:rsidP="00EB01FE">
      <w:pPr>
        <w:pStyle w:val="11"/>
        <w:ind w:firstLine="709"/>
        <w:jc w:val="both"/>
        <w:rPr>
          <w:sz w:val="24"/>
          <w:szCs w:val="24"/>
        </w:rPr>
      </w:pPr>
      <w:r w:rsidRPr="00EB01FE">
        <w:rPr>
          <w:sz w:val="24"/>
          <w:szCs w:val="24"/>
        </w:rPr>
        <w:t>заявление на получение страховой выплаты по установленной Страховщиком форме с описанием обстоятельств смерти;</w:t>
      </w:r>
    </w:p>
    <w:p w14:paraId="4ABDA9CB" w14:textId="77777777" w:rsidR="00F601EA" w:rsidRPr="00EB01FE" w:rsidRDefault="00643964" w:rsidP="00EB01FE">
      <w:pPr>
        <w:pStyle w:val="11"/>
        <w:ind w:firstLine="709"/>
        <w:jc w:val="both"/>
        <w:rPr>
          <w:sz w:val="24"/>
          <w:szCs w:val="24"/>
        </w:rPr>
      </w:pPr>
      <w:r w:rsidRPr="00EB01FE">
        <w:rPr>
          <w:sz w:val="24"/>
          <w:szCs w:val="24"/>
        </w:rPr>
        <w:t>оригинал или нотариально заверенную копию свидетельства о смерти Застрахованного ЗАГСа или иного органа, уполномоченного регистрировать акты гражданского состояния;</w:t>
      </w:r>
    </w:p>
    <w:p w14:paraId="6927BD8A" w14:textId="77777777" w:rsidR="00F601EA" w:rsidRPr="00EB01FE" w:rsidRDefault="00643964" w:rsidP="00EB01FE">
      <w:pPr>
        <w:pStyle w:val="11"/>
        <w:ind w:firstLine="709"/>
        <w:jc w:val="both"/>
        <w:rPr>
          <w:sz w:val="24"/>
          <w:szCs w:val="24"/>
        </w:rPr>
      </w:pPr>
      <w:r w:rsidRPr="00EB01FE">
        <w:rPr>
          <w:sz w:val="24"/>
          <w:szCs w:val="24"/>
        </w:rPr>
        <w:t>оригинал медицинского заключения о причине смерти;</w:t>
      </w:r>
    </w:p>
    <w:p w14:paraId="349F4D72" w14:textId="77777777" w:rsidR="00F601EA" w:rsidRPr="00EB01FE" w:rsidRDefault="00643964" w:rsidP="00EB01FE">
      <w:pPr>
        <w:pStyle w:val="11"/>
        <w:numPr>
          <w:ilvl w:val="1"/>
          <w:numId w:val="1"/>
        </w:numPr>
        <w:tabs>
          <w:tab w:val="left" w:pos="707"/>
        </w:tabs>
        <w:ind w:firstLine="709"/>
        <w:jc w:val="both"/>
        <w:rPr>
          <w:sz w:val="24"/>
          <w:szCs w:val="24"/>
        </w:rPr>
      </w:pPr>
      <w:bookmarkStart w:id="62" w:name="bookmark62"/>
      <w:bookmarkEnd w:id="62"/>
      <w:r w:rsidRPr="00EB01FE">
        <w:rPr>
          <w:sz w:val="24"/>
          <w:szCs w:val="24"/>
        </w:rPr>
        <w:t xml:space="preserve">Для получения страховой выплаты в случае постоянной утраты Застрахованным </w:t>
      </w:r>
      <w:r w:rsidRPr="00EB01FE">
        <w:rPr>
          <w:sz w:val="24"/>
          <w:szCs w:val="24"/>
        </w:rPr>
        <w:lastRenderedPageBreak/>
        <w:t>трудоспособности, Выгодоприобретатель обязан предоставить Страховщику следующие документы:</w:t>
      </w:r>
    </w:p>
    <w:p w14:paraId="5E6AE0FC" w14:textId="77777777" w:rsidR="00F601EA" w:rsidRPr="00EB01FE" w:rsidRDefault="00643964" w:rsidP="00EB01FE">
      <w:pPr>
        <w:pStyle w:val="11"/>
        <w:ind w:firstLine="709"/>
        <w:jc w:val="both"/>
        <w:rPr>
          <w:sz w:val="24"/>
          <w:szCs w:val="24"/>
        </w:rPr>
      </w:pPr>
      <w:r w:rsidRPr="00EB01FE">
        <w:rPr>
          <w:sz w:val="24"/>
          <w:szCs w:val="24"/>
        </w:rPr>
        <w:t>оригинал документа, удостоверяющего личность;</w:t>
      </w:r>
    </w:p>
    <w:p w14:paraId="454603D4" w14:textId="77777777" w:rsidR="00F601EA" w:rsidRPr="00EB01FE" w:rsidRDefault="00643964" w:rsidP="00EB01FE">
      <w:pPr>
        <w:pStyle w:val="11"/>
        <w:ind w:firstLine="709"/>
        <w:jc w:val="both"/>
        <w:rPr>
          <w:sz w:val="24"/>
          <w:szCs w:val="24"/>
        </w:rPr>
      </w:pPr>
      <w:r w:rsidRPr="00EB01FE">
        <w:rPr>
          <w:sz w:val="24"/>
          <w:szCs w:val="24"/>
        </w:rPr>
        <w:t>оригинал свидетельства о рождении Застрахованного;</w:t>
      </w:r>
    </w:p>
    <w:p w14:paraId="2A0DC584" w14:textId="77777777" w:rsidR="00F601EA" w:rsidRPr="00EB01FE" w:rsidRDefault="00643964" w:rsidP="00EB01FE">
      <w:pPr>
        <w:pStyle w:val="11"/>
        <w:ind w:firstLine="709"/>
        <w:jc w:val="both"/>
        <w:rPr>
          <w:sz w:val="24"/>
          <w:szCs w:val="24"/>
        </w:rPr>
      </w:pPr>
      <w:r w:rsidRPr="00EB01FE">
        <w:rPr>
          <w:sz w:val="24"/>
          <w:szCs w:val="24"/>
        </w:rPr>
        <w:t>оригинал страхового полиса;</w:t>
      </w:r>
    </w:p>
    <w:p w14:paraId="6D5F2933" w14:textId="77777777" w:rsidR="00F601EA" w:rsidRPr="00EB01FE" w:rsidRDefault="00643964" w:rsidP="00EB01FE">
      <w:pPr>
        <w:pStyle w:val="11"/>
        <w:ind w:firstLine="709"/>
        <w:jc w:val="both"/>
        <w:rPr>
          <w:sz w:val="24"/>
          <w:szCs w:val="24"/>
        </w:rPr>
      </w:pPr>
      <w:r w:rsidRPr="00EB01FE">
        <w:rPr>
          <w:sz w:val="24"/>
          <w:szCs w:val="24"/>
        </w:rPr>
        <w:t>заявление на получение страховой выплаты по установленной Страховщиком форме с описанием обстоятельств события, имеющего признаки страхового случая; оригинал справки органа государственной службы медико-социальной экспертизы (далее - орган МСЭК) об установлении Застрахованному группы инвалидности;</w:t>
      </w:r>
    </w:p>
    <w:p w14:paraId="76BC77F8" w14:textId="77777777" w:rsidR="00F601EA" w:rsidRPr="00EB01FE" w:rsidRDefault="00643964" w:rsidP="00EB01FE">
      <w:pPr>
        <w:pStyle w:val="11"/>
        <w:ind w:firstLine="709"/>
        <w:jc w:val="both"/>
        <w:rPr>
          <w:sz w:val="24"/>
          <w:szCs w:val="24"/>
        </w:rPr>
      </w:pPr>
      <w:r w:rsidRPr="00EB01FE">
        <w:rPr>
          <w:sz w:val="24"/>
          <w:szCs w:val="24"/>
        </w:rPr>
        <w:t>оригинал выписки из истории болезни Застрахованного и/или амбулаторной карты Застрахованного;</w:t>
      </w:r>
    </w:p>
    <w:p w14:paraId="37535B68" w14:textId="77777777" w:rsidR="00F601EA" w:rsidRPr="00EB01FE" w:rsidRDefault="00643964" w:rsidP="00EB01FE">
      <w:pPr>
        <w:pStyle w:val="11"/>
        <w:numPr>
          <w:ilvl w:val="1"/>
          <w:numId w:val="1"/>
        </w:numPr>
        <w:tabs>
          <w:tab w:val="left" w:pos="714"/>
        </w:tabs>
        <w:ind w:firstLine="709"/>
        <w:jc w:val="both"/>
        <w:rPr>
          <w:sz w:val="24"/>
          <w:szCs w:val="24"/>
        </w:rPr>
      </w:pPr>
      <w:bookmarkStart w:id="63" w:name="bookmark63"/>
      <w:bookmarkEnd w:id="63"/>
      <w:r w:rsidRPr="00EB01FE">
        <w:rPr>
          <w:sz w:val="24"/>
          <w:szCs w:val="24"/>
        </w:rPr>
        <w:t>Для получения страховой выплаты в случае физической травмы Застрахованного, Выгодоприобретатель обязан предоставить Страховщику следующие документы:</w:t>
      </w:r>
    </w:p>
    <w:p w14:paraId="13E6776E" w14:textId="77777777" w:rsidR="00F601EA" w:rsidRPr="00EB01FE" w:rsidRDefault="00643964" w:rsidP="00EB01FE">
      <w:pPr>
        <w:pStyle w:val="11"/>
        <w:ind w:firstLine="709"/>
        <w:jc w:val="both"/>
        <w:rPr>
          <w:sz w:val="24"/>
          <w:szCs w:val="24"/>
        </w:rPr>
      </w:pPr>
      <w:r w:rsidRPr="00EB01FE">
        <w:rPr>
          <w:sz w:val="24"/>
          <w:szCs w:val="24"/>
        </w:rPr>
        <w:t>оригинал документа, удостоверяющего личность;</w:t>
      </w:r>
    </w:p>
    <w:p w14:paraId="0B8077DA" w14:textId="77777777" w:rsidR="00F601EA" w:rsidRPr="00EB01FE" w:rsidRDefault="00643964" w:rsidP="00EB01FE">
      <w:pPr>
        <w:pStyle w:val="11"/>
        <w:ind w:firstLine="709"/>
        <w:jc w:val="both"/>
        <w:rPr>
          <w:sz w:val="24"/>
          <w:szCs w:val="24"/>
        </w:rPr>
      </w:pPr>
      <w:r w:rsidRPr="00EB01FE">
        <w:rPr>
          <w:sz w:val="24"/>
          <w:szCs w:val="24"/>
        </w:rPr>
        <w:t>оригинал свидетельства о рождении Застрахованного;</w:t>
      </w:r>
    </w:p>
    <w:p w14:paraId="5A82A535" w14:textId="77777777" w:rsidR="00F601EA" w:rsidRPr="00EB01FE" w:rsidRDefault="00643964" w:rsidP="00EB01FE">
      <w:pPr>
        <w:pStyle w:val="11"/>
        <w:ind w:firstLine="709"/>
        <w:jc w:val="both"/>
        <w:rPr>
          <w:sz w:val="24"/>
          <w:szCs w:val="24"/>
        </w:rPr>
      </w:pPr>
      <w:r w:rsidRPr="00EB01FE">
        <w:rPr>
          <w:sz w:val="24"/>
          <w:szCs w:val="24"/>
        </w:rPr>
        <w:t>оригинал страхового полиса;</w:t>
      </w:r>
    </w:p>
    <w:p w14:paraId="6108D93D" w14:textId="77777777" w:rsidR="00F601EA" w:rsidRPr="00EB01FE" w:rsidRDefault="00643964" w:rsidP="00EB01FE">
      <w:pPr>
        <w:pStyle w:val="11"/>
        <w:ind w:firstLine="709"/>
        <w:jc w:val="both"/>
        <w:rPr>
          <w:sz w:val="24"/>
          <w:szCs w:val="24"/>
        </w:rPr>
      </w:pPr>
      <w:r w:rsidRPr="00EB01FE">
        <w:rPr>
          <w:sz w:val="24"/>
          <w:szCs w:val="24"/>
        </w:rPr>
        <w:t>заявление на получение страховой выплаты по установленной Страховщиком форме с описанием обстоятельств события, имеющего признаки страхового случая;</w:t>
      </w:r>
    </w:p>
    <w:p w14:paraId="2B82E416" w14:textId="77777777" w:rsidR="00F601EA" w:rsidRPr="00EB01FE" w:rsidRDefault="00643964" w:rsidP="00EB01FE">
      <w:pPr>
        <w:pStyle w:val="11"/>
        <w:ind w:firstLine="709"/>
        <w:jc w:val="both"/>
        <w:rPr>
          <w:sz w:val="24"/>
          <w:szCs w:val="24"/>
        </w:rPr>
      </w:pPr>
      <w:r w:rsidRPr="00EB01FE">
        <w:rPr>
          <w:sz w:val="24"/>
          <w:szCs w:val="24"/>
        </w:rPr>
        <w:t>справка медицинского учреждения, подтверждающая факт травмы;</w:t>
      </w:r>
    </w:p>
    <w:p w14:paraId="5774DB2F" w14:textId="77777777" w:rsidR="00F601EA" w:rsidRPr="00EB01FE" w:rsidRDefault="00643964" w:rsidP="00EB01FE">
      <w:pPr>
        <w:pStyle w:val="11"/>
        <w:ind w:firstLine="709"/>
        <w:jc w:val="both"/>
        <w:rPr>
          <w:sz w:val="24"/>
          <w:szCs w:val="24"/>
        </w:rPr>
      </w:pPr>
      <w:r w:rsidRPr="00EB01FE">
        <w:rPr>
          <w:sz w:val="24"/>
          <w:szCs w:val="24"/>
        </w:rPr>
        <w:t>оригинал выписки из истории болезни Застрахованного и/или амбулаторной карты Застрахованного;</w:t>
      </w:r>
    </w:p>
    <w:p w14:paraId="390986F2" w14:textId="77777777" w:rsidR="00F601EA" w:rsidRPr="00EB01FE" w:rsidRDefault="00643964" w:rsidP="00EB01FE">
      <w:pPr>
        <w:pStyle w:val="11"/>
        <w:numPr>
          <w:ilvl w:val="1"/>
          <w:numId w:val="1"/>
        </w:numPr>
        <w:tabs>
          <w:tab w:val="left" w:pos="714"/>
        </w:tabs>
        <w:ind w:firstLine="709"/>
        <w:jc w:val="both"/>
        <w:rPr>
          <w:sz w:val="24"/>
          <w:szCs w:val="24"/>
        </w:rPr>
      </w:pPr>
      <w:bookmarkStart w:id="64" w:name="bookmark64"/>
      <w:bookmarkEnd w:id="64"/>
      <w:r w:rsidRPr="00EB01FE">
        <w:rPr>
          <w:sz w:val="24"/>
          <w:szCs w:val="24"/>
        </w:rPr>
        <w:t>Страховщик вправе потребовать от Застрахованного (его представителя, Выгодоприобретателя) предоставить иные документы, необходимые для установления причин и характера события, имеющего признаки страхового случая (справка органов МВД, копия закрытого листка нетрудоспособности, копия постановления суда, и т.д.). Расходы, связанные с получением необходимых документов, несет лицо, претендующее на получение страховой выплаты.</w:t>
      </w:r>
    </w:p>
    <w:p w14:paraId="3D8AC8D5" w14:textId="77777777" w:rsidR="00F601EA" w:rsidRPr="00EB01FE" w:rsidRDefault="00643964" w:rsidP="00EB01FE">
      <w:pPr>
        <w:pStyle w:val="11"/>
        <w:numPr>
          <w:ilvl w:val="1"/>
          <w:numId w:val="1"/>
        </w:numPr>
        <w:tabs>
          <w:tab w:val="left" w:pos="714"/>
        </w:tabs>
        <w:ind w:firstLine="709"/>
        <w:jc w:val="both"/>
        <w:rPr>
          <w:sz w:val="24"/>
          <w:szCs w:val="24"/>
        </w:rPr>
      </w:pPr>
      <w:bookmarkStart w:id="65" w:name="bookmark65"/>
      <w:bookmarkEnd w:id="65"/>
      <w:r w:rsidRPr="00EB01FE">
        <w:rPr>
          <w:sz w:val="24"/>
          <w:szCs w:val="24"/>
        </w:rPr>
        <w:t>Страховщик имеет право проверять информацию, сообщенную в заявлении на страховую выплату, запрашивать сведения, связанные со страховым случаем, у правоохранительных органов, медицинских учреждений и других организаций, а также самостоятельно выяснять причины и обстоятельства страхового случая.</w:t>
      </w:r>
    </w:p>
    <w:p w14:paraId="104761D5" w14:textId="77777777" w:rsidR="00F601EA" w:rsidRPr="00EB01FE" w:rsidRDefault="00643964" w:rsidP="00EB01FE">
      <w:pPr>
        <w:pStyle w:val="11"/>
        <w:numPr>
          <w:ilvl w:val="1"/>
          <w:numId w:val="1"/>
        </w:numPr>
        <w:tabs>
          <w:tab w:val="left" w:pos="714"/>
        </w:tabs>
        <w:ind w:firstLine="709"/>
        <w:jc w:val="both"/>
        <w:rPr>
          <w:sz w:val="24"/>
          <w:szCs w:val="24"/>
        </w:rPr>
      </w:pPr>
      <w:bookmarkStart w:id="66" w:name="bookmark66"/>
      <w:bookmarkEnd w:id="66"/>
      <w:r w:rsidRPr="00EB01FE">
        <w:rPr>
          <w:sz w:val="24"/>
          <w:szCs w:val="24"/>
        </w:rPr>
        <w:t>При наступлении страхового случая Страховщик имеет право требовать от Застрахованного прохождения медицинской экспертизы. Медицинская экспертиза проводится в указанном Страховщиком лечебном учреждении.</w:t>
      </w:r>
    </w:p>
    <w:p w14:paraId="1D80E2AD" w14:textId="77777777" w:rsidR="00F601EA" w:rsidRPr="00EB01FE" w:rsidRDefault="00643964" w:rsidP="00EB01FE">
      <w:pPr>
        <w:pStyle w:val="11"/>
        <w:numPr>
          <w:ilvl w:val="1"/>
          <w:numId w:val="1"/>
        </w:numPr>
        <w:tabs>
          <w:tab w:val="left" w:pos="714"/>
        </w:tabs>
        <w:ind w:firstLine="709"/>
        <w:jc w:val="both"/>
        <w:rPr>
          <w:sz w:val="24"/>
          <w:szCs w:val="24"/>
        </w:rPr>
      </w:pPr>
      <w:bookmarkStart w:id="67" w:name="bookmark67"/>
      <w:bookmarkEnd w:id="67"/>
      <w:r w:rsidRPr="00EB01FE">
        <w:rPr>
          <w:sz w:val="24"/>
          <w:szCs w:val="24"/>
        </w:rPr>
        <w:t>Принятие решения о страховой выплате может быть отсрочено Страховщиком, если по фактам, связанным с наступлением события, имеющего признаки страхового случая, в соответствии с действующим законодательством назначена дополнительная проверка, возбуждено уголовное дело или начат судебный процесс, до окончания проверки, расследования или судебного разбирательства, либо устранения других обстоятельств, препятствовавших выплате.</w:t>
      </w:r>
    </w:p>
    <w:p w14:paraId="7484C675" w14:textId="5A0F0FF6" w:rsidR="00F601EA" w:rsidRPr="00EB01FE" w:rsidRDefault="00643964" w:rsidP="00EB01FE">
      <w:pPr>
        <w:pStyle w:val="11"/>
        <w:numPr>
          <w:ilvl w:val="1"/>
          <w:numId w:val="1"/>
        </w:numPr>
        <w:tabs>
          <w:tab w:val="left" w:pos="714"/>
        </w:tabs>
        <w:ind w:firstLine="709"/>
        <w:jc w:val="both"/>
        <w:rPr>
          <w:sz w:val="24"/>
          <w:szCs w:val="24"/>
        </w:rPr>
      </w:pPr>
      <w:bookmarkStart w:id="68" w:name="bookmark68"/>
      <w:bookmarkEnd w:id="68"/>
      <w:r w:rsidRPr="00EB01FE">
        <w:rPr>
          <w:sz w:val="24"/>
          <w:szCs w:val="24"/>
        </w:rPr>
        <w:t>При принятии решения об отсрочке в соответствии с п. 5.14 настоящего Договора или об отказе в страховой выплате Страховщик в письменной форме информирует об этом Выго</w:t>
      </w:r>
      <w:r w:rsidR="00CF5D64" w:rsidRPr="00EB01FE">
        <w:rPr>
          <w:sz w:val="24"/>
          <w:szCs w:val="24"/>
        </w:rPr>
        <w:t>до</w:t>
      </w:r>
      <w:r w:rsidRPr="00EB01FE">
        <w:rPr>
          <w:sz w:val="24"/>
          <w:szCs w:val="24"/>
        </w:rPr>
        <w:t xml:space="preserve">приобретателя в течение 10 (десяти) рабочих дней с даты получения всех необходимых документов, указанных в п.п. 5.8- 5.11 настоящего Договора, а также любых иных письменных документов, которые могут быть запрошены Страховщиком дополнительно в связи с урегулированием требования </w:t>
      </w:r>
      <w:r w:rsidR="009A47BB" w:rsidRPr="00EB01FE">
        <w:rPr>
          <w:sz w:val="24"/>
          <w:szCs w:val="24"/>
        </w:rPr>
        <w:t>Выгодоприобретателя</w:t>
      </w:r>
      <w:r w:rsidRPr="00EB01FE">
        <w:rPr>
          <w:sz w:val="24"/>
          <w:szCs w:val="24"/>
        </w:rPr>
        <w:t>.</w:t>
      </w:r>
    </w:p>
    <w:p w14:paraId="24BE7EE0" w14:textId="77777777" w:rsidR="00F601EA" w:rsidRPr="00EB01FE" w:rsidRDefault="00643964" w:rsidP="00EB01FE">
      <w:pPr>
        <w:pStyle w:val="11"/>
        <w:numPr>
          <w:ilvl w:val="1"/>
          <w:numId w:val="1"/>
        </w:numPr>
        <w:tabs>
          <w:tab w:val="left" w:pos="714"/>
        </w:tabs>
        <w:ind w:firstLine="709"/>
        <w:jc w:val="both"/>
        <w:rPr>
          <w:sz w:val="24"/>
          <w:szCs w:val="24"/>
        </w:rPr>
      </w:pPr>
      <w:bookmarkStart w:id="69" w:name="bookmark69"/>
      <w:bookmarkEnd w:id="69"/>
      <w:r w:rsidRPr="00EB01FE">
        <w:rPr>
          <w:sz w:val="24"/>
          <w:szCs w:val="24"/>
        </w:rPr>
        <w:t>При принятии Страховщиком положительного решения о страховой выплате данная выплата осуществляется в течение 10 (десяти) рабочих дней с даты получения Страховщиком всех необходимых документов и утверждения Страховщиком страхового акта.</w:t>
      </w:r>
    </w:p>
    <w:p w14:paraId="3B162154" w14:textId="77777777" w:rsidR="00F601EA" w:rsidRPr="00EB01FE" w:rsidRDefault="00643964" w:rsidP="00EB01FE">
      <w:pPr>
        <w:pStyle w:val="11"/>
        <w:numPr>
          <w:ilvl w:val="1"/>
          <w:numId w:val="1"/>
        </w:numPr>
        <w:tabs>
          <w:tab w:val="left" w:pos="714"/>
        </w:tabs>
        <w:ind w:firstLine="709"/>
        <w:jc w:val="both"/>
        <w:rPr>
          <w:sz w:val="24"/>
          <w:szCs w:val="24"/>
        </w:rPr>
      </w:pPr>
      <w:bookmarkStart w:id="70" w:name="bookmark70"/>
      <w:bookmarkEnd w:id="70"/>
      <w:r w:rsidRPr="00EB01FE">
        <w:rPr>
          <w:sz w:val="24"/>
          <w:szCs w:val="24"/>
        </w:rPr>
        <w:t>Страховая выплата производится единовременно в порядке и сроки, указанные в заявлении на получение страховой выплаты, в рублях путем безналичного перечисления, на банковский счет Выгодоприобретателя или наличными через кассу Страховщика. Расходы по перечислению страховой выплаты на банковский счет Выгодоприобретателя несет Выгодоприобретатель. Датой исполнения Страховщиком обязательства по осуществлению страховой выплаты считается день списания средств с расчетного счета Страховщика.</w:t>
      </w:r>
    </w:p>
    <w:p w14:paraId="5B097811" w14:textId="77777777" w:rsidR="00F601EA" w:rsidRPr="00EB01FE" w:rsidRDefault="00643964" w:rsidP="00EB01FE">
      <w:pPr>
        <w:pStyle w:val="10"/>
        <w:keepNext/>
        <w:keepLines/>
        <w:numPr>
          <w:ilvl w:val="0"/>
          <w:numId w:val="1"/>
        </w:numPr>
        <w:tabs>
          <w:tab w:val="left" w:pos="401"/>
        </w:tabs>
        <w:ind w:firstLine="709"/>
        <w:jc w:val="both"/>
        <w:rPr>
          <w:sz w:val="24"/>
          <w:szCs w:val="24"/>
        </w:rPr>
      </w:pPr>
      <w:bookmarkStart w:id="71" w:name="bookmark73"/>
      <w:bookmarkStart w:id="72" w:name="bookmark71"/>
      <w:bookmarkStart w:id="73" w:name="bookmark72"/>
      <w:bookmarkStart w:id="74" w:name="bookmark74"/>
      <w:bookmarkEnd w:id="71"/>
      <w:r w:rsidRPr="00EB01FE">
        <w:rPr>
          <w:sz w:val="24"/>
          <w:szCs w:val="24"/>
        </w:rPr>
        <w:t>ВСТУПЛЕНИЕ ДОГОВОРА В СИЛУ, СРОК ДЕЙСТВИЯ ДОГОВОРА,</w:t>
      </w:r>
      <w:r w:rsidRPr="00EB01FE">
        <w:rPr>
          <w:sz w:val="24"/>
          <w:szCs w:val="24"/>
        </w:rPr>
        <w:br/>
        <w:t>СРОКИ СТРАХОВАНИЯ ЗАСТРАХОВАННЫХ</w:t>
      </w:r>
      <w:bookmarkEnd w:id="72"/>
      <w:bookmarkEnd w:id="73"/>
      <w:bookmarkEnd w:id="74"/>
    </w:p>
    <w:p w14:paraId="15501B3D" w14:textId="77777777" w:rsidR="00F601EA" w:rsidRPr="00EB01FE" w:rsidRDefault="00643964" w:rsidP="00EB01FE">
      <w:pPr>
        <w:pStyle w:val="11"/>
        <w:numPr>
          <w:ilvl w:val="0"/>
          <w:numId w:val="5"/>
        </w:numPr>
        <w:tabs>
          <w:tab w:val="left" w:pos="532"/>
        </w:tabs>
        <w:ind w:firstLine="709"/>
        <w:jc w:val="both"/>
        <w:rPr>
          <w:sz w:val="24"/>
          <w:szCs w:val="24"/>
        </w:rPr>
      </w:pPr>
      <w:bookmarkStart w:id="75" w:name="bookmark75"/>
      <w:bookmarkEnd w:id="75"/>
      <w:r w:rsidRPr="00EB01FE">
        <w:rPr>
          <w:sz w:val="24"/>
          <w:szCs w:val="24"/>
        </w:rPr>
        <w:t>Настоящий Договор вступает в силу с даты его подписания обеими Сторонами.</w:t>
      </w:r>
    </w:p>
    <w:p w14:paraId="3D31BEB0" w14:textId="5BE83BEC" w:rsidR="00F601EA" w:rsidRPr="00EB01FE" w:rsidRDefault="00643964" w:rsidP="00EB01FE">
      <w:pPr>
        <w:pStyle w:val="11"/>
        <w:numPr>
          <w:ilvl w:val="0"/>
          <w:numId w:val="6"/>
        </w:numPr>
        <w:tabs>
          <w:tab w:val="left" w:pos="450"/>
        </w:tabs>
        <w:ind w:firstLine="709"/>
        <w:jc w:val="both"/>
        <w:rPr>
          <w:sz w:val="24"/>
          <w:szCs w:val="24"/>
        </w:rPr>
      </w:pPr>
      <w:bookmarkStart w:id="76" w:name="bookmark76"/>
      <w:bookmarkEnd w:id="76"/>
      <w:r w:rsidRPr="00EB01FE">
        <w:rPr>
          <w:sz w:val="24"/>
          <w:szCs w:val="24"/>
        </w:rPr>
        <w:t xml:space="preserve">Страховая защита распространяется на страховые случаи, происшедшие в период с 00 </w:t>
      </w:r>
      <w:r w:rsidRPr="00EB01FE">
        <w:rPr>
          <w:sz w:val="24"/>
          <w:szCs w:val="24"/>
        </w:rPr>
        <w:lastRenderedPageBreak/>
        <w:t>час. 00 мин. «</w:t>
      </w:r>
      <w:r w:rsidR="0077369E">
        <w:rPr>
          <w:sz w:val="24"/>
          <w:szCs w:val="24"/>
        </w:rPr>
        <w:t>16</w:t>
      </w:r>
      <w:r w:rsidRPr="00EB01FE">
        <w:rPr>
          <w:sz w:val="24"/>
          <w:szCs w:val="24"/>
        </w:rPr>
        <w:t>» апреля 202</w:t>
      </w:r>
      <w:r w:rsidR="001E30C8">
        <w:rPr>
          <w:sz w:val="24"/>
          <w:szCs w:val="24"/>
        </w:rPr>
        <w:t>4</w:t>
      </w:r>
      <w:r w:rsidR="00E14CED">
        <w:rPr>
          <w:sz w:val="24"/>
          <w:szCs w:val="24"/>
        </w:rPr>
        <w:t xml:space="preserve"> </w:t>
      </w:r>
      <w:r w:rsidRPr="00EB01FE">
        <w:rPr>
          <w:sz w:val="24"/>
          <w:szCs w:val="24"/>
        </w:rPr>
        <w:t>г. по 24 час. 00 мин. «</w:t>
      </w:r>
      <w:r w:rsidR="0077369E">
        <w:rPr>
          <w:sz w:val="24"/>
          <w:szCs w:val="24"/>
        </w:rPr>
        <w:t>15</w:t>
      </w:r>
      <w:r w:rsidRPr="00EB01FE">
        <w:rPr>
          <w:sz w:val="24"/>
          <w:szCs w:val="24"/>
        </w:rPr>
        <w:t xml:space="preserve">» </w:t>
      </w:r>
      <w:r w:rsidR="0077369E">
        <w:rPr>
          <w:sz w:val="24"/>
          <w:szCs w:val="24"/>
        </w:rPr>
        <w:t>апреля</w:t>
      </w:r>
      <w:r w:rsidRPr="00EB01FE">
        <w:rPr>
          <w:sz w:val="24"/>
          <w:szCs w:val="24"/>
        </w:rPr>
        <w:t xml:space="preserve"> 202</w:t>
      </w:r>
      <w:r w:rsidR="001E30C8">
        <w:rPr>
          <w:sz w:val="24"/>
          <w:szCs w:val="24"/>
        </w:rPr>
        <w:t>5</w:t>
      </w:r>
      <w:r w:rsidR="009A47BB" w:rsidRPr="00EB01FE">
        <w:rPr>
          <w:sz w:val="24"/>
          <w:szCs w:val="24"/>
        </w:rPr>
        <w:t xml:space="preserve"> </w:t>
      </w:r>
      <w:r w:rsidRPr="00EB01FE">
        <w:rPr>
          <w:sz w:val="24"/>
          <w:szCs w:val="24"/>
        </w:rPr>
        <w:t>г., 24 часа в стуки, включая время проведения тренировочных занятий и соревнований, при условии своевременной оплаты страховой премии в полном объеме, в соответствии с п.4.3, настоящего договора</w:t>
      </w:r>
    </w:p>
    <w:p w14:paraId="386D4360" w14:textId="77777777" w:rsidR="00F601EA" w:rsidRPr="00EB01FE" w:rsidRDefault="00643964" w:rsidP="00EB01FE">
      <w:pPr>
        <w:pStyle w:val="10"/>
        <w:keepNext/>
        <w:keepLines/>
        <w:numPr>
          <w:ilvl w:val="0"/>
          <w:numId w:val="1"/>
        </w:numPr>
        <w:tabs>
          <w:tab w:val="left" w:pos="358"/>
        </w:tabs>
        <w:ind w:firstLine="709"/>
        <w:jc w:val="both"/>
        <w:rPr>
          <w:sz w:val="24"/>
          <w:szCs w:val="24"/>
        </w:rPr>
      </w:pPr>
      <w:bookmarkStart w:id="77" w:name="bookmark79"/>
      <w:bookmarkStart w:id="78" w:name="bookmark77"/>
      <w:bookmarkStart w:id="79" w:name="bookmark78"/>
      <w:bookmarkStart w:id="80" w:name="bookmark80"/>
      <w:bookmarkEnd w:id="77"/>
      <w:r w:rsidRPr="00EB01FE">
        <w:rPr>
          <w:sz w:val="24"/>
          <w:szCs w:val="24"/>
        </w:rPr>
        <w:t>ПРЕКРАЩЕНИЕ ДЕЙСТВИЯ ДОГОВОРА</w:t>
      </w:r>
      <w:bookmarkEnd w:id="78"/>
      <w:bookmarkEnd w:id="79"/>
      <w:bookmarkEnd w:id="80"/>
    </w:p>
    <w:p w14:paraId="52BE80C2" w14:textId="77777777" w:rsidR="00F601EA" w:rsidRPr="00EB01FE" w:rsidRDefault="00643964" w:rsidP="00EB01FE">
      <w:pPr>
        <w:pStyle w:val="11"/>
        <w:numPr>
          <w:ilvl w:val="1"/>
          <w:numId w:val="1"/>
        </w:numPr>
        <w:tabs>
          <w:tab w:val="left" w:pos="702"/>
        </w:tabs>
        <w:ind w:firstLine="709"/>
        <w:jc w:val="both"/>
        <w:rPr>
          <w:sz w:val="24"/>
          <w:szCs w:val="24"/>
        </w:rPr>
      </w:pPr>
      <w:bookmarkStart w:id="81" w:name="bookmark81"/>
      <w:bookmarkEnd w:id="81"/>
      <w:r w:rsidRPr="00EB01FE">
        <w:rPr>
          <w:sz w:val="24"/>
          <w:szCs w:val="24"/>
        </w:rPr>
        <w:t>Действие договора страхования прекращается:</w:t>
      </w:r>
    </w:p>
    <w:p w14:paraId="715E65DE" w14:textId="77777777" w:rsidR="00F601EA" w:rsidRPr="00EB01FE" w:rsidRDefault="00643964" w:rsidP="00EB01FE">
      <w:pPr>
        <w:pStyle w:val="11"/>
        <w:numPr>
          <w:ilvl w:val="2"/>
          <w:numId w:val="1"/>
        </w:numPr>
        <w:tabs>
          <w:tab w:val="left" w:pos="1380"/>
        </w:tabs>
        <w:ind w:firstLine="709"/>
        <w:jc w:val="both"/>
        <w:rPr>
          <w:sz w:val="24"/>
          <w:szCs w:val="24"/>
        </w:rPr>
      </w:pPr>
      <w:bookmarkStart w:id="82" w:name="bookmark82"/>
      <w:bookmarkEnd w:id="82"/>
      <w:r w:rsidRPr="00EB01FE">
        <w:rPr>
          <w:sz w:val="24"/>
          <w:szCs w:val="24"/>
        </w:rPr>
        <w:t>в случае истечения срока действия договора;</w:t>
      </w:r>
    </w:p>
    <w:p w14:paraId="4D76FC38" w14:textId="77777777" w:rsidR="00F601EA" w:rsidRPr="00EB01FE" w:rsidRDefault="00643964" w:rsidP="00EB01FE">
      <w:pPr>
        <w:pStyle w:val="11"/>
        <w:numPr>
          <w:ilvl w:val="2"/>
          <w:numId w:val="1"/>
        </w:numPr>
        <w:tabs>
          <w:tab w:val="left" w:pos="1380"/>
        </w:tabs>
        <w:ind w:firstLine="709"/>
        <w:jc w:val="both"/>
        <w:rPr>
          <w:sz w:val="24"/>
          <w:szCs w:val="24"/>
        </w:rPr>
      </w:pPr>
      <w:bookmarkStart w:id="83" w:name="bookmark83"/>
      <w:bookmarkEnd w:id="83"/>
      <w:r w:rsidRPr="00EB01FE">
        <w:rPr>
          <w:sz w:val="24"/>
          <w:szCs w:val="24"/>
        </w:rPr>
        <w:t>в случае выполнения Страховщиком своих обязательств по договору страхования в полном объеме;</w:t>
      </w:r>
    </w:p>
    <w:p w14:paraId="68B6D2DF" w14:textId="77777777" w:rsidR="00F601EA" w:rsidRPr="00EB01FE" w:rsidRDefault="00643964" w:rsidP="00EB01FE">
      <w:pPr>
        <w:pStyle w:val="11"/>
        <w:numPr>
          <w:ilvl w:val="2"/>
          <w:numId w:val="1"/>
        </w:numPr>
        <w:tabs>
          <w:tab w:val="left" w:pos="1380"/>
        </w:tabs>
        <w:ind w:firstLine="709"/>
        <w:jc w:val="both"/>
        <w:rPr>
          <w:sz w:val="24"/>
          <w:szCs w:val="24"/>
        </w:rPr>
      </w:pPr>
      <w:bookmarkStart w:id="84" w:name="bookmark84"/>
      <w:bookmarkEnd w:id="84"/>
      <w:r w:rsidRPr="00EB01FE">
        <w:rPr>
          <w:sz w:val="24"/>
          <w:szCs w:val="24"/>
        </w:rPr>
        <w:t>в случае если возможность наступления страхового случая отпала, и существование страхового риска прекратилось по обстоятельствам иным, чем страховой случай;</w:t>
      </w:r>
    </w:p>
    <w:p w14:paraId="48C4AFBE" w14:textId="77777777" w:rsidR="00F601EA" w:rsidRPr="00EB01FE" w:rsidRDefault="00643964" w:rsidP="00EB01FE">
      <w:pPr>
        <w:pStyle w:val="11"/>
        <w:numPr>
          <w:ilvl w:val="2"/>
          <w:numId w:val="1"/>
        </w:numPr>
        <w:tabs>
          <w:tab w:val="left" w:pos="1380"/>
        </w:tabs>
        <w:ind w:firstLine="709"/>
        <w:jc w:val="both"/>
        <w:rPr>
          <w:sz w:val="24"/>
          <w:szCs w:val="24"/>
        </w:rPr>
      </w:pPr>
      <w:bookmarkStart w:id="85" w:name="bookmark85"/>
      <w:bookmarkEnd w:id="85"/>
      <w:r w:rsidRPr="00EB01FE">
        <w:rPr>
          <w:sz w:val="24"/>
          <w:szCs w:val="24"/>
        </w:rPr>
        <w:t>в случае ликвидации (реорганизации) Страхователя (юридического лица) или смерти Страхователя (физического лица) при условии, что Застрахованный или иное лицо в соответствии с действующим законодательством не приняло на себя исполнение обязанностей Страхователя;</w:t>
      </w:r>
    </w:p>
    <w:p w14:paraId="3C96FA18" w14:textId="77777777" w:rsidR="00F601EA" w:rsidRPr="00EB01FE" w:rsidRDefault="00643964" w:rsidP="00EB01FE">
      <w:pPr>
        <w:pStyle w:val="11"/>
        <w:numPr>
          <w:ilvl w:val="2"/>
          <w:numId w:val="1"/>
        </w:numPr>
        <w:tabs>
          <w:tab w:val="left" w:pos="1380"/>
        </w:tabs>
        <w:ind w:firstLine="709"/>
        <w:jc w:val="both"/>
        <w:rPr>
          <w:sz w:val="24"/>
          <w:szCs w:val="24"/>
        </w:rPr>
      </w:pPr>
      <w:bookmarkStart w:id="86" w:name="bookmark86"/>
      <w:bookmarkEnd w:id="86"/>
      <w:r w:rsidRPr="00EB01FE">
        <w:rPr>
          <w:sz w:val="24"/>
          <w:szCs w:val="24"/>
        </w:rPr>
        <w:t>а также в иных случаях, предусмотренных действующим законодательством.</w:t>
      </w:r>
    </w:p>
    <w:p w14:paraId="07053E0B" w14:textId="77777777" w:rsidR="00F601EA" w:rsidRPr="00EB01FE" w:rsidRDefault="00643964" w:rsidP="00EB01FE">
      <w:pPr>
        <w:pStyle w:val="11"/>
        <w:ind w:firstLine="709"/>
        <w:jc w:val="both"/>
        <w:rPr>
          <w:sz w:val="24"/>
          <w:szCs w:val="24"/>
        </w:rPr>
      </w:pPr>
      <w:r w:rsidRPr="00EB01FE">
        <w:rPr>
          <w:rFonts w:eastAsia="Arial"/>
          <w:i/>
          <w:iCs/>
          <w:sz w:val="24"/>
          <w:szCs w:val="24"/>
        </w:rPr>
        <w:t>12.</w:t>
      </w:r>
      <w:r w:rsidRPr="00EB01FE">
        <w:rPr>
          <w:sz w:val="24"/>
          <w:szCs w:val="24"/>
        </w:rPr>
        <w:t xml:space="preserve"> В случае уменьшения по инициативе Страхователя числа Застрахованных (исключение Застрахованных из списка производится только с их согласия) договор в отношении этих лиц прекращается в порядке, предусмотренном ГК РФ. При этом уплаченная Страховщику страховая премия не подлежит возврату.</w:t>
      </w:r>
    </w:p>
    <w:p w14:paraId="6F29DEDF" w14:textId="77777777" w:rsidR="00F601EA" w:rsidRPr="00EB01FE" w:rsidRDefault="00643964" w:rsidP="00EB01FE">
      <w:pPr>
        <w:pStyle w:val="11"/>
        <w:numPr>
          <w:ilvl w:val="0"/>
          <w:numId w:val="7"/>
        </w:numPr>
        <w:tabs>
          <w:tab w:val="left" w:pos="1380"/>
        </w:tabs>
        <w:ind w:firstLine="709"/>
        <w:jc w:val="both"/>
        <w:rPr>
          <w:sz w:val="24"/>
          <w:szCs w:val="24"/>
        </w:rPr>
      </w:pPr>
      <w:bookmarkStart w:id="87" w:name="bookmark87"/>
      <w:bookmarkEnd w:id="87"/>
      <w:r w:rsidRPr="00EB01FE">
        <w:rPr>
          <w:sz w:val="24"/>
          <w:szCs w:val="24"/>
        </w:rPr>
        <w:t>При изменении условий настоящего Договора, уменьшающих объем ответственности Страховщика (уменьшение страховых сумм и т.п.) в отношении конкретных Застрахованных без изменения общей численности, Страхователю возвращаются часть уплаченных за этих Застрахованных страховых взносов за не истекший срок действия договора за вычетом понесенных Страховщиком расходов, пропорционально уменьшению ответственности.</w:t>
      </w:r>
    </w:p>
    <w:p w14:paraId="3457F7AA" w14:textId="77777777" w:rsidR="00F601EA" w:rsidRPr="00EB01FE" w:rsidRDefault="00643964" w:rsidP="00EB01FE">
      <w:pPr>
        <w:pStyle w:val="11"/>
        <w:numPr>
          <w:ilvl w:val="0"/>
          <w:numId w:val="7"/>
        </w:numPr>
        <w:tabs>
          <w:tab w:val="left" w:pos="1380"/>
        </w:tabs>
        <w:ind w:firstLine="709"/>
        <w:jc w:val="both"/>
        <w:rPr>
          <w:sz w:val="24"/>
          <w:szCs w:val="24"/>
        </w:rPr>
      </w:pPr>
      <w:bookmarkStart w:id="88" w:name="bookmark88"/>
      <w:bookmarkEnd w:id="88"/>
      <w:r w:rsidRPr="00EB01FE">
        <w:rPr>
          <w:sz w:val="24"/>
          <w:szCs w:val="24"/>
        </w:rPr>
        <w:t>Если договор страхования прекращается досрочно в связи с тем, что отпала возможность наступления страхового случая, и существование страхового риска прекратилось по обстоятельствам иным, чем наступление страхового случая, Страхователь имеет право на часть страховой премии за не истекший срок страхования за вычетом понесенных Страховщиком расходов.</w:t>
      </w:r>
    </w:p>
    <w:p w14:paraId="2DC508E7" w14:textId="77777777" w:rsidR="00F601EA" w:rsidRPr="00EB01FE" w:rsidRDefault="00643964" w:rsidP="00EB01FE">
      <w:pPr>
        <w:pStyle w:val="10"/>
        <w:keepNext/>
        <w:keepLines/>
        <w:numPr>
          <w:ilvl w:val="0"/>
          <w:numId w:val="1"/>
        </w:numPr>
        <w:tabs>
          <w:tab w:val="left" w:pos="358"/>
        </w:tabs>
        <w:ind w:firstLine="709"/>
        <w:jc w:val="both"/>
        <w:rPr>
          <w:sz w:val="24"/>
          <w:szCs w:val="24"/>
        </w:rPr>
      </w:pPr>
      <w:bookmarkStart w:id="89" w:name="bookmark91"/>
      <w:bookmarkStart w:id="90" w:name="bookmark89"/>
      <w:bookmarkStart w:id="91" w:name="bookmark90"/>
      <w:bookmarkStart w:id="92" w:name="bookmark92"/>
      <w:bookmarkEnd w:id="89"/>
      <w:r w:rsidRPr="00EB01FE">
        <w:rPr>
          <w:sz w:val="24"/>
          <w:szCs w:val="24"/>
        </w:rPr>
        <w:t>ПРАВА И ОБЯЗАННОСТИ СТОРОН</w:t>
      </w:r>
      <w:bookmarkEnd w:id="90"/>
      <w:bookmarkEnd w:id="91"/>
      <w:bookmarkEnd w:id="92"/>
    </w:p>
    <w:p w14:paraId="7AF35F14" w14:textId="77777777" w:rsidR="00F601EA" w:rsidRPr="00EB01FE" w:rsidRDefault="00643964" w:rsidP="00EB01FE">
      <w:pPr>
        <w:pStyle w:val="11"/>
        <w:numPr>
          <w:ilvl w:val="1"/>
          <w:numId w:val="1"/>
        </w:numPr>
        <w:tabs>
          <w:tab w:val="left" w:pos="702"/>
        </w:tabs>
        <w:ind w:firstLine="709"/>
        <w:jc w:val="both"/>
        <w:rPr>
          <w:sz w:val="24"/>
          <w:szCs w:val="24"/>
        </w:rPr>
      </w:pPr>
      <w:bookmarkStart w:id="93" w:name="bookmark93"/>
      <w:bookmarkEnd w:id="93"/>
      <w:r w:rsidRPr="00EB01FE">
        <w:rPr>
          <w:sz w:val="24"/>
          <w:szCs w:val="24"/>
        </w:rPr>
        <w:t>Страхователь имеет право:</w:t>
      </w:r>
    </w:p>
    <w:p w14:paraId="6593884F" w14:textId="77777777" w:rsidR="00F601EA" w:rsidRPr="00EB01FE" w:rsidRDefault="00643964" w:rsidP="00EB01FE">
      <w:pPr>
        <w:pStyle w:val="11"/>
        <w:numPr>
          <w:ilvl w:val="2"/>
          <w:numId w:val="1"/>
        </w:numPr>
        <w:tabs>
          <w:tab w:val="left" w:pos="1380"/>
        </w:tabs>
        <w:ind w:firstLine="709"/>
        <w:jc w:val="both"/>
        <w:rPr>
          <w:sz w:val="24"/>
          <w:szCs w:val="24"/>
        </w:rPr>
      </w:pPr>
      <w:bookmarkStart w:id="94" w:name="bookmark94"/>
      <w:bookmarkEnd w:id="94"/>
      <w:r w:rsidRPr="00EB01FE">
        <w:rPr>
          <w:sz w:val="24"/>
          <w:szCs w:val="24"/>
        </w:rPr>
        <w:t>проверять соблюдение Страховщиком условий настоящего Договора;</w:t>
      </w:r>
    </w:p>
    <w:p w14:paraId="67E13D40" w14:textId="77777777" w:rsidR="00F601EA" w:rsidRPr="00EB01FE" w:rsidRDefault="00643964" w:rsidP="00EB01FE">
      <w:pPr>
        <w:pStyle w:val="11"/>
        <w:numPr>
          <w:ilvl w:val="2"/>
          <w:numId w:val="1"/>
        </w:numPr>
        <w:tabs>
          <w:tab w:val="left" w:pos="1380"/>
        </w:tabs>
        <w:ind w:firstLine="709"/>
        <w:jc w:val="both"/>
        <w:rPr>
          <w:sz w:val="24"/>
          <w:szCs w:val="24"/>
        </w:rPr>
      </w:pPr>
      <w:bookmarkStart w:id="95" w:name="bookmark95"/>
      <w:bookmarkEnd w:id="95"/>
      <w:r w:rsidRPr="00EB01FE">
        <w:rPr>
          <w:sz w:val="24"/>
          <w:szCs w:val="24"/>
        </w:rPr>
        <w:t>получить дубликат настоящего Договора в случае утраты оригинала;</w:t>
      </w:r>
    </w:p>
    <w:p w14:paraId="46F7B86F" w14:textId="77777777" w:rsidR="00F601EA" w:rsidRPr="00EB01FE" w:rsidRDefault="00643964" w:rsidP="00EB01FE">
      <w:pPr>
        <w:pStyle w:val="11"/>
        <w:numPr>
          <w:ilvl w:val="2"/>
          <w:numId w:val="1"/>
        </w:numPr>
        <w:tabs>
          <w:tab w:val="left" w:pos="1380"/>
        </w:tabs>
        <w:ind w:firstLine="709"/>
        <w:jc w:val="both"/>
        <w:rPr>
          <w:sz w:val="24"/>
          <w:szCs w:val="24"/>
        </w:rPr>
      </w:pPr>
      <w:bookmarkStart w:id="96" w:name="bookmark96"/>
      <w:bookmarkEnd w:id="96"/>
      <w:r w:rsidRPr="00EB01FE">
        <w:rPr>
          <w:sz w:val="24"/>
          <w:szCs w:val="24"/>
        </w:rPr>
        <w:t>с письменного согласия Застрахованного назначить любое лицо в качестве Выгодоприобретателя, а также с согласия Застрахованного заменить такого Выгодоприобретателя другим лицом до наступления, предусмотренного договором страхового случая;</w:t>
      </w:r>
    </w:p>
    <w:p w14:paraId="286B61A7" w14:textId="77777777" w:rsidR="00F601EA" w:rsidRPr="00EB01FE" w:rsidRDefault="00643964" w:rsidP="00EB01FE">
      <w:pPr>
        <w:pStyle w:val="11"/>
        <w:numPr>
          <w:ilvl w:val="2"/>
          <w:numId w:val="1"/>
        </w:numPr>
        <w:tabs>
          <w:tab w:val="left" w:pos="1380"/>
        </w:tabs>
        <w:ind w:firstLine="709"/>
        <w:jc w:val="both"/>
        <w:rPr>
          <w:sz w:val="24"/>
          <w:szCs w:val="24"/>
        </w:rPr>
      </w:pPr>
      <w:bookmarkStart w:id="97" w:name="bookmark97"/>
      <w:bookmarkEnd w:id="97"/>
      <w:r w:rsidRPr="00EB01FE">
        <w:rPr>
          <w:sz w:val="24"/>
          <w:szCs w:val="24"/>
        </w:rPr>
        <w:t>получить любые разъяснения по настоящему Договору;</w:t>
      </w:r>
    </w:p>
    <w:p w14:paraId="3A8E09A7" w14:textId="77777777" w:rsidR="00F601EA" w:rsidRPr="00EB01FE" w:rsidRDefault="00643964" w:rsidP="00EB01FE">
      <w:pPr>
        <w:pStyle w:val="11"/>
        <w:numPr>
          <w:ilvl w:val="2"/>
          <w:numId w:val="1"/>
        </w:numPr>
        <w:tabs>
          <w:tab w:val="left" w:pos="1380"/>
        </w:tabs>
        <w:ind w:firstLine="709"/>
        <w:jc w:val="both"/>
        <w:rPr>
          <w:sz w:val="24"/>
          <w:szCs w:val="24"/>
        </w:rPr>
      </w:pPr>
      <w:bookmarkStart w:id="98" w:name="bookmark98"/>
      <w:bookmarkEnd w:id="98"/>
      <w:r w:rsidRPr="00EB01FE">
        <w:rPr>
          <w:sz w:val="24"/>
          <w:szCs w:val="24"/>
        </w:rPr>
        <w:t>по согласованию со Страховщиком досрочно прекратить настоящий Договор до наступления события, обладающего признаками страхового случая;</w:t>
      </w:r>
    </w:p>
    <w:p w14:paraId="7615182B" w14:textId="77777777" w:rsidR="00F601EA" w:rsidRPr="00EB01FE" w:rsidRDefault="00643964" w:rsidP="00EB01FE">
      <w:pPr>
        <w:pStyle w:val="11"/>
        <w:numPr>
          <w:ilvl w:val="2"/>
          <w:numId w:val="1"/>
        </w:numPr>
        <w:tabs>
          <w:tab w:val="left" w:pos="1380"/>
        </w:tabs>
        <w:ind w:firstLine="709"/>
        <w:jc w:val="both"/>
        <w:rPr>
          <w:sz w:val="24"/>
          <w:szCs w:val="24"/>
        </w:rPr>
      </w:pPr>
      <w:bookmarkStart w:id="99" w:name="bookmark99"/>
      <w:bookmarkEnd w:id="99"/>
      <w:r w:rsidRPr="00EB01FE">
        <w:rPr>
          <w:sz w:val="24"/>
          <w:szCs w:val="24"/>
        </w:rPr>
        <w:t>по согласованию со Страховщиком изменить условия настоящего Договора, в т.ч. касающиеся размера страховой суммы, срока страхования, размера и порядка уплаты страховой премии;</w:t>
      </w:r>
    </w:p>
    <w:p w14:paraId="224D14EC" w14:textId="77777777" w:rsidR="00F601EA" w:rsidRPr="00EB01FE" w:rsidRDefault="00643964" w:rsidP="00EB01FE">
      <w:pPr>
        <w:pStyle w:val="11"/>
        <w:numPr>
          <w:ilvl w:val="2"/>
          <w:numId w:val="1"/>
        </w:numPr>
        <w:tabs>
          <w:tab w:val="left" w:pos="1380"/>
        </w:tabs>
        <w:ind w:firstLine="709"/>
        <w:jc w:val="both"/>
        <w:rPr>
          <w:sz w:val="24"/>
          <w:szCs w:val="24"/>
        </w:rPr>
      </w:pPr>
      <w:bookmarkStart w:id="100" w:name="bookmark100"/>
      <w:bookmarkEnd w:id="100"/>
      <w:r w:rsidRPr="00EB01FE">
        <w:rPr>
          <w:sz w:val="24"/>
          <w:szCs w:val="24"/>
        </w:rPr>
        <w:t>по Согласованию со Страховщиком вносить изменения в Список Застрахованных, путем подписания Дополнительного соглашения;</w:t>
      </w:r>
    </w:p>
    <w:p w14:paraId="02285969" w14:textId="77777777" w:rsidR="00F601EA" w:rsidRPr="00EB01FE" w:rsidRDefault="00643964" w:rsidP="00EB01FE">
      <w:pPr>
        <w:pStyle w:val="11"/>
        <w:numPr>
          <w:ilvl w:val="2"/>
          <w:numId w:val="1"/>
        </w:numPr>
        <w:tabs>
          <w:tab w:val="left" w:pos="1380"/>
        </w:tabs>
        <w:ind w:firstLine="709"/>
        <w:jc w:val="both"/>
        <w:rPr>
          <w:sz w:val="24"/>
          <w:szCs w:val="24"/>
        </w:rPr>
      </w:pPr>
      <w:bookmarkStart w:id="101" w:name="bookmark101"/>
      <w:bookmarkEnd w:id="101"/>
      <w:r w:rsidRPr="00EB01FE">
        <w:rPr>
          <w:sz w:val="24"/>
          <w:szCs w:val="24"/>
        </w:rPr>
        <w:t>пользоваться другими правами, предусмотренными настоящими Договором, Правилами и законодательством Российской Федерации.</w:t>
      </w:r>
    </w:p>
    <w:p w14:paraId="60FAC30C" w14:textId="77777777" w:rsidR="00F601EA" w:rsidRPr="00EB01FE" w:rsidRDefault="00643964" w:rsidP="00EB01FE">
      <w:pPr>
        <w:pStyle w:val="11"/>
        <w:numPr>
          <w:ilvl w:val="1"/>
          <w:numId w:val="1"/>
        </w:numPr>
        <w:tabs>
          <w:tab w:val="left" w:pos="702"/>
        </w:tabs>
        <w:ind w:firstLine="709"/>
        <w:jc w:val="both"/>
        <w:rPr>
          <w:sz w:val="24"/>
          <w:szCs w:val="24"/>
        </w:rPr>
      </w:pPr>
      <w:bookmarkStart w:id="102" w:name="bookmark102"/>
      <w:bookmarkEnd w:id="102"/>
      <w:r w:rsidRPr="00EB01FE">
        <w:rPr>
          <w:sz w:val="24"/>
          <w:szCs w:val="24"/>
        </w:rPr>
        <w:t>Страхователь обязан:</w:t>
      </w:r>
    </w:p>
    <w:p w14:paraId="0F197C28" w14:textId="77777777" w:rsidR="00F601EA" w:rsidRPr="00EB01FE" w:rsidRDefault="00643964" w:rsidP="00EB01FE">
      <w:pPr>
        <w:pStyle w:val="11"/>
        <w:numPr>
          <w:ilvl w:val="2"/>
          <w:numId w:val="1"/>
        </w:numPr>
        <w:tabs>
          <w:tab w:val="left" w:pos="1380"/>
        </w:tabs>
        <w:ind w:firstLine="709"/>
        <w:jc w:val="both"/>
        <w:rPr>
          <w:sz w:val="24"/>
          <w:szCs w:val="24"/>
        </w:rPr>
      </w:pPr>
      <w:bookmarkStart w:id="103" w:name="bookmark103"/>
      <w:bookmarkEnd w:id="103"/>
      <w:r w:rsidRPr="00EB01FE">
        <w:rPr>
          <w:sz w:val="24"/>
          <w:szCs w:val="24"/>
        </w:rPr>
        <w:t>уплатить страховую премию в размере и в сроки, установленные настоящим Договором;</w:t>
      </w:r>
    </w:p>
    <w:p w14:paraId="5FBCB803" w14:textId="77777777" w:rsidR="00F601EA" w:rsidRPr="00EB01FE" w:rsidRDefault="00643964" w:rsidP="00EB01FE">
      <w:pPr>
        <w:pStyle w:val="11"/>
        <w:numPr>
          <w:ilvl w:val="2"/>
          <w:numId w:val="1"/>
        </w:numPr>
        <w:tabs>
          <w:tab w:val="left" w:pos="1380"/>
        </w:tabs>
        <w:ind w:firstLine="709"/>
        <w:jc w:val="both"/>
        <w:rPr>
          <w:sz w:val="24"/>
          <w:szCs w:val="24"/>
        </w:rPr>
      </w:pPr>
      <w:bookmarkStart w:id="104" w:name="bookmark104"/>
      <w:bookmarkEnd w:id="104"/>
      <w:r w:rsidRPr="00EB01FE">
        <w:rPr>
          <w:sz w:val="24"/>
          <w:szCs w:val="24"/>
        </w:rPr>
        <w:t>сообщать Страховщику при заключении настоящего Договора достоверную информацию, имеющую значение для определения степени риска;</w:t>
      </w:r>
    </w:p>
    <w:p w14:paraId="65EC2EBE" w14:textId="77777777" w:rsidR="00F601EA" w:rsidRPr="00EB01FE" w:rsidRDefault="00643964" w:rsidP="00EB01FE">
      <w:pPr>
        <w:pStyle w:val="11"/>
        <w:numPr>
          <w:ilvl w:val="2"/>
          <w:numId w:val="1"/>
        </w:numPr>
        <w:tabs>
          <w:tab w:val="left" w:pos="1380"/>
        </w:tabs>
        <w:ind w:firstLine="709"/>
        <w:jc w:val="both"/>
        <w:rPr>
          <w:sz w:val="24"/>
          <w:szCs w:val="24"/>
        </w:rPr>
      </w:pPr>
      <w:bookmarkStart w:id="105" w:name="bookmark105"/>
      <w:bookmarkEnd w:id="105"/>
      <w:r w:rsidRPr="00EB01FE">
        <w:rPr>
          <w:sz w:val="24"/>
          <w:szCs w:val="24"/>
        </w:rPr>
        <w:t>в период действия настоящего Договора в письменной форме сообщать Страховщику об обстоятельствах, влекущих за собой изменение степени страхового риска, и других обстоятельствах, оговоренных при заключении настоящего Договора;</w:t>
      </w:r>
    </w:p>
    <w:p w14:paraId="30CA1F31" w14:textId="77777777" w:rsidR="00F601EA" w:rsidRPr="00EB01FE" w:rsidRDefault="00643964" w:rsidP="00EB01FE">
      <w:pPr>
        <w:pStyle w:val="11"/>
        <w:numPr>
          <w:ilvl w:val="2"/>
          <w:numId w:val="1"/>
        </w:numPr>
        <w:tabs>
          <w:tab w:val="left" w:pos="1380"/>
        </w:tabs>
        <w:ind w:firstLine="709"/>
        <w:jc w:val="both"/>
        <w:rPr>
          <w:sz w:val="24"/>
          <w:szCs w:val="24"/>
        </w:rPr>
      </w:pPr>
      <w:bookmarkStart w:id="106" w:name="bookmark106"/>
      <w:bookmarkEnd w:id="106"/>
      <w:r w:rsidRPr="00EB01FE">
        <w:rPr>
          <w:sz w:val="24"/>
          <w:szCs w:val="24"/>
        </w:rPr>
        <w:t>поставить в известность Застрахованных об условиях настоящего Договора и их изменениях;</w:t>
      </w:r>
    </w:p>
    <w:p w14:paraId="551B716B" w14:textId="77777777" w:rsidR="00F601EA" w:rsidRPr="00EB01FE" w:rsidRDefault="00643964" w:rsidP="00EB01FE">
      <w:pPr>
        <w:pStyle w:val="11"/>
        <w:numPr>
          <w:ilvl w:val="2"/>
          <w:numId w:val="1"/>
        </w:numPr>
        <w:tabs>
          <w:tab w:val="left" w:pos="1365"/>
        </w:tabs>
        <w:ind w:firstLine="709"/>
        <w:jc w:val="both"/>
        <w:rPr>
          <w:sz w:val="24"/>
          <w:szCs w:val="24"/>
        </w:rPr>
      </w:pPr>
      <w:bookmarkStart w:id="107" w:name="bookmark107"/>
      <w:bookmarkEnd w:id="107"/>
      <w:r w:rsidRPr="00EB01FE">
        <w:rPr>
          <w:sz w:val="24"/>
          <w:szCs w:val="24"/>
        </w:rPr>
        <w:t>предоставить Страховщику или его представителю свободный доступ к информации, имеющей отношение к событию, обладающему признаками страхового случая;</w:t>
      </w:r>
    </w:p>
    <w:p w14:paraId="18DAEED0" w14:textId="77777777" w:rsidR="00F601EA" w:rsidRPr="00EB01FE" w:rsidRDefault="00643964" w:rsidP="00EB01FE">
      <w:pPr>
        <w:pStyle w:val="11"/>
        <w:numPr>
          <w:ilvl w:val="2"/>
          <w:numId w:val="1"/>
        </w:numPr>
        <w:tabs>
          <w:tab w:val="left" w:pos="1411"/>
        </w:tabs>
        <w:ind w:firstLine="709"/>
        <w:jc w:val="both"/>
        <w:rPr>
          <w:sz w:val="24"/>
          <w:szCs w:val="24"/>
        </w:rPr>
      </w:pPr>
      <w:bookmarkStart w:id="108" w:name="bookmark108"/>
      <w:bookmarkEnd w:id="108"/>
      <w:r w:rsidRPr="00EB01FE">
        <w:rPr>
          <w:sz w:val="24"/>
          <w:szCs w:val="24"/>
        </w:rPr>
        <w:t>исполнять иные положения настоящего Договора, Правил.</w:t>
      </w:r>
    </w:p>
    <w:p w14:paraId="22086C58" w14:textId="77777777" w:rsidR="00F601EA" w:rsidRPr="00EB01FE" w:rsidRDefault="00643964" w:rsidP="00EB01FE">
      <w:pPr>
        <w:pStyle w:val="11"/>
        <w:numPr>
          <w:ilvl w:val="1"/>
          <w:numId w:val="1"/>
        </w:numPr>
        <w:tabs>
          <w:tab w:val="left" w:pos="706"/>
        </w:tabs>
        <w:ind w:firstLine="709"/>
        <w:jc w:val="both"/>
        <w:rPr>
          <w:sz w:val="24"/>
          <w:szCs w:val="24"/>
        </w:rPr>
      </w:pPr>
      <w:bookmarkStart w:id="109" w:name="bookmark109"/>
      <w:bookmarkEnd w:id="109"/>
      <w:r w:rsidRPr="00EB01FE">
        <w:rPr>
          <w:sz w:val="24"/>
          <w:szCs w:val="24"/>
        </w:rPr>
        <w:lastRenderedPageBreak/>
        <w:t>Страховщик имеет право:</w:t>
      </w:r>
    </w:p>
    <w:p w14:paraId="38312A16" w14:textId="77777777" w:rsidR="00F601EA" w:rsidRPr="00EB01FE" w:rsidRDefault="00643964" w:rsidP="00EB01FE">
      <w:pPr>
        <w:pStyle w:val="11"/>
        <w:numPr>
          <w:ilvl w:val="2"/>
          <w:numId w:val="1"/>
        </w:numPr>
        <w:tabs>
          <w:tab w:val="left" w:pos="1411"/>
        </w:tabs>
        <w:ind w:firstLine="709"/>
        <w:jc w:val="both"/>
        <w:rPr>
          <w:sz w:val="24"/>
          <w:szCs w:val="24"/>
        </w:rPr>
      </w:pPr>
      <w:bookmarkStart w:id="110" w:name="bookmark110"/>
      <w:bookmarkEnd w:id="110"/>
      <w:r w:rsidRPr="00EB01FE">
        <w:rPr>
          <w:sz w:val="24"/>
          <w:szCs w:val="24"/>
        </w:rPr>
        <w:t>проверять сообщаемую Страхователем, Застрахованным, Выгодоприобретателем информацию, а также выполнение ими условий настоящего Договора, Правил;</w:t>
      </w:r>
    </w:p>
    <w:p w14:paraId="512857B9" w14:textId="77777777" w:rsidR="00F601EA" w:rsidRPr="00EB01FE" w:rsidRDefault="00643964" w:rsidP="00EB01FE">
      <w:pPr>
        <w:pStyle w:val="11"/>
        <w:numPr>
          <w:ilvl w:val="2"/>
          <w:numId w:val="1"/>
        </w:numPr>
        <w:tabs>
          <w:tab w:val="left" w:pos="1411"/>
        </w:tabs>
        <w:ind w:firstLine="709"/>
        <w:jc w:val="both"/>
        <w:rPr>
          <w:sz w:val="24"/>
          <w:szCs w:val="24"/>
        </w:rPr>
      </w:pPr>
      <w:bookmarkStart w:id="111" w:name="bookmark111"/>
      <w:bookmarkEnd w:id="111"/>
      <w:r w:rsidRPr="00EB01FE">
        <w:rPr>
          <w:sz w:val="24"/>
          <w:szCs w:val="24"/>
        </w:rPr>
        <w:t>при наступлении страхового случая требовать от Застрахованного прохождения медицинской экспертизы. Медицинская экспертиза проводится в указанном Страховщиком лечебном учреждении;</w:t>
      </w:r>
    </w:p>
    <w:p w14:paraId="13BA23DC" w14:textId="77777777" w:rsidR="00F601EA" w:rsidRPr="00EB01FE" w:rsidRDefault="00643964" w:rsidP="00EB01FE">
      <w:pPr>
        <w:pStyle w:val="11"/>
        <w:numPr>
          <w:ilvl w:val="2"/>
          <w:numId w:val="1"/>
        </w:numPr>
        <w:tabs>
          <w:tab w:val="left" w:pos="1411"/>
        </w:tabs>
        <w:ind w:firstLine="709"/>
        <w:jc w:val="both"/>
        <w:rPr>
          <w:sz w:val="24"/>
          <w:szCs w:val="24"/>
        </w:rPr>
      </w:pPr>
      <w:bookmarkStart w:id="112" w:name="bookmark112"/>
      <w:bookmarkEnd w:id="112"/>
      <w:r w:rsidRPr="00EB01FE">
        <w:rPr>
          <w:sz w:val="24"/>
          <w:szCs w:val="24"/>
        </w:rPr>
        <w:t>по мере необходимости направлять запросы в компетентные органы;</w:t>
      </w:r>
    </w:p>
    <w:p w14:paraId="66FE659E" w14:textId="77777777" w:rsidR="00F601EA" w:rsidRPr="00EB01FE" w:rsidRDefault="00643964" w:rsidP="00EB01FE">
      <w:pPr>
        <w:pStyle w:val="11"/>
        <w:numPr>
          <w:ilvl w:val="2"/>
          <w:numId w:val="1"/>
        </w:numPr>
        <w:tabs>
          <w:tab w:val="left" w:pos="1411"/>
        </w:tabs>
        <w:ind w:firstLine="709"/>
        <w:jc w:val="both"/>
        <w:rPr>
          <w:sz w:val="24"/>
          <w:szCs w:val="24"/>
        </w:rPr>
      </w:pPr>
      <w:bookmarkStart w:id="113" w:name="bookmark113"/>
      <w:bookmarkEnd w:id="113"/>
      <w:r w:rsidRPr="00EB01FE">
        <w:rPr>
          <w:sz w:val="24"/>
          <w:szCs w:val="24"/>
        </w:rPr>
        <w:t>отказать в страховой выплате, если Выгодоприобретатель не предъявил документов и сведений, необходимых для установления причин, характера события, обладающего признаками страхового случая, и его связи с наступившими последствиями или представил заведомо ложные доказательства, а так же если такие документы и сведения были получены Страховщиком по истечении 3 (трех) лет со дня наступления данного события;</w:t>
      </w:r>
    </w:p>
    <w:p w14:paraId="488D4F2A" w14:textId="77777777" w:rsidR="00F601EA" w:rsidRPr="00EB01FE" w:rsidRDefault="00643964" w:rsidP="00EB01FE">
      <w:pPr>
        <w:pStyle w:val="11"/>
        <w:numPr>
          <w:ilvl w:val="2"/>
          <w:numId w:val="1"/>
        </w:numPr>
        <w:tabs>
          <w:tab w:val="left" w:pos="1411"/>
        </w:tabs>
        <w:ind w:firstLine="709"/>
        <w:jc w:val="both"/>
        <w:rPr>
          <w:sz w:val="24"/>
          <w:szCs w:val="24"/>
        </w:rPr>
      </w:pPr>
      <w:bookmarkStart w:id="114" w:name="bookmark114"/>
      <w:bookmarkEnd w:id="114"/>
      <w:r w:rsidRPr="00EB01FE">
        <w:rPr>
          <w:sz w:val="24"/>
          <w:szCs w:val="24"/>
        </w:rPr>
        <w:t>отказать в страховой выплате, если при заключении настоящего Договора Страхователь не предоставил Страховщику достоверную информацию о Застрахованном;</w:t>
      </w:r>
    </w:p>
    <w:p w14:paraId="7022E641" w14:textId="77777777" w:rsidR="00F601EA" w:rsidRPr="00EB01FE" w:rsidRDefault="00643964" w:rsidP="00EB01FE">
      <w:pPr>
        <w:pStyle w:val="11"/>
        <w:numPr>
          <w:ilvl w:val="2"/>
          <w:numId w:val="1"/>
        </w:numPr>
        <w:tabs>
          <w:tab w:val="left" w:pos="1411"/>
        </w:tabs>
        <w:ind w:firstLine="709"/>
        <w:jc w:val="both"/>
        <w:rPr>
          <w:sz w:val="24"/>
          <w:szCs w:val="24"/>
        </w:rPr>
      </w:pPr>
      <w:bookmarkStart w:id="115" w:name="bookmark115"/>
      <w:bookmarkEnd w:id="115"/>
      <w:r w:rsidRPr="00EB01FE">
        <w:rPr>
          <w:sz w:val="24"/>
          <w:szCs w:val="24"/>
        </w:rPr>
        <w:t>отсрочить решение о страховой выплате в случае возбуждения по факту наступления события уголовного дела до момента вынесения приговора или постановления о прекращении уголовного дела, и/или до предоставления Выгодоприобретателем необходимых документов, а также до получения Страховщиком документов, запрашиваемых им в связи с заявлением на получение страховой выплаты у учреждений и организаций, владеющих или обязанных владеть информацией о страховом случае и, в случае необходимости, до получения свидетельских показаний очевидцев страхового случая;</w:t>
      </w:r>
    </w:p>
    <w:p w14:paraId="05E85051" w14:textId="77777777" w:rsidR="00F601EA" w:rsidRPr="00EB01FE" w:rsidRDefault="00643964" w:rsidP="00EB01FE">
      <w:pPr>
        <w:pStyle w:val="11"/>
        <w:numPr>
          <w:ilvl w:val="2"/>
          <w:numId w:val="1"/>
        </w:numPr>
        <w:tabs>
          <w:tab w:val="left" w:pos="1411"/>
        </w:tabs>
        <w:ind w:firstLine="709"/>
        <w:jc w:val="both"/>
        <w:rPr>
          <w:sz w:val="24"/>
          <w:szCs w:val="24"/>
        </w:rPr>
      </w:pPr>
      <w:bookmarkStart w:id="116" w:name="bookmark116"/>
      <w:bookmarkEnd w:id="116"/>
      <w:r w:rsidRPr="00EB01FE">
        <w:rPr>
          <w:sz w:val="24"/>
          <w:szCs w:val="24"/>
        </w:rPr>
        <w:t>отказать (полностью или частично) в страховой выплате, если Страхователь (Застрахованный) не сообщил об обстоятельствах, влекущих увеличение страхового риска, если данные обстоятельства явились прямой или косвенной причиной наступления события, обладающего признаками страхового случая;</w:t>
      </w:r>
    </w:p>
    <w:p w14:paraId="3C5DDAEA" w14:textId="77777777" w:rsidR="00F601EA" w:rsidRPr="00EB01FE" w:rsidRDefault="00643964" w:rsidP="00EB01FE">
      <w:pPr>
        <w:pStyle w:val="11"/>
        <w:numPr>
          <w:ilvl w:val="2"/>
          <w:numId w:val="1"/>
        </w:numPr>
        <w:tabs>
          <w:tab w:val="left" w:pos="1411"/>
        </w:tabs>
        <w:ind w:firstLine="709"/>
        <w:jc w:val="both"/>
        <w:rPr>
          <w:sz w:val="24"/>
          <w:szCs w:val="24"/>
        </w:rPr>
      </w:pPr>
      <w:bookmarkStart w:id="117" w:name="bookmark117"/>
      <w:bookmarkEnd w:id="117"/>
      <w:r w:rsidRPr="00EB01FE">
        <w:rPr>
          <w:sz w:val="24"/>
          <w:szCs w:val="24"/>
        </w:rPr>
        <w:t>потребовать изменения условий настоящего Договора или уплаты дополнительной страховой премии, в случае уведомления Страховщика об обстоятельствах, влекущих увеличение страхового риска. Если Страхователь возражает против изменения условий настоящего Договора или доплаты страховой премии, Страховщик вправе потребовать расторжения настоящего Договора в порядке, предусмотренном гражданским законодательством;</w:t>
      </w:r>
    </w:p>
    <w:p w14:paraId="77A41247" w14:textId="77777777" w:rsidR="00F601EA" w:rsidRPr="00EB01FE" w:rsidRDefault="00643964" w:rsidP="00EB01FE">
      <w:pPr>
        <w:pStyle w:val="11"/>
        <w:numPr>
          <w:ilvl w:val="2"/>
          <w:numId w:val="1"/>
        </w:numPr>
        <w:tabs>
          <w:tab w:val="left" w:pos="1411"/>
        </w:tabs>
        <w:ind w:firstLine="709"/>
        <w:jc w:val="both"/>
        <w:rPr>
          <w:sz w:val="24"/>
          <w:szCs w:val="24"/>
        </w:rPr>
      </w:pPr>
      <w:bookmarkStart w:id="118" w:name="bookmark118"/>
      <w:bookmarkEnd w:id="118"/>
      <w:r w:rsidRPr="00EB01FE">
        <w:rPr>
          <w:sz w:val="24"/>
          <w:szCs w:val="24"/>
        </w:rPr>
        <w:t>пользоваться другими правами, предусмотренными настоящими Договором, Правилами и законодательством Российской Федерации.</w:t>
      </w:r>
    </w:p>
    <w:p w14:paraId="6C5E34BD" w14:textId="77777777" w:rsidR="00F601EA" w:rsidRPr="00EB01FE" w:rsidRDefault="00643964" w:rsidP="00EB01FE">
      <w:pPr>
        <w:pStyle w:val="11"/>
        <w:numPr>
          <w:ilvl w:val="1"/>
          <w:numId w:val="1"/>
        </w:numPr>
        <w:tabs>
          <w:tab w:val="left" w:pos="706"/>
        </w:tabs>
        <w:ind w:firstLine="709"/>
        <w:jc w:val="both"/>
        <w:rPr>
          <w:sz w:val="24"/>
          <w:szCs w:val="24"/>
        </w:rPr>
      </w:pPr>
      <w:bookmarkStart w:id="119" w:name="bookmark119"/>
      <w:bookmarkEnd w:id="119"/>
      <w:r w:rsidRPr="00EB01FE">
        <w:rPr>
          <w:sz w:val="24"/>
          <w:szCs w:val="24"/>
        </w:rPr>
        <w:t>Страховщик обязан:</w:t>
      </w:r>
    </w:p>
    <w:p w14:paraId="751A15BE" w14:textId="77777777" w:rsidR="00F601EA" w:rsidRPr="00EB01FE" w:rsidRDefault="00643964" w:rsidP="00EB01FE">
      <w:pPr>
        <w:pStyle w:val="11"/>
        <w:numPr>
          <w:ilvl w:val="2"/>
          <w:numId w:val="1"/>
        </w:numPr>
        <w:tabs>
          <w:tab w:val="left" w:pos="1411"/>
        </w:tabs>
        <w:ind w:firstLine="709"/>
        <w:jc w:val="both"/>
        <w:rPr>
          <w:sz w:val="24"/>
          <w:szCs w:val="24"/>
        </w:rPr>
      </w:pPr>
      <w:bookmarkStart w:id="120" w:name="bookmark120"/>
      <w:bookmarkEnd w:id="120"/>
      <w:r w:rsidRPr="00EB01FE">
        <w:rPr>
          <w:sz w:val="24"/>
          <w:szCs w:val="24"/>
        </w:rPr>
        <w:t>ознакомить Страхователя с Правилами;</w:t>
      </w:r>
    </w:p>
    <w:p w14:paraId="04C10733" w14:textId="77777777" w:rsidR="00F601EA" w:rsidRPr="00EB01FE" w:rsidRDefault="00643964" w:rsidP="00EB01FE">
      <w:pPr>
        <w:pStyle w:val="11"/>
        <w:numPr>
          <w:ilvl w:val="2"/>
          <w:numId w:val="1"/>
        </w:numPr>
        <w:tabs>
          <w:tab w:val="left" w:pos="1411"/>
        </w:tabs>
        <w:ind w:firstLine="709"/>
        <w:jc w:val="both"/>
        <w:rPr>
          <w:sz w:val="24"/>
          <w:szCs w:val="24"/>
        </w:rPr>
      </w:pPr>
      <w:bookmarkStart w:id="121" w:name="bookmark121"/>
      <w:bookmarkEnd w:id="121"/>
      <w:r w:rsidRPr="00EB01FE">
        <w:rPr>
          <w:sz w:val="24"/>
          <w:szCs w:val="24"/>
        </w:rPr>
        <w:t>при наступлении страхового случая произвести страховую выплату (или отказать в страховой выплате) в течение срока, установленного настоящим Договором, после получения всех необходимых документов и составления страхового акта;</w:t>
      </w:r>
    </w:p>
    <w:p w14:paraId="7C3DD5AA" w14:textId="77777777" w:rsidR="00F601EA" w:rsidRPr="00EB01FE" w:rsidRDefault="00643964" w:rsidP="00EB01FE">
      <w:pPr>
        <w:pStyle w:val="11"/>
        <w:numPr>
          <w:ilvl w:val="2"/>
          <w:numId w:val="1"/>
        </w:numPr>
        <w:tabs>
          <w:tab w:val="left" w:pos="1411"/>
        </w:tabs>
        <w:ind w:firstLine="709"/>
        <w:jc w:val="both"/>
        <w:rPr>
          <w:sz w:val="24"/>
          <w:szCs w:val="24"/>
        </w:rPr>
      </w:pPr>
      <w:bookmarkStart w:id="122" w:name="bookmark122"/>
      <w:bookmarkEnd w:id="122"/>
      <w:r w:rsidRPr="00EB01FE">
        <w:rPr>
          <w:sz w:val="24"/>
          <w:szCs w:val="24"/>
        </w:rPr>
        <w:t>сообщить в письменной форме решение об отказе или отсрочке в проведении страховой выплаты с обоснованием причин;</w:t>
      </w:r>
    </w:p>
    <w:p w14:paraId="6B3AC60E" w14:textId="5C214B37" w:rsidR="00F601EA" w:rsidRPr="00EB01FE" w:rsidRDefault="00643964" w:rsidP="00EB01FE">
      <w:pPr>
        <w:pStyle w:val="11"/>
        <w:numPr>
          <w:ilvl w:val="2"/>
          <w:numId w:val="1"/>
        </w:numPr>
        <w:tabs>
          <w:tab w:val="left" w:pos="1411"/>
        </w:tabs>
        <w:ind w:firstLine="709"/>
        <w:jc w:val="both"/>
        <w:rPr>
          <w:sz w:val="24"/>
          <w:szCs w:val="24"/>
        </w:rPr>
      </w:pPr>
      <w:bookmarkStart w:id="123" w:name="bookmark123"/>
      <w:bookmarkEnd w:id="123"/>
      <w:r w:rsidRPr="00EB01FE">
        <w:rPr>
          <w:sz w:val="24"/>
          <w:szCs w:val="24"/>
        </w:rPr>
        <w:t xml:space="preserve">обеспечить конфиденциальность в отношениях со Страхователем, Застрахованным, </w:t>
      </w:r>
      <w:r w:rsidR="00CF5D64" w:rsidRPr="00EB01FE">
        <w:rPr>
          <w:sz w:val="24"/>
          <w:szCs w:val="24"/>
        </w:rPr>
        <w:t>Выгодоприобретателем</w:t>
      </w:r>
      <w:r w:rsidRPr="00EB01FE">
        <w:rPr>
          <w:sz w:val="24"/>
          <w:szCs w:val="24"/>
        </w:rPr>
        <w:t>;</w:t>
      </w:r>
    </w:p>
    <w:p w14:paraId="48CCE51F" w14:textId="77777777" w:rsidR="00F601EA" w:rsidRPr="00EB01FE" w:rsidRDefault="00643964" w:rsidP="00EB01FE">
      <w:pPr>
        <w:pStyle w:val="11"/>
        <w:numPr>
          <w:ilvl w:val="2"/>
          <w:numId w:val="1"/>
        </w:numPr>
        <w:tabs>
          <w:tab w:val="left" w:pos="1411"/>
        </w:tabs>
        <w:ind w:firstLine="709"/>
        <w:jc w:val="both"/>
        <w:rPr>
          <w:sz w:val="24"/>
          <w:szCs w:val="24"/>
        </w:rPr>
      </w:pPr>
      <w:bookmarkStart w:id="124" w:name="bookmark124"/>
      <w:bookmarkEnd w:id="124"/>
      <w:r w:rsidRPr="00EB01FE">
        <w:rPr>
          <w:sz w:val="24"/>
          <w:szCs w:val="24"/>
        </w:rPr>
        <w:t>исполнять иные положения настоящего Договора, Правил.</w:t>
      </w:r>
    </w:p>
    <w:p w14:paraId="777EAE99" w14:textId="77777777" w:rsidR="00F601EA" w:rsidRPr="00EB01FE" w:rsidRDefault="00643964" w:rsidP="00EB01FE">
      <w:pPr>
        <w:pStyle w:val="10"/>
        <w:keepNext/>
        <w:keepLines/>
        <w:numPr>
          <w:ilvl w:val="0"/>
          <w:numId w:val="1"/>
        </w:numPr>
        <w:tabs>
          <w:tab w:val="left" w:pos="2204"/>
        </w:tabs>
        <w:ind w:firstLine="709"/>
        <w:jc w:val="both"/>
        <w:rPr>
          <w:sz w:val="24"/>
          <w:szCs w:val="24"/>
        </w:rPr>
      </w:pPr>
      <w:bookmarkStart w:id="125" w:name="bookmark127"/>
      <w:bookmarkStart w:id="126" w:name="bookmark125"/>
      <w:bookmarkStart w:id="127" w:name="bookmark126"/>
      <w:bookmarkStart w:id="128" w:name="bookmark128"/>
      <w:bookmarkEnd w:id="125"/>
      <w:r w:rsidRPr="00EB01FE">
        <w:rPr>
          <w:sz w:val="24"/>
          <w:szCs w:val="24"/>
        </w:rPr>
        <w:t>ОТВЕТСТВЕННОСТЬ СТОРОН</w:t>
      </w:r>
      <w:bookmarkEnd w:id="126"/>
      <w:bookmarkEnd w:id="127"/>
      <w:bookmarkEnd w:id="128"/>
    </w:p>
    <w:p w14:paraId="7835BD9F" w14:textId="15D32F7B" w:rsidR="00F601EA" w:rsidRPr="00EB01FE" w:rsidRDefault="00643964" w:rsidP="00EB01FE">
      <w:pPr>
        <w:pStyle w:val="11"/>
        <w:numPr>
          <w:ilvl w:val="1"/>
          <w:numId w:val="1"/>
        </w:numPr>
        <w:tabs>
          <w:tab w:val="left" w:pos="450"/>
        </w:tabs>
        <w:ind w:firstLine="709"/>
        <w:jc w:val="both"/>
        <w:rPr>
          <w:sz w:val="24"/>
          <w:szCs w:val="24"/>
        </w:rPr>
      </w:pPr>
      <w:bookmarkStart w:id="129" w:name="bookmark129"/>
      <w:bookmarkEnd w:id="129"/>
      <w:r w:rsidRPr="00EB01FE">
        <w:rPr>
          <w:sz w:val="24"/>
          <w:szCs w:val="24"/>
        </w:rPr>
        <w:t>За неисполнение или ненадлежащее исполнение обязательств по настоящему</w:t>
      </w:r>
      <w:r w:rsidR="00CF5D64" w:rsidRPr="00EB01FE">
        <w:rPr>
          <w:sz w:val="24"/>
          <w:szCs w:val="24"/>
        </w:rPr>
        <w:t xml:space="preserve"> </w:t>
      </w:r>
      <w:r w:rsidRPr="00EB01FE">
        <w:rPr>
          <w:sz w:val="24"/>
          <w:szCs w:val="24"/>
        </w:rPr>
        <w:t>Договору Стороны несут ответственность в соответствии с действующим законодательством.</w:t>
      </w:r>
    </w:p>
    <w:p w14:paraId="40B877CB" w14:textId="61D13F46" w:rsidR="00F601EA" w:rsidRPr="00EB01FE" w:rsidRDefault="00643964" w:rsidP="00EB01FE">
      <w:pPr>
        <w:pStyle w:val="11"/>
        <w:numPr>
          <w:ilvl w:val="1"/>
          <w:numId w:val="1"/>
        </w:numPr>
        <w:tabs>
          <w:tab w:val="left" w:pos="450"/>
        </w:tabs>
        <w:ind w:firstLine="709"/>
        <w:jc w:val="both"/>
        <w:rPr>
          <w:sz w:val="24"/>
          <w:szCs w:val="24"/>
        </w:rPr>
      </w:pPr>
      <w:bookmarkStart w:id="130" w:name="bookmark130"/>
      <w:bookmarkEnd w:id="130"/>
      <w:r w:rsidRPr="00EB01FE">
        <w:rPr>
          <w:sz w:val="24"/>
          <w:szCs w:val="24"/>
        </w:rPr>
        <w:t>В случае нарушения Исполнителем сроков и условий оказания услуг, изложенных в разделе 5</w:t>
      </w:r>
      <w:r w:rsidR="00CF5D64" w:rsidRPr="00EB01FE">
        <w:rPr>
          <w:sz w:val="24"/>
          <w:szCs w:val="24"/>
        </w:rPr>
        <w:t xml:space="preserve"> </w:t>
      </w:r>
      <w:r w:rsidRPr="00EB01FE">
        <w:rPr>
          <w:sz w:val="24"/>
          <w:szCs w:val="24"/>
        </w:rPr>
        <w:t>и</w:t>
      </w:r>
    </w:p>
    <w:p w14:paraId="7FD88A79" w14:textId="77777777" w:rsidR="00F601EA" w:rsidRPr="00EB01FE" w:rsidRDefault="00643964" w:rsidP="00EB01FE">
      <w:pPr>
        <w:pStyle w:val="11"/>
        <w:ind w:firstLine="709"/>
        <w:jc w:val="both"/>
        <w:rPr>
          <w:sz w:val="24"/>
          <w:szCs w:val="24"/>
        </w:rPr>
      </w:pPr>
      <w:r w:rsidRPr="00EB01FE">
        <w:rPr>
          <w:sz w:val="24"/>
          <w:szCs w:val="24"/>
        </w:rPr>
        <w:t>6 настоящего Договора, Исполнитель уплачивает Заказчику пени за каждый день просрочки исполнения обязательств, предусмотренных настоящим Договором и установленных в размере не менее 1/300 ставки рефинансирования Центрального банка РФ, действующей на дату ее уплаты, от цены Договору, уменьшенной на сумму пропорционально объему обязательств, фактически выполненных Исполнителем.</w:t>
      </w:r>
    </w:p>
    <w:p w14:paraId="31453B18" w14:textId="77777777" w:rsidR="00F601EA" w:rsidRPr="00EB01FE" w:rsidRDefault="00643964" w:rsidP="00EB01FE">
      <w:pPr>
        <w:pStyle w:val="11"/>
        <w:ind w:firstLine="709"/>
        <w:jc w:val="both"/>
        <w:rPr>
          <w:sz w:val="24"/>
          <w:szCs w:val="24"/>
        </w:rPr>
      </w:pPr>
      <w:r w:rsidRPr="00EB01FE">
        <w:rPr>
          <w:sz w:val="24"/>
          <w:szCs w:val="24"/>
        </w:rPr>
        <w:t>Размер пеней определяется по формуле:</w:t>
      </w:r>
    </w:p>
    <w:p w14:paraId="47F8DA5D" w14:textId="77777777" w:rsidR="00F601EA" w:rsidRPr="00EB01FE" w:rsidRDefault="00643964" w:rsidP="00EB01FE">
      <w:pPr>
        <w:pStyle w:val="10"/>
        <w:keepNext/>
        <w:keepLines/>
        <w:ind w:firstLine="709"/>
        <w:jc w:val="both"/>
        <w:rPr>
          <w:sz w:val="24"/>
          <w:szCs w:val="24"/>
        </w:rPr>
      </w:pPr>
      <w:bookmarkStart w:id="131" w:name="bookmark131"/>
      <w:bookmarkStart w:id="132" w:name="bookmark132"/>
      <w:bookmarkStart w:id="133" w:name="bookmark133"/>
      <w:r w:rsidRPr="00EB01FE">
        <w:rPr>
          <w:sz w:val="24"/>
          <w:szCs w:val="24"/>
        </w:rPr>
        <w:t>П = (Ц-В)*С,</w:t>
      </w:r>
      <w:bookmarkEnd w:id="131"/>
      <w:bookmarkEnd w:id="132"/>
      <w:bookmarkEnd w:id="133"/>
    </w:p>
    <w:p w14:paraId="30DE090A" w14:textId="77777777" w:rsidR="00F601EA" w:rsidRPr="00EB01FE" w:rsidRDefault="00643964" w:rsidP="00EB01FE">
      <w:pPr>
        <w:pStyle w:val="11"/>
        <w:ind w:firstLine="709"/>
        <w:jc w:val="both"/>
        <w:rPr>
          <w:sz w:val="24"/>
          <w:szCs w:val="24"/>
        </w:rPr>
      </w:pPr>
      <w:r w:rsidRPr="00EB01FE">
        <w:rPr>
          <w:sz w:val="24"/>
          <w:szCs w:val="24"/>
        </w:rPr>
        <w:t>где</w:t>
      </w:r>
    </w:p>
    <w:p w14:paraId="510D83A6" w14:textId="77777777" w:rsidR="00F601EA" w:rsidRPr="00EB01FE" w:rsidRDefault="00643964" w:rsidP="00EB01FE">
      <w:pPr>
        <w:pStyle w:val="11"/>
        <w:ind w:firstLine="709"/>
        <w:jc w:val="both"/>
        <w:rPr>
          <w:sz w:val="24"/>
          <w:szCs w:val="24"/>
        </w:rPr>
      </w:pPr>
      <w:r w:rsidRPr="00EB01FE">
        <w:rPr>
          <w:sz w:val="24"/>
          <w:szCs w:val="24"/>
        </w:rPr>
        <w:t>Ц - цена контракта;</w:t>
      </w:r>
    </w:p>
    <w:p w14:paraId="0E8047EE" w14:textId="77777777" w:rsidR="00F601EA" w:rsidRPr="00EB01FE" w:rsidRDefault="00643964" w:rsidP="00EB01FE">
      <w:pPr>
        <w:pStyle w:val="11"/>
        <w:ind w:firstLine="709"/>
        <w:jc w:val="both"/>
        <w:rPr>
          <w:sz w:val="24"/>
          <w:szCs w:val="24"/>
        </w:rPr>
      </w:pPr>
      <w:r w:rsidRPr="00EB01FE">
        <w:rPr>
          <w:sz w:val="24"/>
          <w:szCs w:val="24"/>
        </w:rPr>
        <w:lastRenderedPageBreak/>
        <w:t>В - стоимость фактически исполненного в установленный срок Исполнителем обязательства по Договору, определяемая на основании акта о приеме-передаче оказанных услуг, в том числе по результатам определенного этапа исполнения контракта; С - размер ставки.</w:t>
      </w:r>
    </w:p>
    <w:p w14:paraId="6A543A05" w14:textId="77777777" w:rsidR="00F601EA" w:rsidRPr="00EB01FE" w:rsidRDefault="00643964" w:rsidP="00EB01FE">
      <w:pPr>
        <w:pStyle w:val="11"/>
        <w:ind w:firstLine="709"/>
        <w:jc w:val="both"/>
        <w:rPr>
          <w:sz w:val="24"/>
          <w:szCs w:val="24"/>
        </w:rPr>
      </w:pPr>
      <w:r w:rsidRPr="00EB01FE">
        <w:rPr>
          <w:sz w:val="24"/>
          <w:szCs w:val="24"/>
        </w:rPr>
        <w:t>Размер ставки определяется по формуле:</w:t>
      </w:r>
    </w:p>
    <w:p w14:paraId="3C42B360" w14:textId="77777777" w:rsidR="00F601EA" w:rsidRPr="00EB01FE" w:rsidRDefault="00643964" w:rsidP="00EB01FE">
      <w:pPr>
        <w:pStyle w:val="11"/>
        <w:ind w:firstLine="709"/>
        <w:jc w:val="both"/>
        <w:rPr>
          <w:sz w:val="24"/>
          <w:szCs w:val="24"/>
        </w:rPr>
      </w:pPr>
      <w:r w:rsidRPr="00EB01FE">
        <w:rPr>
          <w:b/>
          <w:bCs/>
          <w:sz w:val="24"/>
          <w:szCs w:val="24"/>
        </w:rPr>
        <w:t>С = Сцб х ДП,</w:t>
      </w:r>
    </w:p>
    <w:p w14:paraId="65E83061" w14:textId="77777777" w:rsidR="00F601EA" w:rsidRPr="00EB01FE" w:rsidRDefault="00643964" w:rsidP="00EB01FE">
      <w:pPr>
        <w:pStyle w:val="11"/>
        <w:ind w:firstLine="709"/>
        <w:jc w:val="both"/>
        <w:rPr>
          <w:sz w:val="24"/>
          <w:szCs w:val="24"/>
        </w:rPr>
      </w:pPr>
      <w:r w:rsidRPr="00EB01FE">
        <w:rPr>
          <w:sz w:val="24"/>
          <w:szCs w:val="24"/>
        </w:rPr>
        <w:t>где</w:t>
      </w:r>
    </w:p>
    <w:p w14:paraId="1794F685" w14:textId="77777777" w:rsidR="00F601EA" w:rsidRPr="00EB01FE" w:rsidRDefault="00643964" w:rsidP="00EB01FE">
      <w:pPr>
        <w:pStyle w:val="11"/>
        <w:ind w:firstLine="709"/>
        <w:jc w:val="both"/>
        <w:rPr>
          <w:sz w:val="24"/>
          <w:szCs w:val="24"/>
        </w:rPr>
      </w:pPr>
      <w:r w:rsidRPr="00EB01FE">
        <w:rPr>
          <w:sz w:val="24"/>
          <w:szCs w:val="24"/>
        </w:rPr>
        <w:t>Сцб - размер ставки рефинансирования, установленный Центральным банком РФ на дату ДП - количество дней просрочки.</w:t>
      </w:r>
    </w:p>
    <w:p w14:paraId="48C21AC4" w14:textId="77777777" w:rsidR="00F601EA" w:rsidRPr="00EB01FE" w:rsidRDefault="00643964" w:rsidP="00EB01FE">
      <w:pPr>
        <w:pStyle w:val="11"/>
        <w:numPr>
          <w:ilvl w:val="1"/>
          <w:numId w:val="1"/>
        </w:numPr>
        <w:tabs>
          <w:tab w:val="left" w:pos="451"/>
        </w:tabs>
        <w:ind w:firstLine="709"/>
        <w:jc w:val="both"/>
        <w:rPr>
          <w:sz w:val="24"/>
          <w:szCs w:val="24"/>
        </w:rPr>
      </w:pPr>
      <w:bookmarkStart w:id="134" w:name="bookmark134"/>
      <w:bookmarkEnd w:id="134"/>
      <w:r w:rsidRPr="00EB01FE">
        <w:rPr>
          <w:sz w:val="24"/>
          <w:szCs w:val="24"/>
        </w:rPr>
        <w:t>За ненадлежащее оказание исполнителем услуг, предусмотренных настоящим</w:t>
      </w:r>
    </w:p>
    <w:p w14:paraId="5989B1DC" w14:textId="77777777" w:rsidR="00F601EA" w:rsidRPr="00EB01FE" w:rsidRDefault="00643964" w:rsidP="00EB01FE">
      <w:pPr>
        <w:pStyle w:val="11"/>
        <w:ind w:firstLine="709"/>
        <w:jc w:val="both"/>
        <w:rPr>
          <w:sz w:val="24"/>
          <w:szCs w:val="24"/>
        </w:rPr>
      </w:pPr>
      <w:r w:rsidRPr="00EB01FE">
        <w:rPr>
          <w:sz w:val="24"/>
          <w:szCs w:val="24"/>
        </w:rPr>
        <w:t>Договором, за исключением просрочки исполнения обязательств, предусмотренных Договором, Исполнитель выплачивает Заказчику штраф в размере 10 процентов от стоимости не должным образом оказанных услуг.</w:t>
      </w:r>
    </w:p>
    <w:p w14:paraId="12792AE7" w14:textId="77777777" w:rsidR="00F601EA" w:rsidRPr="00EB01FE" w:rsidRDefault="00643964" w:rsidP="00EB01FE">
      <w:pPr>
        <w:pStyle w:val="11"/>
        <w:numPr>
          <w:ilvl w:val="1"/>
          <w:numId w:val="1"/>
        </w:numPr>
        <w:tabs>
          <w:tab w:val="left" w:pos="451"/>
        </w:tabs>
        <w:ind w:firstLine="709"/>
        <w:jc w:val="both"/>
        <w:rPr>
          <w:sz w:val="24"/>
          <w:szCs w:val="24"/>
        </w:rPr>
      </w:pPr>
      <w:bookmarkStart w:id="135" w:name="bookmark135"/>
      <w:bookmarkEnd w:id="135"/>
      <w:r w:rsidRPr="00EB01FE">
        <w:rPr>
          <w:sz w:val="24"/>
          <w:szCs w:val="24"/>
        </w:rPr>
        <w:t>В случае просрочки исполнения Заказчиком обязательств, предусмотренных пунктом 4.3 настоящего Договора, по требованию Исполнителя Заказчик уплачивает пени</w:t>
      </w:r>
    </w:p>
    <w:p w14:paraId="4DAFAD44" w14:textId="32229612" w:rsidR="00F601EA" w:rsidRPr="00EB01FE" w:rsidRDefault="00643964" w:rsidP="00EB01FE">
      <w:pPr>
        <w:pStyle w:val="11"/>
        <w:ind w:firstLine="709"/>
        <w:jc w:val="both"/>
        <w:rPr>
          <w:sz w:val="24"/>
          <w:szCs w:val="24"/>
        </w:rPr>
      </w:pPr>
      <w:r w:rsidRPr="00EB01FE">
        <w:rPr>
          <w:sz w:val="24"/>
          <w:szCs w:val="24"/>
        </w:rPr>
        <w:t>в размере 1/300 ставки рефинансирования Центрального банка РФ, действующей на дату</w:t>
      </w:r>
      <w:r w:rsidR="00EB01FE">
        <w:rPr>
          <w:sz w:val="24"/>
          <w:szCs w:val="24"/>
        </w:rPr>
        <w:t xml:space="preserve"> </w:t>
      </w:r>
      <w:r w:rsidRPr="00EB01FE">
        <w:rPr>
          <w:sz w:val="24"/>
          <w:szCs w:val="24"/>
        </w:rPr>
        <w:t>ее уплаты, от не уплаченной в срок суммы. Пени начисляются за каждый день просрочки исполнения Заказчиком обязательства по оплате, в том числе за выходные и не рабочие праздничные дни. Количество дней просрочки определяется со следующего дня после установленного срока перечисления платы. Заказчик освобождается от уплаты неустойки, если докажет, что просрочка исполнения указанного обязательства произошла вследствие обстоятельств непреодолимой силы или по вине Исполнителя.</w:t>
      </w:r>
    </w:p>
    <w:p w14:paraId="6796EE41" w14:textId="77777777" w:rsidR="00F601EA" w:rsidRPr="00EB01FE" w:rsidRDefault="00643964" w:rsidP="00EB01FE">
      <w:pPr>
        <w:pStyle w:val="11"/>
        <w:numPr>
          <w:ilvl w:val="1"/>
          <w:numId w:val="1"/>
        </w:numPr>
        <w:tabs>
          <w:tab w:val="left" w:pos="451"/>
        </w:tabs>
        <w:ind w:firstLine="709"/>
        <w:jc w:val="both"/>
        <w:rPr>
          <w:sz w:val="24"/>
          <w:szCs w:val="24"/>
        </w:rPr>
      </w:pPr>
      <w:bookmarkStart w:id="136" w:name="bookmark136"/>
      <w:bookmarkEnd w:id="136"/>
      <w:r w:rsidRPr="00EB01FE">
        <w:rPr>
          <w:sz w:val="24"/>
          <w:szCs w:val="24"/>
        </w:rPr>
        <w:t>Применение штрафных санкций не освобождает Стороны от выполнения принятых на себя обязательств в соответствии с условиями настоящего Договора.</w:t>
      </w:r>
    </w:p>
    <w:p w14:paraId="243F2AAD" w14:textId="77777777" w:rsidR="00F601EA" w:rsidRPr="00EB01FE" w:rsidRDefault="00643964" w:rsidP="00EB01FE">
      <w:pPr>
        <w:pStyle w:val="10"/>
        <w:keepNext/>
        <w:keepLines/>
        <w:numPr>
          <w:ilvl w:val="0"/>
          <w:numId w:val="1"/>
        </w:numPr>
        <w:tabs>
          <w:tab w:val="left" w:pos="425"/>
        </w:tabs>
        <w:ind w:firstLine="709"/>
        <w:jc w:val="both"/>
        <w:rPr>
          <w:sz w:val="24"/>
          <w:szCs w:val="24"/>
        </w:rPr>
      </w:pPr>
      <w:bookmarkStart w:id="137" w:name="bookmark139"/>
      <w:bookmarkStart w:id="138" w:name="bookmark137"/>
      <w:bookmarkStart w:id="139" w:name="bookmark138"/>
      <w:bookmarkStart w:id="140" w:name="bookmark140"/>
      <w:bookmarkEnd w:id="137"/>
      <w:r w:rsidRPr="00EB01FE">
        <w:rPr>
          <w:sz w:val="24"/>
          <w:szCs w:val="24"/>
        </w:rPr>
        <w:t>ЗАКЛЮЧИТЕЛЬНЫЕ ПОЛОЖЕНИЯ</w:t>
      </w:r>
      <w:bookmarkEnd w:id="138"/>
      <w:bookmarkEnd w:id="139"/>
      <w:bookmarkEnd w:id="140"/>
    </w:p>
    <w:p w14:paraId="2654FA61" w14:textId="77777777" w:rsidR="00F601EA" w:rsidRPr="00EB01FE" w:rsidRDefault="00643964" w:rsidP="00EB01FE">
      <w:pPr>
        <w:pStyle w:val="11"/>
        <w:numPr>
          <w:ilvl w:val="1"/>
          <w:numId w:val="1"/>
        </w:numPr>
        <w:tabs>
          <w:tab w:val="left" w:pos="562"/>
        </w:tabs>
        <w:ind w:firstLine="709"/>
        <w:jc w:val="both"/>
        <w:rPr>
          <w:sz w:val="24"/>
          <w:szCs w:val="24"/>
        </w:rPr>
      </w:pPr>
      <w:bookmarkStart w:id="141" w:name="bookmark141"/>
      <w:bookmarkEnd w:id="141"/>
      <w:r w:rsidRPr="00EB01FE">
        <w:rPr>
          <w:sz w:val="24"/>
          <w:szCs w:val="24"/>
        </w:rPr>
        <w:t>В период действия договора по инициативе Страхователя может быть произведена замена Застрахованных лиц другими лицами на основании его письменного заявления, с приложением обновленного списка Застрахованных и датой его введения.</w:t>
      </w:r>
    </w:p>
    <w:p w14:paraId="25161250" w14:textId="77777777" w:rsidR="00F601EA" w:rsidRPr="00EB01FE" w:rsidRDefault="00643964" w:rsidP="00EB01FE">
      <w:pPr>
        <w:pStyle w:val="11"/>
        <w:numPr>
          <w:ilvl w:val="1"/>
          <w:numId w:val="1"/>
        </w:numPr>
        <w:tabs>
          <w:tab w:val="left" w:pos="613"/>
        </w:tabs>
        <w:ind w:firstLine="709"/>
        <w:jc w:val="both"/>
        <w:rPr>
          <w:sz w:val="24"/>
          <w:szCs w:val="24"/>
        </w:rPr>
      </w:pPr>
      <w:bookmarkStart w:id="142" w:name="bookmark142"/>
      <w:bookmarkEnd w:id="142"/>
      <w:r w:rsidRPr="00EB01FE">
        <w:rPr>
          <w:sz w:val="24"/>
          <w:szCs w:val="24"/>
        </w:rPr>
        <w:t>При увеличении численности Застрахованных, указанной в п.2.1, настоящего договора, заключается Дополнительное соглашение к настоящему договору в отношении указанных лиц и Страхователь уплачивает за них дополнительную страховую премию за период с момента заключения Дополнительного соглашения до окончания срока страхования. При этом страховая премия за неполный месяц уплачивается как за полный.</w:t>
      </w:r>
    </w:p>
    <w:p w14:paraId="5AC94DF1" w14:textId="25FA1546" w:rsidR="00F601EA" w:rsidRPr="00EB01FE" w:rsidRDefault="00643964" w:rsidP="00DB16EE">
      <w:pPr>
        <w:pStyle w:val="11"/>
        <w:numPr>
          <w:ilvl w:val="1"/>
          <w:numId w:val="1"/>
        </w:numPr>
        <w:ind w:firstLine="709"/>
        <w:jc w:val="both"/>
        <w:rPr>
          <w:sz w:val="24"/>
          <w:szCs w:val="24"/>
        </w:rPr>
      </w:pPr>
      <w:r w:rsidRPr="00EB01FE">
        <w:rPr>
          <w:sz w:val="24"/>
          <w:szCs w:val="24"/>
        </w:rPr>
        <w:t>Для оценки риска в зависимости от величины страховой суммы, пола и возраста Застрахованного Страховщик может потребовать предоставления дополнительной информации (заполнения дополнительной анкеты) о Застрахованном</w:t>
      </w:r>
    </w:p>
    <w:p w14:paraId="77C0104E" w14:textId="77777777" w:rsidR="00F601EA" w:rsidRPr="00EB01FE" w:rsidRDefault="00643964" w:rsidP="00EB01FE">
      <w:pPr>
        <w:pStyle w:val="11"/>
        <w:numPr>
          <w:ilvl w:val="0"/>
          <w:numId w:val="8"/>
        </w:numPr>
        <w:tabs>
          <w:tab w:val="left" w:pos="613"/>
        </w:tabs>
        <w:ind w:firstLine="709"/>
        <w:jc w:val="both"/>
        <w:rPr>
          <w:sz w:val="24"/>
          <w:szCs w:val="24"/>
        </w:rPr>
      </w:pPr>
      <w:bookmarkStart w:id="143" w:name="bookmark144"/>
      <w:bookmarkEnd w:id="143"/>
      <w:r w:rsidRPr="00EB01FE">
        <w:rPr>
          <w:sz w:val="24"/>
          <w:szCs w:val="24"/>
        </w:rPr>
        <w:t>Все уведомления и сообщения Сторон настоящего Договора осуществляются в письменном виде. Уведомление считается предоставленным в день его отправки по адресу Стороны, указанному в настоящем Договоре. В случае изменения адресов или реквизитов Стороны обязуются заблаговременно извещать об этом друг друга.</w:t>
      </w:r>
    </w:p>
    <w:p w14:paraId="1E3E86E9" w14:textId="77777777" w:rsidR="00F601EA" w:rsidRPr="00EB01FE" w:rsidRDefault="00643964" w:rsidP="00EB01FE">
      <w:pPr>
        <w:pStyle w:val="11"/>
        <w:numPr>
          <w:ilvl w:val="0"/>
          <w:numId w:val="8"/>
        </w:numPr>
        <w:tabs>
          <w:tab w:val="left" w:pos="570"/>
        </w:tabs>
        <w:ind w:firstLine="709"/>
        <w:jc w:val="both"/>
        <w:rPr>
          <w:sz w:val="24"/>
          <w:szCs w:val="24"/>
        </w:rPr>
      </w:pPr>
      <w:bookmarkStart w:id="144" w:name="bookmark145"/>
      <w:bookmarkEnd w:id="144"/>
      <w:r w:rsidRPr="00EB01FE">
        <w:rPr>
          <w:sz w:val="24"/>
          <w:szCs w:val="24"/>
        </w:rPr>
        <w:t>Все дополнения и изменения к настоящему Договору являются его неотъемлемыми частями, должны быть составлены в письменном виде и подписаны уполномоченными на то представителями Сторон.</w:t>
      </w:r>
    </w:p>
    <w:p w14:paraId="5FCA54CF" w14:textId="77777777" w:rsidR="00F601EA" w:rsidRPr="00EB01FE" w:rsidRDefault="00643964" w:rsidP="00EB01FE">
      <w:pPr>
        <w:pStyle w:val="11"/>
        <w:numPr>
          <w:ilvl w:val="0"/>
          <w:numId w:val="8"/>
        </w:numPr>
        <w:tabs>
          <w:tab w:val="left" w:pos="559"/>
        </w:tabs>
        <w:ind w:firstLine="709"/>
        <w:jc w:val="both"/>
        <w:rPr>
          <w:sz w:val="24"/>
          <w:szCs w:val="24"/>
        </w:rPr>
      </w:pPr>
      <w:bookmarkStart w:id="145" w:name="bookmark146"/>
      <w:bookmarkEnd w:id="145"/>
      <w:r w:rsidRPr="00EB01FE">
        <w:rPr>
          <w:sz w:val="24"/>
          <w:szCs w:val="24"/>
        </w:rPr>
        <w:t>Все споры и разногласия, возникающие по настоящему Договору, разрешаются путем переговоров Сторон, а в случае не достижения согласия подлежат разрешению в соответствии с законодательством Российской Федерации.</w:t>
      </w:r>
    </w:p>
    <w:p w14:paraId="702483EE" w14:textId="77777777" w:rsidR="00F601EA" w:rsidRPr="00EB01FE" w:rsidRDefault="00643964" w:rsidP="00EB01FE">
      <w:pPr>
        <w:pStyle w:val="11"/>
        <w:numPr>
          <w:ilvl w:val="0"/>
          <w:numId w:val="8"/>
        </w:numPr>
        <w:tabs>
          <w:tab w:val="left" w:pos="562"/>
        </w:tabs>
        <w:ind w:firstLine="709"/>
        <w:jc w:val="both"/>
        <w:rPr>
          <w:sz w:val="24"/>
          <w:szCs w:val="24"/>
        </w:rPr>
      </w:pPr>
      <w:bookmarkStart w:id="146" w:name="bookmark147"/>
      <w:bookmarkEnd w:id="146"/>
      <w:r w:rsidRPr="00EB01FE">
        <w:rPr>
          <w:sz w:val="24"/>
          <w:szCs w:val="24"/>
        </w:rPr>
        <w:t>Настоящий Договор составлен в двух экземплярах, имеющих одинаковую юридическую силу, по одному для каждой из Сторон.</w:t>
      </w:r>
    </w:p>
    <w:p w14:paraId="43E62F88" w14:textId="77777777" w:rsidR="00F601EA" w:rsidRPr="00EB01FE" w:rsidRDefault="00643964" w:rsidP="00EB01FE">
      <w:pPr>
        <w:pStyle w:val="11"/>
        <w:numPr>
          <w:ilvl w:val="0"/>
          <w:numId w:val="8"/>
        </w:numPr>
        <w:tabs>
          <w:tab w:val="left" w:pos="537"/>
        </w:tabs>
        <w:ind w:firstLine="709"/>
        <w:jc w:val="both"/>
        <w:rPr>
          <w:sz w:val="24"/>
          <w:szCs w:val="24"/>
        </w:rPr>
      </w:pPr>
      <w:bookmarkStart w:id="147" w:name="bookmark148"/>
      <w:bookmarkEnd w:id="147"/>
      <w:r w:rsidRPr="00EB01FE">
        <w:rPr>
          <w:sz w:val="24"/>
          <w:szCs w:val="24"/>
        </w:rPr>
        <w:t>Приложения:</w:t>
      </w:r>
    </w:p>
    <w:p w14:paraId="70BA47CC" w14:textId="6A91986F" w:rsidR="00F601EA" w:rsidRPr="00EB01FE" w:rsidRDefault="00643964" w:rsidP="00EB01FE">
      <w:pPr>
        <w:pStyle w:val="11"/>
        <w:ind w:firstLine="709"/>
        <w:jc w:val="both"/>
        <w:rPr>
          <w:sz w:val="24"/>
          <w:szCs w:val="24"/>
        </w:rPr>
      </w:pPr>
      <w:r w:rsidRPr="00EB01FE">
        <w:rPr>
          <w:sz w:val="24"/>
          <w:szCs w:val="24"/>
        </w:rPr>
        <w:t>10.8.1 Заявление-анкета (Приложение №1 к Договору страхования);</w:t>
      </w:r>
    </w:p>
    <w:p w14:paraId="356163AE" w14:textId="77777777" w:rsidR="00F601EA" w:rsidRPr="00EB01FE" w:rsidRDefault="00643964" w:rsidP="00EB01FE">
      <w:pPr>
        <w:pStyle w:val="11"/>
        <w:numPr>
          <w:ilvl w:val="0"/>
          <w:numId w:val="9"/>
        </w:numPr>
        <w:tabs>
          <w:tab w:val="left" w:pos="703"/>
        </w:tabs>
        <w:ind w:firstLine="709"/>
        <w:jc w:val="both"/>
        <w:rPr>
          <w:sz w:val="24"/>
          <w:szCs w:val="24"/>
        </w:rPr>
      </w:pPr>
      <w:bookmarkStart w:id="148" w:name="bookmark149"/>
      <w:bookmarkEnd w:id="148"/>
      <w:r w:rsidRPr="00EB01FE">
        <w:rPr>
          <w:sz w:val="24"/>
          <w:szCs w:val="24"/>
        </w:rPr>
        <w:t>Список Застрахованных (Приложение № 2 к Договору страхования);</w:t>
      </w:r>
    </w:p>
    <w:p w14:paraId="7439ECBD" w14:textId="546256A7" w:rsidR="00F601EA" w:rsidRPr="00EB01FE" w:rsidRDefault="00643964" w:rsidP="00EB01FE">
      <w:pPr>
        <w:pStyle w:val="11"/>
        <w:numPr>
          <w:ilvl w:val="0"/>
          <w:numId w:val="9"/>
        </w:numPr>
        <w:tabs>
          <w:tab w:val="left" w:pos="728"/>
        </w:tabs>
        <w:ind w:firstLine="709"/>
        <w:jc w:val="both"/>
        <w:rPr>
          <w:sz w:val="24"/>
          <w:szCs w:val="24"/>
        </w:rPr>
        <w:sectPr w:rsidR="00F601EA" w:rsidRPr="00EB01FE" w:rsidSect="001A26C0">
          <w:pgSz w:w="11900" w:h="16840"/>
          <w:pgMar w:top="567" w:right="567" w:bottom="567" w:left="851" w:header="743" w:footer="6" w:gutter="0"/>
          <w:pgNumType w:start="1"/>
          <w:cols w:space="720"/>
          <w:noEndnote/>
          <w:docGrid w:linePitch="360"/>
        </w:sectPr>
      </w:pPr>
      <w:bookmarkStart w:id="149" w:name="bookmark150"/>
      <w:bookmarkEnd w:id="149"/>
      <w:r w:rsidRPr="00EB01FE">
        <w:rPr>
          <w:sz w:val="24"/>
          <w:szCs w:val="24"/>
        </w:rPr>
        <w:t xml:space="preserve">Правила страхования от несчастных случаев и болезней </w:t>
      </w:r>
      <w:r w:rsidR="00AF2275">
        <w:rPr>
          <w:sz w:val="24"/>
          <w:szCs w:val="24"/>
        </w:rPr>
        <w:t>____________________</w:t>
      </w:r>
      <w:r w:rsidRPr="00EB01FE">
        <w:rPr>
          <w:sz w:val="24"/>
          <w:szCs w:val="24"/>
        </w:rPr>
        <w:t xml:space="preserve"> от </w:t>
      </w:r>
      <w:r w:rsidR="00AF2275">
        <w:rPr>
          <w:sz w:val="24"/>
          <w:szCs w:val="24"/>
        </w:rPr>
        <w:t>____________________</w:t>
      </w:r>
      <w:r w:rsidRPr="00EB01FE">
        <w:rPr>
          <w:sz w:val="24"/>
          <w:szCs w:val="24"/>
        </w:rPr>
        <w:t xml:space="preserve"> с Таблицей страховых выплат (Приложение № 3 к Договору страхования).</w:t>
      </w:r>
    </w:p>
    <w:p w14:paraId="6D3C0964" w14:textId="0B0A3B9F" w:rsidR="00F601EA" w:rsidRDefault="00D43E8B">
      <w:pPr>
        <w:pStyle w:val="11"/>
      </w:pPr>
      <w:r>
        <w:rPr>
          <w:noProof/>
        </w:rPr>
        <w:lastRenderedPageBreak/>
        <mc:AlternateContent>
          <mc:Choice Requires="wps">
            <w:drawing>
              <wp:anchor distT="241300" distB="2118995" distL="0" distR="0" simplePos="0" relativeHeight="125829382" behindDoc="0" locked="0" layoutInCell="1" allowOverlap="1" wp14:anchorId="6827DA40" wp14:editId="22028ACF">
                <wp:simplePos x="0" y="0"/>
                <wp:positionH relativeFrom="page">
                  <wp:posOffset>2712720</wp:posOffset>
                </wp:positionH>
                <wp:positionV relativeFrom="paragraph">
                  <wp:posOffset>403860</wp:posOffset>
                </wp:positionV>
                <wp:extent cx="3909060" cy="507365"/>
                <wp:effectExtent l="0" t="0" r="0" b="0"/>
                <wp:wrapTopAndBottom/>
                <wp:docPr id="5" name="Shape 5"/>
                <wp:cNvGraphicFramePr/>
                <a:graphic xmlns:a="http://schemas.openxmlformats.org/drawingml/2006/main">
                  <a:graphicData uri="http://schemas.microsoft.com/office/word/2010/wordprocessingShape">
                    <wps:wsp>
                      <wps:cNvSpPr txBox="1"/>
                      <wps:spPr>
                        <a:xfrm>
                          <a:off x="0" y="0"/>
                          <a:ext cx="3909060" cy="507365"/>
                        </a:xfrm>
                        <a:prstGeom prst="rect">
                          <a:avLst/>
                        </a:prstGeom>
                        <a:noFill/>
                      </wps:spPr>
                      <wps:txbx>
                        <w:txbxContent>
                          <w:p w14:paraId="5CE4BE20" w14:textId="45FC70AD" w:rsidR="00F601EA" w:rsidRDefault="00643964">
                            <w:pPr>
                              <w:pStyle w:val="11"/>
                              <w:ind w:left="1940" w:right="1500" w:hanging="1940"/>
                            </w:pPr>
                            <w:r>
                              <w:rPr>
                                <w:b/>
                                <w:bCs/>
                              </w:rPr>
                              <w:t>11. АДРЕСА И РЕКВИЗИТЫ СТОРОН СТРАХОВАТЕЛЬ</w:t>
                            </w:r>
                          </w:p>
                          <w:p w14:paraId="4E5EBA73" w14:textId="03324F5B" w:rsidR="00F601EA" w:rsidRDefault="00643964">
                            <w:pPr>
                              <w:pStyle w:val="11"/>
                              <w:ind w:left="1940"/>
                            </w:pPr>
                            <w:r>
                              <w:t>СПб ГБУ</w:t>
                            </w:r>
                            <w:r w:rsidR="001E30C8">
                              <w:t xml:space="preserve"> ДО</w:t>
                            </w:r>
                            <w:r>
                              <w:t xml:space="preserve"> СШОР по футболу “Зенит</w:t>
                            </w:r>
                          </w:p>
                        </w:txbxContent>
                      </wps:txbx>
                      <wps:bodyPr wrap="square" lIns="0" tIns="0" rIns="0" bIns="0"/>
                    </wps:wsp>
                  </a:graphicData>
                </a:graphic>
                <wp14:sizeRelH relativeFrom="margin">
                  <wp14:pctWidth>0</wp14:pctWidth>
                </wp14:sizeRelH>
              </wp:anchor>
            </w:drawing>
          </mc:Choice>
          <mc:Fallback>
            <w:pict>
              <v:shapetype w14:anchorId="6827DA40" id="_x0000_t202" coordsize="21600,21600" o:spt="202" path="m,l,21600r21600,l21600,xe">
                <v:stroke joinstyle="miter"/>
                <v:path gradientshapeok="t" o:connecttype="rect"/>
              </v:shapetype>
              <v:shape id="Shape 5" o:spid="_x0000_s1026" type="#_x0000_t202" style="position:absolute;margin-left:213.6pt;margin-top:31.8pt;width:307.8pt;height:39.95pt;z-index:125829382;visibility:visible;mso-wrap-style:square;mso-width-percent:0;mso-wrap-distance-left:0;mso-wrap-distance-top:19pt;mso-wrap-distance-right:0;mso-wrap-distance-bottom:166.85pt;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" filled="f" stroked="f">
                <v:textbox inset="0,0,0,0">
                  <w:txbxContent>
                    <w:p w14:paraId="5CE4BE20" w14:textId="45FC70AD" w:rsidR="00F601EA" w:rsidRDefault="00643964">
                      <w:pPr>
                        <w:pStyle w:val="11"/>
                        <w:ind w:left="1940" w:right="1500" w:hanging="1940"/>
                      </w:pPr>
                      <w:r>
                        <w:rPr>
                          <w:b/>
                          <w:bCs/>
                        </w:rPr>
                        <w:t>11. АДРЕСА И РЕКВИЗИТЫ СТОРОН СТРАХОВАТЕЛЬ</w:t>
                      </w:r>
                    </w:p>
                    <w:p w14:paraId="4E5EBA73" w14:textId="03324F5B" w:rsidR="00F601EA" w:rsidRDefault="00643964">
                      <w:pPr>
                        <w:pStyle w:val="11"/>
                        <w:ind w:left="1940"/>
                      </w:pPr>
                      <w:r>
                        <w:t>СПб ГБУ</w:t>
                      </w:r>
                      <w:r w:rsidR="001E30C8">
                        <w:t xml:space="preserve"> ДО</w:t>
                      </w:r>
                      <w:r>
                        <w:t xml:space="preserve"> СШОР по футболу “Зенит</w:t>
                      </w:r>
                    </w:p>
                  </w:txbxContent>
                </v:textbox>
                <w10:wrap type="topAndBottom" anchorx="page"/>
              </v:shape>
            </w:pict>
          </mc:Fallback>
        </mc:AlternateContent>
      </w:r>
      <w:r w:rsidR="00643964">
        <w:t>Экземпляр указанных Правил Страхователь получил.</w:t>
      </w:r>
    </w:p>
    <w:p w14:paraId="661D02E9" w14:textId="77777777" w:rsidR="00F601EA" w:rsidRDefault="00643964">
      <w:pPr>
        <w:spacing w:line="1" w:lineRule="exact"/>
      </w:pPr>
      <w:r>
        <w:rPr>
          <w:noProof/>
        </w:rPr>
        <mc:AlternateContent>
          <mc:Choice Requires="wps">
            <w:drawing>
              <wp:anchor distT="403860" distB="2289810" distL="0" distR="0" simplePos="0" relativeHeight="125829378" behindDoc="0" locked="0" layoutInCell="1" allowOverlap="1" wp14:anchorId="42D208DA" wp14:editId="0EAA6F10">
                <wp:simplePos x="0" y="0"/>
                <wp:positionH relativeFrom="page">
                  <wp:posOffset>871220</wp:posOffset>
                </wp:positionH>
                <wp:positionV relativeFrom="paragraph">
                  <wp:posOffset>403860</wp:posOffset>
                </wp:positionV>
                <wp:extent cx="1076960" cy="173990"/>
                <wp:effectExtent l="0" t="0" r="0" b="0"/>
                <wp:wrapTopAndBottom/>
                <wp:docPr id="1" name="Shape 1"/>
                <wp:cNvGraphicFramePr/>
                <a:graphic xmlns:a="http://schemas.openxmlformats.org/drawingml/2006/main">
                  <a:graphicData uri="http://schemas.microsoft.com/office/word/2010/wordprocessingShape">
                    <wps:wsp>
                      <wps:cNvSpPr txBox="1"/>
                      <wps:spPr>
                        <a:xfrm>
                          <a:off x="0" y="0"/>
                          <a:ext cx="1076960" cy="173990"/>
                        </a:xfrm>
                        <a:prstGeom prst="rect">
                          <a:avLst/>
                        </a:prstGeom>
                        <a:noFill/>
                      </wps:spPr>
                      <wps:txbx>
                        <w:txbxContent>
                          <w:p w14:paraId="08F02030" w14:textId="77777777" w:rsidR="00F601EA" w:rsidRDefault="00643964">
                            <w:pPr>
                              <w:pStyle w:val="11"/>
                            </w:pPr>
                            <w:r>
                              <w:rPr>
                                <w:b/>
                                <w:bCs/>
                              </w:rPr>
                              <w:t>СТРАХОВЩИК</w:t>
                            </w:r>
                          </w:p>
                        </w:txbxContent>
                      </wps:txbx>
                      <wps:bodyPr wrap="none" lIns="0" tIns="0" rIns="0" bIns="0"/>
                    </wps:wsp>
                  </a:graphicData>
                </a:graphic>
              </wp:anchor>
            </w:drawing>
          </mc:Choice>
          <mc:Fallback>
            <w:pict>
              <v:shape w14:anchorId="42D208DA" id="Shape 1" o:spid="_x0000_s1027" type="#_x0000_t202" style="position:absolute;margin-left:68.6pt;margin-top:31.8pt;width:84.8pt;height:13.7pt;z-index:125829378;visibility:visible;mso-wrap-style:none;mso-wrap-distance-left:0;mso-wrap-distance-top:31.8pt;mso-wrap-distance-right:0;mso-wrap-distance-bottom:180.3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" filled="f" stroked="f">
                <v:textbox inset="0,0,0,0">
                  <w:txbxContent>
                    <w:p w14:paraId="08F02030" w14:textId="77777777" w:rsidR="00F601EA" w:rsidRDefault="00643964">
                      <w:pPr>
                        <w:pStyle w:val="11"/>
                      </w:pPr>
                      <w:r>
                        <w:rPr>
                          <w:b/>
                          <w:bCs/>
                        </w:rPr>
                        <w:t>СТРАХОВЩИК</w:t>
                      </w:r>
                    </w:p>
                  </w:txbxContent>
                </v:textbox>
                <w10:wrap type="topAndBottom" anchorx="page"/>
              </v:shape>
            </w:pict>
          </mc:Fallback>
        </mc:AlternateContent>
      </w:r>
      <w:r>
        <w:rPr>
          <w:noProof/>
        </w:rPr>
        <mc:AlternateContent>
          <mc:Choice Requires="wps">
            <w:drawing>
              <wp:anchor distT="579755" distB="0" distL="0" distR="0" simplePos="0" relativeHeight="125829380" behindDoc="0" locked="0" layoutInCell="1" allowOverlap="1" wp14:anchorId="3B736073" wp14:editId="66901D81">
                <wp:simplePos x="0" y="0"/>
                <wp:positionH relativeFrom="page">
                  <wp:posOffset>868680</wp:posOffset>
                </wp:positionH>
                <wp:positionV relativeFrom="paragraph">
                  <wp:posOffset>579755</wp:posOffset>
                </wp:positionV>
                <wp:extent cx="2861945" cy="2288540"/>
                <wp:effectExtent l="0" t="0" r="0" b="0"/>
                <wp:wrapTopAndBottom/>
                <wp:docPr id="3" name="Shape 3"/>
                <wp:cNvGraphicFramePr/>
                <a:graphic xmlns:a="http://schemas.openxmlformats.org/drawingml/2006/main">
                  <a:graphicData uri="http://schemas.microsoft.com/office/word/2010/wordprocessingShape">
                    <wps:wsp>
                      <wps:cNvSpPr txBox="1"/>
                      <wps:spPr>
                        <a:xfrm>
                          <a:off x="0" y="0"/>
                          <a:ext cx="2861945" cy="2288540"/>
                        </a:xfrm>
                        <a:prstGeom prst="rect">
                          <a:avLst/>
                        </a:prstGeom>
                        <a:noFill/>
                      </wps:spPr>
                      <wps:txbx>
                        <w:txbxContent>
                          <w:p w14:paraId="62EE7184" w14:textId="36D02D2F" w:rsidR="001C6F7B" w:rsidRPr="001C6F7B" w:rsidRDefault="00D43E8B">
                            <w:pPr>
                              <w:pStyle w:val="11"/>
                              <w:rPr>
                                <w:bCs/>
                              </w:rPr>
                            </w:pPr>
                            <w:r>
                              <w:t>Адрес:</w:t>
                            </w:r>
                            <w:r w:rsidR="001C6F7B" w:rsidRPr="001C6F7B">
                              <w:rPr>
                                <w:b/>
                              </w:rPr>
                              <w:t xml:space="preserve"> </w:t>
                            </w:r>
                            <w:r w:rsidR="00E14CED">
                              <w:rPr>
                                <w:bCs/>
                              </w:rPr>
                              <w:t>__________________________________</w:t>
                            </w:r>
                            <w:r w:rsidR="001C6F7B" w:rsidRPr="001C6F7B">
                              <w:rPr>
                                <w:bCs/>
                              </w:rPr>
                              <w:t xml:space="preserve"> </w:t>
                            </w:r>
                          </w:p>
                          <w:p w14:paraId="120399FD" w14:textId="02283341" w:rsidR="00D43E8B" w:rsidRDefault="00643964">
                            <w:pPr>
                              <w:pStyle w:val="11"/>
                            </w:pPr>
                            <w:r>
                              <w:t xml:space="preserve">ИНН </w:t>
                            </w:r>
                            <w:r w:rsidR="00E14CED">
                              <w:t>_______________</w:t>
                            </w:r>
                          </w:p>
                          <w:p w14:paraId="1C49E415" w14:textId="193D3850" w:rsidR="00D43E8B" w:rsidRDefault="00D43E8B">
                            <w:pPr>
                              <w:pStyle w:val="11"/>
                            </w:pPr>
                            <w:r>
                              <w:t xml:space="preserve">КПП </w:t>
                            </w:r>
                            <w:r w:rsidR="00E14CED">
                              <w:t>_______________</w:t>
                            </w:r>
                          </w:p>
                          <w:p w14:paraId="39CDDD60" w14:textId="7179C986" w:rsidR="00D43E8B" w:rsidRDefault="00643964">
                            <w:pPr>
                              <w:pStyle w:val="11"/>
                            </w:pPr>
                            <w:r>
                              <w:t xml:space="preserve">ОГРН </w:t>
                            </w:r>
                            <w:r w:rsidR="00E14CED">
                              <w:t>______________</w:t>
                            </w:r>
                            <w:r>
                              <w:t xml:space="preserve"> </w:t>
                            </w:r>
                          </w:p>
                          <w:p w14:paraId="38B8C157" w14:textId="10477C6B" w:rsidR="001C6F7B" w:rsidRDefault="00643964">
                            <w:pPr>
                              <w:pStyle w:val="11"/>
                            </w:pPr>
                            <w:r>
                              <w:t xml:space="preserve">тел. </w:t>
                            </w:r>
                            <w:r w:rsidR="00E14CED">
                              <w:t>________________</w:t>
                            </w:r>
                            <w:r>
                              <w:t>,</w:t>
                            </w:r>
                            <w:r w:rsidR="00D43E8B">
                              <w:t xml:space="preserve"> факс </w:t>
                            </w:r>
                            <w:r w:rsidR="001C6F7B">
                              <w:t>----</w:t>
                            </w:r>
                          </w:p>
                          <w:p w14:paraId="37336AFF" w14:textId="6BA24A91" w:rsidR="001C6F7B" w:rsidRDefault="00D43E8B">
                            <w:pPr>
                              <w:pStyle w:val="11"/>
                            </w:pPr>
                            <w:r>
                              <w:t xml:space="preserve">эл. почта </w:t>
                            </w:r>
                            <w:hyperlink r:id="rId8" w:history="1">
                              <w:r w:rsidR="00E14CED">
                                <w:rPr>
                                  <w:rStyle w:val="af1"/>
                                </w:rPr>
                                <w:t>_______________________</w:t>
                              </w:r>
                            </w:hyperlink>
                          </w:p>
                          <w:p w14:paraId="05170492" w14:textId="3AA2EC90" w:rsidR="00D43E8B" w:rsidRDefault="00643964">
                            <w:pPr>
                              <w:pStyle w:val="11"/>
                            </w:pPr>
                            <w:r>
                              <w:t xml:space="preserve">р/счет </w:t>
                            </w:r>
                            <w:r w:rsidR="00E14CED">
                              <w:rPr>
                                <w:bCs/>
                              </w:rPr>
                              <w:t>_____________________________</w:t>
                            </w:r>
                            <w:r w:rsidR="00D43E8B">
                              <w:t xml:space="preserve"> в</w:t>
                            </w:r>
                          </w:p>
                          <w:p w14:paraId="53250DF0" w14:textId="6FE2D1B3" w:rsidR="001C6F7B" w:rsidRPr="00807C5E" w:rsidRDefault="00E14CED" w:rsidP="001C6F7B">
                            <w:pPr>
                              <w:rPr>
                                <w:rFonts w:ascii="Times New Roman" w:hAnsi="Times New Roman" w:cs="Times New Roman"/>
                                <w:bCs/>
                              </w:rPr>
                            </w:pPr>
                            <w:r>
                              <w:rPr>
                                <w:rFonts w:ascii="Times New Roman" w:hAnsi="Times New Roman" w:cs="Times New Roman"/>
                                <w:bCs/>
                              </w:rPr>
                              <w:t>___________________________________</w:t>
                            </w:r>
                            <w:r w:rsidR="001C6F7B" w:rsidRPr="00807C5E">
                              <w:rPr>
                                <w:rFonts w:ascii="Times New Roman" w:hAnsi="Times New Roman" w:cs="Times New Roman"/>
                                <w:bCs/>
                              </w:rPr>
                              <w:t xml:space="preserve"> </w:t>
                            </w:r>
                            <w:r>
                              <w:rPr>
                                <w:rFonts w:ascii="Times New Roman" w:hAnsi="Times New Roman" w:cs="Times New Roman"/>
                                <w:bCs/>
                              </w:rPr>
                              <w:t>___________________________________</w:t>
                            </w:r>
                            <w:r w:rsidR="001C6F7B" w:rsidRPr="00807C5E">
                              <w:rPr>
                                <w:rFonts w:ascii="Times New Roman" w:hAnsi="Times New Roman" w:cs="Times New Roman"/>
                                <w:bCs/>
                              </w:rPr>
                              <w:t xml:space="preserve"> </w:t>
                            </w:r>
                          </w:p>
                          <w:p w14:paraId="09D1F472" w14:textId="5F3DB928" w:rsidR="00F601EA" w:rsidRDefault="00643964">
                            <w:pPr>
                              <w:pStyle w:val="11"/>
                            </w:pPr>
                            <w:r>
                              <w:t xml:space="preserve"> к/счет </w:t>
                            </w:r>
                            <w:r w:rsidR="00E14CED">
                              <w:rPr>
                                <w:bCs/>
                              </w:rPr>
                              <w:t>________________________</w:t>
                            </w:r>
                          </w:p>
                          <w:p w14:paraId="569B7235" w14:textId="7B8BDEF4" w:rsidR="00F601EA" w:rsidRDefault="00643964">
                            <w:pPr>
                              <w:pStyle w:val="11"/>
                            </w:pPr>
                            <w:r>
                              <w:t xml:space="preserve">БИК </w:t>
                            </w:r>
                            <w:r w:rsidR="00E14CED">
                              <w:rPr>
                                <w:bCs/>
                              </w:rPr>
                              <w:t>______________________</w:t>
                            </w:r>
                          </w:p>
                        </w:txbxContent>
                      </wps:txbx>
                      <wps:bodyPr lIns="0" tIns="0" rIns="0" bIns="0"/>
                    </wps:wsp>
                  </a:graphicData>
                </a:graphic>
              </wp:anchor>
            </w:drawing>
          </mc:Choice>
          <mc:Fallback>
            <w:pict>
              <v:shape w14:anchorId="3B736073" id="Shape 3" o:spid="_x0000_s1028" type="#_x0000_t202" style="position:absolute;margin-left:68.4pt;margin-top:45.65pt;width:225.35pt;height:180.2pt;z-index:125829380;visibility:visible;mso-wrap-style:square;mso-wrap-distance-left:0;mso-wrap-distance-top:45.6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" filled="f" stroked="f">
                <v:textbox inset="0,0,0,0">
                  <w:txbxContent>
                    <w:p w14:paraId="62EE7184" w14:textId="36D02D2F" w:rsidR="001C6F7B" w:rsidRPr="001C6F7B" w:rsidRDefault="00D43E8B">
                      <w:pPr>
                        <w:pStyle w:val="11"/>
                        <w:rPr>
                          <w:bCs/>
                        </w:rPr>
                      </w:pPr>
                      <w:r>
                        <w:t>Адрес:</w:t>
                      </w:r>
                      <w:r w:rsidR="001C6F7B" w:rsidRPr="001C6F7B">
                        <w:rPr>
                          <w:b/>
                        </w:rPr>
                        <w:t xml:space="preserve"> </w:t>
                      </w:r>
                      <w:r w:rsidR="00E14CED">
                        <w:rPr>
                          <w:bCs/>
                        </w:rPr>
                        <w:t>__________________________________</w:t>
                      </w:r>
                      <w:r w:rsidR="001C6F7B" w:rsidRPr="001C6F7B">
                        <w:rPr>
                          <w:bCs/>
                        </w:rPr>
                        <w:t xml:space="preserve"> </w:t>
                      </w:r>
                    </w:p>
                    <w:p w14:paraId="120399FD" w14:textId="02283341" w:rsidR="00D43E8B" w:rsidRDefault="00643964">
                      <w:pPr>
                        <w:pStyle w:val="11"/>
                      </w:pPr>
                      <w:r>
                        <w:t xml:space="preserve">ИНН </w:t>
                      </w:r>
                      <w:r w:rsidR="00E14CED">
                        <w:t>_______________</w:t>
                      </w:r>
                    </w:p>
                    <w:p w14:paraId="1C49E415" w14:textId="193D3850" w:rsidR="00D43E8B" w:rsidRDefault="00D43E8B">
                      <w:pPr>
                        <w:pStyle w:val="11"/>
                      </w:pPr>
                      <w:r>
                        <w:t xml:space="preserve">КПП </w:t>
                      </w:r>
                      <w:r w:rsidR="00E14CED">
                        <w:t>_______________</w:t>
                      </w:r>
                    </w:p>
                    <w:p w14:paraId="39CDDD60" w14:textId="7179C986" w:rsidR="00D43E8B" w:rsidRDefault="00643964">
                      <w:pPr>
                        <w:pStyle w:val="11"/>
                      </w:pPr>
                      <w:r>
                        <w:t xml:space="preserve">ОГРН </w:t>
                      </w:r>
                      <w:r w:rsidR="00E14CED">
                        <w:t>______________</w:t>
                      </w:r>
                      <w:r>
                        <w:t xml:space="preserve"> </w:t>
                      </w:r>
                    </w:p>
                    <w:p w14:paraId="38B8C157" w14:textId="10477C6B" w:rsidR="001C6F7B" w:rsidRDefault="00643964">
                      <w:pPr>
                        <w:pStyle w:val="11"/>
                      </w:pPr>
                      <w:r>
                        <w:t xml:space="preserve">тел. </w:t>
                      </w:r>
                      <w:r w:rsidR="00E14CED">
                        <w:t>________________</w:t>
                      </w:r>
                      <w:r>
                        <w:t>,</w:t>
                      </w:r>
                      <w:r w:rsidR="00D43E8B">
                        <w:t xml:space="preserve"> факс </w:t>
                      </w:r>
                      <w:r w:rsidR="001C6F7B">
                        <w:t>----</w:t>
                      </w:r>
                    </w:p>
                    <w:p w14:paraId="37336AFF" w14:textId="6BA24A91" w:rsidR="001C6F7B" w:rsidRDefault="00D43E8B">
                      <w:pPr>
                        <w:pStyle w:val="11"/>
                      </w:pPr>
                      <w:r>
                        <w:t xml:space="preserve">эл. почта </w:t>
                      </w:r>
                      <w:hyperlink r:id="rId9" w:history="1">
                        <w:r w:rsidR="00E14CED">
                          <w:rPr>
                            <w:rStyle w:val="af1"/>
                          </w:rPr>
                          <w:t>_______________________</w:t>
                        </w:r>
                      </w:hyperlink>
                    </w:p>
                    <w:p w14:paraId="05170492" w14:textId="3AA2EC90" w:rsidR="00D43E8B" w:rsidRDefault="00643964">
                      <w:pPr>
                        <w:pStyle w:val="11"/>
                      </w:pPr>
                      <w:r>
                        <w:t xml:space="preserve">р/счет </w:t>
                      </w:r>
                      <w:r w:rsidR="00E14CED">
                        <w:rPr>
                          <w:bCs/>
                        </w:rPr>
                        <w:t>_____________________________</w:t>
                      </w:r>
                      <w:r w:rsidR="00D43E8B">
                        <w:t xml:space="preserve"> в</w:t>
                      </w:r>
                    </w:p>
                    <w:p w14:paraId="53250DF0" w14:textId="6FE2D1B3" w:rsidR="001C6F7B" w:rsidRPr="00807C5E" w:rsidRDefault="00E14CED" w:rsidP="001C6F7B">
                      <w:pPr>
                        <w:rPr>
                          <w:rFonts w:ascii="Times New Roman" w:hAnsi="Times New Roman" w:cs="Times New Roman"/>
                          <w:bCs/>
                        </w:rPr>
                      </w:pPr>
                      <w:r>
                        <w:rPr>
                          <w:rFonts w:ascii="Times New Roman" w:hAnsi="Times New Roman" w:cs="Times New Roman"/>
                          <w:bCs/>
                        </w:rPr>
                        <w:t>___________________________________</w:t>
                      </w:r>
                      <w:r w:rsidR="001C6F7B" w:rsidRPr="00807C5E">
                        <w:rPr>
                          <w:rFonts w:ascii="Times New Roman" w:hAnsi="Times New Roman" w:cs="Times New Roman"/>
                          <w:bCs/>
                        </w:rPr>
                        <w:t xml:space="preserve"> </w:t>
                      </w:r>
                      <w:r>
                        <w:rPr>
                          <w:rFonts w:ascii="Times New Roman" w:hAnsi="Times New Roman" w:cs="Times New Roman"/>
                          <w:bCs/>
                        </w:rPr>
                        <w:t>___________________________________</w:t>
                      </w:r>
                      <w:r w:rsidR="001C6F7B" w:rsidRPr="00807C5E">
                        <w:rPr>
                          <w:rFonts w:ascii="Times New Roman" w:hAnsi="Times New Roman" w:cs="Times New Roman"/>
                          <w:bCs/>
                        </w:rPr>
                        <w:t xml:space="preserve"> </w:t>
                      </w:r>
                    </w:p>
                    <w:p w14:paraId="09D1F472" w14:textId="5F3DB928" w:rsidR="00F601EA" w:rsidRDefault="00643964">
                      <w:pPr>
                        <w:pStyle w:val="11"/>
                      </w:pPr>
                      <w:r>
                        <w:t xml:space="preserve"> к/счет </w:t>
                      </w:r>
                      <w:r w:rsidR="00E14CED">
                        <w:rPr>
                          <w:bCs/>
                        </w:rPr>
                        <w:t>________________________</w:t>
                      </w:r>
                    </w:p>
                    <w:p w14:paraId="569B7235" w14:textId="7B8BDEF4" w:rsidR="00F601EA" w:rsidRDefault="00643964">
                      <w:pPr>
                        <w:pStyle w:val="11"/>
                      </w:pPr>
                      <w:r>
                        <w:t xml:space="preserve">БИК </w:t>
                      </w:r>
                      <w:r w:rsidR="00E14CED">
                        <w:rPr>
                          <w:bCs/>
                        </w:rPr>
                        <w:t>______________________</w:t>
                      </w:r>
                    </w:p>
                  </w:txbxContent>
                </v:textbox>
                <w10:wrap type="topAndBottom" anchorx="page"/>
              </v:shape>
            </w:pict>
          </mc:Fallback>
        </mc:AlternateContent>
      </w:r>
      <w:r>
        <w:rPr>
          <w:noProof/>
        </w:rPr>
        <mc:AlternateContent>
          <mc:Choice Requires="wps">
            <w:drawing>
              <wp:anchor distT="732790" distB="187325" distL="0" distR="0" simplePos="0" relativeHeight="125829384" behindDoc="0" locked="0" layoutInCell="1" allowOverlap="1" wp14:anchorId="211C90D0" wp14:editId="25BEDEF9">
                <wp:simplePos x="0" y="0"/>
                <wp:positionH relativeFrom="page">
                  <wp:posOffset>3938905</wp:posOffset>
                </wp:positionH>
                <wp:positionV relativeFrom="paragraph">
                  <wp:posOffset>732790</wp:posOffset>
                </wp:positionV>
                <wp:extent cx="3060700" cy="1947545"/>
                <wp:effectExtent l="0" t="0" r="0" b="0"/>
                <wp:wrapTopAndBottom/>
                <wp:docPr id="7" name="Shape 7"/>
                <wp:cNvGraphicFramePr/>
                <a:graphic xmlns:a="http://schemas.openxmlformats.org/drawingml/2006/main">
                  <a:graphicData uri="http://schemas.microsoft.com/office/word/2010/wordprocessingShape">
                    <wps:wsp>
                      <wps:cNvSpPr txBox="1"/>
                      <wps:spPr>
                        <a:xfrm>
                          <a:off x="0" y="0"/>
                          <a:ext cx="3060700" cy="1947545"/>
                        </a:xfrm>
                        <a:prstGeom prst="rect">
                          <a:avLst/>
                        </a:prstGeom>
                        <a:noFill/>
                      </wps:spPr>
                      <wps:txbx>
                        <w:txbxContent>
                          <w:p w14:paraId="2A8BC271" w14:textId="0B7C3A66" w:rsidR="00F601EA" w:rsidRDefault="00643964">
                            <w:pPr>
                              <w:pStyle w:val="11"/>
                            </w:pPr>
                            <w:r>
                              <w:t>Адрес: 191186, г.</w:t>
                            </w:r>
                            <w:r w:rsidR="00A155F1">
                              <w:t xml:space="preserve"> </w:t>
                            </w:r>
                            <w:r>
                              <w:t>С-Петербург, наб.</w:t>
                            </w:r>
                            <w:r w:rsidR="00A155F1">
                              <w:t xml:space="preserve"> </w:t>
                            </w:r>
                            <w:r>
                              <w:t>реки Мойки, д.21-23</w:t>
                            </w:r>
                          </w:p>
                          <w:p w14:paraId="4EAF357A" w14:textId="77777777" w:rsidR="00F601EA" w:rsidRDefault="00643964">
                            <w:pPr>
                              <w:pStyle w:val="11"/>
                            </w:pPr>
                            <w:r>
                              <w:t>ИНН-7825008042</w:t>
                            </w:r>
                          </w:p>
                          <w:p w14:paraId="32A36DA7" w14:textId="67F88780" w:rsidR="00F601EA" w:rsidRDefault="00643964">
                            <w:pPr>
                              <w:pStyle w:val="11"/>
                            </w:pPr>
                            <w:r>
                              <w:t>КПП-784101001</w:t>
                            </w:r>
                          </w:p>
                          <w:p w14:paraId="44731BA8" w14:textId="7F9BACF4" w:rsidR="00D43E8B" w:rsidRDefault="00D43E8B">
                            <w:pPr>
                              <w:pStyle w:val="11"/>
                            </w:pPr>
                            <w:r>
                              <w:t xml:space="preserve">ОГРН </w:t>
                            </w:r>
                            <w:bookmarkStart w:id="150" w:name="_Hlk95751027"/>
                            <w:r>
                              <w:t>1027809250270</w:t>
                            </w:r>
                            <w:bookmarkEnd w:id="150"/>
                          </w:p>
                          <w:p w14:paraId="124712EA" w14:textId="0E7DB075" w:rsidR="00D43E8B" w:rsidRDefault="00D43E8B">
                            <w:pPr>
                              <w:pStyle w:val="11"/>
                            </w:pPr>
                            <w:r>
                              <w:t>Тел. (812)65-07-08</w:t>
                            </w:r>
                          </w:p>
                          <w:p w14:paraId="06E72564" w14:textId="3CFAE39E" w:rsidR="00D43E8B" w:rsidRDefault="00D43E8B">
                            <w:pPr>
                              <w:pStyle w:val="11"/>
                            </w:pPr>
                            <w:r>
                              <w:t xml:space="preserve">Эл. почта: </w:t>
                            </w:r>
                            <w:r w:rsidRPr="00860DCF">
                              <w:t>zenith-school@yandex.ru</w:t>
                            </w:r>
                          </w:p>
                          <w:p w14:paraId="45FB23F8" w14:textId="77777777" w:rsidR="0077369E" w:rsidRDefault="00643964">
                            <w:pPr>
                              <w:pStyle w:val="11"/>
                            </w:pPr>
                            <w:r>
                              <w:t>БИК 014030106</w:t>
                            </w:r>
                          </w:p>
                          <w:p w14:paraId="42B25B76" w14:textId="4E9FCAD1" w:rsidR="00F601EA" w:rsidRDefault="00643964">
                            <w:pPr>
                              <w:pStyle w:val="11"/>
                            </w:pPr>
                            <w:r>
                              <w:t>Счет банка получателя:</w:t>
                            </w:r>
                          </w:p>
                          <w:p w14:paraId="73E17658" w14:textId="77777777" w:rsidR="0077369E" w:rsidRDefault="00643964">
                            <w:pPr>
                              <w:pStyle w:val="11"/>
                            </w:pPr>
                            <w:r>
                              <w:t>40102810945370000005</w:t>
                            </w:r>
                          </w:p>
                          <w:p w14:paraId="4F6B95C2" w14:textId="2B860542" w:rsidR="00F601EA" w:rsidRDefault="00643964">
                            <w:pPr>
                              <w:pStyle w:val="11"/>
                            </w:pPr>
                            <w:r>
                              <w:t>Счет получателя:</w:t>
                            </w:r>
                          </w:p>
                          <w:p w14:paraId="6D5D0FC9" w14:textId="77777777" w:rsidR="00F601EA" w:rsidRDefault="00643964">
                            <w:pPr>
                              <w:pStyle w:val="11"/>
                            </w:pPr>
                            <w:r>
                              <w:t>03224643400000007200</w:t>
                            </w:r>
                          </w:p>
                          <w:p w14:paraId="263389D5" w14:textId="77777777" w:rsidR="00F601EA" w:rsidRDefault="00643964">
                            <w:pPr>
                              <w:pStyle w:val="11"/>
                            </w:pPr>
                            <w:r>
                              <w:t>Банк получателя: Северо-Западное ГУ Банка России/УФК по г. Санкт-Петербургу</w:t>
                            </w:r>
                          </w:p>
                          <w:p w14:paraId="223B74F1" w14:textId="77777777" w:rsidR="00F601EA" w:rsidRDefault="00643964">
                            <w:pPr>
                              <w:pStyle w:val="11"/>
                            </w:pPr>
                            <w:r>
                              <w:t>Получатель: Комитет финансов Санкт-Петербурга ( СПб ГБУ СШОР по футболу «Зенит» л.с.№028101 1)</w:t>
                            </w:r>
                          </w:p>
                        </w:txbxContent>
                      </wps:txbx>
                      <wps:bodyPr lIns="0" tIns="0" rIns="0" bIns="0"/>
                    </wps:wsp>
                  </a:graphicData>
                </a:graphic>
              </wp:anchor>
            </w:drawing>
          </mc:Choice>
          <mc:Fallback>
            <w:pict>
              <v:shape w14:anchorId="211C90D0" id="Shape 7" o:spid="_x0000_s1029" type="#_x0000_t202" style="position:absolute;margin-left:310.15pt;margin-top:57.7pt;width:241pt;height:153.35pt;z-index:125829384;visibility:visible;mso-wrap-style:square;mso-wrap-distance-left:0;mso-wrap-distance-top:57.7pt;mso-wrap-distance-right:0;mso-wrap-distance-bottom:14.7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" filled="f" stroked="f">
                <v:textbox inset="0,0,0,0">
                  <w:txbxContent>
                    <w:p w14:paraId="2A8BC271" w14:textId="0B7C3A66" w:rsidR="00F601EA" w:rsidRDefault="00643964">
                      <w:pPr>
                        <w:pStyle w:val="11"/>
                      </w:pPr>
                      <w:r>
                        <w:t>Адрес: 191186, г.</w:t>
                      </w:r>
                      <w:r w:rsidR="00A155F1">
                        <w:t xml:space="preserve"> </w:t>
                      </w:r>
                      <w:r>
                        <w:t>С-Петербург, наб.</w:t>
                      </w:r>
                      <w:r w:rsidR="00A155F1">
                        <w:t xml:space="preserve"> </w:t>
                      </w:r>
                      <w:r>
                        <w:t>реки Мойки, д.21-23</w:t>
                      </w:r>
                    </w:p>
                    <w:p w14:paraId="4EAF357A" w14:textId="77777777" w:rsidR="00F601EA" w:rsidRDefault="00643964">
                      <w:pPr>
                        <w:pStyle w:val="11"/>
                      </w:pPr>
                      <w:r>
                        <w:t>ИНН-7825008042</w:t>
                      </w:r>
                    </w:p>
                    <w:p w14:paraId="32A36DA7" w14:textId="67F88780" w:rsidR="00F601EA" w:rsidRDefault="00643964">
                      <w:pPr>
                        <w:pStyle w:val="11"/>
                      </w:pPr>
                      <w:r>
                        <w:t>КПП-784101001</w:t>
                      </w:r>
                    </w:p>
                    <w:p w14:paraId="44731BA8" w14:textId="7F9BACF4" w:rsidR="00D43E8B" w:rsidRDefault="00D43E8B">
                      <w:pPr>
                        <w:pStyle w:val="11"/>
                      </w:pPr>
                      <w:r>
                        <w:t xml:space="preserve">ОГРН </w:t>
                      </w:r>
                      <w:bookmarkStart w:id="151" w:name="_Hlk95751027"/>
                      <w:r>
                        <w:t>1027809250270</w:t>
                      </w:r>
                      <w:bookmarkEnd w:id="151"/>
                    </w:p>
                    <w:p w14:paraId="124712EA" w14:textId="0E7DB075" w:rsidR="00D43E8B" w:rsidRDefault="00D43E8B">
                      <w:pPr>
                        <w:pStyle w:val="11"/>
                      </w:pPr>
                      <w:r>
                        <w:t>Тел. (812)65-07-08</w:t>
                      </w:r>
                    </w:p>
                    <w:p w14:paraId="06E72564" w14:textId="3CFAE39E" w:rsidR="00D43E8B" w:rsidRDefault="00D43E8B">
                      <w:pPr>
                        <w:pStyle w:val="11"/>
                      </w:pPr>
                      <w:r>
                        <w:t xml:space="preserve">Эл. почта: </w:t>
                      </w:r>
                      <w:r w:rsidRPr="00860DCF">
                        <w:t>zenith-school@yandex.ru</w:t>
                      </w:r>
                    </w:p>
                    <w:p w14:paraId="45FB23F8" w14:textId="77777777" w:rsidR="0077369E" w:rsidRDefault="00643964">
                      <w:pPr>
                        <w:pStyle w:val="11"/>
                      </w:pPr>
                      <w:r>
                        <w:t>БИК 014030106</w:t>
                      </w:r>
                    </w:p>
                    <w:p w14:paraId="42B25B76" w14:textId="4E9FCAD1" w:rsidR="00F601EA" w:rsidRDefault="00643964">
                      <w:pPr>
                        <w:pStyle w:val="11"/>
                      </w:pPr>
                      <w:r>
                        <w:t>Счет банка получателя:</w:t>
                      </w:r>
                    </w:p>
                    <w:p w14:paraId="73E17658" w14:textId="77777777" w:rsidR="0077369E" w:rsidRDefault="00643964">
                      <w:pPr>
                        <w:pStyle w:val="11"/>
                      </w:pPr>
                      <w:r>
                        <w:t>40102810945370000005</w:t>
                      </w:r>
                    </w:p>
                    <w:p w14:paraId="4F6B95C2" w14:textId="2B860542" w:rsidR="00F601EA" w:rsidRDefault="00643964">
                      <w:pPr>
                        <w:pStyle w:val="11"/>
                      </w:pPr>
                      <w:r>
                        <w:t>Счет получателя:</w:t>
                      </w:r>
                    </w:p>
                    <w:p w14:paraId="6D5D0FC9" w14:textId="77777777" w:rsidR="00F601EA" w:rsidRDefault="00643964">
                      <w:pPr>
                        <w:pStyle w:val="11"/>
                      </w:pPr>
                      <w:r>
                        <w:t>03224643400000007200</w:t>
                      </w:r>
                    </w:p>
                    <w:p w14:paraId="263389D5" w14:textId="77777777" w:rsidR="00F601EA" w:rsidRDefault="00643964">
                      <w:pPr>
                        <w:pStyle w:val="11"/>
                      </w:pPr>
                      <w:r>
                        <w:t>Банк получателя: Северо-Западное ГУ Банка России/УФК по г. Санкт-Петербургу</w:t>
                      </w:r>
                    </w:p>
                    <w:p w14:paraId="223B74F1" w14:textId="77777777" w:rsidR="00F601EA" w:rsidRDefault="00643964">
                      <w:pPr>
                        <w:pStyle w:val="11"/>
                      </w:pPr>
                      <w:r>
                        <w:t>Получатель: Комитет финансов Санкт-Петербурга ( СПб ГБУ СШОР по футболу «Зенит» л.с.№028101 1)</w:t>
                      </w:r>
                    </w:p>
                  </w:txbxContent>
                </v:textbox>
                <w10:wrap type="topAndBottom" anchorx="page"/>
              </v:shape>
            </w:pict>
          </mc:Fallback>
        </mc:AlternateContent>
      </w:r>
    </w:p>
    <w:p w14:paraId="2D302EE7" w14:textId="77777777" w:rsidR="001E30C8" w:rsidRPr="001E30C8" w:rsidRDefault="001E30C8" w:rsidP="001E30C8"/>
    <w:p w14:paraId="63CB6BF2" w14:textId="77777777" w:rsidR="001E30C8" w:rsidRPr="001E30C8" w:rsidRDefault="001E30C8" w:rsidP="001E30C8"/>
    <w:p w14:paraId="26FF0784" w14:textId="77777777" w:rsidR="001E30C8" w:rsidRDefault="001E30C8" w:rsidP="001E30C8"/>
    <w:p w14:paraId="6A92F91A" w14:textId="77777777" w:rsidR="001E30C8" w:rsidRDefault="001E30C8" w:rsidP="001E30C8"/>
    <w:tbl>
      <w:tblPr>
        <w:tblW w:w="9246" w:type="dxa"/>
        <w:tblLayout w:type="fixed"/>
        <w:tblLook w:val="0000" w:firstRow="0" w:lastRow="0" w:firstColumn="0" w:lastColumn="0" w:noHBand="0" w:noVBand="0"/>
      </w:tblPr>
      <w:tblGrid>
        <w:gridCol w:w="3119"/>
        <w:gridCol w:w="295"/>
        <w:gridCol w:w="1856"/>
        <w:gridCol w:w="1310"/>
        <w:gridCol w:w="2666"/>
      </w:tblGrid>
      <w:tr w:rsidR="001E30C8" w:rsidRPr="00CF5D64" w14:paraId="7BD1E27B" w14:textId="77777777" w:rsidTr="003A36E6">
        <w:trPr>
          <w:trHeight w:val="373"/>
        </w:trPr>
        <w:tc>
          <w:tcPr>
            <w:tcW w:w="3119" w:type="dxa"/>
          </w:tcPr>
          <w:p w14:paraId="4327723A" w14:textId="77777777" w:rsidR="001E30C8" w:rsidRPr="00CF5D64" w:rsidRDefault="001E30C8" w:rsidP="003A36E6">
            <w:pPr>
              <w:rPr>
                <w:rFonts w:ascii="Times New Roman" w:hAnsi="Times New Roman" w:cs="Times New Roman"/>
                <w:b/>
              </w:rPr>
            </w:pPr>
          </w:p>
          <w:p w14:paraId="5B5600E6" w14:textId="77777777" w:rsidR="001E30C8" w:rsidRPr="00CF5D64" w:rsidRDefault="001E30C8" w:rsidP="003A36E6">
            <w:pPr>
              <w:rPr>
                <w:rFonts w:ascii="Times New Roman" w:hAnsi="Times New Roman" w:cs="Times New Roman"/>
                <w:b/>
              </w:rPr>
            </w:pPr>
            <w:r w:rsidRPr="00CF5D64">
              <w:rPr>
                <w:rFonts w:ascii="Times New Roman" w:hAnsi="Times New Roman" w:cs="Times New Roman"/>
                <w:b/>
              </w:rPr>
              <w:t>Страховщик</w:t>
            </w:r>
          </w:p>
          <w:p w14:paraId="0D6D4BA1" w14:textId="77777777" w:rsidR="001E30C8" w:rsidRPr="00CF5D64" w:rsidRDefault="001E30C8" w:rsidP="003A36E6">
            <w:pPr>
              <w:rPr>
                <w:rFonts w:ascii="Times New Roman" w:hAnsi="Times New Roman" w:cs="Times New Roman"/>
                <w:bCs/>
              </w:rPr>
            </w:pPr>
            <w:r>
              <w:rPr>
                <w:rFonts w:ascii="Times New Roman" w:hAnsi="Times New Roman" w:cs="Times New Roman"/>
              </w:rPr>
              <w:t>________________________</w:t>
            </w:r>
          </w:p>
        </w:tc>
        <w:tc>
          <w:tcPr>
            <w:tcW w:w="295" w:type="dxa"/>
          </w:tcPr>
          <w:p w14:paraId="34FB0B53" w14:textId="77777777" w:rsidR="001E30C8" w:rsidRPr="00CF5D64" w:rsidRDefault="001E30C8" w:rsidP="003A36E6">
            <w:pPr>
              <w:jc w:val="center"/>
              <w:rPr>
                <w:rFonts w:ascii="Times New Roman" w:hAnsi="Times New Roman" w:cs="Times New Roman"/>
                <w:b/>
              </w:rPr>
            </w:pPr>
          </w:p>
        </w:tc>
        <w:tc>
          <w:tcPr>
            <w:tcW w:w="1856" w:type="dxa"/>
          </w:tcPr>
          <w:p w14:paraId="1DEE2C99" w14:textId="77777777" w:rsidR="001E30C8" w:rsidRPr="00CF5D64" w:rsidRDefault="001E30C8" w:rsidP="003A36E6">
            <w:pPr>
              <w:jc w:val="center"/>
              <w:rPr>
                <w:rFonts w:ascii="Times New Roman" w:hAnsi="Times New Roman" w:cs="Times New Roman"/>
                <w:b/>
              </w:rPr>
            </w:pPr>
          </w:p>
        </w:tc>
        <w:tc>
          <w:tcPr>
            <w:tcW w:w="1310" w:type="dxa"/>
          </w:tcPr>
          <w:p w14:paraId="55319AF5" w14:textId="77777777" w:rsidR="001E30C8" w:rsidRPr="00CF5D64" w:rsidRDefault="001E30C8" w:rsidP="003A36E6">
            <w:pPr>
              <w:jc w:val="center"/>
              <w:rPr>
                <w:rFonts w:ascii="Times New Roman" w:hAnsi="Times New Roman" w:cs="Times New Roman"/>
                <w:b/>
              </w:rPr>
            </w:pPr>
          </w:p>
        </w:tc>
        <w:tc>
          <w:tcPr>
            <w:tcW w:w="2666" w:type="dxa"/>
          </w:tcPr>
          <w:p w14:paraId="6B129DBD" w14:textId="77777777" w:rsidR="001E30C8" w:rsidRPr="00CF5D64" w:rsidRDefault="001E30C8" w:rsidP="003A36E6">
            <w:pPr>
              <w:rPr>
                <w:rFonts w:ascii="Times New Roman" w:hAnsi="Times New Roman" w:cs="Times New Roman"/>
                <w:b/>
              </w:rPr>
            </w:pPr>
          </w:p>
          <w:p w14:paraId="443A5BB6" w14:textId="77777777" w:rsidR="001E30C8" w:rsidRPr="00CF5D64" w:rsidRDefault="001E30C8" w:rsidP="003A36E6">
            <w:pPr>
              <w:rPr>
                <w:rFonts w:ascii="Times New Roman" w:hAnsi="Times New Roman" w:cs="Times New Roman"/>
                <w:b/>
              </w:rPr>
            </w:pPr>
            <w:r w:rsidRPr="00CF5D64">
              <w:rPr>
                <w:rFonts w:ascii="Times New Roman" w:hAnsi="Times New Roman" w:cs="Times New Roman"/>
                <w:b/>
              </w:rPr>
              <w:t>Страхователь</w:t>
            </w:r>
          </w:p>
          <w:p w14:paraId="0DDD3F4B" w14:textId="77777777" w:rsidR="001E30C8" w:rsidRPr="00CF5D64" w:rsidRDefault="001E30C8" w:rsidP="003A36E6">
            <w:pPr>
              <w:rPr>
                <w:rFonts w:ascii="Times New Roman" w:hAnsi="Times New Roman" w:cs="Times New Roman"/>
                <w:bCs/>
              </w:rPr>
            </w:pPr>
            <w:r w:rsidRPr="00CF5D64">
              <w:rPr>
                <w:rFonts w:ascii="Times New Roman" w:hAnsi="Times New Roman" w:cs="Times New Roman"/>
                <w:bCs/>
              </w:rPr>
              <w:t>Директор</w:t>
            </w:r>
          </w:p>
        </w:tc>
      </w:tr>
    </w:tbl>
    <w:p w14:paraId="3DEA7867" w14:textId="77777777" w:rsidR="001E30C8" w:rsidRPr="00CF5D64" w:rsidRDefault="001E30C8" w:rsidP="001E30C8">
      <w:pPr>
        <w:autoSpaceDE w:val="0"/>
        <w:autoSpaceDN w:val="0"/>
        <w:adjustRightInd w:val="0"/>
        <w:jc w:val="both"/>
        <w:rPr>
          <w:rFonts w:ascii="Times New Roman" w:hAnsi="Times New Roman" w:cs="Times New Roman"/>
          <w:highlight w:val="yellow"/>
        </w:rPr>
      </w:pPr>
    </w:p>
    <w:p w14:paraId="6719DAA9" w14:textId="36F4D906" w:rsidR="001E30C8" w:rsidRPr="00CF5D64" w:rsidRDefault="001E30C8" w:rsidP="001E30C8">
      <w:pPr>
        <w:autoSpaceDE w:val="0"/>
        <w:autoSpaceDN w:val="0"/>
        <w:adjustRightInd w:val="0"/>
        <w:jc w:val="both"/>
        <w:rPr>
          <w:rFonts w:ascii="Times New Roman" w:hAnsi="Times New Roman" w:cs="Times New Roman"/>
        </w:rPr>
      </w:pPr>
      <w:r w:rsidRPr="00CF5D64">
        <w:rPr>
          <w:rFonts w:ascii="Times New Roman" w:hAnsi="Times New Roman" w:cs="Times New Roman"/>
        </w:rPr>
        <w:t>_____________</w:t>
      </w:r>
      <w:r>
        <w:rPr>
          <w:rFonts w:ascii="Times New Roman" w:hAnsi="Times New Roman" w:cs="Times New Roman"/>
        </w:rPr>
        <w:t>/______________________</w:t>
      </w:r>
      <w:r w:rsidRPr="00CF5D64">
        <w:rPr>
          <w:rFonts w:ascii="Times New Roman" w:hAnsi="Times New Roman" w:cs="Times New Roman"/>
        </w:rPr>
        <w:t>/                                     _______________/Шейнин Е.Н</w:t>
      </w:r>
      <w:r>
        <w:rPr>
          <w:rFonts w:ascii="Times New Roman" w:hAnsi="Times New Roman" w:cs="Times New Roman"/>
        </w:rPr>
        <w:t>/</w:t>
      </w:r>
    </w:p>
    <w:p w14:paraId="65E67E07" w14:textId="77777777" w:rsidR="001E30C8" w:rsidRPr="00CF5D64" w:rsidRDefault="001E30C8" w:rsidP="001E30C8">
      <w:pPr>
        <w:autoSpaceDE w:val="0"/>
        <w:autoSpaceDN w:val="0"/>
        <w:adjustRightInd w:val="0"/>
        <w:jc w:val="both"/>
        <w:rPr>
          <w:rFonts w:ascii="Times New Roman" w:hAnsi="Times New Roman" w:cs="Times New Roman"/>
        </w:rPr>
      </w:pPr>
      <w:r w:rsidRPr="00CF5D64">
        <w:rPr>
          <w:rFonts w:ascii="Times New Roman" w:hAnsi="Times New Roman" w:cs="Times New Roman"/>
        </w:rPr>
        <w:t xml:space="preserve">                                                            </w:t>
      </w:r>
    </w:p>
    <w:p w14:paraId="567DBD51" w14:textId="77777777" w:rsidR="001E30C8" w:rsidRPr="00CF5D64" w:rsidRDefault="001E30C8" w:rsidP="001E30C8">
      <w:pPr>
        <w:autoSpaceDE w:val="0"/>
        <w:autoSpaceDN w:val="0"/>
        <w:adjustRightInd w:val="0"/>
        <w:jc w:val="both"/>
        <w:rPr>
          <w:rFonts w:ascii="Times New Roman" w:hAnsi="Times New Roman" w:cs="Times New Roman"/>
          <w:b/>
          <w:bCs/>
        </w:rPr>
      </w:pPr>
      <w:r w:rsidRPr="00CF5D64">
        <w:rPr>
          <w:rFonts w:ascii="Times New Roman" w:hAnsi="Times New Roman" w:cs="Times New Roman"/>
          <w:b/>
          <w:bCs/>
        </w:rPr>
        <w:t>ПОДПИСАНО ЭЦП                                                                     ПОДПИСАНО ЭЦП</w:t>
      </w:r>
    </w:p>
    <w:p w14:paraId="30D4A00C" w14:textId="77777777" w:rsidR="001E30C8" w:rsidRDefault="001E30C8" w:rsidP="001E30C8"/>
    <w:p w14:paraId="6484F1E3" w14:textId="77777777" w:rsidR="001E30C8" w:rsidRDefault="001E30C8" w:rsidP="001E30C8"/>
    <w:p w14:paraId="521678DC" w14:textId="77777777" w:rsidR="001E30C8" w:rsidRDefault="001E30C8" w:rsidP="001E30C8"/>
    <w:p w14:paraId="33412F8C" w14:textId="439A21A9" w:rsidR="001E30C8" w:rsidRPr="001E30C8" w:rsidRDefault="001E30C8" w:rsidP="001E30C8">
      <w:pPr>
        <w:sectPr w:rsidR="001E30C8" w:rsidRPr="001E30C8" w:rsidSect="001A26C0">
          <w:pgSz w:w="11900" w:h="16840"/>
          <w:pgMar w:top="1212" w:right="877" w:bottom="6967" w:left="1368" w:header="784" w:footer="3" w:gutter="0"/>
          <w:cols w:space="720"/>
          <w:noEndnote/>
          <w:docGrid w:linePitch="360"/>
        </w:sectPr>
      </w:pPr>
    </w:p>
    <w:p w14:paraId="66C9EF30" w14:textId="77777777" w:rsidR="00F601EA" w:rsidRDefault="00F601EA">
      <w:pPr>
        <w:spacing w:line="72" w:lineRule="exact"/>
        <w:rPr>
          <w:sz w:val="6"/>
          <w:szCs w:val="6"/>
        </w:rPr>
      </w:pPr>
    </w:p>
    <w:p w14:paraId="62B6D3EF" w14:textId="34BCC11D" w:rsidR="006D4A9C" w:rsidRDefault="006D4A9C" w:rsidP="006D4A9C">
      <w:pPr>
        <w:pStyle w:val="20"/>
        <w:spacing w:after="400"/>
        <w:ind w:left="4720"/>
      </w:pPr>
      <w:r>
        <w:t xml:space="preserve">Приложение № 1 к Договору </w:t>
      </w:r>
      <w:r w:rsidR="00E14CED">
        <w:t>__________________</w:t>
      </w:r>
      <w:r>
        <w:t xml:space="preserve"> от «</w:t>
      </w:r>
      <w:r w:rsidR="00E14CED">
        <w:t>___</w:t>
      </w:r>
      <w:r>
        <w:t xml:space="preserve">» </w:t>
      </w:r>
      <w:r w:rsidR="00E14CED">
        <w:t>_____</w:t>
      </w:r>
      <w:r>
        <w:t>202</w:t>
      </w:r>
      <w:r w:rsidR="001E30C8">
        <w:t xml:space="preserve">4 </w:t>
      </w:r>
      <w:r>
        <w:t>г.</w:t>
      </w:r>
    </w:p>
    <w:tbl>
      <w:tblPr>
        <w:tblOverlap w:val="never"/>
        <w:tblW w:w="10743" w:type="dxa"/>
        <w:tblLayout w:type="fixed"/>
        <w:tblCellMar>
          <w:left w:w="10" w:type="dxa"/>
          <w:right w:w="10" w:type="dxa"/>
        </w:tblCellMar>
        <w:tblLook w:val="04A0" w:firstRow="1" w:lastRow="0" w:firstColumn="1" w:lastColumn="0" w:noHBand="0" w:noVBand="1"/>
      </w:tblPr>
      <w:tblGrid>
        <w:gridCol w:w="3458"/>
        <w:gridCol w:w="1057"/>
        <w:gridCol w:w="1702"/>
        <w:gridCol w:w="237"/>
        <w:gridCol w:w="4289"/>
      </w:tblGrid>
      <w:tr w:rsidR="006D4A9C" w:rsidRPr="0064768A" w14:paraId="1DCFF385" w14:textId="77777777" w:rsidTr="00CE51A3">
        <w:trPr>
          <w:trHeight w:hRule="exact" w:val="259"/>
        </w:trPr>
        <w:tc>
          <w:tcPr>
            <w:tcW w:w="10743" w:type="dxa"/>
            <w:gridSpan w:val="5"/>
            <w:tcBorders>
              <w:top w:val="single" w:sz="4" w:space="0" w:color="auto"/>
              <w:left w:val="single" w:sz="4" w:space="0" w:color="auto"/>
              <w:right w:val="single" w:sz="4" w:space="0" w:color="auto"/>
            </w:tcBorders>
            <w:shd w:val="clear" w:color="auto" w:fill="FFFFFF"/>
            <w:vAlign w:val="bottom"/>
          </w:tcPr>
          <w:p w14:paraId="1AED5483" w14:textId="77777777" w:rsidR="006D4A9C" w:rsidRPr="0064768A" w:rsidRDefault="006D4A9C" w:rsidP="00CE51A3">
            <w:pPr>
              <w:pStyle w:val="a5"/>
              <w:framePr w:w="10778" w:h="11372" w:hSpace="7" w:vSpace="450" w:wrap="notBeside" w:vAnchor="text" w:hAnchor="page" w:x="582" w:y="598"/>
            </w:pPr>
            <w:r w:rsidRPr="0064768A">
              <w:rPr>
                <w:rFonts w:eastAsia="Tahoma"/>
                <w:b/>
                <w:bCs/>
              </w:rPr>
              <w:t>Общие сведения о Заявителе (Страхователе):</w:t>
            </w:r>
          </w:p>
        </w:tc>
      </w:tr>
      <w:tr w:rsidR="006D4A9C" w:rsidRPr="0064768A" w14:paraId="0E0F5883" w14:textId="77777777" w:rsidTr="00CE51A3">
        <w:trPr>
          <w:trHeight w:hRule="exact" w:val="241"/>
        </w:trPr>
        <w:tc>
          <w:tcPr>
            <w:tcW w:w="4515" w:type="dxa"/>
            <w:gridSpan w:val="2"/>
            <w:tcBorders>
              <w:top w:val="single" w:sz="4" w:space="0" w:color="auto"/>
              <w:left w:val="single" w:sz="4" w:space="0" w:color="auto"/>
            </w:tcBorders>
            <w:shd w:val="clear" w:color="auto" w:fill="FFFFFF"/>
            <w:vAlign w:val="bottom"/>
          </w:tcPr>
          <w:p w14:paraId="4DBDE532" w14:textId="77777777" w:rsidR="006D4A9C" w:rsidRPr="0064768A" w:rsidRDefault="006D4A9C" w:rsidP="00CE51A3">
            <w:pPr>
              <w:pStyle w:val="a5"/>
              <w:framePr w:w="10778" w:h="11372" w:hSpace="7" w:vSpace="450" w:wrap="notBeside" w:vAnchor="text" w:hAnchor="page" w:x="582" w:y="598"/>
            </w:pPr>
            <w:r w:rsidRPr="0064768A">
              <w:rPr>
                <w:rFonts w:eastAsia="Tahoma"/>
              </w:rPr>
              <w:t>1.1. Наименование (полное и краткое):</w:t>
            </w:r>
          </w:p>
        </w:tc>
        <w:tc>
          <w:tcPr>
            <w:tcW w:w="6227" w:type="dxa"/>
            <w:gridSpan w:val="3"/>
            <w:tcBorders>
              <w:top w:val="single" w:sz="4" w:space="0" w:color="auto"/>
              <w:left w:val="single" w:sz="4" w:space="0" w:color="auto"/>
              <w:right w:val="single" w:sz="4" w:space="0" w:color="auto"/>
            </w:tcBorders>
            <w:shd w:val="clear" w:color="auto" w:fill="FFFFFF"/>
            <w:vAlign w:val="bottom"/>
          </w:tcPr>
          <w:p w14:paraId="090E8BA1" w14:textId="20A89A55" w:rsidR="006D4A9C" w:rsidRPr="0064768A" w:rsidRDefault="006D4A9C" w:rsidP="00CE51A3">
            <w:pPr>
              <w:pStyle w:val="a5"/>
              <w:framePr w:w="10778" w:h="11372" w:hSpace="7" w:vSpace="450" w:wrap="notBeside" w:vAnchor="text" w:hAnchor="page" w:x="582" w:y="598"/>
            </w:pPr>
            <w:r w:rsidRPr="0064768A">
              <w:rPr>
                <w:rFonts w:eastAsia="Tahoma"/>
              </w:rPr>
              <w:t xml:space="preserve">СПб ГБУ </w:t>
            </w:r>
            <w:r w:rsidR="0077369E">
              <w:rPr>
                <w:rFonts w:eastAsia="Tahoma"/>
              </w:rPr>
              <w:t xml:space="preserve">ДО </w:t>
            </w:r>
            <w:r w:rsidRPr="0064768A">
              <w:rPr>
                <w:rFonts w:eastAsia="Tahoma"/>
              </w:rPr>
              <w:t>СШОР по футболу «Зенит»</w:t>
            </w:r>
          </w:p>
        </w:tc>
      </w:tr>
      <w:tr w:rsidR="006D4A9C" w:rsidRPr="0064768A" w14:paraId="7EEF0180" w14:textId="77777777" w:rsidTr="00CE51A3">
        <w:trPr>
          <w:trHeight w:hRule="exact" w:val="606"/>
        </w:trPr>
        <w:tc>
          <w:tcPr>
            <w:tcW w:w="4515" w:type="dxa"/>
            <w:gridSpan w:val="2"/>
            <w:tcBorders>
              <w:top w:val="single" w:sz="4" w:space="0" w:color="auto"/>
              <w:left w:val="single" w:sz="4" w:space="0" w:color="auto"/>
            </w:tcBorders>
            <w:shd w:val="clear" w:color="auto" w:fill="FFFFFF"/>
            <w:vAlign w:val="bottom"/>
          </w:tcPr>
          <w:p w14:paraId="7DC355D4" w14:textId="77777777" w:rsidR="006D4A9C" w:rsidRPr="0064768A" w:rsidRDefault="006D4A9C" w:rsidP="00CE51A3">
            <w:pPr>
              <w:pStyle w:val="a5"/>
              <w:framePr w:w="10778" w:h="11372" w:hSpace="7" w:vSpace="450" w:wrap="notBeside" w:vAnchor="text" w:hAnchor="page" w:x="582" w:y="598"/>
            </w:pPr>
            <w:r w:rsidRPr="0064768A">
              <w:rPr>
                <w:rFonts w:eastAsia="Tahoma"/>
              </w:rPr>
              <w:t>1.2. Государственный регистрационный номер, дата и место регистрации, наименование регистрирующего органа:</w:t>
            </w:r>
          </w:p>
        </w:tc>
        <w:tc>
          <w:tcPr>
            <w:tcW w:w="6227" w:type="dxa"/>
            <w:gridSpan w:val="3"/>
            <w:tcBorders>
              <w:top w:val="single" w:sz="4" w:space="0" w:color="auto"/>
              <w:left w:val="single" w:sz="4" w:space="0" w:color="auto"/>
              <w:right w:val="single" w:sz="4" w:space="0" w:color="auto"/>
            </w:tcBorders>
            <w:shd w:val="clear" w:color="auto" w:fill="FFFFFF"/>
            <w:vAlign w:val="center"/>
          </w:tcPr>
          <w:p w14:paraId="49C0A7B7" w14:textId="77777777" w:rsidR="006D4A9C" w:rsidRPr="0064768A" w:rsidRDefault="006D4A9C" w:rsidP="00CE51A3">
            <w:pPr>
              <w:pStyle w:val="a5"/>
              <w:framePr w:w="10778" w:h="11372" w:hSpace="7" w:vSpace="450" w:wrap="notBeside" w:vAnchor="text" w:hAnchor="page" w:x="582" w:y="598"/>
            </w:pPr>
            <w:r w:rsidRPr="0064768A">
              <w:rPr>
                <w:rFonts w:eastAsia="Tahoma"/>
              </w:rPr>
              <w:t>1027809250270 от 23.12.2002</w:t>
            </w:r>
          </w:p>
        </w:tc>
      </w:tr>
      <w:tr w:rsidR="006D4A9C" w:rsidRPr="0064768A" w14:paraId="045F6DBF" w14:textId="77777777" w:rsidTr="00CE51A3">
        <w:trPr>
          <w:trHeight w:hRule="exact" w:val="397"/>
        </w:trPr>
        <w:tc>
          <w:tcPr>
            <w:tcW w:w="4515" w:type="dxa"/>
            <w:gridSpan w:val="2"/>
            <w:tcBorders>
              <w:top w:val="single" w:sz="4" w:space="0" w:color="auto"/>
              <w:left w:val="single" w:sz="4" w:space="0" w:color="auto"/>
            </w:tcBorders>
            <w:shd w:val="clear" w:color="auto" w:fill="FFFFFF"/>
          </w:tcPr>
          <w:p w14:paraId="32198C87" w14:textId="77777777" w:rsidR="006D4A9C" w:rsidRPr="0064768A" w:rsidRDefault="006D4A9C" w:rsidP="00CE51A3">
            <w:pPr>
              <w:pStyle w:val="a5"/>
              <w:framePr w:w="10778" w:h="11372" w:hSpace="7" w:vSpace="450" w:wrap="notBeside" w:vAnchor="text" w:hAnchor="page" w:x="582" w:y="598"/>
            </w:pPr>
            <w:r w:rsidRPr="0064768A">
              <w:rPr>
                <w:rFonts w:eastAsia="Tahoma"/>
              </w:rPr>
              <w:t>1.3. Место нахождения (место регистрации):</w:t>
            </w:r>
          </w:p>
        </w:tc>
        <w:tc>
          <w:tcPr>
            <w:tcW w:w="6227" w:type="dxa"/>
            <w:gridSpan w:val="3"/>
            <w:tcBorders>
              <w:top w:val="single" w:sz="4" w:space="0" w:color="auto"/>
              <w:left w:val="single" w:sz="4" w:space="0" w:color="auto"/>
              <w:right w:val="single" w:sz="4" w:space="0" w:color="auto"/>
            </w:tcBorders>
            <w:shd w:val="clear" w:color="auto" w:fill="FFFFFF"/>
            <w:vAlign w:val="bottom"/>
          </w:tcPr>
          <w:p w14:paraId="1930E8CB" w14:textId="77777777" w:rsidR="006D4A9C" w:rsidRPr="0064768A" w:rsidRDefault="006D4A9C" w:rsidP="00CE51A3">
            <w:pPr>
              <w:pStyle w:val="a5"/>
              <w:framePr w:w="10778" w:h="11372" w:hSpace="7" w:vSpace="450" w:wrap="notBeside" w:vAnchor="text" w:hAnchor="page" w:x="582" w:y="598"/>
            </w:pPr>
            <w:r w:rsidRPr="0064768A">
              <w:rPr>
                <w:rFonts w:eastAsia="Tahoma"/>
              </w:rPr>
              <w:t>191186, г.</w:t>
            </w:r>
            <w:r>
              <w:rPr>
                <w:rFonts w:eastAsia="Tahoma"/>
              </w:rPr>
              <w:t xml:space="preserve"> </w:t>
            </w:r>
            <w:r w:rsidRPr="0064768A">
              <w:rPr>
                <w:rFonts w:eastAsia="Tahoma"/>
              </w:rPr>
              <w:t>С-Петербург, наб.</w:t>
            </w:r>
            <w:r>
              <w:rPr>
                <w:rFonts w:eastAsia="Tahoma"/>
              </w:rPr>
              <w:t xml:space="preserve"> </w:t>
            </w:r>
            <w:r w:rsidRPr="0064768A">
              <w:rPr>
                <w:rFonts w:eastAsia="Tahoma"/>
              </w:rPr>
              <w:t>реки Мойки, д.21-23, лит А</w:t>
            </w:r>
          </w:p>
        </w:tc>
      </w:tr>
      <w:tr w:rsidR="006D4A9C" w:rsidRPr="0064768A" w14:paraId="5399095A" w14:textId="77777777" w:rsidTr="00CE51A3">
        <w:trPr>
          <w:trHeight w:hRule="exact" w:val="238"/>
        </w:trPr>
        <w:tc>
          <w:tcPr>
            <w:tcW w:w="4515" w:type="dxa"/>
            <w:gridSpan w:val="2"/>
            <w:tcBorders>
              <w:top w:val="single" w:sz="4" w:space="0" w:color="auto"/>
              <w:left w:val="single" w:sz="4" w:space="0" w:color="auto"/>
            </w:tcBorders>
            <w:shd w:val="clear" w:color="auto" w:fill="FFFFFF"/>
            <w:vAlign w:val="bottom"/>
          </w:tcPr>
          <w:p w14:paraId="5C01DC20" w14:textId="77777777" w:rsidR="006D4A9C" w:rsidRPr="0064768A" w:rsidRDefault="006D4A9C" w:rsidP="00CE51A3">
            <w:pPr>
              <w:pStyle w:val="a5"/>
              <w:framePr w:w="10778" w:h="11372" w:hSpace="7" w:vSpace="450" w:wrap="notBeside" w:vAnchor="text" w:hAnchor="page" w:x="582" w:y="598"/>
            </w:pPr>
            <w:r w:rsidRPr="0064768A">
              <w:rPr>
                <w:rFonts w:eastAsia="Tahoma"/>
              </w:rPr>
              <w:t>1.4. Почтовый адрес:</w:t>
            </w:r>
          </w:p>
        </w:tc>
        <w:tc>
          <w:tcPr>
            <w:tcW w:w="6227" w:type="dxa"/>
            <w:gridSpan w:val="3"/>
            <w:tcBorders>
              <w:top w:val="single" w:sz="4" w:space="0" w:color="auto"/>
              <w:left w:val="single" w:sz="4" w:space="0" w:color="auto"/>
              <w:right w:val="single" w:sz="4" w:space="0" w:color="auto"/>
            </w:tcBorders>
            <w:shd w:val="clear" w:color="auto" w:fill="FFFFFF"/>
            <w:vAlign w:val="bottom"/>
          </w:tcPr>
          <w:p w14:paraId="4E66AA1D" w14:textId="77777777" w:rsidR="006D4A9C" w:rsidRPr="0064768A" w:rsidRDefault="006D4A9C" w:rsidP="00CE51A3">
            <w:pPr>
              <w:pStyle w:val="a5"/>
              <w:framePr w:w="10778" w:h="11372" w:hSpace="7" w:vSpace="450" w:wrap="notBeside" w:vAnchor="text" w:hAnchor="page" w:x="582" w:y="598"/>
            </w:pPr>
            <w:r w:rsidRPr="0064768A">
              <w:rPr>
                <w:rFonts w:eastAsia="Tahoma"/>
              </w:rPr>
              <w:t>191186, г.</w:t>
            </w:r>
            <w:r>
              <w:rPr>
                <w:rFonts w:eastAsia="Tahoma"/>
              </w:rPr>
              <w:t xml:space="preserve"> </w:t>
            </w:r>
            <w:r w:rsidRPr="0064768A">
              <w:rPr>
                <w:rFonts w:eastAsia="Tahoma"/>
              </w:rPr>
              <w:t>С-Петербург, наб.</w:t>
            </w:r>
            <w:r>
              <w:rPr>
                <w:rFonts w:eastAsia="Tahoma"/>
              </w:rPr>
              <w:t xml:space="preserve"> </w:t>
            </w:r>
            <w:r w:rsidRPr="0064768A">
              <w:rPr>
                <w:rFonts w:eastAsia="Tahoma"/>
              </w:rPr>
              <w:t>реки Мойки, д.21-23, лит А</w:t>
            </w:r>
          </w:p>
        </w:tc>
      </w:tr>
      <w:tr w:rsidR="006D4A9C" w:rsidRPr="0064768A" w14:paraId="7DACBA3F" w14:textId="77777777" w:rsidTr="00CE51A3">
        <w:trPr>
          <w:trHeight w:hRule="exact" w:val="241"/>
        </w:trPr>
        <w:tc>
          <w:tcPr>
            <w:tcW w:w="4515" w:type="dxa"/>
            <w:gridSpan w:val="2"/>
            <w:tcBorders>
              <w:top w:val="single" w:sz="4" w:space="0" w:color="auto"/>
              <w:left w:val="single" w:sz="4" w:space="0" w:color="auto"/>
            </w:tcBorders>
            <w:shd w:val="clear" w:color="auto" w:fill="FFFFFF"/>
            <w:vAlign w:val="bottom"/>
          </w:tcPr>
          <w:p w14:paraId="3108B456" w14:textId="77777777" w:rsidR="006D4A9C" w:rsidRPr="0064768A" w:rsidRDefault="006D4A9C" w:rsidP="00CE51A3">
            <w:pPr>
              <w:pStyle w:val="a5"/>
              <w:framePr w:w="10778" w:h="11372" w:hSpace="7" w:vSpace="450" w:wrap="notBeside" w:vAnchor="text" w:hAnchor="page" w:x="582" w:y="598"/>
            </w:pPr>
            <w:r w:rsidRPr="0064768A">
              <w:rPr>
                <w:rFonts w:eastAsia="Tahoma"/>
              </w:rPr>
              <w:t>1.5. Телефон/ факс/ e-mail:</w:t>
            </w:r>
          </w:p>
        </w:tc>
        <w:tc>
          <w:tcPr>
            <w:tcW w:w="6227" w:type="dxa"/>
            <w:gridSpan w:val="3"/>
            <w:tcBorders>
              <w:top w:val="single" w:sz="4" w:space="0" w:color="auto"/>
              <w:left w:val="single" w:sz="4" w:space="0" w:color="auto"/>
              <w:right w:val="single" w:sz="4" w:space="0" w:color="auto"/>
            </w:tcBorders>
            <w:shd w:val="clear" w:color="auto" w:fill="FFFFFF"/>
            <w:vAlign w:val="bottom"/>
          </w:tcPr>
          <w:p w14:paraId="35FB1DA3" w14:textId="77777777" w:rsidR="006D4A9C" w:rsidRPr="0064768A" w:rsidRDefault="006D4A9C" w:rsidP="00CE51A3">
            <w:pPr>
              <w:pStyle w:val="a5"/>
              <w:framePr w:w="10778" w:h="11372" w:hSpace="7" w:vSpace="450" w:wrap="notBeside" w:vAnchor="text" w:hAnchor="page" w:x="582" w:y="598"/>
            </w:pPr>
            <w:r w:rsidRPr="0064768A">
              <w:rPr>
                <w:rFonts w:eastAsia="Tahoma"/>
              </w:rPr>
              <w:t xml:space="preserve">Тел. (812) 655-07-08, Факс (812) 571-25-74 </w:t>
            </w:r>
            <w:hyperlink r:id="rId10" w:history="1">
              <w:r w:rsidRPr="0064768A">
                <w:rPr>
                  <w:rFonts w:eastAsia="Tahoma"/>
                </w:rPr>
                <w:t>zenith-school@yandex.ru</w:t>
              </w:r>
            </w:hyperlink>
          </w:p>
        </w:tc>
      </w:tr>
      <w:tr w:rsidR="006D4A9C" w:rsidRPr="0064768A" w14:paraId="30E5F0BE" w14:textId="77777777" w:rsidTr="00CE51A3">
        <w:trPr>
          <w:trHeight w:hRule="exact" w:val="234"/>
        </w:trPr>
        <w:tc>
          <w:tcPr>
            <w:tcW w:w="4515" w:type="dxa"/>
            <w:gridSpan w:val="2"/>
            <w:tcBorders>
              <w:top w:val="single" w:sz="4" w:space="0" w:color="auto"/>
              <w:left w:val="single" w:sz="4" w:space="0" w:color="auto"/>
            </w:tcBorders>
            <w:shd w:val="clear" w:color="auto" w:fill="FFFFFF"/>
            <w:vAlign w:val="bottom"/>
          </w:tcPr>
          <w:p w14:paraId="66720064" w14:textId="77777777" w:rsidR="006D4A9C" w:rsidRPr="0064768A" w:rsidRDefault="006D4A9C" w:rsidP="00CE51A3">
            <w:pPr>
              <w:pStyle w:val="a5"/>
              <w:framePr w:w="10778" w:h="11372" w:hSpace="7" w:vSpace="450" w:wrap="notBeside" w:vAnchor="text" w:hAnchor="page" w:x="582" w:y="598"/>
            </w:pPr>
            <w:r w:rsidRPr="0064768A">
              <w:rPr>
                <w:rFonts w:eastAsia="Tahoma"/>
              </w:rPr>
              <w:t>1.6. Руководитель:</w:t>
            </w:r>
          </w:p>
        </w:tc>
        <w:tc>
          <w:tcPr>
            <w:tcW w:w="6227" w:type="dxa"/>
            <w:gridSpan w:val="3"/>
            <w:tcBorders>
              <w:top w:val="single" w:sz="4" w:space="0" w:color="auto"/>
              <w:left w:val="single" w:sz="4" w:space="0" w:color="auto"/>
              <w:right w:val="single" w:sz="4" w:space="0" w:color="auto"/>
            </w:tcBorders>
            <w:shd w:val="clear" w:color="auto" w:fill="FFFFFF"/>
          </w:tcPr>
          <w:p w14:paraId="3E85DFC2" w14:textId="77777777" w:rsidR="006D4A9C" w:rsidRPr="0064768A" w:rsidRDefault="006D4A9C" w:rsidP="00CE51A3">
            <w:pPr>
              <w:framePr w:w="10778" w:h="11372" w:hSpace="7" w:vSpace="450" w:wrap="notBeside" w:vAnchor="text" w:hAnchor="page" w:x="582" w:y="598"/>
              <w:rPr>
                <w:rFonts w:ascii="Times New Roman" w:hAnsi="Times New Roman" w:cs="Times New Roman"/>
                <w:sz w:val="22"/>
                <w:szCs w:val="22"/>
              </w:rPr>
            </w:pPr>
          </w:p>
        </w:tc>
      </w:tr>
      <w:tr w:rsidR="006D4A9C" w:rsidRPr="0064768A" w14:paraId="380F2409" w14:textId="77777777" w:rsidTr="00CE51A3">
        <w:trPr>
          <w:trHeight w:hRule="exact" w:val="635"/>
        </w:trPr>
        <w:tc>
          <w:tcPr>
            <w:tcW w:w="4515" w:type="dxa"/>
            <w:gridSpan w:val="2"/>
            <w:tcBorders>
              <w:top w:val="single" w:sz="4" w:space="0" w:color="auto"/>
              <w:left w:val="single" w:sz="4" w:space="0" w:color="auto"/>
            </w:tcBorders>
            <w:shd w:val="clear" w:color="auto" w:fill="FFFFFF"/>
          </w:tcPr>
          <w:p w14:paraId="005165A5" w14:textId="77777777" w:rsidR="006D4A9C" w:rsidRPr="0064768A" w:rsidRDefault="006D4A9C" w:rsidP="00CE51A3">
            <w:pPr>
              <w:pStyle w:val="a5"/>
              <w:framePr w:w="10778" w:h="11372" w:hSpace="7" w:vSpace="450" w:wrap="notBeside" w:vAnchor="text" w:hAnchor="page" w:x="582" w:y="598"/>
            </w:pPr>
            <w:r>
              <w:rPr>
                <w:rFonts w:eastAsia="Tahoma"/>
              </w:rPr>
              <w:t>1.6.1</w:t>
            </w:r>
            <w:r w:rsidRPr="0064768A">
              <w:rPr>
                <w:rFonts w:eastAsia="Tahoma"/>
              </w:rPr>
              <w:t xml:space="preserve"> должность, ФИО, дата рождения, адрес регистрации по месту жительства</w:t>
            </w:r>
          </w:p>
        </w:tc>
        <w:tc>
          <w:tcPr>
            <w:tcW w:w="6227" w:type="dxa"/>
            <w:gridSpan w:val="3"/>
            <w:tcBorders>
              <w:top w:val="single" w:sz="4" w:space="0" w:color="auto"/>
              <w:left w:val="single" w:sz="4" w:space="0" w:color="auto"/>
              <w:right w:val="single" w:sz="4" w:space="0" w:color="auto"/>
            </w:tcBorders>
            <w:shd w:val="clear" w:color="auto" w:fill="FFFFFF"/>
            <w:vAlign w:val="bottom"/>
          </w:tcPr>
          <w:p w14:paraId="4DB51C65" w14:textId="77777777" w:rsidR="006D4A9C" w:rsidRPr="0064768A" w:rsidRDefault="006D4A9C" w:rsidP="00CE51A3">
            <w:pPr>
              <w:pStyle w:val="a5"/>
              <w:framePr w:w="10778" w:h="11372" w:hSpace="7" w:vSpace="450" w:wrap="notBeside" w:vAnchor="text" w:hAnchor="page" w:x="582" w:y="598"/>
            </w:pPr>
            <w:r w:rsidRPr="0064768A">
              <w:rPr>
                <w:rFonts w:eastAsia="Tahoma"/>
              </w:rPr>
              <w:t>директор Шейнин Евгений Наумович</w:t>
            </w:r>
          </w:p>
        </w:tc>
      </w:tr>
      <w:tr w:rsidR="006D4A9C" w:rsidRPr="0064768A" w14:paraId="7D27E518" w14:textId="77777777" w:rsidTr="00CE51A3">
        <w:trPr>
          <w:trHeight w:hRule="exact" w:val="834"/>
        </w:trPr>
        <w:tc>
          <w:tcPr>
            <w:tcW w:w="4515" w:type="dxa"/>
            <w:gridSpan w:val="2"/>
            <w:tcBorders>
              <w:top w:val="single" w:sz="4" w:space="0" w:color="auto"/>
              <w:left w:val="single" w:sz="4" w:space="0" w:color="auto"/>
            </w:tcBorders>
            <w:shd w:val="clear" w:color="auto" w:fill="FFFFFF"/>
          </w:tcPr>
          <w:p w14:paraId="37E6513A" w14:textId="77777777" w:rsidR="006D4A9C" w:rsidRPr="0064768A" w:rsidRDefault="006D4A9C" w:rsidP="00CE51A3">
            <w:pPr>
              <w:pStyle w:val="a5"/>
              <w:framePr w:w="10778" w:h="11372" w:hSpace="7" w:vSpace="450" w:wrap="notBeside" w:vAnchor="text" w:hAnchor="page" w:x="582" w:y="598"/>
            </w:pPr>
            <w:r>
              <w:rPr>
                <w:rFonts w:eastAsia="Tahoma"/>
              </w:rPr>
              <w:t>1.6.2</w:t>
            </w:r>
            <w:r w:rsidRPr="0064768A">
              <w:rPr>
                <w:rFonts w:eastAsia="Tahoma"/>
              </w:rPr>
              <w:t xml:space="preserve"> Паспортные данные (номер, серия, когда и кем выдан)</w:t>
            </w:r>
          </w:p>
        </w:tc>
        <w:tc>
          <w:tcPr>
            <w:tcW w:w="6227" w:type="dxa"/>
            <w:gridSpan w:val="3"/>
            <w:tcBorders>
              <w:top w:val="single" w:sz="4" w:space="0" w:color="auto"/>
              <w:left w:val="single" w:sz="4" w:space="0" w:color="auto"/>
              <w:right w:val="single" w:sz="4" w:space="0" w:color="auto"/>
            </w:tcBorders>
            <w:shd w:val="clear" w:color="auto" w:fill="FFFFFF"/>
            <w:vAlign w:val="bottom"/>
          </w:tcPr>
          <w:p w14:paraId="19C6DD63" w14:textId="77777777" w:rsidR="006D4A9C" w:rsidRPr="0064768A" w:rsidRDefault="006D4A9C" w:rsidP="00CE51A3">
            <w:pPr>
              <w:pStyle w:val="a5"/>
              <w:framePr w:w="10778" w:h="11372" w:hSpace="7" w:vSpace="450" w:wrap="notBeside" w:vAnchor="text" w:hAnchor="page" w:x="582" w:y="598"/>
            </w:pPr>
            <w:r>
              <w:t>В соответствие с Федеральным законом от 27 июля 2006 г. N 152-ФЗ «О персональных данных» паспортные данные будут указаны в приложении к договору на бумажном носителе</w:t>
            </w:r>
            <w:r>
              <w:br/>
              <w:t>"О персональных данных"</w:t>
            </w:r>
          </w:p>
        </w:tc>
      </w:tr>
      <w:tr w:rsidR="006D4A9C" w:rsidRPr="0064768A" w14:paraId="58BC823E" w14:textId="77777777" w:rsidTr="00CE51A3">
        <w:trPr>
          <w:trHeight w:hRule="exact" w:val="238"/>
        </w:trPr>
        <w:tc>
          <w:tcPr>
            <w:tcW w:w="4515" w:type="dxa"/>
            <w:gridSpan w:val="2"/>
            <w:tcBorders>
              <w:top w:val="single" w:sz="4" w:space="0" w:color="auto"/>
              <w:left w:val="single" w:sz="4" w:space="0" w:color="auto"/>
            </w:tcBorders>
            <w:shd w:val="clear" w:color="auto" w:fill="FFFFFF"/>
            <w:vAlign w:val="bottom"/>
          </w:tcPr>
          <w:p w14:paraId="7E8CCA84" w14:textId="77777777" w:rsidR="006D4A9C" w:rsidRPr="0064768A" w:rsidRDefault="006D4A9C" w:rsidP="00CE51A3">
            <w:pPr>
              <w:pStyle w:val="a5"/>
              <w:framePr w:w="10778" w:h="11372" w:hSpace="7" w:vSpace="450" w:wrap="notBeside" w:vAnchor="text" w:hAnchor="page" w:x="582" w:y="598"/>
            </w:pPr>
            <w:r w:rsidRPr="0064768A">
              <w:rPr>
                <w:rFonts w:eastAsia="Tahoma"/>
              </w:rPr>
              <w:t>1.7. Главный бухгалтер:</w:t>
            </w:r>
          </w:p>
        </w:tc>
        <w:tc>
          <w:tcPr>
            <w:tcW w:w="6227" w:type="dxa"/>
            <w:gridSpan w:val="3"/>
            <w:tcBorders>
              <w:top w:val="single" w:sz="4" w:space="0" w:color="auto"/>
              <w:left w:val="single" w:sz="4" w:space="0" w:color="auto"/>
              <w:right w:val="single" w:sz="4" w:space="0" w:color="auto"/>
            </w:tcBorders>
            <w:shd w:val="clear" w:color="auto" w:fill="FFFFFF"/>
          </w:tcPr>
          <w:p w14:paraId="7A423371" w14:textId="14E09D99" w:rsidR="006D4A9C" w:rsidRPr="0064768A" w:rsidRDefault="00E14CED" w:rsidP="00CE51A3">
            <w:pPr>
              <w:framePr w:w="10778" w:h="11372" w:hSpace="7" w:vSpace="450" w:wrap="notBeside" w:vAnchor="text" w:hAnchor="page" w:x="582" w:y="598"/>
              <w:rPr>
                <w:rFonts w:ascii="Times New Roman" w:hAnsi="Times New Roman" w:cs="Times New Roman"/>
                <w:sz w:val="22"/>
                <w:szCs w:val="22"/>
              </w:rPr>
            </w:pPr>
            <w:r>
              <w:rPr>
                <w:rFonts w:ascii="Times New Roman" w:hAnsi="Times New Roman" w:cs="Times New Roman"/>
                <w:sz w:val="22"/>
                <w:szCs w:val="22"/>
              </w:rPr>
              <w:t>Подвойская Елена Дмитриевна</w:t>
            </w:r>
          </w:p>
        </w:tc>
      </w:tr>
      <w:tr w:rsidR="006D4A9C" w:rsidRPr="0064768A" w14:paraId="4FC9DD34" w14:textId="77777777" w:rsidTr="00CE51A3">
        <w:trPr>
          <w:trHeight w:hRule="exact" w:val="623"/>
        </w:trPr>
        <w:tc>
          <w:tcPr>
            <w:tcW w:w="4515" w:type="dxa"/>
            <w:gridSpan w:val="2"/>
            <w:tcBorders>
              <w:top w:val="single" w:sz="4" w:space="0" w:color="auto"/>
              <w:left w:val="single" w:sz="4" w:space="0" w:color="auto"/>
            </w:tcBorders>
            <w:shd w:val="clear" w:color="auto" w:fill="FFFFFF"/>
            <w:vAlign w:val="bottom"/>
          </w:tcPr>
          <w:p w14:paraId="52DD58AB" w14:textId="77777777" w:rsidR="006D4A9C" w:rsidRPr="0064768A" w:rsidRDefault="006D4A9C" w:rsidP="00CE51A3">
            <w:pPr>
              <w:pStyle w:val="a5"/>
              <w:framePr w:w="10778" w:h="11372" w:hSpace="7" w:vSpace="450" w:wrap="notBeside" w:vAnchor="text" w:hAnchor="page" w:x="582" w:y="598"/>
            </w:pPr>
            <w:r>
              <w:rPr>
                <w:rFonts w:eastAsia="Tahoma"/>
              </w:rPr>
              <w:t>1.7.1</w:t>
            </w:r>
            <w:r w:rsidRPr="0064768A">
              <w:rPr>
                <w:rFonts w:eastAsia="Tahoma"/>
              </w:rPr>
              <w:t xml:space="preserve"> ФИО, дата рождения, адрес регистрации по месту жительства</w:t>
            </w:r>
          </w:p>
        </w:tc>
        <w:tc>
          <w:tcPr>
            <w:tcW w:w="6227" w:type="dxa"/>
            <w:gridSpan w:val="3"/>
            <w:tcBorders>
              <w:top w:val="single" w:sz="4" w:space="0" w:color="auto"/>
              <w:left w:val="single" w:sz="4" w:space="0" w:color="auto"/>
              <w:right w:val="single" w:sz="4" w:space="0" w:color="auto"/>
            </w:tcBorders>
            <w:shd w:val="clear" w:color="auto" w:fill="FFFFFF"/>
          </w:tcPr>
          <w:p w14:paraId="109F714A" w14:textId="080AB706" w:rsidR="006D4A9C" w:rsidRPr="0064768A" w:rsidRDefault="006D4A9C" w:rsidP="00CE51A3">
            <w:pPr>
              <w:framePr w:w="10778" w:h="11372" w:hSpace="7" w:vSpace="450" w:wrap="notBeside" w:vAnchor="text" w:hAnchor="page" w:x="582" w:y="598"/>
              <w:rPr>
                <w:rFonts w:ascii="Times New Roman" w:hAnsi="Times New Roman" w:cs="Times New Roman"/>
                <w:sz w:val="22"/>
                <w:szCs w:val="22"/>
              </w:rPr>
            </w:pPr>
          </w:p>
        </w:tc>
      </w:tr>
      <w:tr w:rsidR="006D4A9C" w:rsidRPr="0064768A" w14:paraId="6772C036" w14:textId="77777777" w:rsidTr="00CE51A3">
        <w:trPr>
          <w:trHeight w:hRule="exact" w:val="844"/>
        </w:trPr>
        <w:tc>
          <w:tcPr>
            <w:tcW w:w="4515" w:type="dxa"/>
            <w:gridSpan w:val="2"/>
            <w:tcBorders>
              <w:top w:val="single" w:sz="4" w:space="0" w:color="auto"/>
              <w:left w:val="single" w:sz="4" w:space="0" w:color="auto"/>
            </w:tcBorders>
            <w:shd w:val="clear" w:color="auto" w:fill="FFFFFF"/>
            <w:vAlign w:val="bottom"/>
          </w:tcPr>
          <w:p w14:paraId="0E37EC02" w14:textId="77777777" w:rsidR="006D4A9C" w:rsidRPr="0064768A" w:rsidRDefault="006D4A9C" w:rsidP="00CE51A3">
            <w:pPr>
              <w:pStyle w:val="a5"/>
              <w:framePr w:w="10778" w:h="11372" w:hSpace="7" w:vSpace="450" w:wrap="notBeside" w:vAnchor="text" w:hAnchor="page" w:x="582" w:y="598"/>
            </w:pPr>
            <w:r>
              <w:rPr>
                <w:rFonts w:eastAsia="Tahoma"/>
              </w:rPr>
              <w:t>1.7.2</w:t>
            </w:r>
            <w:r w:rsidRPr="0064768A">
              <w:rPr>
                <w:rFonts w:eastAsia="Tahoma"/>
              </w:rPr>
              <w:t xml:space="preserve"> Паспортные данные (номер, серия, когда и кем выдан)</w:t>
            </w:r>
          </w:p>
        </w:tc>
        <w:tc>
          <w:tcPr>
            <w:tcW w:w="6227" w:type="dxa"/>
            <w:gridSpan w:val="3"/>
            <w:tcBorders>
              <w:top w:val="single" w:sz="4" w:space="0" w:color="auto"/>
              <w:left w:val="single" w:sz="4" w:space="0" w:color="auto"/>
              <w:right w:val="single" w:sz="4" w:space="0" w:color="auto"/>
            </w:tcBorders>
            <w:shd w:val="clear" w:color="auto" w:fill="FFFFFF"/>
          </w:tcPr>
          <w:p w14:paraId="1265D395" w14:textId="77777777" w:rsidR="006D4A9C" w:rsidRPr="0064768A" w:rsidRDefault="006D4A9C" w:rsidP="00CE51A3">
            <w:pPr>
              <w:framePr w:w="10778" w:h="11372" w:hSpace="7" w:vSpace="450" w:wrap="notBeside" w:vAnchor="text" w:hAnchor="page" w:x="582" w:y="598"/>
              <w:rPr>
                <w:rFonts w:ascii="Times New Roman" w:hAnsi="Times New Roman" w:cs="Times New Roman"/>
                <w:sz w:val="22"/>
                <w:szCs w:val="22"/>
              </w:rPr>
            </w:pPr>
            <w:r w:rsidRPr="008421BC">
              <w:rPr>
                <w:rFonts w:ascii="Times New Roman" w:hAnsi="Times New Roman" w:cs="Times New Roman"/>
                <w:sz w:val="22"/>
                <w:szCs w:val="22"/>
              </w:rPr>
              <w:t>В соответствие с Федеральным законом от 27 июля 2006 г. N 152-ФЗ «О персональных данных»</w:t>
            </w:r>
            <w:r>
              <w:t xml:space="preserve"> </w:t>
            </w:r>
            <w:r w:rsidRPr="008421BC">
              <w:rPr>
                <w:rFonts w:ascii="Times New Roman" w:hAnsi="Times New Roman" w:cs="Times New Roman"/>
                <w:sz w:val="22"/>
                <w:szCs w:val="22"/>
              </w:rPr>
              <w:t>паспортные данные будут указаны в приложении к договору на</w:t>
            </w:r>
            <w:r>
              <w:t xml:space="preserve"> </w:t>
            </w:r>
            <w:r w:rsidRPr="008421BC">
              <w:rPr>
                <w:rFonts w:ascii="Times New Roman" w:hAnsi="Times New Roman" w:cs="Times New Roman"/>
                <w:sz w:val="22"/>
                <w:szCs w:val="22"/>
              </w:rPr>
              <w:t>бумажном носителе</w:t>
            </w:r>
          </w:p>
        </w:tc>
      </w:tr>
      <w:tr w:rsidR="006D4A9C" w:rsidRPr="0064768A" w14:paraId="28A25C48" w14:textId="77777777" w:rsidTr="00CE51A3">
        <w:trPr>
          <w:trHeight w:hRule="exact" w:val="241"/>
        </w:trPr>
        <w:tc>
          <w:tcPr>
            <w:tcW w:w="4515" w:type="dxa"/>
            <w:gridSpan w:val="2"/>
            <w:tcBorders>
              <w:top w:val="single" w:sz="4" w:space="0" w:color="auto"/>
              <w:left w:val="single" w:sz="4" w:space="0" w:color="auto"/>
            </w:tcBorders>
            <w:shd w:val="clear" w:color="auto" w:fill="FFFFFF"/>
            <w:vAlign w:val="bottom"/>
          </w:tcPr>
          <w:p w14:paraId="3844C397" w14:textId="77777777" w:rsidR="006D4A9C" w:rsidRPr="0064768A" w:rsidRDefault="006D4A9C" w:rsidP="00CE51A3">
            <w:pPr>
              <w:pStyle w:val="a5"/>
              <w:framePr w:w="10778" w:h="11372" w:hSpace="7" w:vSpace="450" w:wrap="notBeside" w:vAnchor="text" w:hAnchor="page" w:x="582" w:y="598"/>
            </w:pPr>
            <w:r w:rsidRPr="0064768A">
              <w:rPr>
                <w:rFonts w:eastAsia="Tahoma"/>
              </w:rPr>
              <w:t>1.8. ИНН/КПП/ОКВЭД:</w:t>
            </w:r>
          </w:p>
        </w:tc>
        <w:tc>
          <w:tcPr>
            <w:tcW w:w="6227" w:type="dxa"/>
            <w:gridSpan w:val="3"/>
            <w:tcBorders>
              <w:top w:val="single" w:sz="4" w:space="0" w:color="auto"/>
              <w:left w:val="single" w:sz="4" w:space="0" w:color="auto"/>
              <w:right w:val="single" w:sz="4" w:space="0" w:color="auto"/>
            </w:tcBorders>
            <w:shd w:val="clear" w:color="auto" w:fill="FFFFFF"/>
            <w:vAlign w:val="bottom"/>
          </w:tcPr>
          <w:p w14:paraId="411047E1" w14:textId="77777777" w:rsidR="006D4A9C" w:rsidRPr="0064768A" w:rsidRDefault="006D4A9C" w:rsidP="00CE51A3">
            <w:pPr>
              <w:pStyle w:val="a5"/>
              <w:framePr w:w="10778" w:h="11372" w:hSpace="7" w:vSpace="450" w:wrap="notBeside" w:vAnchor="text" w:hAnchor="page" w:x="582" w:y="598"/>
            </w:pPr>
            <w:r w:rsidRPr="0064768A">
              <w:rPr>
                <w:rFonts w:eastAsia="Tahoma"/>
              </w:rPr>
              <w:t>ИНН 7825008042 КПП 784101001</w:t>
            </w:r>
          </w:p>
        </w:tc>
      </w:tr>
      <w:tr w:rsidR="006D4A9C" w:rsidRPr="0064768A" w14:paraId="2235953A" w14:textId="77777777" w:rsidTr="00CE51A3">
        <w:trPr>
          <w:trHeight w:hRule="exact" w:val="1958"/>
        </w:trPr>
        <w:tc>
          <w:tcPr>
            <w:tcW w:w="4515" w:type="dxa"/>
            <w:gridSpan w:val="2"/>
            <w:tcBorders>
              <w:top w:val="single" w:sz="4" w:space="0" w:color="auto"/>
              <w:left w:val="single" w:sz="4" w:space="0" w:color="auto"/>
            </w:tcBorders>
            <w:shd w:val="clear" w:color="auto" w:fill="FFFFFF"/>
            <w:vAlign w:val="center"/>
          </w:tcPr>
          <w:p w14:paraId="77BAEBF4" w14:textId="77777777" w:rsidR="006D4A9C" w:rsidRPr="0064768A" w:rsidRDefault="006D4A9C" w:rsidP="00CE51A3">
            <w:pPr>
              <w:pStyle w:val="a5"/>
              <w:framePr w:w="10778" w:h="11372" w:hSpace="7" w:vSpace="450" w:wrap="notBeside" w:vAnchor="text" w:hAnchor="page" w:x="582" w:y="598"/>
            </w:pPr>
            <w:r w:rsidRPr="0064768A">
              <w:rPr>
                <w:rFonts w:eastAsia="Tahoma"/>
              </w:rPr>
              <w:t>1.9. Банковские реквизиты (р/с, к/с, БИК):</w:t>
            </w:r>
          </w:p>
        </w:tc>
        <w:tc>
          <w:tcPr>
            <w:tcW w:w="6227" w:type="dxa"/>
            <w:gridSpan w:val="3"/>
            <w:tcBorders>
              <w:top w:val="single" w:sz="4" w:space="0" w:color="auto"/>
              <w:left w:val="single" w:sz="4" w:space="0" w:color="auto"/>
              <w:right w:val="single" w:sz="4" w:space="0" w:color="auto"/>
            </w:tcBorders>
            <w:shd w:val="clear" w:color="auto" w:fill="FFFFFF"/>
            <w:vAlign w:val="bottom"/>
          </w:tcPr>
          <w:p w14:paraId="58FAD983" w14:textId="77777777" w:rsidR="006D4A9C" w:rsidRPr="0064768A" w:rsidRDefault="006D4A9C" w:rsidP="00CE51A3">
            <w:pPr>
              <w:pStyle w:val="a5"/>
              <w:framePr w:w="10778" w:h="11372" w:hSpace="7" w:vSpace="450" w:wrap="notBeside" w:vAnchor="text" w:hAnchor="page" w:x="582" w:y="598"/>
            </w:pPr>
            <w:r w:rsidRPr="0064768A">
              <w:rPr>
                <w:rFonts w:eastAsia="Tahoma"/>
              </w:rPr>
              <w:t>БИК 014030106 Счет банка получателя: 40102810945370000005 Счет получателя: 03224643400000007200</w:t>
            </w:r>
          </w:p>
          <w:p w14:paraId="2A7769C2" w14:textId="77777777" w:rsidR="006D4A9C" w:rsidRPr="0064768A" w:rsidRDefault="006D4A9C" w:rsidP="00CE51A3">
            <w:pPr>
              <w:pStyle w:val="a5"/>
              <w:framePr w:w="10778" w:h="11372" w:hSpace="7" w:vSpace="450" w:wrap="notBeside" w:vAnchor="text" w:hAnchor="page" w:x="582" w:y="598"/>
            </w:pPr>
            <w:r w:rsidRPr="0064768A">
              <w:rPr>
                <w:rFonts w:eastAsia="Tahoma"/>
              </w:rPr>
              <w:t>Банк получателя: Северо-Западное ГУ Банка России/УФК по г. Санкт-</w:t>
            </w:r>
          </w:p>
          <w:p w14:paraId="4220F1EC" w14:textId="77777777" w:rsidR="006D4A9C" w:rsidRPr="0064768A" w:rsidRDefault="006D4A9C" w:rsidP="00CE51A3">
            <w:pPr>
              <w:pStyle w:val="a5"/>
              <w:framePr w:w="10778" w:h="11372" w:hSpace="7" w:vSpace="450" w:wrap="notBeside" w:vAnchor="text" w:hAnchor="page" w:x="582" w:y="598"/>
            </w:pPr>
            <w:r w:rsidRPr="0064768A">
              <w:rPr>
                <w:rFonts w:eastAsia="Tahoma"/>
              </w:rPr>
              <w:t>Петербургу</w:t>
            </w:r>
          </w:p>
          <w:p w14:paraId="04EDB84A" w14:textId="77777777" w:rsidR="006D4A9C" w:rsidRPr="0064768A" w:rsidRDefault="006D4A9C" w:rsidP="00CE51A3">
            <w:pPr>
              <w:pStyle w:val="a5"/>
              <w:framePr w:w="10778" w:h="11372" w:hSpace="7" w:vSpace="450" w:wrap="notBeside" w:vAnchor="text" w:hAnchor="page" w:x="582" w:y="598"/>
            </w:pPr>
            <w:r w:rsidRPr="0064768A">
              <w:rPr>
                <w:rFonts w:eastAsia="Tahoma"/>
              </w:rPr>
              <w:t>Получатель: Комитет финансов Санкт-Петербурга</w:t>
            </w:r>
          </w:p>
          <w:p w14:paraId="2EC3A249" w14:textId="0DA4D83E" w:rsidR="006D4A9C" w:rsidRPr="0064768A" w:rsidRDefault="006D4A9C" w:rsidP="00CE51A3">
            <w:pPr>
              <w:pStyle w:val="a5"/>
              <w:framePr w:w="10778" w:h="11372" w:hSpace="7" w:vSpace="450" w:wrap="notBeside" w:vAnchor="text" w:hAnchor="page" w:x="582" w:y="598"/>
            </w:pPr>
            <w:r w:rsidRPr="0064768A">
              <w:rPr>
                <w:rFonts w:eastAsia="Tahoma"/>
              </w:rPr>
              <w:t xml:space="preserve">( СПб ГБУ </w:t>
            </w:r>
            <w:r w:rsidR="0077369E">
              <w:rPr>
                <w:rFonts w:eastAsia="Tahoma"/>
              </w:rPr>
              <w:t xml:space="preserve">ДО </w:t>
            </w:r>
            <w:r w:rsidRPr="0064768A">
              <w:rPr>
                <w:rFonts w:eastAsia="Tahoma"/>
              </w:rPr>
              <w:t>СШОР по футболу «Зенит» л.с.№0281011)</w:t>
            </w:r>
          </w:p>
        </w:tc>
      </w:tr>
      <w:tr w:rsidR="006D4A9C" w:rsidRPr="0064768A" w14:paraId="41D97124" w14:textId="77777777" w:rsidTr="00CE51A3">
        <w:trPr>
          <w:trHeight w:hRule="exact" w:val="234"/>
        </w:trPr>
        <w:tc>
          <w:tcPr>
            <w:tcW w:w="4515" w:type="dxa"/>
            <w:gridSpan w:val="2"/>
            <w:vMerge w:val="restart"/>
            <w:tcBorders>
              <w:top w:val="single" w:sz="4" w:space="0" w:color="auto"/>
              <w:left w:val="single" w:sz="4" w:space="0" w:color="auto"/>
            </w:tcBorders>
            <w:shd w:val="clear" w:color="auto" w:fill="FFFFFF"/>
          </w:tcPr>
          <w:p w14:paraId="7CAA8937" w14:textId="77777777" w:rsidR="006D4A9C" w:rsidRPr="0064768A" w:rsidRDefault="006D4A9C" w:rsidP="00CE51A3">
            <w:pPr>
              <w:pStyle w:val="a5"/>
              <w:framePr w:w="10778" w:h="11372" w:hSpace="7" w:vSpace="450" w:wrap="notBeside" w:vAnchor="text" w:hAnchor="page" w:x="582" w:y="598"/>
              <w:jc w:val="both"/>
            </w:pPr>
            <w:r w:rsidRPr="0064768A">
              <w:rPr>
                <w:rFonts w:eastAsia="Tahoma"/>
              </w:rPr>
              <w:t>1.10.Сведения о конечном Бенефициарном владельце (физическое лицо, которое в конечном счете прямо или косвенно (через третьих лиц) владеет (имеет преобладающее участие более 25 процентов в капитале) юридическим лицом либо имеет возможность контролировать действия юридического лица):</w:t>
            </w:r>
          </w:p>
        </w:tc>
        <w:tc>
          <w:tcPr>
            <w:tcW w:w="1702" w:type="dxa"/>
            <w:tcBorders>
              <w:top w:val="single" w:sz="4" w:space="0" w:color="auto"/>
              <w:left w:val="single" w:sz="4" w:space="0" w:color="auto"/>
            </w:tcBorders>
            <w:shd w:val="clear" w:color="auto" w:fill="FFFFFF"/>
            <w:vAlign w:val="center"/>
          </w:tcPr>
          <w:p w14:paraId="355EF732" w14:textId="77777777" w:rsidR="006D4A9C" w:rsidRPr="0064768A" w:rsidRDefault="006D4A9C" w:rsidP="00CE51A3">
            <w:pPr>
              <w:pStyle w:val="a5"/>
              <w:framePr w:w="10778" w:h="11372" w:hSpace="7" w:vSpace="450" w:wrap="notBeside" w:vAnchor="text" w:hAnchor="page" w:x="582" w:y="598"/>
            </w:pPr>
            <w:r w:rsidRPr="0064768A">
              <w:rPr>
                <w:rFonts w:eastAsia="Tahoma"/>
              </w:rPr>
              <w:t>Ф.И.О.</w:t>
            </w:r>
          </w:p>
        </w:tc>
        <w:tc>
          <w:tcPr>
            <w:tcW w:w="4524" w:type="dxa"/>
            <w:gridSpan w:val="2"/>
            <w:tcBorders>
              <w:top w:val="single" w:sz="4" w:space="0" w:color="auto"/>
              <w:left w:val="single" w:sz="4" w:space="0" w:color="auto"/>
              <w:right w:val="single" w:sz="4" w:space="0" w:color="auto"/>
            </w:tcBorders>
            <w:shd w:val="clear" w:color="auto" w:fill="FFFFFF"/>
            <w:vAlign w:val="center"/>
          </w:tcPr>
          <w:p w14:paraId="173E0884" w14:textId="77777777" w:rsidR="006D4A9C" w:rsidRPr="0064768A" w:rsidRDefault="006D4A9C" w:rsidP="00CE51A3">
            <w:pPr>
              <w:pStyle w:val="a5"/>
              <w:framePr w:w="10778" w:h="11372" w:hSpace="7" w:vSpace="450" w:wrap="notBeside" w:vAnchor="text" w:hAnchor="page" w:x="582" w:y="598"/>
            </w:pPr>
            <w:r w:rsidRPr="0064768A">
              <w:rPr>
                <w:rFonts w:eastAsia="Arial"/>
              </w:rPr>
              <w:t>-</w:t>
            </w:r>
          </w:p>
        </w:tc>
      </w:tr>
      <w:tr w:rsidR="006D4A9C" w:rsidRPr="0064768A" w14:paraId="0B89B208" w14:textId="77777777" w:rsidTr="00CE51A3">
        <w:trPr>
          <w:trHeight w:hRule="exact" w:val="234"/>
        </w:trPr>
        <w:tc>
          <w:tcPr>
            <w:tcW w:w="4515" w:type="dxa"/>
            <w:gridSpan w:val="2"/>
            <w:vMerge/>
            <w:tcBorders>
              <w:left w:val="single" w:sz="4" w:space="0" w:color="auto"/>
            </w:tcBorders>
            <w:shd w:val="clear" w:color="auto" w:fill="FFFFFF"/>
          </w:tcPr>
          <w:p w14:paraId="4DD64CF7" w14:textId="77777777" w:rsidR="006D4A9C" w:rsidRPr="0064768A" w:rsidRDefault="006D4A9C" w:rsidP="00CE51A3">
            <w:pPr>
              <w:framePr w:w="10778" w:h="11372" w:hSpace="7" w:vSpace="450" w:wrap="notBeside" w:vAnchor="text" w:hAnchor="page" w:x="582" w:y="598"/>
              <w:rPr>
                <w:rFonts w:ascii="Times New Roman" w:hAnsi="Times New Roman" w:cs="Times New Roman"/>
                <w:sz w:val="22"/>
                <w:szCs w:val="22"/>
              </w:rPr>
            </w:pPr>
          </w:p>
        </w:tc>
        <w:tc>
          <w:tcPr>
            <w:tcW w:w="1702" w:type="dxa"/>
            <w:tcBorders>
              <w:top w:val="single" w:sz="4" w:space="0" w:color="auto"/>
              <w:left w:val="single" w:sz="4" w:space="0" w:color="auto"/>
            </w:tcBorders>
            <w:shd w:val="clear" w:color="auto" w:fill="FFFFFF"/>
            <w:vAlign w:val="bottom"/>
          </w:tcPr>
          <w:p w14:paraId="3153863C" w14:textId="77777777" w:rsidR="006D4A9C" w:rsidRPr="0064768A" w:rsidRDefault="006D4A9C" w:rsidP="00CE51A3">
            <w:pPr>
              <w:pStyle w:val="a5"/>
              <w:framePr w:w="10778" w:h="11372" w:hSpace="7" w:vSpace="450" w:wrap="notBeside" w:vAnchor="text" w:hAnchor="page" w:x="582" w:y="598"/>
            </w:pPr>
            <w:r w:rsidRPr="0064768A">
              <w:rPr>
                <w:rFonts w:eastAsia="Tahoma"/>
              </w:rPr>
              <w:t>Гражданство</w:t>
            </w:r>
          </w:p>
        </w:tc>
        <w:tc>
          <w:tcPr>
            <w:tcW w:w="4524" w:type="dxa"/>
            <w:gridSpan w:val="2"/>
            <w:tcBorders>
              <w:top w:val="single" w:sz="4" w:space="0" w:color="auto"/>
              <w:left w:val="single" w:sz="4" w:space="0" w:color="auto"/>
              <w:right w:val="single" w:sz="4" w:space="0" w:color="auto"/>
            </w:tcBorders>
            <w:shd w:val="clear" w:color="auto" w:fill="FFFFFF"/>
            <w:vAlign w:val="center"/>
          </w:tcPr>
          <w:p w14:paraId="6C5171DA" w14:textId="77777777" w:rsidR="006D4A9C" w:rsidRPr="0064768A" w:rsidRDefault="006D4A9C" w:rsidP="00CE51A3">
            <w:pPr>
              <w:pStyle w:val="a5"/>
              <w:framePr w:w="10778" w:h="11372" w:hSpace="7" w:vSpace="450" w:wrap="notBeside" w:vAnchor="text" w:hAnchor="page" w:x="582" w:y="598"/>
            </w:pPr>
            <w:r w:rsidRPr="0064768A">
              <w:rPr>
                <w:rFonts w:eastAsia="Arial"/>
              </w:rPr>
              <w:t>-</w:t>
            </w:r>
          </w:p>
        </w:tc>
      </w:tr>
      <w:tr w:rsidR="006D4A9C" w:rsidRPr="0064768A" w14:paraId="17E60204" w14:textId="77777777" w:rsidTr="00CE51A3">
        <w:trPr>
          <w:trHeight w:hRule="exact" w:val="238"/>
        </w:trPr>
        <w:tc>
          <w:tcPr>
            <w:tcW w:w="4515" w:type="dxa"/>
            <w:gridSpan w:val="2"/>
            <w:vMerge/>
            <w:tcBorders>
              <w:left w:val="single" w:sz="4" w:space="0" w:color="auto"/>
            </w:tcBorders>
            <w:shd w:val="clear" w:color="auto" w:fill="FFFFFF"/>
          </w:tcPr>
          <w:p w14:paraId="3C7F9DDF" w14:textId="77777777" w:rsidR="006D4A9C" w:rsidRPr="0064768A" w:rsidRDefault="006D4A9C" w:rsidP="00CE51A3">
            <w:pPr>
              <w:framePr w:w="10778" w:h="11372" w:hSpace="7" w:vSpace="450" w:wrap="notBeside" w:vAnchor="text" w:hAnchor="page" w:x="582" w:y="598"/>
              <w:rPr>
                <w:rFonts w:ascii="Times New Roman" w:hAnsi="Times New Roman" w:cs="Times New Roman"/>
                <w:sz w:val="22"/>
                <w:szCs w:val="22"/>
              </w:rPr>
            </w:pPr>
          </w:p>
        </w:tc>
        <w:tc>
          <w:tcPr>
            <w:tcW w:w="1702" w:type="dxa"/>
            <w:tcBorders>
              <w:top w:val="single" w:sz="4" w:space="0" w:color="auto"/>
              <w:left w:val="single" w:sz="4" w:space="0" w:color="auto"/>
            </w:tcBorders>
            <w:shd w:val="clear" w:color="auto" w:fill="FFFFFF"/>
            <w:vAlign w:val="bottom"/>
          </w:tcPr>
          <w:p w14:paraId="06D83A00" w14:textId="77777777" w:rsidR="006D4A9C" w:rsidRPr="0064768A" w:rsidRDefault="006D4A9C" w:rsidP="00CE51A3">
            <w:pPr>
              <w:pStyle w:val="a5"/>
              <w:framePr w:w="10778" w:h="11372" w:hSpace="7" w:vSpace="450" w:wrap="notBeside" w:vAnchor="text" w:hAnchor="page" w:x="582" w:y="598"/>
            </w:pPr>
            <w:r w:rsidRPr="0064768A">
              <w:rPr>
                <w:rFonts w:eastAsia="Tahoma"/>
              </w:rPr>
              <w:t>Паспортные данные</w:t>
            </w:r>
          </w:p>
        </w:tc>
        <w:tc>
          <w:tcPr>
            <w:tcW w:w="4524" w:type="dxa"/>
            <w:gridSpan w:val="2"/>
            <w:tcBorders>
              <w:top w:val="single" w:sz="4" w:space="0" w:color="auto"/>
              <w:left w:val="single" w:sz="4" w:space="0" w:color="auto"/>
              <w:right w:val="single" w:sz="4" w:space="0" w:color="auto"/>
            </w:tcBorders>
            <w:shd w:val="clear" w:color="auto" w:fill="FFFFFF"/>
            <w:vAlign w:val="center"/>
          </w:tcPr>
          <w:p w14:paraId="3035B824" w14:textId="77777777" w:rsidR="006D4A9C" w:rsidRPr="0064768A" w:rsidRDefault="006D4A9C" w:rsidP="00CE51A3">
            <w:pPr>
              <w:pStyle w:val="a5"/>
              <w:framePr w:w="10778" w:h="11372" w:hSpace="7" w:vSpace="450" w:wrap="notBeside" w:vAnchor="text" w:hAnchor="page" w:x="582" w:y="598"/>
            </w:pPr>
            <w:r w:rsidRPr="0064768A">
              <w:rPr>
                <w:rFonts w:eastAsia="Arial"/>
              </w:rPr>
              <w:t>-</w:t>
            </w:r>
          </w:p>
        </w:tc>
      </w:tr>
      <w:tr w:rsidR="006D4A9C" w:rsidRPr="0064768A" w14:paraId="5800996B" w14:textId="77777777" w:rsidTr="00CE51A3">
        <w:trPr>
          <w:trHeight w:hRule="exact" w:val="238"/>
        </w:trPr>
        <w:tc>
          <w:tcPr>
            <w:tcW w:w="4515" w:type="dxa"/>
            <w:gridSpan w:val="2"/>
            <w:vMerge/>
            <w:tcBorders>
              <w:left w:val="single" w:sz="4" w:space="0" w:color="auto"/>
            </w:tcBorders>
            <w:shd w:val="clear" w:color="auto" w:fill="FFFFFF"/>
          </w:tcPr>
          <w:p w14:paraId="6DE80B1F" w14:textId="77777777" w:rsidR="006D4A9C" w:rsidRPr="0064768A" w:rsidRDefault="006D4A9C" w:rsidP="00CE51A3">
            <w:pPr>
              <w:framePr w:w="10778" w:h="11372" w:hSpace="7" w:vSpace="450" w:wrap="notBeside" w:vAnchor="text" w:hAnchor="page" w:x="582" w:y="598"/>
              <w:rPr>
                <w:rFonts w:ascii="Times New Roman" w:hAnsi="Times New Roman" w:cs="Times New Roman"/>
                <w:sz w:val="22"/>
                <w:szCs w:val="22"/>
              </w:rPr>
            </w:pPr>
          </w:p>
        </w:tc>
        <w:tc>
          <w:tcPr>
            <w:tcW w:w="1702" w:type="dxa"/>
            <w:tcBorders>
              <w:top w:val="single" w:sz="4" w:space="0" w:color="auto"/>
              <w:left w:val="single" w:sz="4" w:space="0" w:color="auto"/>
            </w:tcBorders>
            <w:shd w:val="clear" w:color="auto" w:fill="FFFFFF"/>
            <w:vAlign w:val="bottom"/>
          </w:tcPr>
          <w:p w14:paraId="79FFA2E3" w14:textId="77777777" w:rsidR="006D4A9C" w:rsidRPr="0064768A" w:rsidRDefault="006D4A9C" w:rsidP="00CE51A3">
            <w:pPr>
              <w:pStyle w:val="a5"/>
              <w:framePr w:w="10778" w:h="11372" w:hSpace="7" w:vSpace="450" w:wrap="notBeside" w:vAnchor="text" w:hAnchor="page" w:x="582" w:y="598"/>
            </w:pPr>
            <w:r w:rsidRPr="0064768A">
              <w:rPr>
                <w:rFonts w:eastAsia="Tahoma"/>
              </w:rPr>
              <w:t>Место регистрации</w:t>
            </w:r>
          </w:p>
        </w:tc>
        <w:tc>
          <w:tcPr>
            <w:tcW w:w="4524" w:type="dxa"/>
            <w:gridSpan w:val="2"/>
            <w:tcBorders>
              <w:top w:val="single" w:sz="4" w:space="0" w:color="auto"/>
              <w:left w:val="single" w:sz="4" w:space="0" w:color="auto"/>
              <w:right w:val="single" w:sz="4" w:space="0" w:color="auto"/>
            </w:tcBorders>
            <w:shd w:val="clear" w:color="auto" w:fill="FFFFFF"/>
            <w:vAlign w:val="center"/>
          </w:tcPr>
          <w:p w14:paraId="5F18DDC4" w14:textId="77777777" w:rsidR="006D4A9C" w:rsidRPr="0064768A" w:rsidRDefault="006D4A9C" w:rsidP="00CE51A3">
            <w:pPr>
              <w:pStyle w:val="a5"/>
              <w:framePr w:w="10778" w:h="11372" w:hSpace="7" w:vSpace="450" w:wrap="notBeside" w:vAnchor="text" w:hAnchor="page" w:x="582" w:y="598"/>
            </w:pPr>
            <w:r w:rsidRPr="0064768A">
              <w:rPr>
                <w:rFonts w:eastAsia="Arial"/>
              </w:rPr>
              <w:t>-</w:t>
            </w:r>
          </w:p>
        </w:tc>
      </w:tr>
      <w:tr w:rsidR="006D4A9C" w:rsidRPr="0064768A" w14:paraId="0FF761CF" w14:textId="77777777" w:rsidTr="00CE51A3">
        <w:trPr>
          <w:trHeight w:hRule="exact" w:val="671"/>
        </w:trPr>
        <w:tc>
          <w:tcPr>
            <w:tcW w:w="4515" w:type="dxa"/>
            <w:gridSpan w:val="2"/>
            <w:vMerge/>
            <w:tcBorders>
              <w:left w:val="single" w:sz="4" w:space="0" w:color="auto"/>
            </w:tcBorders>
            <w:shd w:val="clear" w:color="auto" w:fill="FFFFFF"/>
          </w:tcPr>
          <w:p w14:paraId="2A0A8952" w14:textId="77777777" w:rsidR="006D4A9C" w:rsidRPr="0064768A" w:rsidRDefault="006D4A9C" w:rsidP="00CE51A3">
            <w:pPr>
              <w:framePr w:w="10778" w:h="11372" w:hSpace="7" w:vSpace="450" w:wrap="notBeside" w:vAnchor="text" w:hAnchor="page" w:x="582" w:y="598"/>
              <w:rPr>
                <w:rFonts w:ascii="Times New Roman" w:hAnsi="Times New Roman" w:cs="Times New Roman"/>
                <w:sz w:val="22"/>
                <w:szCs w:val="22"/>
              </w:rPr>
            </w:pPr>
          </w:p>
        </w:tc>
        <w:tc>
          <w:tcPr>
            <w:tcW w:w="1702" w:type="dxa"/>
            <w:tcBorders>
              <w:top w:val="single" w:sz="4" w:space="0" w:color="auto"/>
              <w:left w:val="single" w:sz="4" w:space="0" w:color="auto"/>
            </w:tcBorders>
            <w:shd w:val="clear" w:color="auto" w:fill="FFFFFF"/>
            <w:vAlign w:val="center"/>
          </w:tcPr>
          <w:p w14:paraId="7142D465" w14:textId="77777777" w:rsidR="006D4A9C" w:rsidRPr="0064768A" w:rsidRDefault="006D4A9C" w:rsidP="00CE51A3">
            <w:pPr>
              <w:pStyle w:val="a5"/>
              <w:framePr w:w="10778" w:h="11372" w:hSpace="7" w:vSpace="450" w:wrap="notBeside" w:vAnchor="text" w:hAnchor="page" w:x="582" w:y="598"/>
            </w:pPr>
            <w:r w:rsidRPr="0064768A">
              <w:rPr>
                <w:rFonts w:eastAsia="Tahoma"/>
              </w:rPr>
              <w:t>Дата и место рождения</w:t>
            </w:r>
          </w:p>
        </w:tc>
        <w:tc>
          <w:tcPr>
            <w:tcW w:w="4524" w:type="dxa"/>
            <w:gridSpan w:val="2"/>
            <w:tcBorders>
              <w:top w:val="single" w:sz="4" w:space="0" w:color="auto"/>
              <w:left w:val="single" w:sz="4" w:space="0" w:color="auto"/>
              <w:right w:val="single" w:sz="4" w:space="0" w:color="auto"/>
            </w:tcBorders>
            <w:shd w:val="clear" w:color="auto" w:fill="FFFFFF"/>
            <w:vAlign w:val="center"/>
          </w:tcPr>
          <w:p w14:paraId="2BDB1D14" w14:textId="77777777" w:rsidR="006D4A9C" w:rsidRPr="0064768A" w:rsidRDefault="006D4A9C" w:rsidP="00CE51A3">
            <w:pPr>
              <w:pStyle w:val="a5"/>
              <w:framePr w:w="10778" w:h="11372" w:hSpace="7" w:vSpace="450" w:wrap="notBeside" w:vAnchor="text" w:hAnchor="page" w:x="582" w:y="598"/>
            </w:pPr>
            <w:r w:rsidRPr="0064768A">
              <w:rPr>
                <w:rFonts w:eastAsia="Arial"/>
              </w:rPr>
              <w:t>-</w:t>
            </w:r>
          </w:p>
        </w:tc>
      </w:tr>
      <w:tr w:rsidR="006D4A9C" w:rsidRPr="0064768A" w14:paraId="0289DB84" w14:textId="77777777" w:rsidTr="00CE51A3">
        <w:trPr>
          <w:trHeight w:hRule="exact" w:val="277"/>
        </w:trPr>
        <w:tc>
          <w:tcPr>
            <w:tcW w:w="10743" w:type="dxa"/>
            <w:gridSpan w:val="5"/>
            <w:tcBorders>
              <w:top w:val="single" w:sz="4" w:space="0" w:color="auto"/>
              <w:left w:val="single" w:sz="4" w:space="0" w:color="auto"/>
              <w:right w:val="single" w:sz="4" w:space="0" w:color="auto"/>
            </w:tcBorders>
            <w:shd w:val="clear" w:color="auto" w:fill="FFFFFF"/>
            <w:vAlign w:val="bottom"/>
          </w:tcPr>
          <w:p w14:paraId="206FF800" w14:textId="77777777" w:rsidR="006D4A9C" w:rsidRPr="0064768A" w:rsidRDefault="006D4A9C" w:rsidP="00CE51A3">
            <w:pPr>
              <w:pStyle w:val="a5"/>
              <w:framePr w:w="10778" w:h="11372" w:hSpace="7" w:vSpace="450" w:wrap="notBeside" w:vAnchor="text" w:hAnchor="page" w:x="582" w:y="598"/>
            </w:pPr>
            <w:r w:rsidRPr="0064768A">
              <w:rPr>
                <w:rFonts w:eastAsia="Verdana"/>
                <w:b/>
                <w:bCs/>
                <w:i/>
                <w:iCs/>
              </w:rPr>
              <w:t>2.</w:t>
            </w:r>
            <w:r w:rsidRPr="0064768A">
              <w:rPr>
                <w:rFonts w:eastAsia="Tahoma"/>
                <w:b/>
                <w:bCs/>
              </w:rPr>
              <w:t xml:space="preserve"> Условия договора страхования:</w:t>
            </w:r>
          </w:p>
        </w:tc>
      </w:tr>
      <w:tr w:rsidR="006D4A9C" w:rsidRPr="0064768A" w14:paraId="392EA761" w14:textId="77777777" w:rsidTr="00CE51A3">
        <w:trPr>
          <w:trHeight w:hRule="exact" w:val="241"/>
        </w:trPr>
        <w:tc>
          <w:tcPr>
            <w:tcW w:w="4515" w:type="dxa"/>
            <w:gridSpan w:val="2"/>
            <w:tcBorders>
              <w:top w:val="single" w:sz="4" w:space="0" w:color="auto"/>
              <w:left w:val="single" w:sz="4" w:space="0" w:color="auto"/>
            </w:tcBorders>
            <w:shd w:val="clear" w:color="auto" w:fill="FFFFFF"/>
            <w:vAlign w:val="bottom"/>
          </w:tcPr>
          <w:p w14:paraId="7DB6FD50" w14:textId="77777777" w:rsidR="006D4A9C" w:rsidRPr="0064768A" w:rsidRDefault="006D4A9C" w:rsidP="00CE51A3">
            <w:pPr>
              <w:pStyle w:val="a5"/>
              <w:framePr w:w="10778" w:h="11372" w:hSpace="7" w:vSpace="450" w:wrap="notBeside" w:vAnchor="text" w:hAnchor="page" w:x="582" w:y="598"/>
            </w:pPr>
            <w:r w:rsidRPr="0064768A">
              <w:rPr>
                <w:rFonts w:eastAsia="Tahoma"/>
              </w:rPr>
              <w:t>2.1. Застрахованные:</w:t>
            </w:r>
          </w:p>
        </w:tc>
        <w:tc>
          <w:tcPr>
            <w:tcW w:w="6227" w:type="dxa"/>
            <w:gridSpan w:val="3"/>
            <w:tcBorders>
              <w:top w:val="single" w:sz="4" w:space="0" w:color="auto"/>
              <w:left w:val="single" w:sz="4" w:space="0" w:color="auto"/>
              <w:right w:val="single" w:sz="4" w:space="0" w:color="auto"/>
            </w:tcBorders>
            <w:shd w:val="clear" w:color="auto" w:fill="FFFFFF"/>
            <w:vAlign w:val="bottom"/>
          </w:tcPr>
          <w:p w14:paraId="7020E644" w14:textId="21F55686" w:rsidR="006D4A9C" w:rsidRPr="0064768A" w:rsidRDefault="0077369E" w:rsidP="00CE51A3">
            <w:pPr>
              <w:pStyle w:val="a5"/>
              <w:framePr w:w="10778" w:h="11372" w:hSpace="7" w:vSpace="450" w:wrap="notBeside" w:vAnchor="text" w:hAnchor="page" w:x="582" w:y="598"/>
            </w:pPr>
            <w:r>
              <w:rPr>
                <w:rFonts w:eastAsia="Tahoma"/>
                <w:b/>
                <w:bCs/>
              </w:rPr>
              <w:t>210</w:t>
            </w:r>
            <w:r w:rsidR="006D4A9C" w:rsidRPr="0064768A">
              <w:rPr>
                <w:rFonts w:eastAsia="Tahoma"/>
                <w:b/>
                <w:bCs/>
              </w:rPr>
              <w:t xml:space="preserve"> человек согласно списку Приложение № 1 к Договору</w:t>
            </w:r>
          </w:p>
        </w:tc>
      </w:tr>
      <w:tr w:rsidR="006D4A9C" w:rsidRPr="0064768A" w14:paraId="1520405B" w14:textId="77777777" w:rsidTr="00E14CED">
        <w:trPr>
          <w:trHeight w:hRule="exact" w:val="347"/>
        </w:trPr>
        <w:tc>
          <w:tcPr>
            <w:tcW w:w="4515" w:type="dxa"/>
            <w:gridSpan w:val="2"/>
            <w:tcBorders>
              <w:top w:val="single" w:sz="4" w:space="0" w:color="auto"/>
              <w:left w:val="single" w:sz="4" w:space="0" w:color="auto"/>
            </w:tcBorders>
            <w:shd w:val="clear" w:color="auto" w:fill="FFFFFF"/>
            <w:vAlign w:val="bottom"/>
          </w:tcPr>
          <w:p w14:paraId="4DD804A3" w14:textId="77777777" w:rsidR="006D4A9C" w:rsidRPr="0064768A" w:rsidRDefault="006D4A9C" w:rsidP="00CE51A3">
            <w:pPr>
              <w:pStyle w:val="a5"/>
              <w:framePr w:w="10778" w:h="11372" w:hSpace="7" w:vSpace="450" w:wrap="notBeside" w:vAnchor="text" w:hAnchor="page" w:x="582" w:y="598"/>
            </w:pPr>
            <w:r w:rsidRPr="0064768A">
              <w:rPr>
                <w:rFonts w:eastAsia="Tahoma"/>
              </w:rPr>
              <w:t>2.2. Вид деятельности, профессия:</w:t>
            </w:r>
          </w:p>
        </w:tc>
        <w:tc>
          <w:tcPr>
            <w:tcW w:w="6227" w:type="dxa"/>
            <w:gridSpan w:val="3"/>
            <w:tcBorders>
              <w:top w:val="single" w:sz="4" w:space="0" w:color="auto"/>
              <w:left w:val="single" w:sz="4" w:space="0" w:color="auto"/>
              <w:right w:val="single" w:sz="4" w:space="0" w:color="auto"/>
            </w:tcBorders>
            <w:shd w:val="clear" w:color="auto" w:fill="FFFFFF"/>
            <w:vAlign w:val="bottom"/>
          </w:tcPr>
          <w:p w14:paraId="12BADD8B" w14:textId="77777777" w:rsidR="006D4A9C" w:rsidRDefault="00E14CED" w:rsidP="00CE51A3">
            <w:pPr>
              <w:pStyle w:val="a5"/>
              <w:framePr w:w="10778" w:h="11372" w:hSpace="7" w:vSpace="450" w:wrap="notBeside" w:vAnchor="text" w:hAnchor="page" w:x="582" w:y="598"/>
            </w:pPr>
            <w:r>
              <w:t>__</w:t>
            </w:r>
          </w:p>
          <w:p w14:paraId="7336B73B" w14:textId="25463DBA" w:rsidR="00E14CED" w:rsidRPr="0064768A" w:rsidRDefault="00E14CED" w:rsidP="00CE51A3">
            <w:pPr>
              <w:pStyle w:val="a5"/>
              <w:framePr w:w="10778" w:h="11372" w:hSpace="7" w:vSpace="450" w:wrap="notBeside" w:vAnchor="text" w:hAnchor="page" w:x="582" w:y="598"/>
            </w:pPr>
          </w:p>
        </w:tc>
      </w:tr>
      <w:tr w:rsidR="006D4A9C" w:rsidRPr="0064768A" w14:paraId="3BEB3C1B" w14:textId="77777777" w:rsidTr="00CE51A3">
        <w:trPr>
          <w:trHeight w:hRule="exact" w:val="1874"/>
        </w:trPr>
        <w:tc>
          <w:tcPr>
            <w:tcW w:w="4515" w:type="dxa"/>
            <w:gridSpan w:val="2"/>
            <w:tcBorders>
              <w:top w:val="single" w:sz="4" w:space="0" w:color="auto"/>
              <w:left w:val="single" w:sz="4" w:space="0" w:color="auto"/>
            </w:tcBorders>
            <w:shd w:val="clear" w:color="auto" w:fill="FFFFFF"/>
            <w:vAlign w:val="center"/>
          </w:tcPr>
          <w:p w14:paraId="1151A885" w14:textId="77777777" w:rsidR="006D4A9C" w:rsidRPr="0064768A" w:rsidRDefault="006D4A9C" w:rsidP="00CE51A3">
            <w:pPr>
              <w:pStyle w:val="a5"/>
              <w:framePr w:w="10778" w:h="11372" w:hSpace="7" w:vSpace="450" w:wrap="notBeside" w:vAnchor="text" w:hAnchor="page" w:x="582" w:y="598"/>
            </w:pPr>
            <w:r w:rsidRPr="0064768A">
              <w:rPr>
                <w:rFonts w:eastAsia="Tahoma"/>
              </w:rPr>
              <w:t>2.3. Риски:</w:t>
            </w:r>
          </w:p>
        </w:tc>
        <w:tc>
          <w:tcPr>
            <w:tcW w:w="6227" w:type="dxa"/>
            <w:gridSpan w:val="3"/>
            <w:tcBorders>
              <w:top w:val="single" w:sz="4" w:space="0" w:color="auto"/>
              <w:left w:val="single" w:sz="4" w:space="0" w:color="auto"/>
              <w:right w:val="single" w:sz="4" w:space="0" w:color="auto"/>
            </w:tcBorders>
            <w:shd w:val="clear" w:color="auto" w:fill="FFFFFF"/>
            <w:vAlign w:val="bottom"/>
          </w:tcPr>
          <w:p w14:paraId="04BAB868" w14:textId="77777777" w:rsidR="006D4A9C" w:rsidRPr="0064768A" w:rsidRDefault="006D4A9C" w:rsidP="00CE51A3">
            <w:pPr>
              <w:pStyle w:val="a5"/>
              <w:framePr w:w="10778" w:h="11372" w:hSpace="7" w:vSpace="450" w:wrap="notBeside" w:vAnchor="text" w:hAnchor="page" w:x="582" w:y="598"/>
              <w:spacing w:line="293" w:lineRule="auto"/>
            </w:pPr>
            <w:r w:rsidRPr="0064768A">
              <w:rPr>
                <w:rFonts w:eastAsia="Tahoma"/>
              </w:rPr>
              <w:t>П смерть Застрахованного в результате несчастного случая</w:t>
            </w:r>
          </w:p>
          <w:p w14:paraId="0A412934" w14:textId="77777777" w:rsidR="006D4A9C" w:rsidRPr="0064768A" w:rsidRDefault="006D4A9C" w:rsidP="00CE51A3">
            <w:pPr>
              <w:pStyle w:val="a5"/>
              <w:framePr w:w="10778" w:h="11372" w:hSpace="7" w:vSpace="450" w:wrap="notBeside" w:vAnchor="text" w:hAnchor="page" w:x="582" w:y="598"/>
              <w:numPr>
                <w:ilvl w:val="0"/>
                <w:numId w:val="10"/>
              </w:numPr>
              <w:tabs>
                <w:tab w:val="left" w:pos="299"/>
              </w:tabs>
              <w:spacing w:line="290" w:lineRule="auto"/>
            </w:pPr>
            <w:r w:rsidRPr="0064768A">
              <w:rPr>
                <w:rFonts w:eastAsia="Tahoma"/>
              </w:rPr>
              <w:t>постоянная утрата Застрахованным трудоспособности (установление инвалидности I, II или III группы) в результате несчастного случая</w:t>
            </w:r>
          </w:p>
          <w:p w14:paraId="00D664F2" w14:textId="77777777" w:rsidR="006D4A9C" w:rsidRPr="0064768A" w:rsidRDefault="006D4A9C" w:rsidP="00CE51A3">
            <w:pPr>
              <w:pStyle w:val="a5"/>
              <w:framePr w:w="10778" w:h="11372" w:hSpace="7" w:vSpace="450" w:wrap="notBeside" w:vAnchor="text" w:hAnchor="page" w:x="582" w:y="598"/>
              <w:numPr>
                <w:ilvl w:val="0"/>
                <w:numId w:val="10"/>
              </w:numPr>
              <w:tabs>
                <w:tab w:val="left" w:pos="295"/>
              </w:tabs>
              <w:spacing w:line="295" w:lineRule="auto"/>
            </w:pPr>
            <w:r w:rsidRPr="0064768A">
              <w:rPr>
                <w:rFonts w:eastAsia="Tahoma"/>
              </w:rPr>
              <w:t>физическая травма, полученная Застрахованным в результате несчастного случая</w:t>
            </w:r>
          </w:p>
        </w:tc>
      </w:tr>
      <w:tr w:rsidR="006D4A9C" w:rsidRPr="0064768A" w14:paraId="08FFB768" w14:textId="77777777" w:rsidTr="00CE51A3">
        <w:trPr>
          <w:trHeight w:hRule="exact" w:val="583"/>
        </w:trPr>
        <w:tc>
          <w:tcPr>
            <w:tcW w:w="4515" w:type="dxa"/>
            <w:gridSpan w:val="2"/>
            <w:tcBorders>
              <w:top w:val="single" w:sz="4" w:space="0" w:color="auto"/>
              <w:left w:val="single" w:sz="4" w:space="0" w:color="auto"/>
            </w:tcBorders>
            <w:shd w:val="clear" w:color="auto" w:fill="FFFFFF"/>
            <w:vAlign w:val="bottom"/>
          </w:tcPr>
          <w:p w14:paraId="4A6DA762" w14:textId="77777777" w:rsidR="006D4A9C" w:rsidRPr="0064768A" w:rsidRDefault="006D4A9C" w:rsidP="00CE51A3">
            <w:pPr>
              <w:pStyle w:val="a5"/>
              <w:framePr w:w="10778" w:h="11372" w:hSpace="7" w:vSpace="450" w:wrap="notBeside" w:vAnchor="text" w:hAnchor="page" w:x="582" w:y="598"/>
              <w:spacing w:line="264" w:lineRule="auto"/>
            </w:pPr>
            <w:r w:rsidRPr="0064768A">
              <w:rPr>
                <w:rFonts w:eastAsia="Tahoma"/>
              </w:rPr>
              <w:t>2.4. Страховая сумма на каждого Застрахованного:</w:t>
            </w:r>
          </w:p>
        </w:tc>
        <w:tc>
          <w:tcPr>
            <w:tcW w:w="6227" w:type="dxa"/>
            <w:gridSpan w:val="3"/>
            <w:tcBorders>
              <w:top w:val="single" w:sz="4" w:space="0" w:color="auto"/>
              <w:left w:val="single" w:sz="4" w:space="0" w:color="auto"/>
              <w:right w:val="single" w:sz="4" w:space="0" w:color="auto"/>
            </w:tcBorders>
            <w:shd w:val="clear" w:color="auto" w:fill="FFFFFF"/>
            <w:vAlign w:val="center"/>
          </w:tcPr>
          <w:p w14:paraId="76C9A44C" w14:textId="23B57BA1" w:rsidR="006D4A9C" w:rsidRDefault="0077369E" w:rsidP="00CE51A3">
            <w:pPr>
              <w:pStyle w:val="a5"/>
              <w:framePr w:w="10778" w:h="11372" w:hSpace="7" w:vSpace="450" w:wrap="notBeside" w:vAnchor="text" w:hAnchor="page" w:x="582" w:y="598"/>
              <w:rPr>
                <w:rFonts w:eastAsia="Tahoma"/>
              </w:rPr>
            </w:pPr>
            <w:r>
              <w:rPr>
                <w:rFonts w:eastAsia="Tahoma"/>
              </w:rPr>
              <w:t>20</w:t>
            </w:r>
            <w:r w:rsidR="006D4A9C" w:rsidRPr="0064768A">
              <w:rPr>
                <w:rFonts w:eastAsia="Tahoma"/>
              </w:rPr>
              <w:t>0 000,00 руб.</w:t>
            </w:r>
            <w:r>
              <w:rPr>
                <w:rFonts w:eastAsia="Tahoma"/>
              </w:rPr>
              <w:t xml:space="preserve"> – 51 человек</w:t>
            </w:r>
          </w:p>
          <w:p w14:paraId="6BBB3C28" w14:textId="2B7D5155" w:rsidR="0077369E" w:rsidRPr="0064768A" w:rsidRDefault="0077369E" w:rsidP="00CE51A3">
            <w:pPr>
              <w:pStyle w:val="a5"/>
              <w:framePr w:w="10778" w:h="11372" w:hSpace="7" w:vSpace="450" w:wrap="notBeside" w:vAnchor="text" w:hAnchor="page" w:x="582" w:y="598"/>
            </w:pPr>
            <w:r>
              <w:rPr>
                <w:rFonts w:eastAsia="Tahoma"/>
              </w:rPr>
              <w:t>100 000,00 руб. – 159 человек</w:t>
            </w:r>
          </w:p>
        </w:tc>
      </w:tr>
      <w:tr w:rsidR="006D4A9C" w:rsidRPr="0064768A" w14:paraId="5DE0A6D9" w14:textId="77777777" w:rsidTr="00CE51A3">
        <w:trPr>
          <w:trHeight w:hRule="exact" w:val="238"/>
        </w:trPr>
        <w:tc>
          <w:tcPr>
            <w:tcW w:w="4515" w:type="dxa"/>
            <w:gridSpan w:val="2"/>
            <w:tcBorders>
              <w:top w:val="single" w:sz="4" w:space="0" w:color="auto"/>
              <w:left w:val="single" w:sz="4" w:space="0" w:color="auto"/>
            </w:tcBorders>
            <w:shd w:val="clear" w:color="auto" w:fill="FFFFFF"/>
            <w:vAlign w:val="bottom"/>
          </w:tcPr>
          <w:p w14:paraId="552BC169" w14:textId="77777777" w:rsidR="006D4A9C" w:rsidRPr="0064768A" w:rsidRDefault="006D4A9C" w:rsidP="00CE51A3">
            <w:pPr>
              <w:pStyle w:val="a5"/>
              <w:framePr w:w="10778" w:h="11372" w:hSpace="7" w:vSpace="450" w:wrap="notBeside" w:vAnchor="text" w:hAnchor="page" w:x="582" w:y="598"/>
            </w:pPr>
            <w:r w:rsidRPr="0064768A">
              <w:rPr>
                <w:rFonts w:eastAsia="Tahoma"/>
              </w:rPr>
              <w:t>2.5. Срок действия договора:</w:t>
            </w:r>
          </w:p>
        </w:tc>
        <w:tc>
          <w:tcPr>
            <w:tcW w:w="6227" w:type="dxa"/>
            <w:gridSpan w:val="3"/>
            <w:tcBorders>
              <w:top w:val="single" w:sz="4" w:space="0" w:color="auto"/>
              <w:left w:val="single" w:sz="4" w:space="0" w:color="auto"/>
              <w:right w:val="single" w:sz="4" w:space="0" w:color="auto"/>
            </w:tcBorders>
            <w:shd w:val="clear" w:color="auto" w:fill="FFFFFF"/>
            <w:vAlign w:val="bottom"/>
          </w:tcPr>
          <w:p w14:paraId="0AA7AE91" w14:textId="5C0519DC" w:rsidR="006D4A9C" w:rsidRPr="0064768A" w:rsidRDefault="006D4A9C" w:rsidP="00CE51A3">
            <w:pPr>
              <w:pStyle w:val="a5"/>
              <w:framePr w:w="10778" w:h="11372" w:hSpace="7" w:vSpace="450" w:wrap="notBeside" w:vAnchor="text" w:hAnchor="page" w:x="582" w:y="598"/>
            </w:pPr>
          </w:p>
        </w:tc>
      </w:tr>
      <w:tr w:rsidR="006D4A9C" w:rsidRPr="0064768A" w14:paraId="42AF2FA9" w14:textId="77777777" w:rsidTr="00CE51A3">
        <w:trPr>
          <w:trHeight w:hRule="exact" w:val="234"/>
        </w:trPr>
        <w:tc>
          <w:tcPr>
            <w:tcW w:w="4515" w:type="dxa"/>
            <w:gridSpan w:val="2"/>
            <w:tcBorders>
              <w:top w:val="single" w:sz="4" w:space="0" w:color="auto"/>
              <w:left w:val="single" w:sz="4" w:space="0" w:color="auto"/>
            </w:tcBorders>
            <w:shd w:val="clear" w:color="auto" w:fill="FFFFFF"/>
            <w:vAlign w:val="bottom"/>
          </w:tcPr>
          <w:p w14:paraId="0E6DB930" w14:textId="77777777" w:rsidR="006D4A9C" w:rsidRPr="0064768A" w:rsidRDefault="006D4A9C" w:rsidP="00CE51A3">
            <w:pPr>
              <w:pStyle w:val="a5"/>
              <w:framePr w:w="10778" w:h="11372" w:hSpace="7" w:vSpace="450" w:wrap="notBeside" w:vAnchor="text" w:hAnchor="page" w:x="582" w:y="598"/>
            </w:pPr>
            <w:r w:rsidRPr="0064768A">
              <w:rPr>
                <w:rFonts w:eastAsia="Tahoma"/>
              </w:rPr>
              <w:t>2.6. Территория страхования:</w:t>
            </w:r>
          </w:p>
        </w:tc>
        <w:tc>
          <w:tcPr>
            <w:tcW w:w="6227" w:type="dxa"/>
            <w:gridSpan w:val="3"/>
            <w:tcBorders>
              <w:top w:val="single" w:sz="4" w:space="0" w:color="auto"/>
              <w:left w:val="single" w:sz="4" w:space="0" w:color="auto"/>
              <w:right w:val="single" w:sz="4" w:space="0" w:color="auto"/>
            </w:tcBorders>
            <w:shd w:val="clear" w:color="auto" w:fill="FFFFFF"/>
            <w:vAlign w:val="bottom"/>
          </w:tcPr>
          <w:p w14:paraId="22661E90" w14:textId="77777777" w:rsidR="006D4A9C" w:rsidRPr="0064768A" w:rsidRDefault="006D4A9C" w:rsidP="00CE51A3">
            <w:pPr>
              <w:pStyle w:val="a5"/>
              <w:framePr w:w="10778" w:h="11372" w:hSpace="7" w:vSpace="450" w:wrap="notBeside" w:vAnchor="text" w:hAnchor="page" w:x="582" w:y="598"/>
            </w:pPr>
            <w:r w:rsidRPr="0064768A">
              <w:rPr>
                <w:rFonts w:eastAsia="Tahoma"/>
              </w:rPr>
              <w:t>Весь мир</w:t>
            </w:r>
          </w:p>
        </w:tc>
      </w:tr>
      <w:tr w:rsidR="006D4A9C" w:rsidRPr="0064768A" w14:paraId="0750C59E" w14:textId="77777777" w:rsidTr="00CE51A3">
        <w:trPr>
          <w:trHeight w:hRule="exact" w:val="281"/>
        </w:trPr>
        <w:tc>
          <w:tcPr>
            <w:tcW w:w="4515" w:type="dxa"/>
            <w:gridSpan w:val="2"/>
            <w:tcBorders>
              <w:top w:val="single" w:sz="4" w:space="0" w:color="auto"/>
              <w:left w:val="single" w:sz="4" w:space="0" w:color="auto"/>
            </w:tcBorders>
            <w:shd w:val="clear" w:color="auto" w:fill="FFFFFF"/>
            <w:vAlign w:val="bottom"/>
          </w:tcPr>
          <w:p w14:paraId="55C44CD2" w14:textId="77777777" w:rsidR="006D4A9C" w:rsidRPr="0064768A" w:rsidRDefault="006D4A9C" w:rsidP="00CE51A3">
            <w:pPr>
              <w:pStyle w:val="a5"/>
              <w:framePr w:w="10778" w:h="11372" w:hSpace="7" w:vSpace="450" w:wrap="notBeside" w:vAnchor="text" w:hAnchor="page" w:x="582" w:y="598"/>
            </w:pPr>
            <w:r w:rsidRPr="0064768A">
              <w:rPr>
                <w:rFonts w:eastAsia="Tahoma"/>
              </w:rPr>
              <w:t>2.8. Выгодоприобретатель:</w:t>
            </w:r>
          </w:p>
        </w:tc>
        <w:tc>
          <w:tcPr>
            <w:tcW w:w="6227" w:type="dxa"/>
            <w:gridSpan w:val="3"/>
            <w:tcBorders>
              <w:top w:val="single" w:sz="4" w:space="0" w:color="auto"/>
              <w:left w:val="single" w:sz="4" w:space="0" w:color="auto"/>
              <w:right w:val="single" w:sz="4" w:space="0" w:color="auto"/>
            </w:tcBorders>
            <w:shd w:val="clear" w:color="auto" w:fill="FFFFFF"/>
            <w:vAlign w:val="bottom"/>
          </w:tcPr>
          <w:p w14:paraId="66C3F9BD" w14:textId="77777777" w:rsidR="006D4A9C" w:rsidRPr="0064768A" w:rsidRDefault="006D4A9C" w:rsidP="00CE51A3">
            <w:pPr>
              <w:pStyle w:val="a5"/>
              <w:framePr w:w="10778" w:h="11372" w:hSpace="7" w:vSpace="450" w:wrap="notBeside" w:vAnchor="text" w:hAnchor="page" w:x="582" w:y="598"/>
            </w:pPr>
            <w:r w:rsidRPr="0064768A">
              <w:rPr>
                <w:rFonts w:eastAsia="Tahoma"/>
              </w:rPr>
              <w:t>По закону</w:t>
            </w:r>
          </w:p>
        </w:tc>
      </w:tr>
      <w:tr w:rsidR="006D4A9C" w:rsidRPr="0064768A" w14:paraId="3A7239AD" w14:textId="77777777" w:rsidTr="00CE51A3">
        <w:trPr>
          <w:trHeight w:hRule="exact" w:val="281"/>
        </w:trPr>
        <w:tc>
          <w:tcPr>
            <w:tcW w:w="10743" w:type="dxa"/>
            <w:gridSpan w:val="5"/>
            <w:tcBorders>
              <w:top w:val="single" w:sz="4" w:space="0" w:color="auto"/>
              <w:left w:val="single" w:sz="4" w:space="0" w:color="auto"/>
              <w:right w:val="single" w:sz="4" w:space="0" w:color="auto"/>
            </w:tcBorders>
            <w:shd w:val="clear" w:color="auto" w:fill="FFFFFF"/>
            <w:vAlign w:val="bottom"/>
          </w:tcPr>
          <w:p w14:paraId="40B9FED6" w14:textId="77777777" w:rsidR="006D4A9C" w:rsidRPr="0064768A" w:rsidRDefault="006D4A9C" w:rsidP="00CE51A3">
            <w:pPr>
              <w:pStyle w:val="a5"/>
              <w:framePr w:w="10778" w:h="11372" w:hSpace="7" w:vSpace="450" w:wrap="notBeside" w:vAnchor="text" w:hAnchor="page" w:x="582" w:y="598"/>
            </w:pPr>
            <w:r w:rsidRPr="0064768A">
              <w:rPr>
                <w:rFonts w:eastAsia="Tahoma"/>
                <w:b/>
                <w:bCs/>
              </w:rPr>
              <w:t xml:space="preserve">3. Информация </w:t>
            </w:r>
            <w:r>
              <w:rPr>
                <w:rFonts w:eastAsia="Tahoma"/>
                <w:b/>
                <w:bCs/>
              </w:rPr>
              <w:t xml:space="preserve">о </w:t>
            </w:r>
            <w:r w:rsidRPr="0064768A">
              <w:rPr>
                <w:rFonts w:eastAsia="Tahoma"/>
                <w:b/>
                <w:bCs/>
              </w:rPr>
              <w:t>страховании в прошлые периоды:</w:t>
            </w:r>
          </w:p>
        </w:tc>
      </w:tr>
      <w:tr w:rsidR="006D4A9C" w:rsidRPr="0064768A" w14:paraId="0A7C9833" w14:textId="77777777" w:rsidTr="00CE51A3">
        <w:trPr>
          <w:trHeight w:hRule="exact" w:val="675"/>
        </w:trPr>
        <w:tc>
          <w:tcPr>
            <w:tcW w:w="3458" w:type="dxa"/>
            <w:tcBorders>
              <w:top w:val="single" w:sz="4" w:space="0" w:color="auto"/>
              <w:left w:val="single" w:sz="4" w:space="0" w:color="auto"/>
            </w:tcBorders>
            <w:shd w:val="clear" w:color="auto" w:fill="FFFFFF"/>
          </w:tcPr>
          <w:p w14:paraId="4B1B64D5" w14:textId="77777777" w:rsidR="006D4A9C" w:rsidRPr="0064768A" w:rsidRDefault="006D4A9C" w:rsidP="00CE51A3">
            <w:pPr>
              <w:pStyle w:val="a5"/>
              <w:framePr w:w="10778" w:h="11372" w:hSpace="7" w:vSpace="450" w:wrap="notBeside" w:vAnchor="text" w:hAnchor="page" w:x="582" w:y="598"/>
              <w:jc w:val="center"/>
            </w:pPr>
            <w:r w:rsidRPr="0064768A">
              <w:rPr>
                <w:rFonts w:eastAsia="Tahoma"/>
              </w:rPr>
              <w:t>Наименова</w:t>
            </w:r>
            <w:r>
              <w:rPr>
                <w:rFonts w:eastAsia="Tahoma"/>
              </w:rPr>
              <w:t>ние</w:t>
            </w:r>
            <w:r w:rsidRPr="0064768A">
              <w:rPr>
                <w:rFonts w:eastAsia="Tahoma"/>
              </w:rPr>
              <w:t xml:space="preserve"> </w:t>
            </w:r>
            <w:r>
              <w:rPr>
                <w:rFonts w:eastAsia="Tahoma"/>
              </w:rPr>
              <w:t>страховщика</w:t>
            </w:r>
            <w:r w:rsidRPr="0064768A">
              <w:rPr>
                <w:rFonts w:eastAsia="Tahoma"/>
              </w:rPr>
              <w:t>,</w:t>
            </w:r>
          </w:p>
        </w:tc>
        <w:tc>
          <w:tcPr>
            <w:tcW w:w="2996" w:type="dxa"/>
            <w:gridSpan w:val="3"/>
            <w:tcBorders>
              <w:top w:val="single" w:sz="4" w:space="0" w:color="auto"/>
              <w:left w:val="single" w:sz="4" w:space="0" w:color="auto"/>
            </w:tcBorders>
            <w:shd w:val="clear" w:color="auto" w:fill="FFFFFF"/>
            <w:vAlign w:val="bottom"/>
          </w:tcPr>
          <w:p w14:paraId="74F8280D" w14:textId="77777777" w:rsidR="006D4A9C" w:rsidRPr="0064768A" w:rsidRDefault="006D4A9C" w:rsidP="00CE51A3">
            <w:pPr>
              <w:pStyle w:val="a5"/>
              <w:framePr w:w="10778" w:h="11372" w:hSpace="7" w:vSpace="450" w:wrap="notBeside" w:vAnchor="text" w:hAnchor="page" w:x="582" w:y="598"/>
              <w:spacing w:line="259" w:lineRule="auto"/>
              <w:jc w:val="center"/>
            </w:pPr>
            <w:r w:rsidRPr="0064768A">
              <w:rPr>
                <w:rFonts w:eastAsia="Tahoma"/>
              </w:rPr>
              <w:t>Даты начала и окончания договора</w:t>
            </w:r>
          </w:p>
        </w:tc>
        <w:tc>
          <w:tcPr>
            <w:tcW w:w="4287" w:type="dxa"/>
            <w:tcBorders>
              <w:top w:val="single" w:sz="4" w:space="0" w:color="auto"/>
              <w:left w:val="single" w:sz="4" w:space="0" w:color="auto"/>
              <w:right w:val="single" w:sz="4" w:space="0" w:color="auto"/>
            </w:tcBorders>
            <w:shd w:val="clear" w:color="auto" w:fill="FFFFFF"/>
            <w:vAlign w:val="bottom"/>
          </w:tcPr>
          <w:p w14:paraId="6F257168" w14:textId="77777777" w:rsidR="006D4A9C" w:rsidRPr="0064768A" w:rsidRDefault="006D4A9C" w:rsidP="00CE51A3">
            <w:pPr>
              <w:pStyle w:val="a5"/>
              <w:framePr w:w="10778" w:h="11372" w:hSpace="7" w:vSpace="450" w:wrap="notBeside" w:vAnchor="text" w:hAnchor="page" w:x="582" w:y="598"/>
              <w:spacing w:line="254" w:lineRule="auto"/>
              <w:jc w:val="center"/>
            </w:pPr>
            <w:r w:rsidRPr="0064768A">
              <w:rPr>
                <w:rFonts w:eastAsia="Tahoma"/>
              </w:rPr>
              <w:t>Страховые выплаты (размер, страховой случай)</w:t>
            </w:r>
          </w:p>
        </w:tc>
      </w:tr>
      <w:tr w:rsidR="006D4A9C" w:rsidRPr="0064768A" w14:paraId="1BFBED81" w14:textId="77777777" w:rsidTr="00CE51A3">
        <w:trPr>
          <w:trHeight w:hRule="exact" w:val="622"/>
        </w:trPr>
        <w:tc>
          <w:tcPr>
            <w:tcW w:w="3458" w:type="dxa"/>
            <w:tcBorders>
              <w:top w:val="single" w:sz="4" w:space="0" w:color="auto"/>
              <w:left w:val="single" w:sz="4" w:space="0" w:color="auto"/>
              <w:bottom w:val="single" w:sz="4" w:space="0" w:color="auto"/>
            </w:tcBorders>
            <w:shd w:val="clear" w:color="auto" w:fill="FFFFFF"/>
          </w:tcPr>
          <w:p w14:paraId="68E781EA" w14:textId="77777777" w:rsidR="006D4A9C" w:rsidRPr="0064768A" w:rsidRDefault="006D4A9C" w:rsidP="00CE51A3">
            <w:pPr>
              <w:pStyle w:val="a5"/>
              <w:framePr w:w="10778" w:h="11372" w:hSpace="7" w:vSpace="450" w:wrap="notBeside" w:vAnchor="text" w:hAnchor="page" w:x="582" w:y="598"/>
              <w:jc w:val="center"/>
            </w:pPr>
            <w:r>
              <w:rPr>
                <w:rFonts w:eastAsia="Tahoma"/>
                <w:b/>
                <w:bCs/>
              </w:rPr>
              <w:t xml:space="preserve">АО «Страховая компания «ПАРИ» </w:t>
            </w:r>
          </w:p>
        </w:tc>
        <w:tc>
          <w:tcPr>
            <w:tcW w:w="2996" w:type="dxa"/>
            <w:gridSpan w:val="3"/>
            <w:tcBorders>
              <w:top w:val="single" w:sz="4" w:space="0" w:color="auto"/>
              <w:left w:val="single" w:sz="4" w:space="0" w:color="auto"/>
              <w:bottom w:val="single" w:sz="4" w:space="0" w:color="auto"/>
            </w:tcBorders>
            <w:shd w:val="clear" w:color="auto" w:fill="FFFFFF"/>
          </w:tcPr>
          <w:p w14:paraId="146FE05A" w14:textId="7C1AFB29" w:rsidR="006D4A9C" w:rsidRPr="0064768A" w:rsidRDefault="006D4A9C" w:rsidP="00CE51A3">
            <w:pPr>
              <w:pStyle w:val="a5"/>
              <w:framePr w:w="10778" w:h="11372" w:hSpace="7" w:vSpace="450" w:wrap="notBeside" w:vAnchor="text" w:hAnchor="page" w:x="582" w:y="598"/>
            </w:pPr>
            <w:r w:rsidRPr="0064768A">
              <w:rPr>
                <w:rFonts w:eastAsia="Tahoma"/>
              </w:rPr>
              <w:t>01.04.20</w:t>
            </w:r>
            <w:r>
              <w:rPr>
                <w:rFonts w:eastAsia="Tahoma"/>
              </w:rPr>
              <w:t>2</w:t>
            </w:r>
            <w:r w:rsidR="00E14CED">
              <w:rPr>
                <w:rFonts w:eastAsia="Tahoma"/>
              </w:rPr>
              <w:t>2</w:t>
            </w:r>
            <w:r>
              <w:rPr>
                <w:rFonts w:eastAsia="Tahoma"/>
              </w:rPr>
              <w:t xml:space="preserve"> </w:t>
            </w:r>
            <w:r w:rsidRPr="0064768A">
              <w:rPr>
                <w:rFonts w:eastAsia="Tahoma"/>
              </w:rPr>
              <w:t>-31.03.2</w:t>
            </w:r>
            <w:r w:rsidR="00E14CED">
              <w:rPr>
                <w:rFonts w:eastAsia="Tahoma"/>
              </w:rPr>
              <w:t>3</w:t>
            </w:r>
          </w:p>
        </w:tc>
        <w:tc>
          <w:tcPr>
            <w:tcW w:w="4287" w:type="dxa"/>
            <w:tcBorders>
              <w:top w:val="single" w:sz="4" w:space="0" w:color="auto"/>
              <w:left w:val="single" w:sz="4" w:space="0" w:color="auto"/>
              <w:bottom w:val="single" w:sz="4" w:space="0" w:color="auto"/>
              <w:right w:val="single" w:sz="4" w:space="0" w:color="auto"/>
            </w:tcBorders>
            <w:shd w:val="clear" w:color="auto" w:fill="FFFFFF"/>
          </w:tcPr>
          <w:p w14:paraId="22FE9737" w14:textId="77777777" w:rsidR="006D4A9C" w:rsidRPr="0064768A" w:rsidRDefault="006D4A9C" w:rsidP="00CE51A3">
            <w:pPr>
              <w:pStyle w:val="a5"/>
              <w:framePr w:w="10778" w:h="11372" w:hSpace="7" w:vSpace="450" w:wrap="notBeside" w:vAnchor="text" w:hAnchor="page" w:x="582" w:y="598"/>
            </w:pPr>
            <w:r w:rsidRPr="0064768A">
              <w:rPr>
                <w:rFonts w:eastAsia="Tahoma"/>
                <w:b/>
                <w:bCs/>
              </w:rPr>
              <w:t>да</w:t>
            </w:r>
          </w:p>
        </w:tc>
      </w:tr>
    </w:tbl>
    <w:p w14:paraId="2AD31D25" w14:textId="77777777" w:rsidR="006D4A9C" w:rsidRDefault="006D4A9C" w:rsidP="006D4A9C">
      <w:pPr>
        <w:pStyle w:val="30"/>
        <w:rPr>
          <w:rFonts w:ascii="Times New Roman" w:hAnsi="Times New Roman" w:cs="Times New Roman"/>
          <w:b w:val="0"/>
          <w:bCs w:val="0"/>
          <w:sz w:val="22"/>
          <w:szCs w:val="22"/>
        </w:rPr>
      </w:pPr>
      <w:r w:rsidRPr="00AD32A0">
        <w:rPr>
          <w:rFonts w:ascii="Times New Roman" w:hAnsi="Times New Roman" w:cs="Times New Roman"/>
          <w:b w:val="0"/>
          <w:bCs w:val="0"/>
          <w:sz w:val="22"/>
          <w:szCs w:val="22"/>
        </w:rPr>
        <w:lastRenderedPageBreak/>
        <w:t>Заявитель подтверждает, что все сообщенные сведения являются полными и достоверными и</w:t>
      </w:r>
      <w:r w:rsidRPr="00AD32A0">
        <w:rPr>
          <w:sz w:val="22"/>
          <w:szCs w:val="22"/>
        </w:rPr>
        <w:t xml:space="preserve"> </w:t>
      </w:r>
      <w:r w:rsidRPr="00AD32A0">
        <w:rPr>
          <w:rFonts w:ascii="Times New Roman" w:hAnsi="Times New Roman" w:cs="Times New Roman"/>
          <w:b w:val="0"/>
          <w:bCs w:val="0"/>
          <w:sz w:val="22"/>
          <w:szCs w:val="22"/>
        </w:rPr>
        <w:t>обязуется сообщать Страховщику обо всех изменениях указанных выше сведениях в период действия договора Страхования</w:t>
      </w:r>
    </w:p>
    <w:p w14:paraId="0011DF86" w14:textId="77777777" w:rsidR="006D4A9C" w:rsidRDefault="006D4A9C" w:rsidP="006D4A9C">
      <w:pPr>
        <w:pStyle w:val="30"/>
        <w:rPr>
          <w:rFonts w:ascii="Times New Roman" w:hAnsi="Times New Roman" w:cs="Times New Roman"/>
          <w:b w:val="0"/>
          <w:bCs w:val="0"/>
          <w:sz w:val="22"/>
          <w:szCs w:val="22"/>
        </w:rPr>
      </w:pPr>
    </w:p>
    <w:p w14:paraId="48B8CB4E" w14:textId="77777777" w:rsidR="006D4A9C" w:rsidRPr="00AD32A0" w:rsidRDefault="006D4A9C" w:rsidP="006D4A9C">
      <w:pPr>
        <w:pStyle w:val="30"/>
        <w:rPr>
          <w:rFonts w:ascii="Times New Roman" w:hAnsi="Times New Roman" w:cs="Times New Roman"/>
          <w:b w:val="0"/>
          <w:bCs w:val="0"/>
          <w:sz w:val="22"/>
          <w:szCs w:val="22"/>
        </w:rPr>
      </w:pPr>
    </w:p>
    <w:p w14:paraId="745C4EF1" w14:textId="77777777" w:rsidR="006D4A9C" w:rsidRDefault="006D4A9C" w:rsidP="006D4A9C">
      <w:pPr>
        <w:spacing w:line="1" w:lineRule="exact"/>
      </w:pPr>
    </w:p>
    <w:p w14:paraId="144D78B4" w14:textId="77777777" w:rsidR="006D4A9C" w:rsidRDefault="006D4A9C" w:rsidP="006D4A9C">
      <w:pPr>
        <w:pStyle w:val="a7"/>
        <w:tabs>
          <w:tab w:val="left" w:leader="underscore" w:pos="4662"/>
        </w:tabs>
        <w:spacing w:after="60"/>
      </w:pPr>
      <w:r>
        <w:t>Заявление принял агент:</w:t>
      </w:r>
      <w:r>
        <w:tab/>
      </w:r>
    </w:p>
    <w:p w14:paraId="7B1C3C52" w14:textId="77777777" w:rsidR="006D4A9C" w:rsidRDefault="006D4A9C" w:rsidP="006D4A9C">
      <w:pPr>
        <w:pStyle w:val="a7"/>
        <w:rPr>
          <w:sz w:val="18"/>
          <w:szCs w:val="18"/>
        </w:rPr>
      </w:pPr>
      <w:r>
        <w:rPr>
          <w:b/>
          <w:bCs/>
          <w:sz w:val="18"/>
          <w:szCs w:val="18"/>
        </w:rPr>
        <w:t>Служебные отметки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2714"/>
        <w:gridCol w:w="2671"/>
        <w:gridCol w:w="2696"/>
        <w:gridCol w:w="2693"/>
      </w:tblGrid>
      <w:tr w:rsidR="006D4A9C" w14:paraId="087AB2F0" w14:textId="77777777" w:rsidTr="00CE51A3">
        <w:trPr>
          <w:trHeight w:hRule="exact" w:val="461"/>
          <w:jc w:val="center"/>
        </w:trPr>
        <w:tc>
          <w:tcPr>
            <w:tcW w:w="2714" w:type="dxa"/>
            <w:tcBorders>
              <w:top w:val="single" w:sz="4" w:space="0" w:color="auto"/>
              <w:left w:val="single" w:sz="4" w:space="0" w:color="auto"/>
            </w:tcBorders>
            <w:shd w:val="clear" w:color="auto" w:fill="FFFFFF"/>
            <w:vAlign w:val="bottom"/>
          </w:tcPr>
          <w:p w14:paraId="05431911" w14:textId="77777777" w:rsidR="006D4A9C" w:rsidRDefault="006D4A9C" w:rsidP="00CE51A3">
            <w:pPr>
              <w:pStyle w:val="a5"/>
              <w:spacing w:line="259" w:lineRule="auto"/>
              <w:rPr>
                <w:sz w:val="16"/>
                <w:szCs w:val="16"/>
              </w:rPr>
            </w:pPr>
            <w:r>
              <w:rPr>
                <w:rFonts w:ascii="Tahoma" w:eastAsia="Tahoma" w:hAnsi="Tahoma" w:cs="Tahoma"/>
                <w:sz w:val="16"/>
                <w:szCs w:val="16"/>
              </w:rPr>
              <w:t>Дата заключения первого договора страхования:</w:t>
            </w:r>
          </w:p>
        </w:tc>
        <w:tc>
          <w:tcPr>
            <w:tcW w:w="2671" w:type="dxa"/>
            <w:tcBorders>
              <w:top w:val="single" w:sz="4" w:space="0" w:color="auto"/>
              <w:left w:val="single" w:sz="4" w:space="0" w:color="auto"/>
            </w:tcBorders>
            <w:shd w:val="clear" w:color="auto" w:fill="FFFFFF"/>
          </w:tcPr>
          <w:p w14:paraId="7A255DA4" w14:textId="77777777" w:rsidR="006D4A9C" w:rsidRDefault="006D4A9C" w:rsidP="00CE51A3">
            <w:pPr>
              <w:rPr>
                <w:sz w:val="10"/>
                <w:szCs w:val="10"/>
              </w:rPr>
            </w:pPr>
          </w:p>
        </w:tc>
        <w:tc>
          <w:tcPr>
            <w:tcW w:w="2696" w:type="dxa"/>
            <w:tcBorders>
              <w:top w:val="single" w:sz="4" w:space="0" w:color="auto"/>
              <w:left w:val="single" w:sz="4" w:space="0" w:color="auto"/>
            </w:tcBorders>
            <w:shd w:val="clear" w:color="auto" w:fill="FFFFFF"/>
            <w:vAlign w:val="center"/>
          </w:tcPr>
          <w:p w14:paraId="06864CD3" w14:textId="77777777" w:rsidR="006D4A9C" w:rsidRDefault="006D4A9C" w:rsidP="00CE51A3">
            <w:pPr>
              <w:pStyle w:val="a5"/>
              <w:rPr>
                <w:sz w:val="16"/>
                <w:szCs w:val="16"/>
              </w:rPr>
            </w:pPr>
            <w:r>
              <w:rPr>
                <w:rFonts w:ascii="Tahoma" w:eastAsia="Tahoma" w:hAnsi="Tahoma" w:cs="Tahoma"/>
                <w:sz w:val="16"/>
                <w:szCs w:val="16"/>
              </w:rPr>
              <w:t>Дата заполнения анкеты:</w:t>
            </w:r>
          </w:p>
        </w:tc>
        <w:tc>
          <w:tcPr>
            <w:tcW w:w="2693" w:type="dxa"/>
            <w:tcBorders>
              <w:top w:val="single" w:sz="4" w:space="0" w:color="auto"/>
              <w:left w:val="single" w:sz="4" w:space="0" w:color="auto"/>
              <w:right w:val="single" w:sz="4" w:space="0" w:color="auto"/>
            </w:tcBorders>
            <w:shd w:val="clear" w:color="auto" w:fill="FFFFFF"/>
          </w:tcPr>
          <w:p w14:paraId="693DF206" w14:textId="77777777" w:rsidR="006D4A9C" w:rsidRDefault="006D4A9C" w:rsidP="00CE51A3">
            <w:pPr>
              <w:rPr>
                <w:sz w:val="10"/>
                <w:szCs w:val="10"/>
              </w:rPr>
            </w:pPr>
          </w:p>
        </w:tc>
      </w:tr>
      <w:tr w:rsidR="006D4A9C" w14:paraId="47B62180" w14:textId="77777777" w:rsidTr="00CE51A3">
        <w:trPr>
          <w:trHeight w:hRule="exact" w:val="662"/>
          <w:jc w:val="center"/>
        </w:trPr>
        <w:tc>
          <w:tcPr>
            <w:tcW w:w="2714" w:type="dxa"/>
            <w:tcBorders>
              <w:top w:val="single" w:sz="4" w:space="0" w:color="auto"/>
              <w:left w:val="single" w:sz="4" w:space="0" w:color="auto"/>
              <w:bottom w:val="single" w:sz="4" w:space="0" w:color="auto"/>
            </w:tcBorders>
            <w:shd w:val="clear" w:color="auto" w:fill="FFFFFF"/>
          </w:tcPr>
          <w:p w14:paraId="662F6419" w14:textId="77777777" w:rsidR="006D4A9C" w:rsidRDefault="006D4A9C" w:rsidP="00CE51A3">
            <w:pPr>
              <w:pStyle w:val="a5"/>
              <w:rPr>
                <w:sz w:val="16"/>
                <w:szCs w:val="16"/>
              </w:rPr>
            </w:pPr>
            <w:r>
              <w:rPr>
                <w:rFonts w:ascii="Tahoma" w:eastAsia="Tahoma" w:hAnsi="Tahoma" w:cs="Tahoma"/>
                <w:sz w:val="16"/>
                <w:szCs w:val="16"/>
              </w:rPr>
              <w:t>Дата обновления анкеты:</w:t>
            </w:r>
          </w:p>
        </w:tc>
        <w:tc>
          <w:tcPr>
            <w:tcW w:w="2671" w:type="dxa"/>
            <w:tcBorders>
              <w:top w:val="single" w:sz="4" w:space="0" w:color="auto"/>
              <w:left w:val="single" w:sz="4" w:space="0" w:color="auto"/>
              <w:bottom w:val="single" w:sz="4" w:space="0" w:color="auto"/>
            </w:tcBorders>
            <w:shd w:val="clear" w:color="auto" w:fill="FFFFFF"/>
          </w:tcPr>
          <w:p w14:paraId="431FF4CA" w14:textId="77777777" w:rsidR="006D4A9C" w:rsidRDefault="006D4A9C" w:rsidP="00CE51A3">
            <w:pPr>
              <w:rPr>
                <w:sz w:val="10"/>
                <w:szCs w:val="10"/>
              </w:rPr>
            </w:pPr>
          </w:p>
        </w:tc>
        <w:tc>
          <w:tcPr>
            <w:tcW w:w="2696" w:type="dxa"/>
            <w:tcBorders>
              <w:top w:val="single" w:sz="4" w:space="0" w:color="auto"/>
              <w:left w:val="single" w:sz="4" w:space="0" w:color="auto"/>
              <w:bottom w:val="single" w:sz="4" w:space="0" w:color="auto"/>
            </w:tcBorders>
            <w:shd w:val="clear" w:color="auto" w:fill="FFFFFF"/>
          </w:tcPr>
          <w:p w14:paraId="3BFEBDD4" w14:textId="77777777" w:rsidR="006D4A9C" w:rsidRDefault="006D4A9C" w:rsidP="00CE51A3">
            <w:pPr>
              <w:pStyle w:val="a5"/>
              <w:rPr>
                <w:sz w:val="16"/>
                <w:szCs w:val="16"/>
              </w:rPr>
            </w:pPr>
            <w:r>
              <w:rPr>
                <w:rFonts w:ascii="Tahoma" w:eastAsia="Tahoma" w:hAnsi="Tahoma" w:cs="Tahoma"/>
                <w:sz w:val="16"/>
                <w:szCs w:val="16"/>
              </w:rPr>
              <w:t>Сведения о степени риска (включая обоснование оценки):</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14:paraId="36C53CB1" w14:textId="77777777" w:rsidR="006D4A9C" w:rsidRDefault="006D4A9C" w:rsidP="00CE51A3">
            <w:pPr>
              <w:rPr>
                <w:sz w:val="10"/>
                <w:szCs w:val="10"/>
              </w:rPr>
            </w:pPr>
          </w:p>
        </w:tc>
      </w:tr>
    </w:tbl>
    <w:p w14:paraId="3130051E" w14:textId="77777777" w:rsidR="006D4A9C" w:rsidRDefault="006D4A9C" w:rsidP="006D4A9C">
      <w:pPr>
        <w:pStyle w:val="a7"/>
        <w:tabs>
          <w:tab w:val="left" w:leader="underscore" w:pos="4367"/>
          <w:tab w:val="left" w:leader="underscore" w:pos="4568"/>
          <w:tab w:val="left" w:leader="underscore" w:pos="6721"/>
          <w:tab w:val="left" w:leader="underscore" w:pos="6818"/>
          <w:tab w:val="left" w:leader="underscore" w:pos="9839"/>
        </w:tabs>
        <w:jc w:val="both"/>
      </w:pPr>
      <w:r>
        <w:t xml:space="preserve">Оценку произвел (Ф.И.О. и должность): </w:t>
      </w:r>
      <w:r>
        <w:tab/>
      </w:r>
      <w:r>
        <w:tab/>
      </w:r>
      <w:r>
        <w:tab/>
      </w:r>
      <w:r>
        <w:tab/>
      </w:r>
      <w:r>
        <w:tab/>
      </w:r>
    </w:p>
    <w:p w14:paraId="1A410CAB" w14:textId="77777777" w:rsidR="006D4A9C" w:rsidRPr="007E5486" w:rsidRDefault="006D4A9C" w:rsidP="006D4A9C"/>
    <w:p w14:paraId="58F481F1" w14:textId="0071CE64" w:rsidR="007E5486" w:rsidRDefault="007E5486" w:rsidP="007E5486">
      <w:pPr>
        <w:tabs>
          <w:tab w:val="left" w:pos="4368"/>
        </w:tabs>
        <w:rPr>
          <w:rFonts w:ascii="Tahoma" w:eastAsia="Tahoma" w:hAnsi="Tahoma" w:cs="Tahoma"/>
          <w:sz w:val="16"/>
          <w:szCs w:val="16"/>
        </w:rPr>
        <w:sectPr w:rsidR="007E5486" w:rsidSect="001A26C0">
          <w:pgSz w:w="11900" w:h="16840"/>
          <w:pgMar w:top="590" w:right="478" w:bottom="268" w:left="629" w:header="162" w:footer="3" w:gutter="0"/>
          <w:cols w:space="720"/>
          <w:noEndnote/>
          <w:docGrid w:linePitch="360"/>
        </w:sectPr>
      </w:pPr>
    </w:p>
    <w:p w14:paraId="2C8E8FD2" w14:textId="129E3EBD" w:rsidR="00F601EA" w:rsidRPr="007E5486" w:rsidRDefault="00643964" w:rsidP="0077369E">
      <w:pPr>
        <w:tabs>
          <w:tab w:val="left" w:pos="4368"/>
        </w:tabs>
        <w:jc w:val="right"/>
        <w:rPr>
          <w:rFonts w:ascii="Times New Roman" w:hAnsi="Times New Roman" w:cs="Times New Roman"/>
          <w:sz w:val="22"/>
          <w:szCs w:val="22"/>
        </w:rPr>
      </w:pPr>
      <w:r w:rsidRPr="007E5486">
        <w:rPr>
          <w:rFonts w:ascii="Times New Roman" w:hAnsi="Times New Roman" w:cs="Times New Roman"/>
          <w:sz w:val="22"/>
          <w:szCs w:val="22"/>
        </w:rPr>
        <w:lastRenderedPageBreak/>
        <w:t>Приложение №2 к Договору</w:t>
      </w:r>
    </w:p>
    <w:p w14:paraId="7430431A" w14:textId="743541DC" w:rsidR="00F601EA" w:rsidRPr="007E5486" w:rsidRDefault="007E5486" w:rsidP="0077369E">
      <w:pPr>
        <w:pStyle w:val="20"/>
        <w:ind w:left="0" w:firstLine="640"/>
        <w:jc w:val="right"/>
        <w:rPr>
          <w:rFonts w:ascii="Times New Roman" w:hAnsi="Times New Roman" w:cs="Times New Roman"/>
          <w:sz w:val="22"/>
          <w:szCs w:val="22"/>
        </w:rPr>
      </w:pPr>
      <w:r>
        <w:rPr>
          <w:rFonts w:ascii="Times New Roman" w:hAnsi="Times New Roman" w:cs="Times New Roman"/>
          <w:sz w:val="22"/>
          <w:szCs w:val="22"/>
        </w:rPr>
        <w:t xml:space="preserve">                                                                                                                                                        </w:t>
      </w:r>
      <w:r w:rsidR="00561189">
        <w:rPr>
          <w:rFonts w:ascii="Times New Roman" w:hAnsi="Times New Roman" w:cs="Times New Roman"/>
          <w:sz w:val="22"/>
          <w:szCs w:val="22"/>
        </w:rPr>
        <w:t xml:space="preserve">                          </w:t>
      </w:r>
      <w:r>
        <w:rPr>
          <w:rFonts w:ascii="Times New Roman" w:hAnsi="Times New Roman" w:cs="Times New Roman"/>
          <w:sz w:val="22"/>
          <w:szCs w:val="22"/>
        </w:rPr>
        <w:t xml:space="preserve"> </w:t>
      </w:r>
      <w:r w:rsidR="00643964" w:rsidRPr="007E5486">
        <w:rPr>
          <w:rFonts w:ascii="Times New Roman" w:hAnsi="Times New Roman" w:cs="Times New Roman"/>
          <w:sz w:val="22"/>
          <w:szCs w:val="22"/>
        </w:rPr>
        <w:t>№</w:t>
      </w:r>
      <w:r w:rsidR="00E14CED">
        <w:rPr>
          <w:rFonts w:ascii="Times New Roman" w:hAnsi="Times New Roman" w:cs="Times New Roman"/>
          <w:sz w:val="22"/>
          <w:szCs w:val="22"/>
        </w:rPr>
        <w:t>_________</w:t>
      </w:r>
      <w:r w:rsidR="00561189">
        <w:rPr>
          <w:rFonts w:ascii="Times New Roman" w:hAnsi="Times New Roman" w:cs="Times New Roman"/>
          <w:sz w:val="22"/>
          <w:szCs w:val="22"/>
        </w:rPr>
        <w:t xml:space="preserve"> </w:t>
      </w:r>
      <w:r>
        <w:rPr>
          <w:rFonts w:ascii="Times New Roman" w:hAnsi="Times New Roman" w:cs="Times New Roman"/>
          <w:sz w:val="22"/>
          <w:szCs w:val="22"/>
        </w:rPr>
        <w:t>от</w:t>
      </w:r>
      <w:r w:rsidR="00643964" w:rsidRPr="007E5486">
        <w:rPr>
          <w:rFonts w:ascii="Times New Roman" w:hAnsi="Times New Roman" w:cs="Times New Roman"/>
          <w:sz w:val="22"/>
          <w:szCs w:val="22"/>
        </w:rPr>
        <w:t xml:space="preserve"> "</w:t>
      </w:r>
      <w:r w:rsidR="00E14CED">
        <w:rPr>
          <w:rFonts w:ascii="Times New Roman" w:hAnsi="Times New Roman" w:cs="Times New Roman"/>
          <w:sz w:val="22"/>
          <w:szCs w:val="22"/>
        </w:rPr>
        <w:t>__</w:t>
      </w:r>
      <w:r w:rsidR="00643964" w:rsidRPr="007E5486">
        <w:rPr>
          <w:rFonts w:ascii="Times New Roman" w:hAnsi="Times New Roman" w:cs="Times New Roman"/>
          <w:sz w:val="22"/>
          <w:szCs w:val="22"/>
        </w:rPr>
        <w:t xml:space="preserve">" </w:t>
      </w:r>
      <w:r w:rsidR="00E14CED">
        <w:rPr>
          <w:rFonts w:ascii="Times New Roman" w:hAnsi="Times New Roman" w:cs="Times New Roman"/>
          <w:sz w:val="22"/>
          <w:szCs w:val="22"/>
        </w:rPr>
        <w:t>_____</w:t>
      </w:r>
      <w:r w:rsidR="00643964" w:rsidRPr="007E5486">
        <w:rPr>
          <w:rFonts w:ascii="Times New Roman" w:hAnsi="Times New Roman" w:cs="Times New Roman"/>
          <w:sz w:val="22"/>
          <w:szCs w:val="22"/>
        </w:rPr>
        <w:t xml:space="preserve"> 202</w:t>
      </w:r>
      <w:r w:rsidR="001E30C8">
        <w:rPr>
          <w:rFonts w:ascii="Times New Roman" w:hAnsi="Times New Roman" w:cs="Times New Roman"/>
          <w:sz w:val="22"/>
          <w:szCs w:val="22"/>
        </w:rPr>
        <w:t>4</w:t>
      </w:r>
      <w:r>
        <w:rPr>
          <w:rFonts w:ascii="Times New Roman" w:hAnsi="Times New Roman" w:cs="Times New Roman"/>
          <w:sz w:val="22"/>
          <w:szCs w:val="22"/>
        </w:rPr>
        <w:t xml:space="preserve"> </w:t>
      </w:r>
      <w:r w:rsidR="00643964" w:rsidRPr="007E5486">
        <w:rPr>
          <w:rFonts w:ascii="Times New Roman" w:hAnsi="Times New Roman" w:cs="Times New Roman"/>
          <w:sz w:val="22"/>
          <w:szCs w:val="22"/>
        </w:rPr>
        <w:t>г.</w:t>
      </w:r>
    </w:p>
    <w:p w14:paraId="5AD204D6" w14:textId="77777777" w:rsidR="0077369E" w:rsidRDefault="0077369E">
      <w:pPr>
        <w:pStyle w:val="a7"/>
        <w:ind w:left="6253"/>
        <w:rPr>
          <w:rFonts w:ascii="Times New Roman" w:hAnsi="Times New Roman" w:cs="Times New Roman"/>
          <w:sz w:val="24"/>
          <w:szCs w:val="24"/>
          <w:u w:val="single"/>
        </w:rPr>
      </w:pPr>
    </w:p>
    <w:p w14:paraId="004BE4FB" w14:textId="77777777" w:rsidR="0077369E" w:rsidRDefault="0077369E">
      <w:pPr>
        <w:pStyle w:val="a7"/>
        <w:ind w:left="6253"/>
        <w:rPr>
          <w:rFonts w:ascii="Times New Roman" w:hAnsi="Times New Roman" w:cs="Times New Roman"/>
          <w:sz w:val="24"/>
          <w:szCs w:val="24"/>
          <w:u w:val="single"/>
        </w:rPr>
      </w:pPr>
    </w:p>
    <w:p w14:paraId="548D49AD" w14:textId="77777777" w:rsidR="0077369E" w:rsidRDefault="0077369E">
      <w:pPr>
        <w:pStyle w:val="a7"/>
        <w:ind w:left="6253"/>
        <w:rPr>
          <w:rFonts w:ascii="Times New Roman" w:hAnsi="Times New Roman" w:cs="Times New Roman"/>
          <w:sz w:val="24"/>
          <w:szCs w:val="24"/>
          <w:u w:val="single"/>
        </w:rPr>
      </w:pPr>
    </w:p>
    <w:p w14:paraId="7A8B3826" w14:textId="7A9C2D93" w:rsidR="00F601EA" w:rsidRDefault="00643964" w:rsidP="0077369E">
      <w:pPr>
        <w:pStyle w:val="a7"/>
        <w:jc w:val="center"/>
        <w:rPr>
          <w:rFonts w:ascii="Times New Roman" w:hAnsi="Times New Roman" w:cs="Times New Roman"/>
          <w:sz w:val="24"/>
          <w:szCs w:val="24"/>
          <w:u w:val="single"/>
        </w:rPr>
      </w:pPr>
      <w:r w:rsidRPr="007E5486">
        <w:rPr>
          <w:rFonts w:ascii="Times New Roman" w:hAnsi="Times New Roman" w:cs="Times New Roman"/>
          <w:sz w:val="24"/>
          <w:szCs w:val="24"/>
          <w:u w:val="single"/>
        </w:rPr>
        <w:t>Список застрахованных</w:t>
      </w:r>
    </w:p>
    <w:p w14:paraId="650F8880" w14:textId="77777777" w:rsidR="0077369E" w:rsidRDefault="0077369E">
      <w:pPr>
        <w:pStyle w:val="a7"/>
        <w:ind w:left="6253"/>
        <w:rPr>
          <w:rFonts w:ascii="Times New Roman" w:hAnsi="Times New Roman" w:cs="Times New Roman"/>
          <w:sz w:val="24"/>
          <w:szCs w:val="24"/>
          <w:u w:val="single"/>
        </w:rPr>
      </w:pPr>
    </w:p>
    <w:p w14:paraId="033280FE" w14:textId="77777777" w:rsidR="0077369E" w:rsidRDefault="0077369E">
      <w:pPr>
        <w:pStyle w:val="a7"/>
        <w:ind w:left="6253"/>
        <w:rPr>
          <w:rFonts w:ascii="Times New Roman" w:hAnsi="Times New Roman" w:cs="Times New Roman"/>
          <w:sz w:val="24"/>
          <w:szCs w:val="24"/>
          <w:u w:val="single"/>
        </w:rPr>
      </w:pPr>
    </w:p>
    <w:p w14:paraId="6E59A14F" w14:textId="77777777" w:rsidR="0077369E" w:rsidRDefault="0077369E" w:rsidP="0077369E">
      <w:pPr>
        <w:pStyle w:val="aa"/>
      </w:pPr>
      <w:r w:rsidRPr="008421BC">
        <w:rPr>
          <w:rFonts w:ascii="Times New Roman" w:hAnsi="Times New Roman" w:cs="Times New Roman"/>
          <w:sz w:val="22"/>
          <w:szCs w:val="22"/>
        </w:rPr>
        <w:t>В соответствие с Федеральным законом от 27 июля 2006 г. N 152-ФЗ «О персональных данных»</w:t>
      </w:r>
      <w:r>
        <w:t xml:space="preserve"> </w:t>
      </w:r>
      <w:r w:rsidRPr="008421BC">
        <w:rPr>
          <w:rFonts w:ascii="Times New Roman" w:hAnsi="Times New Roman" w:cs="Times New Roman"/>
          <w:sz w:val="22"/>
          <w:szCs w:val="22"/>
        </w:rPr>
        <w:t xml:space="preserve">данные </w:t>
      </w:r>
      <w:r>
        <w:rPr>
          <w:rFonts w:ascii="Times New Roman" w:hAnsi="Times New Roman" w:cs="Times New Roman"/>
          <w:sz w:val="22"/>
          <w:szCs w:val="22"/>
        </w:rPr>
        <w:t xml:space="preserve">занимающихся (спортсменов) </w:t>
      </w:r>
      <w:r w:rsidRPr="008421BC">
        <w:rPr>
          <w:rFonts w:ascii="Times New Roman" w:hAnsi="Times New Roman" w:cs="Times New Roman"/>
          <w:sz w:val="22"/>
          <w:szCs w:val="22"/>
        </w:rPr>
        <w:t>будут указаны в приложении к договору на</w:t>
      </w:r>
      <w:r>
        <w:t xml:space="preserve"> </w:t>
      </w:r>
      <w:r w:rsidRPr="008421BC">
        <w:rPr>
          <w:rFonts w:ascii="Times New Roman" w:hAnsi="Times New Roman" w:cs="Times New Roman"/>
          <w:sz w:val="22"/>
          <w:szCs w:val="22"/>
        </w:rPr>
        <w:t>бумажном носителе</w:t>
      </w:r>
    </w:p>
    <w:p w14:paraId="4FE6D79B" w14:textId="77777777" w:rsidR="0077369E" w:rsidRDefault="0077369E">
      <w:pPr>
        <w:pStyle w:val="a7"/>
        <w:ind w:left="6253"/>
        <w:rPr>
          <w:rFonts w:ascii="Times New Roman" w:hAnsi="Times New Roman" w:cs="Times New Roman"/>
          <w:sz w:val="24"/>
          <w:szCs w:val="24"/>
          <w:u w:val="single"/>
        </w:rPr>
      </w:pPr>
    </w:p>
    <w:p w14:paraId="655BC840" w14:textId="77777777" w:rsidR="0077369E" w:rsidRDefault="0077369E">
      <w:pPr>
        <w:pStyle w:val="a7"/>
        <w:ind w:left="6253"/>
        <w:rPr>
          <w:rFonts w:ascii="Times New Roman" w:hAnsi="Times New Roman" w:cs="Times New Roman"/>
          <w:sz w:val="24"/>
          <w:szCs w:val="24"/>
          <w:u w:val="single"/>
        </w:rPr>
      </w:pPr>
    </w:p>
    <w:p w14:paraId="57B24DA5" w14:textId="77777777" w:rsidR="0077369E" w:rsidRPr="007E5486" w:rsidRDefault="0077369E">
      <w:pPr>
        <w:pStyle w:val="a7"/>
        <w:ind w:left="6253"/>
        <w:rPr>
          <w:rFonts w:ascii="Times New Roman" w:hAnsi="Times New Roman" w:cs="Times New Roman"/>
          <w:sz w:val="24"/>
          <w:szCs w:val="24"/>
        </w:rPr>
      </w:pPr>
    </w:p>
    <w:p w14:paraId="3183EBBA" w14:textId="30A5E7CD" w:rsidR="00F601EA" w:rsidRDefault="00F601EA">
      <w:pPr>
        <w:spacing w:line="1" w:lineRule="exact"/>
        <w:rPr>
          <w:sz w:val="2"/>
          <w:szCs w:val="2"/>
        </w:rPr>
      </w:pPr>
    </w:p>
    <w:tbl>
      <w:tblPr>
        <w:tblOverlap w:val="never"/>
        <w:tblW w:w="9242" w:type="dxa"/>
        <w:tblInd w:w="5" w:type="dxa"/>
        <w:tblLayout w:type="fixed"/>
        <w:tblLook w:val="0000" w:firstRow="0" w:lastRow="0" w:firstColumn="0" w:lastColumn="0" w:noHBand="0" w:noVBand="0"/>
      </w:tblPr>
      <w:tblGrid>
        <w:gridCol w:w="3115"/>
        <w:gridCol w:w="295"/>
        <w:gridCol w:w="1856"/>
        <w:gridCol w:w="1310"/>
        <w:gridCol w:w="2666"/>
      </w:tblGrid>
      <w:tr w:rsidR="001E30C8" w:rsidRPr="00CF5D64" w14:paraId="026AC6D0" w14:textId="77777777" w:rsidTr="0077369E">
        <w:trPr>
          <w:trHeight w:val="373"/>
        </w:trPr>
        <w:tc>
          <w:tcPr>
            <w:tcW w:w="3115" w:type="dxa"/>
          </w:tcPr>
          <w:p w14:paraId="6DBE9605" w14:textId="77777777" w:rsidR="001E30C8" w:rsidRPr="00CF5D64" w:rsidRDefault="001E30C8" w:rsidP="003A36E6">
            <w:pPr>
              <w:rPr>
                <w:rFonts w:ascii="Times New Roman" w:hAnsi="Times New Roman" w:cs="Times New Roman"/>
                <w:b/>
              </w:rPr>
            </w:pPr>
          </w:p>
          <w:p w14:paraId="438E40DE" w14:textId="436D1341" w:rsidR="001E30C8" w:rsidRPr="00CF5D64" w:rsidRDefault="001E30C8" w:rsidP="003A36E6">
            <w:pPr>
              <w:rPr>
                <w:rFonts w:ascii="Times New Roman" w:hAnsi="Times New Roman" w:cs="Times New Roman"/>
                <w:b/>
              </w:rPr>
            </w:pPr>
            <w:r>
              <w:rPr>
                <w:rFonts w:ascii="Times New Roman" w:hAnsi="Times New Roman" w:cs="Times New Roman"/>
                <w:b/>
              </w:rPr>
              <w:t xml:space="preserve">                    </w:t>
            </w:r>
            <w:r w:rsidRPr="00CF5D64">
              <w:rPr>
                <w:rFonts w:ascii="Times New Roman" w:hAnsi="Times New Roman" w:cs="Times New Roman"/>
                <w:b/>
              </w:rPr>
              <w:t>Страховщик</w:t>
            </w:r>
          </w:p>
          <w:p w14:paraId="435B52A6" w14:textId="7F3A8690" w:rsidR="001E30C8" w:rsidRPr="00CF5D64" w:rsidRDefault="001E30C8" w:rsidP="003A36E6">
            <w:pPr>
              <w:rPr>
                <w:rFonts w:ascii="Times New Roman" w:hAnsi="Times New Roman" w:cs="Times New Roman"/>
                <w:bCs/>
              </w:rPr>
            </w:pPr>
            <w:r>
              <w:rPr>
                <w:rFonts w:ascii="Times New Roman" w:hAnsi="Times New Roman" w:cs="Times New Roman"/>
              </w:rPr>
              <w:t xml:space="preserve">                            ____________________</w:t>
            </w:r>
            <w:r>
              <w:rPr>
                <w:rFonts w:ascii="Times New Roman" w:hAnsi="Times New Roman" w:cs="Times New Roman"/>
                <w:bCs/>
              </w:rPr>
              <w:t xml:space="preserve"> </w:t>
            </w:r>
          </w:p>
        </w:tc>
        <w:tc>
          <w:tcPr>
            <w:tcW w:w="295" w:type="dxa"/>
          </w:tcPr>
          <w:p w14:paraId="217E8785" w14:textId="77777777" w:rsidR="001E30C8" w:rsidRPr="00CF5D64" w:rsidRDefault="001E30C8" w:rsidP="003A36E6">
            <w:pPr>
              <w:jc w:val="center"/>
              <w:rPr>
                <w:rFonts w:ascii="Times New Roman" w:hAnsi="Times New Roman" w:cs="Times New Roman"/>
                <w:b/>
              </w:rPr>
            </w:pPr>
          </w:p>
        </w:tc>
        <w:tc>
          <w:tcPr>
            <w:tcW w:w="1856" w:type="dxa"/>
          </w:tcPr>
          <w:p w14:paraId="0E21AB4C" w14:textId="77777777" w:rsidR="001E30C8" w:rsidRPr="00CF5D64" w:rsidRDefault="001E30C8" w:rsidP="003A36E6">
            <w:pPr>
              <w:jc w:val="center"/>
              <w:rPr>
                <w:rFonts w:ascii="Times New Roman" w:hAnsi="Times New Roman" w:cs="Times New Roman"/>
                <w:b/>
              </w:rPr>
            </w:pPr>
          </w:p>
        </w:tc>
        <w:tc>
          <w:tcPr>
            <w:tcW w:w="1310" w:type="dxa"/>
          </w:tcPr>
          <w:p w14:paraId="3CB53C01" w14:textId="77777777" w:rsidR="001E30C8" w:rsidRPr="00CF5D64" w:rsidRDefault="001E30C8" w:rsidP="003A36E6">
            <w:pPr>
              <w:jc w:val="center"/>
              <w:rPr>
                <w:rFonts w:ascii="Times New Roman" w:hAnsi="Times New Roman" w:cs="Times New Roman"/>
                <w:b/>
              </w:rPr>
            </w:pPr>
          </w:p>
        </w:tc>
        <w:tc>
          <w:tcPr>
            <w:tcW w:w="2666" w:type="dxa"/>
          </w:tcPr>
          <w:p w14:paraId="0FCBD173" w14:textId="77777777" w:rsidR="001E30C8" w:rsidRPr="00CF5D64" w:rsidRDefault="001E30C8" w:rsidP="003A36E6">
            <w:pPr>
              <w:rPr>
                <w:rFonts w:ascii="Times New Roman" w:hAnsi="Times New Roman" w:cs="Times New Roman"/>
                <w:b/>
              </w:rPr>
            </w:pPr>
          </w:p>
          <w:p w14:paraId="192EEF83" w14:textId="77777777" w:rsidR="001E30C8" w:rsidRPr="00CF5D64" w:rsidRDefault="001E30C8" w:rsidP="003A36E6">
            <w:pPr>
              <w:rPr>
                <w:rFonts w:ascii="Times New Roman" w:hAnsi="Times New Roman" w:cs="Times New Roman"/>
                <w:b/>
              </w:rPr>
            </w:pPr>
            <w:r w:rsidRPr="00CF5D64">
              <w:rPr>
                <w:rFonts w:ascii="Times New Roman" w:hAnsi="Times New Roman" w:cs="Times New Roman"/>
                <w:b/>
              </w:rPr>
              <w:t>Страхователь</w:t>
            </w:r>
          </w:p>
          <w:p w14:paraId="38A73A0D" w14:textId="77777777" w:rsidR="001E30C8" w:rsidRPr="00CF5D64" w:rsidRDefault="001E30C8" w:rsidP="003A36E6">
            <w:pPr>
              <w:rPr>
                <w:rFonts w:ascii="Times New Roman" w:hAnsi="Times New Roman" w:cs="Times New Roman"/>
                <w:bCs/>
              </w:rPr>
            </w:pPr>
            <w:r w:rsidRPr="00CF5D64">
              <w:rPr>
                <w:rFonts w:ascii="Times New Roman" w:hAnsi="Times New Roman" w:cs="Times New Roman"/>
                <w:bCs/>
              </w:rPr>
              <w:t>Директор</w:t>
            </w:r>
          </w:p>
        </w:tc>
      </w:tr>
    </w:tbl>
    <w:p w14:paraId="724C7C99" w14:textId="67A1902A" w:rsidR="001E30C8" w:rsidRPr="00CF5D64" w:rsidRDefault="001E30C8" w:rsidP="001E30C8">
      <w:pPr>
        <w:autoSpaceDE w:val="0"/>
        <w:autoSpaceDN w:val="0"/>
        <w:adjustRightInd w:val="0"/>
        <w:jc w:val="both"/>
        <w:rPr>
          <w:rFonts w:ascii="Times New Roman" w:hAnsi="Times New Roman" w:cs="Times New Roman"/>
        </w:rPr>
      </w:pPr>
      <w:r w:rsidRPr="00CF5D64">
        <w:rPr>
          <w:rFonts w:ascii="Times New Roman" w:hAnsi="Times New Roman" w:cs="Times New Roman"/>
        </w:rPr>
        <w:t>_____________/</w:t>
      </w:r>
      <w:r w:rsidRPr="006D4A9C">
        <w:rPr>
          <w:rFonts w:ascii="Times New Roman" w:hAnsi="Times New Roman" w:cs="Times New Roman"/>
        </w:rPr>
        <w:t xml:space="preserve"> </w:t>
      </w:r>
      <w:r>
        <w:rPr>
          <w:rFonts w:ascii="Times New Roman" w:hAnsi="Times New Roman" w:cs="Times New Roman"/>
        </w:rPr>
        <w:t>_____________________</w:t>
      </w:r>
      <w:r w:rsidRPr="00CF5D64">
        <w:rPr>
          <w:rFonts w:ascii="Times New Roman" w:hAnsi="Times New Roman" w:cs="Times New Roman"/>
        </w:rPr>
        <w:t>/                          _______________/Шейнин Е.Н./</w:t>
      </w:r>
    </w:p>
    <w:p w14:paraId="4E56B1F7" w14:textId="79A455F3" w:rsidR="009911F6" w:rsidRDefault="001E30C8" w:rsidP="001E30C8">
      <w:pPr>
        <w:autoSpaceDE w:val="0"/>
        <w:autoSpaceDN w:val="0"/>
        <w:adjustRightInd w:val="0"/>
        <w:jc w:val="both"/>
      </w:pPr>
      <w:r w:rsidRPr="00CF5D64">
        <w:rPr>
          <w:rFonts w:ascii="Times New Roman" w:hAnsi="Times New Roman" w:cs="Times New Roman"/>
          <w:b/>
          <w:bCs/>
        </w:rPr>
        <w:t>ПОДПИСАНО ЭЦП                                                             ПОДПИСАНО ЭЦП</w:t>
      </w:r>
    </w:p>
    <w:p w14:paraId="778EB723" w14:textId="77777777" w:rsidR="00464ADA" w:rsidRPr="009911F6" w:rsidRDefault="00464ADA" w:rsidP="009911F6"/>
    <w:p w14:paraId="06494F52" w14:textId="4574BD87" w:rsidR="009911F6" w:rsidRDefault="009911F6" w:rsidP="009911F6"/>
    <w:p w14:paraId="1A005CEA" w14:textId="77777777" w:rsidR="009911F6" w:rsidRDefault="009911F6" w:rsidP="009911F6">
      <w:pPr>
        <w:ind w:firstLine="708"/>
        <w:sectPr w:rsidR="009911F6" w:rsidSect="001A26C0">
          <w:pgSz w:w="11900" w:h="16840"/>
          <w:pgMar w:top="851" w:right="238" w:bottom="1298" w:left="1009" w:header="584" w:footer="6" w:gutter="0"/>
          <w:cols w:space="720"/>
          <w:noEndnote/>
          <w:docGrid w:linePitch="360"/>
        </w:sectPr>
      </w:pPr>
    </w:p>
    <w:p w14:paraId="7B4129EE" w14:textId="683530D8" w:rsidR="009911F6" w:rsidRPr="007E5486" w:rsidRDefault="009911F6" w:rsidP="009911F6">
      <w:pPr>
        <w:tabs>
          <w:tab w:val="left" w:pos="4368"/>
        </w:tabs>
        <w:jc w:val="right"/>
        <w:rPr>
          <w:rFonts w:ascii="Times New Roman" w:hAnsi="Times New Roman" w:cs="Times New Roman"/>
          <w:sz w:val="22"/>
          <w:szCs w:val="22"/>
        </w:rPr>
      </w:pPr>
      <w:r w:rsidRPr="007E5486">
        <w:rPr>
          <w:rFonts w:ascii="Times New Roman" w:hAnsi="Times New Roman" w:cs="Times New Roman"/>
          <w:sz w:val="22"/>
          <w:szCs w:val="22"/>
        </w:rPr>
        <w:lastRenderedPageBreak/>
        <w:t>Приложение №</w:t>
      </w:r>
      <w:r w:rsidR="00561189">
        <w:rPr>
          <w:rFonts w:ascii="Times New Roman" w:hAnsi="Times New Roman" w:cs="Times New Roman"/>
          <w:sz w:val="22"/>
          <w:szCs w:val="22"/>
        </w:rPr>
        <w:t>3</w:t>
      </w:r>
      <w:r w:rsidRPr="007E5486">
        <w:rPr>
          <w:rFonts w:ascii="Times New Roman" w:hAnsi="Times New Roman" w:cs="Times New Roman"/>
          <w:sz w:val="22"/>
          <w:szCs w:val="22"/>
        </w:rPr>
        <w:t xml:space="preserve"> к Договору</w:t>
      </w:r>
    </w:p>
    <w:p w14:paraId="2680BAAA" w14:textId="542EC325" w:rsidR="00352085" w:rsidRDefault="009911F6" w:rsidP="009911F6">
      <w:pPr>
        <w:pStyle w:val="20"/>
        <w:spacing w:after="0"/>
        <w:ind w:left="0" w:firstLine="640"/>
        <w:jc w:val="right"/>
        <w:rPr>
          <w:rFonts w:ascii="Times New Roman" w:hAnsi="Times New Roman" w:cs="Times New Roman"/>
          <w:sz w:val="22"/>
          <w:szCs w:val="22"/>
        </w:rPr>
      </w:pPr>
      <w:r>
        <w:rPr>
          <w:rFonts w:ascii="Times New Roman" w:hAnsi="Times New Roman" w:cs="Times New Roman"/>
          <w:sz w:val="22"/>
          <w:szCs w:val="22"/>
        </w:rPr>
        <w:t xml:space="preserve">                                                                                                                                              </w:t>
      </w:r>
      <w:r w:rsidRPr="007E5486">
        <w:rPr>
          <w:rFonts w:ascii="Times New Roman" w:hAnsi="Times New Roman" w:cs="Times New Roman"/>
          <w:sz w:val="22"/>
          <w:szCs w:val="22"/>
        </w:rPr>
        <w:t>№</w:t>
      </w:r>
      <w:r w:rsidR="00464ADA">
        <w:rPr>
          <w:rFonts w:ascii="Times New Roman" w:hAnsi="Times New Roman" w:cs="Times New Roman"/>
          <w:sz w:val="22"/>
          <w:szCs w:val="22"/>
        </w:rPr>
        <w:t>__________________</w:t>
      </w:r>
      <w:r>
        <w:rPr>
          <w:rFonts w:ascii="Times New Roman" w:hAnsi="Times New Roman" w:cs="Times New Roman"/>
          <w:sz w:val="22"/>
          <w:szCs w:val="22"/>
        </w:rPr>
        <w:t xml:space="preserve"> </w:t>
      </w:r>
    </w:p>
    <w:p w14:paraId="0DF28A0C" w14:textId="1359CB0E" w:rsidR="009911F6" w:rsidRPr="007E5486" w:rsidRDefault="009911F6" w:rsidP="009911F6">
      <w:pPr>
        <w:pStyle w:val="20"/>
        <w:spacing w:after="0"/>
        <w:ind w:left="0" w:firstLine="640"/>
        <w:jc w:val="right"/>
        <w:rPr>
          <w:rFonts w:ascii="Times New Roman" w:hAnsi="Times New Roman" w:cs="Times New Roman"/>
          <w:sz w:val="22"/>
          <w:szCs w:val="22"/>
        </w:rPr>
      </w:pPr>
      <w:r>
        <w:rPr>
          <w:rFonts w:ascii="Times New Roman" w:hAnsi="Times New Roman" w:cs="Times New Roman"/>
          <w:sz w:val="22"/>
          <w:szCs w:val="22"/>
        </w:rPr>
        <w:t>от</w:t>
      </w:r>
      <w:r w:rsidRPr="007E5486">
        <w:rPr>
          <w:rFonts w:ascii="Times New Roman" w:hAnsi="Times New Roman" w:cs="Times New Roman"/>
          <w:sz w:val="22"/>
          <w:szCs w:val="22"/>
        </w:rPr>
        <w:t xml:space="preserve"> "</w:t>
      </w:r>
      <w:r w:rsidR="00464ADA">
        <w:rPr>
          <w:rFonts w:ascii="Times New Roman" w:hAnsi="Times New Roman" w:cs="Times New Roman"/>
          <w:sz w:val="22"/>
          <w:szCs w:val="22"/>
        </w:rPr>
        <w:t>____</w:t>
      </w:r>
      <w:r w:rsidRPr="007E5486">
        <w:rPr>
          <w:rFonts w:ascii="Times New Roman" w:hAnsi="Times New Roman" w:cs="Times New Roman"/>
          <w:sz w:val="22"/>
          <w:szCs w:val="22"/>
        </w:rPr>
        <w:t xml:space="preserve">" </w:t>
      </w:r>
      <w:r w:rsidR="00464ADA">
        <w:rPr>
          <w:rFonts w:ascii="Times New Roman" w:hAnsi="Times New Roman" w:cs="Times New Roman"/>
          <w:sz w:val="22"/>
          <w:szCs w:val="22"/>
        </w:rPr>
        <w:t>_________</w:t>
      </w:r>
      <w:r w:rsidRPr="007E5486">
        <w:rPr>
          <w:rFonts w:ascii="Times New Roman" w:hAnsi="Times New Roman" w:cs="Times New Roman"/>
          <w:sz w:val="22"/>
          <w:szCs w:val="22"/>
        </w:rPr>
        <w:t xml:space="preserve"> 202</w:t>
      </w:r>
      <w:r w:rsidR="001E30C8">
        <w:rPr>
          <w:rFonts w:ascii="Times New Roman" w:hAnsi="Times New Roman" w:cs="Times New Roman"/>
          <w:sz w:val="22"/>
          <w:szCs w:val="22"/>
        </w:rPr>
        <w:t>4</w:t>
      </w:r>
      <w:r>
        <w:rPr>
          <w:rFonts w:ascii="Times New Roman" w:hAnsi="Times New Roman" w:cs="Times New Roman"/>
          <w:sz w:val="22"/>
          <w:szCs w:val="22"/>
        </w:rPr>
        <w:t xml:space="preserve"> </w:t>
      </w:r>
      <w:r w:rsidRPr="007E5486">
        <w:rPr>
          <w:rFonts w:ascii="Times New Roman" w:hAnsi="Times New Roman" w:cs="Times New Roman"/>
          <w:sz w:val="22"/>
          <w:szCs w:val="22"/>
        </w:rPr>
        <w:t>г.</w:t>
      </w:r>
    </w:p>
    <w:p w14:paraId="2A97BB7C" w14:textId="25D727E2" w:rsidR="009911F6" w:rsidRDefault="009911F6" w:rsidP="009911F6">
      <w:pPr>
        <w:ind w:firstLine="708"/>
      </w:pPr>
    </w:p>
    <w:p w14:paraId="4A21BD41" w14:textId="0B664148" w:rsidR="009911F6" w:rsidRPr="009911F6" w:rsidRDefault="009911F6" w:rsidP="009911F6"/>
    <w:p w14:paraId="6CE31263" w14:textId="5E4558BF" w:rsidR="009911F6" w:rsidRPr="009911F6" w:rsidRDefault="009911F6" w:rsidP="009911F6"/>
    <w:p w14:paraId="256A9019" w14:textId="0426DA77" w:rsidR="009911F6" w:rsidRPr="009911F6" w:rsidRDefault="009911F6" w:rsidP="009911F6"/>
    <w:p w14:paraId="6197B05D" w14:textId="1355D547" w:rsidR="009911F6" w:rsidRDefault="009911F6" w:rsidP="009911F6"/>
    <w:p w14:paraId="5EE3B113" w14:textId="600D0D27" w:rsidR="009911F6" w:rsidRDefault="009911F6" w:rsidP="009911F6"/>
    <w:p w14:paraId="6FBE768B" w14:textId="357567F0" w:rsidR="009911F6" w:rsidRDefault="00616C28" w:rsidP="00616C28">
      <w:pPr>
        <w:tabs>
          <w:tab w:val="left" w:pos="3852"/>
        </w:tabs>
        <w:jc w:val="center"/>
        <w:rPr>
          <w:rFonts w:ascii="Times New Roman" w:hAnsi="Times New Roman" w:cs="Times New Roman"/>
        </w:rPr>
      </w:pPr>
      <w:r w:rsidRPr="00EB01FE">
        <w:rPr>
          <w:rFonts w:ascii="Times New Roman" w:hAnsi="Times New Roman" w:cs="Times New Roman"/>
        </w:rPr>
        <w:t>Правила страхования от несчастных случаев и болезней</w:t>
      </w:r>
    </w:p>
    <w:p w14:paraId="74214564" w14:textId="3B6FFA0D" w:rsidR="00616C28" w:rsidRDefault="00616C28" w:rsidP="00616C28">
      <w:pPr>
        <w:tabs>
          <w:tab w:val="left" w:pos="3852"/>
        </w:tabs>
        <w:jc w:val="center"/>
        <w:rPr>
          <w:rFonts w:ascii="Times New Roman" w:hAnsi="Times New Roman" w:cs="Times New Roman"/>
        </w:rPr>
      </w:pPr>
    </w:p>
    <w:p w14:paraId="51D88DC7" w14:textId="328629B8" w:rsidR="00616C28" w:rsidRPr="009911F6" w:rsidRDefault="00616C28" w:rsidP="00616C28">
      <w:pPr>
        <w:tabs>
          <w:tab w:val="left" w:pos="3852"/>
        </w:tabs>
        <w:jc w:val="center"/>
      </w:pPr>
      <w:r>
        <w:rPr>
          <w:rFonts w:ascii="Times New Roman" w:hAnsi="Times New Roman" w:cs="Times New Roman"/>
        </w:rPr>
        <w:t>(предоставляются страховщиком)</w:t>
      </w:r>
    </w:p>
    <w:sectPr w:rsidR="00616C28" w:rsidRPr="009911F6" w:rsidSect="001A26C0">
      <w:pgSz w:w="11900" w:h="16840"/>
      <w:pgMar w:top="709" w:right="152" w:bottom="1300" w:left="1010" w:header="582"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73B70D" w14:textId="77777777" w:rsidR="001A26C0" w:rsidRDefault="001A26C0">
      <w:r>
        <w:separator/>
      </w:r>
    </w:p>
  </w:endnote>
  <w:endnote w:type="continuationSeparator" w:id="0">
    <w:p w14:paraId="20D786F9" w14:textId="77777777" w:rsidR="001A26C0" w:rsidRDefault="001A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9D0C1B" w14:textId="77777777" w:rsidR="001A26C0" w:rsidRDefault="001A26C0"/>
  </w:footnote>
  <w:footnote w:type="continuationSeparator" w:id="0">
    <w:p w14:paraId="34D92158" w14:textId="77777777" w:rsidR="001A26C0" w:rsidRDefault="001A26C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17793D"/>
    <w:multiLevelType w:val="multilevel"/>
    <w:tmpl w:val="B988284E"/>
    <w:lvl w:ilvl="0">
      <w:start w:val="1"/>
      <w:numFmt w:val="bullet"/>
      <w:lvlText w:val="□"/>
      <w:lvlJc w:val="left"/>
      <w:rPr>
        <w:rFonts w:ascii="Tahoma" w:eastAsia="Tahoma" w:hAnsi="Tahoma" w:cs="Tahoma"/>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63D7F9D"/>
    <w:multiLevelType w:val="multilevel"/>
    <w:tmpl w:val="E1925518"/>
    <w:lvl w:ilvl="0">
      <w:start w:val="3"/>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BA85F1F"/>
    <w:multiLevelType w:val="multilevel"/>
    <w:tmpl w:val="DF5EB22C"/>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28D3B2C"/>
    <w:multiLevelType w:val="multilevel"/>
    <w:tmpl w:val="7B0E46D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4C12D4F"/>
    <w:multiLevelType w:val="multilevel"/>
    <w:tmpl w:val="C860C0F4"/>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4932117"/>
    <w:multiLevelType w:val="multilevel"/>
    <w:tmpl w:val="4FAA96A4"/>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D761F00"/>
    <w:multiLevelType w:val="multilevel"/>
    <w:tmpl w:val="F26254A2"/>
    <w:lvl w:ilvl="0">
      <w:start w:val="2"/>
      <w:numFmt w:val="decimal"/>
      <w:lvlText w:val="10.8.%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5534DD6"/>
    <w:multiLevelType w:val="multilevel"/>
    <w:tmpl w:val="7C0EA5F6"/>
    <w:lvl w:ilvl="0">
      <w:start w:val="2"/>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6351DEE"/>
    <w:multiLevelType w:val="multilevel"/>
    <w:tmpl w:val="F7088A5C"/>
    <w:lvl w:ilvl="0">
      <w:start w:val="4"/>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E5E218E"/>
    <w:multiLevelType w:val="multilevel"/>
    <w:tmpl w:val="D5001FD6"/>
    <w:lvl w:ilvl="0">
      <w:start w:val="4"/>
      <w:numFmt w:val="decimal"/>
      <w:lvlText w:val="10.%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57734621">
    <w:abstractNumId w:val="3"/>
  </w:num>
  <w:num w:numId="2" w16cid:durableId="1248418212">
    <w:abstractNumId w:val="8"/>
  </w:num>
  <w:num w:numId="3" w16cid:durableId="630357343">
    <w:abstractNumId w:val="2"/>
  </w:num>
  <w:num w:numId="4" w16cid:durableId="681206523">
    <w:abstractNumId w:val="5"/>
  </w:num>
  <w:num w:numId="5" w16cid:durableId="1120684393">
    <w:abstractNumId w:val="4"/>
  </w:num>
  <w:num w:numId="6" w16cid:durableId="2076782029">
    <w:abstractNumId w:val="7"/>
  </w:num>
  <w:num w:numId="7" w16cid:durableId="1613786600">
    <w:abstractNumId w:val="1"/>
  </w:num>
  <w:num w:numId="8" w16cid:durableId="38559262">
    <w:abstractNumId w:val="9"/>
  </w:num>
  <w:num w:numId="9" w16cid:durableId="792672051">
    <w:abstractNumId w:val="6"/>
  </w:num>
  <w:num w:numId="10" w16cid:durableId="1552379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1EA"/>
    <w:rsid w:val="0003497E"/>
    <w:rsid w:val="00081EB2"/>
    <w:rsid w:val="001A26C0"/>
    <w:rsid w:val="001C6F7B"/>
    <w:rsid w:val="001E30C8"/>
    <w:rsid w:val="002776BE"/>
    <w:rsid w:val="00352085"/>
    <w:rsid w:val="00395728"/>
    <w:rsid w:val="00464ADA"/>
    <w:rsid w:val="00493FC3"/>
    <w:rsid w:val="00561189"/>
    <w:rsid w:val="005A0544"/>
    <w:rsid w:val="005E3A9D"/>
    <w:rsid w:val="00616C28"/>
    <w:rsid w:val="0063111E"/>
    <w:rsid w:val="00643964"/>
    <w:rsid w:val="0064768A"/>
    <w:rsid w:val="00656926"/>
    <w:rsid w:val="006D4A9C"/>
    <w:rsid w:val="007548C9"/>
    <w:rsid w:val="0077369E"/>
    <w:rsid w:val="007A0F2C"/>
    <w:rsid w:val="007E5486"/>
    <w:rsid w:val="007F50EC"/>
    <w:rsid w:val="008421BC"/>
    <w:rsid w:val="008B1EC6"/>
    <w:rsid w:val="009911F6"/>
    <w:rsid w:val="009A47BB"/>
    <w:rsid w:val="009C7AEA"/>
    <w:rsid w:val="009E08C9"/>
    <w:rsid w:val="00A155F1"/>
    <w:rsid w:val="00AD32A0"/>
    <w:rsid w:val="00AF2275"/>
    <w:rsid w:val="00AF2A62"/>
    <w:rsid w:val="00B94C46"/>
    <w:rsid w:val="00BE135C"/>
    <w:rsid w:val="00CF5D64"/>
    <w:rsid w:val="00D43E8B"/>
    <w:rsid w:val="00DB16EE"/>
    <w:rsid w:val="00E14CED"/>
    <w:rsid w:val="00E20F99"/>
    <w:rsid w:val="00E85F8E"/>
    <w:rsid w:val="00EB01FE"/>
    <w:rsid w:val="00F35265"/>
    <w:rsid w:val="00F601EA"/>
    <w:rsid w:val="00F641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3DBD9"/>
  <w15:docId w15:val="{F84F50EB-F4A9-4987-A6A7-20927A1C5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4">
    <w:name w:val="Основной текст (4)_"/>
    <w:basedOn w:val="a0"/>
    <w:link w:val="40"/>
    <w:rPr>
      <w:rFonts w:ascii="Verdana" w:eastAsia="Verdana" w:hAnsi="Verdana" w:cs="Verdana"/>
      <w:b/>
      <w:bCs/>
      <w:i/>
      <w:iCs/>
      <w:smallCaps w:val="0"/>
      <w:strike w:val="0"/>
      <w:sz w:val="16"/>
      <w:szCs w:val="16"/>
      <w:u w:val="none"/>
      <w:shd w:val="clear" w:color="auto" w:fill="auto"/>
    </w:rPr>
  </w:style>
  <w:style w:type="character" w:customStyle="1" w:styleId="2">
    <w:name w:val="Основной текст (2)_"/>
    <w:basedOn w:val="a0"/>
    <w:link w:val="20"/>
    <w:rPr>
      <w:rFonts w:ascii="Tahoma" w:eastAsia="Tahoma" w:hAnsi="Tahoma" w:cs="Tahoma"/>
      <w:b w:val="0"/>
      <w:bCs w:val="0"/>
      <w:i w:val="0"/>
      <w:iCs w:val="0"/>
      <w:smallCaps w:val="0"/>
      <w:strike w:val="0"/>
      <w:sz w:val="16"/>
      <w:szCs w:val="16"/>
      <w:u w:val="none"/>
      <w:shd w:val="clear" w:color="auto" w:fill="auto"/>
    </w:rPr>
  </w:style>
  <w:style w:type="character" w:customStyle="1" w:styleId="3">
    <w:name w:val="Основной текст (3)_"/>
    <w:basedOn w:val="a0"/>
    <w:link w:val="30"/>
    <w:rPr>
      <w:rFonts w:ascii="Tahoma" w:eastAsia="Tahoma" w:hAnsi="Tahoma" w:cs="Tahoma"/>
      <w:b/>
      <w:bCs/>
      <w:i w:val="0"/>
      <w:iCs w:val="0"/>
      <w:smallCaps w:val="0"/>
      <w:strike w:val="0"/>
      <w:sz w:val="20"/>
      <w:szCs w:val="20"/>
      <w:u w:val="none"/>
      <w:shd w:val="clear" w:color="auto" w:fill="auto"/>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a6">
    <w:name w:val="Подпись к таблице_"/>
    <w:basedOn w:val="a0"/>
    <w:link w:val="a7"/>
    <w:rPr>
      <w:rFonts w:ascii="Tahoma" w:eastAsia="Tahoma" w:hAnsi="Tahoma" w:cs="Tahoma"/>
      <w:b w:val="0"/>
      <w:bCs w:val="0"/>
      <w:i w:val="0"/>
      <w:iCs w:val="0"/>
      <w:smallCaps w:val="0"/>
      <w:strike w:val="0"/>
      <w:sz w:val="16"/>
      <w:szCs w:val="16"/>
      <w:u w:val="none"/>
      <w:shd w:val="clear" w:color="auto" w:fill="auto"/>
    </w:rPr>
  </w:style>
  <w:style w:type="character" w:customStyle="1" w:styleId="a8">
    <w:name w:val="Подпись к картинке_"/>
    <w:basedOn w:val="a0"/>
    <w:link w:val="a9"/>
    <w:rPr>
      <w:rFonts w:ascii="Tahoma" w:eastAsia="Tahoma" w:hAnsi="Tahoma" w:cs="Tahoma"/>
      <w:b w:val="0"/>
      <w:bCs w:val="0"/>
      <w:i w:val="0"/>
      <w:iCs w:val="0"/>
      <w:smallCaps w:val="0"/>
      <w:strike w:val="0"/>
      <w:sz w:val="16"/>
      <w:szCs w:val="16"/>
      <w:u w:val="none"/>
      <w:shd w:val="clear" w:color="auto" w:fill="auto"/>
    </w:rPr>
  </w:style>
  <w:style w:type="paragraph" w:customStyle="1" w:styleId="10">
    <w:name w:val="Заголовок №1"/>
    <w:basedOn w:val="a"/>
    <w:link w:val="1"/>
    <w:pPr>
      <w:jc w:val="center"/>
      <w:outlineLvl w:val="0"/>
    </w:pPr>
    <w:rPr>
      <w:rFonts w:ascii="Times New Roman" w:eastAsia="Times New Roman" w:hAnsi="Times New Roman" w:cs="Times New Roman"/>
      <w:b/>
      <w:bCs/>
      <w:sz w:val="22"/>
      <w:szCs w:val="22"/>
    </w:rPr>
  </w:style>
  <w:style w:type="paragraph" w:customStyle="1" w:styleId="11">
    <w:name w:val="Основной текст1"/>
    <w:basedOn w:val="a"/>
    <w:link w:val="a3"/>
    <w:rPr>
      <w:rFonts w:ascii="Times New Roman" w:eastAsia="Times New Roman" w:hAnsi="Times New Roman" w:cs="Times New Roman"/>
      <w:sz w:val="22"/>
      <w:szCs w:val="22"/>
    </w:rPr>
  </w:style>
  <w:style w:type="paragraph" w:customStyle="1" w:styleId="40">
    <w:name w:val="Основной текст (4)"/>
    <w:basedOn w:val="a"/>
    <w:link w:val="4"/>
    <w:pPr>
      <w:spacing w:after="160"/>
      <w:ind w:left="1230"/>
    </w:pPr>
    <w:rPr>
      <w:rFonts w:ascii="Verdana" w:eastAsia="Verdana" w:hAnsi="Verdana" w:cs="Verdana"/>
      <w:b/>
      <w:bCs/>
      <w:i/>
      <w:iCs/>
      <w:sz w:val="16"/>
      <w:szCs w:val="16"/>
    </w:rPr>
  </w:style>
  <w:style w:type="paragraph" w:customStyle="1" w:styleId="20">
    <w:name w:val="Основной текст (2)"/>
    <w:basedOn w:val="a"/>
    <w:link w:val="2"/>
    <w:pPr>
      <w:spacing w:after="100"/>
      <w:ind w:left="2000"/>
    </w:pPr>
    <w:rPr>
      <w:rFonts w:ascii="Tahoma" w:eastAsia="Tahoma" w:hAnsi="Tahoma" w:cs="Tahoma"/>
      <w:sz w:val="16"/>
      <w:szCs w:val="16"/>
    </w:rPr>
  </w:style>
  <w:style w:type="paragraph" w:customStyle="1" w:styleId="30">
    <w:name w:val="Основной текст (3)"/>
    <w:basedOn w:val="a"/>
    <w:link w:val="3"/>
    <w:pPr>
      <w:spacing w:after="60"/>
      <w:jc w:val="center"/>
    </w:pPr>
    <w:rPr>
      <w:rFonts w:ascii="Tahoma" w:eastAsia="Tahoma" w:hAnsi="Tahoma" w:cs="Tahoma"/>
      <w:b/>
      <w:bCs/>
      <w:sz w:val="20"/>
      <w:szCs w:val="20"/>
    </w:rPr>
  </w:style>
  <w:style w:type="paragraph" w:customStyle="1" w:styleId="a5">
    <w:name w:val="Другое"/>
    <w:basedOn w:val="a"/>
    <w:link w:val="a4"/>
    <w:rPr>
      <w:rFonts w:ascii="Times New Roman" w:eastAsia="Times New Roman" w:hAnsi="Times New Roman" w:cs="Times New Roman"/>
      <w:sz w:val="22"/>
      <w:szCs w:val="22"/>
    </w:rPr>
  </w:style>
  <w:style w:type="paragraph" w:customStyle="1" w:styleId="a7">
    <w:name w:val="Подпись к таблице"/>
    <w:basedOn w:val="a"/>
    <w:link w:val="a6"/>
    <w:rPr>
      <w:rFonts w:ascii="Tahoma" w:eastAsia="Tahoma" w:hAnsi="Tahoma" w:cs="Tahoma"/>
      <w:sz w:val="16"/>
      <w:szCs w:val="16"/>
    </w:rPr>
  </w:style>
  <w:style w:type="paragraph" w:customStyle="1" w:styleId="a9">
    <w:name w:val="Подпись к картинке"/>
    <w:basedOn w:val="a"/>
    <w:link w:val="a8"/>
    <w:rPr>
      <w:rFonts w:ascii="Tahoma" w:eastAsia="Tahoma" w:hAnsi="Tahoma" w:cs="Tahoma"/>
      <w:sz w:val="16"/>
      <w:szCs w:val="16"/>
    </w:rPr>
  </w:style>
  <w:style w:type="character" w:customStyle="1" w:styleId="textspanview">
    <w:name w:val="textspanview"/>
    <w:basedOn w:val="a0"/>
    <w:rsid w:val="00CF5D64"/>
  </w:style>
  <w:style w:type="paragraph" w:styleId="aa">
    <w:name w:val="footnote text"/>
    <w:basedOn w:val="a"/>
    <w:link w:val="ab"/>
    <w:uiPriority w:val="99"/>
    <w:semiHidden/>
    <w:unhideWhenUsed/>
    <w:rsid w:val="007E5486"/>
    <w:rPr>
      <w:sz w:val="20"/>
      <w:szCs w:val="20"/>
    </w:rPr>
  </w:style>
  <w:style w:type="character" w:customStyle="1" w:styleId="ab">
    <w:name w:val="Текст сноски Знак"/>
    <w:basedOn w:val="a0"/>
    <w:link w:val="aa"/>
    <w:uiPriority w:val="99"/>
    <w:semiHidden/>
    <w:rsid w:val="007E5486"/>
    <w:rPr>
      <w:color w:val="000000"/>
      <w:sz w:val="20"/>
      <w:szCs w:val="20"/>
    </w:rPr>
  </w:style>
  <w:style w:type="character" w:styleId="ac">
    <w:name w:val="footnote reference"/>
    <w:basedOn w:val="a0"/>
    <w:uiPriority w:val="99"/>
    <w:semiHidden/>
    <w:unhideWhenUsed/>
    <w:rsid w:val="007E5486"/>
    <w:rPr>
      <w:vertAlign w:val="superscript"/>
    </w:rPr>
  </w:style>
  <w:style w:type="paragraph" w:styleId="ad">
    <w:name w:val="header"/>
    <w:basedOn w:val="a"/>
    <w:link w:val="ae"/>
    <w:uiPriority w:val="99"/>
    <w:unhideWhenUsed/>
    <w:rsid w:val="009911F6"/>
    <w:pPr>
      <w:tabs>
        <w:tab w:val="center" w:pos="4677"/>
        <w:tab w:val="right" w:pos="9355"/>
      </w:tabs>
    </w:pPr>
  </w:style>
  <w:style w:type="character" w:customStyle="1" w:styleId="ae">
    <w:name w:val="Верхний колонтитул Знак"/>
    <w:basedOn w:val="a0"/>
    <w:link w:val="ad"/>
    <w:uiPriority w:val="99"/>
    <w:rsid w:val="009911F6"/>
    <w:rPr>
      <w:color w:val="000000"/>
    </w:rPr>
  </w:style>
  <w:style w:type="paragraph" w:styleId="af">
    <w:name w:val="footer"/>
    <w:basedOn w:val="a"/>
    <w:link w:val="af0"/>
    <w:uiPriority w:val="99"/>
    <w:unhideWhenUsed/>
    <w:rsid w:val="009911F6"/>
    <w:pPr>
      <w:tabs>
        <w:tab w:val="center" w:pos="4677"/>
        <w:tab w:val="right" w:pos="9355"/>
      </w:tabs>
    </w:pPr>
  </w:style>
  <w:style w:type="character" w:customStyle="1" w:styleId="af0">
    <w:name w:val="Нижний колонтитул Знак"/>
    <w:basedOn w:val="a0"/>
    <w:link w:val="af"/>
    <w:uiPriority w:val="99"/>
    <w:rsid w:val="009911F6"/>
    <w:rPr>
      <w:color w:val="000000"/>
    </w:rPr>
  </w:style>
  <w:style w:type="character" w:styleId="af1">
    <w:name w:val="Hyperlink"/>
    <w:basedOn w:val="a0"/>
    <w:uiPriority w:val="99"/>
    <w:unhideWhenUsed/>
    <w:rsid w:val="001C6F7B"/>
    <w:rPr>
      <w:color w:val="0563C1" w:themeColor="hyperlink"/>
      <w:u w:val="single"/>
    </w:rPr>
  </w:style>
  <w:style w:type="character" w:styleId="af2">
    <w:name w:val="Unresolved Mention"/>
    <w:basedOn w:val="a0"/>
    <w:uiPriority w:val="99"/>
    <w:semiHidden/>
    <w:unhideWhenUsed/>
    <w:rsid w:val="001C6F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os@advant.skpari.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zenith-school@yandex.ru" TargetMode="External"/><Relationship Id="rId4" Type="http://schemas.openxmlformats.org/officeDocument/2006/relationships/settings" Target="settings.xml"/><Relationship Id="rId9" Type="http://schemas.openxmlformats.org/officeDocument/2006/relationships/hyperlink" Target="mailto:yos@advant.skpar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48109-AAAA-4C3F-ADD9-ECDF59AC6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4745</Words>
  <Characters>27053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zenit</dc:creator>
  <cp:lastModifiedBy>zenith-school1@outlook.com</cp:lastModifiedBy>
  <cp:revision>3</cp:revision>
  <dcterms:created xsi:type="dcterms:W3CDTF">2024-04-05T12:33:00Z</dcterms:created>
  <dcterms:modified xsi:type="dcterms:W3CDTF">2024-04-12T11:00:00Z</dcterms:modified>
</cp:coreProperties>
</file>