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B3E" w:rsidRPr="003475ED" w:rsidRDefault="00706B3E" w:rsidP="0066561A">
      <w:pPr>
        <w:autoSpaceDE w:val="0"/>
        <w:autoSpaceDN w:val="0"/>
        <w:spacing w:line="228" w:lineRule="auto"/>
        <w:ind w:left="-426"/>
        <w:jc w:val="center"/>
        <w:rPr>
          <w:rFonts w:ascii="Arial" w:hAnsi="Arial" w:cs="Arial"/>
          <w:b/>
          <w:bCs/>
          <w:sz w:val="16"/>
          <w:szCs w:val="16"/>
          <w:lang w:val="en-US"/>
        </w:rPr>
      </w:pPr>
    </w:p>
    <w:p w:rsidR="00622E70" w:rsidRPr="000F5F05" w:rsidRDefault="00622E70" w:rsidP="00622E70">
      <w:pPr>
        <w:pStyle w:val="11"/>
        <w:spacing w:line="288" w:lineRule="auto"/>
        <w:jc w:val="center"/>
        <w:rPr>
          <w:sz w:val="20"/>
          <w:szCs w:val="20"/>
        </w:rPr>
      </w:pPr>
      <w:r w:rsidRPr="000F5F05">
        <w:rPr>
          <w:b/>
          <w:bCs/>
          <w:sz w:val="20"/>
          <w:szCs w:val="20"/>
        </w:rPr>
        <w:t>Договор № _____________</w:t>
      </w:r>
    </w:p>
    <w:p w:rsidR="00622E70" w:rsidRPr="000F5F05" w:rsidRDefault="00622E70" w:rsidP="00622E70">
      <w:pPr>
        <w:pStyle w:val="11"/>
        <w:spacing w:line="288" w:lineRule="auto"/>
        <w:jc w:val="center"/>
        <w:rPr>
          <w:sz w:val="20"/>
          <w:szCs w:val="20"/>
        </w:rPr>
      </w:pPr>
      <w:r w:rsidRPr="000F5F05">
        <w:rPr>
          <w:b/>
          <w:bCs/>
          <w:sz w:val="20"/>
          <w:szCs w:val="20"/>
        </w:rPr>
        <w:t xml:space="preserve">на передачу неисключительных прав использования версии «Система Методист детского сада» - </w:t>
      </w:r>
      <w:r>
        <w:rPr>
          <w:b/>
          <w:bCs/>
          <w:sz w:val="20"/>
          <w:szCs w:val="20"/>
        </w:rPr>
        <w:t xml:space="preserve">                                  </w:t>
      </w:r>
      <w:r w:rsidRPr="000F5F05">
        <w:rPr>
          <w:b/>
          <w:bCs/>
          <w:sz w:val="20"/>
          <w:szCs w:val="20"/>
        </w:rPr>
        <w:t>базы данных «Система Методист детского</w:t>
      </w:r>
      <w:r>
        <w:rPr>
          <w:b/>
          <w:bCs/>
          <w:sz w:val="20"/>
          <w:szCs w:val="20"/>
        </w:rPr>
        <w:t xml:space="preserve"> </w:t>
      </w:r>
      <w:r w:rsidRPr="000F5F05">
        <w:rPr>
          <w:b/>
          <w:bCs/>
          <w:sz w:val="20"/>
          <w:szCs w:val="20"/>
        </w:rPr>
        <w:t>сада. ВИП», версия для образовательных организаций (ССМ ВИП)</w:t>
      </w:r>
    </w:p>
    <w:p w:rsidR="00622E70" w:rsidRDefault="00622E70" w:rsidP="00622E70">
      <w:pPr>
        <w:pStyle w:val="11"/>
        <w:tabs>
          <w:tab w:val="left" w:pos="9768"/>
        </w:tabs>
        <w:spacing w:line="288" w:lineRule="auto"/>
        <w:jc w:val="both"/>
      </w:pPr>
      <w:r>
        <w:t>г. _____________                                                                                                                                                                                                              _____ мая 2024</w:t>
      </w:r>
    </w:p>
    <w:p w:rsidR="00622E70" w:rsidRDefault="00622E70" w:rsidP="00622E70">
      <w:pPr>
        <w:pStyle w:val="11"/>
        <w:jc w:val="both"/>
      </w:pPr>
    </w:p>
    <w:p w:rsidR="00622E70" w:rsidRDefault="00622E70" w:rsidP="00622E70">
      <w:pPr>
        <w:pStyle w:val="11"/>
        <w:jc w:val="both"/>
      </w:pPr>
      <w:r>
        <w:tab/>
        <w:t xml:space="preserve">Государственное бюджетное дошкольное образовательное учреждение детский сад  № 17 </w:t>
      </w:r>
      <w:proofErr w:type="spellStart"/>
      <w:r>
        <w:t>общеразвивающего</w:t>
      </w:r>
      <w:proofErr w:type="spellEnd"/>
      <w:r>
        <w:t xml:space="preserve"> вида  </w:t>
      </w:r>
      <w:proofErr w:type="spellStart"/>
      <w:r>
        <w:t>Кронштадтского</w:t>
      </w:r>
      <w:proofErr w:type="spellEnd"/>
      <w:r>
        <w:t xml:space="preserve"> района Санкт-Петербурга, именуемое в дальнейшем Сублицензиат, в лице заведующего Саркисовой </w:t>
      </w:r>
      <w:proofErr w:type="spellStart"/>
      <w:r>
        <w:t>Эвелины</w:t>
      </w:r>
      <w:proofErr w:type="spellEnd"/>
      <w:r>
        <w:t xml:space="preserve"> Юрьевны</w:t>
      </w:r>
      <w:proofErr w:type="gramStart"/>
      <w:r>
        <w:t xml:space="preserve"> ,</w:t>
      </w:r>
      <w:proofErr w:type="gramEnd"/>
      <w:r>
        <w:t xml:space="preserve"> действующего на основании Устава, с одной  стороны, вместе именуемые Стороны, _______________________________________________________________________________________________________, именуемое в дальнейшем Лицензиат, в лице_________________________________________________________________________., действующей(-его) на основании ______________________________________________________, с  другой   стороны, и заключили настоящий Договор о нижеследующем:</w:t>
      </w:r>
    </w:p>
    <w:p w:rsidR="00622E70" w:rsidRDefault="00622E70" w:rsidP="00622E70">
      <w:pPr>
        <w:pStyle w:val="11"/>
        <w:jc w:val="both"/>
      </w:pPr>
    </w:p>
    <w:p w:rsidR="00622E70" w:rsidRDefault="00622E70" w:rsidP="00622E70">
      <w:pPr>
        <w:pStyle w:val="22"/>
        <w:numPr>
          <w:ilvl w:val="0"/>
          <w:numId w:val="20"/>
        </w:numPr>
        <w:tabs>
          <w:tab w:val="left" w:pos="341"/>
        </w:tabs>
        <w:spacing w:after="60"/>
      </w:pPr>
      <w:bookmarkStart w:id="0" w:name="bookmark0"/>
      <w:r>
        <w:t>ПРЕДМЕТ ДОГОВОРА</w:t>
      </w:r>
      <w:bookmarkEnd w:id="0"/>
    </w:p>
    <w:p w:rsidR="00622E70" w:rsidRDefault="00622E70" w:rsidP="00622E70">
      <w:pPr>
        <w:pStyle w:val="11"/>
        <w:numPr>
          <w:ilvl w:val="1"/>
          <w:numId w:val="20"/>
        </w:numPr>
        <w:tabs>
          <w:tab w:val="left" w:pos="811"/>
        </w:tabs>
        <w:spacing w:line="276" w:lineRule="auto"/>
        <w:ind w:left="800" w:hanging="420"/>
        <w:jc w:val="both"/>
      </w:pPr>
      <w:r>
        <w:t xml:space="preserve">Лицензиат обязуется предоставить Сублицензиату за вознаграждение неисключительные права (простая неисключительная лицензия) использования версии «Система Методист детского сада» - Базы данных - справочной системы «Система Методист детского сада. </w:t>
      </w:r>
      <w:proofErr w:type="gramStart"/>
      <w:r>
        <w:t>ВИП», версия для образовательный организаций (ССМ ВИП), расположенной по адресу______________________________</w:t>
      </w:r>
      <w:r w:rsidRPr="00E254CB">
        <w:rPr>
          <w:color w:val="0605F1"/>
          <w:lang w:eastAsia="en-US" w:bidi="en-US"/>
        </w:rPr>
        <w:t xml:space="preserve"> </w:t>
      </w:r>
      <w:r>
        <w:t>в объеме, указанном в «Спецификации на СС» (Приложение № 1 к Договору), на условиях, предусмотренных в настоящем Договоре.</w:t>
      </w:r>
      <w:proofErr w:type="gramEnd"/>
    </w:p>
    <w:p w:rsidR="007E1207" w:rsidRPr="007E1207" w:rsidRDefault="007E1207" w:rsidP="00622E70">
      <w:pPr>
        <w:pStyle w:val="a6"/>
        <w:numPr>
          <w:ilvl w:val="1"/>
          <w:numId w:val="21"/>
        </w:numPr>
        <w:contextualSpacing w:val="0"/>
        <w:jc w:val="both"/>
        <w:rPr>
          <w:rStyle w:val="Normaltext"/>
          <w:sz w:val="16"/>
          <w:szCs w:val="16"/>
        </w:rPr>
      </w:pPr>
      <w:r w:rsidRPr="007E1207">
        <w:rPr>
          <w:rStyle w:val="Normaltext"/>
          <w:sz w:val="16"/>
          <w:szCs w:val="16"/>
        </w:rPr>
        <w:t>Под справочной системой (</w:t>
      </w:r>
      <w:proofErr w:type="spellStart"/>
      <w:r w:rsidRPr="007E1207">
        <w:rPr>
          <w:rStyle w:val="Normaltext"/>
          <w:sz w:val="16"/>
          <w:szCs w:val="16"/>
        </w:rPr>
        <w:t>далее-CС</w:t>
      </w:r>
      <w:proofErr w:type="spellEnd"/>
      <w:r w:rsidRPr="007E1207">
        <w:rPr>
          <w:rStyle w:val="Normaltext"/>
          <w:sz w:val="16"/>
          <w:szCs w:val="16"/>
        </w:rPr>
        <w:t xml:space="preserve">) в настоящем Договоре понимается многофункциональная справочно-экспертная система, предоставляющая подробную информацию для старших воспитателей, методистов детских садов, включающую в себя в том числе коллекцию сценариев, готовых циклограмм, подборок шаблонов документов, справочных таблиц, </w:t>
      </w:r>
      <w:proofErr w:type="spellStart"/>
      <w:r w:rsidRPr="007E1207">
        <w:rPr>
          <w:rStyle w:val="Normaltext"/>
          <w:sz w:val="16"/>
          <w:szCs w:val="16"/>
        </w:rPr>
        <w:t>видеолекций</w:t>
      </w:r>
      <w:proofErr w:type="spellEnd"/>
      <w:r w:rsidRPr="007E1207">
        <w:rPr>
          <w:rStyle w:val="Normaltext"/>
          <w:sz w:val="16"/>
          <w:szCs w:val="16"/>
        </w:rPr>
        <w:t xml:space="preserve"> и т.п., указанной в «Спецификации на CС», доступ к которой осуществляется через телекоммуникационную сеть общего пользования </w:t>
      </w:r>
      <w:proofErr w:type="gramStart"/>
      <w:r w:rsidRPr="007E1207">
        <w:rPr>
          <w:rStyle w:val="Normaltext"/>
          <w:sz w:val="16"/>
          <w:szCs w:val="16"/>
        </w:rPr>
        <w:t>-И</w:t>
      </w:r>
      <w:proofErr w:type="gramEnd"/>
      <w:r w:rsidRPr="007E1207">
        <w:rPr>
          <w:rStyle w:val="Normaltext"/>
          <w:sz w:val="16"/>
          <w:szCs w:val="16"/>
        </w:rPr>
        <w:t xml:space="preserve">нтернет. </w:t>
      </w:r>
    </w:p>
    <w:p w:rsidR="007E1207" w:rsidRPr="007E1207" w:rsidRDefault="007E1207" w:rsidP="00622E70">
      <w:pPr>
        <w:pStyle w:val="a6"/>
        <w:numPr>
          <w:ilvl w:val="1"/>
          <w:numId w:val="21"/>
        </w:numPr>
        <w:spacing w:before="60"/>
        <w:contextualSpacing w:val="0"/>
        <w:jc w:val="both"/>
        <w:rPr>
          <w:rStyle w:val="Normaltext"/>
          <w:sz w:val="16"/>
          <w:szCs w:val="16"/>
        </w:rPr>
      </w:pPr>
      <w:r w:rsidRPr="007E1207">
        <w:rPr>
          <w:rStyle w:val="Normaltext"/>
          <w:sz w:val="16"/>
          <w:szCs w:val="16"/>
        </w:rPr>
        <w:t>Сублицензиат приобретает неисключительные права использования СС в соответствии с его функциональными возможностями, а именно, Сублицензиат имеет право использовать СС исключительно для своей внутренней деятельности, включая следующие способы:</w:t>
      </w:r>
    </w:p>
    <w:p w:rsidR="007E1207" w:rsidRPr="007E1207" w:rsidRDefault="007E1207" w:rsidP="00622E70">
      <w:pPr>
        <w:pStyle w:val="a6"/>
        <w:numPr>
          <w:ilvl w:val="2"/>
          <w:numId w:val="21"/>
        </w:numPr>
        <w:spacing w:before="60"/>
        <w:contextualSpacing w:val="0"/>
        <w:jc w:val="both"/>
        <w:rPr>
          <w:rStyle w:val="Normaltext"/>
          <w:sz w:val="16"/>
          <w:szCs w:val="16"/>
        </w:rPr>
      </w:pPr>
      <w:r w:rsidRPr="007E1207">
        <w:rPr>
          <w:rStyle w:val="Normaltext"/>
          <w:sz w:val="16"/>
          <w:szCs w:val="16"/>
        </w:rPr>
        <w:t xml:space="preserve">Подключаться  к СС через сеть  Интернет, </w:t>
      </w:r>
      <w:r w:rsidRPr="007E1207">
        <w:rPr>
          <w:sz w:val="16"/>
          <w:szCs w:val="16"/>
        </w:rPr>
        <w:t xml:space="preserve">количество пользователей, не должно превышать количества лицензий, указанных в Спецификации на СС, при этом пользователю запрещено </w:t>
      </w:r>
      <w:proofErr w:type="gramStart"/>
      <w:r w:rsidRPr="007E1207">
        <w:rPr>
          <w:sz w:val="16"/>
          <w:szCs w:val="16"/>
        </w:rPr>
        <w:t>передавать</w:t>
      </w:r>
      <w:proofErr w:type="gramEnd"/>
      <w:r w:rsidRPr="007E1207">
        <w:rPr>
          <w:sz w:val="16"/>
          <w:szCs w:val="16"/>
        </w:rPr>
        <w:t xml:space="preserve"> кому бы то ни было свою  учетную информацию (пароль и логин для доступа в СС).</w:t>
      </w:r>
    </w:p>
    <w:p w:rsidR="007E1207" w:rsidRPr="007E1207" w:rsidRDefault="007E1207" w:rsidP="00622E70">
      <w:pPr>
        <w:pStyle w:val="a6"/>
        <w:numPr>
          <w:ilvl w:val="2"/>
          <w:numId w:val="21"/>
        </w:numPr>
        <w:spacing w:before="60"/>
        <w:contextualSpacing w:val="0"/>
        <w:jc w:val="both"/>
        <w:rPr>
          <w:rStyle w:val="Normaltext"/>
          <w:sz w:val="16"/>
          <w:szCs w:val="16"/>
        </w:rPr>
      </w:pPr>
      <w:r w:rsidRPr="007E1207">
        <w:rPr>
          <w:rStyle w:val="Normaltext"/>
          <w:sz w:val="16"/>
          <w:szCs w:val="16"/>
        </w:rPr>
        <w:t xml:space="preserve">Использовать для собственных нужд материалы и информацию, содержащуюся в СС без получения дополнительного согласия Лицензиата либо третьих лиц. Право доступа к СС предоставляется Сублицензиату круглосуточно на все время действия лицензии. </w:t>
      </w:r>
    </w:p>
    <w:p w:rsidR="007E1207" w:rsidRPr="007E1207" w:rsidRDefault="007E1207" w:rsidP="00622E70">
      <w:pPr>
        <w:pStyle w:val="a6"/>
        <w:numPr>
          <w:ilvl w:val="1"/>
          <w:numId w:val="21"/>
        </w:numPr>
        <w:spacing w:after="60"/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7E1207">
        <w:rPr>
          <w:rStyle w:val="Normaltext"/>
          <w:sz w:val="16"/>
          <w:szCs w:val="16"/>
        </w:rPr>
        <w:t>Неисключительные права использования СС предоставляются Сублицензиату с момента направления последнему по электронной почте кода доступа к СС и на срок, указанный в «Спецификации на СС» (Приложение №1 к Договору).</w:t>
      </w:r>
    </w:p>
    <w:p w:rsidR="007E1207" w:rsidRPr="007E1207" w:rsidRDefault="007E1207" w:rsidP="00622E70">
      <w:pPr>
        <w:pStyle w:val="a6"/>
        <w:numPr>
          <w:ilvl w:val="1"/>
          <w:numId w:val="21"/>
        </w:numPr>
        <w:spacing w:after="60"/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7E1207">
        <w:rPr>
          <w:rStyle w:val="Normaltext"/>
          <w:sz w:val="16"/>
          <w:szCs w:val="16"/>
        </w:rPr>
        <w:t xml:space="preserve">Сублицензиат не приобретает каких-либо прав на СС, за исключением оговоренных в настоящем Договоре, а также не имеет право использовать СС  без предварительного письменного разрешения Лицензиата для создания и </w:t>
      </w:r>
      <w:proofErr w:type="gramStart"/>
      <w:r w:rsidRPr="007E1207">
        <w:rPr>
          <w:rStyle w:val="Normaltext"/>
          <w:sz w:val="16"/>
          <w:szCs w:val="16"/>
        </w:rPr>
        <w:t>публикации</w:t>
      </w:r>
      <w:proofErr w:type="gramEnd"/>
      <w:r w:rsidRPr="007E1207">
        <w:rPr>
          <w:rStyle w:val="Normaltext"/>
          <w:sz w:val="16"/>
          <w:szCs w:val="16"/>
        </w:rPr>
        <w:t xml:space="preserve"> электронных справочно-энциклопедических изданий, баз данных, программ для ЭВМ аналогичных  СС,  включать СС  в какие бы то ни было базы данных и/или программы для ЭВМ, распространять СС, доводить до всеобщего сведения материалы и информацию, включая авторские произведения, содержащиеся в  СС, а также использовать в аудиторской, консалтинговой деятельности, а также в интересах третьих лиц.</w:t>
      </w:r>
    </w:p>
    <w:p w:rsidR="007E1207" w:rsidRPr="007E1207" w:rsidRDefault="007E1207" w:rsidP="00622E70">
      <w:pPr>
        <w:pStyle w:val="a6"/>
        <w:numPr>
          <w:ilvl w:val="1"/>
          <w:numId w:val="21"/>
        </w:numPr>
        <w:spacing w:after="60"/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7E1207">
        <w:rPr>
          <w:rStyle w:val="Normaltext"/>
          <w:sz w:val="16"/>
          <w:szCs w:val="16"/>
        </w:rPr>
        <w:t>Сублицензиат обязуется принять и оплатить права использования СС в соответствии с условиями настоящего Договора.</w:t>
      </w:r>
    </w:p>
    <w:p w:rsidR="007E1207" w:rsidRPr="007E1207" w:rsidRDefault="007E1207" w:rsidP="00622E70">
      <w:pPr>
        <w:pStyle w:val="a6"/>
        <w:numPr>
          <w:ilvl w:val="1"/>
          <w:numId w:val="21"/>
        </w:numPr>
        <w:spacing w:after="60"/>
        <w:ind w:left="567" w:hanging="567"/>
        <w:contextualSpacing w:val="0"/>
        <w:jc w:val="both"/>
        <w:rPr>
          <w:sz w:val="16"/>
          <w:szCs w:val="16"/>
        </w:rPr>
      </w:pPr>
      <w:r w:rsidRPr="007E1207">
        <w:rPr>
          <w:rStyle w:val="Normaltext"/>
          <w:sz w:val="16"/>
          <w:szCs w:val="16"/>
        </w:rPr>
        <w:t xml:space="preserve">Лицензиат </w:t>
      </w:r>
      <w:r w:rsidRPr="007E1207">
        <w:rPr>
          <w:bCs/>
          <w:iCs/>
          <w:sz w:val="16"/>
          <w:szCs w:val="16"/>
        </w:rPr>
        <w:t>гарантирует возможность использования СС в течение срока действия лицензий, указанного в «Спецификации на СС»</w:t>
      </w:r>
      <w:r w:rsidRPr="007E1207">
        <w:rPr>
          <w:sz w:val="16"/>
          <w:szCs w:val="16"/>
        </w:rPr>
        <w:t xml:space="preserve"> при условии соблюдения Суб</w:t>
      </w:r>
      <w:r w:rsidRPr="007E1207">
        <w:rPr>
          <w:rStyle w:val="Normaltext"/>
          <w:sz w:val="16"/>
          <w:szCs w:val="16"/>
        </w:rPr>
        <w:t>лицензиатом</w:t>
      </w:r>
      <w:r w:rsidRPr="007E1207">
        <w:rPr>
          <w:sz w:val="16"/>
          <w:szCs w:val="16"/>
        </w:rPr>
        <w:t xml:space="preserve"> технических требований к характеристикам оборудования и программному обеспечению, которые размещены на сайте СС в разделе «Технические требования».</w:t>
      </w:r>
    </w:p>
    <w:p w:rsidR="0064654C" w:rsidRPr="009823AE" w:rsidRDefault="0064654C" w:rsidP="00622E70">
      <w:pPr>
        <w:pStyle w:val="2"/>
        <w:jc w:val="center"/>
        <w:rPr>
          <w:rStyle w:val="Heading"/>
          <w:sz w:val="16"/>
          <w:szCs w:val="16"/>
        </w:rPr>
      </w:pPr>
      <w:r w:rsidRPr="009823AE">
        <w:rPr>
          <w:rStyle w:val="Heading"/>
          <w:b/>
          <w:color w:val="auto"/>
          <w:sz w:val="16"/>
          <w:szCs w:val="16"/>
        </w:rPr>
        <w:t>ПОРЯДОК ПЕРЕДАЧИ</w:t>
      </w:r>
      <w:r w:rsidR="007E1207">
        <w:rPr>
          <w:rStyle w:val="Heading"/>
          <w:b/>
          <w:color w:val="auto"/>
          <w:sz w:val="16"/>
          <w:szCs w:val="16"/>
        </w:rPr>
        <w:t xml:space="preserve"> ПРАВА ДОСТУПА И ИСПОЛЬЗОВАНИЯ С</w:t>
      </w:r>
      <w:r w:rsidRPr="009823AE">
        <w:rPr>
          <w:rStyle w:val="Heading"/>
          <w:b/>
          <w:color w:val="auto"/>
          <w:sz w:val="16"/>
          <w:szCs w:val="16"/>
        </w:rPr>
        <w:t>С</w:t>
      </w:r>
    </w:p>
    <w:p w:rsidR="0064654C" w:rsidRPr="009823AE" w:rsidRDefault="007E1207" w:rsidP="009823AE">
      <w:pPr>
        <w:pStyle w:val="a6"/>
        <w:numPr>
          <w:ilvl w:val="1"/>
          <w:numId w:val="1"/>
        </w:numPr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Л</w:t>
      </w:r>
      <w:r w:rsidR="0064654C" w:rsidRPr="009823AE">
        <w:rPr>
          <w:rStyle w:val="Normaltext"/>
          <w:sz w:val="16"/>
          <w:szCs w:val="16"/>
        </w:rPr>
        <w:t>ицензиат в течение 3 (Трех) рабочих дней после зак</w:t>
      </w:r>
      <w:r>
        <w:rPr>
          <w:rStyle w:val="Normaltext"/>
          <w:sz w:val="16"/>
          <w:szCs w:val="16"/>
        </w:rPr>
        <w:t>лючения Договора высылает Суб</w:t>
      </w:r>
      <w:r w:rsidR="0064654C" w:rsidRPr="009823AE">
        <w:rPr>
          <w:rStyle w:val="Normaltext"/>
          <w:sz w:val="16"/>
          <w:szCs w:val="16"/>
        </w:rPr>
        <w:t>лицензиату по адресу его электронной почты, указанному при регистрации, код доступа для предо</w:t>
      </w:r>
      <w:r>
        <w:rPr>
          <w:rStyle w:val="Normaltext"/>
          <w:sz w:val="16"/>
          <w:szCs w:val="16"/>
        </w:rPr>
        <w:t>ставления права доступа к С</w:t>
      </w:r>
      <w:r w:rsidR="0064654C" w:rsidRPr="009823AE">
        <w:rPr>
          <w:rStyle w:val="Normaltext"/>
          <w:sz w:val="16"/>
          <w:szCs w:val="16"/>
        </w:rPr>
        <w:t>С.</w:t>
      </w:r>
    </w:p>
    <w:p w:rsidR="0064654C" w:rsidRPr="009823AE" w:rsidRDefault="007E1207" w:rsidP="009823AE">
      <w:pPr>
        <w:pStyle w:val="a6"/>
        <w:numPr>
          <w:ilvl w:val="1"/>
          <w:numId w:val="1"/>
        </w:numPr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>Л</w:t>
      </w:r>
      <w:r w:rsidR="0064654C" w:rsidRPr="009823AE">
        <w:rPr>
          <w:rStyle w:val="Normaltext"/>
          <w:sz w:val="16"/>
          <w:szCs w:val="16"/>
        </w:rPr>
        <w:t>ицензиат в течение 14 (Четырнадцати) рабочих дней после отправки электронного письма с</w:t>
      </w:r>
      <w:r>
        <w:rPr>
          <w:rStyle w:val="Normaltext"/>
          <w:sz w:val="16"/>
          <w:szCs w:val="16"/>
        </w:rPr>
        <w:t xml:space="preserve"> кодом доступа направляет Суб</w:t>
      </w:r>
      <w:r w:rsidR="0064654C" w:rsidRPr="009823AE">
        <w:rPr>
          <w:rStyle w:val="Normaltext"/>
          <w:sz w:val="16"/>
          <w:szCs w:val="16"/>
        </w:rPr>
        <w:t>лицензиату дополни</w:t>
      </w:r>
      <w:r>
        <w:rPr>
          <w:rStyle w:val="Normaltext"/>
          <w:sz w:val="16"/>
          <w:szCs w:val="16"/>
        </w:rPr>
        <w:t>тельно по почте по адресу Суб</w:t>
      </w:r>
      <w:r w:rsidR="0064654C" w:rsidRPr="009823AE">
        <w:rPr>
          <w:rStyle w:val="Normaltext"/>
          <w:sz w:val="16"/>
          <w:szCs w:val="16"/>
        </w:rPr>
        <w:t>лицензиата, указанному в разделе 8 Договора, подписанн</w:t>
      </w:r>
      <w:r>
        <w:rPr>
          <w:rStyle w:val="Normaltext"/>
          <w:sz w:val="16"/>
          <w:szCs w:val="16"/>
        </w:rPr>
        <w:t>ый Л</w:t>
      </w:r>
      <w:r w:rsidR="0064654C" w:rsidRPr="009823AE">
        <w:rPr>
          <w:rStyle w:val="Normaltext"/>
          <w:sz w:val="16"/>
          <w:szCs w:val="16"/>
        </w:rPr>
        <w:t>ицензиатом А</w:t>
      </w:r>
      <w:r>
        <w:rPr>
          <w:rStyle w:val="Normaltext"/>
          <w:sz w:val="16"/>
          <w:szCs w:val="16"/>
        </w:rPr>
        <w:t>кт передачи прав использования С</w:t>
      </w:r>
      <w:r w:rsidR="0064654C" w:rsidRPr="009823AE">
        <w:rPr>
          <w:rStyle w:val="Normaltext"/>
          <w:sz w:val="16"/>
          <w:szCs w:val="16"/>
        </w:rPr>
        <w:t>С.</w:t>
      </w:r>
    </w:p>
    <w:p w:rsidR="0064654C" w:rsidRPr="009823AE" w:rsidRDefault="007E1207" w:rsidP="009823AE">
      <w:pPr>
        <w:pStyle w:val="a6"/>
        <w:numPr>
          <w:ilvl w:val="1"/>
          <w:numId w:val="1"/>
        </w:numPr>
        <w:jc w:val="both"/>
        <w:rPr>
          <w:rStyle w:val="Normaltext"/>
          <w:sz w:val="16"/>
          <w:szCs w:val="16"/>
        </w:rPr>
      </w:pPr>
      <w:r>
        <w:rPr>
          <w:rStyle w:val="Normaltext"/>
          <w:sz w:val="16"/>
          <w:szCs w:val="16"/>
        </w:rPr>
        <w:t xml:space="preserve"> Суб</w:t>
      </w:r>
      <w:r w:rsidR="0064654C" w:rsidRPr="009823AE">
        <w:rPr>
          <w:rStyle w:val="Normaltext"/>
          <w:sz w:val="16"/>
          <w:szCs w:val="16"/>
        </w:rPr>
        <w:t>лицензиат в течение 5 (Пяти) рабочих дней после получения Ак</w:t>
      </w:r>
      <w:r>
        <w:rPr>
          <w:rStyle w:val="Normaltext"/>
          <w:sz w:val="16"/>
          <w:szCs w:val="16"/>
        </w:rPr>
        <w:t>та передачи прав использования С</w:t>
      </w:r>
      <w:r w:rsidR="0064654C" w:rsidRPr="009823AE">
        <w:rPr>
          <w:rStyle w:val="Normaltext"/>
          <w:sz w:val="16"/>
          <w:szCs w:val="16"/>
        </w:rPr>
        <w:t>С обязан подписать его со с</w:t>
      </w:r>
      <w:r>
        <w:rPr>
          <w:rStyle w:val="Normaltext"/>
          <w:sz w:val="16"/>
          <w:szCs w:val="16"/>
        </w:rPr>
        <w:t>воей стороны и передать его Л</w:t>
      </w:r>
      <w:r w:rsidR="0064654C" w:rsidRPr="009823AE">
        <w:rPr>
          <w:rStyle w:val="Normaltext"/>
          <w:sz w:val="16"/>
          <w:szCs w:val="16"/>
        </w:rPr>
        <w:t>ицензиату. В случае, если в указанный срок С</w:t>
      </w:r>
      <w:r>
        <w:rPr>
          <w:rStyle w:val="Normaltext"/>
          <w:sz w:val="16"/>
          <w:szCs w:val="16"/>
        </w:rPr>
        <w:t>ублицензиат не направит Л</w:t>
      </w:r>
      <w:r w:rsidR="0064654C" w:rsidRPr="009823AE">
        <w:rPr>
          <w:rStyle w:val="Normaltext"/>
          <w:sz w:val="16"/>
          <w:szCs w:val="16"/>
        </w:rPr>
        <w:t>ицензиату подписанный со своей стороны Акт или мотивированный отказ от его подписания, права считаются переданными, а Ак</w:t>
      </w:r>
      <w:proofErr w:type="gramStart"/>
      <w:r w:rsidR="0064654C" w:rsidRPr="009823AE">
        <w:rPr>
          <w:rStyle w:val="Normaltext"/>
          <w:sz w:val="16"/>
          <w:szCs w:val="16"/>
        </w:rPr>
        <w:t>т</w:t>
      </w:r>
      <w:r>
        <w:rPr>
          <w:rStyle w:val="Normaltext"/>
          <w:sz w:val="16"/>
          <w:szCs w:val="16"/>
        </w:rPr>
        <w:t>-</w:t>
      </w:r>
      <w:proofErr w:type="gramEnd"/>
      <w:r>
        <w:rPr>
          <w:rStyle w:val="Normaltext"/>
          <w:sz w:val="16"/>
          <w:szCs w:val="16"/>
        </w:rPr>
        <w:t xml:space="preserve">  подписанным Суб</w:t>
      </w:r>
      <w:r w:rsidR="0064654C" w:rsidRPr="009823AE">
        <w:rPr>
          <w:rStyle w:val="Normaltext"/>
          <w:sz w:val="16"/>
          <w:szCs w:val="16"/>
        </w:rPr>
        <w:t>лицензиатом.</w:t>
      </w:r>
    </w:p>
    <w:p w:rsidR="0064654C" w:rsidRPr="009823AE" w:rsidRDefault="0064654C" w:rsidP="009823AE">
      <w:pPr>
        <w:pStyle w:val="2"/>
        <w:jc w:val="center"/>
        <w:rPr>
          <w:color w:val="auto"/>
          <w:sz w:val="16"/>
          <w:szCs w:val="16"/>
        </w:rPr>
      </w:pPr>
      <w:bookmarkStart w:id="1" w:name="_Toc510612356"/>
      <w:r w:rsidRPr="009823AE">
        <w:rPr>
          <w:rStyle w:val="Heading"/>
          <w:b/>
          <w:color w:val="auto"/>
          <w:sz w:val="16"/>
          <w:szCs w:val="16"/>
        </w:rPr>
        <w:t>ЦЕНА ДОГОВОРА И ПОРЯДОК ОПЛАТЫ</w:t>
      </w:r>
      <w:bookmarkEnd w:id="1"/>
    </w:p>
    <w:p w:rsidR="007E1207" w:rsidRPr="007E1207" w:rsidRDefault="007E1207" w:rsidP="007E1207">
      <w:pPr>
        <w:pStyle w:val="a6"/>
        <w:numPr>
          <w:ilvl w:val="1"/>
          <w:numId w:val="1"/>
        </w:numPr>
        <w:jc w:val="both"/>
        <w:rPr>
          <w:rStyle w:val="Normaltext"/>
          <w:sz w:val="16"/>
          <w:szCs w:val="16"/>
        </w:rPr>
      </w:pPr>
      <w:bookmarkStart w:id="2" w:name="_Ref189296392"/>
      <w:r w:rsidRPr="007E1207">
        <w:rPr>
          <w:rStyle w:val="Normaltext"/>
          <w:sz w:val="16"/>
          <w:szCs w:val="16"/>
        </w:rPr>
        <w:t xml:space="preserve">Цена Договора  указана в «Спецификации на </w:t>
      </w:r>
      <w:proofErr w:type="gramStart"/>
      <w:r w:rsidRPr="007E1207">
        <w:rPr>
          <w:rStyle w:val="Normaltext"/>
          <w:sz w:val="16"/>
          <w:szCs w:val="16"/>
        </w:rPr>
        <w:t>C</w:t>
      </w:r>
      <w:proofErr w:type="gramEnd"/>
      <w:r w:rsidRPr="007E1207">
        <w:rPr>
          <w:rStyle w:val="Normaltext"/>
          <w:sz w:val="16"/>
          <w:szCs w:val="16"/>
        </w:rPr>
        <w:t xml:space="preserve">С» (Приложение 1) и составляет </w:t>
      </w:r>
      <w:bookmarkEnd w:id="2"/>
      <w:r w:rsidR="008E5E7E">
        <w:rPr>
          <w:rStyle w:val="Normaltext"/>
          <w:sz w:val="16"/>
          <w:szCs w:val="16"/>
        </w:rPr>
        <w:t>39 670,00 ₽ (Тридцать девять тысяч шестьсот семьдесят рублей 00 копеек)</w:t>
      </w:r>
      <w:r w:rsidRPr="007E1207">
        <w:rPr>
          <w:rStyle w:val="Normaltext"/>
          <w:sz w:val="16"/>
          <w:szCs w:val="16"/>
        </w:rPr>
        <w:t xml:space="preserve">, </w:t>
      </w:r>
      <w:r w:rsidR="00364D3C">
        <w:rPr>
          <w:sz w:val="16"/>
          <w:szCs w:val="16"/>
        </w:rPr>
        <w:t>у</w:t>
      </w:r>
      <w:r w:rsidR="00364D3C" w:rsidRPr="00345FAD">
        <w:rPr>
          <w:sz w:val="16"/>
          <w:szCs w:val="16"/>
        </w:rPr>
        <w:t>казанная сумма НДС не облагается на основании подпункта 26 пункта 2 статьи 149 НК РФ.</w:t>
      </w:r>
    </w:p>
    <w:p w:rsidR="007E1207" w:rsidRDefault="007E1207" w:rsidP="007E1207">
      <w:pPr>
        <w:pStyle w:val="a6"/>
        <w:numPr>
          <w:ilvl w:val="1"/>
          <w:numId w:val="1"/>
        </w:numPr>
        <w:jc w:val="both"/>
        <w:rPr>
          <w:rStyle w:val="Normaltext"/>
          <w:sz w:val="16"/>
          <w:szCs w:val="16"/>
        </w:rPr>
      </w:pPr>
      <w:r w:rsidRPr="007E1207">
        <w:rPr>
          <w:rStyle w:val="Normaltext"/>
          <w:sz w:val="16"/>
          <w:szCs w:val="16"/>
        </w:rPr>
        <w:t xml:space="preserve">Цена Договора является твердой и определена на весь срок исполнения Договора. </w:t>
      </w:r>
    </w:p>
    <w:p w:rsidR="00485EE4" w:rsidRPr="00485EE4" w:rsidRDefault="00485EE4" w:rsidP="00485EE4">
      <w:pPr>
        <w:pStyle w:val="a6"/>
        <w:widowControl w:val="0"/>
        <w:numPr>
          <w:ilvl w:val="1"/>
          <w:numId w:val="1"/>
        </w:numPr>
        <w:jc w:val="both"/>
        <w:rPr>
          <w:sz w:val="16"/>
          <w:szCs w:val="16"/>
        </w:rPr>
      </w:pPr>
      <w:proofErr w:type="gramStart"/>
      <w:r w:rsidRPr="00485EE4">
        <w:rPr>
          <w:rStyle w:val="23"/>
          <w:rFonts w:eastAsia="Tahoma"/>
          <w:sz w:val="16"/>
          <w:szCs w:val="16"/>
        </w:rPr>
        <w:t>Оплата услуг производится Заказчиком в срок не более 10 (десяти) рабочих дней с момента</w:t>
      </w:r>
      <w:r w:rsidRPr="00485EE4">
        <w:rPr>
          <w:sz w:val="16"/>
          <w:szCs w:val="16"/>
        </w:rPr>
        <w:t xml:space="preserve"> подписания акта сдачи-приемки оказанных услуг Сторонами путем безналичного перечисления денежных средств на лицевой (расчетный) счет </w:t>
      </w:r>
      <w:r w:rsidRPr="00485EE4">
        <w:rPr>
          <w:rStyle w:val="Normaltext"/>
          <w:sz w:val="16"/>
          <w:szCs w:val="16"/>
        </w:rPr>
        <w:t>Лицензиата всей суммы,  указанной в п.3.1</w:t>
      </w:r>
      <w:r w:rsidRPr="00485EE4">
        <w:rPr>
          <w:sz w:val="16"/>
          <w:szCs w:val="16"/>
        </w:rPr>
        <w:t xml:space="preserve">              согласно реквизитам, указанным в разделе 8 настоящего Договора на основании выставленного  </w:t>
      </w:r>
      <w:r w:rsidRPr="00485EE4">
        <w:rPr>
          <w:bCs/>
          <w:sz w:val="16"/>
          <w:szCs w:val="16"/>
        </w:rPr>
        <w:t>Сублицензиатом</w:t>
      </w:r>
      <w:r w:rsidRPr="00485EE4">
        <w:rPr>
          <w:rStyle w:val="Normaltext"/>
          <w:sz w:val="16"/>
          <w:szCs w:val="16"/>
        </w:rPr>
        <w:t xml:space="preserve">  документа о приемке</w:t>
      </w:r>
      <w:r w:rsidRPr="00485EE4">
        <w:rPr>
          <w:sz w:val="16"/>
          <w:szCs w:val="16"/>
        </w:rPr>
        <w:t>, подписанного Сторонами.</w:t>
      </w:r>
      <w:proofErr w:type="gramEnd"/>
    </w:p>
    <w:p w:rsidR="00485EE4" w:rsidRPr="00485EE4" w:rsidRDefault="00485EE4" w:rsidP="00485EE4">
      <w:pPr>
        <w:tabs>
          <w:tab w:val="left" w:pos="0"/>
        </w:tabs>
        <w:jc w:val="both"/>
        <w:rPr>
          <w:sz w:val="16"/>
          <w:szCs w:val="16"/>
        </w:rPr>
      </w:pPr>
      <w:r w:rsidRPr="00485EE4">
        <w:rPr>
          <w:sz w:val="16"/>
          <w:szCs w:val="16"/>
        </w:rPr>
        <w:t xml:space="preserve">   </w:t>
      </w:r>
      <w:r w:rsidRPr="00ED774D">
        <w:rPr>
          <w:sz w:val="20"/>
          <w:szCs w:val="20"/>
        </w:rPr>
        <w:t>3</w:t>
      </w:r>
      <w:r w:rsidR="00ED774D" w:rsidRPr="00ED774D">
        <w:rPr>
          <w:sz w:val="20"/>
          <w:szCs w:val="20"/>
        </w:rPr>
        <w:t>.4</w:t>
      </w:r>
      <w:r w:rsidRPr="00ED774D">
        <w:rPr>
          <w:sz w:val="20"/>
          <w:szCs w:val="20"/>
        </w:rPr>
        <w:t xml:space="preserve"> </w:t>
      </w:r>
      <w:r w:rsidRPr="00485EE4">
        <w:rPr>
          <w:sz w:val="16"/>
          <w:szCs w:val="16"/>
        </w:rPr>
        <w:t xml:space="preserve">  </w:t>
      </w:r>
      <w:bookmarkStart w:id="3" w:name="_GoBack"/>
      <w:bookmarkEnd w:id="3"/>
      <w:r w:rsidRPr="00485EE4">
        <w:rPr>
          <w:sz w:val="16"/>
          <w:szCs w:val="16"/>
        </w:rPr>
        <w:t>Источник финансирования: внебюджетные средства, средства бюджетных учреждений, субсидии на иные цели, Код раздела 0701, код целевой статьи 0250020010, код вида расходов 244, КОСГУ 226 «Прочие работы, услуги».</w:t>
      </w:r>
    </w:p>
    <w:p w:rsidR="00540D7E" w:rsidRPr="009823AE" w:rsidRDefault="00540D7E" w:rsidP="009823AE">
      <w:pPr>
        <w:pStyle w:val="a6"/>
        <w:tabs>
          <w:tab w:val="left" w:pos="567"/>
        </w:tabs>
        <w:ind w:left="540"/>
        <w:jc w:val="both"/>
        <w:rPr>
          <w:rStyle w:val="Normaltext"/>
          <w:sz w:val="16"/>
          <w:szCs w:val="16"/>
        </w:rPr>
      </w:pPr>
    </w:p>
    <w:p w:rsidR="00FA186C" w:rsidRPr="00FA186C" w:rsidRDefault="00FA186C" w:rsidP="00FA186C">
      <w:pPr>
        <w:pStyle w:val="2"/>
        <w:jc w:val="center"/>
        <w:rPr>
          <w:rStyle w:val="Heading"/>
          <w:b/>
          <w:color w:val="auto"/>
          <w:sz w:val="16"/>
          <w:szCs w:val="16"/>
        </w:rPr>
      </w:pPr>
      <w:r w:rsidRPr="00FA186C">
        <w:rPr>
          <w:rStyle w:val="Heading"/>
          <w:b/>
          <w:color w:val="auto"/>
          <w:sz w:val="16"/>
          <w:szCs w:val="16"/>
        </w:rPr>
        <w:t>ЗАЩИТА В СЛУЧАЕ НАРУШЕНИЙ ИНТЕЛЛЕКТУАЛЬНЫХ ПРАВ ТРЕТЬИХ ЛИЦ</w:t>
      </w:r>
    </w:p>
    <w:p w:rsidR="00FA186C" w:rsidRPr="00FA186C" w:rsidRDefault="00FA186C" w:rsidP="00FA186C">
      <w:pPr>
        <w:pStyle w:val="a6"/>
        <w:numPr>
          <w:ilvl w:val="1"/>
          <w:numId w:val="1"/>
        </w:numPr>
        <w:jc w:val="both"/>
        <w:rPr>
          <w:rStyle w:val="Normaltext"/>
          <w:sz w:val="16"/>
          <w:szCs w:val="16"/>
        </w:rPr>
      </w:pPr>
      <w:r w:rsidRPr="00FA186C">
        <w:rPr>
          <w:rStyle w:val="Normaltext"/>
          <w:sz w:val="16"/>
          <w:szCs w:val="16"/>
        </w:rPr>
        <w:t>Лицензиат будет защищать интересы Сублицензиата в случае предъявления к нему третьим лицом претензии о том, что использование им СС нарушает интеллектуальные права данных лиц.</w:t>
      </w:r>
    </w:p>
    <w:p w:rsidR="00FA186C" w:rsidRPr="00FA186C" w:rsidRDefault="00FA186C" w:rsidP="00FA186C">
      <w:pPr>
        <w:pStyle w:val="a6"/>
        <w:numPr>
          <w:ilvl w:val="1"/>
          <w:numId w:val="1"/>
        </w:numPr>
        <w:jc w:val="both"/>
        <w:rPr>
          <w:rStyle w:val="Normaltext"/>
          <w:sz w:val="16"/>
          <w:szCs w:val="16"/>
        </w:rPr>
      </w:pPr>
      <w:r w:rsidRPr="00FA186C">
        <w:rPr>
          <w:rStyle w:val="Normaltext"/>
          <w:sz w:val="16"/>
          <w:szCs w:val="16"/>
        </w:rPr>
        <w:t>В случае предъявления претензии Сублицензиат должен незамедлительно письменно уведомить об этом Лицензиата.</w:t>
      </w:r>
    </w:p>
    <w:p w:rsidR="00FA186C" w:rsidRPr="00FA186C" w:rsidRDefault="00FA186C" w:rsidP="00FA186C">
      <w:pPr>
        <w:pStyle w:val="a6"/>
        <w:numPr>
          <w:ilvl w:val="1"/>
          <w:numId w:val="1"/>
        </w:numPr>
        <w:jc w:val="both"/>
        <w:rPr>
          <w:rStyle w:val="Normaltext"/>
          <w:sz w:val="16"/>
          <w:szCs w:val="16"/>
        </w:rPr>
      </w:pPr>
      <w:r w:rsidRPr="00FA186C">
        <w:rPr>
          <w:rStyle w:val="Normaltext"/>
          <w:sz w:val="16"/>
          <w:szCs w:val="16"/>
        </w:rPr>
        <w:t>Обязательства Лицензиата не распространяются на случаи нарушения Сублицензиатом условий использования СС, предусмотренных настоящим Договором и действующим законодательством.</w:t>
      </w:r>
    </w:p>
    <w:p w:rsidR="00FA186C" w:rsidRPr="00FA186C" w:rsidRDefault="00FA186C" w:rsidP="00FA186C">
      <w:pPr>
        <w:pStyle w:val="2"/>
        <w:jc w:val="center"/>
        <w:rPr>
          <w:rStyle w:val="Heading"/>
          <w:b/>
          <w:color w:val="auto"/>
          <w:sz w:val="16"/>
          <w:szCs w:val="16"/>
        </w:rPr>
      </w:pPr>
      <w:bookmarkStart w:id="4" w:name="_Toc510612359"/>
      <w:r w:rsidRPr="00FA186C">
        <w:rPr>
          <w:rStyle w:val="Heading"/>
          <w:b/>
          <w:color w:val="auto"/>
          <w:sz w:val="16"/>
          <w:szCs w:val="16"/>
        </w:rPr>
        <w:t xml:space="preserve">ОТВЕТСТВЕННОСТЬ СТОРОН </w:t>
      </w:r>
      <w:bookmarkEnd w:id="4"/>
      <w:r w:rsidRPr="00FA186C">
        <w:rPr>
          <w:rStyle w:val="Heading"/>
          <w:b/>
          <w:color w:val="auto"/>
          <w:sz w:val="16"/>
          <w:szCs w:val="16"/>
        </w:rPr>
        <w:t>И ПОРЯДОК РАССМОТРЕНИЯ СПОРОВ</w:t>
      </w:r>
    </w:p>
    <w:p w:rsidR="00FA186C" w:rsidRPr="00FA186C" w:rsidRDefault="00FA186C" w:rsidP="00FA186C">
      <w:pPr>
        <w:spacing w:after="60"/>
        <w:jc w:val="both"/>
        <w:rPr>
          <w:rStyle w:val="Normaltext"/>
          <w:sz w:val="16"/>
          <w:szCs w:val="16"/>
        </w:rPr>
      </w:pPr>
      <w:r w:rsidRPr="00FA186C">
        <w:rPr>
          <w:sz w:val="16"/>
          <w:szCs w:val="16"/>
          <w:lang w:eastAsia="en-US"/>
        </w:rPr>
        <w:t>5.1. За неисполнение или ненадлежащее исполнение обязательств по настоящему Договору   Стороны несут   ответственность в соответствии с условиями настоящего Договора  и д</w:t>
      </w:r>
      <w:r w:rsidRPr="00FA186C">
        <w:rPr>
          <w:sz w:val="16"/>
          <w:szCs w:val="16"/>
        </w:rPr>
        <w:t>ействующим законодательством РФ</w:t>
      </w:r>
      <w:r w:rsidRPr="00FA186C">
        <w:rPr>
          <w:sz w:val="16"/>
          <w:szCs w:val="16"/>
          <w:lang w:eastAsia="en-US"/>
        </w:rPr>
        <w:t xml:space="preserve">.  </w:t>
      </w:r>
      <w:proofErr w:type="gramStart"/>
      <w:r w:rsidRPr="00FA186C">
        <w:rPr>
          <w:sz w:val="16"/>
          <w:szCs w:val="16"/>
          <w:lang w:eastAsia="en-US"/>
        </w:rPr>
        <w:t xml:space="preserve">В случае </w:t>
      </w:r>
      <w:r w:rsidRPr="00FA186C">
        <w:rPr>
          <w:rStyle w:val="Normaltext"/>
          <w:sz w:val="16"/>
          <w:szCs w:val="16"/>
        </w:rPr>
        <w:t>нарушения Сублицензиатом условий настоящего Договора  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СС  в любое</w:t>
      </w:r>
      <w:proofErr w:type="gramEnd"/>
      <w:r w:rsidRPr="00FA186C">
        <w:rPr>
          <w:rStyle w:val="Normaltext"/>
          <w:sz w:val="16"/>
          <w:szCs w:val="16"/>
        </w:rPr>
        <w:t xml:space="preserve"> время по любой причине или без объяснения причин, с предварительным уведомлением или без такового, не отвечая за любой вред, который может быть </w:t>
      </w:r>
      <w:r w:rsidRPr="00FA186C">
        <w:rPr>
          <w:rStyle w:val="Normaltext"/>
          <w:sz w:val="16"/>
          <w:szCs w:val="16"/>
        </w:rPr>
        <w:lastRenderedPageBreak/>
        <w:t>причинен таким действием. В случае</w:t>
      </w:r>
      <w:proofErr w:type="gramStart"/>
      <w:r w:rsidRPr="00FA186C">
        <w:rPr>
          <w:rStyle w:val="Normaltext"/>
          <w:sz w:val="16"/>
          <w:szCs w:val="16"/>
        </w:rPr>
        <w:t>,</w:t>
      </w:r>
      <w:proofErr w:type="gramEnd"/>
      <w:r w:rsidRPr="00FA186C">
        <w:rPr>
          <w:rStyle w:val="Normaltext"/>
          <w:sz w:val="16"/>
          <w:szCs w:val="16"/>
        </w:rPr>
        <w:t xml:space="preserve"> если Сублицензиат не устранит нарушения в течение одного дня в случае  направления ему уведомления о нарушении или повторно нарушит условия настоящего Договора, Лицензиат  имеет право заблокировать доступ Сублицензиата к СС.</w:t>
      </w:r>
    </w:p>
    <w:p w:rsidR="00FA186C" w:rsidRPr="00FA186C" w:rsidRDefault="00FA186C" w:rsidP="00FA186C">
      <w:pPr>
        <w:spacing w:after="60"/>
        <w:jc w:val="both"/>
        <w:rPr>
          <w:rStyle w:val="Normaltext"/>
          <w:sz w:val="16"/>
          <w:szCs w:val="16"/>
        </w:rPr>
      </w:pPr>
      <w:r w:rsidRPr="00FA186C">
        <w:rPr>
          <w:rStyle w:val="Normaltext"/>
          <w:sz w:val="16"/>
          <w:szCs w:val="16"/>
        </w:rPr>
        <w:t>5.2. 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Стороне пени в размере 0,1 процента от цены настоящего Договора за каждый день просрочки.</w:t>
      </w:r>
    </w:p>
    <w:p w:rsidR="00FA186C" w:rsidRPr="00FA186C" w:rsidRDefault="00FA186C" w:rsidP="00FA186C">
      <w:pPr>
        <w:spacing w:after="60"/>
        <w:jc w:val="both"/>
        <w:rPr>
          <w:rStyle w:val="Normaltext"/>
          <w:sz w:val="16"/>
          <w:szCs w:val="16"/>
        </w:rPr>
      </w:pPr>
      <w:r w:rsidRPr="00FA186C">
        <w:rPr>
          <w:rStyle w:val="Normaltext"/>
          <w:sz w:val="16"/>
          <w:szCs w:val="16"/>
        </w:rPr>
        <w:t>5.3. Уплата Стороной неустойки (штрафа, пеней) не освобождает её от исполнения обязательств по Договору.</w:t>
      </w:r>
    </w:p>
    <w:p w:rsidR="00FA186C" w:rsidRPr="00FA186C" w:rsidRDefault="00FA186C" w:rsidP="00FA186C">
      <w:pPr>
        <w:spacing w:after="60"/>
        <w:jc w:val="both"/>
        <w:rPr>
          <w:rStyle w:val="Normaltext"/>
          <w:sz w:val="16"/>
          <w:szCs w:val="16"/>
        </w:rPr>
      </w:pPr>
      <w:r w:rsidRPr="00FA186C">
        <w:rPr>
          <w:rStyle w:val="Normaltext"/>
          <w:sz w:val="16"/>
          <w:szCs w:val="16"/>
        </w:rPr>
        <w:t xml:space="preserve">5.4. При возникновении споров по настоящему Договору обязательным является предъявление претензии, срок рассмотрения которой устанавливается в 10 (десять) рабочих дней </w:t>
      </w:r>
      <w:proofErr w:type="gramStart"/>
      <w:r w:rsidRPr="00FA186C">
        <w:rPr>
          <w:rStyle w:val="Normaltext"/>
          <w:sz w:val="16"/>
          <w:szCs w:val="16"/>
        </w:rPr>
        <w:t>с даты</w:t>
      </w:r>
      <w:proofErr w:type="gramEnd"/>
      <w:r w:rsidRPr="00FA186C">
        <w:rPr>
          <w:rStyle w:val="Normaltext"/>
          <w:sz w:val="16"/>
          <w:szCs w:val="16"/>
        </w:rPr>
        <w:t xml:space="preserve"> ее вручения другой Стороне.</w:t>
      </w:r>
    </w:p>
    <w:p w:rsidR="00FA186C" w:rsidRPr="00FA186C" w:rsidRDefault="00FA186C" w:rsidP="00FA186C">
      <w:pPr>
        <w:spacing w:after="60"/>
        <w:jc w:val="both"/>
        <w:rPr>
          <w:rStyle w:val="Normaltext"/>
          <w:sz w:val="16"/>
          <w:szCs w:val="16"/>
        </w:rPr>
      </w:pPr>
      <w:r w:rsidRPr="00FA186C">
        <w:rPr>
          <w:rStyle w:val="Normaltext"/>
          <w:sz w:val="16"/>
          <w:szCs w:val="16"/>
        </w:rPr>
        <w:t xml:space="preserve">5.5. Претензия и отзыв на нее вручаются либо под расписку, либо почтовым отправлением с уведомлением о вручении. </w:t>
      </w:r>
    </w:p>
    <w:p w:rsidR="00FA186C" w:rsidRPr="00FA186C" w:rsidRDefault="00FA186C" w:rsidP="00FA186C">
      <w:pPr>
        <w:spacing w:after="60"/>
        <w:jc w:val="both"/>
        <w:rPr>
          <w:rStyle w:val="Normaltext"/>
          <w:sz w:val="16"/>
          <w:szCs w:val="16"/>
        </w:rPr>
      </w:pPr>
      <w:r w:rsidRPr="00FA186C">
        <w:rPr>
          <w:rStyle w:val="Normaltext"/>
          <w:sz w:val="16"/>
          <w:szCs w:val="16"/>
        </w:rPr>
        <w:t>5.6. В случае невозможности урегулирования споров и разногласий в претензионном порядке, Стороны вправе передать их на рассмотрение по месту нахождения Лицензиата.</w:t>
      </w:r>
    </w:p>
    <w:p w:rsidR="008A678A" w:rsidRPr="009823AE" w:rsidRDefault="008A678A" w:rsidP="00FA186C">
      <w:pPr>
        <w:pStyle w:val="2"/>
        <w:jc w:val="center"/>
        <w:rPr>
          <w:rStyle w:val="Heading"/>
          <w:b/>
          <w:sz w:val="16"/>
          <w:szCs w:val="16"/>
        </w:rPr>
      </w:pPr>
      <w:r w:rsidRPr="009823AE">
        <w:rPr>
          <w:rStyle w:val="Heading"/>
          <w:b/>
          <w:sz w:val="16"/>
          <w:szCs w:val="16"/>
        </w:rPr>
        <w:t>КОНФИДЕНЦИАЛЬНОСТЬ</w:t>
      </w:r>
    </w:p>
    <w:p w:rsidR="008A678A" w:rsidRPr="009823AE" w:rsidRDefault="008A678A" w:rsidP="009823AE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9823AE">
        <w:rPr>
          <w:rStyle w:val="Normaltext"/>
          <w:sz w:val="16"/>
          <w:szCs w:val="16"/>
        </w:rP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 w:rsidR="008A678A" w:rsidRPr="009823AE" w:rsidRDefault="008A678A" w:rsidP="009823AE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9823AE">
        <w:rPr>
          <w:rStyle w:val="Normaltext"/>
          <w:sz w:val="16"/>
          <w:szCs w:val="16"/>
        </w:rPr>
        <w:t>Конфиденциальной считается информация, полученная в рамках выполнения настоящего Договора 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:rsidR="008A678A" w:rsidRPr="009823AE" w:rsidRDefault="008A678A" w:rsidP="009823AE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9823AE">
        <w:rPr>
          <w:rStyle w:val="Normaltext"/>
          <w:sz w:val="16"/>
          <w:szCs w:val="16"/>
        </w:rP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:rsidR="008A678A" w:rsidRPr="009823AE" w:rsidRDefault="008A678A" w:rsidP="009823AE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9823AE">
        <w:rPr>
          <w:rStyle w:val="Normaltext"/>
          <w:sz w:val="16"/>
          <w:szCs w:val="16"/>
        </w:rPr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:rsidR="008A678A" w:rsidRPr="009823AE" w:rsidRDefault="008A678A" w:rsidP="009823AE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9823AE">
        <w:rPr>
          <w:rStyle w:val="Normaltext"/>
          <w:sz w:val="16"/>
          <w:szCs w:val="16"/>
        </w:rP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:rsidR="008A678A" w:rsidRPr="00FA186C" w:rsidRDefault="008A678A" w:rsidP="00FA186C">
      <w:pPr>
        <w:pStyle w:val="2"/>
        <w:jc w:val="center"/>
        <w:rPr>
          <w:rStyle w:val="Heading"/>
          <w:b/>
          <w:color w:val="auto"/>
          <w:sz w:val="16"/>
          <w:szCs w:val="16"/>
        </w:rPr>
      </w:pPr>
      <w:r w:rsidRPr="00FA186C">
        <w:rPr>
          <w:rStyle w:val="Heading"/>
          <w:b/>
          <w:color w:val="auto"/>
          <w:sz w:val="16"/>
          <w:szCs w:val="16"/>
        </w:rPr>
        <w:t>ПРОЧИЕ УСЛОВИЯ</w:t>
      </w:r>
    </w:p>
    <w:p w:rsidR="008A678A" w:rsidRPr="009823AE" w:rsidRDefault="008A678A" w:rsidP="009823AE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9823AE">
        <w:rPr>
          <w:rStyle w:val="Normaltext"/>
          <w:sz w:val="16"/>
          <w:szCs w:val="16"/>
        </w:rPr>
        <w:t xml:space="preserve">Настоящий Договор вступает в силу </w:t>
      </w:r>
      <w:proofErr w:type="gramStart"/>
      <w:r w:rsidRPr="009823AE">
        <w:rPr>
          <w:rStyle w:val="Normaltext"/>
          <w:sz w:val="16"/>
          <w:szCs w:val="16"/>
        </w:rPr>
        <w:t>с даты</w:t>
      </w:r>
      <w:proofErr w:type="gramEnd"/>
      <w:r w:rsidRPr="009823AE">
        <w:rPr>
          <w:rStyle w:val="Normaltext"/>
          <w:sz w:val="16"/>
          <w:szCs w:val="16"/>
        </w:rPr>
        <w:t xml:space="preserve"> его подписания и </w:t>
      </w:r>
      <w:bookmarkStart w:id="5" w:name="_Ref26774448"/>
      <w:r w:rsidR="00147F07">
        <w:rPr>
          <w:rStyle w:val="Normaltext"/>
          <w:sz w:val="16"/>
          <w:szCs w:val="16"/>
        </w:rPr>
        <w:t>действует по 31.12.202</w:t>
      </w:r>
      <w:r w:rsidR="00622E70">
        <w:rPr>
          <w:rStyle w:val="Normaltext"/>
          <w:sz w:val="16"/>
          <w:szCs w:val="16"/>
        </w:rPr>
        <w:t>4</w:t>
      </w:r>
      <w:r w:rsidRPr="009823AE">
        <w:rPr>
          <w:rStyle w:val="Normaltext"/>
          <w:sz w:val="16"/>
          <w:szCs w:val="16"/>
        </w:rPr>
        <w:t>.</w:t>
      </w:r>
    </w:p>
    <w:bookmarkEnd w:id="5"/>
    <w:p w:rsidR="008A678A" w:rsidRPr="009823AE" w:rsidRDefault="008A678A" w:rsidP="009823AE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9823AE">
        <w:rPr>
          <w:rStyle w:val="Normaltext"/>
          <w:sz w:val="16"/>
          <w:szCs w:val="16"/>
        </w:rP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 w:rsidR="008A678A" w:rsidRPr="009823AE" w:rsidRDefault="008A678A" w:rsidP="009823AE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9823AE">
        <w:rPr>
          <w:rStyle w:val="Normaltext"/>
          <w:sz w:val="16"/>
          <w:szCs w:val="16"/>
        </w:rPr>
        <w:t xml:space="preserve">Настоящий Договор расторгается по соглашению Сторон или </w:t>
      </w:r>
      <w:proofErr w:type="gramStart"/>
      <w:r w:rsidRPr="009823AE">
        <w:rPr>
          <w:rStyle w:val="Normaltext"/>
          <w:sz w:val="16"/>
          <w:szCs w:val="16"/>
        </w:rPr>
        <w:t>по решению суда в случае одностороннего отказа Стороны Договора от исполнения Договора в соответствии с гражданским законодательством</w:t>
      </w:r>
      <w:proofErr w:type="gramEnd"/>
      <w:r w:rsidRPr="009823AE">
        <w:rPr>
          <w:rStyle w:val="Normaltext"/>
          <w:sz w:val="16"/>
          <w:szCs w:val="16"/>
        </w:rPr>
        <w:t xml:space="preserve">. </w:t>
      </w:r>
    </w:p>
    <w:p w:rsidR="008A678A" w:rsidRPr="009823AE" w:rsidRDefault="008A678A" w:rsidP="009823AE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9823AE">
        <w:rPr>
          <w:rStyle w:val="Normaltext"/>
          <w:sz w:val="16"/>
          <w:szCs w:val="16"/>
        </w:rPr>
        <w:t xml:space="preserve">В настоящем Договоре стороны обязаны указывать юридический и фактический адрес местонахождения. В течение 5 (Пяти) рабочих дней </w:t>
      </w:r>
      <w:proofErr w:type="gramStart"/>
      <w:r w:rsidRPr="009823AE">
        <w:rPr>
          <w:rStyle w:val="Normaltext"/>
          <w:sz w:val="16"/>
          <w:szCs w:val="16"/>
        </w:rPr>
        <w:t>с даты изменения</w:t>
      </w:r>
      <w:proofErr w:type="gramEnd"/>
      <w:r w:rsidRPr="009823AE">
        <w:rPr>
          <w:rStyle w:val="Normaltext"/>
          <w:sz w:val="16"/>
          <w:szCs w:val="16"/>
        </w:rPr>
        <w:t xml:space="preserve"> фактического адреса или банковских реквизитов Стороны обязаны письменно уведомить об этом друг друга.  </w:t>
      </w:r>
    </w:p>
    <w:p w:rsidR="008A678A" w:rsidRPr="009823AE" w:rsidRDefault="008A678A" w:rsidP="009823AE">
      <w:pPr>
        <w:pStyle w:val="a6"/>
        <w:numPr>
          <w:ilvl w:val="1"/>
          <w:numId w:val="1"/>
        </w:numPr>
        <w:tabs>
          <w:tab w:val="clear" w:pos="540"/>
        </w:tabs>
        <w:ind w:left="567" w:hanging="567"/>
        <w:contextualSpacing w:val="0"/>
        <w:jc w:val="both"/>
        <w:rPr>
          <w:rStyle w:val="Normaltext"/>
          <w:sz w:val="16"/>
          <w:szCs w:val="16"/>
        </w:rPr>
      </w:pPr>
      <w:r w:rsidRPr="009823AE">
        <w:rPr>
          <w:rStyle w:val="Normaltext"/>
          <w:sz w:val="16"/>
          <w:szCs w:val="16"/>
        </w:rPr>
        <w:t>Приложения к настоящему Договору:</w:t>
      </w:r>
    </w:p>
    <w:p w:rsidR="008A678A" w:rsidRPr="009823AE" w:rsidRDefault="000D71B5" w:rsidP="009823AE">
      <w:pPr>
        <w:pStyle w:val="2"/>
        <w:numPr>
          <w:ilvl w:val="0"/>
          <w:numId w:val="2"/>
        </w:numPr>
        <w:tabs>
          <w:tab w:val="num" w:pos="900"/>
        </w:tabs>
        <w:ind w:left="896" w:hanging="357"/>
        <w:rPr>
          <w:b w:val="0"/>
          <w:color w:val="auto"/>
          <w:sz w:val="16"/>
          <w:szCs w:val="16"/>
        </w:rPr>
      </w:pPr>
      <w:r w:rsidRPr="000D71B5">
        <w:rPr>
          <w:b w:val="0"/>
          <w:noProof/>
          <w:sz w:val="16"/>
          <w:szCs w:val="1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7" o:spid="_x0000_s2054" type="#_x0000_t202" style="position:absolute;left:0;text-align:left;margin-left:-2.2pt;margin-top:12.8pt;width:534.75pt;height:302.85pt;z-index:2516541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" filled="f" stroked="f" strokeweight=".5pt">
            <v:textbox>
              <w:txbxContent>
                <w:p w:rsidR="00622E70" w:rsidRDefault="008A678A" w:rsidP="00622E70">
                  <w:pPr>
                    <w:pStyle w:val="ParagraphStyle"/>
                    <w:keepNext/>
                    <w:numPr>
                      <w:ilvl w:val="0"/>
                      <w:numId w:val="11"/>
                    </w:numPr>
                    <w:spacing w:line="288" w:lineRule="auto"/>
                    <w:jc w:val="center"/>
                    <w:outlineLvl w:val="0"/>
                    <w:rPr>
                      <w:rStyle w:val="Heading"/>
                      <w:bCs/>
                      <w:sz w:val="16"/>
                      <w:szCs w:val="16"/>
                    </w:rPr>
                  </w:pPr>
                  <w:r w:rsidRPr="009823AE">
                    <w:rPr>
                      <w:rStyle w:val="Heading"/>
                      <w:bCs/>
                      <w:sz w:val="16"/>
                      <w:szCs w:val="16"/>
                    </w:rPr>
                    <w:t>АДРЕСА И БАНКОВСКИЕ РЕКВИЗИТЫ СТОРОН</w:t>
                  </w:r>
                </w:p>
                <w:tbl>
                  <w:tblPr>
                    <w:tblStyle w:val="ad"/>
                    <w:tblW w:w="0" w:type="auto"/>
                    <w:tblInd w:w="347" w:type="dxa"/>
                    <w:tblLook w:val="04A0"/>
                  </w:tblPr>
                  <w:tblGrid>
                    <w:gridCol w:w="5143"/>
                    <w:gridCol w:w="5132"/>
                  </w:tblGrid>
                  <w:tr w:rsidR="00622E70" w:rsidTr="00622E70">
                    <w:tc>
                      <w:tcPr>
                        <w:tcW w:w="5211" w:type="dxa"/>
                      </w:tcPr>
                      <w:p w:rsidR="00622E70" w:rsidRPr="008E6644" w:rsidRDefault="00622E70" w:rsidP="00622E70">
                        <w:pPr>
                          <w:pStyle w:val="22"/>
                          <w:spacing w:after="0"/>
                          <w:jc w:val="left"/>
                          <w:rPr>
                            <w:sz w:val="20"/>
                            <w:szCs w:val="20"/>
                          </w:rPr>
                        </w:pPr>
                        <w:bookmarkStart w:id="6" w:name="bookmark18"/>
                        <w:r w:rsidRPr="008E6644">
                          <w:rPr>
                            <w:sz w:val="20"/>
                            <w:szCs w:val="20"/>
                          </w:rPr>
                          <w:t>Сублицензиат:</w:t>
                        </w:r>
                        <w:bookmarkEnd w:id="6"/>
                      </w:p>
                      <w:p w:rsidR="00622E70" w:rsidRPr="00A92130" w:rsidRDefault="00622E70" w:rsidP="00622E70">
                        <w:pPr>
                          <w:pStyle w:val="af1"/>
                          <w:ind w:left="32"/>
                          <w:rPr>
                            <w:sz w:val="16"/>
                            <w:szCs w:val="16"/>
                          </w:rPr>
                        </w:pPr>
                        <w:r w:rsidRPr="00A92130">
                          <w:rPr>
                            <w:sz w:val="16"/>
                            <w:szCs w:val="16"/>
                          </w:rPr>
                          <w:t xml:space="preserve">ГБДОУ детский сад № 17 </w:t>
                        </w:r>
                        <w:proofErr w:type="spellStart"/>
                        <w:r w:rsidRPr="00A92130">
                          <w:rPr>
                            <w:sz w:val="16"/>
                            <w:szCs w:val="16"/>
                          </w:rPr>
                          <w:t>Кронштадтского</w:t>
                        </w:r>
                        <w:proofErr w:type="spellEnd"/>
                        <w:r w:rsidRPr="00A92130">
                          <w:rPr>
                            <w:sz w:val="16"/>
                            <w:szCs w:val="16"/>
                          </w:rPr>
                          <w:t xml:space="preserve"> района Санкт-Петербурга </w:t>
                        </w:r>
                      </w:p>
                      <w:p w:rsidR="00622E70" w:rsidRPr="00A92130" w:rsidRDefault="00622E70" w:rsidP="00622E70">
                        <w:pPr>
                          <w:pStyle w:val="af1"/>
                          <w:ind w:left="32"/>
                          <w:rPr>
                            <w:sz w:val="16"/>
                            <w:szCs w:val="16"/>
                          </w:rPr>
                        </w:pPr>
                        <w:r w:rsidRPr="00A92130">
                          <w:rPr>
                            <w:sz w:val="16"/>
                            <w:szCs w:val="16"/>
                          </w:rPr>
                          <w:t xml:space="preserve">Юр. адрес: 197760, город Санкт-Петербург, Кронштадт, пр. Ленина, д. 3, </w:t>
                        </w:r>
                        <w:proofErr w:type="gramStart"/>
                        <w:r w:rsidRPr="00A92130">
                          <w:rPr>
                            <w:sz w:val="16"/>
                            <w:szCs w:val="16"/>
                          </w:rPr>
                          <w:t>лит</w:t>
                        </w:r>
                        <w:proofErr w:type="gramEnd"/>
                        <w:r w:rsidRPr="00A92130">
                          <w:rPr>
                            <w:sz w:val="16"/>
                            <w:szCs w:val="16"/>
                          </w:rPr>
                          <w:t>. А</w:t>
                        </w:r>
                      </w:p>
                      <w:p w:rsidR="00622E70" w:rsidRPr="00A92130" w:rsidRDefault="00622E70" w:rsidP="00622E70">
                        <w:pPr>
                          <w:pStyle w:val="af1"/>
                          <w:ind w:left="32"/>
                          <w:rPr>
                            <w:sz w:val="16"/>
                            <w:szCs w:val="16"/>
                          </w:rPr>
                        </w:pPr>
                        <w:r w:rsidRPr="00A92130">
                          <w:rPr>
                            <w:sz w:val="16"/>
                            <w:szCs w:val="16"/>
                          </w:rPr>
                          <w:t>ИНН: 7818010869 КПП: 784301001</w:t>
                        </w:r>
                      </w:p>
                      <w:p w:rsidR="00622E70" w:rsidRPr="00A92130" w:rsidRDefault="00622E70" w:rsidP="00622E70">
                        <w:pPr>
                          <w:pStyle w:val="af1"/>
                          <w:ind w:left="32"/>
                          <w:rPr>
                            <w:sz w:val="16"/>
                            <w:szCs w:val="16"/>
                          </w:rPr>
                        </w:pPr>
                        <w:r w:rsidRPr="00A92130">
                          <w:rPr>
                            <w:sz w:val="16"/>
                            <w:szCs w:val="16"/>
                          </w:rPr>
                          <w:t>ОКПО: 53210080</w:t>
                        </w:r>
                      </w:p>
                      <w:p w:rsidR="00622E70" w:rsidRPr="00A92130" w:rsidRDefault="00622E70" w:rsidP="00622E70">
                        <w:pPr>
                          <w:pStyle w:val="af1"/>
                          <w:ind w:left="32"/>
                          <w:rPr>
                            <w:sz w:val="16"/>
                            <w:szCs w:val="16"/>
                          </w:rPr>
                        </w:pPr>
                        <w:r w:rsidRPr="00A92130">
                          <w:rPr>
                            <w:sz w:val="16"/>
                            <w:szCs w:val="16"/>
                          </w:rPr>
                          <w:t>ОГРН: 1027808867382</w:t>
                        </w:r>
                      </w:p>
                      <w:p w:rsidR="00622E70" w:rsidRPr="00A92130" w:rsidRDefault="00622E70" w:rsidP="00622E70">
                        <w:pPr>
                          <w:pStyle w:val="af1"/>
                          <w:ind w:left="32"/>
                          <w:rPr>
                            <w:sz w:val="16"/>
                            <w:szCs w:val="16"/>
                          </w:rPr>
                        </w:pPr>
                        <w:proofErr w:type="gramStart"/>
                        <w:r w:rsidRPr="00A92130">
                          <w:rPr>
                            <w:sz w:val="16"/>
                            <w:szCs w:val="16"/>
                          </w:rPr>
                          <w:t>л</w:t>
                        </w:r>
                        <w:proofErr w:type="gramEnd"/>
                        <w:r w:rsidRPr="00A92130">
                          <w:rPr>
                            <w:sz w:val="16"/>
                            <w:szCs w:val="16"/>
                          </w:rPr>
                          <w:t>/</w:t>
                        </w:r>
                        <w:proofErr w:type="spellStart"/>
                        <w:r w:rsidRPr="00A92130">
                          <w:rPr>
                            <w:sz w:val="16"/>
                            <w:szCs w:val="16"/>
                          </w:rPr>
                          <w:t>сч</w:t>
                        </w:r>
                        <w:proofErr w:type="spellEnd"/>
                        <w:r w:rsidRPr="00A92130">
                          <w:rPr>
                            <w:sz w:val="16"/>
                            <w:szCs w:val="16"/>
                          </w:rPr>
                          <w:t xml:space="preserve"> 0561035</w:t>
                        </w:r>
                      </w:p>
                      <w:p w:rsidR="00622E70" w:rsidRPr="00A92130" w:rsidRDefault="00622E70" w:rsidP="00622E70">
                        <w:pPr>
                          <w:pStyle w:val="ConsNormal0"/>
                          <w:tabs>
                            <w:tab w:val="left" w:pos="1080"/>
                          </w:tabs>
                          <w:ind w:left="32" w:right="0" w:firstLine="0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A92130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в Комитете финансов Санкт-Петербурга</w:t>
                        </w:r>
                      </w:p>
                      <w:p w:rsidR="00622E70" w:rsidRPr="00A92130" w:rsidRDefault="00622E70" w:rsidP="00622E70">
                        <w:pPr>
                          <w:pStyle w:val="ConsNormal0"/>
                          <w:tabs>
                            <w:tab w:val="left" w:pos="1080"/>
                          </w:tabs>
                          <w:ind w:left="32" w:right="0" w:firstLine="0"/>
                          <w:rPr>
                            <w:rStyle w:val="af2"/>
                            <w:sz w:val="16"/>
                            <w:szCs w:val="16"/>
                          </w:rPr>
                        </w:pPr>
                        <w:proofErr w:type="spellStart"/>
                        <w:proofErr w:type="gramStart"/>
                        <w:r w:rsidRPr="00A92130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р</w:t>
                        </w:r>
                        <w:proofErr w:type="spellEnd"/>
                        <w:proofErr w:type="gramEnd"/>
                        <w:r w:rsidRPr="00A92130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/</w:t>
                        </w:r>
                        <w:proofErr w:type="spellStart"/>
                        <w:r w:rsidRPr="00A92130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сч</w:t>
                        </w:r>
                        <w:proofErr w:type="spellEnd"/>
                        <w:r w:rsidRPr="00A92130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 </w:t>
                        </w:r>
                        <w:r w:rsidRPr="00A92130">
                          <w:rPr>
                            <w:rStyle w:val="af2"/>
                            <w:sz w:val="16"/>
                            <w:szCs w:val="16"/>
                          </w:rPr>
                          <w:t>03224643400000007200</w:t>
                        </w:r>
                      </w:p>
                      <w:p w:rsidR="00622E70" w:rsidRPr="00A92130" w:rsidRDefault="00622E70" w:rsidP="00622E70">
                        <w:pPr>
                          <w:pStyle w:val="ConsNormal0"/>
                          <w:tabs>
                            <w:tab w:val="left" w:pos="1080"/>
                          </w:tabs>
                          <w:ind w:left="32" w:right="0" w:firstLine="0"/>
                          <w:jc w:val="both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A92130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Северо-Западное ГУ банка России</w:t>
                        </w:r>
                      </w:p>
                      <w:p w:rsidR="00622E70" w:rsidRPr="00A92130" w:rsidRDefault="00622E70" w:rsidP="00622E70">
                        <w:pPr>
                          <w:pStyle w:val="ConsNormal0"/>
                          <w:tabs>
                            <w:tab w:val="left" w:pos="1080"/>
                          </w:tabs>
                          <w:ind w:left="32" w:right="0" w:firstLine="0"/>
                          <w:jc w:val="both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A92130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БИК 044030001</w:t>
                        </w:r>
                      </w:p>
                      <w:p w:rsidR="00622E70" w:rsidRPr="00A92130" w:rsidRDefault="00622E70" w:rsidP="00622E70">
                        <w:pPr>
                          <w:pStyle w:val="ConsNormal0"/>
                          <w:tabs>
                            <w:tab w:val="left" w:pos="1080"/>
                          </w:tabs>
                          <w:ind w:left="32" w:right="0" w:firstLine="0"/>
                          <w:jc w:val="both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  <w:r w:rsidRPr="00A92130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 xml:space="preserve">Телефон: 7 </w:t>
                        </w:r>
                        <w:r w:rsidRPr="00A92130">
                          <w:rPr>
                            <w:rFonts w:ascii="Times New Roman" w:hAnsi="Times New Roman" w:cs="Times New Roman"/>
                            <w:color w:val="222222"/>
                            <w:sz w:val="16"/>
                            <w:szCs w:val="16"/>
                            <w:shd w:val="clear" w:color="auto" w:fill="FFFFFF"/>
                          </w:rPr>
                          <w:t xml:space="preserve">812 </w:t>
                        </w:r>
                        <w:r w:rsidRPr="00A92130">
                          <w:rPr>
                            <w:rFonts w:ascii="Times New Roman" w:hAnsi="Times New Roman" w:cs="Times New Roman"/>
                            <w:color w:val="000000"/>
                            <w:sz w:val="16"/>
                            <w:szCs w:val="16"/>
                            <w:shd w:val="clear" w:color="auto" w:fill="FFFFFF"/>
                          </w:rPr>
                          <w:t>311-20-09</w:t>
                        </w:r>
                      </w:p>
                      <w:p w:rsidR="00622E70" w:rsidRPr="00A92130" w:rsidRDefault="00622E70" w:rsidP="00622E70">
                        <w:pPr>
                          <w:pStyle w:val="ConsPlusNormal"/>
                          <w:ind w:left="32"/>
                          <w:jc w:val="both"/>
                          <w:rPr>
                            <w:rFonts w:cs="Times New Roman"/>
                            <w:sz w:val="16"/>
                            <w:szCs w:val="16"/>
                          </w:rPr>
                        </w:pPr>
                        <w:r w:rsidRPr="00A92130">
                          <w:rPr>
                            <w:rFonts w:cs="Times New Roman"/>
                            <w:sz w:val="16"/>
                            <w:szCs w:val="16"/>
                          </w:rPr>
                          <w:t>Эл</w:t>
                        </w:r>
                        <w:proofErr w:type="gramStart"/>
                        <w:r w:rsidRPr="00A92130">
                          <w:rPr>
                            <w:rFonts w:cs="Times New Roman"/>
                            <w:sz w:val="16"/>
                            <w:szCs w:val="16"/>
                          </w:rPr>
                          <w:t>.</w:t>
                        </w:r>
                        <w:proofErr w:type="gramEnd"/>
                        <w:r w:rsidRPr="00A92130">
                          <w:rPr>
                            <w:rFonts w:cs="Times New Roman"/>
                            <w:sz w:val="16"/>
                            <w:szCs w:val="16"/>
                          </w:rPr>
                          <w:t xml:space="preserve"> </w:t>
                        </w:r>
                        <w:proofErr w:type="gramStart"/>
                        <w:r w:rsidRPr="00A92130">
                          <w:rPr>
                            <w:rFonts w:cs="Times New Roman"/>
                            <w:sz w:val="16"/>
                            <w:szCs w:val="16"/>
                          </w:rPr>
                          <w:t>п</w:t>
                        </w:r>
                        <w:proofErr w:type="gramEnd"/>
                        <w:r w:rsidRPr="00A92130">
                          <w:rPr>
                            <w:rFonts w:cs="Times New Roman"/>
                            <w:sz w:val="16"/>
                            <w:szCs w:val="16"/>
                          </w:rPr>
                          <w:t xml:space="preserve">очта: </w:t>
                        </w:r>
                        <w:hyperlink r:id="rId7" w:history="1">
                          <w:r w:rsidRPr="00A92130">
                            <w:rPr>
                              <w:rStyle w:val="a5"/>
                              <w:sz w:val="16"/>
                              <w:szCs w:val="16"/>
                              <w:shd w:val="clear" w:color="auto" w:fill="FFFFFF"/>
                            </w:rPr>
                            <w:t>sad17kron@mail.ru</w:t>
                          </w:r>
                        </w:hyperlink>
                      </w:p>
                      <w:p w:rsidR="00622E70" w:rsidRPr="00A92130" w:rsidRDefault="00622E70" w:rsidP="00622E70">
                        <w:pPr>
                          <w:pStyle w:val="ConsPlusNormal"/>
                          <w:ind w:left="32"/>
                          <w:jc w:val="both"/>
                          <w:rPr>
                            <w:rFonts w:cs="Times New Roman"/>
                            <w:sz w:val="16"/>
                            <w:szCs w:val="16"/>
                          </w:rPr>
                        </w:pPr>
                      </w:p>
                      <w:p w:rsidR="00622E70" w:rsidRPr="00A92130" w:rsidRDefault="00622E70" w:rsidP="00622E70">
                        <w:pPr>
                          <w:pStyle w:val="ConsPlusNormal"/>
                          <w:ind w:left="32"/>
                          <w:jc w:val="both"/>
                          <w:rPr>
                            <w:rFonts w:cs="Times New Roman"/>
                            <w:sz w:val="16"/>
                            <w:szCs w:val="16"/>
                          </w:rPr>
                        </w:pPr>
                        <w:r w:rsidRPr="00A92130">
                          <w:rPr>
                            <w:rFonts w:cs="Times New Roman"/>
                            <w:sz w:val="16"/>
                            <w:szCs w:val="16"/>
                          </w:rPr>
                          <w:t xml:space="preserve">Заведующий ГБДОУ№17 </w:t>
                        </w:r>
                      </w:p>
                      <w:p w:rsidR="00622E70" w:rsidRPr="00A92130" w:rsidRDefault="00622E70" w:rsidP="00622E70">
                        <w:pPr>
                          <w:pStyle w:val="ConsPlusNormal"/>
                          <w:ind w:left="32"/>
                          <w:jc w:val="both"/>
                          <w:rPr>
                            <w:rFonts w:cs="Times New Roman"/>
                            <w:sz w:val="16"/>
                            <w:szCs w:val="16"/>
                          </w:rPr>
                        </w:pPr>
                        <w:r w:rsidRPr="00A92130">
                          <w:rPr>
                            <w:rFonts w:cs="Times New Roman"/>
                            <w:sz w:val="16"/>
                            <w:szCs w:val="16"/>
                          </w:rPr>
                          <w:t xml:space="preserve">                                </w:t>
                        </w:r>
                      </w:p>
                      <w:p w:rsidR="00622E70" w:rsidRPr="00A92130" w:rsidRDefault="00622E70" w:rsidP="00622E70">
                        <w:pPr>
                          <w:pStyle w:val="22"/>
                          <w:spacing w:after="0"/>
                          <w:jc w:val="left"/>
                          <w:rPr>
                            <w:b w:val="0"/>
                          </w:rPr>
                        </w:pPr>
                        <w:r w:rsidRPr="00A92130">
                          <w:rPr>
                            <w:b w:val="0"/>
                          </w:rPr>
                          <w:t>___________________ /Э.Ю. Саркисова/</w:t>
                        </w: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Pr="000C4894" w:rsidRDefault="00622E70" w:rsidP="00622E70">
                        <w:pPr>
                          <w:pStyle w:val="22"/>
                          <w:spacing w:after="0"/>
                          <w:jc w:val="left"/>
                          <w:rPr>
                            <w:b w:val="0"/>
                            <w:i/>
                          </w:rPr>
                        </w:pPr>
                        <w:r w:rsidRPr="000C4894">
                          <w:rPr>
                            <w:b w:val="0"/>
                            <w:i/>
                          </w:rPr>
                          <w:t xml:space="preserve">Подписано </w:t>
                        </w:r>
                        <w:r>
                          <w:rPr>
                            <w:b w:val="0"/>
                            <w:i/>
                          </w:rPr>
                          <w:t>ЭЦП</w:t>
                        </w: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ParagraphStyle"/>
                          <w:keepNext/>
                          <w:numPr>
                            <w:ilvl w:val="0"/>
                            <w:numId w:val="11"/>
                          </w:numPr>
                          <w:spacing w:line="288" w:lineRule="auto"/>
                          <w:ind w:left="0" w:firstLine="0"/>
                          <w:outlineLvl w:val="0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5211" w:type="dxa"/>
                      </w:tcPr>
                      <w:p w:rsidR="00622E70" w:rsidRPr="008E6644" w:rsidRDefault="00622E70" w:rsidP="00622E70">
                        <w:pPr>
                          <w:pStyle w:val="22"/>
                          <w:spacing w:after="0"/>
                          <w:jc w:val="left"/>
                          <w:rPr>
                            <w:sz w:val="20"/>
                            <w:szCs w:val="20"/>
                          </w:rPr>
                        </w:pPr>
                        <w:bookmarkStart w:id="7" w:name="bookmark16"/>
                        <w:r w:rsidRPr="008E6644">
                          <w:rPr>
                            <w:sz w:val="20"/>
                            <w:szCs w:val="20"/>
                          </w:rPr>
                          <w:t>Лицензиат:</w:t>
                        </w:r>
                        <w:bookmarkEnd w:id="7"/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</w:pPr>
                      </w:p>
                      <w:p w:rsidR="00622E70" w:rsidRDefault="00622E70" w:rsidP="00622E70">
                        <w:pPr>
                          <w:pStyle w:val="22"/>
                          <w:spacing w:after="0"/>
                          <w:jc w:val="left"/>
                          <w:rPr>
                            <w:b w:val="0"/>
                            <w:i/>
                          </w:rPr>
                        </w:pPr>
                      </w:p>
                      <w:p w:rsidR="00622E70" w:rsidRPr="000C4894" w:rsidRDefault="00622E70" w:rsidP="00622E70">
                        <w:pPr>
                          <w:pStyle w:val="22"/>
                          <w:spacing w:after="0"/>
                          <w:jc w:val="left"/>
                          <w:rPr>
                            <w:b w:val="0"/>
                            <w:i/>
                          </w:rPr>
                        </w:pPr>
                        <w:r w:rsidRPr="000C4894">
                          <w:rPr>
                            <w:b w:val="0"/>
                            <w:i/>
                          </w:rPr>
                          <w:t xml:space="preserve">Подписано </w:t>
                        </w:r>
                        <w:r>
                          <w:rPr>
                            <w:b w:val="0"/>
                            <w:i/>
                          </w:rPr>
                          <w:t xml:space="preserve"> ЭЦП</w:t>
                        </w:r>
                      </w:p>
                      <w:p w:rsidR="00622E70" w:rsidRDefault="00622E70" w:rsidP="00622E70">
                        <w:pPr>
                          <w:pStyle w:val="ParagraphStyle"/>
                          <w:keepNext/>
                          <w:spacing w:line="288" w:lineRule="auto"/>
                          <w:outlineLvl w:val="0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622E70" w:rsidRPr="00622E70" w:rsidRDefault="00622E70" w:rsidP="00622E70">
                  <w:pPr>
                    <w:pStyle w:val="ParagraphStyle"/>
                    <w:keepNext/>
                    <w:numPr>
                      <w:ilvl w:val="0"/>
                      <w:numId w:val="11"/>
                    </w:numPr>
                    <w:spacing w:line="288" w:lineRule="auto"/>
                    <w:ind w:left="347" w:hanging="1298"/>
                    <w:outlineLvl w:val="0"/>
                    <w:rPr>
                      <w:b/>
                      <w:bCs/>
                      <w:sz w:val="16"/>
                      <w:szCs w:val="16"/>
                    </w:rPr>
                  </w:pPr>
                </w:p>
              </w:txbxContent>
            </v:textbox>
            <w10:wrap type="topAndBottom"/>
          </v:shape>
        </w:pict>
      </w:r>
      <w:r w:rsidR="008A678A" w:rsidRPr="009823AE">
        <w:rPr>
          <w:b w:val="0"/>
          <w:color w:val="auto"/>
          <w:sz w:val="16"/>
          <w:szCs w:val="16"/>
        </w:rPr>
        <w:t>При</w:t>
      </w:r>
      <w:r w:rsidR="00F32555">
        <w:rPr>
          <w:b w:val="0"/>
          <w:color w:val="auto"/>
          <w:sz w:val="16"/>
          <w:szCs w:val="16"/>
        </w:rPr>
        <w:t>ложение № 1 – «Спецификация на С</w:t>
      </w:r>
      <w:r w:rsidR="008A678A" w:rsidRPr="009823AE">
        <w:rPr>
          <w:b w:val="0"/>
          <w:color w:val="auto"/>
          <w:sz w:val="16"/>
          <w:szCs w:val="16"/>
        </w:rPr>
        <w:t>С».</w:t>
      </w:r>
    </w:p>
    <w:p w:rsidR="008A678A" w:rsidRPr="009823AE" w:rsidRDefault="008A678A" w:rsidP="009823AE">
      <w:pPr>
        <w:rPr>
          <w:sz w:val="16"/>
          <w:szCs w:val="16"/>
        </w:rPr>
        <w:sectPr w:rsidR="008A678A" w:rsidRPr="009823AE" w:rsidSect="008A678A">
          <w:headerReference w:type="even" r:id="rId8"/>
          <w:headerReference w:type="default" r:id="rId9"/>
          <w:headerReference w:type="first" r:id="rId10"/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:rsidR="008A678A" w:rsidRPr="009823AE" w:rsidRDefault="000D71B5" w:rsidP="009823AE">
      <w:pPr>
        <w:numPr>
          <w:ilvl w:val="0"/>
          <w:numId w:val="10"/>
        </w:numPr>
        <w:jc w:val="right"/>
        <w:rPr>
          <w:sz w:val="16"/>
          <w:szCs w:val="16"/>
        </w:rPr>
      </w:pPr>
      <w:r>
        <w:rPr>
          <w:noProof/>
          <w:sz w:val="16"/>
          <w:szCs w:val="16"/>
        </w:rPr>
        <w:lastRenderedPageBreak/>
        <w:pict>
          <v:rect id="_x0000_s2065" style="position:absolute;left:0;text-align:left;margin-left:66.45pt;margin-top:4.15pt;width:595pt;height:842pt;z-index:-251658240;mso-position-horizontal-relative:page;mso-position-vertical-relative:page" fillcolor="#fdfdfd" stroked="f">
            <w10:wrap anchorx="page" anchory="page"/>
          </v:rect>
        </w:pict>
      </w:r>
      <w:r w:rsidR="008A678A" w:rsidRPr="009823AE">
        <w:rPr>
          <w:rStyle w:val="Heading"/>
          <w:bCs/>
          <w:sz w:val="16"/>
          <w:szCs w:val="16"/>
        </w:rPr>
        <w:t>ПРИЛОЖЕНИЕ</w:t>
      </w:r>
      <w:r w:rsidR="008A678A" w:rsidRPr="009823AE">
        <w:rPr>
          <w:b/>
          <w:bCs/>
          <w:sz w:val="16"/>
          <w:szCs w:val="16"/>
        </w:rPr>
        <w:t xml:space="preserve"> № 1</w:t>
      </w:r>
    </w:p>
    <w:p w:rsidR="008A678A" w:rsidRPr="009823AE" w:rsidRDefault="008A678A" w:rsidP="009823AE">
      <w:pPr>
        <w:numPr>
          <w:ilvl w:val="0"/>
          <w:numId w:val="10"/>
        </w:numPr>
        <w:tabs>
          <w:tab w:val="left" w:pos="993"/>
        </w:tabs>
        <w:jc w:val="right"/>
        <w:outlineLvl w:val="0"/>
        <w:rPr>
          <w:sz w:val="16"/>
          <w:szCs w:val="16"/>
        </w:rPr>
      </w:pPr>
      <w:r w:rsidRPr="009823AE">
        <w:rPr>
          <w:sz w:val="16"/>
          <w:szCs w:val="16"/>
        </w:rPr>
        <w:t xml:space="preserve">к </w:t>
      </w:r>
      <w:r w:rsidR="00677172" w:rsidRPr="009823AE">
        <w:rPr>
          <w:rStyle w:val="Normaltext"/>
          <w:sz w:val="16"/>
          <w:szCs w:val="16"/>
        </w:rPr>
        <w:t>Договор</w:t>
      </w:r>
      <w:r w:rsidRPr="009823AE">
        <w:rPr>
          <w:sz w:val="16"/>
          <w:szCs w:val="16"/>
        </w:rPr>
        <w:t xml:space="preserve">у № </w:t>
      </w:r>
      <w:r w:rsidR="00622E70">
        <w:rPr>
          <w:sz w:val="16"/>
          <w:szCs w:val="16"/>
        </w:rPr>
        <w:t xml:space="preserve">_____ </w:t>
      </w:r>
      <w:r w:rsidRPr="009823AE">
        <w:rPr>
          <w:sz w:val="16"/>
          <w:szCs w:val="16"/>
        </w:rPr>
        <w:t xml:space="preserve"> от </w:t>
      </w:r>
      <w:r w:rsidR="0002658B">
        <w:rPr>
          <w:sz w:val="16"/>
          <w:szCs w:val="16"/>
        </w:rPr>
        <w:t xml:space="preserve"> </w:t>
      </w:r>
      <w:proofErr w:type="spellStart"/>
      <w:r w:rsidR="00622E70">
        <w:rPr>
          <w:sz w:val="16"/>
          <w:szCs w:val="16"/>
        </w:rPr>
        <w:t>___мая</w:t>
      </w:r>
      <w:proofErr w:type="spellEnd"/>
      <w:r w:rsidR="00622E70">
        <w:rPr>
          <w:sz w:val="16"/>
          <w:szCs w:val="16"/>
        </w:rPr>
        <w:t xml:space="preserve"> </w:t>
      </w:r>
      <w:r w:rsidR="008E5E7E">
        <w:rPr>
          <w:sz w:val="16"/>
          <w:szCs w:val="16"/>
        </w:rPr>
        <w:t>202</w:t>
      </w:r>
      <w:r w:rsidR="00622E70">
        <w:rPr>
          <w:sz w:val="16"/>
          <w:szCs w:val="16"/>
        </w:rPr>
        <w:t>4</w:t>
      </w:r>
      <w:r w:rsidRPr="009823AE">
        <w:rPr>
          <w:sz w:val="16"/>
          <w:szCs w:val="16"/>
        </w:rPr>
        <w:t xml:space="preserve"> г</w:t>
      </w:r>
      <w:r w:rsidRPr="009823AE">
        <w:rPr>
          <w:b/>
          <w:sz w:val="16"/>
          <w:szCs w:val="16"/>
        </w:rPr>
        <w:t>.</w:t>
      </w:r>
    </w:p>
    <w:p w:rsidR="008A678A" w:rsidRPr="009823AE" w:rsidRDefault="008A678A" w:rsidP="009823AE">
      <w:pPr>
        <w:numPr>
          <w:ilvl w:val="0"/>
          <w:numId w:val="10"/>
        </w:numPr>
        <w:jc w:val="right"/>
        <w:rPr>
          <w:rStyle w:val="Heading"/>
          <w:bCs/>
          <w:sz w:val="16"/>
          <w:szCs w:val="16"/>
        </w:rPr>
      </w:pPr>
    </w:p>
    <w:p w:rsidR="009E46D6" w:rsidRPr="0057234F" w:rsidRDefault="009E46D6" w:rsidP="009E46D6">
      <w:pPr>
        <w:numPr>
          <w:ilvl w:val="0"/>
          <w:numId w:val="10"/>
        </w:numPr>
        <w:spacing w:after="60"/>
        <w:jc w:val="center"/>
        <w:rPr>
          <w:b/>
          <w:bCs/>
          <w:sz w:val="20"/>
          <w:szCs w:val="20"/>
        </w:rPr>
      </w:pPr>
    </w:p>
    <w:p w:rsidR="009E46D6" w:rsidRDefault="009E46D6" w:rsidP="009E46D6">
      <w:pPr>
        <w:numPr>
          <w:ilvl w:val="0"/>
          <w:numId w:val="10"/>
        </w:numPr>
        <w:jc w:val="center"/>
        <w:rPr>
          <w:sz w:val="20"/>
          <w:szCs w:val="20"/>
          <w:lang w:val="en-US"/>
        </w:rPr>
      </w:pPr>
      <w:r w:rsidRPr="00D720A1">
        <w:rPr>
          <w:b/>
          <w:bCs/>
          <w:sz w:val="20"/>
          <w:szCs w:val="20"/>
          <w:lang w:val="en-US"/>
        </w:rPr>
        <w:t>C</w:t>
      </w:r>
      <w:r w:rsidRPr="00D720A1">
        <w:rPr>
          <w:b/>
          <w:bCs/>
          <w:sz w:val="20"/>
          <w:szCs w:val="20"/>
        </w:rPr>
        <w:t>ПЕЦИФИКА</w:t>
      </w:r>
      <w:r>
        <w:rPr>
          <w:b/>
          <w:bCs/>
          <w:sz w:val="20"/>
          <w:szCs w:val="20"/>
        </w:rPr>
        <w:t>Ц</w:t>
      </w:r>
      <w:r w:rsidRPr="00D720A1">
        <w:rPr>
          <w:b/>
          <w:bCs/>
          <w:sz w:val="20"/>
          <w:szCs w:val="20"/>
        </w:rPr>
        <w:t xml:space="preserve">ИЯ НА </w:t>
      </w:r>
      <w:r>
        <w:rPr>
          <w:b/>
          <w:bCs/>
          <w:sz w:val="20"/>
          <w:szCs w:val="20"/>
        </w:rPr>
        <w:t>СС</w:t>
      </w:r>
    </w:p>
    <w:p w:rsidR="009E46D6" w:rsidRDefault="009E46D6" w:rsidP="009E46D6">
      <w:pPr>
        <w:numPr>
          <w:ilvl w:val="0"/>
          <w:numId w:val="10"/>
        </w:numPr>
        <w:rPr>
          <w:sz w:val="20"/>
          <w:szCs w:val="20"/>
          <w:lang w:val="en-US"/>
        </w:rPr>
      </w:pPr>
    </w:p>
    <w:tbl>
      <w:tblPr>
        <w:tblpPr w:leftFromText="180" w:rightFromText="180" w:vertAnchor="text" w:horzAnchor="margin" w:tblpY="8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1"/>
        <w:gridCol w:w="3879"/>
        <w:gridCol w:w="1490"/>
        <w:gridCol w:w="1790"/>
        <w:gridCol w:w="1492"/>
        <w:gridCol w:w="1342"/>
      </w:tblGrid>
      <w:tr w:rsidR="00364D3C" w:rsidRPr="00B723F8" w:rsidTr="00BD220B">
        <w:trPr>
          <w:cantSplit/>
          <w:trHeight w:val="610"/>
        </w:trPr>
        <w:tc>
          <w:tcPr>
            <w:tcW w:w="332" w:type="pct"/>
            <w:shd w:val="clear" w:color="auto" w:fill="auto"/>
            <w:vAlign w:val="center"/>
          </w:tcPr>
          <w:p w:rsidR="00364D3C" w:rsidRPr="00B723F8" w:rsidRDefault="00364D3C" w:rsidP="00364D3C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B723F8">
              <w:rPr>
                <w:sz w:val="16"/>
                <w:szCs w:val="16"/>
              </w:rPr>
              <w:t>№</w:t>
            </w:r>
          </w:p>
        </w:tc>
        <w:tc>
          <w:tcPr>
            <w:tcW w:w="1812" w:type="pct"/>
            <w:vAlign w:val="center"/>
          </w:tcPr>
          <w:p w:rsidR="00364D3C" w:rsidRPr="00B723F8" w:rsidRDefault="00364D3C" w:rsidP="00364D3C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B723F8"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364D3C" w:rsidRPr="00B723F8" w:rsidRDefault="00364D3C" w:rsidP="00364D3C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B723F8">
              <w:rPr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836" w:type="pct"/>
            <w:vAlign w:val="center"/>
          </w:tcPr>
          <w:p w:rsidR="00364D3C" w:rsidRPr="00B723F8" w:rsidRDefault="00364D3C" w:rsidP="00364D3C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B723F8">
              <w:rPr>
                <w:sz w:val="16"/>
                <w:szCs w:val="16"/>
              </w:rPr>
              <w:t>Срок использования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364D3C" w:rsidRPr="00B723F8" w:rsidRDefault="00364D3C" w:rsidP="00364D3C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B723F8">
              <w:rPr>
                <w:sz w:val="16"/>
                <w:szCs w:val="16"/>
              </w:rPr>
              <w:t>Кол-во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364D3C" w:rsidRPr="00B723F8" w:rsidRDefault="00364D3C" w:rsidP="00364D3C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B723F8">
              <w:rPr>
                <w:sz w:val="16"/>
                <w:szCs w:val="16"/>
              </w:rPr>
              <w:t>Цена</w:t>
            </w:r>
          </w:p>
          <w:p w:rsidR="00364D3C" w:rsidRPr="00B723F8" w:rsidRDefault="00364D3C" w:rsidP="00364D3C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B723F8">
              <w:rPr>
                <w:sz w:val="16"/>
                <w:szCs w:val="16"/>
              </w:rPr>
              <w:t>в рублях</w:t>
            </w:r>
          </w:p>
        </w:tc>
      </w:tr>
      <w:tr w:rsidR="00364D3C" w:rsidRPr="00B723F8" w:rsidTr="00BD220B">
        <w:trPr>
          <w:cantSplit/>
          <w:trHeight w:val="329"/>
        </w:trPr>
        <w:tc>
          <w:tcPr>
            <w:tcW w:w="332" w:type="pct"/>
            <w:shd w:val="clear" w:color="auto" w:fill="auto"/>
            <w:vAlign w:val="center"/>
          </w:tcPr>
          <w:p w:rsidR="00364D3C" w:rsidRPr="00B723F8" w:rsidRDefault="008E5E7E" w:rsidP="00364D3C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812" w:type="pct"/>
            <w:vAlign w:val="center"/>
          </w:tcPr>
          <w:p w:rsidR="00364D3C" w:rsidRPr="00431449" w:rsidRDefault="00431449" w:rsidP="006B53B8">
            <w:pPr>
              <w:spacing w:line="228" w:lineRule="auto"/>
              <w:rPr>
                <w:sz w:val="20"/>
                <w:szCs w:val="20"/>
              </w:rPr>
            </w:pPr>
            <w:r w:rsidRPr="00431449">
              <w:rPr>
                <w:sz w:val="20"/>
                <w:szCs w:val="20"/>
              </w:rPr>
              <w:t xml:space="preserve">Справочная система "Система Методист детского сада. ВИП" версия для образовательных организаций (ССМ ВИП). 2 пользователя. </w:t>
            </w:r>
          </w:p>
        </w:tc>
        <w:tc>
          <w:tcPr>
            <w:tcW w:w="696" w:type="pct"/>
            <w:shd w:val="clear" w:color="auto" w:fill="auto"/>
            <w:vAlign w:val="center"/>
          </w:tcPr>
          <w:p w:rsidR="00364D3C" w:rsidRPr="00B723F8" w:rsidRDefault="008E5E7E" w:rsidP="00622E70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</w:t>
            </w:r>
            <w:r w:rsidR="00622E70">
              <w:rPr>
                <w:sz w:val="16"/>
                <w:szCs w:val="16"/>
              </w:rPr>
              <w:t>й</w:t>
            </w:r>
            <w:r>
              <w:rPr>
                <w:sz w:val="16"/>
                <w:szCs w:val="16"/>
              </w:rPr>
              <w:t xml:space="preserve"> 202</w:t>
            </w:r>
            <w:r w:rsidR="00622E70">
              <w:rPr>
                <w:sz w:val="16"/>
                <w:szCs w:val="16"/>
              </w:rPr>
              <w:t>4</w:t>
            </w:r>
          </w:p>
        </w:tc>
        <w:tc>
          <w:tcPr>
            <w:tcW w:w="836" w:type="pct"/>
            <w:vAlign w:val="center"/>
          </w:tcPr>
          <w:p w:rsidR="00364D3C" w:rsidRPr="00B723F8" w:rsidRDefault="008E5E7E" w:rsidP="00B81074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 </w:t>
            </w:r>
            <w:r w:rsidR="00622E70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.0</w:t>
            </w:r>
            <w:r w:rsidR="00622E70">
              <w:rPr>
                <w:sz w:val="16"/>
                <w:szCs w:val="16"/>
              </w:rPr>
              <w:t>5</w:t>
            </w:r>
            <w:r>
              <w:rPr>
                <w:sz w:val="16"/>
                <w:szCs w:val="16"/>
              </w:rPr>
              <w:t>.202</w:t>
            </w:r>
            <w:r w:rsidR="00B81074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 xml:space="preserve"> по </w:t>
            </w:r>
            <w:r w:rsidR="0002658B">
              <w:rPr>
                <w:sz w:val="16"/>
                <w:szCs w:val="16"/>
              </w:rPr>
              <w:t>31</w:t>
            </w:r>
            <w:r>
              <w:rPr>
                <w:sz w:val="16"/>
                <w:szCs w:val="16"/>
              </w:rPr>
              <w:t>.</w:t>
            </w:r>
            <w:r w:rsidR="0002658B">
              <w:rPr>
                <w:sz w:val="16"/>
                <w:szCs w:val="16"/>
              </w:rPr>
              <w:t>12</w:t>
            </w:r>
            <w:r>
              <w:rPr>
                <w:sz w:val="16"/>
                <w:szCs w:val="16"/>
              </w:rPr>
              <w:t>.202</w:t>
            </w:r>
            <w:r w:rsidR="00B527C7">
              <w:rPr>
                <w:sz w:val="16"/>
                <w:szCs w:val="16"/>
              </w:rPr>
              <w:t>4</w:t>
            </w:r>
          </w:p>
        </w:tc>
        <w:tc>
          <w:tcPr>
            <w:tcW w:w="697" w:type="pct"/>
            <w:shd w:val="clear" w:color="auto" w:fill="auto"/>
            <w:vAlign w:val="center"/>
          </w:tcPr>
          <w:p w:rsidR="00364D3C" w:rsidRPr="00B723F8" w:rsidRDefault="008E5E7E" w:rsidP="00364D3C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27" w:type="pct"/>
            <w:shd w:val="clear" w:color="auto" w:fill="auto"/>
            <w:vAlign w:val="center"/>
          </w:tcPr>
          <w:p w:rsidR="00364D3C" w:rsidRPr="00B723F8" w:rsidRDefault="00364D3C" w:rsidP="00364D3C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</w:tbl>
    <w:p w:rsidR="00364D3C" w:rsidRPr="00B723F8" w:rsidRDefault="00364D3C" w:rsidP="00364D3C">
      <w:pPr>
        <w:numPr>
          <w:ilvl w:val="0"/>
          <w:numId w:val="10"/>
        </w:numPr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63"/>
        <w:gridCol w:w="2841"/>
      </w:tblGrid>
      <w:tr w:rsidR="00364D3C" w:rsidRPr="00B723F8" w:rsidTr="00BD220B">
        <w:tc>
          <w:tcPr>
            <w:tcW w:w="3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D3C" w:rsidRPr="00B723F8" w:rsidRDefault="00364D3C" w:rsidP="00364D3C">
            <w:pPr>
              <w:ind w:right="72"/>
              <w:jc w:val="right"/>
              <w:rPr>
                <w:b/>
                <w:bCs/>
                <w:sz w:val="16"/>
                <w:szCs w:val="16"/>
                <w:lang w:val="en-US"/>
              </w:rPr>
            </w:pPr>
            <w:r w:rsidRPr="00B723F8"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D3C" w:rsidRPr="004C025A" w:rsidRDefault="00364D3C" w:rsidP="00364D3C">
            <w:pPr>
              <w:ind w:right="72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364D3C" w:rsidRPr="00B723F8" w:rsidTr="00BD220B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D3C" w:rsidRPr="00B723F8" w:rsidRDefault="00364D3C" w:rsidP="00364D3C">
            <w:pPr>
              <w:tabs>
                <w:tab w:val="left" w:pos="7439"/>
              </w:tabs>
              <w:jc w:val="right"/>
              <w:rPr>
                <w:b/>
                <w:sz w:val="16"/>
                <w:szCs w:val="16"/>
              </w:rPr>
            </w:pPr>
          </w:p>
        </w:tc>
      </w:tr>
    </w:tbl>
    <w:p w:rsidR="00364D3C" w:rsidRDefault="00364D3C" w:rsidP="00622E70">
      <w:pPr>
        <w:rPr>
          <w:sz w:val="16"/>
          <w:szCs w:val="16"/>
        </w:rPr>
      </w:pPr>
    </w:p>
    <w:p w:rsidR="00622E70" w:rsidRDefault="00622E70" w:rsidP="00622E70">
      <w:pPr>
        <w:rPr>
          <w:sz w:val="16"/>
          <w:szCs w:val="16"/>
        </w:rPr>
      </w:pPr>
    </w:p>
    <w:p w:rsidR="00622E70" w:rsidRPr="00F46B4A" w:rsidRDefault="00622E70" w:rsidP="00622E70">
      <w:pPr>
        <w:pStyle w:val="22"/>
        <w:framePr w:wrap="none" w:vAnchor="page" w:hAnchor="page" w:x="740" w:y="5269"/>
        <w:spacing w:after="0"/>
        <w:jc w:val="left"/>
        <w:rPr>
          <w:sz w:val="20"/>
          <w:szCs w:val="20"/>
        </w:rPr>
      </w:pPr>
      <w:r>
        <w:t xml:space="preserve">                           СУБЛИЦЕНЗИАТ</w:t>
      </w:r>
      <w:r w:rsidR="00FB2F6C">
        <w:t>:</w:t>
      </w:r>
      <w:r>
        <w:rPr>
          <w:b w:val="0"/>
          <w:bCs w:val="0"/>
        </w:rPr>
        <w:t xml:space="preserve">                                                                                                        </w:t>
      </w:r>
      <w:r w:rsidRPr="00F46B4A">
        <w:rPr>
          <w:bCs w:val="0"/>
        </w:rPr>
        <w:t>ЛИЦЕНЗИАТ</w:t>
      </w:r>
      <w:r w:rsidR="00FB2F6C">
        <w:rPr>
          <w:bCs w:val="0"/>
        </w:rPr>
        <w:t>:</w:t>
      </w:r>
    </w:p>
    <w:p w:rsidR="00622E70" w:rsidRDefault="00622E70" w:rsidP="00622E70">
      <w:pPr>
        <w:pStyle w:val="11"/>
        <w:framePr w:wrap="none" w:vAnchor="page" w:hAnchor="page" w:x="740" w:y="5269"/>
        <w:ind w:left="7253" w:hanging="6969"/>
        <w:rPr>
          <w:b/>
          <w:bCs/>
        </w:rPr>
      </w:pPr>
    </w:p>
    <w:p w:rsidR="00622E70" w:rsidRDefault="00622E70" w:rsidP="00622E70">
      <w:pPr>
        <w:pStyle w:val="11"/>
        <w:framePr w:wrap="none" w:vAnchor="page" w:hAnchor="page" w:x="740" w:y="5269"/>
        <w:ind w:left="5387"/>
        <w:rPr>
          <w:b/>
          <w:bCs/>
        </w:rPr>
      </w:pPr>
    </w:p>
    <w:p w:rsidR="00622E70" w:rsidRDefault="00622E70" w:rsidP="00622E70">
      <w:pPr>
        <w:pStyle w:val="11"/>
        <w:framePr w:wrap="none" w:vAnchor="page" w:hAnchor="page" w:x="740" w:y="5269"/>
        <w:ind w:left="142"/>
        <w:rPr>
          <w:b/>
          <w:bCs/>
        </w:rPr>
      </w:pPr>
    </w:p>
    <w:p w:rsidR="00622E70" w:rsidRDefault="00622E70" w:rsidP="00622E70">
      <w:pPr>
        <w:pStyle w:val="11"/>
        <w:framePr w:wrap="none" w:vAnchor="page" w:hAnchor="page" w:x="740" w:y="5269"/>
        <w:ind w:left="142"/>
        <w:rPr>
          <w:b/>
          <w:bCs/>
        </w:rPr>
      </w:pPr>
    </w:p>
    <w:p w:rsidR="00622E70" w:rsidRDefault="00622E70" w:rsidP="00622E70">
      <w:pPr>
        <w:pStyle w:val="11"/>
        <w:framePr w:wrap="none" w:vAnchor="page" w:hAnchor="page" w:x="740" w:y="5269"/>
        <w:ind w:left="142"/>
        <w:rPr>
          <w:b/>
          <w:bCs/>
        </w:rPr>
      </w:pPr>
    </w:p>
    <w:p w:rsidR="00622E70" w:rsidRDefault="00622E70" w:rsidP="00622E70">
      <w:pPr>
        <w:pStyle w:val="11"/>
        <w:framePr w:wrap="none" w:vAnchor="page" w:hAnchor="page" w:x="740" w:y="5269"/>
        <w:ind w:left="142"/>
        <w:rPr>
          <w:b/>
          <w:bCs/>
        </w:rPr>
      </w:pPr>
    </w:p>
    <w:p w:rsidR="00622E70" w:rsidRDefault="00622E70" w:rsidP="00622E70">
      <w:pPr>
        <w:pStyle w:val="11"/>
        <w:framePr w:wrap="none" w:vAnchor="page" w:hAnchor="page" w:x="740" w:y="5269"/>
        <w:ind w:left="142"/>
        <w:rPr>
          <w:b/>
          <w:bCs/>
        </w:rPr>
      </w:pPr>
    </w:p>
    <w:p w:rsidR="000547DC" w:rsidRDefault="000547DC" w:rsidP="00622E70">
      <w:pPr>
        <w:pStyle w:val="22"/>
        <w:framePr w:wrap="none" w:vAnchor="page" w:hAnchor="page" w:x="740" w:y="5269"/>
        <w:spacing w:after="0"/>
        <w:jc w:val="left"/>
        <w:rPr>
          <w:b w:val="0"/>
          <w:i/>
        </w:rPr>
      </w:pPr>
    </w:p>
    <w:p w:rsidR="000547DC" w:rsidRDefault="000547DC" w:rsidP="00622E70">
      <w:pPr>
        <w:pStyle w:val="22"/>
        <w:framePr w:wrap="none" w:vAnchor="page" w:hAnchor="page" w:x="740" w:y="5269"/>
        <w:spacing w:after="0"/>
        <w:jc w:val="left"/>
        <w:rPr>
          <w:b w:val="0"/>
          <w:i/>
        </w:rPr>
      </w:pPr>
    </w:p>
    <w:p w:rsidR="000547DC" w:rsidRDefault="000547DC" w:rsidP="00622E70">
      <w:pPr>
        <w:pStyle w:val="22"/>
        <w:framePr w:wrap="none" w:vAnchor="page" w:hAnchor="page" w:x="740" w:y="5269"/>
        <w:spacing w:after="0"/>
        <w:jc w:val="left"/>
        <w:rPr>
          <w:b w:val="0"/>
          <w:i/>
        </w:rPr>
      </w:pPr>
    </w:p>
    <w:p w:rsidR="000547DC" w:rsidRDefault="000547DC" w:rsidP="00622E70">
      <w:pPr>
        <w:pStyle w:val="22"/>
        <w:framePr w:wrap="none" w:vAnchor="page" w:hAnchor="page" w:x="740" w:y="5269"/>
        <w:spacing w:after="0"/>
        <w:jc w:val="left"/>
        <w:rPr>
          <w:b w:val="0"/>
          <w:i/>
        </w:rPr>
      </w:pPr>
    </w:p>
    <w:p w:rsidR="000547DC" w:rsidRDefault="000547DC" w:rsidP="00622E70">
      <w:pPr>
        <w:pStyle w:val="22"/>
        <w:framePr w:wrap="none" w:vAnchor="page" w:hAnchor="page" w:x="740" w:y="5269"/>
        <w:spacing w:after="0"/>
        <w:jc w:val="left"/>
        <w:rPr>
          <w:b w:val="0"/>
          <w:i/>
        </w:rPr>
      </w:pPr>
    </w:p>
    <w:p w:rsidR="000547DC" w:rsidRDefault="000547DC" w:rsidP="00622E70">
      <w:pPr>
        <w:pStyle w:val="22"/>
        <w:framePr w:wrap="none" w:vAnchor="page" w:hAnchor="page" w:x="740" w:y="5269"/>
        <w:spacing w:after="0"/>
        <w:jc w:val="left"/>
        <w:rPr>
          <w:b w:val="0"/>
          <w:i/>
        </w:rPr>
      </w:pPr>
    </w:p>
    <w:p w:rsidR="00622E70" w:rsidRPr="000C4894" w:rsidRDefault="00622E70" w:rsidP="00622E70">
      <w:pPr>
        <w:pStyle w:val="22"/>
        <w:framePr w:wrap="none" w:vAnchor="page" w:hAnchor="page" w:x="740" w:y="5269"/>
        <w:spacing w:after="0"/>
        <w:jc w:val="left"/>
        <w:rPr>
          <w:b w:val="0"/>
          <w:i/>
        </w:rPr>
      </w:pPr>
      <w:r>
        <w:rPr>
          <w:b w:val="0"/>
          <w:i/>
        </w:rPr>
        <w:t xml:space="preserve">     </w:t>
      </w:r>
      <w:proofErr w:type="gramStart"/>
      <w:r w:rsidRPr="000C4894">
        <w:rPr>
          <w:b w:val="0"/>
          <w:i/>
        </w:rPr>
        <w:t xml:space="preserve">Подписано </w:t>
      </w:r>
      <w:r>
        <w:rPr>
          <w:b w:val="0"/>
          <w:i/>
        </w:rPr>
        <w:t xml:space="preserve">ЭЦП                                                          </w:t>
      </w:r>
      <w:r w:rsidR="000547DC">
        <w:rPr>
          <w:b w:val="0"/>
          <w:i/>
        </w:rPr>
        <w:t xml:space="preserve">          </w:t>
      </w:r>
      <w:r>
        <w:rPr>
          <w:b w:val="0"/>
          <w:i/>
        </w:rPr>
        <w:t xml:space="preserve">                                                  </w:t>
      </w:r>
      <w:r w:rsidRPr="000C4894">
        <w:rPr>
          <w:b w:val="0"/>
          <w:i/>
        </w:rPr>
        <w:t>Подписано</w:t>
      </w:r>
      <w:proofErr w:type="gramEnd"/>
      <w:r w:rsidRPr="000C4894">
        <w:rPr>
          <w:b w:val="0"/>
          <w:i/>
        </w:rPr>
        <w:t xml:space="preserve"> </w:t>
      </w:r>
      <w:r>
        <w:rPr>
          <w:b w:val="0"/>
          <w:i/>
        </w:rPr>
        <w:t>ЭЦП</w:t>
      </w:r>
    </w:p>
    <w:p w:rsidR="00622E70" w:rsidRPr="000C4894" w:rsidRDefault="00622E70" w:rsidP="00622E70">
      <w:pPr>
        <w:pStyle w:val="22"/>
        <w:framePr w:wrap="none" w:vAnchor="page" w:hAnchor="page" w:x="740" w:y="5269"/>
        <w:spacing w:after="0"/>
        <w:jc w:val="left"/>
        <w:rPr>
          <w:b w:val="0"/>
          <w:i/>
        </w:rPr>
      </w:pPr>
    </w:p>
    <w:p w:rsidR="00622E70" w:rsidRDefault="00622E70" w:rsidP="00622E70">
      <w:pPr>
        <w:pStyle w:val="11"/>
        <w:framePr w:wrap="none" w:vAnchor="page" w:hAnchor="page" w:x="740" w:y="5269"/>
        <w:ind w:left="142"/>
        <w:rPr>
          <w:b/>
          <w:bCs/>
        </w:rPr>
      </w:pPr>
    </w:p>
    <w:p w:rsidR="00622E70" w:rsidRDefault="00622E70" w:rsidP="00622E70">
      <w:pPr>
        <w:pStyle w:val="11"/>
        <w:framePr w:wrap="none" w:vAnchor="page" w:hAnchor="page" w:x="740" w:y="5269"/>
        <w:ind w:left="7253"/>
      </w:pPr>
    </w:p>
    <w:p w:rsidR="00622E70" w:rsidRDefault="00622E70" w:rsidP="00622E70">
      <w:pPr>
        <w:rPr>
          <w:sz w:val="16"/>
          <w:szCs w:val="16"/>
        </w:rPr>
      </w:pPr>
    </w:p>
    <w:p w:rsidR="00622E70" w:rsidRPr="008960BE" w:rsidRDefault="00622E70" w:rsidP="00622E70">
      <w:pPr>
        <w:rPr>
          <w:sz w:val="16"/>
          <w:szCs w:val="16"/>
        </w:rPr>
      </w:pPr>
    </w:p>
    <w:p w:rsidR="008A678A" w:rsidRPr="009823AE" w:rsidRDefault="008A678A" w:rsidP="009823AE">
      <w:pPr>
        <w:numPr>
          <w:ilvl w:val="0"/>
          <w:numId w:val="10"/>
        </w:numPr>
        <w:rPr>
          <w:sz w:val="16"/>
          <w:szCs w:val="16"/>
        </w:rPr>
        <w:sectPr w:rsidR="008A678A" w:rsidRPr="009823AE" w:rsidSect="008A678A"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:rsidR="008A678A" w:rsidRPr="009823AE" w:rsidRDefault="008A678A" w:rsidP="009823AE">
      <w:pPr>
        <w:numPr>
          <w:ilvl w:val="0"/>
          <w:numId w:val="10"/>
        </w:numPr>
        <w:rPr>
          <w:sz w:val="16"/>
          <w:szCs w:val="16"/>
        </w:rPr>
      </w:pPr>
    </w:p>
    <w:p w:rsidR="008A678A" w:rsidRPr="00622E70" w:rsidRDefault="008A678A" w:rsidP="009823AE">
      <w:pPr>
        <w:numPr>
          <w:ilvl w:val="0"/>
          <w:numId w:val="10"/>
        </w:numPr>
        <w:jc w:val="center"/>
        <w:rPr>
          <w:b/>
          <w:sz w:val="16"/>
          <w:szCs w:val="16"/>
        </w:rPr>
      </w:pPr>
    </w:p>
    <w:p w:rsidR="008A678A" w:rsidRPr="009823AE" w:rsidRDefault="008A678A" w:rsidP="009823AE">
      <w:pPr>
        <w:jc w:val="center"/>
        <w:rPr>
          <w:sz w:val="16"/>
          <w:szCs w:val="16"/>
        </w:rPr>
      </w:pPr>
    </w:p>
    <w:p w:rsidR="008A678A" w:rsidRPr="009823AE" w:rsidRDefault="008A678A" w:rsidP="009823AE">
      <w:pPr>
        <w:jc w:val="center"/>
        <w:rPr>
          <w:sz w:val="16"/>
          <w:szCs w:val="16"/>
        </w:rPr>
      </w:pPr>
    </w:p>
    <w:p w:rsidR="008A678A" w:rsidRPr="009823AE" w:rsidRDefault="008A678A" w:rsidP="009823AE">
      <w:pPr>
        <w:jc w:val="center"/>
        <w:rPr>
          <w:sz w:val="16"/>
          <w:szCs w:val="16"/>
        </w:rPr>
      </w:pPr>
    </w:p>
    <w:p w:rsidR="008A678A" w:rsidRPr="009823AE" w:rsidRDefault="008A678A" w:rsidP="009823AE">
      <w:pPr>
        <w:jc w:val="center"/>
        <w:rPr>
          <w:sz w:val="16"/>
          <w:szCs w:val="16"/>
        </w:rPr>
      </w:pPr>
    </w:p>
    <w:p w:rsidR="008A678A" w:rsidRPr="009823AE" w:rsidRDefault="008A678A" w:rsidP="009823AE">
      <w:pPr>
        <w:jc w:val="center"/>
        <w:rPr>
          <w:sz w:val="16"/>
          <w:szCs w:val="16"/>
        </w:rPr>
      </w:pPr>
    </w:p>
    <w:p w:rsidR="008A678A" w:rsidRPr="009823AE" w:rsidRDefault="008A678A" w:rsidP="009823AE">
      <w:pPr>
        <w:jc w:val="center"/>
        <w:rPr>
          <w:sz w:val="16"/>
          <w:szCs w:val="16"/>
        </w:rPr>
      </w:pPr>
    </w:p>
    <w:p w:rsidR="008A678A" w:rsidRPr="009823AE" w:rsidRDefault="008A678A" w:rsidP="009823AE">
      <w:pPr>
        <w:jc w:val="center"/>
        <w:rPr>
          <w:sz w:val="16"/>
          <w:szCs w:val="16"/>
        </w:rPr>
      </w:pPr>
    </w:p>
    <w:p w:rsidR="00023B87" w:rsidRPr="009823AE" w:rsidRDefault="008A678A" w:rsidP="009823AE">
      <w:pPr>
        <w:numPr>
          <w:ilvl w:val="0"/>
          <w:numId w:val="10"/>
        </w:numPr>
        <w:jc w:val="center"/>
        <w:rPr>
          <w:b/>
          <w:sz w:val="16"/>
          <w:szCs w:val="16"/>
        </w:rPr>
      </w:pPr>
      <w:r w:rsidRPr="009823AE">
        <w:rPr>
          <w:sz w:val="16"/>
          <w:szCs w:val="16"/>
        </w:rPr>
        <w:br w:type="column"/>
      </w:r>
    </w:p>
    <w:p w:rsidR="008A678A" w:rsidRPr="009823AE" w:rsidRDefault="008A678A" w:rsidP="009823AE">
      <w:pPr>
        <w:numPr>
          <w:ilvl w:val="0"/>
          <w:numId w:val="10"/>
        </w:numPr>
        <w:jc w:val="center"/>
        <w:rPr>
          <w:b/>
          <w:sz w:val="16"/>
          <w:szCs w:val="16"/>
        </w:rPr>
      </w:pPr>
    </w:p>
    <w:p w:rsidR="008A678A" w:rsidRPr="009823AE" w:rsidRDefault="008A678A" w:rsidP="009823AE">
      <w:pPr>
        <w:numPr>
          <w:ilvl w:val="0"/>
          <w:numId w:val="10"/>
        </w:numPr>
        <w:jc w:val="center"/>
        <w:rPr>
          <w:b/>
          <w:sz w:val="16"/>
          <w:szCs w:val="16"/>
        </w:rPr>
      </w:pPr>
    </w:p>
    <w:p w:rsidR="008A678A" w:rsidRPr="009823AE" w:rsidRDefault="008A678A" w:rsidP="009823AE">
      <w:pPr>
        <w:jc w:val="center"/>
        <w:rPr>
          <w:sz w:val="16"/>
          <w:szCs w:val="16"/>
        </w:rPr>
      </w:pPr>
    </w:p>
    <w:p w:rsidR="008A678A" w:rsidRPr="009823AE" w:rsidRDefault="008A678A" w:rsidP="009823AE">
      <w:pPr>
        <w:jc w:val="center"/>
        <w:rPr>
          <w:sz w:val="16"/>
          <w:szCs w:val="16"/>
        </w:rPr>
      </w:pPr>
    </w:p>
    <w:p w:rsidR="008A678A" w:rsidRPr="009823AE" w:rsidRDefault="008A678A" w:rsidP="009823AE">
      <w:pPr>
        <w:jc w:val="center"/>
        <w:rPr>
          <w:sz w:val="16"/>
          <w:szCs w:val="16"/>
        </w:rPr>
      </w:pPr>
    </w:p>
    <w:p w:rsidR="008A678A" w:rsidRPr="009823AE" w:rsidRDefault="008A678A" w:rsidP="009823AE">
      <w:pPr>
        <w:numPr>
          <w:ilvl w:val="0"/>
          <w:numId w:val="10"/>
        </w:numPr>
        <w:jc w:val="center"/>
        <w:rPr>
          <w:sz w:val="16"/>
          <w:szCs w:val="16"/>
        </w:rPr>
      </w:pPr>
    </w:p>
    <w:p w:rsidR="008A678A" w:rsidRPr="009823AE" w:rsidRDefault="008A678A" w:rsidP="009823AE">
      <w:pPr>
        <w:numPr>
          <w:ilvl w:val="0"/>
          <w:numId w:val="10"/>
        </w:numPr>
        <w:jc w:val="center"/>
        <w:rPr>
          <w:sz w:val="16"/>
          <w:szCs w:val="16"/>
        </w:rPr>
      </w:pPr>
    </w:p>
    <w:p w:rsidR="008A678A" w:rsidRPr="009823AE" w:rsidRDefault="008A678A" w:rsidP="009823AE">
      <w:pPr>
        <w:rPr>
          <w:sz w:val="16"/>
          <w:szCs w:val="16"/>
        </w:rPr>
      </w:pPr>
    </w:p>
    <w:p w:rsidR="008A678A" w:rsidRPr="00622E70" w:rsidRDefault="008A678A" w:rsidP="009823AE">
      <w:pPr>
        <w:pStyle w:val="1"/>
        <w:keepLines w:val="0"/>
        <w:widowControl w:val="0"/>
        <w:numPr>
          <w:ilvl w:val="0"/>
          <w:numId w:val="10"/>
        </w:numPr>
        <w:suppressAutoHyphens/>
        <w:spacing w:before="0"/>
        <w:ind w:left="0" w:firstLine="0"/>
        <w:jc w:val="center"/>
        <w:rPr>
          <w:rFonts w:ascii="Times New Roman" w:hAnsi="Times New Roman"/>
          <w:sz w:val="16"/>
          <w:szCs w:val="16"/>
        </w:rPr>
        <w:sectPr w:rsidR="008A678A" w:rsidRPr="00622E70" w:rsidSect="008A678A">
          <w:type w:val="continuous"/>
          <w:pgSz w:w="11906" w:h="16838"/>
          <w:pgMar w:top="567" w:right="567" w:bottom="567" w:left="851" w:header="709" w:footer="709" w:gutter="0"/>
          <w:cols w:num="2" w:space="708"/>
          <w:docGrid w:linePitch="360"/>
        </w:sectPr>
      </w:pPr>
    </w:p>
    <w:p w:rsidR="008A678A" w:rsidRDefault="008A678A" w:rsidP="00A40AF4">
      <w:pPr>
        <w:pStyle w:val="1"/>
        <w:keepLines w:val="0"/>
        <w:widowControl w:val="0"/>
        <w:suppressAutoHyphens/>
        <w:spacing w:before="0"/>
        <w:jc w:val="right"/>
        <w:rPr>
          <w:rFonts w:ascii="Times New Roman" w:hAnsi="Times New Roman"/>
          <w:sz w:val="16"/>
          <w:szCs w:val="16"/>
        </w:rPr>
      </w:pPr>
    </w:p>
    <w:p w:rsidR="00A40AF4" w:rsidRDefault="00A40AF4" w:rsidP="00A40AF4"/>
    <w:p w:rsidR="00A40AF4" w:rsidRDefault="00A40AF4" w:rsidP="00A40AF4"/>
    <w:p w:rsidR="00A40AF4" w:rsidRDefault="00A40AF4" w:rsidP="00A40AF4"/>
    <w:p w:rsidR="00A40AF4" w:rsidRDefault="00A40AF4" w:rsidP="00A40AF4"/>
    <w:p w:rsidR="00A40AF4" w:rsidRDefault="00A40AF4" w:rsidP="00A40AF4"/>
    <w:p w:rsidR="00A40AF4" w:rsidRDefault="00A40AF4" w:rsidP="00A40AF4"/>
    <w:p w:rsidR="00A40AF4" w:rsidRDefault="00A40AF4" w:rsidP="00A40AF4"/>
    <w:p w:rsidR="00A40AF4" w:rsidRDefault="00A40AF4" w:rsidP="00A40AF4"/>
    <w:p w:rsidR="00A40AF4" w:rsidRDefault="00A40AF4" w:rsidP="00A40AF4"/>
    <w:p w:rsidR="00A40AF4" w:rsidRDefault="00A40AF4" w:rsidP="00A40AF4"/>
    <w:p w:rsidR="00A40AF4" w:rsidRDefault="00A40AF4" w:rsidP="00A40AF4"/>
    <w:p w:rsidR="00A40AF4" w:rsidRDefault="00A40AF4" w:rsidP="00A40AF4"/>
    <w:p w:rsidR="00A40AF4" w:rsidRPr="00A40AF4" w:rsidRDefault="00A40AF4" w:rsidP="00A40AF4"/>
    <w:sectPr w:rsidR="00A40AF4" w:rsidRPr="00A40AF4" w:rsidSect="00D30B9F">
      <w:type w:val="continuous"/>
      <w:pgSz w:w="11906" w:h="16838"/>
      <w:pgMar w:top="567" w:right="567" w:bottom="567" w:left="851" w:header="709" w:footer="709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40F5" w:rsidRDefault="005C40F5">
      <w:r>
        <w:separator/>
      </w:r>
    </w:p>
  </w:endnote>
  <w:endnote w:type="continuationSeparator" w:id="0">
    <w:p w:rsidR="005C40F5" w:rsidRDefault="005C40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40F5" w:rsidRDefault="005C40F5">
      <w:r>
        <w:separator/>
      </w:r>
    </w:p>
  </w:footnote>
  <w:footnote w:type="continuationSeparator" w:id="0">
    <w:p w:rsidR="005C40F5" w:rsidRDefault="005C40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78A" w:rsidRDefault="000D71B5">
    <w:pPr>
      <w:pStyle w:val="a9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3" o:spid="_x0000_s1026" type="#_x0000_t75" style="position:absolute;margin-left:0;margin-top:0;width:529.85pt;height:315.9pt;z-index:-251660288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78A" w:rsidRDefault="000D71B5">
    <w:pPr>
      <w:pStyle w:val="a9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4" o:spid="_x0000_s1027" type="#_x0000_t75" style="position:absolute;margin-left:0;margin-top:0;width:529.85pt;height:315.9pt;z-index:-251659264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678A" w:rsidRDefault="000D71B5">
    <w:pPr>
      <w:pStyle w:val="a9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2" o:spid="_x0000_s1025" type="#_x0000_t75" style="position:absolute;margin-left:0;margin-top:0;width:529.85pt;height:315.9pt;z-index:-251661312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40C0049"/>
    <w:multiLevelType w:val="hybridMultilevel"/>
    <w:tmpl w:val="F29E5430"/>
    <w:lvl w:ilvl="0" w:tplc="18A01820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4C06F0"/>
    <w:multiLevelType w:val="hybridMultilevel"/>
    <w:tmpl w:val="8278BD98"/>
    <w:lvl w:ilvl="0" w:tplc="B4E2C8B8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9E78B6"/>
    <w:multiLevelType w:val="multilevel"/>
    <w:tmpl w:val="9F2CF0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4EA5BF1"/>
    <w:multiLevelType w:val="multilevel"/>
    <w:tmpl w:val="554CD3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9EF2A01"/>
    <w:multiLevelType w:val="multilevel"/>
    <w:tmpl w:val="28A81E8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5F8C5A0"/>
    <w:multiLevelType w:val="multilevel"/>
    <w:tmpl w:val="24AA1000"/>
    <w:lvl w:ilvl="0">
      <w:start w:val="2"/>
      <w:numFmt w:val="decimal"/>
      <w:pStyle w:val="2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7">
    <w:nsid w:val="57906E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2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0"/>
  </w:num>
  <w:num w:numId="11">
    <w:abstractNumId w:val="1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  <w:lvlOverride w:ilvl="0">
      <w:startOverride w:val="4"/>
    </w:lvlOverride>
    <w:lvlOverride w:ilvl="1">
      <w:startOverride w:val="1"/>
    </w:lvlOverride>
  </w:num>
  <w:num w:numId="15">
    <w:abstractNumId w:val="6"/>
    <w:lvlOverride w:ilvl="0">
      <w:startOverride w:val="4"/>
    </w:lvlOverride>
    <w:lvlOverride w:ilvl="1">
      <w:startOverride w:val="1"/>
    </w:lvlOverride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4"/>
  </w:num>
  <w:num w:numId="21">
    <w:abstractNumId w:val="3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8A678A"/>
    <w:rsid w:val="000030AE"/>
    <w:rsid w:val="00023B87"/>
    <w:rsid w:val="0002658B"/>
    <w:rsid w:val="000547DC"/>
    <w:rsid w:val="00061EB6"/>
    <w:rsid w:val="000627A0"/>
    <w:rsid w:val="000901EA"/>
    <w:rsid w:val="000D71B5"/>
    <w:rsid w:val="001159E5"/>
    <w:rsid w:val="00147F07"/>
    <w:rsid w:val="00173DA7"/>
    <w:rsid w:val="00212B12"/>
    <w:rsid w:val="00232F31"/>
    <w:rsid w:val="00282B17"/>
    <w:rsid w:val="00364D3C"/>
    <w:rsid w:val="003B5124"/>
    <w:rsid w:val="003F1484"/>
    <w:rsid w:val="003F52CC"/>
    <w:rsid w:val="00431449"/>
    <w:rsid w:val="00477199"/>
    <w:rsid w:val="00485EE4"/>
    <w:rsid w:val="004C025A"/>
    <w:rsid w:val="004E03A6"/>
    <w:rsid w:val="00540D7E"/>
    <w:rsid w:val="00563B6A"/>
    <w:rsid w:val="00573441"/>
    <w:rsid w:val="005C40F5"/>
    <w:rsid w:val="005C70A5"/>
    <w:rsid w:val="005E56FB"/>
    <w:rsid w:val="00622E70"/>
    <w:rsid w:val="0064654C"/>
    <w:rsid w:val="00677172"/>
    <w:rsid w:val="006B53B8"/>
    <w:rsid w:val="006D28AD"/>
    <w:rsid w:val="00706B3E"/>
    <w:rsid w:val="0074450E"/>
    <w:rsid w:val="007B1277"/>
    <w:rsid w:val="007E1207"/>
    <w:rsid w:val="00841B08"/>
    <w:rsid w:val="00865ED2"/>
    <w:rsid w:val="008A678A"/>
    <w:rsid w:val="008C53E5"/>
    <w:rsid w:val="008E10E1"/>
    <w:rsid w:val="008E5E7E"/>
    <w:rsid w:val="00953C57"/>
    <w:rsid w:val="009823AE"/>
    <w:rsid w:val="00994F74"/>
    <w:rsid w:val="009E3F42"/>
    <w:rsid w:val="009E46D6"/>
    <w:rsid w:val="00A35DD1"/>
    <w:rsid w:val="00A40AF4"/>
    <w:rsid w:val="00A665AC"/>
    <w:rsid w:val="00A87752"/>
    <w:rsid w:val="00A92130"/>
    <w:rsid w:val="00B11691"/>
    <w:rsid w:val="00B527C7"/>
    <w:rsid w:val="00B55FB8"/>
    <w:rsid w:val="00B65128"/>
    <w:rsid w:val="00B81074"/>
    <w:rsid w:val="00B813E7"/>
    <w:rsid w:val="00BE3C43"/>
    <w:rsid w:val="00C038D5"/>
    <w:rsid w:val="00C27AE0"/>
    <w:rsid w:val="00D30B9F"/>
    <w:rsid w:val="00D43C8F"/>
    <w:rsid w:val="00D56372"/>
    <w:rsid w:val="00D6537D"/>
    <w:rsid w:val="00DA6F1A"/>
    <w:rsid w:val="00DC57AF"/>
    <w:rsid w:val="00DD3D05"/>
    <w:rsid w:val="00E51639"/>
    <w:rsid w:val="00E8351D"/>
    <w:rsid w:val="00ED774D"/>
    <w:rsid w:val="00F07D26"/>
    <w:rsid w:val="00F32555"/>
    <w:rsid w:val="00F46B4A"/>
    <w:rsid w:val="00F51AF0"/>
    <w:rsid w:val="00F51C2D"/>
    <w:rsid w:val="00F71ECA"/>
    <w:rsid w:val="00F927C6"/>
    <w:rsid w:val="00FA186C"/>
    <w:rsid w:val="00FB2F6C"/>
    <w:rsid w:val="00FE1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78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A678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8A678A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A678A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rsid w:val="008A678A"/>
    <w:rPr>
      <w:rFonts w:ascii="Times New Roman" w:eastAsia="Times New Roman" w:hAnsi="Times New Roman"/>
      <w:b/>
      <w:bCs/>
      <w:color w:val="000000"/>
      <w:sz w:val="28"/>
      <w:szCs w:val="28"/>
    </w:rPr>
  </w:style>
  <w:style w:type="paragraph" w:customStyle="1" w:styleId="ParagraphStyle">
    <w:name w:val="Paragraph Style"/>
    <w:rsid w:val="008A678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ormaltext">
    <w:name w:val="Normal text"/>
    <w:rsid w:val="008A678A"/>
    <w:rPr>
      <w:sz w:val="20"/>
    </w:rPr>
  </w:style>
  <w:style w:type="character" w:customStyle="1" w:styleId="Heading">
    <w:name w:val="Heading"/>
    <w:uiPriority w:val="99"/>
    <w:rsid w:val="008A678A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8A678A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rsid w:val="008A678A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uiPriority w:val="99"/>
    <w:rsid w:val="008A678A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8A678A"/>
    <w:pPr>
      <w:ind w:left="720"/>
      <w:contextualSpacing/>
    </w:pPr>
  </w:style>
  <w:style w:type="paragraph" w:customStyle="1" w:styleId="ConsPlusNormal">
    <w:name w:val="ConsPlusNormal"/>
    <w:link w:val="ConsPlusNormal0"/>
    <w:uiPriority w:val="99"/>
    <w:qFormat/>
    <w:rsid w:val="008A678A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styleId="HTML">
    <w:name w:val="HTML Preformatted"/>
    <w:basedOn w:val="a"/>
    <w:link w:val="HTML0"/>
    <w:uiPriority w:val="99"/>
    <w:rsid w:val="008A67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8A678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Содержимое таблицы"/>
    <w:basedOn w:val="a"/>
    <w:rsid w:val="008A678A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8">
    <w:name w:val="Заголовок таблицы"/>
    <w:basedOn w:val="a7"/>
    <w:rsid w:val="008A678A"/>
    <w:pPr>
      <w:jc w:val="center"/>
    </w:pPr>
    <w:rPr>
      <w:bCs/>
      <w:sz w:val="16"/>
    </w:rPr>
  </w:style>
  <w:style w:type="paragraph" w:styleId="a9">
    <w:name w:val="header"/>
    <w:basedOn w:val="a"/>
    <w:link w:val="aa"/>
    <w:uiPriority w:val="99"/>
    <w:rsid w:val="008A678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8A6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7B1277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c">
    <w:name w:val="Нижний колонтитул Знак"/>
    <w:link w:val="ab"/>
    <w:uiPriority w:val="99"/>
    <w:rsid w:val="007B1277"/>
    <w:rPr>
      <w:rFonts w:eastAsia="Times New Roman"/>
      <w:sz w:val="22"/>
      <w:szCs w:val="22"/>
    </w:rPr>
  </w:style>
  <w:style w:type="table" w:styleId="ad">
    <w:name w:val="Table Grid"/>
    <w:basedOn w:val="a1"/>
    <w:uiPriority w:val="39"/>
    <w:rsid w:val="00115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4C025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C025A"/>
    <w:rPr>
      <w:rFonts w:ascii="Tahoma" w:eastAsia="Times New Roman" w:hAnsi="Tahoma" w:cs="Tahoma"/>
      <w:sz w:val="16"/>
      <w:szCs w:val="16"/>
    </w:rPr>
  </w:style>
  <w:style w:type="character" w:customStyle="1" w:styleId="af0">
    <w:name w:val="Основной текст_"/>
    <w:basedOn w:val="a0"/>
    <w:link w:val="11"/>
    <w:rsid w:val="00622E70"/>
    <w:rPr>
      <w:rFonts w:ascii="Times New Roman" w:eastAsia="Times New Roman" w:hAnsi="Times New Roman"/>
      <w:sz w:val="16"/>
      <w:szCs w:val="16"/>
    </w:rPr>
  </w:style>
  <w:style w:type="character" w:customStyle="1" w:styleId="21">
    <w:name w:val="Заголовок №2_"/>
    <w:basedOn w:val="a0"/>
    <w:link w:val="22"/>
    <w:rsid w:val="00622E70"/>
    <w:rPr>
      <w:rFonts w:ascii="Times New Roman" w:eastAsia="Times New Roman" w:hAnsi="Times New Roman"/>
      <w:b/>
      <w:bCs/>
      <w:sz w:val="16"/>
      <w:szCs w:val="16"/>
    </w:rPr>
  </w:style>
  <w:style w:type="paragraph" w:customStyle="1" w:styleId="11">
    <w:name w:val="Основной текст1"/>
    <w:basedOn w:val="a"/>
    <w:link w:val="af0"/>
    <w:rsid w:val="00622E70"/>
    <w:pPr>
      <w:widowControl w:val="0"/>
    </w:pPr>
    <w:rPr>
      <w:sz w:val="16"/>
      <w:szCs w:val="16"/>
    </w:rPr>
  </w:style>
  <w:style w:type="paragraph" w:customStyle="1" w:styleId="22">
    <w:name w:val="Заголовок №2"/>
    <w:basedOn w:val="a"/>
    <w:link w:val="21"/>
    <w:rsid w:val="00622E70"/>
    <w:pPr>
      <w:widowControl w:val="0"/>
      <w:spacing w:after="30"/>
      <w:jc w:val="center"/>
      <w:outlineLvl w:val="1"/>
    </w:pPr>
    <w:rPr>
      <w:b/>
      <w:bCs/>
      <w:sz w:val="16"/>
      <w:szCs w:val="16"/>
    </w:rPr>
  </w:style>
  <w:style w:type="character" w:customStyle="1" w:styleId="ConsPlusNormal0">
    <w:name w:val="ConsPlusNormal Знак"/>
    <w:link w:val="ConsPlusNormal"/>
    <w:uiPriority w:val="99"/>
    <w:locked/>
    <w:rsid w:val="00622E70"/>
    <w:rPr>
      <w:rFonts w:ascii="Arial" w:eastAsia="Times New Roman" w:hAnsi="Arial" w:cs="Arial"/>
    </w:rPr>
  </w:style>
  <w:style w:type="paragraph" w:styleId="af1">
    <w:name w:val="No Spacing"/>
    <w:aliases w:val="для таблиц,мой,МОЙ,Без интервала 111,МММ,МОЙ МОЙ,Без интервала1,Без интервала21,No Spacing111"/>
    <w:link w:val="af2"/>
    <w:uiPriority w:val="1"/>
    <w:qFormat/>
    <w:rsid w:val="00622E70"/>
    <w:rPr>
      <w:rFonts w:ascii="Times New Roman" w:eastAsia="Times New Roman" w:hAnsi="Times New Roman"/>
      <w:sz w:val="24"/>
      <w:szCs w:val="24"/>
    </w:rPr>
  </w:style>
  <w:style w:type="character" w:customStyle="1" w:styleId="af2">
    <w:name w:val="Без интервала Знак"/>
    <w:aliases w:val="для таблиц Знак,мой Знак,МОЙ Знак,Без интервала 111 Знак,МММ Знак,МОЙ МОЙ Знак,Без интервала1 Знак,Без интервала21 Знак,No Spacing111 Знак"/>
    <w:link w:val="af1"/>
    <w:uiPriority w:val="1"/>
    <w:rsid w:val="00622E70"/>
    <w:rPr>
      <w:rFonts w:ascii="Times New Roman" w:eastAsia="Times New Roman" w:hAnsi="Times New Roman"/>
      <w:sz w:val="24"/>
      <w:szCs w:val="24"/>
    </w:rPr>
  </w:style>
  <w:style w:type="character" w:customStyle="1" w:styleId="ConsNormal">
    <w:name w:val="ConsNormal Знак"/>
    <w:link w:val="ConsNormal0"/>
    <w:locked/>
    <w:rsid w:val="00622E70"/>
    <w:rPr>
      <w:rFonts w:ascii="Arial" w:eastAsia="Times New Roman" w:hAnsi="Arial" w:cs="Arial"/>
    </w:rPr>
  </w:style>
  <w:style w:type="paragraph" w:customStyle="1" w:styleId="ConsNormal0">
    <w:name w:val="ConsNormal"/>
    <w:link w:val="ConsNormal"/>
    <w:qFormat/>
    <w:rsid w:val="00622E70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23">
    <w:name w:val="Основной текст (2)"/>
    <w:basedOn w:val="a0"/>
    <w:rsid w:val="00485EE4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9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ad17kron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1661</Words>
  <Characters>9472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11111</CharactersWithSpaces>
  <SharedDoc>false</SharedDoc>
  <HLinks>
    <vt:vector size="6" baseType="variant">
      <vt:variant>
        <vt:i4>4325404</vt:i4>
      </vt:variant>
      <vt:variant>
        <vt:i4>0</vt:i4>
      </vt:variant>
      <vt:variant>
        <vt:i4>0</vt:i4>
      </vt:variant>
      <vt:variant>
        <vt:i4>5</vt:i4>
      </vt:variant>
      <vt:variant>
        <vt:lpwstr>http://1obraz.ru/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Orlova YUlija</dc:creator>
  <cp:lastModifiedBy>HP</cp:lastModifiedBy>
  <cp:revision>22</cp:revision>
  <dcterms:created xsi:type="dcterms:W3CDTF">2023-02-21T07:27:00Z</dcterms:created>
  <dcterms:modified xsi:type="dcterms:W3CDTF">2024-05-08T13:20:00Z</dcterms:modified>
</cp:coreProperties>
</file>