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FF1E1" w14:textId="4949991D" w:rsidR="00887E6B" w:rsidRPr="00914FB5" w:rsidRDefault="000568EB" w:rsidP="00887E6B">
      <w:pPr>
        <w:pStyle w:val="a9"/>
        <w:suppressAutoHyphens/>
        <w:ind w:right="-1"/>
        <w:jc w:val="center"/>
        <w:rPr>
          <w:b/>
          <w:bCs/>
          <w:sz w:val="24"/>
          <w:szCs w:val="24"/>
        </w:rPr>
      </w:pPr>
      <w:r>
        <w:rPr>
          <w:b/>
          <w:bCs/>
          <w:sz w:val="24"/>
          <w:szCs w:val="24"/>
        </w:rPr>
        <w:t>КОНТРАКТ</w:t>
      </w:r>
      <w:r w:rsidR="00570602">
        <w:rPr>
          <w:b/>
          <w:bCs/>
          <w:sz w:val="24"/>
          <w:szCs w:val="24"/>
        </w:rPr>
        <w:t xml:space="preserve"> №</w:t>
      </w:r>
      <w:r w:rsidR="00B8645A">
        <w:rPr>
          <w:b/>
          <w:bCs/>
          <w:sz w:val="24"/>
          <w:szCs w:val="24"/>
        </w:rPr>
        <w:t xml:space="preserve"> </w:t>
      </w:r>
      <w:r w:rsidR="000438AB">
        <w:rPr>
          <w:b/>
          <w:bCs/>
          <w:sz w:val="24"/>
          <w:szCs w:val="24"/>
        </w:rPr>
        <w:t>_____</w:t>
      </w:r>
      <w:bookmarkStart w:id="0" w:name="_GoBack"/>
      <w:bookmarkEnd w:id="0"/>
    </w:p>
    <w:p w14:paraId="2C0DFFD2" w14:textId="2A93AE52" w:rsidR="00CD0DBF" w:rsidRDefault="006F78FD" w:rsidP="00CD0DBF">
      <w:pPr>
        <w:jc w:val="center"/>
        <w:rPr>
          <w:b/>
          <w:bCs/>
          <w:color w:val="000000"/>
        </w:rPr>
      </w:pPr>
      <w:r w:rsidRPr="006F78FD">
        <w:rPr>
          <w:b/>
          <w:bCs/>
          <w:color w:val="000000"/>
        </w:rPr>
        <w:t>на оказание услуг по организации и проведению комплекса мероприятий в рамках Юбилейного X Форума Ассоциации когнитивно-поведенческой психотерапии</w:t>
      </w:r>
    </w:p>
    <w:p w14:paraId="40EDF59A" w14:textId="77777777" w:rsidR="00D07EF2" w:rsidRPr="009B29C2" w:rsidRDefault="00D07EF2" w:rsidP="00CD0DBF">
      <w:pPr>
        <w:jc w:val="center"/>
        <w:rPr>
          <w:b/>
          <w:bCs/>
          <w:color w:val="000000"/>
        </w:rPr>
      </w:pPr>
    </w:p>
    <w:p w14:paraId="3755162E" w14:textId="376E4F13" w:rsidR="00B334CD" w:rsidRPr="000568EB" w:rsidRDefault="00B334CD" w:rsidP="007609BC">
      <w:pPr>
        <w:widowControl w:val="0"/>
        <w:autoSpaceDE w:val="0"/>
        <w:autoSpaceDN w:val="0"/>
        <w:adjustRightInd w:val="0"/>
        <w:jc w:val="center"/>
      </w:pPr>
      <w:r w:rsidRPr="002F141D">
        <w:rPr>
          <w:b/>
          <w:color w:val="000000"/>
        </w:rPr>
        <w:t>Идентификационный</w:t>
      </w:r>
      <w:r w:rsidR="005A66A0" w:rsidRPr="000B035D">
        <w:rPr>
          <w:b/>
          <w:color w:val="000000"/>
        </w:rPr>
        <w:t xml:space="preserve"> </w:t>
      </w:r>
      <w:r w:rsidRPr="002F141D">
        <w:rPr>
          <w:b/>
        </w:rPr>
        <w:t>код</w:t>
      </w:r>
      <w:r w:rsidR="005A66A0" w:rsidRPr="000B035D">
        <w:rPr>
          <w:b/>
        </w:rPr>
        <w:t xml:space="preserve"> </w:t>
      </w:r>
      <w:r w:rsidRPr="002F141D">
        <w:rPr>
          <w:b/>
        </w:rPr>
        <w:t>закупки</w:t>
      </w:r>
      <w:r w:rsidR="005A66A0" w:rsidRPr="000B035D">
        <w:rPr>
          <w:b/>
        </w:rPr>
        <w:t xml:space="preserve"> </w:t>
      </w:r>
      <w:r w:rsidRPr="000B035D">
        <w:rPr>
          <w:b/>
        </w:rPr>
        <w:t>№</w:t>
      </w:r>
      <w:r w:rsidR="005A66A0" w:rsidRPr="000B035D">
        <w:t xml:space="preserve"> </w:t>
      </w:r>
      <w:r w:rsidR="00326819" w:rsidRPr="00326819">
        <w:rPr>
          <w:b/>
        </w:rPr>
        <w:t>242784151014778410100100010000000244</w:t>
      </w:r>
    </w:p>
    <w:p w14:paraId="5640A313" w14:textId="77777777" w:rsidR="00AB4050" w:rsidRPr="00B6649A" w:rsidRDefault="005A66A0" w:rsidP="007609BC">
      <w:pPr>
        <w:jc w:val="center"/>
        <w:rPr>
          <w:b/>
        </w:rPr>
      </w:pPr>
      <w:r>
        <w:rPr>
          <w:b/>
        </w:rPr>
        <w:t xml:space="preserve"> </w:t>
      </w:r>
    </w:p>
    <w:p w14:paraId="528B0DC1" w14:textId="415E5835" w:rsidR="004B7B97" w:rsidRDefault="0088792E" w:rsidP="0088792E">
      <w:pPr>
        <w:shd w:val="clear" w:color="auto" w:fill="FFFFFF"/>
        <w:tabs>
          <w:tab w:val="right" w:pos="9921"/>
        </w:tabs>
        <w:ind w:left="28" w:hanging="28"/>
        <w:rPr>
          <w:bCs/>
          <w:spacing w:val="-16"/>
        </w:rPr>
      </w:pPr>
      <w:r w:rsidRPr="0088792E">
        <w:rPr>
          <w:bCs/>
        </w:rPr>
        <w:t>«__» ___________ 202</w:t>
      </w:r>
      <w:r w:rsidR="00D07EF2">
        <w:rPr>
          <w:bCs/>
        </w:rPr>
        <w:t>4</w:t>
      </w:r>
      <w:r w:rsidRPr="0088792E">
        <w:rPr>
          <w:bCs/>
        </w:rPr>
        <w:t xml:space="preserve"> г.</w:t>
      </w:r>
      <w:r>
        <w:rPr>
          <w:bCs/>
        </w:rPr>
        <w:tab/>
      </w:r>
      <w:r w:rsidRPr="0088792E">
        <w:rPr>
          <w:bCs/>
        </w:rPr>
        <w:t>Санкт-Петербург</w:t>
      </w:r>
    </w:p>
    <w:p w14:paraId="3B9B8D6A" w14:textId="77777777" w:rsidR="004B7B97" w:rsidRDefault="004B7B97" w:rsidP="00DC2A4A">
      <w:pPr>
        <w:shd w:val="clear" w:color="auto" w:fill="FFFFFF"/>
        <w:ind w:left="28" w:hanging="28"/>
        <w:jc w:val="center"/>
        <w:rPr>
          <w:bCs/>
          <w:spacing w:val="-16"/>
        </w:rPr>
      </w:pPr>
    </w:p>
    <w:p w14:paraId="598CEF5A" w14:textId="37BBAC04" w:rsidR="004B7B97" w:rsidRPr="004B7B97" w:rsidRDefault="004B7B97" w:rsidP="004B7B97">
      <w:pPr>
        <w:ind w:firstLine="709"/>
        <w:jc w:val="both"/>
      </w:pPr>
      <w:r w:rsidRPr="004B7B97">
        <w:t xml:space="preserve">Санкт-Петербургское государственное бюджетное учреждение «Конгрессно-выставочное бюро», именуемое в дальнейшем «Заказчик», </w:t>
      </w:r>
      <w:r w:rsidRPr="004B7B97">
        <w:rPr>
          <w:color w:val="000000"/>
        </w:rPr>
        <w:t xml:space="preserve">в лице </w:t>
      </w:r>
      <w:r w:rsidR="0088792E" w:rsidRPr="0088792E">
        <w:rPr>
          <w:color w:val="000000"/>
        </w:rPr>
        <w:t xml:space="preserve">___________________, </w:t>
      </w:r>
      <w:r w:rsidRPr="004B7B97">
        <w:rPr>
          <w:color w:val="000000"/>
        </w:rPr>
        <w:t>действующего на</w:t>
      </w:r>
      <w:r w:rsidR="00064B1B">
        <w:rPr>
          <w:color w:val="000000"/>
        </w:rPr>
        <w:t> </w:t>
      </w:r>
      <w:r w:rsidRPr="004B7B97">
        <w:rPr>
          <w:color w:val="000000"/>
        </w:rPr>
        <w:t xml:space="preserve">основании </w:t>
      </w:r>
      <w:r w:rsidR="0088792E" w:rsidRPr="0088792E">
        <w:rPr>
          <w:color w:val="000000"/>
        </w:rPr>
        <w:t xml:space="preserve">___________________, </w:t>
      </w:r>
      <w:r w:rsidRPr="004B7B97">
        <w:rPr>
          <w:color w:val="000000"/>
        </w:rPr>
        <w:t>с одной стороны и</w:t>
      </w:r>
      <w:r w:rsidR="003814FE">
        <w:rPr>
          <w:color w:val="000000"/>
        </w:rPr>
        <w:t xml:space="preserve"> __________________________</w:t>
      </w:r>
      <w:r w:rsidRPr="004B7B97">
        <w:rPr>
          <w:color w:val="000000"/>
        </w:rPr>
        <w:t>, именуемое в дальнейшем «Исполнитель», в лице</w:t>
      </w:r>
      <w:r w:rsidR="003814FE">
        <w:rPr>
          <w:color w:val="000000"/>
        </w:rPr>
        <w:t>___________________</w:t>
      </w:r>
      <w:r w:rsidRPr="004B7B97">
        <w:rPr>
          <w:color w:val="000000"/>
        </w:rPr>
        <w:t>, действующего на</w:t>
      </w:r>
      <w:r w:rsidR="00064B1B">
        <w:rPr>
          <w:color w:val="000000"/>
        </w:rPr>
        <w:t> </w:t>
      </w:r>
      <w:r w:rsidRPr="004B7B97">
        <w:rPr>
          <w:color w:val="000000"/>
        </w:rPr>
        <w:t xml:space="preserve">основании </w:t>
      </w:r>
      <w:r w:rsidR="0088792E" w:rsidRPr="0088792E">
        <w:rPr>
          <w:color w:val="000000"/>
        </w:rPr>
        <w:t xml:space="preserve">___________________, </w:t>
      </w:r>
      <w:r w:rsidRPr="004B7B97">
        <w:rPr>
          <w:color w:val="000000"/>
        </w:rPr>
        <w:t>с другой стороны, вместе именуемые в дальнейшем «Стороны»,</w:t>
      </w:r>
      <w:r w:rsidRPr="004B7B97">
        <w:t xml:space="preserve"> а по отдельности – «Сторона», с соблюдением требований Гражданского кодекса Российской Федерации, Федерального закона от 05.04.2013 № 44-ФЗ «О контрактной системе в</w:t>
      </w:r>
      <w:r w:rsidR="00064B1B">
        <w:t> </w:t>
      </w:r>
      <w:r w:rsidRPr="004B7B97">
        <w:t xml:space="preserve">сфере закупок товаров, работ, услуг для обеспечения </w:t>
      </w:r>
      <w:r w:rsidRPr="004B7B97">
        <w:rPr>
          <w:color w:val="000000"/>
        </w:rPr>
        <w:t>государственных и муниципальных нужд» заключили настоящий Контракт (далее - Контракт) о нижеследующем</w:t>
      </w:r>
      <w:r w:rsidRPr="004B7B97">
        <w:t>.</w:t>
      </w:r>
    </w:p>
    <w:p w14:paraId="0EC7335A" w14:textId="77777777" w:rsidR="004B7B97" w:rsidRPr="004B7B97" w:rsidRDefault="004B7B97" w:rsidP="004B7B97">
      <w:pPr>
        <w:widowControl w:val="0"/>
        <w:autoSpaceDE w:val="0"/>
        <w:autoSpaceDN w:val="0"/>
        <w:adjustRightInd w:val="0"/>
        <w:ind w:left="1080"/>
        <w:rPr>
          <w:b/>
          <w:bCs/>
        </w:rPr>
      </w:pPr>
    </w:p>
    <w:p w14:paraId="0B09CD81" w14:textId="77777777" w:rsidR="004B7B97" w:rsidRDefault="004B7B97" w:rsidP="004B7B97">
      <w:pPr>
        <w:widowControl w:val="0"/>
        <w:numPr>
          <w:ilvl w:val="0"/>
          <w:numId w:val="1"/>
        </w:numPr>
        <w:autoSpaceDE w:val="0"/>
        <w:autoSpaceDN w:val="0"/>
        <w:adjustRightInd w:val="0"/>
        <w:jc w:val="center"/>
        <w:rPr>
          <w:b/>
          <w:bCs/>
          <w:color w:val="000000"/>
        </w:rPr>
      </w:pPr>
      <w:r w:rsidRPr="004B7B97">
        <w:rPr>
          <w:b/>
          <w:bCs/>
          <w:color w:val="000000"/>
        </w:rPr>
        <w:t>Предмет Контракта</w:t>
      </w:r>
    </w:p>
    <w:p w14:paraId="121D7E1F" w14:textId="77777777" w:rsidR="005B11FC" w:rsidRPr="004B7B97" w:rsidRDefault="005B11FC" w:rsidP="005B11FC">
      <w:pPr>
        <w:widowControl w:val="0"/>
        <w:autoSpaceDE w:val="0"/>
        <w:autoSpaceDN w:val="0"/>
        <w:adjustRightInd w:val="0"/>
        <w:ind w:left="1080"/>
        <w:rPr>
          <w:b/>
          <w:bCs/>
          <w:color w:val="000000"/>
        </w:rPr>
      </w:pPr>
    </w:p>
    <w:p w14:paraId="107C1DD7" w14:textId="5FD31AC1" w:rsidR="004B7B97" w:rsidRPr="00B11A20" w:rsidRDefault="004B7B97" w:rsidP="008A5FD9">
      <w:pPr>
        <w:pStyle w:val="a5"/>
        <w:widowControl w:val="0"/>
        <w:numPr>
          <w:ilvl w:val="1"/>
          <w:numId w:val="1"/>
        </w:numPr>
        <w:autoSpaceDE w:val="0"/>
        <w:autoSpaceDN w:val="0"/>
        <w:adjustRightInd w:val="0"/>
        <w:ind w:left="0" w:firstLine="0"/>
        <w:jc w:val="both"/>
      </w:pPr>
      <w:r w:rsidRPr="008A5FD9">
        <w:rPr>
          <w:color w:val="000000"/>
        </w:rPr>
        <w:t>Исполнитель</w:t>
      </w:r>
      <w:r w:rsidRPr="00866497">
        <w:t xml:space="preserve"> по заданию Заказчика обязуется в установленный Контрактом срок оказать </w:t>
      </w:r>
      <w:r w:rsidR="00B75AE1" w:rsidRPr="00B75AE1">
        <w:t>услуг</w:t>
      </w:r>
      <w:r w:rsidR="00B75AE1">
        <w:t>и</w:t>
      </w:r>
      <w:r w:rsidR="00B75AE1" w:rsidRPr="00B75AE1">
        <w:t xml:space="preserve"> по организации и проведению комплекса мероприятий в рамках Юбилейного X Форума Ассоциации когнитивно-поведенческой психотерапии</w:t>
      </w:r>
      <w:r w:rsidR="00F231C6" w:rsidRPr="00F231C6">
        <w:t xml:space="preserve"> </w:t>
      </w:r>
      <w:r w:rsidR="000011BF" w:rsidRPr="000011BF">
        <w:t xml:space="preserve">с участием Санкт-Петербургского государственного бюджетного учреждения «Конгрессно-выставочное бюро» </w:t>
      </w:r>
      <w:r w:rsidR="0088792E" w:rsidRPr="0088792E">
        <w:t xml:space="preserve">(далее </w:t>
      </w:r>
      <w:r w:rsidR="009A1AAD">
        <w:t xml:space="preserve">– </w:t>
      </w:r>
      <w:r w:rsidR="00B75AE1" w:rsidRPr="00B75AE1">
        <w:t>Визит</w:t>
      </w:r>
      <w:r w:rsidR="009A1AAD">
        <w:t>,</w:t>
      </w:r>
      <w:r w:rsidR="0088792E" w:rsidRPr="0088792E">
        <w:t xml:space="preserve"> Услуги)</w:t>
      </w:r>
      <w:r w:rsidRPr="00B11A20">
        <w:t>, а Заказчик обязуется принять оказанные услуги и</w:t>
      </w:r>
      <w:r w:rsidR="00AD6627">
        <w:t> </w:t>
      </w:r>
      <w:r w:rsidRPr="00B11A20">
        <w:t>оплатить их.</w:t>
      </w:r>
    </w:p>
    <w:p w14:paraId="04918BE3" w14:textId="77777777" w:rsidR="004B7B97" w:rsidRPr="00A06EC1" w:rsidRDefault="004B7B97" w:rsidP="004B7B97">
      <w:pPr>
        <w:widowControl w:val="0"/>
        <w:suppressAutoHyphens/>
        <w:autoSpaceDE w:val="0"/>
        <w:snapToGrid w:val="0"/>
        <w:ind w:right="-1"/>
        <w:jc w:val="both"/>
        <w:rPr>
          <w:rFonts w:eastAsia="Calibri"/>
          <w:bCs/>
          <w:lang w:eastAsia="ar-SA"/>
        </w:rPr>
      </w:pPr>
    </w:p>
    <w:p w14:paraId="5EB04194" w14:textId="77777777" w:rsidR="004B7B97" w:rsidRDefault="004B7B97" w:rsidP="004B7B97">
      <w:pPr>
        <w:widowControl w:val="0"/>
        <w:numPr>
          <w:ilvl w:val="0"/>
          <w:numId w:val="1"/>
        </w:numPr>
        <w:autoSpaceDE w:val="0"/>
        <w:autoSpaceDN w:val="0"/>
        <w:adjustRightInd w:val="0"/>
        <w:contextualSpacing/>
        <w:jc w:val="center"/>
        <w:rPr>
          <w:b/>
          <w:bCs/>
          <w:color w:val="000000"/>
        </w:rPr>
      </w:pPr>
      <w:r w:rsidRPr="004B7B97">
        <w:rPr>
          <w:b/>
          <w:bCs/>
          <w:color w:val="000000"/>
        </w:rPr>
        <w:t>Условия оказания услуг</w:t>
      </w:r>
    </w:p>
    <w:p w14:paraId="2AD0BADC" w14:textId="77777777" w:rsidR="005B11FC" w:rsidRPr="004B7B97" w:rsidRDefault="005B11FC" w:rsidP="005B11FC">
      <w:pPr>
        <w:widowControl w:val="0"/>
        <w:autoSpaceDE w:val="0"/>
        <w:autoSpaceDN w:val="0"/>
        <w:adjustRightInd w:val="0"/>
        <w:ind w:left="1080"/>
        <w:contextualSpacing/>
        <w:rPr>
          <w:b/>
          <w:bCs/>
          <w:color w:val="000000"/>
        </w:rPr>
      </w:pPr>
    </w:p>
    <w:p w14:paraId="249D5993" w14:textId="3FD17A9E" w:rsidR="004B7B97" w:rsidRPr="004B7B97" w:rsidRDefault="004B7B97" w:rsidP="008A5FD9">
      <w:pPr>
        <w:pStyle w:val="a5"/>
        <w:widowControl w:val="0"/>
        <w:numPr>
          <w:ilvl w:val="1"/>
          <w:numId w:val="1"/>
        </w:numPr>
        <w:autoSpaceDE w:val="0"/>
        <w:autoSpaceDN w:val="0"/>
        <w:adjustRightInd w:val="0"/>
        <w:ind w:left="0" w:firstLine="0"/>
        <w:jc w:val="both"/>
      </w:pPr>
      <w:r w:rsidRPr="008A5FD9">
        <w:rPr>
          <w:color w:val="000000"/>
        </w:rPr>
        <w:t>Услуги</w:t>
      </w:r>
      <w:r w:rsidRPr="004B7B97">
        <w:t xml:space="preserve"> оказываются Исполнителем в соответствии с требованиями технического задания (далее – ТЗ) (Приложение № 1), являющегося неотъемлемой частью настоящего Контракта.</w:t>
      </w:r>
    </w:p>
    <w:p w14:paraId="4382131A" w14:textId="77777777" w:rsidR="004B7B97" w:rsidRPr="004B7B97" w:rsidRDefault="004B7B97" w:rsidP="004B7B97">
      <w:pPr>
        <w:widowControl w:val="0"/>
        <w:autoSpaceDE w:val="0"/>
        <w:autoSpaceDN w:val="0"/>
        <w:adjustRightInd w:val="0"/>
        <w:jc w:val="both"/>
      </w:pPr>
    </w:p>
    <w:p w14:paraId="702396D9" w14:textId="77777777" w:rsidR="004B7B97" w:rsidRPr="005B11FC" w:rsidRDefault="004B7B97" w:rsidP="005B11FC">
      <w:pPr>
        <w:pStyle w:val="a5"/>
        <w:widowControl w:val="0"/>
        <w:numPr>
          <w:ilvl w:val="0"/>
          <w:numId w:val="1"/>
        </w:numPr>
        <w:autoSpaceDE w:val="0"/>
        <w:autoSpaceDN w:val="0"/>
        <w:adjustRightInd w:val="0"/>
        <w:jc w:val="center"/>
        <w:rPr>
          <w:b/>
          <w:bCs/>
          <w:color w:val="000000"/>
        </w:rPr>
      </w:pPr>
      <w:r w:rsidRPr="005B11FC">
        <w:rPr>
          <w:b/>
          <w:bCs/>
          <w:color w:val="000000"/>
        </w:rPr>
        <w:t>Взаимодействие Сторон</w:t>
      </w:r>
    </w:p>
    <w:p w14:paraId="205EEAD6" w14:textId="77777777" w:rsidR="005B11FC" w:rsidRPr="005B11FC" w:rsidRDefault="005B11FC" w:rsidP="005B11FC">
      <w:pPr>
        <w:pStyle w:val="a5"/>
        <w:widowControl w:val="0"/>
        <w:autoSpaceDE w:val="0"/>
        <w:autoSpaceDN w:val="0"/>
        <w:adjustRightInd w:val="0"/>
        <w:ind w:left="1080"/>
        <w:rPr>
          <w:b/>
          <w:bCs/>
          <w:color w:val="000000"/>
        </w:rPr>
      </w:pPr>
    </w:p>
    <w:p w14:paraId="7463CBB6" w14:textId="7C3A0119"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вправе:</w:t>
      </w:r>
    </w:p>
    <w:p w14:paraId="338AF942" w14:textId="77777777" w:rsidR="004B7B97" w:rsidRPr="004B7B97" w:rsidRDefault="004B7B97" w:rsidP="00A350E4">
      <w:pPr>
        <w:widowControl w:val="0"/>
        <w:autoSpaceDE w:val="0"/>
        <w:autoSpaceDN w:val="0"/>
        <w:adjustRightInd w:val="0"/>
        <w:ind w:left="426"/>
        <w:jc w:val="both"/>
      </w:pPr>
      <w:r w:rsidRPr="004B7B97">
        <w:t>а) привлекать к выполнению настоящего Контракта соисполнителей.</w:t>
      </w:r>
    </w:p>
    <w:p w14:paraId="7589216E" w14:textId="2B3195C9" w:rsidR="004B7B97" w:rsidRPr="004B7B97" w:rsidRDefault="004B7B97" w:rsidP="00A350E4">
      <w:pPr>
        <w:widowControl w:val="0"/>
        <w:autoSpaceDE w:val="0"/>
        <w:autoSpaceDN w:val="0"/>
        <w:adjustRightInd w:val="0"/>
        <w:ind w:left="426"/>
        <w:jc w:val="both"/>
      </w:pPr>
      <w:r w:rsidRPr="004B7B97">
        <w:t xml:space="preserve">В отношении соисполнителей Исполнитель выполняет функции заказчика. </w:t>
      </w:r>
    </w:p>
    <w:p w14:paraId="28D46B9A" w14:textId="77777777" w:rsidR="004B7B97" w:rsidRPr="004B7B97" w:rsidRDefault="004B7B97" w:rsidP="00A350E4">
      <w:pPr>
        <w:widowControl w:val="0"/>
        <w:autoSpaceDE w:val="0"/>
        <w:autoSpaceDN w:val="0"/>
        <w:adjustRightInd w:val="0"/>
        <w:ind w:left="426"/>
        <w:jc w:val="both"/>
      </w:pPr>
      <w:r w:rsidRPr="00A350E4">
        <w:t>Невыполнение соисполнителем обязательств перед Исполнителем не</w:t>
      </w:r>
      <w:r w:rsidRPr="004B7B97">
        <w:t xml:space="preserve"> </w:t>
      </w:r>
      <w:r w:rsidRPr="00A350E4">
        <w:t>освобождает Исполнителя от выполнения условий настоящего Контракта;</w:t>
      </w:r>
    </w:p>
    <w:p w14:paraId="7830C97C" w14:textId="77777777" w:rsidR="004B7B97" w:rsidRPr="004B7B97" w:rsidRDefault="004B7B97" w:rsidP="00A350E4">
      <w:pPr>
        <w:widowControl w:val="0"/>
        <w:autoSpaceDE w:val="0"/>
        <w:autoSpaceDN w:val="0"/>
        <w:adjustRightInd w:val="0"/>
        <w:ind w:left="426"/>
        <w:jc w:val="both"/>
      </w:pPr>
      <w:r w:rsidRPr="004B7B97">
        <w:t>б) требовать своевременной оплаты на условиях, установленных Контрактом, надлежащим образом оказанных и принятых Заказчиком услуг;</w:t>
      </w:r>
    </w:p>
    <w:p w14:paraId="02AE9263" w14:textId="77777777" w:rsidR="004B7B97" w:rsidRPr="004B7B97" w:rsidRDefault="004B7B97" w:rsidP="00A350E4">
      <w:pPr>
        <w:widowControl w:val="0"/>
        <w:autoSpaceDE w:val="0"/>
        <w:autoSpaceDN w:val="0"/>
        <w:adjustRightInd w:val="0"/>
        <w:ind w:left="426"/>
        <w:jc w:val="both"/>
      </w:pPr>
      <w:r w:rsidRPr="004B7B97">
        <w:t>в) принять решение об одностороннем отказе от исполнения настоящего Контракта в соответствии с гражданским законодательством;</w:t>
      </w:r>
      <w:r w:rsidRPr="00A350E4">
        <w:t xml:space="preserve"> </w:t>
      </w:r>
    </w:p>
    <w:p w14:paraId="7E3288A6" w14:textId="77777777" w:rsidR="004B7B97" w:rsidRPr="004B7B97" w:rsidRDefault="004B7B97" w:rsidP="00A350E4">
      <w:pPr>
        <w:widowControl w:val="0"/>
        <w:autoSpaceDE w:val="0"/>
        <w:autoSpaceDN w:val="0"/>
        <w:adjustRightInd w:val="0"/>
        <w:ind w:left="426"/>
        <w:jc w:val="both"/>
      </w:pPr>
      <w:r w:rsidRPr="004B7B97">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73B13A58" w14:textId="0E75EBF3" w:rsidR="004B7B97" w:rsidRPr="004B7B97" w:rsidRDefault="004B7B97" w:rsidP="00A350E4">
      <w:pPr>
        <w:widowControl w:val="0"/>
        <w:autoSpaceDE w:val="0"/>
        <w:autoSpaceDN w:val="0"/>
        <w:adjustRightInd w:val="0"/>
        <w:ind w:left="426"/>
        <w:jc w:val="both"/>
      </w:pPr>
      <w:r w:rsidRPr="004B7B97">
        <w:t xml:space="preserve">д) требовать возмещения убытков, уплаты неустоек (штрафов, пеней) в соответствии с разделом </w:t>
      </w:r>
      <w:r w:rsidR="000F5F4F">
        <w:t>8</w:t>
      </w:r>
      <w:r w:rsidRPr="004B7B97">
        <w:t xml:space="preserve"> настоящего Контракта;</w:t>
      </w:r>
    </w:p>
    <w:p w14:paraId="7118446B" w14:textId="4FA14FCB"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обязан:</w:t>
      </w:r>
    </w:p>
    <w:p w14:paraId="4B059FDA" w14:textId="77777777" w:rsidR="004B7B97" w:rsidRPr="004B7B97" w:rsidRDefault="004B7B97" w:rsidP="00A350E4">
      <w:pPr>
        <w:widowControl w:val="0"/>
        <w:autoSpaceDE w:val="0"/>
        <w:autoSpaceDN w:val="0"/>
        <w:adjustRightInd w:val="0"/>
        <w:ind w:left="426"/>
        <w:jc w:val="both"/>
      </w:pPr>
      <w:r w:rsidRPr="004B7B97">
        <w:t xml:space="preserve">а) </w:t>
      </w:r>
      <w:r w:rsidRPr="000F5F4F">
        <w:t>оказать услуги в соответствии с ТЗ в предусмотренный настоящим Контрактом срок</w:t>
      </w:r>
      <w:r w:rsidRPr="004B7B97">
        <w:t>;</w:t>
      </w:r>
    </w:p>
    <w:p w14:paraId="31D24616" w14:textId="77777777" w:rsidR="004B7B97" w:rsidRPr="004B7B97" w:rsidRDefault="004B7B97" w:rsidP="00A350E4">
      <w:pPr>
        <w:widowControl w:val="0"/>
        <w:autoSpaceDE w:val="0"/>
        <w:autoSpaceDN w:val="0"/>
        <w:adjustRightInd w:val="0"/>
        <w:ind w:left="426"/>
        <w:jc w:val="both"/>
      </w:pPr>
      <w:r w:rsidRPr="004B7B97">
        <w:lastRenderedPageBreak/>
        <w:t>б) предоставлять Заказчику отчетные документы, относящиеся к предмету настоящего Контракта и указанные в Техническом задании,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D7964D"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w:t>
      </w:r>
    </w:p>
    <w:p w14:paraId="6BADFFC8" w14:textId="77777777" w:rsidR="004B7B97" w:rsidRPr="004B7B97" w:rsidRDefault="004B7B97" w:rsidP="00A350E4">
      <w:pPr>
        <w:widowControl w:val="0"/>
        <w:autoSpaceDE w:val="0"/>
        <w:autoSpaceDN w:val="0"/>
        <w:adjustRightInd w:val="0"/>
        <w:ind w:left="426"/>
        <w:jc w:val="both"/>
      </w:pPr>
      <w:r w:rsidRPr="004B7B97">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D3A8695" w14:textId="77777777" w:rsidR="004B7B97" w:rsidRPr="000F5F4F" w:rsidRDefault="004B7B97" w:rsidP="00A350E4">
      <w:pPr>
        <w:widowControl w:val="0"/>
        <w:autoSpaceDE w:val="0"/>
        <w:autoSpaceDN w:val="0"/>
        <w:adjustRightInd w:val="0"/>
        <w:ind w:left="426"/>
        <w:jc w:val="both"/>
      </w:pPr>
      <w:r w:rsidRPr="004B7B97">
        <w:t>д)</w:t>
      </w:r>
      <w:r w:rsidRPr="000F5F4F">
        <w:t xml:space="preserve"> обеспечить за свой счет устранение недостатков, выявленных при приемке Заказчиком услуг</w:t>
      </w:r>
      <w:r w:rsidRPr="004B7B97">
        <w:t>.</w:t>
      </w:r>
    </w:p>
    <w:p w14:paraId="1949BD66" w14:textId="56EEB34B"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вправе:</w:t>
      </w:r>
    </w:p>
    <w:p w14:paraId="3CF3BF88" w14:textId="77777777" w:rsidR="004B7B97" w:rsidRPr="004B7B97" w:rsidRDefault="004B7B97" w:rsidP="00A350E4">
      <w:pPr>
        <w:widowControl w:val="0"/>
        <w:autoSpaceDE w:val="0"/>
        <w:autoSpaceDN w:val="0"/>
        <w:adjustRightInd w:val="0"/>
        <w:ind w:left="426"/>
        <w:jc w:val="both"/>
      </w:pPr>
      <w:r w:rsidRPr="004B7B97">
        <w:t>а) требовать от Исполнителя надлежащего исполнения обязательств, установленных Контрактом;</w:t>
      </w:r>
    </w:p>
    <w:p w14:paraId="6E079733" w14:textId="77777777" w:rsidR="004B7B97" w:rsidRPr="004B7B97" w:rsidRDefault="004B7B97" w:rsidP="00A350E4">
      <w:pPr>
        <w:widowControl w:val="0"/>
        <w:autoSpaceDE w:val="0"/>
        <w:autoSpaceDN w:val="0"/>
        <w:adjustRightInd w:val="0"/>
        <w:ind w:left="426"/>
        <w:jc w:val="both"/>
      </w:pPr>
      <w:r w:rsidRPr="004B7B97">
        <w:t>б) требовать от Исполнителя своевременного устранения выявленных недостатков;</w:t>
      </w:r>
    </w:p>
    <w:p w14:paraId="344074B7" w14:textId="77777777" w:rsidR="004B7B97" w:rsidRPr="004B7B97" w:rsidRDefault="004B7B97" w:rsidP="00A350E4">
      <w:pPr>
        <w:widowControl w:val="0"/>
        <w:autoSpaceDE w:val="0"/>
        <w:autoSpaceDN w:val="0"/>
        <w:adjustRightInd w:val="0"/>
        <w:ind w:left="426"/>
        <w:jc w:val="both"/>
      </w:pPr>
      <w:r w:rsidRPr="004B7B97">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27CA6D9E" w14:textId="4798FF12" w:rsidR="004B7B97" w:rsidRPr="004B7B97" w:rsidRDefault="004B7B97" w:rsidP="00A350E4">
      <w:pPr>
        <w:widowControl w:val="0"/>
        <w:autoSpaceDE w:val="0"/>
        <w:autoSpaceDN w:val="0"/>
        <w:adjustRightInd w:val="0"/>
        <w:ind w:left="426"/>
        <w:jc w:val="both"/>
      </w:pPr>
      <w:r w:rsidRPr="004B7B97">
        <w:t xml:space="preserve">г) требовать возмещения убытков в соответствии с разделом </w:t>
      </w:r>
      <w:r w:rsidR="001F71C2" w:rsidRPr="001F71C2">
        <w:t>8</w:t>
      </w:r>
      <w:r w:rsidRPr="004B7B97">
        <w:t xml:space="preserve"> настоящего Контракта, причиненных по вине Исполнителя;</w:t>
      </w:r>
    </w:p>
    <w:p w14:paraId="1BDC17C6" w14:textId="77777777" w:rsidR="004B7B97" w:rsidRPr="004B7B97" w:rsidRDefault="004B7B97" w:rsidP="00A350E4">
      <w:pPr>
        <w:widowControl w:val="0"/>
        <w:autoSpaceDE w:val="0"/>
        <w:autoSpaceDN w:val="0"/>
        <w:adjustRightInd w:val="0"/>
        <w:ind w:left="426"/>
        <w:jc w:val="both"/>
      </w:pPr>
      <w:r w:rsidRPr="004B7B97">
        <w:t xml:space="preserve">д)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588C472" w14:textId="77777777" w:rsidR="004B7B97" w:rsidRPr="004B7B97" w:rsidRDefault="004B7B97" w:rsidP="00A350E4">
      <w:pPr>
        <w:widowControl w:val="0"/>
        <w:autoSpaceDE w:val="0"/>
        <w:autoSpaceDN w:val="0"/>
        <w:adjustRightInd w:val="0"/>
        <w:ind w:left="426"/>
        <w:jc w:val="both"/>
      </w:pPr>
      <w:r w:rsidRPr="004B7B97">
        <w:t>е) принять решение об одностороннем отказе от исполнения настоящего Контракта в соответствии с гражданским законодательством;</w:t>
      </w:r>
    </w:p>
    <w:p w14:paraId="4AE52820" w14:textId="77777777" w:rsidR="004B7B97" w:rsidRPr="004B7B97" w:rsidRDefault="004B7B97" w:rsidP="00A350E4">
      <w:pPr>
        <w:widowControl w:val="0"/>
        <w:autoSpaceDE w:val="0"/>
        <w:autoSpaceDN w:val="0"/>
        <w:adjustRightInd w:val="0"/>
        <w:ind w:left="426"/>
        <w:jc w:val="both"/>
      </w:pPr>
      <w:r w:rsidRPr="004B7B97">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54411DE1" w14:textId="55F1F439"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обязан:</w:t>
      </w:r>
    </w:p>
    <w:p w14:paraId="61241ACD" w14:textId="77777777" w:rsidR="004B7B97" w:rsidRPr="004B7B97" w:rsidRDefault="004B7B97" w:rsidP="00A350E4">
      <w:pPr>
        <w:widowControl w:val="0"/>
        <w:autoSpaceDE w:val="0"/>
        <w:autoSpaceDN w:val="0"/>
        <w:adjustRightInd w:val="0"/>
        <w:ind w:left="426"/>
        <w:jc w:val="both"/>
      </w:pPr>
      <w:r w:rsidRPr="004B7B97">
        <w:t>а) принять и оплатить оказанные услуги в соответствии с настоящим Контрактом;</w:t>
      </w:r>
    </w:p>
    <w:p w14:paraId="4125110D" w14:textId="4A0809B3" w:rsidR="004B7B97" w:rsidRPr="004B7B97" w:rsidRDefault="004B7B97" w:rsidP="00A350E4">
      <w:pPr>
        <w:widowControl w:val="0"/>
        <w:autoSpaceDE w:val="0"/>
        <w:autoSpaceDN w:val="0"/>
        <w:adjustRightInd w:val="0"/>
        <w:ind w:left="426"/>
        <w:jc w:val="both"/>
      </w:pPr>
      <w:r w:rsidRPr="004B7B97">
        <w:t>б) обеспечить контроль за исполнением Контракта</w:t>
      </w:r>
      <w:r w:rsidR="00AD6627">
        <w:t>;</w:t>
      </w:r>
    </w:p>
    <w:p w14:paraId="460BECC0"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w:t>
      </w:r>
    </w:p>
    <w:p w14:paraId="52865119" w14:textId="77777777" w:rsidR="004B7B97" w:rsidRPr="004B7B97" w:rsidRDefault="004B7B97" w:rsidP="00A350E4">
      <w:pPr>
        <w:widowControl w:val="0"/>
        <w:autoSpaceDE w:val="0"/>
        <w:autoSpaceDN w:val="0"/>
        <w:adjustRightInd w:val="0"/>
        <w:ind w:left="426"/>
        <w:jc w:val="both"/>
      </w:pPr>
      <w:r w:rsidRPr="004B7B97">
        <w:t>г) провести экспертизу оказанных услуг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05E213A3" w14:textId="29B5FBE1" w:rsidR="004B7B97" w:rsidRPr="004B7B97" w:rsidRDefault="004B7B97" w:rsidP="00A350E4">
      <w:pPr>
        <w:widowControl w:val="0"/>
        <w:autoSpaceDE w:val="0"/>
        <w:autoSpaceDN w:val="0"/>
        <w:adjustRightInd w:val="0"/>
        <w:ind w:left="426"/>
        <w:jc w:val="both"/>
      </w:pPr>
      <w:r w:rsidRPr="004B7B97">
        <w:t xml:space="preserve">д) требовать уплаты неустоек (штрафов, пеней) в соответствии с разделом </w:t>
      </w:r>
      <w:r w:rsidR="001F71C2" w:rsidRPr="001F71C2">
        <w:t>8</w:t>
      </w:r>
      <w:r w:rsidRPr="004B7B97">
        <w:t xml:space="preserve"> настоящего Контракта. </w:t>
      </w:r>
    </w:p>
    <w:p w14:paraId="35B6A96A" w14:textId="77777777" w:rsidR="004432E9" w:rsidRPr="004B7B97" w:rsidRDefault="004432E9" w:rsidP="004B7B97">
      <w:pPr>
        <w:widowControl w:val="0"/>
        <w:autoSpaceDE w:val="0"/>
        <w:autoSpaceDN w:val="0"/>
        <w:adjustRightInd w:val="0"/>
        <w:ind w:firstLine="540"/>
        <w:jc w:val="both"/>
      </w:pPr>
    </w:p>
    <w:p w14:paraId="2E14212A" w14:textId="585604EB" w:rsidR="004B7B97" w:rsidRPr="004B7B97" w:rsidRDefault="008A5FD9" w:rsidP="008A5FD9">
      <w:pPr>
        <w:pStyle w:val="a5"/>
        <w:widowControl w:val="0"/>
        <w:numPr>
          <w:ilvl w:val="0"/>
          <w:numId w:val="1"/>
        </w:numPr>
        <w:autoSpaceDE w:val="0"/>
        <w:autoSpaceDN w:val="0"/>
        <w:adjustRightInd w:val="0"/>
        <w:jc w:val="center"/>
        <w:rPr>
          <w:b/>
          <w:bCs/>
          <w:color w:val="000000"/>
        </w:rPr>
      </w:pPr>
      <w:r w:rsidRPr="008A5FD9">
        <w:rPr>
          <w:b/>
          <w:bCs/>
          <w:color w:val="000000"/>
        </w:rPr>
        <w:t>Место, условия и сроки оказания услуг</w:t>
      </w:r>
    </w:p>
    <w:p w14:paraId="55490E51" w14:textId="77777777" w:rsidR="00CC0465" w:rsidRDefault="00CC0465" w:rsidP="004B7B97">
      <w:pPr>
        <w:widowControl w:val="0"/>
        <w:autoSpaceDE w:val="0"/>
        <w:autoSpaceDN w:val="0"/>
        <w:adjustRightInd w:val="0"/>
        <w:ind w:firstLine="709"/>
        <w:contextualSpacing/>
        <w:jc w:val="both"/>
        <w:rPr>
          <w:color w:val="000000"/>
        </w:rPr>
      </w:pPr>
    </w:p>
    <w:p w14:paraId="4CD6D422" w14:textId="2A7BF294" w:rsidR="008A5FD9" w:rsidRPr="000F5F4F" w:rsidRDefault="008A5FD9" w:rsidP="000F5F4F">
      <w:pPr>
        <w:pStyle w:val="a5"/>
        <w:widowControl w:val="0"/>
        <w:numPr>
          <w:ilvl w:val="1"/>
          <w:numId w:val="1"/>
        </w:numPr>
        <w:autoSpaceDE w:val="0"/>
        <w:autoSpaceDN w:val="0"/>
        <w:adjustRightInd w:val="0"/>
        <w:ind w:left="0" w:firstLine="0"/>
        <w:jc w:val="both"/>
        <w:rPr>
          <w:color w:val="000000"/>
        </w:rPr>
      </w:pPr>
      <w:r w:rsidRPr="000F5F4F">
        <w:rPr>
          <w:color w:val="000000"/>
        </w:rPr>
        <w:t xml:space="preserve">Место оказания </w:t>
      </w:r>
      <w:r w:rsidR="000011BF">
        <w:rPr>
          <w:color w:val="000000"/>
        </w:rPr>
        <w:t>У</w:t>
      </w:r>
      <w:r w:rsidRPr="000F5F4F">
        <w:rPr>
          <w:color w:val="000000"/>
        </w:rPr>
        <w:t>слуг: Санкт-Петербург, Россия.</w:t>
      </w:r>
    </w:p>
    <w:p w14:paraId="4ADD57C2" w14:textId="07DE442F" w:rsidR="008A5FD9" w:rsidRDefault="000011BF" w:rsidP="000011BF">
      <w:pPr>
        <w:pStyle w:val="a5"/>
        <w:widowControl w:val="0"/>
        <w:numPr>
          <w:ilvl w:val="1"/>
          <w:numId w:val="1"/>
        </w:numPr>
        <w:autoSpaceDE w:val="0"/>
        <w:autoSpaceDN w:val="0"/>
        <w:adjustRightInd w:val="0"/>
        <w:ind w:left="0" w:firstLine="0"/>
        <w:jc w:val="both"/>
      </w:pPr>
      <w:r w:rsidRPr="000011BF">
        <w:rPr>
          <w:color w:val="000000"/>
        </w:rPr>
        <w:t>Даты проведения Визита: в соответствии с заявкой Заказчика, направляемой не позднее чем за 3 (три) рабочих дней до проведения Визита.</w:t>
      </w:r>
    </w:p>
    <w:p w14:paraId="287C9507" w14:textId="65A0D802" w:rsidR="008A5FD9" w:rsidRDefault="008A5FD9" w:rsidP="000F5F4F">
      <w:pPr>
        <w:pStyle w:val="a5"/>
        <w:widowControl w:val="0"/>
        <w:numPr>
          <w:ilvl w:val="1"/>
          <w:numId w:val="1"/>
        </w:numPr>
        <w:autoSpaceDE w:val="0"/>
        <w:autoSpaceDN w:val="0"/>
        <w:adjustRightInd w:val="0"/>
        <w:ind w:left="0" w:firstLine="0"/>
        <w:jc w:val="both"/>
      </w:pPr>
      <w:r w:rsidRPr="000F5F4F">
        <w:rPr>
          <w:color w:val="000000"/>
        </w:rPr>
        <w:t>Сроки</w:t>
      </w:r>
      <w:r>
        <w:t xml:space="preserve"> оказания </w:t>
      </w:r>
      <w:r w:rsidR="000011BF">
        <w:t>У</w:t>
      </w:r>
      <w:r>
        <w:t>слуг:</w:t>
      </w:r>
    </w:p>
    <w:p w14:paraId="78360659" w14:textId="1AFA910A" w:rsidR="000011BF" w:rsidRPr="000011BF" w:rsidRDefault="000011BF" w:rsidP="000011BF">
      <w:pPr>
        <w:pStyle w:val="a5"/>
        <w:widowControl w:val="0"/>
        <w:numPr>
          <w:ilvl w:val="2"/>
          <w:numId w:val="1"/>
        </w:numPr>
        <w:autoSpaceDE w:val="0"/>
        <w:autoSpaceDN w:val="0"/>
        <w:adjustRightInd w:val="0"/>
        <w:ind w:left="0" w:firstLine="142"/>
        <w:jc w:val="both"/>
        <w:rPr>
          <w:color w:val="000000"/>
        </w:rPr>
      </w:pPr>
      <w:r w:rsidRPr="000011BF">
        <w:rPr>
          <w:color w:val="000000"/>
        </w:rPr>
        <w:lastRenderedPageBreak/>
        <w:t xml:space="preserve">- начало оказания </w:t>
      </w:r>
      <w:r>
        <w:rPr>
          <w:color w:val="000000"/>
        </w:rPr>
        <w:t>У</w:t>
      </w:r>
      <w:r w:rsidRPr="000011BF">
        <w:rPr>
          <w:color w:val="000000"/>
        </w:rPr>
        <w:t xml:space="preserve">слуг: с </w:t>
      </w:r>
      <w:r>
        <w:rPr>
          <w:color w:val="000000"/>
        </w:rPr>
        <w:t>даты</w:t>
      </w:r>
      <w:r w:rsidRPr="000011BF">
        <w:rPr>
          <w:color w:val="000000"/>
        </w:rPr>
        <w:t xml:space="preserve"> заключения Контракта. </w:t>
      </w:r>
    </w:p>
    <w:p w14:paraId="6E464A76" w14:textId="69D5D2D4" w:rsidR="008A5FD9" w:rsidRDefault="000011BF" w:rsidP="000011BF">
      <w:pPr>
        <w:pStyle w:val="a5"/>
        <w:widowControl w:val="0"/>
        <w:numPr>
          <w:ilvl w:val="2"/>
          <w:numId w:val="1"/>
        </w:numPr>
        <w:autoSpaceDE w:val="0"/>
        <w:autoSpaceDN w:val="0"/>
        <w:adjustRightInd w:val="0"/>
        <w:ind w:left="0" w:firstLine="142"/>
        <w:jc w:val="both"/>
      </w:pPr>
      <w:r w:rsidRPr="000011BF">
        <w:rPr>
          <w:color w:val="000000"/>
        </w:rPr>
        <w:t xml:space="preserve">- окончание оказания </w:t>
      </w:r>
      <w:r>
        <w:rPr>
          <w:color w:val="000000"/>
        </w:rPr>
        <w:t>У</w:t>
      </w:r>
      <w:r w:rsidRPr="000011BF">
        <w:rPr>
          <w:color w:val="000000"/>
        </w:rPr>
        <w:t>слуг: не позднее 2 (Двух) рабочих дней с даты проведения Визита.</w:t>
      </w:r>
    </w:p>
    <w:p w14:paraId="29110C56" w14:textId="77777777" w:rsidR="000F5F4F" w:rsidRPr="004B7B97" w:rsidRDefault="000F5F4F" w:rsidP="000F5F4F">
      <w:pPr>
        <w:pStyle w:val="a5"/>
        <w:widowControl w:val="0"/>
        <w:autoSpaceDE w:val="0"/>
        <w:autoSpaceDN w:val="0"/>
        <w:adjustRightInd w:val="0"/>
        <w:ind w:left="0"/>
        <w:jc w:val="both"/>
      </w:pPr>
    </w:p>
    <w:p w14:paraId="0370D420" w14:textId="77777777" w:rsidR="004B7B97" w:rsidRPr="005B11FC" w:rsidRDefault="004B7B97" w:rsidP="008A5FD9">
      <w:pPr>
        <w:pStyle w:val="a5"/>
        <w:widowControl w:val="0"/>
        <w:numPr>
          <w:ilvl w:val="0"/>
          <w:numId w:val="1"/>
        </w:numPr>
        <w:autoSpaceDE w:val="0"/>
        <w:autoSpaceDN w:val="0"/>
        <w:adjustRightInd w:val="0"/>
        <w:jc w:val="center"/>
        <w:rPr>
          <w:b/>
          <w:bCs/>
          <w:color w:val="000000"/>
        </w:rPr>
      </w:pPr>
      <w:r w:rsidRPr="005B11FC">
        <w:rPr>
          <w:b/>
          <w:bCs/>
          <w:color w:val="000000"/>
        </w:rPr>
        <w:t>Порядок сдачи и приемки оказанных услуг</w:t>
      </w:r>
    </w:p>
    <w:p w14:paraId="1A8676E4" w14:textId="77777777" w:rsidR="005B11FC" w:rsidRPr="005B11FC" w:rsidRDefault="005B11FC" w:rsidP="005B11FC">
      <w:pPr>
        <w:pStyle w:val="a5"/>
        <w:keepNext/>
        <w:widowControl w:val="0"/>
        <w:autoSpaceDE w:val="0"/>
        <w:autoSpaceDN w:val="0"/>
        <w:adjustRightInd w:val="0"/>
        <w:ind w:left="1080"/>
        <w:outlineLvl w:val="3"/>
        <w:rPr>
          <w:b/>
          <w:bCs/>
          <w:color w:val="000000"/>
        </w:rPr>
      </w:pPr>
    </w:p>
    <w:p w14:paraId="0501B66C" w14:textId="4F7339E7" w:rsidR="00A135D0" w:rsidRPr="00CA48D0" w:rsidRDefault="00A135D0" w:rsidP="000F5F4F">
      <w:pPr>
        <w:pStyle w:val="a5"/>
        <w:widowControl w:val="0"/>
        <w:numPr>
          <w:ilvl w:val="1"/>
          <w:numId w:val="1"/>
        </w:numPr>
        <w:autoSpaceDE w:val="0"/>
        <w:autoSpaceDN w:val="0"/>
        <w:adjustRightInd w:val="0"/>
        <w:ind w:left="0" w:firstLine="0"/>
        <w:jc w:val="both"/>
        <w:rPr>
          <w:color w:val="000000"/>
        </w:rPr>
      </w:pPr>
      <w:r w:rsidRPr="00CA48D0">
        <w:rPr>
          <w:color w:val="000000"/>
        </w:rPr>
        <w:t>Исполнитель обязан в письменной форме уведомить Заказчика о готовности к сдаче результатов оказанных услуг</w:t>
      </w:r>
      <w:r>
        <w:rPr>
          <w:color w:val="000000"/>
        </w:rPr>
        <w:t xml:space="preserve"> по каждому этапу оказания услуг по Контракту</w:t>
      </w:r>
      <w:r w:rsidRPr="00CA48D0">
        <w:rPr>
          <w:color w:val="000000"/>
        </w:rPr>
        <w:t xml:space="preserve">. Порядок представления акта </w:t>
      </w:r>
      <w:r w:rsidR="00DE154A" w:rsidRPr="00DE154A">
        <w:rPr>
          <w:color w:val="000000"/>
        </w:rPr>
        <w:t xml:space="preserve">об оказании </w:t>
      </w:r>
      <w:r w:rsidRPr="00CA48D0">
        <w:rPr>
          <w:color w:val="000000"/>
        </w:rPr>
        <w:t>услуг</w:t>
      </w:r>
      <w:r w:rsidR="00DE154A">
        <w:rPr>
          <w:color w:val="000000"/>
        </w:rPr>
        <w:t xml:space="preserve"> либо УПД (далее – акт </w:t>
      </w:r>
      <w:r w:rsidR="0036468F">
        <w:rPr>
          <w:color w:val="000000"/>
        </w:rPr>
        <w:t>об оказании</w:t>
      </w:r>
      <w:r w:rsidR="00DE154A">
        <w:rPr>
          <w:color w:val="000000"/>
        </w:rPr>
        <w:t xml:space="preserve"> услуг)</w:t>
      </w:r>
      <w:r w:rsidRPr="00CA48D0">
        <w:rPr>
          <w:color w:val="000000"/>
        </w:rPr>
        <w:t xml:space="preserve"> и отчетной документации указан в Техническом задании.</w:t>
      </w:r>
    </w:p>
    <w:p w14:paraId="51A99969" w14:textId="239E9CAC" w:rsidR="00A135D0" w:rsidRPr="00A44980" w:rsidRDefault="00A135D0" w:rsidP="000F5F4F">
      <w:pPr>
        <w:pStyle w:val="a5"/>
        <w:widowControl w:val="0"/>
        <w:numPr>
          <w:ilvl w:val="1"/>
          <w:numId w:val="1"/>
        </w:numPr>
        <w:autoSpaceDE w:val="0"/>
        <w:autoSpaceDN w:val="0"/>
        <w:adjustRightInd w:val="0"/>
        <w:ind w:left="0" w:firstLine="0"/>
        <w:jc w:val="both"/>
        <w:rPr>
          <w:color w:val="000000"/>
        </w:rPr>
      </w:pPr>
      <w:r w:rsidRPr="00CA48D0">
        <w:rPr>
          <w:color w:val="000000"/>
        </w:rPr>
        <w:t xml:space="preserve"> Предоставление, согласование и доработка информационно-аналитического отчета осуществляется </w:t>
      </w:r>
      <w:r w:rsidR="005813B0">
        <w:rPr>
          <w:color w:val="000000"/>
        </w:rPr>
        <w:t xml:space="preserve">в соответствии с </w:t>
      </w:r>
      <w:r w:rsidR="00252953">
        <w:rPr>
          <w:color w:val="000000"/>
        </w:rPr>
        <w:t>пунктом</w:t>
      </w:r>
      <w:r w:rsidR="00E61DF5">
        <w:rPr>
          <w:color w:val="000000"/>
        </w:rPr>
        <w:t xml:space="preserve"> </w:t>
      </w:r>
      <w:r w:rsidR="0036468F">
        <w:rPr>
          <w:color w:val="000000"/>
        </w:rPr>
        <w:t>8</w:t>
      </w:r>
      <w:r w:rsidR="005813B0">
        <w:rPr>
          <w:color w:val="000000"/>
        </w:rPr>
        <w:t xml:space="preserve"> ТЗ.</w:t>
      </w:r>
    </w:p>
    <w:p w14:paraId="726F3399" w14:textId="72334EC1" w:rsidR="00A135D0" w:rsidRPr="00A44980" w:rsidRDefault="00A135D0" w:rsidP="000F5F4F">
      <w:pPr>
        <w:pStyle w:val="a5"/>
        <w:widowControl w:val="0"/>
        <w:numPr>
          <w:ilvl w:val="1"/>
          <w:numId w:val="1"/>
        </w:numPr>
        <w:autoSpaceDE w:val="0"/>
        <w:autoSpaceDN w:val="0"/>
        <w:adjustRightInd w:val="0"/>
        <w:ind w:left="0" w:firstLine="0"/>
        <w:jc w:val="both"/>
        <w:rPr>
          <w:color w:val="000000"/>
        </w:rPr>
      </w:pPr>
      <w:r w:rsidRPr="00A44980">
        <w:rPr>
          <w:color w:val="000000"/>
        </w:rPr>
        <w:t xml:space="preserve">Одновременно с информационно-аналитическим отчетом Исполнитель предоставляет </w:t>
      </w:r>
      <w:r w:rsidR="00DE154A">
        <w:rPr>
          <w:color w:val="000000"/>
        </w:rPr>
        <w:t>а</w:t>
      </w:r>
      <w:r w:rsidRPr="00A44980">
        <w:rPr>
          <w:color w:val="000000"/>
        </w:rPr>
        <w:t xml:space="preserve">кт </w:t>
      </w:r>
      <w:r w:rsidR="00DE154A" w:rsidRPr="00DE154A">
        <w:rPr>
          <w:color w:val="000000"/>
        </w:rPr>
        <w:t xml:space="preserve">об оказании </w:t>
      </w:r>
      <w:r w:rsidRPr="00A44980">
        <w:rPr>
          <w:color w:val="000000"/>
        </w:rPr>
        <w:t>услуг в 2 (двух) экземплярах.</w:t>
      </w:r>
    </w:p>
    <w:p w14:paraId="497EEA3C" w14:textId="32497C77" w:rsidR="00A135D0" w:rsidRPr="00D252C1" w:rsidRDefault="00A135D0" w:rsidP="000F5F4F">
      <w:pPr>
        <w:pStyle w:val="a5"/>
        <w:widowControl w:val="0"/>
        <w:numPr>
          <w:ilvl w:val="1"/>
          <w:numId w:val="1"/>
        </w:numPr>
        <w:autoSpaceDE w:val="0"/>
        <w:autoSpaceDN w:val="0"/>
        <w:adjustRightInd w:val="0"/>
        <w:ind w:left="0" w:firstLine="0"/>
        <w:jc w:val="both"/>
        <w:rPr>
          <w:color w:val="000000"/>
        </w:rPr>
      </w:pPr>
      <w:r w:rsidRPr="00A44980">
        <w:rPr>
          <w:color w:val="000000"/>
        </w:rPr>
        <w:t xml:space="preserve"> </w:t>
      </w:r>
      <w:r w:rsidRPr="00D252C1">
        <w:rPr>
          <w:color w:val="000000"/>
        </w:rPr>
        <w:t>Исполнитель обязан устранить выявленные Заказчиком недостатки своими силами и за свой счет в сроки, установленные Заказчиком.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0A82FEC3" w14:textId="4FC5E0C5" w:rsidR="005813B0" w:rsidRDefault="005813B0" w:rsidP="000F5F4F">
      <w:pPr>
        <w:pStyle w:val="a5"/>
        <w:widowControl w:val="0"/>
        <w:numPr>
          <w:ilvl w:val="1"/>
          <w:numId w:val="1"/>
        </w:numPr>
        <w:autoSpaceDE w:val="0"/>
        <w:autoSpaceDN w:val="0"/>
        <w:adjustRightInd w:val="0"/>
        <w:ind w:left="0" w:firstLine="0"/>
        <w:jc w:val="both"/>
        <w:rPr>
          <w:color w:val="000000"/>
        </w:rPr>
      </w:pPr>
      <w:r w:rsidRPr="005813B0">
        <w:rPr>
          <w:color w:val="000000"/>
        </w:rPr>
        <w:t>Передача оформленной в установленном порядке документации по Контракту осуществляется с сопроводительным письмом Исполнителя.</w:t>
      </w:r>
    </w:p>
    <w:p w14:paraId="754CB969" w14:textId="2E26D4A9" w:rsidR="00E61DF5" w:rsidRPr="00A44980" w:rsidRDefault="00E61DF5" w:rsidP="000F5F4F">
      <w:pPr>
        <w:pStyle w:val="a5"/>
        <w:widowControl w:val="0"/>
        <w:numPr>
          <w:ilvl w:val="1"/>
          <w:numId w:val="1"/>
        </w:numPr>
        <w:autoSpaceDE w:val="0"/>
        <w:autoSpaceDN w:val="0"/>
        <w:adjustRightInd w:val="0"/>
        <w:ind w:left="0" w:firstLine="0"/>
        <w:jc w:val="both"/>
        <w:rPr>
          <w:color w:val="000000"/>
        </w:rPr>
      </w:pPr>
      <w:r w:rsidRPr="00E61DF5">
        <w:rPr>
          <w:color w:val="000000"/>
        </w:rPr>
        <w:t xml:space="preserve">Допускается отклонение акта </w:t>
      </w:r>
      <w:r w:rsidR="00F61E27" w:rsidRPr="00F61E27">
        <w:rPr>
          <w:color w:val="000000"/>
        </w:rPr>
        <w:t xml:space="preserve">об оказании </w:t>
      </w:r>
      <w:r w:rsidRPr="00E61DF5">
        <w:rPr>
          <w:color w:val="000000"/>
        </w:rPr>
        <w:t>услуг и возвращение информационно-аналитического отчета на доработку Исполнителю не более 3 (Трех) раз.</w:t>
      </w:r>
    </w:p>
    <w:p w14:paraId="24ECD9B6" w14:textId="05F760C0" w:rsidR="00A135D0" w:rsidRDefault="00A135D0" w:rsidP="000F5F4F">
      <w:pPr>
        <w:pStyle w:val="a5"/>
        <w:widowControl w:val="0"/>
        <w:numPr>
          <w:ilvl w:val="1"/>
          <w:numId w:val="1"/>
        </w:numPr>
        <w:autoSpaceDE w:val="0"/>
        <w:autoSpaceDN w:val="0"/>
        <w:adjustRightInd w:val="0"/>
        <w:ind w:left="0" w:firstLine="0"/>
        <w:jc w:val="both"/>
        <w:rPr>
          <w:color w:val="000000"/>
        </w:rPr>
      </w:pPr>
      <w:r w:rsidRPr="00A44980">
        <w:rPr>
          <w:color w:val="000000"/>
        </w:rPr>
        <w:t>Заказчик отказывается от приемки части не оказанных или оказанных с недостатками услуг в случае выявления соответствующих недостатков, которые исключают использование результата услуг и не могут быть устранены Исполнителем.</w:t>
      </w:r>
    </w:p>
    <w:p w14:paraId="7E4750D5" w14:textId="003A8031" w:rsidR="00252953" w:rsidRPr="00A44980" w:rsidRDefault="00252953" w:rsidP="000F5F4F">
      <w:pPr>
        <w:pStyle w:val="a5"/>
        <w:widowControl w:val="0"/>
        <w:numPr>
          <w:ilvl w:val="1"/>
          <w:numId w:val="1"/>
        </w:numPr>
        <w:autoSpaceDE w:val="0"/>
        <w:autoSpaceDN w:val="0"/>
        <w:adjustRightInd w:val="0"/>
        <w:ind w:left="0" w:firstLine="0"/>
        <w:jc w:val="both"/>
        <w:rPr>
          <w:color w:val="000000"/>
        </w:rPr>
      </w:pPr>
      <w:r w:rsidRPr="00252953">
        <w:rPr>
          <w:color w:val="000000"/>
        </w:rPr>
        <w:t xml:space="preserve">Основанием для окончательного расчета за оказанные услуги по Контракту является подписанный Заказчиком </w:t>
      </w:r>
      <w:r w:rsidR="00F61E27">
        <w:rPr>
          <w:color w:val="000000"/>
        </w:rPr>
        <w:t>а</w:t>
      </w:r>
      <w:r w:rsidRPr="00252953">
        <w:rPr>
          <w:color w:val="000000"/>
        </w:rPr>
        <w:t xml:space="preserve">кт </w:t>
      </w:r>
      <w:r w:rsidR="00F61E27" w:rsidRPr="00F61E27">
        <w:rPr>
          <w:color w:val="000000"/>
        </w:rPr>
        <w:t xml:space="preserve">об оказании </w:t>
      </w:r>
      <w:r w:rsidRPr="00252953">
        <w:rPr>
          <w:color w:val="000000"/>
        </w:rPr>
        <w:t>услуг по Контракту.</w:t>
      </w:r>
    </w:p>
    <w:p w14:paraId="50B9D253" w14:textId="77777777" w:rsidR="004B7B97" w:rsidRPr="004B7B97" w:rsidRDefault="004B7B97" w:rsidP="004B7B97">
      <w:pPr>
        <w:shd w:val="clear" w:color="auto" w:fill="FFFFFF"/>
        <w:tabs>
          <w:tab w:val="left" w:pos="1176"/>
          <w:tab w:val="left" w:pos="2093"/>
          <w:tab w:val="left" w:pos="3686"/>
          <w:tab w:val="left" w:pos="5131"/>
          <w:tab w:val="left" w:pos="7493"/>
        </w:tabs>
        <w:rPr>
          <w:b/>
          <w:bCs/>
          <w:color w:val="000000"/>
        </w:rPr>
      </w:pPr>
    </w:p>
    <w:p w14:paraId="03C69C9D" w14:textId="77777777" w:rsidR="004B7B97" w:rsidRPr="005B11FC" w:rsidRDefault="004B7B97" w:rsidP="008A5FD9">
      <w:pPr>
        <w:pStyle w:val="a5"/>
        <w:widowControl w:val="0"/>
        <w:numPr>
          <w:ilvl w:val="0"/>
          <w:numId w:val="1"/>
        </w:numPr>
        <w:autoSpaceDE w:val="0"/>
        <w:autoSpaceDN w:val="0"/>
        <w:adjustRightInd w:val="0"/>
        <w:jc w:val="center"/>
        <w:rPr>
          <w:b/>
          <w:bCs/>
          <w:color w:val="000000"/>
        </w:rPr>
      </w:pPr>
      <w:r w:rsidRPr="005B11FC">
        <w:rPr>
          <w:b/>
          <w:bCs/>
          <w:color w:val="000000"/>
        </w:rPr>
        <w:t>Цена Контракта и порядок расчетов</w:t>
      </w:r>
    </w:p>
    <w:p w14:paraId="7572DA12" w14:textId="77777777" w:rsidR="005B11FC" w:rsidRPr="005B11FC" w:rsidRDefault="005B11FC" w:rsidP="005B11FC">
      <w:pPr>
        <w:pStyle w:val="a5"/>
        <w:shd w:val="clear" w:color="auto" w:fill="FFFFFF"/>
        <w:tabs>
          <w:tab w:val="left" w:pos="1176"/>
          <w:tab w:val="left" w:pos="2093"/>
          <w:tab w:val="left" w:pos="3686"/>
          <w:tab w:val="left" w:pos="5131"/>
          <w:tab w:val="left" w:pos="7493"/>
        </w:tabs>
        <w:ind w:left="1080"/>
        <w:rPr>
          <w:b/>
          <w:bCs/>
          <w:color w:val="000000"/>
        </w:rPr>
      </w:pPr>
    </w:p>
    <w:p w14:paraId="5224D6BB" w14:textId="3F53E8E2"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Цена Контракта составляет</w:t>
      </w:r>
      <w:r w:rsidRPr="000F5F4F">
        <w:rPr>
          <w:color w:val="000000"/>
        </w:rPr>
        <w:t xml:space="preserve"> </w:t>
      </w:r>
      <w:r w:rsidR="003814FE" w:rsidRPr="000F5F4F">
        <w:rPr>
          <w:color w:val="000000"/>
        </w:rPr>
        <w:t>________________</w:t>
      </w:r>
      <w:r w:rsidR="004E07CD" w:rsidRPr="000F5F4F">
        <w:rPr>
          <w:color w:val="000000"/>
        </w:rPr>
        <w:t xml:space="preserve"> руб. (</w:t>
      </w:r>
      <w:r w:rsidR="003814FE" w:rsidRPr="000F5F4F">
        <w:rPr>
          <w:color w:val="000000"/>
        </w:rPr>
        <w:t>__________</w:t>
      </w:r>
      <w:r w:rsidR="004E07CD" w:rsidRPr="000F5F4F">
        <w:rPr>
          <w:color w:val="000000"/>
        </w:rPr>
        <w:t xml:space="preserve">), </w:t>
      </w:r>
      <w:r w:rsidRPr="000F5F4F">
        <w:rPr>
          <w:color w:val="000000"/>
        </w:rPr>
        <w:t>НДС не облагается</w:t>
      </w:r>
      <w:r w:rsidR="003814FE" w:rsidRPr="000F5F4F">
        <w:rPr>
          <w:color w:val="000000"/>
        </w:rPr>
        <w:t>/в т.ч. НДС.</w:t>
      </w:r>
    </w:p>
    <w:p w14:paraId="6A4E96E1" w14:textId="1119EE1C"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0F5F4F">
        <w:rPr>
          <w:color w:val="00000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FF127F" w14:textId="2AD07101"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0F5F4F">
        <w:rPr>
          <w:color w:val="000000"/>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B758D65" w14:textId="198BFC1F"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w:t>
      </w:r>
    </w:p>
    <w:p w14:paraId="77BE2DCF" w14:textId="77777777" w:rsidR="004B7B97" w:rsidRPr="004B7B97" w:rsidRDefault="004B7B97" w:rsidP="005A1CE2">
      <w:pPr>
        <w:widowControl w:val="0"/>
        <w:autoSpaceDE w:val="0"/>
        <w:autoSpaceDN w:val="0"/>
        <w:adjustRightInd w:val="0"/>
        <w:ind w:firstLine="709"/>
        <w:jc w:val="both"/>
        <w:rPr>
          <w:color w:val="000000"/>
        </w:rPr>
      </w:pPr>
      <w:r w:rsidRPr="005A1CE2">
        <w:t>Цена</w:t>
      </w:r>
      <w:r w:rsidRPr="004B7B97">
        <w:rPr>
          <w:color w:val="000000"/>
        </w:rPr>
        <w:t xml:space="preserve">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01D561FF" w14:textId="4FBF3167" w:rsidR="004B7B97" w:rsidRPr="00A350E4" w:rsidRDefault="00A350E4" w:rsidP="00A350E4">
      <w:pPr>
        <w:pStyle w:val="a5"/>
        <w:widowControl w:val="0"/>
        <w:numPr>
          <w:ilvl w:val="1"/>
          <w:numId w:val="1"/>
        </w:numPr>
        <w:autoSpaceDE w:val="0"/>
        <w:autoSpaceDN w:val="0"/>
        <w:adjustRightInd w:val="0"/>
        <w:ind w:left="0" w:firstLine="0"/>
        <w:jc w:val="both"/>
        <w:rPr>
          <w:color w:val="000000"/>
          <w:shd w:val="clear" w:color="auto" w:fill="FFFFFF"/>
        </w:rPr>
      </w:pPr>
      <w:r w:rsidRPr="00A350E4">
        <w:rPr>
          <w:color w:val="000000"/>
        </w:rPr>
        <w:t>Источники</w:t>
      </w:r>
      <w:r w:rsidRPr="00A350E4">
        <w:t xml:space="preserve"> финансирования Контракта: 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721D223D" w14:textId="5B4627EC"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Расчеты</w:t>
      </w:r>
      <w:r w:rsidRPr="004B7B97">
        <w:rPr>
          <w:i/>
          <w:color w:val="000000"/>
        </w:rPr>
        <w:t xml:space="preserve"> </w:t>
      </w:r>
      <w:r w:rsidRPr="004B7B97">
        <w:rPr>
          <w:color w:val="000000"/>
        </w:rPr>
        <w:t>между Заказчиком и Исполнителем</w:t>
      </w:r>
      <w:r w:rsidRPr="004B7B97">
        <w:rPr>
          <w:i/>
          <w:color w:val="000000"/>
        </w:rPr>
        <w:t xml:space="preserve"> </w:t>
      </w:r>
      <w:r w:rsidRPr="004B7B97">
        <w:rPr>
          <w:color w:val="000000"/>
        </w:rPr>
        <w:t>за оказанные услуги</w:t>
      </w:r>
      <w:r w:rsidRPr="004B7B97">
        <w:rPr>
          <w:i/>
          <w:color w:val="000000"/>
        </w:rPr>
        <w:t xml:space="preserve"> </w:t>
      </w:r>
      <w:r w:rsidRPr="004B7B97">
        <w:rPr>
          <w:color w:val="000000"/>
        </w:rPr>
        <w:t>производятся</w:t>
      </w:r>
      <w:r w:rsidRPr="004B7B97">
        <w:rPr>
          <w:i/>
          <w:color w:val="000000"/>
        </w:rPr>
        <w:t xml:space="preserve"> </w:t>
      </w:r>
      <w:r w:rsidRPr="004B7B97">
        <w:rPr>
          <w:color w:val="000000"/>
        </w:rPr>
        <w:t>не позднее 7 (</w:t>
      </w:r>
      <w:r w:rsidR="005C7CC9">
        <w:rPr>
          <w:color w:val="000000"/>
        </w:rPr>
        <w:t>Семи</w:t>
      </w:r>
      <w:r w:rsidRPr="004B7B97">
        <w:rPr>
          <w:color w:val="000000"/>
        </w:rPr>
        <w:t xml:space="preserve">) рабочих дней с даты подписания Заказчиком </w:t>
      </w:r>
      <w:r w:rsidR="00F61E27">
        <w:t>а</w:t>
      </w:r>
      <w:r w:rsidRPr="004B7B97">
        <w:t xml:space="preserve">кта </w:t>
      </w:r>
      <w:r w:rsidR="00F61E27" w:rsidRPr="00F61E27">
        <w:t xml:space="preserve">об оказании </w:t>
      </w:r>
      <w:r w:rsidRPr="004B7B97">
        <w:t>услуг</w:t>
      </w:r>
      <w:r w:rsidRPr="004B7B97">
        <w:rPr>
          <w:color w:val="000000"/>
        </w:rPr>
        <w:t>. Авансирование не предусмотрено.</w:t>
      </w:r>
    </w:p>
    <w:p w14:paraId="62B77D9D" w14:textId="719FFFA1" w:rsid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 xml:space="preserve">Оплата по настоящему Контракту осуществляется по безналичному расчету платежными </w:t>
      </w:r>
      <w:r w:rsidRPr="004B7B97">
        <w:rPr>
          <w:color w:val="000000"/>
        </w:rPr>
        <w:lastRenderedPageBreak/>
        <w:t>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345ADFC1" w14:textId="221EAF63" w:rsidR="003A506E" w:rsidRPr="004B7B97" w:rsidRDefault="003A506E" w:rsidP="000F5F4F">
      <w:pPr>
        <w:pStyle w:val="a5"/>
        <w:widowControl w:val="0"/>
        <w:numPr>
          <w:ilvl w:val="1"/>
          <w:numId w:val="1"/>
        </w:numPr>
        <w:autoSpaceDE w:val="0"/>
        <w:autoSpaceDN w:val="0"/>
        <w:adjustRightInd w:val="0"/>
        <w:ind w:left="0" w:firstLine="0"/>
        <w:jc w:val="both"/>
        <w:rPr>
          <w:color w:val="000000"/>
        </w:rPr>
      </w:pPr>
      <w:r>
        <w:rPr>
          <w:color w:val="000000"/>
        </w:rPr>
        <w:t>Заказчик вправе произвести оплату за вычетом начисленной неустойки (штрафов, пеней).</w:t>
      </w:r>
    </w:p>
    <w:p w14:paraId="1D46C249" w14:textId="77777777" w:rsidR="004B7B97" w:rsidRPr="004B7B97" w:rsidRDefault="004B7B97" w:rsidP="004B7B97">
      <w:pPr>
        <w:ind w:firstLine="709"/>
        <w:jc w:val="both"/>
        <w:rPr>
          <w:color w:val="000000"/>
        </w:rPr>
      </w:pPr>
    </w:p>
    <w:p w14:paraId="3E9835D3" w14:textId="51532922" w:rsidR="004B7B97" w:rsidRPr="005B11FC" w:rsidRDefault="004B7B97" w:rsidP="008A5FD9">
      <w:pPr>
        <w:pStyle w:val="a5"/>
        <w:widowControl w:val="0"/>
        <w:numPr>
          <w:ilvl w:val="0"/>
          <w:numId w:val="1"/>
        </w:numPr>
        <w:autoSpaceDE w:val="0"/>
        <w:autoSpaceDN w:val="0"/>
        <w:adjustRightInd w:val="0"/>
        <w:jc w:val="center"/>
        <w:rPr>
          <w:b/>
          <w:bCs/>
          <w:kern w:val="32"/>
        </w:rPr>
      </w:pPr>
      <w:r w:rsidRPr="008A5FD9">
        <w:rPr>
          <w:b/>
          <w:bCs/>
          <w:color w:val="000000"/>
        </w:rPr>
        <w:t>Условия</w:t>
      </w:r>
      <w:r w:rsidRPr="005B11FC">
        <w:rPr>
          <w:b/>
          <w:bCs/>
          <w:kern w:val="32"/>
        </w:rPr>
        <w:t xml:space="preserve"> конфиденциальности</w:t>
      </w:r>
    </w:p>
    <w:p w14:paraId="7055A82E" w14:textId="77777777" w:rsidR="005B11FC" w:rsidRPr="005B11FC" w:rsidRDefault="005B11FC" w:rsidP="005B11FC">
      <w:pPr>
        <w:pStyle w:val="a5"/>
        <w:keepNext/>
        <w:ind w:left="1080"/>
        <w:outlineLvl w:val="0"/>
        <w:rPr>
          <w:bCs/>
          <w:kern w:val="32"/>
        </w:rPr>
      </w:pPr>
    </w:p>
    <w:p w14:paraId="2121E652" w14:textId="0E3B3206" w:rsidR="004B7B97" w:rsidRPr="004B7B97" w:rsidRDefault="004B7B97" w:rsidP="000F5F4F">
      <w:pPr>
        <w:pStyle w:val="a5"/>
        <w:widowControl w:val="0"/>
        <w:numPr>
          <w:ilvl w:val="1"/>
          <w:numId w:val="1"/>
        </w:numPr>
        <w:autoSpaceDE w:val="0"/>
        <w:autoSpaceDN w:val="0"/>
        <w:adjustRightInd w:val="0"/>
        <w:ind w:left="0" w:firstLine="0"/>
        <w:jc w:val="both"/>
        <w:rPr>
          <w:i/>
        </w:rPr>
      </w:pPr>
      <w:r w:rsidRPr="004B7B97">
        <w:rPr>
          <w:color w:val="000000"/>
        </w:rPr>
        <w:t>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4B7B97">
        <w:rPr>
          <w:i/>
        </w:rPr>
        <w:t>.</w:t>
      </w:r>
    </w:p>
    <w:p w14:paraId="2C8DAA23" w14:textId="77777777" w:rsidR="004B7B97" w:rsidRPr="004B7B97" w:rsidRDefault="004B7B97" w:rsidP="004B7B97">
      <w:pPr>
        <w:autoSpaceDE w:val="0"/>
        <w:autoSpaceDN w:val="0"/>
        <w:adjustRightInd w:val="0"/>
        <w:ind w:firstLine="709"/>
        <w:jc w:val="both"/>
      </w:pPr>
    </w:p>
    <w:p w14:paraId="51C4CC18" w14:textId="77777777" w:rsidR="004B7B97" w:rsidRPr="005B11FC" w:rsidRDefault="004B7B97" w:rsidP="008A5FD9">
      <w:pPr>
        <w:pStyle w:val="a5"/>
        <w:widowControl w:val="0"/>
        <w:numPr>
          <w:ilvl w:val="0"/>
          <w:numId w:val="1"/>
        </w:numPr>
        <w:autoSpaceDE w:val="0"/>
        <w:autoSpaceDN w:val="0"/>
        <w:adjustRightInd w:val="0"/>
        <w:jc w:val="center"/>
        <w:rPr>
          <w:b/>
          <w:color w:val="000000"/>
          <w:kern w:val="32"/>
        </w:rPr>
      </w:pPr>
      <w:r w:rsidRPr="008A5FD9">
        <w:rPr>
          <w:b/>
          <w:bCs/>
          <w:color w:val="000000"/>
        </w:rPr>
        <w:t>Ответственность</w:t>
      </w:r>
      <w:r w:rsidRPr="005B11FC">
        <w:rPr>
          <w:b/>
          <w:color w:val="000000"/>
          <w:kern w:val="32"/>
        </w:rPr>
        <w:t xml:space="preserve"> Сторон</w:t>
      </w:r>
    </w:p>
    <w:p w14:paraId="05D68439" w14:textId="77777777" w:rsidR="005B11FC" w:rsidRPr="005B11FC" w:rsidRDefault="005B11FC" w:rsidP="005B11FC">
      <w:pPr>
        <w:pStyle w:val="a5"/>
        <w:keepNext/>
        <w:ind w:left="1080"/>
        <w:outlineLvl w:val="0"/>
        <w:rPr>
          <w:b/>
          <w:bCs/>
          <w:kern w:val="32"/>
        </w:rPr>
      </w:pPr>
    </w:p>
    <w:p w14:paraId="119B2779" w14:textId="0FFAC77B"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0845F93E" w14:textId="22C36F1C"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 </w:t>
      </w:r>
    </w:p>
    <w:p w14:paraId="7F778068" w14:textId="3E8A4C34"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w:t>
      </w:r>
      <w:r w:rsidR="00AD6627" w:rsidRPr="000F5F4F">
        <w:rPr>
          <w:color w:val="000000"/>
        </w:rPr>
        <w:t xml:space="preserve">стоимости </w:t>
      </w:r>
      <w:r w:rsidRPr="000F5F4F">
        <w:rPr>
          <w:color w:val="000000"/>
        </w:rPr>
        <w:t xml:space="preserve">оказания услуг, уменьшенной на сумму, пропорциональную объему обязательств, соответствующим </w:t>
      </w:r>
      <w:r w:rsidR="00AD6627" w:rsidRPr="000F5F4F">
        <w:rPr>
          <w:color w:val="000000"/>
        </w:rPr>
        <w:t xml:space="preserve">стоимости </w:t>
      </w:r>
      <w:r w:rsidRPr="000F5F4F">
        <w:rPr>
          <w:color w:val="000000"/>
        </w:rPr>
        <w:t>оказания услуг и фактически исполненных Исполнителем.</w:t>
      </w:r>
    </w:p>
    <w:p w14:paraId="26862186" w14:textId="5A9A4839"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Исполнитель уплачивает Заказчику штраф в размере 10 %</w:t>
      </w:r>
      <w:r w:rsidRPr="000F5F4F">
        <w:rPr>
          <w:color w:val="000000"/>
        </w:rPr>
        <w:t xml:space="preserve"> </w:t>
      </w:r>
      <w:r w:rsidRPr="004B7B97">
        <w:rPr>
          <w:color w:val="000000"/>
        </w:rPr>
        <w:t xml:space="preserve">цены Контракта, что </w:t>
      </w:r>
      <w:r w:rsidR="003814FE">
        <w:rPr>
          <w:color w:val="000000"/>
        </w:rPr>
        <w:t>составляет __________</w:t>
      </w:r>
      <w:r w:rsidR="004E07CD" w:rsidRPr="004E07CD">
        <w:rPr>
          <w:color w:val="000000"/>
        </w:rPr>
        <w:t xml:space="preserve"> руб. (</w:t>
      </w:r>
      <w:r w:rsidR="003814FE">
        <w:rPr>
          <w:color w:val="000000"/>
        </w:rPr>
        <w:t>__________________</w:t>
      </w:r>
      <w:r w:rsidRPr="004B7B97">
        <w:rPr>
          <w:color w:val="000000"/>
        </w:rPr>
        <w:t>)</w:t>
      </w:r>
      <w:r w:rsidR="003814FE">
        <w:rPr>
          <w:color w:val="000000"/>
        </w:rPr>
        <w:t xml:space="preserve"> руб</w:t>
      </w:r>
      <w:r w:rsidRPr="004B7B97">
        <w:rPr>
          <w:color w:val="000000"/>
        </w:rPr>
        <w:t>.</w:t>
      </w:r>
      <w:r w:rsidR="003814FE">
        <w:rPr>
          <w:color w:val="000000"/>
        </w:rPr>
        <w:t xml:space="preserve"> ___ коп.</w:t>
      </w:r>
    </w:p>
    <w:p w14:paraId="02C0E262" w14:textId="6BD18AAC"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1 000,00 рублей (</w:t>
      </w:r>
      <w:r w:rsidR="00A15B93">
        <w:rPr>
          <w:color w:val="000000"/>
        </w:rPr>
        <w:t>О</w:t>
      </w:r>
      <w:r w:rsidRPr="004B7B97">
        <w:rPr>
          <w:color w:val="000000"/>
        </w:rPr>
        <w:t>дн</w:t>
      </w:r>
      <w:r w:rsidR="00A15B93">
        <w:rPr>
          <w:color w:val="000000"/>
        </w:rPr>
        <w:t>у</w:t>
      </w:r>
      <w:r w:rsidRPr="004B7B97">
        <w:rPr>
          <w:color w:val="000000"/>
        </w:rPr>
        <w:t xml:space="preserve"> тысяч</w:t>
      </w:r>
      <w:r w:rsidR="00A15B93">
        <w:rPr>
          <w:color w:val="000000"/>
        </w:rPr>
        <w:t>у</w:t>
      </w:r>
      <w:r w:rsidRPr="004B7B97">
        <w:rPr>
          <w:color w:val="000000"/>
        </w:rPr>
        <w:t xml:space="preserve"> рублей 00 копеек)</w:t>
      </w:r>
      <w:r w:rsidRPr="004B7B97">
        <w:rPr>
          <w:color w:val="000000"/>
          <w:vertAlign w:val="superscript"/>
        </w:rPr>
        <w:footnoteReference w:id="1"/>
      </w:r>
      <w:r w:rsidRPr="004B7B97">
        <w:rPr>
          <w:color w:val="000000"/>
        </w:rPr>
        <w:t>.</w:t>
      </w:r>
    </w:p>
    <w:p w14:paraId="3CB96EC4" w14:textId="60C1CBC3"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 xml:space="preserve">В случае просрочки исполнения обязательств Заказчиком, предусмотренных настоящим </w:t>
      </w:r>
      <w:r w:rsidRPr="004B7B97">
        <w:rPr>
          <w:color w:val="000000"/>
        </w:rPr>
        <w:lastRenderedPageBreak/>
        <w:t>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DB32A4" w14:textId="05B2EB9C"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1 000,0 рублей (</w:t>
      </w:r>
      <w:r w:rsidR="00A15B93">
        <w:rPr>
          <w:color w:val="000000"/>
        </w:rPr>
        <w:t>О</w:t>
      </w:r>
      <w:r w:rsidRPr="004B7B97">
        <w:rPr>
          <w:color w:val="000000"/>
        </w:rPr>
        <w:t>дн</w:t>
      </w:r>
      <w:r w:rsidR="00A15B93">
        <w:rPr>
          <w:color w:val="000000"/>
        </w:rPr>
        <w:t xml:space="preserve">у </w:t>
      </w:r>
      <w:r w:rsidRPr="004B7B97">
        <w:rPr>
          <w:color w:val="000000"/>
        </w:rPr>
        <w:t>тысяч</w:t>
      </w:r>
      <w:r w:rsidR="00A15B93">
        <w:rPr>
          <w:color w:val="000000"/>
        </w:rPr>
        <w:t>у</w:t>
      </w:r>
      <w:r w:rsidRPr="004B7B97">
        <w:rPr>
          <w:color w:val="000000"/>
        </w:rPr>
        <w:t xml:space="preserve"> рублей 00 копеек)</w:t>
      </w:r>
      <w:r w:rsidRPr="000F5F4F">
        <w:rPr>
          <w:color w:val="000000"/>
        </w:rPr>
        <w:footnoteReference w:id="2"/>
      </w:r>
      <w:r w:rsidRPr="004B7B97">
        <w:rPr>
          <w:color w:val="000000"/>
        </w:rPr>
        <w:t xml:space="preserve">. </w:t>
      </w:r>
    </w:p>
    <w:p w14:paraId="64329B76" w14:textId="3C056523"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Применение неустойки (штрафа, пени) не освобождает Стороны от исполнения обязательств по настоящему Контракту.</w:t>
      </w:r>
    </w:p>
    <w:p w14:paraId="0482EE90" w14:textId="3605C2A9"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E06C4FC" w14:textId="1609AA29"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BFB3A3" w14:textId="0BD1956E" w:rsidR="004B7B97" w:rsidRPr="004B7B97"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95B67FA" w14:textId="77777777" w:rsidR="004B7B97" w:rsidRPr="004B7B97" w:rsidRDefault="004B7B97" w:rsidP="004B7B97">
      <w:pPr>
        <w:ind w:firstLine="709"/>
        <w:jc w:val="both"/>
        <w:rPr>
          <w:color w:val="000000"/>
        </w:rPr>
      </w:pPr>
    </w:p>
    <w:p w14:paraId="22B0D403" w14:textId="77777777" w:rsidR="004B7B97" w:rsidRPr="005B11FC" w:rsidRDefault="004B7B97" w:rsidP="008A5FD9">
      <w:pPr>
        <w:pStyle w:val="a5"/>
        <w:widowControl w:val="0"/>
        <w:numPr>
          <w:ilvl w:val="0"/>
          <w:numId w:val="1"/>
        </w:numPr>
        <w:autoSpaceDE w:val="0"/>
        <w:autoSpaceDN w:val="0"/>
        <w:adjustRightInd w:val="0"/>
        <w:jc w:val="center"/>
        <w:rPr>
          <w:b/>
          <w:bCs/>
          <w:color w:val="000000"/>
        </w:rPr>
      </w:pPr>
      <w:r w:rsidRPr="005B11FC">
        <w:rPr>
          <w:b/>
          <w:bCs/>
          <w:color w:val="000000"/>
        </w:rPr>
        <w:t>Обстоятельства непреодолимой силы</w:t>
      </w:r>
    </w:p>
    <w:p w14:paraId="74C24A08" w14:textId="77777777" w:rsidR="005B11FC" w:rsidRPr="005B11FC" w:rsidRDefault="005B11FC" w:rsidP="005B11FC">
      <w:pPr>
        <w:pStyle w:val="a5"/>
        <w:keepNext/>
        <w:widowControl w:val="0"/>
        <w:autoSpaceDE w:val="0"/>
        <w:autoSpaceDN w:val="0"/>
        <w:adjustRightInd w:val="0"/>
        <w:ind w:left="1080"/>
        <w:outlineLvl w:val="3"/>
        <w:rPr>
          <w:b/>
          <w:bCs/>
          <w:color w:val="000000"/>
        </w:rPr>
      </w:pPr>
    </w:p>
    <w:p w14:paraId="5C9F1808" w14:textId="025E48B9"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Стороны не несут ответственность за полное или частичное</w:t>
      </w:r>
      <w:r w:rsidRPr="000F5F4F">
        <w:rPr>
          <w:color w:val="000000"/>
        </w:rPr>
        <w:t xml:space="preserve"> </w:t>
      </w:r>
      <w:r w:rsidRPr="004B7B97">
        <w:rPr>
          <w:color w:val="000000"/>
        </w:rPr>
        <w:t xml:space="preserve">неисполнение предусмотренных настоящим </w:t>
      </w:r>
      <w:r w:rsidRPr="000F5F4F">
        <w:rPr>
          <w:color w:val="000000"/>
        </w:rPr>
        <w:t xml:space="preserve">Контрактом </w:t>
      </w:r>
      <w:r w:rsidRPr="004B7B97">
        <w:rPr>
          <w:color w:val="000000"/>
        </w:rPr>
        <w:t>обязательств, если такое неисполнение связано с обстоятельствами</w:t>
      </w:r>
      <w:r w:rsidRPr="000F5F4F">
        <w:rPr>
          <w:color w:val="000000"/>
        </w:rPr>
        <w:t xml:space="preserve"> </w:t>
      </w:r>
      <w:r w:rsidRPr="004B7B97">
        <w:rPr>
          <w:color w:val="000000"/>
        </w:rPr>
        <w:t>непреодолимой силы.</w:t>
      </w:r>
    </w:p>
    <w:p w14:paraId="5E69BFF3" w14:textId="761897AD"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Сторона, для которой создалась невозможность исполнения</w:t>
      </w:r>
      <w:r w:rsidRPr="000F5F4F">
        <w:rPr>
          <w:color w:val="000000"/>
        </w:rPr>
        <w:t xml:space="preserve"> </w:t>
      </w:r>
      <w:r w:rsidRPr="004B7B97">
        <w:rPr>
          <w:color w:val="000000"/>
        </w:rPr>
        <w:t>обязательств по настоящему Контракту вследствие</w:t>
      </w:r>
      <w:r w:rsidRPr="000F5F4F">
        <w:rPr>
          <w:color w:val="000000"/>
        </w:rPr>
        <w:t xml:space="preserve"> </w:t>
      </w:r>
      <w:r w:rsidRPr="004B7B97">
        <w:rPr>
          <w:color w:val="000000"/>
        </w:rPr>
        <w:t>обстоятельств непреодолимой силы, не позднее 10 дней с момента их</w:t>
      </w:r>
      <w:r w:rsidRPr="000F5F4F">
        <w:rPr>
          <w:color w:val="000000"/>
        </w:rPr>
        <w:t xml:space="preserve"> </w:t>
      </w:r>
      <w:r w:rsidRPr="004B7B97">
        <w:rPr>
          <w:color w:val="000000"/>
        </w:rPr>
        <w:t>наступления в письменной форме извещает другую Сторону с приложением</w:t>
      </w:r>
      <w:r w:rsidRPr="000F5F4F">
        <w:rPr>
          <w:color w:val="000000"/>
        </w:rPr>
        <w:t xml:space="preserve"> </w:t>
      </w:r>
      <w:r w:rsidRPr="004B7B97">
        <w:rPr>
          <w:color w:val="000000"/>
        </w:rPr>
        <w:t>документов, удостоверяющих факт наступления указанных обстоятельств.</w:t>
      </w:r>
    </w:p>
    <w:p w14:paraId="19F5AD57" w14:textId="287FCA14" w:rsidR="004B7B97" w:rsidRPr="000F5F4F" w:rsidRDefault="004B7B97" w:rsidP="000F5F4F">
      <w:pPr>
        <w:pStyle w:val="a5"/>
        <w:widowControl w:val="0"/>
        <w:numPr>
          <w:ilvl w:val="1"/>
          <w:numId w:val="1"/>
        </w:numPr>
        <w:autoSpaceDE w:val="0"/>
        <w:autoSpaceDN w:val="0"/>
        <w:adjustRightInd w:val="0"/>
        <w:ind w:left="0" w:firstLine="0"/>
        <w:jc w:val="both"/>
        <w:rPr>
          <w:color w:val="000000"/>
        </w:rPr>
      </w:pPr>
      <w:r w:rsidRPr="004B7B97">
        <w:rPr>
          <w:color w:val="000000"/>
        </w:rPr>
        <w:t>В случае возникновения обстоятельств непреодолимой силы Стороны вправе расторгнуть настоящий</w:t>
      </w:r>
      <w:r w:rsidRPr="000F5F4F">
        <w:rPr>
          <w:color w:val="000000"/>
        </w:rPr>
        <w:t xml:space="preserve"> </w:t>
      </w:r>
      <w:r w:rsidRPr="004B7B97">
        <w:rPr>
          <w:color w:val="000000"/>
        </w:rPr>
        <w:t>Контракт, и в этом случае ни одна из Сторон не вправе</w:t>
      </w:r>
      <w:r w:rsidRPr="000F5F4F">
        <w:rPr>
          <w:color w:val="000000"/>
        </w:rPr>
        <w:t xml:space="preserve"> </w:t>
      </w:r>
      <w:r w:rsidRPr="004B7B97">
        <w:rPr>
          <w:color w:val="000000"/>
        </w:rPr>
        <w:t>требовать возмещения убытков.</w:t>
      </w:r>
    </w:p>
    <w:p w14:paraId="010790D7" w14:textId="49781FFB" w:rsidR="004B7B97" w:rsidRPr="004B7B97" w:rsidRDefault="004B7B97" w:rsidP="000F5F4F">
      <w:pPr>
        <w:pStyle w:val="a5"/>
        <w:widowControl w:val="0"/>
        <w:numPr>
          <w:ilvl w:val="1"/>
          <w:numId w:val="1"/>
        </w:numPr>
        <w:autoSpaceDE w:val="0"/>
        <w:autoSpaceDN w:val="0"/>
        <w:adjustRightInd w:val="0"/>
        <w:ind w:left="0" w:firstLine="0"/>
        <w:jc w:val="both"/>
      </w:pPr>
      <w:r w:rsidRPr="004B7B97">
        <w:rPr>
          <w:color w:val="000000"/>
        </w:rPr>
        <w:t>Подтверждением наличия обстоятельств непреодолимой силы и их</w:t>
      </w:r>
      <w:r w:rsidRPr="000F5F4F">
        <w:rPr>
          <w:color w:val="000000"/>
        </w:rPr>
        <w:t xml:space="preserve"> </w:t>
      </w:r>
      <w:r w:rsidRPr="004B7B97">
        <w:rPr>
          <w:color w:val="000000"/>
        </w:rPr>
        <w:t>продолжительности является письменное свидетельство уполномоченных</w:t>
      </w:r>
      <w:r w:rsidRPr="004B7B97">
        <w:t xml:space="preserve"> </w:t>
      </w:r>
      <w:r w:rsidRPr="004B7B97">
        <w:rPr>
          <w:color w:val="000000"/>
        </w:rPr>
        <w:t>органов или уполномоченных организаций</w:t>
      </w:r>
      <w:r w:rsidRPr="004B7B97">
        <w:t>.</w:t>
      </w:r>
    </w:p>
    <w:p w14:paraId="1A4C3E5B" w14:textId="2DC83352" w:rsidR="005B11FC" w:rsidRDefault="005B11FC">
      <w:pPr>
        <w:rPr>
          <w:color w:val="000000"/>
        </w:rPr>
      </w:pPr>
    </w:p>
    <w:p w14:paraId="20A43108" w14:textId="02FC712A" w:rsidR="00A342FC" w:rsidRDefault="00A342FC" w:rsidP="008A5FD9">
      <w:pPr>
        <w:pStyle w:val="a5"/>
        <w:widowControl w:val="0"/>
        <w:numPr>
          <w:ilvl w:val="0"/>
          <w:numId w:val="1"/>
        </w:numPr>
        <w:autoSpaceDE w:val="0"/>
        <w:autoSpaceDN w:val="0"/>
        <w:adjustRightInd w:val="0"/>
        <w:jc w:val="center"/>
        <w:rPr>
          <w:b/>
          <w:bCs/>
          <w:color w:val="000000"/>
        </w:rPr>
      </w:pPr>
      <w:r w:rsidRPr="00A342FC">
        <w:rPr>
          <w:b/>
          <w:bCs/>
          <w:color w:val="000000"/>
        </w:rPr>
        <w:t>Антикоррупционная оговорка</w:t>
      </w:r>
    </w:p>
    <w:p w14:paraId="578DA14D" w14:textId="77777777" w:rsidR="00A342FC" w:rsidRDefault="00A342FC" w:rsidP="00A342FC">
      <w:pPr>
        <w:widowControl w:val="0"/>
        <w:autoSpaceDE w:val="0"/>
        <w:autoSpaceDN w:val="0"/>
        <w:adjustRightInd w:val="0"/>
        <w:jc w:val="center"/>
        <w:rPr>
          <w:b/>
          <w:bCs/>
          <w:color w:val="000000"/>
        </w:rPr>
      </w:pPr>
    </w:p>
    <w:p w14:paraId="170A2F41" w14:textId="206FBB4C" w:rsidR="00A342FC" w:rsidRPr="00B061F3" w:rsidRDefault="00A342FC" w:rsidP="000F5F4F">
      <w:pPr>
        <w:pStyle w:val="a5"/>
        <w:widowControl w:val="0"/>
        <w:numPr>
          <w:ilvl w:val="1"/>
          <w:numId w:val="1"/>
        </w:numPr>
        <w:autoSpaceDE w:val="0"/>
        <w:autoSpaceDN w:val="0"/>
        <w:adjustRightInd w:val="0"/>
        <w:ind w:left="0" w:firstLine="0"/>
        <w:jc w:val="both"/>
      </w:pPr>
      <w:r w:rsidRPr="00B061F3">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C37EFE" w14:textId="77777777" w:rsidR="00A342FC" w:rsidRPr="00B061F3" w:rsidRDefault="00A342FC" w:rsidP="00A342FC">
      <w:pPr>
        <w:ind w:firstLine="567"/>
        <w:jc w:val="both"/>
      </w:pPr>
      <w:r w:rsidRPr="00B061F3">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EBC0D2" w14:textId="77777777" w:rsidR="00A342FC" w:rsidRPr="00B061F3" w:rsidRDefault="00A342FC" w:rsidP="00A342FC">
      <w:pPr>
        <w:ind w:firstLine="567"/>
        <w:jc w:val="both"/>
      </w:pPr>
      <w:r w:rsidRPr="00B061F3">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511D84" w14:textId="77777777" w:rsidR="00A342FC" w:rsidRPr="00B061F3" w:rsidRDefault="00A342FC" w:rsidP="00A342FC">
      <w:pPr>
        <w:ind w:firstLine="567"/>
        <w:jc w:val="both"/>
      </w:pPr>
      <w:r w:rsidRPr="00B061F3">
        <w:t>не совершать иных действий, нарушающих антикоррупционное законодательство Российской Федерации.</w:t>
      </w:r>
    </w:p>
    <w:p w14:paraId="3BCC0A92" w14:textId="77777777" w:rsidR="00A342FC" w:rsidRPr="00A342FC" w:rsidRDefault="00A342FC" w:rsidP="00A342FC">
      <w:pPr>
        <w:widowControl w:val="0"/>
        <w:autoSpaceDE w:val="0"/>
        <w:autoSpaceDN w:val="0"/>
        <w:adjustRightInd w:val="0"/>
        <w:jc w:val="both"/>
        <w:rPr>
          <w:color w:val="000000"/>
        </w:rPr>
      </w:pPr>
    </w:p>
    <w:p w14:paraId="7A00F003" w14:textId="433A514A" w:rsidR="004B7B97" w:rsidRDefault="004B7B97" w:rsidP="008A5FD9">
      <w:pPr>
        <w:pStyle w:val="a5"/>
        <w:widowControl w:val="0"/>
        <w:numPr>
          <w:ilvl w:val="0"/>
          <w:numId w:val="1"/>
        </w:numPr>
        <w:autoSpaceDE w:val="0"/>
        <w:autoSpaceDN w:val="0"/>
        <w:adjustRightInd w:val="0"/>
        <w:jc w:val="center"/>
        <w:rPr>
          <w:b/>
          <w:bCs/>
          <w:color w:val="000000"/>
        </w:rPr>
      </w:pPr>
      <w:r w:rsidRPr="004B7B97">
        <w:rPr>
          <w:b/>
          <w:bCs/>
          <w:color w:val="000000"/>
        </w:rPr>
        <w:t>Рассмотрение и разрешение споров</w:t>
      </w:r>
    </w:p>
    <w:p w14:paraId="1104AF52" w14:textId="77777777" w:rsidR="005B11FC" w:rsidRPr="004B7B97" w:rsidRDefault="005B11FC" w:rsidP="004B7B97">
      <w:pPr>
        <w:widowControl w:val="0"/>
        <w:autoSpaceDE w:val="0"/>
        <w:autoSpaceDN w:val="0"/>
        <w:adjustRightInd w:val="0"/>
        <w:jc w:val="center"/>
        <w:rPr>
          <w:b/>
          <w:bCs/>
          <w:color w:val="000000"/>
        </w:rPr>
      </w:pPr>
    </w:p>
    <w:p w14:paraId="6744C681" w14:textId="14B3E151" w:rsidR="00EB18AD" w:rsidRPr="00EB18AD" w:rsidRDefault="00EB18AD" w:rsidP="005A1CE2">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Стороны могут разрешать путем переговоров.</w:t>
      </w:r>
    </w:p>
    <w:p w14:paraId="54803F65" w14:textId="050B11BB" w:rsidR="00EB18AD" w:rsidRPr="00EB18AD" w:rsidRDefault="00EB18AD" w:rsidP="005A1CE2">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70CDB2F" w14:textId="797127A6" w:rsidR="00EB18AD" w:rsidRPr="00EB18AD" w:rsidRDefault="00EB18AD" w:rsidP="005A1CE2">
      <w:pPr>
        <w:pStyle w:val="a5"/>
        <w:widowControl w:val="0"/>
        <w:numPr>
          <w:ilvl w:val="1"/>
          <w:numId w:val="1"/>
        </w:numPr>
        <w:autoSpaceDE w:val="0"/>
        <w:autoSpaceDN w:val="0"/>
        <w:adjustRightInd w:val="0"/>
        <w:ind w:left="0" w:firstLine="0"/>
        <w:jc w:val="both"/>
        <w:rPr>
          <w:color w:val="000000"/>
        </w:rPr>
      </w:pPr>
      <w:r w:rsidRPr="00EB18AD">
        <w:rPr>
          <w:color w:val="00000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3CCBE07" w14:textId="77777777" w:rsidR="00EB18AD" w:rsidRPr="004B7B97" w:rsidRDefault="00EB18AD" w:rsidP="00EB18AD">
      <w:pPr>
        <w:widowControl w:val="0"/>
        <w:autoSpaceDE w:val="0"/>
        <w:autoSpaceDN w:val="0"/>
        <w:adjustRightInd w:val="0"/>
        <w:ind w:firstLine="709"/>
        <w:jc w:val="both"/>
        <w:rPr>
          <w:color w:val="000000"/>
        </w:rPr>
      </w:pPr>
    </w:p>
    <w:p w14:paraId="02A6448F" w14:textId="2F4D53C2" w:rsidR="004B7B97" w:rsidRDefault="004B7B97" w:rsidP="008A5FD9">
      <w:pPr>
        <w:pStyle w:val="a5"/>
        <w:widowControl w:val="0"/>
        <w:numPr>
          <w:ilvl w:val="0"/>
          <w:numId w:val="1"/>
        </w:numPr>
        <w:autoSpaceDE w:val="0"/>
        <w:autoSpaceDN w:val="0"/>
        <w:adjustRightInd w:val="0"/>
        <w:jc w:val="center"/>
        <w:rPr>
          <w:b/>
          <w:bCs/>
          <w:color w:val="000000"/>
        </w:rPr>
      </w:pPr>
      <w:r w:rsidRPr="004B7B97">
        <w:rPr>
          <w:b/>
          <w:bCs/>
          <w:color w:val="000000"/>
        </w:rPr>
        <w:t>Срок действия Контракта</w:t>
      </w:r>
    </w:p>
    <w:p w14:paraId="3FA0D5BA" w14:textId="77777777" w:rsidR="006249C2" w:rsidRPr="004B7B97" w:rsidRDefault="006249C2" w:rsidP="004B7B97">
      <w:pPr>
        <w:widowControl w:val="0"/>
        <w:autoSpaceDE w:val="0"/>
        <w:autoSpaceDN w:val="0"/>
        <w:adjustRightInd w:val="0"/>
        <w:jc w:val="center"/>
        <w:rPr>
          <w:b/>
          <w:bCs/>
          <w:color w:val="000000"/>
        </w:rPr>
      </w:pPr>
    </w:p>
    <w:p w14:paraId="183407C2" w14:textId="53D7A49C"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Настоящий Контракт вступает в силу с момента его подписания обеими Сторонами и действует по 3</w:t>
      </w:r>
      <w:r w:rsidR="008A4130">
        <w:rPr>
          <w:color w:val="000000"/>
        </w:rPr>
        <w:t>0.</w:t>
      </w:r>
      <w:r w:rsidR="003814FE">
        <w:rPr>
          <w:color w:val="000000"/>
        </w:rPr>
        <w:t>12</w:t>
      </w:r>
      <w:r w:rsidRPr="004B7B97">
        <w:rPr>
          <w:color w:val="000000"/>
        </w:rPr>
        <w:t>.202</w:t>
      </w:r>
      <w:r w:rsidR="00D07EF2">
        <w:rPr>
          <w:color w:val="000000"/>
        </w:rPr>
        <w:t>4</w:t>
      </w:r>
      <w:r w:rsidRPr="004B7B97">
        <w:rPr>
          <w:color w:val="000000"/>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1F1A5706" w14:textId="77777777" w:rsidR="004B7B97" w:rsidRPr="004B7B97" w:rsidRDefault="004B7B97" w:rsidP="004B7B97">
      <w:pPr>
        <w:widowControl w:val="0"/>
        <w:autoSpaceDE w:val="0"/>
        <w:autoSpaceDN w:val="0"/>
        <w:adjustRightInd w:val="0"/>
        <w:ind w:firstLine="709"/>
        <w:jc w:val="both"/>
        <w:rPr>
          <w:color w:val="000000"/>
        </w:rPr>
      </w:pPr>
    </w:p>
    <w:p w14:paraId="508947D6" w14:textId="44930514" w:rsidR="004B7B97" w:rsidRDefault="004B7B97" w:rsidP="008A5FD9">
      <w:pPr>
        <w:pStyle w:val="a5"/>
        <w:widowControl w:val="0"/>
        <w:numPr>
          <w:ilvl w:val="0"/>
          <w:numId w:val="1"/>
        </w:numPr>
        <w:autoSpaceDE w:val="0"/>
        <w:autoSpaceDN w:val="0"/>
        <w:adjustRightInd w:val="0"/>
        <w:jc w:val="center"/>
        <w:rPr>
          <w:b/>
          <w:bCs/>
          <w:color w:val="000000"/>
        </w:rPr>
      </w:pPr>
      <w:r w:rsidRPr="004B7B97">
        <w:rPr>
          <w:b/>
          <w:bCs/>
          <w:color w:val="000000"/>
        </w:rPr>
        <w:t>Прочие положения</w:t>
      </w:r>
    </w:p>
    <w:p w14:paraId="3D95C199" w14:textId="77777777" w:rsidR="006249C2" w:rsidRPr="004B7B97" w:rsidRDefault="006249C2" w:rsidP="004B7B97">
      <w:pPr>
        <w:widowControl w:val="0"/>
        <w:autoSpaceDE w:val="0"/>
        <w:autoSpaceDN w:val="0"/>
        <w:adjustRightInd w:val="0"/>
        <w:jc w:val="center"/>
        <w:rPr>
          <w:b/>
          <w:bCs/>
          <w:color w:val="000000"/>
        </w:rPr>
      </w:pPr>
    </w:p>
    <w:p w14:paraId="3530D0CA" w14:textId="12D2D9C1" w:rsidR="004B7B97" w:rsidRPr="005A1CE2" w:rsidRDefault="004B7B97" w:rsidP="005A1CE2">
      <w:pPr>
        <w:pStyle w:val="a5"/>
        <w:widowControl w:val="0"/>
        <w:numPr>
          <w:ilvl w:val="1"/>
          <w:numId w:val="1"/>
        </w:numPr>
        <w:autoSpaceDE w:val="0"/>
        <w:autoSpaceDN w:val="0"/>
        <w:adjustRightInd w:val="0"/>
        <w:ind w:left="0" w:firstLine="0"/>
        <w:jc w:val="both"/>
        <w:rPr>
          <w:color w:val="000000"/>
        </w:rPr>
      </w:pPr>
      <w:r w:rsidRPr="005A1CE2">
        <w:rPr>
          <w:color w:val="000000"/>
        </w:rPr>
        <w:t>Контракт составлен в форме электронного документа, подписанного усиленными электронными подписями Сторон.</w:t>
      </w:r>
      <w:r w:rsidRPr="004B7B97">
        <w:rPr>
          <w:color w:val="000000"/>
        </w:rPr>
        <w:t xml:space="preserve"> </w:t>
      </w:r>
    </w:p>
    <w:p w14:paraId="2CC6B6CB" w14:textId="3DF875DD"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5A1CE2">
        <w:rPr>
          <w:color w:val="000000"/>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E5F4251" w14:textId="7FCE7453"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077FFC97" w14:textId="2E519A93"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409D431" w14:textId="0BA3CE26"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181E4381" w14:textId="77777777" w:rsidR="004B7B97" w:rsidRPr="004B7B97" w:rsidRDefault="004B7B97" w:rsidP="005A1CE2">
      <w:pPr>
        <w:pStyle w:val="a5"/>
        <w:widowControl w:val="0"/>
        <w:autoSpaceDE w:val="0"/>
        <w:autoSpaceDN w:val="0"/>
        <w:adjustRightInd w:val="0"/>
        <w:ind w:left="0" w:firstLine="709"/>
        <w:jc w:val="both"/>
        <w:rPr>
          <w:color w:val="000000"/>
        </w:rPr>
      </w:pPr>
      <w:r w:rsidRPr="004B7B97">
        <w:rPr>
          <w:color w:val="00000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5C106E53" w14:textId="26284BFE"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D654469" w14:textId="72F80DFC" w:rsidR="004B7B97" w:rsidRPr="004B7B97" w:rsidRDefault="004B7B97" w:rsidP="005A1CE2">
      <w:pPr>
        <w:pStyle w:val="a5"/>
        <w:widowControl w:val="0"/>
        <w:numPr>
          <w:ilvl w:val="1"/>
          <w:numId w:val="1"/>
        </w:numPr>
        <w:autoSpaceDE w:val="0"/>
        <w:autoSpaceDN w:val="0"/>
        <w:adjustRightInd w:val="0"/>
        <w:ind w:left="0" w:firstLine="0"/>
        <w:jc w:val="both"/>
      </w:pPr>
      <w:r w:rsidRPr="005A1CE2">
        <w:rPr>
          <w:color w:val="000000"/>
        </w:rPr>
        <w:t>Контракт может быть расторгнут (изменен) по взаимному соглашению Сторон, по решению суда или в случае одностороннего</w:t>
      </w:r>
      <w:r w:rsidRPr="004B7B97">
        <w:t xml:space="preserve"> отказа (частичного отказа) Стороны от исполнения настоящего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w:t>
      </w:r>
      <w:r w:rsidRPr="004B7B97">
        <w:lastRenderedPageBreak/>
        <w:t>муниципальных нужд».</w:t>
      </w:r>
    </w:p>
    <w:p w14:paraId="30FE5D51" w14:textId="313D7E06" w:rsidR="004B7B97" w:rsidRDefault="004B7B97" w:rsidP="005A1CE2">
      <w:pPr>
        <w:pStyle w:val="a5"/>
        <w:widowControl w:val="0"/>
        <w:numPr>
          <w:ilvl w:val="1"/>
          <w:numId w:val="1"/>
        </w:numPr>
        <w:autoSpaceDE w:val="0"/>
        <w:autoSpaceDN w:val="0"/>
        <w:adjustRightInd w:val="0"/>
        <w:ind w:left="0" w:firstLine="0"/>
        <w:jc w:val="both"/>
      </w:pPr>
      <w:r w:rsidRPr="004B7B97">
        <w:t>Во всем, что не оговорено в настоящем Контракте, Стороны руководствуются действующим законодательством Российской Федерации.</w:t>
      </w:r>
    </w:p>
    <w:p w14:paraId="24F4618B" w14:textId="77777777" w:rsidR="00EB18AD" w:rsidRPr="004B7B97" w:rsidRDefault="00EB18AD" w:rsidP="004B7B97">
      <w:pPr>
        <w:ind w:firstLine="709"/>
        <w:jc w:val="both"/>
      </w:pPr>
    </w:p>
    <w:p w14:paraId="294EB8EE" w14:textId="070BD785" w:rsidR="004B7B97" w:rsidRDefault="004B7B97" w:rsidP="008A5FD9">
      <w:pPr>
        <w:pStyle w:val="a5"/>
        <w:widowControl w:val="0"/>
        <w:numPr>
          <w:ilvl w:val="0"/>
          <w:numId w:val="1"/>
        </w:numPr>
        <w:autoSpaceDE w:val="0"/>
        <w:autoSpaceDN w:val="0"/>
        <w:adjustRightInd w:val="0"/>
        <w:jc w:val="center"/>
        <w:rPr>
          <w:b/>
          <w:color w:val="000000"/>
        </w:rPr>
      </w:pPr>
      <w:r w:rsidRPr="008A5FD9">
        <w:rPr>
          <w:b/>
          <w:bCs/>
          <w:color w:val="000000"/>
        </w:rPr>
        <w:t>Перечень</w:t>
      </w:r>
      <w:r w:rsidRPr="004B7B97">
        <w:rPr>
          <w:b/>
          <w:color w:val="000000"/>
        </w:rPr>
        <w:t xml:space="preserve"> приложений</w:t>
      </w:r>
    </w:p>
    <w:p w14:paraId="4C194765" w14:textId="77777777" w:rsidR="006249C2" w:rsidRPr="004B7B97" w:rsidRDefault="006249C2" w:rsidP="004B7B97">
      <w:pPr>
        <w:jc w:val="center"/>
        <w:rPr>
          <w:b/>
          <w:color w:val="000000"/>
        </w:rPr>
      </w:pPr>
    </w:p>
    <w:p w14:paraId="00D4CBBB" w14:textId="1F18813A" w:rsidR="004B7B97" w:rsidRPr="004B7B97" w:rsidRDefault="004B7B97" w:rsidP="005A1CE2">
      <w:pPr>
        <w:pStyle w:val="a5"/>
        <w:widowControl w:val="0"/>
        <w:numPr>
          <w:ilvl w:val="1"/>
          <w:numId w:val="1"/>
        </w:numPr>
        <w:autoSpaceDE w:val="0"/>
        <w:autoSpaceDN w:val="0"/>
        <w:adjustRightInd w:val="0"/>
        <w:ind w:left="0" w:firstLine="0"/>
        <w:jc w:val="both"/>
        <w:rPr>
          <w:color w:val="000000"/>
        </w:rPr>
      </w:pPr>
      <w:r w:rsidRPr="004B7B97">
        <w:rPr>
          <w:color w:val="000000"/>
        </w:rPr>
        <w:t xml:space="preserve">Неотъемлемой частью настоящего </w:t>
      </w:r>
      <w:r w:rsidRPr="004B7B97">
        <w:t xml:space="preserve">Контракта </w:t>
      </w:r>
      <w:r w:rsidRPr="004B7B97">
        <w:rPr>
          <w:color w:val="000000"/>
        </w:rPr>
        <w:t>являются следующие приложения:</w:t>
      </w:r>
    </w:p>
    <w:p w14:paraId="7E9876D5" w14:textId="0A2247C5" w:rsidR="004B7B97" w:rsidRPr="004B7B97" w:rsidRDefault="004B7B97" w:rsidP="00A350E4">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№1 – Техническое задание.</w:t>
      </w:r>
    </w:p>
    <w:p w14:paraId="3A13C889" w14:textId="6027FECC" w:rsidR="004B7B97" w:rsidRPr="004B7B97" w:rsidRDefault="004B7B97" w:rsidP="00A350E4">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№2 –</w:t>
      </w:r>
      <w:r w:rsidR="00A15B93">
        <w:rPr>
          <w:color w:val="000000"/>
        </w:rPr>
        <w:t>Р</w:t>
      </w:r>
      <w:r w:rsidRPr="004B7B97">
        <w:rPr>
          <w:color w:val="000000"/>
        </w:rPr>
        <w:t>асчет цены</w:t>
      </w:r>
      <w:r w:rsidR="001C14BF">
        <w:rPr>
          <w:color w:val="000000"/>
        </w:rPr>
        <w:t xml:space="preserve"> контракта</w:t>
      </w:r>
      <w:r w:rsidRPr="004B7B97">
        <w:rPr>
          <w:color w:val="000000"/>
        </w:rPr>
        <w:t>.</w:t>
      </w:r>
    </w:p>
    <w:p w14:paraId="2400F83A" w14:textId="7966B4B8" w:rsidR="004B7B97" w:rsidRPr="004B7B97" w:rsidRDefault="004B7B97" w:rsidP="00A350E4">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№3 – Форма информационно-аналитического отчета.</w:t>
      </w:r>
    </w:p>
    <w:p w14:paraId="543F9559" w14:textId="77777777" w:rsidR="004B7B97" w:rsidRPr="004B7B97" w:rsidRDefault="004B7B97" w:rsidP="004B7B97">
      <w:pPr>
        <w:widowControl w:val="0"/>
        <w:autoSpaceDE w:val="0"/>
        <w:autoSpaceDN w:val="0"/>
        <w:adjustRightInd w:val="0"/>
        <w:jc w:val="center"/>
        <w:rPr>
          <w:color w:val="000000"/>
        </w:rPr>
      </w:pPr>
    </w:p>
    <w:p w14:paraId="26514DBA" w14:textId="6C57B8E5" w:rsidR="004B7B97" w:rsidRPr="004B7B97" w:rsidRDefault="004B7B97" w:rsidP="008A5FD9">
      <w:pPr>
        <w:pStyle w:val="a5"/>
        <w:widowControl w:val="0"/>
        <w:numPr>
          <w:ilvl w:val="0"/>
          <w:numId w:val="1"/>
        </w:numPr>
        <w:autoSpaceDE w:val="0"/>
        <w:autoSpaceDN w:val="0"/>
        <w:adjustRightInd w:val="0"/>
        <w:jc w:val="center"/>
        <w:rPr>
          <w:b/>
          <w:bCs/>
          <w:color w:val="000000"/>
        </w:rPr>
      </w:pPr>
      <w:r w:rsidRPr="004B7B97">
        <w:rPr>
          <w:b/>
          <w:bCs/>
          <w:color w:val="000000"/>
        </w:rPr>
        <w:t>Адреса и банковские реквизиты Сторон</w:t>
      </w:r>
    </w:p>
    <w:p w14:paraId="181F9C9C" w14:textId="77777777" w:rsidR="004B7B97" w:rsidRPr="004B7B97" w:rsidRDefault="004B7B97" w:rsidP="004B7B97">
      <w:pPr>
        <w:widowControl w:val="0"/>
        <w:autoSpaceDE w:val="0"/>
        <w:autoSpaceDN w:val="0"/>
        <w:adjustRightInd w:val="0"/>
        <w:jc w:val="center"/>
        <w:rPr>
          <w:b/>
          <w:bCs/>
          <w:color w:val="000000"/>
        </w:rPr>
      </w:pPr>
    </w:p>
    <w:tbl>
      <w:tblPr>
        <w:tblW w:w="9906" w:type="dxa"/>
        <w:tblLayout w:type="fixed"/>
        <w:tblLook w:val="00A0" w:firstRow="1" w:lastRow="0" w:firstColumn="1" w:lastColumn="0" w:noHBand="0" w:noVBand="0"/>
      </w:tblPr>
      <w:tblGrid>
        <w:gridCol w:w="5156"/>
        <w:gridCol w:w="4750"/>
      </w:tblGrid>
      <w:tr w:rsidR="004B7B97" w:rsidRPr="004B7B97" w14:paraId="4AF994A5" w14:textId="77777777" w:rsidTr="005F7302">
        <w:trPr>
          <w:trHeight w:val="357"/>
        </w:trPr>
        <w:tc>
          <w:tcPr>
            <w:tcW w:w="5156" w:type="dxa"/>
          </w:tcPr>
          <w:p w14:paraId="0FC7BD74" w14:textId="77777777" w:rsidR="004B7B97" w:rsidRPr="004B7B97" w:rsidRDefault="004B7B97" w:rsidP="004B7B97">
            <w:pPr>
              <w:jc w:val="both"/>
              <w:rPr>
                <w:rFonts w:eastAsia="MS Mincho"/>
                <w:b/>
              </w:rPr>
            </w:pPr>
            <w:r w:rsidRPr="004B7B97">
              <w:rPr>
                <w:rFonts w:eastAsia="MS Mincho"/>
                <w:b/>
              </w:rPr>
              <w:t>ЗАКАЗЧИК</w:t>
            </w:r>
          </w:p>
        </w:tc>
        <w:tc>
          <w:tcPr>
            <w:tcW w:w="4750" w:type="dxa"/>
          </w:tcPr>
          <w:p w14:paraId="7CBBC821" w14:textId="77777777" w:rsidR="004B7B97" w:rsidRPr="004B7B97" w:rsidRDefault="004B7B97" w:rsidP="004B7B97">
            <w:pPr>
              <w:jc w:val="both"/>
              <w:rPr>
                <w:rFonts w:eastAsia="MS Mincho"/>
                <w:b/>
              </w:rPr>
            </w:pPr>
            <w:r w:rsidRPr="004B7B97">
              <w:rPr>
                <w:rFonts w:eastAsia="MS Mincho"/>
                <w:b/>
              </w:rPr>
              <w:t>ИСПОЛНИТЕЛЬ</w:t>
            </w:r>
          </w:p>
        </w:tc>
      </w:tr>
      <w:tr w:rsidR="004B7B97" w:rsidRPr="004B7B97" w14:paraId="03BF9C50" w14:textId="77777777" w:rsidTr="005F7302">
        <w:trPr>
          <w:trHeight w:val="357"/>
        </w:trPr>
        <w:tc>
          <w:tcPr>
            <w:tcW w:w="5156" w:type="dxa"/>
          </w:tcPr>
          <w:p w14:paraId="63C8651E" w14:textId="77777777" w:rsidR="004B7B97" w:rsidRPr="004B7B97" w:rsidRDefault="004B7B97" w:rsidP="004B7B97">
            <w:pPr>
              <w:jc w:val="both"/>
              <w:rPr>
                <w:b/>
                <w:bCs/>
              </w:rPr>
            </w:pPr>
            <w:r w:rsidRPr="004B7B97">
              <w:rPr>
                <w:b/>
                <w:bCs/>
              </w:rPr>
              <w:t>СПб ГБУ «Конгрессно-выставочное бюро»</w:t>
            </w:r>
          </w:p>
          <w:p w14:paraId="19DC0E50" w14:textId="77777777" w:rsidR="004B7B97" w:rsidRPr="004B7B97" w:rsidRDefault="004B7B97" w:rsidP="004B7B97">
            <w:r w:rsidRPr="004B7B97">
              <w:t xml:space="preserve">Адрес: 191187, Санкт-Петербург, </w:t>
            </w:r>
          </w:p>
          <w:p w14:paraId="2A1DC172" w14:textId="77777777" w:rsidR="004B7B97" w:rsidRPr="004B7B97" w:rsidRDefault="004B7B97" w:rsidP="004B7B97">
            <w:r w:rsidRPr="004B7B97">
              <w:t>ул. Шпалерная, д.8, литер А</w:t>
            </w:r>
          </w:p>
          <w:p w14:paraId="5292F699" w14:textId="77777777" w:rsidR="004B7B97" w:rsidRPr="004B7B97" w:rsidRDefault="004B7B97" w:rsidP="004B7B97">
            <w:r w:rsidRPr="004B7B97">
              <w:t>ОГРН 1147847370725</w:t>
            </w:r>
          </w:p>
          <w:p w14:paraId="6B0B30A8" w14:textId="77777777" w:rsidR="004B7B97" w:rsidRPr="004B7B97" w:rsidRDefault="004B7B97" w:rsidP="004B7B97">
            <w:r w:rsidRPr="004B7B97">
              <w:t>ИНН 7841510147, КПП 784101001</w:t>
            </w:r>
          </w:p>
          <w:p w14:paraId="27569E82" w14:textId="77777777" w:rsidR="004B7B97" w:rsidRPr="004B7B97" w:rsidRDefault="004B7B97" w:rsidP="004B7B97">
            <w:pPr>
              <w:jc w:val="both"/>
            </w:pPr>
            <w:r w:rsidRPr="004B7B97">
              <w:t>Тел./факс: (812) 679 61 33</w:t>
            </w:r>
          </w:p>
          <w:p w14:paraId="410BB645" w14:textId="77777777" w:rsidR="004B7B97" w:rsidRPr="004B7B97" w:rsidRDefault="004B7B97" w:rsidP="004B7B97">
            <w:pPr>
              <w:shd w:val="clear" w:color="auto" w:fill="FFFFFF"/>
              <w:jc w:val="both"/>
            </w:pPr>
            <w:r w:rsidRPr="00A05922">
              <w:rPr>
                <w:color w:val="000000"/>
              </w:rPr>
              <w:t>Адрес электронной почты:</w:t>
            </w:r>
            <w:r w:rsidRPr="004B7B97">
              <w:rPr>
                <w:color w:val="000000"/>
                <w:sz w:val="21"/>
                <w:szCs w:val="21"/>
              </w:rPr>
              <w:t xml:space="preserve"> </w:t>
            </w:r>
            <w:hyperlink r:id="rId8" w:history="1">
              <w:r w:rsidRPr="004B7B97">
                <w:rPr>
                  <w:color w:val="0000FF"/>
                  <w:u w:val="single"/>
                </w:rPr>
                <w:t>info@spbcb.ru</w:t>
              </w:r>
            </w:hyperlink>
          </w:p>
          <w:p w14:paraId="795C551F" w14:textId="77777777" w:rsidR="004B7B97" w:rsidRPr="004B7B97" w:rsidRDefault="004B7B97" w:rsidP="004B7B97">
            <w:pPr>
              <w:shd w:val="clear" w:color="auto" w:fill="FFFFFF"/>
              <w:jc w:val="both"/>
            </w:pPr>
            <w:r w:rsidRPr="004B7B97">
              <w:t>Получатель: Комитет финансов</w:t>
            </w:r>
          </w:p>
          <w:p w14:paraId="663A8138" w14:textId="77777777" w:rsidR="004B7B97" w:rsidRPr="004B7B97" w:rsidRDefault="004B7B97" w:rsidP="004B7B97">
            <w:pPr>
              <w:shd w:val="clear" w:color="auto" w:fill="FFFFFF"/>
              <w:jc w:val="both"/>
            </w:pPr>
            <w:r w:rsidRPr="004B7B97">
              <w:t>Санкт-Петербурга</w:t>
            </w:r>
          </w:p>
          <w:p w14:paraId="6D7C1E07" w14:textId="77777777" w:rsidR="004B7B97" w:rsidRPr="004B7B97" w:rsidRDefault="004B7B97" w:rsidP="004B7B97">
            <w:pPr>
              <w:shd w:val="clear" w:color="auto" w:fill="FFFFFF"/>
              <w:jc w:val="both"/>
            </w:pPr>
            <w:r w:rsidRPr="004B7B97">
              <w:t>(СПб ГБУ «Конгрессно-выставочное бюро»,</w:t>
            </w:r>
          </w:p>
          <w:p w14:paraId="4D98E6D5" w14:textId="77777777" w:rsidR="004B7B97" w:rsidRPr="004B7B97" w:rsidRDefault="004B7B97" w:rsidP="004B7B97">
            <w:pPr>
              <w:shd w:val="clear" w:color="auto" w:fill="FFFFFF"/>
              <w:jc w:val="both"/>
            </w:pPr>
            <w:r w:rsidRPr="004B7B97">
              <w:t>л/с 0951002)</w:t>
            </w:r>
          </w:p>
          <w:p w14:paraId="7DDC4F9E" w14:textId="77777777" w:rsidR="004B7B97" w:rsidRPr="004B7B97" w:rsidRDefault="004B7B97" w:rsidP="004B7B97">
            <w:pPr>
              <w:shd w:val="clear" w:color="auto" w:fill="FFFFFF"/>
              <w:jc w:val="both"/>
            </w:pPr>
            <w:r w:rsidRPr="004B7B97">
              <w:t>Казначейский счет</w:t>
            </w:r>
          </w:p>
          <w:p w14:paraId="07E7633A" w14:textId="77777777" w:rsidR="004B7B97" w:rsidRPr="004B7B97" w:rsidRDefault="004B7B97" w:rsidP="004B7B97">
            <w:pPr>
              <w:jc w:val="both"/>
            </w:pPr>
            <w:r w:rsidRPr="004B7B97">
              <w:t>(р/с) 03224643400000007200 в</w:t>
            </w:r>
          </w:p>
          <w:p w14:paraId="52D6613D" w14:textId="77777777" w:rsidR="004B7B97" w:rsidRPr="004B7B97" w:rsidRDefault="004B7B97" w:rsidP="004B7B97">
            <w:pPr>
              <w:jc w:val="both"/>
            </w:pPr>
            <w:r w:rsidRPr="004B7B97">
              <w:t>Северо-Западное ГУ Банка России//УФК</w:t>
            </w:r>
          </w:p>
          <w:p w14:paraId="055D51B5" w14:textId="77777777" w:rsidR="004B7B97" w:rsidRPr="004B7B97" w:rsidRDefault="004B7B97" w:rsidP="004B7B97">
            <w:pPr>
              <w:jc w:val="both"/>
            </w:pPr>
            <w:r w:rsidRPr="004B7B97">
              <w:t>по г. Санкт-Петербургу, г. Санкт-Петербург</w:t>
            </w:r>
          </w:p>
          <w:p w14:paraId="6814397C" w14:textId="77777777" w:rsidR="004B7B97" w:rsidRPr="004B7B97" w:rsidRDefault="004B7B97" w:rsidP="004B7B97">
            <w:pPr>
              <w:jc w:val="both"/>
            </w:pPr>
            <w:r w:rsidRPr="004B7B97">
              <w:t>к/с 40102810945370000005, БИК 014030106</w:t>
            </w:r>
          </w:p>
          <w:p w14:paraId="6AEE34BE" w14:textId="77777777" w:rsidR="004B7B97" w:rsidRPr="004B7B97" w:rsidRDefault="004B7B97" w:rsidP="004B7B97">
            <w:pPr>
              <w:jc w:val="both"/>
            </w:pPr>
            <w:r w:rsidRPr="004B7B97">
              <w:t>ОКПО 72502859, ОКАТО 40298</w:t>
            </w:r>
          </w:p>
          <w:p w14:paraId="4F6A500A" w14:textId="77777777" w:rsidR="004B7B97" w:rsidRPr="004B7B97" w:rsidRDefault="004B7B97" w:rsidP="004B7B97">
            <w:pPr>
              <w:jc w:val="both"/>
            </w:pPr>
            <w:r w:rsidRPr="004B7B97">
              <w:t>ОКТМО 40910000000</w:t>
            </w:r>
          </w:p>
          <w:p w14:paraId="3C8D6294" w14:textId="77777777" w:rsidR="004B7B97" w:rsidRPr="004B7B97" w:rsidRDefault="004B7B97" w:rsidP="004B7B97">
            <w:pPr>
              <w:widowControl w:val="0"/>
              <w:autoSpaceDE w:val="0"/>
              <w:autoSpaceDN w:val="0"/>
              <w:adjustRightInd w:val="0"/>
              <w:jc w:val="both"/>
            </w:pPr>
          </w:p>
          <w:p w14:paraId="3B09AF73" w14:textId="77777777" w:rsidR="00EB18AD" w:rsidRDefault="00EB18AD">
            <w:r>
              <w:rPr>
                <w:bCs/>
              </w:rPr>
              <w:t>__________________</w:t>
            </w:r>
          </w:p>
          <w:p w14:paraId="2B95C175" w14:textId="2B2B668B" w:rsidR="00EB18AD" w:rsidRPr="004B7B97" w:rsidRDefault="00EB18AD" w:rsidP="004B7B97">
            <w:pPr>
              <w:jc w:val="both"/>
              <w:rPr>
                <w:bCs/>
              </w:rPr>
            </w:pPr>
          </w:p>
          <w:p w14:paraId="34B3A3F0" w14:textId="116CD845" w:rsidR="004B7B97" w:rsidRPr="004B7B97" w:rsidRDefault="004B7B97" w:rsidP="004B7B97">
            <w:pPr>
              <w:jc w:val="both"/>
              <w:rPr>
                <w:bCs/>
              </w:rPr>
            </w:pPr>
            <w:r w:rsidRPr="004B7B97">
              <w:rPr>
                <w:bCs/>
              </w:rPr>
              <w:t xml:space="preserve">___________________ </w:t>
            </w:r>
            <w:r w:rsidR="00EB18AD">
              <w:rPr>
                <w:bCs/>
              </w:rPr>
              <w:t>__________________</w:t>
            </w:r>
          </w:p>
          <w:p w14:paraId="6AA5004E" w14:textId="77777777" w:rsidR="004B7B97" w:rsidRPr="004B7B97" w:rsidRDefault="004B7B97" w:rsidP="004B7B97">
            <w:pPr>
              <w:jc w:val="both"/>
              <w:rPr>
                <w:rFonts w:eastAsia="MS Mincho"/>
              </w:rPr>
            </w:pPr>
            <w:r w:rsidRPr="004B7B97">
              <w:t>Э.П.</w:t>
            </w:r>
          </w:p>
        </w:tc>
        <w:tc>
          <w:tcPr>
            <w:tcW w:w="4750" w:type="dxa"/>
          </w:tcPr>
          <w:p w14:paraId="6F85A9FC" w14:textId="77777777" w:rsidR="005E145A" w:rsidRDefault="005E145A" w:rsidP="005E145A"/>
          <w:p w14:paraId="3B49F7D4" w14:textId="77777777" w:rsidR="00EE36FC" w:rsidRDefault="00EE36FC" w:rsidP="005E145A"/>
          <w:p w14:paraId="0B3C589F" w14:textId="77777777" w:rsidR="00EE36FC" w:rsidRDefault="00EE36FC" w:rsidP="005E145A"/>
          <w:p w14:paraId="6C872444" w14:textId="77777777" w:rsidR="00EE36FC" w:rsidRDefault="00EE36FC" w:rsidP="005E145A"/>
          <w:p w14:paraId="3AE43008" w14:textId="77777777" w:rsidR="00EE36FC" w:rsidRDefault="00EE36FC" w:rsidP="005E145A"/>
          <w:p w14:paraId="09DC1A9B" w14:textId="77777777" w:rsidR="00EE36FC" w:rsidRDefault="00EE36FC" w:rsidP="005E145A"/>
          <w:p w14:paraId="6F1AD72E" w14:textId="77777777" w:rsidR="00EE36FC" w:rsidRDefault="00EE36FC" w:rsidP="005E145A"/>
          <w:p w14:paraId="5A6BAD33" w14:textId="77777777" w:rsidR="00EE36FC" w:rsidRDefault="00EE36FC" w:rsidP="005E145A"/>
          <w:p w14:paraId="0F41E345" w14:textId="77777777" w:rsidR="00EE36FC" w:rsidRDefault="00EE36FC" w:rsidP="005E145A"/>
          <w:p w14:paraId="590C91A7" w14:textId="77777777" w:rsidR="00EE36FC" w:rsidRDefault="00EE36FC" w:rsidP="005E145A"/>
          <w:p w14:paraId="78300458" w14:textId="77777777" w:rsidR="00EE36FC" w:rsidRDefault="00EE36FC" w:rsidP="005E145A"/>
          <w:p w14:paraId="21A351A6" w14:textId="77777777" w:rsidR="00EE36FC" w:rsidRDefault="00EE36FC" w:rsidP="005E145A"/>
          <w:p w14:paraId="7AC3FB1F" w14:textId="77777777" w:rsidR="00EE36FC" w:rsidRDefault="00EE36FC" w:rsidP="005E145A"/>
          <w:p w14:paraId="77B9C6CA" w14:textId="77777777" w:rsidR="00EE36FC" w:rsidRDefault="00EE36FC" w:rsidP="005E145A"/>
          <w:p w14:paraId="75D71976" w14:textId="77777777" w:rsidR="005E145A" w:rsidRDefault="005E145A" w:rsidP="005E145A"/>
          <w:p w14:paraId="57F8B9E1" w14:textId="77777777" w:rsidR="005E145A" w:rsidRDefault="005E145A" w:rsidP="005E145A"/>
          <w:p w14:paraId="7BFFC9DF" w14:textId="77777777" w:rsidR="005E145A" w:rsidRDefault="005E145A" w:rsidP="005E145A"/>
          <w:p w14:paraId="10FEDF51" w14:textId="77777777" w:rsidR="00A342FC" w:rsidRDefault="00A342FC" w:rsidP="005E145A"/>
          <w:p w14:paraId="087110CF" w14:textId="77777777" w:rsidR="00A342FC" w:rsidRDefault="00A342FC" w:rsidP="005E145A"/>
          <w:p w14:paraId="07C8EE6B" w14:textId="22B683D2" w:rsidR="005E145A" w:rsidRDefault="00EB18AD" w:rsidP="005E145A">
            <w:r w:rsidRPr="00EB18AD">
              <w:t>__________________</w:t>
            </w:r>
          </w:p>
          <w:p w14:paraId="35CD08F8" w14:textId="77777777" w:rsidR="003814FE" w:rsidRDefault="003814FE" w:rsidP="005E145A"/>
          <w:p w14:paraId="426F4527" w14:textId="3A6A0C76" w:rsidR="005E145A" w:rsidRPr="004B7B97" w:rsidRDefault="005E145A" w:rsidP="005E145A">
            <w:pPr>
              <w:jc w:val="both"/>
              <w:rPr>
                <w:bCs/>
              </w:rPr>
            </w:pPr>
            <w:r w:rsidRPr="004B7B97">
              <w:rPr>
                <w:bCs/>
              </w:rPr>
              <w:t xml:space="preserve">___________________ </w:t>
            </w:r>
            <w:r w:rsidR="00EB18AD" w:rsidRPr="00EB18AD">
              <w:rPr>
                <w:bCs/>
              </w:rPr>
              <w:t>__________________</w:t>
            </w:r>
          </w:p>
          <w:p w14:paraId="41BCD18B" w14:textId="27357612" w:rsidR="005E145A" w:rsidRPr="004B7B97" w:rsidRDefault="003814FE" w:rsidP="005E145A">
            <w:r>
              <w:t>Э.П.</w:t>
            </w:r>
          </w:p>
        </w:tc>
      </w:tr>
    </w:tbl>
    <w:p w14:paraId="493C211A" w14:textId="77777777" w:rsidR="00EB18AD" w:rsidRDefault="00136E50" w:rsidP="00743F39">
      <w:pPr>
        <w:jc w:val="right"/>
        <w:rPr>
          <w:rFonts w:eastAsia="Calibri"/>
          <w:color w:val="000000"/>
          <w:sz w:val="28"/>
          <w:szCs w:val="20"/>
        </w:rPr>
      </w:pPr>
      <w:r w:rsidRPr="00B6649A">
        <w:rPr>
          <w:rFonts w:eastAsia="Calibri"/>
          <w:color w:val="000000"/>
          <w:sz w:val="28"/>
          <w:szCs w:val="20"/>
        </w:rPr>
        <w:br w:type="page"/>
      </w:r>
    </w:p>
    <w:p w14:paraId="3E2394CC" w14:textId="77777777" w:rsidR="000C0524" w:rsidRPr="00541EA4" w:rsidRDefault="000C0524" w:rsidP="000C0524">
      <w:pPr>
        <w:ind w:left="5671" w:firstLine="708"/>
        <w:jc w:val="right"/>
      </w:pPr>
      <w:bookmarkStart w:id="1" w:name="_Hlk111814974"/>
      <w:r w:rsidRPr="00541EA4">
        <w:lastRenderedPageBreak/>
        <w:t xml:space="preserve">Приложение № </w:t>
      </w:r>
      <w:r>
        <w:t>1</w:t>
      </w:r>
      <w:r w:rsidRPr="00541EA4">
        <w:t xml:space="preserve"> к Контракту </w:t>
      </w:r>
    </w:p>
    <w:p w14:paraId="76102C59" w14:textId="77777777" w:rsidR="000C0524" w:rsidRPr="00541EA4" w:rsidRDefault="000C0524" w:rsidP="000C0524">
      <w:pPr>
        <w:ind w:left="6379"/>
        <w:jc w:val="right"/>
      </w:pPr>
      <w:r w:rsidRPr="00541EA4">
        <w:t>от ________ № _________</w:t>
      </w:r>
    </w:p>
    <w:p w14:paraId="01F79F53" w14:textId="77777777" w:rsidR="003264ED" w:rsidRPr="003264ED" w:rsidRDefault="003264ED" w:rsidP="003264ED">
      <w:pPr>
        <w:jc w:val="center"/>
        <w:rPr>
          <w:rFonts w:eastAsia="SimSun"/>
          <w:b/>
        </w:rPr>
      </w:pPr>
      <w:r w:rsidRPr="003264ED">
        <w:rPr>
          <w:rFonts w:eastAsia="SimSun"/>
          <w:b/>
        </w:rPr>
        <w:t>ТЕХНИЧЕСКОЕ ЗАДАНИЕ</w:t>
      </w:r>
    </w:p>
    <w:p w14:paraId="13A7F312" w14:textId="77777777" w:rsidR="003264ED" w:rsidRPr="003264ED" w:rsidRDefault="003264ED" w:rsidP="003264ED">
      <w:pPr>
        <w:jc w:val="center"/>
        <w:rPr>
          <w:rFonts w:eastAsia="SimSun"/>
          <w:b/>
        </w:rPr>
      </w:pPr>
      <w:bookmarkStart w:id="2" w:name="_Hlk165967358"/>
      <w:r w:rsidRPr="003264ED">
        <w:rPr>
          <w:rFonts w:eastAsia="SimSun"/>
          <w:b/>
        </w:rPr>
        <w:t xml:space="preserve">на оказание услуг по организации и проведению комплекса мероприятий в рамках </w:t>
      </w:r>
      <w:r w:rsidRPr="003264ED">
        <w:rPr>
          <w:rFonts w:eastAsia="SimSun"/>
          <w:b/>
          <w:lang w:eastAsia="zh-CN"/>
        </w:rPr>
        <w:t xml:space="preserve">Юбилейного </w:t>
      </w:r>
      <w:r w:rsidRPr="003264ED">
        <w:rPr>
          <w:rFonts w:eastAsia="SimSun"/>
          <w:b/>
          <w:lang w:val="en-US"/>
        </w:rPr>
        <w:t>X</w:t>
      </w:r>
      <w:r w:rsidRPr="003264ED">
        <w:rPr>
          <w:rFonts w:eastAsia="SimSun"/>
          <w:b/>
          <w:lang w:eastAsia="zh-CN"/>
        </w:rPr>
        <w:t xml:space="preserve"> Форума Ассоциации когнитивно-поведенческой психотерапии</w:t>
      </w:r>
    </w:p>
    <w:bookmarkEnd w:id="2"/>
    <w:p w14:paraId="2D24AAB2" w14:textId="77777777" w:rsidR="003264ED" w:rsidRPr="003264ED" w:rsidRDefault="003264ED" w:rsidP="003264ED">
      <w:pPr>
        <w:jc w:val="center"/>
        <w:rPr>
          <w:rFonts w:eastAsia="SimSun"/>
          <w:b/>
        </w:rPr>
      </w:pPr>
    </w:p>
    <w:p w14:paraId="72B53F22" w14:textId="77777777" w:rsidR="003264ED" w:rsidRPr="003264ED" w:rsidRDefault="003264ED" w:rsidP="003264ED">
      <w:pPr>
        <w:jc w:val="center"/>
        <w:rPr>
          <w:rFonts w:eastAsia="SimSun"/>
          <w:b/>
        </w:rPr>
      </w:pPr>
      <w:r w:rsidRPr="003264ED">
        <w:rPr>
          <w:rFonts w:eastAsia="SimSun"/>
          <w:b/>
        </w:rPr>
        <w:t>РАЗДЕЛ 1. ОБЩИЕ ТРЕБОВАНИЯ</w:t>
      </w:r>
    </w:p>
    <w:p w14:paraId="2E43FEB4" w14:textId="77777777" w:rsidR="003264ED" w:rsidRPr="003264ED" w:rsidRDefault="003264ED" w:rsidP="003264ED">
      <w:pPr>
        <w:jc w:val="center"/>
        <w:rPr>
          <w:rFonts w:eastAsia="SimSun"/>
          <w:b/>
        </w:rPr>
      </w:pPr>
    </w:p>
    <w:p w14:paraId="018F02E8" w14:textId="77777777" w:rsidR="003264ED" w:rsidRPr="003264ED" w:rsidRDefault="003264ED" w:rsidP="003264ED">
      <w:pPr>
        <w:jc w:val="center"/>
        <w:rPr>
          <w:rFonts w:eastAsia="SimSun"/>
          <w:b/>
        </w:rPr>
      </w:pPr>
      <w:r w:rsidRPr="003264ED">
        <w:rPr>
          <w:rFonts w:eastAsia="SimSun"/>
          <w:b/>
        </w:rPr>
        <w:t>1. Предмет закупки</w:t>
      </w:r>
    </w:p>
    <w:p w14:paraId="666F24A4" w14:textId="77777777" w:rsidR="003264ED" w:rsidRPr="003264ED" w:rsidRDefault="003264ED" w:rsidP="003264ED">
      <w:pPr>
        <w:jc w:val="both"/>
        <w:rPr>
          <w:rFonts w:eastAsia="SimSun"/>
          <w:lang w:eastAsia="zh-CN"/>
        </w:rPr>
      </w:pPr>
      <w:r w:rsidRPr="003264ED">
        <w:rPr>
          <w:rFonts w:eastAsia="SimSun"/>
        </w:rPr>
        <w:t xml:space="preserve">1.1. </w:t>
      </w:r>
      <w:r w:rsidRPr="003264ED">
        <w:rPr>
          <w:rFonts w:eastAsia="SimSun"/>
          <w:bCs/>
          <w:color w:val="000000"/>
          <w:shd w:val="clear" w:color="auto" w:fill="FFFFFF"/>
        </w:rPr>
        <w:t>Предметом настоящей закупки является оказание услуг по организации и проведению комплекса мероприятий в рамках Юбилейного X Форума Ассоциации когнитивно-поведенческой психотерапии</w:t>
      </w:r>
      <w:r w:rsidRPr="003264ED" w:rsidDel="002A603C">
        <w:rPr>
          <w:rFonts w:eastAsia="SimSun"/>
          <w:bCs/>
          <w:color w:val="000000"/>
          <w:shd w:val="clear" w:color="auto" w:fill="FFFFFF"/>
        </w:rPr>
        <w:t xml:space="preserve"> </w:t>
      </w:r>
      <w:r w:rsidRPr="003264ED">
        <w:rPr>
          <w:rFonts w:eastAsia="SimSun"/>
          <w:bCs/>
        </w:rPr>
        <w:t xml:space="preserve">(далее </w:t>
      </w:r>
      <w:r w:rsidRPr="003264ED">
        <w:rPr>
          <w:rFonts w:eastAsia="SimSun"/>
          <w:bCs/>
          <w:color w:val="000000"/>
          <w:shd w:val="clear" w:color="auto" w:fill="FFFFFF"/>
        </w:rPr>
        <w:t>–</w:t>
      </w:r>
      <w:r w:rsidRPr="003264ED">
        <w:rPr>
          <w:rFonts w:eastAsia="SimSun"/>
          <w:bCs/>
        </w:rPr>
        <w:t xml:space="preserve"> Визит) с </w:t>
      </w:r>
      <w:r w:rsidRPr="003264ED">
        <w:rPr>
          <w:rFonts w:eastAsia="SimSun"/>
          <w:bCs/>
          <w:color w:val="000000"/>
          <w:shd w:val="clear" w:color="auto" w:fill="FFFFFF"/>
        </w:rPr>
        <w:t xml:space="preserve">участием Санкт-Петербургского государственного бюджетного учреждения «Конгрессно-выставочное бюро» </w:t>
      </w:r>
      <w:r w:rsidRPr="003264ED">
        <w:rPr>
          <w:rFonts w:eastAsia="SimSun"/>
          <w:bCs/>
          <w:color w:val="000000"/>
          <w:shd w:val="clear" w:color="auto" w:fill="FFFFFF"/>
        </w:rPr>
        <w:br/>
        <w:t>(далее – Заказчик).</w:t>
      </w:r>
    </w:p>
    <w:p w14:paraId="50DDA7C8" w14:textId="77777777" w:rsidR="003264ED" w:rsidRPr="003264ED" w:rsidRDefault="003264ED" w:rsidP="003264ED">
      <w:pPr>
        <w:ind w:right="282"/>
        <w:jc w:val="both"/>
        <w:rPr>
          <w:rFonts w:eastAsia="SimSun"/>
          <w:color w:val="000000"/>
        </w:rPr>
      </w:pPr>
      <w:r w:rsidRPr="003264ED">
        <w:rPr>
          <w:rFonts w:eastAsia="SimSun"/>
          <w:color w:val="000000"/>
        </w:rPr>
        <w:t xml:space="preserve">1.2. Код по Общероссийскому классификатору продукции по видам экономической деятельности (код по ОКПД 2), соответствующий предмету Контракта: 79.90.1 «Услуги </w:t>
      </w:r>
      <w:r w:rsidRPr="003264ED">
        <w:rPr>
          <w:rFonts w:eastAsia="SimSun"/>
          <w:color w:val="000000"/>
        </w:rPr>
        <w:br/>
        <w:t>по продвижению туризма и информационные туристические услуги».</w:t>
      </w:r>
    </w:p>
    <w:p w14:paraId="627A80CA" w14:textId="77777777" w:rsidR="003264ED" w:rsidRPr="003264ED" w:rsidRDefault="003264ED" w:rsidP="003264ED">
      <w:pPr>
        <w:ind w:right="282"/>
        <w:jc w:val="both"/>
        <w:rPr>
          <w:rFonts w:eastAsia="SimSun"/>
          <w:color w:val="000000"/>
        </w:rPr>
      </w:pPr>
      <w:r w:rsidRPr="003264ED">
        <w:rPr>
          <w:rFonts w:eastAsia="SimSun"/>
          <w:color w:val="000000"/>
        </w:rPr>
        <w:t xml:space="preserve">1.3. ИКЗ: </w:t>
      </w:r>
    </w:p>
    <w:p w14:paraId="10ABBD1F" w14:textId="77777777" w:rsidR="003264ED" w:rsidRPr="003264ED" w:rsidRDefault="003264ED" w:rsidP="003264ED">
      <w:pPr>
        <w:ind w:firstLine="567"/>
        <w:jc w:val="both"/>
        <w:rPr>
          <w:rFonts w:eastAsia="SimSun"/>
        </w:rPr>
      </w:pPr>
    </w:p>
    <w:p w14:paraId="27830BC8" w14:textId="77777777" w:rsidR="003264ED" w:rsidRPr="003264ED" w:rsidRDefault="003264ED" w:rsidP="003264ED">
      <w:pPr>
        <w:widowControl w:val="0"/>
        <w:numPr>
          <w:ilvl w:val="0"/>
          <w:numId w:val="7"/>
        </w:numPr>
        <w:autoSpaceDE w:val="0"/>
        <w:autoSpaceDN w:val="0"/>
        <w:adjustRightInd w:val="0"/>
        <w:ind w:left="0"/>
        <w:contextualSpacing/>
        <w:jc w:val="center"/>
        <w:rPr>
          <w:b/>
        </w:rPr>
      </w:pPr>
      <w:r w:rsidRPr="003264ED">
        <w:rPr>
          <w:b/>
        </w:rPr>
        <w:t>Цели и правовое основание для оказания услуг</w:t>
      </w:r>
    </w:p>
    <w:p w14:paraId="6967B000" w14:textId="77777777" w:rsidR="003264ED" w:rsidRPr="003264ED" w:rsidRDefault="003264ED" w:rsidP="003264ED">
      <w:pPr>
        <w:widowControl w:val="0"/>
        <w:numPr>
          <w:ilvl w:val="1"/>
          <w:numId w:val="7"/>
        </w:numPr>
        <w:tabs>
          <w:tab w:val="left" w:pos="0"/>
          <w:tab w:val="left" w:pos="284"/>
        </w:tabs>
        <w:autoSpaceDE w:val="0"/>
        <w:autoSpaceDN w:val="0"/>
        <w:adjustRightInd w:val="0"/>
        <w:ind w:left="0" w:firstLine="567"/>
        <w:contextualSpacing/>
        <w:jc w:val="both"/>
      </w:pPr>
      <w:r w:rsidRPr="003264ED">
        <w:t xml:space="preserve">Цели оказания услуг: </w:t>
      </w:r>
    </w:p>
    <w:p w14:paraId="49D7E09E" w14:textId="77777777" w:rsidR="003264ED" w:rsidRPr="003264ED" w:rsidRDefault="003264ED" w:rsidP="003264ED">
      <w:pPr>
        <w:tabs>
          <w:tab w:val="left" w:pos="0"/>
          <w:tab w:val="left" w:pos="284"/>
        </w:tabs>
        <w:ind w:firstLine="567"/>
        <w:jc w:val="both"/>
        <w:rPr>
          <w:rFonts w:eastAsia="SimSun"/>
          <w:color w:val="000000"/>
        </w:rPr>
      </w:pPr>
      <w:r w:rsidRPr="003264ED">
        <w:rPr>
          <w:rFonts w:eastAsia="SimSun"/>
          <w:color w:val="000000"/>
        </w:rPr>
        <w:t xml:space="preserve">- продвижение Санкт-Петербурга в рамках инспекционного визита как туристского центра мирового уровня и повышение его привлекательности в сфере делового туризма; </w:t>
      </w:r>
    </w:p>
    <w:p w14:paraId="79D0E776" w14:textId="77777777" w:rsidR="003264ED" w:rsidRPr="003264ED" w:rsidRDefault="003264ED" w:rsidP="003264ED">
      <w:pPr>
        <w:tabs>
          <w:tab w:val="left" w:pos="0"/>
          <w:tab w:val="left" w:pos="284"/>
        </w:tabs>
        <w:ind w:firstLine="567"/>
        <w:jc w:val="both"/>
        <w:rPr>
          <w:rFonts w:eastAsia="SimSun"/>
          <w:color w:val="000000"/>
        </w:rPr>
      </w:pPr>
      <w:r w:rsidRPr="003264ED">
        <w:rPr>
          <w:rFonts w:eastAsia="SimSun"/>
          <w:color w:val="000000"/>
        </w:rPr>
        <w:t>- формирование положительного имиджа Санкт-Петербурга как одного из крупнейших, динамично развивающихся культурных, деловых и научных центров России для развития международных деловых связей и повышения его привлекательности среди профессионалов конгрессно-выставочной отрасли;</w:t>
      </w:r>
    </w:p>
    <w:p w14:paraId="5E4C8071" w14:textId="77777777" w:rsidR="003264ED" w:rsidRPr="003264ED" w:rsidRDefault="003264ED" w:rsidP="003264ED">
      <w:pPr>
        <w:tabs>
          <w:tab w:val="left" w:pos="0"/>
          <w:tab w:val="left" w:pos="284"/>
        </w:tabs>
        <w:ind w:firstLine="567"/>
        <w:jc w:val="both"/>
        <w:rPr>
          <w:rFonts w:eastAsia="SimSun"/>
          <w:color w:val="000000"/>
        </w:rPr>
      </w:pPr>
      <w:r w:rsidRPr="003264ED">
        <w:rPr>
          <w:rFonts w:eastAsia="SimSun"/>
          <w:color w:val="000000"/>
        </w:rPr>
        <w:t>- информирование в рамках инспекционного визита о реализации программы амбассадоров, обмен опытом и практическими кейсами в привлечении международных конгрессно-выставочных и событийных мероприятий в Санкт-Петербург;</w:t>
      </w:r>
    </w:p>
    <w:p w14:paraId="37E86284" w14:textId="77777777" w:rsidR="003264ED" w:rsidRPr="003264ED" w:rsidRDefault="003264ED" w:rsidP="003264ED">
      <w:pPr>
        <w:tabs>
          <w:tab w:val="left" w:pos="0"/>
          <w:tab w:val="left" w:pos="284"/>
        </w:tabs>
        <w:ind w:firstLine="567"/>
        <w:jc w:val="both"/>
        <w:rPr>
          <w:rFonts w:eastAsia="SimSun"/>
          <w:color w:val="000000"/>
        </w:rPr>
      </w:pPr>
      <w:r w:rsidRPr="003264ED">
        <w:rPr>
          <w:rFonts w:eastAsia="SimSun"/>
          <w:color w:val="000000"/>
        </w:rPr>
        <w:t xml:space="preserve">- демонстрация конгрессно-выставочного и туристского потенциала Санкт-Петербурга </w:t>
      </w:r>
      <w:r w:rsidRPr="003264ED">
        <w:rPr>
          <w:rFonts w:eastAsia="SimSun"/>
          <w:color w:val="000000"/>
        </w:rPr>
        <w:br/>
        <w:t>в рамках инспекционного визита;</w:t>
      </w:r>
    </w:p>
    <w:p w14:paraId="69183845" w14:textId="77777777" w:rsidR="003264ED" w:rsidRPr="003264ED" w:rsidRDefault="003264ED" w:rsidP="003264ED">
      <w:pPr>
        <w:tabs>
          <w:tab w:val="left" w:pos="0"/>
          <w:tab w:val="left" w:pos="284"/>
        </w:tabs>
        <w:ind w:firstLine="567"/>
        <w:jc w:val="both"/>
        <w:rPr>
          <w:rFonts w:eastAsia="SimSun"/>
        </w:rPr>
      </w:pPr>
      <w:r w:rsidRPr="003264ED">
        <w:rPr>
          <w:rFonts w:eastAsia="SimSun"/>
        </w:rPr>
        <w:t xml:space="preserve">2.2. Основаниями для оказания услуг являются: </w:t>
      </w:r>
    </w:p>
    <w:p w14:paraId="6133927F" w14:textId="77777777" w:rsidR="003264ED" w:rsidRPr="003264ED" w:rsidRDefault="003264ED" w:rsidP="003264ED">
      <w:pPr>
        <w:tabs>
          <w:tab w:val="left" w:pos="0"/>
          <w:tab w:val="left" w:pos="284"/>
        </w:tabs>
        <w:ind w:firstLine="567"/>
        <w:jc w:val="both"/>
        <w:rPr>
          <w:rFonts w:eastAsia="SimSun"/>
        </w:rPr>
      </w:pPr>
      <w:r w:rsidRPr="003264ED">
        <w:rPr>
          <w:rFonts w:eastAsia="SimSun"/>
        </w:rPr>
        <w:t>- Закон Санкт-Петербурга от 28.12.2012 № 741-126 «О туристской деятельности</w:t>
      </w:r>
      <w:r w:rsidRPr="003264ED">
        <w:rPr>
          <w:rFonts w:eastAsia="SimSun"/>
        </w:rPr>
        <w:br/>
        <w:t>в Санкт-Петербурге»;</w:t>
      </w:r>
    </w:p>
    <w:p w14:paraId="1287ED67" w14:textId="77777777" w:rsidR="003264ED" w:rsidRPr="003264ED" w:rsidRDefault="003264ED" w:rsidP="003264ED">
      <w:pPr>
        <w:widowControl w:val="0"/>
        <w:autoSpaceDE w:val="0"/>
        <w:autoSpaceDN w:val="0"/>
        <w:adjustRightInd w:val="0"/>
        <w:ind w:firstLine="567"/>
        <w:jc w:val="both"/>
        <w:rPr>
          <w:color w:val="000000"/>
        </w:rPr>
      </w:pPr>
      <w:r w:rsidRPr="003264ED">
        <w:rPr>
          <w:color w:val="000000"/>
        </w:rPr>
        <w:t xml:space="preserve">- Постановление Правительства Санкт-Петербурга от 14.11.2017 № 936 </w:t>
      </w:r>
      <w:r w:rsidRPr="003264ED">
        <w:rPr>
          <w:color w:val="000000"/>
        </w:rPr>
        <w:br/>
        <w:t xml:space="preserve">«О государственной программе Санкт-Петербурга «Развитие сферы туризма </w:t>
      </w:r>
      <w:r w:rsidRPr="003264ED">
        <w:rPr>
          <w:color w:val="000000"/>
        </w:rPr>
        <w:br/>
        <w:t>в Санкт</w:t>
      </w:r>
      <w:r w:rsidRPr="003264ED">
        <w:rPr>
          <w:color w:val="000000"/>
        </w:rPr>
        <w:noBreakHyphen/>
        <w:t>Петербурге».</w:t>
      </w:r>
    </w:p>
    <w:p w14:paraId="03AB450A" w14:textId="77777777" w:rsidR="003264ED" w:rsidRPr="003264ED" w:rsidRDefault="003264ED" w:rsidP="003264ED">
      <w:pPr>
        <w:widowControl w:val="0"/>
        <w:autoSpaceDE w:val="0"/>
        <w:autoSpaceDN w:val="0"/>
        <w:adjustRightInd w:val="0"/>
        <w:ind w:firstLine="567"/>
        <w:jc w:val="both"/>
        <w:rPr>
          <w:color w:val="000000"/>
        </w:rPr>
      </w:pPr>
    </w:p>
    <w:p w14:paraId="5C844216" w14:textId="77777777" w:rsidR="003264ED" w:rsidRPr="003264ED" w:rsidRDefault="003264ED" w:rsidP="003264ED">
      <w:pPr>
        <w:numPr>
          <w:ilvl w:val="0"/>
          <w:numId w:val="7"/>
        </w:numPr>
        <w:ind w:left="0"/>
        <w:contextualSpacing/>
        <w:jc w:val="center"/>
        <w:rPr>
          <w:b/>
        </w:rPr>
      </w:pPr>
      <w:r w:rsidRPr="003264ED">
        <w:rPr>
          <w:b/>
        </w:rPr>
        <w:t xml:space="preserve">Источник финансирования государственного заказа </w:t>
      </w:r>
      <w:r w:rsidRPr="003264ED">
        <w:rPr>
          <w:b/>
        </w:rPr>
        <w:br/>
        <w:t>Санкт-Петербурга</w:t>
      </w:r>
    </w:p>
    <w:p w14:paraId="58E81B56" w14:textId="77777777" w:rsidR="003264ED" w:rsidRPr="003264ED" w:rsidRDefault="003264ED" w:rsidP="003264ED">
      <w:pPr>
        <w:ind w:firstLine="567"/>
        <w:jc w:val="both"/>
        <w:rPr>
          <w:rFonts w:eastAsia="SimSun"/>
        </w:rPr>
      </w:pPr>
      <w:r w:rsidRPr="003264ED">
        <w:rPr>
          <w:rFonts w:eastAsia="SimSun"/>
        </w:rPr>
        <w:t>3.1. Источник финансирования:</w:t>
      </w:r>
    </w:p>
    <w:p w14:paraId="5B6D87CF" w14:textId="77777777" w:rsidR="003264ED" w:rsidRPr="003264ED" w:rsidRDefault="003264ED" w:rsidP="003264ED">
      <w:pPr>
        <w:ind w:firstLine="567"/>
        <w:jc w:val="both"/>
        <w:rPr>
          <w:rFonts w:eastAsia="SimSun"/>
        </w:rPr>
      </w:pPr>
      <w:r w:rsidRPr="003264ED">
        <w:rPr>
          <w:rFonts w:eastAsia="SimSun"/>
        </w:rPr>
        <w:t>3.1.1. 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13FFFAAD" w14:textId="77777777" w:rsidR="003264ED" w:rsidRPr="003264ED" w:rsidRDefault="003264ED" w:rsidP="003264ED">
      <w:pPr>
        <w:jc w:val="both"/>
        <w:rPr>
          <w:rFonts w:eastAsia="SimSun"/>
        </w:rPr>
      </w:pPr>
    </w:p>
    <w:p w14:paraId="5E407698" w14:textId="77777777" w:rsidR="003264ED" w:rsidRPr="003264ED" w:rsidRDefault="003264ED" w:rsidP="003264ED">
      <w:pPr>
        <w:numPr>
          <w:ilvl w:val="0"/>
          <w:numId w:val="7"/>
        </w:numPr>
        <w:ind w:left="0" w:firstLine="0"/>
        <w:jc w:val="center"/>
        <w:rPr>
          <w:rFonts w:eastAsia="SimSun"/>
          <w:b/>
        </w:rPr>
      </w:pPr>
      <w:r w:rsidRPr="003264ED">
        <w:rPr>
          <w:rFonts w:eastAsia="SimSun"/>
          <w:b/>
        </w:rPr>
        <w:t>Форма, сроки и порядок оплаты услуг</w:t>
      </w:r>
    </w:p>
    <w:p w14:paraId="6A128473" w14:textId="77777777" w:rsidR="003264ED" w:rsidRPr="003264ED" w:rsidRDefault="003264ED" w:rsidP="003264ED">
      <w:pPr>
        <w:ind w:firstLine="567"/>
        <w:jc w:val="both"/>
        <w:rPr>
          <w:rFonts w:eastAsia="SimSun"/>
        </w:rPr>
      </w:pPr>
      <w:r w:rsidRPr="003264ED">
        <w:rPr>
          <w:rFonts w:eastAsia="SimSun"/>
        </w:rPr>
        <w:t xml:space="preserve">4.1. Оплата осуществляется в безналичной форме в соответствии </w:t>
      </w:r>
      <w:r w:rsidRPr="003264ED">
        <w:rPr>
          <w:rFonts w:eastAsia="SimSun"/>
        </w:rPr>
        <w:br/>
        <w:t>с утвержденными бюджетными ассигнованиями.</w:t>
      </w:r>
    </w:p>
    <w:p w14:paraId="63702ACF" w14:textId="77777777" w:rsidR="003264ED" w:rsidRPr="003264ED" w:rsidRDefault="003264ED" w:rsidP="003264ED">
      <w:pPr>
        <w:ind w:firstLine="567"/>
        <w:jc w:val="both"/>
        <w:rPr>
          <w:rFonts w:eastAsia="SimSun"/>
          <w:b/>
        </w:rPr>
      </w:pPr>
      <w:r w:rsidRPr="003264ED">
        <w:rPr>
          <w:rFonts w:eastAsia="SimSun"/>
        </w:rPr>
        <w:t>4.2. Сроки и порядок оплаты:</w:t>
      </w:r>
    </w:p>
    <w:p w14:paraId="61272AC7" w14:textId="77777777" w:rsidR="003264ED" w:rsidRPr="003264ED" w:rsidRDefault="003264ED" w:rsidP="003264ED">
      <w:pPr>
        <w:ind w:firstLine="567"/>
        <w:jc w:val="both"/>
        <w:rPr>
          <w:rFonts w:eastAsia="SimSun"/>
        </w:rPr>
      </w:pPr>
      <w:r w:rsidRPr="003264ED">
        <w:rPr>
          <w:rFonts w:eastAsia="SimSun"/>
        </w:rPr>
        <w:t>Оплата оказанных услуг производится в течение 7 (Семи) рабочих дней после подписания Заказчиком акта сдачи-приемки оказанных услуг (УПД). Заказчик вправе произвести оплату за вычетом начисленных штрафов, неустойки.</w:t>
      </w:r>
    </w:p>
    <w:p w14:paraId="36A0FD7E" w14:textId="77777777" w:rsidR="003264ED" w:rsidRPr="003264ED" w:rsidRDefault="003264ED" w:rsidP="003264ED">
      <w:pPr>
        <w:ind w:firstLine="567"/>
        <w:jc w:val="both"/>
        <w:rPr>
          <w:rFonts w:eastAsia="SimSun"/>
        </w:rPr>
      </w:pPr>
      <w:r w:rsidRPr="003264ED">
        <w:rPr>
          <w:rFonts w:eastAsia="SimSun"/>
        </w:rPr>
        <w:t xml:space="preserve">4.3. Авансирование не предусмотрено. </w:t>
      </w:r>
    </w:p>
    <w:p w14:paraId="5929A583" w14:textId="77777777" w:rsidR="003264ED" w:rsidRPr="003264ED" w:rsidRDefault="003264ED" w:rsidP="003264ED">
      <w:pPr>
        <w:widowControl w:val="0"/>
        <w:autoSpaceDE w:val="0"/>
        <w:autoSpaceDN w:val="0"/>
        <w:adjustRightInd w:val="0"/>
        <w:contextualSpacing/>
        <w:jc w:val="both"/>
      </w:pPr>
    </w:p>
    <w:p w14:paraId="2DBF6B28" w14:textId="77777777" w:rsidR="003264ED" w:rsidRPr="003264ED" w:rsidRDefault="003264ED" w:rsidP="003264ED">
      <w:pPr>
        <w:widowControl w:val="0"/>
        <w:autoSpaceDE w:val="0"/>
        <w:autoSpaceDN w:val="0"/>
        <w:adjustRightInd w:val="0"/>
        <w:contextualSpacing/>
        <w:jc w:val="both"/>
      </w:pPr>
    </w:p>
    <w:p w14:paraId="237EABD5" w14:textId="77777777" w:rsidR="003264ED" w:rsidRPr="003264ED" w:rsidRDefault="003264ED" w:rsidP="003264ED">
      <w:pPr>
        <w:widowControl w:val="0"/>
        <w:autoSpaceDE w:val="0"/>
        <w:autoSpaceDN w:val="0"/>
        <w:adjustRightInd w:val="0"/>
        <w:contextualSpacing/>
        <w:jc w:val="both"/>
      </w:pPr>
    </w:p>
    <w:p w14:paraId="4D92DD19" w14:textId="77777777" w:rsidR="003264ED" w:rsidRPr="003264ED" w:rsidRDefault="003264ED" w:rsidP="003264ED">
      <w:pPr>
        <w:jc w:val="center"/>
        <w:rPr>
          <w:rFonts w:eastAsia="SimSun"/>
          <w:b/>
          <w:color w:val="000000"/>
        </w:rPr>
      </w:pPr>
      <w:r w:rsidRPr="003264ED">
        <w:rPr>
          <w:rFonts w:eastAsia="SimSun"/>
          <w:b/>
          <w:color w:val="000000"/>
        </w:rPr>
        <w:t>5. Место, условия и сроки оказания услуг</w:t>
      </w:r>
    </w:p>
    <w:p w14:paraId="1638F64E" w14:textId="77777777" w:rsidR="003264ED" w:rsidRPr="003264ED" w:rsidRDefault="003264ED" w:rsidP="003264ED">
      <w:pPr>
        <w:tabs>
          <w:tab w:val="num" w:pos="0"/>
        </w:tabs>
        <w:ind w:firstLine="540"/>
        <w:jc w:val="both"/>
        <w:rPr>
          <w:rFonts w:eastAsia="SimSun"/>
        </w:rPr>
      </w:pPr>
      <w:r w:rsidRPr="003264ED">
        <w:rPr>
          <w:rFonts w:eastAsia="SimSun"/>
        </w:rPr>
        <w:t xml:space="preserve">5.1. Место оказания услуги: </w:t>
      </w:r>
      <w:r w:rsidRPr="003264ED">
        <w:rPr>
          <w:rFonts w:eastAsia="SimSun"/>
          <w:color w:val="000000"/>
        </w:rPr>
        <w:t>Санкт-Петербург, Россия.</w:t>
      </w:r>
    </w:p>
    <w:p w14:paraId="224DC93B" w14:textId="77777777" w:rsidR="003264ED" w:rsidRPr="003264ED" w:rsidRDefault="003264ED" w:rsidP="003264ED">
      <w:pPr>
        <w:tabs>
          <w:tab w:val="left" w:pos="9072"/>
        </w:tabs>
        <w:ind w:firstLine="540"/>
        <w:jc w:val="both"/>
        <w:rPr>
          <w:rFonts w:eastAsia="SimSun"/>
        </w:rPr>
      </w:pPr>
      <w:r w:rsidRPr="003264ED">
        <w:rPr>
          <w:rFonts w:eastAsia="SimSun"/>
        </w:rPr>
        <w:t xml:space="preserve">5.2. Даты проведения Визита: в соответствии с заявкой Заказчика, направляемой </w:t>
      </w:r>
      <w:r w:rsidRPr="003264ED">
        <w:rPr>
          <w:rFonts w:eastAsia="SimSun"/>
        </w:rPr>
        <w:br/>
        <w:t xml:space="preserve">не позднее чем за 3 (три) рабочих дней до проведения Визита. </w:t>
      </w:r>
    </w:p>
    <w:p w14:paraId="1D2DAD6F" w14:textId="77777777" w:rsidR="003264ED" w:rsidRPr="003264ED" w:rsidRDefault="003264ED" w:rsidP="003264ED">
      <w:pPr>
        <w:tabs>
          <w:tab w:val="left" w:pos="9072"/>
        </w:tabs>
        <w:ind w:firstLine="540"/>
        <w:jc w:val="both"/>
        <w:rPr>
          <w:rFonts w:eastAsia="SimSun"/>
          <w:color w:val="000000"/>
        </w:rPr>
      </w:pPr>
      <w:r w:rsidRPr="003264ED">
        <w:rPr>
          <w:rFonts w:eastAsia="SimSun"/>
          <w:color w:val="000000"/>
        </w:rPr>
        <w:t xml:space="preserve">5.3. </w:t>
      </w:r>
      <w:r w:rsidRPr="003264ED">
        <w:rPr>
          <w:rFonts w:eastAsia="SimSun"/>
        </w:rPr>
        <w:t>Сроки оказания услуг:</w:t>
      </w:r>
    </w:p>
    <w:p w14:paraId="7C633C5C" w14:textId="77777777" w:rsidR="003264ED" w:rsidRPr="003264ED" w:rsidRDefault="003264ED" w:rsidP="003264ED">
      <w:pPr>
        <w:tabs>
          <w:tab w:val="left" w:pos="9072"/>
        </w:tabs>
        <w:ind w:firstLine="540"/>
        <w:jc w:val="both"/>
        <w:rPr>
          <w:rFonts w:eastAsia="SimSun"/>
        </w:rPr>
      </w:pPr>
      <w:r w:rsidRPr="003264ED">
        <w:rPr>
          <w:rFonts w:eastAsia="SimSun"/>
        </w:rPr>
        <w:t xml:space="preserve">- начало оказания услуг: с даты заключения Контракта. </w:t>
      </w:r>
    </w:p>
    <w:p w14:paraId="060F88BE" w14:textId="77777777" w:rsidR="003264ED" w:rsidRPr="003264ED" w:rsidRDefault="003264ED" w:rsidP="003264ED">
      <w:pPr>
        <w:tabs>
          <w:tab w:val="left" w:pos="9072"/>
        </w:tabs>
        <w:ind w:firstLine="540"/>
        <w:jc w:val="both"/>
        <w:rPr>
          <w:rFonts w:eastAsia="SimSun"/>
        </w:rPr>
      </w:pPr>
      <w:r w:rsidRPr="003264ED">
        <w:rPr>
          <w:rFonts w:eastAsia="SimSun"/>
        </w:rPr>
        <w:t>- окончание оказания услуг: не позднее 2 (Двух) рабочих дней с даты проведения Визита.</w:t>
      </w:r>
    </w:p>
    <w:p w14:paraId="1CFD831E" w14:textId="77777777" w:rsidR="003264ED" w:rsidRPr="003264ED" w:rsidRDefault="003264ED" w:rsidP="003264ED">
      <w:pPr>
        <w:tabs>
          <w:tab w:val="left" w:pos="9072"/>
        </w:tabs>
        <w:ind w:firstLine="540"/>
        <w:jc w:val="both"/>
        <w:rPr>
          <w:rFonts w:eastAsia="SimSun"/>
        </w:rPr>
      </w:pPr>
    </w:p>
    <w:p w14:paraId="449BE22D" w14:textId="77777777" w:rsidR="003264ED" w:rsidRPr="003264ED" w:rsidRDefault="003264ED" w:rsidP="003264ED">
      <w:pPr>
        <w:contextualSpacing/>
        <w:jc w:val="center"/>
        <w:rPr>
          <w:b/>
          <w:bCs/>
        </w:rPr>
      </w:pPr>
      <w:r w:rsidRPr="003264ED">
        <w:rPr>
          <w:b/>
          <w:bCs/>
        </w:rPr>
        <w:t>РАЗДЕЛ 2. ТРЕБОВАНИЯ К УСЛУГАМ</w:t>
      </w:r>
    </w:p>
    <w:p w14:paraId="2B40AEBE" w14:textId="77777777" w:rsidR="003264ED" w:rsidRPr="003264ED" w:rsidRDefault="003264ED" w:rsidP="003264ED">
      <w:pPr>
        <w:contextualSpacing/>
        <w:jc w:val="center"/>
        <w:rPr>
          <w:b/>
          <w:bCs/>
        </w:rPr>
      </w:pPr>
    </w:p>
    <w:p w14:paraId="6B7C730E" w14:textId="77777777" w:rsidR="003264ED" w:rsidRPr="003264ED" w:rsidRDefault="003264ED" w:rsidP="003264ED">
      <w:pPr>
        <w:jc w:val="center"/>
        <w:rPr>
          <w:rFonts w:eastAsia="SimSun"/>
          <w:b/>
        </w:rPr>
      </w:pPr>
      <w:r w:rsidRPr="003264ED">
        <w:rPr>
          <w:rFonts w:eastAsia="SimSun"/>
          <w:b/>
        </w:rPr>
        <w:t>6. Требования к качественным и количественным характеристикам (объему услуг)</w:t>
      </w:r>
    </w:p>
    <w:p w14:paraId="2056DD98" w14:textId="77777777" w:rsidR="003264ED" w:rsidRPr="003264ED" w:rsidRDefault="003264ED" w:rsidP="003264ED">
      <w:pPr>
        <w:jc w:val="center"/>
        <w:rPr>
          <w:rFonts w:eastAsia="SimSun"/>
          <w:b/>
        </w:rPr>
      </w:pPr>
    </w:p>
    <w:p w14:paraId="3F7FCD49" w14:textId="77777777" w:rsidR="003264ED" w:rsidRPr="003264ED" w:rsidRDefault="003264ED" w:rsidP="003264ED">
      <w:pPr>
        <w:ind w:firstLine="567"/>
        <w:jc w:val="both"/>
        <w:rPr>
          <w:rFonts w:eastAsia="SimSun"/>
        </w:rPr>
      </w:pPr>
      <w:r w:rsidRPr="003264ED">
        <w:rPr>
          <w:rFonts w:eastAsia="SimSun"/>
        </w:rPr>
        <w:t xml:space="preserve">6.1. Количество участников Визита составляет не менее 5 (пяти) человек, включая </w:t>
      </w:r>
      <w:r w:rsidRPr="003264ED">
        <w:rPr>
          <w:rFonts w:eastAsia="SimSun"/>
        </w:rPr>
        <w:br/>
        <w:t>не менее 3 (трех) привлеченных участников Визита, не менее 1 (одного) сопровождающего лица и не менее 1 (одного) представителя Заказчика. Заказчик направляет список участников Визита Исполнителю в течение 3 (Трех) рабочих дней после заключения Контракта.</w:t>
      </w:r>
    </w:p>
    <w:p w14:paraId="24F344C9" w14:textId="77777777" w:rsidR="003264ED" w:rsidRPr="003264ED" w:rsidRDefault="003264ED" w:rsidP="003264ED">
      <w:pPr>
        <w:ind w:firstLine="567"/>
        <w:jc w:val="both"/>
        <w:rPr>
          <w:rFonts w:eastAsia="SimSun"/>
        </w:rPr>
      </w:pPr>
      <w:r w:rsidRPr="003264ED">
        <w:rPr>
          <w:rFonts w:eastAsia="SimSun"/>
        </w:rPr>
        <w:t>6.2. Визит проводится посредством реализации культурной программы, в рамках которой:</w:t>
      </w:r>
    </w:p>
    <w:p w14:paraId="23A28FA3" w14:textId="77777777" w:rsidR="003264ED" w:rsidRPr="003264ED" w:rsidRDefault="003264ED" w:rsidP="003264ED">
      <w:pPr>
        <w:ind w:firstLine="567"/>
        <w:jc w:val="both"/>
        <w:rPr>
          <w:rFonts w:eastAsia="SimSun"/>
        </w:rPr>
      </w:pPr>
      <w:r w:rsidRPr="003264ED">
        <w:rPr>
          <w:rFonts w:eastAsia="SimSun"/>
        </w:rPr>
        <w:t xml:space="preserve">6.2.1. Исполнитель должен организовать и провести индивидуальную экскурсию </w:t>
      </w:r>
      <w:r w:rsidRPr="003264ED">
        <w:rPr>
          <w:rFonts w:eastAsia="SimSun"/>
        </w:rPr>
        <w:br/>
        <w:t xml:space="preserve">по рекам и каналам Санкт-Петербурга (далее – Экскурсия №1) в сопровождении англоговорящего гида. </w:t>
      </w:r>
    </w:p>
    <w:p w14:paraId="2E6D3808" w14:textId="77777777" w:rsidR="003264ED" w:rsidRPr="003264ED" w:rsidRDefault="003264ED" w:rsidP="003264ED">
      <w:pPr>
        <w:ind w:firstLine="567"/>
        <w:jc w:val="both"/>
        <w:rPr>
          <w:rFonts w:eastAsia="SimSun"/>
        </w:rPr>
      </w:pPr>
      <w:r w:rsidRPr="003264ED">
        <w:rPr>
          <w:rFonts w:eastAsia="SimSun"/>
        </w:rPr>
        <w:t>6.2.1.1. Требования к гиду, владеющему иностранным языком (английский язык):</w:t>
      </w:r>
    </w:p>
    <w:p w14:paraId="2F0B6040" w14:textId="77777777" w:rsidR="003264ED" w:rsidRPr="003264ED" w:rsidRDefault="003264ED" w:rsidP="003264ED">
      <w:pPr>
        <w:ind w:firstLine="567"/>
        <w:jc w:val="both"/>
        <w:rPr>
          <w:rFonts w:eastAsia="SimSun"/>
        </w:rPr>
      </w:pPr>
      <w:r w:rsidRPr="003264ED">
        <w:rPr>
          <w:rFonts w:eastAsia="SimSun"/>
        </w:rPr>
        <w:t xml:space="preserve">– гид должен обладать высшим образованием по соответствующей языковой специализации и/или обладать высшим образованием в другой специализации </w:t>
      </w:r>
      <w:r w:rsidRPr="003264ED">
        <w:rPr>
          <w:rFonts w:eastAsia="SimSun"/>
        </w:rPr>
        <w:br/>
        <w:t xml:space="preserve">с прохождением повышения квалификации либо профессиональной переподготовки </w:t>
      </w:r>
      <w:r w:rsidRPr="003264ED">
        <w:rPr>
          <w:rFonts w:eastAsia="SimSun"/>
        </w:rPr>
        <w:br/>
        <w:t xml:space="preserve">по соответствующей языковой специализации, иметь опыт работы гидом с использованием английского языка не менее 3 (трех) лет. Документами, подтверждающими квалификацию гида, признаются (один или несколько из указанных документов): диплом о высшем образовании по соответствующей специализации, диплом об окончании гражданином Российской Федерации иностранного высшего учебного заведения с преподаванием </w:t>
      </w:r>
      <w:r w:rsidRPr="003264ED">
        <w:rPr>
          <w:rFonts w:eastAsia="SimSun"/>
        </w:rPr>
        <w:br/>
        <w:t xml:space="preserve">на английском языке, диплом об окончании гражданином (подданным) иностранного государства высшего учебного заведения Российской Федерации с правом преподавания </w:t>
      </w:r>
      <w:r w:rsidRPr="003264ED">
        <w:rPr>
          <w:rFonts w:eastAsia="SimSun"/>
        </w:rPr>
        <w:br/>
        <w:t xml:space="preserve">на русском языке, свидетельство о повышении квалификации гида, прохождении курсов </w:t>
      </w:r>
      <w:r w:rsidRPr="003264ED">
        <w:rPr>
          <w:rFonts w:eastAsia="SimSun"/>
        </w:rPr>
        <w:br/>
        <w:t>по специализации, справка официального государственного органа или учреждения, в том числе органа или учреждения иностранного государства, о подтверждении квалификации, иной равнозначный документ. Опыт работы гида подтверждается копией трудовой книжки или заключенными договорами. Кандидатуру гида Исполнитель согласовывает с Заказчиком не позднее, чем за 3 (Три) рабочих дня до проведения Визита</w:t>
      </w:r>
      <w:r w:rsidRPr="003264ED">
        <w:rPr>
          <w:rFonts w:eastAsia="SimSun"/>
          <w:lang w:eastAsia="zh-CN"/>
        </w:rPr>
        <w:t>;</w:t>
      </w:r>
    </w:p>
    <w:p w14:paraId="62784CD1" w14:textId="77777777" w:rsidR="003264ED" w:rsidRPr="003264ED" w:rsidRDefault="003264ED" w:rsidP="003264ED">
      <w:pPr>
        <w:ind w:firstLine="567"/>
        <w:jc w:val="both"/>
        <w:rPr>
          <w:rFonts w:eastAsia="SimSun"/>
        </w:rPr>
      </w:pPr>
      <w:r w:rsidRPr="003264ED">
        <w:rPr>
          <w:rFonts w:eastAsia="SimSun"/>
        </w:rPr>
        <w:t xml:space="preserve">– гид должен четко следовать заявленной программе и расписанию Экскурсии №1; </w:t>
      </w:r>
    </w:p>
    <w:p w14:paraId="3C27D866" w14:textId="77777777" w:rsidR="003264ED" w:rsidRPr="003264ED" w:rsidRDefault="003264ED" w:rsidP="003264ED">
      <w:pPr>
        <w:ind w:firstLine="567"/>
        <w:jc w:val="both"/>
        <w:rPr>
          <w:rFonts w:eastAsia="SimSun"/>
        </w:rPr>
      </w:pPr>
      <w:r w:rsidRPr="003264ED">
        <w:rPr>
          <w:rFonts w:eastAsia="SimSun"/>
        </w:rPr>
        <w:t>– обо всех форс-мажорных ситуациях и опозданиях, возникающих в ходе проведения Экскурсии №1, гид должен незамедлительно информировать представителя Заказчика;</w:t>
      </w:r>
    </w:p>
    <w:p w14:paraId="5FA59F2A" w14:textId="77777777" w:rsidR="003264ED" w:rsidRPr="003264ED" w:rsidRDefault="003264ED" w:rsidP="003264ED">
      <w:pPr>
        <w:ind w:firstLine="567"/>
        <w:jc w:val="both"/>
        <w:rPr>
          <w:rFonts w:eastAsia="SimSun"/>
        </w:rPr>
      </w:pPr>
      <w:r w:rsidRPr="003264ED">
        <w:rPr>
          <w:rFonts w:eastAsia="SimSun"/>
        </w:rPr>
        <w:t>– частные беседы по телефону должны быть исключены во время проведения</w:t>
      </w:r>
      <w:r w:rsidRPr="003264ED">
        <w:rPr>
          <w:rFonts w:eastAsia="SimSun"/>
        </w:rPr>
        <w:br/>
        <w:t>Экскурсии №1;</w:t>
      </w:r>
    </w:p>
    <w:p w14:paraId="6FD7ED7D" w14:textId="77777777" w:rsidR="003264ED" w:rsidRPr="003264ED" w:rsidRDefault="003264ED" w:rsidP="003264ED">
      <w:pPr>
        <w:ind w:firstLine="567"/>
        <w:jc w:val="both"/>
        <w:rPr>
          <w:rFonts w:eastAsia="SimSun"/>
        </w:rPr>
      </w:pPr>
      <w:r w:rsidRPr="003264ED">
        <w:rPr>
          <w:rFonts w:eastAsia="SimSun"/>
        </w:rPr>
        <w:t xml:space="preserve">– привлеченный к работе гид должен быть одет в свитер или рубашку (сорочку) </w:t>
      </w:r>
      <w:r w:rsidRPr="003264ED">
        <w:rPr>
          <w:rFonts w:eastAsia="SimSun"/>
        </w:rPr>
        <w:br/>
        <w:t>с длинным рукавом и брюки, одежда должна быть чистой и опрятной, нейтральных цветов, гид должен быть вежливым и соблюдать нормы этикета. Гид также должен иметь при себе бейдж категории «Гид», по которому его легко можно идентифицировать среди других участников Экскурсии №1;</w:t>
      </w:r>
    </w:p>
    <w:p w14:paraId="49BECF71" w14:textId="77777777" w:rsidR="003264ED" w:rsidRPr="003264ED" w:rsidRDefault="003264ED" w:rsidP="003264ED">
      <w:pPr>
        <w:ind w:firstLine="567"/>
        <w:jc w:val="both"/>
        <w:rPr>
          <w:rFonts w:eastAsia="SimSun"/>
        </w:rPr>
      </w:pPr>
      <w:r w:rsidRPr="003264ED">
        <w:rPr>
          <w:rFonts w:eastAsia="SimSun"/>
        </w:rPr>
        <w:t xml:space="preserve">– недопустимы обсуждения проблем с водителями и сотрудниками площадок </w:t>
      </w:r>
      <w:r w:rsidRPr="003264ED">
        <w:rPr>
          <w:rFonts w:eastAsia="SimSun"/>
        </w:rPr>
        <w:br/>
        <w:t xml:space="preserve">в недоброжелательной форме во время проведения Экскурсии №1 в присутствии участников Экскурсии №1; </w:t>
      </w:r>
    </w:p>
    <w:p w14:paraId="382905C8" w14:textId="77777777" w:rsidR="003264ED" w:rsidRPr="003264ED" w:rsidRDefault="003264ED" w:rsidP="003264ED">
      <w:pPr>
        <w:ind w:firstLine="567"/>
        <w:jc w:val="both"/>
        <w:rPr>
          <w:rFonts w:eastAsia="SimSun"/>
        </w:rPr>
      </w:pPr>
      <w:r w:rsidRPr="003264ED">
        <w:rPr>
          <w:rFonts w:eastAsia="SimSun"/>
        </w:rPr>
        <w:lastRenderedPageBreak/>
        <w:t xml:space="preserve">– гид обязан обеспечить информационное сопровождение и историческую справку </w:t>
      </w:r>
      <w:r w:rsidRPr="003264ED">
        <w:rPr>
          <w:rFonts w:eastAsia="SimSun"/>
        </w:rPr>
        <w:br/>
        <w:t xml:space="preserve">по тематике Экскурсии №1 и посещаемым местам. План Экскурсии №1 направляется </w:t>
      </w:r>
      <w:r w:rsidRPr="003264ED">
        <w:rPr>
          <w:rFonts w:eastAsia="SimSun"/>
        </w:rPr>
        <w:br/>
        <w:t>на согласование Заказчику не позднее, чем за 3 (Три) рабочих дня до проведения Визита.</w:t>
      </w:r>
    </w:p>
    <w:p w14:paraId="18CF9A6F" w14:textId="77777777" w:rsidR="003264ED" w:rsidRPr="003264ED" w:rsidRDefault="003264ED" w:rsidP="003264ED">
      <w:pPr>
        <w:ind w:firstLine="567"/>
        <w:jc w:val="both"/>
        <w:rPr>
          <w:rFonts w:eastAsia="SimSun"/>
        </w:rPr>
      </w:pPr>
      <w:r w:rsidRPr="003264ED">
        <w:rPr>
          <w:rFonts w:eastAsia="SimSun"/>
        </w:rPr>
        <w:t xml:space="preserve">6.2.1.2. Общее время Экскурсии №1 должно составлять не менее 120 (Ста двадцати) минут. Экскурсия №1 должна включать в себя осмотр видов главных достопримечательностей </w:t>
      </w:r>
      <w:r w:rsidRPr="003264ED">
        <w:rPr>
          <w:rFonts w:eastAsia="SimSun"/>
        </w:rPr>
        <w:br/>
        <w:t xml:space="preserve">Санкт-Петербурга. Маршрут Экскурсии №1 направляется на согласование Заказчику </w:t>
      </w:r>
      <w:r w:rsidRPr="003264ED">
        <w:rPr>
          <w:rFonts w:eastAsia="SimSun"/>
        </w:rPr>
        <w:br/>
        <w:t xml:space="preserve">не позднее, чем за 3 (Три) рабочих дня до проведения Визита. </w:t>
      </w:r>
    </w:p>
    <w:p w14:paraId="6F644074" w14:textId="77777777" w:rsidR="003264ED" w:rsidRPr="003264ED" w:rsidRDefault="003264ED" w:rsidP="003264ED">
      <w:pPr>
        <w:ind w:firstLine="709"/>
        <w:jc w:val="both"/>
        <w:rPr>
          <w:rFonts w:eastAsia="SimSun"/>
        </w:rPr>
      </w:pPr>
      <w:r w:rsidRPr="003264ED">
        <w:rPr>
          <w:rFonts w:eastAsia="SimSun"/>
        </w:rPr>
        <w:t xml:space="preserve">6.2.1.3. Требования к безопасности оказываемых услуг: </w:t>
      </w:r>
    </w:p>
    <w:p w14:paraId="7409A1D1" w14:textId="77777777" w:rsidR="003264ED" w:rsidRPr="003264ED" w:rsidRDefault="003264ED">
      <w:pPr>
        <w:widowControl w:val="0"/>
        <w:numPr>
          <w:ilvl w:val="0"/>
          <w:numId w:val="8"/>
        </w:numPr>
        <w:autoSpaceDE w:val="0"/>
        <w:autoSpaceDN w:val="0"/>
        <w:adjustRightInd w:val="0"/>
        <w:spacing w:line="257" w:lineRule="auto"/>
        <w:ind w:firstLine="709"/>
        <w:contextualSpacing/>
        <w:jc w:val="both"/>
      </w:pPr>
      <w:r w:rsidRPr="003264ED">
        <w:t>Исполнитель обеспечивает судно для проведения Экскурсии №1, соответствующее требованиям технического регламента о безопасности объектов внутреннего водного транспорта, утвержденного Постановлением Правительства РФ от 12.08.2010 г. № 623.</w:t>
      </w:r>
    </w:p>
    <w:p w14:paraId="3091BC8C" w14:textId="77777777" w:rsidR="003264ED" w:rsidRPr="003264ED" w:rsidRDefault="003264ED" w:rsidP="003264ED">
      <w:pPr>
        <w:ind w:firstLine="709"/>
        <w:jc w:val="both"/>
        <w:rPr>
          <w:rFonts w:eastAsia="SimSun"/>
        </w:rPr>
      </w:pPr>
      <w:r w:rsidRPr="003264ED">
        <w:rPr>
          <w:rFonts w:eastAsia="SimSun"/>
        </w:rPr>
        <w:t>Экскурсия №1 должна проводиться на комфортабельном теплоходе или катере, соответствующему следующим требованиям:</w:t>
      </w:r>
    </w:p>
    <w:p w14:paraId="61FB16CE"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теплоход или катер должен быть однопалубным, включая открытую площадку </w:t>
      </w:r>
      <w:r w:rsidRPr="003264ED">
        <w:br/>
        <w:t xml:space="preserve">и крытый салон; </w:t>
      </w:r>
    </w:p>
    <w:p w14:paraId="78A6D5C4"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теплоход или катер должен иметь не менее 1 (Одного) туалета;</w:t>
      </w:r>
    </w:p>
    <w:p w14:paraId="3363C6DA"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теплоход или катер должен соответствовать техническому регламенту безопасности объектов внутреннего водного транспорта; </w:t>
      </w:r>
    </w:p>
    <w:p w14:paraId="15D05C69"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требуется наличие на теплоходе или катере медицинской аптечки для оказания первой медицинской помощи; </w:t>
      </w:r>
    </w:p>
    <w:p w14:paraId="7575D8FF"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теплоход или катер должен быть укомплектован спасательными средствами, обеспечивающими безопасность пассажиров, в т.ч. спасательными жилетами в количестве, соответствующем количеству перевозимых пассажиров, спасательными кругами; </w:t>
      </w:r>
    </w:p>
    <w:p w14:paraId="451298F6"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требуется наличие аудиоаппаратуры, позволяющей гарантировано обеспечить слышимость аудиогида на всех пассажирских местах;</w:t>
      </w:r>
    </w:p>
    <w:p w14:paraId="7582E59D"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подача теплохода или катера должна осуществляться в надлежащем санитарном </w:t>
      </w:r>
      <w:r w:rsidRPr="003264ED">
        <w:br/>
        <w:t xml:space="preserve">и техническом состоянии; </w:t>
      </w:r>
    </w:p>
    <w:p w14:paraId="39AFA67B" w14:textId="77777777" w:rsidR="003264ED" w:rsidRPr="003264ED" w:rsidRDefault="003264ED">
      <w:pPr>
        <w:widowControl w:val="0"/>
        <w:numPr>
          <w:ilvl w:val="0"/>
          <w:numId w:val="9"/>
        </w:numPr>
        <w:autoSpaceDE w:val="0"/>
        <w:autoSpaceDN w:val="0"/>
        <w:adjustRightInd w:val="0"/>
        <w:spacing w:line="257" w:lineRule="auto"/>
        <w:ind w:firstLine="709"/>
        <w:contextualSpacing/>
        <w:jc w:val="both"/>
      </w:pPr>
      <w:r w:rsidRPr="003264ED">
        <w:t xml:space="preserve">порядок предоставления теплохода или катера для проведения Экскурсии №1 должен производиться Исполнителем в соответствии с Кодексом внутреннего водного транспорта Российской Федерации от 07.03.2001 № 24-ФЗ; </w:t>
      </w:r>
    </w:p>
    <w:p w14:paraId="22928CA2" w14:textId="77777777" w:rsidR="003264ED" w:rsidRPr="003264ED" w:rsidRDefault="003264ED">
      <w:pPr>
        <w:widowControl w:val="0"/>
        <w:numPr>
          <w:ilvl w:val="0"/>
          <w:numId w:val="8"/>
        </w:numPr>
        <w:autoSpaceDE w:val="0"/>
        <w:autoSpaceDN w:val="0"/>
        <w:adjustRightInd w:val="0"/>
        <w:spacing w:line="257" w:lineRule="auto"/>
        <w:ind w:firstLine="709"/>
        <w:contextualSpacing/>
        <w:jc w:val="both"/>
      </w:pPr>
      <w:r w:rsidRPr="003264ED">
        <w:t xml:space="preserve">экипаж теплохода или катера должен состоять не менее чем из 2 (Двух) человек; </w:t>
      </w:r>
    </w:p>
    <w:p w14:paraId="6B29F56C" w14:textId="77777777" w:rsidR="003264ED" w:rsidRPr="003264ED" w:rsidRDefault="003264ED">
      <w:pPr>
        <w:widowControl w:val="0"/>
        <w:numPr>
          <w:ilvl w:val="0"/>
          <w:numId w:val="8"/>
        </w:numPr>
        <w:autoSpaceDE w:val="0"/>
        <w:autoSpaceDN w:val="0"/>
        <w:adjustRightInd w:val="0"/>
        <w:spacing w:line="257" w:lineRule="auto"/>
        <w:ind w:firstLine="709"/>
        <w:contextualSpacing/>
        <w:jc w:val="both"/>
      </w:pPr>
      <w:r w:rsidRPr="003264ED">
        <w:t xml:space="preserve">Исполнитель обеспечивает работу экипажа Экскурсии №1 в соответствии </w:t>
      </w:r>
      <w:r w:rsidRPr="003264ED">
        <w:br/>
        <w:t>с обязательными требованиями эксплуатации судов соответствующего класса.</w:t>
      </w:r>
    </w:p>
    <w:p w14:paraId="43B91084" w14:textId="77777777" w:rsidR="003264ED" w:rsidRPr="003264ED" w:rsidRDefault="003264ED" w:rsidP="003264ED">
      <w:pPr>
        <w:spacing w:line="257" w:lineRule="auto"/>
        <w:ind w:firstLine="709"/>
        <w:jc w:val="both"/>
        <w:rPr>
          <w:rFonts w:eastAsia="SimSun"/>
        </w:rPr>
      </w:pPr>
      <w:r w:rsidRPr="003264ED">
        <w:rPr>
          <w:rFonts w:eastAsia="SimSun"/>
        </w:rPr>
        <w:t xml:space="preserve">6.2.1.4. Исполнитель направляет не менее 2 (Двух) вариантов судна для проведения Экскурсии №1 на согласование Заказчику не позднее, чем за 3 (Три) рабочих дня </w:t>
      </w:r>
      <w:r w:rsidRPr="003264ED">
        <w:rPr>
          <w:rFonts w:eastAsia="SimSun"/>
        </w:rPr>
        <w:br/>
        <w:t>до проведения Визита.</w:t>
      </w:r>
    </w:p>
    <w:p w14:paraId="2DBB8187" w14:textId="77777777" w:rsidR="003264ED" w:rsidRPr="003264ED" w:rsidRDefault="003264ED" w:rsidP="003264ED">
      <w:pPr>
        <w:spacing w:line="257" w:lineRule="auto"/>
        <w:ind w:firstLine="709"/>
        <w:jc w:val="both"/>
        <w:rPr>
          <w:rFonts w:eastAsia="SimSun"/>
        </w:rPr>
      </w:pPr>
      <w:r w:rsidRPr="003264ED">
        <w:rPr>
          <w:rFonts w:eastAsia="SimSun"/>
        </w:rPr>
        <w:t>6.3. Исполнитель должен организовать и провести индивидуальную автобусную обзорную экскурсию по главным достопримечательностям Санкт-Петербурга (далее – Экскурсия №2) в сопровождении англоговорящего гида.</w:t>
      </w:r>
    </w:p>
    <w:p w14:paraId="0D64EF43" w14:textId="77777777" w:rsidR="003264ED" w:rsidRPr="003264ED" w:rsidRDefault="003264ED" w:rsidP="003264ED">
      <w:pPr>
        <w:spacing w:line="257" w:lineRule="auto"/>
        <w:ind w:firstLine="709"/>
        <w:jc w:val="both"/>
        <w:rPr>
          <w:rFonts w:eastAsia="SimSun"/>
          <w:strike/>
        </w:rPr>
      </w:pPr>
      <w:r w:rsidRPr="003264ED">
        <w:rPr>
          <w:rFonts w:eastAsia="SimSun"/>
        </w:rPr>
        <w:t xml:space="preserve">6.3.1. Гид должен соответствовать требованиям, согласно п. 6.2.1.1. настоящего Технического задания. Кандидатуру гида Исполнитель согласовывает с Заказчиком </w:t>
      </w:r>
      <w:r w:rsidRPr="003264ED">
        <w:rPr>
          <w:rFonts w:eastAsia="SimSun"/>
        </w:rPr>
        <w:br/>
        <w:t xml:space="preserve">не позднее, чем за 3 (Три) рабочих дня до проведения Визита. </w:t>
      </w:r>
    </w:p>
    <w:p w14:paraId="743BA14C" w14:textId="77777777" w:rsidR="003264ED" w:rsidRPr="003264ED" w:rsidRDefault="003264ED" w:rsidP="003264ED">
      <w:pPr>
        <w:spacing w:line="257" w:lineRule="auto"/>
        <w:ind w:firstLine="709"/>
        <w:jc w:val="both"/>
        <w:rPr>
          <w:rFonts w:eastAsia="SimSun"/>
        </w:rPr>
      </w:pPr>
      <w:r w:rsidRPr="003264ED">
        <w:rPr>
          <w:rFonts w:eastAsia="SimSun"/>
        </w:rPr>
        <w:t xml:space="preserve">6.3.2. План Экскурсии №2 направляется на согласование Заказчику не позднее, </w:t>
      </w:r>
      <w:r w:rsidRPr="003264ED">
        <w:rPr>
          <w:rFonts w:eastAsia="SimSun"/>
        </w:rPr>
        <w:br/>
        <w:t>чем за 3 (Три) рабочих дня до проведения Визита.</w:t>
      </w:r>
    </w:p>
    <w:p w14:paraId="2EA7D726" w14:textId="77777777" w:rsidR="003264ED" w:rsidRPr="003264ED" w:rsidRDefault="003264ED" w:rsidP="003264ED">
      <w:pPr>
        <w:spacing w:line="257" w:lineRule="auto"/>
        <w:ind w:firstLine="709"/>
        <w:jc w:val="both"/>
        <w:rPr>
          <w:rFonts w:eastAsia="SimSun"/>
        </w:rPr>
      </w:pPr>
      <w:r w:rsidRPr="003264ED">
        <w:rPr>
          <w:rFonts w:eastAsia="SimSun"/>
        </w:rPr>
        <w:lastRenderedPageBreak/>
        <w:t xml:space="preserve">6.3.3. Общее время программы Экскурсии №2 должно составлять не менее </w:t>
      </w:r>
      <w:r w:rsidRPr="003264ED">
        <w:rPr>
          <w:rFonts w:eastAsia="SimSun"/>
        </w:rPr>
        <w:br/>
        <w:t xml:space="preserve">180 (Ста восьмидесяти) минут. Экскурсия должна включать в себя осмотр видов главных достопримечательностей Санкт-Петербурга. Экскурсия для участников производится </w:t>
      </w:r>
      <w:r w:rsidRPr="003264ED">
        <w:rPr>
          <w:rFonts w:eastAsia="SimSun"/>
        </w:rPr>
        <w:br/>
        <w:t>на комфортабельном автобусе достаточного по вместимости для каждого участника (не менее 5 (пяти) человек), год выпуска транспортного средства – не ранее 2018 года. Предоставленный автотранспорт должен быть технически исправен, снаружи и внутри салона быть чистым и опрятным, в салоне должны отсутствовать неприятные, резкие запахи (запах топлива, технические запахи, запахи еды, табака, освежителей воздуха, пр.). Исполнитель должен обеспечить выполнение следующих требований: водитель автотранспортного средства должен быть одет в кофту или рубашку (сорочку) с длинным рукавом и брюки, одежда должна быть чистой и опрятной, водитель должен быть вежливым и соблюдать нормы этикета. В присутствии пассажиров не допускается курение или использование водителями телефонов, а также других мобильных средств коммуникации, если они не оборудованы функцией «</w:t>
      </w:r>
      <w:proofErr w:type="spellStart"/>
      <w:r w:rsidRPr="003264ED">
        <w:rPr>
          <w:rFonts w:eastAsia="SimSun"/>
        </w:rPr>
        <w:t>hands-free</w:t>
      </w:r>
      <w:proofErr w:type="spellEnd"/>
      <w:r w:rsidRPr="003264ED">
        <w:rPr>
          <w:rFonts w:eastAsia="SimSun"/>
        </w:rPr>
        <w:t>».</w:t>
      </w:r>
    </w:p>
    <w:p w14:paraId="77F58E10" w14:textId="77777777" w:rsidR="003264ED" w:rsidRPr="003264ED" w:rsidRDefault="003264ED" w:rsidP="003264ED">
      <w:pPr>
        <w:ind w:firstLine="709"/>
        <w:jc w:val="both"/>
      </w:pPr>
      <w:r w:rsidRPr="003264ED">
        <w:t xml:space="preserve">6.4. </w:t>
      </w:r>
      <w:r w:rsidRPr="003264ED">
        <w:rPr>
          <w:rFonts w:eastAsia="SimSun"/>
        </w:rPr>
        <w:t>Исполнитель должен о</w:t>
      </w:r>
      <w:r w:rsidRPr="003264ED">
        <w:t xml:space="preserve">рганизовать индивидуальную экскурсию для не менее </w:t>
      </w:r>
      <w:r w:rsidRPr="003264ED">
        <w:br/>
        <w:t xml:space="preserve">3 (трех) участников Визита и </w:t>
      </w:r>
      <w:r w:rsidRPr="003264ED">
        <w:rPr>
          <w:rFonts w:eastAsia="SimSun"/>
        </w:rPr>
        <w:t xml:space="preserve">не менее 1 (Одного) сопровождающего лица </w:t>
      </w:r>
      <w:r w:rsidRPr="003264ED">
        <w:t xml:space="preserve">с посещением одного из государственных музеев Санкт-Петербурга длительностью не менее 60 (Шестидесяти) минут (далее – Экскурсия №3) в сопровождении англоговорящего гида. Исполнитель предоставляет не менее 3 (Трех) вариантов музеев для проведения Экскурсии №3 не позднее, чем за 3 </w:t>
      </w:r>
      <w:r w:rsidRPr="003264ED">
        <w:rPr>
          <w:rFonts w:eastAsia="SimSun"/>
        </w:rPr>
        <w:t>(Три) рабочих дня до проведения Визита.</w:t>
      </w:r>
    </w:p>
    <w:p w14:paraId="22580409" w14:textId="77777777" w:rsidR="003264ED" w:rsidRPr="003264ED" w:rsidRDefault="003264ED" w:rsidP="003264ED">
      <w:pPr>
        <w:ind w:firstLine="567"/>
        <w:jc w:val="both"/>
        <w:rPr>
          <w:rFonts w:eastAsia="SimSun"/>
        </w:rPr>
      </w:pPr>
      <w:r w:rsidRPr="003264ED">
        <w:rPr>
          <w:rFonts w:eastAsia="SimSun"/>
        </w:rPr>
        <w:t xml:space="preserve">6.4.1. Гид должен соответствовать требованиям, согласно п. 6.2.1.1. настоящего Технического задания. Кандидатуру гида Исполнитель согласовывает с Заказчиком </w:t>
      </w:r>
      <w:r w:rsidRPr="003264ED">
        <w:rPr>
          <w:rFonts w:eastAsia="SimSun"/>
        </w:rPr>
        <w:br/>
        <w:t>не позднее, чем за 3 (Три) рабочих дня до проведения Визита.</w:t>
      </w:r>
    </w:p>
    <w:p w14:paraId="259F8970" w14:textId="77777777" w:rsidR="003264ED" w:rsidRPr="003264ED" w:rsidRDefault="003264ED" w:rsidP="003264ED">
      <w:pPr>
        <w:ind w:firstLine="567"/>
        <w:jc w:val="both"/>
        <w:rPr>
          <w:rFonts w:eastAsia="SimSun"/>
        </w:rPr>
      </w:pPr>
      <w:r w:rsidRPr="003264ED">
        <w:rPr>
          <w:rFonts w:eastAsia="SimSun"/>
        </w:rPr>
        <w:t xml:space="preserve">6.4.2. План Экскурсии №3 направляется на согласование Заказчику </w:t>
      </w:r>
      <w:r w:rsidRPr="003264ED">
        <w:rPr>
          <w:rFonts w:eastAsia="SimSun"/>
        </w:rPr>
        <w:br/>
        <w:t>не позднее, чем за 3 (Три) рабочих дня до проведения Визита.</w:t>
      </w:r>
    </w:p>
    <w:p w14:paraId="7468620E" w14:textId="77777777" w:rsidR="003264ED" w:rsidRPr="003264ED" w:rsidRDefault="003264ED" w:rsidP="003264ED">
      <w:pPr>
        <w:tabs>
          <w:tab w:val="left" w:pos="-993"/>
        </w:tabs>
        <w:ind w:firstLine="567"/>
        <w:jc w:val="both"/>
        <w:rPr>
          <w:rFonts w:eastAsia="SimSun"/>
        </w:rPr>
      </w:pPr>
      <w:r w:rsidRPr="003264ED">
        <w:rPr>
          <w:rFonts w:eastAsia="SimSun"/>
        </w:rPr>
        <w:t xml:space="preserve">6.5. Исполнитель в течение 2 (Двух) рабочих дней, после заключения Контракта, </w:t>
      </w:r>
      <w:r w:rsidRPr="003264ED">
        <w:rPr>
          <w:rFonts w:eastAsia="SimSun"/>
        </w:rPr>
        <w:br/>
      </w:r>
      <w:r w:rsidRPr="003264ED">
        <w:rPr>
          <w:rFonts w:eastAsia="SimSun"/>
          <w:color w:val="000000"/>
        </w:rPr>
        <w:t xml:space="preserve">но не позднее, чем за 3 (Три) рабочих дня до </w:t>
      </w:r>
      <w:r w:rsidRPr="003264ED">
        <w:rPr>
          <w:rFonts w:eastAsia="SimSun"/>
        </w:rPr>
        <w:t>проведения Визита</w:t>
      </w:r>
      <w:r w:rsidRPr="003264ED">
        <w:rPr>
          <w:rFonts w:eastAsia="SimSun"/>
          <w:color w:val="000000"/>
        </w:rPr>
        <w:t xml:space="preserve"> </w:t>
      </w:r>
      <w:r w:rsidRPr="003264ED">
        <w:rPr>
          <w:rFonts w:eastAsia="SimSun"/>
        </w:rPr>
        <w:t xml:space="preserve">согласовывает с Заказчиком все элементы культурной программы, предусмотренные настоящим Техническим заданием. При наличии мотивированного отказа Заказчика от согласования предложенных элементов культурной программы, Исполнитель в течение 1 (Одного) рабочего дня с момента получения отказа должен повторно направить исправленные материалы, которые Заказчик должен рассмотреть в течение 1 (Одного) рабочего дня. Подобная процедура может проходить </w:t>
      </w:r>
      <w:r w:rsidRPr="003264ED">
        <w:rPr>
          <w:rFonts w:eastAsia="SimSun"/>
        </w:rPr>
        <w:br/>
        <w:t xml:space="preserve">не более 2 (Двух) раз. В случае нарушения Исполнителем сроков и/или порядка процедуры согласования, Заказчик вправе рассматривать данный факт как существенное нарушение условий Контракта. </w:t>
      </w:r>
    </w:p>
    <w:p w14:paraId="6386A127" w14:textId="77777777" w:rsidR="003264ED" w:rsidRPr="003264ED" w:rsidRDefault="003264ED" w:rsidP="003264ED">
      <w:pPr>
        <w:ind w:firstLine="567"/>
        <w:jc w:val="both"/>
        <w:rPr>
          <w:rFonts w:eastAsia="SimSun"/>
        </w:rPr>
      </w:pPr>
      <w:r w:rsidRPr="003264ED">
        <w:rPr>
          <w:rFonts w:eastAsia="SimSun"/>
        </w:rPr>
        <w:t xml:space="preserve">6.5.1. Длительность каждой экскурсии может быть скорректирована в соответствии </w:t>
      </w:r>
      <w:r w:rsidRPr="003264ED">
        <w:rPr>
          <w:rFonts w:eastAsia="SimSun"/>
        </w:rPr>
        <w:br/>
        <w:t>с изменениями в культурной программе Визита по письменному согласованию с Заказчиком.</w:t>
      </w:r>
    </w:p>
    <w:p w14:paraId="3EE14EED" w14:textId="77777777" w:rsidR="003264ED" w:rsidRPr="003264ED" w:rsidRDefault="003264ED" w:rsidP="003264ED">
      <w:pPr>
        <w:jc w:val="both"/>
        <w:rPr>
          <w:rFonts w:eastAsia="SimSun"/>
        </w:rPr>
      </w:pPr>
    </w:p>
    <w:p w14:paraId="649DBA4E" w14:textId="77777777" w:rsidR="003264ED" w:rsidRPr="003264ED" w:rsidRDefault="003264ED" w:rsidP="003264ED">
      <w:pPr>
        <w:jc w:val="center"/>
        <w:rPr>
          <w:rFonts w:eastAsia="SimSun"/>
          <w:b/>
        </w:rPr>
      </w:pPr>
      <w:r w:rsidRPr="003264ED">
        <w:rPr>
          <w:rFonts w:eastAsia="SimSun"/>
          <w:b/>
        </w:rPr>
        <w:t>7. Согласование промежуточных результатов работы Исполнителя с Заказчиком</w:t>
      </w:r>
    </w:p>
    <w:p w14:paraId="120124DF" w14:textId="77777777" w:rsidR="003264ED" w:rsidRPr="003264ED" w:rsidRDefault="003264ED" w:rsidP="003264ED">
      <w:pPr>
        <w:tabs>
          <w:tab w:val="left" w:pos="0"/>
        </w:tabs>
        <w:ind w:firstLine="709"/>
        <w:jc w:val="both"/>
        <w:outlineLvl w:val="1"/>
        <w:rPr>
          <w:rFonts w:eastAsia="SimSun"/>
          <w:b/>
        </w:rPr>
      </w:pPr>
      <w:r w:rsidRPr="003264ED">
        <w:rPr>
          <w:rFonts w:eastAsia="SimSun"/>
        </w:rPr>
        <w:t>7.1. Исполнитель в течение 1 (Одного) рабочего дня с момента заключения Контракта для взаимодействия ответственных лиц со стороны Исполнителя направляет по электронной почте на адрес: info@spbcb.ru Заказчику контактные данные уполномоченного представителя Исполнителя (Ф.И.О., адрес электронной почты, номер телефона). Также все последующие согласования материалов с Заказчиком производятся посредством указанных электронных адресов.</w:t>
      </w:r>
    </w:p>
    <w:p w14:paraId="50F02D04" w14:textId="77777777" w:rsidR="003264ED" w:rsidRPr="003264ED" w:rsidRDefault="003264ED" w:rsidP="003264ED">
      <w:pPr>
        <w:jc w:val="center"/>
        <w:rPr>
          <w:rFonts w:eastAsia="SimSun"/>
          <w:b/>
        </w:rPr>
      </w:pPr>
    </w:p>
    <w:p w14:paraId="28FBE086" w14:textId="77777777" w:rsidR="003264ED" w:rsidRPr="003264ED" w:rsidRDefault="003264ED" w:rsidP="003264ED">
      <w:pPr>
        <w:jc w:val="center"/>
        <w:rPr>
          <w:rFonts w:eastAsia="SimSun"/>
          <w:b/>
        </w:rPr>
      </w:pPr>
      <w:r w:rsidRPr="003264ED">
        <w:rPr>
          <w:rFonts w:eastAsia="SimSun"/>
          <w:b/>
        </w:rPr>
        <w:t>8.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14:paraId="61E14800" w14:textId="77777777" w:rsidR="003264ED" w:rsidRPr="003264ED" w:rsidRDefault="003264ED" w:rsidP="003264ED">
      <w:pPr>
        <w:jc w:val="center"/>
        <w:rPr>
          <w:rFonts w:eastAsia="SimSun"/>
        </w:rPr>
      </w:pPr>
    </w:p>
    <w:p w14:paraId="1A94013E" w14:textId="77777777" w:rsidR="003264ED" w:rsidRPr="003264ED" w:rsidRDefault="003264ED" w:rsidP="003264ED">
      <w:pPr>
        <w:ind w:firstLine="567"/>
        <w:jc w:val="both"/>
        <w:rPr>
          <w:rFonts w:eastAsia="SimSun"/>
        </w:rPr>
      </w:pPr>
      <w:r w:rsidRPr="003264ED">
        <w:rPr>
          <w:rFonts w:eastAsia="SimSun"/>
        </w:rPr>
        <w:t xml:space="preserve">8.1. Текущий контроль за оказанием услуг проводится специалистами Заказчика в любое время без вмешательства в оперативную деятельность Исполнителя. </w:t>
      </w:r>
    </w:p>
    <w:p w14:paraId="3B0067D0" w14:textId="77777777" w:rsidR="003264ED" w:rsidRPr="003264ED" w:rsidRDefault="003264ED" w:rsidP="003264ED">
      <w:pPr>
        <w:ind w:firstLine="567"/>
        <w:jc w:val="both"/>
        <w:rPr>
          <w:rFonts w:eastAsia="SimSun"/>
        </w:rPr>
      </w:pPr>
      <w:r w:rsidRPr="003264ED">
        <w:rPr>
          <w:rFonts w:eastAsia="SimSun"/>
        </w:rPr>
        <w:t xml:space="preserve">8.2. </w:t>
      </w:r>
      <w:r w:rsidRPr="003264ED">
        <w:rPr>
          <w:lang w:eastAsia="zh-CN"/>
        </w:rPr>
        <w:t>Для проверки предоставленных Исполнителем результатов</w:t>
      </w:r>
      <w:r w:rsidRPr="003264ED">
        <w:rPr>
          <w:rFonts w:eastAsia="SimSun"/>
        </w:rPr>
        <w:t xml:space="preserve"> </w:t>
      </w:r>
      <w:r w:rsidRPr="003264ED">
        <w:rPr>
          <w:lang w:eastAsia="zh-CN"/>
        </w:rPr>
        <w:t>оказанных услуг, предусмотренных настоящим Техническим заданием и</w:t>
      </w:r>
      <w:r w:rsidRPr="003264ED">
        <w:rPr>
          <w:rFonts w:eastAsia="SimSun"/>
        </w:rPr>
        <w:t xml:space="preserve"> </w:t>
      </w:r>
      <w:r w:rsidRPr="003264ED">
        <w:rPr>
          <w:lang w:eastAsia="zh-CN"/>
        </w:rPr>
        <w:t>Контрактом, в части их соответствия условиям настоящего Технического</w:t>
      </w:r>
      <w:r w:rsidRPr="003264ED">
        <w:rPr>
          <w:rFonts w:eastAsia="SimSun"/>
        </w:rPr>
        <w:t xml:space="preserve"> </w:t>
      </w:r>
      <w:r w:rsidRPr="003264ED">
        <w:rPr>
          <w:lang w:eastAsia="zh-CN"/>
        </w:rPr>
        <w:t xml:space="preserve">задания и Контракта, Исполнитель обязан представить </w:t>
      </w:r>
      <w:r w:rsidRPr="003264ED">
        <w:rPr>
          <w:lang w:eastAsia="zh-CN"/>
        </w:rPr>
        <w:lastRenderedPageBreak/>
        <w:t>Заказчику акт сдачи-приемки оказанных услуг (УПД), счет, информационно-аналитический</w:t>
      </w:r>
      <w:r w:rsidRPr="003264ED">
        <w:rPr>
          <w:rFonts w:eastAsia="SimSun"/>
        </w:rPr>
        <w:t xml:space="preserve"> </w:t>
      </w:r>
      <w:r w:rsidRPr="003264ED">
        <w:rPr>
          <w:lang w:eastAsia="zh-CN"/>
        </w:rPr>
        <w:t xml:space="preserve">отчёт. </w:t>
      </w:r>
      <w:r w:rsidRPr="003264ED">
        <w:rPr>
          <w:rFonts w:eastAsia="SimSun"/>
        </w:rPr>
        <w:t>Предоставление, согласование и доработка информационно-аналитического отчета осуществляется в следующем порядке:</w:t>
      </w:r>
    </w:p>
    <w:p w14:paraId="199B6A8F" w14:textId="77777777" w:rsidR="003264ED" w:rsidRPr="003264ED" w:rsidRDefault="003264ED" w:rsidP="003264ED">
      <w:pPr>
        <w:tabs>
          <w:tab w:val="left" w:pos="426"/>
        </w:tabs>
        <w:ind w:firstLine="709"/>
        <w:jc w:val="both"/>
        <w:rPr>
          <w:rFonts w:eastAsia="SimSun"/>
        </w:rPr>
      </w:pPr>
      <w:r w:rsidRPr="003264ED">
        <w:rPr>
          <w:rFonts w:eastAsia="SimSun"/>
        </w:rPr>
        <w:t>- в течение 5 (пяти) рабочих дня со дня окончания срока проведения Визита Исполнитель предоставляет Заказчику информационно-аналитический отчет;</w:t>
      </w:r>
    </w:p>
    <w:p w14:paraId="7A53BB2D" w14:textId="77777777" w:rsidR="003264ED" w:rsidRPr="003264ED" w:rsidRDefault="003264ED" w:rsidP="003264ED">
      <w:pPr>
        <w:tabs>
          <w:tab w:val="left" w:pos="426"/>
        </w:tabs>
        <w:ind w:firstLine="709"/>
        <w:jc w:val="both"/>
        <w:rPr>
          <w:rFonts w:eastAsia="SimSun"/>
        </w:rPr>
      </w:pPr>
      <w:r w:rsidRPr="003264ED">
        <w:rPr>
          <w:rFonts w:eastAsia="SimSun"/>
        </w:rPr>
        <w:t xml:space="preserve">- Исполнитель обязан в срок не позднее 7 (Семи) рабочих дней </w:t>
      </w:r>
      <w:r w:rsidRPr="003264ED">
        <w:rPr>
          <w:rFonts w:eastAsia="SimSun"/>
          <w:lang w:val="en-US"/>
        </w:rPr>
        <w:t>c</w:t>
      </w:r>
      <w:r w:rsidRPr="003264ED">
        <w:rPr>
          <w:rFonts w:eastAsia="SimSun"/>
        </w:rPr>
        <w:t xml:space="preserve">о дня окончания срока оказания услуг по Контракту осуществить все необходимые корректировки и согласования </w:t>
      </w:r>
      <w:r w:rsidRPr="003264ED">
        <w:rPr>
          <w:rFonts w:eastAsia="SimSun"/>
        </w:rPr>
        <w:br/>
        <w:t>с Заказчиком информационно-аналитического отчета. Итоговый информационно-аналитический отчет направляется Исполнителем Заказчику с актом сдачи-приемки оказанных услуг (УПД).</w:t>
      </w:r>
    </w:p>
    <w:p w14:paraId="79409545" w14:textId="77777777" w:rsidR="003264ED" w:rsidRPr="003264ED" w:rsidRDefault="003264ED" w:rsidP="003264ED">
      <w:pPr>
        <w:tabs>
          <w:tab w:val="left" w:pos="426"/>
        </w:tabs>
        <w:ind w:firstLine="709"/>
        <w:jc w:val="both"/>
        <w:rPr>
          <w:rFonts w:eastAsia="SimSun"/>
        </w:rPr>
      </w:pPr>
      <w:r w:rsidRPr="003264ED">
        <w:rPr>
          <w:rFonts w:eastAsia="SimSun"/>
        </w:rPr>
        <w:t xml:space="preserve">8.2.1. Информационно-аналитический отчёт, подтверждающий надлежащее оказание услуг по Контракту, предоставляется Исполнителем Заказчику в 3 (Трех) экземплярах </w:t>
      </w:r>
      <w:r w:rsidRPr="003264ED">
        <w:rPr>
          <w:rFonts w:eastAsia="SimSun"/>
        </w:rPr>
        <w:br/>
        <w:t>и должен соответствовать следующим условиям:</w:t>
      </w:r>
    </w:p>
    <w:p w14:paraId="3DAB75DF" w14:textId="77777777" w:rsidR="003264ED" w:rsidRPr="003264ED" w:rsidRDefault="003264ED" w:rsidP="003264ED">
      <w:pPr>
        <w:tabs>
          <w:tab w:val="left" w:pos="426"/>
        </w:tabs>
        <w:ind w:firstLine="709"/>
        <w:jc w:val="both"/>
        <w:rPr>
          <w:rFonts w:eastAsia="SimSun"/>
        </w:rPr>
      </w:pPr>
      <w:r w:rsidRPr="003264ED">
        <w:rPr>
          <w:rFonts w:eastAsia="SimSun"/>
        </w:rPr>
        <w:t xml:space="preserve">- текстовая часть информационно-аналитического отчета состоит из описания оказанных услуг в хронологической последовательности согласно настоящему Техническому заданию. Обязательно наличие титульного листа и описи документов. Копии документов, подтверждающие качественное оказание услуг в соответствии с описанием данного Технического задания, Исполнитель должен оформить в виде приложений к информационно-аналитическому отчету в последовательности согласно настоящему Техническому заданию. Отчёт и приложения подписываются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Отчет направляется Заказчику </w:t>
      </w:r>
      <w:r w:rsidRPr="003264ED">
        <w:rPr>
          <w:rFonts w:eastAsia="SimSun"/>
        </w:rPr>
        <w:br/>
        <w:t xml:space="preserve">с сопроводительным письмом Исполнителя на официальном бланке с подписью руководителя и печатью организации с приложением электронной версии в формате </w:t>
      </w:r>
      <w:r w:rsidRPr="003264ED">
        <w:rPr>
          <w:rFonts w:eastAsia="SimSun"/>
        </w:rPr>
        <w:br/>
        <w:t xml:space="preserve">pdf на флеш-носителе к каждому экземпляру отчета. </w:t>
      </w:r>
    </w:p>
    <w:p w14:paraId="75D5C4F3" w14:textId="77777777" w:rsidR="003264ED" w:rsidRPr="003264ED" w:rsidRDefault="003264ED" w:rsidP="003264ED">
      <w:pPr>
        <w:tabs>
          <w:tab w:val="left" w:pos="426"/>
        </w:tabs>
        <w:ind w:firstLine="709"/>
        <w:jc w:val="both"/>
        <w:rPr>
          <w:rFonts w:eastAsia="SimSun"/>
        </w:rPr>
      </w:pPr>
      <w:r w:rsidRPr="003264ED">
        <w:rPr>
          <w:rFonts w:eastAsia="SimSun"/>
        </w:rPr>
        <w:t xml:space="preserve">8.3. С целью проверки предоставленных Исполнителем результатов оказанных услуг, предусмотренных настоящим Техническим заданием и Контрактом, в части их соответствия условиям настоящего Технического задания и Контракта Заказчик в течение 15 (Пятнадцати) рабочих дней рассматривает информационно-аналитический отчет и в случае, если </w:t>
      </w:r>
      <w:r w:rsidRPr="003264ED">
        <w:rPr>
          <w:rFonts w:eastAsia="SimSun"/>
        </w:rPr>
        <w:br/>
        <w:t xml:space="preserve">по результатам рассмотрения представленной Исполнителем документации установлено соответствие оказанных услуг условиям настоящего Технического задания и Контракта, уведомляет об этом Исполнителя либо направляет Исполнителю мотивированный отказ </w:t>
      </w:r>
      <w:r w:rsidRPr="003264ED">
        <w:rPr>
          <w:rFonts w:eastAsia="SimSun"/>
        </w:rPr>
        <w:br/>
        <w:t xml:space="preserve">с указанием перечня необходимых доработок и сроком их устранения. </w:t>
      </w:r>
    </w:p>
    <w:p w14:paraId="24F18F6C" w14:textId="77777777" w:rsidR="003264ED" w:rsidRPr="003264ED" w:rsidRDefault="003264ED" w:rsidP="003264ED">
      <w:pPr>
        <w:ind w:firstLine="567"/>
        <w:jc w:val="both"/>
        <w:rPr>
          <w:rFonts w:eastAsia="SimSun"/>
        </w:rPr>
      </w:pPr>
      <w:r w:rsidRPr="003264ED">
        <w:rPr>
          <w:rFonts w:eastAsia="SimSun"/>
        </w:rPr>
        <w:t>8.4.</w:t>
      </w:r>
      <w:r w:rsidRPr="003264ED">
        <w:rPr>
          <w:rFonts w:eastAsia="SimSun"/>
        </w:rPr>
        <w:tab/>
        <w:t xml:space="preserve">Исполнитель обязан устранить все обнаруженные Заказчиком недостатки своими силами и за свой счет в сроки, установленные Заказчиком. Устранение Исполнителем </w:t>
      </w:r>
      <w:r w:rsidRPr="003264ED">
        <w:rPr>
          <w:rFonts w:eastAsia="SimSun"/>
        </w:rPr>
        <w:br/>
        <w:t>в установленные сроки выявленных Заказчиком недостатков не освобождает его от уплаты неустойки, предусмотренной Контрактом.</w:t>
      </w:r>
    </w:p>
    <w:p w14:paraId="6217E07F" w14:textId="77777777" w:rsidR="003264ED" w:rsidRPr="003264ED" w:rsidRDefault="003264ED" w:rsidP="003264ED">
      <w:pPr>
        <w:ind w:firstLine="567"/>
        <w:jc w:val="both"/>
        <w:rPr>
          <w:rFonts w:eastAsia="SimSun"/>
        </w:rPr>
      </w:pPr>
      <w:r w:rsidRPr="003264ED">
        <w:rPr>
          <w:rFonts w:eastAsia="SimSun"/>
        </w:rPr>
        <w:t>8.5.</w:t>
      </w:r>
      <w:r w:rsidRPr="003264ED">
        <w:rPr>
          <w:rFonts w:eastAsia="SimSun"/>
        </w:rPr>
        <w:tab/>
        <w:t xml:space="preserve">Заказчик вправе отказаться от приемки услуг в случае обнаружения недостатков, которые исключают использование результата услуг и не могут быть устранены Исполнителем. </w:t>
      </w:r>
    </w:p>
    <w:p w14:paraId="490C662A" w14:textId="77777777" w:rsidR="003264ED" w:rsidRPr="003264ED" w:rsidRDefault="003264ED" w:rsidP="003264ED">
      <w:pPr>
        <w:ind w:firstLine="567"/>
        <w:jc w:val="both"/>
        <w:rPr>
          <w:rFonts w:eastAsia="SimSun"/>
        </w:rPr>
      </w:pPr>
      <w:r w:rsidRPr="003264ED">
        <w:rPr>
          <w:rFonts w:eastAsia="SimSun"/>
        </w:rPr>
        <w:t>8.6.</w:t>
      </w:r>
      <w:r w:rsidRPr="003264ED">
        <w:rPr>
          <w:rFonts w:eastAsia="SimSun"/>
        </w:rPr>
        <w:tab/>
        <w:t>Основанием для окончательного расчета за оказанные услуги по Контракту является подписанный Заказчиком акт сдачи-приемки оказанных услуг (УПД).</w:t>
      </w:r>
    </w:p>
    <w:p w14:paraId="65825528" w14:textId="1A4B5182" w:rsidR="000C0524" w:rsidRDefault="000C0524" w:rsidP="000C0524">
      <w:pPr>
        <w:jc w:val="center"/>
        <w:rPr>
          <w:b/>
        </w:rPr>
      </w:pPr>
    </w:p>
    <w:bookmarkEnd w:id="1"/>
    <w:p w14:paraId="2A909754" w14:textId="4301B4C5" w:rsidR="000F77AE" w:rsidRDefault="000F77AE" w:rsidP="000F77AE">
      <w:pPr>
        <w:jc w:val="both"/>
        <w:rPr>
          <w:b/>
        </w:rPr>
      </w:pPr>
    </w:p>
    <w:p w14:paraId="3380C2E2" w14:textId="77777777" w:rsidR="003264ED" w:rsidRDefault="003264ED" w:rsidP="000F77AE">
      <w:pPr>
        <w:jc w:val="both"/>
        <w:rPr>
          <w:bCs/>
        </w:rPr>
      </w:pPr>
    </w:p>
    <w:p w14:paraId="49BC342F" w14:textId="1D64F6DD" w:rsidR="000C0524" w:rsidRDefault="000C0524" w:rsidP="000C0524">
      <w:r>
        <w:br w:type="page"/>
      </w:r>
    </w:p>
    <w:p w14:paraId="4CECA774" w14:textId="52A0461F" w:rsidR="009A1AAD" w:rsidRDefault="009A1AAD" w:rsidP="009A1AAD"/>
    <w:p w14:paraId="61706550" w14:textId="77777777" w:rsidR="00C039D3" w:rsidRPr="00541EA4" w:rsidRDefault="00C039D3" w:rsidP="00C039D3">
      <w:pPr>
        <w:ind w:left="5671" w:firstLine="708"/>
        <w:jc w:val="right"/>
      </w:pPr>
      <w:r w:rsidRPr="00541EA4">
        <w:t xml:space="preserve">Приложение № 2 к Контракту </w:t>
      </w:r>
    </w:p>
    <w:p w14:paraId="2FEB8D26" w14:textId="77777777" w:rsidR="00C039D3" w:rsidRPr="00541EA4" w:rsidRDefault="00C039D3" w:rsidP="00C039D3">
      <w:pPr>
        <w:ind w:left="6379"/>
        <w:jc w:val="right"/>
      </w:pPr>
      <w:r w:rsidRPr="00541EA4">
        <w:t>от ________ № _________</w:t>
      </w:r>
    </w:p>
    <w:p w14:paraId="7A92B189" w14:textId="77777777" w:rsidR="00C039D3" w:rsidRDefault="00C039D3" w:rsidP="00C039D3">
      <w:pPr>
        <w:spacing w:before="240" w:after="240"/>
        <w:jc w:val="center"/>
        <w:rPr>
          <w:b/>
        </w:rPr>
      </w:pPr>
    </w:p>
    <w:p w14:paraId="68B1C097" w14:textId="77777777" w:rsidR="00C039D3" w:rsidRPr="00283CE4" w:rsidRDefault="00C039D3" w:rsidP="00C039D3">
      <w:pPr>
        <w:spacing w:before="240" w:after="240"/>
        <w:jc w:val="center"/>
        <w:rPr>
          <w:b/>
        </w:rPr>
      </w:pPr>
      <w:r w:rsidRPr="00283CE4">
        <w:rPr>
          <w:b/>
        </w:rPr>
        <w:t xml:space="preserve">РАСЧЕТ </w:t>
      </w:r>
      <w:r>
        <w:rPr>
          <w:b/>
        </w:rPr>
        <w:t>ЦЕНЫ КОНТРАКТА</w:t>
      </w:r>
    </w:p>
    <w:p w14:paraId="06364962" w14:textId="77777777" w:rsidR="00C039D3" w:rsidRDefault="00C039D3" w:rsidP="00C039D3"/>
    <w:tbl>
      <w:tblPr>
        <w:tblW w:w="10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2587"/>
        <w:gridCol w:w="1311"/>
        <w:gridCol w:w="1139"/>
        <w:gridCol w:w="1271"/>
        <w:gridCol w:w="1701"/>
        <w:gridCol w:w="1701"/>
      </w:tblGrid>
      <w:tr w:rsidR="00B75DDD" w:rsidRPr="00371D53" w14:paraId="5ABF3BFE" w14:textId="77777777" w:rsidTr="007E21F7">
        <w:trPr>
          <w:trHeight w:val="242"/>
          <w:jc w:val="center"/>
        </w:trPr>
        <w:tc>
          <w:tcPr>
            <w:tcW w:w="669" w:type="dxa"/>
            <w:shd w:val="clear" w:color="auto" w:fill="auto"/>
            <w:vAlign w:val="center"/>
          </w:tcPr>
          <w:p w14:paraId="6BA9F6FC" w14:textId="77777777" w:rsidR="00B75DDD" w:rsidRPr="00283CE4" w:rsidRDefault="00B75DDD" w:rsidP="00B75DDD">
            <w:pPr>
              <w:ind w:left="-30"/>
              <w:jc w:val="center"/>
              <w:rPr>
                <w:b/>
                <w:color w:val="000000"/>
                <w:sz w:val="22"/>
                <w:szCs w:val="22"/>
              </w:rPr>
            </w:pPr>
            <w:r w:rsidRPr="00283CE4">
              <w:rPr>
                <w:b/>
                <w:color w:val="000000"/>
                <w:sz w:val="22"/>
                <w:szCs w:val="22"/>
              </w:rPr>
              <w:t>№</w:t>
            </w:r>
          </w:p>
        </w:tc>
        <w:tc>
          <w:tcPr>
            <w:tcW w:w="2587" w:type="dxa"/>
            <w:shd w:val="clear" w:color="auto" w:fill="auto"/>
            <w:vAlign w:val="center"/>
          </w:tcPr>
          <w:p w14:paraId="72751F33" w14:textId="77777777" w:rsidR="00B75DDD" w:rsidRPr="00283CE4" w:rsidRDefault="00B75DDD" w:rsidP="00B75DDD">
            <w:pPr>
              <w:jc w:val="center"/>
              <w:rPr>
                <w:b/>
                <w:color w:val="000000"/>
                <w:sz w:val="22"/>
                <w:szCs w:val="22"/>
              </w:rPr>
            </w:pPr>
            <w:r w:rsidRPr="00283CE4">
              <w:rPr>
                <w:b/>
                <w:color w:val="000000"/>
                <w:sz w:val="22"/>
                <w:szCs w:val="22"/>
              </w:rPr>
              <w:t>Наименование</w:t>
            </w:r>
          </w:p>
        </w:tc>
        <w:tc>
          <w:tcPr>
            <w:tcW w:w="1311" w:type="dxa"/>
            <w:shd w:val="clear" w:color="auto" w:fill="auto"/>
            <w:vAlign w:val="center"/>
          </w:tcPr>
          <w:p w14:paraId="123AD8E6" w14:textId="77777777" w:rsidR="00B75DDD" w:rsidRPr="00283CE4" w:rsidRDefault="00B75DDD" w:rsidP="00B75DDD">
            <w:pPr>
              <w:jc w:val="center"/>
              <w:rPr>
                <w:b/>
                <w:color w:val="000000"/>
                <w:sz w:val="22"/>
                <w:szCs w:val="22"/>
              </w:rPr>
            </w:pPr>
            <w:r w:rsidRPr="00283CE4">
              <w:rPr>
                <w:b/>
                <w:color w:val="000000"/>
                <w:sz w:val="22"/>
                <w:szCs w:val="22"/>
              </w:rPr>
              <w:t>Кол-во</w:t>
            </w:r>
          </w:p>
        </w:tc>
        <w:tc>
          <w:tcPr>
            <w:tcW w:w="1139" w:type="dxa"/>
            <w:shd w:val="clear" w:color="auto" w:fill="auto"/>
            <w:vAlign w:val="center"/>
          </w:tcPr>
          <w:p w14:paraId="769F9C49" w14:textId="77777777" w:rsidR="00B75DDD" w:rsidRPr="00283CE4" w:rsidRDefault="00B75DDD" w:rsidP="00B75DDD">
            <w:pPr>
              <w:jc w:val="center"/>
              <w:rPr>
                <w:b/>
                <w:color w:val="000000"/>
                <w:sz w:val="22"/>
                <w:szCs w:val="22"/>
              </w:rPr>
            </w:pPr>
            <w:r w:rsidRPr="00283CE4">
              <w:rPr>
                <w:b/>
                <w:color w:val="000000"/>
                <w:sz w:val="22"/>
                <w:szCs w:val="22"/>
              </w:rPr>
              <w:t xml:space="preserve">Единица </w:t>
            </w:r>
            <w:proofErr w:type="spellStart"/>
            <w:r w:rsidRPr="00283CE4">
              <w:rPr>
                <w:b/>
                <w:color w:val="000000"/>
                <w:sz w:val="22"/>
                <w:szCs w:val="22"/>
              </w:rPr>
              <w:t>изм</w:t>
            </w:r>
            <w:proofErr w:type="spellEnd"/>
            <w:r w:rsidRPr="00283CE4">
              <w:rPr>
                <w:b/>
                <w:color w:val="000000"/>
                <w:sz w:val="22"/>
                <w:szCs w:val="22"/>
              </w:rPr>
              <w:t>-я</w:t>
            </w:r>
          </w:p>
        </w:tc>
        <w:tc>
          <w:tcPr>
            <w:tcW w:w="1271" w:type="dxa"/>
          </w:tcPr>
          <w:p w14:paraId="4E0CB366" w14:textId="6C6FD4D4" w:rsidR="00B75DDD" w:rsidRPr="00283CE4" w:rsidRDefault="00B75DDD" w:rsidP="00B75DDD">
            <w:pPr>
              <w:jc w:val="center"/>
              <w:rPr>
                <w:b/>
                <w:color w:val="000000"/>
                <w:sz w:val="22"/>
                <w:szCs w:val="22"/>
              </w:rPr>
            </w:pPr>
            <w:r w:rsidRPr="00B75DDD">
              <w:rPr>
                <w:b/>
                <w:color w:val="000000"/>
                <w:sz w:val="22"/>
                <w:szCs w:val="22"/>
              </w:rPr>
              <w:t>НМЦК, руб.</w:t>
            </w:r>
          </w:p>
        </w:tc>
        <w:tc>
          <w:tcPr>
            <w:tcW w:w="1701" w:type="dxa"/>
            <w:vAlign w:val="center"/>
          </w:tcPr>
          <w:p w14:paraId="370D86C6" w14:textId="3AF5940C" w:rsidR="00B75DDD" w:rsidRPr="00E0497D" w:rsidRDefault="00B75DDD" w:rsidP="00B75DDD">
            <w:pPr>
              <w:jc w:val="center"/>
              <w:rPr>
                <w:b/>
                <w:bCs/>
                <w:sz w:val="20"/>
                <w:szCs w:val="20"/>
              </w:rPr>
            </w:pPr>
            <w:r w:rsidRPr="00E0497D">
              <w:rPr>
                <w:b/>
                <w:bCs/>
                <w:sz w:val="20"/>
                <w:szCs w:val="20"/>
              </w:rPr>
              <w:t>Коэффициент снижения,</w:t>
            </w:r>
          </w:p>
          <w:p w14:paraId="3FDDBCE7" w14:textId="1CF827EF" w:rsidR="00B75DDD" w:rsidRPr="00283CE4" w:rsidRDefault="00B75DDD" w:rsidP="00B75DDD">
            <w:pPr>
              <w:jc w:val="center"/>
              <w:rPr>
                <w:b/>
                <w:color w:val="000000"/>
                <w:sz w:val="22"/>
                <w:szCs w:val="22"/>
              </w:rPr>
            </w:pPr>
            <w:r w:rsidRPr="00E0497D">
              <w:rPr>
                <w:b/>
                <w:bCs/>
                <w:sz w:val="20"/>
                <w:szCs w:val="20"/>
              </w:rPr>
              <w:t>%</w:t>
            </w:r>
          </w:p>
        </w:tc>
        <w:tc>
          <w:tcPr>
            <w:tcW w:w="1701" w:type="dxa"/>
            <w:shd w:val="clear" w:color="auto" w:fill="auto"/>
            <w:vAlign w:val="center"/>
          </w:tcPr>
          <w:p w14:paraId="643B8737" w14:textId="5652C1B2" w:rsidR="00B75DDD" w:rsidRPr="00283CE4" w:rsidRDefault="00B75DDD" w:rsidP="00B75DDD">
            <w:pPr>
              <w:jc w:val="center"/>
              <w:rPr>
                <w:b/>
                <w:color w:val="000000"/>
                <w:sz w:val="22"/>
                <w:szCs w:val="22"/>
              </w:rPr>
            </w:pPr>
            <w:r w:rsidRPr="00283CE4">
              <w:rPr>
                <w:b/>
                <w:color w:val="000000"/>
                <w:sz w:val="22"/>
                <w:szCs w:val="22"/>
              </w:rPr>
              <w:t>Стоимость, руб.</w:t>
            </w:r>
          </w:p>
        </w:tc>
      </w:tr>
      <w:tr w:rsidR="00B75DDD" w:rsidRPr="00371D53" w14:paraId="526A92DA" w14:textId="77777777" w:rsidTr="00B75DDD">
        <w:trPr>
          <w:trHeight w:val="242"/>
          <w:jc w:val="center"/>
        </w:trPr>
        <w:tc>
          <w:tcPr>
            <w:tcW w:w="669" w:type="dxa"/>
            <w:shd w:val="clear" w:color="auto" w:fill="auto"/>
          </w:tcPr>
          <w:p w14:paraId="756D7881" w14:textId="77777777" w:rsidR="00B75DDD" w:rsidRPr="00283CE4" w:rsidRDefault="00B75DDD" w:rsidP="00B75DDD">
            <w:pPr>
              <w:jc w:val="center"/>
              <w:rPr>
                <w:b/>
                <w:sz w:val="22"/>
                <w:szCs w:val="22"/>
              </w:rPr>
            </w:pPr>
            <w:r w:rsidRPr="00283CE4">
              <w:rPr>
                <w:b/>
                <w:sz w:val="22"/>
                <w:szCs w:val="22"/>
              </w:rPr>
              <w:t>1</w:t>
            </w:r>
          </w:p>
        </w:tc>
        <w:tc>
          <w:tcPr>
            <w:tcW w:w="2587" w:type="dxa"/>
            <w:shd w:val="clear" w:color="auto" w:fill="auto"/>
          </w:tcPr>
          <w:p w14:paraId="03B4E906" w14:textId="77777777" w:rsidR="00B75DDD" w:rsidRPr="00283CE4" w:rsidRDefault="00B75DDD" w:rsidP="00B75DDD">
            <w:pPr>
              <w:jc w:val="center"/>
              <w:rPr>
                <w:b/>
                <w:sz w:val="22"/>
                <w:szCs w:val="22"/>
              </w:rPr>
            </w:pPr>
            <w:r w:rsidRPr="00283CE4">
              <w:rPr>
                <w:b/>
                <w:sz w:val="22"/>
                <w:szCs w:val="22"/>
              </w:rPr>
              <w:t>2</w:t>
            </w:r>
          </w:p>
        </w:tc>
        <w:tc>
          <w:tcPr>
            <w:tcW w:w="1311" w:type="dxa"/>
            <w:shd w:val="clear" w:color="auto" w:fill="auto"/>
          </w:tcPr>
          <w:p w14:paraId="4E5C3DE8" w14:textId="77777777" w:rsidR="00B75DDD" w:rsidRPr="00283CE4" w:rsidRDefault="00B75DDD" w:rsidP="00B75DDD">
            <w:pPr>
              <w:jc w:val="center"/>
              <w:rPr>
                <w:b/>
                <w:sz w:val="22"/>
                <w:szCs w:val="22"/>
              </w:rPr>
            </w:pPr>
            <w:r w:rsidRPr="00283CE4">
              <w:rPr>
                <w:b/>
                <w:sz w:val="22"/>
                <w:szCs w:val="22"/>
              </w:rPr>
              <w:t>3</w:t>
            </w:r>
          </w:p>
        </w:tc>
        <w:tc>
          <w:tcPr>
            <w:tcW w:w="1139" w:type="dxa"/>
            <w:shd w:val="clear" w:color="auto" w:fill="auto"/>
          </w:tcPr>
          <w:p w14:paraId="43BFC5FF" w14:textId="77777777" w:rsidR="00B75DDD" w:rsidRPr="00283CE4" w:rsidRDefault="00B75DDD" w:rsidP="00B75DDD">
            <w:pPr>
              <w:jc w:val="center"/>
              <w:rPr>
                <w:b/>
                <w:sz w:val="22"/>
                <w:szCs w:val="22"/>
              </w:rPr>
            </w:pPr>
            <w:r w:rsidRPr="00283CE4">
              <w:rPr>
                <w:b/>
                <w:sz w:val="22"/>
                <w:szCs w:val="22"/>
              </w:rPr>
              <w:t>4</w:t>
            </w:r>
          </w:p>
        </w:tc>
        <w:tc>
          <w:tcPr>
            <w:tcW w:w="1271" w:type="dxa"/>
          </w:tcPr>
          <w:p w14:paraId="547C5FEB" w14:textId="77777777" w:rsidR="00B75DDD" w:rsidRPr="00283CE4" w:rsidRDefault="00B75DDD" w:rsidP="00B75DDD">
            <w:pPr>
              <w:jc w:val="center"/>
              <w:rPr>
                <w:b/>
                <w:sz w:val="22"/>
                <w:szCs w:val="22"/>
              </w:rPr>
            </w:pPr>
          </w:p>
        </w:tc>
        <w:tc>
          <w:tcPr>
            <w:tcW w:w="1701" w:type="dxa"/>
          </w:tcPr>
          <w:p w14:paraId="260D6318" w14:textId="77777777" w:rsidR="00B75DDD" w:rsidRPr="00283CE4" w:rsidRDefault="00B75DDD" w:rsidP="00B75DDD">
            <w:pPr>
              <w:jc w:val="center"/>
              <w:rPr>
                <w:b/>
                <w:sz w:val="22"/>
                <w:szCs w:val="22"/>
              </w:rPr>
            </w:pPr>
          </w:p>
        </w:tc>
        <w:tc>
          <w:tcPr>
            <w:tcW w:w="1701" w:type="dxa"/>
          </w:tcPr>
          <w:p w14:paraId="2F1BA3E0" w14:textId="38A4D1B2" w:rsidR="00B75DDD" w:rsidRPr="00283CE4" w:rsidRDefault="00B75DDD" w:rsidP="00B75DDD">
            <w:pPr>
              <w:jc w:val="center"/>
              <w:rPr>
                <w:b/>
                <w:sz w:val="22"/>
                <w:szCs w:val="22"/>
              </w:rPr>
            </w:pPr>
          </w:p>
        </w:tc>
      </w:tr>
      <w:tr w:rsidR="00B75DDD" w:rsidRPr="00371D53" w14:paraId="47B42C76" w14:textId="77777777" w:rsidTr="00B75DDD">
        <w:trPr>
          <w:trHeight w:val="700"/>
          <w:jc w:val="center"/>
        </w:trPr>
        <w:tc>
          <w:tcPr>
            <w:tcW w:w="669" w:type="dxa"/>
            <w:shd w:val="clear" w:color="auto" w:fill="auto"/>
            <w:vAlign w:val="center"/>
          </w:tcPr>
          <w:p w14:paraId="5D90A42A" w14:textId="77777777" w:rsidR="00B75DDD" w:rsidRPr="00283CE4" w:rsidRDefault="00B75DDD" w:rsidP="00B75DDD">
            <w:pPr>
              <w:jc w:val="center"/>
              <w:rPr>
                <w:sz w:val="22"/>
                <w:szCs w:val="22"/>
              </w:rPr>
            </w:pPr>
            <w:r w:rsidRPr="00283CE4">
              <w:rPr>
                <w:sz w:val="22"/>
                <w:szCs w:val="22"/>
              </w:rPr>
              <w:t>1.</w:t>
            </w:r>
          </w:p>
        </w:tc>
        <w:tc>
          <w:tcPr>
            <w:tcW w:w="2587" w:type="dxa"/>
            <w:shd w:val="clear" w:color="auto" w:fill="auto"/>
            <w:vAlign w:val="center"/>
          </w:tcPr>
          <w:p w14:paraId="0C3A67F6" w14:textId="297A5B1C" w:rsidR="00B75DDD" w:rsidRPr="00541EA4" w:rsidRDefault="00B75DDD" w:rsidP="00B75DDD">
            <w:pPr>
              <w:shd w:val="clear" w:color="auto" w:fill="FFFFFF"/>
              <w:textAlignment w:val="baseline"/>
              <w:outlineLvl w:val="0"/>
              <w:rPr>
                <w:bCs/>
                <w:sz w:val="22"/>
                <w:szCs w:val="22"/>
              </w:rPr>
            </w:pPr>
            <w:r w:rsidRPr="00283CE4">
              <w:rPr>
                <w:bCs/>
                <w:sz w:val="22"/>
                <w:szCs w:val="22"/>
              </w:rPr>
              <w:t xml:space="preserve">Оказание </w:t>
            </w:r>
            <w:r w:rsidRPr="003264ED">
              <w:rPr>
                <w:bCs/>
                <w:sz w:val="22"/>
                <w:szCs w:val="22"/>
              </w:rPr>
              <w:t>услуг по организации и проведению комплекса мероприятий в рамках Юбилейного X Форума Ассоциации когнитивно-поведенческой психотерапии</w:t>
            </w:r>
          </w:p>
        </w:tc>
        <w:tc>
          <w:tcPr>
            <w:tcW w:w="1311" w:type="dxa"/>
            <w:shd w:val="clear" w:color="auto" w:fill="auto"/>
            <w:vAlign w:val="center"/>
          </w:tcPr>
          <w:p w14:paraId="37B2F21A" w14:textId="77777777" w:rsidR="00B75DDD" w:rsidRPr="00283CE4" w:rsidRDefault="00B75DDD" w:rsidP="00B75DDD">
            <w:pPr>
              <w:jc w:val="center"/>
              <w:rPr>
                <w:sz w:val="22"/>
                <w:szCs w:val="22"/>
              </w:rPr>
            </w:pPr>
            <w:r w:rsidRPr="00283CE4">
              <w:rPr>
                <w:sz w:val="22"/>
                <w:szCs w:val="22"/>
              </w:rPr>
              <w:t>1</w:t>
            </w:r>
          </w:p>
        </w:tc>
        <w:tc>
          <w:tcPr>
            <w:tcW w:w="1139" w:type="dxa"/>
            <w:shd w:val="clear" w:color="auto" w:fill="auto"/>
            <w:vAlign w:val="center"/>
          </w:tcPr>
          <w:p w14:paraId="66FEAFF3" w14:textId="77777777" w:rsidR="00B75DDD" w:rsidRPr="00283CE4" w:rsidRDefault="00B75DDD" w:rsidP="00B75DDD">
            <w:pPr>
              <w:jc w:val="center"/>
              <w:rPr>
                <w:sz w:val="22"/>
                <w:szCs w:val="22"/>
              </w:rPr>
            </w:pPr>
            <w:proofErr w:type="spellStart"/>
            <w:r w:rsidRPr="00283CE4">
              <w:rPr>
                <w:sz w:val="22"/>
                <w:szCs w:val="22"/>
              </w:rPr>
              <w:t>Усл.ед</w:t>
            </w:r>
            <w:proofErr w:type="spellEnd"/>
            <w:r w:rsidRPr="00283CE4">
              <w:rPr>
                <w:sz w:val="22"/>
                <w:szCs w:val="22"/>
              </w:rPr>
              <w:t>.</w:t>
            </w:r>
          </w:p>
        </w:tc>
        <w:tc>
          <w:tcPr>
            <w:tcW w:w="1271" w:type="dxa"/>
          </w:tcPr>
          <w:p w14:paraId="26ACAF5C" w14:textId="77777777" w:rsidR="00B75DDD" w:rsidRPr="00283CE4" w:rsidRDefault="00B75DDD" w:rsidP="00B75DDD">
            <w:pPr>
              <w:jc w:val="center"/>
              <w:rPr>
                <w:sz w:val="22"/>
                <w:szCs w:val="22"/>
              </w:rPr>
            </w:pPr>
          </w:p>
        </w:tc>
        <w:tc>
          <w:tcPr>
            <w:tcW w:w="1701" w:type="dxa"/>
          </w:tcPr>
          <w:p w14:paraId="00ACE41C" w14:textId="77777777" w:rsidR="00B75DDD" w:rsidRPr="00283CE4" w:rsidRDefault="00B75DDD" w:rsidP="00B75DDD">
            <w:pPr>
              <w:jc w:val="center"/>
              <w:rPr>
                <w:sz w:val="22"/>
                <w:szCs w:val="22"/>
              </w:rPr>
            </w:pPr>
          </w:p>
        </w:tc>
        <w:tc>
          <w:tcPr>
            <w:tcW w:w="1701" w:type="dxa"/>
            <w:vAlign w:val="center"/>
          </w:tcPr>
          <w:p w14:paraId="53B0FBAE" w14:textId="6A9F69DB" w:rsidR="00B75DDD" w:rsidRPr="00283CE4" w:rsidRDefault="00B75DDD" w:rsidP="00B75DDD">
            <w:pPr>
              <w:jc w:val="center"/>
              <w:rPr>
                <w:sz w:val="22"/>
                <w:szCs w:val="22"/>
              </w:rPr>
            </w:pPr>
          </w:p>
        </w:tc>
      </w:tr>
      <w:tr w:rsidR="00B75DDD" w:rsidRPr="004A3654" w14:paraId="3CBB7715" w14:textId="77777777" w:rsidTr="00B75DDD">
        <w:trPr>
          <w:trHeight w:val="700"/>
          <w:jc w:val="center"/>
        </w:trPr>
        <w:tc>
          <w:tcPr>
            <w:tcW w:w="669" w:type="dxa"/>
            <w:shd w:val="clear" w:color="auto" w:fill="auto"/>
            <w:vAlign w:val="center"/>
          </w:tcPr>
          <w:p w14:paraId="661A7412" w14:textId="77777777" w:rsidR="00B75DDD" w:rsidRPr="00283CE4" w:rsidRDefault="00B75DDD" w:rsidP="00B75DDD">
            <w:pPr>
              <w:jc w:val="center"/>
              <w:rPr>
                <w:b/>
                <w:sz w:val="22"/>
                <w:szCs w:val="22"/>
              </w:rPr>
            </w:pPr>
          </w:p>
        </w:tc>
        <w:tc>
          <w:tcPr>
            <w:tcW w:w="2587" w:type="dxa"/>
            <w:shd w:val="clear" w:color="auto" w:fill="auto"/>
            <w:vAlign w:val="center"/>
          </w:tcPr>
          <w:p w14:paraId="1FE3C223" w14:textId="77777777" w:rsidR="00B75DDD" w:rsidRPr="00283CE4" w:rsidRDefault="00B75DDD" w:rsidP="00B75DDD">
            <w:pPr>
              <w:shd w:val="clear" w:color="auto" w:fill="FFFFFF"/>
              <w:jc w:val="center"/>
              <w:textAlignment w:val="baseline"/>
              <w:outlineLvl w:val="0"/>
              <w:rPr>
                <w:b/>
                <w:bCs/>
                <w:sz w:val="22"/>
                <w:szCs w:val="22"/>
              </w:rPr>
            </w:pPr>
            <w:r w:rsidRPr="00283CE4">
              <w:rPr>
                <w:b/>
                <w:bCs/>
                <w:sz w:val="22"/>
                <w:szCs w:val="22"/>
              </w:rPr>
              <w:t>ИТОГО:</w:t>
            </w:r>
          </w:p>
        </w:tc>
        <w:tc>
          <w:tcPr>
            <w:tcW w:w="1311" w:type="dxa"/>
            <w:shd w:val="clear" w:color="auto" w:fill="auto"/>
            <w:vAlign w:val="center"/>
          </w:tcPr>
          <w:p w14:paraId="7F9B8C42" w14:textId="77777777" w:rsidR="00B75DDD" w:rsidRPr="00283CE4" w:rsidRDefault="00B75DDD" w:rsidP="00B75DDD">
            <w:pPr>
              <w:jc w:val="center"/>
              <w:rPr>
                <w:b/>
                <w:sz w:val="22"/>
                <w:szCs w:val="22"/>
              </w:rPr>
            </w:pPr>
          </w:p>
        </w:tc>
        <w:tc>
          <w:tcPr>
            <w:tcW w:w="1139" w:type="dxa"/>
            <w:shd w:val="clear" w:color="auto" w:fill="auto"/>
            <w:vAlign w:val="center"/>
          </w:tcPr>
          <w:p w14:paraId="0D60AE20" w14:textId="77777777" w:rsidR="00B75DDD" w:rsidRPr="00283CE4" w:rsidRDefault="00B75DDD" w:rsidP="00B75DDD">
            <w:pPr>
              <w:jc w:val="center"/>
              <w:rPr>
                <w:b/>
                <w:sz w:val="22"/>
                <w:szCs w:val="22"/>
              </w:rPr>
            </w:pPr>
          </w:p>
        </w:tc>
        <w:tc>
          <w:tcPr>
            <w:tcW w:w="1271" w:type="dxa"/>
          </w:tcPr>
          <w:p w14:paraId="520F4D69" w14:textId="77777777" w:rsidR="00B75DDD" w:rsidRPr="00283CE4" w:rsidRDefault="00B75DDD" w:rsidP="00B75DDD">
            <w:pPr>
              <w:jc w:val="center"/>
              <w:rPr>
                <w:b/>
                <w:sz w:val="22"/>
                <w:szCs w:val="22"/>
              </w:rPr>
            </w:pPr>
          </w:p>
        </w:tc>
        <w:tc>
          <w:tcPr>
            <w:tcW w:w="1701" w:type="dxa"/>
          </w:tcPr>
          <w:p w14:paraId="37D04435" w14:textId="77777777" w:rsidR="00B75DDD" w:rsidRPr="00283CE4" w:rsidRDefault="00B75DDD" w:rsidP="00B75DDD">
            <w:pPr>
              <w:jc w:val="center"/>
              <w:rPr>
                <w:b/>
                <w:sz w:val="22"/>
                <w:szCs w:val="22"/>
              </w:rPr>
            </w:pPr>
          </w:p>
        </w:tc>
        <w:tc>
          <w:tcPr>
            <w:tcW w:w="1701" w:type="dxa"/>
            <w:vAlign w:val="center"/>
          </w:tcPr>
          <w:p w14:paraId="5104B5B3" w14:textId="03B7A8B8" w:rsidR="00B75DDD" w:rsidRPr="00283CE4" w:rsidRDefault="00B75DDD" w:rsidP="00B75DDD">
            <w:pPr>
              <w:jc w:val="center"/>
              <w:rPr>
                <w:b/>
                <w:sz w:val="22"/>
                <w:szCs w:val="22"/>
              </w:rPr>
            </w:pPr>
          </w:p>
        </w:tc>
      </w:tr>
    </w:tbl>
    <w:p w14:paraId="7ED43F69" w14:textId="77777777" w:rsidR="00C039D3" w:rsidRDefault="00C039D3" w:rsidP="00C039D3">
      <w:pPr>
        <w:jc w:val="both"/>
      </w:pPr>
    </w:p>
    <w:p w14:paraId="2F9196BB" w14:textId="77777777" w:rsidR="00C039D3" w:rsidRDefault="00C039D3" w:rsidP="00C039D3">
      <w:pPr>
        <w:jc w:val="both"/>
      </w:pPr>
    </w:p>
    <w:tbl>
      <w:tblPr>
        <w:tblW w:w="0" w:type="auto"/>
        <w:tblLook w:val="04A0" w:firstRow="1" w:lastRow="0" w:firstColumn="1" w:lastColumn="0" w:noHBand="0" w:noVBand="1"/>
      </w:tblPr>
      <w:tblGrid>
        <w:gridCol w:w="4913"/>
        <w:gridCol w:w="5008"/>
      </w:tblGrid>
      <w:tr w:rsidR="00C039D3" w:rsidRPr="00371D53" w14:paraId="14073696" w14:textId="77777777" w:rsidTr="000207C5">
        <w:tc>
          <w:tcPr>
            <w:tcW w:w="5058" w:type="dxa"/>
            <w:shd w:val="clear" w:color="auto" w:fill="auto"/>
          </w:tcPr>
          <w:p w14:paraId="7F5059DF" w14:textId="77777777" w:rsidR="00C039D3" w:rsidRDefault="00C039D3" w:rsidP="000207C5">
            <w:pPr>
              <w:tabs>
                <w:tab w:val="left" w:pos="630"/>
              </w:tabs>
              <w:jc w:val="both"/>
              <w:rPr>
                <w:rFonts w:eastAsia="Calibri"/>
                <w:b/>
                <w:bCs/>
              </w:rPr>
            </w:pPr>
            <w:r>
              <w:rPr>
                <w:rFonts w:eastAsia="Calibri"/>
                <w:b/>
                <w:bCs/>
              </w:rPr>
              <w:t>ЗАКАЗЧИК:</w:t>
            </w:r>
          </w:p>
          <w:p w14:paraId="4894CD54" w14:textId="77777777" w:rsidR="00C039D3" w:rsidRDefault="00C039D3" w:rsidP="000207C5">
            <w:pPr>
              <w:tabs>
                <w:tab w:val="left" w:pos="630"/>
              </w:tabs>
              <w:jc w:val="both"/>
              <w:rPr>
                <w:rFonts w:eastAsia="Calibri"/>
                <w:b/>
                <w:bCs/>
              </w:rPr>
            </w:pPr>
          </w:p>
          <w:p w14:paraId="0F95D92C" w14:textId="77777777" w:rsidR="00C039D3" w:rsidRPr="005620B3" w:rsidRDefault="00C039D3" w:rsidP="000207C5">
            <w:pPr>
              <w:tabs>
                <w:tab w:val="left" w:pos="630"/>
              </w:tabs>
              <w:jc w:val="both"/>
              <w:rPr>
                <w:rFonts w:eastAsia="Calibri"/>
                <w:b/>
                <w:bCs/>
              </w:rPr>
            </w:pPr>
          </w:p>
        </w:tc>
        <w:tc>
          <w:tcPr>
            <w:tcW w:w="5059" w:type="dxa"/>
            <w:shd w:val="clear" w:color="auto" w:fill="auto"/>
          </w:tcPr>
          <w:p w14:paraId="02B935AB" w14:textId="77777777" w:rsidR="00C039D3" w:rsidRDefault="00C039D3" w:rsidP="000207C5">
            <w:pPr>
              <w:tabs>
                <w:tab w:val="left" w:pos="630"/>
              </w:tabs>
              <w:jc w:val="both"/>
              <w:rPr>
                <w:rFonts w:eastAsia="Calibri"/>
                <w:b/>
                <w:bCs/>
              </w:rPr>
            </w:pPr>
            <w:r>
              <w:rPr>
                <w:rFonts w:eastAsia="Calibri"/>
                <w:b/>
                <w:bCs/>
              </w:rPr>
              <w:t>ИСПОЛНИТЕЛЬ:</w:t>
            </w:r>
          </w:p>
          <w:p w14:paraId="164C9BF1" w14:textId="77777777" w:rsidR="00C039D3" w:rsidRPr="005620B3" w:rsidRDefault="00C039D3" w:rsidP="000207C5">
            <w:pPr>
              <w:tabs>
                <w:tab w:val="left" w:pos="630"/>
              </w:tabs>
              <w:jc w:val="both"/>
              <w:rPr>
                <w:rFonts w:eastAsia="Calibri"/>
                <w:b/>
                <w:bCs/>
              </w:rPr>
            </w:pPr>
          </w:p>
        </w:tc>
      </w:tr>
      <w:tr w:rsidR="00C039D3" w:rsidRPr="00371D53" w14:paraId="5437E86A" w14:textId="77777777" w:rsidTr="000207C5">
        <w:tc>
          <w:tcPr>
            <w:tcW w:w="5058" w:type="dxa"/>
            <w:shd w:val="clear" w:color="auto" w:fill="auto"/>
          </w:tcPr>
          <w:p w14:paraId="73C5CE4A" w14:textId="77777777" w:rsidR="00C039D3" w:rsidRPr="00483396" w:rsidRDefault="00C039D3" w:rsidP="000207C5">
            <w:pPr>
              <w:tabs>
                <w:tab w:val="left" w:pos="630"/>
              </w:tabs>
              <w:jc w:val="both"/>
              <w:rPr>
                <w:rFonts w:eastAsia="Calibri"/>
              </w:rPr>
            </w:pPr>
          </w:p>
          <w:p w14:paraId="0687D6C3" w14:textId="77777777" w:rsidR="00C039D3" w:rsidRPr="00483396" w:rsidRDefault="00C039D3" w:rsidP="000207C5">
            <w:pPr>
              <w:tabs>
                <w:tab w:val="left" w:pos="630"/>
              </w:tabs>
              <w:jc w:val="both"/>
              <w:rPr>
                <w:rFonts w:eastAsia="Calibri"/>
              </w:rPr>
            </w:pPr>
          </w:p>
          <w:p w14:paraId="24469D48" w14:textId="77777777" w:rsidR="00C039D3" w:rsidRPr="00483396" w:rsidRDefault="00C039D3" w:rsidP="000207C5">
            <w:pPr>
              <w:tabs>
                <w:tab w:val="left" w:pos="630"/>
              </w:tabs>
              <w:jc w:val="both"/>
              <w:rPr>
                <w:rFonts w:eastAsia="Calibri"/>
              </w:rPr>
            </w:pPr>
          </w:p>
          <w:p w14:paraId="440C8D9A" w14:textId="77777777" w:rsidR="00C039D3" w:rsidRPr="00483396" w:rsidRDefault="00C039D3" w:rsidP="000207C5">
            <w:pPr>
              <w:pStyle w:val="af9"/>
              <w:widowControl w:val="0"/>
              <w:autoSpaceDE w:val="0"/>
              <w:autoSpaceDN w:val="0"/>
              <w:adjustRightInd w:val="0"/>
            </w:pPr>
            <w:r w:rsidRPr="00483396">
              <w:t>___________________/  /</w:t>
            </w:r>
          </w:p>
          <w:p w14:paraId="30A11A7F" w14:textId="77777777" w:rsidR="00C039D3" w:rsidRPr="00483396" w:rsidRDefault="00C039D3" w:rsidP="000207C5">
            <w:pPr>
              <w:tabs>
                <w:tab w:val="left" w:pos="630"/>
              </w:tabs>
              <w:jc w:val="both"/>
              <w:rPr>
                <w:rFonts w:eastAsia="Calibri"/>
              </w:rPr>
            </w:pPr>
            <w:r w:rsidRPr="00483396">
              <w:rPr>
                <w:rFonts w:eastAsia="Calibri"/>
              </w:rPr>
              <w:t>Э.П.</w:t>
            </w:r>
          </w:p>
        </w:tc>
        <w:tc>
          <w:tcPr>
            <w:tcW w:w="5059" w:type="dxa"/>
            <w:shd w:val="clear" w:color="auto" w:fill="auto"/>
          </w:tcPr>
          <w:p w14:paraId="2F8253E7" w14:textId="77777777" w:rsidR="00C039D3" w:rsidRPr="00483396" w:rsidRDefault="00C039D3" w:rsidP="000207C5">
            <w:pPr>
              <w:pStyle w:val="af9"/>
              <w:widowControl w:val="0"/>
              <w:autoSpaceDE w:val="0"/>
              <w:autoSpaceDN w:val="0"/>
              <w:adjustRightInd w:val="0"/>
            </w:pPr>
          </w:p>
          <w:p w14:paraId="35D98F9F" w14:textId="77777777" w:rsidR="00C039D3" w:rsidRPr="00483396" w:rsidRDefault="00C039D3" w:rsidP="000207C5">
            <w:pPr>
              <w:pStyle w:val="af9"/>
              <w:widowControl w:val="0"/>
              <w:autoSpaceDE w:val="0"/>
              <w:autoSpaceDN w:val="0"/>
              <w:adjustRightInd w:val="0"/>
            </w:pPr>
          </w:p>
          <w:p w14:paraId="7667A445" w14:textId="77777777" w:rsidR="00C039D3" w:rsidRPr="00483396" w:rsidRDefault="00C039D3" w:rsidP="000207C5">
            <w:pPr>
              <w:pStyle w:val="af9"/>
              <w:widowControl w:val="0"/>
              <w:autoSpaceDE w:val="0"/>
              <w:autoSpaceDN w:val="0"/>
              <w:adjustRightInd w:val="0"/>
            </w:pPr>
          </w:p>
          <w:p w14:paraId="0115DF49" w14:textId="77777777" w:rsidR="00C039D3" w:rsidRPr="00483396" w:rsidRDefault="00C039D3" w:rsidP="000207C5">
            <w:pPr>
              <w:pStyle w:val="af9"/>
              <w:widowControl w:val="0"/>
              <w:autoSpaceDE w:val="0"/>
              <w:autoSpaceDN w:val="0"/>
              <w:adjustRightInd w:val="0"/>
            </w:pPr>
            <w:r w:rsidRPr="00483396">
              <w:t>___________________/_____________/</w:t>
            </w:r>
          </w:p>
          <w:p w14:paraId="3F239C81" w14:textId="77777777" w:rsidR="00C039D3" w:rsidRPr="00483396" w:rsidRDefault="00C039D3" w:rsidP="000207C5">
            <w:pPr>
              <w:pStyle w:val="af9"/>
              <w:widowControl w:val="0"/>
              <w:autoSpaceDE w:val="0"/>
              <w:autoSpaceDN w:val="0"/>
              <w:adjustRightInd w:val="0"/>
            </w:pPr>
            <w:r w:rsidRPr="00483396">
              <w:t>Э.П.</w:t>
            </w:r>
          </w:p>
        </w:tc>
      </w:tr>
    </w:tbl>
    <w:p w14:paraId="7FDC10DB" w14:textId="77777777" w:rsidR="00C039D3" w:rsidRDefault="00C039D3" w:rsidP="00C039D3">
      <w:pPr>
        <w:jc w:val="both"/>
      </w:pPr>
    </w:p>
    <w:p w14:paraId="387FA668" w14:textId="77777777" w:rsidR="00C039D3" w:rsidRDefault="00C039D3" w:rsidP="00C039D3">
      <w:r>
        <w:br w:type="page"/>
      </w:r>
    </w:p>
    <w:p w14:paraId="7D598E85" w14:textId="77777777" w:rsidR="009A1AAD" w:rsidRDefault="009A1AAD" w:rsidP="009A1AAD">
      <w:pPr>
        <w:ind w:left="5671" w:firstLine="708"/>
        <w:jc w:val="right"/>
      </w:pPr>
      <w:r w:rsidRPr="00541EA4">
        <w:lastRenderedPageBreak/>
        <w:t xml:space="preserve">Приложение № </w:t>
      </w:r>
      <w:r>
        <w:t>1</w:t>
      </w:r>
      <w:r w:rsidRPr="00541EA4">
        <w:t xml:space="preserve"> </w:t>
      </w:r>
    </w:p>
    <w:p w14:paraId="6FBD887D" w14:textId="77777777" w:rsidR="009A1AAD" w:rsidRDefault="009A1AAD" w:rsidP="009A1AAD">
      <w:pPr>
        <w:ind w:left="5671" w:firstLine="708"/>
        <w:jc w:val="right"/>
      </w:pPr>
      <w:r>
        <w:t>к расчету цены контракта</w:t>
      </w:r>
    </w:p>
    <w:p w14:paraId="552A0D22" w14:textId="77777777" w:rsidR="009A1AAD" w:rsidRDefault="009A1AAD" w:rsidP="009A1AAD">
      <w:pPr>
        <w:ind w:left="5671" w:firstLine="708"/>
        <w:jc w:val="right"/>
      </w:pPr>
    </w:p>
    <w:p w14:paraId="4946B694" w14:textId="77777777" w:rsidR="009A1AAD" w:rsidRPr="00541EA4" w:rsidRDefault="009A1AAD" w:rsidP="009A1AAD">
      <w:pPr>
        <w:ind w:left="5671" w:firstLine="708"/>
        <w:jc w:val="right"/>
      </w:pPr>
    </w:p>
    <w:p w14:paraId="38D734D1" w14:textId="77777777" w:rsidR="009A1AAD" w:rsidRDefault="009A1AAD" w:rsidP="009A1AAD">
      <w:pPr>
        <w:jc w:val="both"/>
      </w:pPr>
    </w:p>
    <w:p w14:paraId="331202BA" w14:textId="77777777" w:rsidR="009A1AAD" w:rsidRDefault="009A1AAD" w:rsidP="009A1AAD">
      <w:pPr>
        <w:jc w:val="center"/>
        <w:rPr>
          <w:b/>
          <w:bCs/>
        </w:rPr>
      </w:pPr>
      <w:r w:rsidRPr="00541EA4">
        <w:rPr>
          <w:b/>
          <w:bCs/>
        </w:rPr>
        <w:t>ОБОСНОВАНИЕ РАСЧЕТА ЦЕНЫ КОНТРАКТА</w:t>
      </w:r>
    </w:p>
    <w:p w14:paraId="54FF7A60" w14:textId="77777777" w:rsidR="009A1AAD" w:rsidRDefault="009A1AAD" w:rsidP="009A1AAD">
      <w:pPr>
        <w:jc w:val="center"/>
        <w:rPr>
          <w:b/>
          <w:bCs/>
        </w:rPr>
      </w:pPr>
    </w:p>
    <w:tbl>
      <w:tblPr>
        <w:tblW w:w="9798" w:type="dxa"/>
        <w:tblInd w:w="113" w:type="dxa"/>
        <w:tblLook w:val="04A0" w:firstRow="1" w:lastRow="0" w:firstColumn="1" w:lastColumn="0" w:noHBand="0" w:noVBand="1"/>
      </w:tblPr>
      <w:tblGrid>
        <w:gridCol w:w="564"/>
        <w:gridCol w:w="3277"/>
        <w:gridCol w:w="1002"/>
        <w:gridCol w:w="802"/>
        <w:gridCol w:w="1293"/>
        <w:gridCol w:w="1158"/>
        <w:gridCol w:w="1702"/>
      </w:tblGrid>
      <w:tr w:rsidR="00B75DDD" w14:paraId="71B3DDDD" w14:textId="77777777" w:rsidTr="00BD5FA8">
        <w:trPr>
          <w:trHeight w:val="600"/>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6A8C9" w14:textId="77777777" w:rsidR="00B75DDD" w:rsidRPr="00A971B4" w:rsidRDefault="00B75DDD" w:rsidP="00B75DDD">
            <w:pPr>
              <w:jc w:val="center"/>
              <w:rPr>
                <w:b/>
                <w:bCs/>
                <w:color w:val="000000"/>
              </w:rPr>
            </w:pPr>
            <w:r w:rsidRPr="00A971B4">
              <w:rPr>
                <w:b/>
                <w:bCs/>
                <w:color w:val="000000"/>
              </w:rPr>
              <w:t>№ п/п</w:t>
            </w:r>
          </w:p>
        </w:tc>
        <w:tc>
          <w:tcPr>
            <w:tcW w:w="3325" w:type="dxa"/>
            <w:tcBorders>
              <w:top w:val="single" w:sz="4" w:space="0" w:color="auto"/>
              <w:left w:val="nil"/>
              <w:bottom w:val="single" w:sz="4" w:space="0" w:color="auto"/>
              <w:right w:val="single" w:sz="4" w:space="0" w:color="auto"/>
            </w:tcBorders>
            <w:shd w:val="clear" w:color="auto" w:fill="auto"/>
            <w:vAlign w:val="center"/>
            <w:hideMark/>
          </w:tcPr>
          <w:p w14:paraId="62862725" w14:textId="77777777" w:rsidR="00B75DDD" w:rsidRPr="00A971B4" w:rsidRDefault="00B75DDD" w:rsidP="00B75DDD">
            <w:pPr>
              <w:jc w:val="center"/>
              <w:rPr>
                <w:b/>
                <w:bCs/>
                <w:color w:val="000000"/>
              </w:rPr>
            </w:pPr>
            <w:r w:rsidRPr="00A971B4">
              <w:rPr>
                <w:b/>
                <w:bCs/>
                <w:color w:val="000000"/>
              </w:rPr>
              <w:t>Наименование</w:t>
            </w:r>
          </w:p>
        </w:tc>
        <w:tc>
          <w:tcPr>
            <w:tcW w:w="1004" w:type="dxa"/>
            <w:tcBorders>
              <w:top w:val="single" w:sz="4" w:space="0" w:color="auto"/>
              <w:left w:val="nil"/>
              <w:bottom w:val="single" w:sz="4" w:space="0" w:color="auto"/>
              <w:right w:val="single" w:sz="4" w:space="0" w:color="auto"/>
            </w:tcBorders>
            <w:shd w:val="clear" w:color="000000" w:fill="FFFFFF"/>
            <w:vAlign w:val="center"/>
          </w:tcPr>
          <w:p w14:paraId="4F98A782" w14:textId="2663D56F" w:rsidR="00B75DDD" w:rsidRPr="00A971B4" w:rsidRDefault="00B75DDD" w:rsidP="00B75DDD">
            <w:pPr>
              <w:jc w:val="center"/>
              <w:rPr>
                <w:b/>
                <w:bCs/>
                <w:color w:val="000000"/>
              </w:rPr>
            </w:pPr>
            <w:r w:rsidRPr="00A971B4">
              <w:rPr>
                <w:b/>
                <w:bCs/>
                <w:color w:val="000000"/>
              </w:rPr>
              <w:t>Ед.</w:t>
            </w:r>
            <w:r>
              <w:rPr>
                <w:b/>
                <w:bCs/>
                <w:color w:val="000000"/>
              </w:rPr>
              <w:t xml:space="preserve"> </w:t>
            </w:r>
            <w:r w:rsidRPr="00A971B4">
              <w:rPr>
                <w:b/>
                <w:bCs/>
                <w:color w:val="000000"/>
              </w:rPr>
              <w:t>изм.</w:t>
            </w:r>
          </w:p>
        </w:tc>
        <w:tc>
          <w:tcPr>
            <w:tcW w:w="805" w:type="dxa"/>
            <w:tcBorders>
              <w:top w:val="single" w:sz="4" w:space="0" w:color="auto"/>
              <w:left w:val="nil"/>
              <w:bottom w:val="single" w:sz="4" w:space="0" w:color="auto"/>
              <w:right w:val="single" w:sz="4" w:space="0" w:color="auto"/>
            </w:tcBorders>
            <w:shd w:val="clear" w:color="000000" w:fill="FFFFFF"/>
            <w:vAlign w:val="center"/>
          </w:tcPr>
          <w:p w14:paraId="2E5F03BD" w14:textId="77777777" w:rsidR="00B75DDD" w:rsidRPr="00A971B4" w:rsidRDefault="00B75DDD" w:rsidP="00B75DDD">
            <w:pPr>
              <w:jc w:val="center"/>
              <w:rPr>
                <w:b/>
                <w:bCs/>
                <w:color w:val="000000"/>
              </w:rPr>
            </w:pPr>
            <w:r w:rsidRPr="00A971B4">
              <w:rPr>
                <w:b/>
                <w:bCs/>
                <w:color w:val="000000"/>
              </w:rPr>
              <w:t>Кол-во</w:t>
            </w:r>
          </w:p>
        </w:tc>
        <w:tc>
          <w:tcPr>
            <w:tcW w:w="1293" w:type="dxa"/>
            <w:tcBorders>
              <w:top w:val="single" w:sz="4" w:space="0" w:color="auto"/>
              <w:left w:val="nil"/>
              <w:bottom w:val="single" w:sz="4" w:space="0" w:color="auto"/>
              <w:right w:val="single" w:sz="4" w:space="0" w:color="auto"/>
            </w:tcBorders>
          </w:tcPr>
          <w:p w14:paraId="0E1F3784" w14:textId="7465823F" w:rsidR="00B75DDD" w:rsidRPr="00995830" w:rsidRDefault="00B75DDD" w:rsidP="00B75DDD">
            <w:pPr>
              <w:ind w:firstLineChars="100" w:firstLine="241"/>
              <w:jc w:val="center"/>
              <w:rPr>
                <w:b/>
                <w:bCs/>
                <w:color w:val="000000"/>
              </w:rPr>
            </w:pPr>
            <w:r>
              <w:rPr>
                <w:b/>
                <w:bCs/>
                <w:color w:val="000000"/>
              </w:rPr>
              <w:t>НМЦК, руб.</w:t>
            </w:r>
          </w:p>
        </w:tc>
        <w:tc>
          <w:tcPr>
            <w:tcW w:w="1105" w:type="dxa"/>
            <w:tcBorders>
              <w:top w:val="single" w:sz="4" w:space="0" w:color="auto"/>
              <w:left w:val="single" w:sz="4" w:space="0" w:color="auto"/>
              <w:bottom w:val="single" w:sz="4" w:space="0" w:color="auto"/>
              <w:right w:val="single" w:sz="4" w:space="0" w:color="auto"/>
            </w:tcBorders>
            <w:vAlign w:val="center"/>
          </w:tcPr>
          <w:p w14:paraId="6937AD0E" w14:textId="77777777" w:rsidR="00B75DDD" w:rsidRPr="00E0497D" w:rsidRDefault="00B75DDD" w:rsidP="00B75DDD">
            <w:pPr>
              <w:jc w:val="center"/>
              <w:rPr>
                <w:b/>
                <w:bCs/>
                <w:sz w:val="20"/>
                <w:szCs w:val="20"/>
              </w:rPr>
            </w:pPr>
            <w:proofErr w:type="spellStart"/>
            <w:r w:rsidRPr="00E0497D">
              <w:rPr>
                <w:b/>
                <w:bCs/>
                <w:sz w:val="20"/>
                <w:szCs w:val="20"/>
              </w:rPr>
              <w:t>Коэф</w:t>
            </w:r>
            <w:r>
              <w:rPr>
                <w:b/>
                <w:bCs/>
                <w:sz w:val="20"/>
                <w:szCs w:val="20"/>
              </w:rPr>
              <w:t>-</w:t>
            </w:r>
            <w:r w:rsidRPr="00E0497D">
              <w:rPr>
                <w:b/>
                <w:bCs/>
                <w:sz w:val="20"/>
                <w:szCs w:val="20"/>
              </w:rPr>
              <w:t>фициент</w:t>
            </w:r>
            <w:proofErr w:type="spellEnd"/>
            <w:r w:rsidRPr="00E0497D">
              <w:rPr>
                <w:b/>
                <w:bCs/>
                <w:sz w:val="20"/>
                <w:szCs w:val="20"/>
              </w:rPr>
              <w:t xml:space="preserve"> снижения,</w:t>
            </w:r>
          </w:p>
          <w:p w14:paraId="0BBC04EF" w14:textId="17F6DE49" w:rsidR="00B75DDD" w:rsidRPr="00A971B4" w:rsidRDefault="00B75DDD" w:rsidP="00B75DDD">
            <w:pPr>
              <w:jc w:val="center"/>
              <w:rPr>
                <w:b/>
                <w:bCs/>
                <w:color w:val="000000"/>
              </w:rPr>
            </w:pPr>
            <w:r w:rsidRPr="00E0497D">
              <w:rPr>
                <w:b/>
                <w:bCs/>
                <w:sz w:val="20"/>
                <w:szCs w:val="20"/>
              </w:rPr>
              <w:t>%</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AB9DB" w14:textId="694B6058" w:rsidR="00B75DDD" w:rsidRDefault="00B75DDD" w:rsidP="00B75DDD">
            <w:pPr>
              <w:ind w:firstLineChars="100" w:firstLine="241"/>
              <w:jc w:val="center"/>
              <w:rPr>
                <w:b/>
                <w:bCs/>
                <w:color w:val="000000"/>
              </w:rPr>
            </w:pPr>
            <w:r w:rsidRPr="00A971B4">
              <w:rPr>
                <w:b/>
                <w:bCs/>
                <w:color w:val="000000"/>
              </w:rPr>
              <w:t>Стоимость</w:t>
            </w:r>
            <w:r>
              <w:rPr>
                <w:b/>
                <w:bCs/>
                <w:color w:val="000000"/>
              </w:rPr>
              <w:t>,</w:t>
            </w:r>
          </w:p>
          <w:p w14:paraId="5EA16BDD" w14:textId="3018117E" w:rsidR="00B75DDD" w:rsidRPr="00A971B4" w:rsidRDefault="00B75DDD" w:rsidP="00B75DDD">
            <w:pPr>
              <w:ind w:firstLineChars="100" w:firstLine="241"/>
              <w:jc w:val="center"/>
              <w:rPr>
                <w:b/>
                <w:bCs/>
                <w:color w:val="000000"/>
              </w:rPr>
            </w:pPr>
            <w:r>
              <w:rPr>
                <w:b/>
                <w:bCs/>
                <w:color w:val="000000"/>
              </w:rPr>
              <w:t>руб.</w:t>
            </w:r>
          </w:p>
        </w:tc>
      </w:tr>
      <w:tr w:rsidR="00B75DDD" w14:paraId="6D1EF6C0"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6873B94C" w14:textId="64288912"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vAlign w:val="center"/>
          </w:tcPr>
          <w:p w14:paraId="3A988BDA" w14:textId="750D1C4A" w:rsidR="00B75DDD" w:rsidRPr="00541EA4" w:rsidRDefault="00B75DDD" w:rsidP="00B75DDD">
            <w:pPr>
              <w:rPr>
                <w:color w:val="000000"/>
              </w:rPr>
            </w:pPr>
            <w:r w:rsidRPr="002C507D">
              <w:t xml:space="preserve">Организация и проведение индивидуальной экскурсии по рекам и каналам </w:t>
            </w:r>
            <w:r w:rsidR="00AF3D26">
              <w:br/>
            </w:r>
            <w:r w:rsidRPr="002C507D">
              <w:t xml:space="preserve">Санкт-Петербурга </w:t>
            </w:r>
            <w:r w:rsidRPr="002C507D">
              <w:rPr>
                <w:rFonts w:eastAsia="Calibri"/>
              </w:rPr>
              <w:t>в соответствии с п. 6.2.1.</w:t>
            </w:r>
          </w:p>
        </w:tc>
        <w:tc>
          <w:tcPr>
            <w:tcW w:w="1004" w:type="dxa"/>
            <w:tcBorders>
              <w:top w:val="nil"/>
              <w:left w:val="nil"/>
              <w:bottom w:val="single" w:sz="4" w:space="0" w:color="auto"/>
              <w:right w:val="single" w:sz="4" w:space="0" w:color="auto"/>
            </w:tcBorders>
            <w:shd w:val="clear" w:color="000000" w:fill="FFFFFF"/>
            <w:vAlign w:val="center"/>
          </w:tcPr>
          <w:p w14:paraId="0939EB9D" w14:textId="4CD9C775"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0E10891B" w14:textId="59C5B7FB"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2B688496"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33FFAFD3"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335AC" w14:textId="47160D0E" w:rsidR="00B75DDD" w:rsidRPr="00541EA4" w:rsidRDefault="00B75DDD" w:rsidP="00B75DDD">
            <w:pPr>
              <w:ind w:firstLineChars="100" w:firstLine="240"/>
              <w:jc w:val="right"/>
              <w:rPr>
                <w:color w:val="000000"/>
              </w:rPr>
            </w:pPr>
          </w:p>
        </w:tc>
      </w:tr>
      <w:tr w:rsidR="00B75DDD" w14:paraId="25047639"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57ED19D6" w14:textId="021F7426"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vAlign w:val="center"/>
          </w:tcPr>
          <w:p w14:paraId="3E050AC6" w14:textId="7E903B49" w:rsidR="00B75DDD" w:rsidRPr="00541EA4" w:rsidRDefault="00B75DDD" w:rsidP="00B75DDD">
            <w:pPr>
              <w:rPr>
                <w:color w:val="000000"/>
              </w:rPr>
            </w:pPr>
            <w:r w:rsidRPr="002C507D">
              <w:t xml:space="preserve">Привлечение гида во время экскурсионной программы </w:t>
            </w:r>
            <w:r w:rsidRPr="002C507D">
              <w:rPr>
                <w:rFonts w:eastAsia="Calibri"/>
              </w:rPr>
              <w:t>в</w:t>
            </w:r>
            <w:r w:rsidR="004E6173">
              <w:rPr>
                <w:rFonts w:eastAsia="Calibri"/>
              </w:rPr>
              <w:t> </w:t>
            </w:r>
            <w:r w:rsidRPr="002C507D">
              <w:rPr>
                <w:rFonts w:eastAsia="Calibri"/>
              </w:rPr>
              <w:t xml:space="preserve">соответствии с п. 6.2.1. </w:t>
            </w:r>
          </w:p>
        </w:tc>
        <w:tc>
          <w:tcPr>
            <w:tcW w:w="1004" w:type="dxa"/>
            <w:tcBorders>
              <w:top w:val="nil"/>
              <w:left w:val="nil"/>
              <w:bottom w:val="single" w:sz="4" w:space="0" w:color="auto"/>
              <w:right w:val="single" w:sz="4" w:space="0" w:color="auto"/>
            </w:tcBorders>
            <w:shd w:val="clear" w:color="000000" w:fill="FFFFFF"/>
            <w:vAlign w:val="center"/>
          </w:tcPr>
          <w:p w14:paraId="627B1436" w14:textId="7ABA5B70"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26C343FF" w14:textId="5A52DB1C"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2C144217"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38A10545"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82587" w14:textId="7308EE0B" w:rsidR="00B75DDD" w:rsidRPr="00541EA4" w:rsidRDefault="00B75DDD" w:rsidP="00B75DDD">
            <w:pPr>
              <w:ind w:firstLineChars="100" w:firstLine="240"/>
              <w:jc w:val="right"/>
              <w:rPr>
                <w:color w:val="000000"/>
              </w:rPr>
            </w:pPr>
          </w:p>
        </w:tc>
      </w:tr>
      <w:tr w:rsidR="00B75DDD" w14:paraId="23D3BA05"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37383BCE" w14:textId="0BB78BE8"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tcPr>
          <w:p w14:paraId="035B122D" w14:textId="7E3F6CE8" w:rsidR="00B75DDD" w:rsidRPr="00541EA4" w:rsidRDefault="00B75DDD" w:rsidP="00B75DDD">
            <w:pPr>
              <w:rPr>
                <w:color w:val="000000"/>
              </w:rPr>
            </w:pPr>
            <w:r w:rsidRPr="002C507D">
              <w:t xml:space="preserve">Организация и проведение индивидуальной автобусной обзорной </w:t>
            </w:r>
            <w:r w:rsidRPr="002C507D">
              <w:rPr>
                <w:rFonts w:eastAsia="Calibri"/>
              </w:rPr>
              <w:t xml:space="preserve">в соответствии </w:t>
            </w:r>
            <w:r w:rsidR="004E6173">
              <w:rPr>
                <w:rFonts w:eastAsia="Calibri"/>
              </w:rPr>
              <w:br/>
            </w:r>
            <w:r w:rsidRPr="002C507D">
              <w:rPr>
                <w:rFonts w:eastAsia="Calibri"/>
              </w:rPr>
              <w:t xml:space="preserve">с п. 6.3. </w:t>
            </w:r>
          </w:p>
        </w:tc>
        <w:tc>
          <w:tcPr>
            <w:tcW w:w="1004" w:type="dxa"/>
            <w:tcBorders>
              <w:top w:val="nil"/>
              <w:left w:val="nil"/>
              <w:bottom w:val="single" w:sz="4" w:space="0" w:color="auto"/>
              <w:right w:val="single" w:sz="4" w:space="0" w:color="auto"/>
            </w:tcBorders>
            <w:shd w:val="clear" w:color="000000" w:fill="FFFFFF"/>
            <w:vAlign w:val="center"/>
          </w:tcPr>
          <w:p w14:paraId="57D4EEA3" w14:textId="7738EBED"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1ED3B616" w14:textId="5DBFDF8D"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3AFD3FC9"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770AA53E"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4DB09" w14:textId="145409DA" w:rsidR="00B75DDD" w:rsidRPr="00541EA4" w:rsidRDefault="00B75DDD" w:rsidP="00B75DDD">
            <w:pPr>
              <w:ind w:firstLineChars="100" w:firstLine="240"/>
              <w:jc w:val="right"/>
              <w:rPr>
                <w:color w:val="000000"/>
              </w:rPr>
            </w:pPr>
          </w:p>
        </w:tc>
      </w:tr>
      <w:tr w:rsidR="00B75DDD" w14:paraId="0298CA03"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0C940BD0" w14:textId="1B7EFC4E"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tcPr>
          <w:p w14:paraId="2695F4AB" w14:textId="17B4F6D5" w:rsidR="00B75DDD" w:rsidRPr="00541EA4" w:rsidRDefault="00B75DDD" w:rsidP="00B75DDD">
            <w:pPr>
              <w:rPr>
                <w:color w:val="000000"/>
              </w:rPr>
            </w:pPr>
            <w:r w:rsidRPr="002C507D">
              <w:t xml:space="preserve">Привлечение гида во время экскурсионной программы </w:t>
            </w:r>
            <w:r w:rsidRPr="002C507D">
              <w:rPr>
                <w:rFonts w:eastAsia="Calibri"/>
              </w:rPr>
              <w:t>в</w:t>
            </w:r>
            <w:r w:rsidR="004E6173">
              <w:rPr>
                <w:rFonts w:eastAsia="Calibri"/>
              </w:rPr>
              <w:t> </w:t>
            </w:r>
            <w:r w:rsidRPr="002C507D">
              <w:rPr>
                <w:rFonts w:eastAsia="Calibri"/>
              </w:rPr>
              <w:t>соответствии с п. 6.3.</w:t>
            </w:r>
          </w:p>
        </w:tc>
        <w:tc>
          <w:tcPr>
            <w:tcW w:w="1004" w:type="dxa"/>
            <w:tcBorders>
              <w:top w:val="nil"/>
              <w:left w:val="nil"/>
              <w:bottom w:val="single" w:sz="4" w:space="0" w:color="auto"/>
              <w:right w:val="single" w:sz="4" w:space="0" w:color="auto"/>
            </w:tcBorders>
            <w:shd w:val="clear" w:color="000000" w:fill="FFFFFF"/>
            <w:vAlign w:val="center"/>
          </w:tcPr>
          <w:p w14:paraId="61D8103F" w14:textId="2A030EAC"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38F42FB5" w14:textId="525693DB"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0AD6FF09"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2D1FBAB3"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2AC4C" w14:textId="6E722C70" w:rsidR="00B75DDD" w:rsidRPr="00541EA4" w:rsidRDefault="00B75DDD" w:rsidP="00B75DDD">
            <w:pPr>
              <w:ind w:firstLineChars="100" w:firstLine="240"/>
              <w:jc w:val="right"/>
              <w:rPr>
                <w:color w:val="000000"/>
              </w:rPr>
            </w:pPr>
          </w:p>
        </w:tc>
      </w:tr>
      <w:tr w:rsidR="00B75DDD" w14:paraId="159C6F34"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3A8A85DE" w14:textId="71A20F92"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tcPr>
          <w:p w14:paraId="6F3E7901" w14:textId="5D5BAEC5" w:rsidR="00B75DDD" w:rsidRPr="00541EA4" w:rsidRDefault="00B75DDD" w:rsidP="00B75DDD">
            <w:pPr>
              <w:rPr>
                <w:color w:val="000000"/>
              </w:rPr>
            </w:pPr>
            <w:r w:rsidRPr="002C507D">
              <w:t>Организация индивидуальной экскурсии в</w:t>
            </w:r>
            <w:r w:rsidR="004E6173">
              <w:t> </w:t>
            </w:r>
            <w:r w:rsidRPr="002C507D">
              <w:t>соответствии с п. 6.4.</w:t>
            </w:r>
          </w:p>
        </w:tc>
        <w:tc>
          <w:tcPr>
            <w:tcW w:w="1004" w:type="dxa"/>
            <w:tcBorders>
              <w:top w:val="nil"/>
              <w:left w:val="nil"/>
              <w:bottom w:val="single" w:sz="4" w:space="0" w:color="auto"/>
              <w:right w:val="single" w:sz="4" w:space="0" w:color="auto"/>
            </w:tcBorders>
            <w:shd w:val="clear" w:color="000000" w:fill="FFFFFF"/>
            <w:vAlign w:val="center"/>
          </w:tcPr>
          <w:p w14:paraId="4AB506A9" w14:textId="00EBB557"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1DCD5F6F" w14:textId="6D9885F2"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6AD2D739"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7CD916A0"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7A4DC" w14:textId="354A422A" w:rsidR="00B75DDD" w:rsidRPr="00541EA4" w:rsidRDefault="00B75DDD" w:rsidP="00B75DDD">
            <w:pPr>
              <w:ind w:firstLineChars="100" w:firstLine="240"/>
              <w:jc w:val="right"/>
              <w:rPr>
                <w:color w:val="000000"/>
              </w:rPr>
            </w:pPr>
          </w:p>
        </w:tc>
      </w:tr>
      <w:tr w:rsidR="00B75DDD" w14:paraId="7162CFB6" w14:textId="77777777" w:rsidTr="003264ED">
        <w:trPr>
          <w:trHeight w:val="300"/>
        </w:trPr>
        <w:tc>
          <w:tcPr>
            <w:tcW w:w="564" w:type="dxa"/>
            <w:tcBorders>
              <w:top w:val="nil"/>
              <w:left w:val="single" w:sz="4" w:space="0" w:color="auto"/>
              <w:bottom w:val="single" w:sz="4" w:space="0" w:color="auto"/>
              <w:right w:val="single" w:sz="4" w:space="0" w:color="auto"/>
            </w:tcBorders>
            <w:shd w:val="clear" w:color="auto" w:fill="auto"/>
            <w:vAlign w:val="center"/>
          </w:tcPr>
          <w:p w14:paraId="2D62EB38" w14:textId="713C3D6C" w:rsidR="00B75DDD" w:rsidRPr="003264ED" w:rsidRDefault="00B75DDD">
            <w:pPr>
              <w:pStyle w:val="a5"/>
              <w:numPr>
                <w:ilvl w:val="0"/>
                <w:numId w:val="10"/>
              </w:numPr>
              <w:jc w:val="center"/>
              <w:rPr>
                <w:color w:val="000000"/>
              </w:rPr>
            </w:pPr>
          </w:p>
        </w:tc>
        <w:tc>
          <w:tcPr>
            <w:tcW w:w="3325" w:type="dxa"/>
            <w:tcBorders>
              <w:top w:val="nil"/>
              <w:left w:val="nil"/>
              <w:bottom w:val="single" w:sz="4" w:space="0" w:color="auto"/>
              <w:right w:val="single" w:sz="4" w:space="0" w:color="auto"/>
            </w:tcBorders>
            <w:shd w:val="clear" w:color="auto" w:fill="auto"/>
          </w:tcPr>
          <w:p w14:paraId="46E68834" w14:textId="1231E6C6" w:rsidR="00B75DDD" w:rsidRPr="00541EA4" w:rsidRDefault="00B75DDD" w:rsidP="00B75DDD">
            <w:pPr>
              <w:rPr>
                <w:color w:val="000000"/>
              </w:rPr>
            </w:pPr>
            <w:r w:rsidRPr="002C507D">
              <w:t xml:space="preserve">Привлечение гида во время экскурсионной программы </w:t>
            </w:r>
            <w:r w:rsidRPr="002C507D">
              <w:rPr>
                <w:rFonts w:eastAsia="Calibri"/>
              </w:rPr>
              <w:t>в</w:t>
            </w:r>
            <w:r w:rsidR="004E6173">
              <w:rPr>
                <w:rFonts w:eastAsia="Calibri"/>
              </w:rPr>
              <w:t> </w:t>
            </w:r>
            <w:r w:rsidRPr="002C507D">
              <w:rPr>
                <w:rFonts w:eastAsia="Calibri"/>
              </w:rPr>
              <w:t>соответствии с п. 6.4.</w:t>
            </w:r>
          </w:p>
        </w:tc>
        <w:tc>
          <w:tcPr>
            <w:tcW w:w="1004" w:type="dxa"/>
            <w:tcBorders>
              <w:top w:val="nil"/>
              <w:left w:val="nil"/>
              <w:bottom w:val="single" w:sz="4" w:space="0" w:color="auto"/>
              <w:right w:val="single" w:sz="4" w:space="0" w:color="auto"/>
            </w:tcBorders>
            <w:shd w:val="clear" w:color="000000" w:fill="FFFFFF"/>
            <w:vAlign w:val="center"/>
          </w:tcPr>
          <w:p w14:paraId="150409F6" w14:textId="2D31867F" w:rsidR="00B75DDD" w:rsidRPr="00541EA4" w:rsidRDefault="00B75DDD" w:rsidP="00B75DDD">
            <w:pPr>
              <w:jc w:val="center"/>
              <w:rPr>
                <w:color w:val="000000"/>
              </w:rPr>
            </w:pPr>
            <w:r w:rsidRPr="002C507D">
              <w:t>Услуга</w:t>
            </w:r>
          </w:p>
        </w:tc>
        <w:tc>
          <w:tcPr>
            <w:tcW w:w="805" w:type="dxa"/>
            <w:tcBorders>
              <w:top w:val="nil"/>
              <w:left w:val="nil"/>
              <w:bottom w:val="single" w:sz="4" w:space="0" w:color="auto"/>
              <w:right w:val="single" w:sz="4" w:space="0" w:color="auto"/>
            </w:tcBorders>
            <w:shd w:val="clear" w:color="000000" w:fill="FFFFFF"/>
            <w:vAlign w:val="center"/>
          </w:tcPr>
          <w:p w14:paraId="56FED864" w14:textId="60018B41" w:rsidR="00B75DDD" w:rsidRPr="00541EA4" w:rsidRDefault="00B75DDD" w:rsidP="00B75DDD">
            <w:pPr>
              <w:jc w:val="center"/>
              <w:rPr>
                <w:color w:val="000000"/>
              </w:rPr>
            </w:pPr>
            <w:r w:rsidRPr="002C507D">
              <w:t>1</w:t>
            </w:r>
          </w:p>
        </w:tc>
        <w:tc>
          <w:tcPr>
            <w:tcW w:w="1293" w:type="dxa"/>
            <w:tcBorders>
              <w:top w:val="single" w:sz="4" w:space="0" w:color="auto"/>
              <w:left w:val="nil"/>
              <w:bottom w:val="single" w:sz="4" w:space="0" w:color="auto"/>
              <w:right w:val="single" w:sz="4" w:space="0" w:color="auto"/>
            </w:tcBorders>
          </w:tcPr>
          <w:p w14:paraId="09C04CBF" w14:textId="77777777" w:rsidR="00B75DDD" w:rsidRPr="00541EA4" w:rsidRDefault="00B75DDD" w:rsidP="00B75DDD">
            <w:pPr>
              <w:ind w:firstLineChars="100" w:firstLine="240"/>
              <w:jc w:val="right"/>
              <w:rPr>
                <w:color w:val="000000"/>
              </w:rPr>
            </w:pPr>
          </w:p>
        </w:tc>
        <w:tc>
          <w:tcPr>
            <w:tcW w:w="1105" w:type="dxa"/>
            <w:tcBorders>
              <w:top w:val="single" w:sz="4" w:space="0" w:color="auto"/>
              <w:left w:val="single" w:sz="4" w:space="0" w:color="auto"/>
              <w:bottom w:val="single" w:sz="4" w:space="0" w:color="auto"/>
              <w:right w:val="single" w:sz="4" w:space="0" w:color="auto"/>
            </w:tcBorders>
          </w:tcPr>
          <w:p w14:paraId="2BD5AEEF" w14:textId="77777777" w:rsidR="00B75DDD" w:rsidRPr="00541EA4" w:rsidRDefault="00B75DDD" w:rsidP="00B75DDD">
            <w:pPr>
              <w:ind w:firstLineChars="100" w:firstLine="240"/>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CFBC0" w14:textId="2F46025E" w:rsidR="00B75DDD" w:rsidRPr="00541EA4" w:rsidRDefault="00B75DDD" w:rsidP="00B75DDD">
            <w:pPr>
              <w:ind w:firstLineChars="100" w:firstLine="240"/>
              <w:jc w:val="right"/>
              <w:rPr>
                <w:color w:val="000000"/>
              </w:rPr>
            </w:pPr>
          </w:p>
        </w:tc>
      </w:tr>
      <w:tr w:rsidR="00B75DDD" w14:paraId="0F14FD15" w14:textId="77777777" w:rsidTr="003264ED">
        <w:trPr>
          <w:trHeight w:val="649"/>
        </w:trPr>
        <w:tc>
          <w:tcPr>
            <w:tcW w:w="6991" w:type="dxa"/>
            <w:gridSpan w:val="5"/>
            <w:tcBorders>
              <w:top w:val="nil"/>
              <w:left w:val="single" w:sz="4" w:space="0" w:color="auto"/>
              <w:bottom w:val="single" w:sz="4" w:space="0" w:color="auto"/>
              <w:right w:val="single" w:sz="4" w:space="0" w:color="auto"/>
            </w:tcBorders>
            <w:shd w:val="clear" w:color="auto" w:fill="auto"/>
            <w:vAlign w:val="center"/>
            <w:hideMark/>
          </w:tcPr>
          <w:p w14:paraId="0C490478" w14:textId="77777777" w:rsidR="00B75DDD" w:rsidRPr="00541EA4" w:rsidRDefault="00B75DDD" w:rsidP="00B75DDD">
            <w:pPr>
              <w:jc w:val="right"/>
              <w:rPr>
                <w:color w:val="000000"/>
              </w:rPr>
            </w:pPr>
            <w:r>
              <w:rPr>
                <w:color w:val="000000"/>
              </w:rPr>
              <w:t>ИТОГО:</w:t>
            </w:r>
          </w:p>
        </w:tc>
        <w:tc>
          <w:tcPr>
            <w:tcW w:w="1105" w:type="dxa"/>
            <w:tcBorders>
              <w:top w:val="single" w:sz="4" w:space="0" w:color="auto"/>
              <w:left w:val="single" w:sz="4" w:space="0" w:color="auto"/>
              <w:bottom w:val="single" w:sz="4" w:space="0" w:color="auto"/>
              <w:right w:val="single" w:sz="4" w:space="0" w:color="auto"/>
            </w:tcBorders>
          </w:tcPr>
          <w:p w14:paraId="32011A4E" w14:textId="77777777" w:rsidR="00B75DDD" w:rsidRPr="00541EA4" w:rsidRDefault="00B75DDD" w:rsidP="00B75DDD">
            <w:pPr>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D3487" w14:textId="3FA4D80C" w:rsidR="00B75DDD" w:rsidRPr="00541EA4" w:rsidRDefault="00B75DDD" w:rsidP="00B75DDD">
            <w:pPr>
              <w:rPr>
                <w:color w:val="000000"/>
              </w:rPr>
            </w:pPr>
          </w:p>
        </w:tc>
      </w:tr>
    </w:tbl>
    <w:p w14:paraId="333DC088" w14:textId="77777777" w:rsidR="009A1AAD" w:rsidRPr="00541EA4" w:rsidRDefault="009A1AAD" w:rsidP="009A1AAD">
      <w:pPr>
        <w:jc w:val="center"/>
        <w:rPr>
          <w:b/>
          <w:bCs/>
        </w:rPr>
      </w:pPr>
    </w:p>
    <w:p w14:paraId="33291246" w14:textId="77777777" w:rsidR="009A1AAD" w:rsidRDefault="009A1AAD">
      <w:r>
        <w:br w:type="page"/>
      </w:r>
    </w:p>
    <w:p w14:paraId="6F03E6B3" w14:textId="5C408B33" w:rsidR="00A371F1" w:rsidRPr="006944EB" w:rsidRDefault="00C4571D" w:rsidP="006D55B3">
      <w:pPr>
        <w:jc w:val="right"/>
      </w:pPr>
      <w:r w:rsidRPr="006944EB">
        <w:lastRenderedPageBreak/>
        <w:t xml:space="preserve">Приложение № </w:t>
      </w:r>
      <w:r w:rsidR="00525FED" w:rsidRPr="006944EB">
        <w:t>3</w:t>
      </w:r>
      <w:r w:rsidR="00A371F1" w:rsidRPr="006944EB">
        <w:t xml:space="preserve"> </w:t>
      </w:r>
      <w:r w:rsidR="00A371F1" w:rsidRPr="006944EB">
        <w:br/>
        <w:t>к</w:t>
      </w:r>
      <w:r w:rsidR="00EB7241" w:rsidRPr="006944EB">
        <w:t xml:space="preserve"> </w:t>
      </w:r>
      <w:r w:rsidR="000568EB" w:rsidRPr="006944EB">
        <w:t>Контракт</w:t>
      </w:r>
      <w:r w:rsidR="00A371F1" w:rsidRPr="006944EB">
        <w:t>у</w:t>
      </w:r>
      <w:r w:rsidR="001C14BF">
        <w:t xml:space="preserve"> </w:t>
      </w:r>
      <w:r w:rsidR="00A371F1" w:rsidRPr="006944EB">
        <w:t xml:space="preserve">№ __ </w:t>
      </w:r>
      <w:r w:rsidR="001C14BF">
        <w:br/>
      </w:r>
      <w:r w:rsidR="00A371F1" w:rsidRPr="006944EB">
        <w:t xml:space="preserve">от «__» </w:t>
      </w:r>
      <w:r w:rsidR="00A135D0">
        <w:t xml:space="preserve">июня </w:t>
      </w:r>
      <w:r w:rsidR="00A371F1" w:rsidRPr="006944EB">
        <w:t>20__ г.</w:t>
      </w:r>
    </w:p>
    <w:p w14:paraId="03B64BE1" w14:textId="77777777" w:rsidR="00A371F1" w:rsidRPr="006944EB" w:rsidRDefault="00A371F1" w:rsidP="007609BC">
      <w:pPr>
        <w:keepNext/>
        <w:ind w:firstLine="720"/>
        <w:jc w:val="center"/>
        <w:outlineLvl w:val="3"/>
        <w:rPr>
          <w:b/>
        </w:rPr>
      </w:pPr>
    </w:p>
    <w:p w14:paraId="0389AB1E" w14:textId="77777777" w:rsidR="00A371F1" w:rsidRPr="006944EB" w:rsidRDefault="00A371F1" w:rsidP="007609BC">
      <w:pPr>
        <w:keepNext/>
        <w:jc w:val="center"/>
        <w:outlineLvl w:val="3"/>
        <w:rPr>
          <w:b/>
          <w:sz w:val="28"/>
          <w:u w:val="single"/>
        </w:rPr>
      </w:pPr>
      <w:r w:rsidRPr="006944EB">
        <w:rPr>
          <w:b/>
          <w:sz w:val="28"/>
          <w:u w:val="single"/>
        </w:rPr>
        <w:t>ФОРМА</w:t>
      </w:r>
    </w:p>
    <w:p w14:paraId="53765019" w14:textId="77777777" w:rsidR="00A371F1" w:rsidRPr="006944EB" w:rsidRDefault="00A371F1" w:rsidP="007609BC">
      <w:pPr>
        <w:widowControl w:val="0"/>
        <w:autoSpaceDE w:val="0"/>
        <w:autoSpaceDN w:val="0"/>
        <w:rPr>
          <w:b/>
          <w:bCs/>
        </w:rPr>
      </w:pPr>
    </w:p>
    <w:p w14:paraId="7CEBC3BE" w14:textId="77777777" w:rsidR="00A371F1" w:rsidRPr="006944EB" w:rsidRDefault="00A371F1" w:rsidP="007609BC">
      <w:pPr>
        <w:ind w:firstLine="720"/>
        <w:jc w:val="center"/>
      </w:pPr>
      <w:r w:rsidRPr="006944EB">
        <w:t xml:space="preserve">Информационно-аналитический отчет об исполнении условий </w:t>
      </w:r>
    </w:p>
    <w:p w14:paraId="7BC1491B" w14:textId="77777777" w:rsidR="00A371F1" w:rsidRPr="006944EB" w:rsidRDefault="000568EB" w:rsidP="007609BC">
      <w:pPr>
        <w:ind w:firstLine="720"/>
        <w:jc w:val="center"/>
      </w:pPr>
      <w:r w:rsidRPr="006944EB">
        <w:t xml:space="preserve"> Контракт</w:t>
      </w:r>
      <w:r w:rsidR="00A371F1" w:rsidRPr="006944EB">
        <w:t>а № __ от «___» _________ 20__ г.</w:t>
      </w:r>
    </w:p>
    <w:p w14:paraId="411E7F07" w14:textId="77777777" w:rsidR="00A371F1" w:rsidRPr="006944EB" w:rsidRDefault="00A371F1" w:rsidP="007609BC"/>
    <w:p w14:paraId="49FC10E0" w14:textId="77777777" w:rsidR="00A371F1" w:rsidRPr="006944EB" w:rsidRDefault="00A371F1" w:rsidP="007609BC">
      <w:pPr>
        <w:tabs>
          <w:tab w:val="left" w:pos="0"/>
        </w:tabs>
        <w:jc w:val="both"/>
      </w:pPr>
      <w:r w:rsidRPr="006944EB">
        <w:t xml:space="preserve">Идентификационный код закупки: </w:t>
      </w:r>
      <w:r w:rsidR="00EB7241" w:rsidRPr="006944EB">
        <w:t>_________________</w:t>
      </w:r>
    </w:p>
    <w:p w14:paraId="66203957" w14:textId="77777777" w:rsidR="00A371F1" w:rsidRPr="006944EB" w:rsidRDefault="00A371F1" w:rsidP="007609BC">
      <w:pPr>
        <w:snapToGrid w:val="0"/>
        <w:ind w:right="201"/>
        <w:jc w:val="both"/>
      </w:pPr>
      <w:r w:rsidRPr="006944EB">
        <w:t>1. Наименование услуг:</w:t>
      </w:r>
    </w:p>
    <w:p w14:paraId="7D44A1E2" w14:textId="77777777" w:rsidR="00A371F1" w:rsidRPr="006944EB" w:rsidRDefault="00A371F1" w:rsidP="007609BC">
      <w:pPr>
        <w:snapToGrid w:val="0"/>
        <w:ind w:right="201"/>
        <w:jc w:val="both"/>
      </w:pPr>
      <w:r w:rsidRPr="006944EB">
        <w:t>2. Цель, задачи услуг (результат, который должен быть достигнут):</w:t>
      </w:r>
    </w:p>
    <w:p w14:paraId="4D034ECA" w14:textId="77777777" w:rsidR="00A371F1" w:rsidRPr="006944EB" w:rsidRDefault="00A371F1" w:rsidP="007609BC">
      <w:pPr>
        <w:snapToGrid w:val="0"/>
        <w:ind w:right="201"/>
        <w:jc w:val="both"/>
      </w:pPr>
      <w:r w:rsidRPr="006944EB">
        <w:t xml:space="preserve">3. Место оказания услуг: </w:t>
      </w:r>
    </w:p>
    <w:p w14:paraId="12F2869C" w14:textId="77777777" w:rsidR="00A371F1" w:rsidRPr="006944EB" w:rsidRDefault="00A371F1" w:rsidP="007609BC">
      <w:pPr>
        <w:ind w:right="201"/>
        <w:jc w:val="both"/>
      </w:pPr>
      <w:r w:rsidRPr="006944EB">
        <w:t xml:space="preserve">4. Сроки оказания услуг: </w:t>
      </w:r>
    </w:p>
    <w:p w14:paraId="7D22BF5F" w14:textId="77777777" w:rsidR="00A371F1" w:rsidRPr="006944EB" w:rsidRDefault="00A371F1" w:rsidP="007609BC">
      <w:pPr>
        <w:ind w:right="201"/>
        <w:jc w:val="both"/>
      </w:pPr>
      <w:r w:rsidRPr="006944EB">
        <w:t>5. Количественные характеристики оказанных услуг (в соответствии с Техническим заданием):</w:t>
      </w:r>
    </w:p>
    <w:p w14:paraId="3914A243" w14:textId="77777777" w:rsidR="00A371F1" w:rsidRPr="006944EB" w:rsidRDefault="00A371F1" w:rsidP="007609BC">
      <w:pPr>
        <w:widowControl w:val="0"/>
        <w:tabs>
          <w:tab w:val="left" w:pos="360"/>
        </w:tabs>
        <w:autoSpaceDE w:val="0"/>
        <w:autoSpaceDN w:val="0"/>
        <w:jc w:val="both"/>
        <w:rPr>
          <w:rFonts w:eastAsia="MS Mincho"/>
        </w:rPr>
      </w:pPr>
      <w:r w:rsidRPr="006944EB">
        <w:rPr>
          <w:rFonts w:eastAsia="MS Mincho"/>
        </w:rPr>
        <w:t>________________________________________________________________________________________________________________________________________________________________</w:t>
      </w:r>
    </w:p>
    <w:p w14:paraId="67A1BCD4" w14:textId="372115D7" w:rsidR="00A371F1" w:rsidRPr="006944EB" w:rsidRDefault="00EB7241" w:rsidP="007609BC">
      <w:pPr>
        <w:widowControl w:val="0"/>
        <w:autoSpaceDE w:val="0"/>
        <w:autoSpaceDN w:val="0"/>
        <w:jc w:val="right"/>
      </w:pPr>
      <w:r w:rsidRPr="006944EB">
        <w:t xml:space="preserve"> «______» ________________ 202</w:t>
      </w:r>
      <w:r w:rsidR="00D07EF2">
        <w:t>4</w:t>
      </w:r>
      <w:r w:rsidR="00A371F1" w:rsidRPr="006944EB">
        <w:t xml:space="preserve"> года</w:t>
      </w:r>
    </w:p>
    <w:p w14:paraId="42D5FEB6" w14:textId="77777777" w:rsidR="00A371F1" w:rsidRPr="006944EB" w:rsidRDefault="00A371F1" w:rsidP="007609BC">
      <w:pPr>
        <w:widowControl w:val="0"/>
        <w:autoSpaceDE w:val="0"/>
        <w:autoSpaceDN w:val="0"/>
        <w:jc w:val="right"/>
      </w:pPr>
    </w:p>
    <w:p w14:paraId="269962F6" w14:textId="77777777" w:rsidR="00A371F1" w:rsidRPr="006944EB" w:rsidRDefault="00A371F1" w:rsidP="007609BC">
      <w:pPr>
        <w:ind w:firstLine="360"/>
        <w:jc w:val="both"/>
      </w:pPr>
    </w:p>
    <w:p w14:paraId="65763ED9" w14:textId="77777777" w:rsidR="00A371F1" w:rsidRPr="006944EB" w:rsidRDefault="00A371F1" w:rsidP="007609BC">
      <w:pPr>
        <w:ind w:firstLine="360"/>
        <w:jc w:val="both"/>
        <w:rPr>
          <w:rFonts w:eastAsia="MS Mincho"/>
        </w:rPr>
      </w:pPr>
      <w:r w:rsidRPr="006944EB">
        <w:t>Примечание: Информационно-аналитический отчет должен отражать исполнение всех требований технического задания (его количественных характеристик), условий</w:t>
      </w:r>
      <w:r w:rsidR="00EB7241" w:rsidRPr="006944EB">
        <w:t xml:space="preserve"> </w:t>
      </w:r>
      <w:r w:rsidR="000568EB" w:rsidRPr="006944EB">
        <w:t>Контракт</w:t>
      </w:r>
      <w:r w:rsidRPr="006944EB">
        <w:t xml:space="preserve">а, а также подтверждаться приобщенными к нему документами и материалами (в том числе, аудио-видео записью проводимых мероприятий, фотографиями, произведенной продукцией, </w:t>
      </w:r>
      <w:r w:rsidRPr="006944EB">
        <w:rPr>
          <w:rFonts w:eastAsia="MS Mincho"/>
        </w:rPr>
        <w:t>публикациями, информационными и печатными материалами, протоколами заседаний, ведомостями выдачи материальных ценностей и т.п.).</w:t>
      </w:r>
    </w:p>
    <w:p w14:paraId="0455EF9D" w14:textId="77777777" w:rsidR="00A371F1" w:rsidRPr="006944EB" w:rsidRDefault="00A371F1" w:rsidP="007609BC">
      <w:pPr>
        <w:ind w:firstLine="360"/>
        <w:jc w:val="both"/>
      </w:pPr>
      <w:r w:rsidRPr="006944EB">
        <w:t xml:space="preserve">Исполнитель несет ответственность за полноту, достоверность и достаточность представленных отчетных документов (материалов). </w:t>
      </w:r>
    </w:p>
    <w:p w14:paraId="6FD61946" w14:textId="77777777" w:rsidR="00A371F1" w:rsidRPr="006944EB" w:rsidRDefault="00A371F1" w:rsidP="007609BC">
      <w:pPr>
        <w:widowControl w:val="0"/>
        <w:tabs>
          <w:tab w:val="left" w:pos="360"/>
        </w:tabs>
        <w:autoSpaceDE w:val="0"/>
        <w:autoSpaceDN w:val="0"/>
        <w:jc w:val="both"/>
        <w:rPr>
          <w:rFonts w:eastAsia="MS Mincho"/>
        </w:rPr>
      </w:pPr>
    </w:p>
    <w:p w14:paraId="039477F6" w14:textId="77777777" w:rsidR="00A371F1" w:rsidRPr="006944EB" w:rsidRDefault="00A371F1" w:rsidP="00F546AC">
      <w:pPr>
        <w:widowControl w:val="0"/>
        <w:tabs>
          <w:tab w:val="left" w:pos="360"/>
        </w:tabs>
        <w:autoSpaceDE w:val="0"/>
        <w:autoSpaceDN w:val="0"/>
        <w:jc w:val="center"/>
        <w:rPr>
          <w:rFonts w:eastAsia="MS Mincho"/>
        </w:rPr>
      </w:pPr>
      <w:r w:rsidRPr="006944EB">
        <w:rPr>
          <w:rFonts w:eastAsia="MS Mincho"/>
        </w:rPr>
        <w:t>ПОДПИСИ СТОРОН</w:t>
      </w:r>
    </w:p>
    <w:p w14:paraId="71CAD0A3" w14:textId="77777777" w:rsidR="00F546AC" w:rsidRPr="006944EB" w:rsidRDefault="00F546AC" w:rsidP="007609BC">
      <w:pPr>
        <w:widowControl w:val="0"/>
        <w:tabs>
          <w:tab w:val="left" w:pos="360"/>
        </w:tabs>
        <w:autoSpaceDE w:val="0"/>
        <w:autoSpaceDN w:val="0"/>
        <w:jc w:val="both"/>
        <w:rPr>
          <w:rFonts w:eastAsia="MS Mincho"/>
        </w:rPr>
      </w:pPr>
    </w:p>
    <w:tbl>
      <w:tblPr>
        <w:tblpPr w:leftFromText="180" w:rightFromText="180" w:vertAnchor="text" w:horzAnchor="margin" w:tblpX="-142" w:tblpY="107"/>
        <w:tblW w:w="10207" w:type="dxa"/>
        <w:tblLook w:val="04A0" w:firstRow="1" w:lastRow="0" w:firstColumn="1" w:lastColumn="0" w:noHBand="0" w:noVBand="1"/>
      </w:tblPr>
      <w:tblGrid>
        <w:gridCol w:w="4928"/>
        <w:gridCol w:w="5279"/>
      </w:tblGrid>
      <w:tr w:rsidR="00F546AC" w:rsidRPr="006944EB" w14:paraId="28C6A678" w14:textId="77777777" w:rsidTr="00F546AC">
        <w:tc>
          <w:tcPr>
            <w:tcW w:w="4928" w:type="dxa"/>
            <w:hideMark/>
          </w:tcPr>
          <w:p w14:paraId="0CB2E6DE" w14:textId="77777777" w:rsidR="00F546AC" w:rsidRPr="006944EB" w:rsidRDefault="00F546AC" w:rsidP="00F546AC">
            <w:pPr>
              <w:jc w:val="center"/>
            </w:pPr>
          </w:p>
          <w:p w14:paraId="464F8A9F" w14:textId="77777777" w:rsidR="00F546AC" w:rsidRPr="006944EB" w:rsidRDefault="00F546AC" w:rsidP="00F546AC">
            <w:pPr>
              <w:jc w:val="center"/>
            </w:pPr>
            <w:r w:rsidRPr="006944EB">
              <w:t>ФОРМА СОГЛАСОВАНА:</w:t>
            </w:r>
          </w:p>
          <w:p w14:paraId="7485C389" w14:textId="77777777" w:rsidR="00F546AC" w:rsidRPr="006944EB" w:rsidRDefault="00F546AC" w:rsidP="00F546AC">
            <w:pPr>
              <w:jc w:val="center"/>
            </w:pPr>
          </w:p>
        </w:tc>
        <w:tc>
          <w:tcPr>
            <w:tcW w:w="5279" w:type="dxa"/>
            <w:hideMark/>
          </w:tcPr>
          <w:p w14:paraId="4AAB4D70" w14:textId="77777777" w:rsidR="00F546AC" w:rsidRPr="006944EB" w:rsidRDefault="00F546AC" w:rsidP="001E2423">
            <w:pPr>
              <w:jc w:val="center"/>
            </w:pPr>
          </w:p>
        </w:tc>
      </w:tr>
    </w:tbl>
    <w:p w14:paraId="67ED08D5" w14:textId="77777777" w:rsidR="00F546AC" w:rsidRPr="006944EB" w:rsidRDefault="00F546AC" w:rsidP="007609BC">
      <w:pPr>
        <w:jc w:val="right"/>
      </w:pPr>
    </w:p>
    <w:tbl>
      <w:tblPr>
        <w:tblpPr w:leftFromText="180" w:rightFromText="180" w:vertAnchor="text" w:horzAnchor="margin" w:tblpX="-426" w:tblpY="107"/>
        <w:tblW w:w="10382" w:type="dxa"/>
        <w:tblLook w:val="04A0" w:firstRow="1" w:lastRow="0" w:firstColumn="1" w:lastColumn="0" w:noHBand="0" w:noVBand="1"/>
      </w:tblPr>
      <w:tblGrid>
        <w:gridCol w:w="5103"/>
        <w:gridCol w:w="5279"/>
      </w:tblGrid>
      <w:tr w:rsidR="001E2423" w:rsidRPr="001E2423" w14:paraId="18A12CBA" w14:textId="77777777" w:rsidTr="00887E6B">
        <w:tc>
          <w:tcPr>
            <w:tcW w:w="5103" w:type="dxa"/>
            <w:hideMark/>
          </w:tcPr>
          <w:p w14:paraId="0B78B8E9" w14:textId="77777777" w:rsidR="001E2423" w:rsidRPr="006944EB" w:rsidRDefault="001E2423" w:rsidP="00887E6B">
            <w:pPr>
              <w:jc w:val="center"/>
              <w:rPr>
                <w:b/>
              </w:rPr>
            </w:pPr>
          </w:p>
          <w:p w14:paraId="315A7AD8" w14:textId="77777777" w:rsidR="001E2423" w:rsidRPr="006944EB" w:rsidRDefault="001E2423" w:rsidP="00887E6B">
            <w:pPr>
              <w:jc w:val="center"/>
              <w:rPr>
                <w:b/>
                <w:bCs/>
                <w:caps/>
              </w:rPr>
            </w:pPr>
            <w:r w:rsidRPr="006944EB">
              <w:rPr>
                <w:b/>
                <w:bCs/>
                <w:caps/>
              </w:rPr>
              <w:t>заказчик:</w:t>
            </w:r>
          </w:p>
          <w:p w14:paraId="77276CC8" w14:textId="77777777" w:rsidR="001E2423" w:rsidRPr="006944EB" w:rsidRDefault="001E2423" w:rsidP="00887E6B">
            <w:pPr>
              <w:jc w:val="center"/>
              <w:rPr>
                <w:b/>
              </w:rPr>
            </w:pPr>
            <w:r w:rsidRPr="006944EB">
              <w:rPr>
                <w:b/>
              </w:rPr>
              <w:t>СПб ГБУ «Конгрессно-выставочное бюро»</w:t>
            </w:r>
          </w:p>
          <w:p w14:paraId="188E7EFC" w14:textId="56808FFB" w:rsidR="001E2423" w:rsidRDefault="001E2423" w:rsidP="00887E6B">
            <w:pPr>
              <w:jc w:val="center"/>
              <w:rPr>
                <w:b/>
              </w:rPr>
            </w:pPr>
          </w:p>
          <w:p w14:paraId="1D20677A" w14:textId="77777777" w:rsidR="000A38F5" w:rsidRPr="006944EB" w:rsidRDefault="000A38F5" w:rsidP="00887E6B">
            <w:pPr>
              <w:jc w:val="center"/>
              <w:rPr>
                <w:b/>
              </w:rPr>
            </w:pPr>
          </w:p>
          <w:p w14:paraId="2DAA3741" w14:textId="7BAE2564" w:rsidR="001E2423" w:rsidRPr="006944EB" w:rsidRDefault="001E2423" w:rsidP="00887E6B">
            <w:pPr>
              <w:jc w:val="center"/>
            </w:pPr>
            <w:r w:rsidRPr="006944EB">
              <w:t>__________________</w:t>
            </w:r>
            <w:r w:rsidR="00C55B6F">
              <w:t xml:space="preserve"> </w:t>
            </w:r>
            <w:r w:rsidR="00C55B6F" w:rsidRPr="00C55B6F">
              <w:t>_______________</w:t>
            </w:r>
          </w:p>
          <w:p w14:paraId="76168ACF" w14:textId="154C2112" w:rsidR="001E2423" w:rsidRPr="006D55B3" w:rsidRDefault="006D55B3" w:rsidP="006D55B3">
            <w:pPr>
              <w:ind w:left="709" w:hanging="142"/>
            </w:pPr>
            <w:r w:rsidRPr="006D55B3">
              <w:t>Э.П.</w:t>
            </w:r>
          </w:p>
          <w:p w14:paraId="502AFD1B" w14:textId="77777777" w:rsidR="001E2423" w:rsidRPr="006944EB" w:rsidRDefault="001E2423" w:rsidP="00887E6B">
            <w:pPr>
              <w:jc w:val="center"/>
            </w:pPr>
          </w:p>
          <w:p w14:paraId="1C3CC330" w14:textId="77777777" w:rsidR="001E2423" w:rsidRPr="006944EB" w:rsidRDefault="001E2423" w:rsidP="00887E6B">
            <w:pPr>
              <w:jc w:val="center"/>
            </w:pPr>
          </w:p>
        </w:tc>
        <w:tc>
          <w:tcPr>
            <w:tcW w:w="5279" w:type="dxa"/>
            <w:hideMark/>
          </w:tcPr>
          <w:p w14:paraId="6218BBC3" w14:textId="77777777" w:rsidR="001E2423" w:rsidRPr="006944EB" w:rsidRDefault="001E2423" w:rsidP="00887E6B">
            <w:pPr>
              <w:jc w:val="center"/>
            </w:pPr>
          </w:p>
          <w:p w14:paraId="69E811F0" w14:textId="77777777" w:rsidR="001E2423" w:rsidRPr="006944EB" w:rsidRDefault="001E2423" w:rsidP="00887E6B">
            <w:pPr>
              <w:jc w:val="center"/>
              <w:rPr>
                <w:b/>
              </w:rPr>
            </w:pPr>
            <w:r w:rsidRPr="006944EB">
              <w:rPr>
                <w:b/>
              </w:rPr>
              <w:t>ИСПОЛНИТЕЛЬ</w:t>
            </w:r>
          </w:p>
          <w:p w14:paraId="070505D3" w14:textId="057D53B6" w:rsidR="005E145A" w:rsidRDefault="006D55B3" w:rsidP="005E145A">
            <w:pPr>
              <w:jc w:val="center"/>
              <w:rPr>
                <w:b/>
              </w:rPr>
            </w:pPr>
            <w:r>
              <w:rPr>
                <w:b/>
              </w:rPr>
              <w:t>__________</w:t>
            </w:r>
          </w:p>
          <w:p w14:paraId="66BD16C3" w14:textId="5740A84D" w:rsidR="005E145A" w:rsidRDefault="005E145A" w:rsidP="006D55B3">
            <w:pPr>
              <w:rPr>
                <w:b/>
              </w:rPr>
            </w:pPr>
          </w:p>
          <w:p w14:paraId="7F1F2FFF" w14:textId="77777777" w:rsidR="005E145A" w:rsidRDefault="005E145A" w:rsidP="005E145A">
            <w:pPr>
              <w:jc w:val="center"/>
              <w:rPr>
                <w:b/>
              </w:rPr>
            </w:pPr>
          </w:p>
          <w:p w14:paraId="6A813ED3" w14:textId="20B4FABC" w:rsidR="005E145A" w:rsidRDefault="005E145A" w:rsidP="005E145A">
            <w:pPr>
              <w:jc w:val="center"/>
            </w:pPr>
            <w:r>
              <w:t>__________________</w:t>
            </w:r>
            <w:r w:rsidR="00C55B6F">
              <w:t xml:space="preserve"> </w:t>
            </w:r>
            <w:r w:rsidR="00C55B6F" w:rsidRPr="00C55B6F">
              <w:t>_______________</w:t>
            </w:r>
          </w:p>
          <w:p w14:paraId="7B5401C9" w14:textId="4220823C" w:rsidR="005E145A" w:rsidRDefault="006D55B3" w:rsidP="006D55B3">
            <w:pPr>
              <w:ind w:firstLine="1412"/>
              <w:rPr>
                <w:bCs/>
              </w:rPr>
            </w:pPr>
            <w:r>
              <w:rPr>
                <w:bCs/>
              </w:rPr>
              <w:t>Э.П.</w:t>
            </w:r>
          </w:p>
          <w:p w14:paraId="60D573C1" w14:textId="3B6E7F7D" w:rsidR="005E145A" w:rsidRDefault="005E145A" w:rsidP="006D55B3"/>
          <w:p w14:paraId="77C69724" w14:textId="77777777" w:rsidR="001E2423" w:rsidRPr="001E2423" w:rsidRDefault="001E2423" w:rsidP="00887E6B">
            <w:pPr>
              <w:jc w:val="both"/>
              <w:rPr>
                <w:b/>
              </w:rPr>
            </w:pPr>
          </w:p>
        </w:tc>
      </w:tr>
    </w:tbl>
    <w:p w14:paraId="7A3D9DBB" w14:textId="77777777" w:rsidR="001E2423" w:rsidRDefault="001E2423" w:rsidP="007609BC">
      <w:pPr>
        <w:jc w:val="right"/>
      </w:pPr>
    </w:p>
    <w:p w14:paraId="28D8F7AF" w14:textId="77777777" w:rsidR="00406D5E" w:rsidRDefault="00406D5E" w:rsidP="00406D5E"/>
    <w:p w14:paraId="4A708D6E" w14:textId="3264EC82" w:rsidR="00406D5E" w:rsidRDefault="00406D5E" w:rsidP="00122AE5"/>
    <w:sectPr w:rsidR="00406D5E" w:rsidSect="00E906B8">
      <w:footerReference w:type="default" r:id="rId9"/>
      <w:footerReference w:type="first" r:id="rId10"/>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900D7" w14:textId="77777777" w:rsidR="00D73D2A" w:rsidRDefault="00D73D2A" w:rsidP="00EF74C9">
      <w:r>
        <w:separator/>
      </w:r>
    </w:p>
  </w:endnote>
  <w:endnote w:type="continuationSeparator" w:id="0">
    <w:p w14:paraId="7C80FA3C" w14:textId="77777777" w:rsidR="00D73D2A" w:rsidRDefault="00D73D2A"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ヒラギノ角ゴ Pro W3">
    <w:altName w:val="Yu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iberation Sans">
    <w:altName w:val="Arial"/>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42157"/>
      <w:docPartObj>
        <w:docPartGallery w:val="Page Numbers (Bottom of Page)"/>
        <w:docPartUnique/>
      </w:docPartObj>
    </w:sdtPr>
    <w:sdtEndPr/>
    <w:sdtContent>
      <w:p w14:paraId="2729D5B9" w14:textId="77777777" w:rsidR="00906EA1" w:rsidRDefault="00906EA1" w:rsidP="00E625C7">
        <w:pPr>
          <w:pStyle w:val="af0"/>
          <w:jc w:val="center"/>
        </w:pPr>
        <w:r>
          <w:rPr>
            <w:noProof/>
          </w:rPr>
          <w:fldChar w:fldCharType="begin"/>
        </w:r>
        <w:r>
          <w:rPr>
            <w:noProof/>
          </w:rPr>
          <w:instrText xml:space="preserve"> PAGE   \* MERGEFORMAT </w:instrText>
        </w:r>
        <w:r>
          <w:rPr>
            <w:noProof/>
          </w:rPr>
          <w:fldChar w:fldCharType="separate"/>
        </w:r>
        <w:r w:rsidR="00353864">
          <w:rPr>
            <w:noProof/>
          </w:rPr>
          <w:t>3</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781753"/>
      <w:docPartObj>
        <w:docPartGallery w:val="Page Numbers (Bottom of Page)"/>
        <w:docPartUnique/>
      </w:docPartObj>
    </w:sdtPr>
    <w:sdtEndPr/>
    <w:sdtContent>
      <w:p w14:paraId="0B2A7F60" w14:textId="77777777" w:rsidR="00906EA1" w:rsidRDefault="00906EA1" w:rsidP="008E00CF">
        <w:pPr>
          <w:pStyle w:val="af0"/>
          <w:jc w:val="center"/>
        </w:pPr>
        <w:r>
          <w:fldChar w:fldCharType="begin"/>
        </w:r>
        <w:r>
          <w:instrText>PAGE   \* MERGEFORMAT</w:instrText>
        </w:r>
        <w:r>
          <w:fldChar w:fldCharType="separate"/>
        </w:r>
        <w:r w:rsidR="00353864">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8D088" w14:textId="77777777" w:rsidR="00D73D2A" w:rsidRDefault="00D73D2A" w:rsidP="00EF74C9">
      <w:r>
        <w:separator/>
      </w:r>
    </w:p>
  </w:footnote>
  <w:footnote w:type="continuationSeparator" w:id="0">
    <w:p w14:paraId="35E49CFA" w14:textId="77777777" w:rsidR="00D73D2A" w:rsidRDefault="00D73D2A" w:rsidP="00EF74C9">
      <w:r>
        <w:continuationSeparator/>
      </w:r>
    </w:p>
  </w:footnote>
  <w:footnote w:id="1">
    <w:p w14:paraId="16FF55D1" w14:textId="77777777" w:rsidR="004B7B97" w:rsidRDefault="004B7B97" w:rsidP="004B7B97">
      <w:pPr>
        <w:pStyle w:val="af5"/>
        <w:contextualSpacing/>
      </w:pPr>
      <w:r>
        <w:rPr>
          <w:rStyle w:val="af7"/>
        </w:rPr>
        <w:footnoteRef/>
      </w:r>
      <w:r>
        <w:t xml:space="preserve"> У</w:t>
      </w:r>
      <w:r w:rsidRPr="003B0910">
        <w:t xml:space="preserve">казывается значение, определяемое в </w:t>
      </w:r>
      <w:r>
        <w:t>соответствии с пунктом 6 Правил:</w:t>
      </w:r>
    </w:p>
    <w:p w14:paraId="5C8BEBB8" w14:textId="77777777" w:rsidR="004B7B97" w:rsidRPr="0069197E" w:rsidRDefault="004B7B97" w:rsidP="004B7B97">
      <w:pPr>
        <w:autoSpaceDE w:val="0"/>
        <w:autoSpaceDN w:val="0"/>
        <w:adjustRightInd w:val="0"/>
        <w:jc w:val="both"/>
        <w:rPr>
          <w:sz w:val="20"/>
          <w:szCs w:val="20"/>
        </w:rPr>
      </w:pPr>
    </w:p>
  </w:footnote>
  <w:footnote w:id="2">
    <w:p w14:paraId="7EDEE5E7" w14:textId="77777777" w:rsidR="004B7B97" w:rsidRDefault="004B7B97" w:rsidP="004B7B97">
      <w:pPr>
        <w:pStyle w:val="af5"/>
        <w:contextualSpacing/>
      </w:pPr>
      <w:r>
        <w:rPr>
          <w:rStyle w:val="af7"/>
        </w:rPr>
        <w:footnoteRef/>
      </w:r>
      <w:r w:rsidRPr="00CE7D6B">
        <w:t>Указывается значение, определ</w:t>
      </w:r>
      <w:r>
        <w:t>яемое в соответствии с пунктом 9</w:t>
      </w:r>
      <w:r w:rsidRPr="00CE7D6B">
        <w:t xml:space="preserve"> Правил:</w:t>
      </w:r>
    </w:p>
    <w:p w14:paraId="4826DCFB" w14:textId="77777777" w:rsidR="004B7B97" w:rsidRPr="0069197E" w:rsidRDefault="004B7B97" w:rsidP="004B7B97">
      <w:pPr>
        <w:autoSpaceDE w:val="0"/>
        <w:autoSpaceDN w:val="0"/>
        <w:adjustRightInd w:val="0"/>
        <w:jc w:val="both"/>
        <w:rPr>
          <w:sz w:val="20"/>
          <w:szCs w:val="20"/>
        </w:rPr>
      </w:pPr>
      <w:r w:rsidRPr="0069197E">
        <w:rPr>
          <w:sz w:val="20"/>
          <w:szCs w:val="20"/>
        </w:rPr>
        <w:t>а) 1000 рублей, если цена контракта не превышает 3 млн. рублей (включительно);</w:t>
      </w:r>
    </w:p>
    <w:p w14:paraId="15F87203" w14:textId="77777777" w:rsidR="004B7B97" w:rsidRPr="0069197E" w:rsidRDefault="004B7B97" w:rsidP="004B7B97">
      <w:pPr>
        <w:autoSpaceDE w:val="0"/>
        <w:autoSpaceDN w:val="0"/>
        <w:adjustRightInd w:val="0"/>
        <w:jc w:val="both"/>
        <w:rPr>
          <w:sz w:val="20"/>
          <w:szCs w:val="20"/>
        </w:rPr>
      </w:pPr>
      <w:r w:rsidRPr="0069197E">
        <w:rPr>
          <w:sz w:val="20"/>
          <w:szCs w:val="20"/>
        </w:rPr>
        <w:t>б) 5000 рублей, если цена контракта составляет от 3 млн. рублей до 50 млн. рублей (включительно);</w:t>
      </w:r>
    </w:p>
    <w:p w14:paraId="773A94FC" w14:textId="77777777" w:rsidR="004B7B97" w:rsidRPr="0069197E" w:rsidRDefault="004B7B97" w:rsidP="004B7B97">
      <w:pPr>
        <w:autoSpaceDE w:val="0"/>
        <w:autoSpaceDN w:val="0"/>
        <w:adjustRightInd w:val="0"/>
        <w:jc w:val="both"/>
        <w:rPr>
          <w:sz w:val="20"/>
          <w:szCs w:val="20"/>
        </w:rPr>
      </w:pPr>
      <w:r w:rsidRPr="0069197E">
        <w:rPr>
          <w:sz w:val="20"/>
          <w:szCs w:val="20"/>
        </w:rPr>
        <w:t>в) 10000 рублей, если цена контракта составляет от 50 млн. рублей до 100 млн. рублей (включительно);</w:t>
      </w:r>
    </w:p>
    <w:p w14:paraId="1D7274B8" w14:textId="77777777" w:rsidR="004B7B97" w:rsidRPr="002408A0" w:rsidRDefault="004B7B97" w:rsidP="004B7B97">
      <w:pPr>
        <w:autoSpaceDE w:val="0"/>
        <w:autoSpaceDN w:val="0"/>
        <w:adjustRightInd w:val="0"/>
        <w:jc w:val="both"/>
        <w:rPr>
          <w:sz w:val="20"/>
          <w:szCs w:val="20"/>
        </w:rPr>
      </w:pPr>
      <w:r w:rsidRPr="0069197E">
        <w:rPr>
          <w:sz w:val="20"/>
          <w:szCs w:val="20"/>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DF0C24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00000007"/>
    <w:name w:val="WW8Num7"/>
    <w:lvl w:ilvl="0">
      <w:start w:val="2"/>
      <w:numFmt w:val="decimal"/>
      <w:lvlText w:val="%1."/>
      <w:lvlJc w:val="left"/>
      <w:pPr>
        <w:tabs>
          <w:tab w:val="num" w:pos="0"/>
        </w:tabs>
        <w:ind w:left="900" w:hanging="36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314" w:hanging="720"/>
      </w:pPr>
      <w:rPr>
        <w:rFonts w:hint="default"/>
      </w:rPr>
    </w:lvl>
    <w:lvl w:ilvl="3">
      <w:start w:val="1"/>
      <w:numFmt w:val="decimal"/>
      <w:lvlText w:val="%1.%2.%3.%4."/>
      <w:lvlJc w:val="left"/>
      <w:pPr>
        <w:tabs>
          <w:tab w:val="num" w:pos="0"/>
        </w:tabs>
        <w:ind w:left="1701" w:hanging="1080"/>
      </w:pPr>
      <w:rPr>
        <w:rFonts w:hint="default"/>
      </w:rPr>
    </w:lvl>
    <w:lvl w:ilvl="4">
      <w:start w:val="1"/>
      <w:numFmt w:val="decimal"/>
      <w:lvlText w:val="%1.%2.%3.%4.%5."/>
      <w:lvlJc w:val="left"/>
      <w:pPr>
        <w:tabs>
          <w:tab w:val="num" w:pos="0"/>
        </w:tabs>
        <w:ind w:left="1728" w:hanging="1080"/>
      </w:pPr>
      <w:rPr>
        <w:rFonts w:hint="default"/>
      </w:rPr>
    </w:lvl>
    <w:lvl w:ilvl="5">
      <w:start w:val="1"/>
      <w:numFmt w:val="decimal"/>
      <w:lvlText w:val="%1.%2.%3.%4.%5.%6."/>
      <w:lvlJc w:val="left"/>
      <w:pPr>
        <w:tabs>
          <w:tab w:val="num" w:pos="0"/>
        </w:tabs>
        <w:ind w:left="2115" w:hanging="1440"/>
      </w:pPr>
      <w:rPr>
        <w:rFonts w:hint="default"/>
      </w:rPr>
    </w:lvl>
    <w:lvl w:ilvl="6">
      <w:start w:val="1"/>
      <w:numFmt w:val="decimal"/>
      <w:lvlText w:val="%1.%2.%3.%4.%5.%6.%7."/>
      <w:lvlJc w:val="left"/>
      <w:pPr>
        <w:tabs>
          <w:tab w:val="num" w:pos="0"/>
        </w:tabs>
        <w:ind w:left="2142" w:hanging="1440"/>
      </w:pPr>
      <w:rPr>
        <w:rFonts w:hint="default"/>
      </w:rPr>
    </w:lvl>
    <w:lvl w:ilvl="7">
      <w:start w:val="1"/>
      <w:numFmt w:val="decimal"/>
      <w:lvlText w:val="%1.%2.%3.%4.%5.%6.%7.%8."/>
      <w:lvlJc w:val="left"/>
      <w:pPr>
        <w:tabs>
          <w:tab w:val="num" w:pos="0"/>
        </w:tabs>
        <w:ind w:left="2529" w:hanging="1800"/>
      </w:pPr>
      <w:rPr>
        <w:rFonts w:hint="default"/>
      </w:rPr>
    </w:lvl>
    <w:lvl w:ilvl="8">
      <w:start w:val="1"/>
      <w:numFmt w:val="decimal"/>
      <w:lvlText w:val="%1.%2.%3.%4.%5.%6.%7.%8.%9."/>
      <w:lvlJc w:val="left"/>
      <w:pPr>
        <w:tabs>
          <w:tab w:val="num" w:pos="0"/>
        </w:tabs>
        <w:ind w:left="2556" w:hanging="1800"/>
      </w:pPr>
      <w:rPr>
        <w:rFonts w:hint="default"/>
      </w:rPr>
    </w:lvl>
  </w:abstractNum>
  <w:abstractNum w:abstractNumId="2"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546F8A"/>
    <w:multiLevelType w:val="hybridMultilevel"/>
    <w:tmpl w:val="A94681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361347"/>
    <w:multiLevelType w:val="hybridMultilevel"/>
    <w:tmpl w:val="9904D7C2"/>
    <w:lvl w:ilvl="0" w:tplc="D8FE120C">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6" w15:restartNumberingAfterBreak="0">
    <w:nsid w:val="47997A58"/>
    <w:multiLevelType w:val="multilevel"/>
    <w:tmpl w:val="46E4090E"/>
    <w:lvl w:ilvl="0">
      <w:start w:val="1"/>
      <w:numFmt w:val="decimal"/>
      <w:pStyle w:val="20"/>
      <w:lvlText w:val="%1."/>
      <w:lvlJc w:val="left"/>
      <w:pPr>
        <w:ind w:left="2204" w:hanging="360"/>
      </w:pPr>
      <w:rPr>
        <w:rFonts w:ascii="Times New Roman" w:hAnsi="Times New Roman" w:cs="Times New Roman"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7" w15:restartNumberingAfterBreak="0">
    <w:nsid w:val="50644F8E"/>
    <w:multiLevelType w:val="hybridMultilevel"/>
    <w:tmpl w:val="66FC3084"/>
    <w:lvl w:ilvl="0" w:tplc="D8FE120C">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8" w15:restartNumberingAfterBreak="0">
    <w:nsid w:val="6CF70BC1"/>
    <w:multiLevelType w:val="multilevel"/>
    <w:tmpl w:val="5BEABA66"/>
    <w:lvl w:ilvl="0">
      <w:start w:val="1"/>
      <w:numFmt w:val="decimal"/>
      <w:pStyle w:val="21"/>
      <w:lvlText w:val="%1."/>
      <w:lvlJc w:val="left"/>
      <w:pPr>
        <w:tabs>
          <w:tab w:val="num" w:pos="432"/>
        </w:tabs>
        <w:ind w:left="432" w:hanging="432"/>
      </w:pPr>
      <w:rPr>
        <w:rFonts w:hint="default"/>
      </w:rPr>
    </w:lvl>
    <w:lvl w:ilvl="1">
      <w:start w:val="1"/>
      <w:numFmt w:val="decimal"/>
      <w:pStyle w:val="10"/>
      <w:lvlText w:val="%1.%2"/>
      <w:lvlJc w:val="left"/>
      <w:pPr>
        <w:tabs>
          <w:tab w:val="num" w:pos="1836"/>
        </w:tabs>
        <w:ind w:left="1836" w:hanging="576"/>
      </w:pPr>
      <w:rPr>
        <w:rFonts w:hint="default"/>
      </w:rPr>
    </w:lvl>
    <w:lvl w:ilvl="2">
      <w:start w:val="1"/>
      <w:numFmt w:val="decimal"/>
      <w:pStyle w:val="22"/>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723A6D6B"/>
    <w:multiLevelType w:val="multilevel"/>
    <w:tmpl w:val="1D1E4844"/>
    <w:lvl w:ilvl="0">
      <w:start w:val="2"/>
      <w:numFmt w:val="decimal"/>
      <w:lvlText w:val="%1."/>
      <w:lvlJc w:val="left"/>
      <w:pPr>
        <w:ind w:left="90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556" w:hanging="1800"/>
      </w:pPr>
      <w:rPr>
        <w:rFonts w:hint="default"/>
      </w:rPr>
    </w:lvl>
  </w:abstractNum>
  <w:abstractNum w:abstractNumId="10" w15:restartNumberingAfterBreak="0">
    <w:nsid w:val="79632A8F"/>
    <w:multiLevelType w:val="multilevel"/>
    <w:tmpl w:val="A72CB740"/>
    <w:lvl w:ilvl="0">
      <w:start w:val="1"/>
      <w:numFmt w:val="decimal"/>
      <w:lvlText w:val="%1."/>
      <w:lvlJc w:val="left"/>
      <w:pPr>
        <w:ind w:left="360" w:hanging="360"/>
      </w:pPr>
      <w:rPr>
        <w:rFonts w:hint="default"/>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6"/>
  </w:num>
  <w:num w:numId="3">
    <w:abstractNumId w:val="4"/>
  </w:num>
  <w:num w:numId="4">
    <w:abstractNumId w:val="2"/>
  </w:num>
  <w:num w:numId="5">
    <w:abstractNumId w:val="8"/>
  </w:num>
  <w:num w:numId="6">
    <w:abstractNumId w:val="0"/>
  </w:num>
  <w:num w:numId="7">
    <w:abstractNumId w:val="9"/>
  </w:num>
  <w:num w:numId="8">
    <w:abstractNumId w:val="5"/>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EA6"/>
    <w:rsid w:val="000011BF"/>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0B50"/>
    <w:rsid w:val="000114CB"/>
    <w:rsid w:val="00012676"/>
    <w:rsid w:val="00012935"/>
    <w:rsid w:val="00012B55"/>
    <w:rsid w:val="000143CF"/>
    <w:rsid w:val="00014E59"/>
    <w:rsid w:val="00015073"/>
    <w:rsid w:val="0001515A"/>
    <w:rsid w:val="0001595B"/>
    <w:rsid w:val="000159B8"/>
    <w:rsid w:val="00015AE0"/>
    <w:rsid w:val="00016B92"/>
    <w:rsid w:val="000174C9"/>
    <w:rsid w:val="00017C23"/>
    <w:rsid w:val="000204E7"/>
    <w:rsid w:val="00021F56"/>
    <w:rsid w:val="000229CC"/>
    <w:rsid w:val="00023913"/>
    <w:rsid w:val="000241DA"/>
    <w:rsid w:val="00026034"/>
    <w:rsid w:val="00026886"/>
    <w:rsid w:val="00026D75"/>
    <w:rsid w:val="00027007"/>
    <w:rsid w:val="00027B68"/>
    <w:rsid w:val="00027D4C"/>
    <w:rsid w:val="000301F7"/>
    <w:rsid w:val="00030789"/>
    <w:rsid w:val="0003082C"/>
    <w:rsid w:val="00030F51"/>
    <w:rsid w:val="00031681"/>
    <w:rsid w:val="00031C84"/>
    <w:rsid w:val="0003260C"/>
    <w:rsid w:val="000330E9"/>
    <w:rsid w:val="00034154"/>
    <w:rsid w:val="00035BD2"/>
    <w:rsid w:val="000370C1"/>
    <w:rsid w:val="00037820"/>
    <w:rsid w:val="00037FA5"/>
    <w:rsid w:val="0004127E"/>
    <w:rsid w:val="00042479"/>
    <w:rsid w:val="00042703"/>
    <w:rsid w:val="00042D2C"/>
    <w:rsid w:val="00042F5C"/>
    <w:rsid w:val="0004366F"/>
    <w:rsid w:val="0004389F"/>
    <w:rsid w:val="000438AB"/>
    <w:rsid w:val="000440A1"/>
    <w:rsid w:val="000443F4"/>
    <w:rsid w:val="00045FB3"/>
    <w:rsid w:val="00046206"/>
    <w:rsid w:val="00046DC3"/>
    <w:rsid w:val="00047091"/>
    <w:rsid w:val="0004755D"/>
    <w:rsid w:val="00050055"/>
    <w:rsid w:val="00050CB8"/>
    <w:rsid w:val="000518C3"/>
    <w:rsid w:val="00051BAD"/>
    <w:rsid w:val="00052364"/>
    <w:rsid w:val="00052511"/>
    <w:rsid w:val="000525AB"/>
    <w:rsid w:val="00054F8A"/>
    <w:rsid w:val="000554D0"/>
    <w:rsid w:val="00055768"/>
    <w:rsid w:val="00055BAB"/>
    <w:rsid w:val="0005614C"/>
    <w:rsid w:val="00056502"/>
    <w:rsid w:val="000568EB"/>
    <w:rsid w:val="00057948"/>
    <w:rsid w:val="000604A3"/>
    <w:rsid w:val="000609F0"/>
    <w:rsid w:val="00060D44"/>
    <w:rsid w:val="00061193"/>
    <w:rsid w:val="00061ECD"/>
    <w:rsid w:val="00062F41"/>
    <w:rsid w:val="0006336D"/>
    <w:rsid w:val="000635B2"/>
    <w:rsid w:val="00063FFE"/>
    <w:rsid w:val="000640F1"/>
    <w:rsid w:val="0006416D"/>
    <w:rsid w:val="0006485B"/>
    <w:rsid w:val="00064B1B"/>
    <w:rsid w:val="00064F4B"/>
    <w:rsid w:val="000653C3"/>
    <w:rsid w:val="000655F2"/>
    <w:rsid w:val="00066209"/>
    <w:rsid w:val="000664B5"/>
    <w:rsid w:val="00066E62"/>
    <w:rsid w:val="00067091"/>
    <w:rsid w:val="0006753B"/>
    <w:rsid w:val="00070329"/>
    <w:rsid w:val="000706BB"/>
    <w:rsid w:val="0007072E"/>
    <w:rsid w:val="00072624"/>
    <w:rsid w:val="00072669"/>
    <w:rsid w:val="00072DCE"/>
    <w:rsid w:val="00073B41"/>
    <w:rsid w:val="000741A0"/>
    <w:rsid w:val="0007432A"/>
    <w:rsid w:val="000746D9"/>
    <w:rsid w:val="00074C0A"/>
    <w:rsid w:val="00075046"/>
    <w:rsid w:val="00075552"/>
    <w:rsid w:val="000758AA"/>
    <w:rsid w:val="000759F2"/>
    <w:rsid w:val="00075B47"/>
    <w:rsid w:val="00075CC1"/>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8DD"/>
    <w:rsid w:val="00084B9C"/>
    <w:rsid w:val="00085097"/>
    <w:rsid w:val="000851C1"/>
    <w:rsid w:val="00085632"/>
    <w:rsid w:val="00085A0F"/>
    <w:rsid w:val="00085ADE"/>
    <w:rsid w:val="00085AF9"/>
    <w:rsid w:val="00086451"/>
    <w:rsid w:val="0008664E"/>
    <w:rsid w:val="00086E88"/>
    <w:rsid w:val="00086FC6"/>
    <w:rsid w:val="000871FD"/>
    <w:rsid w:val="000873A4"/>
    <w:rsid w:val="00091774"/>
    <w:rsid w:val="00092410"/>
    <w:rsid w:val="0009399E"/>
    <w:rsid w:val="00094A68"/>
    <w:rsid w:val="00094D76"/>
    <w:rsid w:val="000958A6"/>
    <w:rsid w:val="00095CFB"/>
    <w:rsid w:val="00096191"/>
    <w:rsid w:val="000965EE"/>
    <w:rsid w:val="00097D76"/>
    <w:rsid w:val="000A1AE8"/>
    <w:rsid w:val="000A1C9B"/>
    <w:rsid w:val="000A2300"/>
    <w:rsid w:val="000A25CA"/>
    <w:rsid w:val="000A2F34"/>
    <w:rsid w:val="000A38F5"/>
    <w:rsid w:val="000A3E3C"/>
    <w:rsid w:val="000A3E7A"/>
    <w:rsid w:val="000A4F46"/>
    <w:rsid w:val="000A5A77"/>
    <w:rsid w:val="000A673B"/>
    <w:rsid w:val="000A6D18"/>
    <w:rsid w:val="000A6ED5"/>
    <w:rsid w:val="000A72DD"/>
    <w:rsid w:val="000A7867"/>
    <w:rsid w:val="000B01C7"/>
    <w:rsid w:val="000B035D"/>
    <w:rsid w:val="000B0908"/>
    <w:rsid w:val="000B1511"/>
    <w:rsid w:val="000B1C8F"/>
    <w:rsid w:val="000B1CB9"/>
    <w:rsid w:val="000B1EA1"/>
    <w:rsid w:val="000B21E5"/>
    <w:rsid w:val="000B390C"/>
    <w:rsid w:val="000B3D87"/>
    <w:rsid w:val="000B5D0A"/>
    <w:rsid w:val="000B6024"/>
    <w:rsid w:val="000B7457"/>
    <w:rsid w:val="000B7A05"/>
    <w:rsid w:val="000B7FEE"/>
    <w:rsid w:val="000C0524"/>
    <w:rsid w:val="000C1193"/>
    <w:rsid w:val="000C1923"/>
    <w:rsid w:val="000C1AAF"/>
    <w:rsid w:val="000C220A"/>
    <w:rsid w:val="000C3781"/>
    <w:rsid w:val="000C4153"/>
    <w:rsid w:val="000C54C7"/>
    <w:rsid w:val="000C5505"/>
    <w:rsid w:val="000C6CEC"/>
    <w:rsid w:val="000C6E38"/>
    <w:rsid w:val="000C71AD"/>
    <w:rsid w:val="000C766F"/>
    <w:rsid w:val="000C76F1"/>
    <w:rsid w:val="000D0BFB"/>
    <w:rsid w:val="000D0D74"/>
    <w:rsid w:val="000D0EA9"/>
    <w:rsid w:val="000D10BC"/>
    <w:rsid w:val="000D2454"/>
    <w:rsid w:val="000D2510"/>
    <w:rsid w:val="000D288E"/>
    <w:rsid w:val="000D29A0"/>
    <w:rsid w:val="000D2AD6"/>
    <w:rsid w:val="000D3669"/>
    <w:rsid w:val="000D3A6A"/>
    <w:rsid w:val="000D44A0"/>
    <w:rsid w:val="000D4E57"/>
    <w:rsid w:val="000D5695"/>
    <w:rsid w:val="000D5F5F"/>
    <w:rsid w:val="000D77AB"/>
    <w:rsid w:val="000E0E8E"/>
    <w:rsid w:val="000E11A7"/>
    <w:rsid w:val="000E20C2"/>
    <w:rsid w:val="000E2BA2"/>
    <w:rsid w:val="000E2CD7"/>
    <w:rsid w:val="000E318A"/>
    <w:rsid w:val="000E39CA"/>
    <w:rsid w:val="000E4A07"/>
    <w:rsid w:val="000E53DD"/>
    <w:rsid w:val="000E7629"/>
    <w:rsid w:val="000F065B"/>
    <w:rsid w:val="000F07BF"/>
    <w:rsid w:val="000F0CDF"/>
    <w:rsid w:val="000F11E3"/>
    <w:rsid w:val="000F14BE"/>
    <w:rsid w:val="000F17FD"/>
    <w:rsid w:val="000F1C18"/>
    <w:rsid w:val="000F1D01"/>
    <w:rsid w:val="000F1F4B"/>
    <w:rsid w:val="000F201E"/>
    <w:rsid w:val="000F47B9"/>
    <w:rsid w:val="000F56D2"/>
    <w:rsid w:val="000F5F4F"/>
    <w:rsid w:val="000F7495"/>
    <w:rsid w:val="000F77AE"/>
    <w:rsid w:val="000F78EC"/>
    <w:rsid w:val="000F7E4C"/>
    <w:rsid w:val="00100080"/>
    <w:rsid w:val="00100758"/>
    <w:rsid w:val="00101344"/>
    <w:rsid w:val="00101D48"/>
    <w:rsid w:val="00102659"/>
    <w:rsid w:val="001038BE"/>
    <w:rsid w:val="0010398B"/>
    <w:rsid w:val="00103A06"/>
    <w:rsid w:val="00103AC7"/>
    <w:rsid w:val="001042FC"/>
    <w:rsid w:val="00104982"/>
    <w:rsid w:val="001050F2"/>
    <w:rsid w:val="001066FA"/>
    <w:rsid w:val="001078EC"/>
    <w:rsid w:val="001100E8"/>
    <w:rsid w:val="001108EE"/>
    <w:rsid w:val="00111A93"/>
    <w:rsid w:val="00111ABE"/>
    <w:rsid w:val="00111B1B"/>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A46"/>
    <w:rsid w:val="00120C04"/>
    <w:rsid w:val="001212B3"/>
    <w:rsid w:val="0012158B"/>
    <w:rsid w:val="0012172A"/>
    <w:rsid w:val="00122099"/>
    <w:rsid w:val="0012224E"/>
    <w:rsid w:val="00122767"/>
    <w:rsid w:val="00122AE5"/>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59E4"/>
    <w:rsid w:val="00145D52"/>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2DAE"/>
    <w:rsid w:val="00162E99"/>
    <w:rsid w:val="00162F2F"/>
    <w:rsid w:val="001639B9"/>
    <w:rsid w:val="00164E9C"/>
    <w:rsid w:val="00164FB0"/>
    <w:rsid w:val="00166183"/>
    <w:rsid w:val="001675CF"/>
    <w:rsid w:val="001708C9"/>
    <w:rsid w:val="0017227D"/>
    <w:rsid w:val="00173136"/>
    <w:rsid w:val="00173E6A"/>
    <w:rsid w:val="001740D0"/>
    <w:rsid w:val="00174332"/>
    <w:rsid w:val="00174B96"/>
    <w:rsid w:val="00175198"/>
    <w:rsid w:val="0017636D"/>
    <w:rsid w:val="00176880"/>
    <w:rsid w:val="00176D12"/>
    <w:rsid w:val="0017769A"/>
    <w:rsid w:val="0017799D"/>
    <w:rsid w:val="0018016E"/>
    <w:rsid w:val="00181964"/>
    <w:rsid w:val="00181B6F"/>
    <w:rsid w:val="0018352E"/>
    <w:rsid w:val="00183A59"/>
    <w:rsid w:val="00185495"/>
    <w:rsid w:val="001863C0"/>
    <w:rsid w:val="00186A1A"/>
    <w:rsid w:val="00186A2C"/>
    <w:rsid w:val="00186A75"/>
    <w:rsid w:val="00187EA5"/>
    <w:rsid w:val="00190ACD"/>
    <w:rsid w:val="00190F9C"/>
    <w:rsid w:val="001917B9"/>
    <w:rsid w:val="001927DC"/>
    <w:rsid w:val="00192CA0"/>
    <w:rsid w:val="00193041"/>
    <w:rsid w:val="00193326"/>
    <w:rsid w:val="00193900"/>
    <w:rsid w:val="0019492C"/>
    <w:rsid w:val="00195B71"/>
    <w:rsid w:val="00196709"/>
    <w:rsid w:val="001967E0"/>
    <w:rsid w:val="00197791"/>
    <w:rsid w:val="00197B5B"/>
    <w:rsid w:val="001A0672"/>
    <w:rsid w:val="001A086E"/>
    <w:rsid w:val="001A08D5"/>
    <w:rsid w:val="001A2071"/>
    <w:rsid w:val="001A22F4"/>
    <w:rsid w:val="001A23CE"/>
    <w:rsid w:val="001A24D7"/>
    <w:rsid w:val="001A2EA9"/>
    <w:rsid w:val="001A3272"/>
    <w:rsid w:val="001A3354"/>
    <w:rsid w:val="001A382C"/>
    <w:rsid w:val="001A38AB"/>
    <w:rsid w:val="001A4C14"/>
    <w:rsid w:val="001A7680"/>
    <w:rsid w:val="001A76FD"/>
    <w:rsid w:val="001A7DD0"/>
    <w:rsid w:val="001A7EE4"/>
    <w:rsid w:val="001B0B31"/>
    <w:rsid w:val="001B0E25"/>
    <w:rsid w:val="001B1130"/>
    <w:rsid w:val="001B2C46"/>
    <w:rsid w:val="001B34B4"/>
    <w:rsid w:val="001B4650"/>
    <w:rsid w:val="001B5236"/>
    <w:rsid w:val="001B54DA"/>
    <w:rsid w:val="001B6133"/>
    <w:rsid w:val="001B63AF"/>
    <w:rsid w:val="001B6D89"/>
    <w:rsid w:val="001B6F3E"/>
    <w:rsid w:val="001C07DB"/>
    <w:rsid w:val="001C0FA9"/>
    <w:rsid w:val="001C14BF"/>
    <w:rsid w:val="001C23B1"/>
    <w:rsid w:val="001C2909"/>
    <w:rsid w:val="001C3AF4"/>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2460"/>
    <w:rsid w:val="001D263D"/>
    <w:rsid w:val="001D2F42"/>
    <w:rsid w:val="001D3B61"/>
    <w:rsid w:val="001D41A0"/>
    <w:rsid w:val="001D44BD"/>
    <w:rsid w:val="001D456F"/>
    <w:rsid w:val="001D4A58"/>
    <w:rsid w:val="001D50D3"/>
    <w:rsid w:val="001D6CF2"/>
    <w:rsid w:val="001D7605"/>
    <w:rsid w:val="001D7F21"/>
    <w:rsid w:val="001E1CA1"/>
    <w:rsid w:val="001E2347"/>
    <w:rsid w:val="001E2423"/>
    <w:rsid w:val="001E2D94"/>
    <w:rsid w:val="001E3289"/>
    <w:rsid w:val="001E3D7E"/>
    <w:rsid w:val="001E4147"/>
    <w:rsid w:val="001E4A42"/>
    <w:rsid w:val="001E4BB4"/>
    <w:rsid w:val="001E523C"/>
    <w:rsid w:val="001E5477"/>
    <w:rsid w:val="001E57FA"/>
    <w:rsid w:val="001E5A33"/>
    <w:rsid w:val="001E5AE2"/>
    <w:rsid w:val="001E7B26"/>
    <w:rsid w:val="001E7D1C"/>
    <w:rsid w:val="001F00A1"/>
    <w:rsid w:val="001F0499"/>
    <w:rsid w:val="001F0541"/>
    <w:rsid w:val="001F23F5"/>
    <w:rsid w:val="001F26A4"/>
    <w:rsid w:val="001F26C7"/>
    <w:rsid w:val="001F5CB0"/>
    <w:rsid w:val="001F5E1F"/>
    <w:rsid w:val="001F6B59"/>
    <w:rsid w:val="001F71C2"/>
    <w:rsid w:val="00200113"/>
    <w:rsid w:val="0020062B"/>
    <w:rsid w:val="00200BA8"/>
    <w:rsid w:val="00201C1C"/>
    <w:rsid w:val="0020251D"/>
    <w:rsid w:val="00202616"/>
    <w:rsid w:val="00204082"/>
    <w:rsid w:val="00204522"/>
    <w:rsid w:val="00204EB8"/>
    <w:rsid w:val="002053DC"/>
    <w:rsid w:val="00205E1D"/>
    <w:rsid w:val="0020664C"/>
    <w:rsid w:val="002068BE"/>
    <w:rsid w:val="00207A9A"/>
    <w:rsid w:val="00207C9D"/>
    <w:rsid w:val="002107C6"/>
    <w:rsid w:val="00211FAE"/>
    <w:rsid w:val="00212B60"/>
    <w:rsid w:val="0021300B"/>
    <w:rsid w:val="00213549"/>
    <w:rsid w:val="00213A04"/>
    <w:rsid w:val="0021467E"/>
    <w:rsid w:val="00215EF6"/>
    <w:rsid w:val="00216633"/>
    <w:rsid w:val="00216830"/>
    <w:rsid w:val="00216BEC"/>
    <w:rsid w:val="00220B0B"/>
    <w:rsid w:val="00220B8E"/>
    <w:rsid w:val="00220E50"/>
    <w:rsid w:val="002213DB"/>
    <w:rsid w:val="0022287E"/>
    <w:rsid w:val="00222B6C"/>
    <w:rsid w:val="00223590"/>
    <w:rsid w:val="00225B6B"/>
    <w:rsid w:val="00225D5C"/>
    <w:rsid w:val="002261E8"/>
    <w:rsid w:val="0022632B"/>
    <w:rsid w:val="0022649F"/>
    <w:rsid w:val="00227003"/>
    <w:rsid w:val="002309D2"/>
    <w:rsid w:val="002312A9"/>
    <w:rsid w:val="0023170F"/>
    <w:rsid w:val="00231C62"/>
    <w:rsid w:val="00231C74"/>
    <w:rsid w:val="00231C89"/>
    <w:rsid w:val="00233BCF"/>
    <w:rsid w:val="00233FE5"/>
    <w:rsid w:val="002347BB"/>
    <w:rsid w:val="00234BCF"/>
    <w:rsid w:val="00236523"/>
    <w:rsid w:val="002370D9"/>
    <w:rsid w:val="002371A0"/>
    <w:rsid w:val="002376FD"/>
    <w:rsid w:val="00237B17"/>
    <w:rsid w:val="00240165"/>
    <w:rsid w:val="002408A0"/>
    <w:rsid w:val="00240A82"/>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2953"/>
    <w:rsid w:val="002536DB"/>
    <w:rsid w:val="002539BD"/>
    <w:rsid w:val="00254401"/>
    <w:rsid w:val="00255A33"/>
    <w:rsid w:val="00256135"/>
    <w:rsid w:val="0025759C"/>
    <w:rsid w:val="00257747"/>
    <w:rsid w:val="002579B2"/>
    <w:rsid w:val="0026010A"/>
    <w:rsid w:val="002620D1"/>
    <w:rsid w:val="002622D9"/>
    <w:rsid w:val="00262431"/>
    <w:rsid w:val="00262774"/>
    <w:rsid w:val="00262CAB"/>
    <w:rsid w:val="002630F2"/>
    <w:rsid w:val="0026340E"/>
    <w:rsid w:val="00263EB6"/>
    <w:rsid w:val="00264B90"/>
    <w:rsid w:val="002651ED"/>
    <w:rsid w:val="002653A7"/>
    <w:rsid w:val="0026546D"/>
    <w:rsid w:val="002657C6"/>
    <w:rsid w:val="00265A89"/>
    <w:rsid w:val="00267357"/>
    <w:rsid w:val="00267858"/>
    <w:rsid w:val="00270762"/>
    <w:rsid w:val="00270927"/>
    <w:rsid w:val="002717D2"/>
    <w:rsid w:val="00272816"/>
    <w:rsid w:val="00272A73"/>
    <w:rsid w:val="00272D8C"/>
    <w:rsid w:val="002734EF"/>
    <w:rsid w:val="002735A2"/>
    <w:rsid w:val="00274E47"/>
    <w:rsid w:val="00275D10"/>
    <w:rsid w:val="00275D9E"/>
    <w:rsid w:val="00275EC9"/>
    <w:rsid w:val="0027652F"/>
    <w:rsid w:val="00276A7A"/>
    <w:rsid w:val="002770F5"/>
    <w:rsid w:val="00277D8D"/>
    <w:rsid w:val="00280D88"/>
    <w:rsid w:val="002812CF"/>
    <w:rsid w:val="00281C56"/>
    <w:rsid w:val="00281D65"/>
    <w:rsid w:val="00282396"/>
    <w:rsid w:val="00282718"/>
    <w:rsid w:val="00282BCA"/>
    <w:rsid w:val="00282DFD"/>
    <w:rsid w:val="00283042"/>
    <w:rsid w:val="00283156"/>
    <w:rsid w:val="002844A7"/>
    <w:rsid w:val="00285376"/>
    <w:rsid w:val="002853E3"/>
    <w:rsid w:val="002868E3"/>
    <w:rsid w:val="00286B08"/>
    <w:rsid w:val="00286EFF"/>
    <w:rsid w:val="00286F18"/>
    <w:rsid w:val="002910D8"/>
    <w:rsid w:val="0029116D"/>
    <w:rsid w:val="0029146B"/>
    <w:rsid w:val="00292668"/>
    <w:rsid w:val="00292669"/>
    <w:rsid w:val="00292BCD"/>
    <w:rsid w:val="00292F20"/>
    <w:rsid w:val="002932BF"/>
    <w:rsid w:val="002942F9"/>
    <w:rsid w:val="00295D4D"/>
    <w:rsid w:val="00296920"/>
    <w:rsid w:val="002969BD"/>
    <w:rsid w:val="00296C30"/>
    <w:rsid w:val="0029767F"/>
    <w:rsid w:val="00297DCE"/>
    <w:rsid w:val="002A07D2"/>
    <w:rsid w:val="002A0B11"/>
    <w:rsid w:val="002A0B36"/>
    <w:rsid w:val="002A177D"/>
    <w:rsid w:val="002A1F1F"/>
    <w:rsid w:val="002A30A9"/>
    <w:rsid w:val="002A3D06"/>
    <w:rsid w:val="002A3E8A"/>
    <w:rsid w:val="002A4F33"/>
    <w:rsid w:val="002A59F0"/>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B63F0"/>
    <w:rsid w:val="002C0DD6"/>
    <w:rsid w:val="002C0F64"/>
    <w:rsid w:val="002C13A1"/>
    <w:rsid w:val="002C1670"/>
    <w:rsid w:val="002C18CE"/>
    <w:rsid w:val="002C1A44"/>
    <w:rsid w:val="002C1CE1"/>
    <w:rsid w:val="002C1F8B"/>
    <w:rsid w:val="002C354E"/>
    <w:rsid w:val="002C3561"/>
    <w:rsid w:val="002C3914"/>
    <w:rsid w:val="002C3A13"/>
    <w:rsid w:val="002C3C9B"/>
    <w:rsid w:val="002C4041"/>
    <w:rsid w:val="002C484F"/>
    <w:rsid w:val="002C4A7C"/>
    <w:rsid w:val="002C5515"/>
    <w:rsid w:val="002C56F9"/>
    <w:rsid w:val="002C6390"/>
    <w:rsid w:val="002C659A"/>
    <w:rsid w:val="002C6E32"/>
    <w:rsid w:val="002C6EE4"/>
    <w:rsid w:val="002C70E2"/>
    <w:rsid w:val="002C7EF4"/>
    <w:rsid w:val="002C7F65"/>
    <w:rsid w:val="002D0B4C"/>
    <w:rsid w:val="002D1D4E"/>
    <w:rsid w:val="002D27A4"/>
    <w:rsid w:val="002D29F1"/>
    <w:rsid w:val="002D2A65"/>
    <w:rsid w:val="002D455A"/>
    <w:rsid w:val="002D47B2"/>
    <w:rsid w:val="002D4A17"/>
    <w:rsid w:val="002D4E3E"/>
    <w:rsid w:val="002D5C36"/>
    <w:rsid w:val="002D5F06"/>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56C0"/>
    <w:rsid w:val="002F7880"/>
    <w:rsid w:val="0030047C"/>
    <w:rsid w:val="003009C9"/>
    <w:rsid w:val="00300C8B"/>
    <w:rsid w:val="003014BA"/>
    <w:rsid w:val="0030213A"/>
    <w:rsid w:val="003021DB"/>
    <w:rsid w:val="003026B9"/>
    <w:rsid w:val="00303D21"/>
    <w:rsid w:val="00304C75"/>
    <w:rsid w:val="00304D6C"/>
    <w:rsid w:val="00306471"/>
    <w:rsid w:val="003066ED"/>
    <w:rsid w:val="00306787"/>
    <w:rsid w:val="0030678D"/>
    <w:rsid w:val="003067C5"/>
    <w:rsid w:val="00307523"/>
    <w:rsid w:val="00307927"/>
    <w:rsid w:val="00307E85"/>
    <w:rsid w:val="003118EA"/>
    <w:rsid w:val="0031196E"/>
    <w:rsid w:val="00311BAE"/>
    <w:rsid w:val="003128FA"/>
    <w:rsid w:val="00313745"/>
    <w:rsid w:val="00313EA3"/>
    <w:rsid w:val="0031430B"/>
    <w:rsid w:val="00314C07"/>
    <w:rsid w:val="00315356"/>
    <w:rsid w:val="0031625A"/>
    <w:rsid w:val="00316DC1"/>
    <w:rsid w:val="00316E24"/>
    <w:rsid w:val="00317DAA"/>
    <w:rsid w:val="00320279"/>
    <w:rsid w:val="0032064A"/>
    <w:rsid w:val="00320F6D"/>
    <w:rsid w:val="00321760"/>
    <w:rsid w:val="00322F6B"/>
    <w:rsid w:val="00323731"/>
    <w:rsid w:val="00323D3A"/>
    <w:rsid w:val="003242E7"/>
    <w:rsid w:val="00325A35"/>
    <w:rsid w:val="003264ED"/>
    <w:rsid w:val="00326796"/>
    <w:rsid w:val="00326819"/>
    <w:rsid w:val="00326D36"/>
    <w:rsid w:val="00326FDC"/>
    <w:rsid w:val="0032732A"/>
    <w:rsid w:val="00327F22"/>
    <w:rsid w:val="00331875"/>
    <w:rsid w:val="00331C83"/>
    <w:rsid w:val="003323A2"/>
    <w:rsid w:val="00333853"/>
    <w:rsid w:val="003339DE"/>
    <w:rsid w:val="00333CB9"/>
    <w:rsid w:val="00334558"/>
    <w:rsid w:val="0033497B"/>
    <w:rsid w:val="00334ED5"/>
    <w:rsid w:val="003353EE"/>
    <w:rsid w:val="003355B0"/>
    <w:rsid w:val="00336CAB"/>
    <w:rsid w:val="00336F2F"/>
    <w:rsid w:val="00337CC2"/>
    <w:rsid w:val="00337F55"/>
    <w:rsid w:val="003408E2"/>
    <w:rsid w:val="00341A8C"/>
    <w:rsid w:val="00342165"/>
    <w:rsid w:val="00342762"/>
    <w:rsid w:val="00342EFD"/>
    <w:rsid w:val="00344084"/>
    <w:rsid w:val="00344BC0"/>
    <w:rsid w:val="003451A9"/>
    <w:rsid w:val="003463D5"/>
    <w:rsid w:val="0034715C"/>
    <w:rsid w:val="003479C1"/>
    <w:rsid w:val="00350E02"/>
    <w:rsid w:val="0035166F"/>
    <w:rsid w:val="003518AB"/>
    <w:rsid w:val="003527EE"/>
    <w:rsid w:val="00352ED6"/>
    <w:rsid w:val="003534CE"/>
    <w:rsid w:val="00353864"/>
    <w:rsid w:val="00353F39"/>
    <w:rsid w:val="00354D90"/>
    <w:rsid w:val="00355FE2"/>
    <w:rsid w:val="0035654E"/>
    <w:rsid w:val="00356EDC"/>
    <w:rsid w:val="003579CD"/>
    <w:rsid w:val="00357E9E"/>
    <w:rsid w:val="003603F6"/>
    <w:rsid w:val="0036048B"/>
    <w:rsid w:val="00360492"/>
    <w:rsid w:val="00360C93"/>
    <w:rsid w:val="00360D51"/>
    <w:rsid w:val="003619B6"/>
    <w:rsid w:val="00362739"/>
    <w:rsid w:val="00362C6A"/>
    <w:rsid w:val="00362FED"/>
    <w:rsid w:val="00363066"/>
    <w:rsid w:val="00363A10"/>
    <w:rsid w:val="00364206"/>
    <w:rsid w:val="00364254"/>
    <w:rsid w:val="00364317"/>
    <w:rsid w:val="0036468F"/>
    <w:rsid w:val="00366178"/>
    <w:rsid w:val="00366657"/>
    <w:rsid w:val="00366910"/>
    <w:rsid w:val="003671DA"/>
    <w:rsid w:val="00367332"/>
    <w:rsid w:val="00367511"/>
    <w:rsid w:val="003710EB"/>
    <w:rsid w:val="003714B8"/>
    <w:rsid w:val="00371537"/>
    <w:rsid w:val="00372946"/>
    <w:rsid w:val="00373406"/>
    <w:rsid w:val="0037424A"/>
    <w:rsid w:val="00374B11"/>
    <w:rsid w:val="00374C80"/>
    <w:rsid w:val="0037604D"/>
    <w:rsid w:val="00376484"/>
    <w:rsid w:val="00376C0C"/>
    <w:rsid w:val="003775E9"/>
    <w:rsid w:val="00377EC7"/>
    <w:rsid w:val="003814FE"/>
    <w:rsid w:val="00381A04"/>
    <w:rsid w:val="00382980"/>
    <w:rsid w:val="00382BAD"/>
    <w:rsid w:val="003852B6"/>
    <w:rsid w:val="00385C01"/>
    <w:rsid w:val="0038794A"/>
    <w:rsid w:val="00387A0D"/>
    <w:rsid w:val="00387F7F"/>
    <w:rsid w:val="00390269"/>
    <w:rsid w:val="0039085F"/>
    <w:rsid w:val="0039089D"/>
    <w:rsid w:val="00390B4F"/>
    <w:rsid w:val="00391C88"/>
    <w:rsid w:val="00391E86"/>
    <w:rsid w:val="003929BC"/>
    <w:rsid w:val="003932D2"/>
    <w:rsid w:val="00393B86"/>
    <w:rsid w:val="00393C63"/>
    <w:rsid w:val="003941E7"/>
    <w:rsid w:val="00394817"/>
    <w:rsid w:val="00394D8E"/>
    <w:rsid w:val="00394E5B"/>
    <w:rsid w:val="003953FB"/>
    <w:rsid w:val="00395916"/>
    <w:rsid w:val="00395C19"/>
    <w:rsid w:val="00395DF6"/>
    <w:rsid w:val="00396317"/>
    <w:rsid w:val="0039688D"/>
    <w:rsid w:val="00396C75"/>
    <w:rsid w:val="00397974"/>
    <w:rsid w:val="00397A9C"/>
    <w:rsid w:val="003A0DE9"/>
    <w:rsid w:val="003A0E13"/>
    <w:rsid w:val="003A2262"/>
    <w:rsid w:val="003A268B"/>
    <w:rsid w:val="003A2722"/>
    <w:rsid w:val="003A4804"/>
    <w:rsid w:val="003A496E"/>
    <w:rsid w:val="003A506E"/>
    <w:rsid w:val="003B067E"/>
    <w:rsid w:val="003B0910"/>
    <w:rsid w:val="003B0CFA"/>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4D7"/>
    <w:rsid w:val="003C3749"/>
    <w:rsid w:val="003C3780"/>
    <w:rsid w:val="003C39F2"/>
    <w:rsid w:val="003C5DBA"/>
    <w:rsid w:val="003C6671"/>
    <w:rsid w:val="003C6689"/>
    <w:rsid w:val="003C6743"/>
    <w:rsid w:val="003C7D20"/>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5A7"/>
    <w:rsid w:val="003E0E6E"/>
    <w:rsid w:val="003E1F92"/>
    <w:rsid w:val="003E2C88"/>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3B3"/>
    <w:rsid w:val="00404924"/>
    <w:rsid w:val="00404925"/>
    <w:rsid w:val="00404AFD"/>
    <w:rsid w:val="00405108"/>
    <w:rsid w:val="00405872"/>
    <w:rsid w:val="00405F27"/>
    <w:rsid w:val="0040649B"/>
    <w:rsid w:val="0040684E"/>
    <w:rsid w:val="00406D5E"/>
    <w:rsid w:val="0040789A"/>
    <w:rsid w:val="00407C13"/>
    <w:rsid w:val="0041068C"/>
    <w:rsid w:val="00410747"/>
    <w:rsid w:val="004109B6"/>
    <w:rsid w:val="00410C43"/>
    <w:rsid w:val="004110D6"/>
    <w:rsid w:val="00411B1E"/>
    <w:rsid w:val="004124B1"/>
    <w:rsid w:val="00412A55"/>
    <w:rsid w:val="00412E87"/>
    <w:rsid w:val="0041302E"/>
    <w:rsid w:val="0041312D"/>
    <w:rsid w:val="00413E61"/>
    <w:rsid w:val="004148C6"/>
    <w:rsid w:val="0041590E"/>
    <w:rsid w:val="00415BB7"/>
    <w:rsid w:val="00416C3C"/>
    <w:rsid w:val="00417C45"/>
    <w:rsid w:val="00420869"/>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9DE"/>
    <w:rsid w:val="00432D6C"/>
    <w:rsid w:val="00432E3A"/>
    <w:rsid w:val="0043314E"/>
    <w:rsid w:val="00433366"/>
    <w:rsid w:val="00433A27"/>
    <w:rsid w:val="00433E71"/>
    <w:rsid w:val="00433EDE"/>
    <w:rsid w:val="00433EE3"/>
    <w:rsid w:val="00434879"/>
    <w:rsid w:val="00435193"/>
    <w:rsid w:val="0043564F"/>
    <w:rsid w:val="00435AE0"/>
    <w:rsid w:val="0043628B"/>
    <w:rsid w:val="004364C3"/>
    <w:rsid w:val="0043725D"/>
    <w:rsid w:val="004376AA"/>
    <w:rsid w:val="00437D89"/>
    <w:rsid w:val="004404D0"/>
    <w:rsid w:val="004412FA"/>
    <w:rsid w:val="00441AFB"/>
    <w:rsid w:val="00441BD8"/>
    <w:rsid w:val="00441E58"/>
    <w:rsid w:val="00442058"/>
    <w:rsid w:val="00442616"/>
    <w:rsid w:val="004432E9"/>
    <w:rsid w:val="0044375B"/>
    <w:rsid w:val="004439E5"/>
    <w:rsid w:val="00443A79"/>
    <w:rsid w:val="00444064"/>
    <w:rsid w:val="004441B8"/>
    <w:rsid w:val="004444F5"/>
    <w:rsid w:val="004448BC"/>
    <w:rsid w:val="00444A7C"/>
    <w:rsid w:val="00445121"/>
    <w:rsid w:val="00445275"/>
    <w:rsid w:val="00445C4B"/>
    <w:rsid w:val="004460B4"/>
    <w:rsid w:val="00446CBB"/>
    <w:rsid w:val="004471B3"/>
    <w:rsid w:val="00447235"/>
    <w:rsid w:val="004517D2"/>
    <w:rsid w:val="004524B0"/>
    <w:rsid w:val="00453832"/>
    <w:rsid w:val="004540BE"/>
    <w:rsid w:val="004554BE"/>
    <w:rsid w:val="00456350"/>
    <w:rsid w:val="0045777F"/>
    <w:rsid w:val="00457AE5"/>
    <w:rsid w:val="004615D7"/>
    <w:rsid w:val="00461A1B"/>
    <w:rsid w:val="00461C1F"/>
    <w:rsid w:val="0046286E"/>
    <w:rsid w:val="00462889"/>
    <w:rsid w:val="004628E2"/>
    <w:rsid w:val="00462B68"/>
    <w:rsid w:val="00462FCA"/>
    <w:rsid w:val="0046362C"/>
    <w:rsid w:val="00463B41"/>
    <w:rsid w:val="00463E10"/>
    <w:rsid w:val="0046400E"/>
    <w:rsid w:val="00464521"/>
    <w:rsid w:val="00464556"/>
    <w:rsid w:val="00465492"/>
    <w:rsid w:val="004661F3"/>
    <w:rsid w:val="004664C0"/>
    <w:rsid w:val="00466955"/>
    <w:rsid w:val="00466B0E"/>
    <w:rsid w:val="00467DD5"/>
    <w:rsid w:val="00467F7A"/>
    <w:rsid w:val="004704FE"/>
    <w:rsid w:val="00471164"/>
    <w:rsid w:val="0047287A"/>
    <w:rsid w:val="00472B3B"/>
    <w:rsid w:val="00473BD0"/>
    <w:rsid w:val="00475DC3"/>
    <w:rsid w:val="0047705C"/>
    <w:rsid w:val="0047741C"/>
    <w:rsid w:val="00477651"/>
    <w:rsid w:val="00477AEC"/>
    <w:rsid w:val="00477B39"/>
    <w:rsid w:val="00477C36"/>
    <w:rsid w:val="0048030B"/>
    <w:rsid w:val="00480356"/>
    <w:rsid w:val="00481A2B"/>
    <w:rsid w:val="00482A5A"/>
    <w:rsid w:val="00482FD2"/>
    <w:rsid w:val="00483270"/>
    <w:rsid w:val="00483396"/>
    <w:rsid w:val="004836EE"/>
    <w:rsid w:val="00483CEF"/>
    <w:rsid w:val="004844ED"/>
    <w:rsid w:val="0048454B"/>
    <w:rsid w:val="00485517"/>
    <w:rsid w:val="004858CC"/>
    <w:rsid w:val="00487DB7"/>
    <w:rsid w:val="0049121C"/>
    <w:rsid w:val="00491F8B"/>
    <w:rsid w:val="004921A1"/>
    <w:rsid w:val="0049267F"/>
    <w:rsid w:val="0049301A"/>
    <w:rsid w:val="00493A88"/>
    <w:rsid w:val="00493B16"/>
    <w:rsid w:val="00493C40"/>
    <w:rsid w:val="00493E83"/>
    <w:rsid w:val="004941BD"/>
    <w:rsid w:val="004941DE"/>
    <w:rsid w:val="00494256"/>
    <w:rsid w:val="004946C5"/>
    <w:rsid w:val="00494712"/>
    <w:rsid w:val="004947C7"/>
    <w:rsid w:val="00494BEB"/>
    <w:rsid w:val="004956F7"/>
    <w:rsid w:val="00495BAF"/>
    <w:rsid w:val="0049701F"/>
    <w:rsid w:val="004A021F"/>
    <w:rsid w:val="004A0CE9"/>
    <w:rsid w:val="004A10B0"/>
    <w:rsid w:val="004A285D"/>
    <w:rsid w:val="004A2E0D"/>
    <w:rsid w:val="004A33F7"/>
    <w:rsid w:val="004A42A1"/>
    <w:rsid w:val="004A42F0"/>
    <w:rsid w:val="004A46C9"/>
    <w:rsid w:val="004A47B2"/>
    <w:rsid w:val="004A585C"/>
    <w:rsid w:val="004A5BB8"/>
    <w:rsid w:val="004A5FF2"/>
    <w:rsid w:val="004A648C"/>
    <w:rsid w:val="004A7050"/>
    <w:rsid w:val="004B028B"/>
    <w:rsid w:val="004B0345"/>
    <w:rsid w:val="004B0824"/>
    <w:rsid w:val="004B0B08"/>
    <w:rsid w:val="004B1466"/>
    <w:rsid w:val="004B1891"/>
    <w:rsid w:val="004B18F7"/>
    <w:rsid w:val="004B1EA8"/>
    <w:rsid w:val="004B279E"/>
    <w:rsid w:val="004B2C23"/>
    <w:rsid w:val="004B2DC4"/>
    <w:rsid w:val="004B3187"/>
    <w:rsid w:val="004B3E05"/>
    <w:rsid w:val="004B43FC"/>
    <w:rsid w:val="004B47CE"/>
    <w:rsid w:val="004B5366"/>
    <w:rsid w:val="004B5587"/>
    <w:rsid w:val="004B5FB6"/>
    <w:rsid w:val="004B6694"/>
    <w:rsid w:val="004B7A67"/>
    <w:rsid w:val="004B7A6E"/>
    <w:rsid w:val="004B7B97"/>
    <w:rsid w:val="004B7E75"/>
    <w:rsid w:val="004C060E"/>
    <w:rsid w:val="004C1AB9"/>
    <w:rsid w:val="004C2FFC"/>
    <w:rsid w:val="004C3ABC"/>
    <w:rsid w:val="004C3E3B"/>
    <w:rsid w:val="004C3F0F"/>
    <w:rsid w:val="004C471C"/>
    <w:rsid w:val="004C4DBC"/>
    <w:rsid w:val="004C5136"/>
    <w:rsid w:val="004C5217"/>
    <w:rsid w:val="004C529E"/>
    <w:rsid w:val="004C5DE4"/>
    <w:rsid w:val="004C71C8"/>
    <w:rsid w:val="004C769E"/>
    <w:rsid w:val="004C7B36"/>
    <w:rsid w:val="004C7B56"/>
    <w:rsid w:val="004D0DDB"/>
    <w:rsid w:val="004D0FC3"/>
    <w:rsid w:val="004D1184"/>
    <w:rsid w:val="004D12C0"/>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7CD"/>
    <w:rsid w:val="004E0D67"/>
    <w:rsid w:val="004E1EC1"/>
    <w:rsid w:val="004E2406"/>
    <w:rsid w:val="004E43A5"/>
    <w:rsid w:val="004E4926"/>
    <w:rsid w:val="004E4D84"/>
    <w:rsid w:val="004E52A5"/>
    <w:rsid w:val="004E5898"/>
    <w:rsid w:val="004E5B19"/>
    <w:rsid w:val="004E6173"/>
    <w:rsid w:val="004E6BA5"/>
    <w:rsid w:val="004E6BEA"/>
    <w:rsid w:val="004E6C1C"/>
    <w:rsid w:val="004E6D2A"/>
    <w:rsid w:val="004E7DFE"/>
    <w:rsid w:val="004F0C06"/>
    <w:rsid w:val="004F0F19"/>
    <w:rsid w:val="004F2634"/>
    <w:rsid w:val="004F2E00"/>
    <w:rsid w:val="004F30AC"/>
    <w:rsid w:val="004F3346"/>
    <w:rsid w:val="004F3367"/>
    <w:rsid w:val="004F3397"/>
    <w:rsid w:val="004F3664"/>
    <w:rsid w:val="004F3A64"/>
    <w:rsid w:val="004F3C13"/>
    <w:rsid w:val="004F3FC8"/>
    <w:rsid w:val="004F4437"/>
    <w:rsid w:val="004F4BF1"/>
    <w:rsid w:val="004F4D56"/>
    <w:rsid w:val="004F65E8"/>
    <w:rsid w:val="004F6D52"/>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33B"/>
    <w:rsid w:val="00506938"/>
    <w:rsid w:val="00506FC7"/>
    <w:rsid w:val="00510605"/>
    <w:rsid w:val="0051106B"/>
    <w:rsid w:val="00511168"/>
    <w:rsid w:val="00511193"/>
    <w:rsid w:val="005112C7"/>
    <w:rsid w:val="005118DE"/>
    <w:rsid w:val="00512504"/>
    <w:rsid w:val="00512E71"/>
    <w:rsid w:val="00512F18"/>
    <w:rsid w:val="00515578"/>
    <w:rsid w:val="005158C1"/>
    <w:rsid w:val="00515E8C"/>
    <w:rsid w:val="005168BC"/>
    <w:rsid w:val="005176B3"/>
    <w:rsid w:val="005176B6"/>
    <w:rsid w:val="005177FF"/>
    <w:rsid w:val="00517DD9"/>
    <w:rsid w:val="0052017C"/>
    <w:rsid w:val="00520292"/>
    <w:rsid w:val="005209AC"/>
    <w:rsid w:val="00520F70"/>
    <w:rsid w:val="00523044"/>
    <w:rsid w:val="00523264"/>
    <w:rsid w:val="005242F7"/>
    <w:rsid w:val="00524A8A"/>
    <w:rsid w:val="00525691"/>
    <w:rsid w:val="005256BB"/>
    <w:rsid w:val="00525A52"/>
    <w:rsid w:val="00525E72"/>
    <w:rsid w:val="00525FED"/>
    <w:rsid w:val="0052645A"/>
    <w:rsid w:val="00526582"/>
    <w:rsid w:val="0052677B"/>
    <w:rsid w:val="00526DCD"/>
    <w:rsid w:val="005270EF"/>
    <w:rsid w:val="00527100"/>
    <w:rsid w:val="00527173"/>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3BF0"/>
    <w:rsid w:val="00535BE5"/>
    <w:rsid w:val="00535D82"/>
    <w:rsid w:val="005363CE"/>
    <w:rsid w:val="005371B5"/>
    <w:rsid w:val="00537F46"/>
    <w:rsid w:val="005406E2"/>
    <w:rsid w:val="005411C4"/>
    <w:rsid w:val="00541E4B"/>
    <w:rsid w:val="00542B0E"/>
    <w:rsid w:val="00542B35"/>
    <w:rsid w:val="005430F0"/>
    <w:rsid w:val="00543310"/>
    <w:rsid w:val="00543354"/>
    <w:rsid w:val="0054379D"/>
    <w:rsid w:val="00543FA4"/>
    <w:rsid w:val="005463DD"/>
    <w:rsid w:val="00547092"/>
    <w:rsid w:val="0054797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1FD"/>
    <w:rsid w:val="00566215"/>
    <w:rsid w:val="00566549"/>
    <w:rsid w:val="00570008"/>
    <w:rsid w:val="00570602"/>
    <w:rsid w:val="00570C99"/>
    <w:rsid w:val="005716DC"/>
    <w:rsid w:val="00571A00"/>
    <w:rsid w:val="00571F4E"/>
    <w:rsid w:val="00572520"/>
    <w:rsid w:val="00573234"/>
    <w:rsid w:val="00573369"/>
    <w:rsid w:val="00573E61"/>
    <w:rsid w:val="005752ED"/>
    <w:rsid w:val="00575A9D"/>
    <w:rsid w:val="00575E27"/>
    <w:rsid w:val="00580366"/>
    <w:rsid w:val="005803D2"/>
    <w:rsid w:val="00580847"/>
    <w:rsid w:val="00580A68"/>
    <w:rsid w:val="00580C3F"/>
    <w:rsid w:val="00580DCC"/>
    <w:rsid w:val="005813B0"/>
    <w:rsid w:val="005814D1"/>
    <w:rsid w:val="00581AAD"/>
    <w:rsid w:val="00582D84"/>
    <w:rsid w:val="00583716"/>
    <w:rsid w:val="00584157"/>
    <w:rsid w:val="00585918"/>
    <w:rsid w:val="00585E03"/>
    <w:rsid w:val="00586928"/>
    <w:rsid w:val="0058727A"/>
    <w:rsid w:val="0058763C"/>
    <w:rsid w:val="00587671"/>
    <w:rsid w:val="00590F17"/>
    <w:rsid w:val="00590F8D"/>
    <w:rsid w:val="00591970"/>
    <w:rsid w:val="0059206A"/>
    <w:rsid w:val="0059207E"/>
    <w:rsid w:val="00592446"/>
    <w:rsid w:val="005931B7"/>
    <w:rsid w:val="00593209"/>
    <w:rsid w:val="00593CC5"/>
    <w:rsid w:val="005948FE"/>
    <w:rsid w:val="005957EB"/>
    <w:rsid w:val="0059621A"/>
    <w:rsid w:val="0059689B"/>
    <w:rsid w:val="005979AB"/>
    <w:rsid w:val="005979C7"/>
    <w:rsid w:val="005A034D"/>
    <w:rsid w:val="005A03DF"/>
    <w:rsid w:val="005A103F"/>
    <w:rsid w:val="005A1CE2"/>
    <w:rsid w:val="005A206C"/>
    <w:rsid w:val="005A2580"/>
    <w:rsid w:val="005A25F4"/>
    <w:rsid w:val="005A261E"/>
    <w:rsid w:val="005A270F"/>
    <w:rsid w:val="005A3919"/>
    <w:rsid w:val="005A3B09"/>
    <w:rsid w:val="005A47E7"/>
    <w:rsid w:val="005A4829"/>
    <w:rsid w:val="005A4C0F"/>
    <w:rsid w:val="005A5360"/>
    <w:rsid w:val="005A5B19"/>
    <w:rsid w:val="005A66A0"/>
    <w:rsid w:val="005A6D68"/>
    <w:rsid w:val="005A7AF5"/>
    <w:rsid w:val="005A7ECA"/>
    <w:rsid w:val="005B03CC"/>
    <w:rsid w:val="005B102D"/>
    <w:rsid w:val="005B11FC"/>
    <w:rsid w:val="005B18EF"/>
    <w:rsid w:val="005B220B"/>
    <w:rsid w:val="005B2687"/>
    <w:rsid w:val="005B4D93"/>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CC9"/>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E0B90"/>
    <w:rsid w:val="005E145A"/>
    <w:rsid w:val="005E22C0"/>
    <w:rsid w:val="005E2750"/>
    <w:rsid w:val="005E3A54"/>
    <w:rsid w:val="005E41E1"/>
    <w:rsid w:val="005E42DC"/>
    <w:rsid w:val="005E4F28"/>
    <w:rsid w:val="005E564C"/>
    <w:rsid w:val="005E65CC"/>
    <w:rsid w:val="005E6E4D"/>
    <w:rsid w:val="005E7D7D"/>
    <w:rsid w:val="005F018D"/>
    <w:rsid w:val="005F0847"/>
    <w:rsid w:val="005F1164"/>
    <w:rsid w:val="005F1D50"/>
    <w:rsid w:val="005F2E0C"/>
    <w:rsid w:val="005F2E12"/>
    <w:rsid w:val="005F2E86"/>
    <w:rsid w:val="005F3A4A"/>
    <w:rsid w:val="005F4230"/>
    <w:rsid w:val="005F47A9"/>
    <w:rsid w:val="005F4B19"/>
    <w:rsid w:val="005F5C3C"/>
    <w:rsid w:val="005F5CB3"/>
    <w:rsid w:val="005F739C"/>
    <w:rsid w:val="005F76A2"/>
    <w:rsid w:val="005F7BA4"/>
    <w:rsid w:val="006001DB"/>
    <w:rsid w:val="00600693"/>
    <w:rsid w:val="00601DBD"/>
    <w:rsid w:val="00601DEE"/>
    <w:rsid w:val="00602203"/>
    <w:rsid w:val="00602982"/>
    <w:rsid w:val="00603572"/>
    <w:rsid w:val="00603B40"/>
    <w:rsid w:val="0060427E"/>
    <w:rsid w:val="00604D2A"/>
    <w:rsid w:val="00604D85"/>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B18"/>
    <w:rsid w:val="00615A76"/>
    <w:rsid w:val="00617046"/>
    <w:rsid w:val="00617A7C"/>
    <w:rsid w:val="00617C24"/>
    <w:rsid w:val="0062171B"/>
    <w:rsid w:val="00621752"/>
    <w:rsid w:val="006237D1"/>
    <w:rsid w:val="006248B9"/>
    <w:rsid w:val="006249C2"/>
    <w:rsid w:val="00624C34"/>
    <w:rsid w:val="0062548D"/>
    <w:rsid w:val="00625509"/>
    <w:rsid w:val="006258C4"/>
    <w:rsid w:val="00625B8E"/>
    <w:rsid w:val="00625F3F"/>
    <w:rsid w:val="006263CC"/>
    <w:rsid w:val="00626818"/>
    <w:rsid w:val="00626BCD"/>
    <w:rsid w:val="00626C16"/>
    <w:rsid w:val="0062730E"/>
    <w:rsid w:val="006279F6"/>
    <w:rsid w:val="00627A5C"/>
    <w:rsid w:val="00627E75"/>
    <w:rsid w:val="006305D6"/>
    <w:rsid w:val="0063060C"/>
    <w:rsid w:val="006309B8"/>
    <w:rsid w:val="006314D7"/>
    <w:rsid w:val="00631549"/>
    <w:rsid w:val="00631667"/>
    <w:rsid w:val="00632376"/>
    <w:rsid w:val="0063248A"/>
    <w:rsid w:val="00632BD5"/>
    <w:rsid w:val="00632FCF"/>
    <w:rsid w:val="00633327"/>
    <w:rsid w:val="006335AD"/>
    <w:rsid w:val="00634649"/>
    <w:rsid w:val="006368CB"/>
    <w:rsid w:val="00636BF3"/>
    <w:rsid w:val="0063704B"/>
    <w:rsid w:val="00637D5F"/>
    <w:rsid w:val="00640084"/>
    <w:rsid w:val="00640123"/>
    <w:rsid w:val="0064063F"/>
    <w:rsid w:val="00640EA1"/>
    <w:rsid w:val="0064140F"/>
    <w:rsid w:val="00641C7E"/>
    <w:rsid w:val="006422D2"/>
    <w:rsid w:val="00643139"/>
    <w:rsid w:val="00644405"/>
    <w:rsid w:val="006451AC"/>
    <w:rsid w:val="006451F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2EA3"/>
    <w:rsid w:val="00653907"/>
    <w:rsid w:val="006540F9"/>
    <w:rsid w:val="00654CD3"/>
    <w:rsid w:val="0065597E"/>
    <w:rsid w:val="0065618F"/>
    <w:rsid w:val="0065653F"/>
    <w:rsid w:val="0065657B"/>
    <w:rsid w:val="00656AF3"/>
    <w:rsid w:val="00656C2D"/>
    <w:rsid w:val="00656DC4"/>
    <w:rsid w:val="0065703F"/>
    <w:rsid w:val="00657078"/>
    <w:rsid w:val="00660D5D"/>
    <w:rsid w:val="00661AA4"/>
    <w:rsid w:val="00664C76"/>
    <w:rsid w:val="00664D30"/>
    <w:rsid w:val="00665182"/>
    <w:rsid w:val="006656CD"/>
    <w:rsid w:val="00665744"/>
    <w:rsid w:val="00665956"/>
    <w:rsid w:val="00665B91"/>
    <w:rsid w:val="00667765"/>
    <w:rsid w:val="006702FB"/>
    <w:rsid w:val="00670AE7"/>
    <w:rsid w:val="00670ED2"/>
    <w:rsid w:val="0067142C"/>
    <w:rsid w:val="006716B1"/>
    <w:rsid w:val="0067172F"/>
    <w:rsid w:val="00671F99"/>
    <w:rsid w:val="00672183"/>
    <w:rsid w:val="0067229D"/>
    <w:rsid w:val="00672BFB"/>
    <w:rsid w:val="00672FF2"/>
    <w:rsid w:val="006736FE"/>
    <w:rsid w:val="00673BD3"/>
    <w:rsid w:val="006747BA"/>
    <w:rsid w:val="00674DC8"/>
    <w:rsid w:val="00676035"/>
    <w:rsid w:val="00676383"/>
    <w:rsid w:val="00676B6E"/>
    <w:rsid w:val="0067747E"/>
    <w:rsid w:val="00680A5D"/>
    <w:rsid w:val="00681610"/>
    <w:rsid w:val="00681838"/>
    <w:rsid w:val="00681DB0"/>
    <w:rsid w:val="00682875"/>
    <w:rsid w:val="006828E6"/>
    <w:rsid w:val="0068295B"/>
    <w:rsid w:val="006831CF"/>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ACD"/>
    <w:rsid w:val="00690E91"/>
    <w:rsid w:val="006918FF"/>
    <w:rsid w:val="0069197E"/>
    <w:rsid w:val="00692119"/>
    <w:rsid w:val="00692895"/>
    <w:rsid w:val="00692CDE"/>
    <w:rsid w:val="0069342A"/>
    <w:rsid w:val="006944EB"/>
    <w:rsid w:val="00694FCB"/>
    <w:rsid w:val="00695B61"/>
    <w:rsid w:val="00696AE8"/>
    <w:rsid w:val="006A0A54"/>
    <w:rsid w:val="006A0F65"/>
    <w:rsid w:val="006A1693"/>
    <w:rsid w:val="006A2749"/>
    <w:rsid w:val="006A2779"/>
    <w:rsid w:val="006A2DB1"/>
    <w:rsid w:val="006A3205"/>
    <w:rsid w:val="006A37A3"/>
    <w:rsid w:val="006A4534"/>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5AEB"/>
    <w:rsid w:val="006B5D28"/>
    <w:rsid w:val="006B69B2"/>
    <w:rsid w:val="006C0235"/>
    <w:rsid w:val="006C03B1"/>
    <w:rsid w:val="006C0890"/>
    <w:rsid w:val="006C2A70"/>
    <w:rsid w:val="006C31F3"/>
    <w:rsid w:val="006C337B"/>
    <w:rsid w:val="006C3B73"/>
    <w:rsid w:val="006C458E"/>
    <w:rsid w:val="006C50B8"/>
    <w:rsid w:val="006C5157"/>
    <w:rsid w:val="006C52A7"/>
    <w:rsid w:val="006C566F"/>
    <w:rsid w:val="006C5811"/>
    <w:rsid w:val="006C64C1"/>
    <w:rsid w:val="006C6756"/>
    <w:rsid w:val="006D067F"/>
    <w:rsid w:val="006D06EF"/>
    <w:rsid w:val="006D1166"/>
    <w:rsid w:val="006D187F"/>
    <w:rsid w:val="006D201E"/>
    <w:rsid w:val="006D20F8"/>
    <w:rsid w:val="006D2632"/>
    <w:rsid w:val="006D27BE"/>
    <w:rsid w:val="006D2EF4"/>
    <w:rsid w:val="006D2FCA"/>
    <w:rsid w:val="006D307C"/>
    <w:rsid w:val="006D342E"/>
    <w:rsid w:val="006D347E"/>
    <w:rsid w:val="006D3BF6"/>
    <w:rsid w:val="006D4373"/>
    <w:rsid w:val="006D43FD"/>
    <w:rsid w:val="006D55B3"/>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6F78FD"/>
    <w:rsid w:val="00700D8F"/>
    <w:rsid w:val="0070152A"/>
    <w:rsid w:val="00702650"/>
    <w:rsid w:val="007028EC"/>
    <w:rsid w:val="007032BA"/>
    <w:rsid w:val="007033EC"/>
    <w:rsid w:val="007046F9"/>
    <w:rsid w:val="007049C1"/>
    <w:rsid w:val="007056CA"/>
    <w:rsid w:val="00705EF6"/>
    <w:rsid w:val="0070639F"/>
    <w:rsid w:val="007066E0"/>
    <w:rsid w:val="00706844"/>
    <w:rsid w:val="00706D18"/>
    <w:rsid w:val="007106AD"/>
    <w:rsid w:val="0071073E"/>
    <w:rsid w:val="00710A57"/>
    <w:rsid w:val="00711372"/>
    <w:rsid w:val="00711610"/>
    <w:rsid w:val="00712801"/>
    <w:rsid w:val="00712808"/>
    <w:rsid w:val="00712F2E"/>
    <w:rsid w:val="0071316B"/>
    <w:rsid w:val="0071349E"/>
    <w:rsid w:val="00713818"/>
    <w:rsid w:val="00713D69"/>
    <w:rsid w:val="00713F4D"/>
    <w:rsid w:val="00713F75"/>
    <w:rsid w:val="0071452D"/>
    <w:rsid w:val="007145A8"/>
    <w:rsid w:val="00714FC3"/>
    <w:rsid w:val="00715D8D"/>
    <w:rsid w:val="007173C4"/>
    <w:rsid w:val="007176D9"/>
    <w:rsid w:val="007178EC"/>
    <w:rsid w:val="0072216F"/>
    <w:rsid w:val="00723021"/>
    <w:rsid w:val="00723114"/>
    <w:rsid w:val="007232D4"/>
    <w:rsid w:val="007248B2"/>
    <w:rsid w:val="00724EB4"/>
    <w:rsid w:val="0072525A"/>
    <w:rsid w:val="007256AF"/>
    <w:rsid w:val="00725B00"/>
    <w:rsid w:val="0072673E"/>
    <w:rsid w:val="00726C57"/>
    <w:rsid w:val="007270A3"/>
    <w:rsid w:val="00727E8D"/>
    <w:rsid w:val="00730025"/>
    <w:rsid w:val="00730736"/>
    <w:rsid w:val="007311C9"/>
    <w:rsid w:val="00731353"/>
    <w:rsid w:val="00732003"/>
    <w:rsid w:val="007334D8"/>
    <w:rsid w:val="00733DEE"/>
    <w:rsid w:val="00733F14"/>
    <w:rsid w:val="00734DEA"/>
    <w:rsid w:val="00735236"/>
    <w:rsid w:val="00736005"/>
    <w:rsid w:val="0073666E"/>
    <w:rsid w:val="007373FC"/>
    <w:rsid w:val="0073764C"/>
    <w:rsid w:val="00737D82"/>
    <w:rsid w:val="00740BD9"/>
    <w:rsid w:val="00741943"/>
    <w:rsid w:val="00741BB8"/>
    <w:rsid w:val="00741ECD"/>
    <w:rsid w:val="00741F6A"/>
    <w:rsid w:val="00742788"/>
    <w:rsid w:val="00742A66"/>
    <w:rsid w:val="00743863"/>
    <w:rsid w:val="007438BD"/>
    <w:rsid w:val="00743E3F"/>
    <w:rsid w:val="00743F39"/>
    <w:rsid w:val="00744C61"/>
    <w:rsid w:val="00745314"/>
    <w:rsid w:val="00745C67"/>
    <w:rsid w:val="00745DC0"/>
    <w:rsid w:val="0074779B"/>
    <w:rsid w:val="00751B23"/>
    <w:rsid w:val="00751DE1"/>
    <w:rsid w:val="00751F71"/>
    <w:rsid w:val="007522D0"/>
    <w:rsid w:val="00752758"/>
    <w:rsid w:val="007527BE"/>
    <w:rsid w:val="00753F44"/>
    <w:rsid w:val="00755C15"/>
    <w:rsid w:val="00755E5D"/>
    <w:rsid w:val="00756ACD"/>
    <w:rsid w:val="00757331"/>
    <w:rsid w:val="00757492"/>
    <w:rsid w:val="007577BC"/>
    <w:rsid w:val="00757B9A"/>
    <w:rsid w:val="007604EF"/>
    <w:rsid w:val="0076092D"/>
    <w:rsid w:val="007609BC"/>
    <w:rsid w:val="00760E40"/>
    <w:rsid w:val="007614A6"/>
    <w:rsid w:val="00761CD9"/>
    <w:rsid w:val="00762080"/>
    <w:rsid w:val="0076285C"/>
    <w:rsid w:val="007639B1"/>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68D"/>
    <w:rsid w:val="0077385E"/>
    <w:rsid w:val="00773994"/>
    <w:rsid w:val="00773AB2"/>
    <w:rsid w:val="00774000"/>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361E"/>
    <w:rsid w:val="0078486A"/>
    <w:rsid w:val="007852EC"/>
    <w:rsid w:val="00785673"/>
    <w:rsid w:val="007856F9"/>
    <w:rsid w:val="00785C13"/>
    <w:rsid w:val="00786FC6"/>
    <w:rsid w:val="007872AA"/>
    <w:rsid w:val="00787CC7"/>
    <w:rsid w:val="0079085F"/>
    <w:rsid w:val="00790B5A"/>
    <w:rsid w:val="00791C66"/>
    <w:rsid w:val="00792C4A"/>
    <w:rsid w:val="00792E9E"/>
    <w:rsid w:val="00792EE4"/>
    <w:rsid w:val="007932FE"/>
    <w:rsid w:val="00793809"/>
    <w:rsid w:val="00793957"/>
    <w:rsid w:val="00793CB0"/>
    <w:rsid w:val="00794069"/>
    <w:rsid w:val="0079416E"/>
    <w:rsid w:val="00794806"/>
    <w:rsid w:val="00794BCD"/>
    <w:rsid w:val="00794EC7"/>
    <w:rsid w:val="007954EB"/>
    <w:rsid w:val="007955FD"/>
    <w:rsid w:val="00795741"/>
    <w:rsid w:val="00795E63"/>
    <w:rsid w:val="00796086"/>
    <w:rsid w:val="0079622F"/>
    <w:rsid w:val="007968C2"/>
    <w:rsid w:val="00797078"/>
    <w:rsid w:val="00797142"/>
    <w:rsid w:val="00797709"/>
    <w:rsid w:val="007978A5"/>
    <w:rsid w:val="00797B0D"/>
    <w:rsid w:val="007A0223"/>
    <w:rsid w:val="007A11CF"/>
    <w:rsid w:val="007A1D54"/>
    <w:rsid w:val="007A2013"/>
    <w:rsid w:val="007A21EB"/>
    <w:rsid w:val="007A32A4"/>
    <w:rsid w:val="007A3ADC"/>
    <w:rsid w:val="007A4192"/>
    <w:rsid w:val="007A43A6"/>
    <w:rsid w:val="007A56D0"/>
    <w:rsid w:val="007A7181"/>
    <w:rsid w:val="007A74C5"/>
    <w:rsid w:val="007B02FD"/>
    <w:rsid w:val="007B05E5"/>
    <w:rsid w:val="007B0E9D"/>
    <w:rsid w:val="007B0EBD"/>
    <w:rsid w:val="007B13F3"/>
    <w:rsid w:val="007B397D"/>
    <w:rsid w:val="007B3A88"/>
    <w:rsid w:val="007B47C3"/>
    <w:rsid w:val="007B4C2D"/>
    <w:rsid w:val="007B4D42"/>
    <w:rsid w:val="007B5291"/>
    <w:rsid w:val="007B6243"/>
    <w:rsid w:val="007B6489"/>
    <w:rsid w:val="007B6DDD"/>
    <w:rsid w:val="007B6EE8"/>
    <w:rsid w:val="007B75D8"/>
    <w:rsid w:val="007C00B0"/>
    <w:rsid w:val="007C05D1"/>
    <w:rsid w:val="007C068A"/>
    <w:rsid w:val="007C18EE"/>
    <w:rsid w:val="007C233F"/>
    <w:rsid w:val="007C2511"/>
    <w:rsid w:val="007C2851"/>
    <w:rsid w:val="007C30FB"/>
    <w:rsid w:val="007C319C"/>
    <w:rsid w:val="007C33AB"/>
    <w:rsid w:val="007C35E9"/>
    <w:rsid w:val="007C41CC"/>
    <w:rsid w:val="007C5560"/>
    <w:rsid w:val="007C55A1"/>
    <w:rsid w:val="007C59AB"/>
    <w:rsid w:val="007C59B7"/>
    <w:rsid w:val="007C6314"/>
    <w:rsid w:val="007C6822"/>
    <w:rsid w:val="007C6C94"/>
    <w:rsid w:val="007D0181"/>
    <w:rsid w:val="007D22D5"/>
    <w:rsid w:val="007D2406"/>
    <w:rsid w:val="007D3207"/>
    <w:rsid w:val="007D42C8"/>
    <w:rsid w:val="007D51F4"/>
    <w:rsid w:val="007D531C"/>
    <w:rsid w:val="007D5D23"/>
    <w:rsid w:val="007D5F99"/>
    <w:rsid w:val="007D764A"/>
    <w:rsid w:val="007D7694"/>
    <w:rsid w:val="007D7CEE"/>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3CFD"/>
    <w:rsid w:val="007F4AD6"/>
    <w:rsid w:val="007F4CDC"/>
    <w:rsid w:val="007F50B0"/>
    <w:rsid w:val="007F56AD"/>
    <w:rsid w:val="007F5996"/>
    <w:rsid w:val="007F5F63"/>
    <w:rsid w:val="007F6139"/>
    <w:rsid w:val="007F68A3"/>
    <w:rsid w:val="007F71C5"/>
    <w:rsid w:val="007F7994"/>
    <w:rsid w:val="007F7FB1"/>
    <w:rsid w:val="00800287"/>
    <w:rsid w:val="008006A8"/>
    <w:rsid w:val="0080181B"/>
    <w:rsid w:val="008021F7"/>
    <w:rsid w:val="008022F0"/>
    <w:rsid w:val="008038AE"/>
    <w:rsid w:val="008038EC"/>
    <w:rsid w:val="0080598E"/>
    <w:rsid w:val="00805E8E"/>
    <w:rsid w:val="008062F9"/>
    <w:rsid w:val="00807A4A"/>
    <w:rsid w:val="00807FB3"/>
    <w:rsid w:val="0081021C"/>
    <w:rsid w:val="008109B4"/>
    <w:rsid w:val="00810BB1"/>
    <w:rsid w:val="00812AA8"/>
    <w:rsid w:val="00812B74"/>
    <w:rsid w:val="008138D0"/>
    <w:rsid w:val="00814035"/>
    <w:rsid w:val="0081435B"/>
    <w:rsid w:val="00816774"/>
    <w:rsid w:val="00816F9F"/>
    <w:rsid w:val="00817A72"/>
    <w:rsid w:val="00821283"/>
    <w:rsid w:val="00821785"/>
    <w:rsid w:val="008225C6"/>
    <w:rsid w:val="00822640"/>
    <w:rsid w:val="008227FA"/>
    <w:rsid w:val="0082290B"/>
    <w:rsid w:val="00822ABC"/>
    <w:rsid w:val="00822F44"/>
    <w:rsid w:val="00823E82"/>
    <w:rsid w:val="0082474A"/>
    <w:rsid w:val="00825779"/>
    <w:rsid w:val="00825AD0"/>
    <w:rsid w:val="00826393"/>
    <w:rsid w:val="00826415"/>
    <w:rsid w:val="00827930"/>
    <w:rsid w:val="0083097E"/>
    <w:rsid w:val="00831CA5"/>
    <w:rsid w:val="008322B5"/>
    <w:rsid w:val="00832C6E"/>
    <w:rsid w:val="00832EA1"/>
    <w:rsid w:val="0083349E"/>
    <w:rsid w:val="008351F1"/>
    <w:rsid w:val="00835D14"/>
    <w:rsid w:val="008360C7"/>
    <w:rsid w:val="00836421"/>
    <w:rsid w:val="0083678C"/>
    <w:rsid w:val="008369F8"/>
    <w:rsid w:val="00842025"/>
    <w:rsid w:val="008421B8"/>
    <w:rsid w:val="008425C2"/>
    <w:rsid w:val="008427EC"/>
    <w:rsid w:val="008434AF"/>
    <w:rsid w:val="00844D42"/>
    <w:rsid w:val="0084543E"/>
    <w:rsid w:val="00845A1F"/>
    <w:rsid w:val="00846522"/>
    <w:rsid w:val="008465F8"/>
    <w:rsid w:val="00846FBF"/>
    <w:rsid w:val="008470B6"/>
    <w:rsid w:val="00847C9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497"/>
    <w:rsid w:val="00866F43"/>
    <w:rsid w:val="00870629"/>
    <w:rsid w:val="00871005"/>
    <w:rsid w:val="008711D5"/>
    <w:rsid w:val="008718CE"/>
    <w:rsid w:val="008719C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643"/>
    <w:rsid w:val="008859FF"/>
    <w:rsid w:val="00885E60"/>
    <w:rsid w:val="00886134"/>
    <w:rsid w:val="0088753E"/>
    <w:rsid w:val="0088792E"/>
    <w:rsid w:val="00887E6B"/>
    <w:rsid w:val="00890951"/>
    <w:rsid w:val="00890D28"/>
    <w:rsid w:val="00890F67"/>
    <w:rsid w:val="008919CA"/>
    <w:rsid w:val="0089226C"/>
    <w:rsid w:val="008922B1"/>
    <w:rsid w:val="008923CC"/>
    <w:rsid w:val="00892C50"/>
    <w:rsid w:val="00892EAF"/>
    <w:rsid w:val="00894110"/>
    <w:rsid w:val="00894488"/>
    <w:rsid w:val="00894BC4"/>
    <w:rsid w:val="008954E2"/>
    <w:rsid w:val="00895ED2"/>
    <w:rsid w:val="008961DC"/>
    <w:rsid w:val="00896301"/>
    <w:rsid w:val="008964F9"/>
    <w:rsid w:val="00896683"/>
    <w:rsid w:val="008A00DD"/>
    <w:rsid w:val="008A0936"/>
    <w:rsid w:val="008A0E39"/>
    <w:rsid w:val="008A1555"/>
    <w:rsid w:val="008A3152"/>
    <w:rsid w:val="008A3504"/>
    <w:rsid w:val="008A4130"/>
    <w:rsid w:val="008A43F4"/>
    <w:rsid w:val="008A48B7"/>
    <w:rsid w:val="008A5855"/>
    <w:rsid w:val="008A5FD9"/>
    <w:rsid w:val="008A60F6"/>
    <w:rsid w:val="008A6757"/>
    <w:rsid w:val="008A6C6C"/>
    <w:rsid w:val="008A6C8B"/>
    <w:rsid w:val="008A7FD5"/>
    <w:rsid w:val="008B007A"/>
    <w:rsid w:val="008B0648"/>
    <w:rsid w:val="008B12BE"/>
    <w:rsid w:val="008B1534"/>
    <w:rsid w:val="008B1B83"/>
    <w:rsid w:val="008B1D0C"/>
    <w:rsid w:val="008B2054"/>
    <w:rsid w:val="008B35BB"/>
    <w:rsid w:val="008B5967"/>
    <w:rsid w:val="008B69BD"/>
    <w:rsid w:val="008B6DD0"/>
    <w:rsid w:val="008C09D1"/>
    <w:rsid w:val="008C0D4A"/>
    <w:rsid w:val="008C0E71"/>
    <w:rsid w:val="008C1788"/>
    <w:rsid w:val="008C1E30"/>
    <w:rsid w:val="008C23C9"/>
    <w:rsid w:val="008C247F"/>
    <w:rsid w:val="008C457B"/>
    <w:rsid w:val="008C48EF"/>
    <w:rsid w:val="008C49E5"/>
    <w:rsid w:val="008C61A5"/>
    <w:rsid w:val="008C7217"/>
    <w:rsid w:val="008C725B"/>
    <w:rsid w:val="008D0207"/>
    <w:rsid w:val="008D0BE5"/>
    <w:rsid w:val="008D1B47"/>
    <w:rsid w:val="008D32ED"/>
    <w:rsid w:val="008D35EF"/>
    <w:rsid w:val="008D382D"/>
    <w:rsid w:val="008D41CF"/>
    <w:rsid w:val="008D432C"/>
    <w:rsid w:val="008D45EA"/>
    <w:rsid w:val="008D5998"/>
    <w:rsid w:val="008D600C"/>
    <w:rsid w:val="008D7EC1"/>
    <w:rsid w:val="008E00CF"/>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9E5"/>
    <w:rsid w:val="008F0D5C"/>
    <w:rsid w:val="008F1B17"/>
    <w:rsid w:val="008F3191"/>
    <w:rsid w:val="008F3838"/>
    <w:rsid w:val="008F439B"/>
    <w:rsid w:val="008F43DA"/>
    <w:rsid w:val="008F48F0"/>
    <w:rsid w:val="008F4DCC"/>
    <w:rsid w:val="008F53DD"/>
    <w:rsid w:val="008F587E"/>
    <w:rsid w:val="008F5909"/>
    <w:rsid w:val="008F6F5E"/>
    <w:rsid w:val="008F7035"/>
    <w:rsid w:val="008F79CF"/>
    <w:rsid w:val="008F7AC7"/>
    <w:rsid w:val="008F7D0B"/>
    <w:rsid w:val="008F7DB7"/>
    <w:rsid w:val="0090023B"/>
    <w:rsid w:val="00901399"/>
    <w:rsid w:val="00901A3D"/>
    <w:rsid w:val="009028AB"/>
    <w:rsid w:val="00903C66"/>
    <w:rsid w:val="00904509"/>
    <w:rsid w:val="00904E03"/>
    <w:rsid w:val="00904E36"/>
    <w:rsid w:val="009061B2"/>
    <w:rsid w:val="00906EA1"/>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B12"/>
    <w:rsid w:val="00914D1C"/>
    <w:rsid w:val="00914FB5"/>
    <w:rsid w:val="009153BF"/>
    <w:rsid w:val="009153D1"/>
    <w:rsid w:val="009155E5"/>
    <w:rsid w:val="00915E04"/>
    <w:rsid w:val="00915F34"/>
    <w:rsid w:val="00916686"/>
    <w:rsid w:val="00916F71"/>
    <w:rsid w:val="00917B22"/>
    <w:rsid w:val="009205F1"/>
    <w:rsid w:val="00920681"/>
    <w:rsid w:val="00920E68"/>
    <w:rsid w:val="00920F23"/>
    <w:rsid w:val="00921140"/>
    <w:rsid w:val="009214B8"/>
    <w:rsid w:val="009216F2"/>
    <w:rsid w:val="0092181D"/>
    <w:rsid w:val="00922019"/>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085"/>
    <w:rsid w:val="00933561"/>
    <w:rsid w:val="00933A62"/>
    <w:rsid w:val="00933DC0"/>
    <w:rsid w:val="0093449D"/>
    <w:rsid w:val="00934A1D"/>
    <w:rsid w:val="00934CDE"/>
    <w:rsid w:val="00935433"/>
    <w:rsid w:val="009359EE"/>
    <w:rsid w:val="009374D4"/>
    <w:rsid w:val="00941777"/>
    <w:rsid w:val="0094288C"/>
    <w:rsid w:val="0094288E"/>
    <w:rsid w:val="00943CD3"/>
    <w:rsid w:val="0094452C"/>
    <w:rsid w:val="00944B43"/>
    <w:rsid w:val="00944BA2"/>
    <w:rsid w:val="00945540"/>
    <w:rsid w:val="009466E1"/>
    <w:rsid w:val="00950550"/>
    <w:rsid w:val="00951316"/>
    <w:rsid w:val="009516C1"/>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12F7"/>
    <w:rsid w:val="00972341"/>
    <w:rsid w:val="00972483"/>
    <w:rsid w:val="00972699"/>
    <w:rsid w:val="00974E03"/>
    <w:rsid w:val="00974F76"/>
    <w:rsid w:val="00975112"/>
    <w:rsid w:val="0097546F"/>
    <w:rsid w:val="0097581D"/>
    <w:rsid w:val="00975E60"/>
    <w:rsid w:val="009762C3"/>
    <w:rsid w:val="00977AEB"/>
    <w:rsid w:val="0098156A"/>
    <w:rsid w:val="00981631"/>
    <w:rsid w:val="00981A93"/>
    <w:rsid w:val="00981F14"/>
    <w:rsid w:val="00982FCA"/>
    <w:rsid w:val="0098345F"/>
    <w:rsid w:val="00983970"/>
    <w:rsid w:val="00983E20"/>
    <w:rsid w:val="009842A7"/>
    <w:rsid w:val="009846F2"/>
    <w:rsid w:val="00984AD6"/>
    <w:rsid w:val="009854C2"/>
    <w:rsid w:val="009856EA"/>
    <w:rsid w:val="009857C1"/>
    <w:rsid w:val="00985D55"/>
    <w:rsid w:val="00986906"/>
    <w:rsid w:val="00986CCA"/>
    <w:rsid w:val="00987920"/>
    <w:rsid w:val="00990639"/>
    <w:rsid w:val="009911E1"/>
    <w:rsid w:val="00993E43"/>
    <w:rsid w:val="00994038"/>
    <w:rsid w:val="009943AB"/>
    <w:rsid w:val="00994928"/>
    <w:rsid w:val="00994E34"/>
    <w:rsid w:val="00995CAF"/>
    <w:rsid w:val="00996B13"/>
    <w:rsid w:val="00996ED3"/>
    <w:rsid w:val="0099707E"/>
    <w:rsid w:val="009A0D19"/>
    <w:rsid w:val="009A154B"/>
    <w:rsid w:val="009A1762"/>
    <w:rsid w:val="009A1AAD"/>
    <w:rsid w:val="009A2DE8"/>
    <w:rsid w:val="009A2F8C"/>
    <w:rsid w:val="009A3AC0"/>
    <w:rsid w:val="009A4532"/>
    <w:rsid w:val="009A47F8"/>
    <w:rsid w:val="009A501E"/>
    <w:rsid w:val="009A5B22"/>
    <w:rsid w:val="009A5D6E"/>
    <w:rsid w:val="009A5E21"/>
    <w:rsid w:val="009A61CB"/>
    <w:rsid w:val="009A63F4"/>
    <w:rsid w:val="009A652E"/>
    <w:rsid w:val="009A65FA"/>
    <w:rsid w:val="009A6FDA"/>
    <w:rsid w:val="009A741D"/>
    <w:rsid w:val="009B10AC"/>
    <w:rsid w:val="009B13CB"/>
    <w:rsid w:val="009B29C2"/>
    <w:rsid w:val="009B304C"/>
    <w:rsid w:val="009B36A0"/>
    <w:rsid w:val="009B4045"/>
    <w:rsid w:val="009B40FE"/>
    <w:rsid w:val="009B6104"/>
    <w:rsid w:val="009B71F0"/>
    <w:rsid w:val="009B757C"/>
    <w:rsid w:val="009C14B1"/>
    <w:rsid w:val="009C178A"/>
    <w:rsid w:val="009C2958"/>
    <w:rsid w:val="009C2C2E"/>
    <w:rsid w:val="009C2E73"/>
    <w:rsid w:val="009C2FEF"/>
    <w:rsid w:val="009C350B"/>
    <w:rsid w:val="009C3C04"/>
    <w:rsid w:val="009C4BB4"/>
    <w:rsid w:val="009C564E"/>
    <w:rsid w:val="009C572B"/>
    <w:rsid w:val="009C662E"/>
    <w:rsid w:val="009C69E4"/>
    <w:rsid w:val="009C70DB"/>
    <w:rsid w:val="009C70F8"/>
    <w:rsid w:val="009C75DF"/>
    <w:rsid w:val="009D049D"/>
    <w:rsid w:val="009D07B5"/>
    <w:rsid w:val="009D112A"/>
    <w:rsid w:val="009D1649"/>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E1D"/>
    <w:rsid w:val="009E314E"/>
    <w:rsid w:val="009E3766"/>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1107"/>
    <w:rsid w:val="00A01B4B"/>
    <w:rsid w:val="00A01B8A"/>
    <w:rsid w:val="00A02013"/>
    <w:rsid w:val="00A02DB2"/>
    <w:rsid w:val="00A03402"/>
    <w:rsid w:val="00A04C7E"/>
    <w:rsid w:val="00A04C91"/>
    <w:rsid w:val="00A057AF"/>
    <w:rsid w:val="00A05922"/>
    <w:rsid w:val="00A0595A"/>
    <w:rsid w:val="00A0597F"/>
    <w:rsid w:val="00A05D72"/>
    <w:rsid w:val="00A06EC1"/>
    <w:rsid w:val="00A11BC8"/>
    <w:rsid w:val="00A11BE8"/>
    <w:rsid w:val="00A123F0"/>
    <w:rsid w:val="00A12877"/>
    <w:rsid w:val="00A128A1"/>
    <w:rsid w:val="00A135D0"/>
    <w:rsid w:val="00A14FDE"/>
    <w:rsid w:val="00A1562E"/>
    <w:rsid w:val="00A15B93"/>
    <w:rsid w:val="00A1643C"/>
    <w:rsid w:val="00A1721C"/>
    <w:rsid w:val="00A178FD"/>
    <w:rsid w:val="00A204F1"/>
    <w:rsid w:val="00A20CD0"/>
    <w:rsid w:val="00A21261"/>
    <w:rsid w:val="00A21E2B"/>
    <w:rsid w:val="00A22739"/>
    <w:rsid w:val="00A2338C"/>
    <w:rsid w:val="00A23FD0"/>
    <w:rsid w:val="00A242D6"/>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4A3"/>
    <w:rsid w:val="00A33AF9"/>
    <w:rsid w:val="00A33DFE"/>
    <w:rsid w:val="00A33EE6"/>
    <w:rsid w:val="00A342FC"/>
    <w:rsid w:val="00A34542"/>
    <w:rsid w:val="00A350E4"/>
    <w:rsid w:val="00A35364"/>
    <w:rsid w:val="00A35A2B"/>
    <w:rsid w:val="00A35C2A"/>
    <w:rsid w:val="00A36E71"/>
    <w:rsid w:val="00A36FD8"/>
    <w:rsid w:val="00A371F1"/>
    <w:rsid w:val="00A37659"/>
    <w:rsid w:val="00A37AD1"/>
    <w:rsid w:val="00A40A41"/>
    <w:rsid w:val="00A41E7E"/>
    <w:rsid w:val="00A4230B"/>
    <w:rsid w:val="00A4266D"/>
    <w:rsid w:val="00A42F81"/>
    <w:rsid w:val="00A43601"/>
    <w:rsid w:val="00A439EF"/>
    <w:rsid w:val="00A464D3"/>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B25"/>
    <w:rsid w:val="00A56CCE"/>
    <w:rsid w:val="00A56E2C"/>
    <w:rsid w:val="00A570C7"/>
    <w:rsid w:val="00A57162"/>
    <w:rsid w:val="00A60EE8"/>
    <w:rsid w:val="00A62DBE"/>
    <w:rsid w:val="00A641B4"/>
    <w:rsid w:val="00A65CCE"/>
    <w:rsid w:val="00A66229"/>
    <w:rsid w:val="00A66CF5"/>
    <w:rsid w:val="00A6757A"/>
    <w:rsid w:val="00A675CA"/>
    <w:rsid w:val="00A67BB9"/>
    <w:rsid w:val="00A67C03"/>
    <w:rsid w:val="00A67C1C"/>
    <w:rsid w:val="00A704A6"/>
    <w:rsid w:val="00A711A0"/>
    <w:rsid w:val="00A71507"/>
    <w:rsid w:val="00A71B8B"/>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19"/>
    <w:rsid w:val="00A8727B"/>
    <w:rsid w:val="00A875D5"/>
    <w:rsid w:val="00A87642"/>
    <w:rsid w:val="00A908CA"/>
    <w:rsid w:val="00A90BA4"/>
    <w:rsid w:val="00A910B4"/>
    <w:rsid w:val="00A9174D"/>
    <w:rsid w:val="00A91C3F"/>
    <w:rsid w:val="00A92D5B"/>
    <w:rsid w:val="00A930BC"/>
    <w:rsid w:val="00A93235"/>
    <w:rsid w:val="00A93A46"/>
    <w:rsid w:val="00A94B86"/>
    <w:rsid w:val="00A96F34"/>
    <w:rsid w:val="00A97DDB"/>
    <w:rsid w:val="00A97F27"/>
    <w:rsid w:val="00A97F41"/>
    <w:rsid w:val="00AA0732"/>
    <w:rsid w:val="00AA08B9"/>
    <w:rsid w:val="00AA0CD7"/>
    <w:rsid w:val="00AA0E40"/>
    <w:rsid w:val="00AA125A"/>
    <w:rsid w:val="00AA1382"/>
    <w:rsid w:val="00AA158D"/>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050"/>
    <w:rsid w:val="00AB49D4"/>
    <w:rsid w:val="00AB4A1A"/>
    <w:rsid w:val="00AB57B0"/>
    <w:rsid w:val="00AC07FD"/>
    <w:rsid w:val="00AC0CD7"/>
    <w:rsid w:val="00AC173A"/>
    <w:rsid w:val="00AC1BE7"/>
    <w:rsid w:val="00AC2EC7"/>
    <w:rsid w:val="00AC3943"/>
    <w:rsid w:val="00AC5804"/>
    <w:rsid w:val="00AC7BB0"/>
    <w:rsid w:val="00AD0355"/>
    <w:rsid w:val="00AD0DA5"/>
    <w:rsid w:val="00AD115A"/>
    <w:rsid w:val="00AD1C82"/>
    <w:rsid w:val="00AD258F"/>
    <w:rsid w:val="00AD2DA2"/>
    <w:rsid w:val="00AD43DE"/>
    <w:rsid w:val="00AD4A3B"/>
    <w:rsid w:val="00AD4EFE"/>
    <w:rsid w:val="00AD5119"/>
    <w:rsid w:val="00AD5525"/>
    <w:rsid w:val="00AD5F64"/>
    <w:rsid w:val="00AD6073"/>
    <w:rsid w:val="00AD6084"/>
    <w:rsid w:val="00AD647A"/>
    <w:rsid w:val="00AD6627"/>
    <w:rsid w:val="00AD6922"/>
    <w:rsid w:val="00AD6DF6"/>
    <w:rsid w:val="00AD7E14"/>
    <w:rsid w:val="00AE08E6"/>
    <w:rsid w:val="00AE0FD0"/>
    <w:rsid w:val="00AE19FB"/>
    <w:rsid w:val="00AE1F60"/>
    <w:rsid w:val="00AE3C07"/>
    <w:rsid w:val="00AE3C21"/>
    <w:rsid w:val="00AE3DE2"/>
    <w:rsid w:val="00AE40BB"/>
    <w:rsid w:val="00AE424E"/>
    <w:rsid w:val="00AE455C"/>
    <w:rsid w:val="00AE57C4"/>
    <w:rsid w:val="00AE596B"/>
    <w:rsid w:val="00AE5B19"/>
    <w:rsid w:val="00AE6197"/>
    <w:rsid w:val="00AE6FC0"/>
    <w:rsid w:val="00AF04E0"/>
    <w:rsid w:val="00AF10BD"/>
    <w:rsid w:val="00AF16A3"/>
    <w:rsid w:val="00AF1EBB"/>
    <w:rsid w:val="00AF2097"/>
    <w:rsid w:val="00AF32F2"/>
    <w:rsid w:val="00AF3D26"/>
    <w:rsid w:val="00AF486A"/>
    <w:rsid w:val="00AF5DE5"/>
    <w:rsid w:val="00AF6058"/>
    <w:rsid w:val="00AF6217"/>
    <w:rsid w:val="00AF6569"/>
    <w:rsid w:val="00AF6695"/>
    <w:rsid w:val="00AF67A0"/>
    <w:rsid w:val="00AF7166"/>
    <w:rsid w:val="00AF748F"/>
    <w:rsid w:val="00AF796E"/>
    <w:rsid w:val="00B02863"/>
    <w:rsid w:val="00B02D31"/>
    <w:rsid w:val="00B03034"/>
    <w:rsid w:val="00B0377F"/>
    <w:rsid w:val="00B0406C"/>
    <w:rsid w:val="00B05AD8"/>
    <w:rsid w:val="00B05ED2"/>
    <w:rsid w:val="00B05F20"/>
    <w:rsid w:val="00B06046"/>
    <w:rsid w:val="00B075BD"/>
    <w:rsid w:val="00B075E0"/>
    <w:rsid w:val="00B10C33"/>
    <w:rsid w:val="00B11A20"/>
    <w:rsid w:val="00B11F83"/>
    <w:rsid w:val="00B12AD2"/>
    <w:rsid w:val="00B143BF"/>
    <w:rsid w:val="00B146AA"/>
    <w:rsid w:val="00B15DCE"/>
    <w:rsid w:val="00B16362"/>
    <w:rsid w:val="00B16460"/>
    <w:rsid w:val="00B17770"/>
    <w:rsid w:val="00B17AF2"/>
    <w:rsid w:val="00B2232E"/>
    <w:rsid w:val="00B22B92"/>
    <w:rsid w:val="00B23637"/>
    <w:rsid w:val="00B23C06"/>
    <w:rsid w:val="00B243E1"/>
    <w:rsid w:val="00B251D8"/>
    <w:rsid w:val="00B279FF"/>
    <w:rsid w:val="00B302FD"/>
    <w:rsid w:val="00B30BB1"/>
    <w:rsid w:val="00B31C21"/>
    <w:rsid w:val="00B32459"/>
    <w:rsid w:val="00B328BB"/>
    <w:rsid w:val="00B33225"/>
    <w:rsid w:val="00B334CD"/>
    <w:rsid w:val="00B336CB"/>
    <w:rsid w:val="00B33A8E"/>
    <w:rsid w:val="00B357D4"/>
    <w:rsid w:val="00B36DEB"/>
    <w:rsid w:val="00B405E9"/>
    <w:rsid w:val="00B4066B"/>
    <w:rsid w:val="00B4100A"/>
    <w:rsid w:val="00B417A5"/>
    <w:rsid w:val="00B419CC"/>
    <w:rsid w:val="00B42009"/>
    <w:rsid w:val="00B444F4"/>
    <w:rsid w:val="00B45184"/>
    <w:rsid w:val="00B45BD5"/>
    <w:rsid w:val="00B4631D"/>
    <w:rsid w:val="00B46A7D"/>
    <w:rsid w:val="00B4730D"/>
    <w:rsid w:val="00B50762"/>
    <w:rsid w:val="00B51A33"/>
    <w:rsid w:val="00B51E89"/>
    <w:rsid w:val="00B5217F"/>
    <w:rsid w:val="00B5321E"/>
    <w:rsid w:val="00B5379F"/>
    <w:rsid w:val="00B5380D"/>
    <w:rsid w:val="00B53D53"/>
    <w:rsid w:val="00B542FE"/>
    <w:rsid w:val="00B5460A"/>
    <w:rsid w:val="00B54DF6"/>
    <w:rsid w:val="00B55281"/>
    <w:rsid w:val="00B5528F"/>
    <w:rsid w:val="00B56343"/>
    <w:rsid w:val="00B56D85"/>
    <w:rsid w:val="00B615D0"/>
    <w:rsid w:val="00B627BD"/>
    <w:rsid w:val="00B62C58"/>
    <w:rsid w:val="00B62E62"/>
    <w:rsid w:val="00B64F38"/>
    <w:rsid w:val="00B65C2A"/>
    <w:rsid w:val="00B6649A"/>
    <w:rsid w:val="00B6659D"/>
    <w:rsid w:val="00B66BFF"/>
    <w:rsid w:val="00B6743A"/>
    <w:rsid w:val="00B67698"/>
    <w:rsid w:val="00B70334"/>
    <w:rsid w:val="00B71171"/>
    <w:rsid w:val="00B71C79"/>
    <w:rsid w:val="00B71EA1"/>
    <w:rsid w:val="00B737B0"/>
    <w:rsid w:val="00B74203"/>
    <w:rsid w:val="00B75AE1"/>
    <w:rsid w:val="00B75DDD"/>
    <w:rsid w:val="00B76A32"/>
    <w:rsid w:val="00B77CC9"/>
    <w:rsid w:val="00B8227F"/>
    <w:rsid w:val="00B8234C"/>
    <w:rsid w:val="00B8243E"/>
    <w:rsid w:val="00B82FE2"/>
    <w:rsid w:val="00B830F8"/>
    <w:rsid w:val="00B83538"/>
    <w:rsid w:val="00B8430E"/>
    <w:rsid w:val="00B8455D"/>
    <w:rsid w:val="00B855D6"/>
    <w:rsid w:val="00B86124"/>
    <w:rsid w:val="00B8645A"/>
    <w:rsid w:val="00B86F9E"/>
    <w:rsid w:val="00B91390"/>
    <w:rsid w:val="00B9188F"/>
    <w:rsid w:val="00B92701"/>
    <w:rsid w:val="00B9334D"/>
    <w:rsid w:val="00B93623"/>
    <w:rsid w:val="00B94027"/>
    <w:rsid w:val="00B94055"/>
    <w:rsid w:val="00B9441B"/>
    <w:rsid w:val="00B94C8E"/>
    <w:rsid w:val="00B94DA8"/>
    <w:rsid w:val="00B97455"/>
    <w:rsid w:val="00B97A49"/>
    <w:rsid w:val="00B97E6E"/>
    <w:rsid w:val="00BA0F60"/>
    <w:rsid w:val="00BA2086"/>
    <w:rsid w:val="00BA2363"/>
    <w:rsid w:val="00BA274D"/>
    <w:rsid w:val="00BA3ACF"/>
    <w:rsid w:val="00BA4B23"/>
    <w:rsid w:val="00BA511F"/>
    <w:rsid w:val="00BA612B"/>
    <w:rsid w:val="00BA6AE3"/>
    <w:rsid w:val="00BA70B0"/>
    <w:rsid w:val="00BB0958"/>
    <w:rsid w:val="00BB0B75"/>
    <w:rsid w:val="00BB0DF9"/>
    <w:rsid w:val="00BB0F77"/>
    <w:rsid w:val="00BB123E"/>
    <w:rsid w:val="00BB12CC"/>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5F81"/>
    <w:rsid w:val="00BC6237"/>
    <w:rsid w:val="00BC7923"/>
    <w:rsid w:val="00BC79A3"/>
    <w:rsid w:val="00BD117A"/>
    <w:rsid w:val="00BD18CD"/>
    <w:rsid w:val="00BD2135"/>
    <w:rsid w:val="00BD2205"/>
    <w:rsid w:val="00BD29E4"/>
    <w:rsid w:val="00BD35BC"/>
    <w:rsid w:val="00BD5068"/>
    <w:rsid w:val="00BD5E27"/>
    <w:rsid w:val="00BD6305"/>
    <w:rsid w:val="00BD663C"/>
    <w:rsid w:val="00BD6D16"/>
    <w:rsid w:val="00BD7138"/>
    <w:rsid w:val="00BD7A6C"/>
    <w:rsid w:val="00BD7CB7"/>
    <w:rsid w:val="00BE1469"/>
    <w:rsid w:val="00BE2687"/>
    <w:rsid w:val="00BE2DF6"/>
    <w:rsid w:val="00BE2F3F"/>
    <w:rsid w:val="00BE39FA"/>
    <w:rsid w:val="00BE4AAB"/>
    <w:rsid w:val="00BE6686"/>
    <w:rsid w:val="00BE6D73"/>
    <w:rsid w:val="00BF07A2"/>
    <w:rsid w:val="00BF0BAE"/>
    <w:rsid w:val="00BF1477"/>
    <w:rsid w:val="00BF21E6"/>
    <w:rsid w:val="00BF3DCE"/>
    <w:rsid w:val="00BF4644"/>
    <w:rsid w:val="00BF58ED"/>
    <w:rsid w:val="00BF59A9"/>
    <w:rsid w:val="00BF5F4F"/>
    <w:rsid w:val="00BF615E"/>
    <w:rsid w:val="00BF6714"/>
    <w:rsid w:val="00BF687B"/>
    <w:rsid w:val="00BF77F5"/>
    <w:rsid w:val="00C001AC"/>
    <w:rsid w:val="00C00CF5"/>
    <w:rsid w:val="00C011FD"/>
    <w:rsid w:val="00C0122D"/>
    <w:rsid w:val="00C01363"/>
    <w:rsid w:val="00C0141C"/>
    <w:rsid w:val="00C015A0"/>
    <w:rsid w:val="00C019F2"/>
    <w:rsid w:val="00C01CDE"/>
    <w:rsid w:val="00C02E48"/>
    <w:rsid w:val="00C03519"/>
    <w:rsid w:val="00C035CA"/>
    <w:rsid w:val="00C039D3"/>
    <w:rsid w:val="00C03A77"/>
    <w:rsid w:val="00C04B13"/>
    <w:rsid w:val="00C05080"/>
    <w:rsid w:val="00C0511D"/>
    <w:rsid w:val="00C056B1"/>
    <w:rsid w:val="00C05828"/>
    <w:rsid w:val="00C06F29"/>
    <w:rsid w:val="00C06F3A"/>
    <w:rsid w:val="00C0719F"/>
    <w:rsid w:val="00C0738E"/>
    <w:rsid w:val="00C07503"/>
    <w:rsid w:val="00C075BD"/>
    <w:rsid w:val="00C079F5"/>
    <w:rsid w:val="00C07BEE"/>
    <w:rsid w:val="00C10B1C"/>
    <w:rsid w:val="00C10F65"/>
    <w:rsid w:val="00C115EA"/>
    <w:rsid w:val="00C12029"/>
    <w:rsid w:val="00C120BD"/>
    <w:rsid w:val="00C13A67"/>
    <w:rsid w:val="00C14E2D"/>
    <w:rsid w:val="00C17552"/>
    <w:rsid w:val="00C17839"/>
    <w:rsid w:val="00C17D14"/>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0E9A"/>
    <w:rsid w:val="00C3183F"/>
    <w:rsid w:val="00C33201"/>
    <w:rsid w:val="00C334ED"/>
    <w:rsid w:val="00C340E2"/>
    <w:rsid w:val="00C35385"/>
    <w:rsid w:val="00C35ED0"/>
    <w:rsid w:val="00C36647"/>
    <w:rsid w:val="00C36FCE"/>
    <w:rsid w:val="00C37F16"/>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C9"/>
    <w:rsid w:val="00C50193"/>
    <w:rsid w:val="00C50965"/>
    <w:rsid w:val="00C516CD"/>
    <w:rsid w:val="00C518A7"/>
    <w:rsid w:val="00C523A0"/>
    <w:rsid w:val="00C528C8"/>
    <w:rsid w:val="00C529E1"/>
    <w:rsid w:val="00C541DF"/>
    <w:rsid w:val="00C5426A"/>
    <w:rsid w:val="00C542E8"/>
    <w:rsid w:val="00C558E6"/>
    <w:rsid w:val="00C55B6F"/>
    <w:rsid w:val="00C56695"/>
    <w:rsid w:val="00C57847"/>
    <w:rsid w:val="00C57FB9"/>
    <w:rsid w:val="00C60861"/>
    <w:rsid w:val="00C609AB"/>
    <w:rsid w:val="00C609AE"/>
    <w:rsid w:val="00C614F1"/>
    <w:rsid w:val="00C61A15"/>
    <w:rsid w:val="00C61F58"/>
    <w:rsid w:val="00C621BD"/>
    <w:rsid w:val="00C63155"/>
    <w:rsid w:val="00C63EA2"/>
    <w:rsid w:val="00C64131"/>
    <w:rsid w:val="00C65167"/>
    <w:rsid w:val="00C6585D"/>
    <w:rsid w:val="00C65ADC"/>
    <w:rsid w:val="00C669C1"/>
    <w:rsid w:val="00C67BFA"/>
    <w:rsid w:val="00C67F1D"/>
    <w:rsid w:val="00C70556"/>
    <w:rsid w:val="00C70A9D"/>
    <w:rsid w:val="00C71634"/>
    <w:rsid w:val="00C71B85"/>
    <w:rsid w:val="00C71F93"/>
    <w:rsid w:val="00C72DB2"/>
    <w:rsid w:val="00C72F1C"/>
    <w:rsid w:val="00C7365B"/>
    <w:rsid w:val="00C73991"/>
    <w:rsid w:val="00C73EDC"/>
    <w:rsid w:val="00C75260"/>
    <w:rsid w:val="00C76339"/>
    <w:rsid w:val="00C764A6"/>
    <w:rsid w:val="00C76977"/>
    <w:rsid w:val="00C77C1A"/>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A0982"/>
    <w:rsid w:val="00CA10FB"/>
    <w:rsid w:val="00CA1D03"/>
    <w:rsid w:val="00CA1E36"/>
    <w:rsid w:val="00CA1E7E"/>
    <w:rsid w:val="00CA205A"/>
    <w:rsid w:val="00CA20F3"/>
    <w:rsid w:val="00CA2E4C"/>
    <w:rsid w:val="00CA2EB0"/>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E85"/>
    <w:rsid w:val="00CB50B2"/>
    <w:rsid w:val="00CB68B6"/>
    <w:rsid w:val="00CB696A"/>
    <w:rsid w:val="00CB6D6B"/>
    <w:rsid w:val="00CB6F0C"/>
    <w:rsid w:val="00CC0465"/>
    <w:rsid w:val="00CC0FF6"/>
    <w:rsid w:val="00CC2AA1"/>
    <w:rsid w:val="00CC2B86"/>
    <w:rsid w:val="00CC3787"/>
    <w:rsid w:val="00CC3BD0"/>
    <w:rsid w:val="00CC3CD4"/>
    <w:rsid w:val="00CC3D12"/>
    <w:rsid w:val="00CC43F5"/>
    <w:rsid w:val="00CC4543"/>
    <w:rsid w:val="00CC6781"/>
    <w:rsid w:val="00CC6C21"/>
    <w:rsid w:val="00CC7607"/>
    <w:rsid w:val="00CC774E"/>
    <w:rsid w:val="00CC7F10"/>
    <w:rsid w:val="00CD09DB"/>
    <w:rsid w:val="00CD0C0C"/>
    <w:rsid w:val="00CD0DBF"/>
    <w:rsid w:val="00CD1901"/>
    <w:rsid w:val="00CD1956"/>
    <w:rsid w:val="00CD20B4"/>
    <w:rsid w:val="00CD2985"/>
    <w:rsid w:val="00CD2B45"/>
    <w:rsid w:val="00CD35E1"/>
    <w:rsid w:val="00CD3613"/>
    <w:rsid w:val="00CD3B93"/>
    <w:rsid w:val="00CD3DE7"/>
    <w:rsid w:val="00CD41C0"/>
    <w:rsid w:val="00CD4734"/>
    <w:rsid w:val="00CD5675"/>
    <w:rsid w:val="00CD5E31"/>
    <w:rsid w:val="00CD600F"/>
    <w:rsid w:val="00CD640F"/>
    <w:rsid w:val="00CD76E7"/>
    <w:rsid w:val="00CE03F8"/>
    <w:rsid w:val="00CE0FD1"/>
    <w:rsid w:val="00CE1403"/>
    <w:rsid w:val="00CE1A56"/>
    <w:rsid w:val="00CE1E45"/>
    <w:rsid w:val="00CE3A36"/>
    <w:rsid w:val="00CE4161"/>
    <w:rsid w:val="00CE529C"/>
    <w:rsid w:val="00CE54BD"/>
    <w:rsid w:val="00CE5C00"/>
    <w:rsid w:val="00CE6492"/>
    <w:rsid w:val="00CE66CC"/>
    <w:rsid w:val="00CE6E09"/>
    <w:rsid w:val="00CE70A9"/>
    <w:rsid w:val="00CE7D6B"/>
    <w:rsid w:val="00CF04A5"/>
    <w:rsid w:val="00CF0AA1"/>
    <w:rsid w:val="00CF14C6"/>
    <w:rsid w:val="00CF159B"/>
    <w:rsid w:val="00CF33F7"/>
    <w:rsid w:val="00CF48A8"/>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0F"/>
    <w:rsid w:val="00D04B8C"/>
    <w:rsid w:val="00D0514A"/>
    <w:rsid w:val="00D05836"/>
    <w:rsid w:val="00D06501"/>
    <w:rsid w:val="00D076D4"/>
    <w:rsid w:val="00D07EF2"/>
    <w:rsid w:val="00D100AA"/>
    <w:rsid w:val="00D10B4A"/>
    <w:rsid w:val="00D10D2A"/>
    <w:rsid w:val="00D10E97"/>
    <w:rsid w:val="00D11095"/>
    <w:rsid w:val="00D113AE"/>
    <w:rsid w:val="00D11477"/>
    <w:rsid w:val="00D13AC5"/>
    <w:rsid w:val="00D13F6F"/>
    <w:rsid w:val="00D1434C"/>
    <w:rsid w:val="00D1454A"/>
    <w:rsid w:val="00D1483A"/>
    <w:rsid w:val="00D20940"/>
    <w:rsid w:val="00D214D8"/>
    <w:rsid w:val="00D21D6C"/>
    <w:rsid w:val="00D22665"/>
    <w:rsid w:val="00D22AB0"/>
    <w:rsid w:val="00D23B63"/>
    <w:rsid w:val="00D23F46"/>
    <w:rsid w:val="00D246A5"/>
    <w:rsid w:val="00D249E4"/>
    <w:rsid w:val="00D24D54"/>
    <w:rsid w:val="00D252C1"/>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2D22"/>
    <w:rsid w:val="00D336F4"/>
    <w:rsid w:val="00D34A08"/>
    <w:rsid w:val="00D353BD"/>
    <w:rsid w:val="00D35844"/>
    <w:rsid w:val="00D358F5"/>
    <w:rsid w:val="00D35D06"/>
    <w:rsid w:val="00D3672F"/>
    <w:rsid w:val="00D36E34"/>
    <w:rsid w:val="00D370D3"/>
    <w:rsid w:val="00D37696"/>
    <w:rsid w:val="00D37AAB"/>
    <w:rsid w:val="00D37C4F"/>
    <w:rsid w:val="00D40A8A"/>
    <w:rsid w:val="00D40AD1"/>
    <w:rsid w:val="00D40DEA"/>
    <w:rsid w:val="00D4155F"/>
    <w:rsid w:val="00D4325A"/>
    <w:rsid w:val="00D43B48"/>
    <w:rsid w:val="00D44251"/>
    <w:rsid w:val="00D44935"/>
    <w:rsid w:val="00D44A5B"/>
    <w:rsid w:val="00D45F0C"/>
    <w:rsid w:val="00D4787A"/>
    <w:rsid w:val="00D47B93"/>
    <w:rsid w:val="00D507AE"/>
    <w:rsid w:val="00D50AE6"/>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7D6"/>
    <w:rsid w:val="00D63935"/>
    <w:rsid w:val="00D63A2B"/>
    <w:rsid w:val="00D644A3"/>
    <w:rsid w:val="00D648D7"/>
    <w:rsid w:val="00D65874"/>
    <w:rsid w:val="00D67F6A"/>
    <w:rsid w:val="00D7005A"/>
    <w:rsid w:val="00D71203"/>
    <w:rsid w:val="00D7186B"/>
    <w:rsid w:val="00D72602"/>
    <w:rsid w:val="00D7266F"/>
    <w:rsid w:val="00D726BF"/>
    <w:rsid w:val="00D72948"/>
    <w:rsid w:val="00D72B00"/>
    <w:rsid w:val="00D73D2A"/>
    <w:rsid w:val="00D748D3"/>
    <w:rsid w:val="00D74962"/>
    <w:rsid w:val="00D749B5"/>
    <w:rsid w:val="00D74CA6"/>
    <w:rsid w:val="00D7503F"/>
    <w:rsid w:val="00D75097"/>
    <w:rsid w:val="00D754CF"/>
    <w:rsid w:val="00D75BBD"/>
    <w:rsid w:val="00D75C40"/>
    <w:rsid w:val="00D76239"/>
    <w:rsid w:val="00D77706"/>
    <w:rsid w:val="00D8095D"/>
    <w:rsid w:val="00D811D6"/>
    <w:rsid w:val="00D81440"/>
    <w:rsid w:val="00D8188D"/>
    <w:rsid w:val="00D81A9D"/>
    <w:rsid w:val="00D81F8C"/>
    <w:rsid w:val="00D82E57"/>
    <w:rsid w:val="00D840E1"/>
    <w:rsid w:val="00D84539"/>
    <w:rsid w:val="00D849A4"/>
    <w:rsid w:val="00D84C69"/>
    <w:rsid w:val="00D855D7"/>
    <w:rsid w:val="00D858B7"/>
    <w:rsid w:val="00D85CE2"/>
    <w:rsid w:val="00D86F0E"/>
    <w:rsid w:val="00D87393"/>
    <w:rsid w:val="00D90A60"/>
    <w:rsid w:val="00D90D03"/>
    <w:rsid w:val="00D911C4"/>
    <w:rsid w:val="00D91DD2"/>
    <w:rsid w:val="00D91E0B"/>
    <w:rsid w:val="00D91E23"/>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5860"/>
    <w:rsid w:val="00DA626D"/>
    <w:rsid w:val="00DA63C7"/>
    <w:rsid w:val="00DA72E9"/>
    <w:rsid w:val="00DA7317"/>
    <w:rsid w:val="00DA75AA"/>
    <w:rsid w:val="00DB0A5C"/>
    <w:rsid w:val="00DB1494"/>
    <w:rsid w:val="00DB1D8B"/>
    <w:rsid w:val="00DB3A42"/>
    <w:rsid w:val="00DB3B6C"/>
    <w:rsid w:val="00DB41D0"/>
    <w:rsid w:val="00DB4AA6"/>
    <w:rsid w:val="00DB515A"/>
    <w:rsid w:val="00DB51D2"/>
    <w:rsid w:val="00DB61A1"/>
    <w:rsid w:val="00DB662A"/>
    <w:rsid w:val="00DB665A"/>
    <w:rsid w:val="00DB74F2"/>
    <w:rsid w:val="00DB7732"/>
    <w:rsid w:val="00DC1BD5"/>
    <w:rsid w:val="00DC1C9A"/>
    <w:rsid w:val="00DC1DB4"/>
    <w:rsid w:val="00DC1F52"/>
    <w:rsid w:val="00DC2420"/>
    <w:rsid w:val="00DC2A4A"/>
    <w:rsid w:val="00DC2CA0"/>
    <w:rsid w:val="00DC2D80"/>
    <w:rsid w:val="00DC517B"/>
    <w:rsid w:val="00DC5BFA"/>
    <w:rsid w:val="00DC6507"/>
    <w:rsid w:val="00DC6B5B"/>
    <w:rsid w:val="00DC7327"/>
    <w:rsid w:val="00DC7CD4"/>
    <w:rsid w:val="00DD0750"/>
    <w:rsid w:val="00DD0B69"/>
    <w:rsid w:val="00DD0C92"/>
    <w:rsid w:val="00DD0F6C"/>
    <w:rsid w:val="00DD1145"/>
    <w:rsid w:val="00DD2381"/>
    <w:rsid w:val="00DD3050"/>
    <w:rsid w:val="00DD31CA"/>
    <w:rsid w:val="00DD341C"/>
    <w:rsid w:val="00DD3537"/>
    <w:rsid w:val="00DD36AA"/>
    <w:rsid w:val="00DD37C8"/>
    <w:rsid w:val="00DD4CCF"/>
    <w:rsid w:val="00DD4E0D"/>
    <w:rsid w:val="00DD509B"/>
    <w:rsid w:val="00DD5795"/>
    <w:rsid w:val="00DD5EC1"/>
    <w:rsid w:val="00DD6DB9"/>
    <w:rsid w:val="00DD7E96"/>
    <w:rsid w:val="00DE154A"/>
    <w:rsid w:val="00DE2857"/>
    <w:rsid w:val="00DE2C8F"/>
    <w:rsid w:val="00DE3978"/>
    <w:rsid w:val="00DE4405"/>
    <w:rsid w:val="00DE45E7"/>
    <w:rsid w:val="00DE498C"/>
    <w:rsid w:val="00DE4ACF"/>
    <w:rsid w:val="00DE5033"/>
    <w:rsid w:val="00DE503E"/>
    <w:rsid w:val="00DE6BF9"/>
    <w:rsid w:val="00DE702C"/>
    <w:rsid w:val="00DE7BAB"/>
    <w:rsid w:val="00DE7F34"/>
    <w:rsid w:val="00DE7FEB"/>
    <w:rsid w:val="00DF01F6"/>
    <w:rsid w:val="00DF0CF1"/>
    <w:rsid w:val="00DF1C38"/>
    <w:rsid w:val="00DF1E0D"/>
    <w:rsid w:val="00DF1E55"/>
    <w:rsid w:val="00DF2383"/>
    <w:rsid w:val="00DF30E4"/>
    <w:rsid w:val="00DF31A1"/>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39EF"/>
    <w:rsid w:val="00E03E60"/>
    <w:rsid w:val="00E0403A"/>
    <w:rsid w:val="00E048FA"/>
    <w:rsid w:val="00E0600C"/>
    <w:rsid w:val="00E065F3"/>
    <w:rsid w:val="00E0732A"/>
    <w:rsid w:val="00E07C24"/>
    <w:rsid w:val="00E07F6E"/>
    <w:rsid w:val="00E1022F"/>
    <w:rsid w:val="00E1086C"/>
    <w:rsid w:val="00E1114C"/>
    <w:rsid w:val="00E111A9"/>
    <w:rsid w:val="00E11529"/>
    <w:rsid w:val="00E11708"/>
    <w:rsid w:val="00E11CF5"/>
    <w:rsid w:val="00E11F7C"/>
    <w:rsid w:val="00E1231E"/>
    <w:rsid w:val="00E13199"/>
    <w:rsid w:val="00E13408"/>
    <w:rsid w:val="00E14896"/>
    <w:rsid w:val="00E162BB"/>
    <w:rsid w:val="00E165E4"/>
    <w:rsid w:val="00E16FBB"/>
    <w:rsid w:val="00E174E2"/>
    <w:rsid w:val="00E21312"/>
    <w:rsid w:val="00E2177D"/>
    <w:rsid w:val="00E23086"/>
    <w:rsid w:val="00E233D2"/>
    <w:rsid w:val="00E2479F"/>
    <w:rsid w:val="00E24BDC"/>
    <w:rsid w:val="00E25296"/>
    <w:rsid w:val="00E25C21"/>
    <w:rsid w:val="00E2616C"/>
    <w:rsid w:val="00E264A1"/>
    <w:rsid w:val="00E2653B"/>
    <w:rsid w:val="00E27198"/>
    <w:rsid w:val="00E27CB8"/>
    <w:rsid w:val="00E301CF"/>
    <w:rsid w:val="00E3058B"/>
    <w:rsid w:val="00E3066D"/>
    <w:rsid w:val="00E309DA"/>
    <w:rsid w:val="00E3319C"/>
    <w:rsid w:val="00E33C8C"/>
    <w:rsid w:val="00E3461F"/>
    <w:rsid w:val="00E34FC7"/>
    <w:rsid w:val="00E351B7"/>
    <w:rsid w:val="00E366FB"/>
    <w:rsid w:val="00E369C2"/>
    <w:rsid w:val="00E3721D"/>
    <w:rsid w:val="00E37978"/>
    <w:rsid w:val="00E40611"/>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20E4"/>
    <w:rsid w:val="00E5301D"/>
    <w:rsid w:val="00E531FE"/>
    <w:rsid w:val="00E53D92"/>
    <w:rsid w:val="00E559AE"/>
    <w:rsid w:val="00E5728D"/>
    <w:rsid w:val="00E60DE4"/>
    <w:rsid w:val="00E61DB5"/>
    <w:rsid w:val="00E61DF5"/>
    <w:rsid w:val="00E62523"/>
    <w:rsid w:val="00E625C7"/>
    <w:rsid w:val="00E629BB"/>
    <w:rsid w:val="00E6324B"/>
    <w:rsid w:val="00E636FE"/>
    <w:rsid w:val="00E63CB5"/>
    <w:rsid w:val="00E64841"/>
    <w:rsid w:val="00E65B0B"/>
    <w:rsid w:val="00E65E76"/>
    <w:rsid w:val="00E66027"/>
    <w:rsid w:val="00E66070"/>
    <w:rsid w:val="00E66890"/>
    <w:rsid w:val="00E67284"/>
    <w:rsid w:val="00E677FB"/>
    <w:rsid w:val="00E67C16"/>
    <w:rsid w:val="00E72D3C"/>
    <w:rsid w:val="00E73FA8"/>
    <w:rsid w:val="00E74ECD"/>
    <w:rsid w:val="00E76022"/>
    <w:rsid w:val="00E76084"/>
    <w:rsid w:val="00E76ACB"/>
    <w:rsid w:val="00E76B79"/>
    <w:rsid w:val="00E773CE"/>
    <w:rsid w:val="00E775FE"/>
    <w:rsid w:val="00E77EEA"/>
    <w:rsid w:val="00E77FFC"/>
    <w:rsid w:val="00E802F5"/>
    <w:rsid w:val="00E80646"/>
    <w:rsid w:val="00E815CD"/>
    <w:rsid w:val="00E81AEF"/>
    <w:rsid w:val="00E81C3A"/>
    <w:rsid w:val="00E81E05"/>
    <w:rsid w:val="00E82982"/>
    <w:rsid w:val="00E82B2C"/>
    <w:rsid w:val="00E82F40"/>
    <w:rsid w:val="00E84B29"/>
    <w:rsid w:val="00E85222"/>
    <w:rsid w:val="00E8523F"/>
    <w:rsid w:val="00E859C7"/>
    <w:rsid w:val="00E86011"/>
    <w:rsid w:val="00E86D2D"/>
    <w:rsid w:val="00E87505"/>
    <w:rsid w:val="00E875DC"/>
    <w:rsid w:val="00E87D86"/>
    <w:rsid w:val="00E87E26"/>
    <w:rsid w:val="00E902F0"/>
    <w:rsid w:val="00E90471"/>
    <w:rsid w:val="00E90616"/>
    <w:rsid w:val="00E906B8"/>
    <w:rsid w:val="00E90E58"/>
    <w:rsid w:val="00E91094"/>
    <w:rsid w:val="00E91391"/>
    <w:rsid w:val="00E914DE"/>
    <w:rsid w:val="00E91FCF"/>
    <w:rsid w:val="00E9227D"/>
    <w:rsid w:val="00E924E5"/>
    <w:rsid w:val="00E93D2A"/>
    <w:rsid w:val="00E943C5"/>
    <w:rsid w:val="00E9527E"/>
    <w:rsid w:val="00E957C0"/>
    <w:rsid w:val="00E96255"/>
    <w:rsid w:val="00E967CA"/>
    <w:rsid w:val="00E97057"/>
    <w:rsid w:val="00E97169"/>
    <w:rsid w:val="00E97372"/>
    <w:rsid w:val="00EA0321"/>
    <w:rsid w:val="00EA1175"/>
    <w:rsid w:val="00EA23E0"/>
    <w:rsid w:val="00EA2A0A"/>
    <w:rsid w:val="00EA450F"/>
    <w:rsid w:val="00EA4DC8"/>
    <w:rsid w:val="00EA4F88"/>
    <w:rsid w:val="00EA5027"/>
    <w:rsid w:val="00EA6907"/>
    <w:rsid w:val="00EB0280"/>
    <w:rsid w:val="00EB18AD"/>
    <w:rsid w:val="00EB2372"/>
    <w:rsid w:val="00EB287F"/>
    <w:rsid w:val="00EB33BB"/>
    <w:rsid w:val="00EB37D9"/>
    <w:rsid w:val="00EB3957"/>
    <w:rsid w:val="00EB4063"/>
    <w:rsid w:val="00EB4307"/>
    <w:rsid w:val="00EB4913"/>
    <w:rsid w:val="00EB4E10"/>
    <w:rsid w:val="00EB55FB"/>
    <w:rsid w:val="00EB5703"/>
    <w:rsid w:val="00EB63F5"/>
    <w:rsid w:val="00EB702F"/>
    <w:rsid w:val="00EB7241"/>
    <w:rsid w:val="00EB7370"/>
    <w:rsid w:val="00EB7A00"/>
    <w:rsid w:val="00EB7B48"/>
    <w:rsid w:val="00EC0456"/>
    <w:rsid w:val="00EC0CAF"/>
    <w:rsid w:val="00EC1D85"/>
    <w:rsid w:val="00EC211D"/>
    <w:rsid w:val="00EC3129"/>
    <w:rsid w:val="00EC4BEF"/>
    <w:rsid w:val="00EC4F1D"/>
    <w:rsid w:val="00EC689E"/>
    <w:rsid w:val="00EC707C"/>
    <w:rsid w:val="00EC74CE"/>
    <w:rsid w:val="00ED00A7"/>
    <w:rsid w:val="00ED0C1A"/>
    <w:rsid w:val="00ED138E"/>
    <w:rsid w:val="00ED138F"/>
    <w:rsid w:val="00ED1A40"/>
    <w:rsid w:val="00ED225D"/>
    <w:rsid w:val="00ED3192"/>
    <w:rsid w:val="00ED40E0"/>
    <w:rsid w:val="00ED427B"/>
    <w:rsid w:val="00ED4BC6"/>
    <w:rsid w:val="00ED5080"/>
    <w:rsid w:val="00ED50DA"/>
    <w:rsid w:val="00ED52C5"/>
    <w:rsid w:val="00ED5B8F"/>
    <w:rsid w:val="00ED644F"/>
    <w:rsid w:val="00ED6CC8"/>
    <w:rsid w:val="00ED6CFE"/>
    <w:rsid w:val="00ED6DA3"/>
    <w:rsid w:val="00ED7643"/>
    <w:rsid w:val="00ED7C53"/>
    <w:rsid w:val="00EE0066"/>
    <w:rsid w:val="00EE1264"/>
    <w:rsid w:val="00EE1EDC"/>
    <w:rsid w:val="00EE204A"/>
    <w:rsid w:val="00EE254A"/>
    <w:rsid w:val="00EE29F8"/>
    <w:rsid w:val="00EE3077"/>
    <w:rsid w:val="00EE36FC"/>
    <w:rsid w:val="00EE44F6"/>
    <w:rsid w:val="00EE50A6"/>
    <w:rsid w:val="00EE55AD"/>
    <w:rsid w:val="00EE5C62"/>
    <w:rsid w:val="00EE629F"/>
    <w:rsid w:val="00EE661A"/>
    <w:rsid w:val="00EF03D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1F2C"/>
    <w:rsid w:val="00F02582"/>
    <w:rsid w:val="00F0396C"/>
    <w:rsid w:val="00F03B01"/>
    <w:rsid w:val="00F0490A"/>
    <w:rsid w:val="00F04A57"/>
    <w:rsid w:val="00F0512D"/>
    <w:rsid w:val="00F06047"/>
    <w:rsid w:val="00F06E3D"/>
    <w:rsid w:val="00F079FC"/>
    <w:rsid w:val="00F07F1C"/>
    <w:rsid w:val="00F10EEF"/>
    <w:rsid w:val="00F11395"/>
    <w:rsid w:val="00F1210A"/>
    <w:rsid w:val="00F1282A"/>
    <w:rsid w:val="00F12CCB"/>
    <w:rsid w:val="00F1313B"/>
    <w:rsid w:val="00F13C33"/>
    <w:rsid w:val="00F145BD"/>
    <w:rsid w:val="00F14B1E"/>
    <w:rsid w:val="00F151B2"/>
    <w:rsid w:val="00F156B4"/>
    <w:rsid w:val="00F16796"/>
    <w:rsid w:val="00F16FFA"/>
    <w:rsid w:val="00F20348"/>
    <w:rsid w:val="00F208B9"/>
    <w:rsid w:val="00F21A86"/>
    <w:rsid w:val="00F22C05"/>
    <w:rsid w:val="00F22C2A"/>
    <w:rsid w:val="00F22D51"/>
    <w:rsid w:val="00F22DD1"/>
    <w:rsid w:val="00F231C6"/>
    <w:rsid w:val="00F232C1"/>
    <w:rsid w:val="00F23A68"/>
    <w:rsid w:val="00F23C45"/>
    <w:rsid w:val="00F258C0"/>
    <w:rsid w:val="00F25F67"/>
    <w:rsid w:val="00F265FD"/>
    <w:rsid w:val="00F26F15"/>
    <w:rsid w:val="00F271D7"/>
    <w:rsid w:val="00F27BE3"/>
    <w:rsid w:val="00F301F3"/>
    <w:rsid w:val="00F30590"/>
    <w:rsid w:val="00F3068D"/>
    <w:rsid w:val="00F3078C"/>
    <w:rsid w:val="00F3087C"/>
    <w:rsid w:val="00F3098C"/>
    <w:rsid w:val="00F3142C"/>
    <w:rsid w:val="00F3195D"/>
    <w:rsid w:val="00F31A20"/>
    <w:rsid w:val="00F31E51"/>
    <w:rsid w:val="00F331C9"/>
    <w:rsid w:val="00F333D7"/>
    <w:rsid w:val="00F3412C"/>
    <w:rsid w:val="00F34179"/>
    <w:rsid w:val="00F344B5"/>
    <w:rsid w:val="00F3573A"/>
    <w:rsid w:val="00F35C45"/>
    <w:rsid w:val="00F36919"/>
    <w:rsid w:val="00F402E6"/>
    <w:rsid w:val="00F40BF7"/>
    <w:rsid w:val="00F4104A"/>
    <w:rsid w:val="00F41B28"/>
    <w:rsid w:val="00F41CFF"/>
    <w:rsid w:val="00F433C8"/>
    <w:rsid w:val="00F448E9"/>
    <w:rsid w:val="00F454D5"/>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1E27"/>
    <w:rsid w:val="00F622DC"/>
    <w:rsid w:val="00F63508"/>
    <w:rsid w:val="00F63524"/>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6E40"/>
    <w:rsid w:val="00F77257"/>
    <w:rsid w:val="00F77E4C"/>
    <w:rsid w:val="00F80683"/>
    <w:rsid w:val="00F834AA"/>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868"/>
    <w:rsid w:val="00F90C2D"/>
    <w:rsid w:val="00F9105A"/>
    <w:rsid w:val="00F9157E"/>
    <w:rsid w:val="00F91C8A"/>
    <w:rsid w:val="00F9210E"/>
    <w:rsid w:val="00F9287F"/>
    <w:rsid w:val="00F92B68"/>
    <w:rsid w:val="00F93169"/>
    <w:rsid w:val="00F94361"/>
    <w:rsid w:val="00F945C0"/>
    <w:rsid w:val="00F95285"/>
    <w:rsid w:val="00F961E6"/>
    <w:rsid w:val="00F97098"/>
    <w:rsid w:val="00F97A64"/>
    <w:rsid w:val="00FA0FB9"/>
    <w:rsid w:val="00FA17F2"/>
    <w:rsid w:val="00FA1F8C"/>
    <w:rsid w:val="00FA2CA9"/>
    <w:rsid w:val="00FA2E89"/>
    <w:rsid w:val="00FA379F"/>
    <w:rsid w:val="00FA37A0"/>
    <w:rsid w:val="00FA3B1F"/>
    <w:rsid w:val="00FA4013"/>
    <w:rsid w:val="00FA4553"/>
    <w:rsid w:val="00FA4F00"/>
    <w:rsid w:val="00FA7461"/>
    <w:rsid w:val="00FA7FB2"/>
    <w:rsid w:val="00FB0567"/>
    <w:rsid w:val="00FB0928"/>
    <w:rsid w:val="00FB1276"/>
    <w:rsid w:val="00FB1CF9"/>
    <w:rsid w:val="00FB2E2C"/>
    <w:rsid w:val="00FB3CC2"/>
    <w:rsid w:val="00FB4A1D"/>
    <w:rsid w:val="00FB4DFE"/>
    <w:rsid w:val="00FB5873"/>
    <w:rsid w:val="00FB5EDB"/>
    <w:rsid w:val="00FB67D6"/>
    <w:rsid w:val="00FB6DAB"/>
    <w:rsid w:val="00FB6F97"/>
    <w:rsid w:val="00FB7C75"/>
    <w:rsid w:val="00FB7E50"/>
    <w:rsid w:val="00FC0BF1"/>
    <w:rsid w:val="00FC0FC8"/>
    <w:rsid w:val="00FC1D76"/>
    <w:rsid w:val="00FC2608"/>
    <w:rsid w:val="00FC3465"/>
    <w:rsid w:val="00FC3542"/>
    <w:rsid w:val="00FC3F7F"/>
    <w:rsid w:val="00FC41F1"/>
    <w:rsid w:val="00FC4449"/>
    <w:rsid w:val="00FC4490"/>
    <w:rsid w:val="00FC4B9A"/>
    <w:rsid w:val="00FC4FFC"/>
    <w:rsid w:val="00FC50D5"/>
    <w:rsid w:val="00FC522D"/>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BAD"/>
    <w:rsid w:val="00FE1367"/>
    <w:rsid w:val="00FE1B18"/>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F00BA"/>
    <w:rsid w:val="00FF0470"/>
    <w:rsid w:val="00FF07D6"/>
    <w:rsid w:val="00FF26D4"/>
    <w:rsid w:val="00FF3998"/>
    <w:rsid w:val="00FF4C28"/>
    <w:rsid w:val="00FF5F43"/>
    <w:rsid w:val="00FF6ADA"/>
    <w:rsid w:val="00FF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B8BC"/>
  <w15:docId w15:val="{FFC7DE33-E6A1-4957-B942-53D50BB9B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D0DD6"/>
    <w:rPr>
      <w:rFonts w:ascii="Times New Roman" w:eastAsia="Times New Roman" w:hAnsi="Times New Roman"/>
      <w:sz w:val="24"/>
      <w:szCs w:val="24"/>
    </w:rPr>
  </w:style>
  <w:style w:type="paragraph" w:styleId="11">
    <w:name w:val="heading 1"/>
    <w:basedOn w:val="a1"/>
    <w:next w:val="a1"/>
    <w:link w:val="12"/>
    <w:qFormat/>
    <w:rsid w:val="00EF74C9"/>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
    <w:basedOn w:val="a1"/>
    <w:next w:val="a1"/>
    <w:link w:val="24"/>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0">
    <w:name w:val="heading 3"/>
    <w:aliases w:val="h3,Head 3,l3+toc 3,CT,Sub-section Title,l3"/>
    <w:basedOn w:val="a1"/>
    <w:next w:val="a1"/>
    <w:link w:val="31"/>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0">
    <w:name w:val="heading 4"/>
    <w:aliases w:val="Параграф"/>
    <w:basedOn w:val="a1"/>
    <w:next w:val="a1"/>
    <w:link w:val="41"/>
    <w:qFormat/>
    <w:rsid w:val="00EF74C9"/>
    <w:pPr>
      <w:keepNext/>
      <w:widowControl w:val="0"/>
      <w:autoSpaceDE w:val="0"/>
      <w:autoSpaceDN w:val="0"/>
      <w:adjustRightInd w:val="0"/>
      <w:jc w:val="center"/>
      <w:outlineLvl w:val="3"/>
    </w:pPr>
    <w:rPr>
      <w:b/>
      <w:bCs/>
      <w:color w:val="000000"/>
      <w:sz w:val="28"/>
      <w:szCs w:val="28"/>
    </w:rPr>
  </w:style>
  <w:style w:type="paragraph" w:styleId="50">
    <w:name w:val="heading 5"/>
    <w:aliases w:val="_Подпункт"/>
    <w:basedOn w:val="a1"/>
    <w:next w:val="a1"/>
    <w:link w:val="51"/>
    <w:qFormat/>
    <w:rsid w:val="00EF74C9"/>
    <w:pPr>
      <w:keepNext/>
      <w:ind w:firstLine="5940"/>
      <w:outlineLvl w:val="4"/>
    </w:pPr>
    <w:rPr>
      <w:caps/>
      <w:sz w:val="28"/>
      <w:szCs w:val="28"/>
    </w:rPr>
  </w:style>
  <w:style w:type="paragraph" w:styleId="6">
    <w:name w:val="heading 6"/>
    <w:basedOn w:val="a1"/>
    <w:next w:val="a1"/>
    <w:link w:val="60"/>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1"/>
    <w:next w:val="a1"/>
    <w:link w:val="70"/>
    <w:qFormat/>
    <w:rsid w:val="00EF74C9"/>
    <w:pPr>
      <w:spacing w:before="240" w:after="60"/>
      <w:outlineLvl w:val="6"/>
    </w:pPr>
  </w:style>
  <w:style w:type="paragraph" w:styleId="8">
    <w:name w:val="heading 8"/>
    <w:basedOn w:val="a1"/>
    <w:next w:val="a1"/>
    <w:link w:val="80"/>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qFormat/>
    <w:rsid w:val="00052511"/>
    <w:pPr>
      <w:tabs>
        <w:tab w:val="num" w:pos="1584"/>
      </w:tabs>
      <w:spacing w:before="240" w:after="60" w:line="259" w:lineRule="auto"/>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C47760"/>
    <w:pPr>
      <w:widowControl w:val="0"/>
      <w:autoSpaceDE w:val="0"/>
      <w:autoSpaceDN w:val="0"/>
      <w:adjustRightInd w:val="0"/>
    </w:pPr>
    <w:rPr>
      <w:rFonts w:ascii="Times New Roman" w:eastAsia="Times New Roman" w:hAnsi="Times New Roman"/>
      <w:b/>
      <w:bCs/>
      <w:sz w:val="24"/>
      <w:szCs w:val="24"/>
    </w:rPr>
  </w:style>
  <w:style w:type="paragraph" w:styleId="a5">
    <w:name w:val="List Paragraph"/>
    <w:aliases w:val="Bullet List,FooterText,numbered,List Paragraph,Подпись рисунка,Маркированный список_уровень1,ПАРАГРАФ,Второй абзац списка,Num Bullet 1,Bullet Number,Индексы,Заголовок1"/>
    <w:basedOn w:val="a1"/>
    <w:link w:val="a6"/>
    <w:uiPriority w:val="34"/>
    <w:qFormat/>
    <w:rsid w:val="00C47760"/>
    <w:pPr>
      <w:ind w:left="720"/>
      <w:contextualSpacing/>
    </w:pPr>
  </w:style>
  <w:style w:type="character" w:customStyle="1" w:styleId="12">
    <w:name w:val="Заголовок 1 Знак"/>
    <w:link w:val="11"/>
    <w:rsid w:val="00EF74C9"/>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3"/>
    <w:rsid w:val="00EF74C9"/>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link w:val="30"/>
    <w:rsid w:val="00EF74C9"/>
    <w:rPr>
      <w:rFonts w:ascii="Arial" w:eastAsia="Times New Roman" w:hAnsi="Arial" w:cs="Arial"/>
      <w:b/>
      <w:bCs/>
      <w:sz w:val="26"/>
      <w:szCs w:val="26"/>
      <w:lang w:eastAsia="ru-RU"/>
    </w:rPr>
  </w:style>
  <w:style w:type="character" w:customStyle="1" w:styleId="41">
    <w:name w:val="Заголовок 4 Знак"/>
    <w:aliases w:val="Параграф Знак"/>
    <w:link w:val="40"/>
    <w:rsid w:val="00EF74C9"/>
    <w:rPr>
      <w:rFonts w:ascii="Times New Roman" w:eastAsia="Times New Roman" w:hAnsi="Times New Roman" w:cs="Times New Roman"/>
      <w:b/>
      <w:bCs/>
      <w:color w:val="000000"/>
      <w:sz w:val="28"/>
      <w:szCs w:val="28"/>
      <w:lang w:eastAsia="ru-RU"/>
    </w:rPr>
  </w:style>
  <w:style w:type="character" w:customStyle="1" w:styleId="51">
    <w:name w:val="Заголовок 5 Знак"/>
    <w:aliases w:val="_Подпункт Знак"/>
    <w:link w:val="50"/>
    <w:rsid w:val="00EF74C9"/>
    <w:rPr>
      <w:rFonts w:ascii="Times New Roman" w:eastAsia="Times New Roman" w:hAnsi="Times New Roman" w:cs="Times New Roman"/>
      <w:caps/>
      <w:sz w:val="28"/>
      <w:szCs w:val="28"/>
      <w:lang w:eastAsia="ru-RU"/>
    </w:rPr>
  </w:style>
  <w:style w:type="character" w:customStyle="1" w:styleId="60">
    <w:name w:val="Заголовок 6 Знак"/>
    <w:link w:val="6"/>
    <w:rsid w:val="00EF74C9"/>
    <w:rPr>
      <w:rFonts w:ascii="Times New Roman" w:eastAsia="Times New Roman" w:hAnsi="Times New Roman" w:cs="Times New Roman"/>
      <w:b/>
      <w:bCs/>
      <w:lang w:eastAsia="ru-RU"/>
    </w:rPr>
  </w:style>
  <w:style w:type="character" w:customStyle="1" w:styleId="70">
    <w:name w:val="Заголовок 7 Знак"/>
    <w:link w:val="7"/>
    <w:rsid w:val="00EF74C9"/>
    <w:rPr>
      <w:rFonts w:ascii="Times New Roman" w:eastAsia="Times New Roman" w:hAnsi="Times New Roman" w:cs="Times New Roman"/>
      <w:sz w:val="24"/>
      <w:szCs w:val="24"/>
      <w:lang w:eastAsia="ru-RU"/>
    </w:rPr>
  </w:style>
  <w:style w:type="character" w:customStyle="1" w:styleId="80">
    <w:name w:val="Заголовок 8 Знак"/>
    <w:link w:val="8"/>
    <w:rsid w:val="00EF74C9"/>
    <w:rPr>
      <w:rFonts w:ascii="Times New Roman" w:eastAsia="Times New Roman" w:hAnsi="Times New Roman" w:cs="Times New Roman"/>
      <w:b/>
      <w:bCs/>
      <w:sz w:val="28"/>
      <w:szCs w:val="28"/>
      <w:lang w:eastAsia="ru-RU"/>
    </w:rPr>
  </w:style>
  <w:style w:type="paragraph" w:styleId="a7">
    <w:name w:val="Body Text Indent"/>
    <w:aliases w:val="текст"/>
    <w:basedOn w:val="a1"/>
    <w:link w:val="a8"/>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aliases w:val="текст Знак"/>
    <w:link w:val="a7"/>
    <w:rsid w:val="00EF74C9"/>
    <w:rPr>
      <w:rFonts w:ascii="Times New Roman" w:eastAsia="Times New Roman" w:hAnsi="Times New Roman" w:cs="Times New Roman"/>
      <w:sz w:val="24"/>
      <w:szCs w:val="24"/>
      <w:lang w:eastAsia="ru-RU"/>
    </w:rPr>
  </w:style>
  <w:style w:type="paragraph" w:styleId="32">
    <w:name w:val="Body Text Indent 3"/>
    <w:aliases w:val="Знак2"/>
    <w:basedOn w:val="a1"/>
    <w:link w:val="33"/>
    <w:rsid w:val="00EF74C9"/>
    <w:pPr>
      <w:widowControl w:val="0"/>
      <w:autoSpaceDE w:val="0"/>
      <w:autoSpaceDN w:val="0"/>
      <w:adjustRightInd w:val="0"/>
      <w:spacing w:line="360" w:lineRule="auto"/>
      <w:ind w:firstLine="720"/>
      <w:jc w:val="both"/>
    </w:pPr>
    <w:rPr>
      <w:sz w:val="28"/>
      <w:szCs w:val="28"/>
    </w:rPr>
  </w:style>
  <w:style w:type="character" w:customStyle="1" w:styleId="33">
    <w:name w:val="Основной текст с отступом 3 Знак"/>
    <w:aliases w:val="Знак2 Знак"/>
    <w:link w:val="32"/>
    <w:rsid w:val="00EF74C9"/>
    <w:rPr>
      <w:rFonts w:ascii="Times New Roman" w:eastAsia="Times New Roman" w:hAnsi="Times New Roman" w:cs="Times New Roman"/>
      <w:sz w:val="28"/>
      <w:szCs w:val="28"/>
      <w:lang w:eastAsia="ru-RU"/>
    </w:rPr>
  </w:style>
  <w:style w:type="paragraph" w:styleId="a9">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1"/>
    <w:link w:val="13"/>
    <w:qFormat/>
    <w:rsid w:val="00EF74C9"/>
    <w:pPr>
      <w:widowControl w:val="0"/>
      <w:autoSpaceDE w:val="0"/>
      <w:autoSpaceDN w:val="0"/>
      <w:adjustRightInd w:val="0"/>
      <w:jc w:val="both"/>
    </w:pPr>
    <w:rPr>
      <w:color w:val="000000"/>
      <w:sz w:val="28"/>
      <w:szCs w:val="28"/>
    </w:rPr>
  </w:style>
  <w:style w:type="character" w:customStyle="1" w:styleId="aa">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rsid w:val="00EF74C9"/>
    <w:rPr>
      <w:rFonts w:ascii="Times New Roman" w:eastAsia="Times New Roman" w:hAnsi="Times New Roman" w:cs="Times New Roman"/>
      <w:sz w:val="24"/>
      <w:szCs w:val="24"/>
      <w:lang w:eastAsia="ru-RU"/>
    </w:rPr>
  </w:style>
  <w:style w:type="paragraph" w:customStyle="1" w:styleId="14">
    <w:name w:val="Обычный1"/>
    <w:rsid w:val="00EF74C9"/>
    <w:pPr>
      <w:widowControl w:val="0"/>
      <w:ind w:left="120" w:firstLine="560"/>
    </w:pPr>
    <w:rPr>
      <w:rFonts w:ascii="Arial" w:eastAsia="Times New Roman" w:hAnsi="Arial"/>
      <w:sz w:val="22"/>
    </w:rPr>
  </w:style>
  <w:style w:type="paragraph" w:styleId="34">
    <w:name w:val="Body Text 3"/>
    <w:basedOn w:val="a1"/>
    <w:link w:val="35"/>
    <w:rsid w:val="00EF74C9"/>
    <w:pPr>
      <w:spacing w:after="120"/>
    </w:pPr>
    <w:rPr>
      <w:sz w:val="16"/>
      <w:szCs w:val="16"/>
    </w:rPr>
  </w:style>
  <w:style w:type="character" w:customStyle="1" w:styleId="35">
    <w:name w:val="Основной текст 3 Знак"/>
    <w:link w:val="34"/>
    <w:rsid w:val="00EF74C9"/>
    <w:rPr>
      <w:rFonts w:ascii="Times New Roman" w:eastAsia="Times New Roman" w:hAnsi="Times New Roman" w:cs="Times New Roman"/>
      <w:sz w:val="16"/>
      <w:szCs w:val="16"/>
      <w:lang w:eastAsia="ru-RU"/>
    </w:rPr>
  </w:style>
  <w:style w:type="paragraph" w:styleId="ab">
    <w:name w:val="Title"/>
    <w:basedOn w:val="a1"/>
    <w:link w:val="ac"/>
    <w:qFormat/>
    <w:rsid w:val="00EF74C9"/>
    <w:pPr>
      <w:jc w:val="center"/>
    </w:pPr>
    <w:rPr>
      <w:sz w:val="28"/>
      <w:szCs w:val="20"/>
    </w:rPr>
  </w:style>
  <w:style w:type="character" w:customStyle="1" w:styleId="ac">
    <w:name w:val="Заголовок Знак"/>
    <w:link w:val="ab"/>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rsid w:val="00EF74C9"/>
    <w:pPr>
      <w:tabs>
        <w:tab w:val="center" w:pos="4677"/>
        <w:tab w:val="right" w:pos="9355"/>
      </w:tabs>
    </w:pPr>
  </w:style>
  <w:style w:type="character" w:customStyle="1" w:styleId="ae">
    <w:name w:val="Верхний колонтитул Знак"/>
    <w:aliases w:val="Знак1 Знак"/>
    <w:link w:val="ad"/>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5">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aliases w:val="Знак3 Знак Знак,Знак31"/>
    <w:basedOn w:val="a1"/>
    <w:link w:val="af1"/>
    <w:qFormat/>
    <w:rsid w:val="00EF74C9"/>
    <w:pPr>
      <w:tabs>
        <w:tab w:val="center" w:pos="4677"/>
        <w:tab w:val="right" w:pos="9355"/>
      </w:tabs>
    </w:pPr>
  </w:style>
  <w:style w:type="character" w:customStyle="1" w:styleId="af1">
    <w:name w:val="Нижний колонтитул Знак"/>
    <w:aliases w:val="Знак3 Знак Знак Знак1,Знак31 Знак"/>
    <w:link w:val="af0"/>
    <w:rsid w:val="00EF74C9"/>
    <w:rPr>
      <w:rFonts w:ascii="Times New Roman" w:eastAsia="Times New Roman" w:hAnsi="Times New Roman" w:cs="Times New Roman"/>
      <w:sz w:val="24"/>
      <w:szCs w:val="24"/>
      <w:lang w:eastAsia="ru-RU"/>
    </w:rPr>
  </w:style>
  <w:style w:type="paragraph" w:styleId="26">
    <w:name w:val="Body Text 2"/>
    <w:basedOn w:val="a1"/>
    <w:link w:val="27"/>
    <w:rsid w:val="00EF74C9"/>
    <w:pPr>
      <w:jc w:val="both"/>
    </w:pPr>
    <w:rPr>
      <w:sz w:val="28"/>
      <w:szCs w:val="28"/>
    </w:rPr>
  </w:style>
  <w:style w:type="character" w:customStyle="1" w:styleId="27">
    <w:name w:val="Основной текст 2 Знак"/>
    <w:link w:val="26"/>
    <w:rsid w:val="00EF74C9"/>
    <w:rPr>
      <w:rFonts w:ascii="Times New Roman" w:eastAsia="Times New Roman" w:hAnsi="Times New Roman" w:cs="Times New Roman"/>
      <w:sz w:val="28"/>
      <w:szCs w:val="28"/>
      <w:lang w:eastAsia="ru-RU"/>
    </w:rPr>
  </w:style>
  <w:style w:type="paragraph" w:styleId="af2">
    <w:name w:val="Balloon Text"/>
    <w:basedOn w:val="a1"/>
    <w:link w:val="af3"/>
    <w:rsid w:val="00EF74C9"/>
    <w:rPr>
      <w:rFonts w:ascii="Tahoma" w:hAnsi="Tahoma"/>
      <w:sz w:val="16"/>
      <w:szCs w:val="16"/>
    </w:rPr>
  </w:style>
  <w:style w:type="character" w:customStyle="1" w:styleId="af3">
    <w:name w:val="Текст выноски Знак"/>
    <w:link w:val="af2"/>
    <w:rsid w:val="00EF74C9"/>
    <w:rPr>
      <w:rFonts w:ascii="Tahoma" w:eastAsia="Times New Roman" w:hAnsi="Tahoma" w:cs="Tahoma"/>
      <w:sz w:val="16"/>
      <w:szCs w:val="16"/>
      <w:lang w:eastAsia="ru-RU"/>
    </w:rPr>
  </w:style>
  <w:style w:type="paragraph" w:styleId="28">
    <w:name w:val="Body Text Indent 2"/>
    <w:aliases w:val="Знак"/>
    <w:basedOn w:val="a1"/>
    <w:link w:val="29"/>
    <w:rsid w:val="00EF74C9"/>
    <w:pPr>
      <w:widowControl w:val="0"/>
      <w:autoSpaceDE w:val="0"/>
      <w:autoSpaceDN w:val="0"/>
      <w:adjustRightInd w:val="0"/>
      <w:ind w:firstLine="360"/>
      <w:jc w:val="both"/>
    </w:pPr>
    <w:rPr>
      <w:color w:val="000000"/>
      <w:spacing w:val="-1"/>
      <w:sz w:val="28"/>
      <w:szCs w:val="28"/>
    </w:rPr>
  </w:style>
  <w:style w:type="character" w:customStyle="1" w:styleId="29">
    <w:name w:val="Основной текст с отступом 2 Знак"/>
    <w:aliases w:val="Знак Знак"/>
    <w:link w:val="28"/>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rsid w:val="00EF74C9"/>
    <w:rPr>
      <w:rFonts w:ascii="Arial" w:eastAsia="Times New Roman" w:hAnsi="Arial" w:cs="Arial"/>
      <w:lang w:val="ru-RU" w:eastAsia="ru-RU" w:bidi="ar-SA"/>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header,Верхний колонтитул1,Знак42, Знак4 Знак, Знак4"/>
    <w:basedOn w:val="a1"/>
    <w:link w:val="af6"/>
    <w:qFormat/>
    <w:rsid w:val="00EF74C9"/>
    <w:rPr>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
    <w:link w:val="af5"/>
    <w:rsid w:val="00EF74C9"/>
    <w:rPr>
      <w:rFonts w:ascii="Times New Roman" w:eastAsia="Times New Roman" w:hAnsi="Times New Roman" w:cs="Times New Roman"/>
      <w:sz w:val="20"/>
      <w:szCs w:val="20"/>
      <w:lang w:eastAsia="ru-RU"/>
    </w:rPr>
  </w:style>
  <w:style w:type="character" w:styleId="af7">
    <w:name w:val="footnote reference"/>
    <w:rsid w:val="00EF74C9"/>
    <w:rPr>
      <w:vertAlign w:val="superscript"/>
    </w:rPr>
  </w:style>
  <w:style w:type="paragraph" w:customStyle="1" w:styleId="ConsPlusNormal">
    <w:name w:val="ConsPlusNormal"/>
    <w:link w:val="ConsPlusNormal0"/>
    <w:qFormat/>
    <w:rsid w:val="00EF74C9"/>
    <w:pPr>
      <w:autoSpaceDE w:val="0"/>
      <w:autoSpaceDN w:val="0"/>
      <w:adjustRightInd w:val="0"/>
    </w:pPr>
    <w:rPr>
      <w:rFonts w:ascii="Arial" w:eastAsia="Times New Roman" w:hAnsi="Arial" w:cs="Arial"/>
    </w:rPr>
  </w:style>
  <w:style w:type="character" w:customStyle="1" w:styleId="1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9"/>
    <w:rsid w:val="00EF74C9"/>
    <w:rPr>
      <w:rFonts w:ascii="Times New Roman" w:eastAsia="Times New Roman" w:hAnsi="Times New Roman" w:cs="Times New Roman"/>
      <w:color w:val="000000"/>
      <w:sz w:val="28"/>
      <w:szCs w:val="28"/>
    </w:rPr>
  </w:style>
  <w:style w:type="paragraph" w:customStyle="1" w:styleId="2a">
    <w:name w:val="Обычный2"/>
    <w:link w:val="Normal"/>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ind w:firstLine="709"/>
      <w:jc w:val="both"/>
    </w:pPr>
    <w:rPr>
      <w:rFonts w:ascii="Times New Roman" w:eastAsia="Times New Roman" w:hAnsi="Times New Roman"/>
      <w:snapToGrid w:val="0"/>
      <w:sz w:val="24"/>
    </w:rPr>
  </w:style>
  <w:style w:type="paragraph" w:customStyle="1" w:styleId="110">
    <w:name w:val="Обычный11"/>
    <w:rsid w:val="00EF74C9"/>
    <w:pPr>
      <w:widowControl w:val="0"/>
      <w:spacing w:before="100" w:after="100"/>
    </w:pPr>
    <w:rPr>
      <w:rFonts w:ascii="Times New Roman" w:eastAsia="Times New Roman" w:hAnsi="Times New Roman"/>
      <w:snapToGrid w:val="0"/>
      <w:sz w:val="24"/>
    </w:rPr>
  </w:style>
  <w:style w:type="paragraph" w:styleId="af9">
    <w:name w:val="No Spacing"/>
    <w:link w:val="afa"/>
    <w:qFormat/>
    <w:rsid w:val="00EF74C9"/>
    <w:pPr>
      <w:jc w:val="both"/>
    </w:pPr>
    <w:rPr>
      <w:rFonts w:ascii="Times New Roman" w:eastAsia="Times New Roman" w:hAnsi="Times New Roman"/>
      <w:sz w:val="24"/>
      <w:szCs w:val="24"/>
    </w:rPr>
  </w:style>
  <w:style w:type="paragraph" w:customStyle="1" w:styleId="36">
    <w:name w:val="Знак3"/>
    <w:basedOn w:val="a1"/>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1"/>
    <w:link w:val="afd"/>
    <w:semiHidden/>
    <w:unhideWhenUsed/>
    <w:rsid w:val="00EF74C9"/>
    <w:pPr>
      <w:jc w:val="both"/>
    </w:pPr>
    <w:rPr>
      <w:sz w:val="20"/>
      <w:szCs w:val="20"/>
    </w:rPr>
  </w:style>
  <w:style w:type="character" w:customStyle="1" w:styleId="afd">
    <w:name w:val="Текст концевой сноски Знак"/>
    <w:link w:val="afc"/>
    <w:semiHidden/>
    <w:rsid w:val="00EF74C9"/>
    <w:rPr>
      <w:rFonts w:ascii="Times New Roman" w:eastAsia="Times New Roman" w:hAnsi="Times New Roman" w:cs="Times New Roman"/>
      <w:sz w:val="20"/>
      <w:szCs w:val="20"/>
      <w:lang w:eastAsia="ru-RU"/>
    </w:rPr>
  </w:style>
  <w:style w:type="character" w:styleId="afe">
    <w:name w:val="endnote reference"/>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link w:val="aff"/>
    <w:rsid w:val="00EF74C9"/>
    <w:rPr>
      <w:rFonts w:ascii="Cambria" w:eastAsia="Times New Roman" w:hAnsi="Cambria" w:cs="Times New Roman"/>
      <w:sz w:val="24"/>
      <w:szCs w:val="24"/>
      <w:lang w:eastAsia="ru-RU"/>
    </w:rPr>
  </w:style>
  <w:style w:type="paragraph" w:customStyle="1" w:styleId="ConsPlusNonformat">
    <w:name w:val="ConsPlusNonformat"/>
    <w:qFormat/>
    <w:rsid w:val="00EF74C9"/>
    <w:pPr>
      <w:widowControl w:val="0"/>
      <w:suppressAutoHyphens/>
      <w:autoSpaceDE w:val="0"/>
    </w:pPr>
    <w:rPr>
      <w:rFonts w:ascii="Courier New" w:eastAsia="Times New Roman" w:hAnsi="Courier New" w:cs="Courier New"/>
      <w:lang w:eastAsia="ar-SA"/>
    </w:rPr>
  </w:style>
  <w:style w:type="paragraph" w:customStyle="1" w:styleId="37">
    <w:name w:val="Обычный3"/>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7"/>
    <w:rsid w:val="00773994"/>
    <w:pPr>
      <w:spacing w:line="360" w:lineRule="auto"/>
      <w:ind w:left="0" w:firstLine="709"/>
      <w:jc w:val="both"/>
    </w:pPr>
    <w:rPr>
      <w:sz w:val="24"/>
    </w:rPr>
  </w:style>
  <w:style w:type="paragraph" w:styleId="aff1">
    <w:name w:val="annotation text"/>
    <w:basedOn w:val="a1"/>
    <w:link w:val="aff2"/>
    <w:unhideWhenUsed/>
    <w:rsid w:val="00692895"/>
    <w:rPr>
      <w:sz w:val="20"/>
      <w:szCs w:val="20"/>
    </w:rPr>
  </w:style>
  <w:style w:type="character" w:customStyle="1" w:styleId="aff2">
    <w:name w:val="Текст примечания Знак"/>
    <w:link w:val="aff1"/>
    <w:rsid w:val="00692895"/>
    <w:rPr>
      <w:rFonts w:ascii="Times New Roman" w:eastAsia="Times New Roman" w:hAnsi="Times New Roman" w:cs="Times New Roman"/>
      <w:sz w:val="20"/>
      <w:szCs w:val="20"/>
      <w:lang w:eastAsia="ru-RU"/>
    </w:rPr>
  </w:style>
  <w:style w:type="paragraph" w:customStyle="1" w:styleId="15">
    <w:name w:val="Абзац списка1"/>
    <w:aliases w:val="UL,Абзац маркированнный"/>
    <w:basedOn w:val="a1"/>
    <w:qFormat/>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b">
    <w:name w:val="Абзац списка2"/>
    <w:basedOn w:val="a1"/>
    <w:rsid w:val="00665B91"/>
    <w:pPr>
      <w:spacing w:after="200" w:line="276" w:lineRule="auto"/>
      <w:ind w:left="720"/>
    </w:pPr>
    <w:rPr>
      <w:rFonts w:ascii="Calibri" w:hAnsi="Calibri"/>
      <w:sz w:val="22"/>
      <w:szCs w:val="22"/>
      <w:lang w:eastAsia="en-US"/>
    </w:rPr>
  </w:style>
  <w:style w:type="character" w:customStyle="1" w:styleId="a6">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5"/>
    <w:uiPriority w:val="34"/>
    <w:locked/>
    <w:rsid w:val="00665B91"/>
    <w:rPr>
      <w:rFonts w:ascii="Times New Roman" w:eastAsia="Times New Roman" w:hAnsi="Times New Roman"/>
      <w:sz w:val="24"/>
      <w:szCs w:val="24"/>
    </w:rPr>
  </w:style>
  <w:style w:type="character" w:customStyle="1" w:styleId="ListParagraphChar1">
    <w:name w:val="List Paragraph Char1"/>
    <w:link w:val="38"/>
    <w:locked/>
    <w:rsid w:val="00151EF8"/>
    <w:rPr>
      <w:rFonts w:ascii="Times New Roman" w:eastAsia="Times New Roman" w:hAnsi="Times New Roman"/>
      <w:sz w:val="24"/>
    </w:rPr>
  </w:style>
  <w:style w:type="paragraph" w:customStyle="1" w:styleId="38">
    <w:name w:val="Абзац списка3"/>
    <w:basedOn w:val="a1"/>
    <w:link w:val="ListParagraphChar1"/>
    <w:rsid w:val="00151EF8"/>
    <w:pPr>
      <w:ind w:left="720"/>
    </w:pPr>
    <w:rPr>
      <w:szCs w:val="20"/>
    </w:rPr>
  </w:style>
  <w:style w:type="character" w:customStyle="1" w:styleId="ListParagraphChar2">
    <w:name w:val="List Paragraph Char2"/>
    <w:link w:val="42"/>
    <w:uiPriority w:val="99"/>
    <w:locked/>
    <w:rsid w:val="00617046"/>
    <w:rPr>
      <w:rFonts w:ascii="Arial" w:hAnsi="Arial" w:cs="Arial"/>
      <w:sz w:val="18"/>
    </w:rPr>
  </w:style>
  <w:style w:type="paragraph" w:customStyle="1" w:styleId="42">
    <w:name w:val="Абзац списка4"/>
    <w:basedOn w:val="a1"/>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iPriority w:val="99"/>
    <w:unhideWhenUsed/>
    <w:rsid w:val="00617046"/>
    <w:rPr>
      <w:color w:val="0000FF"/>
      <w:u w:val="single"/>
    </w:rPr>
  </w:style>
  <w:style w:type="paragraph" w:customStyle="1" w:styleId="-11">
    <w:name w:val="Цветной список - Акцент 11"/>
    <w:basedOn w:val="a1"/>
    <w:link w:val="-1"/>
    <w:qFormat/>
    <w:rsid w:val="00C8447D"/>
    <w:pPr>
      <w:ind w:left="720"/>
      <w:contextualSpacing/>
    </w:pPr>
    <w:rPr>
      <w:rFonts w:eastAsia="Calibri"/>
      <w:sz w:val="28"/>
      <w:szCs w:val="28"/>
      <w:lang w:eastAsia="en-US"/>
    </w:rPr>
  </w:style>
  <w:style w:type="character" w:customStyle="1" w:styleId="-1">
    <w:name w:val="Цветной список - Акцент 1 Знак"/>
    <w:link w:val="-11"/>
    <w:locked/>
    <w:rsid w:val="00C8447D"/>
    <w:rPr>
      <w:rFonts w:ascii="Times New Roman" w:hAnsi="Times New Roman"/>
      <w:sz w:val="28"/>
      <w:szCs w:val="28"/>
      <w:lang w:eastAsia="en-US"/>
    </w:rPr>
  </w:style>
  <w:style w:type="paragraph" w:customStyle="1" w:styleId="410">
    <w:name w:val="Абзац списка41"/>
    <w:basedOn w:val="a1"/>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3"/>
    <w:uiPriority w:val="3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locked/>
    <w:rsid w:val="00FA17F2"/>
    <w:rPr>
      <w:rFonts w:ascii="Courier New" w:eastAsia="Times New Roman" w:hAnsi="Courier New" w:cs="Courier New"/>
      <w:lang w:val="ru-RU" w:eastAsia="ru-RU" w:bidi="ar-SA"/>
    </w:rPr>
  </w:style>
  <w:style w:type="character" w:customStyle="1" w:styleId="afa">
    <w:name w:val="Без интервала Знак"/>
    <w:link w:val="af9"/>
    <w:locked/>
    <w:rsid w:val="005A66A0"/>
    <w:rPr>
      <w:rFonts w:ascii="Times New Roman" w:eastAsia="Times New Roman" w:hAnsi="Times New Roman"/>
      <w:sz w:val="24"/>
      <w:szCs w:val="24"/>
    </w:rPr>
  </w:style>
  <w:style w:type="character" w:customStyle="1" w:styleId="blk">
    <w:name w:val="blk"/>
    <w:basedOn w:val="a2"/>
    <w:rsid w:val="00706D18"/>
  </w:style>
  <w:style w:type="numbering" w:customStyle="1" w:styleId="16">
    <w:name w:val="Нет списка1"/>
    <w:next w:val="a4"/>
    <w:semiHidden/>
    <w:unhideWhenUsed/>
    <w:rsid w:val="00F3098C"/>
  </w:style>
  <w:style w:type="table" w:customStyle="1" w:styleId="17">
    <w:name w:val="Сетка таблицы1"/>
    <w:basedOn w:val="a3"/>
    <w:next w:val="aff4"/>
    <w:uiPriority w:val="3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ff4"/>
    <w:uiPriority w:val="39"/>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00">
    <w:name w:val="consnormal0"/>
    <w:basedOn w:val="a1"/>
    <w:rsid w:val="00F3098C"/>
    <w:pPr>
      <w:spacing w:before="100" w:beforeAutospacing="1" w:after="100" w:afterAutospacing="1"/>
    </w:pPr>
  </w:style>
  <w:style w:type="table" w:customStyle="1" w:styleId="2c">
    <w:name w:val="Сетка таблицы2"/>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4"/>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nhideWhenUsed/>
    <w:rsid w:val="00F3098C"/>
    <w:rPr>
      <w:sz w:val="16"/>
      <w:szCs w:val="16"/>
    </w:rPr>
  </w:style>
  <w:style w:type="paragraph" w:styleId="aff6">
    <w:name w:val="annotation subject"/>
    <w:basedOn w:val="aff1"/>
    <w:next w:val="aff1"/>
    <w:link w:val="aff7"/>
    <w:unhideWhenUsed/>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basedOn w:val="aff2"/>
    <w:link w:val="aff6"/>
    <w:rsid w:val="00F3098C"/>
    <w:rPr>
      <w:rFonts w:ascii="Arial" w:eastAsia="Times New Roman"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3">
    <w:name w:val="Сетка таблицы4"/>
    <w:basedOn w:val="a3"/>
    <w:next w:val="aff4"/>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2"/>
    <w:uiPriority w:val="99"/>
    <w:semiHidden/>
    <w:unhideWhenUsed/>
    <w:rsid w:val="00B65C2A"/>
    <w:rPr>
      <w:color w:val="605E5C"/>
      <w:shd w:val="clear" w:color="auto" w:fill="E1DFDD"/>
    </w:rPr>
  </w:style>
  <w:style w:type="paragraph" w:styleId="aff9">
    <w:name w:val="Normal (Web)"/>
    <w:basedOn w:val="a1"/>
    <w:uiPriority w:val="99"/>
    <w:unhideWhenUsed/>
    <w:rsid w:val="004A5FF2"/>
    <w:pPr>
      <w:spacing w:before="100" w:beforeAutospacing="1" w:after="100" w:afterAutospacing="1"/>
    </w:pPr>
  </w:style>
  <w:style w:type="character" w:customStyle="1" w:styleId="90">
    <w:name w:val="Заголовок 9 Знак"/>
    <w:basedOn w:val="a2"/>
    <w:link w:val="9"/>
    <w:rsid w:val="00052511"/>
    <w:rPr>
      <w:rFonts w:ascii="Arial" w:eastAsia="Times New Roman" w:hAnsi="Arial"/>
      <w:b/>
      <w:bCs/>
      <w:i/>
      <w:iCs/>
      <w:sz w:val="18"/>
      <w:szCs w:val="18"/>
    </w:rPr>
  </w:style>
  <w:style w:type="paragraph" w:customStyle="1" w:styleId="3a">
    <w:name w:val="Стиль3"/>
    <w:basedOn w:val="28"/>
    <w:rsid w:val="00052511"/>
    <w:pPr>
      <w:tabs>
        <w:tab w:val="num" w:pos="643"/>
      </w:tabs>
      <w:autoSpaceDE/>
      <w:autoSpaceDN/>
      <w:spacing w:after="160" w:line="259" w:lineRule="auto"/>
      <w:ind w:left="643" w:hanging="360"/>
      <w:textAlignment w:val="baseline"/>
    </w:pPr>
    <w:rPr>
      <w:color w:val="auto"/>
      <w:spacing w:val="0"/>
      <w:sz w:val="24"/>
      <w:szCs w:val="24"/>
    </w:rPr>
  </w:style>
  <w:style w:type="paragraph" w:customStyle="1" w:styleId="3b">
    <w:name w:val="Стиль3 Знак Знак"/>
    <w:basedOn w:val="28"/>
    <w:link w:val="3c"/>
    <w:rsid w:val="00052511"/>
    <w:pPr>
      <w:tabs>
        <w:tab w:val="num" w:pos="227"/>
      </w:tabs>
      <w:autoSpaceDE/>
      <w:autoSpaceDN/>
      <w:spacing w:after="160" w:line="259" w:lineRule="auto"/>
      <w:ind w:firstLine="0"/>
      <w:textAlignment w:val="baseline"/>
    </w:pPr>
    <w:rPr>
      <w:color w:val="auto"/>
      <w:spacing w:val="0"/>
      <w:sz w:val="24"/>
      <w:szCs w:val="24"/>
    </w:rPr>
  </w:style>
  <w:style w:type="character" w:customStyle="1" w:styleId="3c">
    <w:name w:val="Стиль3 Знак Знак Знак"/>
    <w:link w:val="3b"/>
    <w:locked/>
    <w:rsid w:val="00052511"/>
    <w:rPr>
      <w:rFonts w:ascii="Times New Roman" w:eastAsia="Times New Roman" w:hAnsi="Times New Roman"/>
      <w:sz w:val="24"/>
      <w:szCs w:val="24"/>
    </w:rPr>
  </w:style>
  <w:style w:type="paragraph" w:customStyle="1" w:styleId="StyleFirstline127cm">
    <w:name w:val="Style First line:  127 cm"/>
    <w:basedOn w:val="a1"/>
    <w:rsid w:val="00052511"/>
    <w:pPr>
      <w:spacing w:before="120" w:after="160" w:line="259" w:lineRule="auto"/>
      <w:ind w:firstLine="720"/>
      <w:jc w:val="both"/>
    </w:pPr>
    <w:rPr>
      <w:rFonts w:ascii="Arial" w:hAnsi="Arial" w:cs="Arial"/>
      <w:lang w:eastAsia="en-US"/>
    </w:rPr>
  </w:style>
  <w:style w:type="paragraph" w:customStyle="1" w:styleId="3d">
    <w:name w:val="3"/>
    <w:basedOn w:val="a1"/>
    <w:rsid w:val="00052511"/>
    <w:pPr>
      <w:spacing w:after="160" w:line="259" w:lineRule="auto"/>
      <w:jc w:val="both"/>
    </w:pPr>
  </w:style>
  <w:style w:type="character" w:customStyle="1" w:styleId="label">
    <w:name w:val="label"/>
    <w:rsid w:val="00052511"/>
    <w:rPr>
      <w:rFonts w:cs="Times New Roman"/>
    </w:rPr>
  </w:style>
  <w:style w:type="paragraph" w:customStyle="1" w:styleId="Affa">
    <w:name w:val="Текст сноски A"/>
    <w:rsid w:val="00052511"/>
    <w:pPr>
      <w:spacing w:after="160" w:line="259" w:lineRule="auto"/>
    </w:pPr>
    <w:rPr>
      <w:rFonts w:ascii="Times New Roman" w:eastAsia="ヒラギノ角ゴ Pro W3" w:hAnsi="Times New Roman"/>
      <w:color w:val="000000"/>
    </w:rPr>
  </w:style>
  <w:style w:type="character" w:customStyle="1" w:styleId="19">
    <w:name w:val="Текст сноски Знак1"/>
    <w:basedOn w:val="a2"/>
    <w:semiHidden/>
    <w:rsid w:val="00052511"/>
    <w:rPr>
      <w:rFonts w:ascii="Times New Roman" w:eastAsia="Times New Roman" w:hAnsi="Times New Roman" w:cs="Times New Roman"/>
      <w:sz w:val="20"/>
      <w:szCs w:val="20"/>
      <w:lang w:eastAsia="ru-RU"/>
    </w:rPr>
  </w:style>
  <w:style w:type="paragraph" w:customStyle="1" w:styleId="1A">
    <w:name w:val="Заголовок 1 A"/>
    <w:next w:val="2a"/>
    <w:rsid w:val="00052511"/>
    <w:pPr>
      <w:keepNext/>
      <w:spacing w:after="160" w:line="259" w:lineRule="auto"/>
      <w:jc w:val="both"/>
      <w:outlineLvl w:val="0"/>
    </w:pPr>
    <w:rPr>
      <w:rFonts w:ascii="Times New Roman" w:eastAsia="ヒラギノ角ゴ Pro W3" w:hAnsi="Times New Roman"/>
      <w:b/>
      <w:color w:val="000000"/>
      <w:sz w:val="24"/>
    </w:rPr>
  </w:style>
  <w:style w:type="character" w:customStyle="1" w:styleId="1b">
    <w:name w:val="Название Знак1"/>
    <w:basedOn w:val="a2"/>
    <w:rsid w:val="00052511"/>
    <w:rPr>
      <w:rFonts w:asciiTheme="majorHAnsi" w:eastAsiaTheme="majorEastAsia" w:hAnsiTheme="majorHAnsi" w:cstheme="majorBidi"/>
      <w:spacing w:val="-10"/>
      <w:kern w:val="28"/>
      <w:sz w:val="56"/>
      <w:szCs w:val="56"/>
      <w:lang w:eastAsia="ru-RU"/>
    </w:rPr>
  </w:style>
  <w:style w:type="character" w:customStyle="1" w:styleId="1c">
    <w:name w:val="Основной текст с отступом Знак1"/>
    <w:basedOn w:val="a2"/>
    <w:semiHidden/>
    <w:rsid w:val="00052511"/>
    <w:rPr>
      <w:rFonts w:ascii="Times New Roman" w:eastAsia="Times New Roman" w:hAnsi="Times New Roman" w:cs="Times New Roman"/>
      <w:sz w:val="24"/>
      <w:szCs w:val="24"/>
      <w:lang w:eastAsia="ru-RU"/>
    </w:rPr>
  </w:style>
  <w:style w:type="character" w:customStyle="1" w:styleId="211">
    <w:name w:val="Основной текст 2 Знак1"/>
    <w:basedOn w:val="a2"/>
    <w:semiHidden/>
    <w:rsid w:val="00052511"/>
    <w:rPr>
      <w:rFonts w:ascii="Times New Roman" w:eastAsia="Times New Roman" w:hAnsi="Times New Roman" w:cs="Times New Roman"/>
      <w:sz w:val="24"/>
      <w:szCs w:val="24"/>
      <w:lang w:eastAsia="ru-RU"/>
    </w:rPr>
  </w:style>
  <w:style w:type="paragraph" w:customStyle="1" w:styleId="1d">
    <w:name w:val="заголовок 1"/>
    <w:basedOn w:val="a1"/>
    <w:next w:val="a1"/>
    <w:rsid w:val="00052511"/>
    <w:pPr>
      <w:keepNext/>
      <w:autoSpaceDE w:val="0"/>
      <w:autoSpaceDN w:val="0"/>
      <w:spacing w:after="160" w:line="259" w:lineRule="auto"/>
      <w:jc w:val="right"/>
      <w:outlineLvl w:val="0"/>
    </w:pPr>
  </w:style>
  <w:style w:type="paragraph" w:customStyle="1" w:styleId="2d">
    <w:name w:val="заголовок 2"/>
    <w:basedOn w:val="a1"/>
    <w:next w:val="a1"/>
    <w:rsid w:val="00052511"/>
    <w:pPr>
      <w:keepNext/>
      <w:autoSpaceDE w:val="0"/>
      <w:autoSpaceDN w:val="0"/>
      <w:spacing w:before="240" w:after="240" w:line="259" w:lineRule="auto"/>
      <w:jc w:val="center"/>
      <w:outlineLvl w:val="1"/>
    </w:pPr>
    <w:rPr>
      <w:b/>
      <w:bCs/>
    </w:rPr>
  </w:style>
  <w:style w:type="paragraph" w:customStyle="1" w:styleId="3e">
    <w:name w:val="заголовок 3"/>
    <w:basedOn w:val="a1"/>
    <w:next w:val="a1"/>
    <w:rsid w:val="00052511"/>
    <w:pPr>
      <w:keepNext/>
      <w:tabs>
        <w:tab w:val="left" w:pos="2694"/>
      </w:tabs>
      <w:autoSpaceDE w:val="0"/>
      <w:autoSpaceDN w:val="0"/>
      <w:spacing w:after="160" w:line="259" w:lineRule="auto"/>
      <w:outlineLvl w:val="2"/>
    </w:pPr>
  </w:style>
  <w:style w:type="paragraph" w:styleId="affb">
    <w:name w:val="Plain Text"/>
    <w:basedOn w:val="a1"/>
    <w:link w:val="affc"/>
    <w:rsid w:val="00052511"/>
    <w:pPr>
      <w:spacing w:after="160" w:line="259" w:lineRule="auto"/>
    </w:pPr>
    <w:rPr>
      <w:rFonts w:ascii="Courier New" w:hAnsi="Courier New"/>
      <w:sz w:val="20"/>
      <w:szCs w:val="20"/>
    </w:rPr>
  </w:style>
  <w:style w:type="character" w:customStyle="1" w:styleId="affc">
    <w:name w:val="Текст Знак"/>
    <w:basedOn w:val="a2"/>
    <w:link w:val="affb"/>
    <w:rsid w:val="00052511"/>
    <w:rPr>
      <w:rFonts w:ascii="Courier New" w:eastAsia="Times New Roman" w:hAnsi="Courier New"/>
    </w:rPr>
  </w:style>
  <w:style w:type="character" w:customStyle="1" w:styleId="Normal">
    <w:name w:val="Normal Знак"/>
    <w:link w:val="2a"/>
    <w:rsid w:val="00052511"/>
    <w:rPr>
      <w:rFonts w:ascii="Arial" w:eastAsia="Times New Roman" w:hAnsi="Arial" w:cs="Arial"/>
      <w:sz w:val="22"/>
      <w:szCs w:val="22"/>
    </w:rPr>
  </w:style>
  <w:style w:type="paragraph" w:customStyle="1" w:styleId="1e">
    <w:name w:val="Основной текст1"/>
    <w:basedOn w:val="a1"/>
    <w:rsid w:val="00052511"/>
    <w:pPr>
      <w:spacing w:after="160" w:line="360" w:lineRule="auto"/>
      <w:jc w:val="both"/>
    </w:pPr>
    <w:rPr>
      <w:sz w:val="28"/>
      <w:szCs w:val="20"/>
    </w:rPr>
  </w:style>
  <w:style w:type="character" w:customStyle="1" w:styleId="ConsPlusNormal0">
    <w:name w:val="ConsPlusNormal Знак"/>
    <w:link w:val="ConsPlusNormal"/>
    <w:rsid w:val="00052511"/>
    <w:rPr>
      <w:rFonts w:ascii="Arial" w:eastAsia="Times New Roman" w:hAnsi="Arial" w:cs="Arial"/>
    </w:rPr>
  </w:style>
  <w:style w:type="paragraph" w:customStyle="1" w:styleId="a0">
    <w:name w:val="Пункты"/>
    <w:basedOn w:val="23"/>
    <w:link w:val="affd"/>
    <w:qFormat/>
    <w:rsid w:val="00052511"/>
    <w:pPr>
      <w:widowControl/>
      <w:numPr>
        <w:ilvl w:val="1"/>
        <w:numId w:val="3"/>
      </w:numPr>
      <w:tabs>
        <w:tab w:val="left" w:pos="1134"/>
      </w:tabs>
      <w:autoSpaceDE/>
      <w:autoSpaceDN/>
      <w:adjustRightInd/>
      <w:spacing w:before="120" w:after="0" w:line="259" w:lineRule="auto"/>
    </w:pPr>
    <w:rPr>
      <w:rFonts w:ascii="Times New Roman" w:hAnsi="Times New Roman"/>
      <w:b w:val="0"/>
      <w:i w:val="0"/>
      <w:sz w:val="24"/>
    </w:rPr>
  </w:style>
  <w:style w:type="character" w:customStyle="1" w:styleId="affd">
    <w:name w:val="Пункты Знак"/>
    <w:link w:val="a0"/>
    <w:rsid w:val="00052511"/>
    <w:rPr>
      <w:rFonts w:ascii="Times New Roman" w:eastAsia="Times New Roman" w:hAnsi="Times New Roman"/>
      <w:bCs/>
      <w:iCs/>
      <w:sz w:val="24"/>
      <w:szCs w:val="28"/>
    </w:rPr>
  </w:style>
  <w:style w:type="character" w:customStyle="1" w:styleId="FontStyle37">
    <w:name w:val="Font Style37"/>
    <w:rsid w:val="00052511"/>
    <w:rPr>
      <w:rFonts w:ascii="Times New Roman" w:hAnsi="Times New Roman" w:cs="Times New Roman"/>
      <w:sz w:val="22"/>
      <w:szCs w:val="22"/>
    </w:rPr>
  </w:style>
  <w:style w:type="paragraph" w:customStyle="1" w:styleId="affe">
    <w:name w:val="Стиль текста"/>
    <w:basedOn w:val="a9"/>
    <w:link w:val="afff"/>
    <w:rsid w:val="00052511"/>
    <w:pPr>
      <w:keepLines/>
      <w:widowControl/>
      <w:autoSpaceDE/>
      <w:autoSpaceDN/>
      <w:adjustRightInd/>
      <w:spacing w:before="60" w:after="60" w:line="259" w:lineRule="auto"/>
    </w:pPr>
    <w:rPr>
      <w:rFonts w:ascii="Calibri" w:eastAsia="Calibri" w:hAnsi="Calibri"/>
      <w:color w:val="auto"/>
      <w:sz w:val="24"/>
      <w:szCs w:val="20"/>
    </w:rPr>
  </w:style>
  <w:style w:type="character" w:customStyle="1" w:styleId="afff">
    <w:name w:val="Стиль текста Знак"/>
    <w:link w:val="affe"/>
    <w:rsid w:val="00052511"/>
    <w:rPr>
      <w:sz w:val="24"/>
    </w:rPr>
  </w:style>
  <w:style w:type="character" w:styleId="afff0">
    <w:name w:val="FollowedHyperlink"/>
    <w:unhideWhenUsed/>
    <w:rsid w:val="00052511"/>
    <w:rPr>
      <w:color w:val="800080"/>
      <w:u w:val="single"/>
    </w:rPr>
  </w:style>
  <w:style w:type="paragraph" w:customStyle="1" w:styleId="2e">
    <w:name w:val="2. Заголовок Знак"/>
    <w:basedOn w:val="32"/>
    <w:link w:val="2f"/>
    <w:qFormat/>
    <w:rsid w:val="00052511"/>
    <w:pPr>
      <w:keepNext/>
      <w:keepLines/>
      <w:widowControl/>
      <w:autoSpaceDE/>
      <w:autoSpaceDN/>
      <w:adjustRightInd/>
      <w:spacing w:before="240" w:after="240" w:line="259" w:lineRule="auto"/>
      <w:ind w:firstLine="0"/>
      <w:jc w:val="center"/>
    </w:pPr>
    <w:rPr>
      <w:b/>
      <w:sz w:val="24"/>
      <w:szCs w:val="24"/>
      <w:lang w:eastAsia="en-US"/>
    </w:rPr>
  </w:style>
  <w:style w:type="character" w:customStyle="1" w:styleId="2f">
    <w:name w:val="2. Заголовок Знак Знак"/>
    <w:link w:val="2e"/>
    <w:rsid w:val="00052511"/>
    <w:rPr>
      <w:rFonts w:ascii="Times New Roman" w:eastAsia="Times New Roman" w:hAnsi="Times New Roman"/>
      <w:b/>
      <w:sz w:val="24"/>
      <w:szCs w:val="24"/>
      <w:lang w:eastAsia="en-US"/>
    </w:rPr>
  </w:style>
  <w:style w:type="character" w:customStyle="1" w:styleId="1f">
    <w:name w:val="Название книги1"/>
    <w:aliases w:val="3. Выделение,Подзагол!,!Подзаг"/>
    <w:qFormat/>
    <w:rsid w:val="00052511"/>
    <w:rPr>
      <w:b/>
      <w:bCs/>
      <w:smallCaps/>
      <w:spacing w:val="5"/>
    </w:rPr>
  </w:style>
  <w:style w:type="character" w:customStyle="1" w:styleId="afff1">
    <w:name w:val="Пункты Знак Знак"/>
    <w:rsid w:val="00052511"/>
    <w:rPr>
      <w:rFonts w:cs="Arial"/>
      <w:bCs/>
      <w:iCs/>
      <w:sz w:val="24"/>
      <w:szCs w:val="28"/>
      <w:lang w:val="ru-RU" w:eastAsia="ru-RU" w:bidi="ar-SA"/>
    </w:rPr>
  </w:style>
  <w:style w:type="character" w:customStyle="1" w:styleId="afff2">
    <w:name w:val="Основной текст документа"/>
    <w:rsid w:val="00052511"/>
    <w:rPr>
      <w:sz w:val="22"/>
    </w:rPr>
  </w:style>
  <w:style w:type="paragraph" w:customStyle="1" w:styleId="afff3">
    <w:name w:val="Текст б/н Знак"/>
    <w:basedOn w:val="a1"/>
    <w:link w:val="afff4"/>
    <w:qFormat/>
    <w:rsid w:val="00052511"/>
    <w:pPr>
      <w:spacing w:after="160" w:line="259" w:lineRule="auto"/>
      <w:ind w:firstLine="709"/>
      <w:jc w:val="both"/>
    </w:pPr>
    <w:rPr>
      <w:sz w:val="28"/>
      <w:szCs w:val="20"/>
    </w:rPr>
  </w:style>
  <w:style w:type="character" w:customStyle="1" w:styleId="afff4">
    <w:name w:val="Текст б/н Знак Знак"/>
    <w:link w:val="afff3"/>
    <w:rsid w:val="00052511"/>
    <w:rPr>
      <w:rFonts w:ascii="Times New Roman" w:eastAsia="Times New Roman" w:hAnsi="Times New Roman"/>
      <w:sz w:val="28"/>
    </w:rPr>
  </w:style>
  <w:style w:type="paragraph" w:customStyle="1" w:styleId="3">
    <w:name w:val="Раздел 3"/>
    <w:basedOn w:val="a1"/>
    <w:qFormat/>
    <w:rsid w:val="00052511"/>
    <w:pPr>
      <w:numPr>
        <w:ilvl w:val="2"/>
        <w:numId w:val="4"/>
      </w:numPr>
      <w:spacing w:before="120" w:after="60" w:line="259" w:lineRule="auto"/>
      <w:ind w:left="0" w:firstLine="709"/>
      <w:jc w:val="both"/>
    </w:pPr>
    <w:rPr>
      <w:b/>
      <w:sz w:val="28"/>
    </w:rPr>
  </w:style>
  <w:style w:type="paragraph" w:customStyle="1" w:styleId="1">
    <w:name w:val="Раздел 1"/>
    <w:basedOn w:val="a1"/>
    <w:next w:val="2"/>
    <w:qFormat/>
    <w:rsid w:val="00052511"/>
    <w:pPr>
      <w:numPr>
        <w:numId w:val="4"/>
      </w:numPr>
      <w:spacing w:before="240" w:after="120" w:line="259" w:lineRule="auto"/>
      <w:ind w:left="357" w:hanging="357"/>
      <w:jc w:val="center"/>
    </w:pPr>
    <w:rPr>
      <w:b/>
      <w:bCs/>
      <w:sz w:val="28"/>
      <w:szCs w:val="28"/>
    </w:rPr>
  </w:style>
  <w:style w:type="paragraph" w:customStyle="1" w:styleId="2">
    <w:name w:val="Раздел 2"/>
    <w:basedOn w:val="1"/>
    <w:next w:val="a1"/>
    <w:autoRedefine/>
    <w:qFormat/>
    <w:rsid w:val="00052511"/>
    <w:pPr>
      <w:numPr>
        <w:ilvl w:val="1"/>
      </w:numPr>
      <w:ind w:firstLine="357"/>
      <w:jc w:val="both"/>
    </w:pPr>
  </w:style>
  <w:style w:type="paragraph" w:customStyle="1" w:styleId="4">
    <w:name w:val="Раздел 4 Знак"/>
    <w:basedOn w:val="a1"/>
    <w:link w:val="44"/>
    <w:qFormat/>
    <w:rsid w:val="00052511"/>
    <w:pPr>
      <w:numPr>
        <w:ilvl w:val="3"/>
        <w:numId w:val="4"/>
      </w:numPr>
      <w:spacing w:before="60" w:after="160" w:line="259" w:lineRule="auto"/>
      <w:ind w:left="0" w:firstLine="709"/>
      <w:jc w:val="both"/>
      <w:outlineLvl w:val="3"/>
    </w:pPr>
    <w:rPr>
      <w:spacing w:val="-5"/>
      <w:sz w:val="28"/>
    </w:rPr>
  </w:style>
  <w:style w:type="paragraph" w:customStyle="1" w:styleId="5">
    <w:name w:val="Раздел 5"/>
    <w:basedOn w:val="a1"/>
    <w:qFormat/>
    <w:rsid w:val="00052511"/>
    <w:pPr>
      <w:numPr>
        <w:ilvl w:val="4"/>
        <w:numId w:val="4"/>
      </w:numPr>
      <w:spacing w:after="160" w:line="259" w:lineRule="auto"/>
      <w:ind w:left="0" w:firstLine="709"/>
      <w:jc w:val="both"/>
      <w:outlineLvl w:val="3"/>
    </w:pPr>
    <w:rPr>
      <w:spacing w:val="-5"/>
      <w:sz w:val="28"/>
    </w:rPr>
  </w:style>
  <w:style w:type="character" w:customStyle="1" w:styleId="44">
    <w:name w:val="Раздел 4 Знак Знак"/>
    <w:link w:val="4"/>
    <w:rsid w:val="00052511"/>
    <w:rPr>
      <w:rFonts w:ascii="Times New Roman" w:eastAsia="Times New Roman" w:hAnsi="Times New Roman"/>
      <w:spacing w:val="-5"/>
      <w:sz w:val="28"/>
      <w:szCs w:val="24"/>
    </w:rPr>
  </w:style>
  <w:style w:type="paragraph" w:customStyle="1" w:styleId="BodyText1">
    <w:name w:val="Body Text1"/>
    <w:basedOn w:val="a1"/>
    <w:rsid w:val="00052511"/>
    <w:pPr>
      <w:widowControl w:val="0"/>
      <w:spacing w:after="160" w:line="259" w:lineRule="auto"/>
      <w:jc w:val="both"/>
    </w:pPr>
    <w:rPr>
      <w:snapToGrid w:val="0"/>
      <w:szCs w:val="20"/>
    </w:rPr>
  </w:style>
  <w:style w:type="paragraph" w:customStyle="1" w:styleId="Style7">
    <w:name w:val="Style7"/>
    <w:basedOn w:val="a1"/>
    <w:rsid w:val="00052511"/>
    <w:pPr>
      <w:widowControl w:val="0"/>
      <w:autoSpaceDE w:val="0"/>
      <w:autoSpaceDN w:val="0"/>
      <w:adjustRightInd w:val="0"/>
      <w:spacing w:after="160" w:line="276" w:lineRule="exact"/>
      <w:ind w:firstLine="547"/>
      <w:jc w:val="both"/>
    </w:pPr>
  </w:style>
  <w:style w:type="paragraph" w:customStyle="1" w:styleId="afff5">
    <w:name w:val="Текст б/н"/>
    <w:basedOn w:val="a1"/>
    <w:qFormat/>
    <w:rsid w:val="00052511"/>
    <w:pPr>
      <w:spacing w:after="160" w:line="259" w:lineRule="auto"/>
      <w:ind w:firstLine="709"/>
      <w:jc w:val="both"/>
    </w:pPr>
    <w:rPr>
      <w:sz w:val="28"/>
      <w:szCs w:val="20"/>
    </w:rPr>
  </w:style>
  <w:style w:type="paragraph" w:customStyle="1" w:styleId="afff6">
    <w:name w:val="Строка ссылки"/>
    <w:basedOn w:val="a9"/>
    <w:rsid w:val="00052511"/>
    <w:pPr>
      <w:shd w:val="clear" w:color="auto" w:fill="FFFFFF"/>
      <w:autoSpaceDE/>
      <w:autoSpaceDN/>
      <w:adjustRightInd/>
      <w:spacing w:after="160" w:line="259" w:lineRule="auto"/>
      <w:jc w:val="left"/>
    </w:pPr>
    <w:rPr>
      <w:rFonts w:ascii="Arial" w:hAnsi="Arial"/>
      <w:snapToGrid w:val="0"/>
      <w:spacing w:val="-18"/>
      <w:w w:val="113"/>
      <w:sz w:val="24"/>
      <w:szCs w:val="20"/>
    </w:rPr>
  </w:style>
  <w:style w:type="paragraph" w:customStyle="1" w:styleId="afff7">
    <w:name w:val="Знак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411">
    <w:name w:val="Заголовок 41"/>
    <w:basedOn w:val="37"/>
    <w:next w:val="37"/>
    <w:rsid w:val="00052511"/>
    <w:pPr>
      <w:keepNext/>
      <w:widowControl/>
      <w:spacing w:after="160" w:line="259" w:lineRule="auto"/>
      <w:ind w:left="0" w:firstLine="0"/>
    </w:pPr>
    <w:rPr>
      <w:rFonts w:ascii="Times New Roman" w:hAnsi="Times New Roman"/>
      <w:b/>
    </w:rPr>
  </w:style>
  <w:style w:type="character" w:customStyle="1" w:styleId="1f0">
    <w:name w:val="Основной шрифт абзаца1"/>
    <w:rsid w:val="00052511"/>
  </w:style>
  <w:style w:type="character" w:customStyle="1" w:styleId="1f1">
    <w:name w:val="Строгий1"/>
    <w:rsid w:val="00052511"/>
    <w:rPr>
      <w:b/>
    </w:rPr>
  </w:style>
  <w:style w:type="character" w:styleId="afff8">
    <w:name w:val="Strong"/>
    <w:qFormat/>
    <w:rsid w:val="00052511"/>
    <w:rPr>
      <w:b/>
      <w:bCs/>
    </w:rPr>
  </w:style>
  <w:style w:type="paragraph" w:customStyle="1" w:styleId="212">
    <w:name w:val="Заголовок 21"/>
    <w:basedOn w:val="37"/>
    <w:next w:val="37"/>
    <w:rsid w:val="00052511"/>
    <w:pPr>
      <w:keepNext/>
      <w:widowControl/>
      <w:spacing w:after="160" w:line="259" w:lineRule="auto"/>
      <w:ind w:left="0" w:right="-142" w:firstLine="0"/>
      <w:jc w:val="center"/>
    </w:pPr>
    <w:rPr>
      <w:rFonts w:ascii="Times New Roman" w:hAnsi="Times New Roman"/>
      <w:b/>
    </w:rPr>
  </w:style>
  <w:style w:type="paragraph" w:customStyle="1" w:styleId="1f2">
    <w:name w:val="Нижний колонтитул1"/>
    <w:basedOn w:val="37"/>
    <w:rsid w:val="00052511"/>
    <w:pPr>
      <w:widowControl/>
      <w:tabs>
        <w:tab w:val="center" w:pos="4153"/>
        <w:tab w:val="right" w:pos="8306"/>
      </w:tabs>
      <w:spacing w:after="160" w:line="259" w:lineRule="auto"/>
      <w:ind w:left="0" w:firstLine="0"/>
    </w:pPr>
    <w:rPr>
      <w:rFonts w:ascii="Times New Roman" w:hAnsi="Times New Roman"/>
      <w:sz w:val="20"/>
    </w:rPr>
  </w:style>
  <w:style w:type="paragraph" w:customStyle="1" w:styleId="FR2">
    <w:name w:val="FR2"/>
    <w:rsid w:val="00052511"/>
    <w:pPr>
      <w:widowControl w:val="0"/>
      <w:autoSpaceDE w:val="0"/>
      <w:autoSpaceDN w:val="0"/>
      <w:adjustRightInd w:val="0"/>
      <w:spacing w:after="160" w:line="259" w:lineRule="auto"/>
      <w:ind w:left="4040"/>
    </w:pPr>
    <w:rPr>
      <w:rFonts w:ascii="Arial" w:eastAsia="Times New Roman" w:hAnsi="Arial" w:cs="Arial"/>
      <w:sz w:val="32"/>
      <w:szCs w:val="32"/>
    </w:rPr>
  </w:style>
  <w:style w:type="paragraph" w:customStyle="1" w:styleId="Preformat">
    <w:name w:val="Preformat"/>
    <w:rsid w:val="00052511"/>
    <w:pPr>
      <w:widowControl w:val="0"/>
      <w:spacing w:after="160" w:line="259" w:lineRule="auto"/>
    </w:pPr>
    <w:rPr>
      <w:rFonts w:ascii="Courier New" w:eastAsia="Times New Roman" w:hAnsi="Courier New"/>
    </w:rPr>
  </w:style>
  <w:style w:type="paragraph" w:customStyle="1" w:styleId="2f0">
    <w:name w:val="Основной текст2"/>
    <w:basedOn w:val="a1"/>
    <w:rsid w:val="00052511"/>
    <w:pPr>
      <w:spacing w:after="160" w:line="360" w:lineRule="auto"/>
      <w:jc w:val="both"/>
    </w:pPr>
    <w:rPr>
      <w:sz w:val="28"/>
      <w:szCs w:val="20"/>
    </w:rPr>
  </w:style>
  <w:style w:type="paragraph" w:customStyle="1" w:styleId="20">
    <w:name w:val="стиль2 список"/>
    <w:basedOn w:val="a1"/>
    <w:rsid w:val="00052511"/>
    <w:pPr>
      <w:numPr>
        <w:numId w:val="2"/>
      </w:numPr>
      <w:spacing w:after="120" w:line="259" w:lineRule="auto"/>
      <w:ind w:left="394"/>
      <w:jc w:val="both"/>
    </w:pPr>
    <w:rPr>
      <w:rFonts w:ascii="Arial" w:hAnsi="Arial"/>
      <w:sz w:val="22"/>
      <w:szCs w:val="20"/>
    </w:rPr>
  </w:style>
  <w:style w:type="paragraph" w:customStyle="1" w:styleId="CharChar2">
    <w:name w:val="Char Char2"/>
    <w:basedOn w:val="a1"/>
    <w:autoRedefine/>
    <w:rsid w:val="00052511"/>
    <w:pPr>
      <w:spacing w:before="100" w:beforeAutospacing="1" w:after="100" w:afterAutospacing="1" w:line="259" w:lineRule="auto"/>
    </w:pPr>
    <w:rPr>
      <w:rFonts w:ascii="Courier New" w:hAnsi="Courier New"/>
      <w:b/>
      <w:color w:val="0000FF"/>
      <w:sz w:val="48"/>
      <w:szCs w:val="48"/>
      <w:lang w:val="en-US" w:eastAsia="en-US"/>
    </w:rPr>
  </w:style>
  <w:style w:type="paragraph" w:customStyle="1" w:styleId="112">
    <w:name w:val="Знак1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 Знак Знак Знак Знак Знак Знак Знак1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21">
    <w:name w:val="Знак2 Знак Знак Знак Знак Знак"/>
    <w:basedOn w:val="a1"/>
    <w:rsid w:val="00052511"/>
    <w:pPr>
      <w:numPr>
        <w:numId w:val="5"/>
      </w:numPr>
      <w:tabs>
        <w:tab w:val="clear" w:pos="432"/>
      </w:tabs>
      <w:spacing w:before="100" w:beforeAutospacing="1" w:after="100" w:afterAutospacing="1" w:line="259" w:lineRule="auto"/>
      <w:ind w:left="0" w:firstLine="0"/>
    </w:pPr>
    <w:rPr>
      <w:rFonts w:ascii="Tahoma" w:hAnsi="Tahoma"/>
      <w:sz w:val="20"/>
      <w:szCs w:val="20"/>
      <w:lang w:val="en-US" w:eastAsia="en-US"/>
    </w:rPr>
  </w:style>
  <w:style w:type="paragraph" w:customStyle="1" w:styleId="10">
    <w:name w:val="Стиль1"/>
    <w:basedOn w:val="a1"/>
    <w:rsid w:val="00052511"/>
    <w:pPr>
      <w:keepNext/>
      <w:keepLines/>
      <w:widowControl w:val="0"/>
      <w:numPr>
        <w:ilvl w:val="1"/>
        <w:numId w:val="5"/>
      </w:numPr>
      <w:suppressLineNumbers/>
      <w:tabs>
        <w:tab w:val="clear" w:pos="1836"/>
        <w:tab w:val="num" w:pos="432"/>
      </w:tabs>
      <w:suppressAutoHyphens/>
      <w:spacing w:after="60" w:line="259" w:lineRule="auto"/>
      <w:ind w:left="432" w:hanging="432"/>
    </w:pPr>
    <w:rPr>
      <w:b/>
      <w:sz w:val="28"/>
    </w:rPr>
  </w:style>
  <w:style w:type="paragraph" w:customStyle="1" w:styleId="22">
    <w:name w:val="Стиль2"/>
    <w:basedOn w:val="2f1"/>
    <w:rsid w:val="00052511"/>
    <w:pPr>
      <w:keepNext/>
      <w:keepLines/>
      <w:numPr>
        <w:ilvl w:val="2"/>
        <w:numId w:val="5"/>
      </w:numPr>
      <w:suppressLineNumbers/>
      <w:tabs>
        <w:tab w:val="clear" w:pos="1127"/>
        <w:tab w:val="num" w:pos="1836"/>
      </w:tabs>
      <w:suppressAutoHyphens/>
      <w:autoSpaceDE/>
      <w:autoSpaceDN/>
      <w:spacing w:after="60"/>
      <w:ind w:left="1836" w:hanging="576"/>
      <w:jc w:val="both"/>
    </w:pPr>
    <w:rPr>
      <w:b/>
      <w:sz w:val="24"/>
    </w:rPr>
  </w:style>
  <w:style w:type="paragraph" w:styleId="2f1">
    <w:name w:val="List Number 2"/>
    <w:basedOn w:val="a1"/>
    <w:rsid w:val="00052511"/>
    <w:pPr>
      <w:widowControl w:val="0"/>
      <w:tabs>
        <w:tab w:val="num" w:pos="432"/>
      </w:tabs>
      <w:autoSpaceDE w:val="0"/>
      <w:autoSpaceDN w:val="0"/>
      <w:spacing w:after="160" w:line="259" w:lineRule="auto"/>
      <w:ind w:left="432" w:hanging="432"/>
    </w:pPr>
    <w:rPr>
      <w:sz w:val="20"/>
      <w:szCs w:val="20"/>
    </w:rPr>
  </w:style>
  <w:style w:type="character" w:customStyle="1" w:styleId="apple-style-span">
    <w:name w:val="apple-style-span"/>
    <w:basedOn w:val="a2"/>
    <w:rsid w:val="00052511"/>
  </w:style>
  <w:style w:type="character" w:customStyle="1" w:styleId="apple-converted-space">
    <w:name w:val="apple-converted-space"/>
    <w:basedOn w:val="a2"/>
    <w:rsid w:val="00052511"/>
  </w:style>
  <w:style w:type="character" w:styleId="afff9">
    <w:name w:val="Emphasis"/>
    <w:qFormat/>
    <w:rsid w:val="00052511"/>
    <w:rPr>
      <w:i/>
      <w:iCs/>
    </w:rPr>
  </w:style>
  <w:style w:type="paragraph" w:customStyle="1" w:styleId="1f4">
    <w:name w:val="Знак Знак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Текст б/о"/>
    <w:basedOn w:val="a1"/>
    <w:link w:val="afffb"/>
    <w:qFormat/>
    <w:rsid w:val="00052511"/>
    <w:pPr>
      <w:widowControl w:val="0"/>
      <w:autoSpaceDE w:val="0"/>
      <w:autoSpaceDN w:val="0"/>
      <w:adjustRightInd w:val="0"/>
      <w:spacing w:after="160" w:line="259" w:lineRule="auto"/>
      <w:jc w:val="both"/>
    </w:pPr>
    <w:rPr>
      <w:bCs/>
      <w:snapToGrid w:val="0"/>
      <w:color w:val="000000"/>
    </w:rPr>
  </w:style>
  <w:style w:type="character" w:customStyle="1" w:styleId="afffb">
    <w:name w:val="Текст б/о Знак"/>
    <w:link w:val="afffa"/>
    <w:rsid w:val="00052511"/>
    <w:rPr>
      <w:rFonts w:ascii="Times New Roman" w:eastAsia="Times New Roman" w:hAnsi="Times New Roman"/>
      <w:bCs/>
      <w:snapToGrid w:val="0"/>
      <w:color w:val="000000"/>
      <w:sz w:val="24"/>
      <w:szCs w:val="24"/>
    </w:rPr>
  </w:style>
  <w:style w:type="paragraph" w:customStyle="1" w:styleId="3f">
    <w:name w:val="Знак3 Знак Знак Знак"/>
    <w:basedOn w:val="a1"/>
    <w:rsid w:val="00052511"/>
    <w:pPr>
      <w:widowControl w:val="0"/>
      <w:adjustRightInd w:val="0"/>
      <w:spacing w:after="160" w:line="240" w:lineRule="exact"/>
      <w:jc w:val="right"/>
    </w:pPr>
    <w:rPr>
      <w:sz w:val="20"/>
      <w:szCs w:val="20"/>
      <w:lang w:val="en-GB" w:eastAsia="en-US"/>
    </w:rPr>
  </w:style>
  <w:style w:type="paragraph" w:customStyle="1" w:styleId="213">
    <w:name w:val="Абзац списка21"/>
    <w:basedOn w:val="a1"/>
    <w:rsid w:val="00052511"/>
    <w:pPr>
      <w:spacing w:after="160" w:line="259" w:lineRule="auto"/>
      <w:ind w:left="720"/>
      <w:contextualSpacing/>
    </w:pPr>
    <w:rPr>
      <w:rFonts w:eastAsia="Calibri"/>
    </w:rPr>
  </w:style>
  <w:style w:type="paragraph" w:customStyle="1" w:styleId="113">
    <w:name w:val="Знак Знак1 Знак Знак1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character" w:customStyle="1" w:styleId="skypepnhdropartspan">
    <w:name w:val="skype_pnh_dropart_span"/>
    <w:rsid w:val="00052511"/>
  </w:style>
  <w:style w:type="character" w:customStyle="1" w:styleId="skypepnhtextspan">
    <w:name w:val="skype_pnh_text_span"/>
    <w:rsid w:val="00052511"/>
  </w:style>
  <w:style w:type="character" w:customStyle="1" w:styleId="skypepnhcontainer">
    <w:name w:val="skype_pnh_container"/>
    <w:rsid w:val="00052511"/>
  </w:style>
  <w:style w:type="character" w:customStyle="1" w:styleId="skypepnhrightspan">
    <w:name w:val="skype_pnh_right_span"/>
    <w:rsid w:val="00052511"/>
  </w:style>
  <w:style w:type="paragraph" w:customStyle="1" w:styleId="red">
    <w:name w:val="red"/>
    <w:basedOn w:val="a1"/>
    <w:rsid w:val="00052511"/>
    <w:pPr>
      <w:spacing w:before="100" w:beforeAutospacing="1" w:after="100" w:afterAutospacing="1" w:line="259" w:lineRule="auto"/>
    </w:pPr>
  </w:style>
  <w:style w:type="character" w:customStyle="1" w:styleId="b">
    <w:name w:val="b"/>
    <w:rsid w:val="00052511"/>
  </w:style>
  <w:style w:type="paragraph" w:customStyle="1" w:styleId="2f2">
    <w:name w:val="Знак Знак Знак Знак Знак Знак2"/>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listparagraph">
    <w:name w:val="listparagraph"/>
    <w:basedOn w:val="a1"/>
    <w:rsid w:val="00052511"/>
    <w:pPr>
      <w:spacing w:before="100" w:beforeAutospacing="1" w:after="100" w:afterAutospacing="1" w:line="259" w:lineRule="auto"/>
    </w:pPr>
  </w:style>
  <w:style w:type="paragraph" w:customStyle="1" w:styleId="listparagraphcxsplast">
    <w:name w:val="listparagraphcxsplast"/>
    <w:basedOn w:val="a1"/>
    <w:rsid w:val="00052511"/>
    <w:pPr>
      <w:spacing w:before="100" w:beforeAutospacing="1" w:after="100" w:afterAutospacing="1" w:line="259" w:lineRule="auto"/>
    </w:pPr>
  </w:style>
  <w:style w:type="paragraph" w:customStyle="1" w:styleId="CharCharCharCharCharCharCharCharCharChar1">
    <w:name w:val="Char Char Знак Знак Char Char Знак Знак Char Char Знак Знак Char Char Знак Знак Char Char Знак Знак Знак1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Normal1">
    <w:name w:val="Normal1"/>
    <w:rsid w:val="00052511"/>
    <w:pPr>
      <w:spacing w:after="160" w:line="259" w:lineRule="auto"/>
    </w:pPr>
    <w:rPr>
      <w:rFonts w:ascii="Times New Roman" w:eastAsia="Times New Roman" w:hAnsi="Times New Roman"/>
      <w:sz w:val="24"/>
      <w:szCs w:val="24"/>
    </w:rPr>
  </w:style>
  <w:style w:type="paragraph" w:customStyle="1" w:styleId="1f5">
    <w:name w:val="Без интервала1"/>
    <w:link w:val="NoSpacingChar1"/>
    <w:rsid w:val="00052511"/>
    <w:pPr>
      <w:spacing w:after="160" w:line="259" w:lineRule="auto"/>
    </w:pPr>
    <w:rPr>
      <w:rFonts w:eastAsia="Times New Roman"/>
      <w:sz w:val="22"/>
      <w:szCs w:val="22"/>
      <w:lang w:eastAsia="en-US"/>
    </w:rPr>
  </w:style>
  <w:style w:type="paragraph" w:customStyle="1" w:styleId="afffc">
    <w:name w:val="Стиль"/>
    <w:rsid w:val="00052511"/>
    <w:pPr>
      <w:widowControl w:val="0"/>
      <w:autoSpaceDE w:val="0"/>
      <w:autoSpaceDN w:val="0"/>
      <w:adjustRightInd w:val="0"/>
      <w:spacing w:after="160" w:line="259" w:lineRule="auto"/>
    </w:pPr>
    <w:rPr>
      <w:rFonts w:ascii="Times New Roman" w:eastAsia="Times New Roman" w:hAnsi="Times New Roman"/>
      <w:sz w:val="24"/>
      <w:szCs w:val="24"/>
    </w:rPr>
  </w:style>
  <w:style w:type="character" w:customStyle="1" w:styleId="45">
    <w:name w:val="Знак Знак4"/>
    <w:rsid w:val="00052511"/>
    <w:rPr>
      <w:rFonts w:ascii="Cambria" w:eastAsia="Times New Roman" w:hAnsi="Cambria" w:cs="Times New Roman"/>
      <w:b/>
      <w:bCs/>
      <w:kern w:val="28"/>
      <w:sz w:val="32"/>
      <w:szCs w:val="32"/>
    </w:rPr>
  </w:style>
  <w:style w:type="paragraph" w:customStyle="1" w:styleId="220">
    <w:name w:val="Основной текст 22"/>
    <w:basedOn w:val="a1"/>
    <w:rsid w:val="00052511"/>
    <w:pPr>
      <w:widowControl w:val="0"/>
      <w:suppressAutoHyphens/>
      <w:autoSpaceDE w:val="0"/>
      <w:spacing w:after="160" w:line="259" w:lineRule="auto"/>
      <w:jc w:val="both"/>
    </w:pPr>
    <w:rPr>
      <w:lang w:eastAsia="ar-SA"/>
    </w:rPr>
  </w:style>
  <w:style w:type="character" w:customStyle="1" w:styleId="81">
    <w:name w:val="Знак Знак8"/>
    <w:locked/>
    <w:rsid w:val="00052511"/>
    <w:rPr>
      <w:rFonts w:ascii="Courier New" w:hAnsi="Courier New" w:cs="Courier New"/>
      <w:lang w:val="ru-RU" w:eastAsia="ru-RU"/>
    </w:rPr>
  </w:style>
  <w:style w:type="paragraph" w:styleId="a">
    <w:name w:val="List Bullet"/>
    <w:basedOn w:val="a1"/>
    <w:rsid w:val="00052511"/>
    <w:pPr>
      <w:numPr>
        <w:numId w:val="6"/>
      </w:numPr>
      <w:spacing w:after="160" w:line="259" w:lineRule="auto"/>
    </w:pPr>
  </w:style>
  <w:style w:type="character" w:customStyle="1" w:styleId="Heading1Char">
    <w:name w:val="Heading 1 Char"/>
    <w:locked/>
    <w:rsid w:val="0005251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5251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52511"/>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052511"/>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
    <w:locked/>
    <w:rsid w:val="00052511"/>
    <w:rPr>
      <w:rFonts w:ascii="Arial" w:hAnsi="Arial" w:cs="Arial"/>
      <w:b/>
      <w:bCs/>
      <w:sz w:val="26"/>
      <w:szCs w:val="26"/>
      <w:lang w:val="ru-RU" w:eastAsia="ru-RU"/>
    </w:rPr>
  </w:style>
  <w:style w:type="paragraph" w:customStyle="1" w:styleId="3f0">
    <w:name w:val="Стиль3 Знак"/>
    <w:basedOn w:val="28"/>
    <w:rsid w:val="00052511"/>
    <w:pPr>
      <w:tabs>
        <w:tab w:val="num" w:pos="227"/>
      </w:tabs>
      <w:autoSpaceDE/>
      <w:autoSpaceDN/>
      <w:spacing w:after="160" w:line="259" w:lineRule="auto"/>
      <w:ind w:firstLine="0"/>
      <w:textAlignment w:val="baseline"/>
    </w:pPr>
    <w:rPr>
      <w:color w:val="auto"/>
      <w:spacing w:val="0"/>
      <w:sz w:val="24"/>
      <w:szCs w:val="24"/>
    </w:rPr>
  </w:style>
  <w:style w:type="paragraph" w:customStyle="1" w:styleId="2-11">
    <w:name w:val="2-11"/>
    <w:basedOn w:val="a1"/>
    <w:rsid w:val="00052511"/>
    <w:pPr>
      <w:spacing w:after="60" w:line="259" w:lineRule="auto"/>
      <w:jc w:val="both"/>
    </w:pPr>
  </w:style>
  <w:style w:type="paragraph" w:customStyle="1" w:styleId="afffd">
    <w:name w:val="Тендерные данные"/>
    <w:basedOn w:val="a1"/>
    <w:semiHidden/>
    <w:rsid w:val="00052511"/>
    <w:pPr>
      <w:tabs>
        <w:tab w:val="left" w:pos="1985"/>
      </w:tabs>
      <w:spacing w:before="120" w:after="60" w:line="259" w:lineRule="auto"/>
      <w:jc w:val="both"/>
    </w:pPr>
    <w:rPr>
      <w:b/>
      <w:bCs/>
    </w:rPr>
  </w:style>
  <w:style w:type="paragraph" w:customStyle="1" w:styleId="114">
    <w:name w:val="заголовок 11"/>
    <w:basedOn w:val="a1"/>
    <w:next w:val="a1"/>
    <w:rsid w:val="00052511"/>
    <w:pPr>
      <w:keepNext/>
      <w:spacing w:after="160" w:line="259" w:lineRule="auto"/>
      <w:jc w:val="center"/>
    </w:pPr>
  </w:style>
  <w:style w:type="paragraph" w:styleId="afffe">
    <w:name w:val="Date"/>
    <w:basedOn w:val="a1"/>
    <w:next w:val="a1"/>
    <w:link w:val="affff"/>
    <w:rsid w:val="00052511"/>
    <w:pPr>
      <w:spacing w:after="60" w:line="259" w:lineRule="auto"/>
      <w:jc w:val="both"/>
    </w:pPr>
  </w:style>
  <w:style w:type="character" w:customStyle="1" w:styleId="affff">
    <w:name w:val="Дата Знак"/>
    <w:basedOn w:val="a2"/>
    <w:link w:val="afffe"/>
    <w:rsid w:val="00052511"/>
    <w:rPr>
      <w:rFonts w:ascii="Times New Roman" w:eastAsia="Times New Roman" w:hAnsi="Times New Roman"/>
      <w:sz w:val="24"/>
      <w:szCs w:val="24"/>
    </w:rPr>
  </w:style>
  <w:style w:type="paragraph" w:customStyle="1" w:styleId="affff0">
    <w:name w:val="МП"/>
    <w:basedOn w:val="a1"/>
    <w:rsid w:val="00052511"/>
    <w:pPr>
      <w:overflowPunct w:val="0"/>
      <w:autoSpaceDE w:val="0"/>
      <w:autoSpaceDN w:val="0"/>
      <w:adjustRightInd w:val="0"/>
      <w:spacing w:after="120" w:line="259" w:lineRule="auto"/>
      <w:jc w:val="center"/>
      <w:textAlignment w:val="baseline"/>
    </w:pPr>
    <w:rPr>
      <w:rFonts w:ascii="Arial" w:hAnsi="Arial" w:cs="Arial"/>
      <w:b/>
      <w:bCs/>
    </w:rPr>
  </w:style>
  <w:style w:type="paragraph" w:customStyle="1" w:styleId="affff1">
    <w:name w:val="Готовый"/>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61">
    <w:name w:val="заголовок 6"/>
    <w:basedOn w:val="a1"/>
    <w:next w:val="a1"/>
    <w:rsid w:val="00052511"/>
    <w:pPr>
      <w:keepNext/>
      <w:spacing w:after="160" w:line="259" w:lineRule="auto"/>
    </w:pPr>
  </w:style>
  <w:style w:type="character" w:customStyle="1" w:styleId="propvalue">
    <w:name w:val="propvalue"/>
    <w:rsid w:val="00052511"/>
    <w:rPr>
      <w:rFonts w:cs="Times New Roman"/>
      <w:color w:val="800000"/>
    </w:rPr>
  </w:style>
  <w:style w:type="character" w:customStyle="1" w:styleId="HeaderChar">
    <w:name w:val="Header Char"/>
    <w:locked/>
    <w:rsid w:val="00052511"/>
    <w:rPr>
      <w:rFonts w:cs="Times New Roman"/>
      <w:sz w:val="24"/>
      <w:szCs w:val="24"/>
      <w:lang w:val="ru-RU" w:eastAsia="ru-RU"/>
    </w:rPr>
  </w:style>
  <w:style w:type="paragraph" w:styleId="46">
    <w:name w:val="List Bullet 4"/>
    <w:basedOn w:val="a1"/>
    <w:autoRedefine/>
    <w:rsid w:val="00052511"/>
    <w:pPr>
      <w:tabs>
        <w:tab w:val="num" w:pos="1209"/>
      </w:tabs>
      <w:spacing w:after="60" w:line="259" w:lineRule="auto"/>
      <w:ind w:left="1209" w:hanging="360"/>
      <w:jc w:val="both"/>
    </w:pPr>
  </w:style>
  <w:style w:type="paragraph" w:styleId="52">
    <w:name w:val="List Bullet 5"/>
    <w:basedOn w:val="a1"/>
    <w:autoRedefine/>
    <w:rsid w:val="00052511"/>
    <w:pPr>
      <w:tabs>
        <w:tab w:val="num" w:pos="1492"/>
      </w:tabs>
      <w:spacing w:after="60" w:line="259" w:lineRule="auto"/>
      <w:ind w:left="1492" w:hanging="360"/>
      <w:jc w:val="both"/>
    </w:pPr>
  </w:style>
  <w:style w:type="paragraph" w:styleId="3f1">
    <w:name w:val="List Number 3"/>
    <w:basedOn w:val="a1"/>
    <w:rsid w:val="00052511"/>
    <w:pPr>
      <w:tabs>
        <w:tab w:val="num" w:pos="926"/>
      </w:tabs>
      <w:spacing w:after="60" w:line="259" w:lineRule="auto"/>
      <w:ind w:left="926" w:hanging="360"/>
      <w:jc w:val="both"/>
    </w:pPr>
  </w:style>
  <w:style w:type="paragraph" w:styleId="47">
    <w:name w:val="List Number 4"/>
    <w:basedOn w:val="a1"/>
    <w:rsid w:val="00052511"/>
    <w:pPr>
      <w:tabs>
        <w:tab w:val="num" w:pos="1209"/>
      </w:tabs>
      <w:spacing w:after="60" w:line="259" w:lineRule="auto"/>
      <w:ind w:left="1209" w:hanging="360"/>
      <w:jc w:val="both"/>
    </w:pPr>
  </w:style>
  <w:style w:type="paragraph" w:styleId="53">
    <w:name w:val="List Number 5"/>
    <w:basedOn w:val="a1"/>
    <w:rsid w:val="00052511"/>
    <w:pPr>
      <w:tabs>
        <w:tab w:val="num" w:pos="1492"/>
      </w:tabs>
      <w:spacing w:after="60" w:line="259" w:lineRule="auto"/>
      <w:ind w:left="1492" w:hanging="360"/>
      <w:jc w:val="both"/>
    </w:pPr>
  </w:style>
  <w:style w:type="paragraph" w:customStyle="1" w:styleId="Instruction">
    <w:name w:val="Instruction"/>
    <w:basedOn w:val="26"/>
    <w:rsid w:val="00052511"/>
    <w:pPr>
      <w:tabs>
        <w:tab w:val="num" w:pos="360"/>
      </w:tabs>
      <w:spacing w:before="180" w:after="60"/>
      <w:ind w:left="360" w:hanging="360"/>
    </w:pPr>
    <w:rPr>
      <w:rFonts w:cs="Arial"/>
      <w:b/>
      <w:bCs/>
      <w:sz w:val="24"/>
      <w:szCs w:val="24"/>
    </w:rPr>
  </w:style>
  <w:style w:type="paragraph" w:customStyle="1" w:styleId="xl27">
    <w:name w:val="xl27"/>
    <w:basedOn w:val="a1"/>
    <w:rsid w:val="00052511"/>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rPr>
  </w:style>
  <w:style w:type="paragraph" w:customStyle="1" w:styleId="affff2">
    <w:name w:val="Ãîòîâûé"/>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font5">
    <w:name w:val="font5"/>
    <w:basedOn w:val="a1"/>
    <w:rsid w:val="00052511"/>
    <w:pPr>
      <w:spacing w:before="100" w:beforeAutospacing="1" w:after="100" w:afterAutospacing="1" w:line="259" w:lineRule="auto"/>
    </w:pPr>
    <w:rPr>
      <w:rFonts w:ascii="Arial CYR" w:eastAsia="Arial Unicode MS" w:hAnsi="Arial CYR" w:cs="Arial CYR"/>
      <w:sz w:val="18"/>
      <w:szCs w:val="18"/>
    </w:rPr>
  </w:style>
  <w:style w:type="paragraph" w:customStyle="1" w:styleId="affff3">
    <w:name w:val="Условия контракта"/>
    <w:basedOn w:val="a1"/>
    <w:semiHidden/>
    <w:rsid w:val="00052511"/>
    <w:pPr>
      <w:tabs>
        <w:tab w:val="num" w:pos="567"/>
      </w:tabs>
      <w:spacing w:before="240" w:after="120" w:line="259" w:lineRule="auto"/>
      <w:ind w:left="567" w:hanging="567"/>
      <w:jc w:val="both"/>
    </w:pPr>
    <w:rPr>
      <w:b/>
      <w:bCs/>
    </w:rPr>
  </w:style>
  <w:style w:type="paragraph" w:customStyle="1" w:styleId="2110">
    <w:name w:val="Основной текст 211"/>
    <w:basedOn w:val="a1"/>
    <w:rsid w:val="00052511"/>
    <w:pPr>
      <w:overflowPunct w:val="0"/>
      <w:autoSpaceDE w:val="0"/>
      <w:autoSpaceDN w:val="0"/>
      <w:adjustRightInd w:val="0"/>
      <w:spacing w:after="160" w:line="259" w:lineRule="auto"/>
      <w:jc w:val="center"/>
    </w:pPr>
    <w:rPr>
      <w:b/>
      <w:bCs/>
      <w:sz w:val="28"/>
      <w:szCs w:val="28"/>
    </w:rPr>
  </w:style>
  <w:style w:type="paragraph" w:styleId="affff4">
    <w:name w:val="Document Map"/>
    <w:basedOn w:val="a1"/>
    <w:link w:val="affff5"/>
    <w:semiHidden/>
    <w:rsid w:val="00052511"/>
    <w:pPr>
      <w:shd w:val="clear" w:color="auto" w:fill="000080"/>
      <w:spacing w:after="160" w:line="259" w:lineRule="auto"/>
    </w:pPr>
    <w:rPr>
      <w:rFonts w:ascii="Tahoma" w:hAnsi="Tahoma"/>
      <w:sz w:val="20"/>
      <w:szCs w:val="20"/>
    </w:rPr>
  </w:style>
  <w:style w:type="character" w:customStyle="1" w:styleId="affff5">
    <w:name w:val="Схема документа Знак"/>
    <w:basedOn w:val="a2"/>
    <w:link w:val="affff4"/>
    <w:semiHidden/>
    <w:rsid w:val="00052511"/>
    <w:rPr>
      <w:rFonts w:ascii="Tahoma" w:eastAsia="Times New Roman" w:hAnsi="Tahoma"/>
      <w:shd w:val="clear" w:color="auto" w:fill="000080"/>
    </w:rPr>
  </w:style>
  <w:style w:type="paragraph" w:customStyle="1" w:styleId="1110">
    <w:name w:val="111"/>
    <w:basedOn w:val="a1"/>
    <w:rsid w:val="00052511"/>
    <w:pPr>
      <w:spacing w:after="160" w:line="259" w:lineRule="auto"/>
    </w:pPr>
    <w:rPr>
      <w:rFonts w:ascii="Times New Roman CYR" w:hAnsi="Times New Roman CYR" w:cs="Times New Roman CYR"/>
      <w:sz w:val="20"/>
      <w:szCs w:val="20"/>
    </w:rPr>
  </w:style>
  <w:style w:type="character" w:customStyle="1" w:styleId="FontStyle46">
    <w:name w:val="Font Style46"/>
    <w:rsid w:val="00052511"/>
    <w:rPr>
      <w:rFonts w:ascii="Times New Roman" w:hAnsi="Times New Roman" w:cs="Times New Roman"/>
      <w:sz w:val="26"/>
      <w:szCs w:val="26"/>
    </w:rPr>
  </w:style>
  <w:style w:type="paragraph" w:styleId="HTML">
    <w:name w:val="HTML Preformatted"/>
    <w:basedOn w:val="a1"/>
    <w:link w:val="HTML0"/>
    <w:rsid w:val="00052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olor w:val="000000"/>
      <w:sz w:val="20"/>
      <w:szCs w:val="20"/>
    </w:rPr>
  </w:style>
  <w:style w:type="character" w:customStyle="1" w:styleId="HTML0">
    <w:name w:val="Стандартный HTML Знак"/>
    <w:basedOn w:val="a2"/>
    <w:link w:val="HTML"/>
    <w:rsid w:val="00052511"/>
    <w:rPr>
      <w:rFonts w:ascii="Courier New" w:eastAsia="Times New Roman" w:hAnsi="Courier New"/>
      <w:color w:val="000000"/>
    </w:rPr>
  </w:style>
  <w:style w:type="paragraph" w:customStyle="1" w:styleId="222">
    <w:name w:val="222"/>
    <w:basedOn w:val="a1"/>
    <w:rsid w:val="00052511"/>
    <w:pPr>
      <w:spacing w:after="160" w:line="259" w:lineRule="auto"/>
      <w:ind w:left="851"/>
    </w:pPr>
    <w:rPr>
      <w:rFonts w:ascii="Times New Roman CYR" w:hAnsi="Times New Roman CYR" w:cs="Times New Roman CYR"/>
      <w:sz w:val="20"/>
      <w:szCs w:val="20"/>
    </w:rPr>
  </w:style>
  <w:style w:type="paragraph" w:customStyle="1" w:styleId="affff6">
    <w:name w:val="Подраздел"/>
    <w:basedOn w:val="a1"/>
    <w:semiHidden/>
    <w:rsid w:val="00052511"/>
    <w:pPr>
      <w:suppressAutoHyphens/>
      <w:spacing w:before="240" w:after="120" w:line="259" w:lineRule="auto"/>
      <w:jc w:val="center"/>
    </w:pPr>
    <w:rPr>
      <w:rFonts w:ascii="TimesDL" w:hAnsi="TimesDL" w:cs="TimesDL"/>
      <w:b/>
      <w:bCs/>
      <w:smallCaps/>
      <w:spacing w:val="-2"/>
    </w:rPr>
  </w:style>
  <w:style w:type="paragraph" w:customStyle="1" w:styleId="215">
    <w:name w:val="Основной текст с отступом 21"/>
    <w:basedOn w:val="a1"/>
    <w:rsid w:val="00052511"/>
    <w:pPr>
      <w:overflowPunct w:val="0"/>
      <w:autoSpaceDE w:val="0"/>
      <w:autoSpaceDN w:val="0"/>
      <w:adjustRightInd w:val="0"/>
      <w:spacing w:after="160" w:line="259" w:lineRule="auto"/>
      <w:ind w:firstLine="567"/>
      <w:jc w:val="both"/>
      <w:textAlignment w:val="baseline"/>
    </w:pPr>
    <w:rPr>
      <w:lang w:val="en-US"/>
    </w:rPr>
  </w:style>
  <w:style w:type="paragraph" w:styleId="affff7">
    <w:name w:val="caption"/>
    <w:basedOn w:val="a1"/>
    <w:next w:val="a1"/>
    <w:qFormat/>
    <w:rsid w:val="00052511"/>
    <w:pPr>
      <w:spacing w:after="160" w:line="259" w:lineRule="auto"/>
      <w:ind w:right="-6672"/>
      <w:jc w:val="both"/>
    </w:pPr>
    <w:rPr>
      <w:b/>
      <w:bCs/>
      <w:sz w:val="20"/>
      <w:szCs w:val="20"/>
    </w:rPr>
  </w:style>
  <w:style w:type="character" w:customStyle="1" w:styleId="spanheaderlot21">
    <w:name w:val="span_header_lot_21"/>
    <w:rsid w:val="00052511"/>
    <w:rPr>
      <w:rFonts w:cs="Times New Roman"/>
      <w:b/>
      <w:bCs/>
      <w:sz w:val="20"/>
      <w:szCs w:val="20"/>
    </w:rPr>
  </w:style>
  <w:style w:type="paragraph" w:styleId="2f3">
    <w:name w:val="List Bullet 2"/>
    <w:basedOn w:val="a1"/>
    <w:autoRedefine/>
    <w:rsid w:val="00052511"/>
    <w:pPr>
      <w:tabs>
        <w:tab w:val="num" w:pos="643"/>
      </w:tabs>
      <w:spacing w:after="60" w:line="259" w:lineRule="auto"/>
      <w:ind w:left="643" w:hanging="360"/>
      <w:jc w:val="both"/>
    </w:pPr>
  </w:style>
  <w:style w:type="paragraph" w:styleId="3f2">
    <w:name w:val="List Bullet 3"/>
    <w:basedOn w:val="a1"/>
    <w:autoRedefine/>
    <w:rsid w:val="00052511"/>
    <w:pPr>
      <w:tabs>
        <w:tab w:val="num" w:pos="926"/>
      </w:tabs>
      <w:spacing w:after="60" w:line="259" w:lineRule="auto"/>
      <w:ind w:left="926" w:hanging="360"/>
      <w:jc w:val="both"/>
    </w:pPr>
  </w:style>
  <w:style w:type="paragraph" w:styleId="affff8">
    <w:name w:val="List Number"/>
    <w:basedOn w:val="a1"/>
    <w:rsid w:val="00052511"/>
    <w:pPr>
      <w:tabs>
        <w:tab w:val="num" w:pos="360"/>
      </w:tabs>
      <w:spacing w:after="60" w:line="259" w:lineRule="auto"/>
      <w:ind w:left="360" w:hanging="360"/>
      <w:jc w:val="both"/>
    </w:pPr>
  </w:style>
  <w:style w:type="paragraph" w:styleId="affff9">
    <w:name w:val="Note Heading"/>
    <w:basedOn w:val="a1"/>
    <w:next w:val="a1"/>
    <w:link w:val="affffa"/>
    <w:rsid w:val="00052511"/>
    <w:pPr>
      <w:spacing w:after="60" w:line="259" w:lineRule="auto"/>
      <w:jc w:val="both"/>
    </w:pPr>
  </w:style>
  <w:style w:type="character" w:customStyle="1" w:styleId="affffa">
    <w:name w:val="Заголовок записки Знак"/>
    <w:basedOn w:val="a2"/>
    <w:link w:val="affff9"/>
    <w:rsid w:val="00052511"/>
    <w:rPr>
      <w:rFonts w:ascii="Times New Roman" w:eastAsia="Times New Roman" w:hAnsi="Times New Roman"/>
      <w:sz w:val="24"/>
      <w:szCs w:val="24"/>
    </w:rPr>
  </w:style>
  <w:style w:type="paragraph" w:styleId="1f6">
    <w:name w:val="toc 1"/>
    <w:basedOn w:val="a1"/>
    <w:next w:val="a1"/>
    <w:autoRedefine/>
    <w:semiHidden/>
    <w:rsid w:val="00052511"/>
    <w:pPr>
      <w:tabs>
        <w:tab w:val="left" w:pos="1134"/>
        <w:tab w:val="right" w:leader="dot" w:pos="9627"/>
      </w:tabs>
      <w:spacing w:after="160" w:line="259" w:lineRule="auto"/>
    </w:pPr>
    <w:rPr>
      <w:b/>
      <w:bCs/>
      <w:caps/>
      <w:noProof/>
      <w:sz w:val="20"/>
      <w:szCs w:val="20"/>
    </w:rPr>
  </w:style>
  <w:style w:type="paragraph" w:customStyle="1" w:styleId="Style1">
    <w:name w:val="Style1"/>
    <w:basedOn w:val="a1"/>
    <w:rsid w:val="00052511"/>
    <w:pPr>
      <w:tabs>
        <w:tab w:val="num" w:pos="540"/>
      </w:tabs>
      <w:spacing w:before="480" w:after="240" w:line="259" w:lineRule="auto"/>
      <w:ind w:left="540" w:hanging="540"/>
      <w:jc w:val="center"/>
    </w:pPr>
    <w:rPr>
      <w:rFonts w:ascii="Arial" w:hAnsi="Arial" w:cs="Arial"/>
      <w:b/>
      <w:bCs/>
    </w:rPr>
  </w:style>
  <w:style w:type="paragraph" w:customStyle="1" w:styleId="Simlple">
    <w:name w:val="Simlple"/>
    <w:basedOn w:val="a1"/>
    <w:rsid w:val="00052511"/>
    <w:pPr>
      <w:spacing w:before="60" w:after="60" w:line="259" w:lineRule="auto"/>
      <w:ind w:firstLine="284"/>
      <w:jc w:val="both"/>
    </w:pPr>
    <w:rPr>
      <w:rFonts w:ascii="Arial" w:hAnsi="Arial" w:cs="Arial"/>
      <w:sz w:val="20"/>
      <w:szCs w:val="20"/>
    </w:rPr>
  </w:style>
  <w:style w:type="paragraph" w:customStyle="1" w:styleId="Style2">
    <w:name w:val="Style2"/>
    <w:basedOn w:val="Simlple"/>
    <w:rsid w:val="00052511"/>
    <w:pPr>
      <w:tabs>
        <w:tab w:val="num" w:pos="720"/>
      </w:tabs>
    </w:pPr>
  </w:style>
  <w:style w:type="paragraph" w:customStyle="1" w:styleId="Style3">
    <w:name w:val="Style3"/>
    <w:basedOn w:val="Simlple"/>
    <w:next w:val="Simlple"/>
    <w:rsid w:val="00052511"/>
    <w:pPr>
      <w:tabs>
        <w:tab w:val="num" w:pos="720"/>
      </w:tabs>
      <w:ind w:firstLine="567"/>
    </w:pPr>
  </w:style>
  <w:style w:type="paragraph" w:styleId="1f7">
    <w:name w:val="index 1"/>
    <w:basedOn w:val="a1"/>
    <w:next w:val="a1"/>
    <w:autoRedefine/>
    <w:semiHidden/>
    <w:rsid w:val="00052511"/>
    <w:pPr>
      <w:spacing w:after="160" w:line="259" w:lineRule="auto"/>
      <w:ind w:left="200" w:hanging="200"/>
    </w:pPr>
    <w:rPr>
      <w:sz w:val="20"/>
      <w:szCs w:val="20"/>
    </w:rPr>
  </w:style>
  <w:style w:type="character" w:customStyle="1" w:styleId="71">
    <w:name w:val="Знак Знак7"/>
    <w:locked/>
    <w:rsid w:val="00052511"/>
    <w:rPr>
      <w:rFonts w:cs="Times New Roman"/>
      <w:b/>
      <w:bCs/>
      <w:i/>
      <w:iCs/>
      <w:snapToGrid w:val="0"/>
      <w:sz w:val="24"/>
      <w:szCs w:val="24"/>
      <w:lang w:val="ru-RU" w:eastAsia="ru-RU"/>
    </w:rPr>
  </w:style>
  <w:style w:type="character" w:customStyle="1" w:styleId="3f3">
    <w:name w:val="Знак Знак3"/>
    <w:rsid w:val="00052511"/>
    <w:rPr>
      <w:rFonts w:cs="Times New Roman"/>
      <w:b/>
      <w:bCs/>
      <w:i/>
      <w:iCs/>
      <w:snapToGrid w:val="0"/>
      <w:sz w:val="28"/>
      <w:szCs w:val="28"/>
    </w:rPr>
  </w:style>
  <w:style w:type="paragraph" w:customStyle="1" w:styleId="bulletin">
    <w:name w:val="bulletin"/>
    <w:basedOn w:val="28"/>
    <w:rsid w:val="00052511"/>
    <w:pPr>
      <w:widowControl/>
      <w:autoSpaceDE/>
      <w:autoSpaceDN/>
      <w:adjustRightInd/>
      <w:spacing w:after="160" w:line="259" w:lineRule="auto"/>
      <w:ind w:firstLine="0"/>
      <w:jc w:val="left"/>
    </w:pPr>
    <w:rPr>
      <w:color w:val="auto"/>
      <w:spacing w:val="0"/>
      <w:sz w:val="22"/>
      <w:szCs w:val="22"/>
      <w:lang w:eastAsia="en-US"/>
    </w:rPr>
  </w:style>
  <w:style w:type="paragraph" w:customStyle="1" w:styleId="ListBul2">
    <w:name w:val="ListBul2"/>
    <w:basedOn w:val="a"/>
    <w:rsid w:val="00052511"/>
    <w:pPr>
      <w:numPr>
        <w:numId w:val="0"/>
      </w:numPr>
      <w:tabs>
        <w:tab w:val="num" w:pos="360"/>
      </w:tabs>
      <w:spacing w:after="120"/>
      <w:ind w:left="360" w:hanging="360"/>
    </w:pPr>
    <w:rPr>
      <w:rFonts w:ascii="Arial" w:hAnsi="Arial" w:cs="Arial"/>
      <w:sz w:val="20"/>
      <w:szCs w:val="20"/>
      <w:lang w:eastAsia="en-US"/>
    </w:rPr>
  </w:style>
  <w:style w:type="paragraph" w:customStyle="1" w:styleId="1100">
    <w:name w:val="1Æ10"/>
    <w:basedOn w:val="a1"/>
    <w:rsid w:val="00052511"/>
    <w:pPr>
      <w:spacing w:after="160" w:line="259" w:lineRule="auto"/>
    </w:pPr>
    <w:rPr>
      <w:rFonts w:ascii="Times New Roman CYR" w:hAnsi="Times New Roman CYR" w:cs="Times New Roman CYR"/>
      <w:b/>
      <w:bCs/>
      <w:sz w:val="20"/>
      <w:szCs w:val="20"/>
    </w:rPr>
  </w:style>
  <w:style w:type="character" w:customStyle="1" w:styleId="54">
    <w:name w:val="Знак Знак5"/>
    <w:rsid w:val="00052511"/>
    <w:rPr>
      <w:rFonts w:cs="Times New Roman"/>
      <w:sz w:val="24"/>
      <w:szCs w:val="24"/>
    </w:rPr>
  </w:style>
  <w:style w:type="character" w:customStyle="1" w:styleId="420">
    <w:name w:val="Знак Знак42"/>
    <w:rsid w:val="00052511"/>
    <w:rPr>
      <w:rFonts w:cs="Times New Roman"/>
      <w:b/>
      <w:bCs/>
      <w:sz w:val="28"/>
      <w:szCs w:val="28"/>
    </w:rPr>
  </w:style>
  <w:style w:type="paragraph" w:styleId="affffb">
    <w:name w:val="Body Text First Indent"/>
    <w:basedOn w:val="a9"/>
    <w:link w:val="affffc"/>
    <w:rsid w:val="00052511"/>
    <w:pPr>
      <w:widowControl/>
      <w:autoSpaceDE/>
      <w:autoSpaceDN/>
      <w:adjustRightInd/>
      <w:spacing w:after="120" w:line="259" w:lineRule="auto"/>
      <w:ind w:firstLine="210"/>
      <w:jc w:val="left"/>
    </w:pPr>
    <w:rPr>
      <w:color w:val="auto"/>
    </w:rPr>
  </w:style>
  <w:style w:type="character" w:customStyle="1" w:styleId="affffc">
    <w:name w:val="Красная строка Знак"/>
    <w:basedOn w:val="13"/>
    <w:link w:val="affffb"/>
    <w:rsid w:val="00052511"/>
    <w:rPr>
      <w:rFonts w:ascii="Times New Roman" w:eastAsia="Times New Roman" w:hAnsi="Times New Roman" w:cs="Times New Roman"/>
      <w:color w:val="000000"/>
      <w:sz w:val="28"/>
      <w:szCs w:val="28"/>
    </w:rPr>
  </w:style>
  <w:style w:type="paragraph" w:styleId="affffd">
    <w:name w:val="List"/>
    <w:basedOn w:val="a1"/>
    <w:rsid w:val="00052511"/>
    <w:pPr>
      <w:spacing w:after="160" w:line="259" w:lineRule="auto"/>
      <w:ind w:left="283" w:hanging="283"/>
    </w:pPr>
    <w:rPr>
      <w:sz w:val="20"/>
      <w:szCs w:val="20"/>
      <w:lang w:val="en-GB"/>
    </w:rPr>
  </w:style>
  <w:style w:type="paragraph" w:styleId="2f4">
    <w:name w:val="Body Text First Indent 2"/>
    <w:basedOn w:val="a7"/>
    <w:link w:val="2f5"/>
    <w:rsid w:val="00052511"/>
    <w:pPr>
      <w:widowControl/>
      <w:tabs>
        <w:tab w:val="num" w:pos="0"/>
      </w:tabs>
      <w:autoSpaceDE/>
      <w:autoSpaceDN/>
      <w:adjustRightInd/>
      <w:spacing w:line="259" w:lineRule="auto"/>
      <w:ind w:firstLine="210"/>
      <w:jc w:val="left"/>
    </w:pPr>
    <w:rPr>
      <w:rFonts w:cs="Arial"/>
      <w:sz w:val="18"/>
      <w:szCs w:val="18"/>
      <w:lang w:val="en-GB"/>
    </w:rPr>
  </w:style>
  <w:style w:type="character" w:customStyle="1" w:styleId="2f5">
    <w:name w:val="Красная строка 2 Знак"/>
    <w:basedOn w:val="a8"/>
    <w:link w:val="2f4"/>
    <w:rsid w:val="00052511"/>
    <w:rPr>
      <w:rFonts w:ascii="Times New Roman" w:eastAsia="Times New Roman" w:hAnsi="Times New Roman" w:cs="Arial"/>
      <w:sz w:val="18"/>
      <w:szCs w:val="18"/>
      <w:lang w:val="en-GB" w:eastAsia="ru-RU"/>
    </w:rPr>
  </w:style>
  <w:style w:type="paragraph" w:customStyle="1" w:styleId="2f6">
    <w:name w:val="ШТ Назв.2"/>
    <w:basedOn w:val="a1"/>
    <w:rsid w:val="00052511"/>
    <w:pPr>
      <w:spacing w:before="60" w:after="160" w:line="259" w:lineRule="auto"/>
      <w:jc w:val="center"/>
    </w:pPr>
    <w:rPr>
      <w:b/>
      <w:bCs/>
      <w:noProof/>
      <w:lang w:val="en-US" w:eastAsia="en-US"/>
    </w:rPr>
  </w:style>
  <w:style w:type="character" w:customStyle="1" w:styleId="2f7">
    <w:name w:val="Знак2 Знак Знак"/>
    <w:rsid w:val="00052511"/>
    <w:rPr>
      <w:rFonts w:cs="Times New Roman"/>
      <w:sz w:val="24"/>
      <w:szCs w:val="24"/>
    </w:rPr>
  </w:style>
  <w:style w:type="paragraph" w:customStyle="1" w:styleId="style4">
    <w:name w:val="style4"/>
    <w:basedOn w:val="a1"/>
    <w:rsid w:val="00052511"/>
    <w:pPr>
      <w:spacing w:before="100" w:beforeAutospacing="1" w:after="100" w:afterAutospacing="1" w:line="259" w:lineRule="auto"/>
    </w:pPr>
  </w:style>
  <w:style w:type="character" w:customStyle="1" w:styleId="BodyTextIndentChar1">
    <w:name w:val="Body Text Indent Char1"/>
    <w:locked/>
    <w:rsid w:val="00052511"/>
    <w:rPr>
      <w:rFonts w:cs="Times New Roman"/>
      <w:lang w:val="ru-RU" w:eastAsia="ru-RU"/>
    </w:rPr>
  </w:style>
  <w:style w:type="character" w:customStyle="1" w:styleId="text">
    <w:name w:val="text"/>
    <w:rsid w:val="00052511"/>
    <w:rPr>
      <w:rFonts w:cs="Times New Roman"/>
    </w:rPr>
  </w:style>
  <w:style w:type="character" w:customStyle="1" w:styleId="62">
    <w:name w:val="Знак Знак6"/>
    <w:locked/>
    <w:rsid w:val="00052511"/>
    <w:rPr>
      <w:rFonts w:cs="Times New Roman"/>
      <w:sz w:val="24"/>
      <w:szCs w:val="24"/>
      <w:lang w:val="ru-RU" w:eastAsia="ru-RU"/>
    </w:rPr>
  </w:style>
  <w:style w:type="character" w:customStyle="1" w:styleId="2f8">
    <w:name w:val="Знак Знак2"/>
    <w:locked/>
    <w:rsid w:val="00052511"/>
    <w:rPr>
      <w:rFonts w:cs="Times New Roman"/>
      <w:sz w:val="24"/>
      <w:szCs w:val="24"/>
      <w:lang w:val="ru-RU" w:eastAsia="ru-RU"/>
    </w:rPr>
  </w:style>
  <w:style w:type="character" w:customStyle="1" w:styleId="130">
    <w:name w:val="Знак Знак13"/>
    <w:locked/>
    <w:rsid w:val="00052511"/>
    <w:rPr>
      <w:rFonts w:cs="Times New Roman"/>
      <w:b/>
      <w:bCs/>
      <w:i/>
      <w:iCs/>
      <w:snapToGrid w:val="0"/>
      <w:sz w:val="24"/>
      <w:szCs w:val="24"/>
      <w:lang w:val="ru-RU" w:eastAsia="ru-RU"/>
    </w:rPr>
  </w:style>
  <w:style w:type="character" w:customStyle="1" w:styleId="216">
    <w:name w:val="Знак2 Знак Знак1"/>
    <w:locked/>
    <w:rsid w:val="00052511"/>
    <w:rPr>
      <w:rFonts w:cs="Times New Roman"/>
      <w:sz w:val="24"/>
      <w:szCs w:val="24"/>
      <w:lang w:val="ru-RU" w:eastAsia="ru-RU"/>
    </w:rPr>
  </w:style>
  <w:style w:type="character" w:customStyle="1" w:styleId="710">
    <w:name w:val="Знак Знак71"/>
    <w:locked/>
    <w:rsid w:val="00052511"/>
    <w:rPr>
      <w:rFonts w:cs="Times New Roman"/>
      <w:b/>
      <w:bCs/>
      <w:i/>
      <w:iCs/>
      <w:snapToGrid w:val="0"/>
      <w:sz w:val="24"/>
      <w:szCs w:val="24"/>
      <w:lang w:val="ru-RU" w:eastAsia="ru-RU"/>
    </w:rPr>
  </w:style>
  <w:style w:type="character" w:customStyle="1" w:styleId="312">
    <w:name w:val="Знак Знак31"/>
    <w:rsid w:val="00052511"/>
    <w:rPr>
      <w:rFonts w:cs="Times New Roman"/>
      <w:b/>
      <w:bCs/>
      <w:i/>
      <w:iCs/>
      <w:snapToGrid w:val="0"/>
      <w:sz w:val="28"/>
      <w:szCs w:val="28"/>
    </w:rPr>
  </w:style>
  <w:style w:type="character" w:customStyle="1" w:styleId="510">
    <w:name w:val="Знак Знак51"/>
    <w:rsid w:val="00052511"/>
    <w:rPr>
      <w:rFonts w:cs="Times New Roman"/>
      <w:sz w:val="24"/>
      <w:szCs w:val="24"/>
    </w:rPr>
  </w:style>
  <w:style w:type="character" w:customStyle="1" w:styleId="412">
    <w:name w:val="Знак Знак41"/>
    <w:rsid w:val="00052511"/>
    <w:rPr>
      <w:rFonts w:cs="Times New Roman"/>
      <w:b/>
      <w:bCs/>
      <w:sz w:val="28"/>
      <w:szCs w:val="28"/>
    </w:rPr>
  </w:style>
  <w:style w:type="character" w:customStyle="1" w:styleId="221">
    <w:name w:val="Знак2 Знак Знак2"/>
    <w:rsid w:val="00052511"/>
    <w:rPr>
      <w:rFonts w:cs="Times New Roman"/>
      <w:sz w:val="24"/>
      <w:szCs w:val="24"/>
    </w:rPr>
  </w:style>
  <w:style w:type="paragraph" w:customStyle="1" w:styleId="desc2">
    <w:name w:val="desc2"/>
    <w:basedOn w:val="a1"/>
    <w:rsid w:val="00052511"/>
    <w:pPr>
      <w:spacing w:before="100" w:beforeAutospacing="1" w:after="100" w:afterAutospacing="1" w:line="259" w:lineRule="auto"/>
    </w:pPr>
  </w:style>
  <w:style w:type="character" w:customStyle="1" w:styleId="ter">
    <w:name w:val="ter"/>
    <w:rsid w:val="00052511"/>
    <w:rPr>
      <w:rFonts w:cs="Times New Roman"/>
    </w:rPr>
  </w:style>
  <w:style w:type="character" w:customStyle="1" w:styleId="nobr">
    <w:name w:val="nobr"/>
    <w:rsid w:val="00052511"/>
    <w:rPr>
      <w:rFonts w:cs="Times New Roman"/>
    </w:rPr>
  </w:style>
  <w:style w:type="character" w:customStyle="1" w:styleId="2111">
    <w:name w:val="Знак2 Знак Знак11"/>
    <w:rsid w:val="00052511"/>
    <w:rPr>
      <w:rFonts w:cs="Times New Roman"/>
      <w:sz w:val="24"/>
      <w:szCs w:val="24"/>
      <w:lang w:val="ru-RU" w:eastAsia="ru-RU"/>
    </w:rPr>
  </w:style>
  <w:style w:type="paragraph" w:customStyle="1" w:styleId="115">
    <w:name w:val="Обычный + 11 пт"/>
    <w:aliases w:val="полужирный,Серый 100%"/>
    <w:basedOn w:val="a1"/>
    <w:rsid w:val="00052511"/>
    <w:pPr>
      <w:spacing w:after="160" w:line="259" w:lineRule="auto"/>
      <w:jc w:val="center"/>
      <w:outlineLvl w:val="1"/>
    </w:pPr>
    <w:rPr>
      <w:b/>
      <w:bCs/>
      <w:color w:val="333333"/>
      <w:sz w:val="22"/>
      <w:szCs w:val="22"/>
    </w:rPr>
  </w:style>
  <w:style w:type="character" w:customStyle="1" w:styleId="120">
    <w:name w:val="Знак Знак12"/>
    <w:locked/>
    <w:rsid w:val="00052511"/>
    <w:rPr>
      <w:rFonts w:ascii="Arial" w:hAnsi="Arial" w:cs="Arial"/>
      <w:b/>
      <w:bCs/>
      <w:kern w:val="32"/>
      <w:sz w:val="32"/>
      <w:szCs w:val="32"/>
      <w:lang w:val="ru-RU" w:eastAsia="ru-RU"/>
    </w:rPr>
  </w:style>
  <w:style w:type="character" w:customStyle="1" w:styleId="116">
    <w:name w:val="Знак Знак11"/>
    <w:locked/>
    <w:rsid w:val="00052511"/>
    <w:rPr>
      <w:rFonts w:ascii="Arial" w:hAnsi="Arial" w:cs="Arial"/>
      <w:b/>
      <w:bCs/>
      <w:i/>
      <w:iCs/>
      <w:sz w:val="28"/>
      <w:szCs w:val="28"/>
      <w:lang w:val="ru-RU" w:eastAsia="ru-RU"/>
    </w:rPr>
  </w:style>
  <w:style w:type="character" w:customStyle="1" w:styleId="100">
    <w:name w:val="Знак Знак10"/>
    <w:rsid w:val="00052511"/>
    <w:rPr>
      <w:rFonts w:ascii="Arial" w:hAnsi="Arial" w:cs="Arial"/>
      <w:b/>
      <w:bCs/>
      <w:sz w:val="26"/>
      <w:szCs w:val="26"/>
      <w:lang w:val="ru-RU" w:eastAsia="ru-RU"/>
    </w:rPr>
  </w:style>
  <w:style w:type="paragraph" w:customStyle="1" w:styleId="affffe">
    <w:name w:val="Знак Знак Знак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afffff">
    <w:name w:val="Обычный.Нормальный абзац"/>
    <w:rsid w:val="00052511"/>
    <w:pPr>
      <w:widowControl w:val="0"/>
      <w:spacing w:after="160" w:line="259" w:lineRule="auto"/>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1"/>
    <w:rsid w:val="00052511"/>
    <w:pPr>
      <w:suppressAutoHyphens/>
      <w:spacing w:after="160" w:line="259" w:lineRule="auto"/>
      <w:ind w:left="426"/>
    </w:pPr>
    <w:rPr>
      <w:lang w:eastAsia="ar-SA"/>
    </w:rPr>
  </w:style>
  <w:style w:type="paragraph" w:customStyle="1" w:styleId="Char">
    <w:name w:val="Char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052511"/>
    <w:pPr>
      <w:autoSpaceDE w:val="0"/>
      <w:autoSpaceDN w:val="0"/>
      <w:adjustRightInd w:val="0"/>
      <w:spacing w:after="160" w:line="259" w:lineRule="auto"/>
    </w:pPr>
    <w:rPr>
      <w:rFonts w:ascii="Arial" w:eastAsia="Times New Roman" w:hAnsi="Arial" w:cs="Arial"/>
    </w:rPr>
  </w:style>
  <w:style w:type="paragraph" w:customStyle="1" w:styleId="Style9">
    <w:name w:val="Style9"/>
    <w:basedOn w:val="a1"/>
    <w:rsid w:val="00052511"/>
    <w:pPr>
      <w:widowControl w:val="0"/>
      <w:autoSpaceDE w:val="0"/>
      <w:autoSpaceDN w:val="0"/>
      <w:adjustRightInd w:val="0"/>
      <w:spacing w:after="160" w:line="259" w:lineRule="auto"/>
    </w:pPr>
    <w:rPr>
      <w:rFonts w:eastAsia="Calibri"/>
    </w:rPr>
  </w:style>
  <w:style w:type="paragraph" w:customStyle="1" w:styleId="CharCharCharCharCharCharCharCharCharChar11">
    <w:name w:val="Char Char Знак Знак Char Char Знак Знак Char Char Знак Знак Char Char Знак Знак Char Char Знак Знак Знак1 Знак1"/>
    <w:basedOn w:val="a1"/>
    <w:rsid w:val="00052511"/>
    <w:pPr>
      <w:spacing w:before="100" w:beforeAutospacing="1" w:after="100" w:afterAutospacing="1" w:line="259" w:lineRule="auto"/>
    </w:pPr>
    <w:rPr>
      <w:rFonts w:ascii="Tahoma" w:hAnsi="Tahoma" w:cs="Tahoma"/>
      <w:sz w:val="20"/>
      <w:szCs w:val="20"/>
      <w:lang w:val="en-US" w:eastAsia="en-US"/>
    </w:rPr>
  </w:style>
  <w:style w:type="character" w:styleId="afffff0">
    <w:name w:val="line number"/>
    <w:basedOn w:val="a2"/>
    <w:semiHidden/>
    <w:unhideWhenUsed/>
    <w:rsid w:val="00052511"/>
  </w:style>
  <w:style w:type="numbering" w:customStyle="1" w:styleId="2f9">
    <w:name w:val="Нет списка2"/>
    <w:next w:val="a4"/>
    <w:uiPriority w:val="99"/>
    <w:semiHidden/>
    <w:unhideWhenUsed/>
    <w:rsid w:val="00052511"/>
  </w:style>
  <w:style w:type="character" w:customStyle="1" w:styleId="docaccesstitle1">
    <w:name w:val="docaccess_title1"/>
    <w:rsid w:val="00052511"/>
    <w:rPr>
      <w:rFonts w:ascii="Times New Roman" w:hAnsi="Times New Roman" w:cs="Times New Roman" w:hint="default"/>
      <w:sz w:val="28"/>
      <w:szCs w:val="28"/>
    </w:rPr>
  </w:style>
  <w:style w:type="paragraph" w:customStyle="1" w:styleId="afffff1">
    <w:name w:val="Нормальный"/>
    <w:rsid w:val="00052511"/>
    <w:pPr>
      <w:widowControl w:val="0"/>
      <w:suppressAutoHyphens/>
    </w:pPr>
    <w:rPr>
      <w:rFonts w:ascii="Times New Roman" w:eastAsia="Arial" w:hAnsi="Times New Roman"/>
      <w:lang w:eastAsia="ar-SA"/>
    </w:rPr>
  </w:style>
  <w:style w:type="character" w:customStyle="1" w:styleId="podskazka">
    <w:name w:val="podskazka"/>
    <w:basedOn w:val="a2"/>
    <w:rsid w:val="00052511"/>
  </w:style>
  <w:style w:type="character" w:customStyle="1" w:styleId="text-red">
    <w:name w:val="text-red"/>
    <w:basedOn w:val="a2"/>
    <w:rsid w:val="00052511"/>
  </w:style>
  <w:style w:type="paragraph" w:customStyle="1" w:styleId="55">
    <w:name w:val="Абзац списка5"/>
    <w:basedOn w:val="a1"/>
    <w:rsid w:val="00052511"/>
    <w:pPr>
      <w:widowControl w:val="0"/>
      <w:autoSpaceDE w:val="0"/>
      <w:autoSpaceDN w:val="0"/>
      <w:adjustRightInd w:val="0"/>
      <w:ind w:left="720"/>
    </w:pPr>
    <w:rPr>
      <w:rFonts w:ascii="Arial" w:eastAsia="Calibri" w:hAnsi="Arial" w:cs="Arial"/>
      <w:sz w:val="18"/>
      <w:szCs w:val="18"/>
    </w:rPr>
  </w:style>
  <w:style w:type="paragraph" w:customStyle="1" w:styleId="2210">
    <w:name w:val="Основной текст 221"/>
    <w:basedOn w:val="a1"/>
    <w:rsid w:val="00052511"/>
    <w:pPr>
      <w:ind w:firstLine="720"/>
      <w:jc w:val="both"/>
    </w:pPr>
    <w:rPr>
      <w:szCs w:val="20"/>
    </w:rPr>
  </w:style>
  <w:style w:type="character" w:customStyle="1" w:styleId="afffff2">
    <w:name w:val="Нет"/>
    <w:rsid w:val="00052511"/>
  </w:style>
  <w:style w:type="character" w:customStyle="1" w:styleId="Hyperlink0">
    <w:name w:val="Hyperlink.0"/>
    <w:basedOn w:val="afffff2"/>
    <w:rsid w:val="00052511"/>
    <w:rPr>
      <w:rFonts w:ascii="Times New Roman" w:eastAsia="Times New Roman" w:hAnsi="Times New Roman" w:cs="Times New Roman"/>
      <w:sz w:val="24"/>
      <w:szCs w:val="24"/>
      <w:lang w:val="en-US"/>
    </w:rPr>
  </w:style>
  <w:style w:type="paragraph" w:customStyle="1" w:styleId="font8">
    <w:name w:val="font_8"/>
    <w:basedOn w:val="a1"/>
    <w:rsid w:val="00052511"/>
    <w:pPr>
      <w:spacing w:before="100" w:beforeAutospacing="1" w:after="100" w:afterAutospacing="1"/>
    </w:pPr>
  </w:style>
  <w:style w:type="paragraph" w:customStyle="1" w:styleId="prodnameh">
    <w:name w:val="prodnameh"/>
    <w:basedOn w:val="a1"/>
    <w:rsid w:val="00052511"/>
    <w:pPr>
      <w:spacing w:before="100" w:beforeAutospacing="1" w:after="100" w:afterAutospacing="1"/>
    </w:pPr>
  </w:style>
  <w:style w:type="paragraph" w:customStyle="1" w:styleId="prodname">
    <w:name w:val="prodname"/>
    <w:basedOn w:val="a1"/>
    <w:rsid w:val="00052511"/>
    <w:pPr>
      <w:spacing w:before="100" w:beforeAutospacing="1" w:after="100" w:afterAutospacing="1"/>
    </w:pPr>
  </w:style>
  <w:style w:type="character" w:customStyle="1" w:styleId="WW8Num31z1">
    <w:name w:val="WW8Num31z1"/>
    <w:rsid w:val="001108EE"/>
    <w:rPr>
      <w:rFonts w:ascii="Courier New" w:hAnsi="Courier New" w:cs="Courier New"/>
    </w:rPr>
  </w:style>
  <w:style w:type="character" w:customStyle="1" w:styleId="1f8">
    <w:name w:val="Схема документа Знак1"/>
    <w:semiHidden/>
    <w:rsid w:val="00494BEB"/>
    <w:rPr>
      <w:rFonts w:ascii="Segoe UI" w:eastAsia="Times New Roman" w:hAnsi="Segoe UI" w:cs="Segoe UI"/>
      <w:sz w:val="16"/>
      <w:szCs w:val="16"/>
      <w:lang w:eastAsia="ru-RU"/>
    </w:rPr>
  </w:style>
  <w:style w:type="paragraph" w:customStyle="1" w:styleId="afffff3">
    <w:basedOn w:val="a1"/>
    <w:next w:val="ab"/>
    <w:link w:val="afffff4"/>
    <w:qFormat/>
    <w:rsid w:val="00494BEB"/>
    <w:pPr>
      <w:widowControl w:val="0"/>
      <w:autoSpaceDE w:val="0"/>
      <w:autoSpaceDN w:val="0"/>
      <w:adjustRightInd w:val="0"/>
      <w:jc w:val="center"/>
    </w:pPr>
  </w:style>
  <w:style w:type="character" w:customStyle="1" w:styleId="afffff4">
    <w:name w:val="Название Знак"/>
    <w:link w:val="afffff3"/>
    <w:rsid w:val="00494BEB"/>
    <w:rPr>
      <w:rFonts w:ascii="Times New Roman" w:eastAsia="Times New Roman" w:hAnsi="Times New Roman" w:cs="Times New Roman"/>
      <w:sz w:val="24"/>
      <w:szCs w:val="24"/>
      <w:lang w:eastAsia="ru-RU"/>
    </w:rPr>
  </w:style>
  <w:style w:type="paragraph" w:customStyle="1" w:styleId="formattext">
    <w:name w:val="formattext"/>
    <w:basedOn w:val="a1"/>
    <w:rsid w:val="00494BEB"/>
    <w:pPr>
      <w:spacing w:before="100" w:beforeAutospacing="1" w:after="100" w:afterAutospacing="1"/>
    </w:pPr>
  </w:style>
  <w:style w:type="paragraph" w:customStyle="1" w:styleId="Default">
    <w:name w:val="Default"/>
    <w:rsid w:val="00494BEB"/>
    <w:pPr>
      <w:autoSpaceDE w:val="0"/>
      <w:autoSpaceDN w:val="0"/>
      <w:adjustRightInd w:val="0"/>
    </w:pPr>
    <w:rPr>
      <w:rFonts w:ascii="Times New Roman" w:eastAsia="MS Mincho" w:hAnsi="Times New Roman"/>
      <w:color w:val="000000"/>
      <w:sz w:val="24"/>
      <w:szCs w:val="24"/>
    </w:rPr>
  </w:style>
  <w:style w:type="paragraph" w:customStyle="1" w:styleId="western">
    <w:name w:val="western"/>
    <w:basedOn w:val="a1"/>
    <w:rsid w:val="00494BEB"/>
    <w:pPr>
      <w:spacing w:before="100" w:beforeAutospacing="1" w:after="100" w:afterAutospacing="1"/>
    </w:pPr>
  </w:style>
  <w:style w:type="paragraph" w:customStyle="1" w:styleId="m810384961065906788msonospacing">
    <w:name w:val="m_810384961065906788msonospacing"/>
    <w:basedOn w:val="a1"/>
    <w:rsid w:val="00494BEB"/>
    <w:pPr>
      <w:spacing w:before="100" w:beforeAutospacing="1" w:after="100" w:afterAutospacing="1"/>
    </w:pPr>
  </w:style>
  <w:style w:type="paragraph" w:customStyle="1" w:styleId="1f9">
    <w:name w:val="Основной текст с отступом1"/>
    <w:basedOn w:val="a1"/>
    <w:rsid w:val="00494BEB"/>
    <w:pPr>
      <w:spacing w:before="60"/>
      <w:ind w:firstLine="851"/>
      <w:jc w:val="both"/>
    </w:pPr>
    <w:rPr>
      <w:szCs w:val="20"/>
    </w:rPr>
  </w:style>
  <w:style w:type="character" w:customStyle="1" w:styleId="afffff5">
    <w:name w:val="Основной шрифт"/>
    <w:rsid w:val="00494BEB"/>
  </w:style>
  <w:style w:type="paragraph" w:customStyle="1" w:styleId="1fa">
    <w:name w:val="Номер1"/>
    <w:basedOn w:val="affffd"/>
    <w:rsid w:val="00494BEB"/>
    <w:pPr>
      <w:tabs>
        <w:tab w:val="num" w:pos="1077"/>
      </w:tabs>
      <w:spacing w:before="40" w:after="40" w:line="240" w:lineRule="auto"/>
      <w:ind w:left="737" w:hanging="380"/>
      <w:jc w:val="both"/>
    </w:pPr>
    <w:rPr>
      <w:sz w:val="22"/>
      <w:lang w:val="ru-RU"/>
    </w:rPr>
  </w:style>
  <w:style w:type="paragraph" w:customStyle="1" w:styleId="afffff6">
    <w:name w:val="Базовый"/>
    <w:rsid w:val="00494BEB"/>
    <w:pPr>
      <w:ind w:firstLine="567"/>
      <w:jc w:val="both"/>
    </w:pPr>
    <w:rPr>
      <w:rFonts w:ascii="Times New Roman" w:eastAsia="Times New Roman" w:hAnsi="Times New Roman"/>
      <w:sz w:val="24"/>
      <w:szCs w:val="24"/>
    </w:rPr>
  </w:style>
  <w:style w:type="paragraph" w:customStyle="1" w:styleId="Normal2">
    <w:name w:val="Normal2"/>
    <w:rsid w:val="00494BEB"/>
    <w:rPr>
      <w:rFonts w:ascii="Times New Roman" w:eastAsia="Times New Roman" w:hAnsi="Times New Roman"/>
      <w:sz w:val="24"/>
    </w:rPr>
  </w:style>
  <w:style w:type="paragraph" w:customStyle="1" w:styleId="1fb">
    <w:name w:val="1"/>
    <w:basedOn w:val="a1"/>
    <w:rsid w:val="00494BEB"/>
    <w:pPr>
      <w:widowControl w:val="0"/>
      <w:spacing w:before="40" w:after="40"/>
      <w:ind w:firstLine="567"/>
      <w:jc w:val="both"/>
    </w:pPr>
    <w:rPr>
      <w:rFonts w:ascii="Arial" w:hAnsi="Arial"/>
      <w:snapToGrid w:val="0"/>
      <w:sz w:val="20"/>
      <w:szCs w:val="20"/>
    </w:rPr>
  </w:style>
  <w:style w:type="paragraph" w:customStyle="1" w:styleId="2fa">
    <w:name w:val="Без интервала2"/>
    <w:qFormat/>
    <w:rsid w:val="00494BEB"/>
    <w:pPr>
      <w:jc w:val="both"/>
    </w:pPr>
    <w:rPr>
      <w:sz w:val="22"/>
      <w:szCs w:val="22"/>
      <w:lang w:eastAsia="en-US"/>
    </w:rPr>
  </w:style>
  <w:style w:type="paragraph" w:customStyle="1" w:styleId="msonormalmrcssattr">
    <w:name w:val="msonormal_mr_css_attr"/>
    <w:basedOn w:val="a1"/>
    <w:rsid w:val="00D91E23"/>
    <w:pPr>
      <w:spacing w:before="100" w:beforeAutospacing="1" w:after="100" w:afterAutospacing="1"/>
    </w:pPr>
  </w:style>
  <w:style w:type="character" w:customStyle="1" w:styleId="2105pt">
    <w:name w:val="Основной текст (2) + 10;5 pt"/>
    <w:basedOn w:val="a2"/>
    <w:rsid w:val="00D91E2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fb">
    <w:name w:val="Неразрешенное упоминание2"/>
    <w:basedOn w:val="a2"/>
    <w:uiPriority w:val="99"/>
    <w:semiHidden/>
    <w:unhideWhenUsed/>
    <w:rsid w:val="00CB6D6B"/>
    <w:rPr>
      <w:color w:val="605E5C"/>
      <w:shd w:val="clear" w:color="auto" w:fill="E1DFDD"/>
    </w:rPr>
  </w:style>
  <w:style w:type="paragraph" w:customStyle="1" w:styleId="msonormal0">
    <w:name w:val="msonormal"/>
    <w:basedOn w:val="a1"/>
    <w:rsid w:val="00B97A49"/>
    <w:pPr>
      <w:spacing w:before="100" w:beforeAutospacing="1" w:after="100" w:afterAutospacing="1"/>
    </w:pPr>
  </w:style>
  <w:style w:type="paragraph" w:customStyle="1" w:styleId="font6">
    <w:name w:val="font6"/>
    <w:basedOn w:val="a1"/>
    <w:rsid w:val="00B97A49"/>
    <w:pPr>
      <w:spacing w:before="100" w:beforeAutospacing="1" w:after="100" w:afterAutospacing="1"/>
    </w:pPr>
    <w:rPr>
      <w:b/>
      <w:bCs/>
      <w:sz w:val="20"/>
      <w:szCs w:val="20"/>
    </w:rPr>
  </w:style>
  <w:style w:type="paragraph" w:customStyle="1" w:styleId="font7">
    <w:name w:val="font7"/>
    <w:basedOn w:val="a1"/>
    <w:rsid w:val="00B97A49"/>
    <w:pPr>
      <w:spacing w:before="100" w:beforeAutospacing="1" w:after="100" w:afterAutospacing="1"/>
    </w:pPr>
    <w:rPr>
      <w:color w:val="FF0000"/>
      <w:sz w:val="20"/>
      <w:szCs w:val="20"/>
    </w:rPr>
  </w:style>
  <w:style w:type="paragraph" w:customStyle="1" w:styleId="font80">
    <w:name w:val="font8"/>
    <w:basedOn w:val="a1"/>
    <w:rsid w:val="00B97A49"/>
    <w:pPr>
      <w:spacing w:before="100" w:beforeAutospacing="1" w:after="100" w:afterAutospacing="1"/>
    </w:pPr>
    <w:rPr>
      <w:b/>
      <w:bCs/>
      <w:color w:val="FF0000"/>
      <w:sz w:val="20"/>
      <w:szCs w:val="20"/>
    </w:rPr>
  </w:style>
  <w:style w:type="paragraph" w:customStyle="1" w:styleId="xl66">
    <w:name w:val="xl66"/>
    <w:basedOn w:val="a1"/>
    <w:rsid w:val="00B97A49"/>
    <w:pPr>
      <w:spacing w:before="100" w:beforeAutospacing="1" w:after="100" w:afterAutospacing="1"/>
    </w:pPr>
    <w:rPr>
      <w:sz w:val="20"/>
      <w:szCs w:val="20"/>
    </w:rPr>
  </w:style>
  <w:style w:type="paragraph" w:customStyle="1" w:styleId="xl67">
    <w:name w:val="xl6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68">
    <w:name w:val="xl6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B97A49"/>
    <w:pPr>
      <w:spacing w:before="100" w:beforeAutospacing="1" w:after="100" w:afterAutospacing="1"/>
    </w:pPr>
  </w:style>
  <w:style w:type="paragraph" w:customStyle="1" w:styleId="xl72">
    <w:name w:val="xl72"/>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3">
    <w:name w:val="xl73"/>
    <w:basedOn w:val="a1"/>
    <w:rsid w:val="00B97A49"/>
    <w:pPr>
      <w:spacing w:before="100" w:beforeAutospacing="1" w:after="100" w:afterAutospacing="1"/>
    </w:pPr>
  </w:style>
  <w:style w:type="paragraph" w:customStyle="1" w:styleId="xl74">
    <w:name w:val="xl74"/>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5">
    <w:name w:val="xl75"/>
    <w:basedOn w:val="a1"/>
    <w:rsid w:val="00B97A49"/>
    <w:pPr>
      <w:spacing w:before="100" w:beforeAutospacing="1" w:after="100" w:afterAutospacing="1"/>
    </w:pPr>
    <w:rPr>
      <w:b/>
      <w:bCs/>
      <w:sz w:val="28"/>
      <w:szCs w:val="28"/>
    </w:rPr>
  </w:style>
  <w:style w:type="paragraph" w:customStyle="1" w:styleId="xl76">
    <w:name w:val="xl7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9">
    <w:name w:val="xl7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1"/>
    <w:rsid w:val="00B97A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1">
    <w:name w:val="xl81"/>
    <w:basedOn w:val="a1"/>
    <w:rsid w:val="00B97A49"/>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2">
    <w:name w:val="xl82"/>
    <w:basedOn w:val="a1"/>
    <w:rsid w:val="00B97A4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3">
    <w:name w:val="xl83"/>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4">
    <w:name w:val="xl84"/>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5">
    <w:name w:val="xl85"/>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89">
    <w:name w:val="xl8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1"/>
    <w:rsid w:val="00B97A49"/>
    <w:pPr>
      <w:pBdr>
        <w:top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3">
    <w:name w:val="xl93"/>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1"/>
    <w:rsid w:val="00B97A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1"/>
    <w:rsid w:val="00B97A4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9">
    <w:name w:val="xl9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1">
    <w:name w:val="xl101"/>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character" w:customStyle="1" w:styleId="js-extracted-address">
    <w:name w:val="js-extracted-address"/>
    <w:basedOn w:val="a2"/>
    <w:rsid w:val="00D91E0B"/>
  </w:style>
  <w:style w:type="character" w:customStyle="1" w:styleId="mail-message-map-nobreak">
    <w:name w:val="mail-message-map-nobreak"/>
    <w:basedOn w:val="a2"/>
    <w:rsid w:val="00D91E0B"/>
  </w:style>
  <w:style w:type="character" w:customStyle="1" w:styleId="wmi-callto">
    <w:name w:val="wmi-callto"/>
    <w:basedOn w:val="a2"/>
    <w:rsid w:val="00D91E0B"/>
  </w:style>
  <w:style w:type="paragraph" w:customStyle="1" w:styleId="afffff7">
    <w:name w:val="Содержимое таблицы"/>
    <w:basedOn w:val="a1"/>
    <w:rsid w:val="005B102D"/>
    <w:pPr>
      <w:widowControl w:val="0"/>
      <w:suppressLineNumbers/>
      <w:suppressAutoHyphens/>
    </w:pPr>
    <w:rPr>
      <w:rFonts w:ascii="Liberation Serif" w:eastAsia="NSimSun" w:hAnsi="Liberation Serif" w:cs="Arial"/>
      <w:kern w:val="2"/>
      <w:lang w:eastAsia="zh-CN" w:bidi="hi-IN"/>
    </w:rPr>
  </w:style>
  <w:style w:type="paragraph" w:customStyle="1" w:styleId="BlankSlideLTGliederung1">
    <w:name w:val="Blank Slide~LT~Gliederung 1"/>
    <w:qFormat/>
    <w:rsid w:val="00AD6627"/>
    <w:pPr>
      <w:suppressAutoHyphens/>
      <w:spacing w:before="312"/>
    </w:pPr>
    <w:rPr>
      <w:rFonts w:ascii="Arial" w:eastAsia="Tahoma" w:hAnsi="Arial" w:cs="Liberation Sans"/>
      <w:kern w:val="2"/>
      <w:sz w:val="64"/>
      <w:szCs w:val="24"/>
    </w:rPr>
  </w:style>
  <w:style w:type="table" w:customStyle="1" w:styleId="56">
    <w:name w:val="Сетка таблицы5"/>
    <w:basedOn w:val="a3"/>
    <w:next w:val="aff4"/>
    <w:uiPriority w:val="59"/>
    <w:rsid w:val="00BE4AAB"/>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3"/>
    <w:next w:val="aff4"/>
    <w:uiPriority w:val="59"/>
    <w:rsid w:val="00757B9A"/>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4">
    <w:name w:val="Нет списка3"/>
    <w:next w:val="a4"/>
    <w:uiPriority w:val="99"/>
    <w:semiHidden/>
    <w:unhideWhenUsed/>
    <w:rsid w:val="003264ED"/>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Linie Char,header Char"/>
    <w:locked/>
    <w:rsid w:val="003264ED"/>
    <w:rPr>
      <w:rFonts w:ascii="Times New Roman" w:hAnsi="Times New Roman"/>
      <w:sz w:val="20"/>
      <w:lang w:eastAsia="ru-RU"/>
    </w:rPr>
  </w:style>
  <w:style w:type="character" w:customStyle="1" w:styleId="ListParagraphChar">
    <w:name w:val="List Paragraph Char"/>
    <w:locked/>
    <w:rsid w:val="003264ED"/>
    <w:rPr>
      <w:rFonts w:ascii="Times New Roman" w:hAnsi="Times New Roman"/>
      <w:sz w:val="24"/>
    </w:rPr>
  </w:style>
  <w:style w:type="table" w:customStyle="1" w:styleId="72">
    <w:name w:val="Сетка таблицы7"/>
    <w:basedOn w:val="a3"/>
    <w:next w:val="aff4"/>
    <w:uiPriority w:val="39"/>
    <w:rsid w:val="003264E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1">
    <w:name w:val="No Spacing Char1"/>
    <w:link w:val="1f5"/>
    <w:locked/>
    <w:rsid w:val="003264ED"/>
    <w:rPr>
      <w:rFonts w:eastAsia="Times New Roman"/>
      <w:sz w:val="22"/>
      <w:szCs w:val="22"/>
      <w:lang w:eastAsia="en-US"/>
    </w:rPr>
  </w:style>
  <w:style w:type="paragraph" w:customStyle="1" w:styleId="117">
    <w:name w:val="Без интервала11"/>
    <w:link w:val="NoSpacingChar"/>
    <w:rsid w:val="003264ED"/>
    <w:rPr>
      <w:rFonts w:ascii="Times New Roman" w:eastAsia="SimSun" w:hAnsi="Times New Roman"/>
      <w:sz w:val="24"/>
    </w:rPr>
  </w:style>
  <w:style w:type="table" w:customStyle="1" w:styleId="121">
    <w:name w:val="Сетка таблицы12"/>
    <w:uiPriority w:val="39"/>
    <w:rsid w:val="003264ED"/>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5">
    <w:name w:val="Без интервала3"/>
    <w:rsid w:val="003264ED"/>
    <w:rPr>
      <w:rFonts w:ascii="Times New Roman" w:eastAsia="SimSun" w:hAnsi="Times New Roman"/>
      <w:sz w:val="24"/>
      <w:szCs w:val="24"/>
    </w:rPr>
  </w:style>
  <w:style w:type="paragraph" w:customStyle="1" w:styleId="313">
    <w:name w:val="Абзац списка31"/>
    <w:basedOn w:val="a1"/>
    <w:rsid w:val="003264ED"/>
    <w:pPr>
      <w:spacing w:after="160" w:line="259" w:lineRule="auto"/>
      <w:ind w:left="720"/>
    </w:pPr>
    <w:rPr>
      <w:rFonts w:eastAsia="SimSun"/>
    </w:rPr>
  </w:style>
  <w:style w:type="table" w:customStyle="1" w:styleId="217">
    <w:name w:val="Сетка таблицы21"/>
    <w:rsid w:val="003264E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rsid w:val="003264E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
    <w:rsid w:val="003264E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117"/>
    <w:locked/>
    <w:rsid w:val="003264ED"/>
    <w:rPr>
      <w:rFonts w:ascii="Times New Roman" w:eastAsia="SimSun" w:hAnsi="Times New Roman"/>
      <w:sz w:val="24"/>
    </w:rPr>
  </w:style>
  <w:style w:type="paragraph" w:customStyle="1" w:styleId="afffff8">
    <w:name w:val="Обычный таблица"/>
    <w:basedOn w:val="a1"/>
    <w:rsid w:val="003264ED"/>
    <w:pPr>
      <w:suppressAutoHyphens/>
    </w:pPr>
    <w:rPr>
      <w:sz w:val="18"/>
      <w:szCs w:val="18"/>
      <w:lang w:eastAsia="zh-CN"/>
    </w:rPr>
  </w:style>
  <w:style w:type="paragraph" w:customStyle="1" w:styleId="1fc">
    <w:name w:val="Рецензия1"/>
    <w:hidden/>
    <w:semiHidden/>
    <w:rsid w:val="003264ED"/>
    <w:rPr>
      <w:rFonts w:ascii="Times New Roman" w:eastAsia="Times New Roman" w:hAnsi="Times New Roman"/>
      <w:sz w:val="24"/>
      <w:szCs w:val="24"/>
    </w:rPr>
  </w:style>
  <w:style w:type="character" w:customStyle="1" w:styleId="mail-user-avatar">
    <w:name w:val="mail-user-avatar"/>
    <w:rsid w:val="003264ED"/>
    <w:rPr>
      <w:rFonts w:cs="Times New Roman"/>
    </w:rPr>
  </w:style>
  <w:style w:type="paragraph" w:customStyle="1" w:styleId="ae0">
    <w:name w:val="ae"/>
    <w:basedOn w:val="a1"/>
    <w:rsid w:val="003264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70045">
      <w:bodyDiv w:val="1"/>
      <w:marLeft w:val="0"/>
      <w:marRight w:val="0"/>
      <w:marTop w:val="0"/>
      <w:marBottom w:val="0"/>
      <w:divBdr>
        <w:top w:val="none" w:sz="0" w:space="0" w:color="auto"/>
        <w:left w:val="none" w:sz="0" w:space="0" w:color="auto"/>
        <w:bottom w:val="none" w:sz="0" w:space="0" w:color="auto"/>
        <w:right w:val="none" w:sz="0" w:space="0" w:color="auto"/>
      </w:divBdr>
    </w:div>
    <w:div w:id="99614774">
      <w:bodyDiv w:val="1"/>
      <w:marLeft w:val="0"/>
      <w:marRight w:val="0"/>
      <w:marTop w:val="0"/>
      <w:marBottom w:val="0"/>
      <w:divBdr>
        <w:top w:val="none" w:sz="0" w:space="0" w:color="auto"/>
        <w:left w:val="none" w:sz="0" w:space="0" w:color="auto"/>
        <w:bottom w:val="none" w:sz="0" w:space="0" w:color="auto"/>
        <w:right w:val="none" w:sz="0" w:space="0" w:color="auto"/>
      </w:divBdr>
    </w:div>
    <w:div w:id="114102868">
      <w:bodyDiv w:val="1"/>
      <w:marLeft w:val="0"/>
      <w:marRight w:val="0"/>
      <w:marTop w:val="0"/>
      <w:marBottom w:val="0"/>
      <w:divBdr>
        <w:top w:val="none" w:sz="0" w:space="0" w:color="auto"/>
        <w:left w:val="none" w:sz="0" w:space="0" w:color="auto"/>
        <w:bottom w:val="none" w:sz="0" w:space="0" w:color="auto"/>
        <w:right w:val="none" w:sz="0" w:space="0" w:color="auto"/>
      </w:divBdr>
    </w:div>
    <w:div w:id="161702292">
      <w:bodyDiv w:val="1"/>
      <w:marLeft w:val="0"/>
      <w:marRight w:val="0"/>
      <w:marTop w:val="0"/>
      <w:marBottom w:val="0"/>
      <w:divBdr>
        <w:top w:val="none" w:sz="0" w:space="0" w:color="auto"/>
        <w:left w:val="none" w:sz="0" w:space="0" w:color="auto"/>
        <w:bottom w:val="none" w:sz="0" w:space="0" w:color="auto"/>
        <w:right w:val="none" w:sz="0" w:space="0" w:color="auto"/>
      </w:divBdr>
    </w:div>
    <w:div w:id="165636579">
      <w:bodyDiv w:val="1"/>
      <w:marLeft w:val="0"/>
      <w:marRight w:val="0"/>
      <w:marTop w:val="0"/>
      <w:marBottom w:val="0"/>
      <w:divBdr>
        <w:top w:val="none" w:sz="0" w:space="0" w:color="auto"/>
        <w:left w:val="none" w:sz="0" w:space="0" w:color="auto"/>
        <w:bottom w:val="none" w:sz="0" w:space="0" w:color="auto"/>
        <w:right w:val="none" w:sz="0" w:space="0" w:color="auto"/>
      </w:divBdr>
    </w:div>
    <w:div w:id="371543737">
      <w:bodyDiv w:val="1"/>
      <w:marLeft w:val="0"/>
      <w:marRight w:val="0"/>
      <w:marTop w:val="0"/>
      <w:marBottom w:val="0"/>
      <w:divBdr>
        <w:top w:val="none" w:sz="0" w:space="0" w:color="auto"/>
        <w:left w:val="none" w:sz="0" w:space="0" w:color="auto"/>
        <w:bottom w:val="none" w:sz="0" w:space="0" w:color="auto"/>
        <w:right w:val="none" w:sz="0" w:space="0" w:color="auto"/>
      </w:divBdr>
    </w:div>
    <w:div w:id="478424464">
      <w:bodyDiv w:val="1"/>
      <w:marLeft w:val="0"/>
      <w:marRight w:val="0"/>
      <w:marTop w:val="0"/>
      <w:marBottom w:val="0"/>
      <w:divBdr>
        <w:top w:val="none" w:sz="0" w:space="0" w:color="auto"/>
        <w:left w:val="none" w:sz="0" w:space="0" w:color="auto"/>
        <w:bottom w:val="none" w:sz="0" w:space="0" w:color="auto"/>
        <w:right w:val="none" w:sz="0" w:space="0" w:color="auto"/>
      </w:divBdr>
    </w:div>
    <w:div w:id="545877517">
      <w:bodyDiv w:val="1"/>
      <w:marLeft w:val="0"/>
      <w:marRight w:val="0"/>
      <w:marTop w:val="0"/>
      <w:marBottom w:val="0"/>
      <w:divBdr>
        <w:top w:val="none" w:sz="0" w:space="0" w:color="auto"/>
        <w:left w:val="none" w:sz="0" w:space="0" w:color="auto"/>
        <w:bottom w:val="none" w:sz="0" w:space="0" w:color="auto"/>
        <w:right w:val="none" w:sz="0" w:space="0" w:color="auto"/>
      </w:divBdr>
    </w:div>
    <w:div w:id="690648940">
      <w:bodyDiv w:val="1"/>
      <w:marLeft w:val="0"/>
      <w:marRight w:val="0"/>
      <w:marTop w:val="0"/>
      <w:marBottom w:val="0"/>
      <w:divBdr>
        <w:top w:val="none" w:sz="0" w:space="0" w:color="auto"/>
        <w:left w:val="none" w:sz="0" w:space="0" w:color="auto"/>
        <w:bottom w:val="none" w:sz="0" w:space="0" w:color="auto"/>
        <w:right w:val="none" w:sz="0" w:space="0" w:color="auto"/>
      </w:divBdr>
    </w:div>
    <w:div w:id="740837519">
      <w:bodyDiv w:val="1"/>
      <w:marLeft w:val="0"/>
      <w:marRight w:val="0"/>
      <w:marTop w:val="0"/>
      <w:marBottom w:val="0"/>
      <w:divBdr>
        <w:top w:val="none" w:sz="0" w:space="0" w:color="auto"/>
        <w:left w:val="none" w:sz="0" w:space="0" w:color="auto"/>
        <w:bottom w:val="none" w:sz="0" w:space="0" w:color="auto"/>
        <w:right w:val="none" w:sz="0" w:space="0" w:color="auto"/>
      </w:divBdr>
    </w:div>
    <w:div w:id="781920012">
      <w:bodyDiv w:val="1"/>
      <w:marLeft w:val="0"/>
      <w:marRight w:val="0"/>
      <w:marTop w:val="0"/>
      <w:marBottom w:val="0"/>
      <w:divBdr>
        <w:top w:val="none" w:sz="0" w:space="0" w:color="auto"/>
        <w:left w:val="none" w:sz="0" w:space="0" w:color="auto"/>
        <w:bottom w:val="none" w:sz="0" w:space="0" w:color="auto"/>
        <w:right w:val="none" w:sz="0" w:space="0" w:color="auto"/>
      </w:divBdr>
    </w:div>
    <w:div w:id="794257705">
      <w:bodyDiv w:val="1"/>
      <w:marLeft w:val="0"/>
      <w:marRight w:val="0"/>
      <w:marTop w:val="0"/>
      <w:marBottom w:val="0"/>
      <w:divBdr>
        <w:top w:val="none" w:sz="0" w:space="0" w:color="auto"/>
        <w:left w:val="none" w:sz="0" w:space="0" w:color="auto"/>
        <w:bottom w:val="none" w:sz="0" w:space="0" w:color="auto"/>
        <w:right w:val="none" w:sz="0" w:space="0" w:color="auto"/>
      </w:divBdr>
    </w:div>
    <w:div w:id="828520479">
      <w:bodyDiv w:val="1"/>
      <w:marLeft w:val="0"/>
      <w:marRight w:val="0"/>
      <w:marTop w:val="0"/>
      <w:marBottom w:val="0"/>
      <w:divBdr>
        <w:top w:val="none" w:sz="0" w:space="0" w:color="auto"/>
        <w:left w:val="none" w:sz="0" w:space="0" w:color="auto"/>
        <w:bottom w:val="none" w:sz="0" w:space="0" w:color="auto"/>
        <w:right w:val="none" w:sz="0" w:space="0" w:color="auto"/>
      </w:divBdr>
    </w:div>
    <w:div w:id="1144588023">
      <w:bodyDiv w:val="1"/>
      <w:marLeft w:val="0"/>
      <w:marRight w:val="0"/>
      <w:marTop w:val="0"/>
      <w:marBottom w:val="0"/>
      <w:divBdr>
        <w:top w:val="none" w:sz="0" w:space="0" w:color="auto"/>
        <w:left w:val="none" w:sz="0" w:space="0" w:color="auto"/>
        <w:bottom w:val="none" w:sz="0" w:space="0" w:color="auto"/>
        <w:right w:val="none" w:sz="0" w:space="0" w:color="auto"/>
      </w:divBdr>
    </w:div>
    <w:div w:id="1163080534">
      <w:bodyDiv w:val="1"/>
      <w:marLeft w:val="0"/>
      <w:marRight w:val="0"/>
      <w:marTop w:val="0"/>
      <w:marBottom w:val="0"/>
      <w:divBdr>
        <w:top w:val="none" w:sz="0" w:space="0" w:color="auto"/>
        <w:left w:val="none" w:sz="0" w:space="0" w:color="auto"/>
        <w:bottom w:val="none" w:sz="0" w:space="0" w:color="auto"/>
        <w:right w:val="none" w:sz="0" w:space="0" w:color="auto"/>
      </w:divBdr>
    </w:div>
    <w:div w:id="1204099595">
      <w:bodyDiv w:val="1"/>
      <w:marLeft w:val="0"/>
      <w:marRight w:val="0"/>
      <w:marTop w:val="0"/>
      <w:marBottom w:val="0"/>
      <w:divBdr>
        <w:top w:val="none" w:sz="0" w:space="0" w:color="auto"/>
        <w:left w:val="none" w:sz="0" w:space="0" w:color="auto"/>
        <w:bottom w:val="none" w:sz="0" w:space="0" w:color="auto"/>
        <w:right w:val="none" w:sz="0" w:space="0" w:color="auto"/>
      </w:divBdr>
    </w:div>
    <w:div w:id="1216546292">
      <w:bodyDiv w:val="1"/>
      <w:marLeft w:val="0"/>
      <w:marRight w:val="0"/>
      <w:marTop w:val="0"/>
      <w:marBottom w:val="0"/>
      <w:divBdr>
        <w:top w:val="none" w:sz="0" w:space="0" w:color="auto"/>
        <w:left w:val="none" w:sz="0" w:space="0" w:color="auto"/>
        <w:bottom w:val="none" w:sz="0" w:space="0" w:color="auto"/>
        <w:right w:val="none" w:sz="0" w:space="0" w:color="auto"/>
      </w:divBdr>
    </w:div>
    <w:div w:id="1259219054">
      <w:bodyDiv w:val="1"/>
      <w:marLeft w:val="0"/>
      <w:marRight w:val="0"/>
      <w:marTop w:val="0"/>
      <w:marBottom w:val="0"/>
      <w:divBdr>
        <w:top w:val="none" w:sz="0" w:space="0" w:color="auto"/>
        <w:left w:val="none" w:sz="0" w:space="0" w:color="auto"/>
        <w:bottom w:val="none" w:sz="0" w:space="0" w:color="auto"/>
        <w:right w:val="none" w:sz="0" w:space="0" w:color="auto"/>
      </w:divBdr>
    </w:div>
    <w:div w:id="1286808384">
      <w:bodyDiv w:val="1"/>
      <w:marLeft w:val="0"/>
      <w:marRight w:val="0"/>
      <w:marTop w:val="0"/>
      <w:marBottom w:val="0"/>
      <w:divBdr>
        <w:top w:val="none" w:sz="0" w:space="0" w:color="auto"/>
        <w:left w:val="none" w:sz="0" w:space="0" w:color="auto"/>
        <w:bottom w:val="none" w:sz="0" w:space="0" w:color="auto"/>
        <w:right w:val="none" w:sz="0" w:space="0" w:color="auto"/>
      </w:divBdr>
    </w:div>
    <w:div w:id="1299841817">
      <w:bodyDiv w:val="1"/>
      <w:marLeft w:val="0"/>
      <w:marRight w:val="0"/>
      <w:marTop w:val="0"/>
      <w:marBottom w:val="0"/>
      <w:divBdr>
        <w:top w:val="none" w:sz="0" w:space="0" w:color="auto"/>
        <w:left w:val="none" w:sz="0" w:space="0" w:color="auto"/>
        <w:bottom w:val="none" w:sz="0" w:space="0" w:color="auto"/>
        <w:right w:val="none" w:sz="0" w:space="0" w:color="auto"/>
      </w:divBdr>
      <w:divsChild>
        <w:div w:id="941380976">
          <w:marLeft w:val="0"/>
          <w:marRight w:val="0"/>
          <w:marTop w:val="0"/>
          <w:marBottom w:val="0"/>
          <w:divBdr>
            <w:top w:val="none" w:sz="0" w:space="0" w:color="auto"/>
            <w:left w:val="none" w:sz="0" w:space="0" w:color="auto"/>
            <w:bottom w:val="none" w:sz="0" w:space="0" w:color="auto"/>
            <w:right w:val="none" w:sz="0" w:space="0" w:color="auto"/>
          </w:divBdr>
          <w:divsChild>
            <w:div w:id="1968660642">
              <w:marLeft w:val="0"/>
              <w:marRight w:val="0"/>
              <w:marTop w:val="0"/>
              <w:marBottom w:val="0"/>
              <w:divBdr>
                <w:top w:val="none" w:sz="0" w:space="0" w:color="auto"/>
                <w:left w:val="none" w:sz="0" w:space="0" w:color="auto"/>
                <w:bottom w:val="none" w:sz="0" w:space="0" w:color="auto"/>
                <w:right w:val="none" w:sz="0" w:space="0" w:color="auto"/>
              </w:divBdr>
            </w:div>
            <w:div w:id="984044745">
              <w:marLeft w:val="0"/>
              <w:marRight w:val="0"/>
              <w:marTop w:val="0"/>
              <w:marBottom w:val="0"/>
              <w:divBdr>
                <w:top w:val="none" w:sz="0" w:space="0" w:color="auto"/>
                <w:left w:val="none" w:sz="0" w:space="0" w:color="auto"/>
                <w:bottom w:val="none" w:sz="0" w:space="0" w:color="auto"/>
                <w:right w:val="none" w:sz="0" w:space="0" w:color="auto"/>
              </w:divBdr>
            </w:div>
            <w:div w:id="1087965348">
              <w:marLeft w:val="0"/>
              <w:marRight w:val="0"/>
              <w:marTop w:val="0"/>
              <w:marBottom w:val="0"/>
              <w:divBdr>
                <w:top w:val="none" w:sz="0" w:space="0" w:color="auto"/>
                <w:left w:val="none" w:sz="0" w:space="0" w:color="auto"/>
                <w:bottom w:val="none" w:sz="0" w:space="0" w:color="auto"/>
                <w:right w:val="none" w:sz="0" w:space="0" w:color="auto"/>
              </w:divBdr>
            </w:div>
            <w:div w:id="280844606">
              <w:marLeft w:val="0"/>
              <w:marRight w:val="0"/>
              <w:marTop w:val="0"/>
              <w:marBottom w:val="0"/>
              <w:divBdr>
                <w:top w:val="none" w:sz="0" w:space="0" w:color="auto"/>
                <w:left w:val="none" w:sz="0" w:space="0" w:color="auto"/>
                <w:bottom w:val="none" w:sz="0" w:space="0" w:color="auto"/>
                <w:right w:val="none" w:sz="0" w:space="0" w:color="auto"/>
              </w:divBdr>
            </w:div>
            <w:div w:id="1095399916">
              <w:marLeft w:val="0"/>
              <w:marRight w:val="0"/>
              <w:marTop w:val="0"/>
              <w:marBottom w:val="0"/>
              <w:divBdr>
                <w:top w:val="none" w:sz="0" w:space="0" w:color="auto"/>
                <w:left w:val="none" w:sz="0" w:space="0" w:color="auto"/>
                <w:bottom w:val="none" w:sz="0" w:space="0" w:color="auto"/>
                <w:right w:val="none" w:sz="0" w:space="0" w:color="auto"/>
              </w:divBdr>
            </w:div>
            <w:div w:id="2126806878">
              <w:marLeft w:val="0"/>
              <w:marRight w:val="0"/>
              <w:marTop w:val="0"/>
              <w:marBottom w:val="0"/>
              <w:divBdr>
                <w:top w:val="none" w:sz="0" w:space="0" w:color="auto"/>
                <w:left w:val="none" w:sz="0" w:space="0" w:color="auto"/>
                <w:bottom w:val="none" w:sz="0" w:space="0" w:color="auto"/>
                <w:right w:val="none" w:sz="0" w:space="0" w:color="auto"/>
              </w:divBdr>
            </w:div>
            <w:div w:id="165197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85">
      <w:bodyDiv w:val="1"/>
      <w:marLeft w:val="0"/>
      <w:marRight w:val="0"/>
      <w:marTop w:val="0"/>
      <w:marBottom w:val="0"/>
      <w:divBdr>
        <w:top w:val="none" w:sz="0" w:space="0" w:color="auto"/>
        <w:left w:val="none" w:sz="0" w:space="0" w:color="auto"/>
        <w:bottom w:val="none" w:sz="0" w:space="0" w:color="auto"/>
        <w:right w:val="none" w:sz="0" w:space="0" w:color="auto"/>
      </w:divBdr>
    </w:div>
    <w:div w:id="1307276798">
      <w:bodyDiv w:val="1"/>
      <w:marLeft w:val="0"/>
      <w:marRight w:val="0"/>
      <w:marTop w:val="0"/>
      <w:marBottom w:val="0"/>
      <w:divBdr>
        <w:top w:val="none" w:sz="0" w:space="0" w:color="auto"/>
        <w:left w:val="none" w:sz="0" w:space="0" w:color="auto"/>
        <w:bottom w:val="none" w:sz="0" w:space="0" w:color="auto"/>
        <w:right w:val="none" w:sz="0" w:space="0" w:color="auto"/>
      </w:divBdr>
    </w:div>
    <w:div w:id="1465273271">
      <w:bodyDiv w:val="1"/>
      <w:marLeft w:val="0"/>
      <w:marRight w:val="0"/>
      <w:marTop w:val="0"/>
      <w:marBottom w:val="0"/>
      <w:divBdr>
        <w:top w:val="none" w:sz="0" w:space="0" w:color="auto"/>
        <w:left w:val="none" w:sz="0" w:space="0" w:color="auto"/>
        <w:bottom w:val="none" w:sz="0" w:space="0" w:color="auto"/>
        <w:right w:val="none" w:sz="0" w:space="0" w:color="auto"/>
      </w:divBdr>
    </w:div>
    <w:div w:id="1540436525">
      <w:bodyDiv w:val="1"/>
      <w:marLeft w:val="0"/>
      <w:marRight w:val="0"/>
      <w:marTop w:val="0"/>
      <w:marBottom w:val="0"/>
      <w:divBdr>
        <w:top w:val="none" w:sz="0" w:space="0" w:color="auto"/>
        <w:left w:val="none" w:sz="0" w:space="0" w:color="auto"/>
        <w:bottom w:val="none" w:sz="0" w:space="0" w:color="auto"/>
        <w:right w:val="none" w:sz="0" w:space="0" w:color="auto"/>
      </w:divBdr>
      <w:divsChild>
        <w:div w:id="1415469118">
          <w:marLeft w:val="0"/>
          <w:marRight w:val="0"/>
          <w:marTop w:val="0"/>
          <w:marBottom w:val="0"/>
          <w:divBdr>
            <w:top w:val="none" w:sz="0" w:space="0" w:color="auto"/>
            <w:left w:val="none" w:sz="0" w:space="0" w:color="auto"/>
            <w:bottom w:val="none" w:sz="0" w:space="0" w:color="auto"/>
            <w:right w:val="none" w:sz="0" w:space="0" w:color="auto"/>
          </w:divBdr>
          <w:divsChild>
            <w:div w:id="909076813">
              <w:marLeft w:val="0"/>
              <w:marRight w:val="0"/>
              <w:marTop w:val="0"/>
              <w:marBottom w:val="0"/>
              <w:divBdr>
                <w:top w:val="none" w:sz="0" w:space="0" w:color="auto"/>
                <w:left w:val="none" w:sz="0" w:space="0" w:color="auto"/>
                <w:bottom w:val="none" w:sz="0" w:space="0" w:color="auto"/>
                <w:right w:val="none" w:sz="0" w:space="0" w:color="auto"/>
              </w:divBdr>
            </w:div>
            <w:div w:id="1304698074">
              <w:marLeft w:val="0"/>
              <w:marRight w:val="0"/>
              <w:marTop w:val="0"/>
              <w:marBottom w:val="0"/>
              <w:divBdr>
                <w:top w:val="none" w:sz="0" w:space="0" w:color="auto"/>
                <w:left w:val="none" w:sz="0" w:space="0" w:color="auto"/>
                <w:bottom w:val="none" w:sz="0" w:space="0" w:color="auto"/>
                <w:right w:val="none" w:sz="0" w:space="0" w:color="auto"/>
              </w:divBdr>
            </w:div>
            <w:div w:id="1667517937">
              <w:marLeft w:val="0"/>
              <w:marRight w:val="0"/>
              <w:marTop w:val="0"/>
              <w:marBottom w:val="0"/>
              <w:divBdr>
                <w:top w:val="none" w:sz="0" w:space="0" w:color="auto"/>
                <w:left w:val="none" w:sz="0" w:space="0" w:color="auto"/>
                <w:bottom w:val="none" w:sz="0" w:space="0" w:color="auto"/>
                <w:right w:val="none" w:sz="0" w:space="0" w:color="auto"/>
              </w:divBdr>
            </w:div>
            <w:div w:id="728113082">
              <w:marLeft w:val="0"/>
              <w:marRight w:val="0"/>
              <w:marTop w:val="0"/>
              <w:marBottom w:val="0"/>
              <w:divBdr>
                <w:top w:val="none" w:sz="0" w:space="0" w:color="auto"/>
                <w:left w:val="none" w:sz="0" w:space="0" w:color="auto"/>
                <w:bottom w:val="none" w:sz="0" w:space="0" w:color="auto"/>
                <w:right w:val="none" w:sz="0" w:space="0" w:color="auto"/>
              </w:divBdr>
            </w:div>
            <w:div w:id="1085764084">
              <w:marLeft w:val="0"/>
              <w:marRight w:val="0"/>
              <w:marTop w:val="0"/>
              <w:marBottom w:val="0"/>
              <w:divBdr>
                <w:top w:val="none" w:sz="0" w:space="0" w:color="auto"/>
                <w:left w:val="none" w:sz="0" w:space="0" w:color="auto"/>
                <w:bottom w:val="none" w:sz="0" w:space="0" w:color="auto"/>
                <w:right w:val="none" w:sz="0" w:space="0" w:color="auto"/>
              </w:divBdr>
            </w:div>
            <w:div w:id="1170490232">
              <w:marLeft w:val="0"/>
              <w:marRight w:val="0"/>
              <w:marTop w:val="0"/>
              <w:marBottom w:val="0"/>
              <w:divBdr>
                <w:top w:val="none" w:sz="0" w:space="0" w:color="auto"/>
                <w:left w:val="none" w:sz="0" w:space="0" w:color="auto"/>
                <w:bottom w:val="none" w:sz="0" w:space="0" w:color="auto"/>
                <w:right w:val="none" w:sz="0" w:space="0" w:color="auto"/>
              </w:divBdr>
            </w:div>
            <w:div w:id="1551454898">
              <w:marLeft w:val="0"/>
              <w:marRight w:val="0"/>
              <w:marTop w:val="0"/>
              <w:marBottom w:val="0"/>
              <w:divBdr>
                <w:top w:val="none" w:sz="0" w:space="0" w:color="auto"/>
                <w:left w:val="none" w:sz="0" w:space="0" w:color="auto"/>
                <w:bottom w:val="none" w:sz="0" w:space="0" w:color="auto"/>
                <w:right w:val="none" w:sz="0" w:space="0" w:color="auto"/>
              </w:divBdr>
            </w:div>
            <w:div w:id="514536126">
              <w:marLeft w:val="0"/>
              <w:marRight w:val="0"/>
              <w:marTop w:val="0"/>
              <w:marBottom w:val="0"/>
              <w:divBdr>
                <w:top w:val="none" w:sz="0" w:space="0" w:color="auto"/>
                <w:left w:val="none" w:sz="0" w:space="0" w:color="auto"/>
                <w:bottom w:val="none" w:sz="0" w:space="0" w:color="auto"/>
                <w:right w:val="none" w:sz="0" w:space="0" w:color="auto"/>
              </w:divBdr>
            </w:div>
            <w:div w:id="1232430316">
              <w:marLeft w:val="0"/>
              <w:marRight w:val="0"/>
              <w:marTop w:val="0"/>
              <w:marBottom w:val="0"/>
              <w:divBdr>
                <w:top w:val="none" w:sz="0" w:space="0" w:color="auto"/>
                <w:left w:val="none" w:sz="0" w:space="0" w:color="auto"/>
                <w:bottom w:val="none" w:sz="0" w:space="0" w:color="auto"/>
                <w:right w:val="none" w:sz="0" w:space="0" w:color="auto"/>
              </w:divBdr>
            </w:div>
            <w:div w:id="1269891616">
              <w:marLeft w:val="0"/>
              <w:marRight w:val="0"/>
              <w:marTop w:val="0"/>
              <w:marBottom w:val="0"/>
              <w:divBdr>
                <w:top w:val="none" w:sz="0" w:space="0" w:color="auto"/>
                <w:left w:val="none" w:sz="0" w:space="0" w:color="auto"/>
                <w:bottom w:val="none" w:sz="0" w:space="0" w:color="auto"/>
                <w:right w:val="none" w:sz="0" w:space="0" w:color="auto"/>
              </w:divBdr>
            </w:div>
            <w:div w:id="385417291">
              <w:marLeft w:val="0"/>
              <w:marRight w:val="0"/>
              <w:marTop w:val="0"/>
              <w:marBottom w:val="0"/>
              <w:divBdr>
                <w:top w:val="none" w:sz="0" w:space="0" w:color="auto"/>
                <w:left w:val="none" w:sz="0" w:space="0" w:color="auto"/>
                <w:bottom w:val="none" w:sz="0" w:space="0" w:color="auto"/>
                <w:right w:val="none" w:sz="0" w:space="0" w:color="auto"/>
              </w:divBdr>
            </w:div>
            <w:div w:id="892618154">
              <w:marLeft w:val="0"/>
              <w:marRight w:val="0"/>
              <w:marTop w:val="0"/>
              <w:marBottom w:val="0"/>
              <w:divBdr>
                <w:top w:val="none" w:sz="0" w:space="0" w:color="auto"/>
                <w:left w:val="none" w:sz="0" w:space="0" w:color="auto"/>
                <w:bottom w:val="none" w:sz="0" w:space="0" w:color="auto"/>
                <w:right w:val="none" w:sz="0" w:space="0" w:color="auto"/>
              </w:divBdr>
            </w:div>
            <w:div w:id="681008988">
              <w:marLeft w:val="0"/>
              <w:marRight w:val="0"/>
              <w:marTop w:val="0"/>
              <w:marBottom w:val="0"/>
              <w:divBdr>
                <w:top w:val="none" w:sz="0" w:space="0" w:color="auto"/>
                <w:left w:val="none" w:sz="0" w:space="0" w:color="auto"/>
                <w:bottom w:val="none" w:sz="0" w:space="0" w:color="auto"/>
                <w:right w:val="none" w:sz="0" w:space="0" w:color="auto"/>
              </w:divBdr>
            </w:div>
            <w:div w:id="51202378">
              <w:marLeft w:val="0"/>
              <w:marRight w:val="0"/>
              <w:marTop w:val="0"/>
              <w:marBottom w:val="0"/>
              <w:divBdr>
                <w:top w:val="none" w:sz="0" w:space="0" w:color="auto"/>
                <w:left w:val="none" w:sz="0" w:space="0" w:color="auto"/>
                <w:bottom w:val="none" w:sz="0" w:space="0" w:color="auto"/>
                <w:right w:val="none" w:sz="0" w:space="0" w:color="auto"/>
              </w:divBdr>
            </w:div>
            <w:div w:id="1206717309">
              <w:marLeft w:val="0"/>
              <w:marRight w:val="0"/>
              <w:marTop w:val="0"/>
              <w:marBottom w:val="0"/>
              <w:divBdr>
                <w:top w:val="none" w:sz="0" w:space="0" w:color="auto"/>
                <w:left w:val="none" w:sz="0" w:space="0" w:color="auto"/>
                <w:bottom w:val="none" w:sz="0" w:space="0" w:color="auto"/>
                <w:right w:val="none" w:sz="0" w:space="0" w:color="auto"/>
              </w:divBdr>
            </w:div>
            <w:div w:id="1352074236">
              <w:marLeft w:val="0"/>
              <w:marRight w:val="0"/>
              <w:marTop w:val="0"/>
              <w:marBottom w:val="0"/>
              <w:divBdr>
                <w:top w:val="none" w:sz="0" w:space="0" w:color="auto"/>
                <w:left w:val="none" w:sz="0" w:space="0" w:color="auto"/>
                <w:bottom w:val="none" w:sz="0" w:space="0" w:color="auto"/>
                <w:right w:val="none" w:sz="0" w:space="0" w:color="auto"/>
              </w:divBdr>
            </w:div>
            <w:div w:id="19928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8208">
      <w:bodyDiv w:val="1"/>
      <w:marLeft w:val="0"/>
      <w:marRight w:val="0"/>
      <w:marTop w:val="0"/>
      <w:marBottom w:val="0"/>
      <w:divBdr>
        <w:top w:val="none" w:sz="0" w:space="0" w:color="auto"/>
        <w:left w:val="none" w:sz="0" w:space="0" w:color="auto"/>
        <w:bottom w:val="none" w:sz="0" w:space="0" w:color="auto"/>
        <w:right w:val="none" w:sz="0" w:space="0" w:color="auto"/>
      </w:divBdr>
      <w:divsChild>
        <w:div w:id="508569644">
          <w:marLeft w:val="0"/>
          <w:marRight w:val="0"/>
          <w:marTop w:val="0"/>
          <w:marBottom w:val="0"/>
          <w:divBdr>
            <w:top w:val="none" w:sz="0" w:space="0" w:color="auto"/>
            <w:left w:val="none" w:sz="0" w:space="0" w:color="auto"/>
            <w:bottom w:val="none" w:sz="0" w:space="0" w:color="auto"/>
            <w:right w:val="none" w:sz="0" w:space="0" w:color="auto"/>
          </w:divBdr>
        </w:div>
        <w:div w:id="861479004">
          <w:marLeft w:val="0"/>
          <w:marRight w:val="0"/>
          <w:marTop w:val="0"/>
          <w:marBottom w:val="0"/>
          <w:divBdr>
            <w:top w:val="none" w:sz="0" w:space="0" w:color="auto"/>
            <w:left w:val="none" w:sz="0" w:space="0" w:color="auto"/>
            <w:bottom w:val="none" w:sz="0" w:space="0" w:color="auto"/>
            <w:right w:val="none" w:sz="0" w:space="0" w:color="auto"/>
          </w:divBdr>
        </w:div>
        <w:div w:id="1947730803">
          <w:marLeft w:val="0"/>
          <w:marRight w:val="0"/>
          <w:marTop w:val="0"/>
          <w:marBottom w:val="0"/>
          <w:divBdr>
            <w:top w:val="none" w:sz="0" w:space="0" w:color="auto"/>
            <w:left w:val="none" w:sz="0" w:space="0" w:color="auto"/>
            <w:bottom w:val="none" w:sz="0" w:space="0" w:color="auto"/>
            <w:right w:val="none" w:sz="0" w:space="0" w:color="auto"/>
          </w:divBdr>
        </w:div>
        <w:div w:id="1518301959">
          <w:marLeft w:val="0"/>
          <w:marRight w:val="0"/>
          <w:marTop w:val="0"/>
          <w:marBottom w:val="0"/>
          <w:divBdr>
            <w:top w:val="none" w:sz="0" w:space="0" w:color="auto"/>
            <w:left w:val="none" w:sz="0" w:space="0" w:color="auto"/>
            <w:bottom w:val="none" w:sz="0" w:space="0" w:color="auto"/>
            <w:right w:val="none" w:sz="0" w:space="0" w:color="auto"/>
          </w:divBdr>
        </w:div>
        <w:div w:id="172036675">
          <w:marLeft w:val="0"/>
          <w:marRight w:val="0"/>
          <w:marTop w:val="0"/>
          <w:marBottom w:val="0"/>
          <w:divBdr>
            <w:top w:val="none" w:sz="0" w:space="0" w:color="auto"/>
            <w:left w:val="none" w:sz="0" w:space="0" w:color="auto"/>
            <w:bottom w:val="none" w:sz="0" w:space="0" w:color="auto"/>
            <w:right w:val="none" w:sz="0" w:space="0" w:color="auto"/>
          </w:divBdr>
        </w:div>
        <w:div w:id="813522060">
          <w:marLeft w:val="0"/>
          <w:marRight w:val="0"/>
          <w:marTop w:val="0"/>
          <w:marBottom w:val="0"/>
          <w:divBdr>
            <w:top w:val="none" w:sz="0" w:space="0" w:color="auto"/>
            <w:left w:val="none" w:sz="0" w:space="0" w:color="auto"/>
            <w:bottom w:val="none" w:sz="0" w:space="0" w:color="auto"/>
            <w:right w:val="none" w:sz="0" w:space="0" w:color="auto"/>
          </w:divBdr>
        </w:div>
        <w:div w:id="25297110">
          <w:marLeft w:val="0"/>
          <w:marRight w:val="0"/>
          <w:marTop w:val="0"/>
          <w:marBottom w:val="0"/>
          <w:divBdr>
            <w:top w:val="none" w:sz="0" w:space="0" w:color="auto"/>
            <w:left w:val="none" w:sz="0" w:space="0" w:color="auto"/>
            <w:bottom w:val="none" w:sz="0" w:space="0" w:color="auto"/>
            <w:right w:val="none" w:sz="0" w:space="0" w:color="auto"/>
          </w:divBdr>
        </w:div>
        <w:div w:id="690573058">
          <w:marLeft w:val="0"/>
          <w:marRight w:val="0"/>
          <w:marTop w:val="0"/>
          <w:marBottom w:val="0"/>
          <w:divBdr>
            <w:top w:val="none" w:sz="0" w:space="0" w:color="auto"/>
            <w:left w:val="none" w:sz="0" w:space="0" w:color="auto"/>
            <w:bottom w:val="none" w:sz="0" w:space="0" w:color="auto"/>
            <w:right w:val="none" w:sz="0" w:space="0" w:color="auto"/>
          </w:divBdr>
        </w:div>
        <w:div w:id="330837318">
          <w:marLeft w:val="0"/>
          <w:marRight w:val="0"/>
          <w:marTop w:val="0"/>
          <w:marBottom w:val="0"/>
          <w:divBdr>
            <w:top w:val="none" w:sz="0" w:space="0" w:color="auto"/>
            <w:left w:val="none" w:sz="0" w:space="0" w:color="auto"/>
            <w:bottom w:val="none" w:sz="0" w:space="0" w:color="auto"/>
            <w:right w:val="none" w:sz="0" w:space="0" w:color="auto"/>
          </w:divBdr>
        </w:div>
      </w:divsChild>
    </w:div>
    <w:div w:id="1566724951">
      <w:bodyDiv w:val="1"/>
      <w:marLeft w:val="0"/>
      <w:marRight w:val="0"/>
      <w:marTop w:val="0"/>
      <w:marBottom w:val="0"/>
      <w:divBdr>
        <w:top w:val="none" w:sz="0" w:space="0" w:color="auto"/>
        <w:left w:val="none" w:sz="0" w:space="0" w:color="auto"/>
        <w:bottom w:val="none" w:sz="0" w:space="0" w:color="auto"/>
        <w:right w:val="none" w:sz="0" w:space="0" w:color="auto"/>
      </w:divBdr>
    </w:div>
    <w:div w:id="1596475127">
      <w:bodyDiv w:val="1"/>
      <w:marLeft w:val="0"/>
      <w:marRight w:val="0"/>
      <w:marTop w:val="0"/>
      <w:marBottom w:val="0"/>
      <w:divBdr>
        <w:top w:val="none" w:sz="0" w:space="0" w:color="auto"/>
        <w:left w:val="none" w:sz="0" w:space="0" w:color="auto"/>
        <w:bottom w:val="none" w:sz="0" w:space="0" w:color="auto"/>
        <w:right w:val="none" w:sz="0" w:space="0" w:color="auto"/>
      </w:divBdr>
    </w:div>
    <w:div w:id="1648776895">
      <w:bodyDiv w:val="1"/>
      <w:marLeft w:val="0"/>
      <w:marRight w:val="0"/>
      <w:marTop w:val="0"/>
      <w:marBottom w:val="0"/>
      <w:divBdr>
        <w:top w:val="none" w:sz="0" w:space="0" w:color="auto"/>
        <w:left w:val="none" w:sz="0" w:space="0" w:color="auto"/>
        <w:bottom w:val="none" w:sz="0" w:space="0" w:color="auto"/>
        <w:right w:val="none" w:sz="0" w:space="0" w:color="auto"/>
      </w:divBdr>
      <w:divsChild>
        <w:div w:id="899024952">
          <w:marLeft w:val="0"/>
          <w:marRight w:val="0"/>
          <w:marTop w:val="0"/>
          <w:marBottom w:val="0"/>
          <w:divBdr>
            <w:top w:val="none" w:sz="0" w:space="0" w:color="auto"/>
            <w:left w:val="none" w:sz="0" w:space="0" w:color="auto"/>
            <w:bottom w:val="none" w:sz="0" w:space="0" w:color="auto"/>
            <w:right w:val="none" w:sz="0" w:space="0" w:color="auto"/>
          </w:divBdr>
        </w:div>
        <w:div w:id="263077788">
          <w:marLeft w:val="0"/>
          <w:marRight w:val="0"/>
          <w:marTop w:val="0"/>
          <w:marBottom w:val="0"/>
          <w:divBdr>
            <w:top w:val="none" w:sz="0" w:space="0" w:color="auto"/>
            <w:left w:val="none" w:sz="0" w:space="0" w:color="auto"/>
            <w:bottom w:val="none" w:sz="0" w:space="0" w:color="auto"/>
            <w:right w:val="none" w:sz="0" w:space="0" w:color="auto"/>
          </w:divBdr>
          <w:divsChild>
            <w:div w:id="1189880173">
              <w:marLeft w:val="0"/>
              <w:marRight w:val="0"/>
              <w:marTop w:val="0"/>
              <w:marBottom w:val="0"/>
              <w:divBdr>
                <w:top w:val="none" w:sz="0" w:space="0" w:color="auto"/>
                <w:left w:val="none" w:sz="0" w:space="0" w:color="auto"/>
                <w:bottom w:val="none" w:sz="0" w:space="0" w:color="auto"/>
                <w:right w:val="none" w:sz="0" w:space="0" w:color="auto"/>
              </w:divBdr>
            </w:div>
            <w:div w:id="1666780478">
              <w:marLeft w:val="0"/>
              <w:marRight w:val="0"/>
              <w:marTop w:val="0"/>
              <w:marBottom w:val="0"/>
              <w:divBdr>
                <w:top w:val="none" w:sz="0" w:space="0" w:color="auto"/>
                <w:left w:val="none" w:sz="0" w:space="0" w:color="auto"/>
                <w:bottom w:val="none" w:sz="0" w:space="0" w:color="auto"/>
                <w:right w:val="none" w:sz="0" w:space="0" w:color="auto"/>
              </w:divBdr>
              <w:divsChild>
                <w:div w:id="15491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361">
      <w:bodyDiv w:val="1"/>
      <w:marLeft w:val="0"/>
      <w:marRight w:val="0"/>
      <w:marTop w:val="0"/>
      <w:marBottom w:val="0"/>
      <w:divBdr>
        <w:top w:val="none" w:sz="0" w:space="0" w:color="auto"/>
        <w:left w:val="none" w:sz="0" w:space="0" w:color="auto"/>
        <w:bottom w:val="none" w:sz="0" w:space="0" w:color="auto"/>
        <w:right w:val="none" w:sz="0" w:space="0" w:color="auto"/>
      </w:divBdr>
    </w:div>
    <w:div w:id="1816488649">
      <w:bodyDiv w:val="1"/>
      <w:marLeft w:val="0"/>
      <w:marRight w:val="0"/>
      <w:marTop w:val="0"/>
      <w:marBottom w:val="0"/>
      <w:divBdr>
        <w:top w:val="none" w:sz="0" w:space="0" w:color="auto"/>
        <w:left w:val="none" w:sz="0" w:space="0" w:color="auto"/>
        <w:bottom w:val="none" w:sz="0" w:space="0" w:color="auto"/>
        <w:right w:val="none" w:sz="0" w:space="0" w:color="auto"/>
      </w:divBdr>
    </w:div>
    <w:div w:id="1817839361">
      <w:bodyDiv w:val="1"/>
      <w:marLeft w:val="0"/>
      <w:marRight w:val="0"/>
      <w:marTop w:val="0"/>
      <w:marBottom w:val="0"/>
      <w:divBdr>
        <w:top w:val="none" w:sz="0" w:space="0" w:color="auto"/>
        <w:left w:val="none" w:sz="0" w:space="0" w:color="auto"/>
        <w:bottom w:val="none" w:sz="0" w:space="0" w:color="auto"/>
        <w:right w:val="none" w:sz="0" w:space="0" w:color="auto"/>
      </w:divBdr>
    </w:div>
    <w:div w:id="1874465491">
      <w:bodyDiv w:val="1"/>
      <w:marLeft w:val="0"/>
      <w:marRight w:val="0"/>
      <w:marTop w:val="0"/>
      <w:marBottom w:val="0"/>
      <w:divBdr>
        <w:top w:val="none" w:sz="0" w:space="0" w:color="auto"/>
        <w:left w:val="none" w:sz="0" w:space="0" w:color="auto"/>
        <w:bottom w:val="none" w:sz="0" w:space="0" w:color="auto"/>
        <w:right w:val="none" w:sz="0" w:space="0" w:color="auto"/>
      </w:divBdr>
    </w:div>
    <w:div w:id="1881431327">
      <w:bodyDiv w:val="1"/>
      <w:marLeft w:val="0"/>
      <w:marRight w:val="0"/>
      <w:marTop w:val="0"/>
      <w:marBottom w:val="0"/>
      <w:divBdr>
        <w:top w:val="none" w:sz="0" w:space="0" w:color="auto"/>
        <w:left w:val="none" w:sz="0" w:space="0" w:color="auto"/>
        <w:bottom w:val="none" w:sz="0" w:space="0" w:color="auto"/>
        <w:right w:val="none" w:sz="0" w:space="0" w:color="auto"/>
      </w:divBdr>
      <w:divsChild>
        <w:div w:id="1616477382">
          <w:marLeft w:val="0"/>
          <w:marRight w:val="0"/>
          <w:marTop w:val="120"/>
          <w:marBottom w:val="0"/>
          <w:divBdr>
            <w:top w:val="none" w:sz="0" w:space="0" w:color="auto"/>
            <w:left w:val="none" w:sz="0" w:space="0" w:color="auto"/>
            <w:bottom w:val="none" w:sz="0" w:space="0" w:color="auto"/>
            <w:right w:val="none" w:sz="0" w:space="0" w:color="auto"/>
          </w:divBdr>
        </w:div>
        <w:div w:id="1516265922">
          <w:marLeft w:val="0"/>
          <w:marRight w:val="0"/>
          <w:marTop w:val="120"/>
          <w:marBottom w:val="0"/>
          <w:divBdr>
            <w:top w:val="none" w:sz="0" w:space="0" w:color="auto"/>
            <w:left w:val="none" w:sz="0" w:space="0" w:color="auto"/>
            <w:bottom w:val="none" w:sz="0" w:space="0" w:color="auto"/>
            <w:right w:val="none" w:sz="0" w:space="0" w:color="auto"/>
          </w:divBdr>
        </w:div>
        <w:div w:id="1469356">
          <w:marLeft w:val="0"/>
          <w:marRight w:val="0"/>
          <w:marTop w:val="120"/>
          <w:marBottom w:val="0"/>
          <w:divBdr>
            <w:top w:val="none" w:sz="0" w:space="0" w:color="auto"/>
            <w:left w:val="none" w:sz="0" w:space="0" w:color="auto"/>
            <w:bottom w:val="none" w:sz="0" w:space="0" w:color="auto"/>
            <w:right w:val="none" w:sz="0" w:space="0" w:color="auto"/>
          </w:divBdr>
        </w:div>
        <w:div w:id="1250961577">
          <w:marLeft w:val="0"/>
          <w:marRight w:val="0"/>
          <w:marTop w:val="120"/>
          <w:marBottom w:val="0"/>
          <w:divBdr>
            <w:top w:val="none" w:sz="0" w:space="0" w:color="auto"/>
            <w:left w:val="none" w:sz="0" w:space="0" w:color="auto"/>
            <w:bottom w:val="none" w:sz="0" w:space="0" w:color="auto"/>
            <w:right w:val="none" w:sz="0" w:space="0" w:color="auto"/>
          </w:divBdr>
        </w:div>
        <w:div w:id="1577593013">
          <w:marLeft w:val="0"/>
          <w:marRight w:val="0"/>
          <w:marTop w:val="120"/>
          <w:marBottom w:val="0"/>
          <w:divBdr>
            <w:top w:val="none" w:sz="0" w:space="0" w:color="auto"/>
            <w:left w:val="none" w:sz="0" w:space="0" w:color="auto"/>
            <w:bottom w:val="none" w:sz="0" w:space="0" w:color="auto"/>
            <w:right w:val="none" w:sz="0" w:space="0" w:color="auto"/>
          </w:divBdr>
        </w:div>
        <w:div w:id="1014771254">
          <w:marLeft w:val="0"/>
          <w:marRight w:val="0"/>
          <w:marTop w:val="120"/>
          <w:marBottom w:val="0"/>
          <w:divBdr>
            <w:top w:val="none" w:sz="0" w:space="0" w:color="auto"/>
            <w:left w:val="none" w:sz="0" w:space="0" w:color="auto"/>
            <w:bottom w:val="none" w:sz="0" w:space="0" w:color="auto"/>
            <w:right w:val="none" w:sz="0" w:space="0" w:color="auto"/>
          </w:divBdr>
        </w:div>
        <w:div w:id="1687556097">
          <w:marLeft w:val="0"/>
          <w:marRight w:val="0"/>
          <w:marTop w:val="120"/>
          <w:marBottom w:val="0"/>
          <w:divBdr>
            <w:top w:val="none" w:sz="0" w:space="0" w:color="auto"/>
            <w:left w:val="none" w:sz="0" w:space="0" w:color="auto"/>
            <w:bottom w:val="none" w:sz="0" w:space="0" w:color="auto"/>
            <w:right w:val="none" w:sz="0" w:space="0" w:color="auto"/>
          </w:divBdr>
        </w:div>
        <w:div w:id="1907109244">
          <w:marLeft w:val="0"/>
          <w:marRight w:val="0"/>
          <w:marTop w:val="120"/>
          <w:marBottom w:val="0"/>
          <w:divBdr>
            <w:top w:val="none" w:sz="0" w:space="0" w:color="auto"/>
            <w:left w:val="none" w:sz="0" w:space="0" w:color="auto"/>
            <w:bottom w:val="none" w:sz="0" w:space="0" w:color="auto"/>
            <w:right w:val="none" w:sz="0" w:space="0" w:color="auto"/>
          </w:divBdr>
        </w:div>
        <w:div w:id="2038579451">
          <w:marLeft w:val="0"/>
          <w:marRight w:val="0"/>
          <w:marTop w:val="120"/>
          <w:marBottom w:val="0"/>
          <w:divBdr>
            <w:top w:val="none" w:sz="0" w:space="0" w:color="auto"/>
            <w:left w:val="none" w:sz="0" w:space="0" w:color="auto"/>
            <w:bottom w:val="none" w:sz="0" w:space="0" w:color="auto"/>
            <w:right w:val="none" w:sz="0" w:space="0" w:color="auto"/>
          </w:divBdr>
        </w:div>
        <w:div w:id="1788111912">
          <w:marLeft w:val="0"/>
          <w:marRight w:val="0"/>
          <w:marTop w:val="120"/>
          <w:marBottom w:val="0"/>
          <w:divBdr>
            <w:top w:val="none" w:sz="0" w:space="0" w:color="auto"/>
            <w:left w:val="none" w:sz="0" w:space="0" w:color="auto"/>
            <w:bottom w:val="none" w:sz="0" w:space="0" w:color="auto"/>
            <w:right w:val="none" w:sz="0" w:space="0" w:color="auto"/>
          </w:divBdr>
        </w:div>
      </w:divsChild>
    </w:div>
    <w:div w:id="1897663801">
      <w:bodyDiv w:val="1"/>
      <w:marLeft w:val="0"/>
      <w:marRight w:val="0"/>
      <w:marTop w:val="0"/>
      <w:marBottom w:val="0"/>
      <w:divBdr>
        <w:top w:val="none" w:sz="0" w:space="0" w:color="auto"/>
        <w:left w:val="none" w:sz="0" w:space="0" w:color="auto"/>
        <w:bottom w:val="none" w:sz="0" w:space="0" w:color="auto"/>
        <w:right w:val="none" w:sz="0" w:space="0" w:color="auto"/>
      </w:divBdr>
    </w:div>
    <w:div w:id="1952665808">
      <w:bodyDiv w:val="1"/>
      <w:marLeft w:val="0"/>
      <w:marRight w:val="0"/>
      <w:marTop w:val="0"/>
      <w:marBottom w:val="0"/>
      <w:divBdr>
        <w:top w:val="none" w:sz="0" w:space="0" w:color="auto"/>
        <w:left w:val="none" w:sz="0" w:space="0" w:color="auto"/>
        <w:bottom w:val="none" w:sz="0" w:space="0" w:color="auto"/>
        <w:right w:val="none" w:sz="0" w:space="0" w:color="auto"/>
      </w:divBdr>
    </w:div>
    <w:div w:id="1959793489">
      <w:bodyDiv w:val="1"/>
      <w:marLeft w:val="0"/>
      <w:marRight w:val="0"/>
      <w:marTop w:val="0"/>
      <w:marBottom w:val="0"/>
      <w:divBdr>
        <w:top w:val="none" w:sz="0" w:space="0" w:color="auto"/>
        <w:left w:val="none" w:sz="0" w:space="0" w:color="auto"/>
        <w:bottom w:val="none" w:sz="0" w:space="0" w:color="auto"/>
        <w:right w:val="none" w:sz="0" w:space="0" w:color="auto"/>
      </w:divBdr>
      <w:divsChild>
        <w:div w:id="1726952341">
          <w:marLeft w:val="0"/>
          <w:marRight w:val="0"/>
          <w:marTop w:val="0"/>
          <w:marBottom w:val="0"/>
          <w:divBdr>
            <w:top w:val="none" w:sz="0" w:space="0" w:color="auto"/>
            <w:left w:val="none" w:sz="0" w:space="0" w:color="auto"/>
            <w:bottom w:val="none" w:sz="0" w:space="0" w:color="auto"/>
            <w:right w:val="none" w:sz="0" w:space="0" w:color="auto"/>
          </w:divBdr>
          <w:divsChild>
            <w:div w:id="1710295710">
              <w:marLeft w:val="0"/>
              <w:marRight w:val="0"/>
              <w:marTop w:val="0"/>
              <w:marBottom w:val="0"/>
              <w:divBdr>
                <w:top w:val="none" w:sz="0" w:space="0" w:color="auto"/>
                <w:left w:val="none" w:sz="0" w:space="0" w:color="auto"/>
                <w:bottom w:val="none" w:sz="0" w:space="0" w:color="auto"/>
                <w:right w:val="none" w:sz="0" w:space="0" w:color="auto"/>
              </w:divBdr>
            </w:div>
            <w:div w:id="1357996406">
              <w:marLeft w:val="0"/>
              <w:marRight w:val="0"/>
              <w:marTop w:val="0"/>
              <w:marBottom w:val="0"/>
              <w:divBdr>
                <w:top w:val="none" w:sz="0" w:space="0" w:color="auto"/>
                <w:left w:val="none" w:sz="0" w:space="0" w:color="auto"/>
                <w:bottom w:val="none" w:sz="0" w:space="0" w:color="auto"/>
                <w:right w:val="none" w:sz="0" w:space="0" w:color="auto"/>
              </w:divBdr>
            </w:div>
            <w:div w:id="316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5807">
      <w:bodyDiv w:val="1"/>
      <w:marLeft w:val="0"/>
      <w:marRight w:val="0"/>
      <w:marTop w:val="0"/>
      <w:marBottom w:val="0"/>
      <w:divBdr>
        <w:top w:val="none" w:sz="0" w:space="0" w:color="auto"/>
        <w:left w:val="none" w:sz="0" w:space="0" w:color="auto"/>
        <w:bottom w:val="none" w:sz="0" w:space="0" w:color="auto"/>
        <w:right w:val="none" w:sz="0" w:space="0" w:color="auto"/>
      </w:divBdr>
    </w:div>
    <w:div w:id="1982071589">
      <w:bodyDiv w:val="1"/>
      <w:marLeft w:val="0"/>
      <w:marRight w:val="0"/>
      <w:marTop w:val="0"/>
      <w:marBottom w:val="0"/>
      <w:divBdr>
        <w:top w:val="none" w:sz="0" w:space="0" w:color="auto"/>
        <w:left w:val="none" w:sz="0" w:space="0" w:color="auto"/>
        <w:bottom w:val="none" w:sz="0" w:space="0" w:color="auto"/>
        <w:right w:val="none" w:sz="0" w:space="0" w:color="auto"/>
      </w:divBdr>
    </w:div>
    <w:div w:id="1986618832">
      <w:bodyDiv w:val="1"/>
      <w:marLeft w:val="0"/>
      <w:marRight w:val="0"/>
      <w:marTop w:val="0"/>
      <w:marBottom w:val="0"/>
      <w:divBdr>
        <w:top w:val="none" w:sz="0" w:space="0" w:color="auto"/>
        <w:left w:val="none" w:sz="0" w:space="0" w:color="auto"/>
        <w:bottom w:val="none" w:sz="0" w:space="0" w:color="auto"/>
        <w:right w:val="none" w:sz="0" w:space="0" w:color="auto"/>
      </w:divBdr>
    </w:div>
    <w:div w:id="1997415571">
      <w:bodyDiv w:val="1"/>
      <w:marLeft w:val="0"/>
      <w:marRight w:val="0"/>
      <w:marTop w:val="0"/>
      <w:marBottom w:val="0"/>
      <w:divBdr>
        <w:top w:val="none" w:sz="0" w:space="0" w:color="auto"/>
        <w:left w:val="none" w:sz="0" w:space="0" w:color="auto"/>
        <w:bottom w:val="none" w:sz="0" w:space="0" w:color="auto"/>
        <w:right w:val="none" w:sz="0" w:space="0" w:color="auto"/>
      </w:divBdr>
    </w:div>
    <w:div w:id="2035419932">
      <w:bodyDiv w:val="1"/>
      <w:marLeft w:val="0"/>
      <w:marRight w:val="0"/>
      <w:marTop w:val="0"/>
      <w:marBottom w:val="0"/>
      <w:divBdr>
        <w:top w:val="none" w:sz="0" w:space="0" w:color="auto"/>
        <w:left w:val="none" w:sz="0" w:space="0" w:color="auto"/>
        <w:bottom w:val="none" w:sz="0" w:space="0" w:color="auto"/>
        <w:right w:val="none" w:sz="0" w:space="0" w:color="auto"/>
      </w:divBdr>
    </w:div>
    <w:div w:id="2087873285">
      <w:bodyDiv w:val="1"/>
      <w:marLeft w:val="0"/>
      <w:marRight w:val="0"/>
      <w:marTop w:val="0"/>
      <w:marBottom w:val="0"/>
      <w:divBdr>
        <w:top w:val="none" w:sz="0" w:space="0" w:color="auto"/>
        <w:left w:val="none" w:sz="0" w:space="0" w:color="auto"/>
        <w:bottom w:val="none" w:sz="0" w:space="0" w:color="auto"/>
        <w:right w:val="none" w:sz="0" w:space="0" w:color="auto"/>
      </w:divBdr>
    </w:div>
    <w:div w:id="2124497598">
      <w:bodyDiv w:val="1"/>
      <w:marLeft w:val="0"/>
      <w:marRight w:val="0"/>
      <w:marTop w:val="0"/>
      <w:marBottom w:val="0"/>
      <w:divBdr>
        <w:top w:val="none" w:sz="0" w:space="0" w:color="auto"/>
        <w:left w:val="none" w:sz="0" w:space="0" w:color="auto"/>
        <w:bottom w:val="none" w:sz="0" w:space="0" w:color="auto"/>
        <w:right w:val="none" w:sz="0" w:space="0" w:color="auto"/>
      </w:divBdr>
    </w:div>
    <w:div w:id="212738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bc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EBD1C5-8D58-4292-A6D7-DCECC6A2F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15</Pages>
  <Words>5873</Words>
  <Characters>33480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39275</CharactersWithSpaces>
  <SharedDoc>false</SharedDoc>
  <HLinks>
    <vt:vector size="12" baseType="variant">
      <vt:variant>
        <vt:i4>6619210</vt:i4>
      </vt:variant>
      <vt:variant>
        <vt:i4>3</vt:i4>
      </vt:variant>
      <vt:variant>
        <vt:i4>0</vt:i4>
      </vt:variant>
      <vt:variant>
        <vt:i4>5</vt:i4>
      </vt:variant>
      <vt:variant>
        <vt:lpwstr>mailto:info@spbcb.ru</vt:lpwstr>
      </vt:variant>
      <vt:variant>
        <vt:lpwstr/>
      </vt:variant>
      <vt:variant>
        <vt:i4>5767256</vt:i4>
      </vt:variant>
      <vt:variant>
        <vt:i4>0</vt:i4>
      </vt:variant>
      <vt:variant>
        <vt:i4>0</vt:i4>
      </vt:variant>
      <vt:variant>
        <vt:i4>5</vt:i4>
      </vt:variant>
      <vt:variant>
        <vt:lpwstr>http://www.sberbank-ast.ru/ViewDocument.aspx?id=629834940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Malygina</dc:creator>
  <cp:lastModifiedBy>Пользователь</cp:lastModifiedBy>
  <cp:revision>6</cp:revision>
  <cp:lastPrinted>2022-05-25T12:27:00Z</cp:lastPrinted>
  <dcterms:created xsi:type="dcterms:W3CDTF">2024-05-07T06:52:00Z</dcterms:created>
  <dcterms:modified xsi:type="dcterms:W3CDTF">2024-05-17T09:39:00Z</dcterms:modified>
</cp:coreProperties>
</file>