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16EAE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УТВЕРЖДАЮ</w:t>
      </w:r>
    </w:p>
    <w:p w14:paraId="2E9FD1F8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Заведующий ГБДОУ детский сад № 16</w:t>
      </w:r>
    </w:p>
    <w:p w14:paraId="4446D8E1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Колпинского района СПб</w:t>
      </w:r>
    </w:p>
    <w:p w14:paraId="6CFB1C02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______________</w:t>
      </w:r>
      <w:proofErr w:type="spellStart"/>
      <w:r w:rsidRPr="00AD6523">
        <w:rPr>
          <w:rFonts w:ascii="Times New Roman" w:hAnsi="Times New Roman"/>
          <w:sz w:val="24"/>
          <w:szCs w:val="24"/>
        </w:rPr>
        <w:t>И.С.Куманейкина</w:t>
      </w:r>
      <w:proofErr w:type="spellEnd"/>
    </w:p>
    <w:p w14:paraId="786E649F" w14:textId="77777777" w:rsidR="008678D9" w:rsidRPr="00AD6523" w:rsidRDefault="00AD6523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2024</w:t>
      </w:r>
      <w:r w:rsidR="00437C55" w:rsidRPr="00AD6523">
        <w:rPr>
          <w:rFonts w:ascii="Times New Roman" w:hAnsi="Times New Roman"/>
          <w:sz w:val="24"/>
          <w:szCs w:val="24"/>
        </w:rPr>
        <w:t>г</w:t>
      </w:r>
    </w:p>
    <w:p w14:paraId="3E17172E" w14:textId="77777777" w:rsidR="00940E7F" w:rsidRPr="00AD6523" w:rsidRDefault="00940E7F" w:rsidP="00AD43E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02AA720D" w14:textId="09344B85" w:rsidR="00F23714" w:rsidRDefault="008678D9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 xml:space="preserve">на </w:t>
      </w:r>
      <w:r w:rsidR="000A76A4" w:rsidRPr="00AD6523">
        <w:rPr>
          <w:rFonts w:ascii="Times New Roman" w:hAnsi="Times New Roman"/>
          <w:b/>
          <w:sz w:val="24"/>
          <w:szCs w:val="24"/>
        </w:rPr>
        <w:t>поставку мебели</w:t>
      </w:r>
    </w:p>
    <w:p w14:paraId="16E11D73" w14:textId="4C5C0CBC" w:rsidR="008678D9" w:rsidRPr="00AD6523" w:rsidRDefault="00F23714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для </w:t>
      </w:r>
      <w:r w:rsidR="008678D9" w:rsidRPr="00AD6523">
        <w:rPr>
          <w:rFonts w:ascii="Times New Roman" w:hAnsi="Times New Roman"/>
          <w:b/>
          <w:sz w:val="24"/>
          <w:szCs w:val="24"/>
        </w:rPr>
        <w:t>ГБДОУ детский сад № 16 Колпинского района СПб</w:t>
      </w:r>
    </w:p>
    <w:p w14:paraId="5533812B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Цели и правовое основание для поставки товара (работ, услуг):</w:t>
      </w:r>
    </w:p>
    <w:p w14:paraId="33EF37E5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 xml:space="preserve">Целями данной закупки является обеспечение ГБДОУ детский сад № 16 Колпинского района Санкт-Петербурга товарами/услуг. </w:t>
      </w:r>
    </w:p>
    <w:p w14:paraId="7B402DE5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Основанием для закупки является «План финансово-хозяйственной деятельности на 202</w:t>
      </w:r>
      <w:r w:rsidR="00AD6523" w:rsidRPr="00AD6523">
        <w:rPr>
          <w:rFonts w:ascii="Times New Roman" w:hAnsi="Times New Roman"/>
          <w:sz w:val="24"/>
          <w:szCs w:val="24"/>
        </w:rPr>
        <w:t>4</w:t>
      </w:r>
      <w:r w:rsidRPr="00AD6523">
        <w:rPr>
          <w:rFonts w:ascii="Times New Roman" w:hAnsi="Times New Roman"/>
          <w:sz w:val="24"/>
          <w:szCs w:val="24"/>
        </w:rPr>
        <w:t xml:space="preserve"> и плановый период 202</w:t>
      </w:r>
      <w:r w:rsidR="00AD6523" w:rsidRPr="00AD6523">
        <w:rPr>
          <w:rFonts w:ascii="Times New Roman" w:hAnsi="Times New Roman"/>
          <w:sz w:val="24"/>
          <w:szCs w:val="24"/>
        </w:rPr>
        <w:t>5</w:t>
      </w:r>
      <w:r w:rsidRPr="00AD6523">
        <w:rPr>
          <w:rFonts w:ascii="Times New Roman" w:hAnsi="Times New Roman"/>
          <w:sz w:val="24"/>
          <w:szCs w:val="24"/>
        </w:rPr>
        <w:t>, 202</w:t>
      </w:r>
      <w:r w:rsidR="00AD6523" w:rsidRPr="00AD6523">
        <w:rPr>
          <w:rFonts w:ascii="Times New Roman" w:hAnsi="Times New Roman"/>
          <w:sz w:val="24"/>
          <w:szCs w:val="24"/>
        </w:rPr>
        <w:t>6</w:t>
      </w:r>
      <w:r w:rsidRPr="00AD6523">
        <w:rPr>
          <w:rFonts w:ascii="Times New Roman" w:hAnsi="Times New Roman"/>
          <w:sz w:val="24"/>
          <w:szCs w:val="24"/>
        </w:rPr>
        <w:t xml:space="preserve">г.г.» </w:t>
      </w:r>
    </w:p>
    <w:p w14:paraId="3A1FBFC0" w14:textId="2CC140D3" w:rsidR="008678D9" w:rsidRPr="00316123" w:rsidRDefault="008678D9" w:rsidP="00316123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 xml:space="preserve">Источник финансирования: </w:t>
      </w:r>
      <w:r w:rsidR="00FC7A1D" w:rsidRPr="00AD6523">
        <w:rPr>
          <w:rFonts w:ascii="Times New Roman" w:hAnsi="Times New Roman"/>
          <w:sz w:val="24"/>
          <w:szCs w:val="24"/>
        </w:rPr>
        <w:t>С</w:t>
      </w:r>
      <w:r w:rsidR="001B09C1" w:rsidRPr="00AD6523">
        <w:rPr>
          <w:rFonts w:ascii="Times New Roman" w:hAnsi="Times New Roman"/>
          <w:sz w:val="24"/>
          <w:szCs w:val="24"/>
        </w:rPr>
        <w:t xml:space="preserve">обственные доходы учреждения </w:t>
      </w:r>
    </w:p>
    <w:p w14:paraId="6F0BFEEA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 xml:space="preserve">Обоснование начальной цены: </w:t>
      </w:r>
    </w:p>
    <w:p w14:paraId="3A3F52DD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2A5ACBDE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НМЦК контракта:</w:t>
      </w:r>
    </w:p>
    <w:p w14:paraId="784BC67B" w14:textId="44FA8015" w:rsidR="008678D9" w:rsidRPr="00AD6523" w:rsidRDefault="00316123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61 953,00 </w:t>
      </w:r>
      <w:r w:rsidR="008678D9" w:rsidRPr="00562713">
        <w:rPr>
          <w:rFonts w:ascii="Times New Roman" w:hAnsi="Times New Roman"/>
          <w:sz w:val="24"/>
          <w:szCs w:val="24"/>
        </w:rPr>
        <w:t>руб. (</w:t>
      </w:r>
      <w:r w:rsidR="00F23714">
        <w:rPr>
          <w:rFonts w:ascii="Times New Roman" w:hAnsi="Times New Roman"/>
          <w:sz w:val="24"/>
          <w:szCs w:val="24"/>
        </w:rPr>
        <w:t xml:space="preserve">шестьдесят </w:t>
      </w:r>
      <w:r w:rsidR="00054E2F">
        <w:rPr>
          <w:rFonts w:ascii="Times New Roman" w:hAnsi="Times New Roman"/>
          <w:sz w:val="24"/>
          <w:szCs w:val="24"/>
        </w:rPr>
        <w:t>одна</w:t>
      </w:r>
      <w:r w:rsidR="00F23714">
        <w:rPr>
          <w:rFonts w:ascii="Times New Roman" w:hAnsi="Times New Roman"/>
          <w:sz w:val="24"/>
          <w:szCs w:val="24"/>
        </w:rPr>
        <w:t xml:space="preserve"> тысяч</w:t>
      </w:r>
      <w:r w:rsidR="00054E2F">
        <w:rPr>
          <w:rFonts w:ascii="Times New Roman" w:hAnsi="Times New Roman"/>
          <w:sz w:val="24"/>
          <w:szCs w:val="24"/>
        </w:rPr>
        <w:t>а</w:t>
      </w:r>
      <w:r w:rsidR="00F23714">
        <w:rPr>
          <w:rFonts w:ascii="Times New Roman" w:hAnsi="Times New Roman"/>
          <w:sz w:val="24"/>
          <w:szCs w:val="24"/>
        </w:rPr>
        <w:t xml:space="preserve"> </w:t>
      </w:r>
      <w:r w:rsidR="00054E2F">
        <w:rPr>
          <w:rFonts w:ascii="Times New Roman" w:hAnsi="Times New Roman"/>
          <w:sz w:val="24"/>
          <w:szCs w:val="24"/>
        </w:rPr>
        <w:t>девятьсот пятьдесят три рубля</w:t>
      </w:r>
      <w:r w:rsidR="00DE0283" w:rsidRPr="00562713">
        <w:rPr>
          <w:rFonts w:ascii="Times New Roman" w:hAnsi="Times New Roman"/>
          <w:sz w:val="24"/>
          <w:szCs w:val="24"/>
        </w:rPr>
        <w:t xml:space="preserve"> </w:t>
      </w:r>
      <w:r w:rsidR="00D275DA" w:rsidRPr="00562713">
        <w:rPr>
          <w:rFonts w:ascii="Times New Roman" w:hAnsi="Times New Roman"/>
          <w:sz w:val="24"/>
          <w:szCs w:val="24"/>
        </w:rPr>
        <w:t>00</w:t>
      </w:r>
      <w:r w:rsidR="008678D9" w:rsidRPr="00562713">
        <w:rPr>
          <w:rFonts w:ascii="Times New Roman" w:hAnsi="Times New Roman"/>
          <w:sz w:val="24"/>
          <w:szCs w:val="24"/>
        </w:rPr>
        <w:t xml:space="preserve"> коп)</w:t>
      </w:r>
    </w:p>
    <w:p w14:paraId="0E0A5DCA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Место, условия и сроки поставки товара:</w:t>
      </w:r>
    </w:p>
    <w:p w14:paraId="3EBCC0A9" w14:textId="22DE7732" w:rsid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 xml:space="preserve">Место поставки товара: </w:t>
      </w:r>
      <w:r w:rsidR="00572A78">
        <w:rPr>
          <w:rFonts w:ascii="Times New Roman" w:hAnsi="Times New Roman"/>
          <w:sz w:val="24"/>
          <w:szCs w:val="24"/>
        </w:rPr>
        <w:t>согласно списку по адресам:</w:t>
      </w:r>
    </w:p>
    <w:p w14:paraId="6A37E8A9" w14:textId="77777777" w:rsidR="00A860EF" w:rsidRDefault="00A860EF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196655, Санкт-Петербург, г.</w:t>
      </w:r>
      <w:r w:rsidR="00D646C2" w:rsidRPr="00AD6523">
        <w:rPr>
          <w:rFonts w:ascii="Times New Roman" w:hAnsi="Times New Roman"/>
          <w:sz w:val="24"/>
          <w:szCs w:val="24"/>
        </w:rPr>
        <w:t xml:space="preserve"> </w:t>
      </w:r>
      <w:r w:rsidRPr="00AD6523">
        <w:rPr>
          <w:rFonts w:ascii="Times New Roman" w:hAnsi="Times New Roman"/>
          <w:sz w:val="24"/>
          <w:szCs w:val="24"/>
        </w:rPr>
        <w:t xml:space="preserve">Колпино, </w:t>
      </w:r>
      <w:r w:rsidR="00D646C2" w:rsidRPr="00AD6523">
        <w:rPr>
          <w:rFonts w:ascii="Times New Roman" w:hAnsi="Times New Roman"/>
          <w:sz w:val="24"/>
          <w:szCs w:val="24"/>
        </w:rPr>
        <w:t>улица Правды</w:t>
      </w:r>
      <w:r w:rsidRPr="00AD6523">
        <w:rPr>
          <w:rFonts w:ascii="Times New Roman" w:hAnsi="Times New Roman"/>
          <w:sz w:val="24"/>
          <w:szCs w:val="24"/>
        </w:rPr>
        <w:t>, дом 9, лит.</w:t>
      </w:r>
      <w:r w:rsidR="00D646C2" w:rsidRPr="00AD6523">
        <w:rPr>
          <w:rFonts w:ascii="Times New Roman" w:hAnsi="Times New Roman"/>
          <w:sz w:val="24"/>
          <w:szCs w:val="24"/>
        </w:rPr>
        <w:t xml:space="preserve"> </w:t>
      </w:r>
      <w:r w:rsidRPr="00AD6523">
        <w:rPr>
          <w:rFonts w:ascii="Times New Roman" w:hAnsi="Times New Roman"/>
          <w:sz w:val="24"/>
          <w:szCs w:val="24"/>
        </w:rPr>
        <w:t xml:space="preserve">А </w:t>
      </w:r>
    </w:p>
    <w:p w14:paraId="6ADFE1A7" w14:textId="77777777" w:rsidR="008678D9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 xml:space="preserve">Сроки поставки товара: </w:t>
      </w:r>
      <w:r w:rsidR="0079274C">
        <w:rPr>
          <w:rFonts w:ascii="Times New Roman" w:hAnsi="Times New Roman"/>
          <w:sz w:val="24"/>
          <w:szCs w:val="24"/>
        </w:rPr>
        <w:t>30</w:t>
      </w:r>
      <w:r w:rsidRPr="00AD6523">
        <w:rPr>
          <w:rFonts w:ascii="Times New Roman" w:hAnsi="Times New Roman"/>
          <w:sz w:val="24"/>
          <w:szCs w:val="24"/>
        </w:rPr>
        <w:t xml:space="preserve"> дней с даты заключения договора.</w:t>
      </w:r>
    </w:p>
    <w:p w14:paraId="29E0A168" w14:textId="77777777" w:rsidR="00E0645E" w:rsidRPr="00AD6523" w:rsidRDefault="00E0645E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E0645E">
        <w:rPr>
          <w:rFonts w:ascii="Times New Roman" w:hAnsi="Times New Roman"/>
          <w:sz w:val="24"/>
          <w:szCs w:val="24"/>
        </w:rPr>
        <w:t>Мебель для дошкольников должна отвечать действующим ГОСТам и техническим регламентам и поставляться с сертификатом соответствия.</w:t>
      </w:r>
    </w:p>
    <w:p w14:paraId="299CCF40" w14:textId="77777777" w:rsidR="008678D9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Гарантийный срок на поставленный товар:</w:t>
      </w:r>
    </w:p>
    <w:p w14:paraId="7FC79420" w14:textId="0367095A" w:rsidR="008678D9" w:rsidRDefault="00F23714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 мес</w:t>
      </w:r>
      <w:r w:rsidR="008678D9" w:rsidRPr="00AD6523">
        <w:rPr>
          <w:rFonts w:ascii="Times New Roman" w:hAnsi="Times New Roman"/>
          <w:sz w:val="24"/>
          <w:szCs w:val="24"/>
        </w:rPr>
        <w:t>.</w:t>
      </w:r>
    </w:p>
    <w:p w14:paraId="4105DB27" w14:textId="18B53F36" w:rsidR="000B253A" w:rsidRDefault="000B253A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7C46BE80" w14:textId="41072412" w:rsidR="000B253A" w:rsidRDefault="000B253A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49FF8BD9" w14:textId="77777777" w:rsidR="000B253A" w:rsidRPr="00AD6523" w:rsidRDefault="000B253A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60"/>
        <w:gridCol w:w="5565"/>
        <w:gridCol w:w="6576"/>
        <w:gridCol w:w="956"/>
        <w:gridCol w:w="1611"/>
      </w:tblGrid>
      <w:tr w:rsidR="000625E8" w:rsidRPr="00DF7003" w14:paraId="0DF4B4F7" w14:textId="77777777" w:rsidTr="00316123">
        <w:tc>
          <w:tcPr>
            <w:tcW w:w="184" w:type="pct"/>
            <w:shd w:val="clear" w:color="auto" w:fill="auto"/>
            <w:vAlign w:val="center"/>
          </w:tcPr>
          <w:p w14:paraId="268A9393" w14:textId="77777777" w:rsidR="00DA4A9B" w:rsidRPr="00DF7003" w:rsidRDefault="00DA4A9B" w:rsidP="00316123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2D4C434C" w14:textId="77777777" w:rsidR="00DA4A9B" w:rsidRPr="00DF7003" w:rsidRDefault="00DA4A9B" w:rsidP="00316123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891" w:type="pct"/>
            <w:vAlign w:val="center"/>
          </w:tcPr>
          <w:p w14:paraId="61BE8CBB" w14:textId="77777777" w:rsidR="00DA4A9B" w:rsidRPr="00DF7003" w:rsidRDefault="00DA4A9B" w:rsidP="00316123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фото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6629BEC5" w14:textId="77777777" w:rsidR="00DA4A9B" w:rsidRPr="00DF7003" w:rsidRDefault="00DA4A9B" w:rsidP="00316123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616" w:type="pct"/>
            <w:shd w:val="clear" w:color="auto" w:fill="auto"/>
            <w:vAlign w:val="center"/>
          </w:tcPr>
          <w:p w14:paraId="6A88676D" w14:textId="77777777" w:rsidR="00DA4A9B" w:rsidRPr="00DF7003" w:rsidRDefault="00DA4A9B" w:rsidP="00316123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B869B3" w:rsidRPr="00DF7003" w14:paraId="35EE97D1" w14:textId="77777777" w:rsidTr="00316123">
        <w:tc>
          <w:tcPr>
            <w:tcW w:w="5000" w:type="pct"/>
            <w:gridSpan w:val="5"/>
            <w:shd w:val="clear" w:color="auto" w:fill="auto"/>
            <w:vAlign w:val="center"/>
          </w:tcPr>
          <w:p w14:paraId="6A9CFAD2" w14:textId="0261545A" w:rsidR="00B869B3" w:rsidRPr="00DF7003" w:rsidRDefault="00316123" w:rsidP="00316123">
            <w:pPr>
              <w:tabs>
                <w:tab w:val="left" w:pos="0"/>
              </w:tabs>
              <w:spacing w:after="6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Доставка на адрес</w:t>
            </w:r>
            <w:r w:rsidR="00B869B3" w:rsidRPr="00DF7003">
              <w:rPr>
                <w:rFonts w:ascii="Times New Roman" w:hAnsi="Times New Roman"/>
                <w:b/>
                <w:sz w:val="24"/>
                <w:szCs w:val="24"/>
              </w:rPr>
              <w:t>: Санкт-Петербург, г. Колпино, улица Правды, дом 9, лит. А</w:t>
            </w:r>
          </w:p>
          <w:p w14:paraId="085EBFBE" w14:textId="77777777" w:rsidR="00B869B3" w:rsidRPr="00DF7003" w:rsidRDefault="00B869B3" w:rsidP="00316123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25E8" w:rsidRPr="00DF7003" w14:paraId="45FB21ED" w14:textId="77777777" w:rsidTr="00316123">
        <w:trPr>
          <w:trHeight w:val="453"/>
        </w:trPr>
        <w:tc>
          <w:tcPr>
            <w:tcW w:w="184" w:type="pct"/>
            <w:shd w:val="clear" w:color="auto" w:fill="auto"/>
            <w:vAlign w:val="center"/>
          </w:tcPr>
          <w:p w14:paraId="7FCF1E93" w14:textId="77777777" w:rsidR="003640F1" w:rsidRPr="00DF7003" w:rsidRDefault="004E7A82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64BC" w14:textId="0810C6E1" w:rsidR="003640F1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Шкаф</w:t>
            </w:r>
          </w:p>
          <w:p w14:paraId="275C80BB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Архивный шкаф </w:t>
            </w:r>
            <w:proofErr w:type="spellStart"/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Nobilis</w:t>
            </w:r>
            <w:proofErr w:type="spellEnd"/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NMT-1912</w:t>
            </w:r>
          </w:p>
          <w:p w14:paraId="3001437C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Габариты внешние (</w:t>
            </w:r>
            <w:proofErr w:type="spellStart"/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ВхШхГ</w:t>
            </w:r>
            <w:proofErr w:type="spellEnd"/>
            <w:proofErr w:type="gramStart"/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):</w:t>
            </w: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proofErr w:type="gramEnd"/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1899*1216*460 мм</w:t>
            </w:r>
          </w:p>
          <w:p w14:paraId="3B86C8CF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Вес (кг</w:t>
            </w:r>
            <w:proofErr w:type="gramStart"/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):</w:t>
            </w: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proofErr w:type="gramEnd"/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</w:p>
          <w:p w14:paraId="3CD28218" w14:textId="6AEDC22E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Шкаф металлический - надежное и вместительное хранилище для документов:</w:t>
            </w:r>
          </w:p>
          <w:p w14:paraId="6B5B017C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- Роликовый механизм для идеального хода дверей: Надежность и бесшумность обеспечивают ролики, установленные в верхней части дверей, предотвращая засорение и обеспечивая легкое открывание и закрывание.</w:t>
            </w:r>
          </w:p>
          <w:p w14:paraId="5E237B7A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- Прочность и качество: Шкафы выполнены из высококачественной стали толщиной 0,8 мм, что гарантирует их долгий срок службы.</w:t>
            </w:r>
          </w:p>
          <w:p w14:paraId="77046D73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- Максимальная вместимость: Каждый шкаф способен вмещать 5 рядов по 16 папок "Корона" шириной 75 мм, благодаря включенным 4 полкам.</w:t>
            </w:r>
          </w:p>
          <w:p w14:paraId="79B1EC12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- Эксплуатационная надежность: Шкафы прошли промышленные испытания и способны выдерживать нагрузку на полку до 60 кг, обеспечивая безопасное хранение ваших документов.</w:t>
            </w:r>
          </w:p>
          <w:p w14:paraId="3FDB44E9" w14:textId="77777777" w:rsidR="00054E2F" w:rsidRPr="00054E2F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- Гибкая настройка: Высоту полок можно регулировать с шагом в 87,5 мм, что позволяет адаптировать шкаф под ваши потребности.</w:t>
            </w:r>
          </w:p>
          <w:p w14:paraId="57D707BE" w14:textId="1F3A7570" w:rsidR="00DF7003" w:rsidRPr="00DF7003" w:rsidRDefault="00054E2F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4E2F">
              <w:rPr>
                <w:rFonts w:ascii="Times New Roman" w:hAnsi="Times New Roman"/>
                <w:color w:val="000000"/>
                <w:sz w:val="24"/>
                <w:szCs w:val="24"/>
              </w:rPr>
              <w:t>- Безопасность: Шкафы оснащены ключевым замком EURO-LOCKS (Германия) повышенной секретности с 900 комбинациями для защиты ваших ценных документов.</w:t>
            </w:r>
          </w:p>
        </w:tc>
        <w:tc>
          <w:tcPr>
            <w:tcW w:w="1891" w:type="pct"/>
            <w:vAlign w:val="center"/>
          </w:tcPr>
          <w:p w14:paraId="6F50E068" w14:textId="77CDF706" w:rsidR="003640F1" w:rsidRPr="00DF7003" w:rsidRDefault="00316123" w:rsidP="00316123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316123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718C171" wp14:editId="338114C3">
                  <wp:extent cx="4037965" cy="3867150"/>
                  <wp:effectExtent l="0" t="0" r="635" b="0"/>
                  <wp:docPr id="4" name="Рисунок 4" descr="D:\Users\User\Desktop\Практик NMT 1912.800x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Users\User\Desktop\Практик NMT 1912.800x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7265" cy="3876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0CBDF490" w14:textId="77777777" w:rsidR="003640F1" w:rsidRPr="00DF7003" w:rsidRDefault="003640F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8F91" w14:textId="1854796B" w:rsidR="003640F1" w:rsidRPr="00DF7003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14:paraId="289A6400" w14:textId="18D595F6" w:rsidR="003640F1" w:rsidRPr="00DF7003" w:rsidRDefault="003640F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625E8" w:rsidRPr="00DF7003" w14:paraId="0D0BEA2C" w14:textId="77777777" w:rsidTr="00316123">
        <w:trPr>
          <w:trHeight w:val="453"/>
        </w:trPr>
        <w:tc>
          <w:tcPr>
            <w:tcW w:w="184" w:type="pct"/>
            <w:shd w:val="clear" w:color="auto" w:fill="auto"/>
            <w:vAlign w:val="center"/>
          </w:tcPr>
          <w:p w14:paraId="4E515757" w14:textId="77777777" w:rsidR="003640F1" w:rsidRPr="00DF7003" w:rsidRDefault="003640F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1A86" w14:textId="77777777" w:rsidR="00DF7003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Стол письменный</w:t>
            </w:r>
          </w:p>
          <w:p w14:paraId="49DEA55B" w14:textId="62FC196F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Габаритные размеры:</w:t>
            </w:r>
          </w:p>
          <w:p w14:paraId="5FAE2181" w14:textId="7FD31E10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Ширина, см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110</w:t>
            </w:r>
          </w:p>
          <w:p w14:paraId="0E6D3444" w14:textId="55B1DB9D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Глубина, см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  <w:p w14:paraId="19190A78" w14:textId="5C6EB9B9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Высота, см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  <w:p w14:paraId="2CC953BA" w14:textId="59CB8761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Вес </w:t>
            </w:r>
            <w:proofErr w:type="spellStart"/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уп</w:t>
            </w:r>
            <w:proofErr w:type="spellEnd"/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  <w:p w14:paraId="3AD70EED" w14:textId="0437C3E5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0.074</w:t>
            </w:r>
          </w:p>
          <w:p w14:paraId="6764604E" w14:textId="77777777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Дополнительные характеристики:</w:t>
            </w:r>
          </w:p>
          <w:p w14:paraId="014B64F6" w14:textId="6CDFC8CF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Цвет фасада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Белый текстурный</w:t>
            </w:r>
          </w:p>
          <w:p w14:paraId="21601AF6" w14:textId="6B2EB171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Цвет корпуса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Белый текстурный</w:t>
            </w:r>
          </w:p>
          <w:p w14:paraId="69007E6D" w14:textId="12EF1C28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Цвет столешницы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Белый текстурный</w:t>
            </w:r>
          </w:p>
          <w:p w14:paraId="1E02EE5B" w14:textId="03BAA13A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Материал фасадов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ЛДСП</w:t>
            </w:r>
          </w:p>
          <w:p w14:paraId="2BF48D5A" w14:textId="72D71888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Материал корпуса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ЛДСП</w:t>
            </w:r>
          </w:p>
          <w:p w14:paraId="1CC66123" w14:textId="4719ABE3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Материал столешницы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ЛДСП</w:t>
            </w:r>
          </w:p>
          <w:p w14:paraId="07E6F0D6" w14:textId="4E22AC5B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Фасады глянец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  <w:p w14:paraId="64F0AD4E" w14:textId="2B765E2E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Наличие тумбы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Да</w:t>
            </w:r>
          </w:p>
          <w:p w14:paraId="1F7D353B" w14:textId="0422AF0C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Наличие шкафа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  <w:p w14:paraId="5C8EFFEE" w14:textId="0054FD74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Надстройка с полками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  <w:p w14:paraId="2FCDDBA7" w14:textId="3279F0A4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Фотопечать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  <w:p w14:paraId="7EA3A935" w14:textId="3A500BE5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Наличие полок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  <w:p w14:paraId="652C6A9D" w14:textId="0EB0276E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Наличие ящиков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Да</w:t>
            </w:r>
          </w:p>
          <w:p w14:paraId="303640FC" w14:textId="795DBA40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Наличие стекла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  <w:p w14:paraId="25CD85D9" w14:textId="0F5B5C41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Универсальная сборка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Да</w:t>
            </w:r>
          </w:p>
          <w:p w14:paraId="58DF8547" w14:textId="6C6DEF7B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Тип стола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Прямой</w:t>
            </w:r>
          </w:p>
          <w:p w14:paraId="7ADFC0FF" w14:textId="3CDC9159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Производитель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Нонтон</w:t>
            </w:r>
            <w:proofErr w:type="spellEnd"/>
          </w:p>
          <w:p w14:paraId="023C1C38" w14:textId="247363DC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Гарантия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12 месяцев</w:t>
            </w:r>
          </w:p>
          <w:p w14:paraId="164381D1" w14:textId="6F5D225C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Фурнитура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В комплекте</w:t>
            </w:r>
          </w:p>
          <w:p w14:paraId="36D7DD88" w14:textId="77777777" w:rsidR="00C0014A" w:rsidRPr="00C0014A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Дополнительно</w:t>
            </w:r>
          </w:p>
          <w:p w14:paraId="06FC2E28" w14:textId="125A8380" w:rsidR="00C0014A" w:rsidRPr="00DF7003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14A">
              <w:rPr>
                <w:rFonts w:ascii="Times New Roman" w:hAnsi="Times New Roman"/>
                <w:color w:val="000000"/>
                <w:sz w:val="24"/>
                <w:szCs w:val="24"/>
              </w:rPr>
              <w:t>Сборка универсальная: тумба может быть расположена как с левой, так и с правой стороны.</w:t>
            </w:r>
          </w:p>
        </w:tc>
        <w:tc>
          <w:tcPr>
            <w:tcW w:w="1891" w:type="pct"/>
            <w:vAlign w:val="center"/>
          </w:tcPr>
          <w:p w14:paraId="13835DBF" w14:textId="3E3F557A" w:rsidR="003640F1" w:rsidRPr="00DF7003" w:rsidRDefault="00C0014A" w:rsidP="00316123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D7EDDC1" wp14:editId="2936E429">
                  <wp:extent cx="2249282" cy="20574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220" cy="2063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33C78D" wp14:editId="5FFEC9D5">
                  <wp:extent cx="2049111" cy="1495425"/>
                  <wp:effectExtent l="0" t="0" r="889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770" cy="1501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31B0181E" w14:textId="77777777" w:rsidR="003640F1" w:rsidRPr="00DF7003" w:rsidRDefault="003640F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7D5B" w14:textId="6AB06FE4" w:rsidR="003640F1" w:rsidRPr="00DF7003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F7003" w:rsidRPr="00DF7003" w14:paraId="4D36B9C6" w14:textId="77777777" w:rsidTr="00316123">
        <w:trPr>
          <w:trHeight w:val="453"/>
        </w:trPr>
        <w:tc>
          <w:tcPr>
            <w:tcW w:w="184" w:type="pct"/>
            <w:shd w:val="clear" w:color="auto" w:fill="auto"/>
            <w:vAlign w:val="center"/>
          </w:tcPr>
          <w:p w14:paraId="05277DCB" w14:textId="4781C4BC" w:rsidR="00DF7003" w:rsidRPr="00DF7003" w:rsidRDefault="00DF700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35FD" w14:textId="77777777" w:rsid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Тумба для документов 600 Акцент (Премиум)</w:t>
            </w:r>
          </w:p>
          <w:p w14:paraId="426E559B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Тумба с распашными дверками и полкой внутри. Идеальна для хранения любых вещей - от крупных книг до папок с документами.</w:t>
            </w:r>
          </w:p>
          <w:p w14:paraId="1DD6EE2F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7C3081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Ширина: 600 мм</w:t>
            </w:r>
          </w:p>
          <w:p w14:paraId="7E7E927B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Глубина: 350 мм</w:t>
            </w:r>
          </w:p>
          <w:p w14:paraId="52128309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Высота: 750 мм</w:t>
            </w:r>
          </w:p>
          <w:p w14:paraId="63140574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Материал: ЛДСП</w:t>
            </w:r>
          </w:p>
          <w:p w14:paraId="432CFEC1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Цвет: Ясень </w:t>
            </w:r>
            <w:proofErr w:type="spellStart"/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Шимо</w:t>
            </w:r>
            <w:proofErr w:type="spellEnd"/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светлый</w:t>
            </w:r>
          </w:p>
          <w:p w14:paraId="268369A6" w14:textId="77777777" w:rsidR="00FE09B1" w:rsidRP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Кромка ПВХ</w:t>
            </w:r>
          </w:p>
          <w:p w14:paraId="0DC16276" w14:textId="1A78C572" w:rsidR="00FE09B1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09B1">
              <w:rPr>
                <w:rFonts w:ascii="Times New Roman" w:hAnsi="Times New Roman"/>
                <w:color w:val="000000"/>
                <w:sz w:val="24"/>
                <w:szCs w:val="24"/>
              </w:rPr>
              <w:t>Ручка скоба 128 мм</w:t>
            </w:r>
          </w:p>
          <w:p w14:paraId="57119110" w14:textId="551C464E" w:rsidR="00FE09B1" w:rsidRPr="00DF7003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1" w:type="pct"/>
            <w:vAlign w:val="center"/>
          </w:tcPr>
          <w:p w14:paraId="57F6F51E" w14:textId="1EBEEFFB" w:rsidR="00DF7003" w:rsidRPr="00DF7003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C184297" wp14:editId="62D4FC98">
                  <wp:extent cx="1421208" cy="1581150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097" cy="159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A43149" wp14:editId="4F21314A">
                  <wp:extent cx="1388175" cy="1581150"/>
                  <wp:effectExtent l="0" t="0" r="254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712" cy="159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382665BA" w14:textId="7E1C59EF" w:rsidR="00DF7003" w:rsidRPr="00DF7003" w:rsidRDefault="00DF700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64A4" w14:textId="20B32DE5" w:rsidR="00DF7003" w:rsidRPr="00DF7003" w:rsidRDefault="00DF700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FE09B1" w:rsidRPr="00DF7003" w14:paraId="056BB231" w14:textId="77777777" w:rsidTr="00316123">
        <w:trPr>
          <w:trHeight w:val="453"/>
        </w:trPr>
        <w:tc>
          <w:tcPr>
            <w:tcW w:w="184" w:type="pct"/>
            <w:shd w:val="clear" w:color="auto" w:fill="auto"/>
            <w:vAlign w:val="center"/>
          </w:tcPr>
          <w:p w14:paraId="785A6DF4" w14:textId="0F9FB2E2" w:rsidR="00FE09B1" w:rsidRPr="00DF7003" w:rsidRDefault="00FE09B1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15F" w14:textId="027E9488" w:rsidR="00FE09B1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Кресло</w:t>
            </w:r>
            <w:r w:rsidR="00C32C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оператора</w:t>
            </w:r>
          </w:p>
          <w:p w14:paraId="1B2646C1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Кресло</w:t>
            </w:r>
          </w:p>
          <w:p w14:paraId="26751310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Ширина 56 см </w:t>
            </w:r>
            <w:proofErr w:type="gramStart"/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x  Глубина</w:t>
            </w:r>
            <w:proofErr w:type="gramEnd"/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60 см x  Высота 93 — 106 см</w:t>
            </w:r>
          </w:p>
          <w:p w14:paraId="74690215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Сиденье</w:t>
            </w:r>
          </w:p>
          <w:p w14:paraId="7B81E573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Ширина 46 см </w:t>
            </w:r>
            <w:proofErr w:type="gramStart"/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x  Глубина</w:t>
            </w:r>
            <w:proofErr w:type="gramEnd"/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43 см x  Высота 46 — 59 см</w:t>
            </w:r>
          </w:p>
          <w:p w14:paraId="414C5680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Материал</w:t>
            </w:r>
          </w:p>
          <w:p w14:paraId="289F51BB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Кресла: сетка</w:t>
            </w:r>
          </w:p>
          <w:p w14:paraId="7988E18F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Крестовины: пластик</w:t>
            </w:r>
          </w:p>
          <w:p w14:paraId="6D89B3E3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Колес: пластик</w:t>
            </w:r>
          </w:p>
          <w:p w14:paraId="2CC414B2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Регулировка</w:t>
            </w:r>
          </w:p>
          <w:p w14:paraId="795AB60B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Высоты кресла: есть</w:t>
            </w:r>
          </w:p>
          <w:p w14:paraId="27C6DD16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Глубины сиденья: нет</w:t>
            </w:r>
          </w:p>
          <w:p w14:paraId="404E472B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Высоты подлокотников: нет</w:t>
            </w:r>
          </w:p>
          <w:p w14:paraId="10BE8C0C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Комплектация</w:t>
            </w:r>
          </w:p>
          <w:p w14:paraId="790F73E2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Колеса: есть</w:t>
            </w:r>
          </w:p>
          <w:p w14:paraId="32A56CE0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Подголовник: нет</w:t>
            </w:r>
          </w:p>
          <w:p w14:paraId="5785D9BF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Поддержка поясницы: нет</w:t>
            </w:r>
          </w:p>
          <w:p w14:paraId="12C4A919" w14:textId="77777777" w:rsidR="005B0B68" w:rsidRP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Подставка для ног: нет</w:t>
            </w:r>
          </w:p>
          <w:p w14:paraId="403915B0" w14:textId="6526FB44" w:rsidR="005B0B68" w:rsidRPr="00FE09B1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B68">
              <w:rPr>
                <w:rFonts w:ascii="Times New Roman" w:hAnsi="Times New Roman"/>
                <w:color w:val="000000"/>
                <w:sz w:val="24"/>
                <w:szCs w:val="24"/>
              </w:rPr>
              <w:t>Механизм качания: есть</w:t>
            </w:r>
          </w:p>
        </w:tc>
        <w:tc>
          <w:tcPr>
            <w:tcW w:w="1891" w:type="pct"/>
            <w:vAlign w:val="center"/>
          </w:tcPr>
          <w:p w14:paraId="6901D814" w14:textId="1E092EAD" w:rsidR="00FE09B1" w:rsidRDefault="005B0B68" w:rsidP="0031612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291D3D2" wp14:editId="43CEAAD2">
                  <wp:extent cx="1562100" cy="2418295"/>
                  <wp:effectExtent l="0" t="0" r="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471" cy="242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36FE89B" wp14:editId="51E5F13B">
                  <wp:extent cx="1922383" cy="2847975"/>
                  <wp:effectExtent l="0" t="0" r="190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633" cy="2854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06CB5AA0" w14:textId="18FC308F" w:rsidR="00FE09B1" w:rsidRPr="00DF7003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5A0E" w14:textId="1DDF9D31" w:rsidR="00FE09B1" w:rsidRPr="00DF7003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5B0B68" w:rsidRPr="00DF7003" w14:paraId="6F2B3DEA" w14:textId="77777777" w:rsidTr="00316123">
        <w:trPr>
          <w:trHeight w:val="453"/>
        </w:trPr>
        <w:tc>
          <w:tcPr>
            <w:tcW w:w="184" w:type="pct"/>
            <w:shd w:val="clear" w:color="auto" w:fill="auto"/>
            <w:vAlign w:val="center"/>
          </w:tcPr>
          <w:p w14:paraId="222BA424" w14:textId="68F3241B" w:rsid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445" w14:textId="77777777" w:rsid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Стеллаж для мячей</w:t>
            </w:r>
          </w:p>
          <w:bookmarkEnd w:id="0"/>
          <w:p w14:paraId="615CAB53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Назначение:</w:t>
            </w:r>
          </w:p>
          <w:p w14:paraId="3B25846A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Стеллаж предназначен для хранения 9 гимнастических мячей.</w:t>
            </w:r>
          </w:p>
          <w:p w14:paraId="2955BA9D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характеристики:</w:t>
            </w:r>
          </w:p>
          <w:p w14:paraId="58E4E649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Конструкция очень устойчива, отсутствие острых углов минимизирует возможность получения травмы.</w:t>
            </w:r>
          </w:p>
          <w:p w14:paraId="606362C6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Стеллаж выполнен из хромированной стали, с транспортировочными колесами.</w:t>
            </w:r>
          </w:p>
          <w:p w14:paraId="5FD1211E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полок: 3 штуки.</w:t>
            </w:r>
          </w:p>
          <w:p w14:paraId="74F057E8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Габаритный размер, </w:t>
            </w:r>
            <w:proofErr w:type="spellStart"/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ШхВхГ</w:t>
            </w:r>
            <w:proofErr w:type="spellEnd"/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мм.:</w:t>
            </w:r>
            <w:proofErr w:type="gramEnd"/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2000 х 1600 х 500.</w:t>
            </w:r>
          </w:p>
          <w:p w14:paraId="47A82897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Транспортные габариты:</w:t>
            </w:r>
          </w:p>
          <w:p w14:paraId="192A0578" w14:textId="77777777" w:rsidR="00C32C73" w:rsidRP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Вес, </w:t>
            </w:r>
            <w:proofErr w:type="gramStart"/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кг.:</w:t>
            </w:r>
            <w:proofErr w:type="gramEnd"/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</w:t>
            </w:r>
          </w:p>
          <w:p w14:paraId="7F44CB45" w14:textId="673B0069" w:rsidR="00C32C73" w:rsidRDefault="00C32C73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2C73">
              <w:rPr>
                <w:rFonts w:ascii="Times New Roman" w:hAnsi="Times New Roman"/>
                <w:color w:val="000000"/>
                <w:sz w:val="24"/>
                <w:szCs w:val="24"/>
              </w:rPr>
              <w:t>Объём, м3: 0.08.</w:t>
            </w:r>
          </w:p>
        </w:tc>
        <w:tc>
          <w:tcPr>
            <w:tcW w:w="1891" w:type="pct"/>
            <w:vAlign w:val="center"/>
          </w:tcPr>
          <w:p w14:paraId="0D37203D" w14:textId="679C90D6" w:rsidR="005B0B68" w:rsidRDefault="00C32C73" w:rsidP="0031612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6D5517" wp14:editId="40318725">
                  <wp:extent cx="1647825" cy="2283334"/>
                  <wp:effectExtent l="0" t="0" r="0" b="317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449" cy="2289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16DC758A" w14:textId="46CD3977" w:rsid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FD83" w14:textId="4A226BDD" w:rsidR="005B0B68" w:rsidRDefault="005B0B68" w:rsidP="003161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52607370" w14:textId="1DD81DBC" w:rsidR="00467000" w:rsidRDefault="00467000" w:rsidP="00AD43E0">
      <w:pPr>
        <w:rPr>
          <w:rFonts w:ascii="Times New Roman" w:hAnsi="Times New Roman"/>
          <w:sz w:val="24"/>
          <w:szCs w:val="24"/>
        </w:rPr>
      </w:pPr>
    </w:p>
    <w:p w14:paraId="6B0EF577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Общие требования:</w:t>
      </w:r>
    </w:p>
    <w:p w14:paraId="37EBB983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1. Цена включает в себя все расходы: стоимость товара, включая упаковку, поставку до места нахождения Заказчика, налоги, пошлины и прочие сборы, которые Поставщик должен оплачивать в соответствии с условиями контракта или на иных основаниях. </w:t>
      </w:r>
    </w:p>
    <w:p w14:paraId="6938A3FD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2. Товар должен быть упакован в соответствии с действующими стандартами. Упаковка входит в цену поставляемого товара и должна гарантировать его целостность и сохранность при перевозке и хранении. </w:t>
      </w:r>
    </w:p>
    <w:p w14:paraId="3CF8131A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3. Поставляемый товар должен быть надлежащего качества, новым, ранее не использован, не заложен, не находится под арестом, не имеет каких-либо обременений и (или) ограничений. </w:t>
      </w:r>
    </w:p>
    <w:p w14:paraId="14019F65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4. Поставщик гарантирует качество и безопасность переданного товара в соответствии с гигиеническими сертификатами, ГОСТ или ТУ, утвержденными на данные виды товаров, сертификатами международных стандартов качества, обязательными для данных видов товаров, оформленными в соответствии с законодательством Российской Федерации. </w:t>
      </w:r>
    </w:p>
    <w:p w14:paraId="1D4C9C17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5. Срок годности товара должен быть не менее 12 месяцев с момента подписания Заказчиком товарной накладной. </w:t>
      </w:r>
    </w:p>
    <w:p w14:paraId="4AA60DD0" w14:textId="455403B5" w:rsidR="008E4A4E" w:rsidRPr="004E7A82" w:rsidRDefault="00F23714" w:rsidP="00316123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6. Поставщик гарантирует качество и надежность в течение гарантийного срока, устан</w:t>
      </w:r>
      <w:r w:rsidR="00316123">
        <w:rPr>
          <w:rFonts w:ascii="Times New Roman" w:hAnsi="Times New Roman"/>
          <w:sz w:val="24"/>
          <w:szCs w:val="24"/>
        </w:rPr>
        <w:t>овленного изготовителем товара</w:t>
      </w:r>
    </w:p>
    <w:sectPr w:rsidR="008E4A4E" w:rsidRPr="004E7A82" w:rsidSect="00437C55">
      <w:pgSz w:w="16838" w:h="11906" w:orient="landscape"/>
      <w:pgMar w:top="566" w:right="70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B5F"/>
    <w:multiLevelType w:val="hybridMultilevel"/>
    <w:tmpl w:val="82EC321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D6E6F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7294790"/>
    <w:multiLevelType w:val="hybridMultilevel"/>
    <w:tmpl w:val="2474E38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5D53"/>
    <w:multiLevelType w:val="hybridMultilevel"/>
    <w:tmpl w:val="147A0F5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92481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32D3189E"/>
    <w:multiLevelType w:val="hybridMultilevel"/>
    <w:tmpl w:val="3620CC7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76B26"/>
    <w:multiLevelType w:val="multilevel"/>
    <w:tmpl w:val="EDDCCC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5B5295E"/>
    <w:multiLevelType w:val="hybridMultilevel"/>
    <w:tmpl w:val="E3BE813A"/>
    <w:lvl w:ilvl="0" w:tplc="29CE464E">
      <w:start w:val="1"/>
      <w:numFmt w:val="decimal"/>
      <w:lvlText w:val="%1."/>
      <w:lvlJc w:val="left"/>
      <w:pPr>
        <w:ind w:left="1067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  <w:rPr>
        <w:rFonts w:cs="Times New Roman"/>
      </w:rPr>
    </w:lvl>
  </w:abstractNum>
  <w:abstractNum w:abstractNumId="8" w15:restartNumberingAfterBreak="0">
    <w:nsid w:val="3ED41B02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430608E4"/>
    <w:multiLevelType w:val="multilevel"/>
    <w:tmpl w:val="A1C6B0A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0" w15:restartNumberingAfterBreak="0">
    <w:nsid w:val="47F84423"/>
    <w:multiLevelType w:val="multilevel"/>
    <w:tmpl w:val="8586D3D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1" w15:restartNumberingAfterBreak="0">
    <w:nsid w:val="4820340A"/>
    <w:multiLevelType w:val="multilevel"/>
    <w:tmpl w:val="4D50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A10D8A"/>
    <w:multiLevelType w:val="hybridMultilevel"/>
    <w:tmpl w:val="33628BA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D97C91"/>
    <w:multiLevelType w:val="multilevel"/>
    <w:tmpl w:val="D012D84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4" w15:restartNumberingAfterBreak="0">
    <w:nsid w:val="51381AB5"/>
    <w:multiLevelType w:val="hybridMultilevel"/>
    <w:tmpl w:val="90A4779A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86122"/>
    <w:multiLevelType w:val="hybridMultilevel"/>
    <w:tmpl w:val="3760B40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164A6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561F3A25"/>
    <w:multiLevelType w:val="hybridMultilevel"/>
    <w:tmpl w:val="BD4A3EF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2A5465"/>
    <w:multiLevelType w:val="hybridMultilevel"/>
    <w:tmpl w:val="BDF04344"/>
    <w:lvl w:ilvl="0" w:tplc="AF0CD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0F2E07"/>
    <w:multiLevelType w:val="multilevel"/>
    <w:tmpl w:val="E6C4B35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364" w:hanging="720"/>
      </w:pPr>
      <w:rPr>
        <w:rFonts w:cs="Times New Roman"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cs="Times New Roman" w:hint="default"/>
        <w:strike w:val="0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cs="Times New Roman" w:hint="default"/>
      </w:rPr>
    </w:lvl>
  </w:abstractNum>
  <w:abstractNum w:abstractNumId="20" w15:restartNumberingAfterBreak="0">
    <w:nsid w:val="61B94A56"/>
    <w:multiLevelType w:val="hybridMultilevel"/>
    <w:tmpl w:val="0AAEF14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73010"/>
    <w:multiLevelType w:val="hybridMultilevel"/>
    <w:tmpl w:val="44E8085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965A0A"/>
    <w:multiLevelType w:val="hybridMultilevel"/>
    <w:tmpl w:val="D12AF45E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C145C9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68E15FC4"/>
    <w:multiLevelType w:val="hybridMultilevel"/>
    <w:tmpl w:val="4D0C3F0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045FC7"/>
    <w:multiLevelType w:val="hybridMultilevel"/>
    <w:tmpl w:val="B45A830E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6" w15:restartNumberingAfterBreak="0">
    <w:nsid w:val="6F9B61B2"/>
    <w:multiLevelType w:val="hybridMultilevel"/>
    <w:tmpl w:val="8812C22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3021B8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 w15:restartNumberingAfterBreak="0">
    <w:nsid w:val="760D1829"/>
    <w:multiLevelType w:val="hybridMultilevel"/>
    <w:tmpl w:val="270A0818"/>
    <w:lvl w:ilvl="0" w:tplc="041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19"/>
  </w:num>
  <w:num w:numId="5">
    <w:abstractNumId w:val="28"/>
  </w:num>
  <w:num w:numId="6">
    <w:abstractNumId w:val="7"/>
  </w:num>
  <w:num w:numId="7">
    <w:abstractNumId w:val="16"/>
  </w:num>
  <w:num w:numId="8">
    <w:abstractNumId w:val="23"/>
  </w:num>
  <w:num w:numId="9">
    <w:abstractNumId w:val="20"/>
  </w:num>
  <w:num w:numId="10">
    <w:abstractNumId w:val="4"/>
  </w:num>
  <w:num w:numId="11">
    <w:abstractNumId w:val="27"/>
  </w:num>
  <w:num w:numId="12">
    <w:abstractNumId w:val="8"/>
  </w:num>
  <w:num w:numId="13">
    <w:abstractNumId w:val="13"/>
  </w:num>
  <w:num w:numId="14">
    <w:abstractNumId w:val="17"/>
  </w:num>
  <w:num w:numId="15">
    <w:abstractNumId w:val="24"/>
  </w:num>
  <w:num w:numId="16">
    <w:abstractNumId w:val="5"/>
  </w:num>
  <w:num w:numId="17">
    <w:abstractNumId w:val="14"/>
  </w:num>
  <w:num w:numId="18">
    <w:abstractNumId w:val="22"/>
  </w:num>
  <w:num w:numId="19">
    <w:abstractNumId w:val="3"/>
  </w:num>
  <w:num w:numId="20">
    <w:abstractNumId w:val="12"/>
  </w:num>
  <w:num w:numId="21">
    <w:abstractNumId w:val="2"/>
  </w:num>
  <w:num w:numId="22">
    <w:abstractNumId w:val="0"/>
  </w:num>
  <w:num w:numId="23">
    <w:abstractNumId w:val="15"/>
  </w:num>
  <w:num w:numId="24">
    <w:abstractNumId w:val="21"/>
  </w:num>
  <w:num w:numId="25">
    <w:abstractNumId w:val="26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6"/>
  </w:num>
  <w:num w:numId="29">
    <w:abstractNumId w:val="25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DF"/>
    <w:rsid w:val="000056C8"/>
    <w:rsid w:val="000123DA"/>
    <w:rsid w:val="00054E2F"/>
    <w:rsid w:val="000625E8"/>
    <w:rsid w:val="000703F0"/>
    <w:rsid w:val="00096BA5"/>
    <w:rsid w:val="000A3F2E"/>
    <w:rsid w:val="000A76A4"/>
    <w:rsid w:val="000B253A"/>
    <w:rsid w:val="000B4A4A"/>
    <w:rsid w:val="000C3ABC"/>
    <w:rsid w:val="00112A13"/>
    <w:rsid w:val="00121A85"/>
    <w:rsid w:val="00133357"/>
    <w:rsid w:val="00154238"/>
    <w:rsid w:val="001A7111"/>
    <w:rsid w:val="001B09C1"/>
    <w:rsid w:val="001C1535"/>
    <w:rsid w:val="001E5B0A"/>
    <w:rsid w:val="002B0ADA"/>
    <w:rsid w:val="002D5431"/>
    <w:rsid w:val="002E715E"/>
    <w:rsid w:val="00316123"/>
    <w:rsid w:val="003329BE"/>
    <w:rsid w:val="003565DD"/>
    <w:rsid w:val="00357020"/>
    <w:rsid w:val="003640F1"/>
    <w:rsid w:val="003A4551"/>
    <w:rsid w:val="003A5D29"/>
    <w:rsid w:val="00403D25"/>
    <w:rsid w:val="00414956"/>
    <w:rsid w:val="00423154"/>
    <w:rsid w:val="00437C55"/>
    <w:rsid w:val="00462CCE"/>
    <w:rsid w:val="00467000"/>
    <w:rsid w:val="00472384"/>
    <w:rsid w:val="004968F4"/>
    <w:rsid w:val="004E7A82"/>
    <w:rsid w:val="004F5F38"/>
    <w:rsid w:val="005013A1"/>
    <w:rsid w:val="005501DF"/>
    <w:rsid w:val="005560A5"/>
    <w:rsid w:val="00562713"/>
    <w:rsid w:val="00572A78"/>
    <w:rsid w:val="005B0B68"/>
    <w:rsid w:val="005E6255"/>
    <w:rsid w:val="005F4349"/>
    <w:rsid w:val="00695A34"/>
    <w:rsid w:val="006C323A"/>
    <w:rsid w:val="006D4527"/>
    <w:rsid w:val="00706EC6"/>
    <w:rsid w:val="0071182E"/>
    <w:rsid w:val="00720683"/>
    <w:rsid w:val="007447EC"/>
    <w:rsid w:val="0079274C"/>
    <w:rsid w:val="00797C86"/>
    <w:rsid w:val="007B0799"/>
    <w:rsid w:val="0083309F"/>
    <w:rsid w:val="008678D9"/>
    <w:rsid w:val="008942AB"/>
    <w:rsid w:val="008D3EDC"/>
    <w:rsid w:val="008E2B95"/>
    <w:rsid w:val="008E4A4E"/>
    <w:rsid w:val="0091325C"/>
    <w:rsid w:val="00940E7F"/>
    <w:rsid w:val="00A075B4"/>
    <w:rsid w:val="00A1687C"/>
    <w:rsid w:val="00A20578"/>
    <w:rsid w:val="00A33D73"/>
    <w:rsid w:val="00A37A91"/>
    <w:rsid w:val="00A57755"/>
    <w:rsid w:val="00A763D1"/>
    <w:rsid w:val="00A860EF"/>
    <w:rsid w:val="00A87AA6"/>
    <w:rsid w:val="00A9627F"/>
    <w:rsid w:val="00AB0B12"/>
    <w:rsid w:val="00AD43E0"/>
    <w:rsid w:val="00AD6523"/>
    <w:rsid w:val="00AF62E7"/>
    <w:rsid w:val="00B124EE"/>
    <w:rsid w:val="00B2547A"/>
    <w:rsid w:val="00B50B5C"/>
    <w:rsid w:val="00B869B3"/>
    <w:rsid w:val="00BC129F"/>
    <w:rsid w:val="00C0014A"/>
    <w:rsid w:val="00C23BD2"/>
    <w:rsid w:val="00C32C73"/>
    <w:rsid w:val="00C66D08"/>
    <w:rsid w:val="00CE4441"/>
    <w:rsid w:val="00D1319B"/>
    <w:rsid w:val="00D275DA"/>
    <w:rsid w:val="00D32106"/>
    <w:rsid w:val="00D332AC"/>
    <w:rsid w:val="00D41E78"/>
    <w:rsid w:val="00D646C2"/>
    <w:rsid w:val="00DA4A9B"/>
    <w:rsid w:val="00DB4752"/>
    <w:rsid w:val="00DD7626"/>
    <w:rsid w:val="00DE0283"/>
    <w:rsid w:val="00DF66F8"/>
    <w:rsid w:val="00DF7003"/>
    <w:rsid w:val="00E060F4"/>
    <w:rsid w:val="00E0645E"/>
    <w:rsid w:val="00E24FA8"/>
    <w:rsid w:val="00E73C7E"/>
    <w:rsid w:val="00EF156D"/>
    <w:rsid w:val="00EF19FE"/>
    <w:rsid w:val="00F0219E"/>
    <w:rsid w:val="00F06E40"/>
    <w:rsid w:val="00F10B46"/>
    <w:rsid w:val="00F115CC"/>
    <w:rsid w:val="00F1307C"/>
    <w:rsid w:val="00F20048"/>
    <w:rsid w:val="00F23714"/>
    <w:rsid w:val="00F27CD2"/>
    <w:rsid w:val="00F40FF4"/>
    <w:rsid w:val="00F4678D"/>
    <w:rsid w:val="00F468D0"/>
    <w:rsid w:val="00FB179D"/>
    <w:rsid w:val="00FB1DB6"/>
    <w:rsid w:val="00FB68B3"/>
    <w:rsid w:val="00FC17C6"/>
    <w:rsid w:val="00FC7A1D"/>
    <w:rsid w:val="00FE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DA3628"/>
  <w15:docId w15:val="{F68C74D5-77CF-43FE-8509-0C47BE7E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53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- Accent 21,Цветной список - Акцент 11,Bullet List,FooterText,numbered,Paragraphe de liste1,lp1,List Paragraph1,it_List1,ПС - Нумерованный,перечисление"/>
    <w:basedOn w:val="a"/>
    <w:link w:val="a4"/>
    <w:uiPriority w:val="99"/>
    <w:qFormat/>
    <w:rsid w:val="001C1535"/>
    <w:pPr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- Accent 21 Знак,Цветной список - Акцент 11 Знак,Bullet List Знак,FooterText Знак,numbered Знак,Paragraphe de liste1 Знак,lp1 Знак,it_List1 Знак"/>
    <w:link w:val="a3"/>
    <w:uiPriority w:val="99"/>
    <w:locked/>
    <w:rsid w:val="001C1535"/>
    <w:rPr>
      <w:rFonts w:eastAsia="Times New Roman"/>
      <w:lang w:eastAsia="ru-RU"/>
    </w:rPr>
  </w:style>
  <w:style w:type="paragraph" w:styleId="a5">
    <w:name w:val="No Spacing"/>
    <w:uiPriority w:val="1"/>
    <w:qFormat/>
    <w:rsid w:val="00BC129F"/>
    <w:rPr>
      <w:rFonts w:eastAsia="Times New Roman"/>
    </w:rPr>
  </w:style>
  <w:style w:type="character" w:customStyle="1" w:styleId="ConsNonformat">
    <w:name w:val="ConsNonformat Знак"/>
    <w:link w:val="ConsNonformat0"/>
    <w:uiPriority w:val="99"/>
    <w:locked/>
    <w:rsid w:val="00C66D08"/>
    <w:rPr>
      <w:rFonts w:ascii="Courier New" w:hAnsi="Courier New"/>
      <w:sz w:val="22"/>
      <w:lang w:val="ru-RU" w:eastAsia="en-US"/>
    </w:rPr>
  </w:style>
  <w:style w:type="paragraph" w:customStyle="1" w:styleId="ConsNonformat0">
    <w:name w:val="ConsNonformat"/>
    <w:link w:val="ConsNonformat"/>
    <w:uiPriority w:val="99"/>
    <w:rsid w:val="00C66D0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styleId="a6">
    <w:name w:val="Balloon Text"/>
    <w:basedOn w:val="a"/>
    <w:link w:val="a7"/>
    <w:uiPriority w:val="99"/>
    <w:semiHidden/>
    <w:rsid w:val="00720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20683"/>
    <w:rPr>
      <w:rFonts w:ascii="Segoe UI" w:hAnsi="Segoe UI" w:cs="Segoe UI"/>
      <w:sz w:val="18"/>
      <w:szCs w:val="18"/>
      <w:lang w:eastAsia="ru-RU"/>
    </w:rPr>
  </w:style>
  <w:style w:type="character" w:customStyle="1" w:styleId="213pt">
    <w:name w:val="Основной текст (2) + 13 pt"/>
    <w:aliases w:val="Не полужирный"/>
    <w:basedOn w:val="a0"/>
    <w:uiPriority w:val="99"/>
    <w:rsid w:val="00423154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3pt0">
    <w:name w:val="Основной текст (2) + 13 pt;Не полужирный"/>
    <w:basedOn w:val="a0"/>
    <w:rsid w:val="002D54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styleId="a8">
    <w:name w:val="Table Grid"/>
    <w:basedOn w:val="a1"/>
    <w:locked/>
    <w:rsid w:val="008678D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locked/>
    <w:rsid w:val="004E7A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С. Баринов</dc:creator>
  <cp:keywords/>
  <dc:description/>
  <cp:lastModifiedBy>User</cp:lastModifiedBy>
  <cp:revision>3</cp:revision>
  <cp:lastPrinted>2024-04-25T09:43:00Z</cp:lastPrinted>
  <dcterms:created xsi:type="dcterms:W3CDTF">2024-04-26T05:48:00Z</dcterms:created>
  <dcterms:modified xsi:type="dcterms:W3CDTF">2024-04-26T06:02:00Z</dcterms:modified>
</cp:coreProperties>
</file>