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47E" w:rsidRDefault="0071247E" w:rsidP="007124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  <w:r w:rsidRPr="008E444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1184A" w:rsidRPr="0071247E" w:rsidRDefault="00AB26FE" w:rsidP="00AB26F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1247E">
        <w:rPr>
          <w:rFonts w:ascii="Times New Roman" w:hAnsi="Times New Roman" w:cs="Times New Roman"/>
          <w:b/>
          <w:sz w:val="20"/>
          <w:szCs w:val="20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BE6D04" w:rsidP="004C26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Поставка лекарстве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 </w:t>
            </w:r>
            <w:r w:rsidR="009831FE" w:rsidRPr="009831FE">
              <w:rPr>
                <w:rFonts w:ascii="Times New Roman" w:hAnsi="Times New Roman" w:cs="Times New Roman"/>
                <w:b/>
                <w:sz w:val="20"/>
                <w:szCs w:val="20"/>
              </w:rPr>
              <w:t>ДИГОКСИН</w:t>
            </w:r>
            <w:r w:rsidR="007E268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83343" w:rsidRDefault="00C83343" w:rsidP="00C83343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D36430" w:rsidRPr="00D36430" w:rsidRDefault="00D36430" w:rsidP="00D3643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866" w:type="pct"/>
        <w:jc w:val="center"/>
        <w:tblLayout w:type="fixed"/>
        <w:tblLook w:val="04A0" w:firstRow="1" w:lastRow="0" w:firstColumn="1" w:lastColumn="0" w:noHBand="0" w:noVBand="1"/>
      </w:tblPr>
      <w:tblGrid>
        <w:gridCol w:w="2233"/>
        <w:gridCol w:w="1274"/>
        <w:gridCol w:w="1559"/>
        <w:gridCol w:w="7870"/>
        <w:gridCol w:w="1277"/>
        <w:gridCol w:w="1280"/>
      </w:tblGrid>
      <w:tr w:rsidR="0071247E" w:rsidRPr="00BD7804" w:rsidTr="0071247E">
        <w:trPr>
          <w:trHeight w:val="870"/>
          <w:jc w:val="center"/>
        </w:trPr>
        <w:tc>
          <w:tcPr>
            <w:tcW w:w="721" w:type="pct"/>
            <w:vAlign w:val="center"/>
          </w:tcPr>
          <w:p w:rsidR="0071247E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11" w:type="pct"/>
            <w:vAlign w:val="center"/>
          </w:tcPr>
          <w:p w:rsidR="0071247E" w:rsidRPr="00BD7804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03" w:type="pct"/>
            <w:vAlign w:val="center"/>
          </w:tcPr>
          <w:p w:rsidR="0071247E" w:rsidRPr="00BD7804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539" w:type="pct"/>
            <w:vAlign w:val="center"/>
          </w:tcPr>
          <w:p w:rsidR="0071247E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12" w:type="pct"/>
            <w:vAlign w:val="center"/>
          </w:tcPr>
          <w:p w:rsidR="0071247E" w:rsidRPr="00BD7804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13" w:type="pct"/>
            <w:vAlign w:val="center"/>
          </w:tcPr>
          <w:p w:rsidR="0071247E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71247E" w:rsidRPr="00A96C87" w:rsidTr="0071247E">
        <w:trPr>
          <w:jc w:val="center"/>
        </w:trPr>
        <w:tc>
          <w:tcPr>
            <w:tcW w:w="721" w:type="pct"/>
            <w:vAlign w:val="center"/>
          </w:tcPr>
          <w:p w:rsidR="0071247E" w:rsidRPr="00C3521C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831F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ДИГОКСИН</w:t>
            </w:r>
          </w:p>
        </w:tc>
        <w:tc>
          <w:tcPr>
            <w:tcW w:w="411" w:type="pct"/>
            <w:vAlign w:val="center"/>
          </w:tcPr>
          <w:p w:rsidR="0071247E" w:rsidRPr="008D70CC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31FE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503" w:type="pct"/>
            <w:vAlign w:val="center"/>
          </w:tcPr>
          <w:p w:rsidR="0071247E" w:rsidRPr="00AE7C98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31FE">
              <w:rPr>
                <w:rFonts w:ascii="Times New Roman" w:hAnsi="Times New Roman" w:cs="Times New Roman"/>
                <w:sz w:val="20"/>
                <w:szCs w:val="20"/>
              </w:rPr>
              <w:t>21.20.10.141-000005-1-00025-0000000000000</w:t>
            </w:r>
          </w:p>
        </w:tc>
        <w:tc>
          <w:tcPr>
            <w:tcW w:w="2539" w:type="pct"/>
            <w:vAlign w:val="center"/>
          </w:tcPr>
          <w:p w:rsidR="0071247E" w:rsidRPr="00A96C87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71247E" w:rsidRPr="00A96C87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71247E" w:rsidRPr="00A96C87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831FE">
              <w:rPr>
                <w:rFonts w:ascii="Times New Roman" w:hAnsi="Times New Roman" w:cs="Times New Roman"/>
                <w:b/>
                <w:sz w:val="20"/>
                <w:szCs w:val="20"/>
              </w:rPr>
              <w:t>ДИГОКСИН</w:t>
            </w:r>
          </w:p>
          <w:p w:rsidR="0071247E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1247E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Pr="00AE7C98">
              <w:rPr>
                <w:rFonts w:ascii="Times New Roman" w:hAnsi="Times New Roman" w:cs="Times New Roman"/>
                <w:sz w:val="20"/>
                <w:szCs w:val="20"/>
              </w:rPr>
              <w:t>таблет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ки,</w:t>
            </w:r>
            <w:r w:rsidRPr="00AE7C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1247E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(КТРУ: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Таблетки)</w:t>
            </w:r>
            <w:proofErr w:type="gramEnd"/>
          </w:p>
          <w:p w:rsidR="0071247E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0,25  мг</w:t>
            </w:r>
          </w:p>
          <w:p w:rsidR="0071247E" w:rsidRPr="00A96C87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(ГРЛС: </w:t>
            </w:r>
            <w:r w:rsidRPr="009831FE">
              <w:rPr>
                <w:rFonts w:ascii="Times New Roman" w:hAnsi="Times New Roman" w:cs="Times New Roman"/>
                <w:sz w:val="20"/>
                <w:szCs w:val="20"/>
              </w:rPr>
              <w:t>250 мкг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1247E" w:rsidRPr="0071247E" w:rsidRDefault="0071247E" w:rsidP="0071247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не менее  12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месяцев</w:t>
            </w:r>
          </w:p>
        </w:tc>
        <w:tc>
          <w:tcPr>
            <w:tcW w:w="412" w:type="pct"/>
            <w:vAlign w:val="center"/>
          </w:tcPr>
          <w:p w:rsidR="0071247E" w:rsidRPr="00BD7804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413" w:type="pct"/>
            <w:vAlign w:val="center"/>
          </w:tcPr>
          <w:p w:rsidR="0071247E" w:rsidRPr="00A96C87" w:rsidRDefault="0071247E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218 00</w:t>
            </w:r>
          </w:p>
        </w:tc>
      </w:tr>
    </w:tbl>
    <w:p w:rsidR="00C83343" w:rsidRPr="001414C0" w:rsidRDefault="001414C0" w:rsidP="001414C0">
      <w:pPr>
        <w:pStyle w:val="a4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*Лекарственная форма «Таблетки покрытые оболочкой», указанная в КТРУ, к учету не принимается, так как отсутствует в Государственном реестре лекарственных средств.</w:t>
      </w:r>
    </w:p>
    <w:p w:rsidR="00092F50" w:rsidRPr="004C2638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7E2682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E2682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товара Поставщиком осуществляется </w:t>
            </w:r>
            <w:proofErr w:type="gramStart"/>
            <w:r w:rsidRPr="007E2682">
              <w:rPr>
                <w:rFonts w:ascii="Times New Roman" w:hAnsi="Times New Roman" w:cs="Times New Roman"/>
                <w:sz w:val="20"/>
                <w:szCs w:val="20"/>
              </w:rPr>
              <w:t>в место доставки</w:t>
            </w:r>
            <w:proofErr w:type="gramEnd"/>
            <w:r w:rsidRPr="007E2682">
              <w:rPr>
                <w:rFonts w:ascii="Times New Roman" w:hAnsi="Times New Roman" w:cs="Times New Roman"/>
                <w:sz w:val="20"/>
                <w:szCs w:val="20"/>
              </w:rPr>
              <w:t xml:space="preserve"> Товара в полном объеме  в течение </w:t>
            </w:r>
            <w:r w:rsidRPr="007E2682">
              <w:rPr>
                <w:rFonts w:ascii="Times New Roman" w:hAnsi="Times New Roman" w:cs="Times New Roman"/>
                <w:b/>
                <w:sz w:val="20"/>
                <w:szCs w:val="20"/>
              </w:rPr>
              <w:t>5 рабочих дней</w:t>
            </w:r>
            <w:r w:rsidRPr="007E2682">
              <w:rPr>
                <w:rFonts w:ascii="Times New Roman" w:hAnsi="Times New Roman" w:cs="Times New Roman"/>
                <w:sz w:val="20"/>
                <w:szCs w:val="20"/>
              </w:rPr>
              <w:t xml:space="preserve"> с момента заключения контракта.</w:t>
            </w:r>
            <w:r w:rsidRPr="007E268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E268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E268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E268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E268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E268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E268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E268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E268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9D2085" w:rsidP="009D208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2085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 Поставщик и Заказчик  подписывают Акт приема-передачи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71247E" w:rsidRPr="00837F33" w:rsidRDefault="0071247E" w:rsidP="0071247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71247E" w:rsidRPr="00837F33" w:rsidRDefault="0071247E" w:rsidP="0071247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а) копия действующего регистрационного удостоверения или информация о действующем регистрационн</w:t>
      </w:r>
      <w:r>
        <w:rPr>
          <w:rFonts w:ascii="Times New Roman" w:hAnsi="Times New Roman" w:cs="Times New Roman"/>
          <w:sz w:val="20"/>
          <w:szCs w:val="20"/>
        </w:rPr>
        <w:t>ом удостоверении на предлагаемы</w:t>
      </w:r>
      <w:proofErr w:type="gramStart"/>
      <w:r>
        <w:rPr>
          <w:rFonts w:ascii="Times New Roman" w:hAnsi="Times New Roman" w:cs="Times New Roman"/>
          <w:sz w:val="20"/>
          <w:szCs w:val="20"/>
        </w:rPr>
        <w:t>й</w:t>
      </w:r>
      <w:r w:rsidRPr="00837F33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837F3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837F33">
        <w:rPr>
          <w:rFonts w:ascii="Times New Roman" w:hAnsi="Times New Roman" w:cs="Times New Roman"/>
          <w:sz w:val="20"/>
          <w:szCs w:val="20"/>
        </w:rPr>
        <w:t>емые</w:t>
      </w:r>
      <w:proofErr w:type="spellEnd"/>
      <w:r w:rsidRPr="00837F33">
        <w:rPr>
          <w:rFonts w:ascii="Times New Roman" w:hAnsi="Times New Roman" w:cs="Times New Roman"/>
          <w:sz w:val="20"/>
          <w:szCs w:val="20"/>
        </w:rPr>
        <w:t>) ле</w:t>
      </w:r>
      <w:r>
        <w:rPr>
          <w:rFonts w:ascii="Times New Roman" w:hAnsi="Times New Roman" w:cs="Times New Roman"/>
          <w:sz w:val="20"/>
          <w:szCs w:val="20"/>
        </w:rPr>
        <w:t>карственный (-</w:t>
      </w:r>
      <w:proofErr w:type="spellStart"/>
      <w:r>
        <w:rPr>
          <w:rFonts w:ascii="Times New Roman" w:hAnsi="Times New Roman" w:cs="Times New Roman"/>
          <w:sz w:val="20"/>
          <w:szCs w:val="20"/>
        </w:rPr>
        <w:t>ые</w:t>
      </w:r>
      <w:proofErr w:type="spellEnd"/>
      <w:r>
        <w:rPr>
          <w:rFonts w:ascii="Times New Roman" w:hAnsi="Times New Roman" w:cs="Times New Roman"/>
          <w:sz w:val="20"/>
          <w:szCs w:val="20"/>
        </w:rPr>
        <w:t>)препарат(ы)</w:t>
      </w:r>
      <w:r w:rsidRPr="00837F33">
        <w:rPr>
          <w:rFonts w:ascii="Times New Roman" w:hAnsi="Times New Roman" w:cs="Times New Roman"/>
          <w:sz w:val="20"/>
          <w:szCs w:val="20"/>
        </w:rPr>
        <w:t xml:space="preserve"> (основание: ч. 1 статьи 13 Федерального закона от 12.04.2010 № 61-ФЗ «Об обращении лекарственных средств»); </w:t>
      </w:r>
    </w:p>
    <w:p w:rsidR="0071247E" w:rsidRPr="00837F33" w:rsidRDefault="0071247E" w:rsidP="0071247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б) страна происхождения лекарственного препарата;</w:t>
      </w:r>
    </w:p>
    <w:p w:rsidR="0071247E" w:rsidRPr="00837F33" w:rsidRDefault="0071247E" w:rsidP="0071247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в) наименование производителя; </w:t>
      </w:r>
    </w:p>
    <w:p w:rsidR="0071247E" w:rsidRPr="00837F33" w:rsidRDefault="0071247E" w:rsidP="0071247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удостоверением.</w:t>
      </w:r>
    </w:p>
    <w:p w:rsidR="00092F50" w:rsidRPr="00092F50" w:rsidRDefault="00092F50" w:rsidP="007C0DD4">
      <w:pPr>
        <w:spacing w:after="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092F50" w:rsidRPr="00092F50" w:rsidSect="0071247E">
      <w:pgSz w:w="16838" w:h="11906" w:orient="landscape"/>
      <w:pgMar w:top="142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4BE" w:rsidRDefault="000044BE" w:rsidP="001A0AF8">
      <w:pPr>
        <w:spacing w:after="0" w:line="240" w:lineRule="auto"/>
      </w:pPr>
      <w:r>
        <w:separator/>
      </w:r>
    </w:p>
  </w:endnote>
  <w:endnote w:type="continuationSeparator" w:id="0">
    <w:p w:rsidR="000044BE" w:rsidRDefault="000044BE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4BE" w:rsidRDefault="000044BE" w:rsidP="001A0AF8">
      <w:pPr>
        <w:spacing w:after="0" w:line="240" w:lineRule="auto"/>
      </w:pPr>
      <w:r>
        <w:separator/>
      </w:r>
    </w:p>
  </w:footnote>
  <w:footnote w:type="continuationSeparator" w:id="0">
    <w:p w:rsidR="000044BE" w:rsidRDefault="000044BE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44BE"/>
    <w:rsid w:val="00005C67"/>
    <w:rsid w:val="00025543"/>
    <w:rsid w:val="000447F5"/>
    <w:rsid w:val="00092F50"/>
    <w:rsid w:val="000B0B1C"/>
    <w:rsid w:val="000B3BF8"/>
    <w:rsid w:val="000D3F41"/>
    <w:rsid w:val="000F2FA5"/>
    <w:rsid w:val="00102D4E"/>
    <w:rsid w:val="001141FB"/>
    <w:rsid w:val="001414C0"/>
    <w:rsid w:val="001535B9"/>
    <w:rsid w:val="00173031"/>
    <w:rsid w:val="00197BD4"/>
    <w:rsid w:val="001A0AF8"/>
    <w:rsid w:val="001F2B1B"/>
    <w:rsid w:val="002006D0"/>
    <w:rsid w:val="00206419"/>
    <w:rsid w:val="00240F79"/>
    <w:rsid w:val="00245117"/>
    <w:rsid w:val="00254559"/>
    <w:rsid w:val="002679CA"/>
    <w:rsid w:val="0028023C"/>
    <w:rsid w:val="002B6CA6"/>
    <w:rsid w:val="002D484A"/>
    <w:rsid w:val="002E4E58"/>
    <w:rsid w:val="002F486D"/>
    <w:rsid w:val="00321AB1"/>
    <w:rsid w:val="0032298A"/>
    <w:rsid w:val="0038498F"/>
    <w:rsid w:val="00395A98"/>
    <w:rsid w:val="003A23AE"/>
    <w:rsid w:val="003A7CFD"/>
    <w:rsid w:val="003B39B6"/>
    <w:rsid w:val="003C2F37"/>
    <w:rsid w:val="003D43BD"/>
    <w:rsid w:val="003F3F6F"/>
    <w:rsid w:val="00454179"/>
    <w:rsid w:val="004B654E"/>
    <w:rsid w:val="004C2638"/>
    <w:rsid w:val="004E4D21"/>
    <w:rsid w:val="004F30A8"/>
    <w:rsid w:val="00504D8C"/>
    <w:rsid w:val="0051184A"/>
    <w:rsid w:val="00544752"/>
    <w:rsid w:val="0055028A"/>
    <w:rsid w:val="00551B0C"/>
    <w:rsid w:val="00562214"/>
    <w:rsid w:val="005723F3"/>
    <w:rsid w:val="005762B1"/>
    <w:rsid w:val="00585FEB"/>
    <w:rsid w:val="0059421A"/>
    <w:rsid w:val="005C22D6"/>
    <w:rsid w:val="005D785C"/>
    <w:rsid w:val="005E147C"/>
    <w:rsid w:val="005F6AD0"/>
    <w:rsid w:val="00626696"/>
    <w:rsid w:val="006C7284"/>
    <w:rsid w:val="006E5FA0"/>
    <w:rsid w:val="0071247E"/>
    <w:rsid w:val="0072045F"/>
    <w:rsid w:val="00734900"/>
    <w:rsid w:val="00735DF4"/>
    <w:rsid w:val="00741A31"/>
    <w:rsid w:val="00764A10"/>
    <w:rsid w:val="00771AFF"/>
    <w:rsid w:val="007C0DD4"/>
    <w:rsid w:val="007C61C9"/>
    <w:rsid w:val="007C6F9F"/>
    <w:rsid w:val="007E2682"/>
    <w:rsid w:val="00812553"/>
    <w:rsid w:val="0081625D"/>
    <w:rsid w:val="008563FE"/>
    <w:rsid w:val="008757AF"/>
    <w:rsid w:val="008809AE"/>
    <w:rsid w:val="00890DB7"/>
    <w:rsid w:val="00894095"/>
    <w:rsid w:val="008B21FB"/>
    <w:rsid w:val="008D55A5"/>
    <w:rsid w:val="008D70CC"/>
    <w:rsid w:val="008E444C"/>
    <w:rsid w:val="00932662"/>
    <w:rsid w:val="00945D0D"/>
    <w:rsid w:val="00982C7D"/>
    <w:rsid w:val="009831FE"/>
    <w:rsid w:val="00996A98"/>
    <w:rsid w:val="009D2085"/>
    <w:rsid w:val="009D3CD2"/>
    <w:rsid w:val="009E305C"/>
    <w:rsid w:val="009E759F"/>
    <w:rsid w:val="00A13682"/>
    <w:rsid w:val="00A33795"/>
    <w:rsid w:val="00A4584A"/>
    <w:rsid w:val="00A96C87"/>
    <w:rsid w:val="00A97CD2"/>
    <w:rsid w:val="00AB26FE"/>
    <w:rsid w:val="00AD19C3"/>
    <w:rsid w:val="00AE7C98"/>
    <w:rsid w:val="00B002F7"/>
    <w:rsid w:val="00B256A0"/>
    <w:rsid w:val="00B54179"/>
    <w:rsid w:val="00B84708"/>
    <w:rsid w:val="00BD07BB"/>
    <w:rsid w:val="00BD7804"/>
    <w:rsid w:val="00BE6D04"/>
    <w:rsid w:val="00BF5A85"/>
    <w:rsid w:val="00C17A88"/>
    <w:rsid w:val="00C25BA5"/>
    <w:rsid w:val="00C3521C"/>
    <w:rsid w:val="00C47328"/>
    <w:rsid w:val="00C50BAA"/>
    <w:rsid w:val="00C54DF2"/>
    <w:rsid w:val="00C83343"/>
    <w:rsid w:val="00C854A5"/>
    <w:rsid w:val="00CB481D"/>
    <w:rsid w:val="00CB4A09"/>
    <w:rsid w:val="00CC4BB4"/>
    <w:rsid w:val="00CD379F"/>
    <w:rsid w:val="00CE341B"/>
    <w:rsid w:val="00D12CDD"/>
    <w:rsid w:val="00D143A6"/>
    <w:rsid w:val="00D2700B"/>
    <w:rsid w:val="00D36430"/>
    <w:rsid w:val="00D4397C"/>
    <w:rsid w:val="00D5048E"/>
    <w:rsid w:val="00D53E66"/>
    <w:rsid w:val="00D62C2A"/>
    <w:rsid w:val="00D84402"/>
    <w:rsid w:val="00D91F62"/>
    <w:rsid w:val="00DA2E0E"/>
    <w:rsid w:val="00DD69E3"/>
    <w:rsid w:val="00E2239D"/>
    <w:rsid w:val="00E41F58"/>
    <w:rsid w:val="00E43DF7"/>
    <w:rsid w:val="00E44F86"/>
    <w:rsid w:val="00E80927"/>
    <w:rsid w:val="00E80F71"/>
    <w:rsid w:val="00E915B9"/>
    <w:rsid w:val="00ED6D1E"/>
    <w:rsid w:val="00EE4935"/>
    <w:rsid w:val="00F15D2E"/>
    <w:rsid w:val="00F63DAA"/>
    <w:rsid w:val="00F64A0B"/>
    <w:rsid w:val="00F66134"/>
    <w:rsid w:val="00F9217B"/>
    <w:rsid w:val="00FB1062"/>
    <w:rsid w:val="00FB2494"/>
    <w:rsid w:val="00FB2E45"/>
    <w:rsid w:val="00FD1560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E7C80-B31C-4C74-A6D7-0A6910DE6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14</cp:revision>
  <cp:lastPrinted>2024-05-14T08:46:00Z</cp:lastPrinted>
  <dcterms:created xsi:type="dcterms:W3CDTF">2023-07-05T11:41:00Z</dcterms:created>
  <dcterms:modified xsi:type="dcterms:W3CDTF">2024-05-20T13:35:00Z</dcterms:modified>
</cp:coreProperties>
</file>