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BC8A9" w14:textId="77777777" w:rsidR="00B646D4" w:rsidRPr="00002A74" w:rsidRDefault="00B646D4" w:rsidP="00002A74">
      <w:pPr>
        <w:pStyle w:val="af5"/>
        <w:ind w:firstLine="426"/>
        <w:jc w:val="center"/>
        <w:rPr>
          <w:rFonts w:ascii="Times New Roman" w:hAnsi="Times New Roman"/>
          <w:sz w:val="24"/>
          <w:szCs w:val="24"/>
        </w:rPr>
      </w:pPr>
      <w:r w:rsidRPr="00002A74">
        <w:rPr>
          <w:rFonts w:ascii="Times New Roman" w:hAnsi="Times New Roman"/>
          <w:sz w:val="24"/>
          <w:szCs w:val="24"/>
        </w:rPr>
        <w:t>ТЕХНИЧЕСКОЕ ЗАДАНИЕ</w:t>
      </w:r>
    </w:p>
    <w:p w14:paraId="33F20729" w14:textId="433AF227" w:rsidR="002C5778" w:rsidRDefault="00002A74" w:rsidP="00002A74">
      <w:pPr>
        <w:pStyle w:val="af5"/>
        <w:ind w:firstLine="426"/>
        <w:jc w:val="center"/>
        <w:rPr>
          <w:rFonts w:ascii="Times New Roman" w:hAnsi="Times New Roman"/>
          <w:sz w:val="24"/>
          <w:szCs w:val="24"/>
        </w:rPr>
      </w:pPr>
      <w:r w:rsidRPr="00002A74">
        <w:rPr>
          <w:rFonts w:ascii="Times New Roman" w:hAnsi="Times New Roman"/>
          <w:sz w:val="24"/>
          <w:szCs w:val="24"/>
        </w:rPr>
        <w:t xml:space="preserve">на </w:t>
      </w:r>
      <w:r w:rsidR="006736D5" w:rsidRPr="006736D5">
        <w:rPr>
          <w:rFonts w:ascii="Times New Roman" w:hAnsi="Times New Roman"/>
          <w:sz w:val="24"/>
          <w:szCs w:val="24"/>
        </w:rPr>
        <w:t xml:space="preserve">Выполнение работ по подготовке </w:t>
      </w:r>
      <w:bookmarkStart w:id="0" w:name="_Hlk140673954"/>
      <w:r w:rsidR="006736D5" w:rsidRPr="006736D5">
        <w:rPr>
          <w:rFonts w:ascii="Times New Roman" w:hAnsi="Times New Roman"/>
          <w:sz w:val="24"/>
          <w:szCs w:val="24"/>
        </w:rPr>
        <w:t>к новому отопительному сезону 202</w:t>
      </w:r>
      <w:r w:rsidR="00B74DF1">
        <w:rPr>
          <w:rFonts w:ascii="Times New Roman" w:hAnsi="Times New Roman"/>
          <w:sz w:val="24"/>
          <w:szCs w:val="24"/>
        </w:rPr>
        <w:t>4</w:t>
      </w:r>
      <w:r w:rsidR="006736D5" w:rsidRPr="006736D5">
        <w:rPr>
          <w:rFonts w:ascii="Times New Roman" w:hAnsi="Times New Roman"/>
          <w:sz w:val="24"/>
          <w:szCs w:val="24"/>
        </w:rPr>
        <w:t>/202</w:t>
      </w:r>
      <w:r w:rsidR="00B74DF1">
        <w:rPr>
          <w:rFonts w:ascii="Times New Roman" w:hAnsi="Times New Roman"/>
          <w:sz w:val="24"/>
          <w:szCs w:val="24"/>
        </w:rPr>
        <w:t>5</w:t>
      </w:r>
      <w:r w:rsidR="006736D5" w:rsidRPr="006736D5">
        <w:rPr>
          <w:rFonts w:ascii="Times New Roman" w:hAnsi="Times New Roman"/>
          <w:sz w:val="24"/>
          <w:szCs w:val="24"/>
        </w:rPr>
        <w:t>г.г.</w:t>
      </w:r>
      <w:bookmarkEnd w:id="0"/>
    </w:p>
    <w:p w14:paraId="77945362" w14:textId="77777777" w:rsidR="006736D5" w:rsidRDefault="006736D5" w:rsidP="00002A74">
      <w:pPr>
        <w:pStyle w:val="af5"/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670981DD" w14:textId="77777777" w:rsidR="000A69D0" w:rsidRPr="006736D5" w:rsidRDefault="000A69D0" w:rsidP="000A69D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6736D5">
        <w:rPr>
          <w:rFonts w:ascii="Times New Roman" w:eastAsia="Calibri" w:hAnsi="Times New Roman" w:cs="Times New Roman"/>
        </w:rPr>
        <w:t>Заказчик: ГБУ СШОР №2 Калининского района Санкт-Петербурга</w:t>
      </w:r>
    </w:p>
    <w:p w14:paraId="72C7F08C" w14:textId="77777777" w:rsidR="000A69D0" w:rsidRPr="006736D5" w:rsidRDefault="00E63DA9" w:rsidP="00E63DA9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 w:rsidRPr="006736D5">
        <w:rPr>
          <w:rFonts w:ascii="Times New Roman" w:eastAsia="Calibri" w:hAnsi="Times New Roman" w:cs="Times New Roman"/>
        </w:rPr>
        <w:t>Место выполнения работ: 195297, Санкт-Петербург, ул. Брянцева, д.24, литер А</w:t>
      </w:r>
    </w:p>
    <w:p w14:paraId="7B640EF6" w14:textId="68049E90" w:rsidR="00E63DA9" w:rsidRPr="00490CF3" w:rsidRDefault="00490CF3" w:rsidP="00490CF3">
      <w:pPr>
        <w:pStyle w:val="af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E63DA9" w:rsidRPr="00490CF3">
        <w:rPr>
          <w:rFonts w:ascii="Times New Roman" w:hAnsi="Times New Roman"/>
        </w:rPr>
        <w:t>Сроки проведения работ:</w:t>
      </w:r>
      <w:r w:rsidR="006038D0" w:rsidRPr="00490CF3">
        <w:rPr>
          <w:rFonts w:ascii="Times New Roman" w:hAnsi="Times New Roman"/>
        </w:rPr>
        <w:t xml:space="preserve"> </w:t>
      </w:r>
      <w:r w:rsidR="00FA0D2A" w:rsidRPr="00490CF3">
        <w:rPr>
          <w:rFonts w:ascii="Times New Roman" w:hAnsi="Times New Roman"/>
        </w:rPr>
        <w:t xml:space="preserve">с </w:t>
      </w:r>
      <w:r w:rsidR="00B74DF1">
        <w:rPr>
          <w:rFonts w:ascii="Times New Roman" w:hAnsi="Times New Roman"/>
        </w:rPr>
        <w:t xml:space="preserve">01.08.2024г. по </w:t>
      </w:r>
      <w:r w:rsidR="002A0D67" w:rsidRPr="00490CF3">
        <w:rPr>
          <w:rFonts w:ascii="Times New Roman" w:hAnsi="Times New Roman"/>
        </w:rPr>
        <w:t>1</w:t>
      </w:r>
      <w:r w:rsidR="00B74DF1">
        <w:rPr>
          <w:rFonts w:ascii="Times New Roman" w:hAnsi="Times New Roman"/>
        </w:rPr>
        <w:t>5</w:t>
      </w:r>
      <w:r w:rsidR="002A0D67" w:rsidRPr="00490CF3">
        <w:rPr>
          <w:rFonts w:ascii="Times New Roman" w:hAnsi="Times New Roman"/>
        </w:rPr>
        <w:t>.08.202</w:t>
      </w:r>
      <w:r w:rsidR="00B74DF1">
        <w:rPr>
          <w:rFonts w:ascii="Times New Roman" w:hAnsi="Times New Roman"/>
        </w:rPr>
        <w:t>4</w:t>
      </w:r>
      <w:r w:rsidR="002A0D67" w:rsidRPr="00490CF3">
        <w:rPr>
          <w:rFonts w:ascii="Times New Roman" w:hAnsi="Times New Roman"/>
        </w:rPr>
        <w:t xml:space="preserve"> г</w:t>
      </w:r>
      <w:r w:rsidR="006038D0" w:rsidRPr="00490CF3">
        <w:rPr>
          <w:rFonts w:ascii="Times New Roman" w:hAnsi="Times New Roman"/>
        </w:rPr>
        <w:t>.</w:t>
      </w:r>
      <w:r w:rsidR="00FA0D2A" w:rsidRPr="00490CF3">
        <w:rPr>
          <w:rFonts w:ascii="Times New Roman" w:hAnsi="Times New Roman"/>
        </w:rPr>
        <w:t xml:space="preserve"> (включительно).</w:t>
      </w:r>
    </w:p>
    <w:p w14:paraId="489EE6FB" w14:textId="209F3A45" w:rsidR="000A69D0" w:rsidRDefault="000A69D0" w:rsidP="00DD535D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6736D5">
        <w:rPr>
          <w:rFonts w:ascii="Times New Roman" w:eastAsia="Calibri" w:hAnsi="Times New Roman" w:cs="Times New Roman"/>
        </w:rPr>
        <w:t xml:space="preserve">НМЦК контракта: </w:t>
      </w:r>
      <w:r w:rsidR="00E63DA9" w:rsidRPr="006736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3</w:t>
      </w:r>
      <w:r w:rsidR="006736D5" w:rsidRPr="006736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0</w:t>
      </w:r>
      <w:r w:rsidRPr="006736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</w:t>
      </w:r>
      <w:r w:rsidR="006736D5" w:rsidRPr="006736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7</w:t>
      </w:r>
      <w:r w:rsidR="000519E4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00</w:t>
      </w:r>
      <w:r w:rsidR="00F66CBF" w:rsidRPr="006736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рубл</w:t>
      </w:r>
      <w:r w:rsidR="006736D5" w:rsidRPr="006736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ей</w:t>
      </w:r>
      <w:r w:rsidRPr="006736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="006736D5" w:rsidRPr="006736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00</w:t>
      </w:r>
      <w:r w:rsidRPr="006736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копе</w:t>
      </w:r>
      <w:r w:rsidR="006736D5" w:rsidRPr="006736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е</w:t>
      </w:r>
      <w:r w:rsidRPr="006736D5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к </w:t>
      </w:r>
      <w:r w:rsidRPr="006736D5">
        <w:rPr>
          <w:rFonts w:ascii="Times New Roman" w:eastAsia="Times New Roman" w:hAnsi="Times New Roman" w:cs="Times New Roman"/>
          <w:bCs/>
          <w:color w:val="000000"/>
          <w:lang w:eastAsia="ru-RU"/>
        </w:rPr>
        <w:t>(</w:t>
      </w:r>
      <w:r w:rsidR="00E63DA9" w:rsidRPr="006736D5">
        <w:rPr>
          <w:rFonts w:ascii="Times New Roman" w:eastAsia="Times New Roman" w:hAnsi="Times New Roman" w:cs="Times New Roman"/>
          <w:bCs/>
          <w:color w:val="000000"/>
          <w:lang w:eastAsia="ru-RU"/>
        </w:rPr>
        <w:t>Тридцать</w:t>
      </w:r>
      <w:r w:rsidR="00F66CBF" w:rsidRPr="006736D5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тысяч</w:t>
      </w:r>
      <w:r w:rsidRPr="006736D5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6736D5" w:rsidRPr="006736D5">
        <w:rPr>
          <w:rFonts w:ascii="Times New Roman" w:eastAsia="Times New Roman" w:hAnsi="Times New Roman" w:cs="Times New Roman"/>
          <w:bCs/>
          <w:color w:val="000000"/>
          <w:lang w:eastAsia="ru-RU"/>
        </w:rPr>
        <w:t>семьсот</w:t>
      </w:r>
      <w:r w:rsidR="00F66CBF" w:rsidRPr="006736D5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рубл</w:t>
      </w:r>
      <w:r w:rsidR="006736D5" w:rsidRPr="006736D5">
        <w:rPr>
          <w:rFonts w:ascii="Times New Roman" w:eastAsia="Times New Roman" w:hAnsi="Times New Roman" w:cs="Times New Roman"/>
          <w:bCs/>
          <w:color w:val="000000"/>
          <w:lang w:eastAsia="ru-RU"/>
        </w:rPr>
        <w:t>ей</w:t>
      </w:r>
      <w:r w:rsidRPr="006736D5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6736D5" w:rsidRPr="006736D5">
        <w:rPr>
          <w:rFonts w:ascii="Times New Roman" w:eastAsia="Times New Roman" w:hAnsi="Times New Roman" w:cs="Times New Roman"/>
          <w:bCs/>
          <w:color w:val="000000"/>
          <w:lang w:eastAsia="ru-RU"/>
        </w:rPr>
        <w:t>00</w:t>
      </w:r>
      <w:r w:rsidR="00E63DA9" w:rsidRPr="006736D5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копе</w:t>
      </w:r>
      <w:r w:rsidR="006736D5" w:rsidRPr="006736D5">
        <w:rPr>
          <w:rFonts w:ascii="Times New Roman" w:eastAsia="Times New Roman" w:hAnsi="Times New Roman" w:cs="Times New Roman"/>
          <w:bCs/>
          <w:color w:val="000000"/>
          <w:lang w:eastAsia="ru-RU"/>
        </w:rPr>
        <w:t>е</w:t>
      </w:r>
      <w:r w:rsidR="00F66CBF" w:rsidRPr="006736D5">
        <w:rPr>
          <w:rFonts w:ascii="Times New Roman" w:eastAsia="Times New Roman" w:hAnsi="Times New Roman" w:cs="Times New Roman"/>
          <w:bCs/>
          <w:color w:val="000000"/>
          <w:lang w:eastAsia="ru-RU"/>
        </w:rPr>
        <w:t>к</w:t>
      </w:r>
      <w:r w:rsidRPr="006736D5">
        <w:rPr>
          <w:rFonts w:ascii="Times New Roman" w:eastAsia="Times New Roman" w:hAnsi="Times New Roman" w:cs="Times New Roman"/>
          <w:bCs/>
          <w:color w:val="000000"/>
          <w:lang w:eastAsia="ru-RU"/>
        </w:rPr>
        <w:t>)</w:t>
      </w:r>
    </w:p>
    <w:p w14:paraId="5EE5897B" w14:textId="2CD9C8A0" w:rsidR="004F6B34" w:rsidRDefault="004F6B34" w:rsidP="00DD535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ОКДП 2: </w:t>
      </w:r>
      <w:r w:rsidRPr="004F6B34">
        <w:rPr>
          <w:rFonts w:ascii="Times New Roman" w:eastAsia="Calibri" w:hAnsi="Times New Roman" w:cs="Times New Roman"/>
        </w:rPr>
        <w:t>43.22.12.120</w:t>
      </w:r>
      <w:r>
        <w:rPr>
          <w:rFonts w:ascii="Times New Roman" w:eastAsia="Calibri" w:hAnsi="Times New Roman" w:cs="Times New Roman"/>
        </w:rPr>
        <w:t xml:space="preserve"> </w:t>
      </w:r>
      <w:r w:rsidRPr="004F6B34">
        <w:rPr>
          <w:rFonts w:ascii="Times New Roman" w:eastAsia="Calibri" w:hAnsi="Times New Roman" w:cs="Times New Roman"/>
        </w:rPr>
        <w:t>Работы по установке и техническому обслуживанию систем управления центральным отоплением</w:t>
      </w:r>
    </w:p>
    <w:p w14:paraId="39F27D50" w14:textId="3026F59D" w:rsidR="00B14BB7" w:rsidRPr="006736D5" w:rsidRDefault="00B14BB7" w:rsidP="00DD535D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ИКЗ: </w:t>
      </w:r>
      <w:r w:rsidRPr="00B14BB7">
        <w:rPr>
          <w:rFonts w:ascii="Times New Roman" w:eastAsia="Calibri" w:hAnsi="Times New Roman" w:cs="Times New Roman"/>
        </w:rPr>
        <w:t>242780402941178040100100020000000244</w:t>
      </w:r>
    </w:p>
    <w:p w14:paraId="13100F84" w14:textId="77777777" w:rsidR="000A69D0" w:rsidRPr="006736D5" w:rsidRDefault="000A69D0" w:rsidP="000A69D0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</w:rPr>
      </w:pPr>
    </w:p>
    <w:p w14:paraId="4D19D547" w14:textId="2A91BDE6" w:rsidR="000A69D0" w:rsidRPr="00B14BB7" w:rsidRDefault="000A69D0" w:rsidP="00B14BB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A69D0">
        <w:rPr>
          <w:rFonts w:ascii="Times New Roman" w:eastAsia="Calibri" w:hAnsi="Times New Roman" w:cs="Times New Roman"/>
          <w:b/>
          <w:sz w:val="24"/>
          <w:szCs w:val="24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(Н(М)ЦК, ЦКЕП)</w:t>
      </w:r>
    </w:p>
    <w:tbl>
      <w:tblPr>
        <w:tblW w:w="15494" w:type="dxa"/>
        <w:tblInd w:w="-5" w:type="dxa"/>
        <w:tblLook w:val="04A0" w:firstRow="1" w:lastRow="0" w:firstColumn="1" w:lastColumn="0" w:noHBand="0" w:noVBand="1"/>
      </w:tblPr>
      <w:tblGrid>
        <w:gridCol w:w="503"/>
        <w:gridCol w:w="1997"/>
        <w:gridCol w:w="854"/>
        <w:gridCol w:w="640"/>
        <w:gridCol w:w="1256"/>
        <w:gridCol w:w="1291"/>
        <w:gridCol w:w="1270"/>
        <w:gridCol w:w="1701"/>
        <w:gridCol w:w="1890"/>
        <w:gridCol w:w="1320"/>
        <w:gridCol w:w="1226"/>
        <w:gridCol w:w="1534"/>
        <w:gridCol w:w="12"/>
      </w:tblGrid>
      <w:tr w:rsidR="00E63DA9" w:rsidRPr="00E63DA9" w14:paraId="67A5D36E" w14:textId="77777777" w:rsidTr="006736D5">
        <w:trPr>
          <w:trHeight w:val="595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7E11A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39A41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объекта закупки (товара, работы, услуги)</w:t>
            </w:r>
          </w:p>
        </w:tc>
        <w:tc>
          <w:tcPr>
            <w:tcW w:w="6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19A89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25B67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38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94BE5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Цена поставщика (подрядчика, исполнителя) за единицу товара, работы, услуги</w:t>
            </w:r>
          </w:p>
        </w:tc>
        <w:tc>
          <w:tcPr>
            <w:tcW w:w="49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162FD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Однородность совокупности значений выявленных цен, используемых в расчете НМЦК</w:t>
            </w:r>
          </w:p>
        </w:tc>
        <w:tc>
          <w:tcPr>
            <w:tcW w:w="28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F52BB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НМЦК, определяемая методом сопоставимых рыночных цен</w:t>
            </w:r>
          </w:p>
        </w:tc>
      </w:tr>
      <w:tr w:rsidR="00E63DA9" w:rsidRPr="00E63DA9" w14:paraId="20395D24" w14:textId="77777777" w:rsidTr="006736D5">
        <w:trPr>
          <w:gridAfter w:val="1"/>
          <w:wAfter w:w="13" w:type="dxa"/>
          <w:trHeight w:val="1016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D1AC5" w14:textId="77777777" w:rsidR="00E63DA9" w:rsidRPr="00E63DA9" w:rsidRDefault="00E63DA9" w:rsidP="00E63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0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E8E26B" w14:textId="77777777" w:rsidR="00E63DA9" w:rsidRPr="00E63DA9" w:rsidRDefault="00E63DA9" w:rsidP="00E63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2D719" w14:textId="77777777" w:rsidR="00E63DA9" w:rsidRPr="00E63DA9" w:rsidRDefault="00E63DA9" w:rsidP="00E63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2A4B5" w14:textId="77777777" w:rsidR="00E63DA9" w:rsidRPr="00E63DA9" w:rsidRDefault="00E63DA9" w:rsidP="00E63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5B0A8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Ценовая информация от участника № 1, руб.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71570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Ценовая информация от участника № 2, руб.</w:t>
            </w:r>
          </w:p>
        </w:tc>
        <w:tc>
          <w:tcPr>
            <w:tcW w:w="127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E65EC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Ценовая информация от участника № 3, руб.</w:t>
            </w: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8C882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средняя арифметическая цена единицы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0D86D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среднеквадратичное отклонение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BA617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коэффициент вариации (%)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F87B1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цена за единицу (руб.)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541C7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НМЦК контракта с учетом округления цены за единицу (руб.)</w:t>
            </w:r>
          </w:p>
        </w:tc>
      </w:tr>
      <w:tr w:rsidR="00E63DA9" w:rsidRPr="00E63DA9" w14:paraId="27DD48B5" w14:textId="77777777" w:rsidTr="006736D5">
        <w:trPr>
          <w:gridAfter w:val="1"/>
          <w:wAfter w:w="13" w:type="dxa"/>
          <w:trHeight w:val="304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70392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F10DB8C" w14:textId="77777777" w:rsidR="00E63DA9" w:rsidRPr="00E63DA9" w:rsidRDefault="00E63DA9" w:rsidP="00E63D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345BA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6CF6E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08728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5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DB4FD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6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5353D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7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82B38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8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ED6D1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9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3D0BE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BC112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11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AA448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12</w:t>
            </w:r>
          </w:p>
        </w:tc>
      </w:tr>
      <w:tr w:rsidR="00E63DA9" w:rsidRPr="00E63DA9" w14:paraId="5F77C509" w14:textId="77777777" w:rsidTr="006736D5">
        <w:trPr>
          <w:gridAfter w:val="1"/>
          <w:wAfter w:w="13" w:type="dxa"/>
          <w:trHeight w:val="58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B0677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67404B5" w14:textId="03036FE9" w:rsidR="00E63DA9" w:rsidRPr="00E63DA9" w:rsidRDefault="00E63DA9" w:rsidP="00E63D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lang w:eastAsia="ru-RU"/>
              </w:rPr>
              <w:t>Выполнение работ по подготовке к отопительному сезону 202</w:t>
            </w:r>
            <w:r w:rsidR="00B74DF1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Pr="00E63DA9">
              <w:rPr>
                <w:rFonts w:ascii="Times New Roman" w:eastAsia="Times New Roman" w:hAnsi="Times New Roman" w:cs="Times New Roman"/>
                <w:lang w:eastAsia="ru-RU"/>
              </w:rPr>
              <w:t>/202</w:t>
            </w:r>
            <w:r w:rsidR="00B74DF1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E63DA9">
              <w:rPr>
                <w:rFonts w:ascii="Times New Roman" w:eastAsia="Times New Roman" w:hAnsi="Times New Roman" w:cs="Times New Roman"/>
                <w:lang w:eastAsia="ru-RU"/>
              </w:rPr>
              <w:t>г.г.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E568CC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усл.ед</w:t>
            </w:r>
            <w:proofErr w:type="spellEnd"/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23A2B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5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AE585E" w14:textId="4F5C5DF2" w:rsidR="00E63DA9" w:rsidRPr="00E63DA9" w:rsidRDefault="006736D5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  <w:r w:rsidR="00E63DA9"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E63DA9"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00,00</w:t>
            </w:r>
          </w:p>
        </w:tc>
        <w:tc>
          <w:tcPr>
            <w:tcW w:w="129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80D255" w14:textId="2CBA9670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31 </w:t>
            </w:r>
            <w:r w:rsidR="006736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00,00</w:t>
            </w:r>
          </w:p>
        </w:tc>
        <w:tc>
          <w:tcPr>
            <w:tcW w:w="127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11EBF4" w14:textId="065F4C82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6736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6736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00,00</w:t>
            </w:r>
          </w:p>
        </w:tc>
        <w:tc>
          <w:tcPr>
            <w:tcW w:w="171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5F11E" w14:textId="702DEE2D" w:rsidR="00E63DA9" w:rsidRPr="00E63DA9" w:rsidRDefault="006736D5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30 700,00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FE0F0" w14:textId="4E97375D" w:rsidR="00E63DA9" w:rsidRPr="00E63DA9" w:rsidRDefault="006736D5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479</w:t>
            </w: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86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55D9B" w14:textId="7BBBB8B4" w:rsidR="00E63DA9" w:rsidRPr="00E63DA9" w:rsidRDefault="006736D5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E63DA9"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  <w:r w:rsidR="00E63DA9"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4FE6B" w14:textId="23E4C279" w:rsidR="00E63DA9" w:rsidRPr="00E63DA9" w:rsidRDefault="006736D5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  <w:r w:rsidR="00E63DA9"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700</w:t>
            </w:r>
            <w:r w:rsidR="00E63DA9"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11321" w14:textId="2A1DCC18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6736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6736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700</w:t>
            </w: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6736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</w:tr>
      <w:tr w:rsidR="00E63DA9" w:rsidRPr="00E63DA9" w14:paraId="2F4D000C" w14:textId="77777777" w:rsidTr="006736D5">
        <w:trPr>
          <w:gridAfter w:val="1"/>
          <w:wAfter w:w="13" w:type="dxa"/>
          <w:trHeight w:val="29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EC16A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EBC7F" w14:textId="77777777" w:rsidR="00E63DA9" w:rsidRPr="00E63DA9" w:rsidRDefault="00E63DA9" w:rsidP="00E63D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24ECC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5A8D9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B6446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2AA4B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BE96C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6968D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A492F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65F20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C1A4D" w14:textId="77777777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9E758" w14:textId="1287F61E" w:rsidR="00E63DA9" w:rsidRPr="00E63DA9" w:rsidRDefault="00E63DA9" w:rsidP="00E63D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="006736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6736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700</w:t>
            </w:r>
            <w:r w:rsidRPr="00E63DA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6736D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</w:tr>
    </w:tbl>
    <w:p w14:paraId="3807A779" w14:textId="77777777" w:rsidR="00F66CBF" w:rsidRDefault="00F66CBF" w:rsidP="000A69D0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8B0A201" w14:textId="77777777" w:rsidR="000A69D0" w:rsidRPr="006736D5" w:rsidRDefault="000A69D0" w:rsidP="00DD535D">
      <w:pPr>
        <w:spacing w:after="0" w:line="240" w:lineRule="auto"/>
        <w:ind w:right="-1165" w:firstLine="426"/>
        <w:jc w:val="both"/>
        <w:rPr>
          <w:rFonts w:ascii="Times New Roman" w:eastAsia="Calibri" w:hAnsi="Times New Roman" w:cs="Times New Roman"/>
          <w:lang w:eastAsia="ru-RU"/>
        </w:rPr>
      </w:pPr>
      <w:r w:rsidRPr="006736D5">
        <w:rPr>
          <w:rFonts w:ascii="Times New Roman" w:eastAsia="Calibri" w:hAnsi="Times New Roman" w:cs="Times New Roman"/>
          <w:lang w:eastAsia="ru-RU"/>
        </w:rPr>
        <w:t>4. Победитель гарантирует, что, на момент подписания настоящего Контракта, не включен в РНП (реестр недобросовестных поставщиков).</w:t>
      </w:r>
    </w:p>
    <w:p w14:paraId="4B43BA0F" w14:textId="77777777" w:rsidR="002C5778" w:rsidRPr="006736D5" w:rsidRDefault="000A69D0" w:rsidP="00E63DA9">
      <w:pPr>
        <w:spacing w:after="0" w:line="240" w:lineRule="auto"/>
        <w:ind w:right="-1165" w:firstLine="426"/>
        <w:jc w:val="both"/>
        <w:rPr>
          <w:rFonts w:ascii="Times New Roman" w:eastAsia="Calibri" w:hAnsi="Times New Roman" w:cs="Times New Roman"/>
          <w:lang w:eastAsia="ru-RU"/>
        </w:rPr>
      </w:pPr>
      <w:r w:rsidRPr="006736D5">
        <w:rPr>
          <w:rFonts w:ascii="Times New Roman" w:eastAsia="Calibri" w:hAnsi="Times New Roman" w:cs="Times New Roman"/>
          <w:lang w:eastAsia="ru-RU"/>
        </w:rPr>
        <w:t>5. Поставщик гарантирует, что соответствует единым требованиям к участникам закупки, установленным ст.31 ФЗ-44 «Требования к участникам закупки» (в ред. Федерального </w:t>
      </w:r>
      <w:hyperlink r:id="rId8" w:anchor="dst100221" w:history="1">
        <w:r w:rsidRPr="006736D5">
          <w:rPr>
            <w:rFonts w:ascii="Times New Roman" w:eastAsia="Calibri" w:hAnsi="Times New Roman" w:cs="Times New Roman"/>
            <w:lang w:eastAsia="ru-RU"/>
          </w:rPr>
          <w:t>закона</w:t>
        </w:r>
      </w:hyperlink>
      <w:r w:rsidRPr="006736D5">
        <w:rPr>
          <w:rFonts w:ascii="Times New Roman" w:eastAsia="Calibri" w:hAnsi="Times New Roman" w:cs="Times New Roman"/>
          <w:lang w:eastAsia="ru-RU"/>
        </w:rPr>
        <w:t> от 02.07.2021 N 360-ФЗ).</w:t>
      </w:r>
    </w:p>
    <w:p w14:paraId="0045A60C" w14:textId="77777777" w:rsidR="00E63DA9" w:rsidRPr="006736D5" w:rsidRDefault="00E63DA9" w:rsidP="00E63DA9">
      <w:pPr>
        <w:spacing w:after="0" w:line="240" w:lineRule="auto"/>
        <w:ind w:right="-1165" w:firstLine="426"/>
        <w:jc w:val="both"/>
        <w:rPr>
          <w:rFonts w:ascii="Times New Roman" w:eastAsia="Calibri" w:hAnsi="Times New Roman" w:cs="Times New Roman"/>
          <w:lang w:eastAsia="ru-RU"/>
        </w:rPr>
      </w:pPr>
    </w:p>
    <w:p w14:paraId="0AFFD09C" w14:textId="77777777" w:rsidR="00E63DA9" w:rsidRDefault="00E63DA9" w:rsidP="00E63DA9">
      <w:pPr>
        <w:spacing w:after="0" w:line="240" w:lineRule="auto"/>
        <w:ind w:right="-1165"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2F2B7A2" w14:textId="77777777" w:rsidR="00E63DA9" w:rsidRDefault="00E63DA9" w:rsidP="00E63DA9">
      <w:pPr>
        <w:spacing w:after="0" w:line="240" w:lineRule="auto"/>
        <w:ind w:right="-1165"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47B843C" w14:textId="77777777" w:rsidR="00E63DA9" w:rsidRDefault="00E63DA9" w:rsidP="00E63DA9">
      <w:pPr>
        <w:spacing w:after="0" w:line="240" w:lineRule="auto"/>
        <w:ind w:right="-1165"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118C937B" w14:textId="77777777" w:rsidR="00E63DA9" w:rsidRDefault="00E63DA9" w:rsidP="00E63DA9">
      <w:pPr>
        <w:spacing w:after="0" w:line="240" w:lineRule="auto"/>
        <w:ind w:right="-1165"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9028ED1" w14:textId="77777777" w:rsidR="00E63DA9" w:rsidRDefault="00E63DA9" w:rsidP="00E63DA9">
      <w:pPr>
        <w:spacing w:after="0" w:line="240" w:lineRule="auto"/>
        <w:ind w:right="-1165"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522DC1CD" w14:textId="77777777" w:rsidR="00E63DA9" w:rsidRPr="00E63DA9" w:rsidRDefault="00E63DA9" w:rsidP="00E63DA9">
      <w:pPr>
        <w:spacing w:after="0" w:line="240" w:lineRule="auto"/>
        <w:ind w:right="-1165"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  <w:sectPr w:rsidR="00E63DA9" w:rsidRPr="00E63DA9" w:rsidSect="002C5778">
          <w:headerReference w:type="default" r:id="rId9"/>
          <w:footerReference w:type="default" r:id="rId10"/>
          <w:pgSz w:w="16838" w:h="11906" w:orient="landscape"/>
          <w:pgMar w:top="1134" w:right="1701" w:bottom="1134" w:left="1134" w:header="709" w:footer="709" w:gutter="0"/>
          <w:cols w:space="708"/>
          <w:titlePg/>
          <w:docGrid w:linePitch="360"/>
        </w:sectPr>
      </w:pPr>
    </w:p>
    <w:tbl>
      <w:tblPr>
        <w:tblW w:w="98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"/>
        <w:gridCol w:w="2947"/>
        <w:gridCol w:w="6407"/>
      </w:tblGrid>
      <w:tr w:rsidR="001B2212" w:rsidRPr="001B2212" w14:paraId="29CB7C63" w14:textId="77777777" w:rsidTr="005A7AC4">
        <w:tc>
          <w:tcPr>
            <w:tcW w:w="456" w:type="dxa"/>
          </w:tcPr>
          <w:p w14:paraId="4070BDC6" w14:textId="77777777" w:rsidR="001B2212" w:rsidRPr="001B2212" w:rsidRDefault="001B2212" w:rsidP="001B2212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B2212">
              <w:rPr>
                <w:rFonts w:ascii="Times New Roman" w:hAnsi="Times New Roman"/>
                <w:lang w:eastAsia="ru-RU"/>
              </w:rPr>
              <w:lastRenderedPageBreak/>
              <w:t>1</w:t>
            </w:r>
          </w:p>
        </w:tc>
        <w:tc>
          <w:tcPr>
            <w:tcW w:w="2947" w:type="dxa"/>
          </w:tcPr>
          <w:p w14:paraId="402D28C6" w14:textId="77777777" w:rsidR="001B2212" w:rsidRPr="001B2212" w:rsidRDefault="001B2212" w:rsidP="001B2212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B2212">
              <w:rPr>
                <w:rFonts w:ascii="Times New Roman" w:hAnsi="Times New Roman"/>
                <w:lang w:eastAsia="ru-RU"/>
              </w:rPr>
              <w:t>Состав работ</w:t>
            </w:r>
          </w:p>
        </w:tc>
        <w:tc>
          <w:tcPr>
            <w:tcW w:w="6407" w:type="dxa"/>
          </w:tcPr>
          <w:p w14:paraId="1F821796" w14:textId="77777777" w:rsidR="001B2212" w:rsidRPr="001B2212" w:rsidRDefault="001B2212" w:rsidP="001B2212">
            <w:pPr>
              <w:pStyle w:val="af5"/>
              <w:ind w:firstLine="63"/>
              <w:jc w:val="both"/>
              <w:rPr>
                <w:rFonts w:ascii="Times New Roman" w:hAnsi="Times New Roman"/>
                <w:lang w:eastAsia="zh-CN"/>
              </w:rPr>
            </w:pPr>
            <w:r w:rsidRPr="001B2212">
              <w:rPr>
                <w:rFonts w:ascii="Times New Roman" w:hAnsi="Times New Roman"/>
                <w:lang w:eastAsia="zh-CN"/>
              </w:rPr>
              <w:t>1. Проверка исправности запорно-регулирующей арматуры ИТП, набивка сальников.</w:t>
            </w:r>
          </w:p>
          <w:p w14:paraId="5CCF9F4C" w14:textId="77777777" w:rsidR="001B2212" w:rsidRPr="001B2212" w:rsidRDefault="001B2212" w:rsidP="001B2212">
            <w:pPr>
              <w:pStyle w:val="af5"/>
              <w:ind w:firstLine="63"/>
              <w:jc w:val="both"/>
              <w:rPr>
                <w:rFonts w:ascii="Times New Roman" w:hAnsi="Times New Roman"/>
                <w:lang w:eastAsia="zh-CN"/>
              </w:rPr>
            </w:pPr>
            <w:r w:rsidRPr="001B2212">
              <w:rPr>
                <w:rFonts w:ascii="Times New Roman" w:hAnsi="Times New Roman"/>
                <w:lang w:eastAsia="ru-RU"/>
              </w:rPr>
              <w:t>2.</w:t>
            </w:r>
            <w:r w:rsidRPr="001B2212">
              <w:rPr>
                <w:rFonts w:ascii="Times New Roman" w:hAnsi="Times New Roman"/>
                <w:lang w:eastAsia="zh-CN"/>
              </w:rPr>
              <w:t xml:space="preserve"> Прочистка фильтров, грязевиков.</w:t>
            </w:r>
          </w:p>
          <w:p w14:paraId="241EFD3A" w14:textId="77777777" w:rsidR="001B2212" w:rsidRPr="001B2212" w:rsidRDefault="001B2212" w:rsidP="001B2212">
            <w:pPr>
              <w:pStyle w:val="af5"/>
              <w:ind w:firstLine="63"/>
              <w:jc w:val="both"/>
              <w:rPr>
                <w:rFonts w:ascii="Times New Roman" w:hAnsi="Times New Roman"/>
                <w:lang w:eastAsia="zh-CN"/>
              </w:rPr>
            </w:pPr>
            <w:r w:rsidRPr="001B2212">
              <w:rPr>
                <w:rFonts w:ascii="Times New Roman" w:hAnsi="Times New Roman"/>
                <w:lang w:eastAsia="zh-CN"/>
              </w:rPr>
              <w:t>3. Промывка элеваторного узла.</w:t>
            </w:r>
          </w:p>
          <w:p w14:paraId="53E57302" w14:textId="77777777" w:rsidR="001B2212" w:rsidRPr="001B2212" w:rsidRDefault="001B2212" w:rsidP="001B2212">
            <w:pPr>
              <w:pStyle w:val="af5"/>
              <w:ind w:firstLine="63"/>
              <w:jc w:val="both"/>
              <w:rPr>
                <w:rFonts w:ascii="Times New Roman" w:hAnsi="Times New Roman"/>
                <w:lang w:eastAsia="zh-CN"/>
              </w:rPr>
            </w:pPr>
            <w:r w:rsidRPr="001B2212">
              <w:rPr>
                <w:rFonts w:ascii="Times New Roman" w:hAnsi="Times New Roman"/>
                <w:lang w:eastAsia="zh-CN"/>
              </w:rPr>
              <w:t xml:space="preserve">4. Промывка систем отопления, горячего водоснабжения, гидропневматическим способом с предъявлением инспектору </w:t>
            </w:r>
            <w:proofErr w:type="spellStart"/>
            <w:r w:rsidRPr="001B2212">
              <w:rPr>
                <w:rFonts w:ascii="Times New Roman" w:hAnsi="Times New Roman"/>
                <w:lang w:eastAsia="zh-CN"/>
              </w:rPr>
              <w:t>ресурсноснабжающей</w:t>
            </w:r>
            <w:proofErr w:type="spellEnd"/>
            <w:r w:rsidRPr="001B2212">
              <w:rPr>
                <w:rFonts w:ascii="Times New Roman" w:hAnsi="Times New Roman"/>
                <w:lang w:eastAsia="zh-CN"/>
              </w:rPr>
              <w:t xml:space="preserve"> организации (далее - РСО).</w:t>
            </w:r>
            <w:r w:rsidRPr="001B2212">
              <w:rPr>
                <w:rFonts w:ascii="Times New Roman" w:hAnsi="Times New Roman"/>
                <w:bCs/>
                <w:lang w:eastAsia="zh-CN"/>
              </w:rPr>
              <w:t xml:space="preserve"> Гидропневматическая промывка системы отопления здания производится в присутствии инспектора РСО в дату по уведомлению Заказчика. </w:t>
            </w:r>
          </w:p>
          <w:p w14:paraId="247A04DF" w14:textId="77777777" w:rsidR="001B2212" w:rsidRPr="001B2212" w:rsidRDefault="001B2212" w:rsidP="001B2212">
            <w:pPr>
              <w:pStyle w:val="af5"/>
              <w:ind w:firstLine="63"/>
              <w:jc w:val="both"/>
              <w:rPr>
                <w:rFonts w:ascii="Times New Roman" w:hAnsi="Times New Roman"/>
                <w:lang w:eastAsia="zh-CN"/>
              </w:rPr>
            </w:pPr>
            <w:r w:rsidRPr="001B2212">
              <w:rPr>
                <w:rFonts w:ascii="Times New Roman" w:hAnsi="Times New Roman"/>
                <w:lang w:eastAsia="zh-CN"/>
              </w:rPr>
              <w:t>5. Гидравлические испытания на плотность и прочность тепловых сетей, системы горячего водоснабжения под давлением с предъявлением инспектору РСО.</w:t>
            </w:r>
          </w:p>
          <w:p w14:paraId="78199D20" w14:textId="77777777" w:rsidR="001B2212" w:rsidRPr="001B2212" w:rsidRDefault="001B2212" w:rsidP="001B2212">
            <w:pPr>
              <w:pStyle w:val="af5"/>
              <w:ind w:firstLine="63"/>
              <w:jc w:val="both"/>
              <w:rPr>
                <w:rFonts w:ascii="Times New Roman" w:hAnsi="Times New Roman"/>
                <w:lang w:eastAsia="zh-CN"/>
              </w:rPr>
            </w:pPr>
            <w:r w:rsidRPr="001B2212">
              <w:rPr>
                <w:rFonts w:ascii="Times New Roman" w:hAnsi="Times New Roman"/>
                <w:lang w:eastAsia="zh-CN"/>
              </w:rPr>
              <w:t>6. Испытание гидравлическим давлением коммерческого узла учета тепловой энергии системы отопления с предъявлением инспектору РСО.</w:t>
            </w:r>
          </w:p>
          <w:p w14:paraId="09ADC4B9" w14:textId="77777777" w:rsidR="001B2212" w:rsidRPr="001B2212" w:rsidRDefault="001B2212" w:rsidP="001B2212">
            <w:pPr>
              <w:pStyle w:val="af5"/>
              <w:ind w:firstLine="63"/>
              <w:jc w:val="both"/>
              <w:rPr>
                <w:rFonts w:ascii="Times New Roman" w:hAnsi="Times New Roman"/>
                <w:lang w:eastAsia="zh-CN"/>
              </w:rPr>
            </w:pPr>
            <w:r w:rsidRPr="001B2212">
              <w:rPr>
                <w:rFonts w:ascii="Times New Roman" w:hAnsi="Times New Roman"/>
                <w:lang w:eastAsia="zh-CN"/>
              </w:rPr>
              <w:t xml:space="preserve">7. Испытание гидравлическим давлением предохранительного клапана системы отопления с предъявлением инспектору РСО. </w:t>
            </w:r>
          </w:p>
          <w:p w14:paraId="6A60967E" w14:textId="77777777" w:rsidR="001B2212" w:rsidRPr="001B2212" w:rsidRDefault="001B2212" w:rsidP="001B2212">
            <w:pPr>
              <w:pStyle w:val="af5"/>
              <w:ind w:firstLine="63"/>
              <w:jc w:val="both"/>
              <w:rPr>
                <w:rFonts w:ascii="Times New Roman" w:hAnsi="Times New Roman"/>
                <w:lang w:eastAsia="zh-CN"/>
              </w:rPr>
            </w:pPr>
            <w:r w:rsidRPr="001B2212">
              <w:rPr>
                <w:rFonts w:ascii="Times New Roman" w:hAnsi="Times New Roman"/>
                <w:lang w:eastAsia="zh-CN"/>
              </w:rPr>
              <w:t>8. Проверка, при необходимости восстановление изоляции и опознавательной окраски трубопроводов.</w:t>
            </w:r>
          </w:p>
          <w:p w14:paraId="167A3CD6" w14:textId="77777777" w:rsidR="001B2212" w:rsidRPr="001B2212" w:rsidRDefault="001B2212" w:rsidP="001B2212">
            <w:pPr>
              <w:pStyle w:val="af5"/>
              <w:ind w:firstLine="63"/>
              <w:jc w:val="both"/>
              <w:rPr>
                <w:rFonts w:ascii="Times New Roman" w:hAnsi="Times New Roman"/>
                <w:lang w:eastAsia="zh-CN"/>
              </w:rPr>
            </w:pPr>
            <w:r w:rsidRPr="001B2212">
              <w:rPr>
                <w:rFonts w:ascii="Times New Roman" w:hAnsi="Times New Roman"/>
                <w:lang w:eastAsia="zh-CN"/>
              </w:rPr>
              <w:t>9. Балансировка системы отопления по ветвям.</w:t>
            </w:r>
          </w:p>
          <w:p w14:paraId="6A7CA825" w14:textId="77777777" w:rsidR="001B2212" w:rsidRPr="001B2212" w:rsidRDefault="001B2212" w:rsidP="001B2212">
            <w:pPr>
              <w:pStyle w:val="af5"/>
              <w:ind w:firstLine="63"/>
              <w:jc w:val="both"/>
              <w:rPr>
                <w:rFonts w:ascii="Times New Roman" w:hAnsi="Times New Roman"/>
                <w:lang w:eastAsia="zh-CN"/>
              </w:rPr>
            </w:pPr>
            <w:r w:rsidRPr="001B2212">
              <w:rPr>
                <w:rFonts w:ascii="Times New Roman" w:hAnsi="Times New Roman"/>
                <w:lang w:eastAsia="zh-CN"/>
              </w:rPr>
              <w:t>10. Сдача инспектору РСО подготовленного к отопительному сезону ИТП и системы отопления.</w:t>
            </w:r>
          </w:p>
          <w:p w14:paraId="4B4B7B71" w14:textId="0E6D80A6" w:rsidR="001B2212" w:rsidRPr="001B2212" w:rsidRDefault="001B2212" w:rsidP="001B2212">
            <w:pPr>
              <w:pStyle w:val="af5"/>
              <w:ind w:firstLine="63"/>
              <w:jc w:val="both"/>
              <w:rPr>
                <w:rFonts w:ascii="Times New Roman" w:hAnsi="Times New Roman"/>
                <w:lang w:eastAsia="ru-RU"/>
              </w:rPr>
            </w:pPr>
            <w:r w:rsidRPr="001B2212">
              <w:rPr>
                <w:rFonts w:ascii="Times New Roman" w:hAnsi="Times New Roman"/>
                <w:lang w:eastAsia="ru-RU"/>
              </w:rPr>
              <w:t>11. После завершения приемки системы отопления здания инспектор РСО выдает Акт проверки готовности к отопительному периоду 202</w:t>
            </w:r>
            <w:r w:rsidR="006736D5">
              <w:rPr>
                <w:rFonts w:ascii="Times New Roman" w:hAnsi="Times New Roman"/>
                <w:lang w:eastAsia="ru-RU"/>
              </w:rPr>
              <w:t>3</w:t>
            </w:r>
            <w:r w:rsidRPr="001B2212">
              <w:rPr>
                <w:rFonts w:ascii="Times New Roman" w:hAnsi="Times New Roman"/>
                <w:lang w:eastAsia="ru-RU"/>
              </w:rPr>
              <w:t>-202</w:t>
            </w:r>
            <w:r w:rsidR="006736D5">
              <w:rPr>
                <w:rFonts w:ascii="Times New Roman" w:hAnsi="Times New Roman"/>
                <w:lang w:eastAsia="ru-RU"/>
              </w:rPr>
              <w:t>4</w:t>
            </w:r>
            <w:r w:rsidRPr="001B2212">
              <w:rPr>
                <w:rFonts w:ascii="Times New Roman" w:hAnsi="Times New Roman"/>
                <w:lang w:eastAsia="ru-RU"/>
              </w:rPr>
              <w:t xml:space="preserve">гг. </w:t>
            </w:r>
          </w:p>
        </w:tc>
      </w:tr>
      <w:tr w:rsidR="001B2212" w:rsidRPr="001B2212" w14:paraId="78E345D9" w14:textId="77777777" w:rsidTr="005A7AC4">
        <w:tc>
          <w:tcPr>
            <w:tcW w:w="456" w:type="dxa"/>
          </w:tcPr>
          <w:p w14:paraId="7E6FAFBD" w14:textId="77777777" w:rsidR="001B2212" w:rsidRPr="001B2212" w:rsidRDefault="001B2212" w:rsidP="001B2212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B2212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947" w:type="dxa"/>
          </w:tcPr>
          <w:p w14:paraId="1DB5D455" w14:textId="77777777" w:rsidR="001B2212" w:rsidRPr="001B2212" w:rsidRDefault="001B2212" w:rsidP="001B2212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B2212">
              <w:rPr>
                <w:rFonts w:ascii="Times New Roman" w:hAnsi="Times New Roman"/>
                <w:bCs/>
                <w:lang w:eastAsia="ru-RU"/>
              </w:rPr>
              <w:t>Требования к результатам работ</w:t>
            </w:r>
          </w:p>
        </w:tc>
        <w:tc>
          <w:tcPr>
            <w:tcW w:w="6407" w:type="dxa"/>
          </w:tcPr>
          <w:p w14:paraId="639F7F4B" w14:textId="551E2923" w:rsidR="001B2212" w:rsidRPr="001B2212" w:rsidRDefault="001B2212" w:rsidP="001B2212">
            <w:pPr>
              <w:pStyle w:val="af5"/>
              <w:ind w:firstLine="63"/>
              <w:jc w:val="both"/>
              <w:rPr>
                <w:rFonts w:ascii="Times New Roman" w:hAnsi="Times New Roman"/>
                <w:lang w:eastAsia="ru-RU"/>
              </w:rPr>
            </w:pPr>
            <w:r w:rsidRPr="001B2212">
              <w:rPr>
                <w:rFonts w:ascii="Times New Roman" w:hAnsi="Times New Roman"/>
                <w:lang w:eastAsia="ru-RU"/>
              </w:rPr>
              <w:t xml:space="preserve">Результатом работ является получение </w:t>
            </w:r>
            <w:r w:rsidRPr="001B2212">
              <w:rPr>
                <w:rFonts w:ascii="Times New Roman" w:hAnsi="Times New Roman"/>
                <w:lang w:eastAsia="zh-CN"/>
              </w:rPr>
              <w:t>Актов проверки готовности к отопительному периоду по адрес</w:t>
            </w:r>
            <w:r w:rsidR="006736D5">
              <w:rPr>
                <w:rFonts w:ascii="Times New Roman" w:hAnsi="Times New Roman"/>
                <w:lang w:eastAsia="zh-CN"/>
              </w:rPr>
              <w:t>у</w:t>
            </w:r>
            <w:r w:rsidRPr="001B2212">
              <w:rPr>
                <w:rFonts w:ascii="Times New Roman" w:hAnsi="Times New Roman"/>
                <w:lang w:eastAsia="zh-CN"/>
              </w:rPr>
              <w:t>: СПб, ул. Брянцева д.24, литер А</w:t>
            </w:r>
          </w:p>
        </w:tc>
      </w:tr>
      <w:tr w:rsidR="001B2212" w:rsidRPr="001B2212" w14:paraId="1AE0137C" w14:textId="77777777" w:rsidTr="005A7AC4">
        <w:tc>
          <w:tcPr>
            <w:tcW w:w="456" w:type="dxa"/>
          </w:tcPr>
          <w:p w14:paraId="41FB7B5C" w14:textId="77777777" w:rsidR="001B2212" w:rsidRPr="001B2212" w:rsidRDefault="001B2212" w:rsidP="001B2212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B2212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947" w:type="dxa"/>
          </w:tcPr>
          <w:p w14:paraId="67B8570E" w14:textId="77777777" w:rsidR="001B2212" w:rsidRPr="001B2212" w:rsidRDefault="001B2212" w:rsidP="001B2212">
            <w:pPr>
              <w:pStyle w:val="af5"/>
              <w:rPr>
                <w:rFonts w:ascii="Times New Roman" w:hAnsi="Times New Roman"/>
                <w:bCs/>
                <w:lang w:eastAsia="ru-RU"/>
              </w:rPr>
            </w:pPr>
            <w:r w:rsidRPr="001B2212">
              <w:rPr>
                <w:rFonts w:ascii="Times New Roman" w:hAnsi="Times New Roman"/>
                <w:lang w:eastAsia="zh-CN"/>
              </w:rPr>
              <w:t>Требования к минимальному значению пробного давления</w:t>
            </w:r>
          </w:p>
        </w:tc>
        <w:tc>
          <w:tcPr>
            <w:tcW w:w="6407" w:type="dxa"/>
          </w:tcPr>
          <w:p w14:paraId="25F09DBD" w14:textId="77777777" w:rsidR="001B2212" w:rsidRPr="001B2212" w:rsidRDefault="001B2212" w:rsidP="001B2212">
            <w:pPr>
              <w:pStyle w:val="af5"/>
              <w:ind w:firstLine="63"/>
              <w:jc w:val="both"/>
              <w:rPr>
                <w:rFonts w:ascii="Times New Roman" w:hAnsi="Times New Roman"/>
                <w:lang w:eastAsia="ru-RU"/>
              </w:rPr>
            </w:pPr>
            <w:r w:rsidRPr="001B2212">
              <w:rPr>
                <w:rFonts w:ascii="Times New Roman" w:hAnsi="Times New Roman"/>
                <w:lang w:eastAsia="ru-RU"/>
              </w:rPr>
              <w:t>В соответствии с требованиями нормативной документации</w:t>
            </w:r>
          </w:p>
        </w:tc>
      </w:tr>
      <w:tr w:rsidR="001B2212" w:rsidRPr="001B2212" w14:paraId="5DDCD4FB" w14:textId="77777777" w:rsidTr="005A7AC4">
        <w:tc>
          <w:tcPr>
            <w:tcW w:w="456" w:type="dxa"/>
          </w:tcPr>
          <w:p w14:paraId="21583BE3" w14:textId="77777777" w:rsidR="001B2212" w:rsidRPr="001B2212" w:rsidRDefault="001B2212" w:rsidP="001B2212">
            <w:pPr>
              <w:pStyle w:val="af5"/>
              <w:rPr>
                <w:rFonts w:ascii="Times New Roman" w:hAnsi="Times New Roman"/>
                <w:lang w:eastAsia="ru-RU"/>
              </w:rPr>
            </w:pPr>
            <w:r w:rsidRPr="001B2212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2947" w:type="dxa"/>
          </w:tcPr>
          <w:p w14:paraId="50FE4403" w14:textId="77777777" w:rsidR="001B2212" w:rsidRPr="001B2212" w:rsidRDefault="001B2212" w:rsidP="001B2212">
            <w:pPr>
              <w:pStyle w:val="af5"/>
              <w:rPr>
                <w:rFonts w:ascii="Times New Roman" w:hAnsi="Times New Roman"/>
                <w:bCs/>
                <w:lang w:eastAsia="ru-RU"/>
              </w:rPr>
            </w:pPr>
            <w:r w:rsidRPr="001B2212">
              <w:rPr>
                <w:rFonts w:ascii="Times New Roman" w:hAnsi="Times New Roman"/>
                <w:bCs/>
                <w:lang w:val="x-none"/>
              </w:rPr>
              <w:t>Требования к техническим характеристикам услуг</w:t>
            </w:r>
          </w:p>
        </w:tc>
        <w:tc>
          <w:tcPr>
            <w:tcW w:w="6407" w:type="dxa"/>
          </w:tcPr>
          <w:p w14:paraId="45840B0B" w14:textId="77777777" w:rsidR="001B2212" w:rsidRPr="001B2212" w:rsidRDefault="001B2212" w:rsidP="001B2212">
            <w:pPr>
              <w:pStyle w:val="af5"/>
              <w:ind w:firstLine="63"/>
              <w:jc w:val="both"/>
              <w:rPr>
                <w:rFonts w:ascii="Times New Roman" w:hAnsi="Times New Roman"/>
                <w:bCs/>
              </w:rPr>
            </w:pPr>
            <w:r w:rsidRPr="001B2212">
              <w:rPr>
                <w:rFonts w:ascii="Times New Roman" w:hAnsi="Times New Roman"/>
                <w:bCs/>
                <w:lang w:val="x-none"/>
              </w:rPr>
              <w:t xml:space="preserve">1. Все </w:t>
            </w:r>
            <w:r w:rsidRPr="001B2212">
              <w:rPr>
                <w:rFonts w:ascii="Times New Roman" w:hAnsi="Times New Roman"/>
                <w:bCs/>
              </w:rPr>
              <w:t>работы должны быть выполнены</w:t>
            </w:r>
            <w:r w:rsidRPr="001B2212">
              <w:rPr>
                <w:rFonts w:ascii="Times New Roman" w:hAnsi="Times New Roman"/>
                <w:bCs/>
                <w:lang w:val="x-none"/>
              </w:rPr>
              <w:t xml:space="preserve"> в полном соответствии с</w:t>
            </w:r>
            <w:r w:rsidRPr="001B2212">
              <w:rPr>
                <w:rFonts w:ascii="Times New Roman" w:hAnsi="Times New Roman"/>
                <w:lang w:eastAsia="zh-CN"/>
              </w:rPr>
              <w:t xml:space="preserve"> </w:t>
            </w:r>
            <w:r w:rsidRPr="001B2212">
              <w:rPr>
                <w:rFonts w:ascii="Times New Roman" w:hAnsi="Times New Roman"/>
                <w:bCs/>
                <w:lang w:val="x-none"/>
              </w:rPr>
              <w:t>Приказ</w:t>
            </w:r>
            <w:r w:rsidRPr="001B2212">
              <w:rPr>
                <w:rFonts w:ascii="Times New Roman" w:hAnsi="Times New Roman"/>
                <w:bCs/>
              </w:rPr>
              <w:t>ом</w:t>
            </w:r>
            <w:r w:rsidRPr="001B2212">
              <w:rPr>
                <w:rFonts w:ascii="Times New Roman" w:hAnsi="Times New Roman"/>
                <w:bCs/>
                <w:lang w:val="x-none"/>
              </w:rPr>
              <w:t xml:space="preserve"> Минэнерго РФ от 24 марта 2003 г. N 115 "Об утверждении Правил технической эксплуатации тепловых энергоустановок"</w:t>
            </w:r>
            <w:r w:rsidRPr="001B2212">
              <w:rPr>
                <w:rFonts w:ascii="Times New Roman" w:hAnsi="Times New Roman"/>
                <w:bCs/>
              </w:rPr>
              <w:t xml:space="preserve">, </w:t>
            </w:r>
            <w:r w:rsidRPr="001B2212">
              <w:rPr>
                <w:rFonts w:ascii="Times New Roman" w:hAnsi="Times New Roman"/>
                <w:lang w:eastAsia="zh-CN"/>
              </w:rPr>
              <w:t>«Правилами коммерческого учета тепловой энергии, теплоносителя», утвержденных постановлением Правительства РФ от 18.11.2013 № 1034, «Правилами технической эксплуатации тепловых энергоустановок», утвержденными Приказом Минэнерго РФ от 24.03.2003 г. №115, Приказом Ростехнадзора от 25.03.2014 N 116 "Об утверждении Федеральных норм и правил в области промышленной безопасности "Правила промышленной безопасности опасных производственных объектов, на которых используется оборудование, работающее под избыточным давлением", Руководством по безопасности «Рекомендации по устройству и безопасной эксплуатации технологических трубопроводов», утвержденным приказом Ростехнадзора от 27.12.2012 г. № 784, «Правил технической эксплуатации электрических станций и сетей» утвержденных Приказом Минэнерго РФ от 19.06.2003 г. №229</w:t>
            </w:r>
          </w:p>
          <w:p w14:paraId="75A88AAC" w14:textId="77777777" w:rsidR="001B2212" w:rsidRPr="001B2212" w:rsidRDefault="001B2212" w:rsidP="001B2212">
            <w:pPr>
              <w:pStyle w:val="af5"/>
              <w:ind w:firstLine="63"/>
              <w:jc w:val="both"/>
              <w:rPr>
                <w:rFonts w:ascii="Times New Roman" w:hAnsi="Times New Roman"/>
                <w:bCs/>
                <w:lang w:val="x-none"/>
              </w:rPr>
            </w:pPr>
            <w:r w:rsidRPr="001B2212">
              <w:rPr>
                <w:rFonts w:ascii="Times New Roman" w:hAnsi="Times New Roman"/>
                <w:bCs/>
                <w:lang w:val="x-none"/>
              </w:rPr>
              <w:t xml:space="preserve">2. </w:t>
            </w:r>
            <w:r w:rsidRPr="001B2212">
              <w:rPr>
                <w:rFonts w:ascii="Times New Roman" w:hAnsi="Times New Roman"/>
                <w:bCs/>
              </w:rPr>
              <w:t xml:space="preserve">Работы </w:t>
            </w:r>
            <w:r w:rsidRPr="001B2212">
              <w:rPr>
                <w:rFonts w:ascii="Times New Roman" w:hAnsi="Times New Roman"/>
                <w:bCs/>
                <w:lang w:val="x-none"/>
              </w:rPr>
              <w:t xml:space="preserve">должны быть </w:t>
            </w:r>
            <w:r w:rsidRPr="001B2212">
              <w:rPr>
                <w:rFonts w:ascii="Times New Roman" w:hAnsi="Times New Roman"/>
                <w:bCs/>
              </w:rPr>
              <w:t>выполнены</w:t>
            </w:r>
            <w:r w:rsidRPr="001B2212">
              <w:rPr>
                <w:rFonts w:ascii="Times New Roman" w:hAnsi="Times New Roman"/>
                <w:bCs/>
                <w:lang w:val="x-none"/>
              </w:rPr>
              <w:t xml:space="preserve"> квалифицированным персоналом, прошедшим соответствующую подготовку.</w:t>
            </w:r>
          </w:p>
        </w:tc>
      </w:tr>
    </w:tbl>
    <w:p w14:paraId="7BE37B9E" w14:textId="77777777" w:rsidR="00292AA9" w:rsidRPr="006038D0" w:rsidRDefault="00292AA9" w:rsidP="006038D0">
      <w:pPr>
        <w:pStyle w:val="af5"/>
        <w:ind w:firstLine="426"/>
        <w:jc w:val="both"/>
        <w:rPr>
          <w:rFonts w:ascii="Times New Roman" w:hAnsi="Times New Roman"/>
        </w:rPr>
      </w:pPr>
    </w:p>
    <w:sectPr w:rsidR="00292AA9" w:rsidRPr="006038D0" w:rsidSect="00002A74">
      <w:pgSz w:w="11906" w:h="16838"/>
      <w:pgMar w:top="1134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F263C6" w14:textId="77777777" w:rsidR="00F16990" w:rsidRDefault="00F16990" w:rsidP="009D08B8">
      <w:pPr>
        <w:spacing w:after="0" w:line="240" w:lineRule="auto"/>
      </w:pPr>
      <w:r>
        <w:separator/>
      </w:r>
    </w:p>
  </w:endnote>
  <w:endnote w:type="continuationSeparator" w:id="0">
    <w:p w14:paraId="76744942" w14:textId="77777777" w:rsidR="00F16990" w:rsidRDefault="00F16990" w:rsidP="009D0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AB01B" w14:textId="77777777" w:rsidR="002C5778" w:rsidRDefault="002C5778" w:rsidP="0035356B">
    <w:pPr>
      <w:pStyle w:val="af1"/>
    </w:pPr>
  </w:p>
  <w:p w14:paraId="5C12E95A" w14:textId="77777777" w:rsidR="002C5778" w:rsidRDefault="002C5778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ED6DB" w14:textId="77777777" w:rsidR="00F16990" w:rsidRDefault="00F16990" w:rsidP="009D08B8">
      <w:pPr>
        <w:spacing w:after="0" w:line="240" w:lineRule="auto"/>
      </w:pPr>
      <w:r>
        <w:separator/>
      </w:r>
    </w:p>
  </w:footnote>
  <w:footnote w:type="continuationSeparator" w:id="0">
    <w:p w14:paraId="4484CB83" w14:textId="77777777" w:rsidR="00F16990" w:rsidRDefault="00F16990" w:rsidP="009D08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14027260"/>
      <w:docPartObj>
        <w:docPartGallery w:val="Page Numbers (Top of Page)"/>
        <w:docPartUnique/>
      </w:docPartObj>
    </w:sdtPr>
    <w:sdtEndPr/>
    <w:sdtContent>
      <w:p w14:paraId="55FCB441" w14:textId="77777777" w:rsidR="002C5778" w:rsidRDefault="002C5778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2212">
          <w:rPr>
            <w:noProof/>
          </w:rPr>
          <w:t>3</w:t>
        </w:r>
        <w:r>
          <w:fldChar w:fldCharType="end"/>
        </w:r>
      </w:p>
    </w:sdtContent>
  </w:sdt>
  <w:p w14:paraId="5A9C05F1" w14:textId="77777777" w:rsidR="002C5778" w:rsidRDefault="002C5778">
    <w:pPr>
      <w:pStyle w:val="a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6242A"/>
    <w:multiLevelType w:val="hybridMultilevel"/>
    <w:tmpl w:val="2C309EB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78477FE"/>
    <w:multiLevelType w:val="multilevel"/>
    <w:tmpl w:val="2054B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322706"/>
    <w:multiLevelType w:val="multilevel"/>
    <w:tmpl w:val="9A8A3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A676C6"/>
    <w:multiLevelType w:val="hybridMultilevel"/>
    <w:tmpl w:val="D906478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16D92C05"/>
    <w:multiLevelType w:val="hybridMultilevel"/>
    <w:tmpl w:val="D0A0092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571AD9"/>
    <w:multiLevelType w:val="multilevel"/>
    <w:tmpl w:val="AE3A901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1418"/>
        </w:tabs>
        <w:ind w:left="0" w:firstLine="567"/>
      </w:pPr>
      <w:rPr>
        <w:b w:val="0"/>
        <w:bCs w:val="0"/>
        <w:i w:val="0"/>
        <w:iCs w:val="0"/>
      </w:rPr>
    </w:lvl>
    <w:lvl w:ilvl="3">
      <w:start w:val="1"/>
      <w:numFmt w:val="russianLower"/>
      <w:pStyle w:val="-2"/>
      <w:lvlText w:val="%4)"/>
      <w:lvlJc w:val="left"/>
      <w:pPr>
        <w:tabs>
          <w:tab w:val="num" w:pos="1418"/>
        </w:tabs>
        <w:ind w:left="0" w:firstLine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 w15:restartNumberingAfterBreak="0">
    <w:nsid w:val="1F2D3712"/>
    <w:multiLevelType w:val="hybridMultilevel"/>
    <w:tmpl w:val="F270751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1B13FA5"/>
    <w:multiLevelType w:val="hybridMultilevel"/>
    <w:tmpl w:val="97807E3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4CA24C0"/>
    <w:multiLevelType w:val="hybridMultilevel"/>
    <w:tmpl w:val="27A06EE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7105AC7"/>
    <w:multiLevelType w:val="multilevel"/>
    <w:tmpl w:val="B4022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897759"/>
    <w:multiLevelType w:val="hybridMultilevel"/>
    <w:tmpl w:val="EBB8AE4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8992C34"/>
    <w:multiLevelType w:val="hybridMultilevel"/>
    <w:tmpl w:val="1318DCA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E1C2B6D"/>
    <w:multiLevelType w:val="multilevel"/>
    <w:tmpl w:val="4C724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1E441D"/>
    <w:multiLevelType w:val="hybridMultilevel"/>
    <w:tmpl w:val="82C4F6C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F713054"/>
    <w:multiLevelType w:val="hybridMultilevel"/>
    <w:tmpl w:val="602283B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30672E5C"/>
    <w:multiLevelType w:val="hybridMultilevel"/>
    <w:tmpl w:val="7FA45AD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30A60395"/>
    <w:multiLevelType w:val="hybridMultilevel"/>
    <w:tmpl w:val="3C107E4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32F4682B"/>
    <w:multiLevelType w:val="multilevel"/>
    <w:tmpl w:val="2DCA1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37F4379"/>
    <w:multiLevelType w:val="multilevel"/>
    <w:tmpl w:val="652CC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951CD4"/>
    <w:multiLevelType w:val="multilevel"/>
    <w:tmpl w:val="3362C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FD4143"/>
    <w:multiLevelType w:val="hybridMultilevel"/>
    <w:tmpl w:val="E57C499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425E4F66"/>
    <w:multiLevelType w:val="hybridMultilevel"/>
    <w:tmpl w:val="6B46B454"/>
    <w:lvl w:ilvl="0" w:tplc="04190001">
      <w:start w:val="1"/>
      <w:numFmt w:val="bullet"/>
      <w:lvlText w:val=""/>
      <w:lvlJc w:val="left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22" w15:restartNumberingAfterBreak="0">
    <w:nsid w:val="46377BEC"/>
    <w:multiLevelType w:val="hybridMultilevel"/>
    <w:tmpl w:val="EF7C2158"/>
    <w:lvl w:ilvl="0" w:tplc="434C455E">
      <w:start w:val="1"/>
      <w:numFmt w:val="decimal"/>
      <w:lvlText w:val="%1."/>
      <w:lvlJc w:val="left"/>
      <w:pPr>
        <w:ind w:left="786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48D5606D"/>
    <w:multiLevelType w:val="hybridMultilevel"/>
    <w:tmpl w:val="FBE0517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CF4749F"/>
    <w:multiLevelType w:val="hybridMultilevel"/>
    <w:tmpl w:val="D55E17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324F02"/>
    <w:multiLevelType w:val="hybridMultilevel"/>
    <w:tmpl w:val="A5BA73F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515627B5"/>
    <w:multiLevelType w:val="multilevel"/>
    <w:tmpl w:val="FDA08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455089A"/>
    <w:multiLevelType w:val="hybridMultilevel"/>
    <w:tmpl w:val="3E1C45F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552005FB"/>
    <w:multiLevelType w:val="hybridMultilevel"/>
    <w:tmpl w:val="B84A75E2"/>
    <w:lvl w:ilvl="0" w:tplc="434C455E">
      <w:start w:val="1"/>
      <w:numFmt w:val="decimal"/>
      <w:lvlText w:val="%1."/>
      <w:lvlJc w:val="left"/>
      <w:pPr>
        <w:ind w:left="786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7C60C6B"/>
    <w:multiLevelType w:val="multilevel"/>
    <w:tmpl w:val="1E76E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575375"/>
    <w:multiLevelType w:val="multilevel"/>
    <w:tmpl w:val="ED06B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2119E"/>
    <w:multiLevelType w:val="hybridMultilevel"/>
    <w:tmpl w:val="31DAEB9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 w15:restartNumberingAfterBreak="0">
    <w:nsid w:val="5C492B71"/>
    <w:multiLevelType w:val="multilevel"/>
    <w:tmpl w:val="B20E5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A4119D"/>
    <w:multiLevelType w:val="hybridMultilevel"/>
    <w:tmpl w:val="EC90D20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5F1E55BE"/>
    <w:multiLevelType w:val="hybridMultilevel"/>
    <w:tmpl w:val="3F9255D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690C480F"/>
    <w:multiLevelType w:val="hybridMultilevel"/>
    <w:tmpl w:val="76807B1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6B526C60"/>
    <w:multiLevelType w:val="multilevel"/>
    <w:tmpl w:val="FDFEA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D5F1E10"/>
    <w:multiLevelType w:val="multilevel"/>
    <w:tmpl w:val="01821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FFB435C"/>
    <w:multiLevelType w:val="hybridMultilevel"/>
    <w:tmpl w:val="A6FEE57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72167C82"/>
    <w:multiLevelType w:val="hybridMultilevel"/>
    <w:tmpl w:val="C1FC517C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22"/>
  </w:num>
  <w:num w:numId="4">
    <w:abstractNumId w:val="26"/>
  </w:num>
  <w:num w:numId="5">
    <w:abstractNumId w:val="18"/>
  </w:num>
  <w:num w:numId="6">
    <w:abstractNumId w:val="12"/>
  </w:num>
  <w:num w:numId="7">
    <w:abstractNumId w:val="17"/>
  </w:num>
  <w:num w:numId="8">
    <w:abstractNumId w:val="1"/>
  </w:num>
  <w:num w:numId="9">
    <w:abstractNumId w:val="9"/>
  </w:num>
  <w:num w:numId="10">
    <w:abstractNumId w:val="16"/>
  </w:num>
  <w:num w:numId="11">
    <w:abstractNumId w:val="39"/>
  </w:num>
  <w:num w:numId="12">
    <w:abstractNumId w:val="14"/>
  </w:num>
  <w:num w:numId="13">
    <w:abstractNumId w:val="15"/>
  </w:num>
  <w:num w:numId="14">
    <w:abstractNumId w:val="27"/>
  </w:num>
  <w:num w:numId="15">
    <w:abstractNumId w:val="23"/>
  </w:num>
  <w:num w:numId="16">
    <w:abstractNumId w:val="35"/>
  </w:num>
  <w:num w:numId="17">
    <w:abstractNumId w:val="34"/>
  </w:num>
  <w:num w:numId="18">
    <w:abstractNumId w:val="6"/>
  </w:num>
  <w:num w:numId="19">
    <w:abstractNumId w:val="4"/>
  </w:num>
  <w:num w:numId="20">
    <w:abstractNumId w:val="3"/>
  </w:num>
  <w:num w:numId="21">
    <w:abstractNumId w:val="25"/>
  </w:num>
  <w:num w:numId="22">
    <w:abstractNumId w:val="0"/>
  </w:num>
  <w:num w:numId="23">
    <w:abstractNumId w:val="8"/>
  </w:num>
  <w:num w:numId="24">
    <w:abstractNumId w:val="38"/>
  </w:num>
  <w:num w:numId="25">
    <w:abstractNumId w:val="31"/>
  </w:num>
  <w:num w:numId="26">
    <w:abstractNumId w:val="20"/>
  </w:num>
  <w:num w:numId="27">
    <w:abstractNumId w:val="13"/>
  </w:num>
  <w:num w:numId="28">
    <w:abstractNumId w:val="11"/>
  </w:num>
  <w:num w:numId="29">
    <w:abstractNumId w:val="10"/>
  </w:num>
  <w:num w:numId="30">
    <w:abstractNumId w:val="33"/>
  </w:num>
  <w:num w:numId="31">
    <w:abstractNumId w:val="7"/>
  </w:num>
  <w:num w:numId="32">
    <w:abstractNumId w:val="32"/>
  </w:num>
  <w:num w:numId="33">
    <w:abstractNumId w:val="37"/>
  </w:num>
  <w:num w:numId="34">
    <w:abstractNumId w:val="30"/>
  </w:num>
  <w:num w:numId="35">
    <w:abstractNumId w:val="19"/>
  </w:num>
  <w:num w:numId="36">
    <w:abstractNumId w:val="36"/>
  </w:num>
  <w:num w:numId="37">
    <w:abstractNumId w:val="2"/>
  </w:num>
  <w:num w:numId="38">
    <w:abstractNumId w:val="29"/>
  </w:num>
  <w:num w:numId="39">
    <w:abstractNumId w:val="21"/>
  </w:num>
  <w:num w:numId="40">
    <w:abstractNumId w:val="24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CC5"/>
    <w:rsid w:val="00001B1B"/>
    <w:rsid w:val="00002A74"/>
    <w:rsid w:val="000270A2"/>
    <w:rsid w:val="000348BD"/>
    <w:rsid w:val="00042028"/>
    <w:rsid w:val="0004361E"/>
    <w:rsid w:val="0004431B"/>
    <w:rsid w:val="0004730C"/>
    <w:rsid w:val="000519E4"/>
    <w:rsid w:val="00054DAB"/>
    <w:rsid w:val="00056F19"/>
    <w:rsid w:val="000624C8"/>
    <w:rsid w:val="0008262C"/>
    <w:rsid w:val="000849E3"/>
    <w:rsid w:val="000873CF"/>
    <w:rsid w:val="00097A50"/>
    <w:rsid w:val="000A09F2"/>
    <w:rsid w:val="000A69D0"/>
    <w:rsid w:val="000A7066"/>
    <w:rsid w:val="000B0B99"/>
    <w:rsid w:val="000B5F71"/>
    <w:rsid w:val="000B7336"/>
    <w:rsid w:val="000C03F6"/>
    <w:rsid w:val="000C37A5"/>
    <w:rsid w:val="000D3B6B"/>
    <w:rsid w:val="000E3825"/>
    <w:rsid w:val="000F55AB"/>
    <w:rsid w:val="00100CC4"/>
    <w:rsid w:val="00101928"/>
    <w:rsid w:val="00105077"/>
    <w:rsid w:val="0010543D"/>
    <w:rsid w:val="001243AB"/>
    <w:rsid w:val="001246A3"/>
    <w:rsid w:val="00141E30"/>
    <w:rsid w:val="001436D6"/>
    <w:rsid w:val="00157645"/>
    <w:rsid w:val="00170175"/>
    <w:rsid w:val="00170FBA"/>
    <w:rsid w:val="00177B9F"/>
    <w:rsid w:val="00177C9E"/>
    <w:rsid w:val="00180467"/>
    <w:rsid w:val="001833EF"/>
    <w:rsid w:val="0018562F"/>
    <w:rsid w:val="00194391"/>
    <w:rsid w:val="001A22D0"/>
    <w:rsid w:val="001A319B"/>
    <w:rsid w:val="001B1443"/>
    <w:rsid w:val="001B1ABA"/>
    <w:rsid w:val="001B2212"/>
    <w:rsid w:val="001B36C5"/>
    <w:rsid w:val="001C12BE"/>
    <w:rsid w:val="001C2E11"/>
    <w:rsid w:val="001C63E5"/>
    <w:rsid w:val="001D2DD9"/>
    <w:rsid w:val="001D753B"/>
    <w:rsid w:val="001E0235"/>
    <w:rsid w:val="001E0F0B"/>
    <w:rsid w:val="001E13C2"/>
    <w:rsid w:val="002040F6"/>
    <w:rsid w:val="002074D5"/>
    <w:rsid w:val="00210D79"/>
    <w:rsid w:val="002126A3"/>
    <w:rsid w:val="002161BA"/>
    <w:rsid w:val="00216735"/>
    <w:rsid w:val="00216FEA"/>
    <w:rsid w:val="00220B4F"/>
    <w:rsid w:val="00222135"/>
    <w:rsid w:val="0022498D"/>
    <w:rsid w:val="00227428"/>
    <w:rsid w:val="00230442"/>
    <w:rsid w:val="00231C62"/>
    <w:rsid w:val="00234830"/>
    <w:rsid w:val="00237DB3"/>
    <w:rsid w:val="00241806"/>
    <w:rsid w:val="00250F9F"/>
    <w:rsid w:val="00251BC6"/>
    <w:rsid w:val="00253528"/>
    <w:rsid w:val="00253685"/>
    <w:rsid w:val="0025748E"/>
    <w:rsid w:val="002645BC"/>
    <w:rsid w:val="002646EB"/>
    <w:rsid w:val="002675D0"/>
    <w:rsid w:val="002709C9"/>
    <w:rsid w:val="00292AA9"/>
    <w:rsid w:val="002972E2"/>
    <w:rsid w:val="002A0D67"/>
    <w:rsid w:val="002B28F8"/>
    <w:rsid w:val="002C5778"/>
    <w:rsid w:val="002C58E7"/>
    <w:rsid w:val="002C5AE8"/>
    <w:rsid w:val="002C5CBE"/>
    <w:rsid w:val="002C7804"/>
    <w:rsid w:val="002D1006"/>
    <w:rsid w:val="002D51F1"/>
    <w:rsid w:val="002E1A7F"/>
    <w:rsid w:val="002E74B9"/>
    <w:rsid w:val="002F383B"/>
    <w:rsid w:val="002F7B7A"/>
    <w:rsid w:val="00323950"/>
    <w:rsid w:val="003269D5"/>
    <w:rsid w:val="00327C42"/>
    <w:rsid w:val="00330834"/>
    <w:rsid w:val="00335F9A"/>
    <w:rsid w:val="00340428"/>
    <w:rsid w:val="0034543D"/>
    <w:rsid w:val="00346B5F"/>
    <w:rsid w:val="00350159"/>
    <w:rsid w:val="0035356B"/>
    <w:rsid w:val="00354416"/>
    <w:rsid w:val="00354BBD"/>
    <w:rsid w:val="003570F3"/>
    <w:rsid w:val="0036492D"/>
    <w:rsid w:val="00364CBF"/>
    <w:rsid w:val="00370F13"/>
    <w:rsid w:val="00396CB8"/>
    <w:rsid w:val="003B219F"/>
    <w:rsid w:val="003B587C"/>
    <w:rsid w:val="003C017A"/>
    <w:rsid w:val="003C3AF8"/>
    <w:rsid w:val="003E0B5C"/>
    <w:rsid w:val="003E30B9"/>
    <w:rsid w:val="003E4E34"/>
    <w:rsid w:val="003F066B"/>
    <w:rsid w:val="003F5E72"/>
    <w:rsid w:val="003F5ED0"/>
    <w:rsid w:val="00413D0B"/>
    <w:rsid w:val="00416C55"/>
    <w:rsid w:val="0044674F"/>
    <w:rsid w:val="00451308"/>
    <w:rsid w:val="00453C73"/>
    <w:rsid w:val="00455190"/>
    <w:rsid w:val="00473AE7"/>
    <w:rsid w:val="004779FB"/>
    <w:rsid w:val="00490CF3"/>
    <w:rsid w:val="00493525"/>
    <w:rsid w:val="004B04B1"/>
    <w:rsid w:val="004B7DC1"/>
    <w:rsid w:val="004C33A2"/>
    <w:rsid w:val="004D1E3C"/>
    <w:rsid w:val="004D7041"/>
    <w:rsid w:val="004E5BF6"/>
    <w:rsid w:val="004E63AE"/>
    <w:rsid w:val="004F0554"/>
    <w:rsid w:val="004F6B34"/>
    <w:rsid w:val="0050276E"/>
    <w:rsid w:val="00504B2E"/>
    <w:rsid w:val="00505A09"/>
    <w:rsid w:val="00505AB0"/>
    <w:rsid w:val="005167BD"/>
    <w:rsid w:val="0051686C"/>
    <w:rsid w:val="00522499"/>
    <w:rsid w:val="00527882"/>
    <w:rsid w:val="00532B95"/>
    <w:rsid w:val="00533272"/>
    <w:rsid w:val="00533607"/>
    <w:rsid w:val="0054103D"/>
    <w:rsid w:val="00543F8F"/>
    <w:rsid w:val="00556B4F"/>
    <w:rsid w:val="00567949"/>
    <w:rsid w:val="005719A3"/>
    <w:rsid w:val="00573253"/>
    <w:rsid w:val="00577AF4"/>
    <w:rsid w:val="00581576"/>
    <w:rsid w:val="0059009C"/>
    <w:rsid w:val="005919DB"/>
    <w:rsid w:val="005A239C"/>
    <w:rsid w:val="005B22F0"/>
    <w:rsid w:val="005B4A3A"/>
    <w:rsid w:val="005B7A6F"/>
    <w:rsid w:val="005C0776"/>
    <w:rsid w:val="005E74CB"/>
    <w:rsid w:val="005E7826"/>
    <w:rsid w:val="005F3CF2"/>
    <w:rsid w:val="006020FC"/>
    <w:rsid w:val="006038D0"/>
    <w:rsid w:val="00612F74"/>
    <w:rsid w:val="00614C04"/>
    <w:rsid w:val="00625398"/>
    <w:rsid w:val="00632CA3"/>
    <w:rsid w:val="00635A2E"/>
    <w:rsid w:val="00635D70"/>
    <w:rsid w:val="0063690F"/>
    <w:rsid w:val="00641144"/>
    <w:rsid w:val="006416F2"/>
    <w:rsid w:val="006456F3"/>
    <w:rsid w:val="0065571D"/>
    <w:rsid w:val="006578D3"/>
    <w:rsid w:val="00671195"/>
    <w:rsid w:val="006717F2"/>
    <w:rsid w:val="006720CD"/>
    <w:rsid w:val="006731A4"/>
    <w:rsid w:val="006736D5"/>
    <w:rsid w:val="00680956"/>
    <w:rsid w:val="006857D8"/>
    <w:rsid w:val="006B0651"/>
    <w:rsid w:val="006D4336"/>
    <w:rsid w:val="006E5250"/>
    <w:rsid w:val="006E5491"/>
    <w:rsid w:val="006E6021"/>
    <w:rsid w:val="006F2754"/>
    <w:rsid w:val="00715213"/>
    <w:rsid w:val="0071582B"/>
    <w:rsid w:val="0074115E"/>
    <w:rsid w:val="00743150"/>
    <w:rsid w:val="0074538F"/>
    <w:rsid w:val="00746C40"/>
    <w:rsid w:val="007475F9"/>
    <w:rsid w:val="00747EDC"/>
    <w:rsid w:val="007509D1"/>
    <w:rsid w:val="00752765"/>
    <w:rsid w:val="00752CA7"/>
    <w:rsid w:val="00754B19"/>
    <w:rsid w:val="00766090"/>
    <w:rsid w:val="0077281A"/>
    <w:rsid w:val="007826CE"/>
    <w:rsid w:val="00782A22"/>
    <w:rsid w:val="00790418"/>
    <w:rsid w:val="007919D1"/>
    <w:rsid w:val="007A053A"/>
    <w:rsid w:val="007B6429"/>
    <w:rsid w:val="007B6BAC"/>
    <w:rsid w:val="007B757E"/>
    <w:rsid w:val="007C2AF1"/>
    <w:rsid w:val="007D56D4"/>
    <w:rsid w:val="007D7964"/>
    <w:rsid w:val="007E0D55"/>
    <w:rsid w:val="007E1540"/>
    <w:rsid w:val="007E68E4"/>
    <w:rsid w:val="007F485E"/>
    <w:rsid w:val="007F65CD"/>
    <w:rsid w:val="008203BB"/>
    <w:rsid w:val="00823953"/>
    <w:rsid w:val="00842B9E"/>
    <w:rsid w:val="00844603"/>
    <w:rsid w:val="00855175"/>
    <w:rsid w:val="00862BE3"/>
    <w:rsid w:val="00866FF3"/>
    <w:rsid w:val="00867D9C"/>
    <w:rsid w:val="00867DAB"/>
    <w:rsid w:val="008813C2"/>
    <w:rsid w:val="00886163"/>
    <w:rsid w:val="008923C3"/>
    <w:rsid w:val="008946C6"/>
    <w:rsid w:val="008D0F0F"/>
    <w:rsid w:val="008E22C3"/>
    <w:rsid w:val="008F1476"/>
    <w:rsid w:val="009008A6"/>
    <w:rsid w:val="00902FB2"/>
    <w:rsid w:val="00906C07"/>
    <w:rsid w:val="00911DF9"/>
    <w:rsid w:val="00915A50"/>
    <w:rsid w:val="00917F6A"/>
    <w:rsid w:val="009233EA"/>
    <w:rsid w:val="00923871"/>
    <w:rsid w:val="00926EC2"/>
    <w:rsid w:val="0093335F"/>
    <w:rsid w:val="00945C1B"/>
    <w:rsid w:val="00945FE0"/>
    <w:rsid w:val="00953B55"/>
    <w:rsid w:val="0095649D"/>
    <w:rsid w:val="00966677"/>
    <w:rsid w:val="0098076D"/>
    <w:rsid w:val="0098323C"/>
    <w:rsid w:val="00995476"/>
    <w:rsid w:val="009D08B8"/>
    <w:rsid w:val="009D5C1F"/>
    <w:rsid w:val="009D5DFF"/>
    <w:rsid w:val="009D75D1"/>
    <w:rsid w:val="009E1C91"/>
    <w:rsid w:val="009F2A53"/>
    <w:rsid w:val="00A01F3F"/>
    <w:rsid w:val="00A02AF6"/>
    <w:rsid w:val="00A134A4"/>
    <w:rsid w:val="00A2008A"/>
    <w:rsid w:val="00A24F44"/>
    <w:rsid w:val="00A273E6"/>
    <w:rsid w:val="00A342E7"/>
    <w:rsid w:val="00A41E2C"/>
    <w:rsid w:val="00A43EA4"/>
    <w:rsid w:val="00A4544F"/>
    <w:rsid w:val="00A50B73"/>
    <w:rsid w:val="00A53D34"/>
    <w:rsid w:val="00A61E79"/>
    <w:rsid w:val="00A6255A"/>
    <w:rsid w:val="00A636EE"/>
    <w:rsid w:val="00A63CA6"/>
    <w:rsid w:val="00A7048F"/>
    <w:rsid w:val="00A71AB7"/>
    <w:rsid w:val="00A75A2E"/>
    <w:rsid w:val="00A75E3A"/>
    <w:rsid w:val="00A82DD7"/>
    <w:rsid w:val="00A83547"/>
    <w:rsid w:val="00AB0096"/>
    <w:rsid w:val="00AB07CD"/>
    <w:rsid w:val="00AB53A5"/>
    <w:rsid w:val="00AC3BA6"/>
    <w:rsid w:val="00AC4905"/>
    <w:rsid w:val="00AD5083"/>
    <w:rsid w:val="00AF468C"/>
    <w:rsid w:val="00B02DBA"/>
    <w:rsid w:val="00B06168"/>
    <w:rsid w:val="00B1162B"/>
    <w:rsid w:val="00B14BB7"/>
    <w:rsid w:val="00B17070"/>
    <w:rsid w:val="00B214BA"/>
    <w:rsid w:val="00B2221A"/>
    <w:rsid w:val="00B25545"/>
    <w:rsid w:val="00B43B20"/>
    <w:rsid w:val="00B51EEE"/>
    <w:rsid w:val="00B53E49"/>
    <w:rsid w:val="00B573B8"/>
    <w:rsid w:val="00B62364"/>
    <w:rsid w:val="00B646D4"/>
    <w:rsid w:val="00B65E88"/>
    <w:rsid w:val="00B70848"/>
    <w:rsid w:val="00B7203B"/>
    <w:rsid w:val="00B723F0"/>
    <w:rsid w:val="00B732B6"/>
    <w:rsid w:val="00B74DF1"/>
    <w:rsid w:val="00B85826"/>
    <w:rsid w:val="00B91F6C"/>
    <w:rsid w:val="00B95BF2"/>
    <w:rsid w:val="00BA31ED"/>
    <w:rsid w:val="00BB3A18"/>
    <w:rsid w:val="00BC32D2"/>
    <w:rsid w:val="00BC3CE9"/>
    <w:rsid w:val="00BC54AE"/>
    <w:rsid w:val="00BC7052"/>
    <w:rsid w:val="00BD11D4"/>
    <w:rsid w:val="00BD1628"/>
    <w:rsid w:val="00BE311E"/>
    <w:rsid w:val="00BE5AF2"/>
    <w:rsid w:val="00C00401"/>
    <w:rsid w:val="00C0610E"/>
    <w:rsid w:val="00C120E9"/>
    <w:rsid w:val="00C15A97"/>
    <w:rsid w:val="00C22A24"/>
    <w:rsid w:val="00C34302"/>
    <w:rsid w:val="00C43567"/>
    <w:rsid w:val="00C52665"/>
    <w:rsid w:val="00C52687"/>
    <w:rsid w:val="00C66E65"/>
    <w:rsid w:val="00C752F3"/>
    <w:rsid w:val="00C76148"/>
    <w:rsid w:val="00C84075"/>
    <w:rsid w:val="00C912C6"/>
    <w:rsid w:val="00C93629"/>
    <w:rsid w:val="00CA23F8"/>
    <w:rsid w:val="00CA2F14"/>
    <w:rsid w:val="00CC40AE"/>
    <w:rsid w:val="00CC7B4F"/>
    <w:rsid w:val="00CE003E"/>
    <w:rsid w:val="00CE5F9A"/>
    <w:rsid w:val="00CF083C"/>
    <w:rsid w:val="00CF2F10"/>
    <w:rsid w:val="00CF6491"/>
    <w:rsid w:val="00D01438"/>
    <w:rsid w:val="00D05330"/>
    <w:rsid w:val="00D10B76"/>
    <w:rsid w:val="00D40764"/>
    <w:rsid w:val="00D44C15"/>
    <w:rsid w:val="00D51036"/>
    <w:rsid w:val="00D55ABF"/>
    <w:rsid w:val="00D66925"/>
    <w:rsid w:val="00D67D3A"/>
    <w:rsid w:val="00D71412"/>
    <w:rsid w:val="00D808C2"/>
    <w:rsid w:val="00D82CC5"/>
    <w:rsid w:val="00D86752"/>
    <w:rsid w:val="00D900C3"/>
    <w:rsid w:val="00D90C22"/>
    <w:rsid w:val="00D9119D"/>
    <w:rsid w:val="00D95E96"/>
    <w:rsid w:val="00D96F05"/>
    <w:rsid w:val="00DA3347"/>
    <w:rsid w:val="00DA35B1"/>
    <w:rsid w:val="00DB1420"/>
    <w:rsid w:val="00DC118C"/>
    <w:rsid w:val="00DC15B6"/>
    <w:rsid w:val="00DC1D84"/>
    <w:rsid w:val="00DD535D"/>
    <w:rsid w:val="00DE4AB7"/>
    <w:rsid w:val="00DE4C18"/>
    <w:rsid w:val="00DE5002"/>
    <w:rsid w:val="00DE684E"/>
    <w:rsid w:val="00DF4449"/>
    <w:rsid w:val="00DF4B80"/>
    <w:rsid w:val="00E267AD"/>
    <w:rsid w:val="00E27E40"/>
    <w:rsid w:val="00E318ED"/>
    <w:rsid w:val="00E31A86"/>
    <w:rsid w:val="00E31D0D"/>
    <w:rsid w:val="00E5207C"/>
    <w:rsid w:val="00E55229"/>
    <w:rsid w:val="00E63DA9"/>
    <w:rsid w:val="00E640C6"/>
    <w:rsid w:val="00E7083C"/>
    <w:rsid w:val="00E77179"/>
    <w:rsid w:val="00E82EF9"/>
    <w:rsid w:val="00E83501"/>
    <w:rsid w:val="00E8457C"/>
    <w:rsid w:val="00E9312F"/>
    <w:rsid w:val="00E9685F"/>
    <w:rsid w:val="00EA7240"/>
    <w:rsid w:val="00EB2932"/>
    <w:rsid w:val="00EB4995"/>
    <w:rsid w:val="00EC280D"/>
    <w:rsid w:val="00EC4830"/>
    <w:rsid w:val="00EC6744"/>
    <w:rsid w:val="00ED1A3E"/>
    <w:rsid w:val="00ED2853"/>
    <w:rsid w:val="00ED2F36"/>
    <w:rsid w:val="00ED6800"/>
    <w:rsid w:val="00EE5ED7"/>
    <w:rsid w:val="00EF2B3D"/>
    <w:rsid w:val="00F00DF4"/>
    <w:rsid w:val="00F03B63"/>
    <w:rsid w:val="00F05208"/>
    <w:rsid w:val="00F162BE"/>
    <w:rsid w:val="00F16990"/>
    <w:rsid w:val="00F17780"/>
    <w:rsid w:val="00F238F7"/>
    <w:rsid w:val="00F265B7"/>
    <w:rsid w:val="00F6559C"/>
    <w:rsid w:val="00F666A4"/>
    <w:rsid w:val="00F66CBF"/>
    <w:rsid w:val="00F74E01"/>
    <w:rsid w:val="00F75275"/>
    <w:rsid w:val="00F8044C"/>
    <w:rsid w:val="00F82C22"/>
    <w:rsid w:val="00F84A56"/>
    <w:rsid w:val="00F852BB"/>
    <w:rsid w:val="00F86391"/>
    <w:rsid w:val="00F90F40"/>
    <w:rsid w:val="00F922E6"/>
    <w:rsid w:val="00F954A9"/>
    <w:rsid w:val="00FA0D2A"/>
    <w:rsid w:val="00FA2A91"/>
    <w:rsid w:val="00FB39CB"/>
    <w:rsid w:val="00FE138D"/>
    <w:rsid w:val="00FE504E"/>
    <w:rsid w:val="00FE6D28"/>
    <w:rsid w:val="00FE7D19"/>
    <w:rsid w:val="00FF6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A7C758"/>
  <w15:docId w15:val="{643223FA-1CB0-4DA5-B1ED-666132076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D5C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D5C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9D5C1F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9D5C1F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9D5C1F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9D5C1F"/>
    <w:pPr>
      <w:keepNext/>
      <w:spacing w:after="0" w:line="360" w:lineRule="auto"/>
      <w:outlineLvl w:val="5"/>
    </w:pPr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D5C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9D5C1F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9D5C1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9D5C1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9D5C1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9D5C1F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2675D0"/>
    <w:rPr>
      <w:strike w:val="0"/>
      <w:dstrike w:val="0"/>
      <w:color w:val="3272C0"/>
      <w:u w:val="none"/>
      <w:effect w:val="none"/>
      <w:shd w:val="clear" w:color="auto" w:fill="auto"/>
    </w:rPr>
  </w:style>
  <w:style w:type="paragraph" w:customStyle="1" w:styleId="s1">
    <w:name w:val="s_1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"/>
    <w:rsid w:val="00267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D08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9D08B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5">
    <w:name w:val="footnote text"/>
    <w:basedOn w:val="a"/>
    <w:link w:val="a6"/>
    <w:uiPriority w:val="99"/>
    <w:unhideWhenUsed/>
    <w:rsid w:val="009D08B8"/>
    <w:pPr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9D08B8"/>
    <w:rPr>
      <w:rFonts w:ascii="Times New Roman" w:hAnsi="Times New Roman" w:cs="Times New Roman"/>
      <w:sz w:val="20"/>
      <w:szCs w:val="20"/>
    </w:rPr>
  </w:style>
  <w:style w:type="paragraph" w:customStyle="1" w:styleId="-0">
    <w:name w:val="Контракт-пункт"/>
    <w:basedOn w:val="a"/>
    <w:rsid w:val="009D08B8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раздел"/>
    <w:basedOn w:val="a"/>
    <w:next w:val="-0"/>
    <w:rsid w:val="009D08B8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character" w:customStyle="1" w:styleId="-3">
    <w:name w:val="Контракт-подпункт Знак"/>
    <w:link w:val="-1"/>
    <w:locked/>
    <w:rsid w:val="009D08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link w:val="-3"/>
    <w:rsid w:val="009D08B8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9D08B8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otnote reference"/>
    <w:basedOn w:val="a0"/>
    <w:uiPriority w:val="99"/>
    <w:unhideWhenUsed/>
    <w:rsid w:val="009D08B8"/>
    <w:rPr>
      <w:vertAlign w:val="superscript"/>
    </w:rPr>
  </w:style>
  <w:style w:type="paragraph" w:styleId="a8">
    <w:name w:val="Body Text"/>
    <w:basedOn w:val="a"/>
    <w:link w:val="a9"/>
    <w:uiPriority w:val="99"/>
    <w:unhideWhenUsed/>
    <w:rsid w:val="009D08B8"/>
    <w:pPr>
      <w:spacing w:after="120" w:line="240" w:lineRule="auto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uiPriority w:val="99"/>
    <w:rsid w:val="009D08B8"/>
    <w:rPr>
      <w:rFonts w:ascii="Times New Roman" w:hAnsi="Times New Roman" w:cs="Times New Roman"/>
      <w:sz w:val="28"/>
      <w:szCs w:val="28"/>
    </w:rPr>
  </w:style>
  <w:style w:type="paragraph" w:customStyle="1" w:styleId="aa">
    <w:name w:val="Подподпункт"/>
    <w:basedOn w:val="a"/>
    <w:rsid w:val="009D08B8"/>
    <w:pPr>
      <w:tabs>
        <w:tab w:val="num" w:pos="5585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table" w:styleId="ab">
    <w:name w:val="Table Grid"/>
    <w:basedOn w:val="a1"/>
    <w:uiPriority w:val="59"/>
    <w:rsid w:val="009D0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9D08B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9D08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rsid w:val="009D08B8"/>
    <w:pPr>
      <w:widowControl w:val="0"/>
      <w:autoSpaceDE w:val="0"/>
      <w:autoSpaceDN w:val="0"/>
      <w:adjustRightInd w:val="0"/>
      <w:spacing w:after="0" w:line="317" w:lineRule="exact"/>
      <w:ind w:firstLine="73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Таблицы (моноширинный)"/>
    <w:basedOn w:val="a"/>
    <w:next w:val="a"/>
    <w:rsid w:val="009D08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d">
    <w:name w:val="Balloon Text"/>
    <w:basedOn w:val="a"/>
    <w:link w:val="ae"/>
    <w:uiPriority w:val="99"/>
    <w:unhideWhenUsed/>
    <w:rsid w:val="009D08B8"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e">
    <w:name w:val="Текст выноски Знак"/>
    <w:basedOn w:val="a0"/>
    <w:link w:val="ad"/>
    <w:uiPriority w:val="99"/>
    <w:rsid w:val="009D08B8"/>
    <w:rPr>
      <w:rFonts w:ascii="Segoe UI" w:eastAsia="Times New Roman" w:hAnsi="Segoe UI" w:cs="Segoe UI"/>
      <w:sz w:val="18"/>
      <w:szCs w:val="18"/>
      <w:lang w:eastAsia="ru-RU"/>
    </w:rPr>
  </w:style>
  <w:style w:type="paragraph" w:styleId="af">
    <w:name w:val="header"/>
    <w:basedOn w:val="a"/>
    <w:link w:val="af0"/>
    <w:uiPriority w:val="99"/>
    <w:unhideWhenUsed/>
    <w:rsid w:val="009D08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footer"/>
    <w:basedOn w:val="a"/>
    <w:link w:val="af2"/>
    <w:uiPriority w:val="99"/>
    <w:unhideWhenUsed/>
    <w:rsid w:val="009D08B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rsid w:val="009D08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Body Text Indent"/>
    <w:basedOn w:val="a"/>
    <w:link w:val="af4"/>
    <w:rsid w:val="009D5C1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f4">
    <w:name w:val="Основной текст с отступом Знак"/>
    <w:basedOn w:val="a0"/>
    <w:link w:val="af3"/>
    <w:rsid w:val="009D5C1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9D5C1F"/>
    <w:pPr>
      <w:spacing w:after="0" w:line="240" w:lineRule="auto"/>
      <w:ind w:right="-2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9D5C1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9D5C1F"/>
    <w:pPr>
      <w:spacing w:after="0" w:line="360" w:lineRule="auto"/>
      <w:jc w:val="center"/>
    </w:pPr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9D5C1F"/>
    <w:rPr>
      <w:rFonts w:ascii="Times New Roman" w:eastAsia="Times New Roman" w:hAnsi="Times New Roman" w:cs="Times New Roman"/>
      <w:b/>
      <w:caps/>
      <w:sz w:val="24"/>
      <w:szCs w:val="20"/>
      <w:lang w:eastAsia="ru-RU"/>
    </w:rPr>
  </w:style>
  <w:style w:type="paragraph" w:customStyle="1" w:styleId="12">
    <w:name w:val="Абзац списка1"/>
    <w:basedOn w:val="a"/>
    <w:uiPriority w:val="99"/>
    <w:rsid w:val="009D5C1F"/>
    <w:pPr>
      <w:ind w:left="720"/>
      <w:contextualSpacing/>
    </w:pPr>
    <w:rPr>
      <w:rFonts w:ascii="Calibri" w:eastAsia="Times New Roman" w:hAnsi="Calibri" w:cs="Times New Roman"/>
    </w:rPr>
  </w:style>
  <w:style w:type="paragraph" w:styleId="af5">
    <w:name w:val="No Spacing"/>
    <w:uiPriority w:val="99"/>
    <w:qFormat/>
    <w:rsid w:val="009D5C1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f6">
    <w:name w:val="Цветовое выделение"/>
    <w:uiPriority w:val="99"/>
    <w:rsid w:val="009D5C1F"/>
    <w:rPr>
      <w:b/>
      <w:bCs/>
      <w:color w:val="26282F"/>
    </w:rPr>
  </w:style>
  <w:style w:type="character" w:customStyle="1" w:styleId="af7">
    <w:name w:val="Гипертекстовая ссылка"/>
    <w:uiPriority w:val="99"/>
    <w:rsid w:val="009D5C1F"/>
    <w:rPr>
      <w:b/>
      <w:bCs/>
      <w:color w:val="106BBE"/>
    </w:rPr>
  </w:style>
  <w:style w:type="paragraph" w:customStyle="1" w:styleId="af8">
    <w:name w:val="Нормальный (таблица)"/>
    <w:basedOn w:val="a"/>
    <w:next w:val="a"/>
    <w:uiPriority w:val="99"/>
    <w:rsid w:val="009D5C1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9">
    <w:name w:val="Прижатый влево"/>
    <w:basedOn w:val="a"/>
    <w:next w:val="a"/>
    <w:uiPriority w:val="99"/>
    <w:rsid w:val="009D5C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a">
    <w:name w:val="Текст примечания Знак"/>
    <w:basedOn w:val="a0"/>
    <w:link w:val="afb"/>
    <w:uiPriority w:val="99"/>
    <w:semiHidden/>
    <w:rsid w:val="009D5C1F"/>
    <w:rPr>
      <w:rFonts w:ascii="Calibri" w:eastAsia="Calibri" w:hAnsi="Calibri"/>
    </w:rPr>
  </w:style>
  <w:style w:type="paragraph" w:styleId="afb">
    <w:name w:val="annotation text"/>
    <w:basedOn w:val="a"/>
    <w:link w:val="afa"/>
    <w:uiPriority w:val="99"/>
    <w:semiHidden/>
    <w:rsid w:val="009D5C1F"/>
    <w:rPr>
      <w:rFonts w:ascii="Calibri" w:eastAsia="Calibri" w:hAnsi="Calibri"/>
    </w:rPr>
  </w:style>
  <w:style w:type="character" w:customStyle="1" w:styleId="13">
    <w:name w:val="Текст примечания Знак1"/>
    <w:basedOn w:val="a0"/>
    <w:uiPriority w:val="99"/>
    <w:semiHidden/>
    <w:rsid w:val="009D5C1F"/>
    <w:rPr>
      <w:sz w:val="20"/>
      <w:szCs w:val="20"/>
    </w:rPr>
  </w:style>
  <w:style w:type="character" w:customStyle="1" w:styleId="afc">
    <w:name w:val="Тема примечания Знак"/>
    <w:basedOn w:val="afa"/>
    <w:link w:val="afd"/>
    <w:uiPriority w:val="99"/>
    <w:semiHidden/>
    <w:rsid w:val="009D5C1F"/>
    <w:rPr>
      <w:rFonts w:ascii="Calibri" w:eastAsia="Calibri" w:hAnsi="Calibri"/>
      <w:b/>
      <w:bCs/>
    </w:rPr>
  </w:style>
  <w:style w:type="paragraph" w:styleId="afd">
    <w:name w:val="annotation subject"/>
    <w:basedOn w:val="afb"/>
    <w:next w:val="afb"/>
    <w:link w:val="afc"/>
    <w:uiPriority w:val="99"/>
    <w:semiHidden/>
    <w:rsid w:val="009D5C1F"/>
    <w:rPr>
      <w:b/>
      <w:bCs/>
    </w:rPr>
  </w:style>
  <w:style w:type="character" w:customStyle="1" w:styleId="14">
    <w:name w:val="Тема примечания Знак1"/>
    <w:basedOn w:val="13"/>
    <w:uiPriority w:val="99"/>
    <w:semiHidden/>
    <w:rsid w:val="009D5C1F"/>
    <w:rPr>
      <w:b/>
      <w:bCs/>
      <w:sz w:val="20"/>
      <w:szCs w:val="20"/>
    </w:rPr>
  </w:style>
  <w:style w:type="character" w:customStyle="1" w:styleId="afe">
    <w:name w:val="Текст концевой сноски Знак"/>
    <w:basedOn w:val="a0"/>
    <w:link w:val="aff"/>
    <w:semiHidden/>
    <w:rsid w:val="009D5C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endnote text"/>
    <w:basedOn w:val="a"/>
    <w:link w:val="afe"/>
    <w:semiHidden/>
    <w:unhideWhenUsed/>
    <w:rsid w:val="009D5C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9D5C1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33">
    <w:name w:val="Основной текст 3 Знак"/>
    <w:basedOn w:val="a0"/>
    <w:link w:val="34"/>
    <w:semiHidden/>
    <w:rsid w:val="009D5C1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4">
    <w:name w:val="Body Text 3"/>
    <w:basedOn w:val="a"/>
    <w:link w:val="33"/>
    <w:semiHidden/>
    <w:unhideWhenUsed/>
    <w:rsid w:val="009D5C1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5">
    <w:name w:val="Сетка таблицы1"/>
    <w:basedOn w:val="a1"/>
    <w:next w:val="ab"/>
    <w:uiPriority w:val="59"/>
    <w:rsid w:val="009D5C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ndnote reference"/>
    <w:basedOn w:val="a0"/>
    <w:semiHidden/>
    <w:unhideWhenUsed/>
    <w:rsid w:val="005B22F0"/>
    <w:rPr>
      <w:vertAlign w:val="superscript"/>
    </w:rPr>
  </w:style>
  <w:style w:type="character" w:styleId="aff1">
    <w:name w:val="Strong"/>
    <w:basedOn w:val="a0"/>
    <w:uiPriority w:val="22"/>
    <w:qFormat/>
    <w:rsid w:val="002574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54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6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0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7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0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89219/5bdc78bf7e3015a0ea0c0ea5bef708a6c79e2f0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6367C-D879-411F-88A7-2ABFA8FE6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687</Words>
  <Characters>3921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VorobyevaII</dc:creator>
  <cp:lastModifiedBy>Лена</cp:lastModifiedBy>
  <cp:revision>10</cp:revision>
  <cp:lastPrinted>2019-01-30T11:06:00Z</cp:lastPrinted>
  <dcterms:created xsi:type="dcterms:W3CDTF">2023-07-21T08:49:00Z</dcterms:created>
  <dcterms:modified xsi:type="dcterms:W3CDTF">2024-05-22T08:40:00Z</dcterms:modified>
</cp:coreProperties>
</file>