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A2" w:rsidRDefault="001A5C49" w:rsidP="001A5C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C49">
        <w:rPr>
          <w:rFonts w:ascii="Times New Roman" w:hAnsi="Times New Roman" w:cs="Times New Roman"/>
          <w:b/>
          <w:sz w:val="28"/>
          <w:szCs w:val="28"/>
        </w:rPr>
        <w:t>Обоснование закупки</w:t>
      </w:r>
      <w:r w:rsidR="00A1012A">
        <w:rPr>
          <w:rStyle w:val="a5"/>
          <w:rFonts w:ascii="Times New Roman" w:hAnsi="Times New Roman" w:cs="Times New Roman"/>
          <w:b/>
          <w:sz w:val="28"/>
          <w:szCs w:val="28"/>
        </w:rPr>
        <w:footnoteReference w:id="1"/>
      </w:r>
    </w:p>
    <w:p w:rsidR="00785D87" w:rsidRPr="004C55E1" w:rsidRDefault="001A5C49" w:rsidP="004C55E1">
      <w:pPr>
        <w:widowControl w:val="0"/>
        <w:tabs>
          <w:tab w:val="left" w:pos="940"/>
          <w:tab w:val="left" w:pos="7088"/>
          <w:tab w:val="left" w:pos="9781"/>
        </w:tabs>
        <w:suppressAutoHyphens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5E1">
        <w:rPr>
          <w:rFonts w:ascii="Times New Roman" w:hAnsi="Times New Roman" w:cs="Times New Roman"/>
          <w:b/>
          <w:sz w:val="24"/>
          <w:szCs w:val="24"/>
        </w:rPr>
        <w:t>Наименование закупки</w:t>
      </w:r>
      <w:r w:rsidR="00A1012A" w:rsidRPr="004C55E1">
        <w:rPr>
          <w:rFonts w:ascii="Times New Roman" w:hAnsi="Times New Roman" w:cs="Times New Roman"/>
          <w:sz w:val="24"/>
          <w:szCs w:val="24"/>
        </w:rPr>
        <w:t>:</w:t>
      </w:r>
      <w:r w:rsidR="00BA1F02" w:rsidRPr="004C55E1">
        <w:rPr>
          <w:rFonts w:ascii="Times New Roman" w:hAnsi="Times New Roman" w:cs="Times New Roman"/>
          <w:sz w:val="24"/>
          <w:szCs w:val="24"/>
        </w:rPr>
        <w:t xml:space="preserve"> </w:t>
      </w:r>
      <w:r w:rsidR="004C55E1" w:rsidRPr="004C55E1">
        <w:rPr>
          <w:rFonts w:ascii="Times New Roman" w:hAnsi="Times New Roman" w:cs="Times New Roman"/>
          <w:b/>
          <w:sz w:val="24"/>
          <w:szCs w:val="24"/>
        </w:rPr>
        <w:t xml:space="preserve">поставка </w:t>
      </w:r>
      <w:r w:rsidR="00FE5D63">
        <w:rPr>
          <w:rFonts w:ascii="Times New Roman" w:hAnsi="Times New Roman" w:cs="Times New Roman"/>
          <w:b/>
          <w:sz w:val="24"/>
          <w:szCs w:val="24"/>
        </w:rPr>
        <w:t>увлажнителей воздуха</w:t>
      </w:r>
      <w:r w:rsidR="00FC686D">
        <w:rPr>
          <w:rFonts w:ascii="Times New Roman" w:hAnsi="Times New Roman" w:cs="Times New Roman"/>
          <w:b/>
          <w:sz w:val="24"/>
          <w:szCs w:val="24"/>
        </w:rPr>
        <w:t>.</w:t>
      </w:r>
    </w:p>
    <w:p w:rsidR="00A1012A" w:rsidRPr="004C55E1" w:rsidRDefault="00A1012A" w:rsidP="00C02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55E1">
        <w:rPr>
          <w:rFonts w:ascii="Times New Roman" w:hAnsi="Times New Roman" w:cs="Times New Roman"/>
          <w:sz w:val="24"/>
          <w:szCs w:val="24"/>
        </w:rPr>
        <w:t xml:space="preserve">Закупка осуществляется в соответствии со следующими правовыми актами Комитета </w:t>
      </w:r>
      <w:r w:rsidR="00B62169" w:rsidRPr="004C55E1">
        <w:rPr>
          <w:rFonts w:ascii="Times New Roman" w:hAnsi="Times New Roman" w:cs="Times New Roman"/>
          <w:sz w:val="24"/>
          <w:szCs w:val="24"/>
        </w:rPr>
        <w:br/>
      </w:r>
      <w:r w:rsidRPr="004C55E1">
        <w:rPr>
          <w:rFonts w:ascii="Times New Roman" w:hAnsi="Times New Roman" w:cs="Times New Roman"/>
          <w:sz w:val="24"/>
          <w:szCs w:val="24"/>
        </w:rPr>
        <w:t>в сфере нормирования:</w:t>
      </w:r>
    </w:p>
    <w:p w:rsidR="00331D5B" w:rsidRPr="00FB7A69" w:rsidRDefault="00331D5B" w:rsidP="00C02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55E1">
        <w:rPr>
          <w:rFonts w:ascii="Times New Roman" w:hAnsi="Times New Roman" w:cs="Times New Roman"/>
          <w:sz w:val="24"/>
          <w:szCs w:val="24"/>
        </w:rPr>
        <w:t>распоряжение</w:t>
      </w:r>
      <w:r w:rsidRPr="00FB7A69">
        <w:rPr>
          <w:rFonts w:ascii="Times New Roman" w:hAnsi="Times New Roman" w:cs="Times New Roman"/>
          <w:sz w:val="24"/>
          <w:szCs w:val="24"/>
        </w:rPr>
        <w:t xml:space="preserve"> Комитета Санкт-Петербурга по делам Арктики от </w:t>
      </w:r>
      <w:r w:rsidR="00FB7A69" w:rsidRPr="00FB7A69">
        <w:rPr>
          <w:rFonts w:ascii="Times New Roman" w:hAnsi="Times New Roman" w:cs="Times New Roman"/>
          <w:sz w:val="24"/>
          <w:szCs w:val="24"/>
        </w:rPr>
        <w:t>29</w:t>
      </w:r>
      <w:r w:rsidRPr="00FB7A69">
        <w:rPr>
          <w:rFonts w:ascii="Times New Roman" w:hAnsi="Times New Roman" w:cs="Times New Roman"/>
          <w:sz w:val="24"/>
          <w:szCs w:val="24"/>
        </w:rPr>
        <w:t>.</w:t>
      </w:r>
      <w:r w:rsidR="00A86180" w:rsidRPr="00FB7A69">
        <w:rPr>
          <w:rFonts w:ascii="Times New Roman" w:hAnsi="Times New Roman" w:cs="Times New Roman"/>
          <w:sz w:val="24"/>
          <w:szCs w:val="24"/>
        </w:rPr>
        <w:t>06</w:t>
      </w:r>
      <w:r w:rsidRPr="00FB7A69">
        <w:rPr>
          <w:rFonts w:ascii="Times New Roman" w:hAnsi="Times New Roman" w:cs="Times New Roman"/>
          <w:sz w:val="24"/>
          <w:szCs w:val="24"/>
        </w:rPr>
        <w:t>.20</w:t>
      </w:r>
      <w:r w:rsidR="00A86180" w:rsidRPr="00FB7A69">
        <w:rPr>
          <w:rFonts w:ascii="Times New Roman" w:hAnsi="Times New Roman" w:cs="Times New Roman"/>
          <w:sz w:val="24"/>
          <w:szCs w:val="24"/>
        </w:rPr>
        <w:t>2</w:t>
      </w:r>
      <w:r w:rsidR="001F70BE">
        <w:rPr>
          <w:rFonts w:ascii="Times New Roman" w:hAnsi="Times New Roman" w:cs="Times New Roman"/>
          <w:sz w:val="24"/>
          <w:szCs w:val="24"/>
        </w:rPr>
        <w:t>3</w:t>
      </w:r>
      <w:r w:rsidRPr="00FB7A69">
        <w:rPr>
          <w:rFonts w:ascii="Times New Roman" w:hAnsi="Times New Roman" w:cs="Times New Roman"/>
          <w:sz w:val="24"/>
          <w:szCs w:val="24"/>
        </w:rPr>
        <w:t xml:space="preserve"> № </w:t>
      </w:r>
      <w:r w:rsidR="00FB7A69" w:rsidRPr="00FB7A69">
        <w:rPr>
          <w:rFonts w:ascii="Times New Roman" w:hAnsi="Times New Roman" w:cs="Times New Roman"/>
          <w:sz w:val="24"/>
          <w:szCs w:val="24"/>
        </w:rPr>
        <w:t>4</w:t>
      </w:r>
      <w:r w:rsidRPr="00FB7A69">
        <w:rPr>
          <w:rFonts w:ascii="Times New Roman" w:hAnsi="Times New Roman" w:cs="Times New Roman"/>
          <w:sz w:val="24"/>
          <w:szCs w:val="24"/>
        </w:rPr>
        <w:t>-Р/</w:t>
      </w:r>
      <w:r w:rsidR="00A86180" w:rsidRPr="00FB7A69">
        <w:rPr>
          <w:rFonts w:ascii="Times New Roman" w:hAnsi="Times New Roman" w:cs="Times New Roman"/>
          <w:sz w:val="24"/>
          <w:szCs w:val="24"/>
        </w:rPr>
        <w:t>2</w:t>
      </w:r>
      <w:r w:rsidR="00FB7A69" w:rsidRPr="00FB7A69">
        <w:rPr>
          <w:rFonts w:ascii="Times New Roman" w:hAnsi="Times New Roman" w:cs="Times New Roman"/>
          <w:sz w:val="24"/>
          <w:szCs w:val="24"/>
        </w:rPr>
        <w:t>3</w:t>
      </w:r>
      <w:r w:rsidRPr="00FB7A69">
        <w:rPr>
          <w:rFonts w:ascii="Times New Roman" w:hAnsi="Times New Roman" w:cs="Times New Roman"/>
          <w:sz w:val="24"/>
          <w:szCs w:val="24"/>
        </w:rPr>
        <w:t xml:space="preserve"> </w:t>
      </w:r>
      <w:r w:rsidR="0042776A" w:rsidRPr="00FB7A69">
        <w:rPr>
          <w:rFonts w:ascii="Times New Roman" w:hAnsi="Times New Roman" w:cs="Times New Roman"/>
          <w:sz w:val="24"/>
          <w:szCs w:val="24"/>
        </w:rPr>
        <w:br/>
      </w:r>
      <w:r w:rsidRPr="00FB7A69">
        <w:rPr>
          <w:rFonts w:ascii="Times New Roman" w:hAnsi="Times New Roman" w:cs="Times New Roman"/>
          <w:sz w:val="24"/>
          <w:szCs w:val="24"/>
        </w:rPr>
        <w:t xml:space="preserve">«Об утверждении </w:t>
      </w:r>
      <w:r w:rsidR="00A86180" w:rsidRPr="00FB7A69">
        <w:rPr>
          <w:rFonts w:ascii="Times New Roman" w:hAnsi="Times New Roman" w:cs="Times New Roman"/>
          <w:sz w:val="24"/>
          <w:szCs w:val="24"/>
        </w:rPr>
        <w:t>нормативных затрат на обеспечение функций Комитета Сан</w:t>
      </w:r>
      <w:r w:rsidR="00D74C30">
        <w:rPr>
          <w:rFonts w:ascii="Times New Roman" w:hAnsi="Times New Roman" w:cs="Times New Roman"/>
          <w:sz w:val="24"/>
          <w:szCs w:val="24"/>
        </w:rPr>
        <w:t>к</w:t>
      </w:r>
      <w:bookmarkStart w:id="0" w:name="_GoBack"/>
      <w:bookmarkEnd w:id="0"/>
      <w:r w:rsidR="00A86180" w:rsidRPr="00FB7A69">
        <w:rPr>
          <w:rFonts w:ascii="Times New Roman" w:hAnsi="Times New Roman" w:cs="Times New Roman"/>
          <w:sz w:val="24"/>
          <w:szCs w:val="24"/>
        </w:rPr>
        <w:t>т-Петербурга</w:t>
      </w:r>
      <w:r w:rsidR="009F5696" w:rsidRPr="00FB7A69">
        <w:rPr>
          <w:rFonts w:ascii="Times New Roman" w:hAnsi="Times New Roman" w:cs="Times New Roman"/>
          <w:sz w:val="24"/>
          <w:szCs w:val="24"/>
        </w:rPr>
        <w:br/>
      </w:r>
      <w:r w:rsidR="00A86180" w:rsidRPr="00FB7A69">
        <w:rPr>
          <w:rFonts w:ascii="Times New Roman" w:hAnsi="Times New Roman" w:cs="Times New Roman"/>
          <w:sz w:val="24"/>
          <w:szCs w:val="24"/>
        </w:rPr>
        <w:t>по делам Арктики на 202</w:t>
      </w:r>
      <w:r w:rsidR="00FB7A69" w:rsidRPr="00FB7A69">
        <w:rPr>
          <w:rFonts w:ascii="Times New Roman" w:hAnsi="Times New Roman" w:cs="Times New Roman"/>
          <w:sz w:val="24"/>
          <w:szCs w:val="24"/>
        </w:rPr>
        <w:t>4</w:t>
      </w:r>
      <w:r w:rsidR="00A86180" w:rsidRPr="00FB7A69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FB7A69" w:rsidRPr="00FB7A69">
        <w:rPr>
          <w:rFonts w:ascii="Times New Roman" w:hAnsi="Times New Roman" w:cs="Times New Roman"/>
          <w:sz w:val="24"/>
          <w:szCs w:val="24"/>
        </w:rPr>
        <w:t>5</w:t>
      </w:r>
      <w:r w:rsidR="00A86180" w:rsidRPr="00FB7A69">
        <w:rPr>
          <w:rFonts w:ascii="Times New Roman" w:hAnsi="Times New Roman" w:cs="Times New Roman"/>
          <w:sz w:val="24"/>
          <w:szCs w:val="24"/>
        </w:rPr>
        <w:t xml:space="preserve"> и 202</w:t>
      </w:r>
      <w:r w:rsidR="00FB7A69" w:rsidRPr="00FB7A69">
        <w:rPr>
          <w:rFonts w:ascii="Times New Roman" w:hAnsi="Times New Roman" w:cs="Times New Roman"/>
          <w:sz w:val="24"/>
          <w:szCs w:val="24"/>
        </w:rPr>
        <w:t>6</w:t>
      </w:r>
      <w:r w:rsidR="00A86180" w:rsidRPr="00FB7A69">
        <w:rPr>
          <w:rFonts w:ascii="Times New Roman" w:hAnsi="Times New Roman" w:cs="Times New Roman"/>
          <w:sz w:val="24"/>
          <w:szCs w:val="24"/>
        </w:rPr>
        <w:t xml:space="preserve"> годов</w:t>
      </w:r>
      <w:r w:rsidRPr="00FB7A69">
        <w:rPr>
          <w:rFonts w:ascii="Times New Roman" w:hAnsi="Times New Roman" w:cs="Times New Roman"/>
          <w:sz w:val="24"/>
          <w:szCs w:val="24"/>
        </w:rPr>
        <w:t>»</w:t>
      </w:r>
    </w:p>
    <w:p w:rsidR="009F5696" w:rsidRDefault="009F5696" w:rsidP="00C02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1E35" w:rsidRPr="003032A0" w:rsidRDefault="004F320F" w:rsidP="00C02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32A0">
        <w:rPr>
          <w:rFonts w:ascii="Times New Roman" w:hAnsi="Times New Roman" w:cs="Times New Roman"/>
          <w:sz w:val="24"/>
          <w:szCs w:val="24"/>
        </w:rPr>
        <w:t>Обоснование н</w:t>
      </w:r>
      <w:r w:rsidR="00771E35" w:rsidRPr="003032A0">
        <w:rPr>
          <w:rFonts w:ascii="Times New Roman" w:hAnsi="Times New Roman" w:cs="Times New Roman"/>
          <w:sz w:val="24"/>
          <w:szCs w:val="24"/>
        </w:rPr>
        <w:t>ачальн</w:t>
      </w:r>
      <w:r w:rsidRPr="003032A0">
        <w:rPr>
          <w:rFonts w:ascii="Times New Roman" w:hAnsi="Times New Roman" w:cs="Times New Roman"/>
          <w:sz w:val="24"/>
          <w:szCs w:val="24"/>
        </w:rPr>
        <w:t>ой</w:t>
      </w:r>
      <w:r w:rsidR="00771E35" w:rsidRPr="003032A0">
        <w:rPr>
          <w:rFonts w:ascii="Times New Roman" w:hAnsi="Times New Roman" w:cs="Times New Roman"/>
          <w:sz w:val="24"/>
          <w:szCs w:val="24"/>
        </w:rPr>
        <w:t xml:space="preserve"> (максимальн</w:t>
      </w:r>
      <w:r w:rsidRPr="003032A0">
        <w:rPr>
          <w:rFonts w:ascii="Times New Roman" w:hAnsi="Times New Roman" w:cs="Times New Roman"/>
          <w:sz w:val="24"/>
          <w:szCs w:val="24"/>
        </w:rPr>
        <w:t>ой</w:t>
      </w:r>
      <w:r w:rsidR="00771E35" w:rsidRPr="003032A0">
        <w:rPr>
          <w:rFonts w:ascii="Times New Roman" w:hAnsi="Times New Roman" w:cs="Times New Roman"/>
          <w:sz w:val="24"/>
          <w:szCs w:val="24"/>
        </w:rPr>
        <w:t>) цен</w:t>
      </w:r>
      <w:r w:rsidRPr="003032A0">
        <w:rPr>
          <w:rFonts w:ascii="Times New Roman" w:hAnsi="Times New Roman" w:cs="Times New Roman"/>
          <w:sz w:val="24"/>
          <w:szCs w:val="24"/>
        </w:rPr>
        <w:t>ы</w:t>
      </w:r>
      <w:r w:rsidR="00771E35" w:rsidRPr="003032A0">
        <w:rPr>
          <w:rFonts w:ascii="Times New Roman" w:hAnsi="Times New Roman" w:cs="Times New Roman"/>
          <w:sz w:val="24"/>
          <w:szCs w:val="24"/>
        </w:rPr>
        <w:t xml:space="preserve"> контракта:</w:t>
      </w:r>
    </w:p>
    <w:p w:rsidR="00953216" w:rsidRPr="003032A0" w:rsidRDefault="00953216" w:rsidP="00C02C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091" w:type="dxa"/>
        <w:tblInd w:w="-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2018"/>
        <w:gridCol w:w="8073"/>
      </w:tblGrid>
      <w:tr w:rsidR="00771E35" w:rsidRPr="003032A0" w:rsidTr="006150E6">
        <w:trPr>
          <w:trHeight w:val="20"/>
        </w:trPr>
        <w:tc>
          <w:tcPr>
            <w:tcW w:w="2018" w:type="dxa"/>
            <w:shd w:val="clear" w:color="auto" w:fill="auto"/>
          </w:tcPr>
          <w:p w:rsidR="00771E35" w:rsidRPr="003032A0" w:rsidRDefault="00771E35" w:rsidP="00A16C1D">
            <w:pPr>
              <w:tabs>
                <w:tab w:val="left" w:pos="3015"/>
              </w:tabs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3032A0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Используемый метод определения </w:t>
            </w:r>
            <w:r w:rsidR="00B6216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начальной </w:t>
            </w:r>
            <w:r w:rsidR="006150E6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(</w:t>
            </w:r>
            <w:r w:rsidR="00B6216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максимальной</w:t>
            </w:r>
            <w:r w:rsidR="006150E6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)</w:t>
            </w:r>
            <w:r w:rsidR="00B62169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 цены </w:t>
            </w:r>
            <w:r w:rsidR="006150E6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контракта </w:t>
            </w:r>
            <w:r w:rsidRPr="003032A0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с обоснованием</w:t>
            </w:r>
          </w:p>
        </w:tc>
        <w:tc>
          <w:tcPr>
            <w:tcW w:w="8073" w:type="dxa"/>
            <w:shd w:val="clear" w:color="auto" w:fill="auto"/>
          </w:tcPr>
          <w:p w:rsidR="00771E35" w:rsidRPr="003032A0" w:rsidRDefault="00771E35" w:rsidP="00A16C1D">
            <w:pPr>
              <w:suppressAutoHyphens/>
              <w:ind w:righ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 определении начальной (максимальной) цены контракта заказчик руководствуется приказом Минэкономразвития России</w:t>
            </w:r>
            <w:r w:rsid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 02.10.2013</w:t>
            </w:r>
            <w:r w:rsidR="009840EA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621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="009840EA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567 «Об утверждении Методических рекомендаций</w:t>
            </w:r>
            <w:r w:rsid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      </w:r>
          </w:p>
          <w:p w:rsidR="00771E35" w:rsidRPr="003032A0" w:rsidRDefault="00771E35" w:rsidP="00A16C1D">
            <w:pPr>
              <w:suppressAutoHyphens/>
              <w:ind w:left="-18" w:right="1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Заказчиком использован </w:t>
            </w:r>
            <w:r w:rsidR="00171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нормативный </w:t>
            </w:r>
            <w:r w:rsidRPr="005D1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соответствии с част</w:t>
            </w:r>
            <w:r w:rsidR="00171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ью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B7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171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статьи 22 Федерального закона</w:t>
            </w:r>
            <w:r w:rsidR="00953216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</w:t>
            </w:r>
            <w:r w:rsidR="009840EA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05.04.2013</w:t>
            </w:r>
            <w:r w:rsidR="009840EA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  <w:r w:rsidR="009840EA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44-ФЗ</w:t>
            </w:r>
            <w:r w:rsid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71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«О контрактной системе в сфере закупок товаров, работ, услуг </w:t>
            </w:r>
            <w:r w:rsidR="001716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обеспечения государственных</w:t>
            </w:r>
            <w:r w:rsidR="00E3398E"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3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муниципальных нужд»</w:t>
            </w:r>
          </w:p>
        </w:tc>
      </w:tr>
      <w:tr w:rsidR="00771E35" w:rsidRPr="003032A0" w:rsidTr="006150E6">
        <w:trPr>
          <w:trHeight w:val="20"/>
        </w:trPr>
        <w:tc>
          <w:tcPr>
            <w:tcW w:w="2018" w:type="dxa"/>
            <w:shd w:val="clear" w:color="auto" w:fill="auto"/>
          </w:tcPr>
          <w:p w:rsidR="00771E35" w:rsidRPr="003032A0" w:rsidRDefault="00771E35" w:rsidP="00A16C1D">
            <w:pPr>
              <w:tabs>
                <w:tab w:val="left" w:pos="3015"/>
              </w:tabs>
              <w:suppressAutoHyphens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r w:rsidRPr="003032A0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8073" w:type="dxa"/>
            <w:shd w:val="clear" w:color="auto" w:fill="auto"/>
          </w:tcPr>
          <w:p w:rsidR="00771E35" w:rsidRPr="00171601" w:rsidRDefault="00771E35" w:rsidP="00A16C1D">
            <w:pPr>
              <w:suppressAutoHyphens/>
              <w:ind w:left="-111" w:right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60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 начальную (максимальную) цену контракта включены все расходы </w:t>
            </w:r>
            <w:r w:rsidR="00DA3F70" w:rsidRPr="0017160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17160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 перевозку, погрузку, разгрузку, страхование, уплату таможенных пошлин, налогов и других обязательных платежей,</w:t>
            </w:r>
            <w:r w:rsidR="00E3398E" w:rsidRPr="0017160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7160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 также прочие расходы, связанные с исполнением контракта</w:t>
            </w:r>
          </w:p>
        </w:tc>
      </w:tr>
      <w:tr w:rsidR="00771E35" w:rsidRPr="003032A0" w:rsidTr="006150E6">
        <w:trPr>
          <w:trHeight w:val="20"/>
        </w:trPr>
        <w:tc>
          <w:tcPr>
            <w:tcW w:w="2018" w:type="dxa"/>
            <w:shd w:val="clear" w:color="auto" w:fill="auto"/>
          </w:tcPr>
          <w:p w:rsidR="00771E35" w:rsidRPr="00C86711" w:rsidRDefault="00771E35" w:rsidP="00A16C1D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867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Обоснование </w:t>
            </w:r>
            <w:r w:rsidR="006150E6" w:rsidRPr="00C8671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начальной (максимальной) цены контракта</w:t>
            </w:r>
          </w:p>
        </w:tc>
        <w:tc>
          <w:tcPr>
            <w:tcW w:w="8073" w:type="dxa"/>
            <w:shd w:val="clear" w:color="auto" w:fill="auto"/>
          </w:tcPr>
          <w:p w:rsidR="004C55E1" w:rsidRPr="00183867" w:rsidRDefault="004C55E1" w:rsidP="004C55E1">
            <w:pPr>
              <w:tabs>
                <w:tab w:val="left" w:pos="739"/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Источник ценовой информации: </w:t>
            </w:r>
          </w:p>
          <w:p w:rsidR="007B2CB4" w:rsidRPr="00FC686D" w:rsidRDefault="00FC686D" w:rsidP="00FC686D">
            <w:pPr>
              <w:tabs>
                <w:tab w:val="left" w:pos="739"/>
                <w:tab w:val="left" w:pos="3015"/>
              </w:tabs>
              <w:suppressAutoHyphens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Норматив цены определен в соответствии с </w:t>
            </w:r>
            <w:hyperlink r:id="rId8" w:history="1">
              <w:r w:rsidRPr="0018386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>перечне</w:t>
              </w:r>
              <w: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>м</w:t>
              </w:r>
              <w:r w:rsidR="004C55E1" w:rsidRPr="00183867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shd w:val="clear" w:color="auto" w:fill="FFFFFF"/>
                </w:rPr>
                <w:t xml:space="preserve">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        </w:r>
            </w:hyperlink>
            <w:r w:rsidR="004C55E1" w:rsidRPr="0018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обеспечения нужд Санкт-Петербурга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4C55E1" w:rsidRPr="00183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квартал 2024 года </w:t>
            </w:r>
          </w:p>
        </w:tc>
      </w:tr>
      <w:tr w:rsidR="00F21AC6" w:rsidRPr="003032A0" w:rsidTr="006150E6">
        <w:trPr>
          <w:trHeight w:val="20"/>
        </w:trPr>
        <w:tc>
          <w:tcPr>
            <w:tcW w:w="2018" w:type="dxa"/>
            <w:shd w:val="clear" w:color="auto" w:fill="auto"/>
          </w:tcPr>
          <w:p w:rsidR="00F21AC6" w:rsidRPr="003032A0" w:rsidRDefault="00F21AC6" w:rsidP="00A16C1D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3032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Начальная (максимальная) цена контракта</w:t>
            </w:r>
          </w:p>
        </w:tc>
        <w:tc>
          <w:tcPr>
            <w:tcW w:w="8073" w:type="dxa"/>
            <w:shd w:val="clear" w:color="auto" w:fill="auto"/>
          </w:tcPr>
          <w:p w:rsidR="00F21AC6" w:rsidRPr="00183867" w:rsidRDefault="00DC02F0" w:rsidP="00B1601B">
            <w:pPr>
              <w:widowControl w:val="0"/>
              <w:tabs>
                <w:tab w:val="left" w:pos="142"/>
                <w:tab w:val="left" w:pos="940"/>
                <w:tab w:val="left" w:pos="7088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02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C02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руб. </w:t>
            </w:r>
            <w:r w:rsidRPr="00DC02F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00 </w:t>
            </w:r>
            <w:r w:rsidR="00FC686D" w:rsidRPr="00FC68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коп. (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Шестьдесят восемь тысяч двести двадцать пять</w:t>
            </w:r>
            <w:r w:rsidR="00FC686D" w:rsidRPr="00FC68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рублей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 w:rsidR="00FC686D" w:rsidRPr="00FC686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копеек).</w:t>
            </w:r>
          </w:p>
        </w:tc>
      </w:tr>
    </w:tbl>
    <w:p w:rsidR="002C0B4E" w:rsidRDefault="002C0B4E" w:rsidP="00F21A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5B45" w:rsidRDefault="00235B45" w:rsidP="00F21A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D7D" w:rsidRDefault="00FC686D" w:rsidP="001415F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195F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1D7D">
        <w:rPr>
          <w:rFonts w:ascii="Times New Roman" w:hAnsi="Times New Roman" w:cs="Times New Roman"/>
          <w:b/>
          <w:sz w:val="24"/>
          <w:szCs w:val="24"/>
        </w:rPr>
        <w:t>специалист</w:t>
      </w:r>
      <w:r w:rsidR="002D1D7D" w:rsidRPr="0042776A">
        <w:rPr>
          <w:rFonts w:ascii="Times New Roman" w:hAnsi="Times New Roman" w:cs="Times New Roman"/>
          <w:b/>
          <w:sz w:val="24"/>
          <w:szCs w:val="24"/>
        </w:rPr>
        <w:t xml:space="preserve"> Отдела</w:t>
      </w:r>
      <w:r w:rsidR="001415F9">
        <w:rPr>
          <w:rFonts w:ascii="Times New Roman" w:hAnsi="Times New Roman" w:cs="Times New Roman"/>
          <w:b/>
          <w:sz w:val="24"/>
          <w:szCs w:val="24"/>
        </w:rPr>
        <w:br/>
      </w:r>
      <w:r w:rsidR="002D1D7D" w:rsidRPr="0042776A">
        <w:rPr>
          <w:rFonts w:ascii="Times New Roman" w:hAnsi="Times New Roman" w:cs="Times New Roman"/>
          <w:b/>
          <w:sz w:val="24"/>
          <w:szCs w:val="24"/>
        </w:rPr>
        <w:t>материально</w:t>
      </w:r>
      <w:r w:rsidR="002C0B4E">
        <w:rPr>
          <w:rFonts w:ascii="Times New Roman" w:hAnsi="Times New Roman" w:cs="Times New Roman"/>
          <w:b/>
          <w:sz w:val="24"/>
          <w:szCs w:val="24"/>
        </w:rPr>
        <w:t>-</w:t>
      </w:r>
      <w:r w:rsidR="002D1D7D" w:rsidRPr="0042776A">
        <w:rPr>
          <w:rFonts w:ascii="Times New Roman" w:hAnsi="Times New Roman" w:cs="Times New Roman"/>
          <w:b/>
          <w:sz w:val="24"/>
          <w:szCs w:val="24"/>
        </w:rPr>
        <w:t xml:space="preserve">технического обеспечения, </w:t>
      </w:r>
      <w:r w:rsidR="001415F9">
        <w:rPr>
          <w:rFonts w:ascii="Times New Roman" w:hAnsi="Times New Roman" w:cs="Times New Roman"/>
          <w:b/>
          <w:sz w:val="24"/>
          <w:szCs w:val="24"/>
        </w:rPr>
        <w:br/>
      </w:r>
      <w:r w:rsidR="002D1D7D" w:rsidRPr="0042776A">
        <w:rPr>
          <w:rFonts w:ascii="Times New Roman" w:hAnsi="Times New Roman" w:cs="Times New Roman"/>
          <w:b/>
          <w:sz w:val="24"/>
          <w:szCs w:val="24"/>
        </w:rPr>
        <w:t>закупок и информатизации</w:t>
      </w:r>
      <w:r w:rsidR="002D1D7D">
        <w:rPr>
          <w:rFonts w:ascii="Times New Roman" w:hAnsi="Times New Roman" w:cs="Times New Roman"/>
          <w:b/>
          <w:sz w:val="24"/>
          <w:szCs w:val="24"/>
        </w:rPr>
        <w:tab/>
      </w:r>
      <w:r w:rsidR="002D1D7D">
        <w:rPr>
          <w:rFonts w:ascii="Times New Roman" w:hAnsi="Times New Roman" w:cs="Times New Roman"/>
          <w:b/>
          <w:sz w:val="24"/>
          <w:szCs w:val="24"/>
        </w:rPr>
        <w:tab/>
      </w:r>
      <w:r w:rsidR="002D1D7D">
        <w:rPr>
          <w:rFonts w:ascii="Times New Roman" w:hAnsi="Times New Roman" w:cs="Times New Roman"/>
          <w:b/>
          <w:sz w:val="24"/>
          <w:szCs w:val="24"/>
        </w:rPr>
        <w:tab/>
      </w:r>
      <w:r w:rsidR="00FD4C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A3024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FD4C6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716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38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160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А.А.Першина</w:t>
      </w:r>
      <w:proofErr w:type="spellEnd"/>
    </w:p>
    <w:sectPr w:rsidR="002D1D7D" w:rsidSect="00FD4C64">
      <w:pgSz w:w="11906" w:h="16838"/>
      <w:pgMar w:top="567" w:right="567" w:bottom="851" w:left="1418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E10" w:rsidRDefault="00101E10" w:rsidP="00A1012A">
      <w:pPr>
        <w:spacing w:after="0" w:line="240" w:lineRule="auto"/>
      </w:pPr>
      <w:r>
        <w:separator/>
      </w:r>
    </w:p>
  </w:endnote>
  <w:endnote w:type="continuationSeparator" w:id="0">
    <w:p w:rsidR="00101E10" w:rsidRDefault="00101E10" w:rsidP="00A10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E10" w:rsidRDefault="00101E10" w:rsidP="00A1012A">
      <w:pPr>
        <w:spacing w:after="0" w:line="240" w:lineRule="auto"/>
      </w:pPr>
      <w:r>
        <w:separator/>
      </w:r>
    </w:p>
  </w:footnote>
  <w:footnote w:type="continuationSeparator" w:id="0">
    <w:p w:rsidR="00101E10" w:rsidRDefault="00101E10" w:rsidP="00A1012A">
      <w:pPr>
        <w:spacing w:after="0" w:line="240" w:lineRule="auto"/>
      </w:pPr>
      <w:r>
        <w:continuationSeparator/>
      </w:r>
    </w:p>
  </w:footnote>
  <w:footnote w:id="1">
    <w:p w:rsidR="00A1012A" w:rsidRPr="00A1012A" w:rsidRDefault="00A1012A" w:rsidP="00A1012A">
      <w:pPr>
        <w:pStyle w:val="a3"/>
        <w:jc w:val="both"/>
        <w:rPr>
          <w:rFonts w:ascii="Times New Roman" w:hAnsi="Times New Roman" w:cs="Times New Roman"/>
        </w:rPr>
      </w:pPr>
      <w:r w:rsidRPr="00A1012A">
        <w:rPr>
          <w:rStyle w:val="a5"/>
          <w:rFonts w:ascii="Times New Roman" w:hAnsi="Times New Roman" w:cs="Times New Roman"/>
        </w:rPr>
        <w:footnoteRef/>
      </w:r>
      <w:r w:rsidRPr="00A1012A">
        <w:rPr>
          <w:rFonts w:ascii="Times New Roman" w:hAnsi="Times New Roman" w:cs="Times New Roman"/>
        </w:rPr>
        <w:t xml:space="preserve"> В соответствии с частью 1 статьи </w:t>
      </w:r>
      <w:r w:rsidR="00695B51">
        <w:rPr>
          <w:rFonts w:ascii="Times New Roman" w:hAnsi="Times New Roman" w:cs="Times New Roman"/>
        </w:rPr>
        <w:t xml:space="preserve">18 </w:t>
      </w:r>
      <w:r w:rsidR="00771E35">
        <w:rPr>
          <w:rFonts w:ascii="Times New Roman" w:hAnsi="Times New Roman" w:cs="Times New Roman"/>
        </w:rPr>
        <w:t>Закона</w:t>
      </w:r>
      <w:r w:rsidRPr="00A1012A">
        <w:rPr>
          <w:rFonts w:ascii="Times New Roman" w:hAnsi="Times New Roman" w:cs="Times New Roman"/>
        </w:rPr>
        <w:t xml:space="preserve"> обоснованной признается закупка, осуществляемая в соответствии </w:t>
      </w:r>
      <w:r w:rsidR="003032A0">
        <w:rPr>
          <w:rFonts w:ascii="Times New Roman" w:hAnsi="Times New Roman" w:cs="Times New Roman"/>
        </w:rPr>
        <w:br/>
      </w:r>
      <w:r w:rsidRPr="00A1012A">
        <w:rPr>
          <w:rFonts w:ascii="Times New Roman" w:hAnsi="Times New Roman" w:cs="Times New Roman"/>
        </w:rPr>
        <w:t xml:space="preserve">с положениями статей 19 и 22 </w:t>
      </w:r>
      <w:r w:rsidR="001143BF">
        <w:rPr>
          <w:rFonts w:ascii="Times New Roman" w:hAnsi="Times New Roman" w:cs="Times New Roman"/>
        </w:rPr>
        <w:t>Закона.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86427"/>
    <w:multiLevelType w:val="hybridMultilevel"/>
    <w:tmpl w:val="5CF0C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C49"/>
    <w:rsid w:val="000452E0"/>
    <w:rsid w:val="00074031"/>
    <w:rsid w:val="00077D8E"/>
    <w:rsid w:val="000A38DB"/>
    <w:rsid w:val="000C3F55"/>
    <w:rsid w:val="000D282A"/>
    <w:rsid w:val="000E22CB"/>
    <w:rsid w:val="00101E10"/>
    <w:rsid w:val="001143BF"/>
    <w:rsid w:val="001147DD"/>
    <w:rsid w:val="00126712"/>
    <w:rsid w:val="0013450A"/>
    <w:rsid w:val="001415F9"/>
    <w:rsid w:val="0014448C"/>
    <w:rsid w:val="00154AFD"/>
    <w:rsid w:val="00165767"/>
    <w:rsid w:val="00171601"/>
    <w:rsid w:val="00183867"/>
    <w:rsid w:val="00183C41"/>
    <w:rsid w:val="00194BFF"/>
    <w:rsid w:val="00195F33"/>
    <w:rsid w:val="001A5C49"/>
    <w:rsid w:val="001C24E5"/>
    <w:rsid w:val="001F70BE"/>
    <w:rsid w:val="00201FBE"/>
    <w:rsid w:val="00210C34"/>
    <w:rsid w:val="00234ADA"/>
    <w:rsid w:val="00235B45"/>
    <w:rsid w:val="00250971"/>
    <w:rsid w:val="0025517B"/>
    <w:rsid w:val="00281B08"/>
    <w:rsid w:val="002C0B4E"/>
    <w:rsid w:val="002C2B76"/>
    <w:rsid w:val="002D1C01"/>
    <w:rsid w:val="002D1D7D"/>
    <w:rsid w:val="002D4644"/>
    <w:rsid w:val="002E359A"/>
    <w:rsid w:val="002F3DBC"/>
    <w:rsid w:val="002F662F"/>
    <w:rsid w:val="003032A0"/>
    <w:rsid w:val="00313863"/>
    <w:rsid w:val="00322B5C"/>
    <w:rsid w:val="00331D5B"/>
    <w:rsid w:val="00371A74"/>
    <w:rsid w:val="00374D54"/>
    <w:rsid w:val="003A1B93"/>
    <w:rsid w:val="003B0C98"/>
    <w:rsid w:val="003C03C4"/>
    <w:rsid w:val="003C6C2C"/>
    <w:rsid w:val="0042776A"/>
    <w:rsid w:val="00443A39"/>
    <w:rsid w:val="00453CD5"/>
    <w:rsid w:val="004761A1"/>
    <w:rsid w:val="004A7072"/>
    <w:rsid w:val="004C15C3"/>
    <w:rsid w:val="004C55E1"/>
    <w:rsid w:val="004D0DF6"/>
    <w:rsid w:val="004E3E62"/>
    <w:rsid w:val="004F320F"/>
    <w:rsid w:val="00511C62"/>
    <w:rsid w:val="005767BF"/>
    <w:rsid w:val="005A348C"/>
    <w:rsid w:val="005A3769"/>
    <w:rsid w:val="005D13E1"/>
    <w:rsid w:val="005D3EDB"/>
    <w:rsid w:val="005F4237"/>
    <w:rsid w:val="005F56F1"/>
    <w:rsid w:val="006150E6"/>
    <w:rsid w:val="00616E80"/>
    <w:rsid w:val="00620C71"/>
    <w:rsid w:val="00692739"/>
    <w:rsid w:val="00695B51"/>
    <w:rsid w:val="006B76BC"/>
    <w:rsid w:val="00713911"/>
    <w:rsid w:val="00740B9B"/>
    <w:rsid w:val="0075053A"/>
    <w:rsid w:val="00771E35"/>
    <w:rsid w:val="00785D87"/>
    <w:rsid w:val="0078697C"/>
    <w:rsid w:val="007B2CB4"/>
    <w:rsid w:val="007B6240"/>
    <w:rsid w:val="007C1BC4"/>
    <w:rsid w:val="007C5BBB"/>
    <w:rsid w:val="007E18DA"/>
    <w:rsid w:val="00817A59"/>
    <w:rsid w:val="00837672"/>
    <w:rsid w:val="00881D4F"/>
    <w:rsid w:val="00885447"/>
    <w:rsid w:val="008C41D7"/>
    <w:rsid w:val="008E23EB"/>
    <w:rsid w:val="008E2FF8"/>
    <w:rsid w:val="00900183"/>
    <w:rsid w:val="00925C10"/>
    <w:rsid w:val="00953216"/>
    <w:rsid w:val="00964EF3"/>
    <w:rsid w:val="00981693"/>
    <w:rsid w:val="009840EA"/>
    <w:rsid w:val="009B51F7"/>
    <w:rsid w:val="009C0ED0"/>
    <w:rsid w:val="009C4EA5"/>
    <w:rsid w:val="009D41BA"/>
    <w:rsid w:val="009D454E"/>
    <w:rsid w:val="009E25A8"/>
    <w:rsid w:val="009E52BD"/>
    <w:rsid w:val="009F20C6"/>
    <w:rsid w:val="009F5696"/>
    <w:rsid w:val="00A1012A"/>
    <w:rsid w:val="00A16C1D"/>
    <w:rsid w:val="00A3024E"/>
    <w:rsid w:val="00A31F70"/>
    <w:rsid w:val="00A54C2A"/>
    <w:rsid w:val="00A62536"/>
    <w:rsid w:val="00A74030"/>
    <w:rsid w:val="00A755BA"/>
    <w:rsid w:val="00A86180"/>
    <w:rsid w:val="00A91159"/>
    <w:rsid w:val="00A919C6"/>
    <w:rsid w:val="00A97A45"/>
    <w:rsid w:val="00AD1343"/>
    <w:rsid w:val="00AE6879"/>
    <w:rsid w:val="00AF28CD"/>
    <w:rsid w:val="00B1601B"/>
    <w:rsid w:val="00B1765A"/>
    <w:rsid w:val="00B276F5"/>
    <w:rsid w:val="00B31546"/>
    <w:rsid w:val="00B47568"/>
    <w:rsid w:val="00B529A6"/>
    <w:rsid w:val="00B5600F"/>
    <w:rsid w:val="00B62169"/>
    <w:rsid w:val="00BA183A"/>
    <w:rsid w:val="00BA1F02"/>
    <w:rsid w:val="00BA4886"/>
    <w:rsid w:val="00BB68F2"/>
    <w:rsid w:val="00BC6BCC"/>
    <w:rsid w:val="00BE1E9E"/>
    <w:rsid w:val="00C02CEA"/>
    <w:rsid w:val="00C1396C"/>
    <w:rsid w:val="00C2247C"/>
    <w:rsid w:val="00C26BFC"/>
    <w:rsid w:val="00C53612"/>
    <w:rsid w:val="00C74084"/>
    <w:rsid w:val="00C86711"/>
    <w:rsid w:val="00CB3E21"/>
    <w:rsid w:val="00CE450E"/>
    <w:rsid w:val="00D05287"/>
    <w:rsid w:val="00D07BB9"/>
    <w:rsid w:val="00D177A5"/>
    <w:rsid w:val="00D72BAF"/>
    <w:rsid w:val="00D74C30"/>
    <w:rsid w:val="00D7506C"/>
    <w:rsid w:val="00DA154C"/>
    <w:rsid w:val="00DA3F70"/>
    <w:rsid w:val="00DA554F"/>
    <w:rsid w:val="00DC02F0"/>
    <w:rsid w:val="00DD4FA2"/>
    <w:rsid w:val="00DD5572"/>
    <w:rsid w:val="00DD664F"/>
    <w:rsid w:val="00E03EE9"/>
    <w:rsid w:val="00E31B77"/>
    <w:rsid w:val="00E3398E"/>
    <w:rsid w:val="00E50E23"/>
    <w:rsid w:val="00E94335"/>
    <w:rsid w:val="00EB61E7"/>
    <w:rsid w:val="00F00B57"/>
    <w:rsid w:val="00F21AC6"/>
    <w:rsid w:val="00F34B70"/>
    <w:rsid w:val="00F4340E"/>
    <w:rsid w:val="00F82454"/>
    <w:rsid w:val="00F83BA1"/>
    <w:rsid w:val="00F8493E"/>
    <w:rsid w:val="00FB7A69"/>
    <w:rsid w:val="00FC686D"/>
    <w:rsid w:val="00FD4C64"/>
    <w:rsid w:val="00FE5D63"/>
    <w:rsid w:val="00FF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EFB6E"/>
  <w15:chartTrackingRefBased/>
  <w15:docId w15:val="{3E972138-B700-4615-8CC3-9381E055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42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1012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1012A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A1012A"/>
    <w:rPr>
      <w:vertAlign w:val="superscript"/>
    </w:rPr>
  </w:style>
  <w:style w:type="table" w:styleId="a6">
    <w:name w:val="Table Grid"/>
    <w:basedOn w:val="a1"/>
    <w:uiPriority w:val="39"/>
    <w:rsid w:val="00771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92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273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1147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42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nsPlusNormal0">
    <w:name w:val="ConsPlusNormal Знак"/>
    <w:link w:val="ConsPlusNormal"/>
    <w:locked/>
    <w:rsid w:val="005767BF"/>
    <w:rPr>
      <w:rFonts w:ascii="Calibri" w:eastAsia="Times New Roman" w:hAnsi="Calibri" w:cs="Calibri"/>
      <w:szCs w:val="20"/>
      <w:lang w:eastAsia="ru-RU"/>
    </w:rPr>
  </w:style>
  <w:style w:type="character" w:styleId="a9">
    <w:name w:val="Hyperlink"/>
    <w:basedOn w:val="a0"/>
    <w:uiPriority w:val="99"/>
    <w:unhideWhenUsed/>
    <w:rsid w:val="00171601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171601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234A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6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static/writable/documents/2022/02/02/%D0%9F%D0%B5%D1%80%D0%B5%D1%87%D0%B5%D0%BD%D1%8C_27.12.2021.xls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FE175-A919-4E8E-960E-54F0EDCD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Першина Анастасия Алексеевна</cp:lastModifiedBy>
  <cp:revision>4</cp:revision>
  <cp:lastPrinted>2024-05-03T10:02:00Z</cp:lastPrinted>
  <dcterms:created xsi:type="dcterms:W3CDTF">2024-05-03T11:05:00Z</dcterms:created>
  <dcterms:modified xsi:type="dcterms:W3CDTF">2024-05-17T11:47:00Z</dcterms:modified>
</cp:coreProperties>
</file>