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D3012" w14:textId="1B97C04B" w:rsidR="0077221E" w:rsidRPr="009F25BF" w:rsidRDefault="00AA443D" w:rsidP="00462CCF">
      <w:pPr>
        <w:autoSpaceDE w:val="0"/>
        <w:autoSpaceDN w:val="0"/>
        <w:adjustRightInd w:val="0"/>
        <w:ind w:firstLine="709"/>
        <w:jc w:val="center"/>
        <w:rPr>
          <w:color w:val="000000" w:themeColor="text1"/>
          <w:sz w:val="20"/>
          <w:szCs w:val="20"/>
        </w:rPr>
      </w:pPr>
      <w:r w:rsidRPr="009F25BF">
        <w:rPr>
          <w:b/>
          <w:sz w:val="20"/>
          <w:szCs w:val="20"/>
        </w:rPr>
        <w:t>Контракт №</w:t>
      </w:r>
      <w:r w:rsidR="00E30609" w:rsidRPr="009F25BF">
        <w:rPr>
          <w:b/>
          <w:sz w:val="20"/>
          <w:szCs w:val="20"/>
        </w:rPr>
        <w:t>___</w:t>
      </w:r>
    </w:p>
    <w:p w14:paraId="5E99EA3E" w14:textId="77777777" w:rsidR="0077221E" w:rsidRPr="009F25BF" w:rsidRDefault="00AA443D" w:rsidP="0077221E">
      <w:pPr>
        <w:rPr>
          <w:color w:val="000000" w:themeColor="text1"/>
          <w:sz w:val="20"/>
          <w:szCs w:val="20"/>
        </w:rPr>
      </w:pPr>
      <w:r w:rsidRPr="009F25BF">
        <w:rPr>
          <w:color w:val="000000" w:themeColor="text1"/>
          <w:sz w:val="20"/>
          <w:szCs w:val="20"/>
        </w:rPr>
        <w:t xml:space="preserve"> </w:t>
      </w:r>
    </w:p>
    <w:p w14:paraId="51BC4635" w14:textId="44B8E5E6" w:rsidR="0077221E" w:rsidRPr="009F25BF" w:rsidRDefault="00AA443D" w:rsidP="0077221E">
      <w:pPr>
        <w:rPr>
          <w:color w:val="000000" w:themeColor="text1"/>
          <w:sz w:val="20"/>
          <w:szCs w:val="20"/>
        </w:rPr>
      </w:pPr>
      <w:r w:rsidRPr="009F25BF">
        <w:rPr>
          <w:color w:val="000000" w:themeColor="text1"/>
          <w:sz w:val="20"/>
          <w:szCs w:val="20"/>
        </w:rPr>
        <w:t xml:space="preserve">      г. </w:t>
      </w:r>
      <w:r w:rsidR="00772018" w:rsidRPr="009F25BF">
        <w:rPr>
          <w:color w:val="000000" w:themeColor="text1"/>
          <w:sz w:val="20"/>
          <w:szCs w:val="20"/>
        </w:rPr>
        <w:t>Санкт-Петербург</w:t>
      </w:r>
      <w:r w:rsidRPr="009F25BF">
        <w:rPr>
          <w:color w:val="000000" w:themeColor="text1"/>
          <w:sz w:val="20"/>
          <w:szCs w:val="20"/>
        </w:rPr>
        <w:t xml:space="preserve">                                                                                       </w:t>
      </w:r>
      <w:proofErr w:type="gramStart"/>
      <w:r w:rsidRPr="009F25BF">
        <w:rPr>
          <w:color w:val="000000" w:themeColor="text1"/>
          <w:sz w:val="20"/>
          <w:szCs w:val="20"/>
        </w:rPr>
        <w:t xml:space="preserve">   «</w:t>
      </w:r>
      <w:proofErr w:type="gramEnd"/>
      <w:r w:rsidR="00E30609" w:rsidRPr="009F25BF">
        <w:rPr>
          <w:color w:val="000000" w:themeColor="text1"/>
          <w:sz w:val="20"/>
          <w:szCs w:val="20"/>
        </w:rPr>
        <w:t>___</w:t>
      </w:r>
      <w:r w:rsidRPr="009F25BF">
        <w:rPr>
          <w:color w:val="000000" w:themeColor="text1"/>
          <w:sz w:val="20"/>
          <w:szCs w:val="20"/>
        </w:rPr>
        <w:t xml:space="preserve">»  </w:t>
      </w:r>
      <w:r w:rsidR="00E30609" w:rsidRPr="009F25BF">
        <w:rPr>
          <w:color w:val="000000" w:themeColor="text1"/>
          <w:sz w:val="20"/>
          <w:szCs w:val="20"/>
        </w:rPr>
        <w:t>_________</w:t>
      </w:r>
      <w:r w:rsidR="00156034" w:rsidRPr="009F25BF">
        <w:rPr>
          <w:color w:val="000000" w:themeColor="text1"/>
          <w:sz w:val="20"/>
          <w:szCs w:val="20"/>
        </w:rPr>
        <w:t xml:space="preserve"> </w:t>
      </w:r>
      <w:r w:rsidRPr="009F25BF">
        <w:rPr>
          <w:color w:val="000000" w:themeColor="text1"/>
          <w:sz w:val="20"/>
          <w:szCs w:val="20"/>
        </w:rPr>
        <w:t>20</w:t>
      </w:r>
      <w:r w:rsidR="00742547" w:rsidRPr="009F25BF">
        <w:rPr>
          <w:color w:val="000000" w:themeColor="text1"/>
          <w:sz w:val="20"/>
          <w:szCs w:val="20"/>
        </w:rPr>
        <w:t>2</w:t>
      </w:r>
      <w:r w:rsidR="00E30609" w:rsidRPr="009F25BF">
        <w:rPr>
          <w:color w:val="000000" w:themeColor="text1"/>
          <w:sz w:val="20"/>
          <w:szCs w:val="20"/>
        </w:rPr>
        <w:t>__</w:t>
      </w:r>
      <w:r w:rsidRPr="009F25BF">
        <w:rPr>
          <w:color w:val="000000" w:themeColor="text1"/>
          <w:sz w:val="20"/>
          <w:szCs w:val="20"/>
        </w:rPr>
        <w:t xml:space="preserve"> г.</w:t>
      </w:r>
    </w:p>
    <w:p w14:paraId="3EDE387E" w14:textId="77777777" w:rsidR="007C6C75" w:rsidRPr="009F25BF" w:rsidRDefault="007C6C75" w:rsidP="0077221E">
      <w:pPr>
        <w:rPr>
          <w:color w:val="000000" w:themeColor="text1"/>
          <w:sz w:val="20"/>
          <w:szCs w:val="20"/>
        </w:rPr>
      </w:pPr>
    </w:p>
    <w:p w14:paraId="6E2A206C" w14:textId="51957F1B" w:rsidR="003C69AD" w:rsidRPr="009F25BF" w:rsidRDefault="00041B49" w:rsidP="00693202">
      <w:pPr>
        <w:autoSpaceDE w:val="0"/>
        <w:autoSpaceDN w:val="0"/>
        <w:adjustRightInd w:val="0"/>
        <w:ind w:firstLine="709"/>
        <w:jc w:val="both"/>
        <w:rPr>
          <w:rFonts w:eastAsiaTheme="minorHAnsi"/>
          <w:color w:val="000000" w:themeColor="text1"/>
          <w:sz w:val="20"/>
          <w:szCs w:val="20"/>
          <w:lang w:eastAsia="en-US"/>
        </w:rPr>
      </w:pPr>
      <w:r w:rsidRPr="009F25BF">
        <w:rPr>
          <w:color w:val="000000" w:themeColor="text1"/>
          <w:sz w:val="20"/>
          <w:szCs w:val="20"/>
        </w:rPr>
        <w:t>Санкт-Петербургское государственное бюджетное учреждение здравоохранения «Городская больница № 9», именуемое в дальнейшем «Заказчик», в лице главного врача, Шишкина Юрия Михайловича, действующего на основании Устава с одной стороны, с одной стороны</w:t>
      </w:r>
      <w:r w:rsidRPr="009F25BF">
        <w:rPr>
          <w:bCs/>
          <w:iCs/>
          <w:color w:val="000000" w:themeColor="text1"/>
          <w:spacing w:val="-6"/>
          <w:sz w:val="20"/>
          <w:szCs w:val="20"/>
        </w:rPr>
        <w:t xml:space="preserve"> и </w:t>
      </w:r>
      <w:r w:rsidR="00EB2FED" w:rsidRPr="009F25BF">
        <w:rPr>
          <w:b/>
          <w:bCs/>
          <w:iCs/>
          <w:color w:val="000000" w:themeColor="text1"/>
          <w:spacing w:val="-6"/>
          <w:sz w:val="20"/>
          <w:szCs w:val="20"/>
        </w:rPr>
        <w:t>_______________</w:t>
      </w:r>
      <w:r w:rsidRPr="009F25BF">
        <w:rPr>
          <w:bCs/>
          <w:color w:val="000000" w:themeColor="text1"/>
          <w:spacing w:val="-6"/>
          <w:sz w:val="20"/>
          <w:szCs w:val="20"/>
        </w:rPr>
        <w:t xml:space="preserve">, именуемое в дальнейшем  </w:t>
      </w:r>
      <w:r w:rsidR="00AA443D" w:rsidRPr="009F25BF">
        <w:rPr>
          <w:bCs/>
          <w:color w:val="000000" w:themeColor="text1"/>
          <w:spacing w:val="-6"/>
          <w:sz w:val="20"/>
          <w:szCs w:val="20"/>
        </w:rPr>
        <w:t xml:space="preserve">«Поставщик», в лице </w:t>
      </w:r>
      <w:r w:rsidR="00EB2FED" w:rsidRPr="009F25BF">
        <w:rPr>
          <w:bCs/>
          <w:color w:val="000000" w:themeColor="text1"/>
          <w:spacing w:val="-6"/>
          <w:sz w:val="20"/>
          <w:szCs w:val="20"/>
        </w:rPr>
        <w:t>____________________, действующего на основании ______</w:t>
      </w:r>
      <w:r w:rsidR="00AA443D" w:rsidRPr="009F25BF">
        <w:rPr>
          <w:bCs/>
          <w:color w:val="000000" w:themeColor="text1"/>
          <w:spacing w:val="-6"/>
          <w:sz w:val="20"/>
          <w:szCs w:val="20"/>
        </w:rPr>
        <w:t xml:space="preserve">, с другой стороны, </w:t>
      </w:r>
      <w:r w:rsidR="00AA443D" w:rsidRPr="009F25BF">
        <w:rPr>
          <w:bCs/>
          <w:color w:val="000000" w:themeColor="text1"/>
          <w:sz w:val="20"/>
          <w:szCs w:val="20"/>
        </w:rPr>
        <w:t>в дальнейшем вместе именуемые «Стороны»,</w:t>
      </w:r>
      <w:r w:rsidR="00AA443D" w:rsidRPr="009F25BF">
        <w:rPr>
          <w:color w:val="000000" w:themeColor="text1"/>
          <w:sz w:val="20"/>
          <w:szCs w:val="20"/>
        </w:rPr>
        <w:t xml:space="preserve"> и каждый в отдельности «Сторона», с соблюдением требований Гражданского </w:t>
      </w:r>
      <w:hyperlink r:id="rId7" w:history="1">
        <w:r w:rsidR="00AA443D" w:rsidRPr="009F25BF">
          <w:rPr>
            <w:color w:val="000000" w:themeColor="text1"/>
            <w:sz w:val="20"/>
            <w:szCs w:val="20"/>
          </w:rPr>
          <w:t>кодекса</w:t>
        </w:r>
      </w:hyperlink>
      <w:r w:rsidR="00AA443D" w:rsidRPr="009F25BF">
        <w:rPr>
          <w:color w:val="000000" w:themeColor="text1"/>
          <w:sz w:val="20"/>
          <w:szCs w:val="20"/>
        </w:rPr>
        <w:t xml:space="preserve"> Российской Федерации, Федерального </w:t>
      </w:r>
      <w:hyperlink r:id="rId8" w:history="1">
        <w:r w:rsidR="00AA443D" w:rsidRPr="009F25BF">
          <w:rPr>
            <w:color w:val="000000" w:themeColor="text1"/>
            <w:sz w:val="20"/>
            <w:szCs w:val="20"/>
          </w:rPr>
          <w:t>закона</w:t>
        </w:r>
      </w:hyperlink>
      <w:r w:rsidR="00AA443D" w:rsidRPr="009F25BF">
        <w:rPr>
          <w:color w:val="000000" w:themeColor="text1"/>
          <w:sz w:val="20"/>
          <w:szCs w:val="20"/>
        </w:rPr>
        <w:t xml:space="preserve">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 44-ФЗ) (Идентификационный код закупки</w:t>
      </w:r>
      <w:r w:rsidR="00742547" w:rsidRPr="009F25BF">
        <w:rPr>
          <w:color w:val="000000" w:themeColor="text1"/>
          <w:sz w:val="20"/>
          <w:szCs w:val="20"/>
        </w:rPr>
        <w:t xml:space="preserve"> </w:t>
      </w:r>
      <w:r w:rsidR="00EB2FED" w:rsidRPr="009F25BF">
        <w:rPr>
          <w:color w:val="000000" w:themeColor="text1"/>
          <w:sz w:val="20"/>
          <w:szCs w:val="20"/>
        </w:rPr>
        <w:t>_____________</w:t>
      </w:r>
      <w:r w:rsidR="00AA443D" w:rsidRPr="009F25BF">
        <w:rPr>
          <w:color w:val="000000" w:themeColor="text1"/>
          <w:sz w:val="20"/>
          <w:szCs w:val="20"/>
        </w:rPr>
        <w:t xml:space="preserve">), заключили настоящий </w:t>
      </w:r>
      <w:r w:rsidR="00AA443D" w:rsidRPr="009F25BF">
        <w:rPr>
          <w:sz w:val="20"/>
          <w:szCs w:val="20"/>
        </w:rPr>
        <w:t>контракт</w:t>
      </w:r>
      <w:r w:rsidR="009F6769" w:rsidRPr="009F25BF">
        <w:rPr>
          <w:sz w:val="20"/>
          <w:szCs w:val="20"/>
        </w:rPr>
        <w:t xml:space="preserve"> </w:t>
      </w:r>
      <w:r w:rsidR="00AA443D" w:rsidRPr="009F25BF">
        <w:rPr>
          <w:sz w:val="20"/>
          <w:szCs w:val="20"/>
        </w:rPr>
        <w:t>о нижеследующем:</w:t>
      </w:r>
    </w:p>
    <w:p w14:paraId="612AC997" w14:textId="77777777" w:rsidR="0077221E" w:rsidRPr="009F25BF" w:rsidRDefault="00B95B30" w:rsidP="0077221E">
      <w:pPr>
        <w:autoSpaceDE w:val="0"/>
        <w:autoSpaceDN w:val="0"/>
        <w:adjustRightInd w:val="0"/>
        <w:ind w:firstLine="709"/>
        <w:jc w:val="both"/>
        <w:rPr>
          <w:b/>
          <w:bCs/>
          <w:color w:val="000000" w:themeColor="text1"/>
          <w:sz w:val="20"/>
          <w:szCs w:val="20"/>
        </w:rPr>
      </w:pPr>
    </w:p>
    <w:p w14:paraId="41849786" w14:textId="77777777" w:rsidR="0077221E" w:rsidRPr="009F25BF" w:rsidRDefault="00AA443D" w:rsidP="0077221E">
      <w:pPr>
        <w:widowControl w:val="0"/>
        <w:autoSpaceDE w:val="0"/>
        <w:autoSpaceDN w:val="0"/>
        <w:adjustRightInd w:val="0"/>
        <w:jc w:val="center"/>
        <w:rPr>
          <w:b/>
          <w:bCs/>
          <w:color w:val="000000" w:themeColor="text1"/>
          <w:sz w:val="20"/>
          <w:szCs w:val="20"/>
        </w:rPr>
      </w:pPr>
      <w:r w:rsidRPr="009F25BF">
        <w:rPr>
          <w:b/>
          <w:bCs/>
          <w:color w:val="000000" w:themeColor="text1"/>
          <w:sz w:val="20"/>
          <w:szCs w:val="20"/>
        </w:rPr>
        <w:t xml:space="preserve">1. ПРЕДМЕТ КОНТРАКТА </w:t>
      </w:r>
      <w:r w:rsidRPr="009F25BF">
        <w:rPr>
          <w:b/>
          <w:color w:val="000000" w:themeColor="text1"/>
          <w:sz w:val="20"/>
          <w:szCs w:val="20"/>
        </w:rPr>
        <w:t xml:space="preserve"> </w:t>
      </w:r>
    </w:p>
    <w:p w14:paraId="16B5B837" w14:textId="27EA6796" w:rsidR="0077221E" w:rsidRPr="009F25BF" w:rsidRDefault="00AA443D" w:rsidP="00F0292B">
      <w:pPr>
        <w:tabs>
          <w:tab w:val="left" w:pos="62"/>
        </w:tabs>
        <w:ind w:firstLine="709"/>
        <w:jc w:val="both"/>
        <w:rPr>
          <w:color w:val="000000" w:themeColor="text1"/>
          <w:sz w:val="20"/>
          <w:szCs w:val="20"/>
        </w:rPr>
      </w:pPr>
      <w:r w:rsidRPr="009F25BF">
        <w:rPr>
          <w:color w:val="000000" w:themeColor="text1"/>
          <w:sz w:val="20"/>
          <w:szCs w:val="20"/>
        </w:rPr>
        <w:t xml:space="preserve">1.1. Предмет контракта: </w:t>
      </w:r>
      <w:r w:rsidR="00901078" w:rsidRPr="00901078">
        <w:rPr>
          <w:b/>
          <w:color w:val="000000" w:themeColor="text1"/>
          <w:sz w:val="20"/>
          <w:szCs w:val="20"/>
        </w:rPr>
        <w:t xml:space="preserve">Поставка оконной пленки </w:t>
      </w:r>
      <w:r w:rsidRPr="009F25BF">
        <w:rPr>
          <w:color w:val="000000" w:themeColor="text1"/>
          <w:sz w:val="20"/>
          <w:szCs w:val="20"/>
        </w:rPr>
        <w:t>(далее – Товар). Заказчик поручает, а Поставщик принимает на себя обязательства по поставке Товара в соответствии со Спецификацией (Приложение 1).</w:t>
      </w:r>
    </w:p>
    <w:p w14:paraId="5468C2DD" w14:textId="77777777" w:rsidR="00037CEF" w:rsidRPr="009F25BF" w:rsidRDefault="00AA443D" w:rsidP="00037CEF">
      <w:pPr>
        <w:autoSpaceDE w:val="0"/>
        <w:autoSpaceDN w:val="0"/>
        <w:adjustRightInd w:val="0"/>
        <w:ind w:firstLine="709"/>
        <w:jc w:val="both"/>
        <w:outlineLvl w:val="2"/>
        <w:rPr>
          <w:color w:val="000000" w:themeColor="text1"/>
          <w:sz w:val="20"/>
          <w:szCs w:val="20"/>
        </w:rPr>
      </w:pPr>
      <w:r w:rsidRPr="009F25BF">
        <w:rPr>
          <w:color w:val="000000" w:themeColor="text1"/>
          <w:sz w:val="20"/>
          <w:szCs w:val="20"/>
        </w:rPr>
        <w:t>1.</w:t>
      </w:r>
      <w:r w:rsidR="009F6769" w:rsidRPr="009F25BF">
        <w:rPr>
          <w:color w:val="000000" w:themeColor="text1"/>
          <w:sz w:val="20"/>
          <w:szCs w:val="20"/>
        </w:rPr>
        <w:t>2</w:t>
      </w:r>
      <w:r w:rsidRPr="009F25BF">
        <w:rPr>
          <w:color w:val="000000" w:themeColor="text1"/>
          <w:sz w:val="20"/>
          <w:szCs w:val="20"/>
        </w:rPr>
        <w:t>.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При этом не допускается замена Товара или страны (стран) происхождения Товара, или производителя Товара, в отношении которого нормативными правовыми актами Российской Федерации установлены ограничения, условия допуска товаров, происходящих из иностранных государств, иначе как в порядке, предусмотренном такими нормативными правовыми актами.</w:t>
      </w:r>
    </w:p>
    <w:p w14:paraId="27ECB45C" w14:textId="467CD58D" w:rsidR="00082F75" w:rsidRDefault="00AA443D" w:rsidP="00082F75">
      <w:pPr>
        <w:ind w:firstLine="709"/>
        <w:jc w:val="both"/>
        <w:rPr>
          <w:color w:val="000000" w:themeColor="text1"/>
          <w:sz w:val="20"/>
          <w:szCs w:val="20"/>
        </w:rPr>
      </w:pPr>
      <w:r w:rsidRPr="009F25BF">
        <w:rPr>
          <w:color w:val="000000" w:themeColor="text1"/>
          <w:sz w:val="20"/>
          <w:szCs w:val="20"/>
        </w:rPr>
        <w:t>1.</w:t>
      </w:r>
      <w:r w:rsidR="009F6769" w:rsidRPr="009F25BF">
        <w:rPr>
          <w:color w:val="000000" w:themeColor="text1"/>
          <w:sz w:val="20"/>
          <w:szCs w:val="20"/>
        </w:rPr>
        <w:t>3</w:t>
      </w:r>
      <w:r w:rsidR="00525E49">
        <w:rPr>
          <w:color w:val="000000" w:themeColor="text1"/>
          <w:sz w:val="20"/>
          <w:szCs w:val="20"/>
        </w:rPr>
        <w:t xml:space="preserve">. </w:t>
      </w:r>
      <w:r w:rsidR="00DB5BEA" w:rsidRPr="00DB5BEA">
        <w:rPr>
          <w:color w:val="000000" w:themeColor="text1"/>
          <w:sz w:val="20"/>
          <w:szCs w:val="20"/>
        </w:rPr>
        <w:t>Поставка Товара должна сопровождаться предоставлением товарной накладной, счета или счета-фактуры, копий документов, выданных уполномоченными органами (организациями), подтверждающих соответствие Товара, если таковые предусмотрены постановлением Правительства РФ от 01.12.2009 № 982, или Техническими регламентами, а также иных документов, если на данный Товар таковые предусмотрены санитарно-эпидемиологическими правилами и нормами.</w:t>
      </w:r>
      <w:r w:rsidR="00525E49" w:rsidRPr="00525E49">
        <w:t xml:space="preserve"> </w:t>
      </w:r>
      <w:r w:rsidR="00525E49" w:rsidRPr="00525E49">
        <w:rPr>
          <w:color w:val="000000" w:themeColor="text1"/>
          <w:sz w:val="20"/>
          <w:szCs w:val="20"/>
        </w:rPr>
        <w:t>Товар должен сопровождаться (при необходимости) технической документацией на русском языке.</w:t>
      </w:r>
    </w:p>
    <w:p w14:paraId="21E03C72" w14:textId="77777777" w:rsidR="009F25BF" w:rsidRPr="009F25BF" w:rsidRDefault="009F25BF" w:rsidP="00082F75">
      <w:pPr>
        <w:ind w:firstLine="709"/>
        <w:jc w:val="both"/>
        <w:rPr>
          <w:color w:val="000000" w:themeColor="text1"/>
          <w:sz w:val="20"/>
          <w:szCs w:val="20"/>
        </w:rPr>
      </w:pPr>
    </w:p>
    <w:p w14:paraId="3ED0010B" w14:textId="77777777" w:rsidR="005556E6" w:rsidRPr="009F25BF" w:rsidRDefault="00AA443D" w:rsidP="005556E6">
      <w:pPr>
        <w:autoSpaceDE w:val="0"/>
        <w:autoSpaceDN w:val="0"/>
        <w:adjustRightInd w:val="0"/>
        <w:jc w:val="center"/>
        <w:outlineLvl w:val="2"/>
        <w:rPr>
          <w:b/>
          <w:color w:val="000000" w:themeColor="text1"/>
          <w:sz w:val="20"/>
          <w:szCs w:val="20"/>
        </w:rPr>
      </w:pPr>
      <w:r w:rsidRPr="009F25BF">
        <w:rPr>
          <w:b/>
          <w:color w:val="000000" w:themeColor="text1"/>
          <w:sz w:val="20"/>
          <w:szCs w:val="20"/>
        </w:rPr>
        <w:t>2. ЦЕНА КОНТРАКТА</w:t>
      </w:r>
    </w:p>
    <w:p w14:paraId="4CC4D1BF" w14:textId="17ACC8A4" w:rsidR="00B872EA" w:rsidRPr="009F25BF" w:rsidRDefault="00AA443D" w:rsidP="00667F95">
      <w:pPr>
        <w:autoSpaceDE w:val="0"/>
        <w:autoSpaceDN w:val="0"/>
        <w:adjustRightInd w:val="0"/>
        <w:ind w:firstLine="708"/>
        <w:jc w:val="both"/>
        <w:rPr>
          <w:color w:val="000000" w:themeColor="text1"/>
          <w:sz w:val="20"/>
          <w:szCs w:val="20"/>
        </w:rPr>
      </w:pPr>
      <w:r w:rsidRPr="009F25BF">
        <w:rPr>
          <w:color w:val="000000" w:themeColor="text1"/>
          <w:sz w:val="20"/>
          <w:szCs w:val="20"/>
        </w:rPr>
        <w:t xml:space="preserve">2.1. Цена контракта составляет </w:t>
      </w:r>
      <w:r w:rsidR="00EB2FED" w:rsidRPr="009F25BF">
        <w:rPr>
          <w:b/>
          <w:color w:val="000000" w:themeColor="text1"/>
          <w:sz w:val="20"/>
          <w:szCs w:val="20"/>
        </w:rPr>
        <w:t>___________</w:t>
      </w:r>
      <w:r w:rsidR="00156034" w:rsidRPr="009F25BF">
        <w:rPr>
          <w:b/>
          <w:color w:val="000000" w:themeColor="text1"/>
          <w:sz w:val="20"/>
          <w:szCs w:val="20"/>
        </w:rPr>
        <w:t xml:space="preserve"> </w:t>
      </w:r>
      <w:r w:rsidR="00F232C9" w:rsidRPr="009F25BF">
        <w:rPr>
          <w:b/>
          <w:color w:val="000000" w:themeColor="text1"/>
          <w:sz w:val="20"/>
          <w:szCs w:val="20"/>
        </w:rPr>
        <w:t>руб.</w:t>
      </w:r>
      <w:r w:rsidRPr="009F25BF">
        <w:rPr>
          <w:color w:val="000000" w:themeColor="text1"/>
          <w:sz w:val="20"/>
          <w:szCs w:val="20"/>
        </w:rPr>
        <w:t xml:space="preserve"> (</w:t>
      </w:r>
      <w:r w:rsidR="00EB2FED" w:rsidRPr="009F25BF">
        <w:rPr>
          <w:color w:val="000000" w:themeColor="text1"/>
          <w:sz w:val="20"/>
          <w:szCs w:val="20"/>
        </w:rPr>
        <w:t>_____________</w:t>
      </w:r>
      <w:r w:rsidRPr="009F25BF">
        <w:rPr>
          <w:color w:val="000000" w:themeColor="text1"/>
          <w:sz w:val="20"/>
          <w:szCs w:val="20"/>
        </w:rPr>
        <w:t xml:space="preserve">), </w:t>
      </w:r>
      <w:r w:rsidR="00EB2FED" w:rsidRPr="009F25BF">
        <w:rPr>
          <w:color w:val="000000" w:themeColor="text1"/>
          <w:sz w:val="20"/>
          <w:szCs w:val="20"/>
        </w:rPr>
        <w:t>_________________</w:t>
      </w:r>
      <w:r w:rsidR="001D03F1" w:rsidRPr="009F25BF">
        <w:rPr>
          <w:color w:val="000000" w:themeColor="text1"/>
          <w:sz w:val="20"/>
          <w:szCs w:val="20"/>
        </w:rPr>
        <w:t>.</w:t>
      </w:r>
    </w:p>
    <w:p w14:paraId="35AF628E" w14:textId="77777777" w:rsidR="00B872EA" w:rsidRPr="009F25BF" w:rsidRDefault="00AA443D" w:rsidP="00B872EA">
      <w:pPr>
        <w:autoSpaceDE w:val="0"/>
        <w:autoSpaceDN w:val="0"/>
        <w:adjustRightInd w:val="0"/>
        <w:ind w:firstLine="708"/>
        <w:jc w:val="both"/>
        <w:rPr>
          <w:rFonts w:eastAsia="Calibri"/>
          <w:color w:val="000000" w:themeColor="text1"/>
          <w:sz w:val="20"/>
          <w:szCs w:val="20"/>
          <w:lang w:eastAsia="en-US"/>
        </w:rPr>
      </w:pPr>
      <w:r w:rsidRPr="009F25BF">
        <w:rPr>
          <w:rFonts w:eastAsiaTheme="minorHAnsi"/>
          <w:color w:val="000000" w:themeColor="text1"/>
          <w:sz w:val="20"/>
          <w:szCs w:val="20"/>
          <w:lang w:eastAsia="en-US"/>
        </w:rPr>
        <w:t>Сумма, подлежащая уплате Заказчиком Поставщику -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F25BF">
        <w:rPr>
          <w:rFonts w:eastAsia="Calibri"/>
          <w:color w:val="000000" w:themeColor="text1"/>
          <w:sz w:val="20"/>
          <w:szCs w:val="20"/>
          <w:lang w:eastAsia="en-US"/>
        </w:rPr>
        <w:t>.</w:t>
      </w:r>
    </w:p>
    <w:p w14:paraId="2464B715" w14:textId="77777777" w:rsidR="00B872EA" w:rsidRPr="009F25BF" w:rsidRDefault="00AA443D" w:rsidP="00B872EA">
      <w:pPr>
        <w:ind w:firstLine="709"/>
        <w:jc w:val="both"/>
        <w:rPr>
          <w:color w:val="000000" w:themeColor="text1"/>
          <w:sz w:val="20"/>
          <w:szCs w:val="20"/>
        </w:rPr>
      </w:pPr>
      <w:r w:rsidRPr="009F25BF">
        <w:rPr>
          <w:color w:val="000000" w:themeColor="text1"/>
          <w:sz w:val="20"/>
          <w:szCs w:val="20"/>
        </w:rPr>
        <w:t xml:space="preserve">2.2. Валютой для установления цены контракта и расчетов с Поставщиком является рубль Российской Федерации. </w:t>
      </w:r>
    </w:p>
    <w:p w14:paraId="46D05DC5" w14:textId="77777777" w:rsidR="00B872EA" w:rsidRPr="009F25BF" w:rsidRDefault="00AA443D" w:rsidP="00B872EA">
      <w:pPr>
        <w:ind w:firstLine="709"/>
        <w:jc w:val="both"/>
        <w:rPr>
          <w:color w:val="000000" w:themeColor="text1"/>
          <w:sz w:val="20"/>
          <w:szCs w:val="20"/>
        </w:rPr>
      </w:pPr>
      <w:r w:rsidRPr="009F25BF">
        <w:rPr>
          <w:color w:val="000000" w:themeColor="text1"/>
          <w:sz w:val="20"/>
          <w:szCs w:val="20"/>
        </w:rPr>
        <w:t xml:space="preserve">2.3. Источник финансирования контракта -  </w:t>
      </w:r>
      <w:r w:rsidR="00041B49" w:rsidRPr="009F25BF">
        <w:rPr>
          <w:color w:val="000000" w:themeColor="text1"/>
          <w:sz w:val="20"/>
          <w:szCs w:val="20"/>
        </w:rPr>
        <w:t>Внебюджетные средства.</w:t>
      </w:r>
    </w:p>
    <w:p w14:paraId="42AA30CC" w14:textId="77777777" w:rsidR="00B872EA" w:rsidRPr="009F25BF" w:rsidRDefault="00AA443D" w:rsidP="00B872EA">
      <w:pPr>
        <w:ind w:firstLine="709"/>
        <w:jc w:val="both"/>
        <w:rPr>
          <w:color w:val="000000" w:themeColor="text1"/>
          <w:sz w:val="20"/>
          <w:szCs w:val="20"/>
        </w:rPr>
      </w:pPr>
      <w:r w:rsidRPr="009F25BF">
        <w:rPr>
          <w:color w:val="000000" w:themeColor="text1"/>
          <w:sz w:val="20"/>
          <w:szCs w:val="20"/>
        </w:rPr>
        <w:t>2.4. Цена</w:t>
      </w:r>
      <w:r w:rsidRPr="009F25BF">
        <w:rPr>
          <w:rFonts w:eastAsiaTheme="minorHAnsi"/>
          <w:color w:val="000000" w:themeColor="text1"/>
          <w:sz w:val="20"/>
          <w:szCs w:val="20"/>
          <w:lang w:eastAsia="en-US"/>
        </w:rPr>
        <w:t xml:space="preserve"> </w:t>
      </w:r>
      <w:r w:rsidRPr="009F25BF">
        <w:rPr>
          <w:color w:val="000000" w:themeColor="text1"/>
          <w:sz w:val="20"/>
          <w:szCs w:val="20"/>
        </w:rPr>
        <w:t>контракта включает в себя стоимость Товара, расходы на упаковку, маркировку, поставку, разгрузку Товара в месте доставки, а также расходы на страхование, уплату налогов, пошлин, сборов и иных платежей, взимаемых с Поставщика в связи с исполнением контракта</w:t>
      </w:r>
    </w:p>
    <w:p w14:paraId="161EE0F9" w14:textId="77777777" w:rsidR="00B872EA" w:rsidRPr="009F25BF" w:rsidRDefault="00AA443D" w:rsidP="00B872EA">
      <w:pPr>
        <w:ind w:firstLine="709"/>
        <w:jc w:val="both"/>
        <w:rPr>
          <w:rFonts w:eastAsia="Calibri"/>
          <w:noProof/>
          <w:sz w:val="20"/>
          <w:szCs w:val="20"/>
        </w:rPr>
      </w:pPr>
      <w:r w:rsidRPr="009F25BF">
        <w:rPr>
          <w:color w:val="000000" w:themeColor="text1"/>
          <w:sz w:val="20"/>
          <w:szCs w:val="20"/>
        </w:rPr>
        <w:t xml:space="preserve">2.5. </w:t>
      </w:r>
      <w:r w:rsidRPr="009F25BF">
        <w:rPr>
          <w:bCs/>
          <w:color w:val="000000" w:themeColor="text1"/>
          <w:sz w:val="20"/>
          <w:szCs w:val="20"/>
        </w:rPr>
        <w:t>Цена контракта является твердой, определяется на весь срок исполнения контракта и не может изменяться в ходе его исполнения за исключением случая, когда цена контракта может быть снижена по соглашению Сторон без изменения предусмотренных контрактом количества Товара</w:t>
      </w:r>
      <w:r w:rsidRPr="009F25BF">
        <w:rPr>
          <w:rFonts w:eastAsia="Calibri"/>
          <w:color w:val="000000" w:themeColor="text1"/>
          <w:sz w:val="20"/>
          <w:szCs w:val="20"/>
          <w:lang w:eastAsia="en-US"/>
        </w:rPr>
        <w:t>, качества поставляемого Товара и иных условий контракта.</w:t>
      </w:r>
      <w:r w:rsidRPr="009F25BF">
        <w:rPr>
          <w:rFonts w:eastAsia="Calibri"/>
          <w:noProof/>
          <w:color w:val="000000" w:themeColor="text1"/>
          <w:sz w:val="20"/>
          <w:szCs w:val="20"/>
        </w:rPr>
        <w:t xml:space="preserve"> </w:t>
      </w:r>
    </w:p>
    <w:p w14:paraId="322C5C58" w14:textId="6B44FF51" w:rsidR="00B872EA" w:rsidRPr="009F25BF" w:rsidRDefault="00B95B30" w:rsidP="00221A66">
      <w:pPr>
        <w:ind w:firstLine="708"/>
        <w:jc w:val="both"/>
        <w:rPr>
          <w:rFonts w:eastAsia="Calibri"/>
          <w:sz w:val="20"/>
          <w:szCs w:val="20"/>
        </w:rPr>
      </w:pPr>
    </w:p>
    <w:p w14:paraId="6ADF5CEE" w14:textId="77777777" w:rsidR="00B872EA" w:rsidRPr="009F25BF" w:rsidRDefault="00B95B30" w:rsidP="00B872EA">
      <w:pPr>
        <w:jc w:val="center"/>
        <w:rPr>
          <w:rFonts w:eastAsia="Calibri"/>
          <w:sz w:val="20"/>
          <w:szCs w:val="20"/>
        </w:rPr>
      </w:pPr>
    </w:p>
    <w:p w14:paraId="15FD02CF" w14:textId="77777777" w:rsidR="00A0758E" w:rsidRPr="009F25BF" w:rsidRDefault="00AA443D" w:rsidP="00B872EA">
      <w:pPr>
        <w:jc w:val="center"/>
        <w:rPr>
          <w:rFonts w:eastAsia="Calibri"/>
          <w:noProof/>
          <w:color w:val="000000" w:themeColor="text1"/>
          <w:sz w:val="20"/>
          <w:szCs w:val="20"/>
        </w:rPr>
      </w:pPr>
      <w:r w:rsidRPr="009F25BF">
        <w:rPr>
          <w:b/>
          <w:color w:val="000000" w:themeColor="text1"/>
          <w:sz w:val="20"/>
          <w:szCs w:val="20"/>
        </w:rPr>
        <w:t>3. ПОРЯДОК РАСЧЕТОВ</w:t>
      </w:r>
    </w:p>
    <w:p w14:paraId="26618BDA" w14:textId="77777777" w:rsidR="00A0758E" w:rsidRPr="009F25BF" w:rsidRDefault="00AA443D" w:rsidP="00D439E6">
      <w:pPr>
        <w:keepLines/>
        <w:widowControl w:val="0"/>
        <w:suppressLineNumbers/>
        <w:suppressAutoHyphens/>
        <w:autoSpaceDE w:val="0"/>
        <w:autoSpaceDN w:val="0"/>
        <w:spacing w:line="240" w:lineRule="exact"/>
        <w:ind w:firstLine="708"/>
        <w:rPr>
          <w:color w:val="000000" w:themeColor="text1"/>
          <w:sz w:val="20"/>
          <w:szCs w:val="20"/>
        </w:rPr>
      </w:pPr>
      <w:r w:rsidRPr="009F25BF">
        <w:rPr>
          <w:color w:val="000000" w:themeColor="text1"/>
          <w:sz w:val="20"/>
          <w:szCs w:val="20"/>
        </w:rPr>
        <w:t xml:space="preserve">3.1. </w:t>
      </w:r>
      <w:r w:rsidRPr="009F25BF">
        <w:rPr>
          <w:bCs/>
          <w:color w:val="000000" w:themeColor="text1"/>
          <w:sz w:val="20"/>
          <w:szCs w:val="20"/>
        </w:rPr>
        <w:t>Оплата за поставку Товара осуществляется по цене, установленной п. 2.1 к</w:t>
      </w:r>
      <w:r w:rsidRPr="009F25BF">
        <w:rPr>
          <w:color w:val="000000" w:themeColor="text1"/>
          <w:sz w:val="20"/>
          <w:szCs w:val="20"/>
        </w:rPr>
        <w:t>онтракта</w:t>
      </w:r>
      <w:r w:rsidRPr="009F25BF">
        <w:rPr>
          <w:bCs/>
          <w:color w:val="000000" w:themeColor="text1"/>
          <w:sz w:val="20"/>
          <w:szCs w:val="20"/>
        </w:rPr>
        <w:t>.</w:t>
      </w:r>
    </w:p>
    <w:p w14:paraId="073EFD12" w14:textId="1B43CDD9" w:rsidR="005742CB" w:rsidRPr="009F25BF" w:rsidRDefault="00AA443D" w:rsidP="005742CB">
      <w:pPr>
        <w:autoSpaceDE w:val="0"/>
        <w:autoSpaceDN w:val="0"/>
        <w:adjustRightInd w:val="0"/>
        <w:ind w:firstLine="709"/>
        <w:jc w:val="both"/>
        <w:rPr>
          <w:noProof/>
          <w:color w:val="000000" w:themeColor="text1"/>
          <w:sz w:val="20"/>
          <w:szCs w:val="20"/>
        </w:rPr>
      </w:pPr>
      <w:r w:rsidRPr="009F25BF">
        <w:rPr>
          <w:noProof/>
          <w:color w:val="000000" w:themeColor="text1"/>
          <w:sz w:val="20"/>
          <w:szCs w:val="20"/>
        </w:rPr>
        <w:t xml:space="preserve">3.2. Оплата за поставку Товара осуществляется по безналичному расчету путем перечисления Заказчиком денежных средств на счет Поставщика, указанный в контракте, на основании выставленного Поставщиком счета или счета-фактуры в течение </w:t>
      </w:r>
      <w:r w:rsidR="00607532" w:rsidRPr="009F25BF">
        <w:rPr>
          <w:noProof/>
          <w:color w:val="000000" w:themeColor="text1"/>
          <w:sz w:val="20"/>
          <w:szCs w:val="20"/>
        </w:rPr>
        <w:t>7</w:t>
      </w:r>
      <w:r w:rsidRPr="009F25BF">
        <w:rPr>
          <w:noProof/>
          <w:color w:val="000000" w:themeColor="text1"/>
          <w:sz w:val="20"/>
          <w:szCs w:val="20"/>
        </w:rPr>
        <w:t xml:space="preserve"> рабочих дней с даты подписания Заказчиком </w:t>
      </w:r>
      <w:r w:rsidR="00615B32" w:rsidRPr="009F25BF">
        <w:rPr>
          <w:noProof/>
          <w:color w:val="000000" w:themeColor="text1"/>
          <w:sz w:val="20"/>
          <w:szCs w:val="20"/>
        </w:rPr>
        <w:t>товарной накадной.</w:t>
      </w:r>
    </w:p>
    <w:p w14:paraId="167F4AF9" w14:textId="77777777" w:rsidR="00041B49" w:rsidRPr="009F25BF" w:rsidRDefault="00041B49" w:rsidP="006E1C37">
      <w:pPr>
        <w:autoSpaceDE w:val="0"/>
        <w:autoSpaceDN w:val="0"/>
        <w:adjustRightInd w:val="0"/>
        <w:ind w:firstLine="708"/>
        <w:jc w:val="both"/>
        <w:rPr>
          <w:noProof/>
          <w:sz w:val="20"/>
          <w:szCs w:val="20"/>
        </w:rPr>
      </w:pPr>
      <w:r w:rsidRPr="009F25BF">
        <w:rPr>
          <w:noProof/>
          <w:sz w:val="20"/>
          <w:szCs w:val="20"/>
        </w:rPr>
        <w:t>Расчет осуществляется по факту поставки всего Товара.</w:t>
      </w:r>
    </w:p>
    <w:p w14:paraId="2C6BE51C" w14:textId="77777777" w:rsidR="006E1C37" w:rsidRPr="009F25BF" w:rsidRDefault="00AA443D" w:rsidP="006E1C37">
      <w:pPr>
        <w:autoSpaceDE w:val="0"/>
        <w:autoSpaceDN w:val="0"/>
        <w:adjustRightInd w:val="0"/>
        <w:ind w:firstLine="708"/>
        <w:jc w:val="both"/>
        <w:rPr>
          <w:rFonts w:eastAsiaTheme="minorHAnsi"/>
          <w:color w:val="000000" w:themeColor="text1"/>
          <w:sz w:val="20"/>
          <w:szCs w:val="20"/>
          <w:lang w:eastAsia="en-US"/>
        </w:rPr>
      </w:pPr>
      <w:r w:rsidRPr="009F25BF">
        <w:rPr>
          <w:color w:val="000000" w:themeColor="text1"/>
          <w:sz w:val="20"/>
          <w:szCs w:val="20"/>
        </w:rPr>
        <w:t xml:space="preserve">3.3. Обязательство Заказчика по оплате за поставку Товара считается исполненным с момента списания денежных средств со счета Заказчика. </w:t>
      </w:r>
    </w:p>
    <w:p w14:paraId="424134EB" w14:textId="77777777" w:rsidR="00CF3E12" w:rsidRPr="009F25BF" w:rsidRDefault="00B95B30" w:rsidP="005E0F4D">
      <w:pPr>
        <w:pStyle w:val="ConsNormal"/>
        <w:tabs>
          <w:tab w:val="left" w:pos="709"/>
        </w:tabs>
        <w:ind w:firstLine="0"/>
        <w:rPr>
          <w:rFonts w:asciiTheme="minorHAnsi" w:hAnsiTheme="minorHAnsi"/>
          <w:b/>
          <w:color w:val="000000" w:themeColor="text1"/>
          <w:sz w:val="20"/>
          <w:szCs w:val="20"/>
        </w:rPr>
      </w:pPr>
    </w:p>
    <w:p w14:paraId="5A97FBBA" w14:textId="77777777" w:rsidR="0077221E" w:rsidRPr="009F25BF" w:rsidRDefault="00AA443D" w:rsidP="002405F7">
      <w:pPr>
        <w:tabs>
          <w:tab w:val="left" w:pos="709"/>
          <w:tab w:val="left" w:pos="1134"/>
        </w:tabs>
        <w:jc w:val="center"/>
        <w:rPr>
          <w:b/>
          <w:color w:val="000000" w:themeColor="text1"/>
          <w:sz w:val="20"/>
          <w:szCs w:val="20"/>
        </w:rPr>
      </w:pPr>
      <w:r w:rsidRPr="009F25BF">
        <w:rPr>
          <w:b/>
          <w:color w:val="000000" w:themeColor="text1"/>
          <w:sz w:val="20"/>
          <w:szCs w:val="20"/>
        </w:rPr>
        <w:t>4. ПРАВА И ОБЯЗАННОСТИ СТОРОН</w:t>
      </w:r>
    </w:p>
    <w:p w14:paraId="13A0FF0A"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b/>
          <w:color w:val="000000" w:themeColor="text1"/>
        </w:rPr>
        <w:t>4.1.</w:t>
      </w:r>
      <w:r w:rsidRPr="009F25BF">
        <w:rPr>
          <w:rFonts w:ascii="Times New Roman" w:hAnsi="Times New Roman" w:cs="Times New Roman"/>
          <w:color w:val="000000" w:themeColor="text1"/>
        </w:rPr>
        <w:t xml:space="preserve"> З</w:t>
      </w:r>
      <w:r w:rsidRPr="009F25BF">
        <w:rPr>
          <w:rFonts w:ascii="Times New Roman" w:hAnsi="Times New Roman" w:cs="Times New Roman"/>
          <w:b/>
          <w:color w:val="000000" w:themeColor="text1"/>
        </w:rPr>
        <w:t>аказчик вправе</w:t>
      </w:r>
      <w:r w:rsidRPr="009F25BF">
        <w:rPr>
          <w:rFonts w:ascii="Times New Roman" w:hAnsi="Times New Roman" w:cs="Times New Roman"/>
          <w:color w:val="000000" w:themeColor="text1"/>
        </w:rPr>
        <w:t>:</w:t>
      </w:r>
    </w:p>
    <w:p w14:paraId="2264EEC3"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color w:val="000000" w:themeColor="text1"/>
        </w:rPr>
        <w:t>4.1.1. Требовать от Поставщика надлежащего исполнения обязательств в соответствии с условиями контракта.</w:t>
      </w:r>
    </w:p>
    <w:p w14:paraId="1528774C"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color w:val="000000" w:themeColor="text1"/>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4C756AE3" w14:textId="77777777" w:rsidR="003A2153" w:rsidRPr="009F25BF" w:rsidRDefault="00AA443D" w:rsidP="003A2153">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color w:val="000000" w:themeColor="text1"/>
        </w:rPr>
        <w:t>4.1.3. Запрашивать у Поставщика информацию о ходе и состоянии исполнения обязательств Поставщика по настоящему контракту.</w:t>
      </w:r>
    </w:p>
    <w:p w14:paraId="4F925CDB"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b/>
          <w:color w:val="000000" w:themeColor="text1"/>
        </w:rPr>
        <w:t>4.2. Заказчик обязан</w:t>
      </w:r>
      <w:r w:rsidRPr="009F25BF">
        <w:rPr>
          <w:rFonts w:ascii="Times New Roman" w:hAnsi="Times New Roman" w:cs="Times New Roman"/>
          <w:color w:val="000000" w:themeColor="text1"/>
        </w:rPr>
        <w:t>:</w:t>
      </w:r>
    </w:p>
    <w:p w14:paraId="3D0127F5" w14:textId="22CB8C92"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color w:val="000000" w:themeColor="text1"/>
        </w:rPr>
        <w:t>4.2.1. Своевременно принять и оплатить поставку Товара в соответствии с условиями настоящего контракта.</w:t>
      </w:r>
    </w:p>
    <w:p w14:paraId="7066B925"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color w:val="000000" w:themeColor="text1"/>
        </w:rPr>
        <w:t>4.2.2. Своевременно предоставлять разъяснения и уточнения по запросам Поставщика в части поставки Товара в соответствии с условиями настоящего контракта.</w:t>
      </w:r>
    </w:p>
    <w:p w14:paraId="4C5656DB"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b/>
          <w:color w:val="000000" w:themeColor="text1"/>
        </w:rPr>
        <w:t>4.3. Поставщик вправе</w:t>
      </w:r>
      <w:r w:rsidRPr="009F25BF">
        <w:rPr>
          <w:rFonts w:ascii="Times New Roman" w:hAnsi="Times New Roman" w:cs="Times New Roman"/>
          <w:color w:val="000000" w:themeColor="text1"/>
        </w:rPr>
        <w:t>:</w:t>
      </w:r>
    </w:p>
    <w:p w14:paraId="274EE5E1" w14:textId="77777777" w:rsidR="009D35FC" w:rsidRPr="009F25BF" w:rsidRDefault="00AA443D" w:rsidP="009D35FC">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4.3.1. </w:t>
      </w:r>
      <w:r w:rsidRPr="009F25BF">
        <w:rPr>
          <w:sz w:val="20"/>
          <w:szCs w:val="20"/>
        </w:rPr>
        <w:t>Требовать подписания в соответствии с условиями контракта Заказчиком товарной накладной.</w:t>
      </w:r>
    </w:p>
    <w:p w14:paraId="18D5A5CF"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color w:val="000000" w:themeColor="text1"/>
        </w:rPr>
        <w:lastRenderedPageBreak/>
        <w:t>4.3.2. Требовать своевременной оплаты за поставленный Товар в соответствии с условиями настоящего контракта.</w:t>
      </w:r>
    </w:p>
    <w:p w14:paraId="5746AB19" w14:textId="77777777" w:rsidR="00282D39" w:rsidRPr="009F25BF" w:rsidRDefault="00AA443D" w:rsidP="00ED0B41">
      <w:pPr>
        <w:ind w:firstLine="709"/>
        <w:jc w:val="both"/>
        <w:rPr>
          <w:color w:val="000000" w:themeColor="text1"/>
          <w:sz w:val="20"/>
          <w:szCs w:val="20"/>
        </w:rPr>
      </w:pPr>
      <w:r w:rsidRPr="009F25BF">
        <w:rPr>
          <w:color w:val="000000" w:themeColor="text1"/>
          <w:sz w:val="20"/>
          <w:szCs w:val="20"/>
        </w:rPr>
        <w:t>4.3.3. Направлять Заказчику запросы и получать от него разъяснения и уточнения по вопросам поставки Товара в рамках настоящего контракта.</w:t>
      </w:r>
    </w:p>
    <w:p w14:paraId="4D1EC110" w14:textId="77777777" w:rsidR="00ED0B41" w:rsidRPr="009F25BF" w:rsidRDefault="00AA443D" w:rsidP="00ED0B41">
      <w:pPr>
        <w:ind w:firstLine="709"/>
        <w:jc w:val="both"/>
        <w:rPr>
          <w:color w:val="000000" w:themeColor="text1"/>
          <w:sz w:val="20"/>
          <w:szCs w:val="20"/>
        </w:rPr>
      </w:pPr>
      <w:r w:rsidRPr="009F25BF">
        <w:rPr>
          <w:color w:val="000000"/>
          <w:sz w:val="20"/>
          <w:szCs w:val="20"/>
        </w:rPr>
        <w:t xml:space="preserve">4.3.4. </w:t>
      </w:r>
      <w:r w:rsidRPr="009F25BF">
        <w:rPr>
          <w:rFonts w:eastAsia="Calibri"/>
          <w:sz w:val="20"/>
          <w:szCs w:val="20"/>
          <w:lang w:eastAsia="en-US"/>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9F25BF">
        <w:rPr>
          <w:color w:val="000000" w:themeColor="text1"/>
          <w:sz w:val="20"/>
          <w:szCs w:val="20"/>
        </w:rPr>
        <w:t xml:space="preserve">  </w:t>
      </w:r>
    </w:p>
    <w:p w14:paraId="2FE15AA1" w14:textId="77777777" w:rsidR="0077221E" w:rsidRPr="009F25BF" w:rsidRDefault="00AA443D" w:rsidP="0077221E">
      <w:pPr>
        <w:pStyle w:val="ConsPlusNormal"/>
        <w:widowControl/>
        <w:tabs>
          <w:tab w:val="left" w:pos="709"/>
        </w:tabs>
        <w:ind w:firstLine="709"/>
        <w:jc w:val="both"/>
        <w:rPr>
          <w:rFonts w:ascii="Times New Roman" w:hAnsi="Times New Roman" w:cs="Times New Roman"/>
          <w:color w:val="000000" w:themeColor="text1"/>
        </w:rPr>
      </w:pPr>
      <w:r w:rsidRPr="009F25BF">
        <w:rPr>
          <w:rFonts w:ascii="Times New Roman" w:hAnsi="Times New Roman" w:cs="Times New Roman"/>
          <w:b/>
          <w:color w:val="000000" w:themeColor="text1"/>
        </w:rPr>
        <w:t>4.4. Поставщик обязан</w:t>
      </w:r>
      <w:r w:rsidRPr="009F25BF">
        <w:rPr>
          <w:rFonts w:ascii="Times New Roman" w:hAnsi="Times New Roman" w:cs="Times New Roman"/>
          <w:color w:val="000000" w:themeColor="text1"/>
        </w:rPr>
        <w:t>:</w:t>
      </w:r>
    </w:p>
    <w:p w14:paraId="735EA7D4" w14:textId="77777777" w:rsidR="0077221E" w:rsidRPr="009F25BF" w:rsidRDefault="00AA443D" w:rsidP="005E0F4D">
      <w:pPr>
        <w:ind w:firstLine="708"/>
        <w:jc w:val="both"/>
        <w:rPr>
          <w:color w:val="000000" w:themeColor="text1"/>
          <w:sz w:val="20"/>
          <w:szCs w:val="20"/>
        </w:rPr>
      </w:pPr>
      <w:r w:rsidRPr="009F25BF">
        <w:rPr>
          <w:color w:val="000000" w:themeColor="text1"/>
          <w:sz w:val="20"/>
          <w:szCs w:val="20"/>
        </w:rPr>
        <w:t xml:space="preserve">4.4.1. Своевременно и надлежащим образом поставить Товар в соответствии с условиями настоящего контракта, произвести все виды погрузочно-разгрузочных работ и представить все необходимые документы, предусмотренные разделом 1 настоящего контракта. </w:t>
      </w:r>
      <w:r w:rsidRPr="009F25BF">
        <w:rPr>
          <w:sz w:val="20"/>
          <w:szCs w:val="20"/>
        </w:rPr>
        <w:t xml:space="preserve"> </w:t>
      </w:r>
    </w:p>
    <w:p w14:paraId="11596BF3" w14:textId="77777777" w:rsidR="0077221E" w:rsidRPr="009F25BF" w:rsidRDefault="00AA443D" w:rsidP="00CE154A">
      <w:pPr>
        <w:autoSpaceDE w:val="0"/>
        <w:autoSpaceDN w:val="0"/>
        <w:adjustRightInd w:val="0"/>
        <w:ind w:firstLine="709"/>
        <w:jc w:val="both"/>
        <w:rPr>
          <w:rFonts w:eastAsiaTheme="minorHAnsi"/>
          <w:color w:val="000000" w:themeColor="text1"/>
          <w:sz w:val="20"/>
          <w:szCs w:val="20"/>
          <w:lang w:eastAsia="en-US"/>
        </w:rPr>
      </w:pPr>
      <w:r w:rsidRPr="009F25BF">
        <w:rPr>
          <w:color w:val="000000" w:themeColor="text1"/>
          <w:sz w:val="20"/>
          <w:szCs w:val="20"/>
        </w:rPr>
        <w:t>4.4.2.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E8F0D8A" w14:textId="77777777" w:rsidR="0077221E" w:rsidRPr="009F25BF" w:rsidRDefault="00AA443D" w:rsidP="0077221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41072CD1" w14:textId="77777777" w:rsidR="004A67AD" w:rsidRPr="009F25BF" w:rsidRDefault="00AA443D" w:rsidP="004A67AD">
      <w:pPr>
        <w:autoSpaceDE w:val="0"/>
        <w:autoSpaceDN w:val="0"/>
        <w:adjustRightInd w:val="0"/>
        <w:ind w:firstLine="709"/>
        <w:jc w:val="both"/>
        <w:rPr>
          <w:sz w:val="20"/>
          <w:szCs w:val="20"/>
        </w:rPr>
      </w:pPr>
      <w:r w:rsidRPr="009F25BF">
        <w:rPr>
          <w:color w:val="000000" w:themeColor="text1"/>
          <w:sz w:val="20"/>
          <w:szCs w:val="20"/>
        </w:rPr>
        <w:t>4.4.4.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r w:rsidRPr="009F25BF">
        <w:rPr>
          <w:sz w:val="20"/>
          <w:szCs w:val="20"/>
        </w:rPr>
        <w:t xml:space="preserve"> </w:t>
      </w:r>
    </w:p>
    <w:p w14:paraId="4B4F24EB" w14:textId="77777777" w:rsidR="0077221E" w:rsidRPr="009F25BF" w:rsidRDefault="00B95B30" w:rsidP="0077221E">
      <w:pPr>
        <w:autoSpaceDE w:val="0"/>
        <w:autoSpaceDN w:val="0"/>
        <w:adjustRightInd w:val="0"/>
        <w:jc w:val="both"/>
        <w:rPr>
          <w:color w:val="000000" w:themeColor="text1"/>
          <w:sz w:val="20"/>
          <w:szCs w:val="20"/>
        </w:rPr>
      </w:pPr>
      <w:bookmarkStart w:id="0" w:name="Par1"/>
      <w:bookmarkStart w:id="1" w:name="Par5"/>
      <w:bookmarkEnd w:id="0"/>
      <w:bookmarkEnd w:id="1"/>
    </w:p>
    <w:p w14:paraId="364820CA" w14:textId="77777777" w:rsidR="0077221E" w:rsidRPr="009F25BF" w:rsidRDefault="00AA443D" w:rsidP="002405F7">
      <w:pPr>
        <w:shd w:val="clear" w:color="auto" w:fill="FFFFFF"/>
        <w:tabs>
          <w:tab w:val="left" w:pos="709"/>
        </w:tabs>
        <w:jc w:val="center"/>
        <w:rPr>
          <w:b/>
          <w:color w:val="000000" w:themeColor="text1"/>
          <w:sz w:val="20"/>
          <w:szCs w:val="20"/>
        </w:rPr>
      </w:pPr>
      <w:r w:rsidRPr="009F25BF">
        <w:rPr>
          <w:b/>
          <w:color w:val="000000" w:themeColor="text1"/>
          <w:sz w:val="20"/>
          <w:szCs w:val="20"/>
        </w:rPr>
        <w:t>5. СРОК, МЕСТО И УСЛОВИЯ ПОСТАВКИ</w:t>
      </w:r>
    </w:p>
    <w:p w14:paraId="081EC1EC" w14:textId="7118AD18" w:rsidR="00807000" w:rsidRPr="009F25BF" w:rsidRDefault="00AA443D" w:rsidP="00807000">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5.1. Срок поставки Товара: </w:t>
      </w:r>
      <w:r w:rsidR="00041B49" w:rsidRPr="0026412C">
        <w:rPr>
          <w:color w:val="000000" w:themeColor="text1"/>
          <w:sz w:val="20"/>
          <w:szCs w:val="20"/>
        </w:rPr>
        <w:t xml:space="preserve">в течение </w:t>
      </w:r>
      <w:r w:rsidR="0026412C" w:rsidRPr="0026412C">
        <w:rPr>
          <w:color w:val="000000" w:themeColor="text1"/>
          <w:sz w:val="20"/>
          <w:szCs w:val="20"/>
        </w:rPr>
        <w:t>1</w:t>
      </w:r>
      <w:r w:rsidR="00901078">
        <w:rPr>
          <w:color w:val="000000" w:themeColor="text1"/>
          <w:sz w:val="20"/>
          <w:szCs w:val="20"/>
        </w:rPr>
        <w:t>0</w:t>
      </w:r>
      <w:bookmarkStart w:id="2" w:name="_GoBack"/>
      <w:bookmarkEnd w:id="2"/>
      <w:r w:rsidR="00041B49" w:rsidRPr="0026412C">
        <w:rPr>
          <w:color w:val="000000" w:themeColor="text1"/>
          <w:sz w:val="20"/>
          <w:szCs w:val="20"/>
        </w:rPr>
        <w:t xml:space="preserve"> дней с даты заключения контракта</w:t>
      </w:r>
      <w:r w:rsidR="00615B32" w:rsidRPr="0026412C">
        <w:rPr>
          <w:color w:val="000000" w:themeColor="text1"/>
          <w:sz w:val="20"/>
          <w:szCs w:val="20"/>
        </w:rPr>
        <w:t>.</w:t>
      </w:r>
    </w:p>
    <w:p w14:paraId="1F023ABA" w14:textId="2955004C" w:rsidR="00807000" w:rsidRPr="009F25BF" w:rsidRDefault="00AA443D" w:rsidP="00807000">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5.2. Место поставки Товара: </w:t>
      </w:r>
      <w:r w:rsidR="00041B49" w:rsidRPr="009F25BF">
        <w:rPr>
          <w:color w:val="000000" w:themeColor="text1"/>
          <w:sz w:val="20"/>
          <w:szCs w:val="20"/>
        </w:rPr>
        <w:t>197110, г. Санкт-Петербу</w:t>
      </w:r>
      <w:r w:rsidR="00252DB2">
        <w:rPr>
          <w:color w:val="000000" w:themeColor="text1"/>
          <w:sz w:val="20"/>
          <w:szCs w:val="20"/>
        </w:rPr>
        <w:t xml:space="preserve">рг, </w:t>
      </w:r>
      <w:proofErr w:type="spellStart"/>
      <w:r w:rsidR="00252DB2">
        <w:rPr>
          <w:color w:val="000000" w:themeColor="text1"/>
          <w:sz w:val="20"/>
          <w:szCs w:val="20"/>
        </w:rPr>
        <w:t>пр-</w:t>
      </w:r>
      <w:proofErr w:type="gramStart"/>
      <w:r w:rsidR="00252DB2">
        <w:rPr>
          <w:color w:val="000000" w:themeColor="text1"/>
          <w:sz w:val="20"/>
          <w:szCs w:val="20"/>
        </w:rPr>
        <w:t>кт</w:t>
      </w:r>
      <w:proofErr w:type="spellEnd"/>
      <w:r w:rsidR="00252DB2">
        <w:rPr>
          <w:color w:val="000000" w:themeColor="text1"/>
          <w:sz w:val="20"/>
          <w:szCs w:val="20"/>
        </w:rPr>
        <w:t xml:space="preserve">  Крестовский</w:t>
      </w:r>
      <w:proofErr w:type="gramEnd"/>
      <w:r w:rsidR="00252DB2">
        <w:rPr>
          <w:color w:val="000000" w:themeColor="text1"/>
          <w:sz w:val="20"/>
          <w:szCs w:val="20"/>
        </w:rPr>
        <w:t>,</w:t>
      </w:r>
      <w:r w:rsidR="00041B49" w:rsidRPr="009F25BF">
        <w:rPr>
          <w:color w:val="000000" w:themeColor="text1"/>
          <w:sz w:val="20"/>
          <w:szCs w:val="20"/>
        </w:rPr>
        <w:t>18, лит. А (далее – место поставки).</w:t>
      </w:r>
    </w:p>
    <w:p w14:paraId="3393A9B1" w14:textId="77777777" w:rsidR="00807000" w:rsidRPr="009F25BF" w:rsidRDefault="00AA443D" w:rsidP="00807000">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both"/>
        <w:rPr>
          <w:color w:val="000000" w:themeColor="text1"/>
          <w:sz w:val="20"/>
          <w:szCs w:val="20"/>
        </w:rPr>
      </w:pPr>
      <w:r w:rsidRPr="009F25BF">
        <w:rPr>
          <w:color w:val="000000" w:themeColor="text1"/>
          <w:sz w:val="20"/>
          <w:szCs w:val="20"/>
        </w:rPr>
        <w:t>5.3. Условия поставки Товара: Поставка Товара осуществляется на условиях доставки и разгрузки в месте поставки. Приемка Товара осуществляется заказчиком с 09-00 до 15-00 часов (время местное) в режиме 5-ти дневной рабочей недели (понедельник - пятница). Поставщик уведомляет Заказчика о предполагаемой дате поставки Товара не менее чем за 2 рабочих дня.</w:t>
      </w:r>
    </w:p>
    <w:p w14:paraId="42E1C703" w14:textId="77777777" w:rsidR="0077221E" w:rsidRPr="009F25BF" w:rsidRDefault="00B95B30" w:rsidP="0077221E">
      <w:pPr>
        <w:tabs>
          <w:tab w:val="left" w:pos="709"/>
        </w:tabs>
        <w:autoSpaceDE w:val="0"/>
        <w:autoSpaceDN w:val="0"/>
        <w:adjustRightInd w:val="0"/>
        <w:ind w:firstLine="709"/>
        <w:jc w:val="both"/>
        <w:rPr>
          <w:color w:val="000000" w:themeColor="text1"/>
          <w:sz w:val="20"/>
          <w:szCs w:val="20"/>
        </w:rPr>
      </w:pPr>
    </w:p>
    <w:p w14:paraId="6A9CA484" w14:textId="77777777" w:rsidR="0077221E" w:rsidRPr="009F25BF" w:rsidRDefault="00AA443D" w:rsidP="002405F7">
      <w:pPr>
        <w:tabs>
          <w:tab w:val="left" w:pos="709"/>
        </w:tabs>
        <w:jc w:val="center"/>
        <w:rPr>
          <w:color w:val="000000" w:themeColor="text1"/>
          <w:sz w:val="20"/>
          <w:szCs w:val="20"/>
        </w:rPr>
      </w:pPr>
      <w:r w:rsidRPr="009F25BF">
        <w:rPr>
          <w:b/>
          <w:color w:val="000000" w:themeColor="text1"/>
          <w:sz w:val="20"/>
          <w:szCs w:val="20"/>
        </w:rPr>
        <w:t xml:space="preserve">6. ПОРЯДОК ПРИЕМКИ ТОВАРА </w:t>
      </w:r>
    </w:p>
    <w:p w14:paraId="16604169" w14:textId="0E7B64AB" w:rsidR="0091328C" w:rsidRPr="009F25BF" w:rsidRDefault="00AA443D" w:rsidP="0091328C">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6.1. П</w:t>
      </w:r>
      <w:r w:rsidRPr="009F25BF">
        <w:rPr>
          <w:rFonts w:eastAsia="Arial" w:cs="Arial"/>
          <w:color w:val="000000" w:themeColor="text1"/>
          <w:sz w:val="20"/>
          <w:szCs w:val="20"/>
        </w:rPr>
        <w:t xml:space="preserve">риемка Товара </w:t>
      </w:r>
      <w:r w:rsidRPr="009F25BF">
        <w:rPr>
          <w:color w:val="000000" w:themeColor="text1"/>
          <w:sz w:val="20"/>
          <w:szCs w:val="20"/>
        </w:rPr>
        <w:t xml:space="preserve">включает в себя проверку Товара на соответствие </w:t>
      </w:r>
      <w:r w:rsidR="00A914BE">
        <w:rPr>
          <w:color w:val="000000" w:themeColor="text1"/>
          <w:sz w:val="20"/>
          <w:szCs w:val="20"/>
        </w:rPr>
        <w:t xml:space="preserve">требованиям </w:t>
      </w:r>
      <w:r w:rsidRPr="009F25BF">
        <w:rPr>
          <w:color w:val="000000" w:themeColor="text1"/>
          <w:sz w:val="20"/>
          <w:szCs w:val="20"/>
        </w:rPr>
        <w:t xml:space="preserve">настоящего контракта. </w:t>
      </w:r>
    </w:p>
    <w:p w14:paraId="05BA0A60" w14:textId="77777777" w:rsidR="0091328C" w:rsidRPr="009F25BF" w:rsidRDefault="00AA443D" w:rsidP="0091328C">
      <w:pPr>
        <w:tabs>
          <w:tab w:val="left" w:pos="630"/>
          <w:tab w:val="left" w:pos="709"/>
        </w:tabs>
        <w:ind w:firstLine="709"/>
        <w:jc w:val="both"/>
        <w:rPr>
          <w:color w:val="000000" w:themeColor="text1"/>
          <w:sz w:val="20"/>
          <w:szCs w:val="20"/>
        </w:rPr>
      </w:pPr>
      <w:r w:rsidRPr="009F25BF">
        <w:rPr>
          <w:color w:val="000000" w:themeColor="text1"/>
          <w:sz w:val="20"/>
          <w:szCs w:val="20"/>
        </w:rPr>
        <w:t>6.2. При поставке Товара Поставщик передает Заказчику все документы, предусмотренные разделом 1 настоящего контракта.</w:t>
      </w:r>
    </w:p>
    <w:p w14:paraId="4D2CC550" w14:textId="77777777" w:rsidR="0091328C" w:rsidRPr="009F25BF" w:rsidRDefault="00AA443D" w:rsidP="0091328C">
      <w:pPr>
        <w:autoSpaceDE w:val="0"/>
        <w:autoSpaceDN w:val="0"/>
        <w:adjustRightInd w:val="0"/>
        <w:ind w:firstLine="709"/>
        <w:jc w:val="both"/>
        <w:rPr>
          <w:rFonts w:eastAsia="Calibri"/>
          <w:color w:val="000000" w:themeColor="text1"/>
          <w:sz w:val="20"/>
          <w:szCs w:val="20"/>
          <w:lang w:eastAsia="en-US"/>
        </w:rPr>
      </w:pPr>
      <w:r w:rsidRPr="009F25BF">
        <w:rPr>
          <w:rFonts w:eastAsia="Calibri"/>
          <w:color w:val="000000" w:themeColor="text1"/>
          <w:sz w:val="20"/>
          <w:szCs w:val="20"/>
          <w:lang w:eastAsia="en-US"/>
        </w:rPr>
        <w:t>6.3.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499A6FFE" w14:textId="6C303315" w:rsidR="00B872EA" w:rsidRPr="009F25BF" w:rsidRDefault="00AA443D" w:rsidP="00B872EA">
      <w:pPr>
        <w:tabs>
          <w:tab w:val="left" w:pos="709"/>
        </w:tabs>
        <w:autoSpaceDE w:val="0"/>
        <w:autoSpaceDN w:val="0"/>
        <w:adjustRightInd w:val="0"/>
        <w:ind w:firstLine="709"/>
        <w:jc w:val="both"/>
        <w:rPr>
          <w:rFonts w:eastAsia="Arial" w:cs="Arial"/>
          <w:sz w:val="20"/>
          <w:szCs w:val="20"/>
        </w:rPr>
      </w:pPr>
      <w:r w:rsidRPr="009F25BF">
        <w:rPr>
          <w:sz w:val="20"/>
          <w:szCs w:val="20"/>
        </w:rPr>
        <w:t>6.</w:t>
      </w:r>
      <w:r w:rsidR="009F6769" w:rsidRPr="009F25BF">
        <w:rPr>
          <w:sz w:val="20"/>
          <w:szCs w:val="20"/>
        </w:rPr>
        <w:t>4</w:t>
      </w:r>
      <w:r w:rsidRPr="009F25BF">
        <w:rPr>
          <w:sz w:val="20"/>
          <w:szCs w:val="20"/>
        </w:rPr>
        <w:t>. Приемка Товара осуществляется Заказчиком по количеству, ассортименту и комплектности (при необходимости)</w:t>
      </w:r>
      <w:r w:rsidR="00173835" w:rsidRPr="009F25BF">
        <w:rPr>
          <w:sz w:val="20"/>
          <w:szCs w:val="20"/>
        </w:rPr>
        <w:t>, по качеству в соответствии со Спецификацией</w:t>
      </w:r>
      <w:r w:rsidRPr="009F25BF">
        <w:rPr>
          <w:sz w:val="20"/>
          <w:szCs w:val="20"/>
        </w:rPr>
        <w:t>.</w:t>
      </w:r>
      <w:r w:rsidRPr="009F25BF">
        <w:rPr>
          <w:rFonts w:eastAsia="Arial" w:cs="Arial"/>
          <w:sz w:val="20"/>
          <w:szCs w:val="20"/>
        </w:rPr>
        <w:t xml:space="preserve"> </w:t>
      </w:r>
    </w:p>
    <w:p w14:paraId="44C74C9F" w14:textId="77777777" w:rsidR="00B872EA" w:rsidRPr="009F25BF" w:rsidRDefault="00AA443D" w:rsidP="00B872EA">
      <w:pPr>
        <w:tabs>
          <w:tab w:val="left" w:pos="709"/>
        </w:tabs>
        <w:autoSpaceDE w:val="0"/>
        <w:autoSpaceDN w:val="0"/>
        <w:adjustRightInd w:val="0"/>
        <w:ind w:firstLine="709"/>
        <w:jc w:val="both"/>
        <w:rPr>
          <w:sz w:val="20"/>
          <w:szCs w:val="20"/>
        </w:rPr>
      </w:pPr>
      <w:r w:rsidRPr="009F25BF">
        <w:rPr>
          <w:sz w:val="20"/>
          <w:szCs w:val="20"/>
        </w:rPr>
        <w:t>6.</w:t>
      </w:r>
      <w:r w:rsidR="009F6769" w:rsidRPr="009F25BF">
        <w:rPr>
          <w:sz w:val="20"/>
          <w:szCs w:val="20"/>
        </w:rPr>
        <w:t>4</w:t>
      </w:r>
      <w:r w:rsidRPr="009F25BF">
        <w:rPr>
          <w:sz w:val="20"/>
          <w:szCs w:val="20"/>
        </w:rPr>
        <w:t>.1. При поступлении Товара в неисправной таре (упаковке) составляется Акт о состоянии и недостатках тары (упаковки).</w:t>
      </w:r>
    </w:p>
    <w:p w14:paraId="2CD35870" w14:textId="77777777" w:rsidR="00B872EA" w:rsidRPr="009F25BF" w:rsidRDefault="00AA443D" w:rsidP="00B872EA">
      <w:pPr>
        <w:tabs>
          <w:tab w:val="left" w:pos="709"/>
        </w:tabs>
        <w:autoSpaceDE w:val="0"/>
        <w:autoSpaceDN w:val="0"/>
        <w:adjustRightInd w:val="0"/>
        <w:ind w:firstLine="709"/>
        <w:jc w:val="both"/>
        <w:rPr>
          <w:sz w:val="20"/>
          <w:szCs w:val="20"/>
        </w:rPr>
      </w:pPr>
      <w:r w:rsidRPr="009F25BF">
        <w:rPr>
          <w:sz w:val="20"/>
          <w:szCs w:val="20"/>
        </w:rPr>
        <w:t>6.</w:t>
      </w:r>
      <w:r w:rsidR="009F6769" w:rsidRPr="009F25BF">
        <w:rPr>
          <w:sz w:val="20"/>
          <w:szCs w:val="20"/>
        </w:rPr>
        <w:t>4</w:t>
      </w:r>
      <w:r w:rsidRPr="009F25BF">
        <w:rPr>
          <w:sz w:val="20"/>
          <w:szCs w:val="20"/>
        </w:rPr>
        <w:t>.2. Осмотр Товара, поступившего в исправной упаковке, производится при вскрытии упаковки. Вскрытие упаковки может производиться в присутствии уполномоченного представителя Поставщика и Заказчика.</w:t>
      </w:r>
    </w:p>
    <w:p w14:paraId="42F49103" w14:textId="77777777" w:rsidR="00B872EA" w:rsidRPr="009F25BF" w:rsidRDefault="00AA443D" w:rsidP="00B872EA">
      <w:pPr>
        <w:widowControl w:val="0"/>
        <w:autoSpaceDE w:val="0"/>
        <w:autoSpaceDN w:val="0"/>
        <w:ind w:firstLine="709"/>
        <w:jc w:val="both"/>
        <w:rPr>
          <w:sz w:val="20"/>
          <w:szCs w:val="20"/>
        </w:rPr>
      </w:pPr>
      <w:r w:rsidRPr="009F25BF">
        <w:rPr>
          <w:sz w:val="20"/>
          <w:szCs w:val="20"/>
        </w:rPr>
        <w:t>6.</w:t>
      </w:r>
      <w:r w:rsidR="009F6769" w:rsidRPr="009F25BF">
        <w:rPr>
          <w:sz w:val="20"/>
          <w:szCs w:val="20"/>
        </w:rPr>
        <w:t>5</w:t>
      </w:r>
      <w:r w:rsidRPr="009F25BF">
        <w:rPr>
          <w:sz w:val="20"/>
          <w:szCs w:val="20"/>
        </w:rPr>
        <w:t xml:space="preserve">. Заказчик в срок не более </w:t>
      </w:r>
      <w:r w:rsidR="00615B32" w:rsidRPr="009F25BF">
        <w:rPr>
          <w:sz w:val="20"/>
          <w:szCs w:val="20"/>
        </w:rPr>
        <w:t>5</w:t>
      </w:r>
      <w:r w:rsidRPr="009F25BF">
        <w:rPr>
          <w:sz w:val="20"/>
          <w:szCs w:val="20"/>
        </w:rPr>
        <w:t xml:space="preserve"> рабочих дней, следующих за </w:t>
      </w:r>
      <w:r w:rsidRPr="009F25BF">
        <w:rPr>
          <w:iCs/>
          <w:sz w:val="20"/>
          <w:szCs w:val="20"/>
        </w:rPr>
        <w:t xml:space="preserve">днем поступления Заказчику </w:t>
      </w:r>
      <w:r w:rsidR="00615B32" w:rsidRPr="009F25BF">
        <w:rPr>
          <w:iCs/>
          <w:sz w:val="20"/>
          <w:szCs w:val="20"/>
        </w:rPr>
        <w:t>товарной накладной</w:t>
      </w:r>
      <w:r w:rsidRPr="009F25BF">
        <w:rPr>
          <w:iCs/>
          <w:sz w:val="20"/>
          <w:szCs w:val="20"/>
        </w:rPr>
        <w:t>, подписанно</w:t>
      </w:r>
      <w:r w:rsidR="00615B32" w:rsidRPr="009F25BF">
        <w:rPr>
          <w:iCs/>
          <w:sz w:val="20"/>
          <w:szCs w:val="20"/>
        </w:rPr>
        <w:t>й</w:t>
      </w:r>
      <w:r w:rsidRPr="009F25BF">
        <w:rPr>
          <w:iCs/>
          <w:sz w:val="20"/>
          <w:szCs w:val="20"/>
        </w:rPr>
        <w:t xml:space="preserve"> Поставщиком</w:t>
      </w:r>
      <w:r w:rsidRPr="009F25BF">
        <w:rPr>
          <w:sz w:val="20"/>
          <w:szCs w:val="20"/>
        </w:rPr>
        <w:t xml:space="preserve">, </w:t>
      </w:r>
      <w:r w:rsidR="001834AA" w:rsidRPr="009F25BF">
        <w:rPr>
          <w:sz w:val="20"/>
          <w:szCs w:val="20"/>
        </w:rPr>
        <w:t xml:space="preserve">принимает товар и </w:t>
      </w:r>
      <w:r w:rsidRPr="009F25BF">
        <w:rPr>
          <w:iCs/>
          <w:sz w:val="20"/>
          <w:szCs w:val="20"/>
        </w:rPr>
        <w:t xml:space="preserve">подписывает </w:t>
      </w:r>
      <w:r w:rsidR="001834AA" w:rsidRPr="009F25BF">
        <w:rPr>
          <w:iCs/>
          <w:sz w:val="20"/>
          <w:szCs w:val="20"/>
        </w:rPr>
        <w:t>товарную накладную</w:t>
      </w:r>
      <w:r w:rsidRPr="009F25BF">
        <w:rPr>
          <w:iCs/>
          <w:sz w:val="20"/>
          <w:szCs w:val="20"/>
        </w:rPr>
        <w:t xml:space="preserve"> или </w:t>
      </w:r>
      <w:r w:rsidR="001834AA" w:rsidRPr="009F25BF">
        <w:rPr>
          <w:iCs/>
          <w:sz w:val="20"/>
          <w:szCs w:val="20"/>
        </w:rPr>
        <w:t xml:space="preserve">готовит </w:t>
      </w:r>
      <w:r w:rsidRPr="009F25BF">
        <w:rPr>
          <w:iCs/>
          <w:sz w:val="20"/>
          <w:szCs w:val="20"/>
        </w:rPr>
        <w:t xml:space="preserve">мотивированный отказ от подписания </w:t>
      </w:r>
      <w:r w:rsidR="001834AA" w:rsidRPr="009F25BF">
        <w:rPr>
          <w:iCs/>
          <w:sz w:val="20"/>
          <w:szCs w:val="20"/>
        </w:rPr>
        <w:t>товарной накладной</w:t>
      </w:r>
      <w:r w:rsidRPr="009F25BF">
        <w:rPr>
          <w:iCs/>
          <w:sz w:val="20"/>
          <w:szCs w:val="20"/>
        </w:rPr>
        <w:t xml:space="preserve"> с указанием причин такого отказа</w:t>
      </w:r>
      <w:r w:rsidRPr="009F25BF">
        <w:rPr>
          <w:sz w:val="20"/>
          <w:szCs w:val="20"/>
        </w:rPr>
        <w:t>.</w:t>
      </w:r>
    </w:p>
    <w:p w14:paraId="3B6BEF24" w14:textId="77777777" w:rsidR="00B872EA" w:rsidRPr="009F25BF" w:rsidRDefault="00AA443D" w:rsidP="00B872EA">
      <w:pPr>
        <w:tabs>
          <w:tab w:val="left" w:pos="709"/>
        </w:tabs>
        <w:autoSpaceDE w:val="0"/>
        <w:autoSpaceDN w:val="0"/>
        <w:adjustRightInd w:val="0"/>
        <w:ind w:firstLine="709"/>
        <w:jc w:val="both"/>
        <w:rPr>
          <w:color w:val="000000"/>
          <w:sz w:val="20"/>
          <w:szCs w:val="20"/>
        </w:rPr>
      </w:pPr>
      <w:r w:rsidRPr="009F25BF">
        <w:rPr>
          <w:color w:val="000000"/>
          <w:sz w:val="20"/>
          <w:szCs w:val="20"/>
        </w:rPr>
        <w:t>6.</w:t>
      </w:r>
      <w:r w:rsidR="009F6769" w:rsidRPr="009F25BF">
        <w:rPr>
          <w:color w:val="000000"/>
          <w:sz w:val="20"/>
          <w:szCs w:val="20"/>
        </w:rPr>
        <w:t>6</w:t>
      </w:r>
      <w:r w:rsidRPr="009F25BF">
        <w:rPr>
          <w:color w:val="000000"/>
          <w:sz w:val="20"/>
          <w:szCs w:val="20"/>
        </w:rPr>
        <w:t xml:space="preserve">. Товар, не соответствующий по качеству условиям настоящего контракта, считается не поставленным. </w:t>
      </w:r>
    </w:p>
    <w:p w14:paraId="36C203C2" w14:textId="77777777" w:rsidR="00B872EA" w:rsidRPr="009F25BF" w:rsidRDefault="00AA443D" w:rsidP="00615B32">
      <w:pPr>
        <w:tabs>
          <w:tab w:val="left" w:pos="709"/>
        </w:tabs>
        <w:autoSpaceDE w:val="0"/>
        <w:autoSpaceDN w:val="0"/>
        <w:adjustRightInd w:val="0"/>
        <w:ind w:firstLine="709"/>
        <w:jc w:val="both"/>
        <w:rPr>
          <w:sz w:val="20"/>
          <w:szCs w:val="20"/>
        </w:rPr>
      </w:pPr>
      <w:r w:rsidRPr="009F25BF">
        <w:rPr>
          <w:sz w:val="20"/>
          <w:szCs w:val="20"/>
        </w:rPr>
        <w:t>6.</w:t>
      </w:r>
      <w:r w:rsidR="009F6769" w:rsidRPr="009F25BF">
        <w:rPr>
          <w:sz w:val="20"/>
          <w:szCs w:val="20"/>
        </w:rPr>
        <w:t>7</w:t>
      </w:r>
      <w:r w:rsidRPr="009F25BF">
        <w:rPr>
          <w:sz w:val="20"/>
          <w:szCs w:val="20"/>
        </w:rPr>
        <w:t>. Поставщик обязуется своими силами и за свой счет</w:t>
      </w:r>
      <w:r w:rsidRPr="009F25BF">
        <w:rPr>
          <w:color w:val="00B050"/>
          <w:sz w:val="20"/>
          <w:szCs w:val="20"/>
        </w:rPr>
        <w:t xml:space="preserve"> </w:t>
      </w:r>
      <w:r w:rsidRPr="009F25BF">
        <w:rPr>
          <w:sz w:val="20"/>
          <w:szCs w:val="20"/>
        </w:rPr>
        <w:t>заменить Товар ненадлежащего качества в течение 5 рабочих</w:t>
      </w:r>
      <w:r w:rsidRPr="009F25BF">
        <w:rPr>
          <w:color w:val="00B050"/>
          <w:sz w:val="20"/>
          <w:szCs w:val="20"/>
        </w:rPr>
        <w:t xml:space="preserve"> </w:t>
      </w:r>
      <w:r w:rsidRPr="009F25BF">
        <w:rPr>
          <w:sz w:val="20"/>
          <w:szCs w:val="20"/>
        </w:rPr>
        <w:t xml:space="preserve">дней с момента получения </w:t>
      </w:r>
      <w:r w:rsidRPr="009F25BF">
        <w:rPr>
          <w:iCs/>
          <w:sz w:val="20"/>
          <w:szCs w:val="20"/>
        </w:rPr>
        <w:t xml:space="preserve">мотивированного отказа от подписания </w:t>
      </w:r>
      <w:r w:rsidR="00615B32" w:rsidRPr="009F25BF">
        <w:rPr>
          <w:iCs/>
          <w:sz w:val="20"/>
          <w:szCs w:val="20"/>
        </w:rPr>
        <w:t>товарной накладной</w:t>
      </w:r>
      <w:r w:rsidRPr="009F25BF">
        <w:rPr>
          <w:sz w:val="20"/>
          <w:szCs w:val="20"/>
        </w:rPr>
        <w:t>.</w:t>
      </w:r>
      <w:r w:rsidR="00615B32" w:rsidRPr="009F25BF">
        <w:rPr>
          <w:sz w:val="20"/>
          <w:szCs w:val="20"/>
        </w:rPr>
        <w:t xml:space="preserve"> </w:t>
      </w:r>
      <w:r w:rsidRPr="009F25BF">
        <w:rPr>
          <w:color w:val="000000"/>
          <w:sz w:val="20"/>
          <w:szCs w:val="20"/>
        </w:rPr>
        <w:t>Расходы, связанные с возвратом Товара ненадлежащего качества, осуществляются за счет средств Поставщика.</w:t>
      </w:r>
    </w:p>
    <w:p w14:paraId="4C16EE7C" w14:textId="77777777" w:rsidR="0091328C" w:rsidRPr="009F25BF" w:rsidRDefault="00AA443D" w:rsidP="00B872EA">
      <w:pPr>
        <w:tabs>
          <w:tab w:val="left" w:pos="709"/>
        </w:tabs>
        <w:autoSpaceDE w:val="0"/>
        <w:autoSpaceDN w:val="0"/>
        <w:adjustRightInd w:val="0"/>
        <w:ind w:firstLine="709"/>
        <w:jc w:val="both"/>
        <w:rPr>
          <w:color w:val="000000" w:themeColor="text1"/>
          <w:sz w:val="20"/>
          <w:szCs w:val="20"/>
        </w:rPr>
      </w:pPr>
      <w:r w:rsidRPr="009F25BF">
        <w:rPr>
          <w:sz w:val="20"/>
          <w:szCs w:val="20"/>
        </w:rPr>
        <w:t>6.</w:t>
      </w:r>
      <w:r w:rsidR="009F6769" w:rsidRPr="009F25BF">
        <w:rPr>
          <w:sz w:val="20"/>
          <w:szCs w:val="20"/>
        </w:rPr>
        <w:t>8</w:t>
      </w:r>
      <w:r w:rsidRPr="009F25BF">
        <w:rPr>
          <w:sz w:val="20"/>
          <w:szCs w:val="20"/>
        </w:rPr>
        <w:t>. Все виды погрузочно-разгрузочных работ, включая работ с применением грузоподъемных механизмов, осуществляются Поставщиком.</w:t>
      </w:r>
    </w:p>
    <w:p w14:paraId="26C7F00D" w14:textId="77777777" w:rsidR="008F3655" w:rsidRPr="009F25BF" w:rsidRDefault="00B95B30" w:rsidP="0091328C">
      <w:pPr>
        <w:tabs>
          <w:tab w:val="left" w:pos="709"/>
        </w:tabs>
        <w:autoSpaceDE w:val="0"/>
        <w:autoSpaceDN w:val="0"/>
        <w:adjustRightInd w:val="0"/>
        <w:ind w:firstLine="709"/>
        <w:jc w:val="both"/>
        <w:rPr>
          <w:color w:val="000000" w:themeColor="text1"/>
          <w:sz w:val="20"/>
          <w:szCs w:val="20"/>
        </w:rPr>
      </w:pPr>
    </w:p>
    <w:p w14:paraId="5F50F6DE" w14:textId="77777777" w:rsidR="0077221E" w:rsidRPr="009F25BF" w:rsidRDefault="00AA443D" w:rsidP="002405F7">
      <w:pPr>
        <w:tabs>
          <w:tab w:val="left" w:pos="709"/>
        </w:tabs>
        <w:autoSpaceDE w:val="0"/>
        <w:autoSpaceDN w:val="0"/>
        <w:adjustRightInd w:val="0"/>
        <w:jc w:val="center"/>
        <w:rPr>
          <w:color w:val="000000" w:themeColor="text1"/>
          <w:sz w:val="20"/>
          <w:szCs w:val="20"/>
        </w:rPr>
      </w:pPr>
      <w:r w:rsidRPr="009F25BF">
        <w:rPr>
          <w:b/>
          <w:color w:val="000000" w:themeColor="text1"/>
          <w:sz w:val="20"/>
          <w:szCs w:val="20"/>
        </w:rPr>
        <w:t>7. ГАРАНТИЙНЫЕ ОБЯЗАТЕЛЬСТВА</w:t>
      </w:r>
      <w:r w:rsidRPr="009F25BF">
        <w:rPr>
          <w:color w:val="000000" w:themeColor="text1"/>
          <w:sz w:val="20"/>
          <w:szCs w:val="20"/>
        </w:rPr>
        <w:t xml:space="preserve"> </w:t>
      </w:r>
    </w:p>
    <w:p w14:paraId="2E17BBDD" w14:textId="77777777" w:rsidR="00DE6BF3" w:rsidRPr="00DE6BF3" w:rsidRDefault="00DE6BF3" w:rsidP="00DE6BF3">
      <w:pPr>
        <w:ind w:firstLine="708"/>
        <w:jc w:val="both"/>
        <w:rPr>
          <w:color w:val="000000" w:themeColor="text1"/>
          <w:sz w:val="20"/>
          <w:szCs w:val="20"/>
        </w:rPr>
      </w:pPr>
      <w:r w:rsidRPr="00DE6BF3">
        <w:rPr>
          <w:color w:val="000000" w:themeColor="text1"/>
          <w:sz w:val="20"/>
          <w:szCs w:val="20"/>
        </w:rPr>
        <w:t>7.1. Поставщик гарантирует качество и безопасность поставляемого Товара в соответствии с настоящим контрактом,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BB30A50" w14:textId="3C564E65" w:rsidR="00DE6BF3" w:rsidRPr="00DE6BF3" w:rsidRDefault="00DE6BF3" w:rsidP="00DE6BF3">
      <w:pPr>
        <w:ind w:firstLine="708"/>
        <w:jc w:val="both"/>
        <w:rPr>
          <w:color w:val="000000" w:themeColor="text1"/>
          <w:sz w:val="20"/>
          <w:szCs w:val="20"/>
        </w:rPr>
      </w:pPr>
      <w:r w:rsidRPr="00DE6BF3">
        <w:rPr>
          <w:color w:val="000000" w:themeColor="text1"/>
          <w:sz w:val="20"/>
          <w:szCs w:val="20"/>
        </w:rPr>
        <w:t>7.</w:t>
      </w:r>
      <w:r w:rsidR="009A501B">
        <w:rPr>
          <w:color w:val="000000" w:themeColor="text1"/>
          <w:sz w:val="20"/>
          <w:szCs w:val="20"/>
        </w:rPr>
        <w:t xml:space="preserve"> 2</w:t>
      </w:r>
      <w:r w:rsidRPr="00DE6BF3">
        <w:rPr>
          <w:color w:val="000000" w:themeColor="text1"/>
          <w:sz w:val="20"/>
          <w:szCs w:val="20"/>
        </w:rPr>
        <w:t>.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69508037" w14:textId="77777777" w:rsidR="0026378E" w:rsidRPr="009F25BF" w:rsidRDefault="0026378E" w:rsidP="0026378E">
      <w:pPr>
        <w:tabs>
          <w:tab w:val="left" w:pos="709"/>
        </w:tabs>
        <w:jc w:val="center"/>
        <w:rPr>
          <w:b/>
          <w:color w:val="000000" w:themeColor="text1"/>
          <w:sz w:val="20"/>
          <w:szCs w:val="20"/>
        </w:rPr>
      </w:pPr>
      <w:r w:rsidRPr="009F25BF">
        <w:rPr>
          <w:b/>
          <w:color w:val="000000" w:themeColor="text1"/>
          <w:sz w:val="20"/>
          <w:szCs w:val="20"/>
        </w:rPr>
        <w:t>8. ОБСТОЯТЕЛЬСТВА НЕПРЕОДОЛИМОЙ СИЛЫ</w:t>
      </w:r>
    </w:p>
    <w:p w14:paraId="5053A96D" w14:textId="77777777" w:rsidR="0026378E" w:rsidRPr="009F25BF" w:rsidRDefault="0026378E" w:rsidP="0026378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8.1.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w:t>
      </w:r>
      <w:r w:rsidRPr="009F25BF">
        <w:rPr>
          <w:color w:val="000000" w:themeColor="text1"/>
          <w:sz w:val="20"/>
          <w:szCs w:val="20"/>
        </w:rPr>
        <w:lastRenderedPageBreak/>
        <w:t>повлияли на исполнение Сторонами своих обязательств, а также которые Стороны были не в состоянии предвидеть и предотвратить.</w:t>
      </w:r>
    </w:p>
    <w:p w14:paraId="3497A692" w14:textId="77777777" w:rsidR="0026378E" w:rsidRPr="009F25BF" w:rsidRDefault="0026378E" w:rsidP="0026378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8.2.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38DDFF10" w14:textId="77777777" w:rsidR="0026378E" w:rsidRPr="009F25BF" w:rsidRDefault="0026378E" w:rsidP="0026378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378EE25A" w14:textId="77777777" w:rsidR="0026378E" w:rsidRPr="009F25BF" w:rsidRDefault="0026378E" w:rsidP="0026378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8.4. Если обстоятельства, указанные в </w:t>
      </w:r>
      <w:hyperlink r:id="rId9" w:history="1">
        <w:r w:rsidRPr="009F25BF">
          <w:rPr>
            <w:color w:val="000000" w:themeColor="text1"/>
            <w:sz w:val="20"/>
            <w:szCs w:val="20"/>
          </w:rPr>
          <w:t xml:space="preserve">п. </w:t>
        </w:r>
        <w:r w:rsidR="009F6769" w:rsidRPr="009F25BF">
          <w:rPr>
            <w:color w:val="000000" w:themeColor="text1"/>
            <w:sz w:val="20"/>
            <w:szCs w:val="20"/>
          </w:rPr>
          <w:t>8</w:t>
        </w:r>
        <w:r w:rsidRPr="009F25BF">
          <w:rPr>
            <w:color w:val="000000" w:themeColor="text1"/>
            <w:sz w:val="20"/>
            <w:szCs w:val="20"/>
          </w:rPr>
          <w:t>.1</w:t>
        </w:r>
      </w:hyperlink>
      <w:r w:rsidRPr="009F25BF">
        <w:rPr>
          <w:color w:val="000000" w:themeColor="text1"/>
          <w:sz w:val="20"/>
          <w:szCs w:val="20"/>
        </w:rPr>
        <w:t xml:space="preserve">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F8E72DB" w14:textId="77777777" w:rsidR="0026378E" w:rsidRPr="009F25BF" w:rsidRDefault="0026378E" w:rsidP="0026378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8.5. </w:t>
      </w:r>
      <w:proofErr w:type="spellStart"/>
      <w:r w:rsidRPr="009F25BF">
        <w:rPr>
          <w:color w:val="000000" w:themeColor="text1"/>
          <w:sz w:val="20"/>
          <w:szCs w:val="20"/>
        </w:rPr>
        <w:t>Неуведомление</w:t>
      </w:r>
      <w:proofErr w:type="spellEnd"/>
      <w:r w:rsidRPr="009F25BF">
        <w:rPr>
          <w:color w:val="000000" w:themeColor="text1"/>
          <w:sz w:val="20"/>
          <w:szCs w:val="20"/>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14:paraId="16D9256F" w14:textId="77777777" w:rsidR="0026378E" w:rsidRPr="009F25BF" w:rsidRDefault="0026378E" w:rsidP="002405F7">
      <w:pPr>
        <w:tabs>
          <w:tab w:val="left" w:pos="709"/>
        </w:tabs>
        <w:jc w:val="center"/>
        <w:outlineLvl w:val="0"/>
        <w:rPr>
          <w:b/>
          <w:sz w:val="20"/>
          <w:szCs w:val="20"/>
        </w:rPr>
      </w:pPr>
    </w:p>
    <w:p w14:paraId="237DE021" w14:textId="77777777" w:rsidR="0077221E" w:rsidRPr="009F25BF" w:rsidRDefault="00AA443D" w:rsidP="002405F7">
      <w:pPr>
        <w:tabs>
          <w:tab w:val="left" w:pos="709"/>
        </w:tabs>
        <w:jc w:val="center"/>
        <w:outlineLvl w:val="0"/>
        <w:rPr>
          <w:b/>
          <w:color w:val="000000" w:themeColor="text1"/>
          <w:sz w:val="20"/>
          <w:szCs w:val="20"/>
        </w:rPr>
      </w:pPr>
      <w:r w:rsidRPr="009F25BF">
        <w:rPr>
          <w:b/>
          <w:bCs/>
          <w:color w:val="000000" w:themeColor="text1"/>
          <w:sz w:val="20"/>
          <w:szCs w:val="20"/>
        </w:rPr>
        <w:t xml:space="preserve">9. </w:t>
      </w:r>
      <w:r w:rsidRPr="009F25BF">
        <w:rPr>
          <w:b/>
          <w:color w:val="000000" w:themeColor="text1"/>
          <w:sz w:val="20"/>
          <w:szCs w:val="20"/>
        </w:rPr>
        <w:t>ОТВЕТСТВЕННОСТЬ СТОРОН</w:t>
      </w:r>
    </w:p>
    <w:p w14:paraId="2F0C0C6F" w14:textId="77777777" w:rsidR="00721D4B" w:rsidRPr="009F25BF" w:rsidRDefault="00AA443D" w:rsidP="00721D4B">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7C45CBDF" w14:textId="77777777" w:rsidR="00721D4B" w:rsidRPr="009F25BF" w:rsidRDefault="00AA443D" w:rsidP="00721D4B">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CAB2A24" w14:textId="77777777" w:rsidR="008609C1" w:rsidRPr="009F25BF" w:rsidRDefault="00AA443D" w:rsidP="008609C1">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9.2.1. Пеня начисляется за каждый день просрочки исполнения Заказчиком обязательства, предусмотренного настоящим контрактом, начиная со дня, </w:t>
      </w:r>
      <w:proofErr w:type="gramStart"/>
      <w:r w:rsidRPr="009F25BF">
        <w:rPr>
          <w:color w:val="000000" w:themeColor="text1"/>
          <w:sz w:val="20"/>
          <w:szCs w:val="20"/>
        </w:rPr>
        <w:t>следующего после дня истечения</w:t>
      </w:r>
      <w:proofErr w:type="gramEnd"/>
      <w:r w:rsidRPr="009F25BF">
        <w:rPr>
          <w:color w:val="000000" w:themeColor="text1"/>
          <w:sz w:val="20"/>
          <w:szCs w:val="20"/>
        </w:rPr>
        <w:t xml:space="preserve"> установленного настоящим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D7C71EE" w14:textId="77777777" w:rsidR="004F453E" w:rsidRPr="009F25BF" w:rsidRDefault="00AA443D" w:rsidP="004F453E">
      <w:pPr>
        <w:autoSpaceDE w:val="0"/>
        <w:autoSpaceDN w:val="0"/>
        <w:adjustRightInd w:val="0"/>
        <w:ind w:firstLine="709"/>
        <w:jc w:val="both"/>
        <w:rPr>
          <w:rFonts w:eastAsia="Calibri"/>
          <w:color w:val="000000" w:themeColor="text1"/>
          <w:sz w:val="20"/>
          <w:szCs w:val="20"/>
          <w:lang w:eastAsia="en-US"/>
        </w:rPr>
      </w:pPr>
      <w:r w:rsidRPr="009F25BF">
        <w:rPr>
          <w:color w:val="000000" w:themeColor="text1"/>
          <w:sz w:val="20"/>
          <w:szCs w:val="20"/>
        </w:rPr>
        <w:t xml:space="preserve">9.2.2. 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w:t>
      </w:r>
    </w:p>
    <w:p w14:paraId="5A2BA2E8" w14:textId="77777777" w:rsidR="008609C1" w:rsidRPr="009F25BF" w:rsidRDefault="00AA443D" w:rsidP="00DA7774">
      <w:pPr>
        <w:autoSpaceDE w:val="0"/>
        <w:autoSpaceDN w:val="0"/>
        <w:adjustRightInd w:val="0"/>
        <w:ind w:firstLine="709"/>
        <w:jc w:val="both"/>
        <w:rPr>
          <w:rFonts w:eastAsia="Calibri"/>
          <w:color w:val="000000" w:themeColor="text1"/>
          <w:sz w:val="20"/>
          <w:szCs w:val="20"/>
          <w:lang w:eastAsia="en-US"/>
        </w:rPr>
      </w:pPr>
      <w:r w:rsidRPr="009F25BF">
        <w:rPr>
          <w:sz w:val="20"/>
          <w:szCs w:val="20"/>
        </w:rPr>
        <w:t xml:space="preserve">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26378E" w:rsidRPr="009F25BF">
        <w:rPr>
          <w:sz w:val="20"/>
          <w:szCs w:val="20"/>
        </w:rPr>
        <w:t>1000 рублей.</w:t>
      </w:r>
      <w:r w:rsidRPr="009F25BF">
        <w:rPr>
          <w:sz w:val="20"/>
          <w:szCs w:val="20"/>
        </w:rPr>
        <w:t xml:space="preserve"> </w:t>
      </w:r>
    </w:p>
    <w:p w14:paraId="57158A67" w14:textId="77777777" w:rsidR="008609C1" w:rsidRPr="009F25BF" w:rsidRDefault="00AA443D" w:rsidP="008609C1">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9.3. В случае просрочки исполнения Поставщиком обязательств, предусмотренных настоящим контрактом, а также в иных случаях неисполнения или ненадлежащего исполнения Поставщиком обязательств, предусмотренных настоящим контрактом, Поставщик уплачивает Заказчику неустойку (штраф, пени).</w:t>
      </w:r>
    </w:p>
    <w:p w14:paraId="706B6F60" w14:textId="77777777" w:rsidR="00B73679" w:rsidRPr="009F25BF" w:rsidRDefault="00AA443D" w:rsidP="00B73679">
      <w:pPr>
        <w:tabs>
          <w:tab w:val="left" w:pos="709"/>
        </w:tabs>
        <w:autoSpaceDE w:val="0"/>
        <w:autoSpaceDN w:val="0"/>
        <w:adjustRightInd w:val="0"/>
        <w:ind w:firstLine="709"/>
        <w:jc w:val="both"/>
        <w:rPr>
          <w:color w:val="000000" w:themeColor="text1"/>
          <w:sz w:val="20"/>
          <w:szCs w:val="20"/>
        </w:rPr>
      </w:pPr>
      <w:bookmarkStart w:id="3" w:name="OLE_LINK30"/>
      <w:bookmarkStart w:id="4" w:name="OLE_LINK31"/>
      <w:bookmarkStart w:id="5" w:name="OLE_LINK32"/>
      <w:bookmarkEnd w:id="3"/>
      <w:bookmarkEnd w:id="4"/>
      <w:bookmarkEnd w:id="5"/>
      <w:r w:rsidRPr="009F25BF">
        <w:rPr>
          <w:sz w:val="20"/>
          <w:szCs w:val="20"/>
        </w:rPr>
        <w:t xml:space="preserve">9.3.1. Пеня начисляется за каждый день просрочки исполнения Поставщиком обязательства, предусмотренного настоящим контрактом, в том числе </w:t>
      </w:r>
      <w:r w:rsidRPr="009F25BF">
        <w:rPr>
          <w:rFonts w:eastAsia="Calibri"/>
          <w:sz w:val="20"/>
          <w:szCs w:val="20"/>
          <w:lang w:eastAsia="en-US"/>
        </w:rPr>
        <w:t>просрочки исполнения Поставщиком обязательства, предусмотренного пунктом 4.4.5 настоящего контракта,</w:t>
      </w:r>
      <w:r w:rsidRPr="009F25BF">
        <w:rPr>
          <w:sz w:val="20"/>
          <w:szCs w:val="20"/>
        </w:rPr>
        <w:t xml:space="preserve"> </w:t>
      </w:r>
      <w:r w:rsidRPr="009F25BF">
        <w:rPr>
          <w:rFonts w:eastAsia="Calibri"/>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9F25BF">
        <w:rPr>
          <w:sz w:val="20"/>
          <w:szCs w:val="20"/>
        </w:rPr>
        <w:t xml:space="preserve">в размере одной трехсотой  действующей на дату уплаты пени ключевой ставки Центрального банка Российской Федерации от цены настоящего контракта </w:t>
      </w:r>
      <w:r w:rsidRPr="009F25BF">
        <w:rPr>
          <w:rFonts w:eastAsia="Calibri"/>
          <w:sz w:val="20"/>
          <w:szCs w:val="20"/>
          <w:lang w:eastAsia="en-US"/>
        </w:rPr>
        <w:t>(отдельного этапа исполнения контракта)</w:t>
      </w:r>
      <w:r w:rsidRPr="009F25BF">
        <w:rPr>
          <w:sz w:val="20"/>
          <w:szCs w:val="20"/>
        </w:rPr>
        <w:t>, уменьшенной на сумму, пропорциональную объему обязательств, предусмотренных настоящим контрактом</w:t>
      </w:r>
      <w:r w:rsidRPr="009F25BF">
        <w:rPr>
          <w:rFonts w:eastAsia="Calibri"/>
          <w:sz w:val="20"/>
          <w:szCs w:val="20"/>
          <w:lang w:eastAsia="en-US"/>
        </w:rPr>
        <w:t>(соответствующим отдельным этапом исполнения контракта)</w:t>
      </w:r>
      <w:r w:rsidRPr="009F25BF">
        <w:rPr>
          <w:sz w:val="20"/>
          <w:szCs w:val="20"/>
        </w:rPr>
        <w:t xml:space="preserve"> и фактически исполненных Поставщиком, за исключением случаев, если законодательством РФ установлен иной порядок начисления пени.</w:t>
      </w:r>
    </w:p>
    <w:p w14:paraId="649CAD89" w14:textId="77777777" w:rsidR="0081763C" w:rsidRPr="009F25BF" w:rsidRDefault="00AA443D" w:rsidP="0081763C">
      <w:pPr>
        <w:autoSpaceDE w:val="0"/>
        <w:autoSpaceDN w:val="0"/>
        <w:adjustRightInd w:val="0"/>
        <w:ind w:firstLine="709"/>
        <w:jc w:val="both"/>
        <w:rPr>
          <w:rFonts w:eastAsia="Calibri"/>
          <w:color w:val="000000" w:themeColor="text1"/>
          <w:sz w:val="20"/>
          <w:szCs w:val="20"/>
          <w:lang w:eastAsia="en-US"/>
        </w:rPr>
      </w:pPr>
      <w:r w:rsidRPr="009F25BF">
        <w:rPr>
          <w:rFonts w:eastAsia="Calibri"/>
          <w:color w:val="000000" w:themeColor="text1"/>
          <w:sz w:val="20"/>
          <w:szCs w:val="20"/>
          <w:lang w:eastAsia="en-US"/>
        </w:rPr>
        <w:t>9.3.2. Штрафы начисляются за неисполнение или ненадлежащее исполнение Поставщиком обязательств, предусмотренных настоящим контрактом, за исключением просрочки исполнения Поставщиком обязательств, предусмотренных настоящим контрактом</w:t>
      </w:r>
      <w:r w:rsidRPr="009F25BF">
        <w:rPr>
          <w:rFonts w:eastAsia="Calibri"/>
          <w:sz w:val="20"/>
          <w:szCs w:val="20"/>
          <w:lang w:eastAsia="en-US"/>
        </w:rPr>
        <w:t>.</w:t>
      </w:r>
      <w:r w:rsidRPr="009F25BF">
        <w:rPr>
          <w:color w:val="FFFFFF" w:themeColor="background1"/>
          <w:sz w:val="20"/>
          <w:szCs w:val="20"/>
          <w:vertAlign w:val="superscript"/>
        </w:rPr>
        <w:t xml:space="preserve"> </w:t>
      </w:r>
    </w:p>
    <w:p w14:paraId="69BA3DC1" w14:textId="77777777" w:rsidR="008609C1" w:rsidRPr="009F25BF" w:rsidRDefault="00AA443D" w:rsidP="0081763C">
      <w:pPr>
        <w:autoSpaceDE w:val="0"/>
        <w:autoSpaceDN w:val="0"/>
        <w:adjustRightInd w:val="0"/>
        <w:ind w:firstLine="709"/>
        <w:jc w:val="both"/>
        <w:rPr>
          <w:noProof/>
          <w:sz w:val="20"/>
          <w:szCs w:val="20"/>
        </w:rPr>
      </w:pPr>
      <w:r w:rsidRPr="009F25BF">
        <w:rPr>
          <w:rFonts w:eastAsia="Calibri"/>
          <w:sz w:val="20"/>
          <w:szCs w:val="20"/>
          <w:lang w:eastAsia="en-US"/>
        </w:rPr>
        <w:t xml:space="preserve">9.3.3.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размере </w:t>
      </w:r>
      <w:r w:rsidR="0026378E" w:rsidRPr="009F25BF">
        <w:rPr>
          <w:rFonts w:eastAsia="Calibri"/>
          <w:sz w:val="20"/>
          <w:szCs w:val="20"/>
          <w:lang w:eastAsia="en-US"/>
        </w:rPr>
        <w:t>10</w:t>
      </w:r>
      <w:r w:rsidRPr="009F25BF">
        <w:rPr>
          <w:rFonts w:eastAsia="Calibri"/>
          <w:sz w:val="20"/>
          <w:szCs w:val="20"/>
          <w:lang w:eastAsia="en-US"/>
        </w:rPr>
        <w:t xml:space="preserve"> процентов цены контракта (этапа) (за исключением случаев, предусмотренных пунктами 9.3.4, 9.3.5 настоящего контракта).</w:t>
      </w:r>
      <w:r w:rsidRPr="009F25BF">
        <w:rPr>
          <w:rFonts w:eastAsia="Calibri"/>
          <w:noProof/>
          <w:sz w:val="20"/>
          <w:szCs w:val="20"/>
        </w:rPr>
        <w:t xml:space="preserve"> </w:t>
      </w:r>
    </w:p>
    <w:p w14:paraId="28DFFEEA" w14:textId="77777777" w:rsidR="00DA7774" w:rsidRPr="009F25BF" w:rsidRDefault="00AA443D" w:rsidP="004F453E">
      <w:pPr>
        <w:autoSpaceDE w:val="0"/>
        <w:autoSpaceDN w:val="0"/>
        <w:adjustRightInd w:val="0"/>
        <w:ind w:firstLine="709"/>
        <w:jc w:val="both"/>
        <w:rPr>
          <w:rFonts w:eastAsia="Calibri"/>
          <w:color w:val="000000" w:themeColor="text1"/>
          <w:sz w:val="20"/>
          <w:szCs w:val="20"/>
          <w:lang w:eastAsia="en-US"/>
        </w:rPr>
      </w:pPr>
      <w:r w:rsidRPr="009F25BF">
        <w:rPr>
          <w:rFonts w:eastAsia="Calibri"/>
          <w:color w:val="000000" w:themeColor="text1"/>
          <w:sz w:val="20"/>
          <w:szCs w:val="20"/>
          <w:lang w:eastAsia="en-US"/>
        </w:rPr>
        <w:t xml:space="preserve">9.3.4. </w:t>
      </w:r>
      <w:r w:rsidRPr="009F25BF">
        <w:rPr>
          <w:rFonts w:eastAsia="Calibri"/>
          <w:sz w:val="20"/>
          <w:szCs w:val="20"/>
          <w:lang w:eastAsia="en-US"/>
        </w:rPr>
        <w:t>За каждый факт неисполнения или ненадлежащего исполнения Поставщиком обязательств, предусмотренных настоящим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настоящего контракта, размер штрафа рассчитывается в порядке, установленном Правилами определения размера штрафа, за исключением просрочки исполнения обязательств, предусмотренных настоящим контрактом, и устанавливается в размере</w:t>
      </w:r>
      <w:r w:rsidR="0067221D" w:rsidRPr="009F25BF">
        <w:rPr>
          <w:rFonts w:eastAsia="Calibri"/>
          <w:sz w:val="20"/>
          <w:szCs w:val="20"/>
          <w:lang w:eastAsia="en-US"/>
        </w:rPr>
        <w:t xml:space="preserve"> 10%.</w:t>
      </w:r>
    </w:p>
    <w:p w14:paraId="34431CC4" w14:textId="77777777" w:rsidR="008609C1" w:rsidRPr="009F25BF" w:rsidRDefault="00AA443D" w:rsidP="004F453E">
      <w:pPr>
        <w:autoSpaceDE w:val="0"/>
        <w:autoSpaceDN w:val="0"/>
        <w:adjustRightInd w:val="0"/>
        <w:ind w:firstLine="709"/>
        <w:jc w:val="both"/>
        <w:rPr>
          <w:rFonts w:eastAsiaTheme="minorHAnsi"/>
          <w:color w:val="000000" w:themeColor="text1"/>
          <w:sz w:val="20"/>
          <w:szCs w:val="20"/>
          <w:lang w:eastAsia="en-US"/>
        </w:rPr>
      </w:pPr>
      <w:r w:rsidRPr="009F25BF">
        <w:rPr>
          <w:rFonts w:eastAsia="Calibri"/>
          <w:color w:val="000000" w:themeColor="text1"/>
          <w:sz w:val="20"/>
          <w:szCs w:val="20"/>
          <w:lang w:eastAsia="en-US"/>
        </w:rPr>
        <w:t xml:space="preserve">9.3.5. </w:t>
      </w:r>
      <w:r w:rsidRPr="009F25BF">
        <w:rPr>
          <w:rFonts w:eastAsia="Calibri"/>
          <w:sz w:val="20"/>
          <w:szCs w:val="20"/>
          <w:lang w:eastAsia="en-US"/>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размер штрафа (при наличии в настоящем контракте таких обязател</w:t>
      </w:r>
      <w:r w:rsidR="0067221D" w:rsidRPr="009F25BF">
        <w:rPr>
          <w:rFonts w:eastAsia="Calibri"/>
          <w:sz w:val="20"/>
          <w:szCs w:val="20"/>
          <w:lang w:eastAsia="en-US"/>
        </w:rPr>
        <w:t>ьств) устанавливается в размере 1000 рублей</w:t>
      </w:r>
      <w:r w:rsidRPr="009F25BF">
        <w:rPr>
          <w:rFonts w:eastAsia="Calibri"/>
          <w:sz w:val="20"/>
          <w:szCs w:val="20"/>
          <w:lang w:eastAsia="en-US"/>
        </w:rPr>
        <w:t>.</w:t>
      </w:r>
    </w:p>
    <w:p w14:paraId="0DB3692B" w14:textId="77777777" w:rsidR="00DA7774" w:rsidRPr="009F25BF" w:rsidRDefault="00AA443D" w:rsidP="00DA7774">
      <w:pPr>
        <w:autoSpaceDE w:val="0"/>
        <w:autoSpaceDN w:val="0"/>
        <w:adjustRightInd w:val="0"/>
        <w:ind w:firstLine="709"/>
        <w:jc w:val="both"/>
        <w:rPr>
          <w:rFonts w:eastAsia="Calibri"/>
          <w:color w:val="000000" w:themeColor="text1"/>
          <w:sz w:val="20"/>
          <w:szCs w:val="20"/>
          <w:lang w:eastAsia="en-US"/>
        </w:rPr>
      </w:pPr>
      <w:r w:rsidRPr="009F25BF">
        <w:rPr>
          <w:color w:val="000000" w:themeColor="text1"/>
          <w:sz w:val="20"/>
          <w:szCs w:val="20"/>
        </w:rPr>
        <w:t xml:space="preserve">9.4. </w:t>
      </w:r>
      <w:r w:rsidRPr="009F25BF">
        <w:rPr>
          <w:rFonts w:eastAsia="Calibri"/>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настоящего контракта.</w:t>
      </w:r>
    </w:p>
    <w:p w14:paraId="36D6418E" w14:textId="77777777" w:rsidR="00DA7774" w:rsidRPr="009F25BF" w:rsidRDefault="00AA443D" w:rsidP="00DA7774">
      <w:pPr>
        <w:autoSpaceDE w:val="0"/>
        <w:autoSpaceDN w:val="0"/>
        <w:adjustRightInd w:val="0"/>
        <w:ind w:firstLine="709"/>
        <w:jc w:val="both"/>
        <w:rPr>
          <w:rFonts w:eastAsia="Calibri"/>
          <w:color w:val="000000" w:themeColor="text1"/>
          <w:sz w:val="20"/>
          <w:szCs w:val="20"/>
          <w:lang w:eastAsia="en-US"/>
        </w:rPr>
      </w:pPr>
      <w:r w:rsidRPr="009F25BF">
        <w:rPr>
          <w:rFonts w:eastAsia="Calibri"/>
          <w:color w:val="000000" w:themeColor="text1"/>
          <w:sz w:val="20"/>
          <w:szCs w:val="20"/>
          <w:lang w:eastAsia="en-US"/>
        </w:rPr>
        <w:t xml:space="preserve">9.5. </w:t>
      </w:r>
      <w:r w:rsidRPr="009F25BF">
        <w:rPr>
          <w:rFonts w:eastAsia="Calibri"/>
          <w:color w:val="000000" w:themeColor="text1"/>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настоящего контракта.</w:t>
      </w:r>
    </w:p>
    <w:p w14:paraId="549DC17F" w14:textId="77777777" w:rsidR="00721D4B" w:rsidRPr="009F25BF" w:rsidRDefault="00AA443D" w:rsidP="00721D4B">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xml:space="preserve">9.6. </w:t>
      </w:r>
      <w:r w:rsidRPr="009F25BF">
        <w:rPr>
          <w:sz w:val="20"/>
          <w:szCs w:val="20"/>
        </w:rPr>
        <w:t>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w:t>
      </w:r>
    </w:p>
    <w:p w14:paraId="431507F8" w14:textId="77777777" w:rsidR="00721D4B" w:rsidRPr="009F25BF" w:rsidRDefault="00AA443D" w:rsidP="00721D4B">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lastRenderedPageBreak/>
        <w:t>9.7.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14:paraId="18DF7EFA" w14:textId="77777777" w:rsidR="00721D4B" w:rsidRPr="009F25BF" w:rsidRDefault="00AA443D" w:rsidP="00721D4B">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9.8.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5116F40B" w14:textId="77777777" w:rsidR="00721D4B" w:rsidRPr="009F25BF" w:rsidRDefault="00AA443D" w:rsidP="00721D4B">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89D1ED0" w14:textId="77777777" w:rsidR="00721D4B" w:rsidRPr="009F25BF" w:rsidRDefault="00AA443D" w:rsidP="00721D4B">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9.10. В случае расторжения контракта в связи с ненадлежащим исполнением Поставщиком своих обязательств, последний в течение 5 (пяти) рабочих дней с даты расторжения контракта уплачивает Заказчику неустойку, определенную в соответствии с п. 9.3 настоящего контракта.</w:t>
      </w:r>
    </w:p>
    <w:p w14:paraId="3EB40314" w14:textId="77777777" w:rsidR="0077221E" w:rsidRPr="009F25BF" w:rsidRDefault="00AA443D" w:rsidP="00D92BF6">
      <w:pPr>
        <w:tabs>
          <w:tab w:val="left" w:pos="709"/>
        </w:tabs>
        <w:autoSpaceDE w:val="0"/>
        <w:autoSpaceDN w:val="0"/>
        <w:adjustRightInd w:val="0"/>
        <w:ind w:firstLine="709"/>
        <w:jc w:val="both"/>
        <w:rPr>
          <w:noProof/>
          <w:color w:val="000000" w:themeColor="text1"/>
          <w:sz w:val="20"/>
          <w:szCs w:val="20"/>
        </w:rPr>
      </w:pPr>
      <w:r w:rsidRPr="009F25BF">
        <w:rPr>
          <w:rFonts w:eastAsia="Arial"/>
          <w:color w:val="000000" w:themeColor="text1"/>
          <w:sz w:val="20"/>
          <w:szCs w:val="20"/>
          <w:lang w:eastAsia="ar-SA"/>
        </w:rPr>
        <w:t>9.11.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14:paraId="1AE6F74D" w14:textId="77777777" w:rsidR="00A83886" w:rsidRPr="009F25BF" w:rsidRDefault="00B95B30" w:rsidP="00617523">
      <w:pPr>
        <w:tabs>
          <w:tab w:val="left" w:pos="709"/>
        </w:tabs>
        <w:autoSpaceDE w:val="0"/>
        <w:autoSpaceDN w:val="0"/>
        <w:adjustRightInd w:val="0"/>
        <w:ind w:firstLine="709"/>
        <w:jc w:val="both"/>
        <w:rPr>
          <w:rFonts w:eastAsia="Calibri"/>
          <w:noProof/>
          <w:sz w:val="20"/>
          <w:szCs w:val="20"/>
        </w:rPr>
      </w:pPr>
    </w:p>
    <w:p w14:paraId="29AA0111" w14:textId="77777777" w:rsidR="0077221E" w:rsidRPr="009F25BF" w:rsidRDefault="00AA443D" w:rsidP="002405F7">
      <w:pPr>
        <w:pStyle w:val="ConsNormal"/>
        <w:tabs>
          <w:tab w:val="left" w:pos="709"/>
        </w:tabs>
        <w:ind w:firstLine="0"/>
        <w:jc w:val="center"/>
        <w:rPr>
          <w:rFonts w:ascii="Times New Roman" w:hAnsi="Times New Roman"/>
          <w:b/>
          <w:color w:val="000000" w:themeColor="text1"/>
          <w:sz w:val="20"/>
          <w:szCs w:val="20"/>
        </w:rPr>
      </w:pPr>
      <w:r w:rsidRPr="009F25BF">
        <w:rPr>
          <w:rFonts w:ascii="Times New Roman" w:hAnsi="Times New Roman"/>
          <w:b/>
          <w:color w:val="000000" w:themeColor="text1"/>
          <w:sz w:val="20"/>
          <w:szCs w:val="20"/>
        </w:rPr>
        <w:t>1</w:t>
      </w:r>
      <w:r w:rsidR="0067221D" w:rsidRPr="009F25BF">
        <w:rPr>
          <w:rFonts w:ascii="Times New Roman" w:hAnsi="Times New Roman"/>
          <w:b/>
          <w:color w:val="000000" w:themeColor="text1"/>
          <w:sz w:val="20"/>
          <w:szCs w:val="20"/>
        </w:rPr>
        <w:t>0</w:t>
      </w:r>
      <w:r w:rsidRPr="009F25BF">
        <w:rPr>
          <w:rFonts w:ascii="Times New Roman" w:hAnsi="Times New Roman"/>
          <w:b/>
          <w:color w:val="000000" w:themeColor="text1"/>
          <w:sz w:val="20"/>
          <w:szCs w:val="20"/>
        </w:rPr>
        <w:t xml:space="preserve">. СРОК ДЕЙСТВИЯ И ПОРЯДОК ИЗМЕНЕНИЯ КОНТРАКТА </w:t>
      </w:r>
    </w:p>
    <w:p w14:paraId="79F7B693" w14:textId="3FC76AFE" w:rsidR="0077221E" w:rsidRPr="009F25BF" w:rsidRDefault="00AA443D" w:rsidP="0077221E">
      <w:pPr>
        <w:pStyle w:val="ConsNormal"/>
        <w:tabs>
          <w:tab w:val="left" w:pos="709"/>
        </w:tabs>
        <w:ind w:firstLine="709"/>
        <w:jc w:val="both"/>
        <w:rPr>
          <w:rFonts w:ascii="Times New Roman" w:hAnsi="Times New Roman"/>
          <w:color w:val="000000" w:themeColor="text1"/>
          <w:sz w:val="20"/>
          <w:szCs w:val="20"/>
        </w:rPr>
      </w:pPr>
      <w:r w:rsidRPr="009F25BF">
        <w:rPr>
          <w:rFonts w:ascii="Times New Roman" w:hAnsi="Times New Roman"/>
          <w:color w:val="000000" w:themeColor="text1"/>
          <w:sz w:val="20"/>
          <w:szCs w:val="20"/>
        </w:rPr>
        <w:t>1</w:t>
      </w:r>
      <w:r w:rsidR="0067221D" w:rsidRPr="009F25BF">
        <w:rPr>
          <w:rFonts w:ascii="Times New Roman" w:hAnsi="Times New Roman"/>
          <w:color w:val="000000" w:themeColor="text1"/>
          <w:sz w:val="20"/>
          <w:szCs w:val="20"/>
        </w:rPr>
        <w:t>0</w:t>
      </w:r>
      <w:r w:rsidRPr="009F25BF">
        <w:rPr>
          <w:rFonts w:ascii="Times New Roman" w:hAnsi="Times New Roman"/>
          <w:color w:val="000000" w:themeColor="text1"/>
          <w:sz w:val="20"/>
          <w:szCs w:val="20"/>
        </w:rPr>
        <w:t xml:space="preserve">.1. </w:t>
      </w:r>
      <w:r w:rsidRPr="009F25BF">
        <w:rPr>
          <w:rFonts w:ascii="Times New Roman" w:hAnsi="Times New Roman"/>
          <w:sz w:val="20"/>
          <w:szCs w:val="20"/>
        </w:rPr>
        <w:t>Настоящий контракт вступает в действие с момента его заключения Сторонами и действует до</w:t>
      </w:r>
      <w:r w:rsidRPr="009F25BF">
        <w:rPr>
          <w:rFonts w:ascii="Times New Roman" w:hAnsi="Times New Roman"/>
          <w:color w:val="000000" w:themeColor="text1"/>
          <w:sz w:val="20"/>
          <w:szCs w:val="20"/>
        </w:rPr>
        <w:t xml:space="preserve"> </w:t>
      </w:r>
      <w:r w:rsidR="0067221D" w:rsidRPr="009F25BF">
        <w:rPr>
          <w:rFonts w:ascii="Times New Roman" w:hAnsi="Times New Roman"/>
          <w:noProof/>
          <w:color w:val="000000" w:themeColor="text1"/>
          <w:sz w:val="20"/>
          <w:szCs w:val="20"/>
        </w:rPr>
        <w:t>31</w:t>
      </w:r>
      <w:r w:rsidRPr="009F25BF">
        <w:rPr>
          <w:rFonts w:ascii="Times New Roman" w:hAnsi="Times New Roman"/>
          <w:noProof/>
          <w:color w:val="000000" w:themeColor="text1"/>
          <w:sz w:val="20"/>
          <w:szCs w:val="20"/>
        </w:rPr>
        <w:t>.</w:t>
      </w:r>
      <w:r w:rsidR="0067221D" w:rsidRPr="009F25BF">
        <w:rPr>
          <w:rFonts w:ascii="Times New Roman" w:hAnsi="Times New Roman"/>
          <w:noProof/>
          <w:color w:val="000000" w:themeColor="text1"/>
          <w:sz w:val="20"/>
          <w:szCs w:val="20"/>
        </w:rPr>
        <w:t>12</w:t>
      </w:r>
      <w:r w:rsidRPr="009F25BF">
        <w:rPr>
          <w:rFonts w:ascii="Times New Roman" w:hAnsi="Times New Roman"/>
          <w:noProof/>
          <w:color w:val="000000" w:themeColor="text1"/>
          <w:sz w:val="20"/>
          <w:szCs w:val="20"/>
        </w:rPr>
        <w:t>.202</w:t>
      </w:r>
      <w:r w:rsidR="00D50B0C" w:rsidRPr="009F25BF">
        <w:rPr>
          <w:rFonts w:ascii="Times New Roman" w:hAnsi="Times New Roman"/>
          <w:noProof/>
          <w:color w:val="000000" w:themeColor="text1"/>
          <w:sz w:val="20"/>
          <w:szCs w:val="20"/>
        </w:rPr>
        <w:t>4</w:t>
      </w:r>
      <w:r w:rsidRPr="009F25BF">
        <w:rPr>
          <w:rFonts w:ascii="Times New Roman" w:hAnsi="Times New Roman"/>
          <w:color w:val="000000" w:themeColor="text1"/>
          <w:sz w:val="20"/>
          <w:szCs w:val="20"/>
        </w:rPr>
        <w:t xml:space="preserve"> г. </w:t>
      </w:r>
      <w:r w:rsidRPr="009F25BF">
        <w:rPr>
          <w:rFonts w:ascii="Times New Roman" w:hAnsi="Times New Roman"/>
          <w:sz w:val="20"/>
          <w:szCs w:val="20"/>
        </w:rPr>
        <w:t>включительно, а в части гарантийных обязательств - до полного их исполнения Сторонами.</w:t>
      </w:r>
    </w:p>
    <w:p w14:paraId="2F241798" w14:textId="77777777" w:rsidR="002E09F8" w:rsidRPr="009F25BF" w:rsidRDefault="00AA443D" w:rsidP="002E09F8">
      <w:pPr>
        <w:autoSpaceDE w:val="0"/>
        <w:autoSpaceDN w:val="0"/>
        <w:adjustRightInd w:val="0"/>
        <w:ind w:firstLine="709"/>
        <w:jc w:val="both"/>
        <w:rPr>
          <w:rFonts w:eastAsia="Calibri"/>
          <w:sz w:val="20"/>
          <w:szCs w:val="20"/>
          <w:lang w:eastAsia="en-US"/>
        </w:rPr>
      </w:pPr>
      <w:r w:rsidRPr="009F25BF">
        <w:rPr>
          <w:rFonts w:eastAsia="Calibri"/>
          <w:sz w:val="20"/>
          <w:szCs w:val="20"/>
          <w:lang w:eastAsia="en-US"/>
        </w:rPr>
        <w:t>1</w:t>
      </w:r>
      <w:r w:rsidR="0067221D" w:rsidRPr="009F25BF">
        <w:rPr>
          <w:rFonts w:eastAsia="Calibri"/>
          <w:sz w:val="20"/>
          <w:szCs w:val="20"/>
          <w:lang w:eastAsia="en-US"/>
        </w:rPr>
        <w:t>0</w:t>
      </w:r>
      <w:r w:rsidRPr="009F25BF">
        <w:rPr>
          <w:rFonts w:eastAsia="Calibri"/>
          <w:sz w:val="20"/>
          <w:szCs w:val="20"/>
          <w:lang w:eastAsia="en-US"/>
        </w:rPr>
        <w:t>.</w:t>
      </w:r>
      <w:r w:rsidR="0067221D" w:rsidRPr="009F25BF">
        <w:rPr>
          <w:rFonts w:eastAsia="Calibri"/>
          <w:sz w:val="20"/>
          <w:szCs w:val="20"/>
          <w:lang w:eastAsia="en-US"/>
        </w:rPr>
        <w:t>2</w:t>
      </w:r>
      <w:r w:rsidRPr="009F25BF">
        <w:rPr>
          <w:rFonts w:eastAsia="Calibri"/>
          <w:sz w:val="20"/>
          <w:szCs w:val="20"/>
          <w:lang w:eastAsia="en-US"/>
        </w:rPr>
        <w:t>. По соглашению Сторон при исполнении настоящего контракта допускается изменение его существенных условий:</w:t>
      </w:r>
    </w:p>
    <w:p w14:paraId="16A9F52B" w14:textId="77777777" w:rsidR="002E09F8" w:rsidRPr="009F25BF" w:rsidRDefault="00AA443D" w:rsidP="002E09F8">
      <w:pPr>
        <w:autoSpaceDE w:val="0"/>
        <w:autoSpaceDN w:val="0"/>
        <w:adjustRightInd w:val="0"/>
        <w:ind w:firstLine="709"/>
        <w:jc w:val="both"/>
        <w:rPr>
          <w:rFonts w:eastAsia="Calibri"/>
          <w:sz w:val="20"/>
          <w:szCs w:val="20"/>
          <w:lang w:eastAsia="en-US"/>
        </w:rPr>
      </w:pPr>
      <w:r w:rsidRPr="009F25BF">
        <w:rPr>
          <w:rFonts w:eastAsia="Calibri"/>
          <w:sz w:val="20"/>
          <w:szCs w:val="20"/>
          <w:lang w:eastAsia="en-US"/>
        </w:rPr>
        <w:t>- в случае изменения в соответствии с законодательством Российской Федерации регулируемых цен (тарифов) на товары;</w:t>
      </w:r>
    </w:p>
    <w:p w14:paraId="112F2906" w14:textId="77777777" w:rsidR="002E09F8" w:rsidRPr="009F25BF" w:rsidRDefault="00AA443D" w:rsidP="002E09F8">
      <w:pPr>
        <w:autoSpaceDE w:val="0"/>
        <w:autoSpaceDN w:val="0"/>
        <w:adjustRightInd w:val="0"/>
        <w:ind w:firstLine="709"/>
        <w:jc w:val="both"/>
        <w:rPr>
          <w:rFonts w:eastAsia="Calibri"/>
          <w:sz w:val="20"/>
          <w:szCs w:val="20"/>
          <w:lang w:eastAsia="en-US"/>
        </w:rPr>
      </w:pPr>
      <w:r w:rsidRPr="009F25BF">
        <w:rPr>
          <w:rFonts w:eastAsia="Calibri"/>
          <w:sz w:val="20"/>
          <w:szCs w:val="20"/>
          <w:lang w:eastAsia="en-US"/>
        </w:rPr>
        <w:t>- в случае если при исполнении настоящего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14:paraId="594579B5" w14:textId="77777777" w:rsidR="0077221E" w:rsidRPr="009F25BF" w:rsidRDefault="00AA443D" w:rsidP="002E09F8">
      <w:pPr>
        <w:tabs>
          <w:tab w:val="left" w:pos="709"/>
        </w:tabs>
        <w:autoSpaceDE w:val="0"/>
        <w:autoSpaceDN w:val="0"/>
        <w:adjustRightInd w:val="0"/>
        <w:ind w:firstLine="709"/>
        <w:jc w:val="both"/>
        <w:outlineLvl w:val="1"/>
        <w:rPr>
          <w:color w:val="000000" w:themeColor="text1"/>
          <w:sz w:val="20"/>
          <w:szCs w:val="20"/>
        </w:rPr>
      </w:pPr>
      <w:r w:rsidRPr="009F25BF">
        <w:rPr>
          <w:sz w:val="20"/>
          <w:szCs w:val="20"/>
        </w:rPr>
        <w:t>1</w:t>
      </w:r>
      <w:r w:rsidR="0067221D" w:rsidRPr="009F25BF">
        <w:rPr>
          <w:sz w:val="20"/>
          <w:szCs w:val="20"/>
        </w:rPr>
        <w:t>0</w:t>
      </w:r>
      <w:r w:rsidRPr="009F25BF">
        <w:rPr>
          <w:sz w:val="20"/>
          <w:szCs w:val="20"/>
        </w:rPr>
        <w:t>.</w:t>
      </w:r>
      <w:r w:rsidR="0067221D" w:rsidRPr="009F25BF">
        <w:rPr>
          <w:sz w:val="20"/>
          <w:szCs w:val="20"/>
        </w:rPr>
        <w:t>3</w:t>
      </w:r>
      <w:r w:rsidRPr="009F25BF">
        <w:rPr>
          <w:sz w:val="20"/>
          <w:szCs w:val="20"/>
        </w:rPr>
        <w:t>.</w:t>
      </w:r>
      <w:r w:rsidRPr="009F25BF">
        <w:rPr>
          <w:b/>
          <w:sz w:val="20"/>
          <w:szCs w:val="20"/>
        </w:rPr>
        <w:t xml:space="preserve"> </w:t>
      </w:r>
      <w:r w:rsidRPr="009F25BF">
        <w:rPr>
          <w:sz w:val="20"/>
          <w:szCs w:val="20"/>
        </w:rPr>
        <w:t>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r w:rsidRPr="009F25BF">
        <w:rPr>
          <w:color w:val="000000" w:themeColor="text1"/>
          <w:sz w:val="20"/>
          <w:szCs w:val="20"/>
        </w:rPr>
        <w:t xml:space="preserve"> </w:t>
      </w:r>
    </w:p>
    <w:p w14:paraId="595B0D3D" w14:textId="77777777" w:rsidR="0077221E" w:rsidRPr="009F25BF" w:rsidRDefault="00B95B30" w:rsidP="0077221E">
      <w:pPr>
        <w:pStyle w:val="ConsNormal"/>
        <w:tabs>
          <w:tab w:val="left" w:pos="709"/>
        </w:tabs>
        <w:ind w:firstLine="709"/>
        <w:jc w:val="both"/>
        <w:rPr>
          <w:rFonts w:ascii="Times New Roman" w:hAnsi="Times New Roman"/>
          <w:b/>
          <w:color w:val="000000" w:themeColor="text1"/>
          <w:sz w:val="20"/>
          <w:szCs w:val="20"/>
        </w:rPr>
      </w:pPr>
    </w:p>
    <w:p w14:paraId="1517BA00" w14:textId="77777777" w:rsidR="0077221E" w:rsidRPr="009F25BF" w:rsidRDefault="00AA443D" w:rsidP="002405F7">
      <w:pPr>
        <w:pStyle w:val="ConsNormal"/>
        <w:tabs>
          <w:tab w:val="left" w:pos="709"/>
        </w:tabs>
        <w:ind w:firstLine="0"/>
        <w:jc w:val="center"/>
        <w:rPr>
          <w:rFonts w:ascii="Times New Roman" w:hAnsi="Times New Roman"/>
          <w:b/>
          <w:color w:val="000000" w:themeColor="text1"/>
          <w:sz w:val="20"/>
          <w:szCs w:val="20"/>
        </w:rPr>
      </w:pPr>
      <w:r w:rsidRPr="009F25BF">
        <w:rPr>
          <w:rFonts w:ascii="Times New Roman" w:hAnsi="Times New Roman"/>
          <w:b/>
          <w:color w:val="000000" w:themeColor="text1"/>
          <w:sz w:val="20"/>
          <w:szCs w:val="20"/>
        </w:rPr>
        <w:t>1</w:t>
      </w:r>
      <w:r w:rsidR="0067221D" w:rsidRPr="009F25BF">
        <w:rPr>
          <w:rFonts w:ascii="Times New Roman" w:hAnsi="Times New Roman"/>
          <w:b/>
          <w:color w:val="000000" w:themeColor="text1"/>
          <w:sz w:val="20"/>
          <w:szCs w:val="20"/>
        </w:rPr>
        <w:t>1</w:t>
      </w:r>
      <w:r w:rsidRPr="009F25BF">
        <w:rPr>
          <w:rFonts w:ascii="Times New Roman" w:hAnsi="Times New Roman"/>
          <w:b/>
          <w:color w:val="000000" w:themeColor="text1"/>
          <w:sz w:val="20"/>
          <w:szCs w:val="20"/>
        </w:rPr>
        <w:t>. ПОРЯДОК УРЕГУЛИРОВАНИЯ СПОРОВ</w:t>
      </w:r>
    </w:p>
    <w:p w14:paraId="4A474780" w14:textId="77777777" w:rsidR="0077221E" w:rsidRPr="009F25BF" w:rsidRDefault="00AA443D" w:rsidP="0077221E">
      <w:pPr>
        <w:tabs>
          <w:tab w:val="left" w:pos="709"/>
        </w:tabs>
        <w:autoSpaceDE w:val="0"/>
        <w:autoSpaceDN w:val="0"/>
        <w:adjustRightInd w:val="0"/>
        <w:ind w:firstLine="709"/>
        <w:jc w:val="both"/>
        <w:outlineLvl w:val="1"/>
        <w:rPr>
          <w:color w:val="000000" w:themeColor="text1"/>
          <w:sz w:val="20"/>
          <w:szCs w:val="20"/>
        </w:rPr>
      </w:pPr>
      <w:r w:rsidRPr="009F25BF">
        <w:rPr>
          <w:color w:val="000000" w:themeColor="text1"/>
          <w:sz w:val="20"/>
          <w:szCs w:val="20"/>
        </w:rPr>
        <w:t>1</w:t>
      </w:r>
      <w:r w:rsidR="0067221D" w:rsidRPr="009F25BF">
        <w:rPr>
          <w:color w:val="000000" w:themeColor="text1"/>
          <w:sz w:val="20"/>
          <w:szCs w:val="20"/>
        </w:rPr>
        <w:t>1</w:t>
      </w:r>
      <w:r w:rsidRPr="009F25BF">
        <w:rPr>
          <w:color w:val="000000" w:themeColor="text1"/>
          <w:sz w:val="20"/>
          <w:szCs w:val="20"/>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14:paraId="2B8EC780" w14:textId="77777777" w:rsidR="0077221E" w:rsidRPr="009F25BF" w:rsidRDefault="00AA443D" w:rsidP="0077221E">
      <w:pPr>
        <w:tabs>
          <w:tab w:val="left" w:pos="709"/>
        </w:tabs>
        <w:autoSpaceDE w:val="0"/>
        <w:autoSpaceDN w:val="0"/>
        <w:adjustRightInd w:val="0"/>
        <w:ind w:firstLine="709"/>
        <w:jc w:val="both"/>
        <w:outlineLvl w:val="1"/>
        <w:rPr>
          <w:b/>
          <w:color w:val="000000" w:themeColor="text1"/>
          <w:sz w:val="20"/>
          <w:szCs w:val="20"/>
        </w:rPr>
      </w:pPr>
      <w:r w:rsidRPr="009F25BF">
        <w:rPr>
          <w:color w:val="000000" w:themeColor="text1"/>
          <w:sz w:val="20"/>
          <w:szCs w:val="20"/>
        </w:rPr>
        <w:t>1</w:t>
      </w:r>
      <w:r w:rsidR="0067221D" w:rsidRPr="009F25BF">
        <w:rPr>
          <w:color w:val="000000" w:themeColor="text1"/>
          <w:sz w:val="20"/>
          <w:szCs w:val="20"/>
        </w:rPr>
        <w:t>1</w:t>
      </w:r>
      <w:r w:rsidRPr="009F25BF">
        <w:rPr>
          <w:color w:val="000000" w:themeColor="text1"/>
          <w:sz w:val="20"/>
          <w:szCs w:val="20"/>
        </w:rPr>
        <w:t xml:space="preserve">.2. В случае невыполнения Сторонами своих обязательств и </w:t>
      </w:r>
      <w:proofErr w:type="spellStart"/>
      <w:r w:rsidRPr="009F25BF">
        <w:rPr>
          <w:color w:val="000000" w:themeColor="text1"/>
          <w:sz w:val="20"/>
          <w:szCs w:val="20"/>
        </w:rPr>
        <w:t>недостижении</w:t>
      </w:r>
      <w:proofErr w:type="spellEnd"/>
      <w:r w:rsidRPr="009F25BF">
        <w:rPr>
          <w:color w:val="000000" w:themeColor="text1"/>
          <w:sz w:val="20"/>
          <w:szCs w:val="20"/>
        </w:rPr>
        <w:t xml:space="preserve"> взаимного согласия споры по настоящему контракту разрешаются в Арбитражном суде </w:t>
      </w:r>
      <w:proofErr w:type="spellStart"/>
      <w:r w:rsidR="00041B49" w:rsidRPr="009F25BF">
        <w:rPr>
          <w:color w:val="000000" w:themeColor="text1"/>
          <w:sz w:val="20"/>
          <w:szCs w:val="20"/>
        </w:rPr>
        <w:t>г.Санкт</w:t>
      </w:r>
      <w:proofErr w:type="spellEnd"/>
      <w:r w:rsidR="00041B49" w:rsidRPr="009F25BF">
        <w:rPr>
          <w:color w:val="000000" w:themeColor="text1"/>
          <w:sz w:val="20"/>
          <w:szCs w:val="20"/>
        </w:rPr>
        <w:t>-Петербурга.</w:t>
      </w:r>
    </w:p>
    <w:p w14:paraId="1F8856B7" w14:textId="77777777" w:rsidR="0077221E" w:rsidRPr="009F25BF" w:rsidRDefault="00B95B30" w:rsidP="0077221E">
      <w:pPr>
        <w:tabs>
          <w:tab w:val="left" w:pos="709"/>
        </w:tabs>
        <w:autoSpaceDE w:val="0"/>
        <w:autoSpaceDN w:val="0"/>
        <w:adjustRightInd w:val="0"/>
        <w:ind w:firstLine="709"/>
        <w:jc w:val="both"/>
        <w:outlineLvl w:val="1"/>
        <w:rPr>
          <w:b/>
          <w:color w:val="000000" w:themeColor="text1"/>
          <w:sz w:val="20"/>
          <w:szCs w:val="20"/>
        </w:rPr>
      </w:pPr>
    </w:p>
    <w:p w14:paraId="4C735C75" w14:textId="77777777" w:rsidR="0077221E" w:rsidRPr="009F25BF" w:rsidRDefault="00AA443D" w:rsidP="002405F7">
      <w:pPr>
        <w:tabs>
          <w:tab w:val="left" w:pos="709"/>
        </w:tabs>
        <w:jc w:val="center"/>
        <w:rPr>
          <w:b/>
          <w:color w:val="000000" w:themeColor="text1"/>
          <w:sz w:val="20"/>
          <w:szCs w:val="20"/>
        </w:rPr>
      </w:pPr>
      <w:r w:rsidRPr="009F25BF">
        <w:rPr>
          <w:b/>
          <w:color w:val="000000" w:themeColor="text1"/>
          <w:sz w:val="20"/>
          <w:szCs w:val="20"/>
        </w:rPr>
        <w:t>1</w:t>
      </w:r>
      <w:r w:rsidR="0067221D" w:rsidRPr="009F25BF">
        <w:rPr>
          <w:b/>
          <w:color w:val="000000" w:themeColor="text1"/>
          <w:sz w:val="20"/>
          <w:szCs w:val="20"/>
        </w:rPr>
        <w:t>2</w:t>
      </w:r>
      <w:r w:rsidRPr="009F25BF">
        <w:rPr>
          <w:b/>
          <w:color w:val="000000" w:themeColor="text1"/>
          <w:sz w:val="20"/>
          <w:szCs w:val="20"/>
        </w:rPr>
        <w:t>. ПОРЯДОК РАСТОРЖЕНИЯ КОНТРАКТА</w:t>
      </w:r>
    </w:p>
    <w:p w14:paraId="00AED444" w14:textId="77777777" w:rsidR="0077221E" w:rsidRPr="009F25BF" w:rsidRDefault="00AA443D" w:rsidP="0077221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1</w:t>
      </w:r>
      <w:r w:rsidR="0067221D" w:rsidRPr="009F25BF">
        <w:rPr>
          <w:color w:val="000000" w:themeColor="text1"/>
          <w:sz w:val="20"/>
          <w:szCs w:val="20"/>
        </w:rPr>
        <w:t>2</w:t>
      </w:r>
      <w:r w:rsidRPr="009F25BF">
        <w:rPr>
          <w:color w:val="000000" w:themeColor="text1"/>
          <w:sz w:val="20"/>
          <w:szCs w:val="20"/>
        </w:rPr>
        <w:t>.1. Настоящий контракт может быть расторгнут:</w:t>
      </w:r>
    </w:p>
    <w:p w14:paraId="4E11ED6C" w14:textId="77777777" w:rsidR="0077221E" w:rsidRPr="009F25BF" w:rsidRDefault="00AA443D" w:rsidP="0077221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по соглашению Сторон;</w:t>
      </w:r>
    </w:p>
    <w:p w14:paraId="20CE3555" w14:textId="77777777" w:rsidR="0077221E" w:rsidRPr="009F25BF" w:rsidRDefault="00AA443D" w:rsidP="0077221E">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в судебном порядке;</w:t>
      </w:r>
    </w:p>
    <w:p w14:paraId="21E0CECE" w14:textId="77777777" w:rsidR="0077221E" w:rsidRPr="009F25BF" w:rsidRDefault="00AA443D" w:rsidP="00A82F06">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 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6A6EE8" w14:textId="77777777" w:rsidR="00C37AB0" w:rsidRPr="009F25BF" w:rsidRDefault="00AA443D" w:rsidP="00C37AB0">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1</w:t>
      </w:r>
      <w:r w:rsidR="0067221D" w:rsidRPr="009F25BF">
        <w:rPr>
          <w:color w:val="000000" w:themeColor="text1"/>
          <w:sz w:val="20"/>
          <w:szCs w:val="20"/>
        </w:rPr>
        <w:t>2</w:t>
      </w:r>
      <w:r w:rsidRPr="009F25BF">
        <w:rPr>
          <w:color w:val="000000" w:themeColor="text1"/>
          <w:sz w:val="20"/>
          <w:szCs w:val="20"/>
        </w:rPr>
        <w:t>.2. Заказчик вправе принять решение об одностороннем отказе от исполнения контракта в следующих случаях:</w:t>
      </w:r>
    </w:p>
    <w:p w14:paraId="362D8B5B" w14:textId="77777777" w:rsidR="00C37AB0" w:rsidRPr="009F25BF" w:rsidRDefault="00AA443D" w:rsidP="00C37AB0">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1</w:t>
      </w:r>
      <w:r w:rsidR="0067221D" w:rsidRPr="009F25BF">
        <w:rPr>
          <w:color w:val="000000" w:themeColor="text1"/>
          <w:sz w:val="20"/>
          <w:szCs w:val="20"/>
        </w:rPr>
        <w:t>2</w:t>
      </w:r>
      <w:r w:rsidRPr="009F25BF">
        <w:rPr>
          <w:color w:val="000000" w:themeColor="text1"/>
          <w:sz w:val="20"/>
          <w:szCs w:val="20"/>
        </w:rPr>
        <w:t>.2.1. В случае просрочки поставки Товара более чем на 30 дней.</w:t>
      </w:r>
    </w:p>
    <w:p w14:paraId="0C47EA11" w14:textId="77777777" w:rsidR="00C37AB0" w:rsidRPr="009F25BF" w:rsidRDefault="00AA443D" w:rsidP="00C37AB0">
      <w:pPr>
        <w:tabs>
          <w:tab w:val="left" w:pos="709"/>
        </w:tabs>
        <w:autoSpaceDE w:val="0"/>
        <w:autoSpaceDN w:val="0"/>
        <w:adjustRightInd w:val="0"/>
        <w:ind w:firstLine="709"/>
        <w:jc w:val="both"/>
        <w:rPr>
          <w:color w:val="000000" w:themeColor="text1"/>
          <w:sz w:val="20"/>
          <w:szCs w:val="20"/>
        </w:rPr>
      </w:pPr>
      <w:r w:rsidRPr="009F25BF">
        <w:rPr>
          <w:color w:val="000000" w:themeColor="text1"/>
          <w:sz w:val="20"/>
          <w:szCs w:val="20"/>
        </w:rPr>
        <w:t>1</w:t>
      </w:r>
      <w:r w:rsidR="0067221D" w:rsidRPr="009F25BF">
        <w:rPr>
          <w:color w:val="000000" w:themeColor="text1"/>
          <w:sz w:val="20"/>
          <w:szCs w:val="20"/>
        </w:rPr>
        <w:t>2</w:t>
      </w:r>
      <w:r w:rsidRPr="009F25BF">
        <w:rPr>
          <w:color w:val="000000" w:themeColor="text1"/>
          <w:sz w:val="20"/>
          <w:szCs w:val="20"/>
        </w:rPr>
        <w:t>.2.2. В иных случаях, предусмотренных действующим законодательством.</w:t>
      </w:r>
    </w:p>
    <w:p w14:paraId="3DEB5702" w14:textId="77777777" w:rsidR="00125E5A" w:rsidRPr="009F25BF" w:rsidRDefault="00AA443D" w:rsidP="00125E5A">
      <w:pPr>
        <w:tabs>
          <w:tab w:val="left" w:pos="709"/>
        </w:tabs>
        <w:autoSpaceDE w:val="0"/>
        <w:autoSpaceDN w:val="0"/>
        <w:adjustRightInd w:val="0"/>
        <w:ind w:firstLine="709"/>
        <w:jc w:val="both"/>
        <w:rPr>
          <w:sz w:val="20"/>
          <w:szCs w:val="20"/>
        </w:rPr>
      </w:pPr>
      <w:r w:rsidRPr="009F25BF">
        <w:rPr>
          <w:color w:val="000000" w:themeColor="text1"/>
          <w:sz w:val="20"/>
          <w:szCs w:val="20"/>
        </w:rPr>
        <w:t>1</w:t>
      </w:r>
      <w:r w:rsidR="0067221D" w:rsidRPr="009F25BF">
        <w:rPr>
          <w:color w:val="000000" w:themeColor="text1"/>
          <w:sz w:val="20"/>
          <w:szCs w:val="20"/>
        </w:rPr>
        <w:t>2</w:t>
      </w:r>
      <w:r w:rsidRPr="009F25BF">
        <w:rPr>
          <w:color w:val="000000" w:themeColor="text1"/>
          <w:sz w:val="20"/>
          <w:szCs w:val="20"/>
        </w:rPr>
        <w:t xml:space="preserve">.3. </w:t>
      </w:r>
      <w:r w:rsidRPr="009F25BF">
        <w:rPr>
          <w:sz w:val="20"/>
          <w:szCs w:val="20"/>
        </w:rPr>
        <w:t>Заказчик обязан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перестали соответствовать извещением об осуществлении закупки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0875B07C" w14:textId="77777777" w:rsidR="001C10A2" w:rsidRPr="009F25BF" w:rsidRDefault="00AA443D" w:rsidP="00125E5A">
      <w:pPr>
        <w:tabs>
          <w:tab w:val="left" w:pos="709"/>
        </w:tabs>
        <w:autoSpaceDE w:val="0"/>
        <w:autoSpaceDN w:val="0"/>
        <w:adjustRightInd w:val="0"/>
        <w:ind w:firstLine="709"/>
        <w:jc w:val="both"/>
        <w:rPr>
          <w:color w:val="000000" w:themeColor="text1"/>
          <w:sz w:val="20"/>
          <w:szCs w:val="20"/>
        </w:rPr>
      </w:pPr>
      <w:r w:rsidRPr="009F25BF">
        <w:rPr>
          <w:sz w:val="20"/>
          <w:szCs w:val="20"/>
        </w:rPr>
        <w:t>1</w:t>
      </w:r>
      <w:r w:rsidR="0067221D" w:rsidRPr="009F25BF">
        <w:rPr>
          <w:sz w:val="20"/>
          <w:szCs w:val="20"/>
        </w:rPr>
        <w:t>2</w:t>
      </w:r>
      <w:r w:rsidRPr="009F25BF">
        <w:rPr>
          <w:sz w:val="20"/>
          <w:szCs w:val="20"/>
        </w:rPr>
        <w:t>.4. Расторжение контракта в связи с односторонним отказом Заказчика/Поставщика от исполнения контракта осуществляется в порядке, предусмотренном статьей 95 Федерального закона № 44-ФЗ.</w:t>
      </w:r>
      <w:r w:rsidRPr="009F25BF">
        <w:rPr>
          <w:sz w:val="20"/>
          <w:szCs w:val="20"/>
          <w:vertAlign w:val="superscript"/>
        </w:rPr>
        <w:t xml:space="preserve"> </w:t>
      </w:r>
    </w:p>
    <w:p w14:paraId="260046D6" w14:textId="77777777" w:rsidR="001C10A2" w:rsidRPr="009F25BF" w:rsidRDefault="00AA443D" w:rsidP="001C10A2">
      <w:pPr>
        <w:tabs>
          <w:tab w:val="left" w:pos="709"/>
        </w:tabs>
        <w:autoSpaceDE w:val="0"/>
        <w:autoSpaceDN w:val="0"/>
        <w:adjustRightInd w:val="0"/>
        <w:ind w:firstLine="709"/>
        <w:jc w:val="both"/>
        <w:rPr>
          <w:sz w:val="20"/>
          <w:szCs w:val="20"/>
        </w:rPr>
      </w:pPr>
      <w:r w:rsidRPr="009F25BF">
        <w:rPr>
          <w:sz w:val="20"/>
          <w:szCs w:val="20"/>
        </w:rPr>
        <w:t>1</w:t>
      </w:r>
      <w:r w:rsidR="0067221D" w:rsidRPr="009F25BF">
        <w:rPr>
          <w:sz w:val="20"/>
          <w:szCs w:val="20"/>
        </w:rPr>
        <w:t>2</w:t>
      </w:r>
      <w:r w:rsidRPr="009F25BF">
        <w:rPr>
          <w:sz w:val="20"/>
          <w:szCs w:val="20"/>
        </w:rPr>
        <w:t>.5. Расторжение контракта по соглашению Сторон производится Сторонами путем подписания соответствующего соглашения о расторжении.</w:t>
      </w:r>
    </w:p>
    <w:p w14:paraId="73AA45A6" w14:textId="77777777" w:rsidR="001C10A2" w:rsidRPr="009F25BF" w:rsidRDefault="00AA443D" w:rsidP="001C10A2">
      <w:pPr>
        <w:ind w:firstLine="708"/>
        <w:jc w:val="both"/>
        <w:rPr>
          <w:sz w:val="20"/>
          <w:szCs w:val="20"/>
        </w:rPr>
      </w:pPr>
      <w:r w:rsidRPr="009F25BF">
        <w:rPr>
          <w:sz w:val="20"/>
          <w:szCs w:val="20"/>
        </w:rPr>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поставки Товара, фактически переданного Поставщиком Заказчику.</w:t>
      </w:r>
    </w:p>
    <w:p w14:paraId="663EDD33" w14:textId="77777777" w:rsidR="0077221E" w:rsidRPr="009F25BF" w:rsidRDefault="00AA443D" w:rsidP="0002733E">
      <w:pPr>
        <w:tabs>
          <w:tab w:val="left" w:pos="709"/>
        </w:tabs>
        <w:autoSpaceDE w:val="0"/>
        <w:autoSpaceDN w:val="0"/>
        <w:adjustRightInd w:val="0"/>
        <w:ind w:firstLine="709"/>
        <w:jc w:val="both"/>
        <w:rPr>
          <w:color w:val="000000" w:themeColor="text1"/>
          <w:sz w:val="20"/>
          <w:szCs w:val="20"/>
        </w:rPr>
      </w:pPr>
      <w:r w:rsidRPr="009F25BF">
        <w:rPr>
          <w:sz w:val="20"/>
          <w:szCs w:val="20"/>
        </w:rPr>
        <w:t>1</w:t>
      </w:r>
      <w:r w:rsidR="0067221D" w:rsidRPr="009F25BF">
        <w:rPr>
          <w:sz w:val="20"/>
          <w:szCs w:val="20"/>
        </w:rPr>
        <w:t>2</w:t>
      </w:r>
      <w:r w:rsidRPr="009F25BF">
        <w:rPr>
          <w:sz w:val="20"/>
          <w:szCs w:val="20"/>
        </w:rPr>
        <w:t>.6. Поставщик не вправе принять решение об одностороннем расторжении настоящего контракта, если Заказчиком не нарушаются условия настоящего контракта.</w:t>
      </w:r>
      <w:r w:rsidRPr="009F25BF">
        <w:rPr>
          <w:color w:val="000000" w:themeColor="text1"/>
          <w:sz w:val="20"/>
          <w:szCs w:val="20"/>
        </w:rPr>
        <w:t xml:space="preserve"> </w:t>
      </w:r>
    </w:p>
    <w:p w14:paraId="14B8DCF3" w14:textId="77777777" w:rsidR="0067221D" w:rsidRPr="009F25BF" w:rsidRDefault="0067221D" w:rsidP="0002733E">
      <w:pPr>
        <w:tabs>
          <w:tab w:val="left" w:pos="709"/>
        </w:tabs>
        <w:autoSpaceDE w:val="0"/>
        <w:autoSpaceDN w:val="0"/>
        <w:adjustRightInd w:val="0"/>
        <w:ind w:firstLine="709"/>
        <w:jc w:val="both"/>
        <w:rPr>
          <w:sz w:val="20"/>
          <w:szCs w:val="20"/>
        </w:rPr>
      </w:pPr>
    </w:p>
    <w:p w14:paraId="13010D94" w14:textId="77777777" w:rsidR="00282D39" w:rsidRPr="009F25BF" w:rsidRDefault="00AA443D" w:rsidP="00282D39">
      <w:pPr>
        <w:widowControl w:val="0"/>
        <w:autoSpaceDE w:val="0"/>
        <w:autoSpaceDN w:val="0"/>
        <w:ind w:firstLine="709"/>
        <w:jc w:val="center"/>
        <w:rPr>
          <w:b/>
          <w:sz w:val="20"/>
          <w:szCs w:val="20"/>
        </w:rPr>
      </w:pPr>
      <w:r w:rsidRPr="009F25BF">
        <w:rPr>
          <w:b/>
          <w:sz w:val="20"/>
          <w:szCs w:val="20"/>
        </w:rPr>
        <w:t>1</w:t>
      </w:r>
      <w:r w:rsidR="0067221D" w:rsidRPr="009F25BF">
        <w:rPr>
          <w:b/>
          <w:sz w:val="20"/>
          <w:szCs w:val="20"/>
        </w:rPr>
        <w:t>3</w:t>
      </w:r>
      <w:r w:rsidRPr="009F25BF">
        <w:rPr>
          <w:b/>
          <w:sz w:val="20"/>
          <w:szCs w:val="20"/>
        </w:rPr>
        <w:t>. АНТИКОРРУПЦИОННАЯ ОГОВОРКА</w:t>
      </w:r>
    </w:p>
    <w:p w14:paraId="2A729C31" w14:textId="77777777" w:rsidR="00282D39" w:rsidRPr="009F25BF" w:rsidRDefault="00AA443D" w:rsidP="00282D39">
      <w:pPr>
        <w:widowControl w:val="0"/>
        <w:autoSpaceDE w:val="0"/>
        <w:autoSpaceDN w:val="0"/>
        <w:ind w:firstLine="709"/>
        <w:jc w:val="both"/>
        <w:rPr>
          <w:sz w:val="20"/>
          <w:szCs w:val="20"/>
        </w:rPr>
      </w:pPr>
      <w:r w:rsidRPr="009F25BF">
        <w:rPr>
          <w:sz w:val="20"/>
          <w:szCs w:val="20"/>
        </w:rPr>
        <w:t>1</w:t>
      </w:r>
      <w:r w:rsidR="0067221D" w:rsidRPr="009F25BF">
        <w:rPr>
          <w:sz w:val="20"/>
          <w:szCs w:val="20"/>
        </w:rPr>
        <w:t>3</w:t>
      </w:r>
      <w:r w:rsidRPr="009F25BF">
        <w:rPr>
          <w:sz w:val="20"/>
          <w:szCs w:val="20"/>
        </w:rPr>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proofErr w:type="gramStart"/>
      <w:r w:rsidRPr="009F25BF">
        <w:rPr>
          <w:sz w:val="20"/>
          <w:szCs w:val="20"/>
        </w:rPr>
        <w:t>прямо</w:t>
      </w:r>
      <w:proofErr w:type="gramEnd"/>
      <w:r w:rsidRPr="009F25BF">
        <w:rPr>
          <w:sz w:val="20"/>
          <w:szCs w:val="20"/>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9DECAD6" w14:textId="77777777" w:rsidR="00282D39" w:rsidRPr="009F25BF" w:rsidRDefault="00AA443D" w:rsidP="00282D39">
      <w:pPr>
        <w:widowControl w:val="0"/>
        <w:autoSpaceDE w:val="0"/>
        <w:autoSpaceDN w:val="0"/>
        <w:ind w:firstLine="709"/>
        <w:jc w:val="both"/>
        <w:rPr>
          <w:sz w:val="20"/>
          <w:szCs w:val="20"/>
        </w:rPr>
      </w:pPr>
      <w:r w:rsidRPr="009F25BF">
        <w:rPr>
          <w:sz w:val="20"/>
          <w:szCs w:val="20"/>
        </w:rPr>
        <w:lastRenderedPageBreak/>
        <w:t>1</w:t>
      </w:r>
      <w:r w:rsidR="0067221D" w:rsidRPr="009F25BF">
        <w:rPr>
          <w:sz w:val="20"/>
          <w:szCs w:val="20"/>
        </w:rPr>
        <w:t>3</w:t>
      </w:r>
      <w:r w:rsidRPr="009F25BF">
        <w:rPr>
          <w:sz w:val="20"/>
          <w:szCs w:val="20"/>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3182EB6" w14:textId="77777777" w:rsidR="00282D39" w:rsidRPr="009F25BF" w:rsidRDefault="00AA443D" w:rsidP="00282D39">
      <w:pPr>
        <w:widowControl w:val="0"/>
        <w:autoSpaceDE w:val="0"/>
        <w:autoSpaceDN w:val="0"/>
        <w:ind w:firstLine="709"/>
        <w:jc w:val="both"/>
        <w:rPr>
          <w:sz w:val="20"/>
          <w:szCs w:val="20"/>
        </w:rPr>
      </w:pPr>
      <w:r w:rsidRPr="009F25BF">
        <w:rPr>
          <w:sz w:val="20"/>
          <w:szCs w:val="20"/>
        </w:rPr>
        <w:t>1</w:t>
      </w:r>
      <w:r w:rsidR="0067221D" w:rsidRPr="009F25BF">
        <w:rPr>
          <w:sz w:val="20"/>
          <w:szCs w:val="20"/>
        </w:rPr>
        <w:t>3</w:t>
      </w:r>
      <w:r w:rsidRPr="009F25BF">
        <w:rPr>
          <w:sz w:val="20"/>
          <w:szCs w:val="20"/>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11C4D416" w14:textId="77777777" w:rsidR="00282D39" w:rsidRPr="009F25BF" w:rsidRDefault="00AA443D" w:rsidP="00282D39">
      <w:pPr>
        <w:widowControl w:val="0"/>
        <w:autoSpaceDE w:val="0"/>
        <w:autoSpaceDN w:val="0"/>
        <w:ind w:firstLine="709"/>
        <w:jc w:val="both"/>
        <w:rPr>
          <w:sz w:val="20"/>
          <w:szCs w:val="20"/>
        </w:rPr>
      </w:pPr>
      <w:r w:rsidRPr="009F25BF">
        <w:rPr>
          <w:sz w:val="20"/>
          <w:szCs w:val="20"/>
        </w:rPr>
        <w:t>1</w:t>
      </w:r>
      <w:r w:rsidR="0067221D" w:rsidRPr="009F25BF">
        <w:rPr>
          <w:sz w:val="20"/>
          <w:szCs w:val="20"/>
        </w:rPr>
        <w:t>3</w:t>
      </w:r>
      <w:r w:rsidRPr="009F25BF">
        <w:rPr>
          <w:sz w:val="20"/>
          <w:szCs w:val="20"/>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7090CE9" w14:textId="77777777" w:rsidR="00282D39" w:rsidRPr="009F25BF" w:rsidRDefault="00AA443D" w:rsidP="00282D39">
      <w:pPr>
        <w:widowControl w:val="0"/>
        <w:autoSpaceDE w:val="0"/>
        <w:autoSpaceDN w:val="0"/>
        <w:ind w:firstLine="709"/>
        <w:jc w:val="both"/>
        <w:rPr>
          <w:sz w:val="20"/>
          <w:szCs w:val="20"/>
        </w:rPr>
      </w:pPr>
      <w:r w:rsidRPr="009F25BF">
        <w:rPr>
          <w:sz w:val="20"/>
          <w:szCs w:val="20"/>
        </w:rPr>
        <w:t>1</w:t>
      </w:r>
      <w:r w:rsidR="0067221D" w:rsidRPr="009F25BF">
        <w:rPr>
          <w:sz w:val="20"/>
          <w:szCs w:val="20"/>
        </w:rPr>
        <w:t>3</w:t>
      </w:r>
      <w:r w:rsidRPr="009F25BF">
        <w:rPr>
          <w:sz w:val="20"/>
          <w:szCs w:val="20"/>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414113F9" w14:textId="77777777" w:rsidR="00282D39" w:rsidRPr="009F25BF" w:rsidRDefault="00AA443D"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rPr>
          <w:sz w:val="20"/>
          <w:szCs w:val="20"/>
        </w:rPr>
      </w:pPr>
      <w:r w:rsidRPr="009F25BF">
        <w:rPr>
          <w:sz w:val="20"/>
          <w:szCs w:val="20"/>
        </w:rPr>
        <w:tab/>
        <w:t>1</w:t>
      </w:r>
      <w:r w:rsidR="0067221D" w:rsidRPr="009F25BF">
        <w:rPr>
          <w:sz w:val="20"/>
          <w:szCs w:val="20"/>
        </w:rPr>
        <w:t>3</w:t>
      </w:r>
      <w:r w:rsidRPr="009F25BF">
        <w:rPr>
          <w:sz w:val="20"/>
          <w:szCs w:val="20"/>
        </w:rPr>
        <w:t>.6. Стороны гарантируют осуществление надлежащего разбирательства по фактам нарушения положений</w:t>
      </w:r>
      <w:r w:rsidR="009F6769" w:rsidRPr="009F25BF">
        <w:rPr>
          <w:sz w:val="20"/>
          <w:szCs w:val="20"/>
        </w:rPr>
        <w:t xml:space="preserve"> </w:t>
      </w:r>
      <w:r w:rsidRPr="009F25BF">
        <w:rPr>
          <w:sz w:val="20"/>
          <w:szCs w:val="20"/>
        </w:rPr>
        <w:t>настоящего раздела контракта и применение эффективных мер по предотвращению возможных конфликтных ситуаций.</w:t>
      </w:r>
    </w:p>
    <w:p w14:paraId="78A7FC50" w14:textId="77777777" w:rsidR="00282D39" w:rsidRPr="009F25BF" w:rsidRDefault="00B95B30" w:rsidP="00282D39">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both"/>
        <w:rPr>
          <w:b/>
          <w:color w:val="000000" w:themeColor="text1"/>
          <w:sz w:val="20"/>
          <w:szCs w:val="20"/>
        </w:rPr>
      </w:pPr>
    </w:p>
    <w:p w14:paraId="5F87867E" w14:textId="77777777" w:rsidR="0077221E" w:rsidRPr="009F25BF" w:rsidRDefault="00AA443D" w:rsidP="002405F7">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jc w:val="center"/>
        <w:rPr>
          <w:b/>
          <w:color w:val="000000" w:themeColor="text1"/>
          <w:sz w:val="20"/>
          <w:szCs w:val="20"/>
        </w:rPr>
      </w:pPr>
      <w:r w:rsidRPr="009F25BF">
        <w:rPr>
          <w:b/>
          <w:color w:val="000000" w:themeColor="text1"/>
          <w:sz w:val="20"/>
          <w:szCs w:val="20"/>
        </w:rPr>
        <w:t>1</w:t>
      </w:r>
      <w:r w:rsidR="0067221D" w:rsidRPr="009F25BF">
        <w:rPr>
          <w:b/>
          <w:color w:val="000000" w:themeColor="text1"/>
          <w:sz w:val="20"/>
          <w:szCs w:val="20"/>
        </w:rPr>
        <w:t>4</w:t>
      </w:r>
      <w:r w:rsidRPr="009F25BF">
        <w:rPr>
          <w:b/>
          <w:color w:val="000000" w:themeColor="text1"/>
          <w:sz w:val="20"/>
          <w:szCs w:val="20"/>
        </w:rPr>
        <w:t>. ПРОЧИЕ УСЛОВИЯ</w:t>
      </w:r>
    </w:p>
    <w:p w14:paraId="6D3F6C4F" w14:textId="77777777" w:rsidR="009F1302" w:rsidRPr="009F25BF" w:rsidRDefault="00AA443D" w:rsidP="009F1302">
      <w:pPr>
        <w:tabs>
          <w:tab w:val="left" w:pos="709"/>
        </w:tabs>
        <w:autoSpaceDE w:val="0"/>
        <w:autoSpaceDN w:val="0"/>
        <w:adjustRightInd w:val="0"/>
        <w:ind w:firstLine="709"/>
        <w:jc w:val="both"/>
        <w:rPr>
          <w:sz w:val="20"/>
          <w:szCs w:val="20"/>
        </w:rPr>
      </w:pPr>
      <w:r w:rsidRPr="009F25BF">
        <w:rPr>
          <w:sz w:val="20"/>
          <w:szCs w:val="20"/>
        </w:rPr>
        <w:t>1</w:t>
      </w:r>
      <w:r w:rsidR="0067221D" w:rsidRPr="009F25BF">
        <w:rPr>
          <w:sz w:val="20"/>
          <w:szCs w:val="20"/>
        </w:rPr>
        <w:t>4</w:t>
      </w:r>
      <w:r w:rsidRPr="009F25BF">
        <w:rPr>
          <w:sz w:val="20"/>
          <w:szCs w:val="20"/>
        </w:rPr>
        <w:t>.</w:t>
      </w:r>
      <w:r w:rsidR="0067221D" w:rsidRPr="009F25BF">
        <w:rPr>
          <w:sz w:val="20"/>
          <w:szCs w:val="20"/>
        </w:rPr>
        <w:t>1</w:t>
      </w:r>
      <w:r w:rsidRPr="009F25BF">
        <w:rPr>
          <w:sz w:val="20"/>
          <w:szCs w:val="20"/>
        </w:rPr>
        <w:t>. Все Приложения к контракту являются его неотъемлемыми частями.</w:t>
      </w:r>
    </w:p>
    <w:p w14:paraId="352AF90D" w14:textId="24FF32F9" w:rsidR="0067221D" w:rsidRPr="009F25BF" w:rsidRDefault="00AA443D" w:rsidP="00AA443D">
      <w:pPr>
        <w:tabs>
          <w:tab w:val="left" w:pos="709"/>
        </w:tabs>
        <w:ind w:firstLine="709"/>
        <w:jc w:val="both"/>
        <w:rPr>
          <w:sz w:val="20"/>
          <w:szCs w:val="20"/>
        </w:rPr>
      </w:pPr>
      <w:r w:rsidRPr="009F25BF">
        <w:rPr>
          <w:sz w:val="20"/>
          <w:szCs w:val="20"/>
        </w:rPr>
        <w:t>1</w:t>
      </w:r>
      <w:r w:rsidR="0067221D" w:rsidRPr="009F25BF">
        <w:rPr>
          <w:sz w:val="20"/>
          <w:szCs w:val="20"/>
        </w:rPr>
        <w:t>4</w:t>
      </w:r>
      <w:r w:rsidRPr="009F25BF">
        <w:rPr>
          <w:sz w:val="20"/>
          <w:szCs w:val="20"/>
        </w:rPr>
        <w:t>.</w:t>
      </w:r>
      <w:r w:rsidR="0067221D" w:rsidRPr="009F25BF">
        <w:rPr>
          <w:sz w:val="20"/>
          <w:szCs w:val="20"/>
        </w:rPr>
        <w:t>2</w:t>
      </w:r>
      <w:r w:rsidRPr="009F25BF">
        <w:rPr>
          <w:sz w:val="20"/>
          <w:szCs w:val="20"/>
        </w:rPr>
        <w:t>. Все уведомления Сторон, связанные с ис</w:t>
      </w:r>
      <w:r w:rsidR="00DF025E" w:rsidRPr="009F25BF">
        <w:rPr>
          <w:sz w:val="20"/>
          <w:szCs w:val="20"/>
        </w:rPr>
        <w:t>полнением настоящего контракта</w:t>
      </w:r>
      <w:r w:rsidRPr="009F25BF">
        <w:rPr>
          <w:sz w:val="20"/>
          <w:szCs w:val="20"/>
        </w:rPr>
        <w:t>,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w:t>
      </w:r>
      <w:r w:rsidR="00F232C9" w:rsidRPr="009F25BF">
        <w:rPr>
          <w:sz w:val="20"/>
          <w:szCs w:val="20"/>
        </w:rPr>
        <w:t>ющим предоставлением оригинала</w:t>
      </w:r>
      <w:r w:rsidRPr="009F25BF">
        <w:rPr>
          <w:sz w:val="20"/>
          <w:szCs w:val="20"/>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            </w:t>
      </w:r>
    </w:p>
    <w:p w14:paraId="4CA1465B" w14:textId="77777777" w:rsidR="0077221E" w:rsidRPr="009F25BF" w:rsidRDefault="00AA443D" w:rsidP="00AA443D">
      <w:pPr>
        <w:tabs>
          <w:tab w:val="left" w:pos="709"/>
        </w:tabs>
        <w:ind w:firstLine="709"/>
        <w:jc w:val="both"/>
        <w:rPr>
          <w:sz w:val="20"/>
          <w:szCs w:val="20"/>
        </w:rPr>
      </w:pPr>
      <w:r w:rsidRPr="009F25BF">
        <w:rPr>
          <w:sz w:val="20"/>
          <w:szCs w:val="20"/>
        </w:rPr>
        <w:t>1</w:t>
      </w:r>
      <w:r w:rsidR="0067221D" w:rsidRPr="009F25BF">
        <w:rPr>
          <w:sz w:val="20"/>
          <w:szCs w:val="20"/>
        </w:rPr>
        <w:t>4</w:t>
      </w:r>
      <w:r w:rsidRPr="009F25BF">
        <w:rPr>
          <w:sz w:val="20"/>
          <w:szCs w:val="20"/>
        </w:rPr>
        <w:t>.</w:t>
      </w:r>
      <w:r w:rsidR="00DF025E" w:rsidRPr="009F25BF">
        <w:rPr>
          <w:sz w:val="20"/>
          <w:szCs w:val="20"/>
        </w:rPr>
        <w:t>3</w:t>
      </w:r>
      <w:r w:rsidRPr="009F25BF">
        <w:rPr>
          <w:sz w:val="20"/>
          <w:szCs w:val="20"/>
        </w:rPr>
        <w:t>. Во всем, что не предусмотрено настоящим контрактом, Стороны руководствуются действующим законодательством Российской Федерации.</w:t>
      </w:r>
    </w:p>
    <w:p w14:paraId="6214FAB5" w14:textId="77777777" w:rsidR="00AA443D" w:rsidRPr="009F25BF" w:rsidRDefault="00AA443D" w:rsidP="00AA443D">
      <w:pPr>
        <w:tabs>
          <w:tab w:val="left" w:pos="709"/>
        </w:tabs>
        <w:ind w:firstLine="709"/>
        <w:jc w:val="both"/>
        <w:rPr>
          <w:b/>
          <w:color w:val="000000" w:themeColor="text1"/>
          <w:sz w:val="20"/>
          <w:szCs w:val="20"/>
        </w:rPr>
      </w:pPr>
    </w:p>
    <w:p w14:paraId="59E2CFF0" w14:textId="77777777" w:rsidR="0077221E" w:rsidRPr="009F25BF" w:rsidRDefault="00AA443D" w:rsidP="002405F7">
      <w:pPr>
        <w:tabs>
          <w:tab w:val="left" w:pos="709"/>
        </w:tabs>
        <w:jc w:val="center"/>
        <w:rPr>
          <w:color w:val="000000" w:themeColor="text1"/>
          <w:sz w:val="20"/>
          <w:szCs w:val="20"/>
        </w:rPr>
      </w:pPr>
      <w:r w:rsidRPr="009F25BF">
        <w:rPr>
          <w:b/>
          <w:color w:val="000000" w:themeColor="text1"/>
          <w:sz w:val="20"/>
          <w:szCs w:val="20"/>
        </w:rPr>
        <w:t>1</w:t>
      </w:r>
      <w:r w:rsidR="0067221D" w:rsidRPr="009F25BF">
        <w:rPr>
          <w:b/>
          <w:color w:val="000000" w:themeColor="text1"/>
          <w:sz w:val="20"/>
          <w:szCs w:val="20"/>
        </w:rPr>
        <w:t>5</w:t>
      </w:r>
      <w:r w:rsidRPr="009F25BF">
        <w:rPr>
          <w:b/>
          <w:color w:val="000000" w:themeColor="text1"/>
          <w:sz w:val="20"/>
          <w:szCs w:val="20"/>
        </w:rPr>
        <w:t>. ПРИЛОЖЕНИЯ К КОНТРАКТУ</w:t>
      </w:r>
    </w:p>
    <w:p w14:paraId="33919CE1" w14:textId="0D76A032" w:rsidR="0067221D" w:rsidRPr="009F25BF" w:rsidRDefault="00AA443D" w:rsidP="00FB70CF">
      <w:pPr>
        <w:tabs>
          <w:tab w:val="left" w:pos="709"/>
        </w:tabs>
        <w:ind w:firstLine="709"/>
        <w:rPr>
          <w:color w:val="000000" w:themeColor="text1"/>
          <w:sz w:val="20"/>
          <w:szCs w:val="20"/>
        </w:rPr>
      </w:pPr>
      <w:r w:rsidRPr="009F25BF">
        <w:rPr>
          <w:color w:val="000000" w:themeColor="text1"/>
          <w:sz w:val="20"/>
          <w:szCs w:val="20"/>
        </w:rPr>
        <w:t>1</w:t>
      </w:r>
      <w:r w:rsidR="0067221D" w:rsidRPr="009F25BF">
        <w:rPr>
          <w:color w:val="000000" w:themeColor="text1"/>
          <w:sz w:val="20"/>
          <w:szCs w:val="20"/>
        </w:rPr>
        <w:t>5</w:t>
      </w:r>
      <w:r w:rsidRPr="009F25BF">
        <w:rPr>
          <w:color w:val="000000" w:themeColor="text1"/>
          <w:sz w:val="20"/>
          <w:szCs w:val="20"/>
        </w:rPr>
        <w:t xml:space="preserve">.1. Приложение 1. Спецификация – на </w:t>
      </w:r>
      <w:r w:rsidR="00DF025E" w:rsidRPr="009F25BF">
        <w:rPr>
          <w:color w:val="000000" w:themeColor="text1"/>
          <w:sz w:val="20"/>
          <w:szCs w:val="20"/>
        </w:rPr>
        <w:t xml:space="preserve">1 </w:t>
      </w:r>
      <w:r w:rsidRPr="009F25BF">
        <w:rPr>
          <w:color w:val="000000" w:themeColor="text1"/>
          <w:sz w:val="20"/>
          <w:szCs w:val="20"/>
        </w:rPr>
        <w:t xml:space="preserve">л.   </w:t>
      </w:r>
    </w:p>
    <w:p w14:paraId="027F894E" w14:textId="77777777" w:rsidR="001D03F1" w:rsidRPr="009F25BF" w:rsidRDefault="001D03F1" w:rsidP="00FB70CF">
      <w:pPr>
        <w:tabs>
          <w:tab w:val="left" w:pos="709"/>
        </w:tabs>
        <w:ind w:firstLine="709"/>
        <w:rPr>
          <w:color w:val="000000" w:themeColor="text1"/>
          <w:sz w:val="20"/>
          <w:szCs w:val="20"/>
        </w:rPr>
      </w:pPr>
    </w:p>
    <w:p w14:paraId="743C2167" w14:textId="77777777" w:rsidR="0077221E" w:rsidRPr="009F25BF" w:rsidRDefault="00AA443D" w:rsidP="0077221E">
      <w:pPr>
        <w:pStyle w:val="ConsNormal"/>
        <w:ind w:firstLine="0"/>
        <w:jc w:val="center"/>
        <w:rPr>
          <w:rFonts w:ascii="Times New Roman" w:hAnsi="Times New Roman"/>
          <w:b/>
          <w:color w:val="000000" w:themeColor="text1"/>
          <w:sz w:val="20"/>
          <w:szCs w:val="20"/>
        </w:rPr>
      </w:pPr>
      <w:r w:rsidRPr="009F25BF">
        <w:rPr>
          <w:rFonts w:ascii="Times New Roman" w:hAnsi="Times New Roman"/>
          <w:b/>
          <w:color w:val="000000" w:themeColor="text1"/>
          <w:sz w:val="20"/>
          <w:szCs w:val="20"/>
        </w:rPr>
        <w:t>1</w:t>
      </w:r>
      <w:r w:rsidR="0067221D" w:rsidRPr="009F25BF">
        <w:rPr>
          <w:rFonts w:ascii="Times New Roman" w:hAnsi="Times New Roman"/>
          <w:b/>
          <w:color w:val="000000" w:themeColor="text1"/>
          <w:sz w:val="20"/>
          <w:szCs w:val="20"/>
        </w:rPr>
        <w:t>6</w:t>
      </w:r>
      <w:r w:rsidRPr="009F25BF">
        <w:rPr>
          <w:rFonts w:ascii="Times New Roman" w:hAnsi="Times New Roman"/>
          <w:b/>
          <w:color w:val="000000" w:themeColor="text1"/>
          <w:sz w:val="20"/>
          <w:szCs w:val="20"/>
        </w:rPr>
        <w:t>. МЕСТОНАХОЖДЕНИЕ И БАНКОВСКИЕ РЕКВИЗИТЫ СТОРОН</w:t>
      </w:r>
    </w:p>
    <w:tbl>
      <w:tblPr>
        <w:tblW w:w="5289" w:type="pct"/>
        <w:tblLook w:val="01E0" w:firstRow="1" w:lastRow="1" w:firstColumn="1" w:lastColumn="1" w:noHBand="0" w:noVBand="0"/>
      </w:tblPr>
      <w:tblGrid>
        <w:gridCol w:w="5683"/>
        <w:gridCol w:w="5412"/>
      </w:tblGrid>
      <w:tr w:rsidR="001407E5" w:rsidRPr="009F25BF" w14:paraId="046202FF" w14:textId="77777777" w:rsidTr="009F25BF">
        <w:tc>
          <w:tcPr>
            <w:tcW w:w="5670" w:type="dxa"/>
          </w:tcPr>
          <w:p w14:paraId="41DA5910" w14:textId="77777777" w:rsidR="0077221E" w:rsidRPr="009F25BF" w:rsidRDefault="00AA443D" w:rsidP="00276F41">
            <w:pPr>
              <w:widowControl w:val="0"/>
              <w:autoSpaceDE w:val="0"/>
              <w:autoSpaceDN w:val="0"/>
              <w:adjustRightInd w:val="0"/>
              <w:rPr>
                <w:b/>
                <w:bCs/>
                <w:color w:val="000000" w:themeColor="text1"/>
                <w:sz w:val="20"/>
                <w:szCs w:val="20"/>
              </w:rPr>
            </w:pPr>
            <w:r w:rsidRPr="009F25BF">
              <w:rPr>
                <w:b/>
                <w:bCs/>
                <w:color w:val="000000" w:themeColor="text1"/>
                <w:sz w:val="20"/>
                <w:szCs w:val="20"/>
              </w:rPr>
              <w:t>Заказчик</w:t>
            </w:r>
            <w:r w:rsidRPr="009F25BF">
              <w:rPr>
                <w:color w:val="000000" w:themeColor="text1"/>
                <w:sz w:val="20"/>
                <w:szCs w:val="20"/>
              </w:rPr>
              <w:t xml:space="preserve"> </w:t>
            </w:r>
          </w:p>
        </w:tc>
        <w:tc>
          <w:tcPr>
            <w:tcW w:w="5400" w:type="dxa"/>
          </w:tcPr>
          <w:p w14:paraId="7097A356" w14:textId="77777777" w:rsidR="0077221E" w:rsidRPr="009F25BF" w:rsidRDefault="00AA443D" w:rsidP="00E95AEA">
            <w:pPr>
              <w:rPr>
                <w:color w:val="000000" w:themeColor="text1"/>
                <w:sz w:val="20"/>
                <w:szCs w:val="20"/>
              </w:rPr>
            </w:pPr>
            <w:r w:rsidRPr="009F25BF">
              <w:rPr>
                <w:b/>
                <w:bCs/>
                <w:color w:val="000000" w:themeColor="text1"/>
                <w:sz w:val="20"/>
                <w:szCs w:val="20"/>
              </w:rPr>
              <w:t>Поставщик</w:t>
            </w:r>
          </w:p>
        </w:tc>
      </w:tr>
      <w:tr w:rsidR="001D03F1" w:rsidRPr="009F25BF" w14:paraId="23A4E181" w14:textId="77777777" w:rsidTr="009F25BF">
        <w:tc>
          <w:tcPr>
            <w:tcW w:w="5670" w:type="dxa"/>
          </w:tcPr>
          <w:p w14:paraId="3F19A1B7" w14:textId="77777777" w:rsidR="001D03F1" w:rsidRPr="009F25BF" w:rsidRDefault="001D03F1" w:rsidP="001D03F1">
            <w:pPr>
              <w:snapToGrid w:val="0"/>
              <w:jc w:val="both"/>
              <w:rPr>
                <w:sz w:val="20"/>
                <w:szCs w:val="20"/>
              </w:rPr>
            </w:pPr>
            <w:r w:rsidRPr="009F25BF">
              <w:rPr>
                <w:sz w:val="20"/>
                <w:szCs w:val="20"/>
              </w:rPr>
              <w:t>СПб ГБУЗ «Городская больница №9»</w:t>
            </w:r>
          </w:p>
          <w:p w14:paraId="555DC258" w14:textId="77777777" w:rsidR="001D03F1" w:rsidRPr="009F25BF" w:rsidRDefault="001D03F1" w:rsidP="001D03F1">
            <w:pPr>
              <w:snapToGrid w:val="0"/>
              <w:jc w:val="both"/>
              <w:rPr>
                <w:sz w:val="20"/>
                <w:szCs w:val="20"/>
              </w:rPr>
            </w:pPr>
            <w:r w:rsidRPr="009F25BF">
              <w:rPr>
                <w:sz w:val="20"/>
                <w:szCs w:val="20"/>
              </w:rPr>
              <w:t>197110, СПб, Крестовский пр., д.18.</w:t>
            </w:r>
          </w:p>
          <w:p w14:paraId="08F59425" w14:textId="77777777" w:rsidR="001D03F1" w:rsidRPr="009F25BF" w:rsidRDefault="001D03F1" w:rsidP="001D03F1">
            <w:pPr>
              <w:snapToGrid w:val="0"/>
              <w:jc w:val="both"/>
              <w:rPr>
                <w:sz w:val="20"/>
                <w:szCs w:val="20"/>
                <w:lang w:val="en-US"/>
              </w:rPr>
            </w:pPr>
            <w:r w:rsidRPr="009F25BF">
              <w:rPr>
                <w:sz w:val="20"/>
                <w:szCs w:val="20"/>
              </w:rPr>
              <w:t>Тел</w:t>
            </w:r>
            <w:r w:rsidRPr="009F25BF">
              <w:rPr>
                <w:sz w:val="20"/>
                <w:szCs w:val="20"/>
                <w:lang w:val="en-US"/>
              </w:rPr>
              <w:t>.: 409-20-57</w:t>
            </w:r>
          </w:p>
          <w:p w14:paraId="504111AD" w14:textId="6FCB3B2F" w:rsidR="001D03F1" w:rsidRPr="009F25BF" w:rsidRDefault="001D03F1" w:rsidP="001D03F1">
            <w:pPr>
              <w:jc w:val="both"/>
              <w:rPr>
                <w:sz w:val="20"/>
                <w:szCs w:val="20"/>
                <w:lang w:val="en-US"/>
              </w:rPr>
            </w:pPr>
            <w:r w:rsidRPr="009F25BF">
              <w:rPr>
                <w:sz w:val="20"/>
                <w:szCs w:val="20"/>
                <w:lang w:val="en-US"/>
              </w:rPr>
              <w:t xml:space="preserve">E-mail: </w:t>
            </w:r>
            <w:r w:rsidR="00D534C3" w:rsidRPr="009F25BF">
              <w:rPr>
                <w:color w:val="0000FF"/>
                <w:sz w:val="20"/>
                <w:szCs w:val="20"/>
                <w:u w:val="single"/>
                <w:lang w:val="en-US"/>
              </w:rPr>
              <w:t>b9.spb@mail.ru</w:t>
            </w:r>
          </w:p>
          <w:p w14:paraId="6B500990" w14:textId="77777777" w:rsidR="001D03F1" w:rsidRPr="009F25BF" w:rsidRDefault="001D03F1" w:rsidP="001D03F1">
            <w:pPr>
              <w:snapToGrid w:val="0"/>
              <w:jc w:val="both"/>
              <w:rPr>
                <w:sz w:val="20"/>
                <w:szCs w:val="20"/>
              </w:rPr>
            </w:pPr>
            <w:r w:rsidRPr="009F25BF">
              <w:rPr>
                <w:sz w:val="20"/>
                <w:szCs w:val="20"/>
              </w:rPr>
              <w:t>ИНН 7813047022/ КПП 781301001</w:t>
            </w:r>
          </w:p>
          <w:p w14:paraId="788BD2D8" w14:textId="77777777" w:rsidR="001D03F1" w:rsidRPr="009F25BF" w:rsidRDefault="001D03F1" w:rsidP="001D03F1">
            <w:pPr>
              <w:snapToGrid w:val="0"/>
              <w:rPr>
                <w:sz w:val="20"/>
                <w:szCs w:val="20"/>
              </w:rPr>
            </w:pPr>
            <w:r w:rsidRPr="009F25BF">
              <w:rPr>
                <w:sz w:val="20"/>
                <w:szCs w:val="20"/>
              </w:rPr>
              <w:t>Комитет финансов Санкт-Петербурга</w:t>
            </w:r>
          </w:p>
          <w:p w14:paraId="27249A49" w14:textId="77777777" w:rsidR="001D03F1" w:rsidRPr="009F25BF" w:rsidRDefault="001D03F1" w:rsidP="001D03F1">
            <w:pPr>
              <w:snapToGrid w:val="0"/>
              <w:rPr>
                <w:sz w:val="20"/>
                <w:szCs w:val="20"/>
              </w:rPr>
            </w:pPr>
            <w:r w:rsidRPr="009F25BF">
              <w:rPr>
                <w:sz w:val="20"/>
                <w:szCs w:val="20"/>
              </w:rPr>
              <w:t xml:space="preserve">(СПб ГБУЗ «Городская больница № 9», </w:t>
            </w:r>
          </w:p>
          <w:p w14:paraId="423FB910" w14:textId="77777777" w:rsidR="001D03F1" w:rsidRPr="009F25BF" w:rsidRDefault="001D03F1" w:rsidP="001D03F1">
            <w:pPr>
              <w:snapToGrid w:val="0"/>
              <w:rPr>
                <w:sz w:val="20"/>
                <w:szCs w:val="20"/>
              </w:rPr>
            </w:pPr>
            <w:r w:rsidRPr="009F25BF">
              <w:rPr>
                <w:sz w:val="20"/>
                <w:szCs w:val="20"/>
              </w:rPr>
              <w:t>л/</w:t>
            </w:r>
            <w:proofErr w:type="spellStart"/>
            <w:r w:rsidRPr="009F25BF">
              <w:rPr>
                <w:sz w:val="20"/>
                <w:szCs w:val="20"/>
              </w:rPr>
              <w:t>сч</w:t>
            </w:r>
            <w:proofErr w:type="spellEnd"/>
            <w:r w:rsidRPr="009F25BF">
              <w:rPr>
                <w:sz w:val="20"/>
                <w:szCs w:val="20"/>
              </w:rPr>
              <w:t xml:space="preserve"> 0151120)</w:t>
            </w:r>
          </w:p>
          <w:p w14:paraId="21AB6CC9" w14:textId="77777777" w:rsidR="001D03F1" w:rsidRPr="009F25BF" w:rsidRDefault="001D03F1" w:rsidP="001D03F1">
            <w:pPr>
              <w:snapToGrid w:val="0"/>
              <w:rPr>
                <w:sz w:val="20"/>
                <w:szCs w:val="20"/>
              </w:rPr>
            </w:pPr>
            <w:proofErr w:type="spellStart"/>
            <w:r w:rsidRPr="009F25BF">
              <w:rPr>
                <w:sz w:val="20"/>
                <w:szCs w:val="20"/>
              </w:rPr>
              <w:t>кор</w:t>
            </w:r>
            <w:proofErr w:type="spellEnd"/>
            <w:r w:rsidRPr="009F25BF">
              <w:rPr>
                <w:sz w:val="20"/>
                <w:szCs w:val="20"/>
              </w:rPr>
              <w:t xml:space="preserve">. Счет 40102810945370000005 </w:t>
            </w:r>
          </w:p>
          <w:p w14:paraId="487929EB" w14:textId="77777777" w:rsidR="001D03F1" w:rsidRPr="009F25BF" w:rsidRDefault="001D03F1" w:rsidP="001D03F1">
            <w:pPr>
              <w:snapToGrid w:val="0"/>
              <w:rPr>
                <w:sz w:val="20"/>
                <w:szCs w:val="20"/>
              </w:rPr>
            </w:pPr>
            <w:r w:rsidRPr="009F25BF">
              <w:rPr>
                <w:sz w:val="20"/>
                <w:szCs w:val="20"/>
              </w:rPr>
              <w:t>р/</w:t>
            </w:r>
            <w:proofErr w:type="spellStart"/>
            <w:r w:rsidRPr="009F25BF">
              <w:rPr>
                <w:sz w:val="20"/>
                <w:szCs w:val="20"/>
              </w:rPr>
              <w:t>сч</w:t>
            </w:r>
            <w:proofErr w:type="spellEnd"/>
            <w:r w:rsidRPr="009F25BF">
              <w:rPr>
                <w:sz w:val="20"/>
                <w:szCs w:val="20"/>
              </w:rPr>
              <w:t xml:space="preserve"> 03224643400000007200 в</w:t>
            </w:r>
          </w:p>
          <w:p w14:paraId="6B4A0079" w14:textId="77777777" w:rsidR="001D03F1" w:rsidRPr="009F25BF" w:rsidRDefault="001D03F1" w:rsidP="001D03F1">
            <w:pPr>
              <w:keepNext/>
              <w:outlineLvl w:val="1"/>
              <w:rPr>
                <w:sz w:val="20"/>
                <w:szCs w:val="20"/>
              </w:rPr>
            </w:pPr>
            <w:r w:rsidRPr="009F25BF">
              <w:rPr>
                <w:sz w:val="20"/>
                <w:szCs w:val="20"/>
              </w:rPr>
              <w:t>Северо-Западное ГУ Банка России г. Санкт-Петербург</w:t>
            </w:r>
          </w:p>
          <w:p w14:paraId="11011593" w14:textId="77777777" w:rsidR="001D03F1" w:rsidRPr="009F25BF" w:rsidRDefault="001D03F1" w:rsidP="001D03F1">
            <w:pPr>
              <w:snapToGrid w:val="0"/>
              <w:jc w:val="both"/>
              <w:rPr>
                <w:sz w:val="20"/>
                <w:szCs w:val="20"/>
              </w:rPr>
            </w:pPr>
            <w:r w:rsidRPr="009F25BF">
              <w:rPr>
                <w:sz w:val="20"/>
                <w:szCs w:val="20"/>
              </w:rPr>
              <w:t>БИК 014030106</w:t>
            </w:r>
          </w:p>
          <w:p w14:paraId="71A5665E" w14:textId="7C30A907" w:rsidR="001D03F1" w:rsidRPr="009F25BF" w:rsidRDefault="001D03F1" w:rsidP="001D03F1">
            <w:pPr>
              <w:keepNext/>
              <w:outlineLvl w:val="1"/>
              <w:rPr>
                <w:sz w:val="20"/>
                <w:szCs w:val="20"/>
              </w:rPr>
            </w:pPr>
            <w:r w:rsidRPr="009F25BF">
              <w:rPr>
                <w:sz w:val="20"/>
                <w:szCs w:val="20"/>
              </w:rPr>
              <w:t>ОКТМО 40394000</w:t>
            </w:r>
          </w:p>
          <w:p w14:paraId="65DFB660" w14:textId="0898F9BF" w:rsidR="001D03F1" w:rsidRPr="009F25BF" w:rsidRDefault="001D03F1" w:rsidP="001D03F1">
            <w:pPr>
              <w:snapToGrid w:val="0"/>
              <w:jc w:val="both"/>
              <w:rPr>
                <w:sz w:val="20"/>
                <w:szCs w:val="20"/>
              </w:rPr>
            </w:pPr>
            <w:r w:rsidRPr="009F25BF">
              <w:rPr>
                <w:sz w:val="20"/>
                <w:szCs w:val="20"/>
              </w:rPr>
              <w:t>Главный врач</w:t>
            </w:r>
          </w:p>
          <w:p w14:paraId="6FB1BB7F" w14:textId="77777777" w:rsidR="001D03F1" w:rsidRPr="009F25BF" w:rsidRDefault="001D03F1" w:rsidP="001D03F1">
            <w:pPr>
              <w:snapToGrid w:val="0"/>
              <w:jc w:val="both"/>
              <w:rPr>
                <w:sz w:val="20"/>
                <w:szCs w:val="20"/>
              </w:rPr>
            </w:pPr>
          </w:p>
          <w:p w14:paraId="52646B33" w14:textId="77777777" w:rsidR="001D03F1" w:rsidRPr="009F25BF" w:rsidRDefault="001D03F1" w:rsidP="001D03F1">
            <w:pPr>
              <w:snapToGrid w:val="0"/>
              <w:jc w:val="both"/>
              <w:rPr>
                <w:sz w:val="20"/>
                <w:szCs w:val="20"/>
              </w:rPr>
            </w:pPr>
            <w:r w:rsidRPr="009F25BF">
              <w:rPr>
                <w:sz w:val="20"/>
                <w:szCs w:val="20"/>
              </w:rPr>
              <w:t>________________ Ю.М. Шишкин</w:t>
            </w:r>
          </w:p>
        </w:tc>
        <w:tc>
          <w:tcPr>
            <w:tcW w:w="5400" w:type="dxa"/>
          </w:tcPr>
          <w:p w14:paraId="717153B3" w14:textId="4BD04C21" w:rsidR="001D03F1" w:rsidRPr="009F25BF" w:rsidRDefault="001D03F1" w:rsidP="001D03F1">
            <w:pPr>
              <w:widowControl w:val="0"/>
              <w:autoSpaceDE w:val="0"/>
              <w:autoSpaceDN w:val="0"/>
              <w:adjustRightInd w:val="0"/>
              <w:rPr>
                <w:color w:val="000000" w:themeColor="text1"/>
                <w:sz w:val="20"/>
                <w:szCs w:val="20"/>
              </w:rPr>
            </w:pPr>
          </w:p>
        </w:tc>
      </w:tr>
      <w:tr w:rsidR="001D03F1" w:rsidRPr="009F25BF" w14:paraId="1C6C3DBC" w14:textId="77777777" w:rsidTr="009F25BF">
        <w:trPr>
          <w:trHeight w:val="265"/>
        </w:trPr>
        <w:tc>
          <w:tcPr>
            <w:tcW w:w="5670" w:type="dxa"/>
          </w:tcPr>
          <w:p w14:paraId="076BE5DD" w14:textId="77777777" w:rsidR="001D03F1" w:rsidRPr="009F25BF" w:rsidRDefault="001D03F1" w:rsidP="001D03F1">
            <w:pPr>
              <w:widowControl w:val="0"/>
              <w:autoSpaceDE w:val="0"/>
              <w:autoSpaceDN w:val="0"/>
              <w:adjustRightInd w:val="0"/>
              <w:rPr>
                <w:color w:val="000000" w:themeColor="text1"/>
                <w:sz w:val="20"/>
                <w:szCs w:val="20"/>
              </w:rPr>
            </w:pPr>
            <w:r w:rsidRPr="009F25BF">
              <w:rPr>
                <w:color w:val="000000" w:themeColor="text1"/>
                <w:sz w:val="20"/>
                <w:szCs w:val="20"/>
              </w:rPr>
              <w:t>М.П.</w:t>
            </w:r>
          </w:p>
        </w:tc>
        <w:tc>
          <w:tcPr>
            <w:tcW w:w="5400" w:type="dxa"/>
          </w:tcPr>
          <w:p w14:paraId="515DF426" w14:textId="11056CED" w:rsidR="001D03F1" w:rsidRPr="009F25BF" w:rsidRDefault="001D03F1" w:rsidP="001D03F1">
            <w:pPr>
              <w:widowControl w:val="0"/>
              <w:autoSpaceDE w:val="0"/>
              <w:autoSpaceDN w:val="0"/>
              <w:adjustRightInd w:val="0"/>
              <w:rPr>
                <w:color w:val="000000" w:themeColor="text1"/>
                <w:sz w:val="20"/>
                <w:szCs w:val="20"/>
              </w:rPr>
            </w:pPr>
          </w:p>
        </w:tc>
      </w:tr>
    </w:tbl>
    <w:p w14:paraId="46C389DF" w14:textId="77777777" w:rsidR="0076155A" w:rsidRPr="009F25BF" w:rsidRDefault="00B95B30" w:rsidP="007801B1">
      <w:pPr>
        <w:rPr>
          <w:b/>
          <w:color w:val="000000" w:themeColor="text1"/>
          <w:sz w:val="20"/>
          <w:szCs w:val="20"/>
        </w:rPr>
        <w:sectPr w:rsidR="0076155A" w:rsidRPr="009F25BF" w:rsidSect="00690E7A">
          <w:headerReference w:type="default" r:id="rId10"/>
          <w:pgSz w:w="11906" w:h="16838"/>
          <w:pgMar w:top="426" w:right="566" w:bottom="568" w:left="851" w:header="708" w:footer="708" w:gutter="0"/>
          <w:cols w:space="708"/>
          <w:titlePg/>
          <w:docGrid w:linePitch="360"/>
        </w:sectPr>
      </w:pPr>
    </w:p>
    <w:p w14:paraId="568CF804" w14:textId="77777777" w:rsidR="0091328C" w:rsidRPr="009F25BF" w:rsidRDefault="00AA443D" w:rsidP="00173835">
      <w:pPr>
        <w:autoSpaceDE w:val="0"/>
        <w:autoSpaceDN w:val="0"/>
        <w:adjustRightInd w:val="0"/>
        <w:jc w:val="right"/>
        <w:rPr>
          <w:color w:val="000000" w:themeColor="text1"/>
          <w:sz w:val="20"/>
          <w:szCs w:val="20"/>
        </w:rPr>
      </w:pPr>
      <w:r w:rsidRPr="009F25BF">
        <w:rPr>
          <w:color w:val="000000" w:themeColor="text1"/>
          <w:sz w:val="20"/>
          <w:szCs w:val="20"/>
        </w:rPr>
        <w:lastRenderedPageBreak/>
        <w:t>Приложение 1 к контракту</w:t>
      </w:r>
    </w:p>
    <w:p w14:paraId="7913A0A5" w14:textId="34C57824" w:rsidR="0091328C" w:rsidRPr="009F25BF" w:rsidRDefault="00EB296D" w:rsidP="0091328C">
      <w:pPr>
        <w:jc w:val="right"/>
        <w:rPr>
          <w:color w:val="000000" w:themeColor="text1"/>
          <w:sz w:val="20"/>
          <w:szCs w:val="20"/>
        </w:rPr>
      </w:pPr>
      <w:r w:rsidRPr="009F25BF">
        <w:rPr>
          <w:color w:val="000000" w:themeColor="text1"/>
          <w:sz w:val="20"/>
          <w:szCs w:val="20"/>
        </w:rPr>
        <w:t>от «</w:t>
      </w:r>
      <w:r w:rsidR="00662B1C" w:rsidRPr="009F25BF">
        <w:rPr>
          <w:color w:val="000000" w:themeColor="text1"/>
          <w:sz w:val="20"/>
          <w:szCs w:val="20"/>
        </w:rPr>
        <w:t>_______________</w:t>
      </w:r>
      <w:r w:rsidRPr="009F25BF">
        <w:rPr>
          <w:color w:val="000000" w:themeColor="text1"/>
          <w:sz w:val="20"/>
          <w:szCs w:val="20"/>
        </w:rPr>
        <w:t xml:space="preserve"> 202</w:t>
      </w:r>
      <w:r w:rsidR="00662B1C" w:rsidRPr="009F25BF">
        <w:rPr>
          <w:color w:val="000000" w:themeColor="text1"/>
          <w:sz w:val="20"/>
          <w:szCs w:val="20"/>
        </w:rPr>
        <w:t>_</w:t>
      </w:r>
      <w:r w:rsidRPr="009F25BF">
        <w:rPr>
          <w:color w:val="000000" w:themeColor="text1"/>
          <w:sz w:val="20"/>
          <w:szCs w:val="20"/>
        </w:rPr>
        <w:t xml:space="preserve"> г.</w:t>
      </w:r>
      <w:r w:rsidR="00AA443D" w:rsidRPr="009F25BF">
        <w:rPr>
          <w:color w:val="000000" w:themeColor="text1"/>
          <w:sz w:val="20"/>
          <w:szCs w:val="20"/>
        </w:rPr>
        <w:t>№</w:t>
      </w:r>
      <w:r w:rsidR="00654781" w:rsidRPr="009F25BF">
        <w:rPr>
          <w:sz w:val="20"/>
          <w:szCs w:val="20"/>
        </w:rPr>
        <w:t xml:space="preserve"> </w:t>
      </w:r>
      <w:r w:rsidR="00662B1C" w:rsidRPr="009F25BF">
        <w:rPr>
          <w:color w:val="000000" w:themeColor="text1"/>
          <w:sz w:val="20"/>
          <w:szCs w:val="20"/>
        </w:rPr>
        <w:t>______</w:t>
      </w:r>
    </w:p>
    <w:p w14:paraId="4387B641" w14:textId="77777777" w:rsidR="00361A5A" w:rsidRPr="009F25BF" w:rsidRDefault="00361A5A" w:rsidP="0091328C">
      <w:pPr>
        <w:jc w:val="right"/>
        <w:rPr>
          <w:b/>
          <w:color w:val="000000" w:themeColor="text1"/>
          <w:sz w:val="20"/>
          <w:szCs w:val="20"/>
        </w:rPr>
      </w:pPr>
    </w:p>
    <w:p w14:paraId="0106C910" w14:textId="77777777" w:rsidR="008F36F3" w:rsidRPr="009F25BF" w:rsidRDefault="00AA443D" w:rsidP="005E7B02">
      <w:pPr>
        <w:jc w:val="center"/>
        <w:rPr>
          <w:b/>
          <w:color w:val="000000" w:themeColor="text1"/>
          <w:sz w:val="20"/>
          <w:szCs w:val="20"/>
        </w:rPr>
      </w:pPr>
      <w:r w:rsidRPr="009F25BF">
        <w:rPr>
          <w:b/>
          <w:color w:val="000000" w:themeColor="text1"/>
          <w:sz w:val="20"/>
          <w:szCs w:val="20"/>
        </w:rPr>
        <w:t xml:space="preserve">СПЕЦИФИКАЦИЯ </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7"/>
        <w:gridCol w:w="2202"/>
        <w:gridCol w:w="1701"/>
        <w:gridCol w:w="1417"/>
        <w:gridCol w:w="1276"/>
        <w:gridCol w:w="1843"/>
        <w:gridCol w:w="1559"/>
      </w:tblGrid>
      <w:tr w:rsidR="00361A5A" w:rsidRPr="009F25BF" w14:paraId="0A90A03C" w14:textId="77777777" w:rsidTr="00361A5A">
        <w:trPr>
          <w:trHeight w:val="244"/>
        </w:trPr>
        <w:tc>
          <w:tcPr>
            <w:tcW w:w="487" w:type="dxa"/>
            <w:vMerge w:val="restart"/>
            <w:tcBorders>
              <w:top w:val="single" w:sz="4" w:space="0" w:color="000000"/>
              <w:left w:val="single" w:sz="4" w:space="0" w:color="000000"/>
              <w:right w:val="single" w:sz="4" w:space="0" w:color="000000"/>
            </w:tcBorders>
            <w:shd w:val="clear" w:color="auto" w:fill="auto"/>
          </w:tcPr>
          <w:p w14:paraId="772AB5B9" w14:textId="77777777" w:rsidR="00361A5A" w:rsidRPr="009F25BF" w:rsidRDefault="00361A5A" w:rsidP="00927130">
            <w:pPr>
              <w:jc w:val="both"/>
              <w:rPr>
                <w:rFonts w:ascii="Calibri" w:hAnsi="Calibri"/>
                <w:sz w:val="20"/>
                <w:szCs w:val="20"/>
                <w:lang w:eastAsia="en-US"/>
              </w:rPr>
            </w:pPr>
            <w:r w:rsidRPr="009F25BF">
              <w:rPr>
                <w:sz w:val="20"/>
                <w:szCs w:val="20"/>
                <w:lang w:eastAsia="en-US"/>
              </w:rPr>
              <w:t>№ п/п</w:t>
            </w:r>
          </w:p>
        </w:tc>
        <w:tc>
          <w:tcPr>
            <w:tcW w:w="2202" w:type="dxa"/>
            <w:vMerge w:val="restart"/>
            <w:tcBorders>
              <w:top w:val="single" w:sz="4" w:space="0" w:color="000000"/>
              <w:left w:val="single" w:sz="4" w:space="0" w:color="000000"/>
              <w:right w:val="single" w:sz="4" w:space="0" w:color="000000"/>
            </w:tcBorders>
            <w:shd w:val="clear" w:color="auto" w:fill="auto"/>
          </w:tcPr>
          <w:p w14:paraId="3C8A6D86" w14:textId="77777777" w:rsidR="00361A5A" w:rsidRPr="009F25BF" w:rsidRDefault="00361A5A" w:rsidP="00127FD4">
            <w:pPr>
              <w:jc w:val="center"/>
              <w:rPr>
                <w:rFonts w:ascii="Calibri" w:hAnsi="Calibri"/>
                <w:sz w:val="20"/>
                <w:szCs w:val="20"/>
              </w:rPr>
            </w:pPr>
            <w:r w:rsidRPr="009F25BF">
              <w:rPr>
                <w:sz w:val="20"/>
                <w:szCs w:val="20"/>
              </w:rPr>
              <w:t xml:space="preserve">Наименование, </w:t>
            </w:r>
            <w:r w:rsidRPr="009F25BF">
              <w:rPr>
                <w:sz w:val="20"/>
                <w:szCs w:val="20"/>
                <w:lang w:eastAsia="en-US"/>
              </w:rPr>
              <w:t xml:space="preserve">товарный </w:t>
            </w:r>
            <w:proofErr w:type="gramStart"/>
            <w:r w:rsidRPr="009F25BF">
              <w:rPr>
                <w:sz w:val="20"/>
                <w:szCs w:val="20"/>
                <w:lang w:eastAsia="en-US"/>
              </w:rPr>
              <w:t>знак  (</w:t>
            </w:r>
            <w:proofErr w:type="gramEnd"/>
            <w:r w:rsidRPr="009F25BF">
              <w:rPr>
                <w:sz w:val="20"/>
                <w:szCs w:val="20"/>
                <w:lang w:eastAsia="en-US"/>
              </w:rPr>
              <w:t>при наличии)</w:t>
            </w:r>
          </w:p>
        </w:tc>
        <w:tc>
          <w:tcPr>
            <w:tcW w:w="1701" w:type="dxa"/>
            <w:vMerge w:val="restart"/>
            <w:tcBorders>
              <w:top w:val="single" w:sz="4" w:space="0" w:color="000000"/>
              <w:left w:val="single" w:sz="4" w:space="0" w:color="000000"/>
              <w:right w:val="single" w:sz="4" w:space="0" w:color="000000"/>
            </w:tcBorders>
          </w:tcPr>
          <w:p w14:paraId="25987623" w14:textId="77777777" w:rsidR="00361A5A" w:rsidRPr="009F25BF" w:rsidRDefault="00361A5A" w:rsidP="00927130">
            <w:pPr>
              <w:jc w:val="both"/>
              <w:rPr>
                <w:sz w:val="20"/>
                <w:szCs w:val="20"/>
                <w:lang w:eastAsia="en-US"/>
              </w:rPr>
            </w:pPr>
            <w:r w:rsidRPr="009F25BF">
              <w:rPr>
                <w:rFonts w:eastAsia="Calibri"/>
                <w:sz w:val="20"/>
                <w:szCs w:val="20"/>
                <w:lang w:eastAsia="en-US"/>
              </w:rPr>
              <w:t>Наименование страны происхождения Товара</w:t>
            </w:r>
          </w:p>
        </w:tc>
        <w:tc>
          <w:tcPr>
            <w:tcW w:w="1417" w:type="dxa"/>
            <w:vMerge w:val="restart"/>
            <w:tcBorders>
              <w:top w:val="single" w:sz="4" w:space="0" w:color="000000"/>
              <w:left w:val="single" w:sz="4" w:space="0" w:color="000000"/>
              <w:right w:val="single" w:sz="4" w:space="0" w:color="000000"/>
            </w:tcBorders>
            <w:shd w:val="clear" w:color="auto" w:fill="auto"/>
          </w:tcPr>
          <w:p w14:paraId="64F8E8FD" w14:textId="77777777" w:rsidR="00361A5A" w:rsidRPr="009F25BF" w:rsidRDefault="00361A5A" w:rsidP="00927130">
            <w:pPr>
              <w:jc w:val="both"/>
              <w:rPr>
                <w:rFonts w:ascii="Calibri" w:hAnsi="Calibri"/>
                <w:sz w:val="20"/>
                <w:szCs w:val="20"/>
                <w:lang w:eastAsia="en-US"/>
              </w:rPr>
            </w:pPr>
            <w:r w:rsidRPr="009F25BF">
              <w:rPr>
                <w:sz w:val="20"/>
                <w:szCs w:val="20"/>
                <w:lang w:eastAsia="en-US"/>
              </w:rPr>
              <w:t>Ед. изм.</w:t>
            </w:r>
          </w:p>
        </w:tc>
        <w:tc>
          <w:tcPr>
            <w:tcW w:w="1276" w:type="dxa"/>
            <w:vMerge w:val="restart"/>
            <w:tcBorders>
              <w:top w:val="single" w:sz="4" w:space="0" w:color="000000"/>
              <w:left w:val="single" w:sz="4" w:space="0" w:color="000000"/>
              <w:right w:val="single" w:sz="4" w:space="0" w:color="000000"/>
            </w:tcBorders>
            <w:shd w:val="clear" w:color="auto" w:fill="auto"/>
          </w:tcPr>
          <w:p w14:paraId="3C0F2EAB" w14:textId="77777777" w:rsidR="00361A5A" w:rsidRPr="009F25BF" w:rsidRDefault="00361A5A" w:rsidP="00927130">
            <w:pPr>
              <w:jc w:val="both"/>
              <w:rPr>
                <w:rFonts w:ascii="Calibri" w:hAnsi="Calibri"/>
                <w:sz w:val="20"/>
                <w:szCs w:val="20"/>
                <w:lang w:eastAsia="en-US"/>
              </w:rPr>
            </w:pPr>
            <w:r w:rsidRPr="009F25BF">
              <w:rPr>
                <w:sz w:val="20"/>
                <w:szCs w:val="20"/>
                <w:lang w:eastAsia="en-US"/>
              </w:rPr>
              <w:t>Количество</w:t>
            </w:r>
          </w:p>
        </w:tc>
        <w:tc>
          <w:tcPr>
            <w:tcW w:w="1843" w:type="dxa"/>
            <w:vMerge w:val="restart"/>
            <w:tcBorders>
              <w:top w:val="single" w:sz="4" w:space="0" w:color="000000"/>
              <w:left w:val="single" w:sz="4" w:space="0" w:color="000000"/>
              <w:right w:val="single" w:sz="4" w:space="0" w:color="000000"/>
            </w:tcBorders>
            <w:shd w:val="clear" w:color="auto" w:fill="auto"/>
          </w:tcPr>
          <w:p w14:paraId="73D074D6" w14:textId="77777777" w:rsidR="00361A5A" w:rsidRPr="009F25BF" w:rsidRDefault="00361A5A" w:rsidP="0067221D">
            <w:pPr>
              <w:jc w:val="both"/>
              <w:rPr>
                <w:rFonts w:ascii="Calibri" w:hAnsi="Calibri"/>
                <w:sz w:val="20"/>
                <w:szCs w:val="20"/>
                <w:lang w:eastAsia="en-US"/>
              </w:rPr>
            </w:pPr>
            <w:r w:rsidRPr="009F25BF">
              <w:rPr>
                <w:sz w:val="20"/>
                <w:szCs w:val="20"/>
                <w:lang w:eastAsia="en-US"/>
              </w:rPr>
              <w:t>Цена за ед. товара с НДС, руб.</w:t>
            </w:r>
          </w:p>
        </w:tc>
        <w:tc>
          <w:tcPr>
            <w:tcW w:w="1559" w:type="dxa"/>
            <w:vMerge w:val="restart"/>
            <w:tcBorders>
              <w:top w:val="single" w:sz="4" w:space="0" w:color="000000"/>
              <w:left w:val="single" w:sz="4" w:space="0" w:color="000000"/>
              <w:right w:val="single" w:sz="4" w:space="0" w:color="000000"/>
            </w:tcBorders>
            <w:shd w:val="clear" w:color="auto" w:fill="auto"/>
          </w:tcPr>
          <w:p w14:paraId="1F1F3067" w14:textId="77777777" w:rsidR="00361A5A" w:rsidRPr="009F25BF" w:rsidRDefault="00361A5A" w:rsidP="00927130">
            <w:pPr>
              <w:jc w:val="both"/>
              <w:rPr>
                <w:rFonts w:ascii="Calibri" w:hAnsi="Calibri"/>
                <w:sz w:val="20"/>
                <w:szCs w:val="20"/>
                <w:lang w:eastAsia="en-US"/>
              </w:rPr>
            </w:pPr>
            <w:r w:rsidRPr="009F25BF">
              <w:rPr>
                <w:sz w:val="20"/>
                <w:szCs w:val="20"/>
                <w:lang w:eastAsia="en-US"/>
              </w:rPr>
              <w:t>Сумма, руб.</w:t>
            </w:r>
          </w:p>
        </w:tc>
      </w:tr>
      <w:tr w:rsidR="00361A5A" w:rsidRPr="009F25BF" w14:paraId="2B61C7EC" w14:textId="77777777" w:rsidTr="00361A5A">
        <w:trPr>
          <w:trHeight w:val="276"/>
        </w:trPr>
        <w:tc>
          <w:tcPr>
            <w:tcW w:w="487" w:type="dxa"/>
            <w:vMerge/>
            <w:tcBorders>
              <w:left w:val="single" w:sz="4" w:space="0" w:color="000000"/>
              <w:bottom w:val="single" w:sz="4" w:space="0" w:color="000000"/>
              <w:right w:val="single" w:sz="4" w:space="0" w:color="000000"/>
            </w:tcBorders>
            <w:shd w:val="clear" w:color="auto" w:fill="auto"/>
            <w:hideMark/>
          </w:tcPr>
          <w:p w14:paraId="695FD5D7" w14:textId="77777777" w:rsidR="00361A5A" w:rsidRPr="009F25BF" w:rsidRDefault="00361A5A" w:rsidP="00927130">
            <w:pPr>
              <w:jc w:val="both"/>
              <w:rPr>
                <w:sz w:val="20"/>
                <w:szCs w:val="20"/>
                <w:lang w:eastAsia="en-US"/>
              </w:rPr>
            </w:pPr>
          </w:p>
        </w:tc>
        <w:tc>
          <w:tcPr>
            <w:tcW w:w="2202" w:type="dxa"/>
            <w:vMerge/>
            <w:tcBorders>
              <w:left w:val="single" w:sz="4" w:space="0" w:color="000000"/>
              <w:bottom w:val="single" w:sz="4" w:space="0" w:color="000000"/>
              <w:right w:val="single" w:sz="4" w:space="0" w:color="000000"/>
            </w:tcBorders>
            <w:shd w:val="clear" w:color="auto" w:fill="auto"/>
            <w:hideMark/>
          </w:tcPr>
          <w:p w14:paraId="1C9B9437" w14:textId="77777777" w:rsidR="00361A5A" w:rsidRPr="009F25BF" w:rsidRDefault="00361A5A" w:rsidP="00927130">
            <w:pPr>
              <w:jc w:val="center"/>
              <w:rPr>
                <w:sz w:val="20"/>
                <w:szCs w:val="20"/>
                <w:lang w:eastAsia="en-US"/>
              </w:rPr>
            </w:pPr>
          </w:p>
        </w:tc>
        <w:tc>
          <w:tcPr>
            <w:tcW w:w="1701" w:type="dxa"/>
            <w:vMerge/>
            <w:tcBorders>
              <w:left w:val="single" w:sz="4" w:space="0" w:color="000000"/>
              <w:bottom w:val="single" w:sz="4" w:space="0" w:color="000000"/>
              <w:right w:val="single" w:sz="4" w:space="0" w:color="000000"/>
            </w:tcBorders>
          </w:tcPr>
          <w:p w14:paraId="1791C62B" w14:textId="77777777" w:rsidR="00361A5A" w:rsidRPr="009F25BF" w:rsidRDefault="00361A5A" w:rsidP="00927130">
            <w:pPr>
              <w:jc w:val="both"/>
              <w:rPr>
                <w:sz w:val="20"/>
                <w:szCs w:val="20"/>
                <w:lang w:eastAsia="en-US"/>
              </w:rPr>
            </w:pPr>
          </w:p>
        </w:tc>
        <w:tc>
          <w:tcPr>
            <w:tcW w:w="1417" w:type="dxa"/>
            <w:vMerge/>
            <w:tcBorders>
              <w:left w:val="single" w:sz="4" w:space="0" w:color="000000"/>
              <w:bottom w:val="single" w:sz="4" w:space="0" w:color="000000"/>
              <w:right w:val="single" w:sz="4" w:space="0" w:color="000000"/>
            </w:tcBorders>
            <w:shd w:val="clear" w:color="auto" w:fill="auto"/>
            <w:hideMark/>
          </w:tcPr>
          <w:p w14:paraId="4E6C1E56" w14:textId="77777777" w:rsidR="00361A5A" w:rsidRPr="009F25BF" w:rsidRDefault="00361A5A" w:rsidP="00927130">
            <w:pPr>
              <w:jc w:val="both"/>
              <w:rPr>
                <w:sz w:val="20"/>
                <w:szCs w:val="20"/>
                <w:lang w:eastAsia="en-US"/>
              </w:rPr>
            </w:pPr>
          </w:p>
        </w:tc>
        <w:tc>
          <w:tcPr>
            <w:tcW w:w="1276" w:type="dxa"/>
            <w:vMerge/>
            <w:tcBorders>
              <w:left w:val="single" w:sz="4" w:space="0" w:color="000000"/>
              <w:bottom w:val="single" w:sz="4" w:space="0" w:color="000000"/>
              <w:right w:val="single" w:sz="4" w:space="0" w:color="000000"/>
            </w:tcBorders>
            <w:shd w:val="clear" w:color="auto" w:fill="auto"/>
            <w:hideMark/>
          </w:tcPr>
          <w:p w14:paraId="24D4A45B" w14:textId="77777777" w:rsidR="00361A5A" w:rsidRPr="009F25BF" w:rsidRDefault="00361A5A" w:rsidP="00927130">
            <w:pPr>
              <w:jc w:val="both"/>
              <w:rPr>
                <w:sz w:val="20"/>
                <w:szCs w:val="20"/>
                <w:lang w:eastAsia="en-US"/>
              </w:rPr>
            </w:pPr>
          </w:p>
        </w:tc>
        <w:tc>
          <w:tcPr>
            <w:tcW w:w="1843" w:type="dxa"/>
            <w:vMerge/>
            <w:tcBorders>
              <w:left w:val="single" w:sz="4" w:space="0" w:color="000000"/>
              <w:bottom w:val="single" w:sz="4" w:space="0" w:color="000000"/>
              <w:right w:val="single" w:sz="4" w:space="0" w:color="000000"/>
            </w:tcBorders>
            <w:shd w:val="clear" w:color="auto" w:fill="auto"/>
          </w:tcPr>
          <w:p w14:paraId="1559331E" w14:textId="77777777" w:rsidR="00361A5A" w:rsidRPr="009F25BF" w:rsidRDefault="00361A5A" w:rsidP="00927130">
            <w:pPr>
              <w:jc w:val="both"/>
              <w:rPr>
                <w:rFonts w:ascii="Calibri" w:hAnsi="Calibri"/>
                <w:sz w:val="20"/>
                <w:szCs w:val="20"/>
                <w:lang w:eastAsia="en-US"/>
              </w:rPr>
            </w:pPr>
          </w:p>
        </w:tc>
        <w:tc>
          <w:tcPr>
            <w:tcW w:w="1559" w:type="dxa"/>
            <w:vMerge/>
            <w:tcBorders>
              <w:left w:val="single" w:sz="4" w:space="0" w:color="000000"/>
              <w:bottom w:val="single" w:sz="4" w:space="0" w:color="000000"/>
              <w:right w:val="single" w:sz="4" w:space="0" w:color="000000"/>
            </w:tcBorders>
            <w:shd w:val="clear" w:color="auto" w:fill="auto"/>
            <w:hideMark/>
          </w:tcPr>
          <w:p w14:paraId="1A0ACCDC" w14:textId="77777777" w:rsidR="00361A5A" w:rsidRPr="009F25BF" w:rsidRDefault="00361A5A" w:rsidP="00927130">
            <w:pPr>
              <w:jc w:val="both"/>
              <w:rPr>
                <w:sz w:val="20"/>
                <w:szCs w:val="20"/>
                <w:lang w:eastAsia="en-US"/>
              </w:rPr>
            </w:pPr>
          </w:p>
        </w:tc>
      </w:tr>
      <w:tr w:rsidR="00711F6F" w:rsidRPr="009F25BF" w14:paraId="39A87B5E" w14:textId="77777777" w:rsidTr="00361A5A">
        <w:trPr>
          <w:trHeight w:val="1075"/>
        </w:trPr>
        <w:tc>
          <w:tcPr>
            <w:tcW w:w="487" w:type="dxa"/>
            <w:tcBorders>
              <w:top w:val="single" w:sz="4" w:space="0" w:color="auto"/>
              <w:left w:val="single" w:sz="4" w:space="0" w:color="auto"/>
              <w:bottom w:val="single" w:sz="4" w:space="0" w:color="auto"/>
              <w:right w:val="single" w:sz="4" w:space="0" w:color="auto"/>
            </w:tcBorders>
          </w:tcPr>
          <w:p w14:paraId="6B265EF8" w14:textId="614F0DEC" w:rsidR="00711F6F" w:rsidRPr="009F25BF" w:rsidRDefault="00711F6F" w:rsidP="00711F6F">
            <w:pPr>
              <w:rPr>
                <w:color w:val="000000"/>
                <w:sz w:val="20"/>
                <w:szCs w:val="20"/>
              </w:rPr>
            </w:pPr>
            <w:r w:rsidRPr="009F25BF">
              <w:rPr>
                <w:color w:val="000000"/>
                <w:sz w:val="20"/>
                <w:szCs w:val="20"/>
              </w:rPr>
              <w:t>1</w:t>
            </w:r>
          </w:p>
        </w:tc>
        <w:tc>
          <w:tcPr>
            <w:tcW w:w="2202" w:type="dxa"/>
            <w:tcBorders>
              <w:bottom w:val="single" w:sz="4" w:space="0" w:color="auto"/>
            </w:tcBorders>
            <w:shd w:val="clear" w:color="auto" w:fill="auto"/>
          </w:tcPr>
          <w:p w14:paraId="3A162D75" w14:textId="1C2AE316" w:rsidR="00711F6F" w:rsidRPr="009F25BF" w:rsidRDefault="00711F6F" w:rsidP="00711F6F">
            <w:pPr>
              <w:rPr>
                <w:color w:val="000000"/>
                <w:sz w:val="20"/>
                <w:szCs w:val="20"/>
              </w:rPr>
            </w:pPr>
          </w:p>
        </w:tc>
        <w:tc>
          <w:tcPr>
            <w:tcW w:w="1701" w:type="dxa"/>
            <w:tcBorders>
              <w:top w:val="single" w:sz="4" w:space="0" w:color="000000"/>
              <w:left w:val="single" w:sz="4" w:space="0" w:color="000000"/>
              <w:bottom w:val="single" w:sz="4" w:space="0" w:color="000000"/>
              <w:right w:val="single" w:sz="4" w:space="0" w:color="000000"/>
            </w:tcBorders>
          </w:tcPr>
          <w:p w14:paraId="7FDAA190" w14:textId="44606CF7" w:rsidR="00711F6F" w:rsidRPr="009F25BF" w:rsidRDefault="00711F6F" w:rsidP="00711F6F">
            <w:pPr>
              <w:jc w:val="both"/>
              <w:rPr>
                <w:sz w:val="20"/>
                <w:szCs w:val="20"/>
                <w:lang w:eastAsia="en-U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14:paraId="77D91420" w14:textId="63F836EF" w:rsidR="00711F6F" w:rsidRPr="009F25BF" w:rsidRDefault="00711F6F" w:rsidP="00711F6F">
            <w:pP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tcPr>
          <w:p w14:paraId="04EB52BC" w14:textId="1871E202" w:rsidR="00711F6F" w:rsidRPr="009F25BF" w:rsidRDefault="00711F6F" w:rsidP="00711F6F">
            <w:pPr>
              <w:rPr>
                <w:color w:val="000000"/>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6D34B01" w14:textId="15311EA8" w:rsidR="00711F6F" w:rsidRPr="009F25BF" w:rsidRDefault="00711F6F" w:rsidP="00711F6F">
            <w:pPr>
              <w:rPr>
                <w:color w:val="000000"/>
                <w:sz w:val="20"/>
                <w:szCs w:val="20"/>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42F12F18" w14:textId="7AE8F911" w:rsidR="00711F6F" w:rsidRPr="009F25BF" w:rsidRDefault="00711F6F" w:rsidP="00711F6F">
            <w:pPr>
              <w:rPr>
                <w:color w:val="000000"/>
                <w:sz w:val="20"/>
                <w:szCs w:val="20"/>
              </w:rPr>
            </w:pPr>
          </w:p>
        </w:tc>
      </w:tr>
      <w:tr w:rsidR="00711F6F" w:rsidRPr="009F25BF" w14:paraId="037F7A2E" w14:textId="77777777" w:rsidTr="00C50E98">
        <w:trPr>
          <w:trHeight w:val="272"/>
        </w:trPr>
        <w:tc>
          <w:tcPr>
            <w:tcW w:w="8926" w:type="dxa"/>
            <w:gridSpan w:val="6"/>
            <w:tcBorders>
              <w:top w:val="single" w:sz="4" w:space="0" w:color="auto"/>
              <w:left w:val="single" w:sz="4" w:space="0" w:color="auto"/>
              <w:bottom w:val="single" w:sz="4" w:space="0" w:color="auto"/>
              <w:right w:val="single" w:sz="4" w:space="0" w:color="000000"/>
            </w:tcBorders>
          </w:tcPr>
          <w:p w14:paraId="3E7A9ABB" w14:textId="36519FB9" w:rsidR="00711F6F" w:rsidRPr="009F25BF" w:rsidRDefault="00711F6F" w:rsidP="00711F6F">
            <w:pPr>
              <w:rPr>
                <w:color w:val="000000"/>
                <w:sz w:val="20"/>
                <w:szCs w:val="20"/>
              </w:rPr>
            </w:pPr>
            <w:r w:rsidRPr="009F25BF">
              <w:rPr>
                <w:color w:val="000000"/>
                <w:sz w:val="20"/>
                <w:szCs w:val="20"/>
              </w:rPr>
              <w:t>Итого:</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008EDB4B" w14:textId="77777777" w:rsidR="00711F6F" w:rsidRPr="009F25BF" w:rsidRDefault="00711F6F" w:rsidP="00711F6F">
            <w:pPr>
              <w:rPr>
                <w:color w:val="000000"/>
                <w:sz w:val="20"/>
                <w:szCs w:val="20"/>
              </w:rPr>
            </w:pPr>
          </w:p>
        </w:tc>
      </w:tr>
    </w:tbl>
    <w:p w14:paraId="23A7A277" w14:textId="77777777" w:rsidR="00A83886" w:rsidRPr="009F25BF" w:rsidRDefault="00B95B30" w:rsidP="005F1D1E">
      <w:pPr>
        <w:rPr>
          <w:i/>
          <w:sz w:val="20"/>
          <w:szCs w:val="20"/>
          <w:lang w:val="en-US" w:eastAsia="en-US"/>
        </w:rPr>
      </w:pPr>
    </w:p>
    <w:p w14:paraId="3348957F" w14:textId="5F57F228" w:rsidR="00B35FE1" w:rsidRPr="009F25BF" w:rsidRDefault="00B35FE1" w:rsidP="00690E7A">
      <w:pPr>
        <w:rPr>
          <w:i/>
          <w:sz w:val="20"/>
          <w:szCs w:val="20"/>
          <w:lang w:eastAsia="en-US"/>
        </w:rPr>
      </w:pPr>
      <w:r w:rsidRPr="009F25BF">
        <w:rPr>
          <w:i/>
          <w:sz w:val="20"/>
          <w:szCs w:val="20"/>
          <w:lang w:eastAsia="en-US"/>
        </w:rPr>
        <w:t>Остаточный срок годности на момент поставки должен быть 12 месяцев.</w:t>
      </w:r>
    </w:p>
    <w:p w14:paraId="35F744D2" w14:textId="77777777" w:rsidR="00B35FE1" w:rsidRPr="009F25BF" w:rsidRDefault="00B35FE1" w:rsidP="005F1D1E">
      <w:pPr>
        <w:rPr>
          <w:sz w:val="20"/>
          <w:szCs w:val="20"/>
          <w:lang w:eastAsia="en-US"/>
        </w:rPr>
      </w:pPr>
    </w:p>
    <w:p w14:paraId="6AC5E82C" w14:textId="77777777" w:rsidR="00607532" w:rsidRPr="009F25BF" w:rsidRDefault="00607532" w:rsidP="00607532">
      <w:pPr>
        <w:spacing w:line="240" w:lineRule="exact"/>
        <w:jc w:val="center"/>
        <w:rPr>
          <w:b/>
          <w:sz w:val="20"/>
          <w:szCs w:val="20"/>
        </w:rPr>
      </w:pPr>
      <w:r w:rsidRPr="009F25BF">
        <w:rPr>
          <w:b/>
          <w:sz w:val="20"/>
          <w:szCs w:val="20"/>
        </w:rPr>
        <w:t>Требования к функциональным, техническим и качественным характеристикам,</w:t>
      </w:r>
    </w:p>
    <w:p w14:paraId="4568C284" w14:textId="77777777" w:rsidR="00607532" w:rsidRPr="009F25BF" w:rsidRDefault="00607532" w:rsidP="00607532">
      <w:pPr>
        <w:spacing w:line="240" w:lineRule="exact"/>
        <w:jc w:val="center"/>
        <w:rPr>
          <w:b/>
          <w:sz w:val="20"/>
          <w:szCs w:val="20"/>
        </w:rPr>
      </w:pPr>
      <w:r w:rsidRPr="009F25BF">
        <w:rPr>
          <w:b/>
          <w:sz w:val="20"/>
          <w:szCs w:val="20"/>
        </w:rPr>
        <w:t xml:space="preserve">эксплуатационным характеристики товара. </w:t>
      </w:r>
    </w:p>
    <w:tbl>
      <w:tblPr>
        <w:tblW w:w="1119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9"/>
        <w:gridCol w:w="3260"/>
        <w:gridCol w:w="5103"/>
        <w:gridCol w:w="1560"/>
      </w:tblGrid>
      <w:tr w:rsidR="00B35FE1" w:rsidRPr="009F25BF" w14:paraId="24AC470A" w14:textId="77777777" w:rsidTr="00B35FE1">
        <w:trPr>
          <w:trHeight w:val="481"/>
        </w:trPr>
        <w:tc>
          <w:tcPr>
            <w:tcW w:w="567" w:type="dxa"/>
            <w:tcBorders>
              <w:top w:val="nil"/>
              <w:left w:val="nil"/>
              <w:bottom w:val="nil"/>
            </w:tcBorders>
            <w:shd w:val="clear" w:color="auto" w:fill="auto"/>
            <w:tcMar>
              <w:left w:w="0" w:type="dxa"/>
              <w:right w:w="0" w:type="dxa"/>
            </w:tcMar>
            <w:vAlign w:val="center"/>
          </w:tcPr>
          <w:p w14:paraId="22F821E0" w14:textId="77777777" w:rsidR="00B35FE1" w:rsidRPr="009F25BF" w:rsidRDefault="00B35FE1" w:rsidP="00B35FE1">
            <w:pPr>
              <w:tabs>
                <w:tab w:val="left" w:pos="0"/>
              </w:tabs>
              <w:jc w:val="center"/>
              <w:rPr>
                <w:b/>
                <w:kern w:val="28"/>
                <w:sz w:val="20"/>
                <w:szCs w:val="20"/>
              </w:rPr>
            </w:pPr>
          </w:p>
        </w:tc>
        <w:tc>
          <w:tcPr>
            <w:tcW w:w="709" w:type="dxa"/>
            <w:shd w:val="clear" w:color="auto" w:fill="auto"/>
            <w:tcMar>
              <w:left w:w="0" w:type="dxa"/>
              <w:right w:w="0" w:type="dxa"/>
            </w:tcMar>
            <w:vAlign w:val="center"/>
          </w:tcPr>
          <w:p w14:paraId="24385C87" w14:textId="77777777" w:rsidR="00B35FE1" w:rsidRPr="009F25BF" w:rsidRDefault="00B35FE1" w:rsidP="00B35FE1">
            <w:pPr>
              <w:tabs>
                <w:tab w:val="left" w:pos="0"/>
              </w:tabs>
              <w:jc w:val="center"/>
              <w:rPr>
                <w:sz w:val="20"/>
                <w:szCs w:val="20"/>
              </w:rPr>
            </w:pPr>
            <w:r w:rsidRPr="009F25BF">
              <w:rPr>
                <w:kern w:val="28"/>
                <w:sz w:val="20"/>
                <w:szCs w:val="20"/>
              </w:rPr>
              <w:t>№ п/п</w:t>
            </w:r>
          </w:p>
        </w:tc>
        <w:tc>
          <w:tcPr>
            <w:tcW w:w="3260" w:type="dxa"/>
            <w:shd w:val="clear" w:color="auto" w:fill="auto"/>
            <w:tcMar>
              <w:left w:w="0" w:type="dxa"/>
              <w:right w:w="0" w:type="dxa"/>
            </w:tcMar>
            <w:vAlign w:val="center"/>
          </w:tcPr>
          <w:p w14:paraId="21426BD4" w14:textId="77777777" w:rsidR="00B35FE1" w:rsidRPr="009F25BF" w:rsidRDefault="00B35FE1" w:rsidP="00B35FE1">
            <w:pPr>
              <w:tabs>
                <w:tab w:val="left" w:pos="0"/>
              </w:tabs>
              <w:jc w:val="center"/>
              <w:rPr>
                <w:sz w:val="20"/>
                <w:szCs w:val="20"/>
              </w:rPr>
            </w:pPr>
            <w:r w:rsidRPr="009F25BF">
              <w:rPr>
                <w:kern w:val="28"/>
                <w:sz w:val="20"/>
                <w:szCs w:val="20"/>
              </w:rPr>
              <w:t>Наименование товара</w:t>
            </w:r>
          </w:p>
        </w:tc>
        <w:tc>
          <w:tcPr>
            <w:tcW w:w="5103" w:type="dxa"/>
            <w:shd w:val="clear" w:color="auto" w:fill="auto"/>
            <w:tcMar>
              <w:left w:w="0" w:type="dxa"/>
              <w:right w:w="0" w:type="dxa"/>
            </w:tcMar>
            <w:vAlign w:val="center"/>
          </w:tcPr>
          <w:p w14:paraId="0C2F741E" w14:textId="77777777" w:rsidR="00B35FE1" w:rsidRPr="009F25BF" w:rsidRDefault="00B35FE1" w:rsidP="00B35FE1">
            <w:pPr>
              <w:tabs>
                <w:tab w:val="left" w:pos="0"/>
              </w:tabs>
              <w:jc w:val="center"/>
              <w:rPr>
                <w:sz w:val="20"/>
                <w:szCs w:val="20"/>
              </w:rPr>
            </w:pPr>
            <w:r w:rsidRPr="009F25BF">
              <w:rPr>
                <w:kern w:val="28"/>
                <w:sz w:val="20"/>
                <w:szCs w:val="20"/>
              </w:rPr>
              <w:t>описание, характеристики и потребительские свойства</w:t>
            </w:r>
          </w:p>
        </w:tc>
        <w:tc>
          <w:tcPr>
            <w:tcW w:w="1560" w:type="dxa"/>
            <w:shd w:val="clear" w:color="auto" w:fill="auto"/>
          </w:tcPr>
          <w:p w14:paraId="13865D0C" w14:textId="77777777" w:rsidR="00B35FE1" w:rsidRPr="009F25BF" w:rsidRDefault="00B35FE1" w:rsidP="00B35FE1">
            <w:pPr>
              <w:tabs>
                <w:tab w:val="left" w:pos="0"/>
              </w:tabs>
              <w:jc w:val="center"/>
              <w:rPr>
                <w:sz w:val="20"/>
                <w:szCs w:val="20"/>
              </w:rPr>
            </w:pPr>
            <w:r w:rsidRPr="009F25BF">
              <w:rPr>
                <w:sz w:val="20"/>
                <w:szCs w:val="20"/>
              </w:rPr>
              <w:t>Количество</w:t>
            </w:r>
          </w:p>
        </w:tc>
      </w:tr>
      <w:tr w:rsidR="0012567C" w:rsidRPr="009F25BF" w14:paraId="181FE207" w14:textId="77777777" w:rsidTr="00B35FE1">
        <w:trPr>
          <w:trHeight w:val="239"/>
        </w:trPr>
        <w:tc>
          <w:tcPr>
            <w:tcW w:w="567" w:type="dxa"/>
            <w:tcBorders>
              <w:top w:val="nil"/>
              <w:left w:val="nil"/>
              <w:bottom w:val="nil"/>
            </w:tcBorders>
            <w:shd w:val="clear" w:color="auto" w:fill="auto"/>
            <w:tcMar>
              <w:left w:w="0" w:type="dxa"/>
              <w:right w:w="0" w:type="dxa"/>
            </w:tcMar>
            <w:vAlign w:val="center"/>
          </w:tcPr>
          <w:p w14:paraId="76F1956C" w14:textId="77777777" w:rsidR="0012567C" w:rsidRPr="009F25BF" w:rsidRDefault="0012567C" w:rsidP="0012567C">
            <w:pPr>
              <w:tabs>
                <w:tab w:val="left" w:pos="0"/>
              </w:tabs>
              <w:jc w:val="center"/>
              <w:rPr>
                <w:sz w:val="20"/>
                <w:szCs w:val="20"/>
              </w:rPr>
            </w:pPr>
          </w:p>
        </w:tc>
        <w:tc>
          <w:tcPr>
            <w:tcW w:w="709" w:type="dxa"/>
            <w:tcBorders>
              <w:bottom w:val="single" w:sz="4" w:space="0" w:color="auto"/>
            </w:tcBorders>
            <w:shd w:val="clear" w:color="auto" w:fill="auto"/>
            <w:tcMar>
              <w:left w:w="0" w:type="dxa"/>
              <w:right w:w="0" w:type="dxa"/>
            </w:tcMar>
          </w:tcPr>
          <w:p w14:paraId="2CFE51A3" w14:textId="6D942A36" w:rsidR="0012567C" w:rsidRPr="009F25BF" w:rsidRDefault="00F867F7" w:rsidP="0012567C">
            <w:pPr>
              <w:tabs>
                <w:tab w:val="left" w:pos="0"/>
              </w:tabs>
              <w:jc w:val="center"/>
              <w:rPr>
                <w:b/>
                <w:noProof/>
                <w:sz w:val="20"/>
                <w:szCs w:val="20"/>
              </w:rPr>
            </w:pPr>
            <w:r w:rsidRPr="009F25BF">
              <w:rPr>
                <w:b/>
                <w:noProof/>
                <w:sz w:val="20"/>
                <w:szCs w:val="20"/>
              </w:rPr>
              <w:t>1</w:t>
            </w:r>
          </w:p>
        </w:tc>
        <w:tc>
          <w:tcPr>
            <w:tcW w:w="3260" w:type="dxa"/>
            <w:tcBorders>
              <w:bottom w:val="single" w:sz="4" w:space="0" w:color="auto"/>
            </w:tcBorders>
            <w:shd w:val="clear" w:color="auto" w:fill="auto"/>
            <w:tcMar>
              <w:left w:w="0" w:type="dxa"/>
              <w:right w:w="0" w:type="dxa"/>
            </w:tcMar>
          </w:tcPr>
          <w:p w14:paraId="338EA85E" w14:textId="10841BD0" w:rsidR="0012567C" w:rsidRPr="009F25BF" w:rsidRDefault="0012567C" w:rsidP="0012567C">
            <w:pPr>
              <w:rPr>
                <w:b/>
                <w:sz w:val="20"/>
                <w:szCs w:val="20"/>
              </w:rPr>
            </w:pPr>
          </w:p>
        </w:tc>
        <w:tc>
          <w:tcPr>
            <w:tcW w:w="5103" w:type="dxa"/>
            <w:tcBorders>
              <w:bottom w:val="single" w:sz="4" w:space="0" w:color="auto"/>
            </w:tcBorders>
            <w:shd w:val="clear" w:color="auto" w:fill="auto"/>
            <w:tcMar>
              <w:left w:w="0" w:type="dxa"/>
              <w:right w:w="0" w:type="dxa"/>
            </w:tcMar>
          </w:tcPr>
          <w:p w14:paraId="7103C991" w14:textId="35080A69" w:rsidR="0012567C" w:rsidRPr="009F25BF" w:rsidRDefault="0012567C" w:rsidP="0012567C">
            <w:pPr>
              <w:rPr>
                <w:sz w:val="20"/>
                <w:szCs w:val="20"/>
              </w:rPr>
            </w:pPr>
          </w:p>
        </w:tc>
        <w:tc>
          <w:tcPr>
            <w:tcW w:w="1560" w:type="dxa"/>
            <w:tcBorders>
              <w:bottom w:val="single" w:sz="4" w:space="0" w:color="auto"/>
            </w:tcBorders>
            <w:shd w:val="clear" w:color="auto" w:fill="auto"/>
          </w:tcPr>
          <w:p w14:paraId="3958A0DC" w14:textId="6CBD4B8B" w:rsidR="0012567C" w:rsidRPr="009F25BF" w:rsidRDefault="0012567C" w:rsidP="00662B1C">
            <w:pPr>
              <w:tabs>
                <w:tab w:val="left" w:pos="0"/>
              </w:tabs>
              <w:jc w:val="center"/>
              <w:rPr>
                <w:sz w:val="20"/>
                <w:szCs w:val="20"/>
              </w:rPr>
            </w:pPr>
          </w:p>
        </w:tc>
      </w:tr>
      <w:tr w:rsidR="0012567C" w:rsidRPr="009F25BF" w14:paraId="2A375B6E" w14:textId="77777777" w:rsidTr="00B35FE1">
        <w:trPr>
          <w:trHeight w:val="239"/>
        </w:trPr>
        <w:tc>
          <w:tcPr>
            <w:tcW w:w="567" w:type="dxa"/>
            <w:tcBorders>
              <w:top w:val="nil"/>
              <w:left w:val="nil"/>
              <w:bottom w:val="nil"/>
            </w:tcBorders>
            <w:shd w:val="clear" w:color="auto" w:fill="auto"/>
            <w:tcMar>
              <w:left w:w="0" w:type="dxa"/>
              <w:right w:w="0" w:type="dxa"/>
            </w:tcMar>
            <w:vAlign w:val="center"/>
          </w:tcPr>
          <w:p w14:paraId="1A2EF2AC" w14:textId="77777777" w:rsidR="0012567C" w:rsidRPr="009F25BF" w:rsidRDefault="0012567C" w:rsidP="0012567C">
            <w:pPr>
              <w:tabs>
                <w:tab w:val="left" w:pos="0"/>
              </w:tabs>
              <w:jc w:val="center"/>
              <w:rPr>
                <w:sz w:val="20"/>
                <w:szCs w:val="20"/>
              </w:rPr>
            </w:pPr>
          </w:p>
        </w:tc>
        <w:tc>
          <w:tcPr>
            <w:tcW w:w="709" w:type="dxa"/>
            <w:shd w:val="clear" w:color="auto" w:fill="auto"/>
            <w:tcMar>
              <w:left w:w="0" w:type="dxa"/>
              <w:right w:w="0" w:type="dxa"/>
            </w:tcMar>
          </w:tcPr>
          <w:p w14:paraId="162078F1" w14:textId="53FB9174" w:rsidR="0012567C" w:rsidRPr="009F25BF" w:rsidRDefault="00F867F7" w:rsidP="0012567C">
            <w:pPr>
              <w:tabs>
                <w:tab w:val="left" w:pos="0"/>
              </w:tabs>
              <w:jc w:val="center"/>
              <w:rPr>
                <w:noProof/>
                <w:sz w:val="20"/>
                <w:szCs w:val="20"/>
              </w:rPr>
            </w:pPr>
            <w:r w:rsidRPr="009F25BF">
              <w:rPr>
                <w:noProof/>
                <w:sz w:val="20"/>
                <w:szCs w:val="20"/>
              </w:rPr>
              <w:t>2</w:t>
            </w:r>
          </w:p>
        </w:tc>
        <w:tc>
          <w:tcPr>
            <w:tcW w:w="3260" w:type="dxa"/>
            <w:tcBorders>
              <w:top w:val="single" w:sz="4" w:space="0" w:color="auto"/>
              <w:bottom w:val="single" w:sz="4" w:space="0" w:color="auto"/>
            </w:tcBorders>
            <w:shd w:val="clear" w:color="auto" w:fill="auto"/>
            <w:tcMar>
              <w:left w:w="0" w:type="dxa"/>
              <w:right w:w="0" w:type="dxa"/>
            </w:tcMar>
          </w:tcPr>
          <w:p w14:paraId="76CC81D3" w14:textId="111D6749" w:rsidR="0012567C" w:rsidRPr="009F25BF" w:rsidRDefault="0012567C" w:rsidP="0012567C">
            <w:pPr>
              <w:rPr>
                <w:b/>
                <w:sz w:val="20"/>
                <w:szCs w:val="20"/>
              </w:rPr>
            </w:pPr>
          </w:p>
        </w:tc>
        <w:tc>
          <w:tcPr>
            <w:tcW w:w="5103" w:type="dxa"/>
            <w:tcBorders>
              <w:top w:val="single" w:sz="4" w:space="0" w:color="auto"/>
              <w:bottom w:val="single" w:sz="4" w:space="0" w:color="auto"/>
            </w:tcBorders>
            <w:shd w:val="clear" w:color="auto" w:fill="auto"/>
            <w:tcMar>
              <w:left w:w="0" w:type="dxa"/>
              <w:right w:w="0" w:type="dxa"/>
            </w:tcMar>
          </w:tcPr>
          <w:p w14:paraId="2814BF71" w14:textId="249206D9" w:rsidR="0012567C" w:rsidRPr="009F25BF" w:rsidRDefault="0012567C" w:rsidP="0012567C">
            <w:pPr>
              <w:rPr>
                <w:sz w:val="20"/>
                <w:szCs w:val="20"/>
              </w:rPr>
            </w:pPr>
          </w:p>
        </w:tc>
        <w:tc>
          <w:tcPr>
            <w:tcW w:w="1560" w:type="dxa"/>
            <w:tcBorders>
              <w:top w:val="single" w:sz="4" w:space="0" w:color="auto"/>
              <w:bottom w:val="single" w:sz="4" w:space="0" w:color="auto"/>
            </w:tcBorders>
            <w:shd w:val="clear" w:color="auto" w:fill="auto"/>
          </w:tcPr>
          <w:p w14:paraId="3F0126B9" w14:textId="372BC0D9" w:rsidR="0012567C" w:rsidRPr="009F25BF" w:rsidRDefault="0012567C" w:rsidP="00662B1C">
            <w:pPr>
              <w:tabs>
                <w:tab w:val="left" w:pos="0"/>
              </w:tabs>
              <w:jc w:val="center"/>
              <w:rPr>
                <w:sz w:val="20"/>
                <w:szCs w:val="20"/>
              </w:rPr>
            </w:pPr>
          </w:p>
        </w:tc>
      </w:tr>
    </w:tbl>
    <w:p w14:paraId="779179BC" w14:textId="77777777" w:rsidR="00B35FE1" w:rsidRPr="009F25BF" w:rsidRDefault="00B35FE1" w:rsidP="00E35E7B">
      <w:pPr>
        <w:spacing w:line="240" w:lineRule="exact"/>
        <w:jc w:val="center"/>
        <w:rPr>
          <w:b/>
          <w:sz w:val="20"/>
          <w:szCs w:val="20"/>
        </w:rPr>
      </w:pPr>
    </w:p>
    <w:p w14:paraId="6E66DABF" w14:textId="77777777" w:rsidR="00E35E7B" w:rsidRPr="009F25BF" w:rsidRDefault="00E35E7B" w:rsidP="00E35E7B">
      <w:pPr>
        <w:spacing w:line="240" w:lineRule="exact"/>
        <w:jc w:val="center"/>
        <w:rPr>
          <w:rFonts w:eastAsia="Calibri"/>
          <w:b/>
          <w:sz w:val="20"/>
          <w:szCs w:val="20"/>
        </w:rPr>
      </w:pPr>
      <w:r w:rsidRPr="009F25BF">
        <w:rPr>
          <w:b/>
          <w:sz w:val="20"/>
          <w:szCs w:val="20"/>
        </w:rPr>
        <w:t>Требования к упаковке, маркировке (</w:t>
      </w:r>
      <w:r w:rsidRPr="009F25BF">
        <w:rPr>
          <w:rFonts w:eastAsia="Calibri"/>
          <w:b/>
          <w:sz w:val="20"/>
          <w:szCs w:val="20"/>
        </w:rPr>
        <w:t xml:space="preserve">этикеткам) </w:t>
      </w:r>
    </w:p>
    <w:p w14:paraId="692AEFA3" w14:textId="77777777" w:rsidR="00E35E7B" w:rsidRPr="009F25BF" w:rsidRDefault="00E35E7B" w:rsidP="00E35E7B">
      <w:pPr>
        <w:ind w:firstLine="708"/>
        <w:jc w:val="both"/>
        <w:rPr>
          <w:sz w:val="20"/>
          <w:szCs w:val="20"/>
        </w:rPr>
      </w:pPr>
      <w:r w:rsidRPr="009F25BF">
        <w:rPr>
          <w:sz w:val="20"/>
          <w:szCs w:val="20"/>
        </w:rPr>
        <w:t xml:space="preserve">Товар должен поставляться в оригинальной заводской упаковке, обеспечивающей его сохранность, товарный вид, предохраняющей от всякого рода повреждений при транспортировке и хранении, погрузочно-разгрузочных работах, исключающей порчу и (или) уничтожение его до приемки Заказчиком. </w:t>
      </w:r>
    </w:p>
    <w:p w14:paraId="2F382CF0" w14:textId="77777777" w:rsidR="00E35E7B" w:rsidRPr="009F25BF" w:rsidRDefault="00E35E7B" w:rsidP="00E35E7B">
      <w:pPr>
        <w:ind w:firstLine="708"/>
        <w:jc w:val="both"/>
        <w:rPr>
          <w:sz w:val="20"/>
          <w:szCs w:val="20"/>
        </w:rPr>
      </w:pPr>
      <w:r w:rsidRPr="009F25BF">
        <w:rPr>
          <w:sz w:val="20"/>
          <w:szCs w:val="20"/>
        </w:rPr>
        <w:t xml:space="preserve">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 </w:t>
      </w:r>
    </w:p>
    <w:p w14:paraId="4D843FB5" w14:textId="77777777" w:rsidR="00F867F7" w:rsidRPr="009F25BF" w:rsidRDefault="00F867F7" w:rsidP="00E35E7B">
      <w:pPr>
        <w:ind w:firstLine="708"/>
        <w:jc w:val="both"/>
        <w:rPr>
          <w:sz w:val="20"/>
          <w:szCs w:val="20"/>
        </w:rPr>
      </w:pPr>
    </w:p>
    <w:tbl>
      <w:tblPr>
        <w:tblW w:w="5000" w:type="pct"/>
        <w:tblLook w:val="01E0" w:firstRow="1" w:lastRow="1" w:firstColumn="1" w:lastColumn="1" w:noHBand="0" w:noVBand="0"/>
      </w:tblPr>
      <w:tblGrid>
        <w:gridCol w:w="5124"/>
        <w:gridCol w:w="5342"/>
      </w:tblGrid>
      <w:tr w:rsidR="001407E5" w:rsidRPr="009F25BF" w14:paraId="708AB5C1" w14:textId="77777777" w:rsidTr="0067221D">
        <w:tc>
          <w:tcPr>
            <w:tcW w:w="5124" w:type="dxa"/>
          </w:tcPr>
          <w:p w14:paraId="6BA2AE07" w14:textId="77777777" w:rsidR="00B37BA0" w:rsidRPr="009F25BF" w:rsidRDefault="00AA443D" w:rsidP="0076155A">
            <w:pPr>
              <w:widowControl w:val="0"/>
              <w:autoSpaceDE w:val="0"/>
              <w:autoSpaceDN w:val="0"/>
              <w:adjustRightInd w:val="0"/>
              <w:rPr>
                <w:b/>
                <w:bCs/>
                <w:color w:val="000000" w:themeColor="text1"/>
                <w:sz w:val="20"/>
                <w:szCs w:val="20"/>
              </w:rPr>
            </w:pPr>
            <w:r w:rsidRPr="009F25BF">
              <w:rPr>
                <w:b/>
                <w:bCs/>
                <w:color w:val="000000" w:themeColor="text1"/>
                <w:sz w:val="20"/>
                <w:szCs w:val="20"/>
              </w:rPr>
              <w:t>Заказчик</w:t>
            </w:r>
            <w:r w:rsidRPr="009F25BF">
              <w:rPr>
                <w:color w:val="000000" w:themeColor="text1"/>
                <w:sz w:val="20"/>
                <w:szCs w:val="20"/>
              </w:rPr>
              <w:t xml:space="preserve"> </w:t>
            </w:r>
          </w:p>
        </w:tc>
        <w:tc>
          <w:tcPr>
            <w:tcW w:w="5342" w:type="dxa"/>
          </w:tcPr>
          <w:p w14:paraId="5AFB2A18" w14:textId="77777777" w:rsidR="00B37BA0" w:rsidRPr="009F25BF" w:rsidRDefault="00AA443D" w:rsidP="0076155A">
            <w:pPr>
              <w:rPr>
                <w:color w:val="000000" w:themeColor="text1"/>
                <w:sz w:val="20"/>
                <w:szCs w:val="20"/>
              </w:rPr>
            </w:pPr>
            <w:r w:rsidRPr="009F25BF">
              <w:rPr>
                <w:b/>
                <w:bCs/>
                <w:color w:val="000000" w:themeColor="text1"/>
                <w:sz w:val="20"/>
                <w:szCs w:val="20"/>
              </w:rPr>
              <w:t>Поставщик</w:t>
            </w:r>
          </w:p>
        </w:tc>
      </w:tr>
      <w:tr w:rsidR="001407E5" w:rsidRPr="009F25BF" w14:paraId="7F8CFEAF" w14:textId="77777777" w:rsidTr="0067221D">
        <w:tc>
          <w:tcPr>
            <w:tcW w:w="5124" w:type="dxa"/>
          </w:tcPr>
          <w:p w14:paraId="146BA18E" w14:textId="3D127E48" w:rsidR="00DF025E" w:rsidRPr="009F25BF" w:rsidRDefault="00DF025E" w:rsidP="00DF025E">
            <w:pPr>
              <w:snapToGrid w:val="0"/>
              <w:jc w:val="both"/>
              <w:rPr>
                <w:sz w:val="20"/>
                <w:szCs w:val="20"/>
              </w:rPr>
            </w:pPr>
            <w:r w:rsidRPr="009F25BF">
              <w:rPr>
                <w:sz w:val="20"/>
                <w:szCs w:val="20"/>
              </w:rPr>
              <w:t>Главный врач</w:t>
            </w:r>
          </w:p>
          <w:p w14:paraId="09836547" w14:textId="77777777" w:rsidR="00584258" w:rsidRPr="009F25BF" w:rsidRDefault="00584258" w:rsidP="00DF025E">
            <w:pPr>
              <w:snapToGrid w:val="0"/>
              <w:jc w:val="both"/>
              <w:rPr>
                <w:sz w:val="20"/>
                <w:szCs w:val="20"/>
              </w:rPr>
            </w:pPr>
          </w:p>
          <w:p w14:paraId="0F7192D7" w14:textId="77777777" w:rsidR="00B37BA0" w:rsidRPr="009F25BF" w:rsidRDefault="00DF025E" w:rsidP="0076155A">
            <w:pPr>
              <w:widowControl w:val="0"/>
              <w:autoSpaceDE w:val="0"/>
              <w:autoSpaceDN w:val="0"/>
              <w:adjustRightInd w:val="0"/>
              <w:rPr>
                <w:sz w:val="20"/>
                <w:szCs w:val="20"/>
              </w:rPr>
            </w:pPr>
            <w:r w:rsidRPr="009F25BF">
              <w:rPr>
                <w:sz w:val="20"/>
                <w:szCs w:val="20"/>
              </w:rPr>
              <w:t>________________ Ю.М. Шишкин</w:t>
            </w:r>
          </w:p>
          <w:p w14:paraId="0021828E" w14:textId="3BF655CD" w:rsidR="0012567C" w:rsidRPr="009F25BF" w:rsidRDefault="0012567C" w:rsidP="0076155A">
            <w:pPr>
              <w:widowControl w:val="0"/>
              <w:autoSpaceDE w:val="0"/>
              <w:autoSpaceDN w:val="0"/>
              <w:adjustRightInd w:val="0"/>
              <w:rPr>
                <w:color w:val="000000" w:themeColor="text1"/>
                <w:sz w:val="20"/>
                <w:szCs w:val="20"/>
              </w:rPr>
            </w:pPr>
            <w:r w:rsidRPr="009F25BF">
              <w:rPr>
                <w:color w:val="000000" w:themeColor="text1"/>
                <w:sz w:val="20"/>
                <w:szCs w:val="20"/>
              </w:rPr>
              <w:t>М.П.</w:t>
            </w:r>
          </w:p>
        </w:tc>
        <w:tc>
          <w:tcPr>
            <w:tcW w:w="5342" w:type="dxa"/>
          </w:tcPr>
          <w:p w14:paraId="58318A21" w14:textId="7507F664" w:rsidR="00B37BA0" w:rsidRPr="009F25BF" w:rsidRDefault="00B95B30" w:rsidP="0012567C">
            <w:pPr>
              <w:widowControl w:val="0"/>
              <w:autoSpaceDE w:val="0"/>
              <w:autoSpaceDN w:val="0"/>
              <w:adjustRightInd w:val="0"/>
              <w:rPr>
                <w:color w:val="000000" w:themeColor="text1"/>
                <w:sz w:val="20"/>
                <w:szCs w:val="20"/>
              </w:rPr>
            </w:pPr>
          </w:p>
        </w:tc>
      </w:tr>
    </w:tbl>
    <w:p w14:paraId="22899542" w14:textId="77777777" w:rsidR="0085766F" w:rsidRPr="009F25BF" w:rsidRDefault="00B95B30" w:rsidP="00AF0805">
      <w:pPr>
        <w:widowControl w:val="0"/>
        <w:snapToGrid w:val="0"/>
        <w:jc w:val="both"/>
        <w:rPr>
          <w:color w:val="000000" w:themeColor="text1"/>
          <w:sz w:val="20"/>
          <w:szCs w:val="20"/>
        </w:rPr>
      </w:pPr>
    </w:p>
    <w:sectPr w:rsidR="0085766F" w:rsidRPr="009F25BF" w:rsidSect="00E95AEA">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CD9CF6" w14:textId="77777777" w:rsidR="00B95B30" w:rsidRDefault="00B95B30">
      <w:r>
        <w:separator/>
      </w:r>
    </w:p>
  </w:endnote>
  <w:endnote w:type="continuationSeparator" w:id="0">
    <w:p w14:paraId="6F892EE4" w14:textId="77777777" w:rsidR="00B95B30" w:rsidRDefault="00B95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ultant">
    <w:altName w:val="Lucida Console"/>
    <w:charset w:val="00"/>
    <w:family w:val="modern"/>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E6FE18" w14:textId="77777777" w:rsidR="00B95B30" w:rsidRDefault="00B95B30">
      <w:r>
        <w:separator/>
      </w:r>
    </w:p>
  </w:footnote>
  <w:footnote w:type="continuationSeparator" w:id="0">
    <w:p w14:paraId="78678B9B" w14:textId="77777777" w:rsidR="00B95B30" w:rsidRDefault="00B95B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4950823"/>
      <w:docPartObj>
        <w:docPartGallery w:val="Page Numbers (Top of Page)"/>
        <w:docPartUnique/>
      </w:docPartObj>
    </w:sdtPr>
    <w:sdtEndPr/>
    <w:sdtContent>
      <w:p w14:paraId="79BA6779" w14:textId="77777777" w:rsidR="0079275C" w:rsidRDefault="00AA443D">
        <w:pPr>
          <w:pStyle w:val="ab"/>
          <w:jc w:val="center"/>
        </w:pPr>
        <w:r>
          <w:fldChar w:fldCharType="begin"/>
        </w:r>
        <w:r>
          <w:instrText>PAGE   \* MERGEFORMAT</w:instrText>
        </w:r>
        <w:r>
          <w:fldChar w:fldCharType="separate"/>
        </w:r>
        <w:r w:rsidR="00901078">
          <w:rPr>
            <w:noProof/>
          </w:rPr>
          <w:t>5</w:t>
        </w:r>
        <w:r>
          <w:fldChar w:fldCharType="end"/>
        </w:r>
      </w:p>
    </w:sdtContent>
  </w:sdt>
  <w:p w14:paraId="7F20965F" w14:textId="77777777" w:rsidR="0079275C" w:rsidRDefault="00B95B30">
    <w:pPr>
      <w:pStyle w:val="ab"/>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07E5"/>
    <w:rsid w:val="00010330"/>
    <w:rsid w:val="00012210"/>
    <w:rsid w:val="00021A1C"/>
    <w:rsid w:val="00041B49"/>
    <w:rsid w:val="00093E56"/>
    <w:rsid w:val="000E1E26"/>
    <w:rsid w:val="000E2129"/>
    <w:rsid w:val="00113E51"/>
    <w:rsid w:val="0012567C"/>
    <w:rsid w:val="00127FD4"/>
    <w:rsid w:val="001407E5"/>
    <w:rsid w:val="00156034"/>
    <w:rsid w:val="00173835"/>
    <w:rsid w:val="001834AA"/>
    <w:rsid w:val="001C4A8E"/>
    <w:rsid w:val="001D03F1"/>
    <w:rsid w:val="001D6D92"/>
    <w:rsid w:val="001E3FB3"/>
    <w:rsid w:val="001E64A1"/>
    <w:rsid w:val="001F42BB"/>
    <w:rsid w:val="00221A66"/>
    <w:rsid w:val="00252DB2"/>
    <w:rsid w:val="0026378E"/>
    <w:rsid w:val="0026412C"/>
    <w:rsid w:val="00267A24"/>
    <w:rsid w:val="00273B17"/>
    <w:rsid w:val="002B07AF"/>
    <w:rsid w:val="002C3A77"/>
    <w:rsid w:val="002E7783"/>
    <w:rsid w:val="0035364E"/>
    <w:rsid w:val="00361A5A"/>
    <w:rsid w:val="0047225E"/>
    <w:rsid w:val="00485FC6"/>
    <w:rsid w:val="00491471"/>
    <w:rsid w:val="004935EB"/>
    <w:rsid w:val="00495760"/>
    <w:rsid w:val="004C5505"/>
    <w:rsid w:val="00525E49"/>
    <w:rsid w:val="005530D1"/>
    <w:rsid w:val="00570D69"/>
    <w:rsid w:val="00581F8F"/>
    <w:rsid w:val="00584258"/>
    <w:rsid w:val="005B5969"/>
    <w:rsid w:val="00607532"/>
    <w:rsid w:val="00615B32"/>
    <w:rsid w:val="006509F3"/>
    <w:rsid w:val="00654781"/>
    <w:rsid w:val="00662B1C"/>
    <w:rsid w:val="00667F95"/>
    <w:rsid w:val="0067221D"/>
    <w:rsid w:val="00677AA3"/>
    <w:rsid w:val="00690E7A"/>
    <w:rsid w:val="00693202"/>
    <w:rsid w:val="006C0AD0"/>
    <w:rsid w:val="006D1FB5"/>
    <w:rsid w:val="00711F6F"/>
    <w:rsid w:val="00742547"/>
    <w:rsid w:val="00772018"/>
    <w:rsid w:val="007801B1"/>
    <w:rsid w:val="00786909"/>
    <w:rsid w:val="007941F4"/>
    <w:rsid w:val="007C6C75"/>
    <w:rsid w:val="007E4CD2"/>
    <w:rsid w:val="008002B9"/>
    <w:rsid w:val="008177FC"/>
    <w:rsid w:val="0082733C"/>
    <w:rsid w:val="0087537B"/>
    <w:rsid w:val="008A5569"/>
    <w:rsid w:val="008B610B"/>
    <w:rsid w:val="008B74A0"/>
    <w:rsid w:val="00901078"/>
    <w:rsid w:val="00924EDF"/>
    <w:rsid w:val="00932161"/>
    <w:rsid w:val="00936D49"/>
    <w:rsid w:val="00963B77"/>
    <w:rsid w:val="009950FD"/>
    <w:rsid w:val="009A501B"/>
    <w:rsid w:val="009A5E4B"/>
    <w:rsid w:val="009B156F"/>
    <w:rsid w:val="009C2D38"/>
    <w:rsid w:val="009D2F4D"/>
    <w:rsid w:val="009F25BF"/>
    <w:rsid w:val="009F6769"/>
    <w:rsid w:val="00A413E2"/>
    <w:rsid w:val="00A43E2E"/>
    <w:rsid w:val="00A453F9"/>
    <w:rsid w:val="00A7319C"/>
    <w:rsid w:val="00A914BE"/>
    <w:rsid w:val="00A9441F"/>
    <w:rsid w:val="00AA443D"/>
    <w:rsid w:val="00AC7CA5"/>
    <w:rsid w:val="00AE6670"/>
    <w:rsid w:val="00AF0805"/>
    <w:rsid w:val="00B35FE1"/>
    <w:rsid w:val="00B90346"/>
    <w:rsid w:val="00B911D3"/>
    <w:rsid w:val="00B91622"/>
    <w:rsid w:val="00B95B30"/>
    <w:rsid w:val="00BE166E"/>
    <w:rsid w:val="00CC1DE2"/>
    <w:rsid w:val="00CE5779"/>
    <w:rsid w:val="00D201DD"/>
    <w:rsid w:val="00D50B0C"/>
    <w:rsid w:val="00D534C3"/>
    <w:rsid w:val="00DB1B5F"/>
    <w:rsid w:val="00DB5BEA"/>
    <w:rsid w:val="00DC155C"/>
    <w:rsid w:val="00DE6BF3"/>
    <w:rsid w:val="00DF025E"/>
    <w:rsid w:val="00E30609"/>
    <w:rsid w:val="00E35E7B"/>
    <w:rsid w:val="00E77DC5"/>
    <w:rsid w:val="00EB296D"/>
    <w:rsid w:val="00EB2FED"/>
    <w:rsid w:val="00EC4440"/>
    <w:rsid w:val="00ED703D"/>
    <w:rsid w:val="00F17F0B"/>
    <w:rsid w:val="00F232C9"/>
    <w:rsid w:val="00F47F8F"/>
    <w:rsid w:val="00F57B42"/>
    <w:rsid w:val="00F8028F"/>
    <w:rsid w:val="00F867F7"/>
    <w:rsid w:val="00F956EA"/>
    <w:rsid w:val="00FA049E"/>
    <w:rsid w:val="00FB70CF"/>
    <w:rsid w:val="00FF3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990DB"/>
  <w15:docId w15:val="{BE9AA2C2-98CD-4644-98C8-D415B85BC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4F42"/>
    <w:pPr>
      <w:ind w:firstLine="0"/>
      <w:jc w:val="left"/>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41C0"/>
    <w:pPr>
      <w:ind w:left="720"/>
      <w:contextualSpacing/>
    </w:pPr>
  </w:style>
  <w:style w:type="paragraph" w:customStyle="1" w:styleId="ConsPlusNormal">
    <w:name w:val="ConsPlusNormal"/>
    <w:link w:val="ConsPlusNormal0"/>
    <w:uiPriority w:val="99"/>
    <w:rsid w:val="00CA4F42"/>
    <w:pPr>
      <w:widowControl w:val="0"/>
      <w:autoSpaceDE w:val="0"/>
      <w:autoSpaceDN w:val="0"/>
      <w:adjustRightInd w:val="0"/>
      <w:ind w:firstLine="720"/>
      <w:jc w:val="left"/>
    </w:pPr>
    <w:rPr>
      <w:rFonts w:ascii="Arial" w:eastAsia="Times New Roman" w:hAnsi="Arial" w:cs="Arial"/>
      <w:sz w:val="20"/>
      <w:szCs w:val="20"/>
      <w:lang w:eastAsia="ru-RU"/>
    </w:rPr>
  </w:style>
  <w:style w:type="paragraph" w:customStyle="1" w:styleId="ConsNonformat">
    <w:name w:val="ConsNonformat"/>
    <w:rsid w:val="00CA4F42"/>
    <w:pPr>
      <w:widowControl w:val="0"/>
      <w:ind w:firstLine="0"/>
      <w:jc w:val="left"/>
    </w:pPr>
    <w:rPr>
      <w:rFonts w:ascii="Courier New" w:eastAsia="Times New Roman" w:hAnsi="Courier New"/>
      <w:snapToGrid w:val="0"/>
      <w:sz w:val="20"/>
      <w:szCs w:val="20"/>
      <w:lang w:eastAsia="ru-RU"/>
    </w:rPr>
  </w:style>
  <w:style w:type="paragraph" w:customStyle="1" w:styleId="ConsNormal">
    <w:name w:val="ConsNormal"/>
    <w:link w:val="ConsNormal0"/>
    <w:rsid w:val="00CA4F42"/>
    <w:pPr>
      <w:widowControl w:val="0"/>
      <w:suppressAutoHyphens/>
      <w:ind w:firstLine="720"/>
      <w:jc w:val="left"/>
    </w:pPr>
    <w:rPr>
      <w:rFonts w:ascii="Consultant" w:eastAsia="Arial" w:hAnsi="Consultant"/>
      <w:sz w:val="28"/>
      <w:lang w:eastAsia="ar-SA"/>
    </w:rPr>
  </w:style>
  <w:style w:type="character" w:customStyle="1" w:styleId="ConsNormal0">
    <w:name w:val="ConsNormal Знак"/>
    <w:link w:val="ConsNormal"/>
    <w:rsid w:val="00CA4F42"/>
    <w:rPr>
      <w:rFonts w:ascii="Consultant" w:eastAsia="Arial" w:hAnsi="Consultant"/>
      <w:sz w:val="28"/>
      <w:lang w:eastAsia="ar-SA"/>
    </w:rPr>
  </w:style>
  <w:style w:type="paragraph" w:styleId="a4">
    <w:name w:val="Body Text"/>
    <w:basedOn w:val="a"/>
    <w:link w:val="a5"/>
    <w:unhideWhenUsed/>
    <w:rsid w:val="00CA4F42"/>
    <w:pPr>
      <w:spacing w:after="120"/>
      <w:jc w:val="both"/>
    </w:pPr>
    <w:rPr>
      <w:szCs w:val="20"/>
    </w:rPr>
  </w:style>
  <w:style w:type="character" w:customStyle="1" w:styleId="a5">
    <w:name w:val="Основной текст Знак"/>
    <w:basedOn w:val="a0"/>
    <w:link w:val="a4"/>
    <w:rsid w:val="00CA4F42"/>
    <w:rPr>
      <w:rFonts w:eastAsia="Times New Roman"/>
      <w:szCs w:val="20"/>
      <w:lang w:eastAsia="ru-RU"/>
    </w:rPr>
  </w:style>
  <w:style w:type="character" w:customStyle="1" w:styleId="Arial8">
    <w:name w:val="Стиль (латиница) Arial 8 пт Синий"/>
    <w:uiPriority w:val="99"/>
    <w:rsid w:val="00CA4F42"/>
    <w:rPr>
      <w:rFonts w:ascii="Times New Roman" w:hAnsi="Times New Roman" w:cs="Times New Roman" w:hint="default"/>
      <w:color w:val="0000FF"/>
      <w:sz w:val="24"/>
    </w:rPr>
  </w:style>
  <w:style w:type="character" w:customStyle="1" w:styleId="ConsPlusNormal0">
    <w:name w:val="ConsPlusNormal Знак"/>
    <w:link w:val="ConsPlusNormal"/>
    <w:uiPriority w:val="99"/>
    <w:rsid w:val="00CA4F42"/>
    <w:rPr>
      <w:rFonts w:ascii="Arial" w:eastAsia="Times New Roman" w:hAnsi="Arial" w:cs="Arial"/>
      <w:sz w:val="20"/>
      <w:szCs w:val="20"/>
      <w:lang w:eastAsia="ru-RU"/>
    </w:rPr>
  </w:style>
  <w:style w:type="table" w:styleId="a6">
    <w:name w:val="Table Grid"/>
    <w:basedOn w:val="a1"/>
    <w:uiPriority w:val="59"/>
    <w:rsid w:val="001F3295"/>
    <w:pPr>
      <w:ind w:firstLine="0"/>
      <w:jc w:val="left"/>
    </w:pPr>
    <w:rPr>
      <w:rFonts w:asciiTheme="minorHAnsi" w:hAnsiTheme="minorHAnsi" w:cstheme="minorBidi"/>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Balloon Text"/>
    <w:basedOn w:val="a"/>
    <w:link w:val="a8"/>
    <w:uiPriority w:val="99"/>
    <w:semiHidden/>
    <w:unhideWhenUsed/>
    <w:rsid w:val="00894832"/>
    <w:rPr>
      <w:rFonts w:ascii="Tahoma" w:hAnsi="Tahoma" w:cs="Tahoma"/>
      <w:sz w:val="16"/>
      <w:szCs w:val="16"/>
    </w:rPr>
  </w:style>
  <w:style w:type="character" w:customStyle="1" w:styleId="a8">
    <w:name w:val="Текст выноски Знак"/>
    <w:basedOn w:val="a0"/>
    <w:link w:val="a7"/>
    <w:uiPriority w:val="99"/>
    <w:semiHidden/>
    <w:rsid w:val="00894832"/>
    <w:rPr>
      <w:rFonts w:ascii="Tahoma" w:eastAsia="Times New Roman" w:hAnsi="Tahoma" w:cs="Tahoma"/>
      <w:sz w:val="16"/>
      <w:szCs w:val="16"/>
      <w:lang w:eastAsia="ru-RU"/>
    </w:rPr>
  </w:style>
  <w:style w:type="character" w:customStyle="1" w:styleId="highlight">
    <w:name w:val="highlight"/>
    <w:rsid w:val="00BC4091"/>
  </w:style>
  <w:style w:type="paragraph" w:customStyle="1" w:styleId="a9">
    <w:name w:val="Содержимое таблицы"/>
    <w:basedOn w:val="a"/>
    <w:rsid w:val="00E82B65"/>
    <w:pPr>
      <w:widowControl w:val="0"/>
      <w:suppressLineNumbers/>
      <w:suppressAutoHyphens/>
    </w:pPr>
    <w:rPr>
      <w:rFonts w:ascii="Arial" w:eastAsia="Lucida Sans Unicode" w:hAnsi="Arial"/>
      <w:lang w:eastAsia="ar-SA"/>
    </w:rPr>
  </w:style>
  <w:style w:type="paragraph" w:customStyle="1" w:styleId="aa">
    <w:name w:val="Заголовок таблицы"/>
    <w:basedOn w:val="a9"/>
    <w:rsid w:val="00E82B65"/>
    <w:pPr>
      <w:jc w:val="center"/>
    </w:pPr>
    <w:rPr>
      <w:b/>
      <w:bCs/>
      <w:i/>
      <w:iCs/>
    </w:rPr>
  </w:style>
  <w:style w:type="paragraph" w:styleId="ab">
    <w:name w:val="header"/>
    <w:basedOn w:val="a"/>
    <w:link w:val="ac"/>
    <w:uiPriority w:val="99"/>
    <w:unhideWhenUsed/>
    <w:rsid w:val="0077221E"/>
    <w:pPr>
      <w:tabs>
        <w:tab w:val="center" w:pos="4677"/>
        <w:tab w:val="right" w:pos="9355"/>
      </w:tabs>
    </w:pPr>
  </w:style>
  <w:style w:type="character" w:customStyle="1" w:styleId="ac">
    <w:name w:val="Верхний колонтитул Знак"/>
    <w:basedOn w:val="a0"/>
    <w:link w:val="ab"/>
    <w:uiPriority w:val="99"/>
    <w:rsid w:val="0077221E"/>
    <w:rPr>
      <w:rFonts w:eastAsia="Times New Roman"/>
      <w:szCs w:val="24"/>
      <w:lang w:eastAsia="ru-RU"/>
    </w:rPr>
  </w:style>
  <w:style w:type="character" w:styleId="ad">
    <w:name w:val="Hyperlink"/>
    <w:basedOn w:val="a0"/>
    <w:uiPriority w:val="99"/>
    <w:semiHidden/>
    <w:unhideWhenUsed/>
    <w:rsid w:val="00474D7E"/>
    <w:rPr>
      <w:color w:val="0000FF"/>
      <w:u w:val="single"/>
    </w:rPr>
  </w:style>
  <w:style w:type="paragraph" w:customStyle="1" w:styleId="Normal0">
    <w:name w:val="Normal_0"/>
    <w:qFormat/>
    <w:rsid w:val="009F11B7"/>
    <w:pPr>
      <w:ind w:firstLine="0"/>
      <w:jc w:val="left"/>
    </w:pPr>
    <w:rPr>
      <w:rFonts w:eastAsia="Times New Roman"/>
      <w:szCs w:val="24"/>
      <w:lang w:eastAsia="ru-RU"/>
    </w:rPr>
  </w:style>
  <w:style w:type="table" w:customStyle="1" w:styleId="21">
    <w:name w:val="Таблица простая 21"/>
    <w:basedOn w:val="a1"/>
    <w:uiPriority w:val="42"/>
    <w:rsid w:val="00F57A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e">
    <w:name w:val="footnote text"/>
    <w:basedOn w:val="a"/>
    <w:link w:val="af"/>
    <w:uiPriority w:val="99"/>
    <w:unhideWhenUsed/>
    <w:rsid w:val="00EA0AF8"/>
    <w:rPr>
      <w:sz w:val="20"/>
      <w:szCs w:val="20"/>
    </w:rPr>
  </w:style>
  <w:style w:type="character" w:customStyle="1" w:styleId="af">
    <w:name w:val="Текст сноски Знак"/>
    <w:basedOn w:val="a0"/>
    <w:link w:val="ae"/>
    <w:uiPriority w:val="99"/>
    <w:rsid w:val="00EA0AF8"/>
    <w:rPr>
      <w:rFonts w:eastAsia="Times New Roman"/>
      <w:sz w:val="20"/>
      <w:szCs w:val="20"/>
      <w:lang w:eastAsia="ru-RU"/>
    </w:rPr>
  </w:style>
  <w:style w:type="character" w:styleId="af0">
    <w:name w:val="footnote reference"/>
    <w:basedOn w:val="a0"/>
    <w:uiPriority w:val="99"/>
    <w:semiHidden/>
    <w:unhideWhenUsed/>
    <w:rsid w:val="00EA0AF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8378613">
      <w:bodyDiv w:val="1"/>
      <w:marLeft w:val="0"/>
      <w:marRight w:val="0"/>
      <w:marTop w:val="0"/>
      <w:marBottom w:val="0"/>
      <w:divBdr>
        <w:top w:val="none" w:sz="0" w:space="0" w:color="auto"/>
        <w:left w:val="none" w:sz="0" w:space="0" w:color="auto"/>
        <w:bottom w:val="none" w:sz="0" w:space="0" w:color="auto"/>
        <w:right w:val="none" w:sz="0" w:space="0" w:color="auto"/>
      </w:divBdr>
    </w:div>
    <w:div w:id="1587879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6659;fld=134" TargetMode="External"/><Relationship Id="rId3" Type="http://schemas.openxmlformats.org/officeDocument/2006/relationships/settings" Target="settings.xml"/><Relationship Id="rId7" Type="http://schemas.openxmlformats.org/officeDocument/2006/relationships/hyperlink" Target="consultantplus://offline/main?base=LAW;n=112770;fld=13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main?base=MLAW;n=129338;fld=134;dst=1001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61707-5CF6-4633-A0DD-787C88812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3919</Words>
  <Characters>22340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gzakaz</Company>
  <LinksUpToDate>false</LinksUpToDate>
  <CharactersWithSpaces>26207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gz29</dc:creator>
  <cp:lastModifiedBy>admin</cp:lastModifiedBy>
  <cp:revision>2</cp:revision>
  <cp:lastPrinted>2022-08-01T10:46:00Z</cp:lastPrinted>
  <dcterms:created xsi:type="dcterms:W3CDTF">2024-05-20T14:02:00Z</dcterms:created>
  <dcterms:modified xsi:type="dcterms:W3CDTF">2024-05-20T14:02:00Z</dcterms:modified>
</cp:coreProperties>
</file>