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56B2" w:rsidRPr="001D56B2" w:rsidRDefault="001D56B2" w:rsidP="001D56B2">
      <w:pPr>
        <w:suppressAutoHyphens/>
        <w:autoSpaceDE w:val="0"/>
        <w:spacing w:after="0" w:line="240" w:lineRule="auto"/>
        <w:ind w:firstLine="284"/>
        <w:jc w:val="center"/>
        <w:rPr>
          <w:rFonts w:ascii="Times New Roman" w:eastAsia="Times New Roman" w:hAnsi="Times New Roman" w:cs="Times New Roman"/>
          <w:b/>
          <w:bCs/>
          <w:kern w:val="1"/>
          <w:lang w:eastAsia="zh-CN"/>
        </w:rPr>
      </w:pPr>
      <w:r w:rsidRPr="001D56B2">
        <w:rPr>
          <w:rFonts w:ascii="Times New Roman" w:eastAsia="Times New Roman" w:hAnsi="Times New Roman" w:cs="Times New Roman"/>
          <w:b/>
          <w:bCs/>
          <w:kern w:val="1"/>
          <w:lang w:eastAsia="zh-CN"/>
        </w:rPr>
        <w:t>КОНТРАКТ №</w:t>
      </w:r>
      <w:r w:rsidR="002D730C">
        <w:rPr>
          <w:rFonts w:ascii="Times New Roman" w:eastAsia="Times New Roman" w:hAnsi="Times New Roman" w:cs="Times New Roman"/>
          <w:b/>
          <w:bCs/>
          <w:kern w:val="1"/>
          <w:lang w:eastAsia="zh-CN"/>
        </w:rPr>
        <w:t xml:space="preserve"> /24-ав</w:t>
      </w:r>
    </w:p>
    <w:p w:rsidR="001D56B2" w:rsidRPr="001D56B2" w:rsidRDefault="001D56B2" w:rsidP="001D56B2">
      <w:pPr>
        <w:spacing w:after="0" w:line="240" w:lineRule="auto"/>
        <w:ind w:firstLine="284"/>
        <w:jc w:val="center"/>
        <w:rPr>
          <w:rFonts w:ascii="Times New Roman" w:eastAsia="Times New Roman" w:hAnsi="Times New Roman" w:cs="Times New Roman"/>
          <w:b/>
        </w:rPr>
      </w:pPr>
      <w:r w:rsidRPr="001D56B2">
        <w:rPr>
          <w:rFonts w:ascii="Times New Roman" w:eastAsia="Times New Roman" w:hAnsi="Times New Roman" w:cs="Times New Roman"/>
          <w:b/>
        </w:rPr>
        <w:t>НА ПОСТАВКУ ТОВАРА</w:t>
      </w:r>
    </w:p>
    <w:p w:rsidR="001D56B2" w:rsidRPr="001D56B2" w:rsidRDefault="001D56B2" w:rsidP="001D56B2">
      <w:pPr>
        <w:suppressAutoHyphens/>
        <w:autoSpaceDE w:val="0"/>
        <w:spacing w:after="0" w:line="240" w:lineRule="auto"/>
        <w:ind w:firstLine="284"/>
        <w:jc w:val="center"/>
        <w:rPr>
          <w:rFonts w:ascii="Times New Roman" w:eastAsia="Times New Roman" w:hAnsi="Times New Roman" w:cs="Times New Roman"/>
          <w:b/>
          <w:bCs/>
          <w:kern w:val="1"/>
          <w:lang w:eastAsia="zh-CN"/>
        </w:rPr>
      </w:pPr>
    </w:p>
    <w:p w:rsidR="001D56B2" w:rsidRPr="001D56B2" w:rsidRDefault="001D56B2" w:rsidP="001D56B2">
      <w:pPr>
        <w:suppressAutoHyphens/>
        <w:autoSpaceDE w:val="0"/>
        <w:spacing w:after="0" w:line="240" w:lineRule="auto"/>
        <w:ind w:firstLine="284"/>
        <w:rPr>
          <w:rFonts w:ascii="Times New Roman" w:eastAsia="Times New Roman" w:hAnsi="Times New Roman" w:cs="Times New Roman"/>
          <w:b/>
          <w:bCs/>
          <w:kern w:val="1"/>
          <w:lang w:eastAsia="zh-CN"/>
        </w:rPr>
      </w:pPr>
    </w:p>
    <w:p w:rsidR="001D56B2" w:rsidRPr="001D56B2" w:rsidRDefault="001D56B2" w:rsidP="00C45E5A">
      <w:pPr>
        <w:suppressAutoHyphens/>
        <w:autoSpaceDE w:val="0"/>
        <w:spacing w:after="0" w:line="240" w:lineRule="auto"/>
        <w:ind w:firstLine="284"/>
        <w:rPr>
          <w:rFonts w:ascii="Times New Roman" w:eastAsia="Times New Roman" w:hAnsi="Times New Roman" w:cs="Times New Roman"/>
          <w:b/>
          <w:bCs/>
          <w:kern w:val="1"/>
          <w:lang w:eastAsia="zh-CN"/>
        </w:rPr>
      </w:pPr>
      <w:r w:rsidRPr="001D56B2">
        <w:rPr>
          <w:rFonts w:ascii="Times New Roman" w:eastAsia="Times New Roman" w:hAnsi="Times New Roman" w:cs="Times New Roman"/>
          <w:b/>
          <w:bCs/>
          <w:kern w:val="1"/>
          <w:lang w:eastAsia="zh-CN"/>
        </w:rPr>
        <w:t xml:space="preserve">Санкт-Петербург                                             </w:t>
      </w:r>
      <w:r w:rsidRPr="001D56B2">
        <w:rPr>
          <w:rFonts w:ascii="Times New Roman" w:eastAsia="Times New Roman" w:hAnsi="Times New Roman" w:cs="Times New Roman"/>
          <w:b/>
          <w:bCs/>
          <w:kern w:val="1"/>
          <w:lang w:eastAsia="zh-CN"/>
        </w:rPr>
        <w:tab/>
      </w:r>
      <w:r w:rsidRPr="001D56B2">
        <w:rPr>
          <w:rFonts w:ascii="Times New Roman" w:eastAsia="Times New Roman" w:hAnsi="Times New Roman" w:cs="Times New Roman"/>
          <w:b/>
          <w:bCs/>
          <w:kern w:val="1"/>
          <w:lang w:eastAsia="zh-CN"/>
        </w:rPr>
        <w:tab/>
        <w:t xml:space="preserve">             </w:t>
      </w:r>
      <w:r w:rsidR="00B7014B">
        <w:rPr>
          <w:rFonts w:ascii="Times New Roman" w:eastAsia="Times New Roman" w:hAnsi="Times New Roman" w:cs="Times New Roman"/>
          <w:b/>
          <w:bCs/>
          <w:kern w:val="1"/>
          <w:lang w:eastAsia="zh-CN"/>
        </w:rPr>
        <w:t xml:space="preserve">                       </w:t>
      </w:r>
      <w:r w:rsidRPr="001D56B2">
        <w:rPr>
          <w:rFonts w:ascii="Times New Roman" w:eastAsia="Times New Roman" w:hAnsi="Times New Roman" w:cs="Times New Roman"/>
          <w:b/>
          <w:bCs/>
          <w:kern w:val="1"/>
          <w:lang w:eastAsia="zh-CN"/>
        </w:rPr>
        <w:t xml:space="preserve">        "" </w:t>
      </w:r>
      <w:r w:rsidR="008B6B89">
        <w:rPr>
          <w:rFonts w:ascii="Times New Roman" w:eastAsia="Times New Roman" w:hAnsi="Times New Roman" w:cs="Times New Roman"/>
          <w:b/>
          <w:bCs/>
          <w:kern w:val="1"/>
          <w:lang w:eastAsia="zh-CN"/>
        </w:rPr>
        <w:t>мая</w:t>
      </w:r>
      <w:r w:rsidRPr="001D56B2">
        <w:rPr>
          <w:rFonts w:ascii="Times New Roman" w:eastAsia="Times New Roman" w:hAnsi="Times New Roman" w:cs="Times New Roman"/>
          <w:b/>
          <w:bCs/>
          <w:kern w:val="1"/>
          <w:lang w:eastAsia="zh-CN"/>
        </w:rPr>
        <w:t xml:space="preserve"> 202</w:t>
      </w:r>
      <w:r w:rsidR="008B6B89">
        <w:rPr>
          <w:rFonts w:ascii="Times New Roman" w:eastAsia="Times New Roman" w:hAnsi="Times New Roman" w:cs="Times New Roman"/>
          <w:b/>
          <w:bCs/>
          <w:kern w:val="1"/>
          <w:lang w:eastAsia="zh-CN"/>
        </w:rPr>
        <w:t>4</w:t>
      </w:r>
      <w:r w:rsidRPr="001D56B2">
        <w:rPr>
          <w:rFonts w:ascii="Times New Roman" w:eastAsia="Times New Roman" w:hAnsi="Times New Roman" w:cs="Times New Roman"/>
          <w:b/>
          <w:bCs/>
          <w:kern w:val="1"/>
          <w:lang w:eastAsia="zh-CN"/>
        </w:rPr>
        <w:t>г.</w:t>
      </w:r>
    </w:p>
    <w:p w:rsidR="001D56B2" w:rsidRPr="001D56B2" w:rsidRDefault="001D56B2" w:rsidP="001D56B2">
      <w:pPr>
        <w:widowControl w:val="0"/>
        <w:shd w:val="clear" w:color="auto" w:fill="FFFFFF"/>
        <w:tabs>
          <w:tab w:val="left" w:pos="-284"/>
        </w:tabs>
        <w:spacing w:after="0" w:line="240" w:lineRule="auto"/>
        <w:ind w:firstLine="284"/>
        <w:jc w:val="both"/>
        <w:rPr>
          <w:rFonts w:ascii="Times New Roman" w:eastAsia="Times New Roman" w:hAnsi="Times New Roman" w:cs="Times New Roman"/>
          <w:color w:val="000000"/>
        </w:rPr>
      </w:pPr>
    </w:p>
    <w:p w:rsidR="002D730C" w:rsidRPr="002D730C" w:rsidRDefault="002D730C" w:rsidP="002D730C">
      <w:pPr>
        <w:pStyle w:val="ConsPlusNonformat"/>
        <w:ind w:firstLine="709"/>
        <w:jc w:val="both"/>
        <w:rPr>
          <w:rFonts w:ascii="Times New Roman" w:hAnsi="Times New Roman" w:cs="Times New Roman"/>
          <w:sz w:val="22"/>
          <w:szCs w:val="22"/>
        </w:rPr>
      </w:pPr>
      <w:r w:rsidRPr="002D730C">
        <w:rPr>
          <w:rFonts w:ascii="Times New Roman" w:hAnsi="Times New Roman" w:cs="Times New Roman"/>
          <w:b/>
          <w:sz w:val="22"/>
          <w:szCs w:val="22"/>
        </w:rPr>
        <w:t>Санкт-Петербургское государственное бюджетное учреждение здравоохранения «Детский санаторий «Аврора» (СПб ГБУЗ «Детский санаторий «Аврора»),</w:t>
      </w:r>
      <w:r w:rsidRPr="002D730C">
        <w:rPr>
          <w:rFonts w:ascii="Times New Roman" w:hAnsi="Times New Roman" w:cs="Times New Roman"/>
          <w:sz w:val="22"/>
          <w:szCs w:val="22"/>
        </w:rPr>
        <w:t xml:space="preserve"> в лице главного врача Нарчука Петра Александровича, действующего на основании Устава, именуемое в дальнейшем «Заказчик», и </w:t>
      </w:r>
    </w:p>
    <w:p w:rsidR="002D730C" w:rsidRPr="002D730C" w:rsidRDefault="002D730C" w:rsidP="002D730C">
      <w:pPr>
        <w:ind w:firstLine="360"/>
        <w:jc w:val="both"/>
        <w:rPr>
          <w:rFonts w:ascii="Times New Roman" w:hAnsi="Times New Roman" w:cs="Times New Roman"/>
        </w:rPr>
      </w:pPr>
      <w:r w:rsidRPr="002D730C">
        <w:rPr>
          <w:rFonts w:ascii="Times New Roman" w:hAnsi="Times New Roman" w:cs="Times New Roman"/>
        </w:rPr>
        <w:t>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1D56B2" w:rsidRPr="001D56B2" w:rsidRDefault="001D56B2" w:rsidP="001D56B2">
      <w:pPr>
        <w:autoSpaceDE w:val="0"/>
        <w:autoSpaceDN w:val="0"/>
        <w:spacing w:after="0" w:line="259" w:lineRule="auto"/>
        <w:ind w:firstLine="284"/>
        <w:jc w:val="both"/>
        <w:rPr>
          <w:rFonts w:ascii="Times New Roman" w:eastAsia="Calibri" w:hAnsi="Times New Roman" w:cs="Times New Roman"/>
        </w:rPr>
      </w:pPr>
    </w:p>
    <w:p w:rsidR="001D56B2" w:rsidRPr="001D56B2" w:rsidRDefault="001D56B2" w:rsidP="001D56B2">
      <w:pPr>
        <w:widowControl w:val="0"/>
        <w:numPr>
          <w:ilvl w:val="0"/>
          <w:numId w:val="1"/>
        </w:numPr>
        <w:shd w:val="clear" w:color="auto" w:fill="FFFFFF"/>
        <w:tabs>
          <w:tab w:val="left" w:pos="-284"/>
        </w:tabs>
        <w:suppressAutoHyphens/>
        <w:spacing w:after="0" w:line="240" w:lineRule="auto"/>
        <w:ind w:left="0" w:firstLine="284"/>
        <w:jc w:val="center"/>
        <w:rPr>
          <w:rFonts w:ascii="Times New Roman" w:eastAsia="Times New Roman" w:hAnsi="Times New Roman" w:cs="Times New Roman"/>
          <w:b/>
          <w:bCs/>
          <w:color w:val="000000"/>
        </w:rPr>
      </w:pPr>
      <w:r w:rsidRPr="001D56B2">
        <w:rPr>
          <w:rFonts w:ascii="Times New Roman" w:eastAsia="Times New Roman" w:hAnsi="Times New Roman" w:cs="Times New Roman"/>
          <w:b/>
          <w:bCs/>
          <w:color w:val="000000"/>
        </w:rPr>
        <w:t xml:space="preserve"> ПРЕДМЕТ КОНТРАКТА</w:t>
      </w:r>
    </w:p>
    <w:p w:rsidR="001D56B2" w:rsidRPr="006A6E21" w:rsidRDefault="001D56B2" w:rsidP="00E142D0">
      <w:pPr>
        <w:widowControl w:val="0"/>
        <w:numPr>
          <w:ilvl w:val="1"/>
          <w:numId w:val="1"/>
        </w:numPr>
        <w:tabs>
          <w:tab w:val="left" w:pos="993"/>
        </w:tabs>
        <w:autoSpaceDE w:val="0"/>
        <w:autoSpaceDN w:val="0"/>
        <w:adjustRightInd w:val="0"/>
        <w:spacing w:after="0" w:line="240" w:lineRule="auto"/>
        <w:ind w:left="0" w:firstLine="284"/>
        <w:jc w:val="both"/>
        <w:rPr>
          <w:rFonts w:ascii="Times New Roman" w:eastAsia="Times New Roman" w:hAnsi="Times New Roman" w:cs="Times New Roman"/>
        </w:rPr>
      </w:pPr>
      <w:r w:rsidRPr="006A6E21">
        <w:rPr>
          <w:rFonts w:ascii="Times New Roman" w:eastAsia="Times New Roman" w:hAnsi="Times New Roman" w:cs="Times New Roman"/>
          <w:color w:val="000000"/>
        </w:rPr>
        <w:t>По контракту Поставщик обязуется в установленный срок на</w:t>
      </w:r>
      <w:r w:rsidR="00C85179" w:rsidRPr="006A6E21">
        <w:rPr>
          <w:rFonts w:ascii="Times New Roman" w:eastAsia="Times New Roman" w:hAnsi="Times New Roman" w:cs="Times New Roman"/>
          <w:color w:val="000000"/>
        </w:rPr>
        <w:t xml:space="preserve"> условиях контракта осуществить </w:t>
      </w:r>
      <w:r w:rsidRPr="006A6E21">
        <w:rPr>
          <w:rFonts w:ascii="Times New Roman" w:eastAsia="Times New Roman" w:hAnsi="Times New Roman" w:cs="Times New Roman"/>
          <w:color w:val="000000"/>
        </w:rPr>
        <w:t>поставку</w:t>
      </w:r>
      <w:r w:rsidR="00B7014B">
        <w:rPr>
          <w:rFonts w:ascii="Times New Roman" w:eastAsia="Times New Roman" w:hAnsi="Times New Roman" w:cs="Times New Roman"/>
          <w:color w:val="000000"/>
        </w:rPr>
        <w:t xml:space="preserve"> </w:t>
      </w:r>
      <w:r w:rsidR="006A6E21" w:rsidRPr="006A6E21">
        <w:rPr>
          <w:rFonts w:ascii="Times New Roman" w:eastAsia="Times New Roman" w:hAnsi="Times New Roman" w:cs="Times New Roman"/>
        </w:rPr>
        <w:t>питьевой воды, поставляемая</w:t>
      </w:r>
      <w:r w:rsidR="00B7014B">
        <w:rPr>
          <w:rFonts w:ascii="Times New Roman" w:eastAsia="Times New Roman" w:hAnsi="Times New Roman" w:cs="Times New Roman"/>
        </w:rPr>
        <w:t xml:space="preserve"> </w:t>
      </w:r>
      <w:r w:rsidR="006A6E21" w:rsidRPr="006A6E21">
        <w:rPr>
          <w:rFonts w:ascii="Times New Roman" w:eastAsia="Times New Roman" w:hAnsi="Times New Roman" w:cs="Times New Roman"/>
        </w:rPr>
        <w:t xml:space="preserve">в </w:t>
      </w:r>
      <w:r w:rsidR="002D730C">
        <w:rPr>
          <w:rFonts w:ascii="Times New Roman" w:eastAsia="Times New Roman" w:hAnsi="Times New Roman" w:cs="Times New Roman"/>
        </w:rPr>
        <w:t>не</w:t>
      </w:r>
      <w:r w:rsidR="006A6E21" w:rsidRPr="006A6E21">
        <w:rPr>
          <w:rFonts w:ascii="Times New Roman" w:eastAsia="Times New Roman" w:hAnsi="Times New Roman" w:cs="Times New Roman"/>
        </w:rPr>
        <w:t xml:space="preserve">возвратной таре – в бутылках емкостью </w:t>
      </w:r>
      <w:r w:rsidR="002D730C">
        <w:rPr>
          <w:rFonts w:ascii="Times New Roman" w:eastAsia="Times New Roman" w:hAnsi="Times New Roman" w:cs="Times New Roman"/>
        </w:rPr>
        <w:t>1,5</w:t>
      </w:r>
      <w:r w:rsidR="006A6E21" w:rsidRPr="006A6E21">
        <w:rPr>
          <w:rFonts w:ascii="Times New Roman" w:eastAsia="Times New Roman" w:hAnsi="Times New Roman" w:cs="Times New Roman"/>
        </w:rPr>
        <w:t xml:space="preserve"> литр</w:t>
      </w:r>
      <w:r w:rsidR="002D730C">
        <w:rPr>
          <w:rFonts w:ascii="Times New Roman" w:eastAsia="Times New Roman" w:hAnsi="Times New Roman" w:cs="Times New Roman"/>
        </w:rPr>
        <w:t>а</w:t>
      </w:r>
      <w:r w:rsidR="00B7014B">
        <w:rPr>
          <w:rFonts w:ascii="Times New Roman" w:eastAsia="Times New Roman" w:hAnsi="Times New Roman" w:cs="Times New Roman"/>
        </w:rPr>
        <w:t xml:space="preserve"> </w:t>
      </w:r>
      <w:r w:rsidRPr="006A6E21">
        <w:rPr>
          <w:rFonts w:ascii="Times New Roman" w:eastAsia="Times New Roman" w:hAnsi="Times New Roman" w:cs="Times New Roman"/>
          <w:color w:val="000000"/>
        </w:rPr>
        <w:t xml:space="preserve">(далее - товар) </w:t>
      </w:r>
      <w:r w:rsidR="00387985" w:rsidRPr="006A6E21">
        <w:rPr>
          <w:rFonts w:ascii="Times New Roman" w:eastAsia="Times New Roman" w:hAnsi="Times New Roman" w:cs="Times New Roman"/>
        </w:rPr>
        <w:t xml:space="preserve">для </w:t>
      </w:r>
      <w:r w:rsidR="002D730C">
        <w:rPr>
          <w:rFonts w:ascii="Times New Roman" w:eastAsia="Times New Roman" w:hAnsi="Times New Roman" w:cs="Times New Roman"/>
        </w:rPr>
        <w:t>СПб ГБУЗ «Детский санаторий «Аврора»</w:t>
      </w:r>
      <w:r w:rsidRPr="006A6E21">
        <w:rPr>
          <w:rFonts w:ascii="Times New Roman" w:eastAsia="Times New Roman" w:hAnsi="Times New Roman" w:cs="Times New Roman"/>
        </w:rPr>
        <w:t xml:space="preserve"> в 202</w:t>
      </w:r>
      <w:r w:rsidR="008B6B89">
        <w:rPr>
          <w:rFonts w:ascii="Times New Roman" w:eastAsia="Times New Roman" w:hAnsi="Times New Roman" w:cs="Times New Roman"/>
        </w:rPr>
        <w:t>4</w:t>
      </w:r>
      <w:r w:rsidRPr="006A6E21">
        <w:rPr>
          <w:rFonts w:ascii="Times New Roman" w:eastAsia="Times New Roman" w:hAnsi="Times New Roman" w:cs="Times New Roman"/>
        </w:rPr>
        <w:t xml:space="preserve"> году</w:t>
      </w:r>
      <w:r w:rsidRPr="006A6E21">
        <w:rPr>
          <w:rFonts w:ascii="Times New Roman" w:eastAsia="Calibri" w:hAnsi="Times New Roman" w:cs="Times New Roman"/>
        </w:rPr>
        <w:t>, а Заказчик обязуется принять и оплатить поставленный товар.</w:t>
      </w:r>
    </w:p>
    <w:p w:rsidR="004847C3" w:rsidRPr="004847C3" w:rsidRDefault="003415C8" w:rsidP="003138DC">
      <w:pPr>
        <w:widowControl w:val="0"/>
        <w:numPr>
          <w:ilvl w:val="1"/>
          <w:numId w:val="1"/>
        </w:numPr>
        <w:autoSpaceDE w:val="0"/>
        <w:autoSpaceDN w:val="0"/>
        <w:adjustRightInd w:val="0"/>
        <w:spacing w:after="0" w:line="240" w:lineRule="auto"/>
        <w:ind w:left="0" w:firstLine="284"/>
        <w:jc w:val="both"/>
        <w:rPr>
          <w:rFonts w:ascii="Times New Roman" w:eastAsia="Calibri" w:hAnsi="Times New Roman" w:cs="Times New Roman"/>
        </w:rPr>
      </w:pPr>
      <w:r w:rsidRPr="004847C3">
        <w:rPr>
          <w:rFonts w:ascii="Times New Roman" w:eastAsia="Calibri" w:hAnsi="Times New Roman" w:cs="Times New Roman"/>
        </w:rPr>
        <w:t>Место поставки товара:</w:t>
      </w:r>
      <w:r w:rsidR="00B7014B">
        <w:rPr>
          <w:rFonts w:ascii="Times New Roman" w:eastAsia="Calibri" w:hAnsi="Times New Roman" w:cs="Times New Roman"/>
        </w:rPr>
        <w:t xml:space="preserve"> </w:t>
      </w:r>
      <w:r w:rsidR="006A6E21">
        <w:rPr>
          <w:rFonts w:ascii="Times New Roman" w:eastAsia="Calibri" w:hAnsi="Times New Roman" w:cs="Times New Roman"/>
        </w:rPr>
        <w:t>г.Кронштадт</w:t>
      </w:r>
      <w:r w:rsidR="004847C3" w:rsidRPr="004847C3">
        <w:rPr>
          <w:rFonts w:ascii="Times New Roman" w:eastAsia="Calibri" w:hAnsi="Times New Roman" w:cs="Times New Roman"/>
        </w:rPr>
        <w:t xml:space="preserve">, </w:t>
      </w:r>
      <w:r w:rsidR="006A6E21">
        <w:rPr>
          <w:rFonts w:ascii="Times New Roman" w:eastAsia="Calibri" w:hAnsi="Times New Roman" w:cs="Times New Roman"/>
        </w:rPr>
        <w:t>Цитадельское шоссе</w:t>
      </w:r>
      <w:r w:rsidR="004847C3" w:rsidRPr="004847C3">
        <w:rPr>
          <w:rFonts w:ascii="Times New Roman" w:eastAsia="Calibri" w:hAnsi="Times New Roman" w:cs="Times New Roman"/>
        </w:rPr>
        <w:t>, д</w:t>
      </w:r>
      <w:r w:rsidR="006A6E21">
        <w:rPr>
          <w:rFonts w:ascii="Times New Roman" w:eastAsia="Calibri" w:hAnsi="Times New Roman" w:cs="Times New Roman"/>
        </w:rPr>
        <w:t>.</w:t>
      </w:r>
      <w:r w:rsidR="002D730C">
        <w:rPr>
          <w:rFonts w:ascii="Times New Roman" w:eastAsia="Calibri" w:hAnsi="Times New Roman" w:cs="Times New Roman"/>
        </w:rPr>
        <w:t>30</w:t>
      </w:r>
      <w:r w:rsidR="004847C3" w:rsidRPr="004847C3">
        <w:rPr>
          <w:rFonts w:ascii="Times New Roman" w:eastAsia="Calibri" w:hAnsi="Times New Roman" w:cs="Times New Roman"/>
        </w:rPr>
        <w:t>, литер А</w:t>
      </w:r>
      <w:r w:rsidR="004847C3">
        <w:rPr>
          <w:rFonts w:ascii="Times New Roman" w:eastAsia="Calibri" w:hAnsi="Times New Roman" w:cs="Times New Roman"/>
        </w:rPr>
        <w:t>.</w:t>
      </w:r>
    </w:p>
    <w:p w:rsidR="001D56B2" w:rsidRPr="001D56B2" w:rsidRDefault="004847C3" w:rsidP="004847C3">
      <w:pPr>
        <w:widowControl w:val="0"/>
        <w:tabs>
          <w:tab w:val="left" w:pos="709"/>
        </w:tabs>
        <w:autoSpaceDE w:val="0"/>
        <w:autoSpaceDN w:val="0"/>
        <w:adjustRightInd w:val="0"/>
        <w:spacing w:after="0" w:line="240" w:lineRule="auto"/>
        <w:jc w:val="both"/>
        <w:rPr>
          <w:rFonts w:ascii="Times New Roman" w:eastAsia="Times New Roman" w:hAnsi="Times New Roman" w:cs="Times New Roman"/>
        </w:rPr>
      </w:pPr>
      <w:r>
        <w:rPr>
          <w:rFonts w:ascii="Times New Roman" w:eastAsia="Calibri" w:hAnsi="Times New Roman" w:cs="Times New Roman"/>
        </w:rPr>
        <w:t xml:space="preserve">     1.3. </w:t>
      </w:r>
      <w:r w:rsidR="001D56B2" w:rsidRPr="001D56B2">
        <w:rPr>
          <w:rFonts w:ascii="Times New Roman" w:eastAsia="Calibri" w:hAnsi="Times New Roman" w:cs="Times New Roman"/>
        </w:rPr>
        <w:t>ИКЗ (идентификационный код закупки)</w:t>
      </w:r>
      <w:r w:rsidR="002D730C">
        <w:rPr>
          <w:rFonts w:ascii="Times New Roman" w:eastAsia="Calibri" w:hAnsi="Times New Roman" w:cs="Times New Roman"/>
        </w:rPr>
        <w:t xml:space="preserve"> </w:t>
      </w:r>
      <w:r w:rsidR="00C45E5A">
        <w:rPr>
          <w:rFonts w:ascii="Times New Roman" w:eastAsia="Calibri" w:hAnsi="Times New Roman" w:cs="Times New Roman"/>
        </w:rPr>
        <w:t>.</w:t>
      </w:r>
    </w:p>
    <w:p w:rsidR="001D56B2" w:rsidRPr="001D56B2" w:rsidRDefault="001D56B2" w:rsidP="001D56B2">
      <w:pPr>
        <w:spacing w:after="0" w:line="240" w:lineRule="auto"/>
        <w:ind w:firstLine="284"/>
        <w:jc w:val="both"/>
        <w:rPr>
          <w:rFonts w:ascii="Times New Roman" w:eastAsia="Times New Roman" w:hAnsi="Times New Roman" w:cs="Times New Roman"/>
          <w:color w:val="000000"/>
        </w:rPr>
      </w:pPr>
    </w:p>
    <w:p w:rsidR="001D56B2" w:rsidRPr="001D56B2" w:rsidRDefault="001D56B2" w:rsidP="001D56B2">
      <w:pPr>
        <w:widowControl w:val="0"/>
        <w:numPr>
          <w:ilvl w:val="0"/>
          <w:numId w:val="1"/>
        </w:numPr>
        <w:shd w:val="clear" w:color="auto" w:fill="FFFFFF"/>
        <w:tabs>
          <w:tab w:val="left" w:pos="-284"/>
        </w:tabs>
        <w:spacing w:after="0" w:line="240" w:lineRule="auto"/>
        <w:ind w:left="0" w:firstLine="284"/>
        <w:jc w:val="center"/>
        <w:rPr>
          <w:rFonts w:ascii="Times New Roman" w:eastAsia="Times New Roman" w:hAnsi="Times New Roman" w:cs="Times New Roman"/>
          <w:b/>
          <w:bCs/>
          <w:color w:val="000000"/>
        </w:rPr>
      </w:pPr>
      <w:r w:rsidRPr="001D56B2">
        <w:rPr>
          <w:rFonts w:ascii="Times New Roman" w:eastAsia="Times New Roman" w:hAnsi="Times New Roman" w:cs="Times New Roman"/>
          <w:b/>
          <w:bCs/>
          <w:color w:val="000000"/>
        </w:rPr>
        <w:t xml:space="preserve"> УСЛОВИЯ ПОСТАВКИ</w:t>
      </w:r>
    </w:p>
    <w:p w:rsidR="001D56B2" w:rsidRPr="00877CA0" w:rsidRDefault="001D56B2" w:rsidP="00877CA0">
      <w:pPr>
        <w:pStyle w:val="a7"/>
        <w:numPr>
          <w:ilvl w:val="1"/>
          <w:numId w:val="1"/>
        </w:numPr>
        <w:suppressAutoHyphens/>
        <w:autoSpaceDE w:val="0"/>
        <w:spacing w:after="0" w:line="240" w:lineRule="auto"/>
        <w:jc w:val="both"/>
        <w:rPr>
          <w:rFonts w:ascii="Times New Roman" w:eastAsia="Times New Roman" w:hAnsi="Times New Roman" w:cs="Times New Roman"/>
          <w:color w:val="000000"/>
          <w:lang w:eastAsia="zh-CN"/>
        </w:rPr>
      </w:pPr>
      <w:r w:rsidRPr="00877CA0">
        <w:rPr>
          <w:rFonts w:ascii="Times New Roman" w:eastAsia="Times New Roman" w:hAnsi="Times New Roman" w:cs="Times New Roman"/>
          <w:color w:val="000000"/>
          <w:lang w:eastAsia="zh-CN"/>
        </w:rPr>
        <w:t xml:space="preserve">Срок поставки товара: </w:t>
      </w:r>
      <w:r w:rsidR="00B75F70">
        <w:rPr>
          <w:rFonts w:ascii="Times New Roman" w:eastAsia="Times New Roman" w:hAnsi="Times New Roman" w:cs="Times New Roman"/>
          <w:color w:val="000000"/>
          <w:lang w:eastAsia="zh-CN"/>
        </w:rPr>
        <w:t xml:space="preserve">с </w:t>
      </w:r>
      <w:r w:rsidR="002D730C">
        <w:rPr>
          <w:rFonts w:ascii="Times New Roman" w:eastAsia="Times New Roman" w:hAnsi="Times New Roman" w:cs="Times New Roman"/>
          <w:color w:val="000000"/>
          <w:lang w:eastAsia="zh-CN"/>
        </w:rPr>
        <w:t>01</w:t>
      </w:r>
      <w:r w:rsidR="00B75F70">
        <w:rPr>
          <w:rFonts w:ascii="Times New Roman" w:eastAsia="Times New Roman" w:hAnsi="Times New Roman" w:cs="Times New Roman"/>
          <w:color w:val="000000"/>
          <w:lang w:eastAsia="zh-CN"/>
        </w:rPr>
        <w:t>.0</w:t>
      </w:r>
      <w:r w:rsidR="002D730C">
        <w:rPr>
          <w:rFonts w:ascii="Times New Roman" w:eastAsia="Times New Roman" w:hAnsi="Times New Roman" w:cs="Times New Roman"/>
          <w:color w:val="000000"/>
          <w:lang w:eastAsia="zh-CN"/>
        </w:rPr>
        <w:t>6</w:t>
      </w:r>
      <w:r w:rsidR="00B75F70">
        <w:rPr>
          <w:rFonts w:ascii="Times New Roman" w:eastAsia="Times New Roman" w:hAnsi="Times New Roman" w:cs="Times New Roman"/>
          <w:color w:val="000000"/>
          <w:lang w:eastAsia="zh-CN"/>
        </w:rPr>
        <w:t>.202</w:t>
      </w:r>
      <w:r w:rsidR="008B6B89">
        <w:rPr>
          <w:rFonts w:ascii="Times New Roman" w:eastAsia="Times New Roman" w:hAnsi="Times New Roman" w:cs="Times New Roman"/>
          <w:color w:val="000000"/>
          <w:lang w:eastAsia="zh-CN"/>
        </w:rPr>
        <w:t>4</w:t>
      </w:r>
      <w:r w:rsidR="00B75F70">
        <w:rPr>
          <w:rFonts w:ascii="Times New Roman" w:eastAsia="Times New Roman" w:hAnsi="Times New Roman" w:cs="Times New Roman"/>
          <w:color w:val="000000"/>
          <w:lang w:eastAsia="zh-CN"/>
        </w:rPr>
        <w:t>г.</w:t>
      </w:r>
      <w:r w:rsidR="00D357ED">
        <w:rPr>
          <w:rFonts w:ascii="Times New Roman" w:eastAsia="Times New Roman" w:hAnsi="Times New Roman" w:cs="Times New Roman"/>
          <w:color w:val="000000"/>
          <w:lang w:eastAsia="zh-CN"/>
        </w:rPr>
        <w:t xml:space="preserve"> по </w:t>
      </w:r>
      <w:r w:rsidR="002D730C">
        <w:rPr>
          <w:rFonts w:ascii="Times New Roman" w:eastAsia="Times New Roman" w:hAnsi="Times New Roman" w:cs="Times New Roman"/>
          <w:color w:val="000000"/>
          <w:lang w:eastAsia="zh-CN"/>
        </w:rPr>
        <w:t>30</w:t>
      </w:r>
      <w:r w:rsidR="00B75F70">
        <w:rPr>
          <w:rFonts w:ascii="Times New Roman" w:eastAsia="Times New Roman" w:hAnsi="Times New Roman" w:cs="Times New Roman"/>
          <w:color w:val="000000"/>
          <w:lang w:eastAsia="zh-CN"/>
        </w:rPr>
        <w:t>.0</w:t>
      </w:r>
      <w:r w:rsidR="002D730C">
        <w:rPr>
          <w:rFonts w:ascii="Times New Roman" w:eastAsia="Times New Roman" w:hAnsi="Times New Roman" w:cs="Times New Roman"/>
          <w:color w:val="000000"/>
          <w:lang w:eastAsia="zh-CN"/>
        </w:rPr>
        <w:t>9</w:t>
      </w:r>
      <w:r w:rsidR="00877CA0" w:rsidRPr="00877CA0">
        <w:rPr>
          <w:rFonts w:ascii="Times New Roman" w:eastAsia="Times New Roman" w:hAnsi="Times New Roman" w:cs="Times New Roman"/>
          <w:color w:val="000000"/>
          <w:lang w:eastAsia="zh-CN"/>
        </w:rPr>
        <w:t>.202</w:t>
      </w:r>
      <w:r w:rsidR="008B6B89">
        <w:rPr>
          <w:rFonts w:ascii="Times New Roman" w:eastAsia="Times New Roman" w:hAnsi="Times New Roman" w:cs="Times New Roman"/>
          <w:color w:val="000000"/>
          <w:lang w:eastAsia="zh-CN"/>
        </w:rPr>
        <w:t>4</w:t>
      </w:r>
      <w:r w:rsidR="00877CA0" w:rsidRPr="00877CA0">
        <w:rPr>
          <w:rFonts w:ascii="Times New Roman" w:eastAsia="Times New Roman" w:hAnsi="Times New Roman" w:cs="Times New Roman"/>
          <w:color w:val="000000"/>
          <w:lang w:eastAsia="zh-CN"/>
        </w:rPr>
        <w:t>г</w:t>
      </w:r>
      <w:r w:rsidR="009E20D6" w:rsidRPr="00877CA0">
        <w:rPr>
          <w:rFonts w:ascii="Times New Roman" w:eastAsia="Times New Roman" w:hAnsi="Times New Roman" w:cs="Times New Roman"/>
          <w:color w:val="000000"/>
          <w:lang w:eastAsia="zh-CN"/>
        </w:rPr>
        <w:t>.</w:t>
      </w:r>
    </w:p>
    <w:p w:rsidR="00877CA0" w:rsidRPr="00B75F70" w:rsidRDefault="00877CA0" w:rsidP="00B75F70">
      <w:pPr>
        <w:suppressAutoHyphens/>
        <w:autoSpaceDE w:val="0"/>
        <w:spacing w:after="0" w:line="240" w:lineRule="auto"/>
        <w:jc w:val="both"/>
        <w:rPr>
          <w:rFonts w:ascii="Times New Roman" w:eastAsia="Times New Roman" w:hAnsi="Times New Roman" w:cs="Times New Roman"/>
          <w:color w:val="000000"/>
          <w:lang w:eastAsia="zh-CN"/>
        </w:rPr>
      </w:pPr>
      <w:r w:rsidRPr="00B75F70">
        <w:rPr>
          <w:rFonts w:ascii="Times New Roman" w:eastAsia="Times New Roman" w:hAnsi="Times New Roman" w:cs="Times New Roman"/>
          <w:bCs/>
          <w:iCs/>
          <w:szCs w:val="20"/>
          <w:lang w:eastAsia="zh-CN"/>
        </w:rPr>
        <w:t>Пустые бутыли возвращаются Поставщику по мере освобождения.</w:t>
      </w:r>
    </w:p>
    <w:p w:rsidR="001D56B2" w:rsidRPr="001D56B2" w:rsidRDefault="001D56B2" w:rsidP="00387985">
      <w:pPr>
        <w:widowControl w:val="0"/>
        <w:autoSpaceDE w:val="0"/>
        <w:autoSpaceDN w:val="0"/>
        <w:adjustRightInd w:val="0"/>
        <w:spacing w:after="0" w:line="240" w:lineRule="auto"/>
        <w:ind w:left="284"/>
        <w:jc w:val="both"/>
        <w:rPr>
          <w:rFonts w:ascii="Times New Roman" w:eastAsia="Times New Roman" w:hAnsi="Times New Roman" w:cs="Times New Roman"/>
          <w:color w:val="000000"/>
          <w:lang w:eastAsia="zh-CN"/>
        </w:rPr>
      </w:pPr>
      <w:r w:rsidRPr="001D56B2">
        <w:rPr>
          <w:rFonts w:ascii="Times New Roman" w:eastAsia="Times New Roman" w:hAnsi="Times New Roman" w:cs="Times New Roman"/>
          <w:color w:val="000000"/>
          <w:lang w:eastAsia="zh-CN"/>
        </w:rPr>
        <w:t>2.2. Поставка товара, выгрузка осуществля</w:t>
      </w:r>
      <w:r w:rsidR="00877CA0">
        <w:rPr>
          <w:rFonts w:ascii="Times New Roman" w:eastAsia="Times New Roman" w:hAnsi="Times New Roman" w:cs="Times New Roman"/>
          <w:color w:val="000000"/>
          <w:lang w:eastAsia="zh-CN"/>
        </w:rPr>
        <w:t>ются силами Поставщика по адрес</w:t>
      </w:r>
      <w:r w:rsidR="00B75F70">
        <w:rPr>
          <w:rFonts w:ascii="Times New Roman" w:eastAsia="Times New Roman" w:hAnsi="Times New Roman" w:cs="Times New Roman"/>
          <w:color w:val="000000"/>
          <w:lang w:eastAsia="zh-CN"/>
        </w:rPr>
        <w:t>у</w:t>
      </w:r>
      <w:r w:rsidRPr="001D56B2">
        <w:rPr>
          <w:rFonts w:ascii="Times New Roman" w:eastAsia="Times New Roman" w:hAnsi="Times New Roman" w:cs="Times New Roman"/>
          <w:color w:val="000000"/>
          <w:lang w:eastAsia="zh-CN"/>
        </w:rPr>
        <w:t xml:space="preserve"> Заказчика</w:t>
      </w:r>
      <w:r w:rsidR="00B75F70">
        <w:rPr>
          <w:rFonts w:ascii="Times New Roman" w:eastAsia="Times New Roman" w:hAnsi="Times New Roman" w:cs="Times New Roman"/>
          <w:color w:val="000000"/>
          <w:lang w:eastAsia="zh-CN"/>
        </w:rPr>
        <w:t>,</w:t>
      </w:r>
      <w:r w:rsidRPr="001D56B2">
        <w:rPr>
          <w:rFonts w:ascii="Times New Roman" w:eastAsia="Times New Roman" w:hAnsi="Times New Roman" w:cs="Times New Roman"/>
          <w:color w:val="000000"/>
          <w:lang w:eastAsia="zh-CN"/>
        </w:rPr>
        <w:t xml:space="preserve">с понедельника по пятницу с 10.00 до 16.00. </w:t>
      </w:r>
      <w:r w:rsidR="00CE49B0">
        <w:rPr>
          <w:rFonts w:ascii="Times New Roman" w:eastAsia="Times New Roman" w:hAnsi="Times New Roman" w:cs="Times New Roman"/>
          <w:color w:val="000000"/>
          <w:lang w:eastAsia="zh-CN"/>
        </w:rPr>
        <w:t>График</w:t>
      </w:r>
      <w:r w:rsidRPr="001D56B2">
        <w:rPr>
          <w:rFonts w:ascii="Times New Roman" w:eastAsia="Times New Roman" w:hAnsi="Times New Roman" w:cs="Times New Roman"/>
          <w:color w:val="000000"/>
          <w:lang w:eastAsia="zh-CN"/>
        </w:rPr>
        <w:t xml:space="preserve"> поставки Поставщик предварительно согласовывает с представителями Заказчика</w:t>
      </w:r>
      <w:r w:rsidR="00C72E29">
        <w:rPr>
          <w:rFonts w:ascii="Times New Roman" w:eastAsia="Times New Roman" w:hAnsi="Times New Roman" w:cs="Times New Roman"/>
          <w:color w:val="000000"/>
          <w:lang w:eastAsia="zh-CN"/>
        </w:rPr>
        <w:t>.</w:t>
      </w:r>
    </w:p>
    <w:p w:rsidR="001D56B2" w:rsidRPr="001D56B2" w:rsidRDefault="001D56B2" w:rsidP="001D56B2">
      <w:pPr>
        <w:shd w:val="clear" w:color="auto" w:fill="FFFFFF"/>
        <w:tabs>
          <w:tab w:val="left" w:pos="993"/>
        </w:tabs>
        <w:autoSpaceDE w:val="0"/>
        <w:autoSpaceDN w:val="0"/>
        <w:adjustRightInd w:val="0"/>
        <w:spacing w:after="0" w:line="240" w:lineRule="auto"/>
        <w:ind w:firstLine="284"/>
        <w:jc w:val="both"/>
        <w:rPr>
          <w:rFonts w:ascii="Times New Roman" w:eastAsia="Times New Roman" w:hAnsi="Times New Roman" w:cs="Times New Roman"/>
          <w:color w:val="000000"/>
          <w:lang w:eastAsia="zh-CN"/>
        </w:rPr>
      </w:pPr>
      <w:r w:rsidRPr="001D56B2">
        <w:rPr>
          <w:rFonts w:ascii="Times New Roman" w:eastAsia="Times New Roman" w:hAnsi="Times New Roman" w:cs="Times New Roman"/>
          <w:color w:val="000000"/>
          <w:lang w:eastAsia="zh-CN"/>
        </w:rPr>
        <w:t xml:space="preserve">2.3. Погрузо-разгрузочные работы по доставке товара осуществляются силами Поставщика. </w:t>
      </w:r>
    </w:p>
    <w:p w:rsidR="001D56B2" w:rsidRPr="001D56B2" w:rsidRDefault="001D56B2" w:rsidP="001D56B2">
      <w:pPr>
        <w:shd w:val="clear" w:color="auto" w:fill="FFFFFF"/>
        <w:tabs>
          <w:tab w:val="left" w:pos="0"/>
        </w:tabs>
        <w:autoSpaceDE w:val="0"/>
        <w:autoSpaceDN w:val="0"/>
        <w:adjustRightInd w:val="0"/>
        <w:spacing w:after="0" w:line="240" w:lineRule="auto"/>
        <w:ind w:firstLine="284"/>
        <w:jc w:val="both"/>
        <w:rPr>
          <w:rFonts w:ascii="Times New Roman" w:eastAsia="Times New Roman" w:hAnsi="Times New Roman" w:cs="Times New Roman"/>
          <w:color w:val="000000"/>
          <w:lang w:eastAsia="zh-CN"/>
        </w:rPr>
      </w:pPr>
      <w:r w:rsidRPr="001D56B2">
        <w:rPr>
          <w:rFonts w:ascii="Times New Roman" w:eastAsia="Times New Roman" w:hAnsi="Times New Roman" w:cs="Times New Roman"/>
          <w:color w:val="000000"/>
          <w:lang w:eastAsia="zh-CN"/>
        </w:rPr>
        <w:t>2.4. По прибытии товара Заказчик принимает его по количеству, качеству и ассортименту и подписывает представленные Поставщиком документы (товарную накладную, акт приема-передачи и счет-фактуру (при наличии).</w:t>
      </w:r>
    </w:p>
    <w:p w:rsidR="001D56B2" w:rsidRPr="001D56B2" w:rsidRDefault="001D56B2" w:rsidP="001D56B2">
      <w:pPr>
        <w:shd w:val="clear" w:color="auto" w:fill="FFFFFF"/>
        <w:tabs>
          <w:tab w:val="left" w:pos="0"/>
        </w:tabs>
        <w:autoSpaceDE w:val="0"/>
        <w:autoSpaceDN w:val="0"/>
        <w:adjustRightInd w:val="0"/>
        <w:spacing w:after="0" w:line="240" w:lineRule="auto"/>
        <w:ind w:firstLine="284"/>
        <w:jc w:val="both"/>
        <w:rPr>
          <w:rFonts w:ascii="Times New Roman" w:eastAsia="Times New Roman" w:hAnsi="Times New Roman" w:cs="Times New Roman"/>
          <w:color w:val="000000"/>
          <w:lang w:eastAsia="zh-CN"/>
        </w:rPr>
      </w:pPr>
      <w:r w:rsidRPr="001D56B2">
        <w:rPr>
          <w:rFonts w:ascii="Times New Roman" w:eastAsia="Times New Roman" w:hAnsi="Times New Roman" w:cs="Times New Roman"/>
          <w:color w:val="000000"/>
          <w:lang w:eastAsia="zh-CN"/>
        </w:rPr>
        <w:t>2.5. На момент передачи товар должен принадлежать Поставщику на правах собственности и не должен быть обременен правами третьих лиц.</w:t>
      </w:r>
    </w:p>
    <w:p w:rsidR="001D56B2" w:rsidRPr="001D56B2" w:rsidRDefault="001D56B2" w:rsidP="001D56B2">
      <w:pPr>
        <w:shd w:val="clear" w:color="auto" w:fill="FFFFFF"/>
        <w:tabs>
          <w:tab w:val="left" w:pos="993"/>
        </w:tabs>
        <w:autoSpaceDE w:val="0"/>
        <w:autoSpaceDN w:val="0"/>
        <w:adjustRightInd w:val="0"/>
        <w:spacing w:after="0" w:line="240" w:lineRule="auto"/>
        <w:ind w:firstLine="284"/>
        <w:jc w:val="both"/>
        <w:rPr>
          <w:rFonts w:ascii="Times New Roman" w:eastAsia="Times New Roman" w:hAnsi="Times New Roman" w:cs="Times New Roman"/>
          <w:color w:val="000000"/>
          <w:lang w:eastAsia="zh-CN"/>
        </w:rPr>
      </w:pPr>
      <w:r w:rsidRPr="001D56B2">
        <w:rPr>
          <w:rFonts w:ascii="Times New Roman" w:eastAsia="Times New Roman" w:hAnsi="Times New Roman" w:cs="Times New Roman"/>
          <w:color w:val="000000"/>
          <w:lang w:eastAsia="zh-CN"/>
        </w:rPr>
        <w:t>2.6. Поставка осуществляется в полном объеме согласно спецификации. Товар поставляется в собранном виде.</w:t>
      </w:r>
    </w:p>
    <w:p w:rsidR="001D56B2" w:rsidRPr="001D56B2" w:rsidRDefault="001D56B2" w:rsidP="001D56B2">
      <w:pPr>
        <w:shd w:val="clear" w:color="auto" w:fill="FFFFFF"/>
        <w:tabs>
          <w:tab w:val="left" w:pos="0"/>
        </w:tabs>
        <w:autoSpaceDE w:val="0"/>
        <w:autoSpaceDN w:val="0"/>
        <w:adjustRightInd w:val="0"/>
        <w:spacing w:after="0" w:line="240" w:lineRule="auto"/>
        <w:ind w:firstLine="284"/>
        <w:jc w:val="both"/>
        <w:rPr>
          <w:rFonts w:ascii="Times New Roman" w:eastAsia="Times New Roman" w:hAnsi="Times New Roman" w:cs="Times New Roman"/>
          <w:color w:val="000000"/>
          <w:lang w:eastAsia="zh-CN"/>
        </w:rPr>
      </w:pPr>
      <w:r w:rsidRPr="001D56B2">
        <w:rPr>
          <w:rFonts w:ascii="Times New Roman" w:eastAsia="Times New Roman" w:hAnsi="Times New Roman" w:cs="Times New Roman"/>
          <w:color w:val="000000"/>
          <w:lang w:eastAsia="zh-CN"/>
        </w:rPr>
        <w:t>2.7.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акта приема-передачи товара и счет-фактуры (при наличии) уполномоченными представителями Заказчика и Поставщика.</w:t>
      </w:r>
    </w:p>
    <w:p w:rsidR="001D56B2" w:rsidRPr="001D56B2" w:rsidRDefault="001D56B2" w:rsidP="001D56B2">
      <w:pPr>
        <w:shd w:val="clear" w:color="auto" w:fill="FFFFFF"/>
        <w:tabs>
          <w:tab w:val="left" w:pos="0"/>
        </w:tabs>
        <w:autoSpaceDE w:val="0"/>
        <w:autoSpaceDN w:val="0"/>
        <w:adjustRightInd w:val="0"/>
        <w:spacing w:after="0" w:line="240" w:lineRule="auto"/>
        <w:ind w:firstLine="284"/>
        <w:jc w:val="both"/>
        <w:rPr>
          <w:rFonts w:ascii="Times New Roman" w:eastAsia="Times New Roman" w:hAnsi="Times New Roman" w:cs="Times New Roman"/>
          <w:color w:val="000000"/>
          <w:lang w:eastAsia="zh-CN"/>
        </w:rPr>
      </w:pPr>
      <w:r w:rsidRPr="001D56B2">
        <w:rPr>
          <w:rFonts w:ascii="Times New Roman" w:eastAsia="Calibri" w:hAnsi="Times New Roman" w:cs="Times New Roman"/>
          <w:color w:val="000000"/>
          <w:lang w:eastAsia="zh-CN"/>
        </w:rPr>
        <w:t>2.8. Поставляемый товар должен являться новым (ранее не находившимся в использовании у поставщика и (или) у третьих лиц), быть не подвергавшимся ранее ремонту, модернизации и (или) восстановлению, не должен находиться в залоге, под арестом или под иным обременением.</w:t>
      </w:r>
    </w:p>
    <w:p w:rsidR="001D56B2" w:rsidRPr="001D56B2" w:rsidRDefault="001D56B2" w:rsidP="001D56B2">
      <w:pPr>
        <w:suppressAutoHyphens/>
        <w:autoSpaceDE w:val="0"/>
        <w:spacing w:after="0" w:line="240" w:lineRule="auto"/>
        <w:ind w:firstLine="284"/>
        <w:jc w:val="both"/>
        <w:rPr>
          <w:rFonts w:ascii="Times New Roman" w:eastAsia="Times New Roman" w:hAnsi="Times New Roman" w:cs="Times New Roman"/>
          <w:lang w:eastAsia="zh-CN"/>
        </w:rPr>
      </w:pPr>
    </w:p>
    <w:p w:rsidR="001D56B2" w:rsidRPr="001D56B2" w:rsidRDefault="001D56B2" w:rsidP="001D56B2">
      <w:pPr>
        <w:widowControl w:val="0"/>
        <w:tabs>
          <w:tab w:val="left" w:pos="993"/>
        </w:tabs>
        <w:spacing w:after="0" w:line="240" w:lineRule="auto"/>
        <w:ind w:firstLine="284"/>
        <w:jc w:val="center"/>
        <w:rPr>
          <w:rFonts w:ascii="Times New Roman" w:eastAsia="Times New Roman" w:hAnsi="Times New Roman" w:cs="Times New Roman"/>
          <w:b/>
          <w:color w:val="000000"/>
        </w:rPr>
      </w:pPr>
      <w:r w:rsidRPr="001D56B2">
        <w:rPr>
          <w:rFonts w:ascii="Times New Roman" w:eastAsia="Times New Roman" w:hAnsi="Times New Roman" w:cs="Times New Roman"/>
          <w:b/>
          <w:color w:val="000000"/>
        </w:rPr>
        <w:t>3. ЦЕНА КОНТРАКТА И ПОРЯДОК РАСЧЕТОВ</w:t>
      </w:r>
    </w:p>
    <w:p w:rsidR="001D56B2" w:rsidRPr="001D56B2" w:rsidRDefault="001D56B2" w:rsidP="001D56B2">
      <w:pPr>
        <w:shd w:val="clear" w:color="auto" w:fill="FFFFFF"/>
        <w:tabs>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lang w:eastAsia="zh-CN"/>
        </w:rPr>
      </w:pPr>
      <w:r w:rsidRPr="001D56B2">
        <w:rPr>
          <w:rFonts w:ascii="Times New Roman" w:eastAsia="Times New Roman" w:hAnsi="Times New Roman" w:cs="Times New Roman"/>
          <w:lang w:eastAsia="zh-CN"/>
        </w:rPr>
        <w:t xml:space="preserve">3.1. Цена контракта (общая стоимость </w:t>
      </w:r>
      <w:r w:rsidRPr="001D56B2">
        <w:rPr>
          <w:rFonts w:ascii="Times New Roman" w:eastAsia="Times New Roman" w:hAnsi="Times New Roman" w:cs="Times New Roman"/>
          <w:bCs/>
          <w:iCs/>
          <w:lang w:eastAsia="zh-CN"/>
        </w:rPr>
        <w:t>поставляемого товара</w:t>
      </w:r>
      <w:r w:rsidRPr="001D56B2">
        <w:rPr>
          <w:rFonts w:ascii="Times New Roman" w:eastAsia="Times New Roman" w:hAnsi="Times New Roman" w:cs="Times New Roman"/>
          <w:lang w:eastAsia="zh-CN"/>
        </w:rPr>
        <w:t xml:space="preserve">) составляет: </w:t>
      </w:r>
      <w:r w:rsidR="002D730C">
        <w:rPr>
          <w:rFonts w:ascii="Times New Roman" w:eastAsia="Times New Roman" w:hAnsi="Times New Roman" w:cs="Times New Roman"/>
          <w:lang w:eastAsia="zh-CN"/>
        </w:rPr>
        <w:t>7</w:t>
      </w:r>
      <w:r w:rsidR="007A0428">
        <w:rPr>
          <w:rFonts w:ascii="Times New Roman" w:eastAsia="Times New Roman" w:hAnsi="Times New Roman" w:cs="Times New Roman"/>
          <w:lang w:eastAsia="zh-CN"/>
        </w:rPr>
        <w:t> </w:t>
      </w:r>
      <w:r w:rsidR="002D730C">
        <w:rPr>
          <w:rFonts w:ascii="Times New Roman" w:eastAsia="Times New Roman" w:hAnsi="Times New Roman" w:cs="Times New Roman"/>
          <w:lang w:eastAsia="zh-CN"/>
        </w:rPr>
        <w:t>920</w:t>
      </w:r>
      <w:r w:rsidR="007A0428">
        <w:rPr>
          <w:rFonts w:ascii="Times New Roman" w:eastAsia="Times New Roman" w:hAnsi="Times New Roman" w:cs="Times New Roman"/>
          <w:lang w:eastAsia="zh-CN"/>
        </w:rPr>
        <w:t>,00</w:t>
      </w:r>
      <w:r w:rsidR="00C72E29">
        <w:rPr>
          <w:rFonts w:ascii="Times New Roman" w:eastAsia="Times New Roman" w:hAnsi="Times New Roman" w:cs="Times New Roman"/>
          <w:lang w:eastAsia="zh-CN"/>
        </w:rPr>
        <w:t xml:space="preserve"> рублей </w:t>
      </w:r>
      <w:r w:rsidRPr="001D56B2">
        <w:rPr>
          <w:rFonts w:ascii="Times New Roman" w:eastAsia="Times New Roman" w:hAnsi="Times New Roman" w:cs="Times New Roman"/>
          <w:lang w:eastAsia="zh-CN"/>
        </w:rPr>
        <w:t>(</w:t>
      </w:r>
      <w:r w:rsidR="002D730C">
        <w:rPr>
          <w:rFonts w:ascii="Times New Roman" w:eastAsia="Times New Roman" w:hAnsi="Times New Roman" w:cs="Times New Roman"/>
          <w:lang w:eastAsia="zh-CN"/>
        </w:rPr>
        <w:t>Семь</w:t>
      </w:r>
      <w:r w:rsidR="00C72E29">
        <w:rPr>
          <w:rFonts w:ascii="Times New Roman" w:eastAsia="Times New Roman" w:hAnsi="Times New Roman" w:cs="Times New Roman"/>
          <w:lang w:eastAsia="zh-CN"/>
        </w:rPr>
        <w:t xml:space="preserve"> тысяч</w:t>
      </w:r>
      <w:r w:rsidR="007A0428">
        <w:rPr>
          <w:rFonts w:ascii="Times New Roman" w:eastAsia="Times New Roman" w:hAnsi="Times New Roman" w:cs="Times New Roman"/>
          <w:lang w:eastAsia="zh-CN"/>
        </w:rPr>
        <w:t xml:space="preserve"> </w:t>
      </w:r>
      <w:r w:rsidR="002D730C">
        <w:rPr>
          <w:rFonts w:ascii="Times New Roman" w:eastAsia="Times New Roman" w:hAnsi="Times New Roman" w:cs="Times New Roman"/>
          <w:lang w:eastAsia="zh-CN"/>
        </w:rPr>
        <w:t>девятьсот двадцать</w:t>
      </w:r>
      <w:r w:rsidR="00C72E29">
        <w:rPr>
          <w:rFonts w:ascii="Times New Roman" w:eastAsia="Times New Roman" w:hAnsi="Times New Roman" w:cs="Times New Roman"/>
          <w:lang w:eastAsia="zh-CN"/>
        </w:rPr>
        <w:t xml:space="preserve"> рублей 00 копеек</w:t>
      </w:r>
      <w:r w:rsidRPr="001D56B2">
        <w:rPr>
          <w:rFonts w:ascii="Times New Roman" w:eastAsia="Times New Roman" w:hAnsi="Times New Roman" w:cs="Times New Roman"/>
          <w:lang w:eastAsia="zh-CN"/>
        </w:rPr>
        <w:t>)</w:t>
      </w:r>
      <w:r w:rsidR="002D730C">
        <w:rPr>
          <w:rFonts w:ascii="Times New Roman" w:eastAsia="Times New Roman" w:hAnsi="Times New Roman" w:cs="Times New Roman"/>
          <w:lang w:eastAsia="zh-CN"/>
        </w:rPr>
        <w:t xml:space="preserve"> </w:t>
      </w:r>
      <w:r w:rsidRPr="001D56B2">
        <w:rPr>
          <w:rFonts w:ascii="Times New Roman" w:eastAsia="Times New Roman" w:hAnsi="Times New Roman" w:cs="Times New Roman"/>
          <w:lang w:eastAsia="zh-CN"/>
        </w:rPr>
        <w:t>НДС не облагается и определяется Спецификаци</w:t>
      </w:r>
      <w:r w:rsidR="00C72E29">
        <w:rPr>
          <w:rFonts w:ascii="Times New Roman" w:eastAsia="Times New Roman" w:hAnsi="Times New Roman" w:cs="Times New Roman"/>
          <w:lang w:eastAsia="zh-CN"/>
        </w:rPr>
        <w:t>ей (приложение № 1 к контракту)</w:t>
      </w:r>
      <w:r w:rsidRPr="001D56B2">
        <w:rPr>
          <w:rFonts w:ascii="Times New Roman" w:eastAsia="Times New Roman" w:hAnsi="Times New Roman" w:cs="Times New Roman"/>
          <w:lang w:eastAsia="zh-CN"/>
        </w:rPr>
        <w:t>.</w:t>
      </w:r>
    </w:p>
    <w:p w:rsidR="001D56B2" w:rsidRPr="001D56B2" w:rsidRDefault="001D56B2" w:rsidP="001D56B2">
      <w:pPr>
        <w:shd w:val="clear" w:color="auto" w:fill="FFFFFF"/>
        <w:tabs>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lang w:eastAsia="zh-CN"/>
        </w:rPr>
      </w:pPr>
      <w:r w:rsidRPr="001D56B2">
        <w:rPr>
          <w:rFonts w:ascii="Times New Roman" w:eastAsia="Times New Roman" w:hAnsi="Times New Roman" w:cs="Times New Roman"/>
          <w:lang w:eastAsia="zh-CN"/>
        </w:rPr>
        <w:t>Валютой, используемой для расчётов с Поставщиком, является российский рубль.</w:t>
      </w:r>
    </w:p>
    <w:p w:rsidR="001D56B2" w:rsidRPr="001D56B2" w:rsidRDefault="001D56B2" w:rsidP="001D56B2">
      <w:pPr>
        <w:widowControl w:val="0"/>
        <w:shd w:val="clear" w:color="auto" w:fill="FFFFFF"/>
        <w:tabs>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lang w:eastAsia="zh-CN"/>
        </w:rPr>
      </w:pPr>
      <w:r w:rsidRPr="001D56B2">
        <w:rPr>
          <w:rFonts w:ascii="Times New Roman" w:eastAsia="Times New Roman" w:hAnsi="Times New Roman" w:cs="Times New Roman"/>
          <w:lang w:eastAsia="zh-CN"/>
        </w:rPr>
        <w:t>3.2. Цена контракта является твердой и определяется на весь срок исполнения контракта, за исключением случаев, указанных в п. 3.3. и 9.3. настоящего контракта.</w:t>
      </w:r>
    </w:p>
    <w:p w:rsidR="001D56B2" w:rsidRPr="001D56B2" w:rsidRDefault="001D56B2" w:rsidP="001D56B2">
      <w:pPr>
        <w:widowControl w:val="0"/>
        <w:shd w:val="clear" w:color="auto" w:fill="FFFFFF"/>
        <w:tabs>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lang w:eastAsia="zh-CN"/>
        </w:rPr>
      </w:pPr>
      <w:r w:rsidRPr="001D56B2">
        <w:rPr>
          <w:rFonts w:ascii="Times New Roman" w:eastAsia="Times New Roman" w:hAnsi="Times New Roman" w:cs="Times New Roman"/>
          <w:lang w:eastAsia="zh-CN"/>
        </w:rPr>
        <w:t>3.3.Цена контракта может быть снижена по письменному соглашению сторон без изменения, предусмотренного контрактом количества товара и иных условий контракта.</w:t>
      </w:r>
    </w:p>
    <w:p w:rsidR="001D56B2" w:rsidRPr="001D56B2" w:rsidRDefault="001D56B2" w:rsidP="001D56B2">
      <w:pPr>
        <w:widowControl w:val="0"/>
        <w:suppressAutoHyphens/>
        <w:autoSpaceDE w:val="0"/>
        <w:spacing w:after="0" w:line="240" w:lineRule="auto"/>
        <w:ind w:firstLine="284"/>
        <w:jc w:val="both"/>
        <w:rPr>
          <w:rFonts w:ascii="Times New Roman" w:eastAsia="Calibri" w:hAnsi="Times New Roman" w:cs="Times New Roman"/>
        </w:rPr>
      </w:pPr>
      <w:r w:rsidRPr="001D56B2">
        <w:rPr>
          <w:rFonts w:ascii="Times New Roman" w:eastAsia="Calibri" w:hAnsi="Times New Roman" w:cs="Times New Roman"/>
        </w:rPr>
        <w:t>3.4. Цена по контракту включает все налоги и пошлины, цену товара, транспортные расходы по доставке товара в адрес Заказчика, погрузо-разгрузочные расходы.</w:t>
      </w:r>
    </w:p>
    <w:p w:rsidR="001D56B2" w:rsidRDefault="001D56B2" w:rsidP="00CC00A5">
      <w:pPr>
        <w:widowControl w:val="0"/>
        <w:shd w:val="clear" w:color="auto" w:fill="FFFFFF"/>
        <w:tabs>
          <w:tab w:val="left" w:pos="993"/>
          <w:tab w:val="left" w:pos="1134"/>
        </w:tabs>
        <w:suppressAutoHyphens/>
        <w:autoSpaceDE w:val="0"/>
        <w:spacing w:after="0" w:line="240" w:lineRule="auto"/>
        <w:ind w:firstLine="284"/>
        <w:jc w:val="both"/>
        <w:rPr>
          <w:rFonts w:ascii="Times New Roman" w:eastAsia="Calibri" w:hAnsi="Times New Roman" w:cs="Times New Roman"/>
        </w:rPr>
      </w:pPr>
      <w:r w:rsidRPr="001D56B2">
        <w:rPr>
          <w:rFonts w:ascii="Times New Roman" w:eastAsia="Calibri" w:hAnsi="Times New Roman" w:cs="Times New Roman"/>
        </w:rPr>
        <w:t xml:space="preserve">3.5. </w:t>
      </w:r>
      <w:r w:rsidR="00CC00A5" w:rsidRPr="00CC00A5">
        <w:rPr>
          <w:rFonts w:ascii="Times New Roman" w:eastAsia="Calibri" w:hAnsi="Times New Roman" w:cs="Times New Roman"/>
        </w:rPr>
        <w:t xml:space="preserve">Заказчик осуществляет оплату поставленного товара в течение </w:t>
      </w:r>
      <w:r w:rsidR="007A0428">
        <w:rPr>
          <w:rFonts w:ascii="Times New Roman" w:eastAsia="Calibri" w:hAnsi="Times New Roman" w:cs="Times New Roman"/>
        </w:rPr>
        <w:t>10</w:t>
      </w:r>
      <w:r w:rsidR="00CC00A5" w:rsidRPr="00CC00A5">
        <w:rPr>
          <w:rFonts w:ascii="Times New Roman" w:eastAsia="Calibri" w:hAnsi="Times New Roman" w:cs="Times New Roman"/>
        </w:rPr>
        <w:t xml:space="preserve"> (</w:t>
      </w:r>
      <w:r w:rsidR="007A0428">
        <w:rPr>
          <w:rFonts w:ascii="Times New Roman" w:eastAsia="Calibri" w:hAnsi="Times New Roman" w:cs="Times New Roman"/>
        </w:rPr>
        <w:t>десяти</w:t>
      </w:r>
      <w:r w:rsidR="00CC00A5" w:rsidRPr="00CC00A5">
        <w:rPr>
          <w:rFonts w:ascii="Times New Roman" w:eastAsia="Calibri" w:hAnsi="Times New Roman" w:cs="Times New Roman"/>
        </w:rPr>
        <w:t>) рабочих дней с даты подписания Заказчиком документов о приемке Товара путем перечисления денежных средств на расчетный счет Поставщика, указанный в Контракте. Основанием для оплаты поставленного Товара является подписанный Заказчиком документ о приемке товара.</w:t>
      </w:r>
    </w:p>
    <w:p w:rsidR="001D56B2" w:rsidRPr="001D56B2" w:rsidRDefault="001D56B2" w:rsidP="001D56B2">
      <w:pPr>
        <w:shd w:val="clear" w:color="auto" w:fill="FFFFFF"/>
        <w:tabs>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color w:val="000000"/>
          <w:lang w:eastAsia="zh-CN"/>
        </w:rPr>
      </w:pPr>
      <w:r w:rsidRPr="001D56B2">
        <w:rPr>
          <w:rFonts w:ascii="Times New Roman" w:eastAsia="Calibri" w:hAnsi="Times New Roman" w:cs="Times New Roman"/>
        </w:rPr>
        <w:lastRenderedPageBreak/>
        <w:t xml:space="preserve">3.6. </w:t>
      </w:r>
      <w:r w:rsidRPr="001D56B2">
        <w:rPr>
          <w:rFonts w:ascii="Times New Roman" w:eastAsia="Times New Roman" w:hAnsi="Times New Roman" w:cs="Times New Roman"/>
          <w:color w:val="000000"/>
          <w:lang w:eastAsia="zh-CN"/>
        </w:rPr>
        <w:t>Товар, поставленный Поставщиком с отклонениями от требований нормативно-правовых актов и исходных данных Заказчика или иными недостатками не подлежат оплате Заказчиком до устранения Поставщиком обнаруженных недостатков.</w:t>
      </w:r>
    </w:p>
    <w:p w:rsidR="001D56B2" w:rsidRPr="001D56B2" w:rsidRDefault="001D56B2" w:rsidP="001D56B2">
      <w:pPr>
        <w:widowControl w:val="0"/>
        <w:suppressAutoHyphens/>
        <w:autoSpaceDE w:val="0"/>
        <w:spacing w:after="0" w:line="240" w:lineRule="auto"/>
        <w:ind w:firstLine="284"/>
        <w:jc w:val="both"/>
        <w:rPr>
          <w:rFonts w:ascii="Times New Roman" w:eastAsia="Calibri" w:hAnsi="Times New Roman" w:cs="Times New Roman"/>
        </w:rPr>
      </w:pPr>
      <w:r w:rsidRPr="001D56B2">
        <w:rPr>
          <w:rFonts w:ascii="Times New Roman" w:eastAsia="Calibri" w:hAnsi="Times New Roman" w:cs="Times New Roman"/>
        </w:rPr>
        <w:t>В случае неисполнения или ненадлежащего исполнения Поставщиком обязательств по контракту Заказчик производит оплату по контракту за вычетом соответствующего размера неустойки при условии перечисления неустойки в доход бюджета Санкт-Петербурга на основании платежного документа, оформленного Заказчиком с указанием Поставщика, за которого осуществляется перечисление неустойки в соответствии с условиями контракта.</w:t>
      </w:r>
    </w:p>
    <w:p w:rsidR="001D56B2" w:rsidRPr="001D56B2" w:rsidRDefault="001D56B2" w:rsidP="001D56B2">
      <w:pPr>
        <w:widowControl w:val="0"/>
        <w:suppressAutoHyphens/>
        <w:autoSpaceDE w:val="0"/>
        <w:spacing w:after="0" w:line="240" w:lineRule="auto"/>
        <w:ind w:firstLine="284"/>
        <w:jc w:val="both"/>
        <w:rPr>
          <w:rFonts w:ascii="Times New Roman" w:eastAsia="Calibri" w:hAnsi="Times New Roman" w:cs="Times New Roman"/>
        </w:rPr>
      </w:pPr>
      <w:r w:rsidRPr="001D56B2">
        <w:rPr>
          <w:rFonts w:ascii="Times New Roman" w:eastAsia="Calibri" w:hAnsi="Times New Roman" w:cs="Times New Roman"/>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56B2" w:rsidRPr="001D56B2" w:rsidRDefault="001D56B2" w:rsidP="001D56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center"/>
        <w:rPr>
          <w:rFonts w:ascii="Times New Roman" w:eastAsia="Times New Roman" w:hAnsi="Times New Roman" w:cs="Times New Roman"/>
          <w:b/>
          <w:color w:val="000000"/>
        </w:rPr>
      </w:pPr>
    </w:p>
    <w:p w:rsidR="001D56B2" w:rsidRPr="001D56B2" w:rsidRDefault="001D56B2" w:rsidP="001D56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center"/>
        <w:rPr>
          <w:rFonts w:ascii="Times New Roman" w:eastAsia="Calibri" w:hAnsi="Times New Roman" w:cs="Times New Roman"/>
          <w:b/>
        </w:rPr>
      </w:pPr>
      <w:r w:rsidRPr="001D56B2">
        <w:rPr>
          <w:rFonts w:ascii="Times New Roman" w:eastAsia="Calibri" w:hAnsi="Times New Roman" w:cs="Times New Roman"/>
          <w:b/>
        </w:rPr>
        <w:t>4. ПРАВА И ОБЯЗАННОСТИ СТОРОН</w:t>
      </w:r>
    </w:p>
    <w:p w:rsidR="001D56B2" w:rsidRPr="001D56B2" w:rsidRDefault="001D56B2" w:rsidP="001D56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lang w:eastAsia="zh-CN"/>
        </w:rPr>
      </w:pPr>
      <w:r w:rsidRPr="001D56B2">
        <w:rPr>
          <w:rFonts w:ascii="Times New Roman" w:eastAsia="Times New Roman" w:hAnsi="Times New Roman" w:cs="Times New Roman"/>
          <w:b/>
          <w:lang w:eastAsia="zh-CN"/>
        </w:rPr>
        <w:t>4.1. Заказчик вправе:</w:t>
      </w:r>
    </w:p>
    <w:p w:rsidR="001D56B2" w:rsidRPr="001D56B2" w:rsidRDefault="001D56B2" w:rsidP="001D56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lang w:eastAsia="zh-CN"/>
        </w:rPr>
      </w:pPr>
      <w:r w:rsidRPr="001D56B2">
        <w:rPr>
          <w:rFonts w:ascii="Times New Roman" w:eastAsia="Times New Roman" w:hAnsi="Times New Roman" w:cs="Times New Roman"/>
          <w:lang w:eastAsia="zh-CN"/>
        </w:rPr>
        <w:t>- требовать надлежащего исполнения обязательств в соответствии с контрактом;</w:t>
      </w:r>
    </w:p>
    <w:p w:rsidR="001D56B2" w:rsidRPr="001D56B2" w:rsidRDefault="001D56B2" w:rsidP="001D56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lang w:eastAsia="zh-CN"/>
        </w:rPr>
      </w:pPr>
      <w:r w:rsidRPr="001D56B2">
        <w:rPr>
          <w:rFonts w:ascii="Times New Roman" w:eastAsia="Times New Roman" w:hAnsi="Times New Roman" w:cs="Times New Roman"/>
          <w:lang w:eastAsia="zh-CN"/>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1D56B2" w:rsidRPr="001D56B2" w:rsidRDefault="001D56B2" w:rsidP="001D56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lang w:eastAsia="zh-CN"/>
        </w:rPr>
      </w:pPr>
      <w:r w:rsidRPr="001D56B2">
        <w:rPr>
          <w:rFonts w:ascii="Times New Roman" w:eastAsia="Times New Roman" w:hAnsi="Times New Roman" w:cs="Times New Roman"/>
          <w:lang w:eastAsia="zh-CN"/>
        </w:rPr>
        <w:t>- запрашивать информацию о ходе и состоянии исполнения обязательств по контракту;</w:t>
      </w:r>
    </w:p>
    <w:p w:rsidR="001D56B2" w:rsidRPr="001D56B2" w:rsidRDefault="001D56B2" w:rsidP="001D56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lang w:eastAsia="zh-CN"/>
        </w:rPr>
      </w:pPr>
      <w:r w:rsidRPr="001D56B2">
        <w:rPr>
          <w:rFonts w:ascii="Times New Roman" w:eastAsia="Times New Roman" w:hAnsi="Times New Roman" w:cs="Times New Roman"/>
          <w:lang w:eastAsia="zh-CN"/>
        </w:rPr>
        <w:t>- осуществлять контроль за сроком поставки товара, не вмешиваясь в оперативно хозяйственную деятельностьПоставщика;</w:t>
      </w:r>
    </w:p>
    <w:p w:rsidR="001D56B2" w:rsidRPr="001D56B2" w:rsidRDefault="001D56B2" w:rsidP="001D56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lang w:eastAsia="zh-CN"/>
        </w:rPr>
      </w:pPr>
      <w:r w:rsidRPr="001D56B2">
        <w:rPr>
          <w:rFonts w:ascii="Times New Roman" w:eastAsia="Times New Roman" w:hAnsi="Times New Roman" w:cs="Times New Roman"/>
          <w:lang w:eastAsia="zh-CN"/>
        </w:rPr>
        <w:t>- отказаться от принятия и оплаты товара не соответствующих требованиям контракта;</w:t>
      </w:r>
    </w:p>
    <w:p w:rsidR="001D56B2" w:rsidRPr="001D56B2" w:rsidRDefault="001D56B2" w:rsidP="001D56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lang w:eastAsia="zh-CN"/>
        </w:rPr>
      </w:pPr>
      <w:r w:rsidRPr="001D56B2">
        <w:rPr>
          <w:rFonts w:ascii="Times New Roman" w:eastAsia="Times New Roman" w:hAnsi="Times New Roman" w:cs="Times New Roman"/>
          <w:lang w:eastAsia="zh-CN"/>
        </w:rPr>
        <w:t>- потребовать возврата уплаченных сумм, в случае оплаты товара, не соответствующих требованиям контракта, до устранения выявленных недостатков, а также выплаты неустойки.</w:t>
      </w:r>
    </w:p>
    <w:p w:rsidR="001D56B2" w:rsidRPr="001D56B2" w:rsidRDefault="001D56B2" w:rsidP="001D56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lang w:eastAsia="zh-CN"/>
        </w:rPr>
      </w:pPr>
      <w:r w:rsidRPr="001D56B2">
        <w:rPr>
          <w:rFonts w:ascii="Times New Roman" w:eastAsia="Times New Roman" w:hAnsi="Times New Roman" w:cs="Times New Roman"/>
          <w:b/>
          <w:lang w:eastAsia="zh-CN"/>
        </w:rPr>
        <w:t>4.2. Заказчик обязан:</w:t>
      </w:r>
    </w:p>
    <w:p w:rsidR="001D56B2" w:rsidRPr="001D56B2" w:rsidRDefault="001D56B2" w:rsidP="001D56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lang w:eastAsia="zh-CN"/>
        </w:rPr>
      </w:pPr>
      <w:r w:rsidRPr="001D56B2">
        <w:rPr>
          <w:rFonts w:ascii="Times New Roman" w:eastAsia="Times New Roman" w:hAnsi="Times New Roman" w:cs="Times New Roman"/>
          <w:lang w:eastAsia="zh-CN"/>
        </w:rPr>
        <w:t>- принять поставленный товар в порядке и сроки, предусмотренные контрактом;</w:t>
      </w:r>
    </w:p>
    <w:p w:rsidR="001D56B2" w:rsidRPr="001D56B2" w:rsidRDefault="001D56B2" w:rsidP="001D56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lang w:eastAsia="zh-CN"/>
        </w:rPr>
      </w:pPr>
      <w:r w:rsidRPr="001D56B2">
        <w:rPr>
          <w:rFonts w:ascii="Times New Roman" w:eastAsia="Times New Roman" w:hAnsi="Times New Roman" w:cs="Times New Roman"/>
          <w:lang w:eastAsia="zh-CN"/>
        </w:rPr>
        <w:t>- при приемке товара осуществить его осмотр и, в случае выявления несоответствий или недостатков товара уведомить об этом Поставщика с выполнением действий, предусмотренных пунктом 7.6 контракта;</w:t>
      </w:r>
    </w:p>
    <w:p w:rsidR="001D56B2" w:rsidRPr="001D56B2" w:rsidRDefault="001D56B2" w:rsidP="001D56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lang w:eastAsia="zh-CN"/>
        </w:rPr>
      </w:pPr>
      <w:r w:rsidRPr="001D56B2">
        <w:rPr>
          <w:rFonts w:ascii="Times New Roman" w:eastAsia="Times New Roman" w:hAnsi="Times New Roman" w:cs="Times New Roman"/>
          <w:lang w:eastAsia="zh-CN"/>
        </w:rPr>
        <w:t>- при обнаружении после приемки товара нарушений и несоответствия товара предъявляемым к товару такого рода требованиям уведомить об этом Поставщика в соответствии с контрактом в течение 2-х рабочих дней с момента выявления недостатков;</w:t>
      </w:r>
    </w:p>
    <w:p w:rsidR="001D56B2" w:rsidRPr="001D56B2" w:rsidRDefault="001D56B2" w:rsidP="001D56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lang w:eastAsia="zh-CN"/>
        </w:rPr>
      </w:pPr>
      <w:r w:rsidRPr="001D56B2">
        <w:rPr>
          <w:rFonts w:ascii="Times New Roman" w:eastAsia="Times New Roman" w:hAnsi="Times New Roman" w:cs="Times New Roman"/>
          <w:lang w:eastAsia="zh-CN"/>
        </w:rPr>
        <w:t>- оплатить поставленный товар, в случае надлежащего исполнения обязательств по контракту, в порядке и на условиях, предусмотренным контрактом.</w:t>
      </w:r>
    </w:p>
    <w:p w:rsidR="001D56B2" w:rsidRPr="001D56B2" w:rsidRDefault="001D56B2" w:rsidP="001D56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lang w:eastAsia="zh-CN"/>
        </w:rPr>
      </w:pPr>
      <w:r w:rsidRPr="001D56B2">
        <w:rPr>
          <w:rFonts w:ascii="Times New Roman" w:eastAsia="Times New Roman" w:hAnsi="Times New Roman" w:cs="Times New Roman"/>
          <w:b/>
          <w:lang w:eastAsia="zh-CN"/>
        </w:rPr>
        <w:t>4.3. Поставщик вправе:</w:t>
      </w:r>
    </w:p>
    <w:p w:rsidR="001D56B2" w:rsidRPr="001D56B2" w:rsidRDefault="001D56B2" w:rsidP="001D56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lang w:eastAsia="zh-CN"/>
        </w:rPr>
      </w:pPr>
      <w:r w:rsidRPr="001D56B2">
        <w:rPr>
          <w:rFonts w:ascii="Times New Roman" w:eastAsia="Times New Roman" w:hAnsi="Times New Roman" w:cs="Times New Roman"/>
          <w:lang w:eastAsia="zh-CN"/>
        </w:rPr>
        <w:t>- требовать подписания документов об исполнении им обязательств по контракту от Заказчика;</w:t>
      </w:r>
    </w:p>
    <w:p w:rsidR="001D56B2" w:rsidRPr="001D56B2" w:rsidRDefault="001D56B2" w:rsidP="001D56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lang w:eastAsia="zh-CN"/>
        </w:rPr>
      </w:pPr>
      <w:r w:rsidRPr="001D56B2">
        <w:rPr>
          <w:rFonts w:ascii="Times New Roman" w:eastAsia="Times New Roman" w:hAnsi="Times New Roman" w:cs="Times New Roman"/>
          <w:lang w:eastAsia="zh-CN"/>
        </w:rPr>
        <w:t>- требовать оплаты по контракту в случае надлежащего исполнения своих обязательств по контракту.</w:t>
      </w:r>
    </w:p>
    <w:p w:rsidR="001D56B2" w:rsidRPr="001D56B2" w:rsidRDefault="001D56B2" w:rsidP="001D56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lang w:eastAsia="zh-CN"/>
        </w:rPr>
      </w:pPr>
      <w:r w:rsidRPr="001D56B2">
        <w:rPr>
          <w:rFonts w:ascii="Times New Roman" w:eastAsia="Times New Roman" w:hAnsi="Times New Roman" w:cs="Times New Roman"/>
          <w:b/>
          <w:lang w:eastAsia="zh-CN"/>
        </w:rPr>
        <w:t>4.4. Поставщик обязан:</w:t>
      </w:r>
    </w:p>
    <w:p w:rsidR="001D56B2" w:rsidRPr="001D56B2" w:rsidRDefault="001D56B2" w:rsidP="001D56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lang w:eastAsia="zh-CN"/>
        </w:rPr>
      </w:pPr>
      <w:r w:rsidRPr="001D56B2">
        <w:rPr>
          <w:rFonts w:ascii="Times New Roman" w:eastAsia="Times New Roman" w:hAnsi="Times New Roman" w:cs="Times New Roman"/>
          <w:lang w:eastAsia="zh-CN"/>
        </w:rPr>
        <w:t xml:space="preserve">- поставить товар, обеспечив надлежащее качество, в сроки, установленные контрактом; </w:t>
      </w:r>
    </w:p>
    <w:p w:rsidR="001D56B2" w:rsidRPr="001D56B2" w:rsidRDefault="001D56B2" w:rsidP="001D56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lang w:eastAsia="zh-CN"/>
        </w:rPr>
      </w:pPr>
      <w:r w:rsidRPr="001D56B2">
        <w:rPr>
          <w:rFonts w:ascii="Times New Roman" w:eastAsia="Times New Roman" w:hAnsi="Times New Roman" w:cs="Times New Roman"/>
          <w:lang w:eastAsia="zh-CN"/>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1D56B2" w:rsidRPr="001D56B2" w:rsidRDefault="001D56B2" w:rsidP="001D56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lang w:eastAsia="zh-CN"/>
        </w:rPr>
      </w:pPr>
      <w:r w:rsidRPr="001D56B2">
        <w:rPr>
          <w:rFonts w:ascii="Times New Roman" w:eastAsia="Times New Roman" w:hAnsi="Times New Roman" w:cs="Times New Roman"/>
          <w:lang w:eastAsia="zh-CN"/>
        </w:rPr>
        <w:t>- передать надлежащим образом оформленные отчетные и финансовые документы.</w:t>
      </w:r>
    </w:p>
    <w:p w:rsidR="001D56B2" w:rsidRPr="001D56B2" w:rsidRDefault="001D56B2" w:rsidP="001D56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lang w:eastAsia="zh-CN"/>
        </w:rPr>
      </w:pPr>
      <w:r w:rsidRPr="001D56B2">
        <w:rPr>
          <w:rFonts w:ascii="Times New Roman" w:eastAsia="Times New Roman" w:hAnsi="Times New Roman" w:cs="Times New Roman"/>
          <w:lang w:eastAsia="zh-CN"/>
        </w:rPr>
        <w:t>- представить по запросу Заказчика в сроки, указанные в таком запросе, информацию о ходе исполнения обязательств по контракту;</w:t>
      </w:r>
    </w:p>
    <w:p w:rsidR="001D56B2" w:rsidRPr="001D56B2" w:rsidRDefault="001D56B2" w:rsidP="001D56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lang w:eastAsia="zh-CN"/>
        </w:rPr>
      </w:pPr>
      <w:r w:rsidRPr="001D56B2">
        <w:rPr>
          <w:rFonts w:ascii="Times New Roman" w:eastAsia="Times New Roman" w:hAnsi="Times New Roman" w:cs="Times New Roman"/>
          <w:lang w:eastAsia="zh-CN"/>
        </w:rPr>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1D56B2" w:rsidRPr="001D56B2" w:rsidRDefault="001D56B2" w:rsidP="001D56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lang w:eastAsia="zh-CN"/>
        </w:rPr>
      </w:pPr>
      <w:r w:rsidRPr="001D56B2">
        <w:rPr>
          <w:rFonts w:ascii="Times New Roman" w:eastAsia="Times New Roman" w:hAnsi="Times New Roman" w:cs="Times New Roman"/>
          <w:lang w:eastAsia="zh-CN"/>
        </w:rPr>
        <w:t>- не раскрывать третьим лицам без письменного согласия Заказчика количество, объем, характер поставки товаров и условия их оплаты;</w:t>
      </w:r>
    </w:p>
    <w:p w:rsidR="001D56B2" w:rsidRPr="001D56B2" w:rsidRDefault="001D56B2" w:rsidP="001D56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lang w:eastAsia="zh-CN"/>
        </w:rPr>
      </w:pPr>
      <w:r w:rsidRPr="001D56B2">
        <w:rPr>
          <w:rFonts w:ascii="Times New Roman" w:eastAsia="Times New Roman" w:hAnsi="Times New Roman" w:cs="Times New Roman"/>
          <w:lang w:eastAsia="zh-CN"/>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1D56B2" w:rsidRPr="001D56B2" w:rsidRDefault="001D56B2" w:rsidP="001D56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lang w:eastAsia="zh-CN"/>
        </w:rPr>
      </w:pPr>
      <w:r w:rsidRPr="001D56B2">
        <w:rPr>
          <w:rFonts w:ascii="Times New Roman" w:eastAsia="Times New Roman" w:hAnsi="Times New Roman" w:cs="Times New Roman"/>
          <w:lang w:eastAsia="zh-CN"/>
        </w:rPr>
        <w:t>- незамедлительно уведомлять Заказчика обо всех созданных в процессе исполнения контракта объектах интеллектуальной собственности;</w:t>
      </w:r>
    </w:p>
    <w:p w:rsidR="001D56B2" w:rsidRPr="001D56B2" w:rsidRDefault="001D56B2" w:rsidP="001D56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lang w:eastAsia="zh-CN"/>
        </w:rPr>
      </w:pPr>
      <w:r w:rsidRPr="001D56B2">
        <w:rPr>
          <w:rFonts w:ascii="Times New Roman" w:eastAsia="Times New Roman" w:hAnsi="Times New Roman" w:cs="Times New Roman"/>
          <w:lang w:eastAsia="zh-CN"/>
        </w:rPr>
        <w:t>- нести риск случайной гибели или случайного повреждения товара до его приёмки Заказчиком;</w:t>
      </w:r>
    </w:p>
    <w:p w:rsidR="001D56B2" w:rsidRPr="001D56B2" w:rsidRDefault="001D56B2" w:rsidP="001D56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lang w:eastAsia="zh-CN"/>
        </w:rPr>
      </w:pPr>
      <w:r w:rsidRPr="001D56B2">
        <w:rPr>
          <w:rFonts w:ascii="Times New Roman" w:eastAsia="Times New Roman" w:hAnsi="Times New Roman" w:cs="Times New Roman"/>
          <w:lang w:eastAsia="zh-CN"/>
        </w:rPr>
        <w:t>- осуществить сборку товара, в случае если он поставляется в разобранном виде.</w:t>
      </w:r>
    </w:p>
    <w:p w:rsidR="001D56B2" w:rsidRPr="001D56B2" w:rsidRDefault="001D56B2" w:rsidP="001D56B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rPr>
          <w:rFonts w:ascii="Times New Roman" w:eastAsia="Times New Roman" w:hAnsi="Times New Roman" w:cs="Times New Roman"/>
          <w:color w:val="000000"/>
        </w:rPr>
      </w:pPr>
    </w:p>
    <w:p w:rsidR="001D56B2" w:rsidRPr="001D56B2" w:rsidRDefault="001D56B2" w:rsidP="001D56B2">
      <w:pPr>
        <w:widowControl w:val="0"/>
        <w:spacing w:after="0" w:line="240" w:lineRule="auto"/>
        <w:ind w:firstLine="284"/>
        <w:jc w:val="center"/>
        <w:rPr>
          <w:rFonts w:ascii="Times New Roman" w:eastAsia="Calibri" w:hAnsi="Times New Roman" w:cs="Times New Roman"/>
          <w:b/>
        </w:rPr>
      </w:pPr>
      <w:r w:rsidRPr="001D56B2">
        <w:rPr>
          <w:rFonts w:ascii="Times New Roman" w:eastAsia="Calibri" w:hAnsi="Times New Roman" w:cs="Times New Roman"/>
          <w:b/>
        </w:rPr>
        <w:t>5. КАЧЕСТВО ТОВАРА</w:t>
      </w:r>
    </w:p>
    <w:p w:rsidR="001D56B2" w:rsidRPr="001D56B2" w:rsidRDefault="001D56B2" w:rsidP="001D56B2">
      <w:pPr>
        <w:widowControl w:val="0"/>
        <w:spacing w:after="0" w:line="240" w:lineRule="auto"/>
        <w:ind w:firstLine="284"/>
        <w:jc w:val="both"/>
        <w:rPr>
          <w:rFonts w:ascii="Times New Roman" w:eastAsia="Calibri" w:hAnsi="Times New Roman" w:cs="Times New Roman"/>
        </w:rPr>
      </w:pPr>
      <w:r w:rsidRPr="001D56B2">
        <w:rPr>
          <w:rFonts w:ascii="Times New Roman" w:eastAsia="Calibri" w:hAnsi="Times New Roman" w:cs="Times New Roman"/>
        </w:rPr>
        <w:t>5.1. Прием товара по качеству, количеству, сроку годности и ассортименту осуществляется в строгом соответствии с требованиями действующего законодательства.</w:t>
      </w:r>
    </w:p>
    <w:p w:rsidR="001D56B2" w:rsidRPr="001D56B2" w:rsidRDefault="001D56B2" w:rsidP="001D56B2">
      <w:pPr>
        <w:widowControl w:val="0"/>
        <w:spacing w:after="0" w:line="240" w:lineRule="auto"/>
        <w:ind w:firstLine="284"/>
        <w:jc w:val="both"/>
        <w:rPr>
          <w:rFonts w:ascii="Times New Roman" w:eastAsia="Calibri" w:hAnsi="Times New Roman" w:cs="Times New Roman"/>
        </w:rPr>
      </w:pPr>
      <w:r w:rsidRPr="001D56B2">
        <w:rPr>
          <w:rFonts w:ascii="Times New Roman" w:eastAsia="Calibri" w:hAnsi="Times New Roman" w:cs="Times New Roman"/>
        </w:rPr>
        <w:t>5.2. В случае поставки товара ненадлежащего качества, в том числе нарушения целостности упаковки товара, Заказчик вправе:</w:t>
      </w:r>
    </w:p>
    <w:p w:rsidR="001D56B2" w:rsidRPr="001D56B2" w:rsidRDefault="001D56B2" w:rsidP="001D56B2">
      <w:pPr>
        <w:widowControl w:val="0"/>
        <w:spacing w:after="0" w:line="240" w:lineRule="auto"/>
        <w:ind w:firstLine="284"/>
        <w:jc w:val="both"/>
        <w:rPr>
          <w:rFonts w:ascii="Times New Roman" w:eastAsia="Calibri" w:hAnsi="Times New Roman" w:cs="Times New Roman"/>
        </w:rPr>
      </w:pPr>
      <w:r w:rsidRPr="001D56B2">
        <w:rPr>
          <w:rFonts w:ascii="Times New Roman" w:eastAsia="Calibri" w:hAnsi="Times New Roman" w:cs="Times New Roman"/>
        </w:rPr>
        <w:t>- возвратить товар Поставщику,</w:t>
      </w:r>
    </w:p>
    <w:p w:rsidR="001D56B2" w:rsidRPr="001D56B2" w:rsidRDefault="001D56B2" w:rsidP="001D56B2">
      <w:pPr>
        <w:widowControl w:val="0"/>
        <w:spacing w:after="0" w:line="240" w:lineRule="auto"/>
        <w:ind w:firstLine="284"/>
        <w:jc w:val="both"/>
        <w:rPr>
          <w:rFonts w:ascii="Times New Roman" w:eastAsia="Calibri" w:hAnsi="Times New Roman" w:cs="Times New Roman"/>
        </w:rPr>
      </w:pPr>
      <w:r w:rsidRPr="001D56B2">
        <w:rPr>
          <w:rFonts w:ascii="Times New Roman" w:eastAsia="Calibri" w:hAnsi="Times New Roman" w:cs="Times New Roman"/>
        </w:rPr>
        <w:lastRenderedPageBreak/>
        <w:t>- потребовать замены товара.</w:t>
      </w:r>
    </w:p>
    <w:p w:rsidR="001D56B2" w:rsidRPr="001D56B2" w:rsidRDefault="001D56B2" w:rsidP="001D56B2">
      <w:pPr>
        <w:widowControl w:val="0"/>
        <w:spacing w:after="0" w:line="240" w:lineRule="auto"/>
        <w:ind w:firstLine="284"/>
        <w:jc w:val="both"/>
        <w:rPr>
          <w:rFonts w:ascii="Times New Roman" w:eastAsia="Calibri" w:hAnsi="Times New Roman" w:cs="Times New Roman"/>
        </w:rPr>
      </w:pPr>
      <w:r w:rsidRPr="001D56B2">
        <w:rPr>
          <w:rFonts w:ascii="Times New Roman" w:eastAsia="Calibri" w:hAnsi="Times New Roman" w:cs="Times New Roman"/>
        </w:rPr>
        <w:t>Возврат и замена товара осуществляются за счет Поставщика в соответствии с условиями настоящего контракта.</w:t>
      </w:r>
    </w:p>
    <w:p w:rsidR="001D56B2" w:rsidRPr="001D56B2" w:rsidRDefault="001D56B2" w:rsidP="001D56B2">
      <w:pPr>
        <w:widowControl w:val="0"/>
        <w:spacing w:after="0" w:line="240" w:lineRule="auto"/>
        <w:ind w:firstLine="284"/>
        <w:jc w:val="both"/>
        <w:rPr>
          <w:rFonts w:ascii="Times New Roman" w:eastAsia="Calibri" w:hAnsi="Times New Roman" w:cs="Times New Roman"/>
        </w:rPr>
      </w:pPr>
      <w:r w:rsidRPr="001D56B2">
        <w:rPr>
          <w:rFonts w:ascii="Times New Roman" w:eastAsia="Calibri" w:hAnsi="Times New Roman" w:cs="Times New Roman"/>
        </w:rPr>
        <w:t>5.3.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rsidR="001D56B2" w:rsidRPr="00782355" w:rsidRDefault="001D56B2" w:rsidP="001D56B2">
      <w:pPr>
        <w:widowControl w:val="0"/>
        <w:spacing w:after="0" w:line="240" w:lineRule="auto"/>
        <w:ind w:firstLine="284"/>
        <w:jc w:val="both"/>
        <w:rPr>
          <w:rFonts w:ascii="Times New Roman" w:eastAsia="Calibri" w:hAnsi="Times New Roman" w:cs="Times New Roman"/>
        </w:rPr>
      </w:pPr>
      <w:r w:rsidRPr="00782355">
        <w:rPr>
          <w:rFonts w:ascii="Times New Roman" w:eastAsia="Calibri" w:hAnsi="Times New Roman" w:cs="Times New Roman"/>
        </w:rPr>
        <w:t xml:space="preserve">5.4. Поставщик несет ответственность за недостатки Товара, обнаруженные </w:t>
      </w:r>
      <w:r w:rsidR="00782355" w:rsidRPr="00782355">
        <w:rPr>
          <w:rFonts w:ascii="Times New Roman" w:eastAsia="Calibri" w:hAnsi="Times New Roman" w:cs="Times New Roman"/>
        </w:rPr>
        <w:t>при приемке.</w:t>
      </w:r>
    </w:p>
    <w:p w:rsidR="001D56B2" w:rsidRPr="00782355" w:rsidRDefault="001D56B2" w:rsidP="001D56B2">
      <w:pPr>
        <w:widowControl w:val="0"/>
        <w:spacing w:after="0" w:line="240" w:lineRule="auto"/>
        <w:ind w:firstLine="284"/>
        <w:jc w:val="both"/>
        <w:rPr>
          <w:rFonts w:ascii="Times New Roman" w:eastAsia="Calibri" w:hAnsi="Times New Roman" w:cs="Times New Roman"/>
        </w:rPr>
      </w:pPr>
      <w:r w:rsidRPr="00782355">
        <w:rPr>
          <w:rFonts w:ascii="Times New Roman" w:eastAsia="Calibri" w:hAnsi="Times New Roman" w:cs="Times New Roman"/>
        </w:rPr>
        <w:t xml:space="preserve">5.5. Если </w:t>
      </w:r>
      <w:r w:rsidR="00782355" w:rsidRPr="00782355">
        <w:rPr>
          <w:rFonts w:ascii="Times New Roman" w:eastAsia="Calibri" w:hAnsi="Times New Roman" w:cs="Times New Roman"/>
        </w:rPr>
        <w:t>при приемке товара</w:t>
      </w:r>
      <w:r w:rsidRPr="00782355">
        <w:rPr>
          <w:rFonts w:ascii="Times New Roman" w:eastAsia="Calibri" w:hAnsi="Times New Roman" w:cs="Times New Roman"/>
        </w:rPr>
        <w:t xml:space="preserve"> выявится, что качество Товара не соответствует требованиям норм и правил, с отступлениями, ухудшившими качество Товара, Поставщик обязан безвозмездно устранить указанные недостатки.</w:t>
      </w:r>
    </w:p>
    <w:p w:rsidR="001D56B2" w:rsidRPr="001D56B2" w:rsidRDefault="001D56B2" w:rsidP="001D56B2">
      <w:pPr>
        <w:widowControl w:val="0"/>
        <w:spacing w:after="0" w:line="240" w:lineRule="auto"/>
        <w:ind w:firstLine="284"/>
        <w:jc w:val="both"/>
        <w:rPr>
          <w:rFonts w:ascii="Times New Roman" w:eastAsia="Calibri" w:hAnsi="Times New Roman" w:cs="Times New Roman"/>
          <w:b/>
          <w:bCs/>
        </w:rPr>
      </w:pPr>
    </w:p>
    <w:p w:rsidR="001D56B2" w:rsidRPr="001D56B2" w:rsidRDefault="001D56B2" w:rsidP="001D56B2">
      <w:pPr>
        <w:spacing w:after="0" w:line="259" w:lineRule="auto"/>
        <w:ind w:firstLine="284"/>
        <w:jc w:val="center"/>
        <w:rPr>
          <w:rFonts w:ascii="Times New Roman" w:eastAsia="Calibri" w:hAnsi="Times New Roman" w:cs="Times New Roman"/>
        </w:rPr>
      </w:pPr>
      <w:r w:rsidRPr="001D56B2">
        <w:rPr>
          <w:rFonts w:ascii="Times New Roman" w:eastAsia="Calibri" w:hAnsi="Times New Roman" w:cs="Times New Roman"/>
          <w:b/>
          <w:bCs/>
        </w:rPr>
        <w:t>6. ТАРА И УПАКОВКА</w:t>
      </w:r>
    </w:p>
    <w:p w:rsidR="001D56B2" w:rsidRPr="001D56B2" w:rsidRDefault="001D56B2" w:rsidP="001D56B2">
      <w:pPr>
        <w:spacing w:after="0" w:line="259" w:lineRule="auto"/>
        <w:ind w:firstLine="284"/>
        <w:jc w:val="both"/>
        <w:rPr>
          <w:rFonts w:ascii="Times New Roman" w:eastAsia="Calibri" w:hAnsi="Times New Roman" w:cs="Times New Roman"/>
        </w:rPr>
      </w:pPr>
      <w:r w:rsidRPr="001D56B2">
        <w:rPr>
          <w:rFonts w:ascii="Times New Roman" w:eastAsia="Calibri" w:hAnsi="Times New Roman" w:cs="Times New Roman"/>
        </w:rPr>
        <w:t>6.1.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w:t>
      </w:r>
    </w:p>
    <w:p w:rsidR="001D56B2" w:rsidRPr="001D56B2" w:rsidRDefault="00782355" w:rsidP="001D56B2">
      <w:pPr>
        <w:spacing w:after="0" w:line="259" w:lineRule="auto"/>
        <w:ind w:firstLine="284"/>
        <w:jc w:val="both"/>
        <w:rPr>
          <w:rFonts w:ascii="Times New Roman" w:eastAsia="Calibri" w:hAnsi="Times New Roman" w:cs="Times New Roman"/>
        </w:rPr>
      </w:pPr>
      <w:r>
        <w:rPr>
          <w:rFonts w:ascii="Times New Roman" w:eastAsia="Calibri" w:hAnsi="Times New Roman" w:cs="Times New Roman"/>
        </w:rPr>
        <w:t>6.2</w:t>
      </w:r>
      <w:r w:rsidR="001D56B2" w:rsidRPr="001D56B2">
        <w:rPr>
          <w:rFonts w:ascii="Times New Roman" w:eastAsia="Calibri" w:hAnsi="Times New Roman" w:cs="Times New Roman"/>
        </w:rPr>
        <w:t>. Поставщик несет ответственность за всякого рода порчу товара до приема его Заказчиком вследствие некачественной упаковки или консервации или несоблюдения инструкции по хранению.</w:t>
      </w:r>
    </w:p>
    <w:p w:rsidR="001D56B2" w:rsidRPr="001D56B2" w:rsidRDefault="001D56B2" w:rsidP="001D56B2">
      <w:pPr>
        <w:widowControl w:val="0"/>
        <w:spacing w:after="0" w:line="240" w:lineRule="auto"/>
        <w:ind w:firstLine="284"/>
        <w:rPr>
          <w:rFonts w:ascii="Times New Roman" w:eastAsia="Times New Roman" w:hAnsi="Times New Roman" w:cs="Times New Roman"/>
          <w:b/>
          <w:color w:val="000000"/>
        </w:rPr>
      </w:pPr>
    </w:p>
    <w:p w:rsidR="001D56B2" w:rsidRPr="001D56B2" w:rsidRDefault="001D56B2" w:rsidP="001D56B2">
      <w:pPr>
        <w:widowControl w:val="0"/>
        <w:spacing w:after="0" w:line="240" w:lineRule="auto"/>
        <w:ind w:firstLine="284"/>
        <w:jc w:val="center"/>
        <w:rPr>
          <w:rFonts w:ascii="Times New Roman" w:eastAsia="Times New Roman" w:hAnsi="Times New Roman" w:cs="Times New Roman"/>
          <w:b/>
        </w:rPr>
      </w:pPr>
      <w:r w:rsidRPr="001D56B2">
        <w:rPr>
          <w:rFonts w:ascii="Times New Roman" w:eastAsia="Times New Roman" w:hAnsi="Times New Roman" w:cs="Times New Roman"/>
          <w:b/>
          <w:bCs/>
        </w:rPr>
        <w:t>7. ПОРЯДОК СДАЧИ-ПРИЕМКИ ТОВАРА</w:t>
      </w:r>
    </w:p>
    <w:p w:rsidR="00755F21" w:rsidRPr="00B75CF5" w:rsidRDefault="00B910B4" w:rsidP="002778C4">
      <w:pPr>
        <w:pStyle w:val="a7"/>
        <w:widowControl w:val="0"/>
        <w:numPr>
          <w:ilvl w:val="1"/>
          <w:numId w:val="7"/>
        </w:numPr>
        <w:autoSpaceDE w:val="0"/>
        <w:autoSpaceDN w:val="0"/>
        <w:adjustRightInd w:val="0"/>
        <w:spacing w:after="0" w:line="240" w:lineRule="auto"/>
        <w:ind w:left="0" w:firstLine="284"/>
        <w:jc w:val="both"/>
        <w:rPr>
          <w:rFonts w:ascii="Times New Roman" w:eastAsia="Times New Roman" w:hAnsi="Times New Roman" w:cs="Times New Roman"/>
          <w:color w:val="000000"/>
          <w:lang w:eastAsia="zh-CN"/>
        </w:rPr>
      </w:pPr>
      <w:r w:rsidRPr="00B75CF5">
        <w:rPr>
          <w:rFonts w:ascii="Times New Roman" w:eastAsia="Calibri" w:hAnsi="Times New Roman" w:cs="Times New Roman"/>
        </w:rPr>
        <w:t>Поставщик самостоятельно дост</w:t>
      </w:r>
      <w:r w:rsidR="00CE49B0" w:rsidRPr="00B75CF5">
        <w:rPr>
          <w:rFonts w:ascii="Times New Roman" w:eastAsia="Calibri" w:hAnsi="Times New Roman" w:cs="Times New Roman"/>
        </w:rPr>
        <w:t>авляет Товар Заказчику по адрес</w:t>
      </w:r>
      <w:r w:rsidR="00C45E5A" w:rsidRPr="00B75CF5">
        <w:rPr>
          <w:rFonts w:ascii="Times New Roman" w:eastAsia="Calibri" w:hAnsi="Times New Roman" w:cs="Times New Roman"/>
        </w:rPr>
        <w:t>у</w:t>
      </w:r>
      <w:r w:rsidRPr="00B75CF5">
        <w:rPr>
          <w:rFonts w:ascii="Times New Roman" w:eastAsia="Calibri" w:hAnsi="Times New Roman" w:cs="Times New Roman"/>
        </w:rPr>
        <w:t xml:space="preserve">: </w:t>
      </w:r>
      <w:r w:rsidR="00B75CF5" w:rsidRPr="00B75CF5">
        <w:rPr>
          <w:rFonts w:ascii="Times New Roman" w:eastAsia="Calibri" w:hAnsi="Times New Roman" w:cs="Times New Roman"/>
        </w:rPr>
        <w:t>г.</w:t>
      </w:r>
      <w:r w:rsidR="002D730C">
        <w:rPr>
          <w:rFonts w:ascii="Times New Roman" w:eastAsia="Calibri" w:hAnsi="Times New Roman" w:cs="Times New Roman"/>
        </w:rPr>
        <w:t xml:space="preserve"> </w:t>
      </w:r>
      <w:r w:rsidR="00B75CF5" w:rsidRPr="00B75CF5">
        <w:rPr>
          <w:rFonts w:ascii="Times New Roman" w:eastAsia="Calibri" w:hAnsi="Times New Roman" w:cs="Times New Roman"/>
        </w:rPr>
        <w:t>Кронштадт</w:t>
      </w:r>
      <w:r w:rsidR="00C45E5A" w:rsidRPr="00B75CF5">
        <w:rPr>
          <w:rFonts w:ascii="Times New Roman" w:eastAsia="Courier New" w:hAnsi="Times New Roman" w:cs="Times New Roman"/>
          <w:color w:val="000000"/>
          <w:lang w:bidi="ru-RU"/>
        </w:rPr>
        <w:t xml:space="preserve">, </w:t>
      </w:r>
      <w:r w:rsidR="00B75CF5" w:rsidRPr="00B75CF5">
        <w:rPr>
          <w:rFonts w:ascii="Times New Roman" w:eastAsia="Courier New" w:hAnsi="Times New Roman" w:cs="Times New Roman"/>
          <w:color w:val="000000"/>
          <w:lang w:bidi="ru-RU"/>
        </w:rPr>
        <w:t>Цитадельское шоссе</w:t>
      </w:r>
      <w:r w:rsidR="00C45E5A" w:rsidRPr="00B75CF5">
        <w:rPr>
          <w:rFonts w:ascii="Times New Roman" w:eastAsia="Courier New" w:hAnsi="Times New Roman" w:cs="Times New Roman"/>
          <w:color w:val="000000"/>
          <w:lang w:bidi="ru-RU"/>
        </w:rPr>
        <w:t>, д</w:t>
      </w:r>
      <w:r w:rsidR="00B75CF5" w:rsidRPr="00B75CF5">
        <w:rPr>
          <w:rFonts w:ascii="Times New Roman" w:eastAsia="Courier New" w:hAnsi="Times New Roman" w:cs="Times New Roman"/>
          <w:color w:val="000000"/>
          <w:lang w:bidi="ru-RU"/>
        </w:rPr>
        <w:t xml:space="preserve">. </w:t>
      </w:r>
      <w:r w:rsidR="002D730C">
        <w:rPr>
          <w:rFonts w:ascii="Times New Roman" w:eastAsia="Courier New" w:hAnsi="Times New Roman" w:cs="Times New Roman"/>
          <w:color w:val="000000"/>
          <w:lang w:bidi="ru-RU"/>
        </w:rPr>
        <w:t>30</w:t>
      </w:r>
      <w:r w:rsidR="00C45E5A" w:rsidRPr="00B75CF5">
        <w:rPr>
          <w:rFonts w:ascii="Times New Roman" w:eastAsia="Courier New" w:hAnsi="Times New Roman" w:cs="Times New Roman"/>
          <w:color w:val="000000"/>
          <w:lang w:bidi="ru-RU"/>
        </w:rPr>
        <w:t>,</w:t>
      </w:r>
      <w:r w:rsidR="002D730C">
        <w:rPr>
          <w:rFonts w:ascii="Times New Roman" w:eastAsia="Courier New" w:hAnsi="Times New Roman" w:cs="Times New Roman"/>
          <w:color w:val="000000"/>
          <w:lang w:bidi="ru-RU"/>
        </w:rPr>
        <w:t xml:space="preserve"> </w:t>
      </w:r>
      <w:r w:rsidR="00CE49B0" w:rsidRPr="00B75CF5">
        <w:rPr>
          <w:rFonts w:ascii="Times New Roman" w:eastAsia="Times New Roman" w:hAnsi="Times New Roman" w:cs="Times New Roman"/>
          <w:color w:val="000000"/>
          <w:lang w:eastAsia="zh-CN"/>
        </w:rPr>
        <w:t>с понедельника по пятницу с 10.00 до 16.00. График поставки Поставщик предварительно согласовывает с представителями Заказчика.</w:t>
      </w:r>
    </w:p>
    <w:p w:rsidR="00755F21" w:rsidRDefault="004A69C0" w:rsidP="00755F21">
      <w:pPr>
        <w:widowControl w:val="0"/>
        <w:spacing w:after="0" w:line="240" w:lineRule="auto"/>
        <w:ind w:firstLine="284"/>
        <w:jc w:val="both"/>
        <w:rPr>
          <w:rFonts w:ascii="Times New Roman" w:eastAsia="Calibri" w:hAnsi="Times New Roman" w:cs="Times New Roman"/>
        </w:rPr>
      </w:pPr>
      <w:r>
        <w:rPr>
          <w:rFonts w:ascii="Times New Roman" w:eastAsia="Calibri" w:hAnsi="Times New Roman" w:cs="Times New Roman"/>
        </w:rPr>
        <w:t>7</w:t>
      </w:r>
      <w:r w:rsidR="00755F21" w:rsidRPr="004A69C0">
        <w:rPr>
          <w:rFonts w:ascii="Times New Roman" w:eastAsia="Calibri" w:hAnsi="Times New Roman" w:cs="Times New Roman"/>
        </w:rPr>
        <w:t>.</w:t>
      </w:r>
      <w:r w:rsidR="00C45E5A">
        <w:rPr>
          <w:rFonts w:ascii="Times New Roman" w:eastAsia="Calibri" w:hAnsi="Times New Roman" w:cs="Times New Roman"/>
        </w:rPr>
        <w:t>2</w:t>
      </w:r>
      <w:r w:rsidR="00755F21" w:rsidRPr="004A69C0">
        <w:rPr>
          <w:rFonts w:ascii="Times New Roman" w:eastAsia="Calibri" w:hAnsi="Times New Roman" w:cs="Times New Roman"/>
        </w:rPr>
        <w:t>.Товар должен быть поставлен по наименованию, количеству, ассортименту, комплектности, функциональным, техническим и качественным характеристикам в соответствии со Спецификацией (Приложение № 1 к Контракту).</w:t>
      </w:r>
    </w:p>
    <w:p w:rsidR="00CE49B0" w:rsidRPr="00877CA0" w:rsidRDefault="00CE49B0" w:rsidP="00CE49B0">
      <w:pPr>
        <w:pStyle w:val="a7"/>
        <w:spacing w:after="0" w:line="240" w:lineRule="auto"/>
        <w:ind w:left="900"/>
        <w:jc w:val="both"/>
        <w:rPr>
          <w:rFonts w:ascii="Times New Roman" w:eastAsia="Calibri" w:hAnsi="Times New Roman" w:cs="Times New Roman"/>
          <w:bCs/>
          <w:iCs/>
        </w:rPr>
      </w:pPr>
      <w:r w:rsidRPr="00877CA0">
        <w:rPr>
          <w:rFonts w:ascii="Times New Roman" w:eastAsia="Calibri" w:hAnsi="Times New Roman" w:cs="Times New Roman"/>
          <w:bCs/>
          <w:iCs/>
        </w:rPr>
        <w:t xml:space="preserve">При каждой поставке воды бутыли необходимо разнести по </w:t>
      </w:r>
      <w:r w:rsidR="00680D70">
        <w:rPr>
          <w:rFonts w:ascii="Times New Roman" w:eastAsia="Calibri" w:hAnsi="Times New Roman" w:cs="Times New Roman"/>
          <w:bCs/>
          <w:iCs/>
        </w:rPr>
        <w:t>этажам</w:t>
      </w:r>
      <w:r w:rsidRPr="00877CA0">
        <w:rPr>
          <w:rFonts w:ascii="Times New Roman" w:eastAsia="Calibri" w:hAnsi="Times New Roman" w:cs="Times New Roman"/>
          <w:bCs/>
          <w:iCs/>
        </w:rPr>
        <w:t xml:space="preserve">. </w:t>
      </w:r>
    </w:p>
    <w:p w:rsidR="00CE49B0" w:rsidRPr="00CE49B0" w:rsidRDefault="00CE49B0" w:rsidP="00CE49B0">
      <w:pPr>
        <w:pStyle w:val="a7"/>
        <w:suppressAutoHyphens/>
        <w:autoSpaceDE w:val="0"/>
        <w:spacing w:after="0" w:line="240" w:lineRule="auto"/>
        <w:ind w:left="900"/>
        <w:jc w:val="both"/>
        <w:rPr>
          <w:rFonts w:ascii="Times New Roman" w:eastAsia="Times New Roman" w:hAnsi="Times New Roman" w:cs="Times New Roman"/>
          <w:color w:val="000000"/>
          <w:lang w:eastAsia="zh-CN"/>
        </w:rPr>
      </w:pPr>
      <w:r w:rsidRPr="00877CA0">
        <w:rPr>
          <w:rFonts w:ascii="Times New Roman" w:eastAsia="Times New Roman" w:hAnsi="Times New Roman" w:cs="Times New Roman"/>
          <w:bCs/>
          <w:iCs/>
          <w:szCs w:val="20"/>
          <w:lang w:eastAsia="zh-CN"/>
        </w:rPr>
        <w:t>Пустые бутыли возвращаются Поставщику по мере освобождения.</w:t>
      </w:r>
    </w:p>
    <w:p w:rsidR="001674A5" w:rsidRPr="001674A5" w:rsidRDefault="001674A5" w:rsidP="001674A5">
      <w:pPr>
        <w:widowControl w:val="0"/>
        <w:spacing w:after="0" w:line="240" w:lineRule="auto"/>
        <w:ind w:firstLine="284"/>
        <w:jc w:val="both"/>
        <w:rPr>
          <w:rFonts w:ascii="Times New Roman" w:eastAsia="Calibri" w:hAnsi="Times New Roman" w:cs="Times New Roman"/>
        </w:rPr>
      </w:pPr>
      <w:r>
        <w:rPr>
          <w:rFonts w:ascii="Times New Roman" w:eastAsia="Calibri" w:hAnsi="Times New Roman" w:cs="Times New Roman"/>
        </w:rPr>
        <w:t>7.</w:t>
      </w:r>
      <w:r w:rsidR="00C45E5A">
        <w:rPr>
          <w:rFonts w:ascii="Times New Roman" w:eastAsia="Calibri" w:hAnsi="Times New Roman" w:cs="Times New Roman"/>
        </w:rPr>
        <w:t>3</w:t>
      </w:r>
      <w:r w:rsidRPr="001674A5">
        <w:rPr>
          <w:rFonts w:ascii="Times New Roman" w:eastAsia="Calibri" w:hAnsi="Times New Roman" w:cs="Times New Roman"/>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1674A5" w:rsidRPr="001674A5" w:rsidRDefault="001674A5" w:rsidP="001674A5">
      <w:pPr>
        <w:widowControl w:val="0"/>
        <w:spacing w:after="0" w:line="240" w:lineRule="auto"/>
        <w:ind w:firstLine="284"/>
        <w:jc w:val="both"/>
        <w:rPr>
          <w:rFonts w:ascii="Times New Roman" w:eastAsia="Calibri" w:hAnsi="Times New Roman" w:cs="Times New Roman"/>
        </w:rPr>
      </w:pPr>
      <w:r>
        <w:rPr>
          <w:rFonts w:ascii="Times New Roman" w:eastAsia="Calibri" w:hAnsi="Times New Roman" w:cs="Times New Roman"/>
        </w:rPr>
        <w:t>7.</w:t>
      </w:r>
      <w:r w:rsidR="00C45E5A">
        <w:rPr>
          <w:rFonts w:ascii="Times New Roman" w:eastAsia="Calibri" w:hAnsi="Times New Roman" w:cs="Times New Roman"/>
        </w:rPr>
        <w:t>4</w:t>
      </w:r>
      <w:r w:rsidRPr="001674A5">
        <w:rPr>
          <w:rFonts w:ascii="Times New Roman" w:eastAsia="Calibri" w:hAnsi="Times New Roman" w:cs="Times New Roman"/>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674A5" w:rsidRPr="001674A5" w:rsidRDefault="001674A5" w:rsidP="001674A5">
      <w:pPr>
        <w:widowControl w:val="0"/>
        <w:spacing w:after="0" w:line="240" w:lineRule="auto"/>
        <w:ind w:firstLine="284"/>
        <w:jc w:val="both"/>
        <w:rPr>
          <w:rFonts w:ascii="Times New Roman" w:eastAsia="Calibri" w:hAnsi="Times New Roman" w:cs="Times New Roman"/>
        </w:rPr>
      </w:pPr>
      <w:r>
        <w:rPr>
          <w:rFonts w:ascii="Times New Roman" w:eastAsia="Calibri" w:hAnsi="Times New Roman" w:cs="Times New Roman"/>
        </w:rPr>
        <w:t>7.</w:t>
      </w:r>
      <w:r w:rsidR="00C45E5A">
        <w:rPr>
          <w:rFonts w:ascii="Times New Roman" w:eastAsia="Calibri" w:hAnsi="Times New Roman" w:cs="Times New Roman"/>
        </w:rPr>
        <w:t>5</w:t>
      </w:r>
      <w:r w:rsidRPr="001674A5">
        <w:rPr>
          <w:rFonts w:ascii="Times New Roman" w:eastAsia="Calibri" w:hAnsi="Times New Roman" w:cs="Times New Roman"/>
        </w:rPr>
        <w:t>.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bookmarkStart w:id="0" w:name="Par71"/>
      <w:bookmarkEnd w:id="0"/>
    </w:p>
    <w:p w:rsidR="001674A5" w:rsidRPr="001674A5" w:rsidRDefault="001674A5" w:rsidP="001674A5">
      <w:pPr>
        <w:widowControl w:val="0"/>
        <w:spacing w:after="0" w:line="240" w:lineRule="auto"/>
        <w:ind w:firstLine="284"/>
        <w:jc w:val="both"/>
        <w:rPr>
          <w:rFonts w:ascii="Times New Roman" w:eastAsia="Calibri" w:hAnsi="Times New Roman" w:cs="Times New Roman"/>
        </w:rPr>
      </w:pPr>
      <w:r>
        <w:rPr>
          <w:rFonts w:ascii="Times New Roman" w:eastAsia="Calibri" w:hAnsi="Times New Roman" w:cs="Times New Roman"/>
        </w:rPr>
        <w:t>7.</w:t>
      </w:r>
      <w:r w:rsidR="00C45E5A">
        <w:rPr>
          <w:rFonts w:ascii="Times New Roman" w:eastAsia="Calibri" w:hAnsi="Times New Roman" w:cs="Times New Roman"/>
        </w:rPr>
        <w:t>6</w:t>
      </w:r>
      <w:r w:rsidRPr="001674A5">
        <w:rPr>
          <w:rFonts w:ascii="Times New Roman" w:eastAsia="Calibri" w:hAnsi="Times New Roman" w:cs="Times New Roman"/>
        </w:rPr>
        <w:t xml:space="preserve">. Поставщик </w:t>
      </w:r>
      <w:r w:rsidR="00877CA0">
        <w:rPr>
          <w:rFonts w:ascii="Times New Roman" w:eastAsia="Calibri" w:hAnsi="Times New Roman" w:cs="Times New Roman"/>
        </w:rPr>
        <w:t>ежемесячно в срок не позднее 5</w:t>
      </w:r>
      <w:r w:rsidRPr="001674A5">
        <w:rPr>
          <w:rFonts w:ascii="Times New Roman" w:eastAsia="Calibri" w:hAnsi="Times New Roman" w:cs="Times New Roman"/>
        </w:rPr>
        <w:t xml:space="preserve"> (</w:t>
      </w:r>
      <w:r w:rsidR="00877CA0">
        <w:rPr>
          <w:rFonts w:ascii="Times New Roman" w:eastAsia="Calibri" w:hAnsi="Times New Roman" w:cs="Times New Roman"/>
        </w:rPr>
        <w:t>пяти</w:t>
      </w:r>
      <w:r w:rsidRPr="001674A5">
        <w:rPr>
          <w:rFonts w:ascii="Times New Roman" w:eastAsia="Calibri" w:hAnsi="Times New Roman" w:cs="Times New Roman"/>
        </w:rPr>
        <w:t xml:space="preserve">) рабочих дней с </w:t>
      </w:r>
      <w:r w:rsidR="00877CA0">
        <w:rPr>
          <w:rFonts w:ascii="Times New Roman" w:eastAsia="Calibri" w:hAnsi="Times New Roman" w:cs="Times New Roman"/>
        </w:rPr>
        <w:t>окончания месяца</w:t>
      </w:r>
      <w:r w:rsidRPr="001674A5">
        <w:rPr>
          <w:rFonts w:ascii="Times New Roman" w:eastAsia="Calibri" w:hAnsi="Times New Roman" w:cs="Times New Roman"/>
        </w:rPr>
        <w:t xml:space="preserve">, </w:t>
      </w:r>
      <w:r w:rsidR="00B75CF5">
        <w:rPr>
          <w:rFonts w:ascii="Times New Roman" w:eastAsia="Calibri" w:hAnsi="Times New Roman" w:cs="Times New Roman"/>
        </w:rPr>
        <w:t>предоставляет Заказчику</w:t>
      </w:r>
      <w:r w:rsidR="007A0428">
        <w:rPr>
          <w:rFonts w:ascii="Times New Roman" w:eastAsia="Calibri" w:hAnsi="Times New Roman" w:cs="Times New Roman"/>
        </w:rPr>
        <w:t xml:space="preserve"> акт, </w:t>
      </w:r>
      <w:r w:rsidRPr="001674A5">
        <w:rPr>
          <w:rFonts w:ascii="Times New Roman" w:eastAsia="Calibri" w:hAnsi="Times New Roman" w:cs="Times New Roman"/>
        </w:rPr>
        <w:t>счет</w:t>
      </w:r>
      <w:r w:rsidR="007A0428">
        <w:rPr>
          <w:rFonts w:ascii="Times New Roman" w:eastAsia="Calibri" w:hAnsi="Times New Roman" w:cs="Times New Roman"/>
        </w:rPr>
        <w:t>,</w:t>
      </w:r>
      <w:r w:rsidRPr="001674A5">
        <w:rPr>
          <w:rFonts w:ascii="Times New Roman" w:eastAsia="Calibri" w:hAnsi="Times New Roman" w:cs="Times New Roman"/>
        </w:rPr>
        <w:t xml:space="preserve"> счет-фактур</w:t>
      </w:r>
      <w:r w:rsidR="007A0428">
        <w:rPr>
          <w:rFonts w:ascii="Times New Roman" w:eastAsia="Calibri" w:hAnsi="Times New Roman" w:cs="Times New Roman"/>
        </w:rPr>
        <w:t>у</w:t>
      </w:r>
      <w:r w:rsidRPr="001674A5">
        <w:rPr>
          <w:rFonts w:ascii="Times New Roman" w:eastAsia="Calibri" w:hAnsi="Times New Roman" w:cs="Times New Roman"/>
        </w:rPr>
        <w:t xml:space="preserve"> (если Поста</w:t>
      </w:r>
      <w:r w:rsidR="007A0428">
        <w:rPr>
          <w:rFonts w:ascii="Times New Roman" w:eastAsia="Calibri" w:hAnsi="Times New Roman" w:cs="Times New Roman"/>
        </w:rPr>
        <w:t xml:space="preserve">вщик является плательщиком НДС), </w:t>
      </w:r>
      <w:r w:rsidRPr="001674A5">
        <w:rPr>
          <w:rFonts w:ascii="Times New Roman" w:eastAsia="Calibri" w:hAnsi="Times New Roman" w:cs="Times New Roman"/>
        </w:rPr>
        <w:t>товарн</w:t>
      </w:r>
      <w:r w:rsidR="007A0428">
        <w:rPr>
          <w:rFonts w:ascii="Times New Roman" w:eastAsia="Calibri" w:hAnsi="Times New Roman" w:cs="Times New Roman"/>
        </w:rPr>
        <w:t>ую</w:t>
      </w:r>
      <w:r w:rsidRPr="001674A5">
        <w:rPr>
          <w:rFonts w:ascii="Times New Roman" w:eastAsia="Calibri" w:hAnsi="Times New Roman" w:cs="Times New Roman"/>
        </w:rPr>
        <w:t xml:space="preserve"> накладн</w:t>
      </w:r>
      <w:r w:rsidR="007A0428">
        <w:rPr>
          <w:rFonts w:ascii="Times New Roman" w:eastAsia="Calibri" w:hAnsi="Times New Roman" w:cs="Times New Roman"/>
        </w:rPr>
        <w:t>ую.</w:t>
      </w:r>
    </w:p>
    <w:p w:rsidR="003205CD" w:rsidRDefault="001674A5" w:rsidP="003205CD">
      <w:pPr>
        <w:widowControl w:val="0"/>
        <w:spacing w:after="0" w:line="240" w:lineRule="auto"/>
        <w:ind w:firstLine="284"/>
        <w:jc w:val="both"/>
        <w:rPr>
          <w:rFonts w:ascii="Times New Roman" w:eastAsia="Calibri" w:hAnsi="Times New Roman" w:cs="Times New Roman"/>
        </w:rPr>
      </w:pPr>
      <w:r w:rsidRPr="001674A5">
        <w:rPr>
          <w:rFonts w:ascii="Times New Roman" w:eastAsia="Calibri" w:hAnsi="Times New Roman" w:cs="Times New Roman"/>
        </w:rPr>
        <w:t>При исполнении контракта поставщик (подрядчик, исполнитель) при передаче товара (результатов работ</w:t>
      </w:r>
      <w:r w:rsidR="003205CD">
        <w:rPr>
          <w:rFonts w:ascii="Times New Roman" w:eastAsia="Calibri" w:hAnsi="Times New Roman" w:cs="Times New Roman"/>
        </w:rPr>
        <w:t>ы) обязан представить заказчику:</w:t>
      </w:r>
    </w:p>
    <w:p w:rsidR="001674A5" w:rsidRPr="001674A5" w:rsidRDefault="003205CD" w:rsidP="003205CD">
      <w:pPr>
        <w:widowControl w:val="0"/>
        <w:spacing w:after="0" w:line="240" w:lineRule="auto"/>
        <w:ind w:firstLine="284"/>
        <w:jc w:val="both"/>
        <w:rPr>
          <w:rFonts w:ascii="Times New Roman" w:eastAsia="Calibri" w:hAnsi="Times New Roman" w:cs="Times New Roman"/>
        </w:rPr>
      </w:pPr>
      <w:r>
        <w:rPr>
          <w:rFonts w:ascii="Times New Roman" w:eastAsia="Calibri" w:hAnsi="Times New Roman" w:cs="Times New Roman"/>
        </w:rPr>
        <w:t xml:space="preserve">- </w:t>
      </w:r>
      <w:r w:rsidR="001674A5" w:rsidRPr="001674A5">
        <w:rPr>
          <w:rFonts w:ascii="Times New Roman" w:eastAsia="Calibri" w:hAnsi="Times New Roman" w:cs="Times New Roman"/>
        </w:rPr>
        <w:t>документы, подтверждающие страну происхождения товара.</w:t>
      </w:r>
    </w:p>
    <w:p w:rsidR="001674A5" w:rsidRPr="001674A5" w:rsidRDefault="001674A5" w:rsidP="001674A5">
      <w:pPr>
        <w:widowControl w:val="0"/>
        <w:spacing w:after="0" w:line="240" w:lineRule="auto"/>
        <w:ind w:firstLine="284"/>
        <w:jc w:val="both"/>
        <w:rPr>
          <w:rFonts w:ascii="Times New Roman" w:eastAsia="Calibri" w:hAnsi="Times New Roman" w:cs="Times New Roman"/>
        </w:rPr>
      </w:pPr>
      <w:r w:rsidRPr="001674A5">
        <w:rPr>
          <w:rFonts w:ascii="Times New Roman" w:eastAsia="Calibri" w:hAnsi="Times New Roman" w:cs="Times New Roman"/>
        </w:rPr>
        <w:t>- относящиеся к товару документы на русском языке, в том числе предусмотренные законом, иными правовыми актами.</w:t>
      </w:r>
    </w:p>
    <w:p w:rsidR="001674A5" w:rsidRPr="001674A5" w:rsidRDefault="0021470E" w:rsidP="001674A5">
      <w:pPr>
        <w:widowControl w:val="0"/>
        <w:spacing w:after="0" w:line="240" w:lineRule="auto"/>
        <w:ind w:firstLine="284"/>
        <w:jc w:val="both"/>
        <w:rPr>
          <w:rFonts w:ascii="Times New Roman" w:eastAsia="Calibri" w:hAnsi="Times New Roman" w:cs="Times New Roman"/>
        </w:rPr>
      </w:pPr>
      <w:r>
        <w:rPr>
          <w:rFonts w:ascii="Times New Roman" w:eastAsia="Calibri" w:hAnsi="Times New Roman" w:cs="Times New Roman"/>
        </w:rPr>
        <w:t>7.</w:t>
      </w:r>
      <w:r w:rsidR="00B75CF5">
        <w:rPr>
          <w:rFonts w:ascii="Times New Roman" w:eastAsia="Calibri" w:hAnsi="Times New Roman" w:cs="Times New Roman"/>
        </w:rPr>
        <w:t>7</w:t>
      </w:r>
      <w:r w:rsidR="001674A5" w:rsidRPr="001674A5">
        <w:rPr>
          <w:rFonts w:ascii="Times New Roman" w:eastAsia="Calibri" w:hAnsi="Times New Roman" w:cs="Times New Roman"/>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1674A5" w:rsidRPr="001674A5" w:rsidRDefault="00B75CF5" w:rsidP="001674A5">
      <w:pPr>
        <w:widowControl w:val="0"/>
        <w:spacing w:after="0" w:line="240" w:lineRule="auto"/>
        <w:ind w:firstLine="284"/>
        <w:jc w:val="both"/>
        <w:rPr>
          <w:rFonts w:ascii="Times New Roman" w:eastAsia="Calibri" w:hAnsi="Times New Roman" w:cs="Times New Roman"/>
        </w:rPr>
      </w:pPr>
      <w:r>
        <w:rPr>
          <w:rFonts w:ascii="Times New Roman" w:eastAsia="Calibri" w:hAnsi="Times New Roman" w:cs="Times New Roman"/>
        </w:rPr>
        <w:t>7.8</w:t>
      </w:r>
      <w:r w:rsidR="001674A5" w:rsidRPr="001674A5">
        <w:rPr>
          <w:rFonts w:ascii="Times New Roman" w:eastAsia="Calibri" w:hAnsi="Times New Roman" w:cs="Times New Roman"/>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w:t>
      </w:r>
      <w:r w:rsidR="00CC00A5">
        <w:rPr>
          <w:rFonts w:ascii="Times New Roman" w:eastAsia="Calibri" w:hAnsi="Times New Roman" w:cs="Times New Roman"/>
        </w:rPr>
        <w:t>7.</w:t>
      </w:r>
      <w:r w:rsidR="00C45E5A">
        <w:rPr>
          <w:rFonts w:ascii="Times New Roman" w:eastAsia="Calibri" w:hAnsi="Times New Roman" w:cs="Times New Roman"/>
        </w:rPr>
        <w:t>6</w:t>
      </w:r>
      <w:r w:rsidR="00CC00A5">
        <w:rPr>
          <w:rFonts w:ascii="Times New Roman" w:eastAsia="Calibri" w:hAnsi="Times New Roman" w:cs="Times New Roman"/>
        </w:rPr>
        <w:t>.</w:t>
      </w:r>
      <w:r w:rsidR="001674A5" w:rsidRPr="001674A5">
        <w:rPr>
          <w:rFonts w:ascii="Times New Roman" w:eastAsia="Calibri" w:hAnsi="Times New Roman" w:cs="Times New Roman"/>
        </w:rPr>
        <w:t xml:space="preserve"> Контракта.</w:t>
      </w:r>
    </w:p>
    <w:p w:rsidR="001674A5" w:rsidRPr="001674A5" w:rsidRDefault="0021470E" w:rsidP="001674A5">
      <w:pPr>
        <w:widowControl w:val="0"/>
        <w:spacing w:after="0" w:line="240" w:lineRule="auto"/>
        <w:ind w:firstLine="284"/>
        <w:jc w:val="both"/>
        <w:rPr>
          <w:rFonts w:ascii="Times New Roman" w:eastAsia="Calibri" w:hAnsi="Times New Roman" w:cs="Times New Roman"/>
        </w:rPr>
      </w:pPr>
      <w:r>
        <w:rPr>
          <w:rFonts w:ascii="Times New Roman" w:eastAsia="Calibri" w:hAnsi="Times New Roman" w:cs="Times New Roman"/>
        </w:rPr>
        <w:t>7.</w:t>
      </w:r>
      <w:r w:rsidR="00B75CF5">
        <w:rPr>
          <w:rFonts w:ascii="Times New Roman" w:eastAsia="Calibri" w:hAnsi="Times New Roman" w:cs="Times New Roman"/>
        </w:rPr>
        <w:t>9</w:t>
      </w:r>
      <w:r w:rsidR="001674A5" w:rsidRPr="001674A5">
        <w:rPr>
          <w:rFonts w:ascii="Times New Roman" w:eastAsia="Calibri" w:hAnsi="Times New Roman" w:cs="Times New Roman"/>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4438DD" w:rsidRPr="001D56B2" w:rsidRDefault="004438DD" w:rsidP="00755F21">
      <w:pPr>
        <w:widowControl w:val="0"/>
        <w:spacing w:after="0" w:line="240" w:lineRule="auto"/>
        <w:ind w:firstLine="284"/>
        <w:jc w:val="both"/>
        <w:rPr>
          <w:rFonts w:ascii="Times New Roman" w:eastAsia="Calibri" w:hAnsi="Times New Roman" w:cs="Times New Roman"/>
        </w:rPr>
      </w:pPr>
    </w:p>
    <w:p w:rsidR="001D56B2" w:rsidRPr="001D56B2"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center"/>
        <w:rPr>
          <w:rFonts w:ascii="Times New Roman" w:eastAsia="Times New Roman" w:hAnsi="Times New Roman" w:cs="Times New Roman"/>
          <w:b/>
          <w:bCs/>
          <w:caps/>
          <w:color w:val="000000"/>
        </w:rPr>
      </w:pPr>
      <w:r w:rsidRPr="001D56B2">
        <w:rPr>
          <w:rFonts w:ascii="Times New Roman" w:eastAsia="Times New Roman" w:hAnsi="Times New Roman" w:cs="Times New Roman"/>
          <w:b/>
          <w:bCs/>
          <w:caps/>
          <w:color w:val="000000"/>
        </w:rPr>
        <w:t>8. ОТВЕТСТВЕННОСТЬ СТОРОН</w:t>
      </w:r>
    </w:p>
    <w:p w:rsidR="001D56B2" w:rsidRPr="001D56B2"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rPr>
      </w:pPr>
      <w:r w:rsidRPr="001D56B2">
        <w:rPr>
          <w:rFonts w:ascii="Times New Roman" w:eastAsia="Times New Roman" w:hAnsi="Times New Roman" w:cs="Times New Roman"/>
          <w:bCs/>
          <w:color w:val="000000"/>
        </w:rPr>
        <w:lastRenderedPageBreak/>
        <w:t>8.1.</w:t>
      </w:r>
      <w:r w:rsidRPr="001D56B2">
        <w:rPr>
          <w:rFonts w:ascii="Times New Roman" w:eastAsia="Times New Roman" w:hAnsi="Times New Roman" w:cs="Times New Roman"/>
          <w:bCs/>
          <w:color w:val="000000"/>
        </w:rPr>
        <w:tab/>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r w:rsidRPr="001D56B2">
        <w:rPr>
          <w:rFonts w:ascii="Times New Roman" w:eastAsia="Times New Roman" w:hAnsi="Times New Roman" w:cs="Times New Roman"/>
          <w:bCs/>
          <w:caps/>
          <w:color w:val="000000"/>
        </w:rPr>
        <w:t>).</w:t>
      </w:r>
    </w:p>
    <w:p w:rsidR="001D56B2" w:rsidRPr="001D56B2"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rPr>
      </w:pPr>
      <w:r w:rsidRPr="001D56B2">
        <w:rPr>
          <w:rFonts w:ascii="Times New Roman" w:eastAsia="Times New Roman" w:hAnsi="Times New Roman" w:cs="Times New Roman"/>
          <w:bCs/>
          <w:color w:val="000000"/>
        </w:rPr>
        <w:t>8.2.</w:t>
      </w:r>
      <w:r w:rsidRPr="001D56B2">
        <w:rPr>
          <w:rFonts w:ascii="Times New Roman" w:eastAsia="Times New Roman" w:hAnsi="Times New Roman" w:cs="Times New Roman"/>
          <w:bCs/>
          <w:color w:val="000000"/>
        </w:rPr>
        <w:tab/>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D56B2" w:rsidRPr="001D56B2"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rPr>
      </w:pPr>
      <w:r w:rsidRPr="001D56B2">
        <w:rPr>
          <w:rFonts w:ascii="Times New Roman" w:eastAsia="Times New Roman" w:hAnsi="Times New Roman" w:cs="Times New Roman"/>
          <w:bCs/>
          <w:color w:val="000000"/>
        </w:rPr>
        <w:t>8.3.</w:t>
      </w:r>
      <w:r w:rsidRPr="001D56B2">
        <w:rPr>
          <w:rFonts w:ascii="Times New Roman" w:eastAsia="Times New Roman" w:hAnsi="Times New Roman" w:cs="Times New Roman"/>
          <w:bCs/>
          <w:color w:val="000000"/>
        </w:rPr>
        <w:tab/>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1D56B2" w:rsidRPr="001D56B2"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rPr>
      </w:pPr>
      <w:r w:rsidRPr="001D56B2">
        <w:rPr>
          <w:rFonts w:ascii="Times New Roman" w:eastAsia="Times New Roman" w:hAnsi="Times New Roman" w:cs="Times New Roman"/>
          <w:bCs/>
          <w:color w:val="000000"/>
        </w:rPr>
        <w:t>8.3.1.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1D56B2" w:rsidRPr="00B910B4"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sz w:val="16"/>
          <w:szCs w:val="16"/>
        </w:rPr>
      </w:pPr>
      <w:r w:rsidRPr="00B910B4">
        <w:rPr>
          <w:rFonts w:ascii="Times New Roman" w:eastAsia="Times New Roman" w:hAnsi="Times New Roman" w:cs="Times New Roman"/>
          <w:bCs/>
          <w:color w:val="000000"/>
          <w:sz w:val="16"/>
          <w:szCs w:val="16"/>
        </w:rPr>
        <w:t>А) 1000 рублей, если цена контракта не превышает 3 млн. Рублей (включительно);</w:t>
      </w:r>
    </w:p>
    <w:p w:rsidR="001D56B2" w:rsidRPr="00B910B4"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sz w:val="16"/>
          <w:szCs w:val="16"/>
        </w:rPr>
      </w:pPr>
      <w:r w:rsidRPr="00B910B4">
        <w:rPr>
          <w:rFonts w:ascii="Times New Roman" w:eastAsia="Times New Roman" w:hAnsi="Times New Roman" w:cs="Times New Roman"/>
          <w:bCs/>
          <w:color w:val="000000"/>
          <w:sz w:val="16"/>
          <w:szCs w:val="16"/>
        </w:rPr>
        <w:t>Б) 5000 рублей, если цена контракта составляет от 3 млн. Рублей до 50 млн. Рублей (включительно);</w:t>
      </w:r>
    </w:p>
    <w:p w:rsidR="001D56B2" w:rsidRPr="00B910B4"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sz w:val="16"/>
          <w:szCs w:val="16"/>
        </w:rPr>
      </w:pPr>
      <w:r w:rsidRPr="00B910B4">
        <w:rPr>
          <w:rFonts w:ascii="Times New Roman" w:eastAsia="Times New Roman" w:hAnsi="Times New Roman" w:cs="Times New Roman"/>
          <w:bCs/>
          <w:color w:val="000000"/>
          <w:sz w:val="16"/>
          <w:szCs w:val="16"/>
        </w:rPr>
        <w:t>В) 10000 рублей, если цена контракта составляет от 50 млн. Рублей до 100 млн. Рублей (включительно);</w:t>
      </w:r>
    </w:p>
    <w:p w:rsidR="001D56B2" w:rsidRPr="00B910B4"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sz w:val="16"/>
          <w:szCs w:val="16"/>
        </w:rPr>
      </w:pPr>
      <w:r w:rsidRPr="00B910B4">
        <w:rPr>
          <w:rFonts w:ascii="Times New Roman" w:eastAsia="Times New Roman" w:hAnsi="Times New Roman" w:cs="Times New Roman"/>
          <w:bCs/>
          <w:color w:val="000000"/>
          <w:sz w:val="16"/>
          <w:szCs w:val="16"/>
        </w:rPr>
        <w:t>Г) 100000 рублей, если цена контракта превышает 100 млн. Рублей.</w:t>
      </w:r>
    </w:p>
    <w:p w:rsidR="001D56B2" w:rsidRPr="001D56B2"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rPr>
      </w:pPr>
      <w:r w:rsidRPr="001D56B2">
        <w:rPr>
          <w:rFonts w:ascii="Times New Roman" w:eastAsia="Times New Roman" w:hAnsi="Times New Roman" w:cs="Times New Roman"/>
          <w:bCs/>
          <w:color w:val="000000"/>
        </w:rPr>
        <w:t>8.4.</w:t>
      </w:r>
      <w:r w:rsidRPr="001D56B2">
        <w:rPr>
          <w:rFonts w:ascii="Times New Roman" w:eastAsia="Times New Roman" w:hAnsi="Times New Roman" w:cs="Times New Roman"/>
          <w:bCs/>
          <w:color w:val="000000"/>
        </w:rPr>
        <w:tab/>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1D56B2" w:rsidRPr="001D56B2"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rPr>
      </w:pPr>
      <w:r w:rsidRPr="001D56B2">
        <w:rPr>
          <w:rFonts w:ascii="Times New Roman" w:eastAsia="Times New Roman" w:hAnsi="Times New Roman" w:cs="Times New Roman"/>
          <w:bCs/>
          <w:color w:val="000000"/>
        </w:rPr>
        <w:t>8.5.</w:t>
      </w:r>
      <w:r w:rsidRPr="001D56B2">
        <w:rPr>
          <w:rFonts w:ascii="Times New Roman" w:eastAsia="Times New Roman" w:hAnsi="Times New Roman" w:cs="Times New Roman"/>
          <w:bCs/>
          <w:color w:val="000000"/>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D56B2" w:rsidRPr="001D56B2"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rPr>
      </w:pPr>
      <w:r w:rsidRPr="001D56B2">
        <w:rPr>
          <w:rFonts w:ascii="Times New Roman" w:eastAsia="Times New Roman" w:hAnsi="Times New Roman" w:cs="Times New Roman"/>
          <w:bCs/>
          <w:color w:val="000000"/>
        </w:rPr>
        <w:t>Требование об уплате неустойки (штрафов, пеней), направленное заказчиком поставщику, подлежит рассмотрению поставщиком в течение 5 дней со дня его получения. Неполучение заказчиком ответа на требование об уплате неустойки (штрафов, пеней) в течение 15 календарных дней после получения поставщиком указанного требования рассматривается как согласие поставщика с требованием.</w:t>
      </w:r>
    </w:p>
    <w:p w:rsidR="001D56B2" w:rsidRPr="001D56B2"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rPr>
      </w:pPr>
      <w:r w:rsidRPr="001D56B2">
        <w:rPr>
          <w:rFonts w:ascii="Times New Roman" w:eastAsia="Times New Roman" w:hAnsi="Times New Roman" w:cs="Times New Roman"/>
          <w:bCs/>
          <w:color w:val="000000"/>
        </w:rPr>
        <w:t>8.6.</w:t>
      </w:r>
      <w:r w:rsidRPr="001D56B2">
        <w:rPr>
          <w:rFonts w:ascii="Times New Roman" w:eastAsia="Times New Roman" w:hAnsi="Times New Roman" w:cs="Times New Roman"/>
          <w:bCs/>
          <w:color w:val="000000"/>
        </w:rPr>
        <w:tab/>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D56B2" w:rsidRPr="001D56B2"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rPr>
      </w:pPr>
      <w:r w:rsidRPr="001D56B2">
        <w:rPr>
          <w:rFonts w:ascii="Times New Roman" w:eastAsia="Times New Roman" w:hAnsi="Times New Roman" w:cs="Times New Roman"/>
          <w:bCs/>
          <w:color w:val="000000"/>
        </w:rPr>
        <w:t>8.7.</w:t>
      </w:r>
      <w:r w:rsidRPr="001D56B2">
        <w:rPr>
          <w:rFonts w:ascii="Times New Roman" w:eastAsia="Times New Roman" w:hAnsi="Times New Roman" w:cs="Times New Roman"/>
          <w:bCs/>
          <w:color w:val="000000"/>
        </w:rPr>
        <w:tab/>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1D56B2" w:rsidRPr="001D56B2"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rPr>
      </w:pPr>
      <w:r w:rsidRPr="001D56B2">
        <w:rPr>
          <w:rFonts w:ascii="Times New Roman" w:eastAsia="Times New Roman" w:hAnsi="Times New Roman" w:cs="Times New Roman"/>
          <w:bCs/>
          <w:color w:val="000000"/>
        </w:rPr>
        <w:t>8.7.1.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 8.7.2. – п. 8.7.6. Настоящего контракта), размер штрафа устанавливается в виде фиксированной суммы, определяемой в следующем порядке:</w:t>
      </w:r>
    </w:p>
    <w:p w:rsidR="001D56B2" w:rsidRPr="009E20D6"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sz w:val="16"/>
          <w:szCs w:val="16"/>
        </w:rPr>
      </w:pPr>
      <w:r w:rsidRPr="009E20D6">
        <w:rPr>
          <w:rFonts w:ascii="Times New Roman" w:eastAsia="Times New Roman" w:hAnsi="Times New Roman" w:cs="Times New Roman"/>
          <w:bCs/>
          <w:color w:val="000000"/>
          <w:sz w:val="16"/>
          <w:szCs w:val="16"/>
        </w:rPr>
        <w:t>А) 10 процентов цены контракта (этапа) в случае, если цена контракта (этапа) не превышает 3 млн. Рублей;</w:t>
      </w:r>
    </w:p>
    <w:p w:rsidR="001D56B2" w:rsidRPr="009E20D6"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sz w:val="16"/>
          <w:szCs w:val="16"/>
        </w:rPr>
      </w:pPr>
      <w:r w:rsidRPr="009E20D6">
        <w:rPr>
          <w:rFonts w:ascii="Times New Roman" w:eastAsia="Times New Roman" w:hAnsi="Times New Roman" w:cs="Times New Roman"/>
          <w:bCs/>
          <w:color w:val="000000"/>
          <w:sz w:val="16"/>
          <w:szCs w:val="16"/>
        </w:rPr>
        <w:t>Б) 5 процентов цены контракта (этапа) в случае, если цена контракта (этапа) составляет от 3 млн. Рублей до 50 млн. Рублей (включительно);</w:t>
      </w:r>
    </w:p>
    <w:p w:rsidR="001D56B2" w:rsidRPr="009E20D6"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sz w:val="16"/>
          <w:szCs w:val="16"/>
        </w:rPr>
      </w:pPr>
      <w:r w:rsidRPr="009E20D6">
        <w:rPr>
          <w:rFonts w:ascii="Times New Roman" w:eastAsia="Times New Roman" w:hAnsi="Times New Roman" w:cs="Times New Roman"/>
          <w:bCs/>
          <w:color w:val="000000"/>
          <w:sz w:val="16"/>
          <w:szCs w:val="16"/>
        </w:rPr>
        <w:t>В) 1 процент цены контракта (этапа) в случае, если цена контракта (этапа) составляет от 50 млн. Рублей до 100 млн. Рублей (включительно);</w:t>
      </w:r>
    </w:p>
    <w:p w:rsidR="001D56B2" w:rsidRPr="009E20D6"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sz w:val="16"/>
          <w:szCs w:val="16"/>
        </w:rPr>
      </w:pPr>
      <w:r w:rsidRPr="009E20D6">
        <w:rPr>
          <w:rFonts w:ascii="Times New Roman" w:eastAsia="Times New Roman" w:hAnsi="Times New Roman" w:cs="Times New Roman"/>
          <w:bCs/>
          <w:color w:val="000000"/>
          <w:sz w:val="16"/>
          <w:szCs w:val="16"/>
        </w:rPr>
        <w:t>Г) 0,5 процента цены контракта (этапа) в случае, если цена контракта (этапа) составляет от 100 млн. Рублей до 500 млн. Рублей (включительно);</w:t>
      </w:r>
    </w:p>
    <w:p w:rsidR="001D56B2" w:rsidRPr="009E20D6"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sz w:val="16"/>
          <w:szCs w:val="16"/>
        </w:rPr>
      </w:pPr>
      <w:r w:rsidRPr="009E20D6">
        <w:rPr>
          <w:rFonts w:ascii="Times New Roman" w:eastAsia="Times New Roman" w:hAnsi="Times New Roman" w:cs="Times New Roman"/>
          <w:bCs/>
          <w:color w:val="000000"/>
          <w:sz w:val="16"/>
          <w:szCs w:val="16"/>
        </w:rPr>
        <w:t>Д) 0,4 процента цены контракта (этапа) в случае, если цена контракта (этапа) составляет от 500 млн. Рублей до 1 млрд. Рублей (включительно);</w:t>
      </w:r>
    </w:p>
    <w:p w:rsidR="001D56B2" w:rsidRPr="009E20D6"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sz w:val="16"/>
          <w:szCs w:val="16"/>
        </w:rPr>
      </w:pPr>
      <w:r w:rsidRPr="009E20D6">
        <w:rPr>
          <w:rFonts w:ascii="Times New Roman" w:eastAsia="Times New Roman" w:hAnsi="Times New Roman" w:cs="Times New Roman"/>
          <w:bCs/>
          <w:color w:val="000000"/>
          <w:sz w:val="16"/>
          <w:szCs w:val="16"/>
        </w:rPr>
        <w:t>Е) 0,3 процента цены контракта (этапа) в случае, если цена контракта (этапа) составляет от 1 млрд. Рублей до 2 млрд. Рублей (включительно);</w:t>
      </w:r>
    </w:p>
    <w:p w:rsidR="001D56B2" w:rsidRPr="009E20D6"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sz w:val="16"/>
          <w:szCs w:val="16"/>
        </w:rPr>
      </w:pPr>
      <w:r w:rsidRPr="009E20D6">
        <w:rPr>
          <w:rFonts w:ascii="Times New Roman" w:eastAsia="Times New Roman" w:hAnsi="Times New Roman" w:cs="Times New Roman"/>
          <w:bCs/>
          <w:color w:val="000000"/>
          <w:sz w:val="16"/>
          <w:szCs w:val="16"/>
        </w:rPr>
        <w:t>Ж) 0,25 процента цены контракта (этапа) в случае, если цена контракта (этапа) составляет от 2 млрд. Рублей до 5 млрд. Рублей (включительно);</w:t>
      </w:r>
    </w:p>
    <w:p w:rsidR="001D56B2" w:rsidRPr="009E20D6"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sz w:val="16"/>
          <w:szCs w:val="16"/>
        </w:rPr>
      </w:pPr>
      <w:r w:rsidRPr="009E20D6">
        <w:rPr>
          <w:rFonts w:ascii="Times New Roman" w:eastAsia="Times New Roman" w:hAnsi="Times New Roman" w:cs="Times New Roman"/>
          <w:bCs/>
          <w:caps/>
          <w:color w:val="000000"/>
          <w:sz w:val="16"/>
          <w:szCs w:val="16"/>
        </w:rPr>
        <w:t>з) 0,2</w:t>
      </w:r>
      <w:r w:rsidRPr="009E20D6">
        <w:rPr>
          <w:rFonts w:ascii="Times New Roman" w:eastAsia="Times New Roman" w:hAnsi="Times New Roman" w:cs="Times New Roman"/>
          <w:bCs/>
          <w:color w:val="000000"/>
          <w:sz w:val="16"/>
          <w:szCs w:val="16"/>
        </w:rPr>
        <w:t xml:space="preserve"> процента цены контракта (этапа) в случае, если цена контракта (этапа) составляет от 5 млрд. Рублей до 10 млрд. Рублей (включительно);</w:t>
      </w:r>
    </w:p>
    <w:p w:rsidR="001D56B2" w:rsidRPr="009E20D6"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sz w:val="16"/>
          <w:szCs w:val="16"/>
        </w:rPr>
      </w:pPr>
      <w:r w:rsidRPr="009E20D6">
        <w:rPr>
          <w:rFonts w:ascii="Times New Roman" w:eastAsia="Times New Roman" w:hAnsi="Times New Roman" w:cs="Times New Roman"/>
          <w:bCs/>
          <w:color w:val="000000"/>
          <w:sz w:val="16"/>
          <w:szCs w:val="16"/>
        </w:rPr>
        <w:t>И) 0,1 процента цены контракта (этапа) в случае, если цена контракта (этапа) превышает 10 млрд. Рублей.</w:t>
      </w:r>
    </w:p>
    <w:p w:rsidR="001D56B2" w:rsidRPr="001D56B2"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rPr>
      </w:pPr>
      <w:r w:rsidRPr="001D56B2">
        <w:rPr>
          <w:rFonts w:ascii="Times New Roman" w:eastAsia="Times New Roman" w:hAnsi="Times New Roman" w:cs="Times New Roman"/>
          <w:bCs/>
          <w:color w:val="000000"/>
        </w:rPr>
        <w:t>8.7.2.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r w:rsidRPr="001D56B2">
        <w:rPr>
          <w:rFonts w:ascii="Times New Roman" w:eastAsia="Times New Roman" w:hAnsi="Times New Roman" w:cs="Times New Roman"/>
          <w:bCs/>
          <w:caps/>
          <w:color w:val="000000"/>
        </w:rPr>
        <w:t>.</w:t>
      </w:r>
    </w:p>
    <w:p w:rsidR="001D56B2" w:rsidRPr="001D56B2"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rPr>
      </w:pPr>
      <w:r w:rsidRPr="001D56B2">
        <w:rPr>
          <w:rFonts w:ascii="Times New Roman" w:eastAsia="Times New Roman" w:hAnsi="Times New Roman" w:cs="Times New Roman"/>
          <w:bCs/>
          <w:color w:val="000000"/>
        </w:rPr>
        <w:t>8.7.3.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и устанавливается в следующем порядке:</w:t>
      </w:r>
    </w:p>
    <w:p w:rsidR="001D56B2" w:rsidRPr="009E20D6"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sz w:val="16"/>
          <w:szCs w:val="16"/>
        </w:rPr>
      </w:pPr>
      <w:r w:rsidRPr="009E20D6">
        <w:rPr>
          <w:rFonts w:ascii="Times New Roman" w:eastAsia="Times New Roman" w:hAnsi="Times New Roman" w:cs="Times New Roman"/>
          <w:bCs/>
          <w:color w:val="000000"/>
          <w:sz w:val="16"/>
          <w:szCs w:val="16"/>
        </w:rPr>
        <w:t>А) в случае, если цена контракта не превышает начальную (максимальную) цену контракта:</w:t>
      </w:r>
    </w:p>
    <w:p w:rsidR="001D56B2" w:rsidRPr="009E20D6"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sz w:val="16"/>
          <w:szCs w:val="16"/>
        </w:rPr>
      </w:pPr>
      <w:r w:rsidRPr="009E20D6">
        <w:rPr>
          <w:rFonts w:ascii="Times New Roman" w:eastAsia="Times New Roman" w:hAnsi="Times New Roman" w:cs="Times New Roman"/>
          <w:bCs/>
          <w:color w:val="000000"/>
          <w:sz w:val="16"/>
          <w:szCs w:val="16"/>
        </w:rPr>
        <w:t>10 процентов начальной (максимальной) цены контракта, если цена контракта не превышает 3 млн. Рублей</w:t>
      </w:r>
      <w:r w:rsidRPr="009E20D6">
        <w:rPr>
          <w:rFonts w:ascii="Times New Roman" w:eastAsia="Times New Roman" w:hAnsi="Times New Roman" w:cs="Times New Roman"/>
          <w:bCs/>
          <w:caps/>
          <w:color w:val="000000"/>
          <w:sz w:val="16"/>
          <w:szCs w:val="16"/>
        </w:rPr>
        <w:t>;</w:t>
      </w:r>
    </w:p>
    <w:p w:rsidR="001D56B2" w:rsidRPr="009E20D6"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sz w:val="16"/>
          <w:szCs w:val="16"/>
        </w:rPr>
      </w:pPr>
      <w:r w:rsidRPr="009E20D6">
        <w:rPr>
          <w:rFonts w:ascii="Times New Roman" w:eastAsia="Times New Roman" w:hAnsi="Times New Roman" w:cs="Times New Roman"/>
          <w:bCs/>
          <w:color w:val="000000"/>
          <w:sz w:val="16"/>
          <w:szCs w:val="16"/>
        </w:rPr>
        <w:t>5 процентов начальной (максимальной) цены контракта, если цена контракта составляет от 3 млн. Рублей до 50 млн. Рублей (включительно)</w:t>
      </w:r>
      <w:r w:rsidRPr="009E20D6">
        <w:rPr>
          <w:rFonts w:ascii="Times New Roman" w:eastAsia="Times New Roman" w:hAnsi="Times New Roman" w:cs="Times New Roman"/>
          <w:bCs/>
          <w:caps/>
          <w:color w:val="000000"/>
          <w:sz w:val="16"/>
          <w:szCs w:val="16"/>
        </w:rPr>
        <w:t>;</w:t>
      </w:r>
    </w:p>
    <w:p w:rsidR="001D56B2" w:rsidRPr="009E20D6"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sz w:val="16"/>
          <w:szCs w:val="16"/>
        </w:rPr>
      </w:pPr>
      <w:r w:rsidRPr="009E20D6">
        <w:rPr>
          <w:rFonts w:ascii="Times New Roman" w:eastAsia="Times New Roman" w:hAnsi="Times New Roman" w:cs="Times New Roman"/>
          <w:bCs/>
          <w:color w:val="000000"/>
          <w:sz w:val="16"/>
          <w:szCs w:val="16"/>
        </w:rPr>
        <w:t>1 процент начальной (максимальной) цены контракта, если цена контракта составляет от 50 млн. Рублей до 100 млн. Рублей (включительно);</w:t>
      </w:r>
    </w:p>
    <w:p w:rsidR="001D56B2" w:rsidRPr="009E20D6"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sz w:val="16"/>
          <w:szCs w:val="16"/>
        </w:rPr>
      </w:pPr>
      <w:r w:rsidRPr="009E20D6">
        <w:rPr>
          <w:rFonts w:ascii="Times New Roman" w:eastAsia="Times New Roman" w:hAnsi="Times New Roman" w:cs="Times New Roman"/>
          <w:bCs/>
          <w:color w:val="000000"/>
          <w:sz w:val="16"/>
          <w:szCs w:val="16"/>
        </w:rPr>
        <w:lastRenderedPageBreak/>
        <w:t>Б) в случае, если цена контракта превышает начальную (максимальную) цену контракта:</w:t>
      </w:r>
    </w:p>
    <w:p w:rsidR="001D56B2" w:rsidRPr="009E20D6"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sz w:val="16"/>
          <w:szCs w:val="16"/>
        </w:rPr>
      </w:pPr>
      <w:r w:rsidRPr="009E20D6">
        <w:rPr>
          <w:rFonts w:ascii="Times New Roman" w:eastAsia="Times New Roman" w:hAnsi="Times New Roman" w:cs="Times New Roman"/>
          <w:bCs/>
          <w:color w:val="000000"/>
          <w:sz w:val="16"/>
          <w:szCs w:val="16"/>
        </w:rPr>
        <w:t>10 процентов цены контракта, если цена контракта не превышает 3 млн. Рублей</w:t>
      </w:r>
      <w:r w:rsidRPr="009E20D6">
        <w:rPr>
          <w:rFonts w:ascii="Times New Roman" w:eastAsia="Times New Roman" w:hAnsi="Times New Roman" w:cs="Times New Roman"/>
          <w:bCs/>
          <w:caps/>
          <w:color w:val="000000"/>
          <w:sz w:val="16"/>
          <w:szCs w:val="16"/>
        </w:rPr>
        <w:t>;</w:t>
      </w:r>
    </w:p>
    <w:p w:rsidR="001D56B2" w:rsidRPr="009E20D6"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sz w:val="16"/>
          <w:szCs w:val="16"/>
        </w:rPr>
      </w:pPr>
      <w:r w:rsidRPr="009E20D6">
        <w:rPr>
          <w:rFonts w:ascii="Times New Roman" w:eastAsia="Times New Roman" w:hAnsi="Times New Roman" w:cs="Times New Roman"/>
          <w:bCs/>
          <w:color w:val="000000"/>
          <w:sz w:val="16"/>
          <w:szCs w:val="16"/>
        </w:rPr>
        <w:t>5 процентов цены контракта, если цена контракта составляет от 3 млн. Рублей до 50 млн. Рублей (включительно);</w:t>
      </w:r>
    </w:p>
    <w:p w:rsidR="001D56B2" w:rsidRPr="009E20D6"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sz w:val="16"/>
          <w:szCs w:val="16"/>
        </w:rPr>
      </w:pPr>
      <w:r w:rsidRPr="009E20D6">
        <w:rPr>
          <w:rFonts w:ascii="Times New Roman" w:eastAsia="Times New Roman" w:hAnsi="Times New Roman" w:cs="Times New Roman"/>
          <w:bCs/>
          <w:color w:val="000000"/>
          <w:sz w:val="16"/>
          <w:szCs w:val="16"/>
        </w:rPr>
        <w:t>1 процент цены контракта, если цена контракта составляет от 50 млн. Рублей до 100 млн. Рублей (включительно).</w:t>
      </w:r>
    </w:p>
    <w:p w:rsidR="001D56B2" w:rsidRPr="001D56B2"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rPr>
      </w:pPr>
      <w:r w:rsidRPr="001D56B2">
        <w:rPr>
          <w:rFonts w:ascii="Times New Roman" w:eastAsia="Times New Roman" w:hAnsi="Times New Roman" w:cs="Times New Roman"/>
          <w:bCs/>
          <w:color w:val="000000"/>
        </w:rPr>
        <w:t>8.7.4.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rsidR="001D56B2" w:rsidRPr="009E20D6"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sz w:val="16"/>
          <w:szCs w:val="16"/>
        </w:rPr>
      </w:pPr>
      <w:r w:rsidRPr="009E20D6">
        <w:rPr>
          <w:rFonts w:ascii="Times New Roman" w:eastAsia="Times New Roman" w:hAnsi="Times New Roman" w:cs="Times New Roman"/>
          <w:bCs/>
          <w:color w:val="000000"/>
          <w:sz w:val="16"/>
          <w:szCs w:val="16"/>
        </w:rPr>
        <w:t>А) 1000 рублей, если цена контракта не превышает 3 млн. Рублей;</w:t>
      </w:r>
    </w:p>
    <w:p w:rsidR="001D56B2" w:rsidRPr="009E20D6"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sz w:val="16"/>
          <w:szCs w:val="16"/>
        </w:rPr>
      </w:pPr>
      <w:r w:rsidRPr="009E20D6">
        <w:rPr>
          <w:rFonts w:ascii="Times New Roman" w:eastAsia="Times New Roman" w:hAnsi="Times New Roman" w:cs="Times New Roman"/>
          <w:bCs/>
          <w:color w:val="000000"/>
          <w:sz w:val="16"/>
          <w:szCs w:val="16"/>
        </w:rPr>
        <w:t>Б) 5000 рублей, если цена контракта составляет от 3 млн. Рублей до 50 млн. Рублей (включительно);</w:t>
      </w:r>
    </w:p>
    <w:p w:rsidR="001D56B2" w:rsidRPr="009E20D6"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sz w:val="16"/>
          <w:szCs w:val="16"/>
        </w:rPr>
      </w:pPr>
      <w:r w:rsidRPr="009E20D6">
        <w:rPr>
          <w:rFonts w:ascii="Times New Roman" w:eastAsia="Times New Roman" w:hAnsi="Times New Roman" w:cs="Times New Roman"/>
          <w:bCs/>
          <w:color w:val="000000"/>
          <w:sz w:val="16"/>
          <w:szCs w:val="16"/>
        </w:rPr>
        <w:t>В) 10000 рублей, если цена контракта составляет от 50 млн. Рублей до 100 млн. Рублей (включительно);</w:t>
      </w:r>
    </w:p>
    <w:p w:rsidR="001D56B2" w:rsidRPr="009E20D6"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sz w:val="16"/>
          <w:szCs w:val="16"/>
        </w:rPr>
      </w:pPr>
      <w:r w:rsidRPr="009E20D6">
        <w:rPr>
          <w:rFonts w:ascii="Times New Roman" w:eastAsia="Times New Roman" w:hAnsi="Times New Roman" w:cs="Times New Roman"/>
          <w:bCs/>
          <w:color w:val="000000"/>
          <w:sz w:val="16"/>
          <w:szCs w:val="16"/>
        </w:rPr>
        <w:t>Г) 100000 рублей, если цена контракта превышает 100 млн. Рублей.</w:t>
      </w:r>
    </w:p>
    <w:p w:rsidR="001D56B2" w:rsidRPr="001D56B2"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rPr>
      </w:pPr>
      <w:r w:rsidRPr="001D56B2">
        <w:rPr>
          <w:rFonts w:ascii="Times New Roman" w:eastAsia="Times New Roman" w:hAnsi="Times New Roman" w:cs="Times New Roman"/>
          <w:bCs/>
          <w:caps/>
          <w:color w:val="000000"/>
        </w:rPr>
        <w:t xml:space="preserve">8.7.5. </w:t>
      </w:r>
      <w:r w:rsidRPr="001D56B2">
        <w:rPr>
          <w:rFonts w:ascii="Times New Roman" w:eastAsia="Times New Roman" w:hAnsi="Times New Roman" w:cs="Times New Roman"/>
          <w:bCs/>
          <w:color w:val="000000"/>
        </w:rPr>
        <w:t>За ненадлежащее исполнение поставщиком обязательств по выполнению видов и объёмов работ по строительству, реконструкции объектов капитального строительства, которые поставщик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1D56B2" w:rsidRPr="001D56B2"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rPr>
      </w:pPr>
      <w:r w:rsidRPr="001D56B2">
        <w:rPr>
          <w:rFonts w:ascii="Times New Roman" w:eastAsia="Times New Roman" w:hAnsi="Times New Roman" w:cs="Times New Roman"/>
          <w:bCs/>
          <w:caps/>
          <w:color w:val="000000"/>
        </w:rPr>
        <w:t>8</w:t>
      </w:r>
      <w:r w:rsidRPr="001D56B2">
        <w:rPr>
          <w:rFonts w:ascii="Times New Roman" w:eastAsia="Times New Roman" w:hAnsi="Times New Roman" w:cs="Times New Roman"/>
          <w:bCs/>
          <w:color w:val="000000"/>
        </w:rPr>
        <w:t>.7.6. В случае если в соответствии с частью 6 статьи 30 закона контрактом предусмотрено условие о гражданско-правовой ответственности поставщиком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объёма такого привлечения, установленного контрактом;</w:t>
      </w:r>
    </w:p>
    <w:p w:rsidR="001D56B2" w:rsidRPr="001D56B2"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rPr>
      </w:pPr>
      <w:r w:rsidRPr="001D56B2">
        <w:rPr>
          <w:rFonts w:ascii="Times New Roman" w:eastAsia="Times New Roman" w:hAnsi="Times New Roman" w:cs="Times New Roman"/>
          <w:bCs/>
          <w:caps/>
          <w:color w:val="000000"/>
        </w:rPr>
        <w:t>8</w:t>
      </w:r>
      <w:r w:rsidRPr="001D56B2">
        <w:rPr>
          <w:rFonts w:ascii="Times New Roman" w:eastAsia="Times New Roman" w:hAnsi="Times New Roman" w:cs="Times New Roman"/>
          <w:bCs/>
          <w:color w:val="000000"/>
        </w:rPr>
        <w:t>.7.7. В случае неисполнения поставщиком обязанности о представлении информации о всех соисполнителях, субподрядчиках, заключивших договор или договоры с исполнителем,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товара, работы или услуги превышает размер, установленный правительством российской федерации, с  поставщика подлежит взысканию пеня в размере одной трёхсотой действующей на дату уплаты пени ключевой ставки центрального банка российской федерации от цены договора, заключённого поставщиком с соисполнителем, субподрядчиком в соответствии с частью 24 статьи 34 закона. Пеня подлежит начислению за каждый день просрочки исполнения такого обязательства;</w:t>
      </w:r>
    </w:p>
    <w:p w:rsidR="001D56B2" w:rsidRPr="001D56B2"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rPr>
      </w:pPr>
      <w:r w:rsidRPr="001D56B2">
        <w:rPr>
          <w:rFonts w:ascii="Times New Roman" w:eastAsia="Times New Roman" w:hAnsi="Times New Roman" w:cs="Times New Roman"/>
          <w:bCs/>
          <w:caps/>
          <w:color w:val="000000"/>
        </w:rPr>
        <w:t>8</w:t>
      </w:r>
      <w:r w:rsidRPr="001D56B2">
        <w:rPr>
          <w:rFonts w:ascii="Times New Roman" w:eastAsia="Times New Roman" w:hAnsi="Times New Roman" w:cs="Times New Roman"/>
          <w:bCs/>
          <w:color w:val="000000"/>
        </w:rPr>
        <w:t>.8. В случае неисполнения или ненадлежащего исполнения поставщиком обязательств, предусмотренных контрактом, заказчик в соответствии со статьями 308 и 410 гражданского кодекса российской федерации вправе оплатить выполненные контрактные обязательства по цене, установленной контрактом, уменьшенной на сумму размера неустойки.</w:t>
      </w:r>
    </w:p>
    <w:p w:rsidR="001D56B2" w:rsidRPr="001D56B2"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rPr>
      </w:pPr>
      <w:r w:rsidRPr="001D56B2">
        <w:rPr>
          <w:rFonts w:ascii="Times New Roman" w:eastAsia="Times New Roman" w:hAnsi="Times New Roman" w:cs="Times New Roman"/>
          <w:bCs/>
          <w:color w:val="000000"/>
        </w:rPr>
        <w:t xml:space="preserve">В указанном случае оплата выполненных поставщиком контрактных обязательств осуществляется на основании документа о приемке, подписанного сторонами, в котором указываются: </w:t>
      </w:r>
    </w:p>
    <w:p w:rsidR="001D56B2" w:rsidRPr="001D56B2"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rPr>
      </w:pPr>
      <w:r w:rsidRPr="001D56B2">
        <w:rPr>
          <w:rFonts w:ascii="Times New Roman" w:eastAsia="Times New Roman" w:hAnsi="Times New Roman" w:cs="Times New Roman"/>
          <w:bCs/>
          <w:color w:val="000000"/>
        </w:rPr>
        <w:t xml:space="preserve">- сумма, подлежащая оплате в соответствии с условиями контракта; </w:t>
      </w:r>
    </w:p>
    <w:p w:rsidR="001D56B2" w:rsidRPr="001D56B2"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rPr>
      </w:pPr>
      <w:r w:rsidRPr="001D56B2">
        <w:rPr>
          <w:rFonts w:ascii="Times New Roman" w:eastAsia="Times New Roman" w:hAnsi="Times New Roman" w:cs="Times New Roman"/>
          <w:bCs/>
          <w:color w:val="000000"/>
        </w:rPr>
        <w:t xml:space="preserve">- размер неустойки, подлежащий взысканию; </w:t>
      </w:r>
    </w:p>
    <w:p w:rsidR="001D56B2" w:rsidRPr="001D56B2"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rPr>
      </w:pPr>
      <w:r w:rsidRPr="001D56B2">
        <w:rPr>
          <w:rFonts w:ascii="Times New Roman" w:eastAsia="Times New Roman" w:hAnsi="Times New Roman" w:cs="Times New Roman"/>
          <w:bCs/>
          <w:color w:val="000000"/>
        </w:rPr>
        <w:t xml:space="preserve">- основания применения и порядок расчета неустойки; </w:t>
      </w:r>
    </w:p>
    <w:p w:rsidR="001D56B2" w:rsidRPr="001D56B2"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rPr>
      </w:pPr>
      <w:r w:rsidRPr="001D56B2">
        <w:rPr>
          <w:rFonts w:ascii="Times New Roman" w:eastAsia="Times New Roman" w:hAnsi="Times New Roman" w:cs="Times New Roman"/>
          <w:bCs/>
          <w:color w:val="000000"/>
        </w:rPr>
        <w:t>- итоговая сумма, подлежащая оплате по контракту.</w:t>
      </w:r>
    </w:p>
    <w:p w:rsidR="001D56B2" w:rsidRPr="001D56B2"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rPr>
      </w:pPr>
      <w:r w:rsidRPr="001D56B2">
        <w:rPr>
          <w:rFonts w:ascii="Times New Roman" w:eastAsia="Times New Roman" w:hAnsi="Times New Roman" w:cs="Times New Roman"/>
          <w:bCs/>
          <w:caps/>
          <w:color w:val="000000"/>
        </w:rPr>
        <w:t xml:space="preserve">  8</w:t>
      </w:r>
      <w:r w:rsidRPr="001D56B2">
        <w:rPr>
          <w:rFonts w:ascii="Times New Roman" w:eastAsia="Times New Roman" w:hAnsi="Times New Roman" w:cs="Times New Roman"/>
          <w:bCs/>
          <w:color w:val="000000"/>
        </w:rPr>
        <w:t>.9. В случае причинения ущерба имуществу заказчика вследствие виновных действий работников поставщика, поставщик обязан устранить причиненный имуществу заказчика ущерб своими силами и за свой счет в сроки, установленные заказчиком.</w:t>
      </w:r>
    </w:p>
    <w:p w:rsidR="001D56B2" w:rsidRPr="001D56B2"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rPr>
      </w:pPr>
      <w:r w:rsidRPr="001D56B2">
        <w:rPr>
          <w:rFonts w:ascii="Times New Roman" w:eastAsia="Times New Roman" w:hAnsi="Times New Roman" w:cs="Times New Roman"/>
          <w:bCs/>
          <w:caps/>
          <w:color w:val="000000"/>
        </w:rPr>
        <w:t xml:space="preserve">  8.</w:t>
      </w:r>
      <w:r w:rsidRPr="001D56B2">
        <w:rPr>
          <w:rFonts w:ascii="Times New Roman" w:eastAsia="Times New Roman" w:hAnsi="Times New Roman" w:cs="Times New Roman"/>
          <w:bCs/>
          <w:color w:val="000000"/>
        </w:rPr>
        <w:t>10. Требование об уплате неустойки (штрафов, пеней) подлежит рассмотрению поставщиком в течение 5 дней со дня его получения. Неполучение заказчиком ответа на требование об уплате неустойки (штрафов, пеней) в течение 15 календарных дней после получения поставщиком указанного требования рассматривается как согласие поставщика с требованием.</w:t>
      </w:r>
    </w:p>
    <w:p w:rsidR="001D56B2" w:rsidRPr="001D56B2"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rPr>
      </w:pPr>
      <w:r w:rsidRPr="001D56B2">
        <w:rPr>
          <w:rFonts w:ascii="Times New Roman" w:eastAsia="Times New Roman" w:hAnsi="Times New Roman" w:cs="Times New Roman"/>
          <w:bCs/>
          <w:caps/>
          <w:color w:val="000000"/>
        </w:rPr>
        <w:t xml:space="preserve">  8</w:t>
      </w:r>
      <w:r w:rsidRPr="001D56B2">
        <w:rPr>
          <w:rFonts w:ascii="Times New Roman" w:eastAsia="Times New Roman" w:hAnsi="Times New Roman" w:cs="Times New Roman"/>
          <w:bCs/>
          <w:color w:val="000000"/>
        </w:rPr>
        <w:t>.11. Уплата неустойки не освобождает поставщика от выполнения обязательств, предусмотренных контрактом, в натуре.</w:t>
      </w:r>
    </w:p>
    <w:p w:rsidR="001D56B2" w:rsidRPr="001D56B2"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aps/>
          <w:color w:val="000000"/>
        </w:rPr>
      </w:pPr>
      <w:r w:rsidRPr="001D56B2">
        <w:rPr>
          <w:rFonts w:ascii="Times New Roman" w:eastAsia="Times New Roman" w:hAnsi="Times New Roman" w:cs="Times New Roman"/>
          <w:bCs/>
          <w:caps/>
          <w:color w:val="000000"/>
        </w:rPr>
        <w:t xml:space="preserve">  8</w:t>
      </w:r>
      <w:r w:rsidRPr="001D56B2">
        <w:rPr>
          <w:rFonts w:ascii="Times New Roman" w:eastAsia="Times New Roman" w:hAnsi="Times New Roman" w:cs="Times New Roman"/>
          <w:bCs/>
          <w:color w:val="000000"/>
        </w:rPr>
        <w:t>.12.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1D56B2" w:rsidRDefault="001D56B2"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olor w:val="000000"/>
        </w:rPr>
      </w:pPr>
      <w:r w:rsidRPr="001D56B2">
        <w:rPr>
          <w:rFonts w:ascii="Times New Roman" w:eastAsia="Times New Roman" w:hAnsi="Times New Roman" w:cs="Times New Roman"/>
          <w:bCs/>
          <w:caps/>
          <w:color w:val="000000"/>
        </w:rPr>
        <w:t xml:space="preserve">  8</w:t>
      </w:r>
      <w:r w:rsidRPr="001D56B2">
        <w:rPr>
          <w:rFonts w:ascii="Times New Roman" w:eastAsia="Times New Roman" w:hAnsi="Times New Roman" w:cs="Times New Roman"/>
          <w:bCs/>
          <w:color w:val="000000"/>
        </w:rPr>
        <w:t>.13.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71DC9" w:rsidRDefault="00A71DC9" w:rsidP="001D56B2">
      <w:pPr>
        <w:widowControl w:val="0"/>
        <w:shd w:val="clear" w:color="auto" w:fill="FFFFFF"/>
        <w:tabs>
          <w:tab w:val="left" w:pos="709"/>
          <w:tab w:val="left" w:pos="993"/>
          <w:tab w:val="left" w:pos="1134"/>
        </w:tabs>
        <w:autoSpaceDE w:val="0"/>
        <w:autoSpaceDN w:val="0"/>
        <w:adjustRightInd w:val="0"/>
        <w:spacing w:after="0" w:line="240" w:lineRule="auto"/>
        <w:ind w:firstLine="284"/>
        <w:jc w:val="both"/>
        <w:rPr>
          <w:rFonts w:ascii="Times New Roman" w:eastAsia="Times New Roman" w:hAnsi="Times New Roman" w:cs="Times New Roman"/>
          <w:bCs/>
          <w:color w:val="000000"/>
        </w:rPr>
      </w:pPr>
    </w:p>
    <w:p w:rsidR="001D56B2" w:rsidRPr="001D56B2" w:rsidRDefault="001D56B2" w:rsidP="001D56B2">
      <w:pPr>
        <w:widowControl w:val="0"/>
        <w:spacing w:after="0" w:line="240" w:lineRule="auto"/>
        <w:ind w:firstLine="284"/>
        <w:jc w:val="center"/>
        <w:rPr>
          <w:rFonts w:ascii="Times New Roman" w:eastAsia="Times New Roman" w:hAnsi="Times New Roman" w:cs="Times New Roman"/>
          <w:b/>
          <w:color w:val="000000"/>
        </w:rPr>
      </w:pPr>
      <w:r w:rsidRPr="001D56B2">
        <w:rPr>
          <w:rFonts w:ascii="Times New Roman" w:eastAsia="Times New Roman" w:hAnsi="Times New Roman" w:cs="Times New Roman"/>
          <w:b/>
          <w:color w:val="000000"/>
        </w:rPr>
        <w:t>9. СРОК ДЕЙСТВИЯ КОНТРАКТА,</w:t>
      </w:r>
    </w:p>
    <w:p w:rsidR="001D56B2" w:rsidRPr="001D56B2" w:rsidRDefault="001D56B2" w:rsidP="001D56B2">
      <w:pPr>
        <w:widowControl w:val="0"/>
        <w:spacing w:after="0" w:line="240" w:lineRule="auto"/>
        <w:ind w:firstLine="284"/>
        <w:jc w:val="center"/>
        <w:rPr>
          <w:rFonts w:ascii="Times New Roman" w:eastAsia="Times New Roman" w:hAnsi="Times New Roman" w:cs="Times New Roman"/>
          <w:b/>
          <w:color w:val="000000"/>
        </w:rPr>
      </w:pPr>
      <w:r w:rsidRPr="001D56B2">
        <w:rPr>
          <w:rFonts w:ascii="Times New Roman" w:eastAsia="Times New Roman" w:hAnsi="Times New Roman" w:cs="Times New Roman"/>
          <w:b/>
          <w:color w:val="000000"/>
        </w:rPr>
        <w:t>ПОРЯДОК ИЗМЕНЕНИЯ И РАСТОРЖЕНИЯ КОНТРАКТА</w:t>
      </w:r>
    </w:p>
    <w:p w:rsidR="001D56B2" w:rsidRPr="001D56B2" w:rsidRDefault="001D56B2" w:rsidP="001D56B2">
      <w:pPr>
        <w:widowControl w:val="0"/>
        <w:spacing w:after="0" w:line="240" w:lineRule="auto"/>
        <w:ind w:firstLine="284"/>
        <w:jc w:val="both"/>
        <w:rPr>
          <w:rFonts w:ascii="Times New Roman" w:eastAsia="Times New Roman" w:hAnsi="Times New Roman" w:cs="Times New Roman"/>
          <w:color w:val="000000"/>
        </w:rPr>
      </w:pPr>
      <w:r w:rsidRPr="001D56B2">
        <w:rPr>
          <w:rFonts w:ascii="Times New Roman" w:eastAsia="Times New Roman" w:hAnsi="Times New Roman" w:cs="Times New Roman"/>
          <w:color w:val="000000"/>
        </w:rPr>
        <w:t xml:space="preserve">9.1. Контракт вступает в силу </w:t>
      </w:r>
      <w:r w:rsidR="00F43306">
        <w:rPr>
          <w:rFonts w:ascii="Times New Roman" w:eastAsia="Times New Roman" w:hAnsi="Times New Roman" w:cs="Times New Roman"/>
          <w:color w:val="000000"/>
        </w:rPr>
        <w:t>с момента подписания сторонами</w:t>
      </w:r>
      <w:r w:rsidRPr="001D56B2">
        <w:rPr>
          <w:rFonts w:ascii="Times New Roman" w:eastAsia="Times New Roman" w:hAnsi="Times New Roman" w:cs="Times New Roman"/>
          <w:color w:val="000000"/>
        </w:rPr>
        <w:t xml:space="preserve"> и действует до полного исполнения Сторонами своих обязательств, но </w:t>
      </w:r>
      <w:r w:rsidR="008815B1">
        <w:rPr>
          <w:rFonts w:ascii="Times New Roman" w:eastAsia="Times New Roman" w:hAnsi="Times New Roman" w:cs="Times New Roman"/>
          <w:color w:val="000000"/>
        </w:rPr>
        <w:t>не позднее, чем по 3</w:t>
      </w:r>
      <w:r w:rsidR="002D730C">
        <w:rPr>
          <w:rFonts w:ascii="Times New Roman" w:eastAsia="Times New Roman" w:hAnsi="Times New Roman" w:cs="Times New Roman"/>
          <w:color w:val="000000"/>
        </w:rPr>
        <w:t>1</w:t>
      </w:r>
      <w:r w:rsidR="008815B1">
        <w:rPr>
          <w:rFonts w:ascii="Times New Roman" w:eastAsia="Times New Roman" w:hAnsi="Times New Roman" w:cs="Times New Roman"/>
          <w:color w:val="000000"/>
        </w:rPr>
        <w:t>.</w:t>
      </w:r>
      <w:r w:rsidR="002D730C">
        <w:rPr>
          <w:rFonts w:ascii="Times New Roman" w:eastAsia="Times New Roman" w:hAnsi="Times New Roman" w:cs="Times New Roman"/>
          <w:color w:val="000000"/>
        </w:rPr>
        <w:t>12.</w:t>
      </w:r>
      <w:r w:rsidR="008815B1">
        <w:rPr>
          <w:rFonts w:ascii="Times New Roman" w:eastAsia="Times New Roman" w:hAnsi="Times New Roman" w:cs="Times New Roman"/>
          <w:color w:val="000000"/>
        </w:rPr>
        <w:t>202</w:t>
      </w:r>
      <w:r w:rsidR="007A0428">
        <w:rPr>
          <w:rFonts w:ascii="Times New Roman" w:eastAsia="Times New Roman" w:hAnsi="Times New Roman" w:cs="Times New Roman"/>
          <w:color w:val="000000"/>
        </w:rPr>
        <w:t>4</w:t>
      </w:r>
      <w:r w:rsidRPr="001D56B2">
        <w:rPr>
          <w:rFonts w:ascii="Times New Roman" w:eastAsia="Times New Roman" w:hAnsi="Times New Roman" w:cs="Times New Roman"/>
          <w:color w:val="000000"/>
        </w:rPr>
        <w:t>г. Окончание срока действия контракта влечет прекращение обязательств Сторон, за исключением обязательств Заказчика оплатить поставленный и принятый товар, обязательств Сторон, возникших вследствие нарушений условий контракта, гарантийных обязательств Поставщика.</w:t>
      </w:r>
    </w:p>
    <w:p w:rsidR="001D56B2" w:rsidRPr="001D56B2" w:rsidRDefault="001D56B2" w:rsidP="001D56B2">
      <w:pPr>
        <w:widowControl w:val="0"/>
        <w:spacing w:after="0" w:line="240" w:lineRule="auto"/>
        <w:ind w:firstLine="284"/>
        <w:jc w:val="both"/>
        <w:rPr>
          <w:rFonts w:ascii="Times New Roman" w:eastAsia="Times New Roman" w:hAnsi="Times New Roman" w:cs="Times New Roman"/>
          <w:color w:val="000000"/>
        </w:rPr>
      </w:pPr>
      <w:r w:rsidRPr="001D56B2">
        <w:rPr>
          <w:rFonts w:ascii="Times New Roman" w:eastAsia="Times New Roman" w:hAnsi="Times New Roman" w:cs="Times New Roman"/>
          <w:color w:val="000000"/>
        </w:rPr>
        <w:t>9.2. Начало обязательств Заказчика по финансированию надлежаще исполненных Поставщиком обязательств по контракту наступает не ранее регистрации контракта в реестре контрактов, заключенных заказчиками.</w:t>
      </w:r>
    </w:p>
    <w:p w:rsidR="001D56B2" w:rsidRPr="001D56B2" w:rsidRDefault="001D56B2" w:rsidP="001D56B2">
      <w:pPr>
        <w:widowControl w:val="0"/>
        <w:spacing w:after="0" w:line="240" w:lineRule="auto"/>
        <w:ind w:firstLine="284"/>
        <w:jc w:val="both"/>
        <w:rPr>
          <w:rFonts w:ascii="Times New Roman" w:eastAsia="Times New Roman" w:hAnsi="Times New Roman" w:cs="Times New Roman"/>
          <w:color w:val="000000"/>
        </w:rPr>
      </w:pPr>
      <w:r w:rsidRPr="001D56B2">
        <w:rPr>
          <w:rFonts w:ascii="Times New Roman" w:eastAsia="Times New Roman" w:hAnsi="Times New Roman" w:cs="Times New Roman"/>
          <w:color w:val="000000"/>
        </w:rPr>
        <w:t xml:space="preserve">9.3. 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предусмотренное </w:t>
      </w:r>
      <w:r w:rsidRPr="001D56B2">
        <w:rPr>
          <w:rFonts w:ascii="Times New Roman" w:eastAsia="Times New Roman" w:hAnsi="Times New Roman" w:cs="Times New Roman"/>
          <w:color w:val="000000"/>
        </w:rPr>
        <w:lastRenderedPageBreak/>
        <w:t>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w:t>
      </w:r>
    </w:p>
    <w:p w:rsidR="001D56B2" w:rsidRPr="001D56B2" w:rsidRDefault="001D56B2" w:rsidP="001D56B2">
      <w:pPr>
        <w:widowControl w:val="0"/>
        <w:spacing w:after="0" w:line="240" w:lineRule="auto"/>
        <w:ind w:firstLine="284"/>
        <w:jc w:val="both"/>
        <w:rPr>
          <w:rFonts w:ascii="Times New Roman" w:eastAsia="Times New Roman" w:hAnsi="Times New Roman" w:cs="Times New Roman"/>
          <w:color w:val="000000"/>
        </w:rPr>
      </w:pPr>
      <w:r w:rsidRPr="001D56B2">
        <w:rPr>
          <w:rFonts w:ascii="Times New Roman" w:eastAsia="Times New Roman" w:hAnsi="Times New Roman" w:cs="Times New Roman"/>
          <w:color w:val="000000"/>
        </w:rPr>
        <w:t>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w:t>
      </w:r>
    </w:p>
    <w:p w:rsidR="001D56B2" w:rsidRPr="001D56B2" w:rsidRDefault="001D56B2" w:rsidP="001D56B2">
      <w:pPr>
        <w:widowControl w:val="0"/>
        <w:spacing w:after="0" w:line="240" w:lineRule="auto"/>
        <w:ind w:firstLine="284"/>
        <w:jc w:val="both"/>
        <w:rPr>
          <w:rFonts w:ascii="Times New Roman" w:eastAsia="Times New Roman" w:hAnsi="Times New Roman" w:cs="Times New Roman"/>
          <w:color w:val="000000"/>
        </w:rPr>
      </w:pPr>
      <w:r w:rsidRPr="001D56B2">
        <w:rPr>
          <w:rFonts w:ascii="Times New Roman" w:eastAsia="Times New Roman" w:hAnsi="Times New Roman" w:cs="Times New Roman"/>
          <w:color w:val="000000"/>
        </w:rPr>
        <w:t>9.4. При исполнении контракта по согласованию Заказчика с Поставщиком допускается поставка товара, качество, технические и функциональные характеристики которого являются улучшенными по сравнению с качеством и соответствующими функциональными и техническими характеристиками, указанными в контракте. В этом случае соответствующие изменения должны быть внесены Заказчиком в Реестр контрактов, заключённых Заказчиком.</w:t>
      </w:r>
    </w:p>
    <w:p w:rsidR="001D56B2" w:rsidRPr="001D56B2" w:rsidRDefault="001D56B2" w:rsidP="001D56B2">
      <w:pPr>
        <w:widowControl w:val="0"/>
        <w:spacing w:after="0" w:line="240" w:lineRule="auto"/>
        <w:ind w:firstLine="284"/>
        <w:jc w:val="both"/>
        <w:rPr>
          <w:rFonts w:ascii="Times New Roman" w:eastAsia="Times New Roman" w:hAnsi="Times New Roman" w:cs="Times New Roman"/>
          <w:color w:val="000000"/>
        </w:rPr>
      </w:pPr>
      <w:r w:rsidRPr="001D56B2">
        <w:rPr>
          <w:rFonts w:ascii="Times New Roman" w:eastAsia="Times New Roman" w:hAnsi="Times New Roman" w:cs="Times New Roman"/>
          <w:color w:val="000000"/>
        </w:rPr>
        <w:t>9.5. Все изменения и дополнения к контракту оформляются дополнительными соглашениями, которые являются неотъемлемой частью контракта.</w:t>
      </w:r>
    </w:p>
    <w:p w:rsidR="001D56B2" w:rsidRPr="001D56B2" w:rsidRDefault="001D56B2" w:rsidP="001D56B2">
      <w:pPr>
        <w:widowControl w:val="0"/>
        <w:spacing w:after="0" w:line="240" w:lineRule="auto"/>
        <w:ind w:firstLine="284"/>
        <w:jc w:val="both"/>
        <w:rPr>
          <w:rFonts w:ascii="Times New Roman" w:eastAsia="Times New Roman" w:hAnsi="Times New Roman" w:cs="Times New Roman"/>
          <w:color w:val="000000"/>
        </w:rPr>
      </w:pPr>
      <w:r w:rsidRPr="001D56B2">
        <w:rPr>
          <w:rFonts w:ascii="Times New Roman" w:eastAsia="Times New Roman" w:hAnsi="Times New Roman" w:cs="Times New Roman"/>
          <w:color w:val="000000"/>
        </w:rPr>
        <w:t>9.6.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D56B2" w:rsidRPr="001D56B2" w:rsidRDefault="001D56B2" w:rsidP="001D56B2">
      <w:pPr>
        <w:widowControl w:val="0"/>
        <w:spacing w:after="0" w:line="240" w:lineRule="auto"/>
        <w:ind w:firstLine="284"/>
        <w:jc w:val="both"/>
        <w:rPr>
          <w:rFonts w:ascii="Times New Roman" w:eastAsia="Times New Roman" w:hAnsi="Times New Roman" w:cs="Times New Roman"/>
          <w:color w:val="000000"/>
        </w:rPr>
      </w:pPr>
      <w:r w:rsidRPr="001D56B2">
        <w:rPr>
          <w:rFonts w:ascii="Times New Roman" w:eastAsia="Times New Roman" w:hAnsi="Times New Roman" w:cs="Times New Roman"/>
          <w:color w:val="000000"/>
        </w:rPr>
        <w:t>9.7. В одностороннем порядке контракт расторгается в случаях предусмотренных:</w:t>
      </w:r>
    </w:p>
    <w:p w:rsidR="001D56B2" w:rsidRPr="001D56B2" w:rsidRDefault="001D56B2" w:rsidP="001D56B2">
      <w:pPr>
        <w:widowControl w:val="0"/>
        <w:numPr>
          <w:ilvl w:val="0"/>
          <w:numId w:val="2"/>
        </w:numPr>
        <w:spacing w:after="0" w:line="240" w:lineRule="auto"/>
        <w:ind w:left="0" w:firstLine="284"/>
        <w:jc w:val="both"/>
        <w:rPr>
          <w:rFonts w:ascii="Times New Roman" w:eastAsia="Times New Roman" w:hAnsi="Times New Roman" w:cs="Times New Roman"/>
          <w:color w:val="000000"/>
        </w:rPr>
      </w:pPr>
      <w:r w:rsidRPr="001D56B2">
        <w:rPr>
          <w:rFonts w:ascii="Times New Roman" w:eastAsia="Times New Roman" w:hAnsi="Times New Roman" w:cs="Times New Roman"/>
          <w:color w:val="000000"/>
        </w:rPr>
        <w:t>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D56B2" w:rsidRPr="001D56B2" w:rsidRDefault="001D56B2" w:rsidP="001D56B2">
      <w:pPr>
        <w:widowControl w:val="0"/>
        <w:numPr>
          <w:ilvl w:val="0"/>
          <w:numId w:val="2"/>
        </w:numPr>
        <w:spacing w:after="0" w:line="240" w:lineRule="auto"/>
        <w:ind w:left="0" w:firstLine="284"/>
        <w:jc w:val="both"/>
        <w:rPr>
          <w:rFonts w:ascii="Times New Roman" w:eastAsia="Times New Roman" w:hAnsi="Times New Roman" w:cs="Times New Roman"/>
          <w:color w:val="000000"/>
        </w:rPr>
      </w:pPr>
      <w:r w:rsidRPr="001D56B2">
        <w:rPr>
          <w:rFonts w:ascii="Times New Roman" w:eastAsia="Times New Roman" w:hAnsi="Times New Roman" w:cs="Times New Roman"/>
          <w:color w:val="000000"/>
        </w:rPr>
        <w:t>нормами Гражданского кодекса Российской Федерации, регулирующими правоотношения сторон.</w:t>
      </w:r>
    </w:p>
    <w:p w:rsidR="001D56B2" w:rsidRPr="001D56B2" w:rsidRDefault="001D56B2" w:rsidP="001D56B2">
      <w:pPr>
        <w:widowControl w:val="0"/>
        <w:spacing w:after="0" w:line="240" w:lineRule="auto"/>
        <w:ind w:firstLine="284"/>
        <w:jc w:val="both"/>
        <w:rPr>
          <w:rFonts w:ascii="Times New Roman" w:eastAsia="Times New Roman" w:hAnsi="Times New Roman" w:cs="Times New Roman"/>
          <w:color w:val="000000"/>
        </w:rPr>
      </w:pPr>
      <w:r w:rsidRPr="001D56B2">
        <w:rPr>
          <w:rFonts w:ascii="Times New Roman" w:eastAsia="Times New Roman" w:hAnsi="Times New Roman" w:cs="Times New Roman"/>
          <w:color w:val="000000"/>
        </w:rPr>
        <w:t>9.8. Заказчик вправе принять решение об одностороннем отказе от исполнения контракта в случаях существенного нарушения Поставщиком условий контракта, а именно:</w:t>
      </w:r>
    </w:p>
    <w:p w:rsidR="001D56B2" w:rsidRPr="001D56B2" w:rsidRDefault="001D56B2" w:rsidP="001D56B2">
      <w:pPr>
        <w:widowControl w:val="0"/>
        <w:numPr>
          <w:ilvl w:val="0"/>
          <w:numId w:val="3"/>
        </w:numPr>
        <w:spacing w:after="0" w:line="240" w:lineRule="auto"/>
        <w:ind w:left="0" w:firstLine="284"/>
        <w:jc w:val="both"/>
        <w:rPr>
          <w:rFonts w:ascii="Times New Roman" w:eastAsia="Times New Roman" w:hAnsi="Times New Roman" w:cs="Times New Roman"/>
          <w:color w:val="000000"/>
        </w:rPr>
      </w:pPr>
      <w:r w:rsidRPr="001D56B2">
        <w:rPr>
          <w:rFonts w:ascii="Times New Roman" w:eastAsia="Times New Roman" w:hAnsi="Times New Roman" w:cs="Times New Roman"/>
          <w:color w:val="000000"/>
        </w:rPr>
        <w:t>Поставщик произвел поставку товара ненадлежащего качества с недостатками, которые не были устранены в установленный Заказчиком срок;</w:t>
      </w:r>
    </w:p>
    <w:p w:rsidR="001D56B2" w:rsidRPr="001D56B2" w:rsidRDefault="001D56B2" w:rsidP="001D56B2">
      <w:pPr>
        <w:widowControl w:val="0"/>
        <w:numPr>
          <w:ilvl w:val="0"/>
          <w:numId w:val="3"/>
        </w:numPr>
        <w:spacing w:after="0" w:line="240" w:lineRule="auto"/>
        <w:ind w:left="0" w:firstLine="284"/>
        <w:jc w:val="both"/>
        <w:rPr>
          <w:rFonts w:ascii="Times New Roman" w:eastAsia="Times New Roman" w:hAnsi="Times New Roman" w:cs="Times New Roman"/>
          <w:color w:val="000000"/>
        </w:rPr>
      </w:pPr>
      <w:r w:rsidRPr="001D56B2">
        <w:rPr>
          <w:rFonts w:ascii="Times New Roman" w:eastAsia="Times New Roman" w:hAnsi="Times New Roman" w:cs="Times New Roman"/>
          <w:color w:val="000000"/>
        </w:rPr>
        <w:t>Поставщик неоднократного нарушил срок поставки товара;</w:t>
      </w:r>
    </w:p>
    <w:p w:rsidR="001D56B2" w:rsidRPr="001D56B2" w:rsidRDefault="001D56B2" w:rsidP="001D56B2">
      <w:pPr>
        <w:widowControl w:val="0"/>
        <w:numPr>
          <w:ilvl w:val="0"/>
          <w:numId w:val="3"/>
        </w:numPr>
        <w:spacing w:after="0" w:line="240" w:lineRule="auto"/>
        <w:ind w:left="0" w:firstLine="284"/>
        <w:jc w:val="both"/>
        <w:rPr>
          <w:rFonts w:ascii="Times New Roman" w:eastAsia="Times New Roman" w:hAnsi="Times New Roman" w:cs="Times New Roman"/>
          <w:color w:val="000000"/>
        </w:rPr>
      </w:pPr>
      <w:r w:rsidRPr="001D56B2">
        <w:rPr>
          <w:rFonts w:ascii="Times New Roman" w:eastAsia="Times New Roman" w:hAnsi="Times New Roman" w:cs="Times New Roman"/>
          <w:color w:val="000000"/>
        </w:rPr>
        <w:t>Поставщик значительно (более чем на одну неделю) нарушил срок поставки товара;</w:t>
      </w:r>
    </w:p>
    <w:p w:rsidR="001D56B2" w:rsidRPr="001D56B2" w:rsidRDefault="001D56B2" w:rsidP="001D56B2">
      <w:pPr>
        <w:widowControl w:val="0"/>
        <w:numPr>
          <w:ilvl w:val="0"/>
          <w:numId w:val="3"/>
        </w:numPr>
        <w:spacing w:after="0" w:line="240" w:lineRule="auto"/>
        <w:ind w:left="0" w:firstLine="284"/>
        <w:jc w:val="both"/>
        <w:rPr>
          <w:rFonts w:ascii="Times New Roman" w:eastAsia="Times New Roman" w:hAnsi="Times New Roman" w:cs="Times New Roman"/>
          <w:color w:val="000000"/>
        </w:rPr>
      </w:pPr>
      <w:r w:rsidRPr="001D56B2">
        <w:rPr>
          <w:rFonts w:ascii="Times New Roman" w:eastAsia="Times New Roman" w:hAnsi="Times New Roman" w:cs="Times New Roman"/>
          <w:color w:val="000000"/>
        </w:rPr>
        <w:t>Поставщик не устранил выявленные Заказчиком нарушения условий контракта в ходе исполнения контракта.</w:t>
      </w:r>
    </w:p>
    <w:p w:rsidR="001D56B2" w:rsidRPr="001D56B2" w:rsidRDefault="001D56B2" w:rsidP="001D56B2">
      <w:pPr>
        <w:widowControl w:val="0"/>
        <w:spacing w:after="0" w:line="240" w:lineRule="auto"/>
        <w:ind w:firstLine="284"/>
        <w:jc w:val="both"/>
        <w:rPr>
          <w:rFonts w:ascii="Times New Roman" w:eastAsia="Times New Roman" w:hAnsi="Times New Roman" w:cs="Times New Roman"/>
          <w:color w:val="000000"/>
        </w:rPr>
      </w:pPr>
      <w:r w:rsidRPr="001D56B2">
        <w:rPr>
          <w:rFonts w:ascii="Times New Roman" w:eastAsia="Times New Roman" w:hAnsi="Times New Roman" w:cs="Times New Roman"/>
          <w:color w:val="000000"/>
        </w:rPr>
        <w:t>9.9.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w:t>
      </w:r>
    </w:p>
    <w:p w:rsidR="001D56B2" w:rsidRPr="001D56B2" w:rsidRDefault="001D56B2" w:rsidP="001D56B2">
      <w:pPr>
        <w:widowControl w:val="0"/>
        <w:spacing w:after="0" w:line="240" w:lineRule="auto"/>
        <w:ind w:firstLine="284"/>
        <w:jc w:val="both"/>
        <w:rPr>
          <w:rFonts w:ascii="Times New Roman" w:eastAsia="Times New Roman" w:hAnsi="Times New Roman" w:cs="Times New Roman"/>
          <w:color w:val="000000"/>
        </w:rPr>
      </w:pPr>
      <w:r w:rsidRPr="001D56B2">
        <w:rPr>
          <w:rFonts w:ascii="Times New Roman" w:eastAsia="Times New Roman" w:hAnsi="Times New Roman" w:cs="Times New Roman"/>
          <w:color w:val="000000"/>
        </w:rPr>
        <w:t>9.10.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D56B2" w:rsidRPr="001D56B2" w:rsidRDefault="001D56B2" w:rsidP="001D56B2">
      <w:pPr>
        <w:widowControl w:val="0"/>
        <w:spacing w:after="0" w:line="240" w:lineRule="auto"/>
        <w:ind w:firstLine="284"/>
        <w:jc w:val="both"/>
        <w:rPr>
          <w:rFonts w:ascii="Times New Roman" w:eastAsia="Times New Roman" w:hAnsi="Times New Roman" w:cs="Times New Roman"/>
          <w:color w:val="000000"/>
        </w:rPr>
      </w:pPr>
      <w:r w:rsidRPr="001D56B2">
        <w:rPr>
          <w:rFonts w:ascii="Times New Roman" w:eastAsia="Times New Roman" w:hAnsi="Times New Roman" w:cs="Times New Roman"/>
          <w:color w:val="000000"/>
        </w:rPr>
        <w:t>9.11.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1D56B2" w:rsidRPr="001D56B2" w:rsidRDefault="001D56B2" w:rsidP="001D56B2">
      <w:pPr>
        <w:widowControl w:val="0"/>
        <w:spacing w:after="0" w:line="240" w:lineRule="auto"/>
        <w:ind w:firstLine="284"/>
        <w:jc w:val="both"/>
        <w:rPr>
          <w:rFonts w:ascii="Times New Roman" w:eastAsia="Times New Roman" w:hAnsi="Times New Roman" w:cs="Times New Roman"/>
          <w:color w:val="000000"/>
        </w:rPr>
      </w:pPr>
      <w:r w:rsidRPr="001D56B2">
        <w:rPr>
          <w:rFonts w:ascii="Times New Roman" w:eastAsia="Times New Roman" w:hAnsi="Times New Roman" w:cs="Times New Roman"/>
          <w:color w:val="000000"/>
        </w:rPr>
        <w:t>9.12.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D56B2" w:rsidRPr="001D56B2" w:rsidRDefault="001D56B2" w:rsidP="001D56B2">
      <w:pPr>
        <w:widowControl w:val="0"/>
        <w:spacing w:after="0" w:line="240" w:lineRule="auto"/>
        <w:ind w:firstLine="284"/>
        <w:jc w:val="both"/>
        <w:rPr>
          <w:rFonts w:ascii="Times New Roman" w:eastAsia="Times New Roman" w:hAnsi="Times New Roman" w:cs="Times New Roman"/>
          <w:color w:val="000000"/>
        </w:rPr>
      </w:pPr>
      <w:r w:rsidRPr="001D56B2">
        <w:rPr>
          <w:rFonts w:ascii="Times New Roman" w:eastAsia="Times New Roman" w:hAnsi="Times New Roman" w:cs="Times New Roman"/>
          <w:color w:val="000000"/>
        </w:rPr>
        <w:t>9.13.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w:t>
      </w:r>
    </w:p>
    <w:p w:rsidR="001D56B2" w:rsidRPr="001D56B2" w:rsidRDefault="001D56B2" w:rsidP="001D56B2">
      <w:pPr>
        <w:widowControl w:val="0"/>
        <w:spacing w:after="0" w:line="240" w:lineRule="auto"/>
        <w:ind w:firstLine="284"/>
        <w:jc w:val="both"/>
        <w:rPr>
          <w:rFonts w:ascii="Times New Roman" w:eastAsia="Times New Roman" w:hAnsi="Times New Roman" w:cs="Times New Roman"/>
          <w:color w:val="000000"/>
        </w:rPr>
      </w:pPr>
      <w:r w:rsidRPr="001D56B2">
        <w:rPr>
          <w:rFonts w:ascii="Times New Roman" w:eastAsia="Times New Roman" w:hAnsi="Times New Roman" w:cs="Times New Roman"/>
          <w:color w:val="000000"/>
        </w:rPr>
        <w:t>9.14. Заказчик обязан принять решение об одностороннем отказе от исполнения контракта, в порядке, предусмотренном Законом о контрактной системе,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при осуществлении которой заключен контракт (далее - закупка),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1D56B2" w:rsidRPr="001D56B2" w:rsidRDefault="001D56B2" w:rsidP="001D56B2">
      <w:pPr>
        <w:widowControl w:val="0"/>
        <w:spacing w:after="0" w:line="240" w:lineRule="auto"/>
        <w:ind w:firstLine="284"/>
        <w:jc w:val="both"/>
        <w:rPr>
          <w:rFonts w:ascii="Times New Roman" w:eastAsia="Times New Roman" w:hAnsi="Times New Roman" w:cs="Times New Roman"/>
          <w:color w:val="000000"/>
        </w:rPr>
      </w:pPr>
      <w:r w:rsidRPr="001D56B2">
        <w:rPr>
          <w:rFonts w:ascii="Times New Roman" w:eastAsia="Times New Roman" w:hAnsi="Times New Roman" w:cs="Times New Roman"/>
          <w:color w:val="000000"/>
        </w:rPr>
        <w:lastRenderedPageBreak/>
        <w:t>9.15.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D56B2" w:rsidRPr="001D56B2" w:rsidRDefault="001D56B2" w:rsidP="001D56B2">
      <w:pPr>
        <w:widowControl w:val="0"/>
        <w:spacing w:after="0" w:line="240" w:lineRule="auto"/>
        <w:ind w:firstLine="284"/>
        <w:jc w:val="both"/>
        <w:rPr>
          <w:rFonts w:ascii="Times New Roman" w:eastAsia="Times New Roman" w:hAnsi="Times New Roman" w:cs="Times New Roman"/>
          <w:color w:val="000000"/>
        </w:rPr>
      </w:pPr>
      <w:r w:rsidRPr="001D56B2">
        <w:rPr>
          <w:rFonts w:ascii="Times New Roman" w:eastAsia="Times New Roman" w:hAnsi="Times New Roman" w:cs="Times New Roman"/>
          <w:color w:val="000000"/>
        </w:rPr>
        <w:t>9.16.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1D56B2" w:rsidRPr="001D56B2" w:rsidRDefault="001D56B2" w:rsidP="001D56B2">
      <w:pPr>
        <w:widowControl w:val="0"/>
        <w:spacing w:after="0" w:line="240" w:lineRule="auto"/>
        <w:ind w:firstLine="284"/>
        <w:jc w:val="both"/>
        <w:rPr>
          <w:rFonts w:ascii="Times New Roman" w:eastAsia="Times New Roman" w:hAnsi="Times New Roman" w:cs="Times New Roman"/>
          <w:color w:val="000000"/>
        </w:rPr>
      </w:pPr>
      <w:r w:rsidRPr="001D56B2">
        <w:rPr>
          <w:rFonts w:ascii="Times New Roman" w:eastAsia="Times New Roman" w:hAnsi="Times New Roman" w:cs="Times New Roman"/>
          <w:color w:val="000000"/>
        </w:rPr>
        <w:t>9.17.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1D56B2" w:rsidRPr="001D56B2" w:rsidRDefault="001D56B2" w:rsidP="001D56B2">
      <w:pPr>
        <w:widowControl w:val="0"/>
        <w:spacing w:after="0" w:line="240" w:lineRule="auto"/>
        <w:ind w:firstLine="284"/>
        <w:jc w:val="both"/>
        <w:rPr>
          <w:rFonts w:ascii="Times New Roman" w:eastAsia="Times New Roman" w:hAnsi="Times New Roman" w:cs="Times New Roman"/>
          <w:color w:val="000000"/>
        </w:rPr>
      </w:pPr>
      <w:r w:rsidRPr="001D56B2">
        <w:rPr>
          <w:rFonts w:ascii="Times New Roman" w:eastAsia="Times New Roman" w:hAnsi="Times New Roman" w:cs="Times New Roman"/>
          <w:color w:val="000000"/>
        </w:rPr>
        <w:t>9.18.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D56B2" w:rsidRPr="001D56B2" w:rsidRDefault="001D56B2" w:rsidP="001D56B2">
      <w:pPr>
        <w:widowControl w:val="0"/>
        <w:spacing w:after="0" w:line="240" w:lineRule="auto"/>
        <w:ind w:firstLine="284"/>
        <w:jc w:val="both"/>
        <w:rPr>
          <w:rFonts w:ascii="Times New Roman" w:eastAsia="Times New Roman" w:hAnsi="Times New Roman" w:cs="Times New Roman"/>
          <w:color w:val="000000"/>
        </w:rPr>
      </w:pPr>
      <w:r w:rsidRPr="001D56B2">
        <w:rPr>
          <w:rFonts w:ascii="Times New Roman" w:eastAsia="Times New Roman" w:hAnsi="Times New Roman" w:cs="Times New Roman"/>
          <w:color w:val="000000"/>
        </w:rPr>
        <w:t>9.19.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D56B2" w:rsidRDefault="001D56B2" w:rsidP="001D56B2">
      <w:pPr>
        <w:widowControl w:val="0"/>
        <w:spacing w:after="0" w:line="240" w:lineRule="auto"/>
        <w:ind w:firstLine="284"/>
        <w:jc w:val="both"/>
        <w:rPr>
          <w:rFonts w:ascii="Times New Roman" w:eastAsia="Times New Roman" w:hAnsi="Times New Roman" w:cs="Times New Roman"/>
          <w:color w:val="000000"/>
        </w:rPr>
      </w:pPr>
      <w:r w:rsidRPr="001D56B2">
        <w:rPr>
          <w:rFonts w:ascii="Times New Roman" w:eastAsia="Times New Roman" w:hAnsi="Times New Roman" w:cs="Times New Roman"/>
          <w:color w:val="000000"/>
        </w:rPr>
        <w:t>9.20. Информация об изменении контракта или о расторжении контракта, размещается Заказчиком в единой информационной системе в течение одного рабочего дня, следующего за датой изменения контракта или расторжения контракта.</w:t>
      </w:r>
    </w:p>
    <w:p w:rsidR="00A71DC9" w:rsidRPr="001D56B2" w:rsidRDefault="00A71DC9" w:rsidP="001D56B2">
      <w:pPr>
        <w:widowControl w:val="0"/>
        <w:spacing w:after="0" w:line="240" w:lineRule="auto"/>
        <w:ind w:firstLine="284"/>
        <w:jc w:val="both"/>
        <w:rPr>
          <w:rFonts w:ascii="Times New Roman" w:eastAsia="Times New Roman" w:hAnsi="Times New Roman" w:cs="Times New Roman"/>
          <w:color w:val="000000"/>
        </w:rPr>
      </w:pPr>
    </w:p>
    <w:p w:rsidR="001D56B2" w:rsidRPr="001D56B2" w:rsidRDefault="001D56B2" w:rsidP="001D56B2">
      <w:pPr>
        <w:widowControl w:val="0"/>
        <w:autoSpaceDE w:val="0"/>
        <w:autoSpaceDN w:val="0"/>
        <w:adjustRightInd w:val="0"/>
        <w:spacing w:after="0" w:line="240" w:lineRule="auto"/>
        <w:ind w:firstLine="284"/>
        <w:jc w:val="center"/>
        <w:rPr>
          <w:rFonts w:ascii="Times New Roman" w:eastAsia="Times New Roman" w:hAnsi="Times New Roman" w:cs="Times New Roman"/>
          <w:b/>
          <w:color w:val="000000"/>
        </w:rPr>
      </w:pPr>
      <w:r w:rsidRPr="001D56B2">
        <w:rPr>
          <w:rFonts w:ascii="Times New Roman" w:eastAsia="Times New Roman" w:hAnsi="Times New Roman" w:cs="Times New Roman"/>
          <w:b/>
          <w:color w:val="000000"/>
        </w:rPr>
        <w:t>10. ОБСТОЯТЕЛЬСТВА НЕПРЕОДОЛИМОЙ СИЛЫ.</w:t>
      </w:r>
    </w:p>
    <w:p w:rsidR="001D56B2" w:rsidRPr="001D56B2" w:rsidRDefault="001D56B2" w:rsidP="001D56B2">
      <w:pPr>
        <w:widowControl w:val="0"/>
        <w:spacing w:after="0" w:line="240" w:lineRule="auto"/>
        <w:ind w:firstLine="284"/>
        <w:jc w:val="both"/>
        <w:rPr>
          <w:rFonts w:ascii="Times New Roman" w:eastAsia="Calibri" w:hAnsi="Times New Roman" w:cs="Times New Roman"/>
        </w:rPr>
      </w:pPr>
      <w:r w:rsidRPr="001D56B2">
        <w:rPr>
          <w:rFonts w:ascii="Times New Roman" w:eastAsia="Calibri" w:hAnsi="Times New Roman" w:cs="Times New Roman"/>
        </w:rPr>
        <w:t>10.1. Ни одна из Сторон не несет ответственности за полное или частичное невыполнение своих контрактных обязательств, если это вызвано такими чрезвычайными и непредвиденными обстоятельствами как наводнение, пожар, землетрясение и другими природными бедствиями, имевшими место после заключения контракта.</w:t>
      </w:r>
    </w:p>
    <w:p w:rsidR="001D56B2" w:rsidRPr="001D56B2" w:rsidRDefault="001D56B2" w:rsidP="001D56B2">
      <w:pPr>
        <w:widowControl w:val="0"/>
        <w:spacing w:after="0" w:line="240" w:lineRule="auto"/>
        <w:ind w:firstLine="284"/>
        <w:jc w:val="both"/>
        <w:rPr>
          <w:rFonts w:ascii="Times New Roman" w:eastAsia="Calibri" w:hAnsi="Times New Roman" w:cs="Times New Roman"/>
        </w:rPr>
      </w:pPr>
      <w:r w:rsidRPr="001D56B2">
        <w:rPr>
          <w:rFonts w:ascii="Times New Roman" w:eastAsia="Calibri" w:hAnsi="Times New Roman" w:cs="Times New Roman"/>
        </w:rPr>
        <w:t>10.2. Надлежащим доказательством наличия обстоятельств непреодолимой силы будут служить справки, выдаваемые Заказчику и/или Подрядчику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1D56B2" w:rsidRDefault="001D56B2" w:rsidP="001D56B2">
      <w:pPr>
        <w:widowControl w:val="0"/>
        <w:spacing w:after="0" w:line="240" w:lineRule="auto"/>
        <w:ind w:firstLine="284"/>
        <w:jc w:val="both"/>
        <w:rPr>
          <w:rFonts w:ascii="Times New Roman" w:eastAsia="Calibri" w:hAnsi="Times New Roman" w:cs="Times New Roman"/>
        </w:rPr>
      </w:pPr>
      <w:r w:rsidRPr="001D56B2">
        <w:rPr>
          <w:rFonts w:ascii="Times New Roman" w:eastAsia="Calibri" w:hAnsi="Times New Roman" w:cs="Times New Roman"/>
        </w:rPr>
        <w:t>10.3. Сторона, для которой создалась невозможность исполнения обязательств по контракту, обязана в течение трех рабочих дней письменно известить другую сторону о наступлении вышеуказанных обстоятельств.</w:t>
      </w:r>
    </w:p>
    <w:p w:rsidR="00A71DC9" w:rsidRPr="001D56B2" w:rsidRDefault="00A71DC9" w:rsidP="001D56B2">
      <w:pPr>
        <w:widowControl w:val="0"/>
        <w:spacing w:after="0" w:line="240" w:lineRule="auto"/>
        <w:ind w:firstLine="284"/>
        <w:jc w:val="both"/>
        <w:rPr>
          <w:rFonts w:ascii="Times New Roman" w:eastAsia="Calibri" w:hAnsi="Times New Roman" w:cs="Times New Roman"/>
        </w:rPr>
      </w:pPr>
      <w:bookmarkStart w:id="1" w:name="_GoBack"/>
      <w:bookmarkEnd w:id="1"/>
    </w:p>
    <w:p w:rsidR="001D56B2" w:rsidRPr="001D56B2" w:rsidRDefault="001D56B2" w:rsidP="001D56B2">
      <w:pPr>
        <w:widowControl w:val="0"/>
        <w:autoSpaceDE w:val="0"/>
        <w:autoSpaceDN w:val="0"/>
        <w:spacing w:after="0" w:line="240" w:lineRule="auto"/>
        <w:ind w:firstLine="284"/>
        <w:jc w:val="center"/>
        <w:rPr>
          <w:rFonts w:ascii="Times New Roman" w:eastAsia="Times New Roman" w:hAnsi="Times New Roman" w:cs="Times New Roman"/>
          <w:b/>
        </w:rPr>
      </w:pPr>
      <w:r w:rsidRPr="001D56B2">
        <w:rPr>
          <w:rFonts w:ascii="Times New Roman" w:eastAsia="Times New Roman" w:hAnsi="Times New Roman" w:cs="Times New Roman"/>
          <w:b/>
        </w:rPr>
        <w:t>11. АНТИКОРРУПЦИОННЫЕ УСЛОВИЯ.</w:t>
      </w:r>
    </w:p>
    <w:p w:rsidR="001D56B2" w:rsidRPr="001D56B2" w:rsidRDefault="001D56B2" w:rsidP="001D56B2">
      <w:pPr>
        <w:widowControl w:val="0"/>
        <w:shd w:val="clear" w:color="auto" w:fill="FFFFFF"/>
        <w:tabs>
          <w:tab w:val="left" w:pos="851"/>
          <w:tab w:val="left" w:pos="1134"/>
        </w:tabs>
        <w:autoSpaceDE w:val="0"/>
        <w:autoSpaceDN w:val="0"/>
        <w:adjustRightInd w:val="0"/>
        <w:spacing w:after="0" w:line="240" w:lineRule="auto"/>
        <w:ind w:firstLine="284"/>
        <w:jc w:val="both"/>
        <w:rPr>
          <w:rFonts w:ascii="Times New Roman" w:eastAsia="Times New Roman" w:hAnsi="Times New Roman" w:cs="Times New Roman"/>
          <w:lang w:eastAsia="zh-CN"/>
        </w:rPr>
      </w:pPr>
      <w:r w:rsidRPr="001D56B2">
        <w:rPr>
          <w:rFonts w:ascii="Times New Roman" w:eastAsia="Times New Roman" w:hAnsi="Times New Roman" w:cs="Times New Roman"/>
          <w:lang w:eastAsia="zh-CN"/>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D56B2" w:rsidRPr="001D56B2" w:rsidRDefault="001D56B2" w:rsidP="001D56B2">
      <w:pPr>
        <w:widowControl w:val="0"/>
        <w:tabs>
          <w:tab w:val="left" w:pos="851"/>
        </w:tabs>
        <w:autoSpaceDE w:val="0"/>
        <w:autoSpaceDN w:val="0"/>
        <w:spacing w:after="0" w:line="240" w:lineRule="auto"/>
        <w:ind w:firstLine="284"/>
        <w:jc w:val="both"/>
        <w:rPr>
          <w:rFonts w:ascii="Times New Roman" w:eastAsia="Times New Roman" w:hAnsi="Times New Roman" w:cs="Times New Roman"/>
        </w:rPr>
      </w:pPr>
      <w:r w:rsidRPr="001D56B2">
        <w:rPr>
          <w:rFonts w:ascii="Times New Roman" w:eastAsia="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D56B2" w:rsidRPr="001D56B2" w:rsidRDefault="001D56B2" w:rsidP="001D56B2">
      <w:pPr>
        <w:widowControl w:val="0"/>
        <w:tabs>
          <w:tab w:val="left" w:pos="851"/>
        </w:tabs>
        <w:autoSpaceDE w:val="0"/>
        <w:autoSpaceDN w:val="0"/>
        <w:spacing w:after="0" w:line="240" w:lineRule="auto"/>
        <w:ind w:firstLine="284"/>
        <w:jc w:val="both"/>
        <w:rPr>
          <w:rFonts w:ascii="Times New Roman" w:eastAsia="Times New Roman" w:hAnsi="Times New Roman" w:cs="Times New Roman"/>
        </w:rPr>
      </w:pPr>
      <w:r w:rsidRPr="001D56B2">
        <w:rPr>
          <w:rFonts w:ascii="Times New Roman" w:eastAsia="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D56B2" w:rsidRPr="001D56B2" w:rsidRDefault="001D56B2" w:rsidP="001D56B2">
      <w:pPr>
        <w:widowControl w:val="0"/>
        <w:tabs>
          <w:tab w:val="left" w:pos="851"/>
        </w:tabs>
        <w:autoSpaceDE w:val="0"/>
        <w:autoSpaceDN w:val="0"/>
        <w:spacing w:after="0" w:line="240" w:lineRule="auto"/>
        <w:ind w:firstLine="284"/>
        <w:jc w:val="both"/>
        <w:rPr>
          <w:rFonts w:ascii="Times New Roman" w:eastAsia="Times New Roman" w:hAnsi="Times New Roman" w:cs="Times New Roman"/>
        </w:rPr>
      </w:pPr>
      <w:r w:rsidRPr="001D56B2">
        <w:rPr>
          <w:rFonts w:ascii="Times New Roman" w:eastAsia="Times New Roman" w:hAnsi="Times New Roman" w:cs="Times New Roman"/>
        </w:rPr>
        <w:t>- не совершать иных действий, нарушающих антикоррупционное законодательство Российской Федерации.</w:t>
      </w:r>
    </w:p>
    <w:p w:rsidR="00C45E5A" w:rsidRDefault="00C45E5A" w:rsidP="001D56B2">
      <w:pPr>
        <w:spacing w:after="0" w:line="240" w:lineRule="auto"/>
        <w:ind w:firstLine="284"/>
        <w:jc w:val="center"/>
        <w:rPr>
          <w:rFonts w:ascii="Times New Roman" w:eastAsia="Times New Roman" w:hAnsi="Times New Roman" w:cs="Times New Roman"/>
          <w:b/>
          <w:sz w:val="24"/>
          <w:szCs w:val="24"/>
        </w:rPr>
      </w:pPr>
    </w:p>
    <w:p w:rsidR="001D56B2" w:rsidRPr="001D56B2" w:rsidRDefault="001D56B2" w:rsidP="001D56B2">
      <w:pPr>
        <w:spacing w:after="0" w:line="240" w:lineRule="auto"/>
        <w:ind w:firstLine="284"/>
        <w:jc w:val="center"/>
        <w:rPr>
          <w:rFonts w:ascii="Times New Roman" w:eastAsia="Times New Roman" w:hAnsi="Times New Roman" w:cs="Times New Roman"/>
          <w:b/>
          <w:bCs/>
          <w:caps/>
          <w:sz w:val="24"/>
          <w:szCs w:val="24"/>
        </w:rPr>
      </w:pPr>
      <w:r w:rsidRPr="001D56B2">
        <w:rPr>
          <w:rFonts w:ascii="Times New Roman" w:eastAsia="Times New Roman" w:hAnsi="Times New Roman" w:cs="Times New Roman"/>
          <w:b/>
          <w:sz w:val="24"/>
          <w:szCs w:val="24"/>
        </w:rPr>
        <w:t>12</w:t>
      </w:r>
      <w:r w:rsidRPr="001D56B2">
        <w:rPr>
          <w:rFonts w:ascii="Times New Roman" w:eastAsia="Times New Roman" w:hAnsi="Times New Roman" w:cs="Times New Roman"/>
          <w:b/>
          <w:bCs/>
          <w:caps/>
          <w:sz w:val="24"/>
          <w:szCs w:val="24"/>
        </w:rPr>
        <w:t>. Прочие условия</w:t>
      </w:r>
    </w:p>
    <w:p w:rsidR="001D56B2" w:rsidRPr="001D56B2" w:rsidRDefault="001D56B2" w:rsidP="001D56B2">
      <w:pPr>
        <w:widowControl w:val="0"/>
        <w:numPr>
          <w:ilvl w:val="0"/>
          <w:numId w:val="4"/>
        </w:numPr>
        <w:shd w:val="clear" w:color="auto" w:fill="FFFFFF"/>
        <w:tabs>
          <w:tab w:val="left" w:pos="0"/>
          <w:tab w:val="left" w:pos="709"/>
          <w:tab w:val="left" w:pos="851"/>
          <w:tab w:val="left" w:pos="993"/>
          <w:tab w:val="left" w:pos="1134"/>
        </w:tabs>
        <w:autoSpaceDE w:val="0"/>
        <w:autoSpaceDN w:val="0"/>
        <w:adjustRightInd w:val="0"/>
        <w:spacing w:after="0" w:line="240" w:lineRule="auto"/>
        <w:ind w:left="0" w:firstLine="284"/>
        <w:jc w:val="both"/>
        <w:rPr>
          <w:rFonts w:ascii="Times New Roman" w:eastAsia="Times New Roman" w:hAnsi="Times New Roman" w:cs="Times New Roman"/>
        </w:rPr>
      </w:pPr>
      <w:r w:rsidRPr="001D56B2">
        <w:rPr>
          <w:rFonts w:ascii="Times New Roman" w:eastAsia="Times New Roman" w:hAnsi="Times New Roman" w:cs="Times New Roman"/>
        </w:rPr>
        <w:t>Банковское сопровождение контракта не требуется.</w:t>
      </w:r>
    </w:p>
    <w:p w:rsidR="001D56B2" w:rsidRPr="001D56B2" w:rsidRDefault="001D56B2" w:rsidP="001D56B2">
      <w:pPr>
        <w:widowControl w:val="0"/>
        <w:numPr>
          <w:ilvl w:val="0"/>
          <w:numId w:val="4"/>
        </w:numPr>
        <w:shd w:val="clear" w:color="auto" w:fill="FFFFFF"/>
        <w:tabs>
          <w:tab w:val="left" w:pos="0"/>
          <w:tab w:val="left" w:pos="709"/>
          <w:tab w:val="left" w:pos="851"/>
          <w:tab w:val="left" w:pos="993"/>
          <w:tab w:val="left" w:pos="1134"/>
        </w:tabs>
        <w:autoSpaceDE w:val="0"/>
        <w:autoSpaceDN w:val="0"/>
        <w:adjustRightInd w:val="0"/>
        <w:spacing w:after="0" w:line="240" w:lineRule="auto"/>
        <w:ind w:left="0" w:firstLine="284"/>
        <w:jc w:val="both"/>
        <w:rPr>
          <w:rFonts w:ascii="Times New Roman" w:eastAsia="Times New Roman" w:hAnsi="Times New Roman" w:cs="Times New Roman"/>
        </w:rPr>
      </w:pPr>
      <w:r w:rsidRPr="001D56B2">
        <w:rPr>
          <w:rFonts w:ascii="Times New Roman" w:eastAsia="Times New Roman" w:hAnsi="Times New Roman" w:cs="Times New Roman"/>
        </w:rPr>
        <w:t>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rsidR="001D56B2" w:rsidRPr="001D56B2" w:rsidRDefault="001D56B2" w:rsidP="001D56B2">
      <w:pPr>
        <w:widowControl w:val="0"/>
        <w:numPr>
          <w:ilvl w:val="0"/>
          <w:numId w:val="4"/>
        </w:numPr>
        <w:shd w:val="clear" w:color="auto" w:fill="FFFFFF"/>
        <w:tabs>
          <w:tab w:val="left" w:pos="0"/>
          <w:tab w:val="left" w:pos="709"/>
          <w:tab w:val="left" w:pos="851"/>
          <w:tab w:val="left" w:pos="993"/>
          <w:tab w:val="left" w:pos="1134"/>
        </w:tabs>
        <w:autoSpaceDE w:val="0"/>
        <w:autoSpaceDN w:val="0"/>
        <w:adjustRightInd w:val="0"/>
        <w:spacing w:after="0" w:line="240" w:lineRule="auto"/>
        <w:ind w:left="0" w:firstLine="284"/>
        <w:jc w:val="both"/>
        <w:rPr>
          <w:rFonts w:ascii="Times New Roman" w:eastAsia="Times New Roman" w:hAnsi="Times New Roman" w:cs="Times New Roman"/>
        </w:rPr>
      </w:pPr>
      <w:r w:rsidRPr="001D56B2">
        <w:rPr>
          <w:rFonts w:ascii="Times New Roman" w:eastAsia="Times New Roman" w:hAnsi="Times New Roman" w:cs="Times New Roman"/>
        </w:rPr>
        <w:t>Все, что не урегулировано контрактом, регулируется действующим законодательством.</w:t>
      </w:r>
    </w:p>
    <w:p w:rsidR="001D56B2" w:rsidRPr="001D56B2" w:rsidRDefault="001D56B2" w:rsidP="001D56B2">
      <w:pPr>
        <w:widowControl w:val="0"/>
        <w:numPr>
          <w:ilvl w:val="0"/>
          <w:numId w:val="4"/>
        </w:numPr>
        <w:shd w:val="clear" w:color="auto" w:fill="FFFFFF"/>
        <w:tabs>
          <w:tab w:val="left" w:pos="0"/>
          <w:tab w:val="left" w:pos="709"/>
          <w:tab w:val="left" w:pos="851"/>
          <w:tab w:val="left" w:pos="993"/>
          <w:tab w:val="left" w:pos="1134"/>
        </w:tabs>
        <w:autoSpaceDE w:val="0"/>
        <w:autoSpaceDN w:val="0"/>
        <w:adjustRightInd w:val="0"/>
        <w:spacing w:after="0" w:line="240" w:lineRule="auto"/>
        <w:ind w:left="0" w:firstLine="284"/>
        <w:jc w:val="both"/>
        <w:rPr>
          <w:rFonts w:ascii="Times New Roman" w:eastAsia="Times New Roman" w:hAnsi="Times New Roman" w:cs="Times New Roman"/>
        </w:rPr>
      </w:pPr>
      <w:r w:rsidRPr="001D56B2">
        <w:rPr>
          <w:rFonts w:ascii="Times New Roman" w:eastAsia="Times New Roman" w:hAnsi="Times New Roman" w:cs="Times New Roman"/>
        </w:rPr>
        <w:t>Споры, возникающие при исполнении контракта, урегулируются путем переговоров между сторонами</w:t>
      </w:r>
      <w:r w:rsidRPr="001D56B2">
        <w:rPr>
          <w:rFonts w:ascii="Times New Roman" w:eastAsia="Times New Roman" w:hAnsi="Times New Roman" w:cs="Times New Roman"/>
          <w:spacing w:val="-3"/>
        </w:rPr>
        <w:t>, если договоренности не достигнуто, спор подлежит рассмотрению Арбитражным судом города Санкт-Петербурга и Ленинградский области.</w:t>
      </w:r>
    </w:p>
    <w:p w:rsidR="001D56B2" w:rsidRPr="001D56B2" w:rsidRDefault="001D56B2" w:rsidP="001D56B2">
      <w:pPr>
        <w:widowControl w:val="0"/>
        <w:numPr>
          <w:ilvl w:val="0"/>
          <w:numId w:val="4"/>
        </w:numPr>
        <w:shd w:val="clear" w:color="auto" w:fill="FFFFFF"/>
        <w:tabs>
          <w:tab w:val="left" w:pos="0"/>
          <w:tab w:val="left" w:pos="709"/>
          <w:tab w:val="left" w:pos="851"/>
          <w:tab w:val="left" w:pos="993"/>
          <w:tab w:val="left" w:pos="1134"/>
        </w:tabs>
        <w:autoSpaceDE w:val="0"/>
        <w:autoSpaceDN w:val="0"/>
        <w:adjustRightInd w:val="0"/>
        <w:spacing w:after="0" w:line="240" w:lineRule="auto"/>
        <w:ind w:left="0" w:firstLine="284"/>
        <w:jc w:val="both"/>
        <w:rPr>
          <w:rFonts w:ascii="Times New Roman" w:eastAsia="Times New Roman" w:hAnsi="Times New Roman" w:cs="Times New Roman"/>
        </w:rPr>
      </w:pPr>
      <w:r w:rsidRPr="001D56B2">
        <w:rPr>
          <w:rFonts w:ascii="Times New Roman" w:eastAsia="Times New Roman" w:hAnsi="Times New Roman" w:cs="Times New Roman"/>
        </w:rPr>
        <w:t xml:space="preserve"> К контракту прилагаются и являются его неотъемлемой частью:</w:t>
      </w:r>
    </w:p>
    <w:p w:rsidR="001D56B2" w:rsidRDefault="001D56B2" w:rsidP="001D56B2">
      <w:pPr>
        <w:tabs>
          <w:tab w:val="left" w:pos="0"/>
          <w:tab w:val="left" w:pos="851"/>
          <w:tab w:val="left" w:pos="993"/>
        </w:tabs>
        <w:spacing w:after="0" w:line="240" w:lineRule="auto"/>
        <w:ind w:firstLine="284"/>
        <w:rPr>
          <w:rFonts w:ascii="Times New Roman" w:eastAsia="Times New Roman" w:hAnsi="Times New Roman" w:cs="Times New Roman"/>
        </w:rPr>
      </w:pPr>
      <w:r w:rsidRPr="001D56B2">
        <w:rPr>
          <w:rFonts w:ascii="Times New Roman" w:eastAsia="Times New Roman" w:hAnsi="Times New Roman" w:cs="Times New Roman"/>
        </w:rPr>
        <w:t>- Спе</w:t>
      </w:r>
      <w:r w:rsidR="006C000D">
        <w:rPr>
          <w:rFonts w:ascii="Times New Roman" w:eastAsia="Times New Roman" w:hAnsi="Times New Roman" w:cs="Times New Roman"/>
        </w:rPr>
        <w:t xml:space="preserve">цификация (приложение) на </w:t>
      </w:r>
      <w:r w:rsidR="00F43306">
        <w:rPr>
          <w:rFonts w:ascii="Times New Roman" w:eastAsia="Times New Roman" w:hAnsi="Times New Roman" w:cs="Times New Roman"/>
        </w:rPr>
        <w:t>1</w:t>
      </w:r>
      <w:r w:rsidRPr="001D56B2">
        <w:rPr>
          <w:rFonts w:ascii="Times New Roman" w:eastAsia="Times New Roman" w:hAnsi="Times New Roman" w:cs="Times New Roman"/>
        </w:rPr>
        <w:t xml:space="preserve"> л.</w:t>
      </w:r>
    </w:p>
    <w:p w:rsidR="00891053" w:rsidRDefault="00891053" w:rsidP="001D56B2">
      <w:pPr>
        <w:widowControl w:val="0"/>
        <w:spacing w:after="0" w:line="240" w:lineRule="auto"/>
        <w:ind w:firstLine="284"/>
        <w:jc w:val="center"/>
        <w:rPr>
          <w:rFonts w:ascii="Times New Roman" w:eastAsia="Times New Roman" w:hAnsi="Times New Roman" w:cs="Times New Roman"/>
          <w:b/>
          <w:color w:val="000000"/>
        </w:rPr>
      </w:pPr>
    </w:p>
    <w:p w:rsidR="001D56B2" w:rsidRPr="001D56B2" w:rsidRDefault="001D56B2" w:rsidP="001D56B2">
      <w:pPr>
        <w:widowControl w:val="0"/>
        <w:spacing w:after="0" w:line="240" w:lineRule="auto"/>
        <w:ind w:firstLine="284"/>
        <w:jc w:val="center"/>
        <w:rPr>
          <w:rFonts w:ascii="Times New Roman" w:eastAsia="Times New Roman" w:hAnsi="Times New Roman" w:cs="Times New Roman"/>
          <w:b/>
          <w:color w:val="000000"/>
        </w:rPr>
      </w:pPr>
      <w:r w:rsidRPr="001D56B2">
        <w:rPr>
          <w:rFonts w:ascii="Times New Roman" w:eastAsia="Times New Roman" w:hAnsi="Times New Roman" w:cs="Times New Roman"/>
          <w:b/>
          <w:color w:val="000000"/>
        </w:rPr>
        <w:lastRenderedPageBreak/>
        <w:t>13. АДРЕСА И БАНКОВСКИЕ РЕКВИЗИТЫ СТОРОН</w:t>
      </w:r>
    </w:p>
    <w:tbl>
      <w:tblPr>
        <w:tblW w:w="0" w:type="auto"/>
        <w:jc w:val="center"/>
        <w:tblLook w:val="00A0" w:firstRow="1" w:lastRow="0" w:firstColumn="1" w:lastColumn="0" w:noHBand="0" w:noVBand="0"/>
      </w:tblPr>
      <w:tblGrid>
        <w:gridCol w:w="5209"/>
        <w:gridCol w:w="5103"/>
      </w:tblGrid>
      <w:tr w:rsidR="001D56B2" w:rsidRPr="001D56B2" w:rsidTr="00B164AA">
        <w:trPr>
          <w:jc w:val="center"/>
        </w:trPr>
        <w:tc>
          <w:tcPr>
            <w:tcW w:w="5209" w:type="dxa"/>
          </w:tcPr>
          <w:p w:rsidR="001D56B2" w:rsidRPr="001D56B2" w:rsidRDefault="001D56B2" w:rsidP="001D56B2">
            <w:pPr>
              <w:widowControl w:val="0"/>
              <w:spacing w:after="0" w:line="240" w:lineRule="auto"/>
              <w:ind w:firstLine="284"/>
              <w:rPr>
                <w:rFonts w:ascii="Times New Roman" w:eastAsia="Times New Roman" w:hAnsi="Times New Roman" w:cs="Times New Roman"/>
                <w:b/>
                <w:bCs/>
                <w:color w:val="000000"/>
                <w:lang w:bidi="ru-RU"/>
              </w:rPr>
            </w:pPr>
            <w:r w:rsidRPr="001D56B2">
              <w:rPr>
                <w:rFonts w:ascii="Times New Roman" w:eastAsia="Times New Roman" w:hAnsi="Times New Roman" w:cs="Times New Roman"/>
                <w:b/>
                <w:bCs/>
                <w:color w:val="000000"/>
                <w:lang w:bidi="ru-RU"/>
              </w:rPr>
              <w:t>Заказчик</w:t>
            </w:r>
          </w:p>
        </w:tc>
        <w:tc>
          <w:tcPr>
            <w:tcW w:w="5103" w:type="dxa"/>
          </w:tcPr>
          <w:p w:rsidR="001D56B2" w:rsidRPr="001D56B2" w:rsidRDefault="00152F0D" w:rsidP="001D56B2">
            <w:pPr>
              <w:widowControl w:val="0"/>
              <w:spacing w:after="0" w:line="240" w:lineRule="auto"/>
              <w:ind w:firstLine="284"/>
              <w:rPr>
                <w:rFonts w:ascii="Times New Roman" w:eastAsia="Times New Roman" w:hAnsi="Times New Roman" w:cs="Times New Roman"/>
                <w:b/>
                <w:bCs/>
                <w:color w:val="000000"/>
                <w:lang w:bidi="ru-RU"/>
              </w:rPr>
            </w:pPr>
            <w:r>
              <w:rPr>
                <w:rFonts w:ascii="Times New Roman" w:eastAsia="Times New Roman" w:hAnsi="Times New Roman" w:cs="Times New Roman"/>
                <w:b/>
                <w:bCs/>
                <w:color w:val="000000"/>
                <w:lang w:bidi="ru-RU"/>
              </w:rPr>
              <w:t>Поставщик</w:t>
            </w:r>
          </w:p>
        </w:tc>
      </w:tr>
      <w:tr w:rsidR="001D56B2" w:rsidRPr="001D56B2" w:rsidTr="00B164AA">
        <w:trPr>
          <w:jc w:val="center"/>
        </w:trPr>
        <w:tc>
          <w:tcPr>
            <w:tcW w:w="5209" w:type="dxa"/>
          </w:tcPr>
          <w:p w:rsidR="002D730C" w:rsidRPr="002D730C" w:rsidRDefault="002D730C" w:rsidP="002D730C">
            <w:pPr>
              <w:spacing w:after="0" w:line="240" w:lineRule="auto"/>
              <w:rPr>
                <w:rFonts w:ascii="Times New Roman" w:hAnsi="Times New Roman" w:cs="Times New Roman"/>
                <w:b/>
              </w:rPr>
            </w:pPr>
            <w:r w:rsidRPr="002D730C">
              <w:rPr>
                <w:rFonts w:ascii="Times New Roman" w:hAnsi="Times New Roman" w:cs="Times New Roman"/>
                <w:b/>
              </w:rPr>
              <w:t>СПб ГБУЗ «Детский санаторий «Аврора»</w:t>
            </w:r>
          </w:p>
          <w:p w:rsidR="002D730C" w:rsidRPr="002D730C" w:rsidRDefault="002D730C" w:rsidP="002D730C">
            <w:pPr>
              <w:spacing w:after="0" w:line="240" w:lineRule="auto"/>
              <w:rPr>
                <w:rFonts w:ascii="Times New Roman" w:hAnsi="Times New Roman" w:cs="Times New Roman"/>
                <w:b/>
              </w:rPr>
            </w:pPr>
            <w:r w:rsidRPr="002D730C">
              <w:rPr>
                <w:rFonts w:ascii="Times New Roman" w:hAnsi="Times New Roman" w:cs="Times New Roman"/>
              </w:rPr>
              <w:t>197762 Кронштадт, Цитадельское шоссе, д.30.</w:t>
            </w:r>
          </w:p>
          <w:p w:rsidR="002D730C" w:rsidRPr="002D730C" w:rsidRDefault="002D730C" w:rsidP="002D730C">
            <w:pPr>
              <w:spacing w:after="0" w:line="240" w:lineRule="auto"/>
              <w:rPr>
                <w:rFonts w:ascii="Times New Roman" w:hAnsi="Times New Roman" w:cs="Times New Roman"/>
              </w:rPr>
            </w:pPr>
            <w:r w:rsidRPr="002D730C">
              <w:rPr>
                <w:rFonts w:ascii="Times New Roman" w:hAnsi="Times New Roman" w:cs="Times New Roman"/>
              </w:rPr>
              <w:t>ИНН 7818012175 КПП 784301001</w:t>
            </w:r>
          </w:p>
          <w:p w:rsidR="002D730C" w:rsidRPr="002D730C" w:rsidRDefault="002D730C" w:rsidP="002D730C">
            <w:pPr>
              <w:spacing w:after="0" w:line="240" w:lineRule="auto"/>
              <w:rPr>
                <w:rFonts w:ascii="Times New Roman" w:hAnsi="Times New Roman" w:cs="Times New Roman"/>
              </w:rPr>
            </w:pPr>
            <w:r w:rsidRPr="002D730C">
              <w:rPr>
                <w:rFonts w:ascii="Times New Roman" w:hAnsi="Times New Roman" w:cs="Times New Roman"/>
              </w:rPr>
              <w:t>ОГРН: 1027808868097</w:t>
            </w:r>
          </w:p>
          <w:p w:rsidR="002D730C" w:rsidRPr="002D730C" w:rsidRDefault="002D730C" w:rsidP="002D730C">
            <w:pPr>
              <w:spacing w:after="0" w:line="240" w:lineRule="auto"/>
              <w:rPr>
                <w:rFonts w:ascii="Times New Roman" w:hAnsi="Times New Roman" w:cs="Times New Roman"/>
              </w:rPr>
            </w:pPr>
            <w:r w:rsidRPr="002D730C">
              <w:rPr>
                <w:rFonts w:ascii="Times New Roman" w:hAnsi="Times New Roman" w:cs="Times New Roman"/>
              </w:rPr>
              <w:t>ОКТМО: 40360000</w:t>
            </w:r>
          </w:p>
          <w:p w:rsidR="002D730C" w:rsidRPr="002D730C" w:rsidRDefault="002D730C" w:rsidP="002D730C">
            <w:pPr>
              <w:spacing w:after="0" w:line="240" w:lineRule="auto"/>
              <w:rPr>
                <w:rFonts w:ascii="Times New Roman" w:hAnsi="Times New Roman" w:cs="Times New Roman"/>
              </w:rPr>
            </w:pPr>
            <w:r w:rsidRPr="002D730C">
              <w:rPr>
                <w:rFonts w:ascii="Times New Roman" w:hAnsi="Times New Roman" w:cs="Times New Roman"/>
              </w:rPr>
              <w:t>Северо-Западное ГУ Банка России г. Санкт-Петербург // УФК по г. Санкт-Петербургу, г. Санкт-Петербург БИК банка: 014030106</w:t>
            </w:r>
          </w:p>
          <w:p w:rsidR="002D730C" w:rsidRPr="002D730C" w:rsidRDefault="002D730C" w:rsidP="002D730C">
            <w:pPr>
              <w:spacing w:after="0" w:line="240" w:lineRule="auto"/>
              <w:rPr>
                <w:rFonts w:ascii="Times New Roman" w:hAnsi="Times New Roman" w:cs="Times New Roman"/>
              </w:rPr>
            </w:pPr>
            <w:r w:rsidRPr="002D730C">
              <w:rPr>
                <w:rFonts w:ascii="Times New Roman" w:hAnsi="Times New Roman" w:cs="Times New Roman"/>
              </w:rPr>
              <w:t>р/с 0322 4643 4000 0000 7200</w:t>
            </w:r>
          </w:p>
          <w:p w:rsidR="002D730C" w:rsidRPr="002D730C" w:rsidRDefault="002D730C" w:rsidP="002D730C">
            <w:pPr>
              <w:spacing w:after="0" w:line="240" w:lineRule="auto"/>
              <w:rPr>
                <w:rFonts w:ascii="Times New Roman" w:hAnsi="Times New Roman" w:cs="Times New Roman"/>
              </w:rPr>
            </w:pPr>
            <w:r w:rsidRPr="002D730C">
              <w:rPr>
                <w:rFonts w:ascii="Times New Roman" w:hAnsi="Times New Roman" w:cs="Times New Roman"/>
              </w:rPr>
              <w:t>Лицевой счет в Комитете Финансов СПб</w:t>
            </w:r>
            <w:r w:rsidRPr="002D730C">
              <w:rPr>
                <w:rFonts w:ascii="Times New Roman" w:hAnsi="Times New Roman" w:cs="Times New Roman"/>
              </w:rPr>
              <w:tab/>
              <w:t>: 0561016</w:t>
            </w:r>
          </w:p>
          <w:p w:rsidR="002D730C" w:rsidRPr="002D730C" w:rsidRDefault="002D730C" w:rsidP="002D730C">
            <w:pPr>
              <w:spacing w:after="0" w:line="240" w:lineRule="auto"/>
              <w:rPr>
                <w:rFonts w:ascii="Times New Roman" w:hAnsi="Times New Roman" w:cs="Times New Roman"/>
              </w:rPr>
            </w:pPr>
            <w:r w:rsidRPr="002D730C">
              <w:rPr>
                <w:rFonts w:ascii="Times New Roman" w:hAnsi="Times New Roman" w:cs="Times New Roman"/>
              </w:rPr>
              <w:t xml:space="preserve">Эл.почта: </w:t>
            </w:r>
            <w:hyperlink r:id="rId8" w:history="1">
              <w:r w:rsidRPr="002D730C">
                <w:rPr>
                  <w:rStyle w:val="a6"/>
                  <w:rFonts w:ascii="Times New Roman" w:hAnsi="Times New Roman" w:cs="Times New Roman"/>
                </w:rPr>
                <w:t>avrora.spbguz@mail.ru</w:t>
              </w:r>
            </w:hyperlink>
          </w:p>
          <w:p w:rsidR="002D730C" w:rsidRPr="002D730C" w:rsidRDefault="002D730C" w:rsidP="002D730C">
            <w:pPr>
              <w:spacing w:after="0" w:line="240" w:lineRule="auto"/>
              <w:rPr>
                <w:rFonts w:ascii="Times New Roman" w:hAnsi="Times New Roman" w:cs="Times New Roman"/>
              </w:rPr>
            </w:pPr>
            <w:r w:rsidRPr="002D730C">
              <w:rPr>
                <w:rFonts w:ascii="Times New Roman" w:hAnsi="Times New Roman" w:cs="Times New Roman"/>
              </w:rPr>
              <w:t>Тел.: 311-03-38; 311-40-70</w:t>
            </w:r>
          </w:p>
          <w:p w:rsidR="002D730C" w:rsidRPr="002D730C" w:rsidRDefault="002D730C" w:rsidP="002D730C">
            <w:pPr>
              <w:spacing w:after="0" w:line="240" w:lineRule="auto"/>
              <w:rPr>
                <w:rFonts w:ascii="Times New Roman" w:hAnsi="Times New Roman" w:cs="Times New Roman"/>
              </w:rPr>
            </w:pPr>
          </w:p>
          <w:p w:rsidR="002D730C" w:rsidRPr="002D730C" w:rsidRDefault="002D730C" w:rsidP="002D730C">
            <w:pPr>
              <w:spacing w:after="0" w:line="240" w:lineRule="auto"/>
              <w:rPr>
                <w:rFonts w:ascii="Times New Roman" w:hAnsi="Times New Roman" w:cs="Times New Roman"/>
              </w:rPr>
            </w:pPr>
          </w:p>
          <w:p w:rsidR="002D730C" w:rsidRPr="002D730C" w:rsidRDefault="002D730C" w:rsidP="002D730C">
            <w:pPr>
              <w:spacing w:after="0" w:line="240" w:lineRule="auto"/>
              <w:rPr>
                <w:rFonts w:ascii="Times New Roman" w:hAnsi="Times New Roman" w:cs="Times New Roman"/>
              </w:rPr>
            </w:pPr>
          </w:p>
          <w:p w:rsidR="002D730C" w:rsidRPr="002D730C" w:rsidRDefault="002D730C" w:rsidP="002D730C">
            <w:pPr>
              <w:spacing w:after="0" w:line="240" w:lineRule="auto"/>
              <w:rPr>
                <w:rFonts w:ascii="Times New Roman" w:hAnsi="Times New Roman" w:cs="Times New Roman"/>
              </w:rPr>
            </w:pPr>
          </w:p>
          <w:p w:rsidR="002D730C" w:rsidRPr="002D730C" w:rsidRDefault="002D730C" w:rsidP="002D730C">
            <w:pPr>
              <w:spacing w:after="0" w:line="240" w:lineRule="auto"/>
              <w:rPr>
                <w:rFonts w:ascii="Times New Roman" w:hAnsi="Times New Roman" w:cs="Times New Roman"/>
              </w:rPr>
            </w:pPr>
            <w:r w:rsidRPr="002D730C">
              <w:rPr>
                <w:rFonts w:ascii="Times New Roman" w:hAnsi="Times New Roman" w:cs="Times New Roman"/>
              </w:rPr>
              <w:t>Главный врач</w:t>
            </w:r>
          </w:p>
          <w:p w:rsidR="002D730C" w:rsidRPr="002D730C" w:rsidRDefault="002D730C" w:rsidP="002D730C">
            <w:pPr>
              <w:spacing w:after="0" w:line="240" w:lineRule="auto"/>
              <w:rPr>
                <w:rFonts w:ascii="Times New Roman" w:hAnsi="Times New Roman" w:cs="Times New Roman"/>
              </w:rPr>
            </w:pPr>
            <w:r w:rsidRPr="002D730C">
              <w:rPr>
                <w:rFonts w:ascii="Times New Roman" w:hAnsi="Times New Roman" w:cs="Times New Roman"/>
              </w:rPr>
              <w:t>СПб ГБУЗ «Детский санаторий «Аврора»</w:t>
            </w:r>
          </w:p>
          <w:p w:rsidR="002D730C" w:rsidRPr="002D730C" w:rsidRDefault="002D730C" w:rsidP="002D730C">
            <w:pPr>
              <w:spacing w:after="0" w:line="240" w:lineRule="auto"/>
              <w:rPr>
                <w:rFonts w:ascii="Times New Roman" w:hAnsi="Times New Roman" w:cs="Times New Roman"/>
              </w:rPr>
            </w:pPr>
          </w:p>
          <w:p w:rsidR="002D730C" w:rsidRPr="00C15824" w:rsidRDefault="002D730C" w:rsidP="002D730C">
            <w:pPr>
              <w:spacing w:after="0" w:line="240" w:lineRule="auto"/>
            </w:pPr>
            <w:r w:rsidRPr="002D730C">
              <w:rPr>
                <w:rFonts w:ascii="Times New Roman" w:hAnsi="Times New Roman" w:cs="Times New Roman"/>
              </w:rPr>
              <w:t>___________________ П.А. Нарчук</w:t>
            </w:r>
          </w:p>
          <w:p w:rsidR="00F43306" w:rsidRPr="00F43306" w:rsidRDefault="00F43306" w:rsidP="00F43306">
            <w:pPr>
              <w:widowControl w:val="0"/>
              <w:spacing w:after="0" w:line="240" w:lineRule="auto"/>
              <w:rPr>
                <w:rFonts w:ascii="Times New Roman" w:eastAsia="Times New Roman" w:hAnsi="Times New Roman" w:cs="Times New Roman"/>
                <w:color w:val="000000"/>
                <w:lang w:bidi="ru-RU"/>
              </w:rPr>
            </w:pPr>
            <w:r>
              <w:rPr>
                <w:rFonts w:ascii="Times New Roman" w:eastAsia="Times New Roman" w:hAnsi="Times New Roman" w:cs="Times New Roman"/>
                <w:color w:val="000000"/>
                <w:lang w:bidi="ru-RU"/>
              </w:rPr>
              <w:t>МП</w:t>
            </w:r>
          </w:p>
          <w:p w:rsidR="001D56B2" w:rsidRPr="001D56B2" w:rsidRDefault="001D56B2" w:rsidP="00F43306">
            <w:pPr>
              <w:widowControl w:val="0"/>
              <w:spacing w:after="0" w:line="240" w:lineRule="auto"/>
              <w:ind w:firstLine="284"/>
              <w:rPr>
                <w:rFonts w:ascii="Times New Roman" w:eastAsia="Times New Roman" w:hAnsi="Times New Roman" w:cs="Times New Roman"/>
                <w:color w:val="000000"/>
                <w:lang w:bidi="ru-RU"/>
              </w:rPr>
            </w:pPr>
          </w:p>
        </w:tc>
        <w:tc>
          <w:tcPr>
            <w:tcW w:w="5103" w:type="dxa"/>
          </w:tcPr>
          <w:p w:rsidR="001B7258" w:rsidRPr="001D56B2" w:rsidRDefault="001B7258" w:rsidP="001B7258">
            <w:pPr>
              <w:widowControl w:val="0"/>
              <w:spacing w:after="0" w:line="240" w:lineRule="auto"/>
              <w:ind w:firstLine="207"/>
              <w:rPr>
                <w:rFonts w:ascii="Times New Roman" w:eastAsia="Times New Roman" w:hAnsi="Times New Roman" w:cs="Times New Roman"/>
                <w:color w:val="000000"/>
                <w:lang w:bidi="ru-RU"/>
              </w:rPr>
            </w:pPr>
          </w:p>
        </w:tc>
      </w:tr>
      <w:tr w:rsidR="001D56B2" w:rsidRPr="001D56B2" w:rsidTr="00B164AA">
        <w:trPr>
          <w:jc w:val="center"/>
        </w:trPr>
        <w:tc>
          <w:tcPr>
            <w:tcW w:w="5209" w:type="dxa"/>
          </w:tcPr>
          <w:p w:rsidR="001D56B2" w:rsidRPr="001D56B2" w:rsidRDefault="001D56B2" w:rsidP="001D56B2">
            <w:pPr>
              <w:widowControl w:val="0"/>
              <w:spacing w:after="0" w:line="240" w:lineRule="auto"/>
              <w:ind w:firstLine="284"/>
              <w:rPr>
                <w:rFonts w:ascii="Times New Roman" w:eastAsia="Times New Roman" w:hAnsi="Times New Roman" w:cs="Times New Roman"/>
                <w:b/>
                <w:color w:val="000000"/>
                <w:lang w:bidi="ru-RU"/>
              </w:rPr>
            </w:pPr>
          </w:p>
        </w:tc>
        <w:tc>
          <w:tcPr>
            <w:tcW w:w="5103" w:type="dxa"/>
          </w:tcPr>
          <w:p w:rsidR="001D56B2" w:rsidRPr="001D56B2" w:rsidRDefault="001D56B2" w:rsidP="001D56B2">
            <w:pPr>
              <w:widowControl w:val="0"/>
              <w:spacing w:after="0" w:line="240" w:lineRule="auto"/>
              <w:ind w:firstLine="284"/>
              <w:rPr>
                <w:rFonts w:ascii="Times New Roman" w:eastAsia="Times New Roman" w:hAnsi="Times New Roman" w:cs="Times New Roman"/>
                <w:color w:val="000000"/>
                <w:lang w:bidi="ru-RU"/>
              </w:rPr>
            </w:pPr>
          </w:p>
        </w:tc>
      </w:tr>
    </w:tbl>
    <w:p w:rsidR="001D56B2" w:rsidRPr="001D56B2" w:rsidRDefault="001D56B2" w:rsidP="001D56B2">
      <w:pPr>
        <w:widowControl w:val="0"/>
        <w:spacing w:after="0" w:line="240" w:lineRule="auto"/>
        <w:ind w:firstLine="284"/>
        <w:rPr>
          <w:rFonts w:ascii="Times New Roman" w:eastAsia="Times New Roman" w:hAnsi="Times New Roman" w:cs="Times New Roman"/>
          <w:color w:val="000000"/>
        </w:rPr>
      </w:pPr>
    </w:p>
    <w:p w:rsidR="001D56B2" w:rsidRPr="001D56B2" w:rsidRDefault="001D56B2" w:rsidP="001D56B2">
      <w:pPr>
        <w:widowControl w:val="0"/>
        <w:spacing w:after="0" w:line="240" w:lineRule="auto"/>
        <w:ind w:firstLine="284"/>
        <w:jc w:val="right"/>
        <w:rPr>
          <w:rFonts w:ascii="Times New Roman" w:eastAsia="Times New Roman" w:hAnsi="Times New Roman" w:cs="Times New Roman"/>
          <w:color w:val="000000"/>
          <w:spacing w:val="-10"/>
        </w:rPr>
      </w:pPr>
    </w:p>
    <w:p w:rsidR="001D56B2" w:rsidRPr="001D56B2" w:rsidRDefault="001D56B2" w:rsidP="001D56B2">
      <w:pPr>
        <w:pageBreakBefore/>
        <w:widowControl w:val="0"/>
        <w:spacing w:after="0" w:line="240" w:lineRule="auto"/>
        <w:ind w:firstLine="284"/>
        <w:jc w:val="right"/>
        <w:rPr>
          <w:rFonts w:ascii="Times New Roman" w:eastAsia="Times New Roman" w:hAnsi="Times New Roman" w:cs="Times New Roman"/>
          <w:color w:val="000000"/>
          <w:spacing w:val="-10"/>
        </w:rPr>
      </w:pPr>
      <w:r w:rsidRPr="001D56B2">
        <w:rPr>
          <w:rFonts w:ascii="Times New Roman" w:eastAsia="Times New Roman" w:hAnsi="Times New Roman" w:cs="Times New Roman"/>
          <w:color w:val="000000"/>
          <w:spacing w:val="-10"/>
        </w:rPr>
        <w:lastRenderedPageBreak/>
        <w:t xml:space="preserve">Приложение №1 к контракту </w:t>
      </w:r>
    </w:p>
    <w:p w:rsidR="001D56B2" w:rsidRPr="001D56B2" w:rsidRDefault="001D56B2" w:rsidP="001D56B2">
      <w:pPr>
        <w:widowControl w:val="0"/>
        <w:spacing w:after="0" w:line="240" w:lineRule="auto"/>
        <w:ind w:firstLine="284"/>
        <w:jc w:val="right"/>
        <w:rPr>
          <w:rFonts w:ascii="Times New Roman" w:eastAsia="Times New Roman" w:hAnsi="Times New Roman" w:cs="Times New Roman"/>
          <w:color w:val="000000"/>
          <w:spacing w:val="-10"/>
        </w:rPr>
      </w:pPr>
      <w:r w:rsidRPr="001D56B2">
        <w:rPr>
          <w:rFonts w:ascii="Times New Roman" w:eastAsia="Times New Roman" w:hAnsi="Times New Roman" w:cs="Times New Roman"/>
          <w:color w:val="000000"/>
          <w:spacing w:val="-10"/>
        </w:rPr>
        <w:t>№</w:t>
      </w:r>
      <w:r w:rsidR="002D730C">
        <w:rPr>
          <w:rFonts w:ascii="Times New Roman" w:eastAsia="Times New Roman" w:hAnsi="Times New Roman" w:cs="Times New Roman"/>
          <w:color w:val="000000"/>
          <w:spacing w:val="-10"/>
        </w:rPr>
        <w:t xml:space="preserve"> </w:t>
      </w:r>
      <w:r w:rsidR="007A0428">
        <w:rPr>
          <w:rFonts w:ascii="Times New Roman" w:eastAsia="Times New Roman" w:hAnsi="Times New Roman" w:cs="Times New Roman"/>
          <w:color w:val="000000"/>
          <w:spacing w:val="-10"/>
        </w:rPr>
        <w:t>/24</w:t>
      </w:r>
      <w:r w:rsidR="002D730C">
        <w:rPr>
          <w:rFonts w:ascii="Times New Roman" w:eastAsia="Times New Roman" w:hAnsi="Times New Roman" w:cs="Times New Roman"/>
          <w:color w:val="000000"/>
          <w:spacing w:val="-10"/>
        </w:rPr>
        <w:t>-ав</w:t>
      </w:r>
    </w:p>
    <w:p w:rsidR="001D56B2" w:rsidRPr="001D56B2" w:rsidRDefault="001D56B2" w:rsidP="001D56B2">
      <w:pPr>
        <w:widowControl w:val="0"/>
        <w:spacing w:after="0" w:line="240" w:lineRule="auto"/>
        <w:ind w:firstLine="284"/>
        <w:jc w:val="right"/>
        <w:rPr>
          <w:rFonts w:ascii="Times New Roman" w:eastAsia="Times New Roman" w:hAnsi="Times New Roman" w:cs="Times New Roman"/>
          <w:color w:val="000000"/>
          <w:spacing w:val="-10"/>
        </w:rPr>
      </w:pPr>
      <w:r w:rsidRPr="001D56B2">
        <w:rPr>
          <w:rFonts w:ascii="Times New Roman" w:eastAsia="Times New Roman" w:hAnsi="Times New Roman" w:cs="Times New Roman"/>
          <w:color w:val="000000"/>
          <w:spacing w:val="-10"/>
        </w:rPr>
        <w:t xml:space="preserve">от «» </w:t>
      </w:r>
      <w:r w:rsidR="007A0428">
        <w:rPr>
          <w:rFonts w:ascii="Times New Roman" w:eastAsia="Times New Roman" w:hAnsi="Times New Roman" w:cs="Times New Roman"/>
          <w:color w:val="000000"/>
          <w:spacing w:val="-10"/>
        </w:rPr>
        <w:t>ма</w:t>
      </w:r>
      <w:r w:rsidR="00F43306">
        <w:rPr>
          <w:rFonts w:ascii="Times New Roman" w:eastAsia="Times New Roman" w:hAnsi="Times New Roman" w:cs="Times New Roman"/>
          <w:color w:val="000000"/>
          <w:spacing w:val="-10"/>
        </w:rPr>
        <w:t>я</w:t>
      </w:r>
      <w:r w:rsidRPr="001D56B2">
        <w:rPr>
          <w:rFonts w:ascii="Times New Roman" w:eastAsia="Times New Roman" w:hAnsi="Times New Roman" w:cs="Times New Roman"/>
          <w:color w:val="000000"/>
          <w:spacing w:val="-10"/>
        </w:rPr>
        <w:t xml:space="preserve"> 202</w:t>
      </w:r>
      <w:r w:rsidR="007A0428">
        <w:rPr>
          <w:rFonts w:ascii="Times New Roman" w:eastAsia="Times New Roman" w:hAnsi="Times New Roman" w:cs="Times New Roman"/>
          <w:color w:val="000000"/>
          <w:spacing w:val="-10"/>
        </w:rPr>
        <w:t>4</w:t>
      </w:r>
      <w:r w:rsidRPr="001D56B2">
        <w:rPr>
          <w:rFonts w:ascii="Times New Roman" w:eastAsia="Times New Roman" w:hAnsi="Times New Roman" w:cs="Times New Roman"/>
          <w:color w:val="000000"/>
          <w:spacing w:val="-10"/>
        </w:rPr>
        <w:t>г.</w:t>
      </w:r>
    </w:p>
    <w:p w:rsidR="001D56B2" w:rsidRPr="001D56B2" w:rsidRDefault="001D56B2" w:rsidP="001D56B2">
      <w:pPr>
        <w:widowControl w:val="0"/>
        <w:spacing w:after="0" w:line="240" w:lineRule="auto"/>
        <w:ind w:firstLine="284"/>
        <w:jc w:val="right"/>
        <w:rPr>
          <w:rFonts w:ascii="Times New Roman" w:eastAsia="Times New Roman" w:hAnsi="Times New Roman" w:cs="Times New Roman"/>
          <w:color w:val="000000"/>
          <w:lang w:eastAsia="ar-SA"/>
        </w:rPr>
      </w:pPr>
    </w:p>
    <w:p w:rsidR="001D56B2" w:rsidRPr="001D56B2" w:rsidRDefault="001D56B2" w:rsidP="001D56B2">
      <w:pPr>
        <w:suppressAutoHyphens/>
        <w:autoSpaceDE w:val="0"/>
        <w:spacing w:after="0" w:line="240" w:lineRule="auto"/>
        <w:ind w:right="360" w:firstLine="284"/>
        <w:jc w:val="center"/>
        <w:rPr>
          <w:rFonts w:ascii="Times New Roman" w:eastAsia="Times New Roman" w:hAnsi="Times New Roman" w:cs="Times New Roman"/>
          <w:b/>
          <w:sz w:val="24"/>
          <w:szCs w:val="24"/>
          <w:lang w:eastAsia="zh-CN"/>
        </w:rPr>
      </w:pPr>
      <w:r w:rsidRPr="001D56B2">
        <w:rPr>
          <w:rFonts w:ascii="Times New Roman" w:eastAsia="Times New Roman" w:hAnsi="Times New Roman" w:cs="Times New Roman"/>
          <w:b/>
          <w:sz w:val="24"/>
          <w:szCs w:val="24"/>
          <w:lang w:eastAsia="zh-CN"/>
        </w:rPr>
        <w:t>СПЕЦИФИКАЦИЯ</w:t>
      </w:r>
    </w:p>
    <w:p w:rsidR="001D56B2" w:rsidRDefault="001D56B2" w:rsidP="001D56B2">
      <w:pPr>
        <w:shd w:val="clear" w:color="auto" w:fill="FFFFFF"/>
        <w:spacing w:after="0" w:line="240" w:lineRule="auto"/>
        <w:ind w:firstLine="284"/>
        <w:jc w:val="center"/>
        <w:rPr>
          <w:rFonts w:ascii="Times New Roman" w:eastAsia="Times New Roman" w:hAnsi="Times New Roman" w:cs="Times New Roman"/>
          <w:bCs/>
          <w:sz w:val="24"/>
          <w:szCs w:val="24"/>
        </w:rPr>
      </w:pP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88"/>
        <w:gridCol w:w="1133"/>
        <w:gridCol w:w="1134"/>
        <w:gridCol w:w="1315"/>
        <w:gridCol w:w="4894"/>
        <w:gridCol w:w="1213"/>
        <w:gridCol w:w="544"/>
      </w:tblGrid>
      <w:tr w:rsidR="00A71DC9" w:rsidRPr="003C0A3F" w:rsidTr="00A71DC9">
        <w:trPr>
          <w:trHeight w:val="600"/>
          <w:tblHeader/>
        </w:trPr>
        <w:tc>
          <w:tcPr>
            <w:tcW w:w="182" w:type="pct"/>
            <w:vMerge w:val="restart"/>
            <w:tcMar>
              <w:top w:w="0" w:type="dxa"/>
              <w:left w:w="108" w:type="dxa"/>
              <w:bottom w:w="0" w:type="dxa"/>
              <w:right w:w="108" w:type="dxa"/>
            </w:tcMar>
            <w:vAlign w:val="center"/>
            <w:hideMark/>
          </w:tcPr>
          <w:p w:rsidR="00A71DC9" w:rsidRPr="003C0A3F" w:rsidRDefault="00A71DC9" w:rsidP="0058595F">
            <w:pPr>
              <w:widowControl w:val="0"/>
              <w:suppressAutoHyphens/>
              <w:autoSpaceDN w:val="0"/>
              <w:spacing w:after="0"/>
              <w:jc w:val="center"/>
              <w:textAlignment w:val="baseline"/>
              <w:rPr>
                <w:rFonts w:ascii="Times New Roman" w:eastAsia="Times New Roman" w:hAnsi="Times New Roman" w:cs="Times New Roman"/>
                <w:b/>
                <w:kern w:val="3"/>
                <w:sz w:val="18"/>
                <w:szCs w:val="18"/>
              </w:rPr>
            </w:pPr>
            <w:r w:rsidRPr="003C0A3F">
              <w:rPr>
                <w:rFonts w:ascii="Times New Roman" w:eastAsia="Times New Roman" w:hAnsi="Times New Roman" w:cs="Times New Roman"/>
                <w:b/>
                <w:kern w:val="3"/>
                <w:sz w:val="18"/>
                <w:szCs w:val="18"/>
              </w:rPr>
              <w:t>№</w:t>
            </w:r>
          </w:p>
        </w:tc>
        <w:tc>
          <w:tcPr>
            <w:tcW w:w="533" w:type="pct"/>
            <w:vMerge w:val="restart"/>
            <w:tcMar>
              <w:top w:w="0" w:type="dxa"/>
              <w:left w:w="108" w:type="dxa"/>
              <w:bottom w:w="0" w:type="dxa"/>
              <w:right w:w="108" w:type="dxa"/>
            </w:tcMar>
            <w:vAlign w:val="center"/>
            <w:hideMark/>
          </w:tcPr>
          <w:p w:rsidR="00A71DC9" w:rsidRPr="003C0A3F" w:rsidRDefault="00A71DC9" w:rsidP="0058595F">
            <w:pPr>
              <w:widowControl w:val="0"/>
              <w:suppressAutoHyphens/>
              <w:autoSpaceDN w:val="0"/>
              <w:spacing w:after="0"/>
              <w:jc w:val="center"/>
              <w:textAlignment w:val="baseline"/>
              <w:rPr>
                <w:rFonts w:ascii="Times New Roman" w:eastAsia="Times New Roman" w:hAnsi="Times New Roman" w:cs="Times New Roman"/>
                <w:b/>
                <w:kern w:val="3"/>
                <w:sz w:val="18"/>
                <w:szCs w:val="18"/>
              </w:rPr>
            </w:pPr>
            <w:r w:rsidRPr="003C0A3F">
              <w:rPr>
                <w:rFonts w:ascii="Times New Roman" w:eastAsia="Times New Roman" w:hAnsi="Times New Roman" w:cs="Times New Roman"/>
                <w:b/>
                <w:kern w:val="3"/>
                <w:sz w:val="18"/>
                <w:szCs w:val="18"/>
              </w:rPr>
              <w:t>Наименование товара</w:t>
            </w:r>
          </w:p>
        </w:tc>
        <w:tc>
          <w:tcPr>
            <w:tcW w:w="534" w:type="pct"/>
            <w:vMerge w:val="restart"/>
            <w:tcBorders>
              <w:bottom w:val="single" w:sz="4" w:space="0" w:color="auto"/>
            </w:tcBorders>
            <w:tcMar>
              <w:top w:w="0" w:type="dxa"/>
              <w:left w:w="108" w:type="dxa"/>
              <w:bottom w:w="0" w:type="dxa"/>
              <w:right w:w="108" w:type="dxa"/>
            </w:tcMar>
            <w:vAlign w:val="center"/>
            <w:hideMark/>
          </w:tcPr>
          <w:p w:rsidR="00A71DC9" w:rsidRPr="003C0A3F" w:rsidRDefault="00A71DC9" w:rsidP="0058595F">
            <w:pPr>
              <w:widowControl w:val="0"/>
              <w:suppressAutoHyphens/>
              <w:autoSpaceDN w:val="0"/>
              <w:spacing w:after="0"/>
              <w:jc w:val="center"/>
              <w:textAlignment w:val="baseline"/>
              <w:rPr>
                <w:rFonts w:ascii="Times New Roman" w:eastAsia="Times New Roman" w:hAnsi="Times New Roman" w:cs="Times New Roman"/>
                <w:b/>
                <w:kern w:val="3"/>
                <w:sz w:val="18"/>
                <w:szCs w:val="18"/>
              </w:rPr>
            </w:pPr>
            <w:r w:rsidRPr="003C0A3F">
              <w:rPr>
                <w:rFonts w:ascii="Times New Roman" w:eastAsia="Times New Roman" w:hAnsi="Times New Roman" w:cs="Times New Roman"/>
                <w:b/>
                <w:kern w:val="3"/>
                <w:sz w:val="18"/>
                <w:szCs w:val="18"/>
              </w:rPr>
              <w:t>Код КТРУ/ОКДП2</w:t>
            </w:r>
            <w:r w:rsidRPr="003C0A3F">
              <w:rPr>
                <w:rFonts w:ascii="Times New Roman" w:eastAsia="Times New Roman" w:hAnsi="Times New Roman" w:cs="Times New Roman"/>
                <w:b/>
                <w:kern w:val="3"/>
                <w:sz w:val="18"/>
                <w:szCs w:val="18"/>
                <w:lang w:val="en-US"/>
              </w:rPr>
              <w:t>/</w:t>
            </w:r>
            <w:r w:rsidRPr="003C0A3F">
              <w:rPr>
                <w:rFonts w:ascii="Times New Roman" w:eastAsia="Times New Roman" w:hAnsi="Times New Roman" w:cs="Times New Roman"/>
                <w:b/>
                <w:kern w:val="3"/>
                <w:sz w:val="18"/>
                <w:szCs w:val="18"/>
              </w:rPr>
              <w:t>ККН</w:t>
            </w:r>
          </w:p>
        </w:tc>
        <w:tc>
          <w:tcPr>
            <w:tcW w:w="3494" w:type="pct"/>
            <w:gridSpan w:val="3"/>
            <w:shd w:val="clear" w:color="auto" w:fill="FFFFFF"/>
            <w:vAlign w:val="center"/>
            <w:hideMark/>
          </w:tcPr>
          <w:p w:rsidR="00A71DC9" w:rsidRPr="003C0A3F" w:rsidRDefault="00A71DC9" w:rsidP="0058595F">
            <w:pPr>
              <w:widowControl w:val="0"/>
              <w:suppressAutoHyphens/>
              <w:autoSpaceDN w:val="0"/>
              <w:spacing w:after="0"/>
              <w:jc w:val="center"/>
              <w:textAlignment w:val="baseline"/>
              <w:rPr>
                <w:rFonts w:ascii="Times New Roman" w:eastAsia="Times New Roman" w:hAnsi="Times New Roman" w:cs="Times New Roman"/>
                <w:b/>
                <w:bCs/>
                <w:color w:val="383838"/>
                <w:sz w:val="18"/>
                <w:szCs w:val="18"/>
              </w:rPr>
            </w:pPr>
            <w:r w:rsidRPr="003C0A3F">
              <w:rPr>
                <w:rFonts w:ascii="Times New Roman" w:eastAsia="Times New Roman" w:hAnsi="Times New Roman" w:cs="Times New Roman"/>
                <w:b/>
                <w:kern w:val="3"/>
                <w:sz w:val="18"/>
                <w:szCs w:val="18"/>
              </w:rPr>
              <w:t>Показатель (характеристика) товара</w:t>
            </w:r>
          </w:p>
        </w:tc>
        <w:tc>
          <w:tcPr>
            <w:tcW w:w="256" w:type="pct"/>
            <w:tcMar>
              <w:top w:w="0" w:type="dxa"/>
              <w:left w:w="108" w:type="dxa"/>
              <w:bottom w:w="0" w:type="dxa"/>
              <w:right w:w="108" w:type="dxa"/>
            </w:tcMar>
            <w:vAlign w:val="center"/>
            <w:hideMark/>
          </w:tcPr>
          <w:p w:rsidR="00A71DC9" w:rsidRPr="003C0A3F" w:rsidRDefault="00A71DC9" w:rsidP="0058595F">
            <w:pPr>
              <w:widowControl w:val="0"/>
              <w:suppressAutoHyphens/>
              <w:autoSpaceDN w:val="0"/>
              <w:spacing w:after="0"/>
              <w:jc w:val="center"/>
              <w:textAlignment w:val="baseline"/>
              <w:rPr>
                <w:rFonts w:ascii="Times New Roman" w:eastAsia="Times New Roman" w:hAnsi="Times New Roman" w:cs="Times New Roman"/>
                <w:b/>
                <w:kern w:val="3"/>
                <w:sz w:val="18"/>
                <w:szCs w:val="18"/>
              </w:rPr>
            </w:pPr>
            <w:r w:rsidRPr="003C0A3F">
              <w:rPr>
                <w:rFonts w:ascii="Times New Roman" w:eastAsia="Times New Roman" w:hAnsi="Times New Roman" w:cs="Times New Roman"/>
                <w:b/>
                <w:kern w:val="3"/>
                <w:sz w:val="18"/>
                <w:szCs w:val="18"/>
              </w:rPr>
              <w:t>Ед. изм.</w:t>
            </w:r>
          </w:p>
        </w:tc>
      </w:tr>
      <w:tr w:rsidR="00A71DC9" w:rsidRPr="003C0A3F" w:rsidTr="00A71DC9">
        <w:trPr>
          <w:trHeight w:val="600"/>
          <w:tblHeader/>
        </w:trPr>
        <w:tc>
          <w:tcPr>
            <w:tcW w:w="182" w:type="pct"/>
            <w:vMerge/>
            <w:vAlign w:val="center"/>
            <w:hideMark/>
          </w:tcPr>
          <w:p w:rsidR="00A71DC9" w:rsidRPr="003C0A3F" w:rsidRDefault="00A71DC9" w:rsidP="0058595F">
            <w:pPr>
              <w:widowControl w:val="0"/>
              <w:suppressAutoHyphens/>
              <w:autoSpaceDN w:val="0"/>
              <w:spacing w:after="0"/>
              <w:textAlignment w:val="baseline"/>
              <w:rPr>
                <w:rFonts w:ascii="Times New Roman" w:eastAsia="Times New Roman" w:hAnsi="Times New Roman" w:cs="Times New Roman"/>
                <w:b/>
                <w:kern w:val="3"/>
                <w:sz w:val="18"/>
                <w:szCs w:val="18"/>
              </w:rPr>
            </w:pPr>
          </w:p>
        </w:tc>
        <w:tc>
          <w:tcPr>
            <w:tcW w:w="533" w:type="pct"/>
            <w:vMerge/>
            <w:vAlign w:val="center"/>
            <w:hideMark/>
          </w:tcPr>
          <w:p w:rsidR="00A71DC9" w:rsidRPr="003C0A3F" w:rsidRDefault="00A71DC9" w:rsidP="0058595F">
            <w:pPr>
              <w:widowControl w:val="0"/>
              <w:suppressAutoHyphens/>
              <w:autoSpaceDN w:val="0"/>
              <w:spacing w:after="0"/>
              <w:textAlignment w:val="baseline"/>
              <w:rPr>
                <w:rFonts w:ascii="Times New Roman" w:eastAsia="Times New Roman" w:hAnsi="Times New Roman" w:cs="Times New Roman"/>
                <w:b/>
                <w:kern w:val="3"/>
                <w:sz w:val="18"/>
                <w:szCs w:val="18"/>
              </w:rPr>
            </w:pPr>
          </w:p>
        </w:tc>
        <w:tc>
          <w:tcPr>
            <w:tcW w:w="534" w:type="pct"/>
            <w:vMerge/>
            <w:tcBorders>
              <w:bottom w:val="single" w:sz="4" w:space="0" w:color="auto"/>
            </w:tcBorders>
            <w:vAlign w:val="center"/>
            <w:hideMark/>
          </w:tcPr>
          <w:p w:rsidR="00A71DC9" w:rsidRPr="003C0A3F" w:rsidRDefault="00A71DC9" w:rsidP="0058595F">
            <w:pPr>
              <w:widowControl w:val="0"/>
              <w:suppressAutoHyphens/>
              <w:autoSpaceDN w:val="0"/>
              <w:spacing w:after="0"/>
              <w:textAlignment w:val="baseline"/>
              <w:rPr>
                <w:rFonts w:ascii="Times New Roman" w:eastAsia="Times New Roman" w:hAnsi="Times New Roman" w:cs="Times New Roman"/>
                <w:b/>
                <w:kern w:val="3"/>
                <w:sz w:val="18"/>
                <w:szCs w:val="18"/>
              </w:rPr>
            </w:pPr>
          </w:p>
        </w:tc>
        <w:tc>
          <w:tcPr>
            <w:tcW w:w="619" w:type="pct"/>
            <w:shd w:val="clear" w:color="auto" w:fill="FFFFFF"/>
            <w:vAlign w:val="center"/>
            <w:hideMark/>
          </w:tcPr>
          <w:p w:rsidR="00A71DC9" w:rsidRPr="003C0A3F" w:rsidRDefault="00A71DC9" w:rsidP="0058595F">
            <w:pPr>
              <w:widowControl w:val="0"/>
              <w:suppressAutoHyphens/>
              <w:autoSpaceDN w:val="0"/>
              <w:spacing w:after="0"/>
              <w:jc w:val="center"/>
              <w:textAlignment w:val="baseline"/>
              <w:rPr>
                <w:rFonts w:ascii="Times New Roman" w:eastAsia="Times New Roman" w:hAnsi="Times New Roman" w:cs="Times New Roman"/>
                <w:b/>
                <w:kern w:val="3"/>
                <w:sz w:val="18"/>
                <w:szCs w:val="18"/>
              </w:rPr>
            </w:pPr>
            <w:r w:rsidRPr="003C0A3F">
              <w:rPr>
                <w:rFonts w:ascii="Times New Roman" w:eastAsia="Times New Roman" w:hAnsi="Times New Roman" w:cs="Times New Roman"/>
                <w:b/>
                <w:kern w:val="3"/>
                <w:sz w:val="18"/>
                <w:szCs w:val="18"/>
              </w:rPr>
              <w:t>Наименование характеристики</w:t>
            </w:r>
          </w:p>
        </w:tc>
        <w:tc>
          <w:tcPr>
            <w:tcW w:w="2304" w:type="pct"/>
            <w:shd w:val="clear" w:color="auto" w:fill="FFFFFF"/>
            <w:vAlign w:val="center"/>
            <w:hideMark/>
          </w:tcPr>
          <w:p w:rsidR="00A71DC9" w:rsidRPr="003C0A3F" w:rsidRDefault="00A71DC9" w:rsidP="0058595F">
            <w:pPr>
              <w:widowControl w:val="0"/>
              <w:suppressAutoHyphens/>
              <w:autoSpaceDN w:val="0"/>
              <w:spacing w:after="0"/>
              <w:jc w:val="center"/>
              <w:textAlignment w:val="baseline"/>
              <w:rPr>
                <w:rFonts w:ascii="Times New Roman" w:eastAsia="Times New Roman" w:hAnsi="Times New Roman" w:cs="Times New Roman"/>
                <w:b/>
                <w:kern w:val="3"/>
                <w:sz w:val="18"/>
                <w:szCs w:val="18"/>
              </w:rPr>
            </w:pPr>
            <w:r w:rsidRPr="003C0A3F">
              <w:rPr>
                <w:rFonts w:ascii="Times New Roman" w:eastAsia="Times New Roman" w:hAnsi="Times New Roman" w:cs="Times New Roman"/>
                <w:b/>
                <w:kern w:val="3"/>
                <w:sz w:val="18"/>
                <w:szCs w:val="18"/>
              </w:rPr>
              <w:t>Значение характеристики</w:t>
            </w:r>
          </w:p>
        </w:tc>
        <w:tc>
          <w:tcPr>
            <w:tcW w:w="571" w:type="pct"/>
            <w:shd w:val="clear" w:color="auto" w:fill="FFFFFF"/>
            <w:vAlign w:val="center"/>
            <w:hideMark/>
          </w:tcPr>
          <w:p w:rsidR="00A71DC9" w:rsidRPr="003C0A3F" w:rsidRDefault="00A71DC9" w:rsidP="0058595F">
            <w:pPr>
              <w:widowControl w:val="0"/>
              <w:suppressAutoHyphens/>
              <w:autoSpaceDN w:val="0"/>
              <w:spacing w:after="0"/>
              <w:jc w:val="center"/>
              <w:textAlignment w:val="baseline"/>
              <w:rPr>
                <w:rFonts w:ascii="Times New Roman" w:eastAsia="Times New Roman" w:hAnsi="Times New Roman" w:cs="Times New Roman"/>
                <w:b/>
                <w:kern w:val="3"/>
                <w:sz w:val="18"/>
                <w:szCs w:val="18"/>
              </w:rPr>
            </w:pPr>
            <w:r w:rsidRPr="003C0A3F">
              <w:rPr>
                <w:rFonts w:ascii="Times New Roman" w:eastAsia="Times New Roman" w:hAnsi="Times New Roman" w:cs="Times New Roman"/>
                <w:b/>
                <w:kern w:val="3"/>
                <w:sz w:val="18"/>
                <w:szCs w:val="18"/>
              </w:rPr>
              <w:t>Единица измерения характеристик и</w:t>
            </w:r>
          </w:p>
        </w:tc>
        <w:tc>
          <w:tcPr>
            <w:tcW w:w="256" w:type="pct"/>
            <w:tcMar>
              <w:top w:w="0" w:type="dxa"/>
              <w:left w:w="108" w:type="dxa"/>
              <w:bottom w:w="0" w:type="dxa"/>
              <w:right w:w="108" w:type="dxa"/>
            </w:tcMar>
            <w:vAlign w:val="center"/>
          </w:tcPr>
          <w:p w:rsidR="00A71DC9" w:rsidRPr="003C0A3F" w:rsidRDefault="00A71DC9" w:rsidP="0058595F">
            <w:pPr>
              <w:widowControl w:val="0"/>
              <w:suppressAutoHyphens/>
              <w:autoSpaceDN w:val="0"/>
              <w:spacing w:after="0"/>
              <w:jc w:val="center"/>
              <w:textAlignment w:val="baseline"/>
              <w:rPr>
                <w:rFonts w:ascii="Times New Roman" w:eastAsia="Times New Roman" w:hAnsi="Times New Roman" w:cs="Times New Roman"/>
                <w:b/>
                <w:kern w:val="3"/>
                <w:sz w:val="18"/>
                <w:szCs w:val="18"/>
              </w:rPr>
            </w:pPr>
          </w:p>
        </w:tc>
      </w:tr>
      <w:tr w:rsidR="00A71DC9" w:rsidRPr="003C0A3F" w:rsidTr="00A71DC9">
        <w:trPr>
          <w:trHeight w:val="541"/>
        </w:trPr>
        <w:tc>
          <w:tcPr>
            <w:tcW w:w="182" w:type="pct"/>
            <w:vMerge w:val="restart"/>
            <w:tcMar>
              <w:top w:w="0" w:type="dxa"/>
              <w:left w:w="108" w:type="dxa"/>
              <w:bottom w:w="0" w:type="dxa"/>
              <w:right w:w="108" w:type="dxa"/>
            </w:tcMar>
            <w:vAlign w:val="center"/>
            <w:hideMark/>
          </w:tcPr>
          <w:p w:rsidR="00A71DC9" w:rsidRPr="003C0A3F" w:rsidRDefault="00A71DC9" w:rsidP="0058595F">
            <w:pPr>
              <w:widowControl w:val="0"/>
              <w:suppressAutoHyphens/>
              <w:autoSpaceDN w:val="0"/>
              <w:spacing w:after="0"/>
              <w:textAlignment w:val="baseline"/>
              <w:rPr>
                <w:rFonts w:ascii="Times New Roman" w:eastAsia="Times New Roman" w:hAnsi="Times New Roman" w:cs="Times New Roman"/>
                <w:kern w:val="3"/>
                <w:sz w:val="18"/>
                <w:szCs w:val="18"/>
              </w:rPr>
            </w:pPr>
            <w:r w:rsidRPr="003C0A3F">
              <w:rPr>
                <w:rFonts w:ascii="Times New Roman" w:eastAsia="Times New Roman" w:hAnsi="Times New Roman" w:cs="Times New Roman"/>
                <w:kern w:val="3"/>
                <w:sz w:val="18"/>
                <w:szCs w:val="18"/>
              </w:rPr>
              <w:t>1</w:t>
            </w:r>
          </w:p>
        </w:tc>
        <w:tc>
          <w:tcPr>
            <w:tcW w:w="533" w:type="pct"/>
            <w:vMerge w:val="restart"/>
            <w:tcMar>
              <w:top w:w="0" w:type="dxa"/>
              <w:left w:w="108" w:type="dxa"/>
              <w:bottom w:w="0" w:type="dxa"/>
              <w:right w:w="108" w:type="dxa"/>
            </w:tcMar>
            <w:vAlign w:val="center"/>
          </w:tcPr>
          <w:p w:rsidR="00A71DC9" w:rsidRPr="003C0A3F" w:rsidRDefault="00A71DC9" w:rsidP="0058595F">
            <w:pPr>
              <w:widowControl w:val="0"/>
              <w:suppressAutoHyphens/>
              <w:autoSpaceDN w:val="0"/>
              <w:spacing w:after="0"/>
              <w:textAlignment w:val="baseline"/>
              <w:rPr>
                <w:rFonts w:ascii="Times New Roman" w:eastAsia="Times New Roman" w:hAnsi="Times New Roman" w:cs="Times New Roman"/>
                <w:kern w:val="3"/>
                <w:sz w:val="18"/>
                <w:szCs w:val="18"/>
              </w:rPr>
            </w:pPr>
            <w:r w:rsidRPr="003C0A3F">
              <w:rPr>
                <w:rFonts w:ascii="Times New Roman" w:eastAsia="Times New Roman" w:hAnsi="Times New Roman" w:cs="Times New Roman"/>
                <w:kern w:val="3"/>
                <w:sz w:val="18"/>
                <w:szCs w:val="18"/>
              </w:rPr>
              <w:t>Вода питьевая упакованная тип 3</w:t>
            </w:r>
          </w:p>
        </w:tc>
        <w:tc>
          <w:tcPr>
            <w:tcW w:w="534" w:type="pct"/>
            <w:vMerge w:val="restart"/>
            <w:tcBorders>
              <w:top w:val="single" w:sz="4" w:space="0" w:color="auto"/>
            </w:tcBorders>
            <w:tcMar>
              <w:top w:w="0" w:type="dxa"/>
              <w:left w:w="108" w:type="dxa"/>
              <w:bottom w:w="0" w:type="dxa"/>
              <w:right w:w="108" w:type="dxa"/>
            </w:tcMar>
            <w:vAlign w:val="center"/>
          </w:tcPr>
          <w:p w:rsidR="00A71DC9" w:rsidRPr="003C0A3F" w:rsidRDefault="00A71DC9" w:rsidP="00A71DC9">
            <w:pPr>
              <w:widowControl w:val="0"/>
              <w:suppressAutoHyphens/>
              <w:autoSpaceDN w:val="0"/>
              <w:spacing w:after="0"/>
              <w:textAlignment w:val="baseline"/>
              <w:rPr>
                <w:rFonts w:ascii="Times New Roman" w:eastAsia="Times New Roman" w:hAnsi="Times New Roman" w:cs="Times New Roman"/>
                <w:kern w:val="3"/>
                <w:sz w:val="18"/>
                <w:szCs w:val="18"/>
              </w:rPr>
            </w:pPr>
            <w:r>
              <w:rPr>
                <w:rFonts w:ascii="Times New Roman" w:eastAsia="Times New Roman" w:hAnsi="Times New Roman" w:cs="Times New Roman"/>
                <w:kern w:val="3"/>
                <w:sz w:val="18"/>
                <w:szCs w:val="18"/>
              </w:rPr>
              <w:t>11.07.11.120</w:t>
            </w:r>
          </w:p>
          <w:p w:rsidR="00A71DC9" w:rsidRPr="003C0A3F" w:rsidRDefault="00A71DC9" w:rsidP="0058595F">
            <w:pPr>
              <w:widowControl w:val="0"/>
              <w:suppressAutoHyphens/>
              <w:autoSpaceDN w:val="0"/>
              <w:spacing w:after="0"/>
              <w:textAlignment w:val="baseline"/>
              <w:rPr>
                <w:rFonts w:ascii="Times New Roman" w:eastAsia="Times New Roman" w:hAnsi="Times New Roman" w:cs="Times New Roman"/>
                <w:kern w:val="3"/>
                <w:sz w:val="18"/>
                <w:szCs w:val="18"/>
              </w:rPr>
            </w:pPr>
          </w:p>
        </w:tc>
        <w:tc>
          <w:tcPr>
            <w:tcW w:w="619" w:type="pct"/>
          </w:tcPr>
          <w:p w:rsidR="00A71DC9" w:rsidRPr="003C0A3F" w:rsidRDefault="00A71DC9" w:rsidP="0058595F">
            <w:pPr>
              <w:rPr>
                <w:rFonts w:ascii="Times New Roman" w:hAnsi="Times New Roman" w:cs="Times New Roman"/>
                <w:sz w:val="18"/>
                <w:szCs w:val="18"/>
              </w:rPr>
            </w:pPr>
            <w:r w:rsidRPr="003C0A3F">
              <w:rPr>
                <w:rFonts w:ascii="Times New Roman" w:hAnsi="Times New Roman" w:cs="Times New Roman"/>
                <w:sz w:val="18"/>
                <w:szCs w:val="18"/>
              </w:rPr>
              <w:t>Тип воды питьевой</w:t>
            </w:r>
          </w:p>
        </w:tc>
        <w:tc>
          <w:tcPr>
            <w:tcW w:w="2304" w:type="pct"/>
          </w:tcPr>
          <w:p w:rsidR="00A71DC9" w:rsidRPr="003C0A3F" w:rsidRDefault="00A71DC9" w:rsidP="0058595F">
            <w:pPr>
              <w:rPr>
                <w:rFonts w:ascii="Times New Roman" w:hAnsi="Times New Roman" w:cs="Times New Roman"/>
                <w:sz w:val="18"/>
                <w:szCs w:val="18"/>
              </w:rPr>
            </w:pPr>
            <w:r w:rsidRPr="003C0A3F">
              <w:rPr>
                <w:rFonts w:ascii="Times New Roman" w:hAnsi="Times New Roman" w:cs="Times New Roman"/>
                <w:sz w:val="18"/>
                <w:szCs w:val="18"/>
              </w:rPr>
              <w:t>Негазированная</w:t>
            </w:r>
          </w:p>
        </w:tc>
        <w:tc>
          <w:tcPr>
            <w:tcW w:w="571" w:type="pct"/>
          </w:tcPr>
          <w:p w:rsidR="00A71DC9" w:rsidRPr="003C0A3F" w:rsidRDefault="00A71DC9" w:rsidP="0058595F">
            <w:pPr>
              <w:rPr>
                <w:rFonts w:ascii="Times New Roman" w:hAnsi="Times New Roman" w:cs="Times New Roman"/>
                <w:sz w:val="18"/>
                <w:szCs w:val="18"/>
              </w:rPr>
            </w:pPr>
            <w:r w:rsidRPr="003C0A3F">
              <w:rPr>
                <w:rFonts w:ascii="Times New Roman" w:hAnsi="Times New Roman" w:cs="Times New Roman"/>
                <w:sz w:val="18"/>
                <w:szCs w:val="18"/>
              </w:rPr>
              <w:t>-</w:t>
            </w:r>
          </w:p>
        </w:tc>
        <w:tc>
          <w:tcPr>
            <w:tcW w:w="256" w:type="pct"/>
            <w:vMerge w:val="restart"/>
            <w:tcMar>
              <w:top w:w="0" w:type="dxa"/>
              <w:left w:w="108" w:type="dxa"/>
              <w:bottom w:w="0" w:type="dxa"/>
              <w:right w:w="108" w:type="dxa"/>
            </w:tcMar>
            <w:vAlign w:val="center"/>
          </w:tcPr>
          <w:p w:rsidR="00A71DC9" w:rsidRPr="003C0A3F" w:rsidRDefault="00A71DC9" w:rsidP="0058595F">
            <w:pPr>
              <w:widowControl w:val="0"/>
              <w:suppressAutoHyphens/>
              <w:autoSpaceDN w:val="0"/>
              <w:spacing w:after="0"/>
              <w:jc w:val="center"/>
              <w:textAlignment w:val="baseline"/>
              <w:rPr>
                <w:rFonts w:ascii="Times New Roman" w:eastAsia="Times New Roman" w:hAnsi="Times New Roman" w:cs="Times New Roman"/>
                <w:kern w:val="3"/>
                <w:sz w:val="18"/>
                <w:szCs w:val="18"/>
              </w:rPr>
            </w:pPr>
          </w:p>
          <w:p w:rsidR="00A71DC9" w:rsidRPr="003C0A3F" w:rsidRDefault="00A71DC9" w:rsidP="0058595F">
            <w:pPr>
              <w:widowControl w:val="0"/>
              <w:suppressAutoHyphens/>
              <w:autoSpaceDN w:val="0"/>
              <w:spacing w:after="0"/>
              <w:jc w:val="center"/>
              <w:textAlignment w:val="baseline"/>
              <w:rPr>
                <w:rFonts w:ascii="Times New Roman" w:eastAsia="Times New Roman" w:hAnsi="Times New Roman" w:cs="Times New Roman"/>
                <w:kern w:val="3"/>
                <w:sz w:val="18"/>
                <w:szCs w:val="18"/>
              </w:rPr>
            </w:pPr>
            <w:r w:rsidRPr="003C0A3F">
              <w:rPr>
                <w:rFonts w:ascii="Times New Roman" w:eastAsia="Times New Roman" w:hAnsi="Times New Roman" w:cs="Times New Roman"/>
                <w:kern w:val="3"/>
                <w:sz w:val="18"/>
                <w:szCs w:val="18"/>
              </w:rPr>
              <w:t>ШТ</w:t>
            </w:r>
          </w:p>
        </w:tc>
      </w:tr>
      <w:tr w:rsidR="00A71DC9" w:rsidRPr="003C0A3F" w:rsidTr="00A71DC9">
        <w:trPr>
          <w:trHeight w:val="394"/>
        </w:trPr>
        <w:tc>
          <w:tcPr>
            <w:tcW w:w="182" w:type="pct"/>
            <w:vMerge/>
            <w:vAlign w:val="center"/>
            <w:hideMark/>
          </w:tcPr>
          <w:p w:rsidR="00A71DC9" w:rsidRPr="003C0A3F" w:rsidRDefault="00A71DC9" w:rsidP="0058595F">
            <w:pPr>
              <w:widowControl w:val="0"/>
              <w:suppressAutoHyphens/>
              <w:autoSpaceDN w:val="0"/>
              <w:spacing w:after="0"/>
              <w:textAlignment w:val="baseline"/>
              <w:rPr>
                <w:rFonts w:ascii="Times New Roman" w:eastAsia="Times New Roman" w:hAnsi="Times New Roman" w:cs="Times New Roman"/>
                <w:kern w:val="3"/>
                <w:sz w:val="18"/>
                <w:szCs w:val="18"/>
              </w:rPr>
            </w:pPr>
          </w:p>
        </w:tc>
        <w:tc>
          <w:tcPr>
            <w:tcW w:w="533" w:type="pct"/>
            <w:vMerge/>
            <w:vAlign w:val="center"/>
          </w:tcPr>
          <w:p w:rsidR="00A71DC9" w:rsidRPr="003C0A3F" w:rsidRDefault="00A71DC9" w:rsidP="0058595F">
            <w:pPr>
              <w:widowControl w:val="0"/>
              <w:suppressAutoHyphens/>
              <w:autoSpaceDN w:val="0"/>
              <w:spacing w:after="0"/>
              <w:textAlignment w:val="baseline"/>
              <w:rPr>
                <w:rFonts w:ascii="Times New Roman" w:eastAsia="Times New Roman" w:hAnsi="Times New Roman" w:cs="Times New Roman"/>
                <w:kern w:val="3"/>
                <w:sz w:val="18"/>
                <w:szCs w:val="18"/>
              </w:rPr>
            </w:pPr>
          </w:p>
        </w:tc>
        <w:tc>
          <w:tcPr>
            <w:tcW w:w="534" w:type="pct"/>
            <w:vMerge/>
            <w:vAlign w:val="center"/>
          </w:tcPr>
          <w:p w:rsidR="00A71DC9" w:rsidRPr="003C0A3F" w:rsidRDefault="00A71DC9" w:rsidP="0058595F">
            <w:pPr>
              <w:widowControl w:val="0"/>
              <w:suppressAutoHyphens/>
              <w:autoSpaceDN w:val="0"/>
              <w:spacing w:after="0"/>
              <w:textAlignment w:val="baseline"/>
              <w:rPr>
                <w:rFonts w:ascii="Times New Roman" w:eastAsia="Times New Roman" w:hAnsi="Times New Roman" w:cs="Times New Roman"/>
                <w:kern w:val="3"/>
                <w:sz w:val="18"/>
                <w:szCs w:val="18"/>
              </w:rPr>
            </w:pPr>
          </w:p>
        </w:tc>
        <w:tc>
          <w:tcPr>
            <w:tcW w:w="619" w:type="pct"/>
          </w:tcPr>
          <w:p w:rsidR="00A71DC9" w:rsidRPr="003C0A3F" w:rsidRDefault="00A71DC9" w:rsidP="0058595F">
            <w:pPr>
              <w:rPr>
                <w:rFonts w:ascii="Times New Roman" w:hAnsi="Times New Roman" w:cs="Times New Roman"/>
                <w:sz w:val="18"/>
                <w:szCs w:val="18"/>
              </w:rPr>
            </w:pPr>
            <w:r w:rsidRPr="003C0A3F">
              <w:rPr>
                <w:rFonts w:ascii="Times New Roman" w:hAnsi="Times New Roman" w:cs="Times New Roman"/>
                <w:sz w:val="18"/>
                <w:szCs w:val="18"/>
              </w:rPr>
              <w:t>Вид воды питьевой</w:t>
            </w:r>
          </w:p>
        </w:tc>
        <w:tc>
          <w:tcPr>
            <w:tcW w:w="2304" w:type="pct"/>
          </w:tcPr>
          <w:p w:rsidR="00A71DC9" w:rsidRPr="003C0A3F" w:rsidRDefault="00A71DC9" w:rsidP="0058595F">
            <w:pPr>
              <w:rPr>
                <w:rFonts w:ascii="Times New Roman" w:hAnsi="Times New Roman" w:cs="Times New Roman"/>
                <w:sz w:val="18"/>
                <w:szCs w:val="18"/>
              </w:rPr>
            </w:pPr>
            <w:r w:rsidRPr="003C0A3F">
              <w:rPr>
                <w:rFonts w:ascii="Times New Roman" w:hAnsi="Times New Roman" w:cs="Times New Roman"/>
                <w:sz w:val="18"/>
                <w:szCs w:val="18"/>
              </w:rPr>
              <w:t>Искусственно минерализированная питьевая вода; Обработанная питьевая вода; Природная питьевая вода</w:t>
            </w:r>
          </w:p>
        </w:tc>
        <w:tc>
          <w:tcPr>
            <w:tcW w:w="571" w:type="pct"/>
          </w:tcPr>
          <w:p w:rsidR="00A71DC9" w:rsidRPr="003C0A3F" w:rsidRDefault="00A71DC9" w:rsidP="0058595F">
            <w:pPr>
              <w:rPr>
                <w:rFonts w:ascii="Times New Roman" w:hAnsi="Times New Roman" w:cs="Times New Roman"/>
                <w:sz w:val="18"/>
                <w:szCs w:val="18"/>
              </w:rPr>
            </w:pPr>
            <w:r w:rsidRPr="003C0A3F">
              <w:rPr>
                <w:rFonts w:ascii="Times New Roman" w:hAnsi="Times New Roman" w:cs="Times New Roman"/>
                <w:sz w:val="18"/>
                <w:szCs w:val="18"/>
              </w:rPr>
              <w:t>-</w:t>
            </w:r>
          </w:p>
        </w:tc>
        <w:tc>
          <w:tcPr>
            <w:tcW w:w="256" w:type="pct"/>
            <w:vMerge/>
            <w:vAlign w:val="center"/>
            <w:hideMark/>
          </w:tcPr>
          <w:p w:rsidR="00A71DC9" w:rsidRPr="003C0A3F" w:rsidRDefault="00A71DC9" w:rsidP="0058595F">
            <w:pPr>
              <w:widowControl w:val="0"/>
              <w:suppressAutoHyphens/>
              <w:autoSpaceDN w:val="0"/>
              <w:spacing w:after="0"/>
              <w:textAlignment w:val="baseline"/>
              <w:rPr>
                <w:rFonts w:ascii="Times New Roman" w:eastAsia="Times New Roman" w:hAnsi="Times New Roman" w:cs="Times New Roman"/>
                <w:kern w:val="3"/>
                <w:sz w:val="18"/>
                <w:szCs w:val="18"/>
              </w:rPr>
            </w:pPr>
          </w:p>
        </w:tc>
      </w:tr>
      <w:tr w:rsidR="00A71DC9" w:rsidRPr="003C0A3F" w:rsidTr="00A71DC9">
        <w:trPr>
          <w:trHeight w:val="305"/>
        </w:trPr>
        <w:tc>
          <w:tcPr>
            <w:tcW w:w="182" w:type="pct"/>
            <w:vMerge/>
            <w:vAlign w:val="center"/>
            <w:hideMark/>
          </w:tcPr>
          <w:p w:rsidR="00A71DC9" w:rsidRPr="003C0A3F" w:rsidRDefault="00A71DC9" w:rsidP="0058595F">
            <w:pPr>
              <w:widowControl w:val="0"/>
              <w:suppressAutoHyphens/>
              <w:autoSpaceDN w:val="0"/>
              <w:spacing w:after="0"/>
              <w:textAlignment w:val="baseline"/>
              <w:rPr>
                <w:rFonts w:ascii="Times New Roman" w:eastAsia="Times New Roman" w:hAnsi="Times New Roman" w:cs="Times New Roman"/>
                <w:kern w:val="3"/>
                <w:sz w:val="18"/>
                <w:szCs w:val="18"/>
              </w:rPr>
            </w:pPr>
          </w:p>
        </w:tc>
        <w:tc>
          <w:tcPr>
            <w:tcW w:w="533" w:type="pct"/>
            <w:vMerge/>
            <w:vAlign w:val="center"/>
          </w:tcPr>
          <w:p w:rsidR="00A71DC9" w:rsidRPr="003C0A3F" w:rsidRDefault="00A71DC9" w:rsidP="0058595F">
            <w:pPr>
              <w:widowControl w:val="0"/>
              <w:suppressAutoHyphens/>
              <w:autoSpaceDN w:val="0"/>
              <w:spacing w:after="0"/>
              <w:textAlignment w:val="baseline"/>
              <w:rPr>
                <w:rFonts w:ascii="Times New Roman" w:eastAsia="Times New Roman" w:hAnsi="Times New Roman" w:cs="Times New Roman"/>
                <w:kern w:val="3"/>
                <w:sz w:val="18"/>
                <w:szCs w:val="18"/>
              </w:rPr>
            </w:pPr>
          </w:p>
        </w:tc>
        <w:tc>
          <w:tcPr>
            <w:tcW w:w="534" w:type="pct"/>
            <w:vMerge/>
            <w:vAlign w:val="center"/>
          </w:tcPr>
          <w:p w:rsidR="00A71DC9" w:rsidRPr="003C0A3F" w:rsidRDefault="00A71DC9" w:rsidP="0058595F">
            <w:pPr>
              <w:widowControl w:val="0"/>
              <w:suppressAutoHyphens/>
              <w:autoSpaceDN w:val="0"/>
              <w:spacing w:after="0"/>
              <w:textAlignment w:val="baseline"/>
              <w:rPr>
                <w:rFonts w:ascii="Times New Roman" w:eastAsia="Times New Roman" w:hAnsi="Times New Roman" w:cs="Times New Roman"/>
                <w:kern w:val="3"/>
                <w:sz w:val="18"/>
                <w:szCs w:val="18"/>
              </w:rPr>
            </w:pPr>
          </w:p>
        </w:tc>
        <w:tc>
          <w:tcPr>
            <w:tcW w:w="619" w:type="pct"/>
          </w:tcPr>
          <w:p w:rsidR="00A71DC9" w:rsidRPr="003C0A3F" w:rsidRDefault="00A71DC9" w:rsidP="0058595F">
            <w:pPr>
              <w:rPr>
                <w:rFonts w:ascii="Times New Roman" w:hAnsi="Times New Roman" w:cs="Times New Roman"/>
                <w:sz w:val="18"/>
                <w:szCs w:val="18"/>
              </w:rPr>
            </w:pPr>
            <w:r w:rsidRPr="003C0A3F">
              <w:rPr>
                <w:rFonts w:ascii="Times New Roman" w:hAnsi="Times New Roman" w:cs="Times New Roman"/>
                <w:sz w:val="18"/>
                <w:szCs w:val="18"/>
              </w:rPr>
              <w:t>Категория питьевой воды</w:t>
            </w:r>
          </w:p>
        </w:tc>
        <w:tc>
          <w:tcPr>
            <w:tcW w:w="2304" w:type="pct"/>
          </w:tcPr>
          <w:p w:rsidR="00A71DC9" w:rsidRPr="003C0A3F" w:rsidRDefault="00A71DC9" w:rsidP="0058595F">
            <w:pPr>
              <w:rPr>
                <w:rFonts w:ascii="Times New Roman" w:hAnsi="Times New Roman" w:cs="Times New Roman"/>
                <w:sz w:val="18"/>
                <w:szCs w:val="18"/>
              </w:rPr>
            </w:pPr>
            <w:r w:rsidRPr="003C0A3F">
              <w:rPr>
                <w:rFonts w:ascii="Times New Roman" w:hAnsi="Times New Roman" w:cs="Times New Roman"/>
                <w:sz w:val="18"/>
                <w:szCs w:val="18"/>
              </w:rPr>
              <w:t>Не ниже первой</w:t>
            </w:r>
          </w:p>
        </w:tc>
        <w:tc>
          <w:tcPr>
            <w:tcW w:w="571" w:type="pct"/>
          </w:tcPr>
          <w:p w:rsidR="00A71DC9" w:rsidRPr="003C0A3F" w:rsidRDefault="00A71DC9" w:rsidP="0058595F">
            <w:pPr>
              <w:rPr>
                <w:rFonts w:ascii="Times New Roman" w:hAnsi="Times New Roman" w:cs="Times New Roman"/>
                <w:sz w:val="18"/>
                <w:szCs w:val="18"/>
              </w:rPr>
            </w:pPr>
            <w:r w:rsidRPr="003C0A3F">
              <w:rPr>
                <w:rFonts w:ascii="Times New Roman" w:hAnsi="Times New Roman" w:cs="Times New Roman"/>
                <w:sz w:val="18"/>
                <w:szCs w:val="18"/>
              </w:rPr>
              <w:t>-</w:t>
            </w:r>
          </w:p>
        </w:tc>
        <w:tc>
          <w:tcPr>
            <w:tcW w:w="256" w:type="pct"/>
            <w:vMerge/>
            <w:vAlign w:val="center"/>
            <w:hideMark/>
          </w:tcPr>
          <w:p w:rsidR="00A71DC9" w:rsidRPr="003C0A3F" w:rsidRDefault="00A71DC9" w:rsidP="0058595F">
            <w:pPr>
              <w:widowControl w:val="0"/>
              <w:suppressAutoHyphens/>
              <w:autoSpaceDN w:val="0"/>
              <w:spacing w:after="0"/>
              <w:textAlignment w:val="baseline"/>
              <w:rPr>
                <w:rFonts w:ascii="Times New Roman" w:eastAsia="Times New Roman" w:hAnsi="Times New Roman" w:cs="Times New Roman"/>
                <w:kern w:val="3"/>
                <w:sz w:val="18"/>
                <w:szCs w:val="18"/>
              </w:rPr>
            </w:pPr>
          </w:p>
        </w:tc>
      </w:tr>
      <w:tr w:rsidR="00A71DC9" w:rsidRPr="003C0A3F" w:rsidTr="00A71DC9">
        <w:trPr>
          <w:trHeight w:val="328"/>
        </w:trPr>
        <w:tc>
          <w:tcPr>
            <w:tcW w:w="182" w:type="pct"/>
            <w:vMerge/>
            <w:vAlign w:val="center"/>
            <w:hideMark/>
          </w:tcPr>
          <w:p w:rsidR="00A71DC9" w:rsidRPr="003C0A3F" w:rsidRDefault="00A71DC9" w:rsidP="0058595F">
            <w:pPr>
              <w:widowControl w:val="0"/>
              <w:suppressAutoHyphens/>
              <w:autoSpaceDN w:val="0"/>
              <w:spacing w:after="0"/>
              <w:textAlignment w:val="baseline"/>
              <w:rPr>
                <w:rFonts w:ascii="Times New Roman" w:eastAsia="Times New Roman" w:hAnsi="Times New Roman" w:cs="Times New Roman"/>
                <w:kern w:val="3"/>
                <w:sz w:val="18"/>
                <w:szCs w:val="18"/>
              </w:rPr>
            </w:pPr>
          </w:p>
        </w:tc>
        <w:tc>
          <w:tcPr>
            <w:tcW w:w="533" w:type="pct"/>
            <w:vMerge/>
            <w:vAlign w:val="center"/>
          </w:tcPr>
          <w:p w:rsidR="00A71DC9" w:rsidRPr="003C0A3F" w:rsidRDefault="00A71DC9" w:rsidP="0058595F">
            <w:pPr>
              <w:widowControl w:val="0"/>
              <w:suppressAutoHyphens/>
              <w:autoSpaceDN w:val="0"/>
              <w:spacing w:after="0"/>
              <w:textAlignment w:val="baseline"/>
              <w:rPr>
                <w:rFonts w:ascii="Times New Roman" w:eastAsia="Times New Roman" w:hAnsi="Times New Roman" w:cs="Times New Roman"/>
                <w:kern w:val="3"/>
                <w:sz w:val="18"/>
                <w:szCs w:val="18"/>
              </w:rPr>
            </w:pPr>
          </w:p>
        </w:tc>
        <w:tc>
          <w:tcPr>
            <w:tcW w:w="534" w:type="pct"/>
            <w:vMerge/>
            <w:vAlign w:val="center"/>
          </w:tcPr>
          <w:p w:rsidR="00A71DC9" w:rsidRPr="003C0A3F" w:rsidRDefault="00A71DC9" w:rsidP="0058595F">
            <w:pPr>
              <w:widowControl w:val="0"/>
              <w:suppressAutoHyphens/>
              <w:autoSpaceDN w:val="0"/>
              <w:spacing w:after="0"/>
              <w:textAlignment w:val="baseline"/>
              <w:rPr>
                <w:rFonts w:ascii="Times New Roman" w:eastAsia="Times New Roman" w:hAnsi="Times New Roman" w:cs="Times New Roman"/>
                <w:kern w:val="3"/>
                <w:sz w:val="18"/>
                <w:szCs w:val="18"/>
              </w:rPr>
            </w:pPr>
          </w:p>
        </w:tc>
        <w:tc>
          <w:tcPr>
            <w:tcW w:w="619" w:type="pct"/>
          </w:tcPr>
          <w:p w:rsidR="00A71DC9" w:rsidRPr="003C0A3F" w:rsidRDefault="00A71DC9" w:rsidP="0058595F">
            <w:pPr>
              <w:rPr>
                <w:rFonts w:ascii="Times New Roman" w:hAnsi="Times New Roman" w:cs="Times New Roman"/>
                <w:sz w:val="18"/>
                <w:szCs w:val="18"/>
              </w:rPr>
            </w:pPr>
            <w:r w:rsidRPr="003C0A3F">
              <w:rPr>
                <w:rFonts w:ascii="Times New Roman" w:hAnsi="Times New Roman" w:cs="Times New Roman"/>
                <w:sz w:val="18"/>
                <w:szCs w:val="18"/>
              </w:rPr>
              <w:t>Объем</w:t>
            </w:r>
          </w:p>
        </w:tc>
        <w:tc>
          <w:tcPr>
            <w:tcW w:w="2304" w:type="pct"/>
          </w:tcPr>
          <w:p w:rsidR="00A71DC9" w:rsidRPr="003C0A3F" w:rsidRDefault="00A71DC9" w:rsidP="00A71DC9">
            <w:pPr>
              <w:rPr>
                <w:rFonts w:ascii="Times New Roman" w:hAnsi="Times New Roman" w:cs="Times New Roman"/>
                <w:sz w:val="18"/>
                <w:szCs w:val="18"/>
              </w:rPr>
            </w:pPr>
            <w:r>
              <w:rPr>
                <w:rFonts w:ascii="Times New Roman" w:hAnsi="Times New Roman" w:cs="Times New Roman"/>
                <w:sz w:val="18"/>
                <w:szCs w:val="18"/>
              </w:rPr>
              <w:t>1,5</w:t>
            </w:r>
          </w:p>
        </w:tc>
        <w:tc>
          <w:tcPr>
            <w:tcW w:w="571" w:type="pct"/>
          </w:tcPr>
          <w:p w:rsidR="00A71DC9" w:rsidRPr="003C0A3F" w:rsidRDefault="00A71DC9" w:rsidP="0058595F">
            <w:pPr>
              <w:rPr>
                <w:rFonts w:ascii="Times New Roman" w:hAnsi="Times New Roman" w:cs="Times New Roman"/>
                <w:sz w:val="18"/>
                <w:szCs w:val="18"/>
              </w:rPr>
            </w:pPr>
            <w:r w:rsidRPr="003C0A3F">
              <w:rPr>
                <w:rFonts w:ascii="Times New Roman" w:hAnsi="Times New Roman" w:cs="Times New Roman"/>
                <w:sz w:val="18"/>
                <w:szCs w:val="18"/>
              </w:rPr>
              <w:t>Л; ДМ3</w:t>
            </w:r>
          </w:p>
        </w:tc>
        <w:tc>
          <w:tcPr>
            <w:tcW w:w="256" w:type="pct"/>
            <w:vMerge/>
            <w:vAlign w:val="center"/>
            <w:hideMark/>
          </w:tcPr>
          <w:p w:rsidR="00A71DC9" w:rsidRPr="003C0A3F" w:rsidRDefault="00A71DC9" w:rsidP="0058595F">
            <w:pPr>
              <w:widowControl w:val="0"/>
              <w:suppressAutoHyphens/>
              <w:autoSpaceDN w:val="0"/>
              <w:spacing w:after="0"/>
              <w:textAlignment w:val="baseline"/>
              <w:rPr>
                <w:rFonts w:ascii="Times New Roman" w:eastAsia="Times New Roman" w:hAnsi="Times New Roman" w:cs="Times New Roman"/>
                <w:kern w:val="3"/>
                <w:sz w:val="18"/>
                <w:szCs w:val="18"/>
              </w:rPr>
            </w:pPr>
          </w:p>
        </w:tc>
      </w:tr>
      <w:tr w:rsidR="00A71DC9" w:rsidRPr="003C0A3F" w:rsidTr="00A71DC9">
        <w:trPr>
          <w:trHeight w:val="563"/>
        </w:trPr>
        <w:tc>
          <w:tcPr>
            <w:tcW w:w="182" w:type="pct"/>
            <w:vMerge/>
            <w:vAlign w:val="center"/>
            <w:hideMark/>
          </w:tcPr>
          <w:p w:rsidR="00A71DC9" w:rsidRPr="003C0A3F" w:rsidRDefault="00A71DC9" w:rsidP="0058595F">
            <w:pPr>
              <w:widowControl w:val="0"/>
              <w:suppressAutoHyphens/>
              <w:autoSpaceDN w:val="0"/>
              <w:spacing w:after="0"/>
              <w:textAlignment w:val="baseline"/>
              <w:rPr>
                <w:rFonts w:ascii="Times New Roman" w:eastAsia="Times New Roman" w:hAnsi="Times New Roman" w:cs="Times New Roman"/>
                <w:kern w:val="3"/>
                <w:sz w:val="18"/>
                <w:szCs w:val="18"/>
              </w:rPr>
            </w:pPr>
          </w:p>
        </w:tc>
        <w:tc>
          <w:tcPr>
            <w:tcW w:w="533" w:type="pct"/>
            <w:vMerge/>
            <w:vAlign w:val="center"/>
          </w:tcPr>
          <w:p w:rsidR="00A71DC9" w:rsidRPr="003C0A3F" w:rsidRDefault="00A71DC9" w:rsidP="0058595F">
            <w:pPr>
              <w:widowControl w:val="0"/>
              <w:suppressAutoHyphens/>
              <w:autoSpaceDN w:val="0"/>
              <w:spacing w:after="0"/>
              <w:textAlignment w:val="baseline"/>
              <w:rPr>
                <w:rFonts w:ascii="Times New Roman" w:eastAsia="Times New Roman" w:hAnsi="Times New Roman" w:cs="Times New Roman"/>
                <w:kern w:val="3"/>
                <w:sz w:val="18"/>
                <w:szCs w:val="18"/>
              </w:rPr>
            </w:pPr>
          </w:p>
        </w:tc>
        <w:tc>
          <w:tcPr>
            <w:tcW w:w="534" w:type="pct"/>
            <w:vMerge/>
            <w:vAlign w:val="center"/>
          </w:tcPr>
          <w:p w:rsidR="00A71DC9" w:rsidRPr="003C0A3F" w:rsidRDefault="00A71DC9" w:rsidP="0058595F">
            <w:pPr>
              <w:widowControl w:val="0"/>
              <w:suppressAutoHyphens/>
              <w:autoSpaceDN w:val="0"/>
              <w:spacing w:after="0"/>
              <w:textAlignment w:val="baseline"/>
              <w:rPr>
                <w:rFonts w:ascii="Times New Roman" w:eastAsia="Times New Roman" w:hAnsi="Times New Roman" w:cs="Times New Roman"/>
                <w:kern w:val="3"/>
                <w:sz w:val="18"/>
                <w:szCs w:val="18"/>
              </w:rPr>
            </w:pPr>
          </w:p>
        </w:tc>
        <w:tc>
          <w:tcPr>
            <w:tcW w:w="619" w:type="pct"/>
          </w:tcPr>
          <w:p w:rsidR="00A71DC9" w:rsidRPr="003C0A3F" w:rsidRDefault="00A71DC9" w:rsidP="0058595F">
            <w:pPr>
              <w:rPr>
                <w:rFonts w:ascii="Times New Roman" w:hAnsi="Times New Roman" w:cs="Times New Roman"/>
                <w:sz w:val="18"/>
                <w:szCs w:val="18"/>
              </w:rPr>
            </w:pPr>
            <w:r w:rsidRPr="003C0A3F">
              <w:rPr>
                <w:rFonts w:ascii="Times New Roman" w:hAnsi="Times New Roman" w:cs="Times New Roman"/>
                <w:sz w:val="18"/>
                <w:szCs w:val="18"/>
              </w:rPr>
              <w:t>Упаковка производителя</w:t>
            </w:r>
          </w:p>
        </w:tc>
        <w:tc>
          <w:tcPr>
            <w:tcW w:w="2304" w:type="pct"/>
          </w:tcPr>
          <w:p w:rsidR="00A71DC9" w:rsidRPr="003C0A3F" w:rsidRDefault="00A71DC9" w:rsidP="0058595F">
            <w:pPr>
              <w:rPr>
                <w:rFonts w:ascii="Times New Roman" w:hAnsi="Times New Roman" w:cs="Times New Roman"/>
                <w:sz w:val="18"/>
                <w:szCs w:val="18"/>
              </w:rPr>
            </w:pPr>
            <w:r w:rsidRPr="003C0A3F">
              <w:rPr>
                <w:rFonts w:ascii="Times New Roman" w:hAnsi="Times New Roman" w:cs="Times New Roman"/>
                <w:sz w:val="18"/>
                <w:szCs w:val="18"/>
              </w:rPr>
              <w:t>Наличие</w:t>
            </w:r>
          </w:p>
        </w:tc>
        <w:tc>
          <w:tcPr>
            <w:tcW w:w="571" w:type="pct"/>
          </w:tcPr>
          <w:p w:rsidR="00A71DC9" w:rsidRPr="003C0A3F" w:rsidRDefault="00A71DC9" w:rsidP="0058595F">
            <w:pPr>
              <w:rPr>
                <w:rFonts w:ascii="Times New Roman" w:hAnsi="Times New Roman" w:cs="Times New Roman"/>
                <w:sz w:val="18"/>
                <w:szCs w:val="18"/>
              </w:rPr>
            </w:pPr>
            <w:r w:rsidRPr="003C0A3F">
              <w:rPr>
                <w:rFonts w:ascii="Times New Roman" w:hAnsi="Times New Roman" w:cs="Times New Roman"/>
                <w:sz w:val="18"/>
                <w:szCs w:val="18"/>
              </w:rPr>
              <w:t>-</w:t>
            </w:r>
          </w:p>
        </w:tc>
        <w:tc>
          <w:tcPr>
            <w:tcW w:w="256" w:type="pct"/>
            <w:vMerge/>
            <w:vAlign w:val="center"/>
            <w:hideMark/>
          </w:tcPr>
          <w:p w:rsidR="00A71DC9" w:rsidRPr="003C0A3F" w:rsidRDefault="00A71DC9" w:rsidP="0058595F">
            <w:pPr>
              <w:widowControl w:val="0"/>
              <w:suppressAutoHyphens/>
              <w:autoSpaceDN w:val="0"/>
              <w:spacing w:after="0"/>
              <w:textAlignment w:val="baseline"/>
              <w:rPr>
                <w:rFonts w:ascii="Times New Roman" w:eastAsia="Times New Roman" w:hAnsi="Times New Roman" w:cs="Times New Roman"/>
                <w:kern w:val="3"/>
                <w:sz w:val="18"/>
                <w:szCs w:val="18"/>
              </w:rPr>
            </w:pPr>
          </w:p>
        </w:tc>
      </w:tr>
      <w:tr w:rsidR="00A71DC9" w:rsidRPr="003C0A3F" w:rsidTr="00A71DC9">
        <w:trPr>
          <w:trHeight w:val="613"/>
        </w:trPr>
        <w:tc>
          <w:tcPr>
            <w:tcW w:w="182" w:type="pct"/>
            <w:vMerge/>
            <w:vAlign w:val="center"/>
            <w:hideMark/>
          </w:tcPr>
          <w:p w:rsidR="00A71DC9" w:rsidRPr="003C0A3F" w:rsidRDefault="00A71DC9" w:rsidP="0058595F">
            <w:pPr>
              <w:widowControl w:val="0"/>
              <w:suppressAutoHyphens/>
              <w:autoSpaceDN w:val="0"/>
              <w:spacing w:after="0"/>
              <w:textAlignment w:val="baseline"/>
              <w:rPr>
                <w:rFonts w:ascii="Times New Roman" w:eastAsia="Times New Roman" w:hAnsi="Times New Roman" w:cs="Times New Roman"/>
                <w:kern w:val="3"/>
                <w:sz w:val="18"/>
                <w:szCs w:val="18"/>
              </w:rPr>
            </w:pPr>
          </w:p>
        </w:tc>
        <w:tc>
          <w:tcPr>
            <w:tcW w:w="533" w:type="pct"/>
            <w:vMerge/>
            <w:vAlign w:val="center"/>
          </w:tcPr>
          <w:p w:rsidR="00A71DC9" w:rsidRPr="003C0A3F" w:rsidRDefault="00A71DC9" w:rsidP="0058595F">
            <w:pPr>
              <w:widowControl w:val="0"/>
              <w:suppressAutoHyphens/>
              <w:autoSpaceDN w:val="0"/>
              <w:spacing w:after="0"/>
              <w:textAlignment w:val="baseline"/>
              <w:rPr>
                <w:rFonts w:ascii="Times New Roman" w:eastAsia="Times New Roman" w:hAnsi="Times New Roman" w:cs="Times New Roman"/>
                <w:kern w:val="3"/>
                <w:sz w:val="18"/>
                <w:szCs w:val="18"/>
              </w:rPr>
            </w:pPr>
          </w:p>
        </w:tc>
        <w:tc>
          <w:tcPr>
            <w:tcW w:w="534" w:type="pct"/>
            <w:vMerge/>
            <w:vAlign w:val="center"/>
          </w:tcPr>
          <w:p w:rsidR="00A71DC9" w:rsidRPr="003C0A3F" w:rsidRDefault="00A71DC9" w:rsidP="0058595F">
            <w:pPr>
              <w:widowControl w:val="0"/>
              <w:suppressAutoHyphens/>
              <w:autoSpaceDN w:val="0"/>
              <w:spacing w:after="0"/>
              <w:textAlignment w:val="baseline"/>
              <w:rPr>
                <w:rFonts w:ascii="Times New Roman" w:eastAsia="Times New Roman" w:hAnsi="Times New Roman" w:cs="Times New Roman"/>
                <w:kern w:val="3"/>
                <w:sz w:val="18"/>
                <w:szCs w:val="18"/>
              </w:rPr>
            </w:pPr>
          </w:p>
        </w:tc>
        <w:tc>
          <w:tcPr>
            <w:tcW w:w="619" w:type="pct"/>
          </w:tcPr>
          <w:p w:rsidR="00A71DC9" w:rsidRPr="003C0A3F" w:rsidRDefault="00A71DC9" w:rsidP="0058595F">
            <w:pPr>
              <w:rPr>
                <w:rFonts w:ascii="Times New Roman" w:hAnsi="Times New Roman" w:cs="Times New Roman"/>
                <w:sz w:val="18"/>
                <w:szCs w:val="18"/>
              </w:rPr>
            </w:pPr>
            <w:r w:rsidRPr="003C0A3F">
              <w:rPr>
                <w:rFonts w:ascii="Times New Roman" w:hAnsi="Times New Roman" w:cs="Times New Roman"/>
                <w:sz w:val="18"/>
                <w:szCs w:val="18"/>
              </w:rPr>
              <w:t>Для детского питания</w:t>
            </w:r>
          </w:p>
        </w:tc>
        <w:tc>
          <w:tcPr>
            <w:tcW w:w="2304" w:type="pct"/>
          </w:tcPr>
          <w:p w:rsidR="00A71DC9" w:rsidRPr="003C0A3F" w:rsidRDefault="00A71DC9" w:rsidP="0058595F">
            <w:pPr>
              <w:rPr>
                <w:rFonts w:ascii="Times New Roman" w:hAnsi="Times New Roman" w:cs="Times New Roman"/>
                <w:sz w:val="18"/>
                <w:szCs w:val="18"/>
              </w:rPr>
            </w:pPr>
            <w:r w:rsidRPr="003C0A3F">
              <w:rPr>
                <w:rFonts w:ascii="Times New Roman" w:hAnsi="Times New Roman" w:cs="Times New Roman"/>
                <w:sz w:val="18"/>
                <w:szCs w:val="18"/>
              </w:rPr>
              <w:t>Да; Нет</w:t>
            </w:r>
          </w:p>
        </w:tc>
        <w:tc>
          <w:tcPr>
            <w:tcW w:w="571" w:type="pct"/>
          </w:tcPr>
          <w:p w:rsidR="00A71DC9" w:rsidRPr="003C0A3F" w:rsidRDefault="00A71DC9" w:rsidP="0058595F">
            <w:pPr>
              <w:rPr>
                <w:rFonts w:ascii="Times New Roman" w:hAnsi="Times New Roman" w:cs="Times New Roman"/>
                <w:sz w:val="18"/>
                <w:szCs w:val="18"/>
              </w:rPr>
            </w:pPr>
            <w:r w:rsidRPr="003C0A3F">
              <w:rPr>
                <w:rFonts w:ascii="Times New Roman" w:hAnsi="Times New Roman" w:cs="Times New Roman"/>
                <w:sz w:val="18"/>
                <w:szCs w:val="18"/>
              </w:rPr>
              <w:t>-</w:t>
            </w:r>
          </w:p>
        </w:tc>
        <w:tc>
          <w:tcPr>
            <w:tcW w:w="256" w:type="pct"/>
            <w:vMerge/>
            <w:vAlign w:val="center"/>
            <w:hideMark/>
          </w:tcPr>
          <w:p w:rsidR="00A71DC9" w:rsidRPr="003C0A3F" w:rsidRDefault="00A71DC9" w:rsidP="0058595F">
            <w:pPr>
              <w:widowControl w:val="0"/>
              <w:suppressAutoHyphens/>
              <w:autoSpaceDN w:val="0"/>
              <w:spacing w:after="0"/>
              <w:textAlignment w:val="baseline"/>
              <w:rPr>
                <w:rFonts w:ascii="Times New Roman" w:eastAsia="Times New Roman" w:hAnsi="Times New Roman" w:cs="Times New Roman"/>
                <w:kern w:val="3"/>
                <w:sz w:val="18"/>
                <w:szCs w:val="18"/>
              </w:rPr>
            </w:pPr>
          </w:p>
        </w:tc>
      </w:tr>
      <w:tr w:rsidR="00A71DC9" w:rsidRPr="003C0A3F" w:rsidTr="00A71DC9">
        <w:trPr>
          <w:trHeight w:val="679"/>
        </w:trPr>
        <w:tc>
          <w:tcPr>
            <w:tcW w:w="182" w:type="pct"/>
            <w:vMerge/>
            <w:vAlign w:val="center"/>
            <w:hideMark/>
          </w:tcPr>
          <w:p w:rsidR="00A71DC9" w:rsidRPr="003C0A3F" w:rsidRDefault="00A71DC9" w:rsidP="0058595F">
            <w:pPr>
              <w:widowControl w:val="0"/>
              <w:suppressAutoHyphens/>
              <w:autoSpaceDN w:val="0"/>
              <w:spacing w:after="0"/>
              <w:textAlignment w:val="baseline"/>
              <w:rPr>
                <w:rFonts w:ascii="Times New Roman" w:eastAsia="Times New Roman" w:hAnsi="Times New Roman" w:cs="Times New Roman"/>
                <w:kern w:val="3"/>
                <w:sz w:val="18"/>
                <w:szCs w:val="18"/>
              </w:rPr>
            </w:pPr>
          </w:p>
        </w:tc>
        <w:tc>
          <w:tcPr>
            <w:tcW w:w="533" w:type="pct"/>
            <w:vMerge/>
            <w:vAlign w:val="center"/>
          </w:tcPr>
          <w:p w:rsidR="00A71DC9" w:rsidRPr="003C0A3F" w:rsidRDefault="00A71DC9" w:rsidP="0058595F">
            <w:pPr>
              <w:widowControl w:val="0"/>
              <w:suppressAutoHyphens/>
              <w:autoSpaceDN w:val="0"/>
              <w:spacing w:after="0"/>
              <w:textAlignment w:val="baseline"/>
              <w:rPr>
                <w:rFonts w:ascii="Times New Roman" w:eastAsia="Times New Roman" w:hAnsi="Times New Roman" w:cs="Times New Roman"/>
                <w:kern w:val="3"/>
                <w:sz w:val="18"/>
                <w:szCs w:val="18"/>
              </w:rPr>
            </w:pPr>
          </w:p>
        </w:tc>
        <w:tc>
          <w:tcPr>
            <w:tcW w:w="534" w:type="pct"/>
            <w:vMerge/>
            <w:vAlign w:val="center"/>
          </w:tcPr>
          <w:p w:rsidR="00A71DC9" w:rsidRPr="003C0A3F" w:rsidRDefault="00A71DC9" w:rsidP="0058595F">
            <w:pPr>
              <w:widowControl w:val="0"/>
              <w:suppressAutoHyphens/>
              <w:autoSpaceDN w:val="0"/>
              <w:spacing w:after="0"/>
              <w:textAlignment w:val="baseline"/>
              <w:rPr>
                <w:rFonts w:ascii="Times New Roman" w:eastAsia="Times New Roman" w:hAnsi="Times New Roman" w:cs="Times New Roman"/>
                <w:kern w:val="3"/>
                <w:sz w:val="18"/>
                <w:szCs w:val="18"/>
              </w:rPr>
            </w:pPr>
          </w:p>
        </w:tc>
        <w:tc>
          <w:tcPr>
            <w:tcW w:w="619" w:type="pct"/>
          </w:tcPr>
          <w:p w:rsidR="00A71DC9" w:rsidRPr="003C0A3F" w:rsidRDefault="00A71DC9" w:rsidP="0058595F">
            <w:pPr>
              <w:rPr>
                <w:rFonts w:ascii="Times New Roman" w:hAnsi="Times New Roman" w:cs="Times New Roman"/>
                <w:sz w:val="18"/>
                <w:szCs w:val="18"/>
              </w:rPr>
            </w:pPr>
            <w:r w:rsidRPr="003C0A3F">
              <w:rPr>
                <w:rFonts w:ascii="Times New Roman" w:hAnsi="Times New Roman" w:cs="Times New Roman"/>
                <w:sz w:val="18"/>
                <w:szCs w:val="18"/>
              </w:rPr>
              <w:t>Соответствие нормативно-технической документации</w:t>
            </w:r>
          </w:p>
        </w:tc>
        <w:tc>
          <w:tcPr>
            <w:tcW w:w="2304" w:type="pct"/>
          </w:tcPr>
          <w:p w:rsidR="00A71DC9" w:rsidRPr="003C0A3F" w:rsidRDefault="00A71DC9" w:rsidP="0058595F">
            <w:pPr>
              <w:rPr>
                <w:rFonts w:ascii="Times New Roman" w:hAnsi="Times New Roman" w:cs="Times New Roman"/>
                <w:sz w:val="18"/>
                <w:szCs w:val="18"/>
              </w:rPr>
            </w:pPr>
            <w:r w:rsidRPr="003C0A3F">
              <w:rPr>
                <w:rFonts w:ascii="Times New Roman" w:hAnsi="Times New Roman" w:cs="Times New Roman"/>
                <w:sz w:val="18"/>
                <w:szCs w:val="18"/>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ГОСТ 32220-2013, ГОСТ Р 51074-2003;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ТУ производителя</w:t>
            </w:r>
          </w:p>
        </w:tc>
        <w:tc>
          <w:tcPr>
            <w:tcW w:w="571" w:type="pct"/>
          </w:tcPr>
          <w:p w:rsidR="00A71DC9" w:rsidRPr="003C0A3F" w:rsidRDefault="00A71DC9" w:rsidP="0058595F">
            <w:pPr>
              <w:rPr>
                <w:rFonts w:ascii="Times New Roman" w:hAnsi="Times New Roman" w:cs="Times New Roman"/>
                <w:sz w:val="18"/>
                <w:szCs w:val="18"/>
              </w:rPr>
            </w:pPr>
            <w:r w:rsidRPr="003C0A3F">
              <w:rPr>
                <w:rFonts w:ascii="Times New Roman" w:hAnsi="Times New Roman" w:cs="Times New Roman"/>
                <w:sz w:val="18"/>
                <w:szCs w:val="18"/>
              </w:rPr>
              <w:t>-</w:t>
            </w:r>
          </w:p>
        </w:tc>
        <w:tc>
          <w:tcPr>
            <w:tcW w:w="256" w:type="pct"/>
            <w:vMerge/>
            <w:vAlign w:val="center"/>
            <w:hideMark/>
          </w:tcPr>
          <w:p w:rsidR="00A71DC9" w:rsidRPr="003C0A3F" w:rsidRDefault="00A71DC9" w:rsidP="0058595F">
            <w:pPr>
              <w:widowControl w:val="0"/>
              <w:suppressAutoHyphens/>
              <w:autoSpaceDN w:val="0"/>
              <w:spacing w:after="0"/>
              <w:textAlignment w:val="baseline"/>
              <w:rPr>
                <w:rFonts w:ascii="Times New Roman" w:eastAsia="Times New Roman" w:hAnsi="Times New Roman" w:cs="Times New Roman"/>
                <w:kern w:val="3"/>
                <w:sz w:val="18"/>
                <w:szCs w:val="18"/>
              </w:rPr>
            </w:pPr>
          </w:p>
        </w:tc>
      </w:tr>
    </w:tbl>
    <w:p w:rsidR="001D56B2" w:rsidRPr="001D56B2" w:rsidRDefault="001D56B2" w:rsidP="001D56B2">
      <w:pPr>
        <w:widowControl w:val="0"/>
        <w:autoSpaceDE w:val="0"/>
        <w:autoSpaceDN w:val="0"/>
        <w:adjustRightInd w:val="0"/>
        <w:spacing w:after="0" w:line="240" w:lineRule="auto"/>
        <w:ind w:firstLine="284"/>
        <w:rPr>
          <w:rFonts w:ascii="Times New Roman" w:eastAsia="Times New Roman" w:hAnsi="Times New Roman" w:cs="Times New Roman"/>
          <w:iCs/>
          <w:color w:val="000000"/>
        </w:rPr>
      </w:pPr>
    </w:p>
    <w:tbl>
      <w:tblPr>
        <w:tblW w:w="0" w:type="auto"/>
        <w:jc w:val="center"/>
        <w:tblLook w:val="00A0" w:firstRow="1" w:lastRow="0" w:firstColumn="1" w:lastColumn="0" w:noHBand="0" w:noVBand="0"/>
      </w:tblPr>
      <w:tblGrid>
        <w:gridCol w:w="5209"/>
        <w:gridCol w:w="5103"/>
      </w:tblGrid>
      <w:tr w:rsidR="001D56B2" w:rsidRPr="001D56B2" w:rsidTr="00B164AA">
        <w:trPr>
          <w:jc w:val="center"/>
        </w:trPr>
        <w:tc>
          <w:tcPr>
            <w:tcW w:w="5209" w:type="dxa"/>
          </w:tcPr>
          <w:p w:rsidR="001D56B2" w:rsidRPr="001D56B2" w:rsidRDefault="001D56B2" w:rsidP="001D56B2">
            <w:pPr>
              <w:widowControl w:val="0"/>
              <w:autoSpaceDE w:val="0"/>
              <w:autoSpaceDN w:val="0"/>
              <w:adjustRightInd w:val="0"/>
              <w:spacing w:after="0" w:line="240" w:lineRule="auto"/>
              <w:ind w:firstLine="284"/>
              <w:rPr>
                <w:rFonts w:ascii="Times New Roman" w:eastAsia="Times New Roman" w:hAnsi="Times New Roman" w:cs="Times New Roman"/>
                <w:b/>
                <w:bCs/>
                <w:color w:val="000000"/>
                <w:lang w:bidi="ru-RU"/>
              </w:rPr>
            </w:pPr>
            <w:r w:rsidRPr="001D56B2">
              <w:rPr>
                <w:rFonts w:ascii="Times New Roman" w:eastAsia="Times New Roman" w:hAnsi="Times New Roman" w:cs="Times New Roman"/>
                <w:b/>
                <w:bCs/>
                <w:color w:val="000000"/>
                <w:lang w:bidi="ru-RU"/>
              </w:rPr>
              <w:t>Заказчик</w:t>
            </w:r>
          </w:p>
          <w:p w:rsidR="002D730C" w:rsidRPr="002D730C" w:rsidRDefault="002D730C" w:rsidP="002D730C">
            <w:pPr>
              <w:spacing w:after="0" w:line="240" w:lineRule="auto"/>
              <w:rPr>
                <w:rFonts w:ascii="Times New Roman" w:hAnsi="Times New Roman" w:cs="Times New Roman"/>
              </w:rPr>
            </w:pPr>
            <w:r w:rsidRPr="002D730C">
              <w:rPr>
                <w:rFonts w:ascii="Times New Roman" w:hAnsi="Times New Roman" w:cs="Times New Roman"/>
              </w:rPr>
              <w:t>Главный врач</w:t>
            </w:r>
          </w:p>
          <w:p w:rsidR="002D730C" w:rsidRPr="002D730C" w:rsidRDefault="002D730C" w:rsidP="002D730C">
            <w:pPr>
              <w:spacing w:after="0" w:line="240" w:lineRule="auto"/>
              <w:rPr>
                <w:rFonts w:ascii="Times New Roman" w:hAnsi="Times New Roman" w:cs="Times New Roman"/>
              </w:rPr>
            </w:pPr>
            <w:r w:rsidRPr="002D730C">
              <w:rPr>
                <w:rFonts w:ascii="Times New Roman" w:hAnsi="Times New Roman" w:cs="Times New Roman"/>
              </w:rPr>
              <w:t>СПб ГБУЗ «Детский санаторий «Аврора»</w:t>
            </w:r>
          </w:p>
          <w:p w:rsidR="002D730C" w:rsidRPr="002D730C" w:rsidRDefault="002D730C" w:rsidP="002D730C">
            <w:pPr>
              <w:spacing w:after="0" w:line="240" w:lineRule="auto"/>
              <w:rPr>
                <w:rFonts w:ascii="Times New Roman" w:hAnsi="Times New Roman" w:cs="Times New Roman"/>
              </w:rPr>
            </w:pPr>
          </w:p>
          <w:p w:rsidR="002D730C" w:rsidRPr="00C15824" w:rsidRDefault="002D730C" w:rsidP="002D730C">
            <w:pPr>
              <w:spacing w:after="0" w:line="240" w:lineRule="auto"/>
            </w:pPr>
            <w:r w:rsidRPr="002D730C">
              <w:rPr>
                <w:rFonts w:ascii="Times New Roman" w:hAnsi="Times New Roman" w:cs="Times New Roman"/>
              </w:rPr>
              <w:t>___________________ П.А. Нарчук</w:t>
            </w:r>
          </w:p>
          <w:p w:rsidR="001D56B2" w:rsidRPr="00F43306" w:rsidRDefault="001D56B2" w:rsidP="005D7348">
            <w:pPr>
              <w:widowControl w:val="0"/>
              <w:autoSpaceDE w:val="0"/>
              <w:autoSpaceDN w:val="0"/>
              <w:adjustRightInd w:val="0"/>
              <w:spacing w:after="0" w:line="240" w:lineRule="auto"/>
              <w:ind w:firstLine="284"/>
              <w:rPr>
                <w:rFonts w:ascii="Times New Roman" w:eastAsia="Times New Roman" w:hAnsi="Times New Roman" w:cs="Times New Roman"/>
                <w:bCs/>
                <w:color w:val="000000"/>
                <w:lang w:bidi="ru-RU"/>
              </w:rPr>
            </w:pPr>
          </w:p>
        </w:tc>
        <w:tc>
          <w:tcPr>
            <w:tcW w:w="5103" w:type="dxa"/>
          </w:tcPr>
          <w:p w:rsidR="001D56B2" w:rsidRDefault="00F43306" w:rsidP="001D56B2">
            <w:pPr>
              <w:widowControl w:val="0"/>
              <w:autoSpaceDE w:val="0"/>
              <w:autoSpaceDN w:val="0"/>
              <w:adjustRightInd w:val="0"/>
              <w:spacing w:after="0" w:line="240" w:lineRule="auto"/>
              <w:ind w:firstLine="284"/>
              <w:rPr>
                <w:rFonts w:ascii="Times New Roman" w:eastAsia="Times New Roman" w:hAnsi="Times New Roman" w:cs="Times New Roman"/>
                <w:b/>
                <w:bCs/>
                <w:color w:val="000000"/>
                <w:lang w:bidi="ru-RU"/>
              </w:rPr>
            </w:pPr>
            <w:r>
              <w:rPr>
                <w:rFonts w:ascii="Times New Roman" w:eastAsia="Times New Roman" w:hAnsi="Times New Roman" w:cs="Times New Roman"/>
                <w:b/>
                <w:bCs/>
                <w:color w:val="000000"/>
                <w:lang w:bidi="ru-RU"/>
              </w:rPr>
              <w:t>Поставщик</w:t>
            </w:r>
          </w:p>
          <w:p w:rsidR="001B7258" w:rsidRPr="00F43306" w:rsidRDefault="001B7258" w:rsidP="001D56B2">
            <w:pPr>
              <w:widowControl w:val="0"/>
              <w:autoSpaceDE w:val="0"/>
              <w:autoSpaceDN w:val="0"/>
              <w:adjustRightInd w:val="0"/>
              <w:spacing w:after="0" w:line="240" w:lineRule="auto"/>
              <w:ind w:firstLine="284"/>
              <w:rPr>
                <w:rFonts w:ascii="Times New Roman" w:eastAsia="Times New Roman" w:hAnsi="Times New Roman" w:cs="Times New Roman"/>
                <w:bCs/>
                <w:color w:val="000000"/>
                <w:lang w:bidi="ru-RU"/>
              </w:rPr>
            </w:pPr>
          </w:p>
        </w:tc>
      </w:tr>
    </w:tbl>
    <w:p w:rsidR="001D56B2" w:rsidRPr="001D56B2" w:rsidRDefault="001D56B2" w:rsidP="001D56B2">
      <w:pPr>
        <w:widowControl w:val="0"/>
        <w:autoSpaceDE w:val="0"/>
        <w:autoSpaceDN w:val="0"/>
        <w:adjustRightInd w:val="0"/>
        <w:spacing w:after="0" w:line="240" w:lineRule="auto"/>
        <w:ind w:firstLine="284"/>
        <w:rPr>
          <w:rFonts w:ascii="Times New Roman" w:eastAsia="Times New Roman" w:hAnsi="Times New Roman" w:cs="Times New Roman"/>
          <w:b/>
          <w:bCs/>
          <w:color w:val="000000"/>
        </w:rPr>
      </w:pPr>
    </w:p>
    <w:sectPr w:rsidR="001D56B2" w:rsidRPr="001D56B2" w:rsidSect="001D56B2">
      <w:pgSz w:w="11906" w:h="16838"/>
      <w:pgMar w:top="568" w:right="424" w:bottom="426" w:left="851" w:header="708" w:footer="28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7001" w:rsidRDefault="00E97001" w:rsidP="001D56B2">
      <w:pPr>
        <w:spacing w:after="0" w:line="240" w:lineRule="auto"/>
      </w:pPr>
      <w:r>
        <w:separator/>
      </w:r>
    </w:p>
  </w:endnote>
  <w:endnote w:type="continuationSeparator" w:id="0">
    <w:p w:rsidR="00E97001" w:rsidRDefault="00E97001" w:rsidP="001D5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7001" w:rsidRDefault="00E97001" w:rsidP="001D56B2">
      <w:pPr>
        <w:spacing w:after="0" w:line="240" w:lineRule="auto"/>
      </w:pPr>
      <w:r>
        <w:separator/>
      </w:r>
    </w:p>
  </w:footnote>
  <w:footnote w:type="continuationSeparator" w:id="0">
    <w:p w:rsidR="00E97001" w:rsidRDefault="00E97001" w:rsidP="001D56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D34B5"/>
    <w:multiLevelType w:val="hybridMultilevel"/>
    <w:tmpl w:val="7ECCF99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 w15:restartNumberingAfterBreak="0">
    <w:nsid w:val="14B51F0C"/>
    <w:multiLevelType w:val="hybridMultilevel"/>
    <w:tmpl w:val="8A1234CE"/>
    <w:lvl w:ilvl="0" w:tplc="0419000F">
      <w:start w:val="1"/>
      <w:numFmt w:val="decimal"/>
      <w:lvlText w:val="%1."/>
      <w:lvlJc w:val="left"/>
      <w:pPr>
        <w:ind w:left="612" w:hanging="360"/>
      </w:p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2" w15:restartNumberingAfterBreak="0">
    <w:nsid w:val="162963CF"/>
    <w:multiLevelType w:val="hybridMultilevel"/>
    <w:tmpl w:val="C5085268"/>
    <w:lvl w:ilvl="0" w:tplc="5D84E960">
      <w:start w:val="1"/>
      <w:numFmt w:val="decimal"/>
      <w:lvlText w:val="12.%1."/>
      <w:lvlJc w:val="left"/>
      <w:pPr>
        <w:ind w:left="1440" w:hanging="360"/>
      </w:pPr>
      <w:rPr>
        <w:rFonts w:ascii="Times New Roman" w:hAnsi="Times New Roman" w:cs="Arial"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1FB2280E"/>
    <w:multiLevelType w:val="hybridMultilevel"/>
    <w:tmpl w:val="94D2AD72"/>
    <w:lvl w:ilvl="0" w:tplc="04190001">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4" w15:restartNumberingAfterBreak="0">
    <w:nsid w:val="24824809"/>
    <w:multiLevelType w:val="multilevel"/>
    <w:tmpl w:val="1348F94A"/>
    <w:lvl w:ilvl="0">
      <w:start w:val="1"/>
      <w:numFmt w:val="decimal"/>
      <w:lvlText w:val="%1."/>
      <w:lvlJc w:val="left"/>
      <w:pPr>
        <w:ind w:left="900" w:hanging="360"/>
      </w:pPr>
      <w:rPr>
        <w:rFonts w:hint="default"/>
      </w:rPr>
    </w:lvl>
    <w:lvl w:ilvl="1">
      <w:start w:val="1"/>
      <w:numFmt w:val="decimal"/>
      <w:isLgl/>
      <w:lvlText w:val="%1.%2."/>
      <w:lvlJc w:val="left"/>
      <w:pPr>
        <w:ind w:left="644" w:hanging="360"/>
      </w:pPr>
      <w:rPr>
        <w:rFonts w:eastAsia="Calibri" w:hint="default"/>
      </w:rPr>
    </w:lvl>
    <w:lvl w:ilvl="2">
      <w:start w:val="1"/>
      <w:numFmt w:val="decimal"/>
      <w:isLgl/>
      <w:lvlText w:val="%1.%2.%3."/>
      <w:lvlJc w:val="left"/>
      <w:pPr>
        <w:ind w:left="1260" w:hanging="720"/>
      </w:pPr>
      <w:rPr>
        <w:rFonts w:eastAsia="Calibri" w:hint="default"/>
      </w:rPr>
    </w:lvl>
    <w:lvl w:ilvl="3">
      <w:start w:val="1"/>
      <w:numFmt w:val="decimal"/>
      <w:isLgl/>
      <w:lvlText w:val="%1.%2.%3.%4."/>
      <w:lvlJc w:val="left"/>
      <w:pPr>
        <w:ind w:left="1260" w:hanging="720"/>
      </w:pPr>
      <w:rPr>
        <w:rFonts w:eastAsia="Calibri" w:hint="default"/>
      </w:rPr>
    </w:lvl>
    <w:lvl w:ilvl="4">
      <w:start w:val="1"/>
      <w:numFmt w:val="decimal"/>
      <w:isLgl/>
      <w:lvlText w:val="%1.%2.%3.%4.%5."/>
      <w:lvlJc w:val="left"/>
      <w:pPr>
        <w:ind w:left="1620" w:hanging="1080"/>
      </w:pPr>
      <w:rPr>
        <w:rFonts w:eastAsia="Calibri" w:hint="default"/>
      </w:rPr>
    </w:lvl>
    <w:lvl w:ilvl="5">
      <w:start w:val="1"/>
      <w:numFmt w:val="decimal"/>
      <w:isLgl/>
      <w:lvlText w:val="%1.%2.%3.%4.%5.%6."/>
      <w:lvlJc w:val="left"/>
      <w:pPr>
        <w:ind w:left="1620" w:hanging="1080"/>
      </w:pPr>
      <w:rPr>
        <w:rFonts w:eastAsia="Calibri" w:hint="default"/>
      </w:rPr>
    </w:lvl>
    <w:lvl w:ilvl="6">
      <w:start w:val="1"/>
      <w:numFmt w:val="decimal"/>
      <w:isLgl/>
      <w:lvlText w:val="%1.%2.%3.%4.%5.%6.%7."/>
      <w:lvlJc w:val="left"/>
      <w:pPr>
        <w:ind w:left="1980" w:hanging="1440"/>
      </w:pPr>
      <w:rPr>
        <w:rFonts w:eastAsia="Calibri" w:hint="default"/>
      </w:rPr>
    </w:lvl>
    <w:lvl w:ilvl="7">
      <w:start w:val="1"/>
      <w:numFmt w:val="decimal"/>
      <w:isLgl/>
      <w:lvlText w:val="%1.%2.%3.%4.%5.%6.%7.%8."/>
      <w:lvlJc w:val="left"/>
      <w:pPr>
        <w:ind w:left="1980" w:hanging="1440"/>
      </w:pPr>
      <w:rPr>
        <w:rFonts w:eastAsia="Calibri" w:hint="default"/>
      </w:rPr>
    </w:lvl>
    <w:lvl w:ilvl="8">
      <w:start w:val="1"/>
      <w:numFmt w:val="decimal"/>
      <w:isLgl/>
      <w:lvlText w:val="%1.%2.%3.%4.%5.%6.%7.%8.%9."/>
      <w:lvlJc w:val="left"/>
      <w:pPr>
        <w:ind w:left="2340" w:hanging="1800"/>
      </w:pPr>
      <w:rPr>
        <w:rFonts w:eastAsia="Calibri" w:hint="default"/>
      </w:rPr>
    </w:lvl>
  </w:abstractNum>
  <w:abstractNum w:abstractNumId="5" w15:restartNumberingAfterBreak="0">
    <w:nsid w:val="24F91978"/>
    <w:multiLevelType w:val="multilevel"/>
    <w:tmpl w:val="A61E7FA2"/>
    <w:lvl w:ilvl="0">
      <w:start w:val="3"/>
      <w:numFmt w:val="decimal"/>
      <w:lvlText w:val="%1."/>
      <w:lvlJc w:val="left"/>
      <w:pPr>
        <w:ind w:left="360" w:hanging="360"/>
      </w:pPr>
      <w:rPr>
        <w:rFonts w:hint="default"/>
      </w:rPr>
    </w:lvl>
    <w:lvl w:ilvl="1">
      <w:start w:val="1"/>
      <w:numFmt w:val="decimal"/>
      <w:lvlText w:val="%1.%2."/>
      <w:lvlJc w:val="left"/>
      <w:pPr>
        <w:ind w:left="5040" w:hanging="360"/>
      </w:pPr>
      <w:rPr>
        <w:rFonts w:hint="default"/>
      </w:rPr>
    </w:lvl>
    <w:lvl w:ilvl="2">
      <w:start w:val="1"/>
      <w:numFmt w:val="decimal"/>
      <w:lvlText w:val="%1.%2.%3."/>
      <w:lvlJc w:val="left"/>
      <w:pPr>
        <w:ind w:left="10080" w:hanging="720"/>
      </w:pPr>
      <w:rPr>
        <w:rFonts w:hint="default"/>
      </w:rPr>
    </w:lvl>
    <w:lvl w:ilvl="3">
      <w:start w:val="1"/>
      <w:numFmt w:val="decimal"/>
      <w:lvlText w:val="%1.%2.%3.%4."/>
      <w:lvlJc w:val="left"/>
      <w:pPr>
        <w:ind w:left="14760" w:hanging="72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480" w:hanging="108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1336" w:hanging="1440"/>
      </w:pPr>
      <w:rPr>
        <w:rFonts w:hint="default"/>
      </w:rPr>
    </w:lvl>
    <w:lvl w:ilvl="8">
      <w:start w:val="1"/>
      <w:numFmt w:val="decimal"/>
      <w:lvlText w:val="%1.%2.%3.%4.%5.%6.%7.%8.%9."/>
      <w:lvlJc w:val="left"/>
      <w:pPr>
        <w:ind w:left="-26296" w:hanging="1800"/>
      </w:pPr>
      <w:rPr>
        <w:rFonts w:hint="default"/>
      </w:rPr>
    </w:lvl>
  </w:abstractNum>
  <w:abstractNum w:abstractNumId="6" w15:restartNumberingAfterBreak="0">
    <w:nsid w:val="2A095391"/>
    <w:multiLevelType w:val="hybridMultilevel"/>
    <w:tmpl w:val="48289198"/>
    <w:lvl w:ilvl="0" w:tplc="80940EB0">
      <w:start w:val="1"/>
      <w:numFmt w:val="bullet"/>
      <w:lvlText w:val=""/>
      <w:lvlJc w:val="left"/>
      <w:pPr>
        <w:ind w:left="1353" w:hanging="360"/>
      </w:pPr>
      <w:rPr>
        <w:rFonts w:ascii="Symbol" w:hAnsi="Symbol" w:hint="default"/>
      </w:rPr>
    </w:lvl>
    <w:lvl w:ilvl="1" w:tplc="E9005C74" w:tentative="1">
      <w:start w:val="1"/>
      <w:numFmt w:val="bullet"/>
      <w:lvlText w:val="o"/>
      <w:lvlJc w:val="left"/>
      <w:pPr>
        <w:ind w:left="2149" w:hanging="360"/>
      </w:pPr>
      <w:rPr>
        <w:rFonts w:ascii="Courier New" w:hAnsi="Courier New" w:cs="Courier New" w:hint="default"/>
      </w:rPr>
    </w:lvl>
    <w:lvl w:ilvl="2" w:tplc="2B7CA790" w:tentative="1">
      <w:start w:val="1"/>
      <w:numFmt w:val="bullet"/>
      <w:lvlText w:val=""/>
      <w:lvlJc w:val="left"/>
      <w:pPr>
        <w:ind w:left="2869" w:hanging="360"/>
      </w:pPr>
      <w:rPr>
        <w:rFonts w:ascii="Wingdings" w:hAnsi="Wingdings" w:hint="default"/>
      </w:rPr>
    </w:lvl>
    <w:lvl w:ilvl="3" w:tplc="C67CFB7E" w:tentative="1">
      <w:start w:val="1"/>
      <w:numFmt w:val="bullet"/>
      <w:lvlText w:val=""/>
      <w:lvlJc w:val="left"/>
      <w:pPr>
        <w:ind w:left="3589" w:hanging="360"/>
      </w:pPr>
      <w:rPr>
        <w:rFonts w:ascii="Symbol" w:hAnsi="Symbol" w:hint="default"/>
      </w:rPr>
    </w:lvl>
    <w:lvl w:ilvl="4" w:tplc="CA967BE6" w:tentative="1">
      <w:start w:val="1"/>
      <w:numFmt w:val="bullet"/>
      <w:lvlText w:val="o"/>
      <w:lvlJc w:val="left"/>
      <w:pPr>
        <w:ind w:left="4309" w:hanging="360"/>
      </w:pPr>
      <w:rPr>
        <w:rFonts w:ascii="Courier New" w:hAnsi="Courier New" w:cs="Courier New" w:hint="default"/>
      </w:rPr>
    </w:lvl>
    <w:lvl w:ilvl="5" w:tplc="91865658" w:tentative="1">
      <w:start w:val="1"/>
      <w:numFmt w:val="bullet"/>
      <w:lvlText w:val=""/>
      <w:lvlJc w:val="left"/>
      <w:pPr>
        <w:ind w:left="5029" w:hanging="360"/>
      </w:pPr>
      <w:rPr>
        <w:rFonts w:ascii="Wingdings" w:hAnsi="Wingdings" w:hint="default"/>
      </w:rPr>
    </w:lvl>
    <w:lvl w:ilvl="6" w:tplc="E176F152" w:tentative="1">
      <w:start w:val="1"/>
      <w:numFmt w:val="bullet"/>
      <w:lvlText w:val=""/>
      <w:lvlJc w:val="left"/>
      <w:pPr>
        <w:ind w:left="5749" w:hanging="360"/>
      </w:pPr>
      <w:rPr>
        <w:rFonts w:ascii="Symbol" w:hAnsi="Symbol" w:hint="default"/>
      </w:rPr>
    </w:lvl>
    <w:lvl w:ilvl="7" w:tplc="99643BE2" w:tentative="1">
      <w:start w:val="1"/>
      <w:numFmt w:val="bullet"/>
      <w:lvlText w:val="o"/>
      <w:lvlJc w:val="left"/>
      <w:pPr>
        <w:ind w:left="6469" w:hanging="360"/>
      </w:pPr>
      <w:rPr>
        <w:rFonts w:ascii="Courier New" w:hAnsi="Courier New" w:cs="Courier New" w:hint="default"/>
      </w:rPr>
    </w:lvl>
    <w:lvl w:ilvl="8" w:tplc="DEC4CA84" w:tentative="1">
      <w:start w:val="1"/>
      <w:numFmt w:val="bullet"/>
      <w:lvlText w:val=""/>
      <w:lvlJc w:val="left"/>
      <w:pPr>
        <w:ind w:left="7189" w:hanging="360"/>
      </w:pPr>
      <w:rPr>
        <w:rFonts w:ascii="Wingdings" w:hAnsi="Wingdings" w:hint="default"/>
      </w:rPr>
    </w:lvl>
  </w:abstractNum>
  <w:abstractNum w:abstractNumId="7" w15:restartNumberingAfterBreak="0">
    <w:nsid w:val="62175340"/>
    <w:multiLevelType w:val="multilevel"/>
    <w:tmpl w:val="A61E7FA2"/>
    <w:lvl w:ilvl="0">
      <w:start w:val="7"/>
      <w:numFmt w:val="decimal"/>
      <w:lvlText w:val="%1."/>
      <w:lvlJc w:val="left"/>
      <w:pPr>
        <w:ind w:left="360" w:hanging="360"/>
      </w:pPr>
      <w:rPr>
        <w:rFonts w:hint="default"/>
      </w:rPr>
    </w:lvl>
    <w:lvl w:ilvl="1">
      <w:start w:val="1"/>
      <w:numFmt w:val="decimal"/>
      <w:lvlText w:val="%1.%2."/>
      <w:lvlJc w:val="left"/>
      <w:pPr>
        <w:ind w:left="5040" w:hanging="360"/>
      </w:pPr>
      <w:rPr>
        <w:rFonts w:hint="default"/>
      </w:rPr>
    </w:lvl>
    <w:lvl w:ilvl="2">
      <w:start w:val="1"/>
      <w:numFmt w:val="decimal"/>
      <w:lvlText w:val="%1.%2.%3."/>
      <w:lvlJc w:val="left"/>
      <w:pPr>
        <w:ind w:left="10080" w:hanging="720"/>
      </w:pPr>
      <w:rPr>
        <w:rFonts w:hint="default"/>
      </w:rPr>
    </w:lvl>
    <w:lvl w:ilvl="3">
      <w:start w:val="1"/>
      <w:numFmt w:val="decimal"/>
      <w:lvlText w:val="%1.%2.%3.%4."/>
      <w:lvlJc w:val="left"/>
      <w:pPr>
        <w:ind w:left="14760" w:hanging="72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480" w:hanging="108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1336" w:hanging="1440"/>
      </w:pPr>
      <w:rPr>
        <w:rFonts w:hint="default"/>
      </w:rPr>
    </w:lvl>
    <w:lvl w:ilvl="8">
      <w:start w:val="1"/>
      <w:numFmt w:val="decimal"/>
      <w:lvlText w:val="%1.%2.%3.%4.%5.%6.%7.%8.%9."/>
      <w:lvlJc w:val="left"/>
      <w:pPr>
        <w:ind w:left="-26296" w:hanging="1800"/>
      </w:pPr>
      <w:rPr>
        <w:rFonts w:hint="default"/>
      </w:rPr>
    </w:lvl>
  </w:abstractNum>
  <w:abstractNum w:abstractNumId="8" w15:restartNumberingAfterBreak="0">
    <w:nsid w:val="64986510"/>
    <w:multiLevelType w:val="hybridMultilevel"/>
    <w:tmpl w:val="CD50058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num w:numId="1">
    <w:abstractNumId w:val="4"/>
  </w:num>
  <w:num w:numId="2">
    <w:abstractNumId w:val="8"/>
  </w:num>
  <w:num w:numId="3">
    <w:abstractNumId w:val="0"/>
  </w:num>
  <w:num w:numId="4">
    <w:abstractNumId w:val="2"/>
  </w:num>
  <w:num w:numId="5">
    <w:abstractNumId w:val="6"/>
  </w:num>
  <w:num w:numId="6">
    <w:abstractNumId w:val="5"/>
  </w:num>
  <w:num w:numId="7">
    <w:abstractNumId w:val="7"/>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6B2"/>
    <w:rsid w:val="000024E1"/>
    <w:rsid w:val="0000413D"/>
    <w:rsid w:val="000520FF"/>
    <w:rsid w:val="00082FBA"/>
    <w:rsid w:val="000C18AF"/>
    <w:rsid w:val="000C3C52"/>
    <w:rsid w:val="000C5860"/>
    <w:rsid w:val="000D6B04"/>
    <w:rsid w:val="000E555C"/>
    <w:rsid w:val="0013553A"/>
    <w:rsid w:val="0015041C"/>
    <w:rsid w:val="00152F0D"/>
    <w:rsid w:val="001674A5"/>
    <w:rsid w:val="00182890"/>
    <w:rsid w:val="001A0E33"/>
    <w:rsid w:val="001B7258"/>
    <w:rsid w:val="001D56B2"/>
    <w:rsid w:val="001D7FFE"/>
    <w:rsid w:val="002003FD"/>
    <w:rsid w:val="00205300"/>
    <w:rsid w:val="0021470E"/>
    <w:rsid w:val="002614B5"/>
    <w:rsid w:val="00290953"/>
    <w:rsid w:val="002A5059"/>
    <w:rsid w:val="002A6A13"/>
    <w:rsid w:val="002B1134"/>
    <w:rsid w:val="002D730C"/>
    <w:rsid w:val="002E4072"/>
    <w:rsid w:val="002F741C"/>
    <w:rsid w:val="003205CD"/>
    <w:rsid w:val="003415C8"/>
    <w:rsid w:val="0034330D"/>
    <w:rsid w:val="00387985"/>
    <w:rsid w:val="003B592F"/>
    <w:rsid w:val="004000DE"/>
    <w:rsid w:val="00427C2E"/>
    <w:rsid w:val="004438DD"/>
    <w:rsid w:val="0045612E"/>
    <w:rsid w:val="00471605"/>
    <w:rsid w:val="00471B4D"/>
    <w:rsid w:val="004847C3"/>
    <w:rsid w:val="004A69C0"/>
    <w:rsid w:val="004B5A35"/>
    <w:rsid w:val="004C0164"/>
    <w:rsid w:val="004C0E1E"/>
    <w:rsid w:val="004C69CD"/>
    <w:rsid w:val="004F53C1"/>
    <w:rsid w:val="004F7668"/>
    <w:rsid w:val="00541896"/>
    <w:rsid w:val="00552CE3"/>
    <w:rsid w:val="005D5A27"/>
    <w:rsid w:val="005D7348"/>
    <w:rsid w:val="005E6435"/>
    <w:rsid w:val="00650276"/>
    <w:rsid w:val="00672D44"/>
    <w:rsid w:val="00677AED"/>
    <w:rsid w:val="00680D70"/>
    <w:rsid w:val="006A6E21"/>
    <w:rsid w:val="006C000D"/>
    <w:rsid w:val="006D6F37"/>
    <w:rsid w:val="006E0349"/>
    <w:rsid w:val="006F472F"/>
    <w:rsid w:val="00740FA7"/>
    <w:rsid w:val="00755F21"/>
    <w:rsid w:val="00782355"/>
    <w:rsid w:val="00796D63"/>
    <w:rsid w:val="007A0428"/>
    <w:rsid w:val="007F7843"/>
    <w:rsid w:val="00820250"/>
    <w:rsid w:val="0082703A"/>
    <w:rsid w:val="00877CA0"/>
    <w:rsid w:val="008815B1"/>
    <w:rsid w:val="00891053"/>
    <w:rsid w:val="008A7B28"/>
    <w:rsid w:val="008B6B89"/>
    <w:rsid w:val="008F4CB0"/>
    <w:rsid w:val="0090205A"/>
    <w:rsid w:val="009218EC"/>
    <w:rsid w:val="0094005E"/>
    <w:rsid w:val="00965A6C"/>
    <w:rsid w:val="009E20D6"/>
    <w:rsid w:val="009F4490"/>
    <w:rsid w:val="00A71DC9"/>
    <w:rsid w:val="00A96992"/>
    <w:rsid w:val="00AC5E77"/>
    <w:rsid w:val="00B55276"/>
    <w:rsid w:val="00B7014B"/>
    <w:rsid w:val="00B75CF5"/>
    <w:rsid w:val="00B75F70"/>
    <w:rsid w:val="00B910B4"/>
    <w:rsid w:val="00BC29A9"/>
    <w:rsid w:val="00BC6252"/>
    <w:rsid w:val="00BD618B"/>
    <w:rsid w:val="00C16AD6"/>
    <w:rsid w:val="00C25265"/>
    <w:rsid w:val="00C45E5A"/>
    <w:rsid w:val="00C5692D"/>
    <w:rsid w:val="00C676DB"/>
    <w:rsid w:val="00C72E29"/>
    <w:rsid w:val="00C85179"/>
    <w:rsid w:val="00CA3665"/>
    <w:rsid w:val="00CC00A5"/>
    <w:rsid w:val="00CC6689"/>
    <w:rsid w:val="00CE3BC4"/>
    <w:rsid w:val="00CE49B0"/>
    <w:rsid w:val="00CE5B7D"/>
    <w:rsid w:val="00D05028"/>
    <w:rsid w:val="00D2050E"/>
    <w:rsid w:val="00D252A1"/>
    <w:rsid w:val="00D357ED"/>
    <w:rsid w:val="00D42AD3"/>
    <w:rsid w:val="00D93247"/>
    <w:rsid w:val="00D93319"/>
    <w:rsid w:val="00E00A0C"/>
    <w:rsid w:val="00E05C03"/>
    <w:rsid w:val="00E24693"/>
    <w:rsid w:val="00E370A6"/>
    <w:rsid w:val="00E533E5"/>
    <w:rsid w:val="00E97001"/>
    <w:rsid w:val="00EA1479"/>
    <w:rsid w:val="00F43306"/>
    <w:rsid w:val="00F50007"/>
    <w:rsid w:val="00F555F9"/>
    <w:rsid w:val="00F562CC"/>
    <w:rsid w:val="00F855CC"/>
    <w:rsid w:val="00FB7A3C"/>
    <w:rsid w:val="00FC5760"/>
    <w:rsid w:val="00FD63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CF18E3-46E7-4C59-90D8-4159A638C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84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1D56B2"/>
    <w:pPr>
      <w:spacing w:after="0" w:line="240" w:lineRule="auto"/>
    </w:pPr>
    <w:rPr>
      <w:sz w:val="20"/>
      <w:szCs w:val="20"/>
    </w:rPr>
  </w:style>
  <w:style w:type="character" w:customStyle="1" w:styleId="a4">
    <w:name w:val="Текст сноски Знак"/>
    <w:basedOn w:val="a0"/>
    <w:link w:val="a3"/>
    <w:uiPriority w:val="99"/>
    <w:semiHidden/>
    <w:rsid w:val="001D56B2"/>
    <w:rPr>
      <w:sz w:val="20"/>
      <w:szCs w:val="20"/>
    </w:rPr>
  </w:style>
  <w:style w:type="character" w:styleId="a5">
    <w:name w:val="footnote reference"/>
    <w:uiPriority w:val="99"/>
    <w:rsid w:val="001D56B2"/>
    <w:rPr>
      <w:vertAlign w:val="superscript"/>
    </w:rPr>
  </w:style>
  <w:style w:type="character" w:styleId="a6">
    <w:name w:val="Hyperlink"/>
    <w:basedOn w:val="a0"/>
    <w:uiPriority w:val="99"/>
    <w:unhideWhenUsed/>
    <w:rsid w:val="00755F21"/>
    <w:rPr>
      <w:color w:val="0000FF" w:themeColor="hyperlink"/>
      <w:u w:val="single"/>
    </w:rPr>
  </w:style>
  <w:style w:type="paragraph" w:styleId="a7">
    <w:name w:val="List Paragraph"/>
    <w:basedOn w:val="a"/>
    <w:uiPriority w:val="34"/>
    <w:qFormat/>
    <w:rsid w:val="004A69C0"/>
    <w:pPr>
      <w:ind w:left="720"/>
      <w:contextualSpacing/>
    </w:pPr>
  </w:style>
  <w:style w:type="paragraph" w:customStyle="1" w:styleId="ConsPlusNonformat">
    <w:name w:val="ConsPlusNonformat"/>
    <w:link w:val="ConsPlusNonformat0"/>
    <w:uiPriority w:val="99"/>
    <w:qFormat/>
    <w:rsid w:val="002D730C"/>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uiPriority w:val="99"/>
    <w:locked/>
    <w:rsid w:val="002D730C"/>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vrora.spbguz@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972827-FFAB-4204-8681-233AFCE10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5629</Words>
  <Characters>32089</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gbdou41mr@gmail.com</dc:creator>
  <cp:lastModifiedBy>Учетная запись Майкрософт</cp:lastModifiedBy>
  <cp:revision>2</cp:revision>
  <cp:lastPrinted>2024-05-22T09:57:00Z</cp:lastPrinted>
  <dcterms:created xsi:type="dcterms:W3CDTF">2024-05-27T11:26:00Z</dcterms:created>
  <dcterms:modified xsi:type="dcterms:W3CDTF">2024-05-27T11:26:00Z</dcterms:modified>
</cp:coreProperties>
</file>