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82650" w14:textId="6FED8548" w:rsidR="00521A18" w:rsidRDefault="00176ADA"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sidRPr="00052CA9">
        <w:rPr>
          <w:rFonts w:ascii="Times New Roman" w:eastAsia="Times New Roman" w:hAnsi="Times New Roman" w:cs="Times New Roman"/>
          <w:b/>
          <w:bCs/>
          <w:sz w:val="24"/>
          <w:szCs w:val="24"/>
          <w:lang w:eastAsia="ru-RU"/>
        </w:rPr>
        <w:t>П</w:t>
      </w:r>
      <w:r w:rsidR="00326EE0">
        <w:rPr>
          <w:rFonts w:ascii="Times New Roman" w:eastAsia="Times New Roman" w:hAnsi="Times New Roman" w:cs="Times New Roman"/>
          <w:b/>
          <w:bCs/>
          <w:sz w:val="24"/>
          <w:szCs w:val="24"/>
          <w:lang w:eastAsia="ru-RU"/>
        </w:rPr>
        <w:t>РОЕКТ</w:t>
      </w:r>
      <w:r w:rsidRPr="00052CA9">
        <w:rPr>
          <w:rFonts w:ascii="Times New Roman" w:eastAsia="Times New Roman" w:hAnsi="Times New Roman" w:cs="Times New Roman"/>
          <w:b/>
          <w:bCs/>
          <w:sz w:val="24"/>
          <w:szCs w:val="24"/>
          <w:lang w:eastAsia="ru-RU"/>
        </w:rPr>
        <w:t xml:space="preserve"> </w:t>
      </w:r>
    </w:p>
    <w:p w14:paraId="78F9E21A" w14:textId="43A7EBD8" w:rsidR="0050033A" w:rsidRPr="00052CA9" w:rsidRDefault="00952B22"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w:t>
      </w:r>
      <w:r w:rsidR="00176ADA" w:rsidRPr="00052CA9">
        <w:rPr>
          <w:rFonts w:ascii="Times New Roman" w:eastAsia="Times New Roman" w:hAnsi="Times New Roman" w:cs="Times New Roman"/>
          <w:b/>
          <w:bCs/>
          <w:sz w:val="24"/>
          <w:szCs w:val="24"/>
          <w:lang w:eastAsia="ru-RU"/>
        </w:rPr>
        <w:t>осударственн</w:t>
      </w:r>
      <w:r>
        <w:rPr>
          <w:rFonts w:ascii="Times New Roman" w:eastAsia="Times New Roman" w:hAnsi="Times New Roman" w:cs="Times New Roman"/>
          <w:b/>
          <w:bCs/>
          <w:sz w:val="24"/>
          <w:szCs w:val="24"/>
          <w:lang w:eastAsia="ru-RU"/>
        </w:rPr>
        <w:t xml:space="preserve">ый </w:t>
      </w:r>
      <w:r w:rsidR="00176ADA" w:rsidRPr="00052CA9">
        <w:rPr>
          <w:rFonts w:ascii="Times New Roman" w:eastAsia="Times New Roman" w:hAnsi="Times New Roman" w:cs="Times New Roman"/>
          <w:b/>
          <w:bCs/>
          <w:sz w:val="24"/>
          <w:szCs w:val="24"/>
          <w:lang w:eastAsia="ru-RU"/>
        </w:rPr>
        <w:t>контракт № ____-ОЗ</w:t>
      </w:r>
    </w:p>
    <w:p w14:paraId="07BDB836" w14:textId="714A6447" w:rsidR="00BA75A6" w:rsidRPr="00052CA9" w:rsidRDefault="00BA75A6" w:rsidP="00BA75A6">
      <w:pPr>
        <w:autoSpaceDE w:val="0"/>
        <w:autoSpaceDN w:val="0"/>
        <w:spacing w:after="0" w:line="240" w:lineRule="auto"/>
        <w:contextualSpacing/>
        <w:jc w:val="center"/>
        <w:outlineLvl w:val="2"/>
        <w:rPr>
          <w:rFonts w:ascii="Times New Roman" w:eastAsia="Times New Roman" w:hAnsi="Times New Roman" w:cs="Times New Roman"/>
          <w:lang w:eastAsia="ru-RU"/>
        </w:rPr>
      </w:pPr>
      <w:r w:rsidRPr="00052CA9">
        <w:rPr>
          <w:rFonts w:ascii="Times New Roman" w:eastAsia="Times New Roman" w:hAnsi="Times New Roman" w:cs="Times New Roman"/>
          <w:lang w:eastAsia="ru-RU"/>
        </w:rPr>
        <w:t>ИКЗ:</w:t>
      </w:r>
      <w:r w:rsidR="00BE72E4">
        <w:rPr>
          <w:rFonts w:ascii="Times New Roman" w:eastAsia="Times New Roman" w:hAnsi="Times New Roman" w:cs="Times New Roman"/>
          <w:lang w:eastAsia="ru-RU"/>
        </w:rPr>
        <w:t xml:space="preserve"> </w:t>
      </w:r>
      <w:r w:rsidR="00BE72E4" w:rsidRPr="00BE72E4">
        <w:rPr>
          <w:rFonts w:ascii="Times New Roman" w:eastAsia="Times New Roman" w:hAnsi="Times New Roman" w:cs="Times New Roman"/>
          <w:lang w:eastAsia="ru-RU"/>
        </w:rPr>
        <w:t>242780575021778050100100260000000000</w:t>
      </w:r>
    </w:p>
    <w:p w14:paraId="77A92D82" w14:textId="77777777" w:rsidR="006C6329" w:rsidRPr="00052CA9" w:rsidRDefault="006C6329" w:rsidP="00C75FA4">
      <w:pPr>
        <w:spacing w:after="0" w:line="240" w:lineRule="auto"/>
        <w:jc w:val="center"/>
        <w:rPr>
          <w:rFonts w:ascii="Times New Roman" w:eastAsia="Times New Roman" w:hAnsi="Times New Roman" w:cs="Times New Roman"/>
          <w:sz w:val="24"/>
          <w:szCs w:val="24"/>
          <w:lang w:eastAsia="ru-RU"/>
        </w:rPr>
      </w:pPr>
    </w:p>
    <w:p w14:paraId="05B8730F" w14:textId="34501E70" w:rsidR="0050033A" w:rsidRPr="00052CA9" w:rsidRDefault="0050033A" w:rsidP="00C75FA4">
      <w:pPr>
        <w:spacing w:after="0" w:line="240" w:lineRule="auto"/>
        <w:jc w:val="center"/>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Санкт-Петербург</w:t>
      </w:r>
      <w:r w:rsidR="00C75FA4" w:rsidRPr="00052CA9">
        <w:rPr>
          <w:rFonts w:ascii="Times New Roman" w:eastAsia="Times New Roman" w:hAnsi="Times New Roman" w:cs="Times New Roman"/>
          <w:sz w:val="24"/>
          <w:szCs w:val="24"/>
          <w:lang w:eastAsia="ru-RU"/>
        </w:rPr>
        <w:t xml:space="preserve"> </w:t>
      </w:r>
      <w:r w:rsidR="00C75FA4" w:rsidRPr="00052CA9">
        <w:rPr>
          <w:rFonts w:ascii="Times New Roman" w:eastAsia="Times New Roman" w:hAnsi="Times New Roman" w:cs="Times New Roman"/>
          <w:sz w:val="24"/>
          <w:szCs w:val="24"/>
          <w:lang w:eastAsia="ru-RU"/>
        </w:rPr>
        <w:tab/>
      </w:r>
      <w:r w:rsidR="00C75FA4" w:rsidRPr="00052CA9">
        <w:rPr>
          <w:rFonts w:ascii="Times New Roman" w:eastAsia="Times New Roman" w:hAnsi="Times New Roman" w:cs="Times New Roman"/>
          <w:sz w:val="24"/>
          <w:szCs w:val="24"/>
          <w:lang w:eastAsia="ru-RU"/>
        </w:rPr>
        <w:tab/>
      </w:r>
      <w:r w:rsidR="00C75FA4" w:rsidRPr="00052CA9">
        <w:rPr>
          <w:rFonts w:ascii="Times New Roman" w:eastAsia="Times New Roman" w:hAnsi="Times New Roman" w:cs="Times New Roman"/>
          <w:sz w:val="24"/>
          <w:szCs w:val="24"/>
          <w:lang w:eastAsia="ru-RU"/>
        </w:rPr>
        <w:tab/>
      </w:r>
      <w:r w:rsidR="00C75FA4" w:rsidRPr="00052CA9">
        <w:rPr>
          <w:rFonts w:ascii="Times New Roman" w:eastAsia="Times New Roman" w:hAnsi="Times New Roman" w:cs="Times New Roman"/>
          <w:sz w:val="24"/>
          <w:szCs w:val="24"/>
          <w:lang w:eastAsia="ru-RU"/>
        </w:rPr>
        <w:tab/>
      </w:r>
      <w:r w:rsidR="00C75FA4" w:rsidRPr="00052CA9">
        <w:rPr>
          <w:rFonts w:ascii="Times New Roman" w:eastAsia="Times New Roman" w:hAnsi="Times New Roman" w:cs="Times New Roman"/>
          <w:sz w:val="24"/>
          <w:szCs w:val="24"/>
          <w:lang w:eastAsia="ru-RU"/>
        </w:rPr>
        <w:tab/>
      </w:r>
      <w:r w:rsidR="00C75FA4" w:rsidRPr="00052CA9">
        <w:rPr>
          <w:rFonts w:ascii="Times New Roman" w:eastAsia="Times New Roman" w:hAnsi="Times New Roman" w:cs="Times New Roman"/>
          <w:sz w:val="24"/>
          <w:szCs w:val="24"/>
          <w:lang w:eastAsia="ru-RU"/>
        </w:rPr>
        <w:tab/>
      </w:r>
      <w:r w:rsidR="00C75FA4" w:rsidRPr="00052CA9">
        <w:rPr>
          <w:rFonts w:ascii="Times New Roman" w:eastAsia="Times New Roman" w:hAnsi="Times New Roman" w:cs="Times New Roman"/>
          <w:sz w:val="24"/>
          <w:szCs w:val="24"/>
          <w:lang w:eastAsia="ru-RU"/>
        </w:rPr>
        <w:tab/>
        <w:t xml:space="preserve">   </w:t>
      </w:r>
      <w:r w:rsidRPr="00052CA9">
        <w:rPr>
          <w:rFonts w:ascii="Times New Roman" w:eastAsia="Times New Roman" w:hAnsi="Times New Roman" w:cs="Times New Roman"/>
          <w:sz w:val="24"/>
          <w:szCs w:val="24"/>
          <w:lang w:eastAsia="ru-RU"/>
        </w:rPr>
        <w:t xml:space="preserve">   </w:t>
      </w:r>
      <w:proofErr w:type="gramStart"/>
      <w:r w:rsidRPr="00052CA9">
        <w:rPr>
          <w:rFonts w:ascii="Times New Roman" w:eastAsia="Times New Roman" w:hAnsi="Times New Roman" w:cs="Times New Roman"/>
          <w:sz w:val="24"/>
          <w:szCs w:val="24"/>
          <w:lang w:eastAsia="ru-RU"/>
        </w:rPr>
        <w:t xml:space="preserve">   «</w:t>
      </w:r>
      <w:proofErr w:type="gramEnd"/>
      <w:r w:rsidR="00176ADA" w:rsidRPr="00052CA9">
        <w:rPr>
          <w:rFonts w:ascii="Times New Roman" w:eastAsia="Times New Roman" w:hAnsi="Times New Roman" w:cs="Times New Roman"/>
          <w:sz w:val="24"/>
          <w:szCs w:val="24"/>
          <w:lang w:eastAsia="ru-RU"/>
        </w:rPr>
        <w:t>____</w:t>
      </w:r>
      <w:r w:rsidRPr="00052CA9">
        <w:rPr>
          <w:rFonts w:ascii="Times New Roman" w:eastAsia="Times New Roman" w:hAnsi="Times New Roman" w:cs="Times New Roman"/>
          <w:sz w:val="24"/>
          <w:szCs w:val="24"/>
          <w:lang w:eastAsia="ru-RU"/>
        </w:rPr>
        <w:t xml:space="preserve">» </w:t>
      </w:r>
      <w:r w:rsidR="00176ADA" w:rsidRPr="00052CA9">
        <w:rPr>
          <w:rFonts w:ascii="Times New Roman" w:eastAsia="Times New Roman" w:hAnsi="Times New Roman" w:cs="Times New Roman"/>
          <w:sz w:val="24"/>
          <w:szCs w:val="24"/>
          <w:lang w:eastAsia="ru-RU"/>
        </w:rPr>
        <w:t>_________</w:t>
      </w:r>
      <w:r w:rsidR="00C75FA4" w:rsidRPr="00052CA9">
        <w:rPr>
          <w:rFonts w:ascii="Times New Roman" w:eastAsia="Times New Roman" w:hAnsi="Times New Roman" w:cs="Times New Roman"/>
          <w:sz w:val="24"/>
          <w:szCs w:val="24"/>
          <w:lang w:eastAsia="ru-RU"/>
        </w:rPr>
        <w:t xml:space="preserve"> </w:t>
      </w:r>
      <w:r w:rsidRPr="00052CA9">
        <w:rPr>
          <w:rFonts w:ascii="Times New Roman" w:eastAsia="Times New Roman" w:hAnsi="Times New Roman" w:cs="Times New Roman"/>
          <w:sz w:val="24"/>
          <w:szCs w:val="24"/>
          <w:lang w:eastAsia="ru-RU"/>
        </w:rPr>
        <w:t>202</w:t>
      </w:r>
      <w:r w:rsidR="00F91C3D">
        <w:rPr>
          <w:rFonts w:ascii="Times New Roman" w:eastAsia="Times New Roman" w:hAnsi="Times New Roman" w:cs="Times New Roman"/>
          <w:sz w:val="24"/>
          <w:szCs w:val="24"/>
          <w:lang w:eastAsia="ru-RU"/>
        </w:rPr>
        <w:t>4</w:t>
      </w:r>
      <w:r w:rsidRPr="00052CA9">
        <w:rPr>
          <w:rFonts w:ascii="Times New Roman" w:eastAsia="Times New Roman" w:hAnsi="Times New Roman" w:cs="Times New Roman"/>
          <w:sz w:val="24"/>
          <w:szCs w:val="24"/>
          <w:lang w:eastAsia="ru-RU"/>
        </w:rPr>
        <w:t xml:space="preserve"> г.</w:t>
      </w:r>
    </w:p>
    <w:p w14:paraId="1022BD73" w14:textId="77777777" w:rsidR="00C75FA4" w:rsidRPr="00052CA9" w:rsidRDefault="00C75FA4" w:rsidP="00C75FA4">
      <w:pPr>
        <w:spacing w:after="0" w:line="240" w:lineRule="auto"/>
        <w:jc w:val="center"/>
        <w:rPr>
          <w:rFonts w:ascii="Times New Roman" w:eastAsia="Times New Roman" w:hAnsi="Times New Roman" w:cs="Times New Roman"/>
          <w:sz w:val="24"/>
          <w:szCs w:val="24"/>
          <w:lang w:eastAsia="ru-RU"/>
        </w:rPr>
      </w:pPr>
    </w:p>
    <w:p w14:paraId="1584B03D" w14:textId="6F51402E" w:rsidR="00171C21" w:rsidRPr="00052CA9" w:rsidRDefault="00FB729C"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052CA9">
        <w:rPr>
          <w:rFonts w:ascii="Times New Roman" w:eastAsia="Times New Roman" w:hAnsi="Times New Roman" w:cs="Times New Roman"/>
          <w:b/>
          <w:sz w:val="24"/>
          <w:szCs w:val="24"/>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w:t>
      </w:r>
      <w:proofErr w:type="spellStart"/>
      <w:r w:rsidRPr="00052CA9">
        <w:rPr>
          <w:rFonts w:ascii="Times New Roman" w:eastAsia="Times New Roman" w:hAnsi="Times New Roman" w:cs="Times New Roman"/>
          <w:b/>
          <w:sz w:val="24"/>
          <w:szCs w:val="24"/>
          <w:lang w:eastAsia="x-none"/>
        </w:rPr>
        <w:t>Ленводхоз</w:t>
      </w:r>
      <w:proofErr w:type="spellEnd"/>
      <w:r w:rsidRPr="00052CA9">
        <w:rPr>
          <w:rFonts w:ascii="Times New Roman" w:eastAsia="Times New Roman" w:hAnsi="Times New Roman" w:cs="Times New Roman"/>
          <w:b/>
          <w:sz w:val="24"/>
          <w:szCs w:val="24"/>
          <w:lang w:eastAsia="x-none"/>
        </w:rPr>
        <w:t>» (СПб ГКУ «</w:t>
      </w:r>
      <w:proofErr w:type="spellStart"/>
      <w:r w:rsidRPr="00052CA9">
        <w:rPr>
          <w:rFonts w:ascii="Times New Roman" w:eastAsia="Times New Roman" w:hAnsi="Times New Roman" w:cs="Times New Roman"/>
          <w:b/>
          <w:sz w:val="24"/>
          <w:szCs w:val="24"/>
          <w:lang w:eastAsia="x-none"/>
        </w:rPr>
        <w:t>Ленводхоз</w:t>
      </w:r>
      <w:proofErr w:type="spellEnd"/>
      <w:r w:rsidRPr="00052CA9">
        <w:rPr>
          <w:rFonts w:ascii="Times New Roman" w:eastAsia="Times New Roman" w:hAnsi="Times New Roman" w:cs="Times New Roman"/>
          <w:b/>
          <w:sz w:val="24"/>
          <w:szCs w:val="24"/>
          <w:lang w:eastAsia="x-none"/>
        </w:rPr>
        <w:t>»)</w:t>
      </w:r>
      <w:r w:rsidRPr="00052CA9">
        <w:rPr>
          <w:rFonts w:ascii="Times New Roman" w:eastAsia="Times New Roman" w:hAnsi="Times New Roman" w:cs="Times New Roman"/>
          <w:sz w:val="24"/>
          <w:szCs w:val="24"/>
          <w:lang w:eastAsia="x-none"/>
        </w:rPr>
        <w:t>, именуемое в дальнейшем «Заказчик», в</w:t>
      </w:r>
      <w:r w:rsidR="00640854" w:rsidRPr="00052CA9">
        <w:rPr>
          <w:rFonts w:ascii="Times New Roman" w:eastAsia="Times New Roman" w:hAnsi="Times New Roman" w:cs="Times New Roman"/>
          <w:sz w:val="24"/>
          <w:szCs w:val="24"/>
          <w:lang w:eastAsia="x-none"/>
        </w:rPr>
        <w:t> </w:t>
      </w:r>
      <w:r w:rsidRPr="00052CA9">
        <w:rPr>
          <w:rFonts w:ascii="Times New Roman" w:eastAsia="Times New Roman" w:hAnsi="Times New Roman" w:cs="Times New Roman"/>
          <w:sz w:val="24"/>
          <w:szCs w:val="24"/>
          <w:lang w:eastAsia="x-none"/>
        </w:rPr>
        <w:t>лице</w:t>
      </w:r>
      <w:r w:rsidR="00E14B9C" w:rsidRPr="00052CA9">
        <w:rPr>
          <w:rFonts w:ascii="Times New Roman" w:eastAsia="Times New Roman" w:hAnsi="Times New Roman" w:cs="Times New Roman"/>
          <w:sz w:val="24"/>
          <w:szCs w:val="24"/>
          <w:lang w:eastAsia="x-none"/>
        </w:rPr>
        <w:t xml:space="preserve"> </w:t>
      </w:r>
      <w:r w:rsidR="00781088">
        <w:rPr>
          <w:rFonts w:ascii="Times New Roman" w:eastAsia="Times New Roman" w:hAnsi="Times New Roman" w:cs="Times New Roman"/>
          <w:sz w:val="24"/>
          <w:szCs w:val="24"/>
          <w:lang w:eastAsia="x-none"/>
        </w:rPr>
        <w:t>директора Широкова Олега Николаевича</w:t>
      </w:r>
      <w:r w:rsidR="009F343D" w:rsidRPr="009F343D">
        <w:rPr>
          <w:rFonts w:ascii="Times New Roman" w:eastAsia="Times New Roman" w:hAnsi="Times New Roman" w:cs="Times New Roman"/>
          <w:sz w:val="24"/>
          <w:szCs w:val="24"/>
          <w:lang w:eastAsia="x-none"/>
        </w:rPr>
        <w:t xml:space="preserve">, действующего на основании </w:t>
      </w:r>
      <w:r w:rsidR="006D1F74">
        <w:rPr>
          <w:rFonts w:ascii="Times New Roman" w:eastAsia="Times New Roman" w:hAnsi="Times New Roman" w:cs="Times New Roman"/>
          <w:sz w:val="24"/>
          <w:szCs w:val="24"/>
          <w:lang w:eastAsia="x-none"/>
        </w:rPr>
        <w:t>Устава</w:t>
      </w:r>
      <w:r w:rsidR="0050033A" w:rsidRPr="00052CA9">
        <w:rPr>
          <w:rFonts w:ascii="Times New Roman" w:eastAsia="Times New Roman" w:hAnsi="Times New Roman" w:cs="Times New Roman"/>
          <w:sz w:val="24"/>
          <w:szCs w:val="24"/>
          <w:lang w:val="x-none" w:eastAsia="x-none"/>
        </w:rPr>
        <w:t xml:space="preserve">, с одной стороны, </w:t>
      </w:r>
    </w:p>
    <w:p w14:paraId="1FCAA4B2" w14:textId="5AA29449" w:rsidR="0050033A" w:rsidRPr="00052CA9" w:rsidRDefault="0050033A"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052CA9">
        <w:rPr>
          <w:rFonts w:ascii="Times New Roman" w:eastAsia="Times New Roman" w:hAnsi="Times New Roman" w:cs="Times New Roman"/>
          <w:sz w:val="24"/>
          <w:szCs w:val="24"/>
          <w:lang w:val="x-none" w:eastAsia="x-none"/>
        </w:rPr>
        <w:t xml:space="preserve">и </w:t>
      </w:r>
      <w:r w:rsidR="00176ADA" w:rsidRPr="00052CA9">
        <w:rPr>
          <w:rFonts w:ascii="Times New Roman" w:eastAsia="Times New Roman" w:hAnsi="Times New Roman" w:cs="Times New Roman"/>
          <w:b/>
          <w:sz w:val="24"/>
          <w:szCs w:val="24"/>
          <w:lang w:eastAsia="x-none"/>
        </w:rPr>
        <w:t>________________________ (_____________________</w:t>
      </w:r>
      <w:r w:rsidR="00E24157" w:rsidRPr="00052CA9">
        <w:rPr>
          <w:rFonts w:ascii="Times New Roman" w:eastAsia="Times New Roman" w:hAnsi="Times New Roman" w:cs="Times New Roman"/>
          <w:b/>
          <w:sz w:val="24"/>
          <w:szCs w:val="24"/>
          <w:lang w:eastAsia="x-none"/>
        </w:rPr>
        <w:t>)</w:t>
      </w:r>
      <w:r w:rsidRPr="00052CA9">
        <w:rPr>
          <w:rFonts w:ascii="Times New Roman" w:eastAsia="Times New Roman" w:hAnsi="Times New Roman" w:cs="Times New Roman"/>
          <w:sz w:val="24"/>
          <w:szCs w:val="24"/>
          <w:lang w:val="x-none" w:eastAsia="x-none"/>
        </w:rPr>
        <w:t>,</w:t>
      </w:r>
      <w:r w:rsidR="00507FA8" w:rsidRPr="00052CA9">
        <w:rPr>
          <w:rFonts w:ascii="Times New Roman" w:eastAsia="Times New Roman" w:hAnsi="Times New Roman" w:cs="Times New Roman"/>
          <w:sz w:val="24"/>
          <w:szCs w:val="24"/>
          <w:lang w:eastAsia="x-none"/>
        </w:rPr>
        <w:t xml:space="preserve"> </w:t>
      </w:r>
      <w:r w:rsidRPr="00052CA9">
        <w:rPr>
          <w:rFonts w:ascii="Times New Roman" w:eastAsia="Times New Roman" w:hAnsi="Times New Roman" w:cs="Times New Roman"/>
          <w:sz w:val="24"/>
          <w:szCs w:val="24"/>
          <w:lang w:val="x-none" w:eastAsia="x-none"/>
        </w:rPr>
        <w:t>именуемое в дальнейшем «</w:t>
      </w:r>
      <w:r w:rsidR="001678F6">
        <w:rPr>
          <w:rFonts w:ascii="Times New Roman" w:eastAsia="Times New Roman" w:hAnsi="Times New Roman" w:cs="Times New Roman"/>
          <w:sz w:val="24"/>
          <w:szCs w:val="24"/>
          <w:lang w:eastAsia="x-none"/>
        </w:rPr>
        <w:t>Подрядчик</w:t>
      </w:r>
      <w:r w:rsidRPr="00052CA9">
        <w:rPr>
          <w:rFonts w:ascii="Times New Roman" w:eastAsia="Times New Roman" w:hAnsi="Times New Roman" w:cs="Times New Roman"/>
          <w:sz w:val="24"/>
          <w:szCs w:val="24"/>
          <w:lang w:val="x-none" w:eastAsia="x-none"/>
        </w:rPr>
        <w:t>», в</w:t>
      </w:r>
      <w:r w:rsidR="00507FA8" w:rsidRPr="00052CA9">
        <w:rPr>
          <w:rFonts w:ascii="Times New Roman" w:eastAsia="Times New Roman" w:hAnsi="Times New Roman" w:cs="Times New Roman"/>
          <w:sz w:val="24"/>
          <w:szCs w:val="24"/>
          <w:lang w:eastAsia="x-none"/>
        </w:rPr>
        <w:t> </w:t>
      </w:r>
      <w:r w:rsidRPr="00052CA9">
        <w:rPr>
          <w:rFonts w:ascii="Times New Roman" w:eastAsia="Times New Roman" w:hAnsi="Times New Roman" w:cs="Times New Roman"/>
          <w:sz w:val="24"/>
          <w:szCs w:val="24"/>
          <w:lang w:val="x-none" w:eastAsia="x-none"/>
        </w:rPr>
        <w:t>лице</w:t>
      </w:r>
      <w:r w:rsidR="00176ADA" w:rsidRPr="00052CA9">
        <w:rPr>
          <w:rFonts w:ascii="Times New Roman" w:eastAsia="Times New Roman" w:hAnsi="Times New Roman" w:cs="Times New Roman"/>
          <w:sz w:val="24"/>
          <w:szCs w:val="24"/>
          <w:lang w:eastAsia="x-none"/>
        </w:rPr>
        <w:t>___________________________________</w:t>
      </w:r>
      <w:r w:rsidRPr="00052CA9">
        <w:rPr>
          <w:rFonts w:ascii="Times New Roman" w:eastAsia="Times New Roman" w:hAnsi="Times New Roman" w:cs="Times New Roman"/>
          <w:sz w:val="24"/>
          <w:szCs w:val="24"/>
          <w:lang w:val="x-none" w:eastAsia="x-none"/>
        </w:rPr>
        <w:t>, действующего</w:t>
      </w:r>
      <w:r w:rsidRPr="00052CA9">
        <w:rPr>
          <w:rFonts w:ascii="Times New Roman" w:eastAsia="Times New Roman" w:hAnsi="Times New Roman" w:cs="Times New Roman"/>
          <w:sz w:val="24"/>
          <w:szCs w:val="24"/>
          <w:lang w:eastAsia="x-none"/>
        </w:rPr>
        <w:t xml:space="preserve"> </w:t>
      </w:r>
      <w:r w:rsidRPr="00052CA9">
        <w:rPr>
          <w:rFonts w:ascii="Times New Roman" w:eastAsia="Times New Roman" w:hAnsi="Times New Roman" w:cs="Times New Roman"/>
          <w:sz w:val="24"/>
          <w:szCs w:val="24"/>
          <w:lang w:val="x-none" w:eastAsia="x-none"/>
        </w:rPr>
        <w:t xml:space="preserve">на основании </w:t>
      </w:r>
      <w:r w:rsidR="00176ADA" w:rsidRPr="00052CA9">
        <w:rPr>
          <w:rFonts w:ascii="Times New Roman" w:eastAsia="Times New Roman" w:hAnsi="Times New Roman" w:cs="Times New Roman"/>
          <w:sz w:val="24"/>
          <w:szCs w:val="24"/>
          <w:lang w:eastAsia="x-none"/>
        </w:rPr>
        <w:t>________________________</w:t>
      </w:r>
      <w:r w:rsidRPr="00052CA9">
        <w:rPr>
          <w:rFonts w:ascii="Times New Roman" w:eastAsia="Times New Roman" w:hAnsi="Times New Roman" w:cs="Times New Roman"/>
          <w:sz w:val="24"/>
          <w:szCs w:val="24"/>
          <w:lang w:eastAsia="x-none"/>
        </w:rPr>
        <w:t xml:space="preserve">, </w:t>
      </w:r>
      <w:r w:rsidRPr="00052CA9">
        <w:rPr>
          <w:rFonts w:ascii="Times New Roman" w:eastAsia="Times New Roman" w:hAnsi="Times New Roman" w:cs="Times New Roman"/>
          <w:sz w:val="24"/>
          <w:szCs w:val="24"/>
          <w:lang w:val="x-none" w:eastAsia="x-none"/>
        </w:rPr>
        <w:t xml:space="preserve">с другой стороны, вместе </w:t>
      </w:r>
      <w:r w:rsidRPr="00052CA9">
        <w:rPr>
          <w:rFonts w:ascii="Times New Roman" w:eastAsia="Times New Roman" w:hAnsi="Times New Roman" w:cs="Times New Roman"/>
          <w:sz w:val="24"/>
          <w:szCs w:val="24"/>
          <w:lang w:eastAsia="x-none"/>
        </w:rPr>
        <w:t>и каждая в</w:t>
      </w:r>
      <w:r w:rsidR="0064174F" w:rsidRPr="00052CA9">
        <w:rPr>
          <w:rFonts w:ascii="Times New Roman" w:eastAsia="Times New Roman" w:hAnsi="Times New Roman" w:cs="Times New Roman"/>
          <w:sz w:val="24"/>
          <w:szCs w:val="24"/>
          <w:lang w:eastAsia="x-none"/>
        </w:rPr>
        <w:t> </w:t>
      </w:r>
      <w:r w:rsidRPr="00052CA9">
        <w:rPr>
          <w:rFonts w:ascii="Times New Roman" w:eastAsia="Times New Roman" w:hAnsi="Times New Roman" w:cs="Times New Roman"/>
          <w:sz w:val="24"/>
          <w:szCs w:val="24"/>
          <w:lang w:eastAsia="x-none"/>
        </w:rPr>
        <w:t xml:space="preserve">отдельности </w:t>
      </w:r>
      <w:r w:rsidRPr="00052CA9">
        <w:rPr>
          <w:rFonts w:ascii="Times New Roman" w:eastAsia="Times New Roman" w:hAnsi="Times New Roman" w:cs="Times New Roman"/>
          <w:sz w:val="24"/>
          <w:szCs w:val="24"/>
          <w:lang w:val="x-none" w:eastAsia="x-none"/>
        </w:rPr>
        <w:t xml:space="preserve">именуемые </w:t>
      </w:r>
      <w:r w:rsidRPr="00052CA9">
        <w:rPr>
          <w:rFonts w:ascii="Times New Roman" w:eastAsia="Times New Roman" w:hAnsi="Times New Roman" w:cs="Times New Roman"/>
          <w:sz w:val="24"/>
          <w:szCs w:val="24"/>
          <w:lang w:eastAsia="x-none"/>
        </w:rPr>
        <w:t>в</w:t>
      </w:r>
      <w:r w:rsidR="00176ADA" w:rsidRPr="00052CA9">
        <w:rPr>
          <w:rFonts w:ascii="Times New Roman" w:eastAsia="Times New Roman" w:hAnsi="Times New Roman" w:cs="Times New Roman"/>
          <w:sz w:val="24"/>
          <w:szCs w:val="24"/>
          <w:lang w:eastAsia="x-none"/>
        </w:rPr>
        <w:t> </w:t>
      </w:r>
      <w:r w:rsidRPr="00052CA9">
        <w:rPr>
          <w:rFonts w:ascii="Times New Roman" w:eastAsia="Times New Roman" w:hAnsi="Times New Roman" w:cs="Times New Roman"/>
          <w:sz w:val="24"/>
          <w:szCs w:val="24"/>
          <w:lang w:eastAsia="x-none"/>
        </w:rPr>
        <w:t xml:space="preserve">дальнейшем </w:t>
      </w:r>
      <w:r w:rsidRPr="00052CA9">
        <w:rPr>
          <w:rFonts w:ascii="Times New Roman" w:eastAsia="Times New Roman" w:hAnsi="Times New Roman" w:cs="Times New Roman"/>
          <w:sz w:val="24"/>
          <w:szCs w:val="24"/>
          <w:lang w:val="x-none" w:eastAsia="x-none"/>
        </w:rPr>
        <w:t>«Стороны»</w:t>
      </w:r>
      <w:r w:rsidR="00176ADA" w:rsidRPr="00052CA9">
        <w:rPr>
          <w:rFonts w:ascii="Times New Roman" w:eastAsia="Times New Roman" w:hAnsi="Times New Roman" w:cs="Times New Roman"/>
          <w:sz w:val="24"/>
          <w:szCs w:val="24"/>
          <w:lang w:eastAsia="x-none"/>
        </w:rPr>
        <w:t xml:space="preserve"> </w:t>
      </w:r>
      <w:r w:rsidRPr="00052CA9">
        <w:rPr>
          <w:rFonts w:ascii="Times New Roman" w:eastAsia="Times New Roman" w:hAnsi="Times New Roman" w:cs="Times New Roman"/>
          <w:sz w:val="24"/>
          <w:szCs w:val="24"/>
          <w:lang w:eastAsia="x-none"/>
        </w:rPr>
        <w:t>и «Сторона» соответственно</w:t>
      </w:r>
      <w:r w:rsidRPr="00052CA9">
        <w:rPr>
          <w:rFonts w:ascii="Times New Roman" w:eastAsia="Times New Roman" w:hAnsi="Times New Roman" w:cs="Times New Roman"/>
          <w:sz w:val="24"/>
          <w:szCs w:val="24"/>
          <w:lang w:val="x-none" w:eastAsia="x-none"/>
        </w:rPr>
        <w:t>, на основании п</w:t>
      </w:r>
      <w:r w:rsidR="000248A4" w:rsidRPr="00052CA9">
        <w:rPr>
          <w:rFonts w:ascii="Times New Roman" w:eastAsia="Times New Roman" w:hAnsi="Times New Roman" w:cs="Times New Roman"/>
          <w:sz w:val="24"/>
          <w:szCs w:val="24"/>
          <w:lang w:eastAsia="x-none"/>
        </w:rPr>
        <w:t>ункта</w:t>
      </w:r>
      <w:r w:rsidRPr="00052CA9">
        <w:rPr>
          <w:rFonts w:ascii="Times New Roman" w:eastAsia="Times New Roman" w:hAnsi="Times New Roman" w:cs="Times New Roman"/>
          <w:sz w:val="24"/>
          <w:szCs w:val="24"/>
          <w:lang w:val="x-none" w:eastAsia="x-none"/>
        </w:rPr>
        <w:t xml:space="preserve"> 4 ч</w:t>
      </w:r>
      <w:r w:rsidR="000248A4" w:rsidRPr="00052CA9">
        <w:rPr>
          <w:rFonts w:ascii="Times New Roman" w:eastAsia="Times New Roman" w:hAnsi="Times New Roman" w:cs="Times New Roman"/>
          <w:sz w:val="24"/>
          <w:szCs w:val="24"/>
          <w:lang w:eastAsia="x-none"/>
        </w:rPr>
        <w:t>асти</w:t>
      </w:r>
      <w:r w:rsidRPr="00052CA9">
        <w:rPr>
          <w:rFonts w:ascii="Times New Roman" w:eastAsia="Times New Roman" w:hAnsi="Times New Roman" w:cs="Times New Roman"/>
          <w:sz w:val="24"/>
          <w:szCs w:val="24"/>
          <w:lang w:val="x-none" w:eastAsia="x-none"/>
        </w:rPr>
        <w:t xml:space="preserve"> 1 ст</w:t>
      </w:r>
      <w:r w:rsidR="000248A4" w:rsidRPr="00052CA9">
        <w:rPr>
          <w:rFonts w:ascii="Times New Roman" w:eastAsia="Times New Roman" w:hAnsi="Times New Roman" w:cs="Times New Roman"/>
          <w:sz w:val="24"/>
          <w:szCs w:val="24"/>
          <w:lang w:eastAsia="x-none"/>
        </w:rPr>
        <w:t>атьи</w:t>
      </w:r>
      <w:r w:rsidRPr="00052CA9">
        <w:rPr>
          <w:rFonts w:ascii="Times New Roman" w:eastAsia="Times New Roman" w:hAnsi="Times New Roman" w:cs="Times New Roman"/>
          <w:sz w:val="24"/>
          <w:szCs w:val="24"/>
          <w:lang w:val="x-none" w:eastAsia="x-none"/>
        </w:rPr>
        <w:t xml:space="preserve"> 93 Федерального закон</w:t>
      </w:r>
      <w:r w:rsidR="00C33DEB" w:rsidRPr="00052CA9">
        <w:rPr>
          <w:rFonts w:ascii="Times New Roman" w:eastAsia="Times New Roman" w:hAnsi="Times New Roman" w:cs="Times New Roman"/>
          <w:sz w:val="24"/>
          <w:szCs w:val="24"/>
          <w:lang w:val="x-none" w:eastAsia="x-none"/>
        </w:rPr>
        <w:t>а от 05.04.2013 № </w:t>
      </w:r>
      <w:r w:rsidR="003748F1" w:rsidRPr="00052CA9">
        <w:rPr>
          <w:rFonts w:ascii="Times New Roman" w:eastAsia="Times New Roman" w:hAnsi="Times New Roman" w:cs="Times New Roman"/>
          <w:sz w:val="24"/>
          <w:szCs w:val="24"/>
          <w:lang w:val="x-none" w:eastAsia="x-none"/>
        </w:rPr>
        <w:t xml:space="preserve">44-ФЗ </w:t>
      </w:r>
      <w:r w:rsidR="00316B9F" w:rsidRPr="00052CA9">
        <w:rPr>
          <w:rFonts w:ascii="Times New Roman" w:eastAsia="Times New Roman" w:hAnsi="Times New Roman" w:cs="Times New Roman"/>
          <w:sz w:val="24"/>
          <w:szCs w:val="24"/>
          <w:lang w:val="x-none" w:eastAsia="x-none"/>
        </w:rPr>
        <w:t xml:space="preserve">«О контрактной системе в сфере закупок товаров, работ, услуг для обеспечения государственных и муниципальных нужд» </w:t>
      </w:r>
      <w:r w:rsidR="003748F1" w:rsidRPr="00052CA9">
        <w:rPr>
          <w:rFonts w:ascii="Times New Roman" w:eastAsia="Times New Roman" w:hAnsi="Times New Roman" w:cs="Times New Roman"/>
          <w:sz w:val="24"/>
          <w:szCs w:val="24"/>
          <w:lang w:val="x-none" w:eastAsia="x-none"/>
        </w:rPr>
        <w:t xml:space="preserve">(далее </w:t>
      </w:r>
      <w:r w:rsidR="003748F1" w:rsidRPr="00052CA9">
        <w:rPr>
          <w:rFonts w:ascii="Times New Roman" w:eastAsia="Times New Roman" w:hAnsi="Times New Roman" w:cs="Times New Roman"/>
          <w:sz w:val="24"/>
          <w:szCs w:val="24"/>
          <w:lang w:eastAsia="x-none"/>
        </w:rPr>
        <w:t>–</w:t>
      </w:r>
      <w:r w:rsidR="008C591C" w:rsidRPr="00052CA9">
        <w:rPr>
          <w:rFonts w:ascii="Times New Roman" w:eastAsia="Times New Roman" w:hAnsi="Times New Roman" w:cs="Times New Roman"/>
          <w:sz w:val="24"/>
          <w:szCs w:val="24"/>
          <w:lang w:val="x-none" w:eastAsia="x-none"/>
        </w:rPr>
        <w:t xml:space="preserve"> Федеральный закон № </w:t>
      </w:r>
      <w:r w:rsidRPr="00052CA9">
        <w:rPr>
          <w:rFonts w:ascii="Times New Roman" w:eastAsia="Times New Roman" w:hAnsi="Times New Roman" w:cs="Times New Roman"/>
          <w:sz w:val="24"/>
          <w:szCs w:val="24"/>
          <w:lang w:val="x-none" w:eastAsia="x-none"/>
        </w:rPr>
        <w:t xml:space="preserve">44-ФЗ), заключили настоящий </w:t>
      </w:r>
      <w:r w:rsidR="00176ADA" w:rsidRPr="00052CA9">
        <w:rPr>
          <w:rFonts w:ascii="Times New Roman" w:eastAsia="Times New Roman" w:hAnsi="Times New Roman" w:cs="Times New Roman"/>
          <w:sz w:val="24"/>
          <w:szCs w:val="24"/>
          <w:lang w:eastAsia="x-none"/>
        </w:rPr>
        <w:t xml:space="preserve">государственный </w:t>
      </w:r>
      <w:r w:rsidRPr="00052CA9">
        <w:rPr>
          <w:rFonts w:ascii="Times New Roman" w:eastAsia="Times New Roman" w:hAnsi="Times New Roman" w:cs="Times New Roman"/>
          <w:sz w:val="24"/>
          <w:szCs w:val="24"/>
          <w:lang w:eastAsia="x-none"/>
        </w:rPr>
        <w:t>конт</w:t>
      </w:r>
      <w:r w:rsidR="00176ADA" w:rsidRPr="00052CA9">
        <w:rPr>
          <w:rFonts w:ascii="Times New Roman" w:eastAsia="Times New Roman" w:hAnsi="Times New Roman" w:cs="Times New Roman"/>
          <w:sz w:val="24"/>
          <w:szCs w:val="24"/>
          <w:lang w:eastAsia="x-none"/>
        </w:rPr>
        <w:t>р</w:t>
      </w:r>
      <w:r w:rsidRPr="00052CA9">
        <w:rPr>
          <w:rFonts w:ascii="Times New Roman" w:eastAsia="Times New Roman" w:hAnsi="Times New Roman" w:cs="Times New Roman"/>
          <w:sz w:val="24"/>
          <w:szCs w:val="24"/>
          <w:lang w:eastAsia="x-none"/>
        </w:rPr>
        <w:t>акт</w:t>
      </w:r>
      <w:r w:rsidRPr="00052CA9">
        <w:rPr>
          <w:rFonts w:ascii="Times New Roman" w:eastAsia="Times New Roman" w:hAnsi="Times New Roman" w:cs="Times New Roman"/>
          <w:sz w:val="24"/>
          <w:szCs w:val="24"/>
          <w:lang w:val="x-none" w:eastAsia="x-none"/>
        </w:rPr>
        <w:t xml:space="preserve"> (далее – </w:t>
      </w:r>
      <w:r w:rsidRPr="00052CA9">
        <w:rPr>
          <w:rFonts w:ascii="Times New Roman" w:eastAsia="Times New Roman" w:hAnsi="Times New Roman" w:cs="Times New Roman"/>
          <w:sz w:val="24"/>
          <w:szCs w:val="24"/>
          <w:lang w:eastAsia="x-none"/>
        </w:rPr>
        <w:t>Контракт</w:t>
      </w:r>
      <w:r w:rsidRPr="00052CA9">
        <w:rPr>
          <w:rFonts w:ascii="Times New Roman" w:eastAsia="Times New Roman" w:hAnsi="Times New Roman" w:cs="Times New Roman"/>
          <w:sz w:val="24"/>
          <w:szCs w:val="24"/>
          <w:lang w:val="x-none" w:eastAsia="x-none"/>
        </w:rPr>
        <w:t>) о</w:t>
      </w:r>
      <w:r w:rsidR="00A41B1B" w:rsidRPr="00052CA9">
        <w:rPr>
          <w:rFonts w:ascii="Times New Roman" w:eastAsia="Times New Roman" w:hAnsi="Times New Roman" w:cs="Times New Roman"/>
          <w:sz w:val="24"/>
          <w:szCs w:val="24"/>
          <w:lang w:eastAsia="x-none"/>
        </w:rPr>
        <w:t> </w:t>
      </w:r>
      <w:r w:rsidRPr="00052CA9">
        <w:rPr>
          <w:rFonts w:ascii="Times New Roman" w:eastAsia="Times New Roman" w:hAnsi="Times New Roman" w:cs="Times New Roman"/>
          <w:sz w:val="24"/>
          <w:szCs w:val="24"/>
          <w:lang w:val="x-none" w:eastAsia="x-none"/>
        </w:rPr>
        <w:t>нижеследующем:</w:t>
      </w:r>
    </w:p>
    <w:p w14:paraId="3C1CF1D1" w14:textId="731D3383" w:rsidR="00D35FD6" w:rsidRPr="00052CA9" w:rsidRDefault="00D35FD6" w:rsidP="0022621E">
      <w:pPr>
        <w:pStyle w:val="afffa"/>
        <w:numPr>
          <w:ilvl w:val="0"/>
          <w:numId w:val="41"/>
        </w:numPr>
        <w:tabs>
          <w:tab w:val="left" w:pos="720"/>
          <w:tab w:val="left" w:pos="7895"/>
        </w:tabs>
        <w:autoSpaceDE w:val="0"/>
        <w:autoSpaceDN w:val="0"/>
        <w:adjustRightInd w:val="0"/>
        <w:spacing w:before="60"/>
        <w:jc w:val="center"/>
        <w:rPr>
          <w:b/>
          <w:bCs/>
          <w:lang w:eastAsia="x-none"/>
        </w:rPr>
      </w:pPr>
      <w:r w:rsidRPr="00052CA9">
        <w:rPr>
          <w:b/>
          <w:bCs/>
          <w:lang w:val="x-none" w:eastAsia="x-none"/>
        </w:rPr>
        <w:t xml:space="preserve">Предмет </w:t>
      </w:r>
      <w:r w:rsidR="000175D8" w:rsidRPr="00052CA9">
        <w:rPr>
          <w:b/>
          <w:bCs/>
          <w:lang w:eastAsia="x-none"/>
        </w:rPr>
        <w:t>Контракта</w:t>
      </w:r>
    </w:p>
    <w:p w14:paraId="512B4FFD" w14:textId="0158A712" w:rsidR="00A46263" w:rsidRPr="00052CA9" w:rsidRDefault="00AF485A" w:rsidP="00792E1E">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1.1. По настоящему </w:t>
      </w:r>
      <w:r w:rsidR="007C6E83" w:rsidRPr="00052CA9">
        <w:rPr>
          <w:rFonts w:ascii="Times New Roman" w:eastAsia="Times New Roman" w:hAnsi="Times New Roman" w:cs="Times New Roman"/>
          <w:sz w:val="24"/>
          <w:szCs w:val="24"/>
          <w:lang w:eastAsia="ru-RU"/>
        </w:rPr>
        <w:t>К</w:t>
      </w:r>
      <w:r w:rsidRPr="00052CA9">
        <w:rPr>
          <w:rFonts w:ascii="Times New Roman" w:eastAsia="Times New Roman" w:hAnsi="Times New Roman" w:cs="Times New Roman"/>
          <w:sz w:val="24"/>
          <w:szCs w:val="24"/>
          <w:lang w:eastAsia="ru-RU"/>
        </w:rPr>
        <w:t>онтракту</w:t>
      </w:r>
      <w:r w:rsidR="00316B9F" w:rsidRPr="00052CA9">
        <w:rPr>
          <w:rFonts w:ascii="Times New Roman" w:eastAsia="Times New Roman" w:hAnsi="Times New Roman" w:cs="Times New Roman"/>
          <w:sz w:val="24"/>
          <w:szCs w:val="24"/>
          <w:lang w:eastAsia="ru-RU"/>
        </w:rPr>
        <w:t xml:space="preserve"> </w:t>
      </w:r>
      <w:r w:rsidR="001678F6">
        <w:rPr>
          <w:rFonts w:ascii="Times New Roman" w:eastAsia="Times New Roman" w:hAnsi="Times New Roman" w:cs="Times New Roman"/>
          <w:sz w:val="24"/>
          <w:szCs w:val="24"/>
          <w:lang w:eastAsia="ru-RU"/>
        </w:rPr>
        <w:t>Подрядчик</w:t>
      </w:r>
      <w:r w:rsidR="00316B9F" w:rsidRPr="00052CA9">
        <w:rPr>
          <w:rFonts w:ascii="Times New Roman" w:eastAsia="Times New Roman" w:hAnsi="Times New Roman" w:cs="Times New Roman"/>
          <w:sz w:val="24"/>
          <w:szCs w:val="24"/>
          <w:lang w:eastAsia="ru-RU"/>
        </w:rPr>
        <w:t xml:space="preserve"> обязуется </w:t>
      </w:r>
      <w:r w:rsidR="001D0C2A" w:rsidRPr="00052CA9">
        <w:rPr>
          <w:rFonts w:ascii="Times New Roman" w:eastAsia="Times New Roman" w:hAnsi="Times New Roman" w:cs="Times New Roman"/>
          <w:b/>
          <w:bCs/>
          <w:sz w:val="24"/>
          <w:szCs w:val="24"/>
          <w:lang w:eastAsia="ru-RU"/>
        </w:rPr>
        <w:t>выполнить работы</w:t>
      </w:r>
      <w:r w:rsidRPr="00052CA9">
        <w:rPr>
          <w:rFonts w:ascii="Times New Roman" w:eastAsia="Times New Roman" w:hAnsi="Times New Roman" w:cs="Times New Roman"/>
          <w:b/>
          <w:bCs/>
          <w:sz w:val="24"/>
          <w:szCs w:val="24"/>
          <w:lang w:eastAsia="ru-RU"/>
        </w:rPr>
        <w:t xml:space="preserve"> </w:t>
      </w:r>
      <w:r w:rsidR="00E14B9C" w:rsidRPr="00052CA9">
        <w:rPr>
          <w:rFonts w:ascii="Times New Roman" w:eastAsia="Times New Roman" w:hAnsi="Times New Roman" w:cs="Times New Roman"/>
          <w:b/>
          <w:sz w:val="24"/>
          <w:szCs w:val="24"/>
          <w:lang w:eastAsia="ru-RU"/>
        </w:rPr>
        <w:t xml:space="preserve">по </w:t>
      </w:r>
      <w:r w:rsidR="00792E1E" w:rsidRPr="00792E1E">
        <w:rPr>
          <w:rFonts w:ascii="Times New Roman" w:eastAsia="Times New Roman" w:hAnsi="Times New Roman" w:cs="Times New Roman"/>
          <w:b/>
          <w:sz w:val="24"/>
          <w:szCs w:val="24"/>
          <w:lang w:eastAsia="ru-RU"/>
        </w:rPr>
        <w:t xml:space="preserve">ремонту </w:t>
      </w:r>
      <w:r w:rsidR="00D80EA7">
        <w:rPr>
          <w:rFonts w:ascii="Times New Roman" w:eastAsia="Times New Roman" w:hAnsi="Times New Roman" w:cs="Times New Roman"/>
          <w:b/>
          <w:sz w:val="24"/>
          <w:szCs w:val="24"/>
          <w:lang w:eastAsia="ru-RU"/>
        </w:rPr>
        <w:t xml:space="preserve">помещения ИТП </w:t>
      </w:r>
      <w:r w:rsidR="00792E1E" w:rsidRPr="00792E1E">
        <w:rPr>
          <w:rFonts w:ascii="Times New Roman" w:eastAsia="Times New Roman" w:hAnsi="Times New Roman" w:cs="Times New Roman"/>
          <w:b/>
          <w:sz w:val="24"/>
          <w:szCs w:val="24"/>
          <w:lang w:eastAsia="ru-RU"/>
        </w:rPr>
        <w:t>Административного здания СПб ГКУ «</w:t>
      </w:r>
      <w:proofErr w:type="spellStart"/>
      <w:r w:rsidR="00792E1E" w:rsidRPr="00792E1E">
        <w:rPr>
          <w:rFonts w:ascii="Times New Roman" w:eastAsia="Times New Roman" w:hAnsi="Times New Roman" w:cs="Times New Roman"/>
          <w:b/>
          <w:sz w:val="24"/>
          <w:szCs w:val="24"/>
          <w:lang w:eastAsia="ru-RU"/>
        </w:rPr>
        <w:t>Ленводхоз</w:t>
      </w:r>
      <w:proofErr w:type="spellEnd"/>
      <w:r w:rsidR="00792E1E" w:rsidRPr="00792E1E">
        <w:rPr>
          <w:rFonts w:ascii="Times New Roman" w:eastAsia="Times New Roman" w:hAnsi="Times New Roman" w:cs="Times New Roman"/>
          <w:b/>
          <w:sz w:val="24"/>
          <w:szCs w:val="24"/>
          <w:lang w:eastAsia="ru-RU"/>
        </w:rPr>
        <w:t>»</w:t>
      </w:r>
      <w:r w:rsidR="00B810F9">
        <w:rPr>
          <w:rFonts w:ascii="Times New Roman" w:eastAsia="Times New Roman" w:hAnsi="Times New Roman" w:cs="Times New Roman"/>
          <w:b/>
          <w:sz w:val="24"/>
          <w:szCs w:val="24"/>
          <w:lang w:eastAsia="ru-RU"/>
        </w:rPr>
        <w:t xml:space="preserve"> </w:t>
      </w:r>
      <w:r w:rsidRPr="00052CA9">
        <w:rPr>
          <w:rFonts w:ascii="Times New Roman" w:eastAsia="Times New Roman" w:hAnsi="Times New Roman" w:cs="Times New Roman"/>
          <w:sz w:val="24"/>
          <w:szCs w:val="24"/>
          <w:lang w:eastAsia="ru-RU"/>
        </w:rPr>
        <w:t xml:space="preserve">(далее </w:t>
      </w:r>
      <w:r w:rsidR="00611AD8" w:rsidRPr="00052CA9">
        <w:rPr>
          <w:rFonts w:ascii="Times New Roman" w:eastAsia="Times New Roman" w:hAnsi="Times New Roman" w:cs="Times New Roman"/>
          <w:sz w:val="24"/>
          <w:szCs w:val="24"/>
          <w:lang w:eastAsia="ru-RU"/>
        </w:rPr>
        <w:t>–</w:t>
      </w:r>
      <w:r w:rsidRPr="00052CA9">
        <w:rPr>
          <w:rFonts w:ascii="Times New Roman" w:eastAsia="Times New Roman" w:hAnsi="Times New Roman" w:cs="Times New Roman"/>
          <w:sz w:val="24"/>
          <w:szCs w:val="24"/>
          <w:lang w:eastAsia="ru-RU"/>
        </w:rPr>
        <w:t xml:space="preserve"> </w:t>
      </w:r>
      <w:r w:rsidR="00F02DEF" w:rsidRPr="00052CA9">
        <w:rPr>
          <w:rFonts w:ascii="Times New Roman" w:eastAsia="Times New Roman" w:hAnsi="Times New Roman" w:cs="Times New Roman"/>
          <w:sz w:val="24"/>
          <w:szCs w:val="24"/>
          <w:lang w:eastAsia="ru-RU"/>
        </w:rPr>
        <w:t>работы</w:t>
      </w:r>
      <w:r w:rsidR="001E5869">
        <w:rPr>
          <w:rFonts w:ascii="Times New Roman" w:eastAsia="Times New Roman" w:hAnsi="Times New Roman" w:cs="Times New Roman"/>
          <w:sz w:val="24"/>
          <w:szCs w:val="24"/>
          <w:lang w:eastAsia="ru-RU"/>
        </w:rPr>
        <w:t>, объект</w:t>
      </w:r>
      <w:r w:rsidRPr="00052CA9">
        <w:rPr>
          <w:rFonts w:ascii="Times New Roman" w:eastAsia="Times New Roman" w:hAnsi="Times New Roman" w:cs="Times New Roman"/>
          <w:sz w:val="24"/>
          <w:szCs w:val="24"/>
          <w:lang w:eastAsia="ru-RU"/>
        </w:rPr>
        <w:t>)</w:t>
      </w:r>
      <w:r w:rsidR="0075353B" w:rsidRPr="00052CA9">
        <w:rPr>
          <w:rFonts w:ascii="Times New Roman" w:eastAsia="Times New Roman" w:hAnsi="Times New Roman" w:cs="Times New Roman"/>
          <w:sz w:val="24"/>
          <w:szCs w:val="24"/>
          <w:lang w:eastAsia="ru-RU"/>
        </w:rPr>
        <w:t>,</w:t>
      </w:r>
      <w:r w:rsidR="00CE5DF1">
        <w:rPr>
          <w:rFonts w:ascii="Times New Roman" w:eastAsia="Times New Roman" w:hAnsi="Times New Roman" w:cs="Times New Roman"/>
          <w:sz w:val="24"/>
          <w:szCs w:val="24"/>
          <w:lang w:eastAsia="ru-RU"/>
        </w:rPr>
        <w:t xml:space="preserve"> </w:t>
      </w:r>
      <w:r w:rsidR="0075353B" w:rsidRPr="00052CA9">
        <w:rPr>
          <w:rFonts w:ascii="Times New Roman" w:eastAsia="Times New Roman" w:hAnsi="Times New Roman" w:cs="Times New Roman"/>
          <w:sz w:val="24"/>
          <w:szCs w:val="24"/>
          <w:lang w:eastAsia="ru-RU"/>
        </w:rPr>
        <w:t xml:space="preserve">а Заказчик обязуется принять и оплатить </w:t>
      </w:r>
      <w:r w:rsidR="000F0A14" w:rsidRPr="00052CA9">
        <w:rPr>
          <w:rFonts w:ascii="Times New Roman" w:eastAsia="Times New Roman" w:hAnsi="Times New Roman" w:cs="Times New Roman"/>
          <w:sz w:val="24"/>
          <w:szCs w:val="24"/>
          <w:lang w:eastAsia="ru-RU"/>
        </w:rPr>
        <w:t>выполненные работы</w:t>
      </w:r>
      <w:r w:rsidR="0075353B" w:rsidRPr="00052CA9">
        <w:rPr>
          <w:rFonts w:ascii="Times New Roman" w:eastAsia="Times New Roman" w:hAnsi="Times New Roman" w:cs="Times New Roman"/>
          <w:sz w:val="24"/>
          <w:szCs w:val="24"/>
          <w:lang w:eastAsia="ru-RU"/>
        </w:rPr>
        <w:t xml:space="preserve"> на условиях, предусмотренных Контрактом</w:t>
      </w:r>
      <w:r w:rsidR="00A46263" w:rsidRPr="00052CA9">
        <w:rPr>
          <w:rFonts w:ascii="Times New Roman" w:eastAsia="Times New Roman" w:hAnsi="Times New Roman" w:cs="Times New Roman"/>
          <w:sz w:val="24"/>
          <w:szCs w:val="24"/>
          <w:lang w:eastAsia="ru-RU"/>
        </w:rPr>
        <w:t>.</w:t>
      </w:r>
    </w:p>
    <w:p w14:paraId="7A2D4CC9" w14:textId="2F15504A" w:rsidR="0022621E" w:rsidRPr="00323770" w:rsidRDefault="0022621E" w:rsidP="0022621E">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323770">
        <w:rPr>
          <w:rFonts w:ascii="Times New Roman" w:eastAsia="Times New Roman" w:hAnsi="Times New Roman" w:cs="Times New Roman"/>
          <w:sz w:val="24"/>
          <w:szCs w:val="24"/>
          <w:lang w:eastAsia="ru-RU"/>
        </w:rPr>
        <w:t>1.2. </w:t>
      </w:r>
      <w:r w:rsidR="001678F6" w:rsidRPr="00323770">
        <w:rPr>
          <w:rFonts w:ascii="Times New Roman" w:eastAsia="Times New Roman" w:hAnsi="Times New Roman" w:cs="Times New Roman"/>
          <w:sz w:val="24"/>
          <w:szCs w:val="24"/>
          <w:lang w:eastAsia="ru-RU"/>
        </w:rPr>
        <w:t>Подрядчик</w:t>
      </w:r>
      <w:r w:rsidRPr="00323770">
        <w:rPr>
          <w:rFonts w:ascii="Times New Roman" w:eastAsia="Times New Roman" w:hAnsi="Times New Roman" w:cs="Times New Roman"/>
          <w:sz w:val="24"/>
          <w:szCs w:val="24"/>
          <w:lang w:eastAsia="ru-RU"/>
        </w:rPr>
        <w:t xml:space="preserve"> </w:t>
      </w:r>
      <w:r w:rsidR="00F02DEF" w:rsidRPr="00323770">
        <w:rPr>
          <w:rFonts w:ascii="Times New Roman" w:eastAsia="Times New Roman" w:hAnsi="Times New Roman" w:cs="Times New Roman"/>
          <w:sz w:val="24"/>
          <w:szCs w:val="24"/>
          <w:lang w:eastAsia="ru-RU"/>
        </w:rPr>
        <w:t>выполняет работы</w:t>
      </w:r>
      <w:r w:rsidRPr="00323770">
        <w:rPr>
          <w:rFonts w:ascii="Times New Roman" w:eastAsia="Times New Roman" w:hAnsi="Times New Roman" w:cs="Times New Roman"/>
          <w:sz w:val="24"/>
          <w:szCs w:val="24"/>
          <w:lang w:eastAsia="ru-RU"/>
        </w:rPr>
        <w:t xml:space="preserve"> в соответствии с условиями Контракта, </w:t>
      </w:r>
      <w:r w:rsidR="00C82A27" w:rsidRPr="00323770">
        <w:rPr>
          <w:rFonts w:ascii="Times New Roman" w:eastAsia="Times New Roman" w:hAnsi="Times New Roman" w:cs="Times New Roman"/>
          <w:sz w:val="24"/>
          <w:szCs w:val="24"/>
          <w:lang w:eastAsia="ru-RU"/>
        </w:rPr>
        <w:t xml:space="preserve">Описанием </w:t>
      </w:r>
      <w:bookmarkStart w:id="0" w:name="_GoBack"/>
      <w:bookmarkEnd w:id="0"/>
      <w:r w:rsidR="00C82A27" w:rsidRPr="00323770">
        <w:rPr>
          <w:rFonts w:ascii="Times New Roman" w:eastAsia="Times New Roman" w:hAnsi="Times New Roman" w:cs="Times New Roman"/>
          <w:sz w:val="24"/>
          <w:szCs w:val="24"/>
          <w:lang w:eastAsia="ru-RU"/>
        </w:rPr>
        <w:t>объекта закупки (</w:t>
      </w:r>
      <w:r w:rsidR="00480F31" w:rsidRPr="00323770">
        <w:rPr>
          <w:rFonts w:ascii="Times New Roman" w:eastAsia="Times New Roman" w:hAnsi="Times New Roman" w:cs="Times New Roman"/>
          <w:sz w:val="24"/>
          <w:szCs w:val="24"/>
          <w:lang w:eastAsia="ru-RU"/>
        </w:rPr>
        <w:t>П</w:t>
      </w:r>
      <w:r w:rsidR="00C82A27" w:rsidRPr="00323770">
        <w:rPr>
          <w:rFonts w:ascii="Times New Roman" w:eastAsia="Times New Roman" w:hAnsi="Times New Roman" w:cs="Times New Roman"/>
          <w:sz w:val="24"/>
          <w:szCs w:val="24"/>
          <w:lang w:eastAsia="ru-RU"/>
        </w:rPr>
        <w:t xml:space="preserve">риложение </w:t>
      </w:r>
      <w:r w:rsidR="007D0F43" w:rsidRPr="00323770">
        <w:rPr>
          <w:rFonts w:ascii="Times New Roman" w:eastAsia="Times New Roman" w:hAnsi="Times New Roman" w:cs="Times New Roman"/>
          <w:sz w:val="24"/>
          <w:szCs w:val="24"/>
          <w:lang w:eastAsia="ru-RU"/>
        </w:rPr>
        <w:t>№</w:t>
      </w:r>
      <w:r w:rsidR="00C82A27" w:rsidRPr="00323770">
        <w:rPr>
          <w:rFonts w:ascii="Times New Roman" w:eastAsia="Times New Roman" w:hAnsi="Times New Roman" w:cs="Times New Roman"/>
          <w:sz w:val="24"/>
          <w:szCs w:val="24"/>
          <w:lang w:eastAsia="ru-RU"/>
        </w:rPr>
        <w:t>1 к Контракту), Сметой Контракта</w:t>
      </w:r>
      <w:r w:rsidR="00813FE8" w:rsidRPr="00323770">
        <w:rPr>
          <w:rFonts w:ascii="Times New Roman" w:eastAsia="Times New Roman" w:hAnsi="Times New Roman" w:cs="Times New Roman"/>
          <w:sz w:val="24"/>
          <w:szCs w:val="24"/>
          <w:lang w:eastAsia="ru-RU"/>
        </w:rPr>
        <w:t xml:space="preserve"> (Приложение №</w:t>
      </w:r>
      <w:r w:rsidR="008A4FBE" w:rsidRPr="00323770">
        <w:rPr>
          <w:rFonts w:ascii="Times New Roman" w:eastAsia="Times New Roman" w:hAnsi="Times New Roman" w:cs="Times New Roman"/>
          <w:sz w:val="24"/>
          <w:szCs w:val="24"/>
          <w:lang w:eastAsia="ru-RU"/>
        </w:rPr>
        <w:t>2</w:t>
      </w:r>
      <w:r w:rsidRPr="00323770">
        <w:t xml:space="preserve"> </w:t>
      </w:r>
      <w:r w:rsidRPr="00323770">
        <w:rPr>
          <w:rFonts w:ascii="Times New Roman" w:eastAsia="Times New Roman" w:hAnsi="Times New Roman" w:cs="Times New Roman"/>
          <w:sz w:val="24"/>
          <w:szCs w:val="24"/>
          <w:lang w:eastAsia="ru-RU"/>
        </w:rPr>
        <w:t xml:space="preserve">к Контракту), определяющими цену </w:t>
      </w:r>
      <w:r w:rsidR="00F02DEF" w:rsidRPr="00323770">
        <w:rPr>
          <w:rFonts w:ascii="Times New Roman" w:eastAsia="Times New Roman" w:hAnsi="Times New Roman" w:cs="Times New Roman"/>
          <w:sz w:val="24"/>
          <w:szCs w:val="24"/>
          <w:lang w:eastAsia="ru-RU"/>
        </w:rPr>
        <w:t>работ</w:t>
      </w:r>
      <w:r w:rsidRPr="00323770">
        <w:rPr>
          <w:rFonts w:ascii="Times New Roman" w:eastAsia="Times New Roman" w:hAnsi="Times New Roman" w:cs="Times New Roman"/>
          <w:sz w:val="24"/>
          <w:szCs w:val="24"/>
          <w:lang w:eastAsia="ru-RU"/>
        </w:rPr>
        <w:t>, порядок и сроки их</w:t>
      </w:r>
      <w:r w:rsidR="00F02DEF" w:rsidRPr="00323770">
        <w:rPr>
          <w:rFonts w:ascii="Times New Roman" w:eastAsia="Times New Roman" w:hAnsi="Times New Roman" w:cs="Times New Roman"/>
          <w:sz w:val="24"/>
          <w:szCs w:val="24"/>
          <w:lang w:eastAsia="ru-RU"/>
        </w:rPr>
        <w:t xml:space="preserve"> выполнения</w:t>
      </w:r>
      <w:r w:rsidRPr="00323770">
        <w:rPr>
          <w:rFonts w:ascii="Times New Roman" w:eastAsia="Times New Roman" w:hAnsi="Times New Roman" w:cs="Times New Roman"/>
          <w:sz w:val="24"/>
          <w:szCs w:val="24"/>
          <w:lang w:eastAsia="ru-RU"/>
        </w:rPr>
        <w:t>.</w:t>
      </w:r>
    </w:p>
    <w:p w14:paraId="7A03ACDB" w14:textId="7E9B1D1D" w:rsidR="00006629" w:rsidRPr="00EE7516" w:rsidRDefault="00AF485A" w:rsidP="00AF485A">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EE7516">
        <w:rPr>
          <w:rFonts w:ascii="Times New Roman" w:eastAsia="Times New Roman" w:hAnsi="Times New Roman" w:cs="Times New Roman"/>
          <w:sz w:val="24"/>
          <w:szCs w:val="24"/>
          <w:lang w:eastAsia="ru-RU"/>
        </w:rPr>
        <w:t>1.</w:t>
      </w:r>
      <w:r w:rsidR="0022621E" w:rsidRPr="00EE7516">
        <w:rPr>
          <w:rFonts w:ascii="Times New Roman" w:eastAsia="Times New Roman" w:hAnsi="Times New Roman" w:cs="Times New Roman"/>
          <w:sz w:val="24"/>
          <w:szCs w:val="24"/>
          <w:lang w:eastAsia="ru-RU"/>
        </w:rPr>
        <w:t>3</w:t>
      </w:r>
      <w:r w:rsidRPr="00EE7516">
        <w:rPr>
          <w:rFonts w:ascii="Times New Roman" w:eastAsia="Times New Roman" w:hAnsi="Times New Roman" w:cs="Times New Roman"/>
          <w:sz w:val="24"/>
          <w:szCs w:val="24"/>
          <w:lang w:eastAsia="ru-RU"/>
        </w:rPr>
        <w:t xml:space="preserve">. </w:t>
      </w:r>
      <w:r w:rsidR="00006629" w:rsidRPr="00EE7516">
        <w:rPr>
          <w:rFonts w:ascii="Times New Roman" w:eastAsia="Times New Roman" w:hAnsi="Times New Roman" w:cs="Times New Roman"/>
          <w:sz w:val="24"/>
          <w:szCs w:val="24"/>
          <w:lang w:eastAsia="ru-RU"/>
        </w:rPr>
        <w:t xml:space="preserve">Место </w:t>
      </w:r>
      <w:r w:rsidR="00F02DEF" w:rsidRPr="00EE7516">
        <w:rPr>
          <w:rFonts w:ascii="Times New Roman" w:eastAsia="Times New Roman" w:hAnsi="Times New Roman" w:cs="Times New Roman"/>
          <w:sz w:val="24"/>
          <w:szCs w:val="24"/>
          <w:lang w:eastAsia="ru-RU"/>
        </w:rPr>
        <w:t>выполнения работ</w:t>
      </w:r>
      <w:r w:rsidR="00006629" w:rsidRPr="00EE7516">
        <w:rPr>
          <w:rFonts w:ascii="Times New Roman" w:eastAsia="Times New Roman" w:hAnsi="Times New Roman" w:cs="Times New Roman"/>
          <w:sz w:val="24"/>
          <w:szCs w:val="24"/>
          <w:lang w:eastAsia="ru-RU"/>
        </w:rPr>
        <w:t xml:space="preserve">: </w:t>
      </w:r>
      <w:r w:rsidR="00756CC2" w:rsidRPr="00EE7516">
        <w:rPr>
          <w:rFonts w:ascii="Times New Roman" w:eastAsia="Times New Roman" w:hAnsi="Times New Roman" w:cs="Times New Roman"/>
          <w:sz w:val="24"/>
          <w:szCs w:val="24"/>
          <w:lang w:eastAsia="ru-RU"/>
        </w:rPr>
        <w:t>Санкт-Петербург, ул. Ивана Черных, д. 7, лит. А.</w:t>
      </w:r>
    </w:p>
    <w:p w14:paraId="4A6EF49F" w14:textId="14311E1F" w:rsidR="00E14B9C" w:rsidRPr="00052CA9" w:rsidRDefault="00E14B9C" w:rsidP="00E14B9C">
      <w:pPr>
        <w:pStyle w:val="afff8"/>
        <w:ind w:firstLine="567"/>
        <w:jc w:val="both"/>
      </w:pPr>
      <w:r w:rsidRPr="00EE7516">
        <w:t xml:space="preserve">  </w:t>
      </w:r>
      <w:r w:rsidR="00006629" w:rsidRPr="00EE7516">
        <w:t xml:space="preserve">1.4. </w:t>
      </w:r>
      <w:r w:rsidR="00AF485A" w:rsidRPr="00EE7516">
        <w:t xml:space="preserve">Срок </w:t>
      </w:r>
      <w:r w:rsidR="00056DB4" w:rsidRPr="00EE7516">
        <w:t>выполнения работ</w:t>
      </w:r>
      <w:r w:rsidR="00AF240F" w:rsidRPr="00EE7516">
        <w:t xml:space="preserve">: </w:t>
      </w:r>
      <w:r w:rsidR="00A5113F" w:rsidRPr="00EE7516">
        <w:t xml:space="preserve">в течение </w:t>
      </w:r>
      <w:r w:rsidR="0089625F">
        <w:t xml:space="preserve">не более </w:t>
      </w:r>
      <w:r w:rsidR="00AA0A4E" w:rsidRPr="00EE7516">
        <w:t>10</w:t>
      </w:r>
      <w:r w:rsidR="00162C82" w:rsidRPr="00EE7516">
        <w:t xml:space="preserve"> (</w:t>
      </w:r>
      <w:r w:rsidR="00AA0A4E" w:rsidRPr="00EE7516">
        <w:t>Десят</w:t>
      </w:r>
      <w:r w:rsidR="00A5113F" w:rsidRPr="00EE7516">
        <w:t>и</w:t>
      </w:r>
      <w:r w:rsidR="00AA0A4E" w:rsidRPr="00EE7516">
        <w:t>)</w:t>
      </w:r>
      <w:r w:rsidR="00162C82" w:rsidRPr="00EE7516">
        <w:t xml:space="preserve"> </w:t>
      </w:r>
      <w:r w:rsidR="00D13367" w:rsidRPr="00EE7516">
        <w:t xml:space="preserve">календарных </w:t>
      </w:r>
      <w:r w:rsidR="00162C82" w:rsidRPr="00EE7516">
        <w:t xml:space="preserve">дней с </w:t>
      </w:r>
      <w:r w:rsidR="00D13367" w:rsidRPr="00EE7516">
        <w:t xml:space="preserve">даты подписания </w:t>
      </w:r>
      <w:r w:rsidR="006E11A0" w:rsidRPr="00EE7516">
        <w:t xml:space="preserve">сторонами </w:t>
      </w:r>
      <w:r w:rsidR="00D13367" w:rsidRPr="00EE7516">
        <w:t>Контракта</w:t>
      </w:r>
      <w:r w:rsidR="00162C82" w:rsidRPr="00EE7516">
        <w:t>.</w:t>
      </w:r>
      <w:r w:rsidRPr="00052CA9">
        <w:t xml:space="preserve"> </w:t>
      </w:r>
    </w:p>
    <w:p w14:paraId="39691F02" w14:textId="61AF6B00" w:rsidR="00006629" w:rsidRPr="00052CA9" w:rsidRDefault="00006629" w:rsidP="00006629">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b/>
          <w:bCs/>
          <w:sz w:val="24"/>
          <w:szCs w:val="24"/>
          <w:lang w:eastAsia="ru-RU"/>
        </w:rPr>
        <w:t>2. Цена Контракта и порядок расчетов</w:t>
      </w:r>
    </w:p>
    <w:p w14:paraId="3DDF92FB" w14:textId="4CA361E3" w:rsidR="00E14B9C" w:rsidRPr="00052CA9" w:rsidRDefault="00E14B9C" w:rsidP="00E14B9C">
      <w:pPr>
        <w:tabs>
          <w:tab w:val="left" w:pos="1195"/>
        </w:tabs>
        <w:spacing w:after="0" w:line="240" w:lineRule="auto"/>
        <w:ind w:firstLine="567"/>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  </w:t>
      </w:r>
      <w:r w:rsidR="00006629" w:rsidRPr="00052CA9">
        <w:rPr>
          <w:rFonts w:ascii="Times New Roman" w:eastAsia="Times New Roman" w:hAnsi="Times New Roman" w:cs="Times New Roman"/>
          <w:sz w:val="24"/>
          <w:szCs w:val="24"/>
          <w:lang w:eastAsia="ru-RU"/>
        </w:rPr>
        <w:t>2.1.</w:t>
      </w:r>
      <w:r w:rsidR="00006629" w:rsidRPr="00052CA9">
        <w:rPr>
          <w:rFonts w:ascii="Times New Roman" w:eastAsia="Times New Roman" w:hAnsi="Times New Roman" w:cs="Times New Roman"/>
          <w:sz w:val="24"/>
          <w:szCs w:val="24"/>
          <w:lang w:eastAsia="ru-RU"/>
        </w:rPr>
        <w:tab/>
        <w:t xml:space="preserve"> </w:t>
      </w:r>
      <w:r w:rsidRPr="00052CA9">
        <w:rPr>
          <w:rFonts w:ascii="Times New Roman" w:eastAsia="Times New Roman" w:hAnsi="Times New Roman" w:cs="Times New Roman"/>
          <w:sz w:val="24"/>
          <w:szCs w:val="24"/>
          <w:lang w:eastAsia="ru-RU"/>
        </w:rPr>
        <w:t>Цена Контракта составляет ___________</w:t>
      </w:r>
      <w:r w:rsidRPr="00052CA9">
        <w:rPr>
          <w:rFonts w:ascii="Times New Roman" w:eastAsia="Times New Roman" w:hAnsi="Times New Roman" w:cs="Times New Roman"/>
          <w:b/>
          <w:bCs/>
          <w:i/>
          <w:iCs/>
          <w:sz w:val="24"/>
          <w:szCs w:val="24"/>
          <w:u w:val="single"/>
          <w:lang w:eastAsia="ru-RU"/>
        </w:rPr>
        <w:t>рублей ____ копеек (_____________________),</w:t>
      </w:r>
      <w:r w:rsidRPr="00052CA9">
        <w:rPr>
          <w:rFonts w:ascii="Times New Roman" w:eastAsia="Times New Roman" w:hAnsi="Times New Roman" w:cs="Times New Roman"/>
          <w:sz w:val="24"/>
          <w:szCs w:val="24"/>
          <w:lang w:eastAsia="ru-RU"/>
        </w:rPr>
        <w:t xml:space="preserve"> НДС 20%/ НДС</w:t>
      </w:r>
      <w:r w:rsidRPr="00052CA9">
        <w:rPr>
          <w:rFonts w:ascii="Times New Roman" w:eastAsiaTheme="minorEastAsia" w:hAnsi="Times New Roman" w:cs="Times New Roman"/>
          <w:sz w:val="24"/>
          <w:szCs w:val="24"/>
          <w:lang w:eastAsia="ru-RU"/>
        </w:rPr>
        <w:t xml:space="preserve"> не облагается на основании налогового законодательства Российской Федерации.</w:t>
      </w:r>
    </w:p>
    <w:p w14:paraId="17E0DD37" w14:textId="2CEA900A" w:rsidR="00DF1390" w:rsidRDefault="00006629" w:rsidP="00E14B9C">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2.2. </w:t>
      </w:r>
      <w:r w:rsidR="00E14B9C" w:rsidRPr="00052CA9">
        <w:rPr>
          <w:rFonts w:ascii="Times New Roman" w:eastAsia="Times New Roman" w:hAnsi="Times New Roman" w:cs="Times New Roman"/>
          <w:sz w:val="24"/>
          <w:szCs w:val="24"/>
          <w:lang w:eastAsia="ru-RU"/>
        </w:rPr>
        <w:t xml:space="preserve">Цена Контракта включает в себя все расходы </w:t>
      </w:r>
      <w:r w:rsidR="001678F6">
        <w:rPr>
          <w:rFonts w:ascii="Times New Roman" w:eastAsia="Times New Roman" w:hAnsi="Times New Roman" w:cs="Times New Roman"/>
          <w:sz w:val="24"/>
          <w:szCs w:val="24"/>
          <w:lang w:eastAsia="ru-RU"/>
        </w:rPr>
        <w:t>Подрядчика</w:t>
      </w:r>
      <w:r w:rsidR="00E14B9C" w:rsidRPr="00052CA9">
        <w:rPr>
          <w:rFonts w:ascii="Times New Roman" w:eastAsia="Times New Roman" w:hAnsi="Times New Roman" w:cs="Times New Roman"/>
          <w:sz w:val="24"/>
          <w:szCs w:val="24"/>
          <w:lang w:eastAsia="ru-RU"/>
        </w:rPr>
        <w:t xml:space="preserve">, связанные с исполнением Контракта, в том числе расходы </w:t>
      </w:r>
      <w:r w:rsidR="005761A8" w:rsidRPr="00052CA9">
        <w:rPr>
          <w:rFonts w:ascii="Times New Roman" w:eastAsia="Times New Roman" w:hAnsi="Times New Roman" w:cs="Times New Roman"/>
          <w:sz w:val="24"/>
          <w:szCs w:val="24"/>
          <w:lang w:eastAsia="ru-RU"/>
        </w:rPr>
        <w:t xml:space="preserve">на заработную плату, </w:t>
      </w:r>
      <w:r w:rsidR="00DF1390" w:rsidRPr="00DF1390">
        <w:rPr>
          <w:rFonts w:ascii="Times New Roman" w:eastAsia="Times New Roman" w:hAnsi="Times New Roman" w:cs="Times New Roman"/>
          <w:sz w:val="24"/>
          <w:szCs w:val="24"/>
          <w:lang w:eastAsia="ru-RU"/>
        </w:rPr>
        <w:t xml:space="preserve">приобретение необходимых для выполнения работ </w:t>
      </w:r>
      <w:r w:rsidR="007E3726">
        <w:rPr>
          <w:rFonts w:ascii="Times New Roman" w:eastAsia="Times New Roman" w:hAnsi="Times New Roman" w:cs="Times New Roman"/>
          <w:sz w:val="24"/>
          <w:szCs w:val="24"/>
          <w:lang w:eastAsia="ru-RU"/>
        </w:rPr>
        <w:t xml:space="preserve">строительных </w:t>
      </w:r>
      <w:r w:rsidR="00DF1390" w:rsidRPr="00DF1390">
        <w:rPr>
          <w:rFonts w:ascii="Times New Roman" w:eastAsia="Times New Roman" w:hAnsi="Times New Roman" w:cs="Times New Roman"/>
          <w:sz w:val="24"/>
          <w:szCs w:val="24"/>
          <w:lang w:eastAsia="ru-RU"/>
        </w:rPr>
        <w:t>материалов, оборудования, уплату государственных пошлин, налогов, и иных обязательных платежей в соответствии с законодательством Российской Федерации, услуг сторонних организаций, других обязательных платежей и иных расходов Подрядчика, связанных с выполнением обязательств по Контракту.</w:t>
      </w:r>
    </w:p>
    <w:p w14:paraId="7E68B22C" w14:textId="7AE4DF09" w:rsidR="00E14B9C" w:rsidRPr="00052CA9" w:rsidRDefault="00E14B9C" w:rsidP="00E14B9C">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2.3. Цена Контракта является твердой и определяется на весь срок исполнения Контракта, за исключением случаев, установленных Федеральным законом № 44-ФЗ.</w:t>
      </w:r>
    </w:p>
    <w:p w14:paraId="63A4F32D" w14:textId="1BC9C036" w:rsidR="00006629" w:rsidRPr="00052CA9"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2.4. Источник финансирования Контракта: Бюджет Санкт-Петербурга на 202</w:t>
      </w:r>
      <w:r w:rsidR="00733144">
        <w:rPr>
          <w:rFonts w:ascii="Times New Roman" w:eastAsia="Times New Roman" w:hAnsi="Times New Roman" w:cs="Times New Roman"/>
          <w:sz w:val="24"/>
          <w:szCs w:val="24"/>
          <w:lang w:eastAsia="ru-RU"/>
        </w:rPr>
        <w:t>4</w:t>
      </w:r>
      <w:r w:rsidRPr="00052CA9">
        <w:rPr>
          <w:rFonts w:ascii="Times New Roman" w:eastAsia="Times New Roman" w:hAnsi="Times New Roman" w:cs="Times New Roman"/>
          <w:sz w:val="24"/>
          <w:szCs w:val="24"/>
          <w:lang w:eastAsia="ru-RU"/>
        </w:rPr>
        <w:t xml:space="preserve"> год и</w:t>
      </w:r>
      <w:r w:rsidR="00CF328C" w:rsidRPr="00052CA9">
        <w:rPr>
          <w:rFonts w:ascii="Times New Roman" w:eastAsia="Times New Roman" w:hAnsi="Times New Roman" w:cs="Times New Roman"/>
          <w:sz w:val="24"/>
          <w:szCs w:val="24"/>
          <w:lang w:eastAsia="ru-RU"/>
        </w:rPr>
        <w:t> </w:t>
      </w:r>
      <w:r w:rsidRPr="00052CA9">
        <w:rPr>
          <w:rFonts w:ascii="Times New Roman" w:eastAsia="Times New Roman" w:hAnsi="Times New Roman" w:cs="Times New Roman"/>
          <w:sz w:val="24"/>
          <w:szCs w:val="24"/>
          <w:lang w:eastAsia="ru-RU"/>
        </w:rPr>
        <w:t>на</w:t>
      </w:r>
      <w:r w:rsidR="00CF328C" w:rsidRPr="00052CA9">
        <w:rPr>
          <w:rFonts w:ascii="Times New Roman" w:eastAsia="Times New Roman" w:hAnsi="Times New Roman" w:cs="Times New Roman"/>
          <w:sz w:val="24"/>
          <w:szCs w:val="24"/>
          <w:lang w:eastAsia="ru-RU"/>
        </w:rPr>
        <w:t> </w:t>
      </w:r>
      <w:r w:rsidRPr="00052CA9">
        <w:rPr>
          <w:rFonts w:ascii="Times New Roman" w:eastAsia="Times New Roman" w:hAnsi="Times New Roman" w:cs="Times New Roman"/>
          <w:sz w:val="24"/>
          <w:szCs w:val="24"/>
          <w:lang w:eastAsia="ru-RU"/>
        </w:rPr>
        <w:t>плановый период 202</w:t>
      </w:r>
      <w:r w:rsidR="00733144">
        <w:rPr>
          <w:rFonts w:ascii="Times New Roman" w:eastAsia="Times New Roman" w:hAnsi="Times New Roman" w:cs="Times New Roman"/>
          <w:sz w:val="24"/>
          <w:szCs w:val="24"/>
          <w:lang w:eastAsia="ru-RU"/>
        </w:rPr>
        <w:t>5</w:t>
      </w:r>
      <w:r w:rsidRPr="00052CA9">
        <w:rPr>
          <w:rFonts w:ascii="Times New Roman" w:eastAsia="Times New Roman" w:hAnsi="Times New Roman" w:cs="Times New Roman"/>
          <w:sz w:val="24"/>
          <w:szCs w:val="24"/>
          <w:lang w:eastAsia="ru-RU"/>
        </w:rPr>
        <w:t xml:space="preserve"> и 202</w:t>
      </w:r>
      <w:r w:rsidR="00733144">
        <w:rPr>
          <w:rFonts w:ascii="Times New Roman" w:eastAsia="Times New Roman" w:hAnsi="Times New Roman" w:cs="Times New Roman"/>
          <w:sz w:val="24"/>
          <w:szCs w:val="24"/>
          <w:lang w:eastAsia="ru-RU"/>
        </w:rPr>
        <w:t>6</w:t>
      </w:r>
      <w:r w:rsidRPr="00052CA9">
        <w:rPr>
          <w:rFonts w:ascii="Times New Roman" w:eastAsia="Times New Roman" w:hAnsi="Times New Roman" w:cs="Times New Roman"/>
          <w:sz w:val="24"/>
          <w:szCs w:val="24"/>
          <w:lang w:eastAsia="ru-RU"/>
        </w:rPr>
        <w:t xml:space="preserve"> годов в соответствии с Законом Санкт-Петербурга от</w:t>
      </w:r>
      <w:r w:rsidR="00671DA0" w:rsidRPr="00052CA9">
        <w:rPr>
          <w:rFonts w:ascii="Times New Roman" w:eastAsia="Times New Roman" w:hAnsi="Times New Roman" w:cs="Times New Roman"/>
          <w:sz w:val="24"/>
          <w:szCs w:val="24"/>
          <w:lang w:eastAsia="ru-RU"/>
        </w:rPr>
        <w:t> </w:t>
      </w:r>
      <w:r w:rsidR="00733144">
        <w:rPr>
          <w:rFonts w:ascii="Times New Roman" w:eastAsia="Times New Roman" w:hAnsi="Times New Roman" w:cs="Times New Roman"/>
          <w:sz w:val="24"/>
          <w:szCs w:val="24"/>
          <w:lang w:eastAsia="ru-RU"/>
        </w:rPr>
        <w:t>30</w:t>
      </w:r>
      <w:r w:rsidRPr="00052CA9">
        <w:rPr>
          <w:rFonts w:ascii="Times New Roman" w:eastAsia="Times New Roman" w:hAnsi="Times New Roman" w:cs="Times New Roman"/>
          <w:sz w:val="24"/>
          <w:szCs w:val="24"/>
          <w:lang w:eastAsia="ru-RU"/>
        </w:rPr>
        <w:t>.11.202</w:t>
      </w:r>
      <w:r w:rsidR="00733144">
        <w:rPr>
          <w:rFonts w:ascii="Times New Roman" w:eastAsia="Times New Roman" w:hAnsi="Times New Roman" w:cs="Times New Roman"/>
          <w:sz w:val="24"/>
          <w:szCs w:val="24"/>
          <w:lang w:eastAsia="ru-RU"/>
        </w:rPr>
        <w:t>3</w:t>
      </w:r>
      <w:r w:rsidRPr="00052CA9">
        <w:rPr>
          <w:rFonts w:ascii="Times New Roman" w:eastAsia="Times New Roman" w:hAnsi="Times New Roman" w:cs="Times New Roman"/>
          <w:sz w:val="24"/>
          <w:szCs w:val="24"/>
          <w:lang w:eastAsia="ru-RU"/>
        </w:rPr>
        <w:t xml:space="preserve"> №</w:t>
      </w:r>
      <w:r w:rsidR="00CF328C" w:rsidRPr="00052CA9">
        <w:rPr>
          <w:rFonts w:ascii="Times New Roman" w:eastAsia="Times New Roman" w:hAnsi="Times New Roman" w:cs="Times New Roman"/>
          <w:sz w:val="24"/>
          <w:szCs w:val="24"/>
          <w:lang w:eastAsia="ru-RU"/>
        </w:rPr>
        <w:t> </w:t>
      </w:r>
      <w:r w:rsidR="00733144" w:rsidRPr="00733144">
        <w:rPr>
          <w:rFonts w:ascii="Times New Roman" w:eastAsia="Times New Roman" w:hAnsi="Times New Roman" w:cs="Times New Roman"/>
          <w:sz w:val="24"/>
          <w:szCs w:val="24"/>
          <w:lang w:eastAsia="ru-RU"/>
        </w:rPr>
        <w:t xml:space="preserve">714-144 </w:t>
      </w:r>
      <w:r w:rsidRPr="00052CA9">
        <w:rPr>
          <w:rFonts w:ascii="Times New Roman" w:eastAsia="Times New Roman" w:hAnsi="Times New Roman" w:cs="Times New Roman"/>
          <w:sz w:val="24"/>
          <w:szCs w:val="24"/>
          <w:lang w:eastAsia="ru-RU"/>
        </w:rPr>
        <w:t xml:space="preserve"> «О бюджете Санкт-Петербурга на 202</w:t>
      </w:r>
      <w:r w:rsidR="00733144">
        <w:rPr>
          <w:rFonts w:ascii="Times New Roman" w:eastAsia="Times New Roman" w:hAnsi="Times New Roman" w:cs="Times New Roman"/>
          <w:sz w:val="24"/>
          <w:szCs w:val="24"/>
          <w:lang w:eastAsia="ru-RU"/>
        </w:rPr>
        <w:t>4</w:t>
      </w:r>
      <w:r w:rsidRPr="00052CA9">
        <w:rPr>
          <w:rFonts w:ascii="Times New Roman" w:eastAsia="Times New Roman" w:hAnsi="Times New Roman" w:cs="Times New Roman"/>
          <w:sz w:val="24"/>
          <w:szCs w:val="24"/>
          <w:lang w:eastAsia="ru-RU"/>
        </w:rPr>
        <w:t xml:space="preserve"> год и на плановый период 202</w:t>
      </w:r>
      <w:r w:rsidR="00733144">
        <w:rPr>
          <w:rFonts w:ascii="Times New Roman" w:eastAsia="Times New Roman" w:hAnsi="Times New Roman" w:cs="Times New Roman"/>
          <w:sz w:val="24"/>
          <w:szCs w:val="24"/>
          <w:lang w:eastAsia="ru-RU"/>
        </w:rPr>
        <w:t>5</w:t>
      </w:r>
      <w:r w:rsidRPr="00052CA9">
        <w:rPr>
          <w:rFonts w:ascii="Times New Roman" w:eastAsia="Times New Roman" w:hAnsi="Times New Roman" w:cs="Times New Roman"/>
          <w:sz w:val="24"/>
          <w:szCs w:val="24"/>
          <w:lang w:eastAsia="ru-RU"/>
        </w:rPr>
        <w:t xml:space="preserve"> и 202</w:t>
      </w:r>
      <w:r w:rsidR="00733144">
        <w:rPr>
          <w:rFonts w:ascii="Times New Roman" w:eastAsia="Times New Roman" w:hAnsi="Times New Roman" w:cs="Times New Roman"/>
          <w:sz w:val="24"/>
          <w:szCs w:val="24"/>
          <w:lang w:eastAsia="ru-RU"/>
        </w:rPr>
        <w:t>6</w:t>
      </w:r>
      <w:r w:rsidRPr="00052CA9">
        <w:rPr>
          <w:rFonts w:ascii="Times New Roman" w:eastAsia="Times New Roman" w:hAnsi="Times New Roman" w:cs="Times New Roman"/>
          <w:sz w:val="24"/>
          <w:szCs w:val="24"/>
          <w:lang w:eastAsia="ru-RU"/>
        </w:rPr>
        <w:t xml:space="preserve"> годов», целевая статья 10</w:t>
      </w:r>
      <w:r w:rsidR="004D7B04">
        <w:rPr>
          <w:rFonts w:ascii="Times New Roman" w:eastAsia="Times New Roman" w:hAnsi="Times New Roman" w:cs="Times New Roman"/>
          <w:sz w:val="24"/>
          <w:szCs w:val="24"/>
          <w:lang w:eastAsia="ru-RU"/>
        </w:rPr>
        <w:t>5</w:t>
      </w:r>
      <w:r w:rsidRPr="00052CA9">
        <w:rPr>
          <w:rFonts w:ascii="Times New Roman" w:eastAsia="Times New Roman" w:hAnsi="Times New Roman" w:cs="Times New Roman"/>
          <w:sz w:val="24"/>
          <w:szCs w:val="24"/>
          <w:lang w:eastAsia="ru-RU"/>
        </w:rPr>
        <w:t>0088020</w:t>
      </w:r>
      <w:r w:rsidR="004D7B04">
        <w:rPr>
          <w:rFonts w:ascii="Times New Roman" w:eastAsia="Times New Roman" w:hAnsi="Times New Roman" w:cs="Times New Roman"/>
          <w:sz w:val="24"/>
          <w:szCs w:val="24"/>
          <w:lang w:eastAsia="ru-RU"/>
        </w:rPr>
        <w:t xml:space="preserve">, </w:t>
      </w:r>
      <w:r w:rsidRPr="00052CA9">
        <w:rPr>
          <w:rFonts w:ascii="Times New Roman" w:eastAsia="Times New Roman" w:hAnsi="Times New Roman" w:cs="Times New Roman"/>
          <w:sz w:val="24"/>
          <w:szCs w:val="24"/>
          <w:lang w:eastAsia="ru-RU"/>
        </w:rPr>
        <w:t xml:space="preserve">КВР </w:t>
      </w:r>
      <w:r w:rsidR="00DF64D3" w:rsidRPr="00052CA9">
        <w:rPr>
          <w:rFonts w:ascii="Times New Roman" w:eastAsia="Times New Roman" w:hAnsi="Times New Roman" w:cs="Times New Roman"/>
          <w:sz w:val="24"/>
          <w:szCs w:val="24"/>
          <w:lang w:eastAsia="ru-RU"/>
        </w:rPr>
        <w:t>244</w:t>
      </w:r>
      <w:r w:rsidRPr="00052CA9">
        <w:rPr>
          <w:rFonts w:ascii="Times New Roman" w:eastAsia="Times New Roman" w:hAnsi="Times New Roman" w:cs="Times New Roman"/>
          <w:sz w:val="24"/>
          <w:szCs w:val="24"/>
          <w:lang w:eastAsia="ru-RU"/>
        </w:rPr>
        <w:t xml:space="preserve">, КОСГУ </w:t>
      </w:r>
      <w:r w:rsidR="00DA37FA" w:rsidRPr="00052CA9">
        <w:rPr>
          <w:rFonts w:ascii="Times New Roman" w:eastAsia="Times New Roman" w:hAnsi="Times New Roman" w:cs="Times New Roman"/>
          <w:sz w:val="24"/>
          <w:szCs w:val="24"/>
          <w:lang w:eastAsia="ru-RU"/>
        </w:rPr>
        <w:t>225</w:t>
      </w:r>
      <w:r w:rsidRPr="00052CA9">
        <w:rPr>
          <w:rFonts w:ascii="Times New Roman" w:eastAsia="Times New Roman" w:hAnsi="Times New Roman" w:cs="Times New Roman"/>
          <w:sz w:val="24"/>
          <w:szCs w:val="24"/>
          <w:lang w:eastAsia="ru-RU"/>
        </w:rPr>
        <w:t xml:space="preserve">, счет расходов </w:t>
      </w:r>
      <w:r w:rsidR="00DA37FA" w:rsidRPr="00052CA9">
        <w:rPr>
          <w:rFonts w:ascii="Times New Roman" w:eastAsia="Times New Roman" w:hAnsi="Times New Roman" w:cs="Times New Roman"/>
          <w:sz w:val="24"/>
          <w:szCs w:val="24"/>
          <w:lang w:eastAsia="ru-RU"/>
        </w:rPr>
        <w:t>5</w:t>
      </w:r>
      <w:r w:rsidR="004D7B04">
        <w:rPr>
          <w:rFonts w:ascii="Times New Roman" w:eastAsia="Times New Roman" w:hAnsi="Times New Roman" w:cs="Times New Roman"/>
          <w:sz w:val="24"/>
          <w:szCs w:val="24"/>
          <w:lang w:eastAsia="ru-RU"/>
        </w:rPr>
        <w:t>30487</w:t>
      </w:r>
      <w:r w:rsidRPr="00052CA9">
        <w:rPr>
          <w:rFonts w:ascii="Times New Roman" w:eastAsia="Times New Roman" w:hAnsi="Times New Roman" w:cs="Times New Roman"/>
          <w:sz w:val="24"/>
          <w:szCs w:val="24"/>
          <w:lang w:eastAsia="ru-RU"/>
        </w:rPr>
        <w:t>.</w:t>
      </w:r>
    </w:p>
    <w:p w14:paraId="44510B77" w14:textId="1EB31B17" w:rsidR="00006629" w:rsidRPr="00052CA9" w:rsidRDefault="0079279A" w:rsidP="00006629">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2.5</w:t>
      </w:r>
      <w:r w:rsidR="00006629" w:rsidRPr="00052CA9">
        <w:rPr>
          <w:rFonts w:ascii="Times New Roman" w:eastAsia="Times New Roman" w:hAnsi="Times New Roman" w:cs="Times New Roman"/>
          <w:sz w:val="24"/>
          <w:szCs w:val="24"/>
          <w:lang w:eastAsia="ru-RU"/>
        </w:rPr>
        <w:t xml:space="preserve">. Заказчик уменьшает суммы, подлежащие уплате Заказчиком </w:t>
      </w:r>
      <w:r w:rsidR="001678F6">
        <w:rPr>
          <w:rFonts w:ascii="Times New Roman" w:eastAsia="Times New Roman" w:hAnsi="Times New Roman" w:cs="Times New Roman"/>
          <w:sz w:val="24"/>
          <w:szCs w:val="24"/>
          <w:lang w:eastAsia="ru-RU"/>
        </w:rPr>
        <w:t>Подрядчику</w:t>
      </w:r>
      <w:r w:rsidR="00006629" w:rsidRPr="00052CA9">
        <w:rPr>
          <w:rFonts w:ascii="Times New Roman" w:eastAsia="Times New Roman" w:hAnsi="Times New Roman" w:cs="Times New Roman"/>
          <w:sz w:val="24"/>
          <w:szCs w:val="24"/>
          <w:lang w:eastAsia="ru-RU"/>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w:t>
      </w:r>
      <w:r w:rsidR="00671DA0" w:rsidRPr="00052CA9">
        <w:rPr>
          <w:rFonts w:ascii="Times New Roman" w:eastAsia="Times New Roman" w:hAnsi="Times New Roman" w:cs="Times New Roman"/>
          <w:sz w:val="24"/>
          <w:szCs w:val="24"/>
          <w:lang w:eastAsia="ru-RU"/>
        </w:rPr>
        <w:t> </w:t>
      </w:r>
      <w:r w:rsidR="00006629" w:rsidRPr="00052CA9">
        <w:rPr>
          <w:rFonts w:ascii="Times New Roman" w:eastAsia="Times New Roman" w:hAnsi="Times New Roman" w:cs="Times New Roman"/>
          <w:sz w:val="24"/>
          <w:szCs w:val="24"/>
          <w:lang w:eastAsia="ru-RU"/>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E4088" w14:textId="6DCEE26B" w:rsidR="0079279A" w:rsidRPr="00052CA9"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2.6. Авансирование не предусмотрено.</w:t>
      </w:r>
    </w:p>
    <w:p w14:paraId="3F918EBE" w14:textId="0F49E265" w:rsidR="00F05462" w:rsidRPr="00A3517C" w:rsidRDefault="00813FE8" w:rsidP="00680521">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lastRenderedPageBreak/>
        <w:t>2.7</w:t>
      </w:r>
      <w:r w:rsidRPr="00A3517C">
        <w:rPr>
          <w:rFonts w:ascii="Times New Roman" w:eastAsia="Times New Roman" w:hAnsi="Times New Roman" w:cs="Times New Roman"/>
          <w:sz w:val="24"/>
          <w:szCs w:val="24"/>
          <w:lang w:eastAsia="ru-RU"/>
        </w:rPr>
        <w:t xml:space="preserve">. </w:t>
      </w:r>
      <w:r w:rsidR="00680521" w:rsidRPr="00A3517C">
        <w:rPr>
          <w:rFonts w:ascii="Times New Roman" w:eastAsia="Times New Roman" w:hAnsi="Times New Roman" w:cs="Times New Roman"/>
          <w:sz w:val="24"/>
          <w:szCs w:val="24"/>
          <w:lang w:eastAsia="ru-RU"/>
        </w:rPr>
        <w:t xml:space="preserve">Основанием для оплаты фактически </w:t>
      </w:r>
      <w:r w:rsidR="00BF250F" w:rsidRPr="00A3517C">
        <w:rPr>
          <w:rFonts w:ascii="Times New Roman" w:eastAsia="Times New Roman" w:hAnsi="Times New Roman" w:cs="Times New Roman"/>
          <w:sz w:val="24"/>
          <w:szCs w:val="24"/>
          <w:lang w:eastAsia="ru-RU"/>
        </w:rPr>
        <w:t>выполненных работ</w:t>
      </w:r>
      <w:r w:rsidR="00680521" w:rsidRPr="00A3517C">
        <w:rPr>
          <w:rFonts w:ascii="Times New Roman" w:eastAsia="Times New Roman" w:hAnsi="Times New Roman" w:cs="Times New Roman"/>
          <w:sz w:val="24"/>
          <w:szCs w:val="24"/>
          <w:lang w:eastAsia="ru-RU"/>
        </w:rPr>
        <w:t xml:space="preserve"> явля</w:t>
      </w:r>
      <w:r w:rsidR="00F67DA7" w:rsidRPr="00A3517C">
        <w:rPr>
          <w:rFonts w:ascii="Times New Roman" w:eastAsia="Times New Roman" w:hAnsi="Times New Roman" w:cs="Times New Roman"/>
          <w:sz w:val="24"/>
          <w:szCs w:val="24"/>
          <w:lang w:eastAsia="ru-RU"/>
        </w:rPr>
        <w:t>е</w:t>
      </w:r>
      <w:r w:rsidR="00680521" w:rsidRPr="00A3517C">
        <w:rPr>
          <w:rFonts w:ascii="Times New Roman" w:eastAsia="Times New Roman" w:hAnsi="Times New Roman" w:cs="Times New Roman"/>
          <w:sz w:val="24"/>
          <w:szCs w:val="24"/>
          <w:lang w:eastAsia="ru-RU"/>
        </w:rPr>
        <w:t>тся подписанны</w:t>
      </w:r>
      <w:r w:rsidR="00F67DA7" w:rsidRPr="00A3517C">
        <w:rPr>
          <w:rFonts w:ascii="Times New Roman" w:eastAsia="Times New Roman" w:hAnsi="Times New Roman" w:cs="Times New Roman"/>
          <w:sz w:val="24"/>
          <w:szCs w:val="24"/>
          <w:lang w:eastAsia="ru-RU"/>
        </w:rPr>
        <w:t>й</w:t>
      </w:r>
      <w:r w:rsidR="00680521" w:rsidRPr="00A3517C">
        <w:rPr>
          <w:rFonts w:ascii="Times New Roman" w:eastAsia="Times New Roman" w:hAnsi="Times New Roman" w:cs="Times New Roman"/>
          <w:sz w:val="24"/>
          <w:szCs w:val="24"/>
          <w:lang w:eastAsia="ru-RU"/>
        </w:rPr>
        <w:t xml:space="preserve"> Сторонами </w:t>
      </w:r>
      <w:r w:rsidR="003A5E55" w:rsidRPr="00A3517C">
        <w:rPr>
          <w:rFonts w:ascii="Times New Roman" w:eastAsia="Times New Roman" w:hAnsi="Times New Roman" w:cs="Times New Roman"/>
          <w:sz w:val="24"/>
          <w:szCs w:val="24"/>
          <w:lang w:eastAsia="ru-RU"/>
        </w:rPr>
        <w:t>А</w:t>
      </w:r>
      <w:r w:rsidR="00680521" w:rsidRPr="00A3517C">
        <w:rPr>
          <w:rFonts w:ascii="Times New Roman" w:eastAsia="Times New Roman" w:hAnsi="Times New Roman" w:cs="Times New Roman"/>
          <w:sz w:val="24"/>
          <w:szCs w:val="24"/>
          <w:lang w:eastAsia="ru-RU"/>
        </w:rPr>
        <w:t xml:space="preserve">кт </w:t>
      </w:r>
      <w:r w:rsidR="00BF250F" w:rsidRPr="00A3517C">
        <w:rPr>
          <w:rFonts w:ascii="Times New Roman" w:eastAsia="Times New Roman" w:hAnsi="Times New Roman" w:cs="Times New Roman"/>
          <w:sz w:val="24"/>
          <w:szCs w:val="24"/>
          <w:lang w:eastAsia="ru-RU"/>
        </w:rPr>
        <w:t>выполненных работ</w:t>
      </w:r>
      <w:r w:rsidR="00680521" w:rsidRPr="00A3517C">
        <w:rPr>
          <w:rFonts w:ascii="Times New Roman" w:eastAsia="Times New Roman" w:hAnsi="Times New Roman" w:cs="Times New Roman"/>
          <w:sz w:val="24"/>
          <w:szCs w:val="24"/>
          <w:lang w:eastAsia="ru-RU"/>
        </w:rPr>
        <w:t xml:space="preserve">. </w:t>
      </w:r>
    </w:p>
    <w:p w14:paraId="3DD6FCC5" w14:textId="2C6BC29D" w:rsidR="000778DB" w:rsidRPr="00052CA9" w:rsidRDefault="000778DB" w:rsidP="000778DB">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A3517C">
        <w:rPr>
          <w:rFonts w:ascii="Times New Roman" w:eastAsia="Times New Roman" w:hAnsi="Times New Roman" w:cs="Times New Roman"/>
          <w:sz w:val="24"/>
          <w:szCs w:val="24"/>
          <w:lang w:eastAsia="ru-RU"/>
        </w:rPr>
        <w:t xml:space="preserve">2.8. Оплата </w:t>
      </w:r>
      <w:r w:rsidR="0035475A" w:rsidRPr="00A3517C">
        <w:rPr>
          <w:rFonts w:ascii="Times New Roman" w:eastAsia="Times New Roman" w:hAnsi="Times New Roman" w:cs="Times New Roman"/>
          <w:sz w:val="24"/>
          <w:szCs w:val="24"/>
          <w:lang w:eastAsia="ru-RU"/>
        </w:rPr>
        <w:t>работ</w:t>
      </w:r>
      <w:r w:rsidRPr="00A3517C">
        <w:rPr>
          <w:rFonts w:ascii="Times New Roman" w:eastAsia="Times New Roman" w:hAnsi="Times New Roman" w:cs="Times New Roman"/>
          <w:sz w:val="24"/>
          <w:szCs w:val="24"/>
          <w:lang w:eastAsia="ru-RU"/>
        </w:rPr>
        <w:t xml:space="preserve"> производится Заказчиком в срок не позднее 7 (</w:t>
      </w:r>
      <w:r w:rsidR="002967DF">
        <w:rPr>
          <w:rFonts w:ascii="Times New Roman" w:eastAsia="Times New Roman" w:hAnsi="Times New Roman" w:cs="Times New Roman"/>
          <w:sz w:val="24"/>
          <w:szCs w:val="24"/>
          <w:lang w:eastAsia="ru-RU"/>
        </w:rPr>
        <w:t>С</w:t>
      </w:r>
      <w:r w:rsidRPr="00A3517C">
        <w:rPr>
          <w:rFonts w:ascii="Times New Roman" w:eastAsia="Times New Roman" w:hAnsi="Times New Roman" w:cs="Times New Roman"/>
          <w:sz w:val="24"/>
          <w:szCs w:val="24"/>
          <w:lang w:eastAsia="ru-RU"/>
        </w:rPr>
        <w:t>еми) рабочих дней со дня подписания Заказчиком Акта</w:t>
      </w:r>
      <w:r w:rsidR="00BF0F54" w:rsidRPr="00A3517C">
        <w:rPr>
          <w:rFonts w:ascii="Times New Roman" w:eastAsia="Times New Roman" w:hAnsi="Times New Roman" w:cs="Times New Roman"/>
          <w:sz w:val="24"/>
          <w:szCs w:val="24"/>
          <w:lang w:eastAsia="ru-RU"/>
        </w:rPr>
        <w:t xml:space="preserve"> выполненных работ</w:t>
      </w:r>
      <w:r w:rsidRPr="00A3517C">
        <w:rPr>
          <w:rFonts w:ascii="Times New Roman" w:eastAsia="Times New Roman" w:hAnsi="Times New Roman" w:cs="Times New Roman"/>
          <w:sz w:val="24"/>
          <w:szCs w:val="24"/>
          <w:lang w:eastAsia="ru-RU"/>
        </w:rPr>
        <w:t>.</w:t>
      </w:r>
    </w:p>
    <w:p w14:paraId="7E951C30" w14:textId="0AAB828D" w:rsidR="0079279A" w:rsidRPr="00052CA9"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w:t>
      </w:r>
      <w:r w:rsidR="00C24A46" w:rsidRPr="00052CA9">
        <w:rPr>
          <w:rFonts w:ascii="Times New Roman" w:eastAsia="Times New Roman" w:hAnsi="Times New Roman" w:cs="Times New Roman"/>
          <w:sz w:val="24"/>
          <w:szCs w:val="24"/>
          <w:lang w:eastAsia="ru-RU"/>
        </w:rPr>
        <w:t>9</w:t>
      </w:r>
      <w:r w:rsidRPr="00052CA9">
        <w:rPr>
          <w:rFonts w:ascii="Times New Roman" w:eastAsia="Times New Roman" w:hAnsi="Times New Roman" w:cs="Times New Roman"/>
          <w:sz w:val="24"/>
          <w:szCs w:val="24"/>
          <w:lang w:eastAsia="ru-RU"/>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B950E5">
        <w:rPr>
          <w:rFonts w:ascii="Times New Roman" w:eastAsia="Times New Roman" w:hAnsi="Times New Roman" w:cs="Times New Roman"/>
          <w:sz w:val="24"/>
          <w:szCs w:val="24"/>
          <w:lang w:eastAsia="ru-RU"/>
        </w:rPr>
        <w:t>Подрядчика</w:t>
      </w:r>
      <w:r w:rsidRPr="00052CA9">
        <w:rPr>
          <w:rFonts w:ascii="Times New Roman" w:eastAsia="Times New Roman" w:hAnsi="Times New Roman" w:cs="Times New Roman"/>
          <w:sz w:val="24"/>
          <w:szCs w:val="24"/>
          <w:lang w:eastAsia="ru-RU"/>
        </w:rPr>
        <w:t xml:space="preserve">, указанный в Контракте. В случае изменения расчетного счета </w:t>
      </w:r>
      <w:r w:rsidR="00B950E5">
        <w:rPr>
          <w:rFonts w:ascii="Times New Roman" w:eastAsia="Times New Roman" w:hAnsi="Times New Roman" w:cs="Times New Roman"/>
          <w:sz w:val="24"/>
          <w:szCs w:val="24"/>
          <w:lang w:eastAsia="ru-RU"/>
        </w:rPr>
        <w:t>Подрядчик</w:t>
      </w:r>
      <w:r w:rsidRPr="00052CA9">
        <w:rPr>
          <w:rFonts w:ascii="Times New Roman" w:eastAsia="Times New Roman" w:hAnsi="Times New Roman" w:cs="Times New Roman"/>
          <w:sz w:val="24"/>
          <w:szCs w:val="24"/>
          <w:lang w:eastAsia="ru-RU"/>
        </w:rPr>
        <w:t xml:space="preserve">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sidR="00762813">
        <w:rPr>
          <w:rFonts w:ascii="Times New Roman" w:eastAsia="Times New Roman" w:hAnsi="Times New Roman" w:cs="Times New Roman"/>
          <w:sz w:val="24"/>
          <w:szCs w:val="24"/>
          <w:lang w:eastAsia="ru-RU"/>
        </w:rPr>
        <w:t>Подрядчика</w:t>
      </w:r>
      <w:r w:rsidRPr="00052CA9">
        <w:rPr>
          <w:rFonts w:ascii="Times New Roman" w:eastAsia="Times New Roman" w:hAnsi="Times New Roman" w:cs="Times New Roman"/>
          <w:sz w:val="24"/>
          <w:szCs w:val="24"/>
          <w:lang w:eastAsia="ru-RU"/>
        </w:rPr>
        <w:t xml:space="preserve">, несет </w:t>
      </w:r>
      <w:r w:rsidR="00762813">
        <w:rPr>
          <w:rFonts w:ascii="Times New Roman" w:eastAsia="Times New Roman" w:hAnsi="Times New Roman" w:cs="Times New Roman"/>
          <w:sz w:val="24"/>
          <w:szCs w:val="24"/>
          <w:lang w:eastAsia="ru-RU"/>
        </w:rPr>
        <w:t>Подрядчик</w:t>
      </w:r>
      <w:r w:rsidRPr="00052CA9">
        <w:rPr>
          <w:rFonts w:ascii="Times New Roman" w:eastAsia="Times New Roman" w:hAnsi="Times New Roman" w:cs="Times New Roman"/>
          <w:sz w:val="24"/>
          <w:szCs w:val="24"/>
          <w:lang w:eastAsia="ru-RU"/>
        </w:rPr>
        <w:t>.</w:t>
      </w:r>
    </w:p>
    <w:p w14:paraId="7431A992" w14:textId="040B2A04" w:rsidR="00006629" w:rsidRPr="00052CA9"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w:t>
      </w:r>
      <w:r w:rsidR="00C24A46" w:rsidRPr="00052CA9">
        <w:rPr>
          <w:rFonts w:ascii="Times New Roman" w:eastAsia="Times New Roman" w:hAnsi="Times New Roman" w:cs="Times New Roman"/>
          <w:sz w:val="24"/>
          <w:szCs w:val="24"/>
          <w:lang w:eastAsia="ru-RU"/>
        </w:rPr>
        <w:t>10</w:t>
      </w:r>
      <w:r w:rsidRPr="00052CA9">
        <w:rPr>
          <w:rFonts w:ascii="Times New Roman" w:eastAsia="Times New Roman" w:hAnsi="Times New Roman" w:cs="Times New Roman"/>
          <w:sz w:val="24"/>
          <w:szCs w:val="24"/>
          <w:lang w:eastAsia="ru-RU"/>
        </w:rPr>
        <w:t>. Датой оплаты считается дата списания денежных средств со счета Заказчика, указанного в</w:t>
      </w:r>
      <w:r w:rsidR="0079279A" w:rsidRPr="00052CA9">
        <w:rPr>
          <w:rFonts w:ascii="Times New Roman" w:eastAsia="Times New Roman" w:hAnsi="Times New Roman" w:cs="Times New Roman"/>
          <w:sz w:val="24"/>
          <w:szCs w:val="24"/>
          <w:lang w:eastAsia="ru-RU"/>
        </w:rPr>
        <w:t> </w:t>
      </w:r>
      <w:r w:rsidRPr="00052CA9">
        <w:rPr>
          <w:rFonts w:ascii="Times New Roman" w:eastAsia="Times New Roman" w:hAnsi="Times New Roman" w:cs="Times New Roman"/>
          <w:sz w:val="24"/>
          <w:szCs w:val="24"/>
          <w:lang w:eastAsia="ru-RU"/>
        </w:rPr>
        <w:t>Контракте.</w:t>
      </w:r>
    </w:p>
    <w:p w14:paraId="3C6168C3" w14:textId="069CB988" w:rsidR="00006629" w:rsidRPr="00052CA9"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2.</w:t>
      </w:r>
      <w:r w:rsidR="00656DB3" w:rsidRPr="00052CA9">
        <w:rPr>
          <w:rFonts w:ascii="Times New Roman" w:eastAsia="Times New Roman" w:hAnsi="Times New Roman" w:cs="Times New Roman"/>
          <w:sz w:val="24"/>
          <w:szCs w:val="24"/>
          <w:lang w:eastAsia="ru-RU"/>
        </w:rPr>
        <w:t>1</w:t>
      </w:r>
      <w:r w:rsidR="00C24A46" w:rsidRPr="00052CA9">
        <w:rPr>
          <w:rFonts w:ascii="Times New Roman" w:eastAsia="Times New Roman" w:hAnsi="Times New Roman" w:cs="Times New Roman"/>
          <w:sz w:val="24"/>
          <w:szCs w:val="24"/>
          <w:lang w:eastAsia="ru-RU"/>
        </w:rPr>
        <w:t>1</w:t>
      </w:r>
      <w:r w:rsidRPr="00052CA9">
        <w:rPr>
          <w:rFonts w:ascii="Times New Roman" w:eastAsia="Times New Roman" w:hAnsi="Times New Roman" w:cs="Times New Roman"/>
          <w:sz w:val="24"/>
          <w:szCs w:val="24"/>
          <w:lang w:eastAsia="ru-RU"/>
        </w:rPr>
        <w:t xml:space="preserve">. </w:t>
      </w:r>
      <w:r w:rsidR="006E3444" w:rsidRPr="00052CA9">
        <w:rPr>
          <w:rFonts w:ascii="Times New Roman" w:eastAsia="Times New Roman" w:hAnsi="Times New Roman" w:cs="Times New Roman"/>
          <w:sz w:val="24"/>
          <w:szCs w:val="24"/>
          <w:lang w:eastAsia="ru-RU"/>
        </w:rPr>
        <w:t>Работы</w:t>
      </w:r>
      <w:r w:rsidRPr="00052CA9">
        <w:rPr>
          <w:rFonts w:ascii="Times New Roman" w:eastAsia="Times New Roman" w:hAnsi="Times New Roman" w:cs="Times New Roman"/>
          <w:sz w:val="24"/>
          <w:szCs w:val="24"/>
          <w:lang w:eastAsia="ru-RU"/>
        </w:rPr>
        <w:t xml:space="preserve">, </w:t>
      </w:r>
      <w:r w:rsidR="006E3444" w:rsidRPr="00052CA9">
        <w:rPr>
          <w:rFonts w:ascii="Times New Roman" w:eastAsia="Times New Roman" w:hAnsi="Times New Roman" w:cs="Times New Roman"/>
          <w:sz w:val="24"/>
          <w:szCs w:val="24"/>
          <w:lang w:eastAsia="ru-RU"/>
        </w:rPr>
        <w:t xml:space="preserve">выполненные </w:t>
      </w:r>
      <w:r w:rsidR="00C65613">
        <w:rPr>
          <w:rFonts w:ascii="Times New Roman" w:eastAsia="Times New Roman" w:hAnsi="Times New Roman" w:cs="Times New Roman"/>
          <w:sz w:val="24"/>
          <w:szCs w:val="24"/>
          <w:lang w:eastAsia="ru-RU"/>
        </w:rPr>
        <w:t>Подрядчиком</w:t>
      </w:r>
      <w:r w:rsidRPr="00052CA9">
        <w:rPr>
          <w:rFonts w:ascii="Times New Roman" w:eastAsia="Times New Roman" w:hAnsi="Times New Roman" w:cs="Times New Roman"/>
          <w:sz w:val="24"/>
          <w:szCs w:val="24"/>
          <w:lang w:eastAsia="ru-RU"/>
        </w:rPr>
        <w:t xml:space="preserve"> с отклонениями от требований</w:t>
      </w:r>
      <w:r w:rsidR="00813FE8" w:rsidRPr="00052CA9">
        <w:rPr>
          <w:rFonts w:ascii="Times New Roman" w:eastAsia="Times New Roman" w:hAnsi="Times New Roman" w:cs="Times New Roman"/>
          <w:sz w:val="24"/>
          <w:szCs w:val="24"/>
          <w:lang w:eastAsia="ru-RU"/>
        </w:rPr>
        <w:t xml:space="preserve"> Контракта</w:t>
      </w:r>
      <w:r w:rsidRPr="00052CA9">
        <w:rPr>
          <w:rFonts w:ascii="Times New Roman" w:eastAsia="Times New Roman" w:hAnsi="Times New Roman" w:cs="Times New Roman"/>
          <w:sz w:val="24"/>
          <w:szCs w:val="24"/>
          <w:lang w:eastAsia="ru-RU"/>
        </w:rPr>
        <w:t xml:space="preserve">, не подлежат оплате до устранения </w:t>
      </w:r>
      <w:r w:rsidR="00C65613">
        <w:rPr>
          <w:rFonts w:ascii="Times New Roman" w:eastAsia="Times New Roman" w:hAnsi="Times New Roman" w:cs="Times New Roman"/>
          <w:sz w:val="24"/>
          <w:szCs w:val="24"/>
          <w:lang w:eastAsia="ru-RU"/>
        </w:rPr>
        <w:t>Подрядчиком</w:t>
      </w:r>
      <w:r w:rsidRPr="00052CA9">
        <w:rPr>
          <w:rFonts w:ascii="Times New Roman" w:eastAsia="Times New Roman" w:hAnsi="Times New Roman" w:cs="Times New Roman"/>
          <w:sz w:val="24"/>
          <w:szCs w:val="24"/>
          <w:lang w:eastAsia="ru-RU"/>
        </w:rPr>
        <w:t xml:space="preserve"> установленных Заказчиком недостатков.</w:t>
      </w:r>
    </w:p>
    <w:p w14:paraId="344F7A47" w14:textId="77777777" w:rsidR="00813FE8" w:rsidRPr="00052CA9" w:rsidRDefault="00813FE8" w:rsidP="00006629">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p>
    <w:p w14:paraId="5B69C55F" w14:textId="444D15F2" w:rsidR="005E18B3" w:rsidRPr="00052CA9" w:rsidRDefault="005E18B3" w:rsidP="005E18B3">
      <w:pPr>
        <w:spacing w:after="0" w:line="240" w:lineRule="auto"/>
        <w:jc w:val="center"/>
        <w:rPr>
          <w:rFonts w:ascii="Times New Roman" w:eastAsiaTheme="minorEastAsia" w:hAnsi="Times New Roman" w:cs="Times New Roman"/>
          <w:b/>
          <w:bCs/>
          <w:sz w:val="24"/>
          <w:szCs w:val="24"/>
          <w:lang w:eastAsia="ru-RU"/>
        </w:rPr>
      </w:pPr>
      <w:r w:rsidRPr="00052CA9">
        <w:rPr>
          <w:rFonts w:ascii="Times New Roman" w:eastAsia="Calibri" w:hAnsi="Times New Roman" w:cs="Times New Roman"/>
          <w:b/>
          <w:sz w:val="24"/>
          <w:szCs w:val="24"/>
        </w:rPr>
        <w:t xml:space="preserve">3. </w:t>
      </w:r>
      <w:r w:rsidRPr="00052CA9">
        <w:rPr>
          <w:rFonts w:ascii="Times New Roman" w:eastAsiaTheme="minorEastAsia" w:hAnsi="Times New Roman" w:cs="Times New Roman"/>
          <w:b/>
          <w:bCs/>
          <w:sz w:val="24"/>
          <w:szCs w:val="24"/>
          <w:lang w:eastAsia="ru-RU"/>
        </w:rPr>
        <w:t xml:space="preserve">Порядок, сроки и условия приемки </w:t>
      </w:r>
      <w:r w:rsidR="001C7D7B" w:rsidRPr="00052CA9">
        <w:rPr>
          <w:rFonts w:ascii="Times New Roman" w:eastAsiaTheme="minorEastAsia" w:hAnsi="Times New Roman" w:cs="Times New Roman"/>
          <w:b/>
          <w:bCs/>
          <w:sz w:val="24"/>
          <w:szCs w:val="24"/>
          <w:lang w:eastAsia="ru-RU"/>
        </w:rPr>
        <w:t>работ</w:t>
      </w:r>
    </w:p>
    <w:p w14:paraId="5AFC23C3" w14:textId="21039058" w:rsidR="00A23BC5" w:rsidRPr="00052CA9" w:rsidRDefault="005E18B3" w:rsidP="005E18B3">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 xml:space="preserve">3.1. </w:t>
      </w:r>
      <w:r w:rsidR="001C7D7B" w:rsidRPr="00052CA9">
        <w:rPr>
          <w:rFonts w:ascii="Times New Roman" w:eastAsiaTheme="minorEastAsia" w:hAnsi="Times New Roman" w:cs="Times New Roman"/>
          <w:sz w:val="24"/>
          <w:szCs w:val="24"/>
          <w:lang w:eastAsia="ru-RU"/>
        </w:rPr>
        <w:t>Работы выполняются</w:t>
      </w:r>
      <w:r w:rsidR="004D6751">
        <w:rPr>
          <w:rFonts w:ascii="Times New Roman" w:eastAsiaTheme="minorEastAsia" w:hAnsi="Times New Roman" w:cs="Times New Roman"/>
          <w:sz w:val="24"/>
          <w:szCs w:val="24"/>
          <w:lang w:eastAsia="ru-RU"/>
        </w:rPr>
        <w:t xml:space="preserve"> Подрядчиком</w:t>
      </w:r>
      <w:r w:rsidRPr="00052CA9">
        <w:rPr>
          <w:rFonts w:ascii="Times New Roman" w:eastAsiaTheme="minorEastAsia" w:hAnsi="Times New Roman" w:cs="Times New Roman"/>
          <w:sz w:val="24"/>
          <w:szCs w:val="24"/>
          <w:lang w:eastAsia="ru-RU"/>
        </w:rPr>
        <w:t> в соответствии с условиями Контракта</w:t>
      </w:r>
      <w:r w:rsidR="001D7BA4" w:rsidRPr="00052CA9">
        <w:rPr>
          <w:rFonts w:ascii="Times New Roman" w:eastAsiaTheme="minorEastAsia" w:hAnsi="Times New Roman" w:cs="Times New Roman"/>
          <w:sz w:val="24"/>
          <w:szCs w:val="24"/>
          <w:lang w:eastAsia="ru-RU"/>
        </w:rPr>
        <w:t>.</w:t>
      </w:r>
      <w:r w:rsidRPr="00052CA9">
        <w:rPr>
          <w:rFonts w:ascii="Times New Roman" w:eastAsiaTheme="minorEastAsia" w:hAnsi="Times New Roman" w:cs="Times New Roman"/>
          <w:sz w:val="24"/>
          <w:szCs w:val="24"/>
          <w:lang w:eastAsia="ru-RU"/>
        </w:rPr>
        <w:t xml:space="preserve"> </w:t>
      </w:r>
    </w:p>
    <w:p w14:paraId="1821B52E" w14:textId="102C8CEA" w:rsidR="005E18B3" w:rsidRPr="002967DF" w:rsidRDefault="00A23BC5" w:rsidP="005E18B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5E18B3" w:rsidRPr="002967DF">
        <w:rPr>
          <w:rFonts w:ascii="Times New Roman" w:eastAsia="Times New Roman" w:hAnsi="Times New Roman" w:cs="Times New Roman"/>
          <w:sz w:val="24"/>
          <w:szCs w:val="24"/>
          <w:lang w:eastAsia="ru-RU"/>
        </w:rPr>
        <w:t>3.</w:t>
      </w:r>
      <w:r w:rsidR="0076326D" w:rsidRPr="002967DF">
        <w:rPr>
          <w:rFonts w:ascii="Times New Roman" w:eastAsia="Times New Roman" w:hAnsi="Times New Roman" w:cs="Times New Roman"/>
          <w:sz w:val="24"/>
          <w:szCs w:val="24"/>
          <w:lang w:eastAsia="ru-RU"/>
        </w:rPr>
        <w:t>2</w:t>
      </w:r>
      <w:r w:rsidR="005E18B3" w:rsidRPr="002967DF">
        <w:rPr>
          <w:rFonts w:ascii="Times New Roman" w:eastAsia="Times New Roman" w:hAnsi="Times New Roman" w:cs="Times New Roman"/>
          <w:sz w:val="24"/>
          <w:szCs w:val="24"/>
          <w:lang w:eastAsia="ru-RU"/>
        </w:rPr>
        <w:t xml:space="preserve">. </w:t>
      </w:r>
      <w:r w:rsidR="00C24A46" w:rsidRPr="002967DF">
        <w:rPr>
          <w:rFonts w:ascii="Times New Roman" w:eastAsia="Times New Roman" w:hAnsi="Times New Roman" w:cs="Times New Roman"/>
          <w:sz w:val="24"/>
          <w:szCs w:val="24"/>
          <w:lang w:eastAsia="ru-RU"/>
        </w:rPr>
        <w:t>По</w:t>
      </w:r>
      <w:r w:rsidR="005E18B3" w:rsidRPr="002967DF">
        <w:rPr>
          <w:rFonts w:ascii="Times New Roman" w:eastAsia="Times New Roman" w:hAnsi="Times New Roman" w:cs="Times New Roman"/>
          <w:sz w:val="24"/>
          <w:szCs w:val="24"/>
          <w:lang w:eastAsia="ru-RU"/>
        </w:rPr>
        <w:t xml:space="preserve"> окончани</w:t>
      </w:r>
      <w:r w:rsidR="00C24A46" w:rsidRPr="002967DF">
        <w:rPr>
          <w:rFonts w:ascii="Times New Roman" w:eastAsia="Times New Roman" w:hAnsi="Times New Roman" w:cs="Times New Roman"/>
          <w:sz w:val="24"/>
          <w:szCs w:val="24"/>
          <w:lang w:eastAsia="ru-RU"/>
        </w:rPr>
        <w:t>и</w:t>
      </w:r>
      <w:r w:rsidR="005E18B3" w:rsidRPr="002967DF">
        <w:rPr>
          <w:rFonts w:ascii="Times New Roman" w:eastAsia="Times New Roman" w:hAnsi="Times New Roman" w:cs="Times New Roman"/>
          <w:sz w:val="24"/>
          <w:szCs w:val="24"/>
          <w:lang w:eastAsia="ru-RU"/>
        </w:rPr>
        <w:t xml:space="preserve"> </w:t>
      </w:r>
      <w:r w:rsidR="001C7D7B" w:rsidRPr="002967DF">
        <w:rPr>
          <w:rFonts w:ascii="Times New Roman" w:eastAsia="Times New Roman" w:hAnsi="Times New Roman" w:cs="Times New Roman"/>
          <w:sz w:val="24"/>
          <w:szCs w:val="24"/>
          <w:lang w:eastAsia="ru-RU"/>
        </w:rPr>
        <w:t>выполнения работ</w:t>
      </w:r>
      <w:r w:rsidR="005E18B3" w:rsidRPr="002967DF">
        <w:rPr>
          <w:rFonts w:ascii="Times New Roman" w:eastAsia="Times New Roman" w:hAnsi="Times New Roman" w:cs="Times New Roman"/>
          <w:sz w:val="24"/>
          <w:szCs w:val="24"/>
          <w:lang w:eastAsia="ru-RU"/>
        </w:rPr>
        <w:t xml:space="preserve"> </w:t>
      </w:r>
      <w:r w:rsidR="004D6751" w:rsidRPr="002967DF">
        <w:rPr>
          <w:rFonts w:ascii="Times New Roman" w:eastAsia="Times New Roman" w:hAnsi="Times New Roman" w:cs="Times New Roman"/>
          <w:sz w:val="24"/>
          <w:szCs w:val="24"/>
          <w:lang w:eastAsia="ru-RU"/>
        </w:rPr>
        <w:t>Подрядчик</w:t>
      </w:r>
      <w:r w:rsidR="005E18B3" w:rsidRPr="002967DF">
        <w:rPr>
          <w:rFonts w:ascii="Times New Roman" w:eastAsia="Times New Roman" w:hAnsi="Times New Roman" w:cs="Times New Roman"/>
          <w:sz w:val="24"/>
          <w:szCs w:val="24"/>
          <w:lang w:eastAsia="ru-RU"/>
        </w:rPr>
        <w:t xml:space="preserve"> предоставляет Заказчику:</w:t>
      </w:r>
    </w:p>
    <w:p w14:paraId="4AB49E08" w14:textId="7C12FA8D" w:rsidR="0033436B" w:rsidRPr="002967DF" w:rsidRDefault="0033436B" w:rsidP="00887A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67DF">
        <w:rPr>
          <w:rFonts w:ascii="Times New Roman" w:eastAsia="Times New Roman" w:hAnsi="Times New Roman" w:cs="Times New Roman"/>
          <w:sz w:val="24"/>
          <w:szCs w:val="24"/>
          <w:lang w:eastAsia="ru-RU"/>
        </w:rPr>
        <w:t xml:space="preserve">- Счет </w:t>
      </w:r>
      <w:r w:rsidR="00F67DA7" w:rsidRPr="002967DF">
        <w:rPr>
          <w:rFonts w:ascii="Times New Roman" w:eastAsia="Times New Roman" w:hAnsi="Times New Roman" w:cs="Times New Roman"/>
          <w:sz w:val="24"/>
          <w:szCs w:val="24"/>
          <w:lang w:eastAsia="ru-RU"/>
        </w:rPr>
        <w:t xml:space="preserve">на оплату </w:t>
      </w:r>
      <w:r w:rsidRPr="002967DF">
        <w:rPr>
          <w:rFonts w:ascii="Times New Roman" w:eastAsia="Times New Roman" w:hAnsi="Times New Roman" w:cs="Times New Roman"/>
          <w:sz w:val="24"/>
          <w:szCs w:val="24"/>
          <w:lang w:eastAsia="ru-RU"/>
        </w:rPr>
        <w:t>(1 экз.);</w:t>
      </w:r>
    </w:p>
    <w:p w14:paraId="782B8D07" w14:textId="7B12E0DB" w:rsidR="00887A9D" w:rsidRPr="002967DF" w:rsidRDefault="00887A9D" w:rsidP="00887A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67DF">
        <w:rPr>
          <w:rFonts w:ascii="Times New Roman" w:eastAsia="Times New Roman" w:hAnsi="Times New Roman" w:cs="Times New Roman"/>
          <w:sz w:val="24"/>
          <w:szCs w:val="24"/>
          <w:lang w:eastAsia="ru-RU"/>
        </w:rPr>
        <w:t xml:space="preserve">- Акт </w:t>
      </w:r>
      <w:r w:rsidR="00264D2A">
        <w:rPr>
          <w:rFonts w:ascii="Times New Roman" w:eastAsia="Times New Roman" w:hAnsi="Times New Roman" w:cs="Times New Roman"/>
          <w:sz w:val="24"/>
          <w:szCs w:val="24"/>
          <w:lang w:eastAsia="ru-RU"/>
        </w:rPr>
        <w:t xml:space="preserve">сдачи-приёмки </w:t>
      </w:r>
      <w:r w:rsidRPr="002967DF">
        <w:rPr>
          <w:rFonts w:ascii="Times New Roman" w:eastAsia="Times New Roman" w:hAnsi="Times New Roman" w:cs="Times New Roman"/>
          <w:sz w:val="24"/>
          <w:szCs w:val="24"/>
          <w:lang w:eastAsia="ru-RU"/>
        </w:rPr>
        <w:t>выполненных работ (2 экз.);</w:t>
      </w:r>
    </w:p>
    <w:p w14:paraId="4F1263E4" w14:textId="52250F83" w:rsidR="00887A9D" w:rsidRPr="002967DF" w:rsidRDefault="00887A9D" w:rsidP="00887A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967DF">
        <w:rPr>
          <w:rFonts w:ascii="Times New Roman" w:eastAsia="Times New Roman" w:hAnsi="Times New Roman" w:cs="Times New Roman"/>
          <w:sz w:val="24"/>
          <w:szCs w:val="24"/>
          <w:lang w:eastAsia="ru-RU"/>
        </w:rPr>
        <w:t>- Акт о приемке выполненных работ по форме</w:t>
      </w:r>
      <w:r w:rsidR="00287CA4">
        <w:rPr>
          <w:rFonts w:ascii="Times New Roman" w:eastAsia="Times New Roman" w:hAnsi="Times New Roman" w:cs="Times New Roman"/>
          <w:sz w:val="24"/>
          <w:szCs w:val="24"/>
          <w:lang w:eastAsia="ru-RU"/>
        </w:rPr>
        <w:t xml:space="preserve"> согласно письму Министерства строительства и ЖКХ РФ от 30 декабря 2021 г. № 58202-СМ/09.</w:t>
      </w:r>
    </w:p>
    <w:p w14:paraId="236610F0" w14:textId="376C51A6" w:rsidR="004A0C62" w:rsidRPr="00052CA9" w:rsidRDefault="005E18B3" w:rsidP="005E18B3">
      <w:pPr>
        <w:spacing w:after="0" w:line="240" w:lineRule="auto"/>
        <w:ind w:firstLine="567"/>
        <w:jc w:val="both"/>
        <w:rPr>
          <w:rFonts w:ascii="Times New Roman" w:eastAsia="Calibri" w:hAnsi="Times New Roman" w:cs="Times New Roman"/>
          <w:sz w:val="24"/>
          <w:szCs w:val="24"/>
        </w:rPr>
      </w:pPr>
      <w:r w:rsidRPr="002967DF">
        <w:rPr>
          <w:rFonts w:ascii="Times New Roman" w:eastAsia="Calibri" w:hAnsi="Times New Roman" w:cs="Times New Roman"/>
          <w:sz w:val="24"/>
          <w:szCs w:val="24"/>
        </w:rPr>
        <w:t>3.</w:t>
      </w:r>
      <w:r w:rsidR="0076326D" w:rsidRPr="002967DF">
        <w:rPr>
          <w:rFonts w:ascii="Times New Roman" w:eastAsia="Calibri" w:hAnsi="Times New Roman" w:cs="Times New Roman"/>
          <w:sz w:val="24"/>
          <w:szCs w:val="24"/>
        </w:rPr>
        <w:t>3</w:t>
      </w:r>
      <w:r w:rsidRPr="002967DF">
        <w:rPr>
          <w:rFonts w:ascii="Times New Roman" w:eastAsia="Calibri" w:hAnsi="Times New Roman" w:cs="Times New Roman"/>
          <w:sz w:val="24"/>
          <w:szCs w:val="24"/>
        </w:rPr>
        <w:t>. В срок не позднее</w:t>
      </w:r>
      <w:r w:rsidRPr="00052CA9">
        <w:rPr>
          <w:rFonts w:ascii="Times New Roman" w:eastAsia="Calibri" w:hAnsi="Times New Roman" w:cs="Times New Roman"/>
          <w:sz w:val="24"/>
          <w:szCs w:val="24"/>
        </w:rPr>
        <w:t xml:space="preserve"> </w:t>
      </w:r>
      <w:r w:rsidR="00C24A46" w:rsidRPr="00052CA9">
        <w:rPr>
          <w:rFonts w:ascii="Times New Roman" w:eastAsia="Calibri" w:hAnsi="Times New Roman" w:cs="Times New Roman"/>
          <w:sz w:val="24"/>
          <w:szCs w:val="24"/>
        </w:rPr>
        <w:t>3</w:t>
      </w:r>
      <w:r w:rsidR="001F3EE8" w:rsidRPr="00052CA9">
        <w:rPr>
          <w:rFonts w:ascii="Times New Roman" w:eastAsia="Calibri" w:hAnsi="Times New Roman" w:cs="Times New Roman"/>
          <w:sz w:val="24"/>
          <w:szCs w:val="24"/>
        </w:rPr>
        <w:t xml:space="preserve"> </w:t>
      </w:r>
      <w:r w:rsidR="00C24A46" w:rsidRPr="00052CA9">
        <w:rPr>
          <w:rFonts w:ascii="Times New Roman" w:eastAsia="Calibri" w:hAnsi="Times New Roman" w:cs="Times New Roman"/>
          <w:sz w:val="24"/>
          <w:szCs w:val="24"/>
        </w:rPr>
        <w:t>(</w:t>
      </w:r>
      <w:r w:rsidR="002773BD">
        <w:rPr>
          <w:rFonts w:ascii="Times New Roman" w:eastAsia="Calibri" w:hAnsi="Times New Roman" w:cs="Times New Roman"/>
          <w:sz w:val="24"/>
          <w:szCs w:val="24"/>
        </w:rPr>
        <w:t>Т</w:t>
      </w:r>
      <w:r w:rsidR="00C24A46" w:rsidRPr="00052CA9">
        <w:rPr>
          <w:rFonts w:ascii="Times New Roman" w:eastAsia="Calibri" w:hAnsi="Times New Roman" w:cs="Times New Roman"/>
          <w:sz w:val="24"/>
          <w:szCs w:val="24"/>
        </w:rPr>
        <w:t>рех)</w:t>
      </w:r>
      <w:r w:rsidR="00171CA1" w:rsidRPr="00052CA9">
        <w:rPr>
          <w:rFonts w:ascii="Times New Roman" w:eastAsia="Calibri" w:hAnsi="Times New Roman" w:cs="Times New Roman"/>
          <w:sz w:val="24"/>
          <w:szCs w:val="24"/>
        </w:rPr>
        <w:t xml:space="preserve"> </w:t>
      </w:r>
      <w:r w:rsidRPr="00052CA9">
        <w:rPr>
          <w:rFonts w:ascii="Times New Roman" w:eastAsia="Calibri" w:hAnsi="Times New Roman" w:cs="Times New Roman"/>
          <w:sz w:val="24"/>
          <w:szCs w:val="24"/>
        </w:rPr>
        <w:t xml:space="preserve">рабочих дней Заказчик осуществляет приемку </w:t>
      </w:r>
      <w:r w:rsidR="006E3FE4"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на предмет соответствия их объема и качества требованиям, изложенным в Контракте.</w:t>
      </w:r>
    </w:p>
    <w:p w14:paraId="333919E4" w14:textId="69E018D9" w:rsidR="005E18B3" w:rsidRPr="00052CA9" w:rsidRDefault="0076326D" w:rsidP="005E18B3">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3.4</w:t>
      </w:r>
      <w:r w:rsidR="005E18B3" w:rsidRPr="00052CA9">
        <w:rPr>
          <w:rFonts w:ascii="Times New Roman" w:eastAsia="Calibri" w:hAnsi="Times New Roman" w:cs="Times New Roman"/>
          <w:sz w:val="24"/>
          <w:szCs w:val="24"/>
        </w:rPr>
        <w:t xml:space="preserve">. Для проверки результатов </w:t>
      </w:r>
      <w:r w:rsidR="006E3FE4" w:rsidRPr="00052CA9">
        <w:rPr>
          <w:rFonts w:ascii="Times New Roman" w:eastAsia="Calibri" w:hAnsi="Times New Roman" w:cs="Times New Roman"/>
          <w:sz w:val="24"/>
          <w:szCs w:val="24"/>
        </w:rPr>
        <w:t>выполненных работ</w:t>
      </w:r>
      <w:r w:rsidR="005E18B3" w:rsidRPr="00052CA9">
        <w:rPr>
          <w:rFonts w:ascii="Times New Roman" w:eastAsia="Calibri" w:hAnsi="Times New Roman" w:cs="Times New Roman"/>
          <w:sz w:val="24"/>
          <w:szCs w:val="24"/>
        </w:rPr>
        <w:t xml:space="preserve"> в части соответствия результатов </w:t>
      </w:r>
      <w:r w:rsidR="006E3FE4" w:rsidRPr="00052CA9">
        <w:rPr>
          <w:rFonts w:ascii="Times New Roman" w:eastAsia="Calibri" w:hAnsi="Times New Roman" w:cs="Times New Roman"/>
          <w:sz w:val="24"/>
          <w:szCs w:val="24"/>
        </w:rPr>
        <w:t>выполненных работ</w:t>
      </w:r>
      <w:r w:rsidR="005E18B3" w:rsidRPr="00052CA9">
        <w:rPr>
          <w:rFonts w:ascii="Times New Roman" w:eastAsia="Calibri" w:hAnsi="Times New Roman" w:cs="Times New Roman"/>
          <w:sz w:val="24"/>
          <w:szCs w:val="24"/>
        </w:rPr>
        <w:t xml:space="preserve"> условиям Контракта Заказчик проводит экспертизу. Экспертиза результатов </w:t>
      </w:r>
      <w:r w:rsidR="0005582A" w:rsidRPr="00052CA9">
        <w:rPr>
          <w:rFonts w:ascii="Times New Roman" w:eastAsia="Calibri" w:hAnsi="Times New Roman" w:cs="Times New Roman"/>
          <w:sz w:val="24"/>
          <w:szCs w:val="24"/>
        </w:rPr>
        <w:t>выполненных работ</w:t>
      </w:r>
      <w:r w:rsidR="005E18B3" w:rsidRPr="00052CA9">
        <w:rPr>
          <w:rFonts w:ascii="Times New Roman" w:eastAsia="Calibri" w:hAnsi="Times New Roman" w:cs="Times New Roman"/>
          <w:sz w:val="24"/>
          <w:szCs w:val="24"/>
        </w:rPr>
        <w:t xml:space="preserve"> (результатов отдельного этапа исполнения Контракта) может проводиться Заказчиком своими силами (в том числе путем создания приемочной комиссии) или к</w:t>
      </w:r>
      <w:r w:rsidR="001F3EE8" w:rsidRPr="00052CA9">
        <w:rPr>
          <w:rFonts w:ascii="Times New Roman" w:eastAsia="Calibri" w:hAnsi="Times New Roman" w:cs="Times New Roman"/>
          <w:sz w:val="24"/>
          <w:szCs w:val="24"/>
        </w:rPr>
        <w:t> </w:t>
      </w:r>
      <w:r w:rsidR="005E18B3" w:rsidRPr="00052CA9">
        <w:rPr>
          <w:rFonts w:ascii="Times New Roman" w:eastAsia="Calibri" w:hAnsi="Times New Roman" w:cs="Times New Roman"/>
          <w:sz w:val="24"/>
          <w:szCs w:val="24"/>
        </w:rPr>
        <w:t>ее</w:t>
      </w:r>
      <w:r w:rsidR="001F3EE8" w:rsidRPr="00052CA9">
        <w:rPr>
          <w:rFonts w:ascii="Times New Roman" w:eastAsia="Calibri" w:hAnsi="Times New Roman" w:cs="Times New Roman"/>
          <w:sz w:val="24"/>
          <w:szCs w:val="24"/>
        </w:rPr>
        <w:t> </w:t>
      </w:r>
      <w:r w:rsidR="005E18B3" w:rsidRPr="00052CA9">
        <w:rPr>
          <w:rFonts w:ascii="Times New Roman" w:eastAsia="Calibri" w:hAnsi="Times New Roman" w:cs="Times New Roman"/>
          <w:sz w:val="24"/>
          <w:szCs w:val="24"/>
        </w:rPr>
        <w:t>проведению могут привлекаться эксперты (экспертные организации) на основании контрактов, заключенных в</w:t>
      </w:r>
      <w:r w:rsidR="00171CA1" w:rsidRPr="00052CA9">
        <w:rPr>
          <w:rFonts w:ascii="Times New Roman" w:eastAsia="Calibri" w:hAnsi="Times New Roman" w:cs="Times New Roman"/>
          <w:sz w:val="24"/>
          <w:szCs w:val="24"/>
        </w:rPr>
        <w:t> </w:t>
      </w:r>
      <w:r w:rsidR="005E18B3" w:rsidRPr="00052CA9">
        <w:rPr>
          <w:rFonts w:ascii="Times New Roman" w:eastAsia="Calibri" w:hAnsi="Times New Roman" w:cs="Times New Roman"/>
          <w:sz w:val="24"/>
          <w:szCs w:val="24"/>
        </w:rPr>
        <w:t>соответствии с Федеральным законом № 44-ФЗ.</w:t>
      </w:r>
    </w:p>
    <w:p w14:paraId="30A2FBEC" w14:textId="7428B613" w:rsidR="005E18B3" w:rsidRPr="00052CA9" w:rsidRDefault="005E18B3" w:rsidP="005E18B3">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По результатам проведенной экспертизы Заказчик составляет заключение об отсутствии или</w:t>
      </w:r>
      <w:r w:rsidR="00405E7B" w:rsidRPr="00052CA9">
        <w:rPr>
          <w:rFonts w:ascii="Times New Roman" w:eastAsia="Calibri" w:hAnsi="Times New Roman" w:cs="Times New Roman"/>
          <w:sz w:val="24"/>
          <w:szCs w:val="24"/>
        </w:rPr>
        <w:t> </w:t>
      </w:r>
      <w:r w:rsidRPr="00052CA9">
        <w:rPr>
          <w:rFonts w:ascii="Times New Roman" w:eastAsia="Calibri" w:hAnsi="Times New Roman" w:cs="Times New Roman"/>
          <w:sz w:val="24"/>
          <w:szCs w:val="24"/>
        </w:rPr>
        <w:t>наличии нарушений условий Контракта</w:t>
      </w:r>
      <w:r w:rsidR="0047741C" w:rsidRPr="00052CA9">
        <w:rPr>
          <w:rFonts w:ascii="Times New Roman" w:eastAsia="Calibri" w:hAnsi="Times New Roman" w:cs="Times New Roman"/>
          <w:sz w:val="24"/>
          <w:szCs w:val="24"/>
        </w:rPr>
        <w:t>.</w:t>
      </w:r>
    </w:p>
    <w:p w14:paraId="77A75A22" w14:textId="6FBE5D92" w:rsidR="005E18B3" w:rsidRPr="00052CA9" w:rsidRDefault="005E18B3" w:rsidP="005E18B3">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В случае если по результатам такой экспертизы установлены нарушения условий Контракта, за</w:t>
      </w:r>
      <w:r w:rsidR="00171CA1" w:rsidRPr="00052CA9">
        <w:rPr>
          <w:rFonts w:ascii="Times New Roman" w:eastAsia="Calibri" w:hAnsi="Times New Roman" w:cs="Times New Roman"/>
          <w:sz w:val="24"/>
          <w:szCs w:val="24"/>
        </w:rPr>
        <w:t> </w:t>
      </w:r>
      <w:r w:rsidRPr="00052CA9">
        <w:rPr>
          <w:rFonts w:ascii="Times New Roman" w:eastAsia="Calibri" w:hAnsi="Times New Roman" w:cs="Times New Roman"/>
          <w:sz w:val="24"/>
          <w:szCs w:val="24"/>
        </w:rPr>
        <w:t xml:space="preserve">исключением условий, касающихся качества и безопасности результатов </w:t>
      </w:r>
      <w:r w:rsidR="0005582A"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не препятствующие приемке </w:t>
      </w:r>
      <w:r w:rsidR="0005582A"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в заключении могут содержаться предложения об устранении данных нарушений, в том числе с указанием срока их устранения.</w:t>
      </w:r>
    </w:p>
    <w:p w14:paraId="6A39BC8A" w14:textId="6F26E8E0" w:rsidR="005E18B3" w:rsidRPr="00052CA9" w:rsidRDefault="005E18B3" w:rsidP="005E18B3">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 xml:space="preserve">Заказчик вправе не отказывать в приемке </w:t>
      </w:r>
      <w:r w:rsidR="00152805"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в случае выявления несоответствия </w:t>
      </w:r>
      <w:r w:rsidR="00152805"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условиям Контракта, за исключением условий, касающихся качества и безопасности результатов </w:t>
      </w:r>
      <w:r w:rsidR="00152805"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если выявленное несоответствие не препятствует приемке </w:t>
      </w:r>
      <w:r w:rsidR="00D360AD"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и устранено </w:t>
      </w:r>
      <w:r w:rsidR="002B31E7">
        <w:rPr>
          <w:rFonts w:ascii="Times New Roman" w:eastAsia="Calibri" w:hAnsi="Times New Roman" w:cs="Times New Roman"/>
          <w:sz w:val="24"/>
          <w:szCs w:val="24"/>
        </w:rPr>
        <w:t>Подрядчиком</w:t>
      </w:r>
      <w:r w:rsidRPr="00052CA9">
        <w:rPr>
          <w:rFonts w:ascii="Times New Roman" w:eastAsia="Calibri" w:hAnsi="Times New Roman" w:cs="Times New Roman"/>
          <w:sz w:val="24"/>
          <w:szCs w:val="24"/>
        </w:rPr>
        <w:t>.</w:t>
      </w:r>
    </w:p>
    <w:p w14:paraId="4402F371" w14:textId="6D7FB3A5" w:rsidR="005E18B3" w:rsidRPr="00052CA9" w:rsidRDefault="005E18B3" w:rsidP="005E18B3">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В случае привлечения Заказчиком для проведения экспертизы</w:t>
      </w:r>
      <w:r w:rsidR="0050211F" w:rsidRPr="00052CA9">
        <w:rPr>
          <w:rFonts w:ascii="Times New Roman" w:eastAsia="Calibri" w:hAnsi="Times New Roman" w:cs="Times New Roman"/>
          <w:sz w:val="24"/>
          <w:szCs w:val="24"/>
        </w:rPr>
        <w:t xml:space="preserve"> выполненных работ </w:t>
      </w:r>
      <w:r w:rsidRPr="00052CA9">
        <w:rPr>
          <w:rFonts w:ascii="Times New Roman" w:eastAsia="Calibri" w:hAnsi="Times New Roman" w:cs="Times New Roman"/>
          <w:sz w:val="24"/>
          <w:szCs w:val="24"/>
        </w:rPr>
        <w:t xml:space="preserve">экспертов, экспертных организаций при принятии решения о приемке или об отказе в приемке </w:t>
      </w:r>
      <w:r w:rsidR="0050211F" w:rsidRPr="00052CA9">
        <w:rPr>
          <w:rFonts w:ascii="Times New Roman" w:eastAsia="Calibri" w:hAnsi="Times New Roman" w:cs="Times New Roman"/>
          <w:sz w:val="24"/>
          <w:szCs w:val="24"/>
        </w:rPr>
        <w:t>выполненных работ</w:t>
      </w:r>
      <w:r w:rsidRPr="00052CA9">
        <w:rPr>
          <w:rFonts w:ascii="Times New Roman" w:eastAsia="Calibri" w:hAnsi="Times New Roman" w:cs="Times New Roman"/>
          <w:sz w:val="24"/>
          <w:szCs w:val="24"/>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04212D0" w14:textId="3A194BE8" w:rsidR="005E18B3" w:rsidRPr="00052CA9" w:rsidRDefault="005E18B3" w:rsidP="005E18B3">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B765723" w14:textId="49E97DB1" w:rsidR="0076326D" w:rsidRPr="00052CA9" w:rsidRDefault="0076326D" w:rsidP="0076326D">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 xml:space="preserve">3.5. Сдача и приемка </w:t>
      </w:r>
      <w:r w:rsidR="007D2BB5" w:rsidRPr="00052CA9">
        <w:rPr>
          <w:rFonts w:ascii="Times New Roman" w:eastAsia="Calibri" w:hAnsi="Times New Roman" w:cs="Times New Roman"/>
          <w:sz w:val="24"/>
          <w:szCs w:val="24"/>
        </w:rPr>
        <w:t>работ</w:t>
      </w:r>
      <w:r w:rsidRPr="00052CA9">
        <w:rPr>
          <w:rFonts w:ascii="Times New Roman" w:eastAsia="Calibri" w:hAnsi="Times New Roman" w:cs="Times New Roman"/>
          <w:sz w:val="24"/>
          <w:szCs w:val="24"/>
        </w:rPr>
        <w:t xml:space="preserve"> осуществляются уполномоченными представителями Сторон.</w:t>
      </w:r>
    </w:p>
    <w:p w14:paraId="2E990018" w14:textId="1972529E" w:rsidR="00875CA0" w:rsidRPr="00052CA9" w:rsidRDefault="00875CA0" w:rsidP="0076326D">
      <w:pPr>
        <w:spacing w:after="0" w:line="240" w:lineRule="auto"/>
        <w:ind w:firstLine="567"/>
        <w:jc w:val="both"/>
        <w:rPr>
          <w:rFonts w:ascii="Times New Roman" w:eastAsia="Calibri" w:hAnsi="Times New Roman" w:cs="Times New Roman"/>
          <w:sz w:val="24"/>
          <w:szCs w:val="24"/>
        </w:rPr>
      </w:pPr>
      <w:r w:rsidRPr="00052CA9">
        <w:rPr>
          <w:rFonts w:ascii="Times New Roman" w:eastAsia="Calibri" w:hAnsi="Times New Roman" w:cs="Times New Roman"/>
          <w:sz w:val="24"/>
          <w:szCs w:val="24"/>
        </w:rPr>
        <w:t xml:space="preserve">3.6. </w:t>
      </w:r>
      <w:r w:rsidR="00B559F3">
        <w:rPr>
          <w:rFonts w:ascii="Times New Roman" w:eastAsia="Calibri" w:hAnsi="Times New Roman" w:cs="Times New Roman"/>
          <w:sz w:val="24"/>
          <w:szCs w:val="24"/>
        </w:rPr>
        <w:t>Подрядчик</w:t>
      </w:r>
      <w:r w:rsidRPr="00052CA9">
        <w:rPr>
          <w:rFonts w:ascii="Times New Roman" w:eastAsia="Calibri" w:hAnsi="Times New Roman" w:cs="Times New Roman"/>
          <w:sz w:val="24"/>
          <w:szCs w:val="24"/>
        </w:rPr>
        <w:t xml:space="preserve"> вправе досрочно </w:t>
      </w:r>
      <w:r w:rsidR="007D2BB5" w:rsidRPr="00052CA9">
        <w:rPr>
          <w:rFonts w:ascii="Times New Roman" w:eastAsia="Calibri" w:hAnsi="Times New Roman" w:cs="Times New Roman"/>
          <w:sz w:val="24"/>
          <w:szCs w:val="24"/>
        </w:rPr>
        <w:t>выполнить работы</w:t>
      </w:r>
      <w:r w:rsidRPr="00052CA9">
        <w:rPr>
          <w:rFonts w:ascii="Times New Roman" w:eastAsia="Calibri" w:hAnsi="Times New Roman" w:cs="Times New Roman"/>
          <w:sz w:val="24"/>
          <w:szCs w:val="24"/>
        </w:rPr>
        <w:t xml:space="preserve">, предусмотренные Контрактом, при этом </w:t>
      </w:r>
      <w:r w:rsidR="00B559F3">
        <w:rPr>
          <w:rFonts w:ascii="Times New Roman" w:eastAsia="Calibri" w:hAnsi="Times New Roman" w:cs="Times New Roman"/>
          <w:sz w:val="24"/>
          <w:szCs w:val="24"/>
        </w:rPr>
        <w:t>Подрядчик</w:t>
      </w:r>
      <w:r w:rsidRPr="00052CA9">
        <w:rPr>
          <w:rFonts w:ascii="Times New Roman" w:eastAsia="Calibri" w:hAnsi="Times New Roman" w:cs="Times New Roman"/>
          <w:sz w:val="24"/>
          <w:szCs w:val="24"/>
        </w:rPr>
        <w:t xml:space="preserve"> не вправе требовать увеличения цены Контракта.</w:t>
      </w:r>
    </w:p>
    <w:p w14:paraId="0EE81B57" w14:textId="77777777" w:rsidR="005770E3" w:rsidRPr="00052CA9" w:rsidRDefault="005770E3" w:rsidP="0076326D">
      <w:pPr>
        <w:spacing w:after="0" w:line="240" w:lineRule="auto"/>
        <w:ind w:firstLine="567"/>
        <w:jc w:val="both"/>
        <w:rPr>
          <w:rFonts w:ascii="Times New Roman" w:eastAsia="Calibri" w:hAnsi="Times New Roman" w:cs="Times New Roman"/>
          <w:sz w:val="24"/>
          <w:szCs w:val="24"/>
        </w:rPr>
      </w:pPr>
    </w:p>
    <w:p w14:paraId="1FD39ABC" w14:textId="0A57561E" w:rsidR="007C7504" w:rsidRPr="00052CA9" w:rsidRDefault="007C7504" w:rsidP="007C750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52CA9">
        <w:rPr>
          <w:rFonts w:ascii="Times New Roman" w:eastAsiaTheme="minorEastAsia" w:hAnsi="Times New Roman" w:cs="Times New Roman"/>
          <w:b/>
          <w:bCs/>
          <w:sz w:val="24"/>
          <w:szCs w:val="24"/>
          <w:lang w:eastAsia="ru-RU"/>
        </w:rPr>
        <w:lastRenderedPageBreak/>
        <w:t>4. Взаимодействие Сторон</w:t>
      </w:r>
    </w:p>
    <w:p w14:paraId="10EFBAC4" w14:textId="3C61A4E5" w:rsidR="007C7504" w:rsidRPr="00052CA9"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b/>
          <w:sz w:val="24"/>
          <w:szCs w:val="24"/>
          <w:lang w:eastAsia="ru-RU"/>
        </w:rPr>
      </w:pPr>
      <w:r w:rsidRPr="00052CA9">
        <w:rPr>
          <w:rFonts w:ascii="Times New Roman" w:eastAsiaTheme="minorEastAsia" w:hAnsi="Times New Roman" w:cs="Times New Roman"/>
          <w:sz w:val="24"/>
          <w:szCs w:val="24"/>
          <w:lang w:eastAsia="ru-RU"/>
        </w:rPr>
        <w:tab/>
      </w:r>
      <w:r w:rsidRPr="00052CA9">
        <w:rPr>
          <w:rFonts w:ascii="Times New Roman" w:eastAsiaTheme="minorEastAsia" w:hAnsi="Times New Roman" w:cs="Times New Roman"/>
          <w:b/>
          <w:sz w:val="24"/>
          <w:szCs w:val="24"/>
          <w:lang w:eastAsia="ru-RU"/>
        </w:rPr>
        <w:t xml:space="preserve">4.1. </w:t>
      </w:r>
      <w:r w:rsidR="002420C0">
        <w:rPr>
          <w:rFonts w:ascii="Times New Roman" w:eastAsiaTheme="minorEastAsia" w:hAnsi="Times New Roman" w:cs="Times New Roman"/>
          <w:b/>
          <w:sz w:val="24"/>
          <w:szCs w:val="24"/>
          <w:lang w:eastAsia="ru-RU"/>
        </w:rPr>
        <w:t xml:space="preserve">Подрядчик </w:t>
      </w:r>
      <w:r w:rsidRPr="00052CA9">
        <w:rPr>
          <w:rFonts w:ascii="Times New Roman" w:eastAsiaTheme="minorEastAsia" w:hAnsi="Times New Roman" w:cs="Times New Roman"/>
          <w:b/>
          <w:sz w:val="24"/>
          <w:szCs w:val="24"/>
          <w:lang w:eastAsia="ru-RU"/>
        </w:rPr>
        <w:t>обязан:</w:t>
      </w:r>
    </w:p>
    <w:p w14:paraId="1F19C715" w14:textId="40C73ADF" w:rsidR="007C7504" w:rsidRPr="00052CA9" w:rsidRDefault="007C7504" w:rsidP="00415CC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 xml:space="preserve">4.1.1. </w:t>
      </w:r>
      <w:r w:rsidR="00580967" w:rsidRPr="00052CA9">
        <w:rPr>
          <w:rFonts w:ascii="Times New Roman" w:eastAsiaTheme="minorEastAsia" w:hAnsi="Times New Roman" w:cs="Times New Roman"/>
          <w:sz w:val="24"/>
          <w:szCs w:val="24"/>
          <w:lang w:eastAsia="ru-RU"/>
        </w:rPr>
        <w:t>Выполнить работы</w:t>
      </w:r>
      <w:r w:rsidRPr="00052CA9">
        <w:rPr>
          <w:rFonts w:ascii="Times New Roman" w:eastAsiaTheme="minorEastAsia" w:hAnsi="Times New Roman" w:cs="Times New Roman"/>
          <w:sz w:val="24"/>
          <w:szCs w:val="24"/>
          <w:lang w:eastAsia="ru-RU"/>
        </w:rPr>
        <w:t xml:space="preserve"> в порядке, объеме, в срок и на условиях, предусмотренных Контрактом.</w:t>
      </w:r>
    </w:p>
    <w:p w14:paraId="7317EC49" w14:textId="4CD0CA2B" w:rsidR="007C7504" w:rsidRPr="00052CA9" w:rsidRDefault="007C7504" w:rsidP="00415CC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4.1.2. Обеспечить соответствие результатов</w:t>
      </w:r>
      <w:r w:rsidR="00580967" w:rsidRPr="00052CA9">
        <w:rPr>
          <w:rFonts w:ascii="Times New Roman" w:eastAsiaTheme="minorEastAsia" w:hAnsi="Times New Roman" w:cs="Times New Roman"/>
          <w:sz w:val="24"/>
          <w:szCs w:val="24"/>
          <w:lang w:eastAsia="ru-RU"/>
        </w:rPr>
        <w:t xml:space="preserve"> выполненных работ</w:t>
      </w:r>
      <w:r w:rsidRPr="00052CA9">
        <w:rPr>
          <w:rFonts w:ascii="Times New Roman" w:eastAsiaTheme="minorEastAsia" w:hAnsi="Times New Roman" w:cs="Times New Roman"/>
          <w:sz w:val="24"/>
          <w:szCs w:val="24"/>
          <w:lang w:eastAsia="ru-RU"/>
        </w:rPr>
        <w:t xml:space="preserve">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2B3EE23" w14:textId="1779EF0B" w:rsidR="007C7504" w:rsidRPr="00052CA9" w:rsidRDefault="007C7504" w:rsidP="00415CC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4.1.3. Обеспечить за свой счет устранение выявленных нарушений при несоответствии результатов</w:t>
      </w:r>
      <w:r w:rsidR="00580967" w:rsidRPr="00052CA9">
        <w:rPr>
          <w:rFonts w:ascii="Times New Roman" w:eastAsiaTheme="minorEastAsia" w:hAnsi="Times New Roman" w:cs="Times New Roman"/>
          <w:sz w:val="24"/>
          <w:szCs w:val="24"/>
          <w:lang w:eastAsia="ru-RU"/>
        </w:rPr>
        <w:t xml:space="preserve"> выполненных работ</w:t>
      </w:r>
      <w:r w:rsidRPr="00052CA9">
        <w:rPr>
          <w:rFonts w:ascii="Times New Roman" w:eastAsiaTheme="minorEastAsia" w:hAnsi="Times New Roman" w:cs="Times New Roman"/>
          <w:sz w:val="24"/>
          <w:szCs w:val="24"/>
          <w:lang w:eastAsia="ru-RU"/>
        </w:rPr>
        <w:t xml:space="preserve"> условиям Контракта.</w:t>
      </w:r>
    </w:p>
    <w:p w14:paraId="2C91E30A" w14:textId="1A8DACC9" w:rsidR="007C7504" w:rsidRPr="00052CA9" w:rsidRDefault="007C7504" w:rsidP="00415CC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FCA0395" w14:textId="126473AA" w:rsidR="00A741D8" w:rsidRPr="00052CA9" w:rsidRDefault="007C7504" w:rsidP="00415CC0">
      <w:pPr>
        <w:spacing w:after="0" w:line="240" w:lineRule="auto"/>
        <w:jc w:val="both"/>
        <w:rPr>
          <w:rFonts w:ascii="Times New Roman" w:hAnsi="Times New Roman" w:cs="Times New Roman"/>
          <w:sz w:val="24"/>
          <w:szCs w:val="24"/>
        </w:rPr>
      </w:pPr>
      <w:r w:rsidRPr="00052CA9">
        <w:rPr>
          <w:rFonts w:ascii="Times New Roman" w:hAnsi="Times New Roman" w:cs="Times New Roman"/>
          <w:sz w:val="24"/>
          <w:szCs w:val="24"/>
        </w:rPr>
        <w:tab/>
        <w:t xml:space="preserve">4.1.5.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w:t>
      </w:r>
      <w:r w:rsidR="001209CA">
        <w:rPr>
          <w:rFonts w:ascii="Times New Roman" w:hAnsi="Times New Roman" w:cs="Times New Roman"/>
          <w:sz w:val="24"/>
          <w:szCs w:val="24"/>
        </w:rPr>
        <w:t>Подрядчика</w:t>
      </w:r>
      <w:r w:rsidRPr="00052CA9">
        <w:rPr>
          <w:rFonts w:ascii="Times New Roman" w:hAnsi="Times New Roman" w:cs="Times New Roman"/>
          <w:sz w:val="24"/>
          <w:szCs w:val="24"/>
        </w:rPr>
        <w:t xml:space="preserve">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деятельности.</w:t>
      </w:r>
    </w:p>
    <w:p w14:paraId="1A4B8E09" w14:textId="4C8876D0" w:rsidR="007C7504" w:rsidRPr="00052CA9" w:rsidRDefault="00A741D8" w:rsidP="00415CC0">
      <w:pPr>
        <w:spacing w:after="0" w:line="240" w:lineRule="auto"/>
        <w:jc w:val="both"/>
        <w:rPr>
          <w:rFonts w:ascii="Times New Roman" w:hAnsi="Times New Roman" w:cs="Times New Roman"/>
          <w:sz w:val="24"/>
          <w:szCs w:val="24"/>
        </w:rPr>
      </w:pPr>
      <w:r w:rsidRPr="00052CA9">
        <w:rPr>
          <w:rFonts w:ascii="Times New Roman" w:hAnsi="Times New Roman" w:cs="Times New Roman"/>
          <w:sz w:val="24"/>
          <w:szCs w:val="24"/>
        </w:rPr>
        <w:tab/>
      </w:r>
      <w:r w:rsidR="007C7504" w:rsidRPr="00052CA9">
        <w:rPr>
          <w:rFonts w:ascii="Times New Roman" w:eastAsiaTheme="minorEastAsia" w:hAnsi="Times New Roman" w:cs="Times New Roman"/>
          <w:sz w:val="24"/>
          <w:szCs w:val="24"/>
          <w:lang w:eastAsia="ru-RU"/>
        </w:rPr>
        <w:t xml:space="preserve">4.1.6. Обеспечивать гарантии качества </w:t>
      </w:r>
      <w:r w:rsidR="00EE507C" w:rsidRPr="00052CA9">
        <w:rPr>
          <w:rFonts w:ascii="Times New Roman" w:eastAsiaTheme="minorEastAsia" w:hAnsi="Times New Roman" w:cs="Times New Roman"/>
          <w:sz w:val="24"/>
          <w:szCs w:val="24"/>
          <w:lang w:eastAsia="ru-RU"/>
        </w:rPr>
        <w:t>выполненных работ</w:t>
      </w:r>
      <w:r w:rsidR="007C7504" w:rsidRPr="00052CA9">
        <w:rPr>
          <w:rFonts w:ascii="Times New Roman" w:eastAsiaTheme="minorEastAsia" w:hAnsi="Times New Roman" w:cs="Times New Roman"/>
          <w:sz w:val="24"/>
          <w:szCs w:val="24"/>
          <w:lang w:eastAsia="ru-RU"/>
        </w:rPr>
        <w:t xml:space="preserve"> в соответствии с разделом </w:t>
      </w:r>
      <w:r w:rsidR="00405E7B" w:rsidRPr="00052CA9">
        <w:rPr>
          <w:rFonts w:ascii="Times New Roman" w:eastAsiaTheme="minorEastAsia" w:hAnsi="Times New Roman" w:cs="Times New Roman"/>
          <w:sz w:val="24"/>
          <w:szCs w:val="24"/>
          <w:lang w:eastAsia="ru-RU"/>
        </w:rPr>
        <w:t>5</w:t>
      </w:r>
      <w:r w:rsidR="007C7504" w:rsidRPr="00052CA9">
        <w:rPr>
          <w:rFonts w:ascii="Times New Roman" w:eastAsiaTheme="minorEastAsia" w:hAnsi="Times New Roman" w:cs="Times New Roman"/>
          <w:sz w:val="24"/>
          <w:szCs w:val="24"/>
          <w:lang w:eastAsia="ru-RU"/>
        </w:rPr>
        <w:t xml:space="preserve"> Контракта.</w:t>
      </w:r>
    </w:p>
    <w:p w14:paraId="7341A770" w14:textId="0355D3FB" w:rsidR="007C7504" w:rsidRPr="00052CA9" w:rsidRDefault="007C7504" w:rsidP="00415CC0">
      <w:pPr>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4.1.7.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4EC44436" w14:textId="1867CCBF" w:rsidR="00A741D8" w:rsidRPr="00052CA9" w:rsidRDefault="00A741D8" w:rsidP="00415CC0">
      <w:pPr>
        <w:tabs>
          <w:tab w:val="num" w:pos="0"/>
        </w:tabs>
        <w:spacing w:after="0" w:line="240" w:lineRule="auto"/>
        <w:ind w:left="-28" w:firstLine="560"/>
        <w:jc w:val="both"/>
        <w:rPr>
          <w:rFonts w:ascii="Times New Roman" w:eastAsia="Times New Roman" w:hAnsi="Times New Roman" w:cs="Times New Roman"/>
          <w:sz w:val="24"/>
          <w:szCs w:val="24"/>
          <w:lang w:eastAsia="ru-RU"/>
        </w:rPr>
      </w:pPr>
      <w:r w:rsidRPr="00052CA9">
        <w:rPr>
          <w:rFonts w:ascii="Times New Roman" w:eastAsiaTheme="minorEastAsia" w:hAnsi="Times New Roman" w:cs="Times New Roman"/>
          <w:sz w:val="24"/>
          <w:szCs w:val="24"/>
          <w:lang w:eastAsia="ru-RU"/>
        </w:rPr>
        <w:tab/>
        <w:t>4</w:t>
      </w:r>
      <w:r w:rsidRPr="00052CA9">
        <w:rPr>
          <w:rFonts w:ascii="Times New Roman" w:eastAsia="Times New Roman" w:hAnsi="Times New Roman" w:cs="Times New Roman"/>
          <w:sz w:val="24"/>
          <w:szCs w:val="24"/>
          <w:lang w:eastAsia="ru-RU"/>
        </w:rPr>
        <w:t xml:space="preserve">.1.8. </w:t>
      </w:r>
      <w:r w:rsidR="001209CA">
        <w:rPr>
          <w:rFonts w:ascii="Times New Roman" w:eastAsia="Times New Roman" w:hAnsi="Times New Roman" w:cs="Times New Roman"/>
          <w:sz w:val="24"/>
          <w:szCs w:val="24"/>
          <w:lang w:eastAsia="ru-RU"/>
        </w:rPr>
        <w:t>Подрядчик</w:t>
      </w:r>
      <w:r w:rsidRPr="00052CA9">
        <w:rPr>
          <w:rFonts w:ascii="Times New Roman" w:eastAsia="Times New Roman" w:hAnsi="Times New Roman" w:cs="Times New Roman"/>
          <w:sz w:val="24"/>
          <w:szCs w:val="24"/>
          <w:lang w:eastAsia="ru-RU"/>
        </w:rPr>
        <w:t xml:space="preserve"> гарантирует, что на момент заключения Контракта: </w:t>
      </w:r>
    </w:p>
    <w:p w14:paraId="2821EE29" w14:textId="42EE65CD" w:rsidR="00A741D8" w:rsidRPr="00052CA9" w:rsidRDefault="00A741D8" w:rsidP="00415CC0">
      <w:pPr>
        <w:tabs>
          <w:tab w:val="num" w:pos="0"/>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4.1.8.1.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C971362" w14:textId="4E4E2D05" w:rsidR="00A741D8" w:rsidRPr="00052CA9" w:rsidRDefault="00A741D8" w:rsidP="00415CC0">
      <w:pPr>
        <w:tabs>
          <w:tab w:val="num" w:pos="0"/>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4.1.8.2. Не обременен обязательствами имущественного характера, способными помешать исполнению обязательств по Контракту.</w:t>
      </w:r>
    </w:p>
    <w:p w14:paraId="084B82B4" w14:textId="2DB1E47B" w:rsidR="00A741D8" w:rsidRPr="00052CA9" w:rsidRDefault="00A741D8" w:rsidP="00415CC0">
      <w:pPr>
        <w:tabs>
          <w:tab w:val="num" w:pos="0"/>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4.1.8.3.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467A3D8" w14:textId="691A71E5" w:rsidR="00A741D8" w:rsidRPr="00052CA9" w:rsidRDefault="00A741D8" w:rsidP="00415CC0">
      <w:pPr>
        <w:tabs>
          <w:tab w:val="num" w:pos="0"/>
        </w:tabs>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4.1.8.4. В отношении </w:t>
      </w:r>
      <w:r w:rsidR="00682EE8">
        <w:rPr>
          <w:rFonts w:ascii="Times New Roman" w:eastAsia="Times New Roman" w:hAnsi="Times New Roman" w:cs="Times New Roman"/>
          <w:sz w:val="24"/>
          <w:szCs w:val="24"/>
          <w:lang w:eastAsia="ru-RU"/>
        </w:rPr>
        <w:t>Подрядчика</w:t>
      </w:r>
      <w:r w:rsidRPr="00052CA9">
        <w:rPr>
          <w:rFonts w:ascii="Times New Roman" w:eastAsia="Times New Roman" w:hAnsi="Times New Roman" w:cs="Times New Roman"/>
          <w:sz w:val="24"/>
          <w:szCs w:val="24"/>
          <w:lang w:eastAsia="ru-RU"/>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w:t>
      </w:r>
      <w:r w:rsidR="001E57E1" w:rsidRPr="00052CA9">
        <w:rPr>
          <w:rFonts w:ascii="Times New Roman" w:eastAsia="Times New Roman" w:hAnsi="Times New Roman" w:cs="Times New Roman"/>
          <w:sz w:val="24"/>
          <w:szCs w:val="24"/>
          <w:lang w:eastAsia="ru-RU"/>
        </w:rPr>
        <w:t xml:space="preserve">головного кодекса </w:t>
      </w:r>
      <w:r w:rsidRPr="00052CA9">
        <w:rPr>
          <w:rFonts w:ascii="Times New Roman" w:eastAsia="Times New Roman" w:hAnsi="Times New Roman" w:cs="Times New Roman"/>
          <w:sz w:val="24"/>
          <w:szCs w:val="24"/>
          <w:lang w:eastAsia="ru-RU"/>
        </w:rPr>
        <w:t>Р</w:t>
      </w:r>
      <w:r w:rsidR="001E57E1" w:rsidRPr="00052CA9">
        <w:rPr>
          <w:rFonts w:ascii="Times New Roman" w:eastAsia="Times New Roman" w:hAnsi="Times New Roman" w:cs="Times New Roman"/>
          <w:sz w:val="24"/>
          <w:szCs w:val="24"/>
          <w:lang w:eastAsia="ru-RU"/>
        </w:rPr>
        <w:t xml:space="preserve">оссийской </w:t>
      </w:r>
      <w:r w:rsidRPr="00052CA9">
        <w:rPr>
          <w:rFonts w:ascii="Times New Roman" w:eastAsia="Times New Roman" w:hAnsi="Times New Roman" w:cs="Times New Roman"/>
          <w:sz w:val="24"/>
          <w:szCs w:val="24"/>
          <w:lang w:eastAsia="ru-RU"/>
        </w:rPr>
        <w:t>Ф</w:t>
      </w:r>
      <w:r w:rsidR="001E57E1" w:rsidRPr="00052CA9">
        <w:rPr>
          <w:rFonts w:ascii="Times New Roman" w:eastAsia="Times New Roman" w:hAnsi="Times New Roman" w:cs="Times New Roman"/>
          <w:sz w:val="24"/>
          <w:szCs w:val="24"/>
          <w:lang w:eastAsia="ru-RU"/>
        </w:rPr>
        <w:t>едерации</w:t>
      </w:r>
      <w:r w:rsidRPr="00052CA9">
        <w:rPr>
          <w:rFonts w:ascii="Times New Roman" w:eastAsia="Times New Roman" w:hAnsi="Times New Roman" w:cs="Times New Roman"/>
          <w:sz w:val="24"/>
          <w:szCs w:val="24"/>
          <w:lang w:eastAsia="ru-RU"/>
        </w:rPr>
        <w:t xml:space="preserve">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w:t>
      </w:r>
      <w:r w:rsidR="00757795" w:rsidRPr="00052CA9">
        <w:rPr>
          <w:rFonts w:ascii="Times New Roman" w:eastAsia="Times New Roman" w:hAnsi="Times New Roman" w:cs="Times New Roman"/>
          <w:sz w:val="24"/>
          <w:szCs w:val="24"/>
          <w:lang w:eastAsia="ru-RU"/>
        </w:rPr>
        <w:t> </w:t>
      </w:r>
      <w:r w:rsidRPr="00052CA9">
        <w:rPr>
          <w:rFonts w:ascii="Times New Roman" w:eastAsia="Times New Roman" w:hAnsi="Times New Roman" w:cs="Times New Roman"/>
          <w:sz w:val="24"/>
          <w:szCs w:val="24"/>
          <w:lang w:eastAsia="ru-RU"/>
        </w:rPr>
        <w:t xml:space="preserve">совершение административного правонарушения, предусмотренного статьей 19.28 КоАП </w:t>
      </w:r>
      <w:r w:rsidR="001E57E1" w:rsidRPr="00052CA9">
        <w:rPr>
          <w:rFonts w:ascii="Times New Roman" w:eastAsia="Times New Roman" w:hAnsi="Times New Roman" w:cs="Times New Roman"/>
          <w:sz w:val="24"/>
          <w:szCs w:val="24"/>
          <w:lang w:eastAsia="ru-RU"/>
        </w:rPr>
        <w:t>Российской Федерации</w:t>
      </w:r>
      <w:r w:rsidRPr="00052CA9">
        <w:rPr>
          <w:rFonts w:ascii="Times New Roman" w:eastAsia="Times New Roman" w:hAnsi="Times New Roman" w:cs="Times New Roman"/>
          <w:sz w:val="24"/>
          <w:szCs w:val="24"/>
          <w:lang w:eastAsia="ru-RU"/>
        </w:rPr>
        <w:t>.</w:t>
      </w:r>
    </w:p>
    <w:p w14:paraId="37055529" w14:textId="0AA84872" w:rsidR="00A741D8" w:rsidRPr="00052CA9" w:rsidRDefault="00A741D8" w:rsidP="00415CC0">
      <w:pPr>
        <w:tabs>
          <w:tab w:val="num" w:pos="0"/>
        </w:tabs>
        <w:spacing w:after="0" w:line="240" w:lineRule="auto"/>
        <w:ind w:left="-28" w:firstLine="737"/>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4.1.8.5. Не является иностранным агентом и не имеет ограничений для участия в закупках, установленных законодательством Российской Федерации.</w:t>
      </w:r>
    </w:p>
    <w:p w14:paraId="28C067BB" w14:textId="06A6D105" w:rsidR="00225EA4" w:rsidRDefault="00661689" w:rsidP="00415CC0">
      <w:pPr>
        <w:pStyle w:val="afff8"/>
        <w:jc w:val="both"/>
        <w:rPr>
          <w:rFonts w:eastAsiaTheme="minorEastAsia"/>
        </w:rPr>
      </w:pPr>
      <w:r w:rsidRPr="00052CA9">
        <w:rPr>
          <w:rFonts w:eastAsiaTheme="minorEastAsia"/>
        </w:rPr>
        <w:tab/>
      </w:r>
    </w:p>
    <w:p w14:paraId="48AD5906" w14:textId="77777777" w:rsidR="0068603E" w:rsidRDefault="0068603E" w:rsidP="00415CC0">
      <w:pPr>
        <w:pStyle w:val="afff8"/>
        <w:jc w:val="both"/>
        <w:rPr>
          <w:rFonts w:eastAsiaTheme="minorEastAsia"/>
        </w:rPr>
      </w:pPr>
    </w:p>
    <w:p w14:paraId="6B1A438D" w14:textId="77777777" w:rsidR="00225EA4" w:rsidRDefault="00225EA4" w:rsidP="00415CC0">
      <w:pPr>
        <w:pStyle w:val="afff8"/>
        <w:jc w:val="both"/>
        <w:rPr>
          <w:rFonts w:eastAsiaTheme="minorEastAsia"/>
        </w:rPr>
      </w:pPr>
    </w:p>
    <w:p w14:paraId="607CA57F" w14:textId="785835F0" w:rsidR="00661689" w:rsidRPr="00052CA9" w:rsidRDefault="00661689" w:rsidP="00225EA4">
      <w:pPr>
        <w:pStyle w:val="afff8"/>
        <w:ind w:firstLine="567"/>
        <w:jc w:val="both"/>
        <w:rPr>
          <w:rFonts w:eastAsiaTheme="minorEastAsia"/>
          <w:b/>
        </w:rPr>
      </w:pPr>
      <w:r w:rsidRPr="00052CA9">
        <w:rPr>
          <w:rFonts w:eastAsiaTheme="minorEastAsia"/>
          <w:b/>
        </w:rPr>
        <w:t xml:space="preserve">4.2. </w:t>
      </w:r>
      <w:r w:rsidR="00682EE8">
        <w:rPr>
          <w:rFonts w:eastAsiaTheme="minorEastAsia"/>
          <w:b/>
        </w:rPr>
        <w:t xml:space="preserve">Подрядчик </w:t>
      </w:r>
      <w:r w:rsidRPr="00052CA9">
        <w:rPr>
          <w:rFonts w:eastAsiaTheme="minorEastAsia"/>
          <w:b/>
        </w:rPr>
        <w:t>вправе:</w:t>
      </w:r>
    </w:p>
    <w:p w14:paraId="4BB42649" w14:textId="4FAB3A26" w:rsidR="00661689" w:rsidRPr="00052CA9" w:rsidRDefault="00661689" w:rsidP="00225EA4">
      <w:pPr>
        <w:pStyle w:val="afff8"/>
        <w:ind w:firstLine="567"/>
        <w:jc w:val="both"/>
        <w:rPr>
          <w:rFonts w:eastAsiaTheme="minorEastAsia"/>
        </w:rPr>
      </w:pPr>
      <w:r w:rsidRPr="00052CA9">
        <w:rPr>
          <w:rFonts w:eastAsiaTheme="minorEastAsia"/>
        </w:rPr>
        <w:t>4.2.1. Требовать от Заказчика надлежащего исполнения обязательств в соответствии с условиями Контракта.</w:t>
      </w:r>
    </w:p>
    <w:p w14:paraId="091B9AFA" w14:textId="6F7AA005" w:rsidR="00661689" w:rsidRPr="00052CA9" w:rsidRDefault="00661689" w:rsidP="00225EA4">
      <w:pPr>
        <w:pStyle w:val="afff8"/>
        <w:ind w:firstLine="567"/>
        <w:jc w:val="both"/>
        <w:rPr>
          <w:rFonts w:eastAsiaTheme="minorEastAsia"/>
        </w:rPr>
      </w:pPr>
      <w:bookmarkStart w:id="1" w:name="Par2217"/>
      <w:bookmarkEnd w:id="1"/>
      <w:r w:rsidRPr="00052CA9">
        <w:rPr>
          <w:rFonts w:eastAsiaTheme="minorEastAsia"/>
        </w:rPr>
        <w:t xml:space="preserve">4.2.2. Требовать от Заказчика своевременной оплаты </w:t>
      </w:r>
      <w:r w:rsidR="00BE517B" w:rsidRPr="00052CA9">
        <w:rPr>
          <w:rFonts w:eastAsiaTheme="minorEastAsia"/>
        </w:rPr>
        <w:t xml:space="preserve">выполненных </w:t>
      </w:r>
      <w:r w:rsidRPr="00052CA9">
        <w:rPr>
          <w:rFonts w:eastAsiaTheme="minorEastAsia"/>
        </w:rPr>
        <w:t xml:space="preserve">и принятых </w:t>
      </w:r>
      <w:r w:rsidR="00BE517B" w:rsidRPr="00052CA9">
        <w:rPr>
          <w:rFonts w:eastAsiaTheme="minorEastAsia"/>
        </w:rPr>
        <w:t>работ</w:t>
      </w:r>
      <w:r w:rsidRPr="00052CA9">
        <w:rPr>
          <w:rFonts w:eastAsiaTheme="minorEastAsia"/>
        </w:rPr>
        <w:t xml:space="preserve"> Заказчиком в порядке и на условиях, предусмотренных Контрактом;</w:t>
      </w:r>
      <w:bookmarkStart w:id="2" w:name="Par2218"/>
      <w:bookmarkEnd w:id="2"/>
    </w:p>
    <w:p w14:paraId="44F01675" w14:textId="05D13965" w:rsidR="00661689" w:rsidRPr="00052CA9" w:rsidRDefault="00661689" w:rsidP="00225EA4">
      <w:pPr>
        <w:pStyle w:val="afff8"/>
        <w:ind w:firstLine="567"/>
        <w:jc w:val="both"/>
        <w:rPr>
          <w:rFonts w:eastAsiaTheme="minorEastAsia"/>
        </w:rPr>
      </w:pPr>
      <w:r w:rsidRPr="00052CA9">
        <w:rPr>
          <w:rFonts w:eastAsiaTheme="minorEastAsia"/>
        </w:rPr>
        <w:t>4.2.3. Принять решение об одностороннем отказе от исполнения Контракта в соответствии с</w:t>
      </w:r>
      <w:r w:rsidR="00F15A3F" w:rsidRPr="00052CA9">
        <w:rPr>
          <w:rFonts w:eastAsiaTheme="minorEastAsia"/>
        </w:rPr>
        <w:t> </w:t>
      </w:r>
      <w:r w:rsidRPr="00052CA9">
        <w:rPr>
          <w:rFonts w:eastAsiaTheme="minorEastAsia"/>
        </w:rPr>
        <w:t>гражданским законодательством Российской Федерации</w:t>
      </w:r>
      <w:r w:rsidR="00F15A3F" w:rsidRPr="00052CA9">
        <w:rPr>
          <w:rFonts w:eastAsiaTheme="minorEastAsia"/>
        </w:rPr>
        <w:t>.</w:t>
      </w:r>
      <w:r w:rsidRPr="00052CA9">
        <w:rPr>
          <w:rFonts w:eastAsiaTheme="minorEastAsia"/>
        </w:rPr>
        <w:t xml:space="preserve"> </w:t>
      </w:r>
    </w:p>
    <w:p w14:paraId="0337443A" w14:textId="5E463AA4" w:rsidR="00F15A3F" w:rsidRDefault="00661689" w:rsidP="00225EA4">
      <w:pPr>
        <w:pStyle w:val="afff8"/>
        <w:ind w:firstLine="567"/>
        <w:jc w:val="both"/>
      </w:pPr>
      <w:r w:rsidRPr="00052CA9">
        <w:rPr>
          <w:rFonts w:eastAsiaTheme="minorEastAsia"/>
        </w:rPr>
        <w:t>4.2.4. Требовать возмещения убытков, уплаты неустоек (штрафов, пеней) в соответствии с</w:t>
      </w:r>
      <w:r w:rsidR="00F15A3F" w:rsidRPr="00052CA9">
        <w:rPr>
          <w:rFonts w:eastAsiaTheme="minorEastAsia"/>
        </w:rPr>
        <w:t> </w:t>
      </w:r>
      <w:hyperlink w:anchor="Par2261" w:tooltip="6. Ответственность Сторон &lt;318&gt;" w:history="1">
        <w:r w:rsidRPr="00052CA9">
          <w:rPr>
            <w:rFonts w:eastAsiaTheme="minorEastAsia"/>
          </w:rPr>
          <w:t>разделом 6</w:t>
        </w:r>
      </w:hyperlink>
      <w:r w:rsidRPr="00052CA9">
        <w:rPr>
          <w:rFonts w:eastAsiaTheme="minorEastAsia"/>
        </w:rPr>
        <w:t xml:space="preserve"> Контракта.</w:t>
      </w:r>
      <w:r w:rsidR="00F15A3F" w:rsidRPr="00052CA9">
        <w:t xml:space="preserve"> </w:t>
      </w:r>
    </w:p>
    <w:p w14:paraId="4744937F" w14:textId="77777777" w:rsidR="008A6C16" w:rsidRPr="00052CA9" w:rsidRDefault="008A6C16" w:rsidP="00225EA4">
      <w:pPr>
        <w:pStyle w:val="afff8"/>
        <w:ind w:firstLine="567"/>
        <w:jc w:val="both"/>
      </w:pPr>
    </w:p>
    <w:p w14:paraId="7A411B77" w14:textId="1EFAF993" w:rsidR="00F15A3F" w:rsidRPr="00052CA9" w:rsidRDefault="00F15A3F" w:rsidP="00415CC0">
      <w:pPr>
        <w:pStyle w:val="afff8"/>
        <w:jc w:val="both"/>
        <w:rPr>
          <w:rFonts w:eastAsiaTheme="minorEastAsia"/>
          <w:b/>
        </w:rPr>
      </w:pPr>
      <w:r w:rsidRPr="00052CA9">
        <w:rPr>
          <w:rFonts w:eastAsiaTheme="minorEastAsia"/>
        </w:rPr>
        <w:tab/>
      </w:r>
      <w:r w:rsidRPr="00052CA9">
        <w:rPr>
          <w:rFonts w:eastAsiaTheme="minorEastAsia"/>
          <w:b/>
        </w:rPr>
        <w:t>4.3. Заказчик обязан:</w:t>
      </w:r>
    </w:p>
    <w:p w14:paraId="2EC79F7E" w14:textId="5BF2A58C" w:rsidR="00F15A3F" w:rsidRPr="00052CA9" w:rsidRDefault="00F15A3F" w:rsidP="00415CC0">
      <w:pPr>
        <w:pStyle w:val="afff8"/>
        <w:jc w:val="both"/>
        <w:rPr>
          <w:rFonts w:eastAsiaTheme="minorEastAsia"/>
        </w:rPr>
      </w:pPr>
      <w:r w:rsidRPr="00052CA9">
        <w:rPr>
          <w:rFonts w:eastAsiaTheme="minorEastAsia"/>
        </w:rPr>
        <w:tab/>
        <w:t xml:space="preserve">4.3.1. Обеспечить своевременную оплату </w:t>
      </w:r>
      <w:r w:rsidR="003D19CC" w:rsidRPr="00052CA9">
        <w:rPr>
          <w:rFonts w:eastAsiaTheme="minorEastAsia"/>
        </w:rPr>
        <w:t>выполненных работ</w:t>
      </w:r>
      <w:r w:rsidRPr="00052CA9">
        <w:rPr>
          <w:rFonts w:eastAsiaTheme="minorEastAsia"/>
        </w:rPr>
        <w:t>, соответствующих условиям Контракта, в порядке и сроки, предусмотренные Контрактом.</w:t>
      </w:r>
    </w:p>
    <w:p w14:paraId="03E7BA3A" w14:textId="3DDF84FE" w:rsidR="00F15A3F" w:rsidRPr="00052CA9" w:rsidRDefault="00F15A3F" w:rsidP="00415CC0">
      <w:pPr>
        <w:pStyle w:val="afff8"/>
        <w:jc w:val="both"/>
        <w:rPr>
          <w:rFonts w:eastAsiaTheme="minorEastAsia"/>
        </w:rPr>
      </w:pPr>
      <w:r w:rsidRPr="00052CA9">
        <w:rPr>
          <w:rFonts w:eastAsiaTheme="minorEastAsia"/>
        </w:rPr>
        <w:tab/>
        <w:t>4.3.2. Требовать уплаты неустоек (штрафов, пеней) в соответствии с разделом 6 Контракта.</w:t>
      </w:r>
    </w:p>
    <w:p w14:paraId="6BDFF92B" w14:textId="17A0AAC6" w:rsidR="00F15A3F" w:rsidRPr="00052CA9" w:rsidRDefault="00F15A3F" w:rsidP="00415CC0">
      <w:pPr>
        <w:pStyle w:val="afff8"/>
        <w:jc w:val="both"/>
        <w:rPr>
          <w:rFonts w:eastAsiaTheme="minorEastAsia"/>
        </w:rPr>
      </w:pPr>
      <w:r w:rsidRPr="00052CA9">
        <w:rPr>
          <w:rFonts w:eastAsiaTheme="minorEastAsia"/>
        </w:rPr>
        <w:tab/>
        <w:t>4.3.3. Обеспечить своевременную приемку</w:t>
      </w:r>
      <w:r w:rsidR="009F5CCB" w:rsidRPr="00052CA9">
        <w:rPr>
          <w:rFonts w:eastAsiaTheme="minorEastAsia"/>
        </w:rPr>
        <w:t xml:space="preserve"> выполненных работ</w:t>
      </w:r>
      <w:r w:rsidRPr="00052CA9">
        <w:rPr>
          <w:rFonts w:eastAsiaTheme="minorEastAsia"/>
        </w:rPr>
        <w:t xml:space="preserve">, соответствующих условиям Контракта, в порядке и сроки, предусмотренные Контрактом, провести экспертизу результатов </w:t>
      </w:r>
      <w:r w:rsidR="009F5CCB" w:rsidRPr="00052CA9">
        <w:rPr>
          <w:rFonts w:eastAsiaTheme="minorEastAsia"/>
        </w:rPr>
        <w:t>выполненных работ</w:t>
      </w:r>
      <w:r w:rsidRPr="00052CA9">
        <w:rPr>
          <w:rFonts w:eastAsiaTheme="minorEastAsia"/>
        </w:rPr>
        <w:t xml:space="preserve"> для проверки их соответствия условиям Контракта в соответствии с</w:t>
      </w:r>
      <w:r w:rsidR="001F3EE8" w:rsidRPr="00052CA9">
        <w:rPr>
          <w:rFonts w:eastAsiaTheme="minorEastAsia"/>
        </w:rPr>
        <w:t> </w:t>
      </w:r>
      <w:r w:rsidRPr="00052CA9">
        <w:rPr>
          <w:rFonts w:eastAsiaTheme="minorEastAsia"/>
        </w:rPr>
        <w:t>Федеральным законом № 44-ФЗ и Контрактом.</w:t>
      </w:r>
    </w:p>
    <w:p w14:paraId="7D65AFAC" w14:textId="2CDB5AE3" w:rsidR="001D7BA4" w:rsidRDefault="001D7BA4" w:rsidP="001D7BA4">
      <w:pPr>
        <w:pStyle w:val="afff8"/>
        <w:ind w:firstLine="709"/>
        <w:jc w:val="both"/>
        <w:rPr>
          <w:rFonts w:eastAsiaTheme="minorEastAsia"/>
        </w:rPr>
      </w:pPr>
      <w:r w:rsidRPr="00052CA9">
        <w:rPr>
          <w:rFonts w:eastAsiaTheme="minorEastAsia"/>
        </w:rPr>
        <w:t>4.3.4.</w:t>
      </w:r>
      <w:r w:rsidRPr="00052CA9">
        <w:t xml:space="preserve"> </w:t>
      </w:r>
      <w:r w:rsidRPr="00052CA9">
        <w:rPr>
          <w:rFonts w:eastAsiaTheme="minorEastAsia"/>
        </w:rPr>
        <w:t xml:space="preserve">Принять решение об одностороннем отказе от исполнения Контракта в случаях, установленных частью 15 статьи 95 </w:t>
      </w:r>
      <w:r w:rsidR="00B71AAB" w:rsidRPr="00052CA9">
        <w:rPr>
          <w:rFonts w:eastAsiaTheme="minorEastAsia"/>
        </w:rPr>
        <w:t>Федерального з</w:t>
      </w:r>
      <w:r w:rsidRPr="00052CA9">
        <w:rPr>
          <w:rFonts w:eastAsiaTheme="minorEastAsia"/>
        </w:rPr>
        <w:t>акона №44-ФЗ.</w:t>
      </w:r>
    </w:p>
    <w:p w14:paraId="763A7195" w14:textId="77777777" w:rsidR="008A6C16" w:rsidRPr="00052CA9" w:rsidRDefault="008A6C16" w:rsidP="001D7BA4">
      <w:pPr>
        <w:pStyle w:val="afff8"/>
        <w:ind w:firstLine="709"/>
        <w:jc w:val="both"/>
        <w:rPr>
          <w:rFonts w:eastAsiaTheme="minorEastAsia"/>
        </w:rPr>
      </w:pPr>
    </w:p>
    <w:p w14:paraId="0A66C602" w14:textId="3B9EA34C" w:rsidR="00F15A3F" w:rsidRPr="00052CA9" w:rsidRDefault="00F15A3F" w:rsidP="00415CC0">
      <w:pPr>
        <w:pStyle w:val="afff8"/>
        <w:jc w:val="both"/>
        <w:rPr>
          <w:rFonts w:eastAsiaTheme="minorEastAsia"/>
          <w:b/>
        </w:rPr>
      </w:pPr>
      <w:r w:rsidRPr="00052CA9">
        <w:rPr>
          <w:rFonts w:eastAsiaTheme="minorEastAsia"/>
        </w:rPr>
        <w:tab/>
      </w:r>
      <w:r w:rsidRPr="00052CA9">
        <w:rPr>
          <w:rFonts w:eastAsiaTheme="minorEastAsia"/>
          <w:b/>
        </w:rPr>
        <w:t>4.4. Заказчик вправе:</w:t>
      </w:r>
    </w:p>
    <w:p w14:paraId="23C6F70C" w14:textId="6AFD410A" w:rsidR="00F15A3F" w:rsidRPr="00052CA9" w:rsidRDefault="00F15A3F" w:rsidP="00415CC0">
      <w:pPr>
        <w:pStyle w:val="afff8"/>
        <w:jc w:val="both"/>
        <w:rPr>
          <w:rFonts w:eastAsiaTheme="minorEastAsia"/>
        </w:rPr>
      </w:pPr>
      <w:r w:rsidRPr="00052CA9">
        <w:rPr>
          <w:rFonts w:eastAsiaTheme="minorEastAsia"/>
        </w:rPr>
        <w:tab/>
        <w:t xml:space="preserve">4.4.1. Требовать от </w:t>
      </w:r>
      <w:r w:rsidR="00D705D8">
        <w:rPr>
          <w:rFonts w:eastAsiaTheme="minorEastAsia"/>
        </w:rPr>
        <w:t>Подрядчика</w:t>
      </w:r>
      <w:r w:rsidRPr="00052CA9">
        <w:rPr>
          <w:rFonts w:eastAsiaTheme="minorEastAsia"/>
        </w:rPr>
        <w:t xml:space="preserve"> надлежащего исполнения обязательств по Контракту.</w:t>
      </w:r>
    </w:p>
    <w:p w14:paraId="2300434E" w14:textId="06855263" w:rsidR="00F15A3F" w:rsidRPr="00052CA9" w:rsidRDefault="00F15A3F" w:rsidP="00415CC0">
      <w:pPr>
        <w:pStyle w:val="afff8"/>
        <w:jc w:val="both"/>
        <w:rPr>
          <w:rFonts w:eastAsiaTheme="minorEastAsia"/>
        </w:rPr>
      </w:pPr>
      <w:r w:rsidRPr="00052CA9">
        <w:rPr>
          <w:rFonts w:eastAsiaTheme="minorEastAsia"/>
        </w:rPr>
        <w:tab/>
        <w:t xml:space="preserve">4.4.2. Требовать от </w:t>
      </w:r>
      <w:r w:rsidR="00D705D8">
        <w:rPr>
          <w:rFonts w:eastAsiaTheme="minorEastAsia"/>
        </w:rPr>
        <w:t>Подрядчика</w:t>
      </w:r>
      <w:r w:rsidRPr="00052CA9">
        <w:rPr>
          <w:rFonts w:eastAsiaTheme="minorEastAsia"/>
        </w:rPr>
        <w:t xml:space="preserve"> своевременного устранения нарушений, выявленных как</w:t>
      </w:r>
      <w:r w:rsidR="004A3F9B" w:rsidRPr="00052CA9">
        <w:rPr>
          <w:rFonts w:eastAsiaTheme="minorEastAsia"/>
        </w:rPr>
        <w:t> </w:t>
      </w:r>
      <w:r w:rsidRPr="00052CA9">
        <w:rPr>
          <w:rFonts w:eastAsiaTheme="minorEastAsia"/>
        </w:rPr>
        <w:t>в ходе приемки, так и в течение срока годности.</w:t>
      </w:r>
    </w:p>
    <w:p w14:paraId="5C22C6CC" w14:textId="51DB1883" w:rsidR="00F15A3F" w:rsidRPr="00052CA9" w:rsidRDefault="00F15A3F" w:rsidP="00415CC0">
      <w:pPr>
        <w:pStyle w:val="afff8"/>
        <w:jc w:val="both"/>
        <w:rPr>
          <w:rFonts w:eastAsiaTheme="minorEastAsia"/>
        </w:rPr>
      </w:pPr>
      <w:r w:rsidRPr="00052CA9">
        <w:rPr>
          <w:rFonts w:eastAsiaTheme="minorEastAsia"/>
        </w:rPr>
        <w:tab/>
        <w:t xml:space="preserve">4.4.3. Проверять ход и качество выполнения </w:t>
      </w:r>
      <w:r w:rsidR="00D705D8">
        <w:rPr>
          <w:rFonts w:eastAsiaTheme="minorEastAsia"/>
        </w:rPr>
        <w:t xml:space="preserve">Подрядчиком </w:t>
      </w:r>
      <w:r w:rsidRPr="00052CA9">
        <w:rPr>
          <w:rFonts w:eastAsiaTheme="minorEastAsia"/>
        </w:rPr>
        <w:t>условий Контракта.</w:t>
      </w:r>
    </w:p>
    <w:p w14:paraId="3D317A8B" w14:textId="033C0EEC" w:rsidR="00F15A3F" w:rsidRPr="00052CA9" w:rsidRDefault="00F15A3F" w:rsidP="00415CC0">
      <w:pPr>
        <w:pStyle w:val="afff8"/>
        <w:jc w:val="both"/>
        <w:rPr>
          <w:rFonts w:eastAsiaTheme="minorEastAsia"/>
        </w:rPr>
      </w:pPr>
      <w:r w:rsidRPr="00052CA9">
        <w:rPr>
          <w:rFonts w:eastAsiaTheme="minorEastAsia"/>
        </w:rPr>
        <w:tab/>
        <w:t xml:space="preserve">4.4.4. Требовать возмещения убытков в соответствии с разделом 6 Контракта, причиненных по вине </w:t>
      </w:r>
      <w:r w:rsidR="00561858">
        <w:rPr>
          <w:rFonts w:eastAsiaTheme="minorEastAsia"/>
        </w:rPr>
        <w:t>Подрядчика</w:t>
      </w:r>
      <w:r w:rsidRPr="00052CA9">
        <w:rPr>
          <w:rFonts w:eastAsiaTheme="minorEastAsia"/>
        </w:rPr>
        <w:t>.</w:t>
      </w:r>
    </w:p>
    <w:p w14:paraId="0DEF821C" w14:textId="5CCEEF34" w:rsidR="00F15A3F" w:rsidRPr="00052CA9" w:rsidRDefault="00F15A3F" w:rsidP="00415CC0">
      <w:pPr>
        <w:pStyle w:val="afff8"/>
        <w:jc w:val="both"/>
        <w:rPr>
          <w:rFonts w:eastAsiaTheme="minorEastAsia"/>
        </w:rPr>
      </w:pPr>
      <w:r w:rsidRPr="00052CA9">
        <w:rPr>
          <w:rFonts w:eastAsiaTheme="minorEastAsia"/>
        </w:rPr>
        <w:tab/>
        <w:t xml:space="preserve">4.4.5. Отказаться от приемки и оплаты </w:t>
      </w:r>
      <w:r w:rsidR="009F5CCB" w:rsidRPr="00052CA9">
        <w:rPr>
          <w:rFonts w:eastAsiaTheme="minorEastAsia"/>
        </w:rPr>
        <w:t>работ</w:t>
      </w:r>
      <w:r w:rsidRPr="00052CA9">
        <w:rPr>
          <w:rFonts w:eastAsiaTheme="minorEastAsia"/>
        </w:rPr>
        <w:t>, не соответствующих условиям Контракта.</w:t>
      </w:r>
    </w:p>
    <w:p w14:paraId="385F1D8D" w14:textId="1AD1CB9E" w:rsidR="00F15A3F" w:rsidRPr="00052CA9" w:rsidRDefault="00F15A3F" w:rsidP="00415CC0">
      <w:pPr>
        <w:pStyle w:val="afff8"/>
        <w:jc w:val="both"/>
        <w:rPr>
          <w:rFonts w:eastAsiaTheme="minorEastAsia"/>
        </w:rPr>
      </w:pPr>
      <w:r w:rsidRPr="00052CA9">
        <w:rPr>
          <w:rFonts w:eastAsiaTheme="minorEastAsia"/>
        </w:rPr>
        <w:tab/>
        <w:t>4.4.6. Принять решение об одностороннем отказе от исполнения Контракта в соответствии с</w:t>
      </w:r>
      <w:r w:rsidR="004A3F9B" w:rsidRPr="00052CA9">
        <w:rPr>
          <w:rFonts w:eastAsiaTheme="minorEastAsia"/>
        </w:rPr>
        <w:t> </w:t>
      </w:r>
      <w:r w:rsidRPr="00052CA9">
        <w:rPr>
          <w:rFonts w:eastAsiaTheme="minorEastAsia"/>
        </w:rPr>
        <w:t>гражданским законодательством Российской Федерации.</w:t>
      </w:r>
    </w:p>
    <w:p w14:paraId="7D7D30BB" w14:textId="61D08D06" w:rsidR="001D7BA4" w:rsidRPr="00052CA9" w:rsidRDefault="001D7BA4" w:rsidP="00415CC0">
      <w:pPr>
        <w:pStyle w:val="afff8"/>
        <w:jc w:val="both"/>
        <w:rPr>
          <w:rFonts w:eastAsiaTheme="minorEastAsia"/>
        </w:rPr>
      </w:pPr>
    </w:p>
    <w:p w14:paraId="634D1305" w14:textId="6FBA86D4" w:rsidR="001D7BA4" w:rsidRPr="00052CA9" w:rsidRDefault="00F15A3F" w:rsidP="001D7BA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52CA9">
        <w:rPr>
          <w:rFonts w:eastAsiaTheme="minorEastAsia"/>
        </w:rPr>
        <w:tab/>
      </w:r>
      <w:r w:rsidR="001D7BA4" w:rsidRPr="00052CA9">
        <w:rPr>
          <w:rFonts w:ascii="Times New Roman" w:eastAsia="Times New Roman" w:hAnsi="Times New Roman" w:cs="Times New Roman"/>
          <w:b/>
          <w:sz w:val="24"/>
          <w:szCs w:val="24"/>
          <w:lang w:eastAsia="ru-RU"/>
        </w:rPr>
        <w:t>5. К</w:t>
      </w:r>
      <w:r w:rsidR="001D7BA4" w:rsidRPr="00052CA9">
        <w:rPr>
          <w:rFonts w:ascii="Times New Roman" w:eastAsiaTheme="minorEastAsia" w:hAnsi="Times New Roman" w:cs="Times New Roman"/>
          <w:b/>
          <w:bCs/>
          <w:sz w:val="24"/>
          <w:szCs w:val="24"/>
          <w:lang w:eastAsia="ru-RU"/>
        </w:rPr>
        <w:t xml:space="preserve">ачество </w:t>
      </w:r>
      <w:r w:rsidR="00D251A6" w:rsidRPr="00052CA9">
        <w:rPr>
          <w:rFonts w:ascii="Times New Roman" w:eastAsiaTheme="minorEastAsia" w:hAnsi="Times New Roman" w:cs="Times New Roman"/>
          <w:b/>
          <w:bCs/>
          <w:sz w:val="24"/>
          <w:szCs w:val="24"/>
          <w:lang w:eastAsia="ru-RU"/>
        </w:rPr>
        <w:t>работ</w:t>
      </w:r>
    </w:p>
    <w:p w14:paraId="47C13377" w14:textId="2D813E4A" w:rsidR="00001921" w:rsidRPr="00052CA9" w:rsidRDefault="001D7BA4"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5.1. </w:t>
      </w:r>
      <w:r w:rsidR="00001921" w:rsidRPr="00052CA9">
        <w:rPr>
          <w:rFonts w:ascii="Times New Roman" w:eastAsia="Times New Roman" w:hAnsi="Times New Roman" w:cs="Times New Roman"/>
          <w:sz w:val="24"/>
          <w:szCs w:val="24"/>
          <w:lang w:eastAsia="ru-RU"/>
        </w:rPr>
        <w:t xml:space="preserve">Гарантии качества </w:t>
      </w:r>
      <w:r w:rsidR="000D5B1C" w:rsidRPr="00052CA9">
        <w:rPr>
          <w:rFonts w:ascii="Times New Roman" w:eastAsia="Times New Roman" w:hAnsi="Times New Roman" w:cs="Times New Roman"/>
          <w:sz w:val="24"/>
          <w:szCs w:val="24"/>
          <w:lang w:eastAsia="ru-RU"/>
        </w:rPr>
        <w:t>выполненных работ</w:t>
      </w:r>
      <w:r w:rsidR="00001921" w:rsidRPr="00052CA9">
        <w:rPr>
          <w:rFonts w:ascii="Times New Roman" w:eastAsia="Times New Roman" w:hAnsi="Times New Roman" w:cs="Times New Roman"/>
          <w:sz w:val="24"/>
          <w:szCs w:val="24"/>
          <w:lang w:eastAsia="ru-RU"/>
        </w:rPr>
        <w:t xml:space="preserve"> установлены в Описании объекта закупки (Приложение № 1 к Контракту).</w:t>
      </w:r>
    </w:p>
    <w:p w14:paraId="005A3311" w14:textId="54B010BC" w:rsidR="001D7BA4" w:rsidRPr="00052CA9" w:rsidRDefault="00001921"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5.2. </w:t>
      </w:r>
      <w:r w:rsidR="00561858">
        <w:rPr>
          <w:rFonts w:ascii="Times New Roman" w:eastAsia="Times New Roman" w:hAnsi="Times New Roman" w:cs="Times New Roman"/>
          <w:sz w:val="24"/>
          <w:szCs w:val="24"/>
          <w:lang w:eastAsia="ru-RU"/>
        </w:rPr>
        <w:t>Подрядчик</w:t>
      </w:r>
      <w:r w:rsidR="001D7BA4" w:rsidRPr="00052CA9">
        <w:rPr>
          <w:rFonts w:ascii="Times New Roman" w:eastAsia="Times New Roman" w:hAnsi="Times New Roman" w:cs="Times New Roman"/>
          <w:sz w:val="24"/>
          <w:szCs w:val="24"/>
          <w:lang w:eastAsia="ru-RU"/>
        </w:rPr>
        <w:t xml:space="preserve"> гарантирует, что:</w:t>
      </w:r>
    </w:p>
    <w:p w14:paraId="1F65D2F1" w14:textId="20C78213" w:rsidR="001D7BA4" w:rsidRPr="00052CA9" w:rsidRDefault="001D7BA4"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5.</w:t>
      </w:r>
      <w:r w:rsidR="00001921" w:rsidRPr="00052CA9">
        <w:rPr>
          <w:rFonts w:ascii="Times New Roman" w:eastAsia="Times New Roman" w:hAnsi="Times New Roman" w:cs="Times New Roman"/>
          <w:sz w:val="24"/>
          <w:szCs w:val="24"/>
          <w:lang w:eastAsia="ru-RU"/>
        </w:rPr>
        <w:t>2</w:t>
      </w:r>
      <w:r w:rsidRPr="00052CA9">
        <w:rPr>
          <w:rFonts w:ascii="Times New Roman" w:eastAsia="Times New Roman" w:hAnsi="Times New Roman" w:cs="Times New Roman"/>
          <w:sz w:val="24"/>
          <w:szCs w:val="24"/>
          <w:lang w:eastAsia="ru-RU"/>
        </w:rPr>
        <w:t xml:space="preserve">.1. Исполнение обязательств по Контракту не нарушит имущественные и неимущественные права Заказчика и третьих лиц. </w:t>
      </w:r>
    </w:p>
    <w:p w14:paraId="205A3122" w14:textId="590D4F6E" w:rsidR="001D7BA4" w:rsidRPr="0020195A" w:rsidRDefault="001D7BA4"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5.</w:t>
      </w:r>
      <w:r w:rsidR="00001921" w:rsidRPr="00052CA9">
        <w:rPr>
          <w:rFonts w:ascii="Times New Roman" w:eastAsia="Times New Roman" w:hAnsi="Times New Roman" w:cs="Times New Roman"/>
          <w:sz w:val="24"/>
          <w:szCs w:val="24"/>
          <w:lang w:eastAsia="ru-RU"/>
        </w:rPr>
        <w:t>2</w:t>
      </w:r>
      <w:r w:rsidRPr="00052CA9">
        <w:rPr>
          <w:rFonts w:ascii="Times New Roman" w:eastAsia="Times New Roman" w:hAnsi="Times New Roman" w:cs="Times New Roman"/>
          <w:sz w:val="24"/>
          <w:szCs w:val="24"/>
          <w:lang w:eastAsia="ru-RU"/>
        </w:rPr>
        <w:t xml:space="preserve">.2. </w:t>
      </w:r>
      <w:r w:rsidR="009958E9" w:rsidRPr="00052CA9">
        <w:rPr>
          <w:rFonts w:ascii="Times New Roman" w:eastAsia="Times New Roman" w:hAnsi="Times New Roman" w:cs="Times New Roman"/>
          <w:sz w:val="24"/>
          <w:szCs w:val="24"/>
          <w:lang w:eastAsia="ru-RU"/>
        </w:rPr>
        <w:t>Работы выполнены</w:t>
      </w:r>
      <w:r w:rsidRPr="00052CA9">
        <w:rPr>
          <w:rFonts w:ascii="Times New Roman" w:eastAsia="Times New Roman" w:hAnsi="Times New Roman" w:cs="Times New Roman"/>
          <w:sz w:val="24"/>
          <w:szCs w:val="24"/>
          <w:lang w:eastAsia="ru-RU"/>
        </w:rPr>
        <w:t xml:space="preserve"> надлежащего качества, в том числе с применением материалов и оборудования, отвечающих требованиям ГОСТ, ТУ и иным требованиям, установленным </w:t>
      </w:r>
      <w:r w:rsidRPr="0020195A">
        <w:rPr>
          <w:rFonts w:ascii="Times New Roman" w:eastAsia="Times New Roman" w:hAnsi="Times New Roman" w:cs="Times New Roman"/>
          <w:sz w:val="24"/>
          <w:szCs w:val="24"/>
          <w:lang w:eastAsia="ru-RU"/>
        </w:rPr>
        <w:t xml:space="preserve">действующим законодательством Российской Федерации, квалифицированными специалистами. </w:t>
      </w:r>
    </w:p>
    <w:p w14:paraId="3F1BB573" w14:textId="6013FE98" w:rsidR="001D7BA4" w:rsidRPr="0020195A" w:rsidRDefault="001D7BA4" w:rsidP="007D0F43">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20195A">
        <w:rPr>
          <w:rFonts w:ascii="Times New Roman" w:eastAsia="Times New Roman" w:hAnsi="Times New Roman" w:cs="Times New Roman"/>
          <w:sz w:val="24"/>
          <w:szCs w:val="24"/>
          <w:lang w:eastAsia="ru-RU"/>
        </w:rPr>
        <w:t>5.</w:t>
      </w:r>
      <w:r w:rsidR="00001921" w:rsidRPr="0020195A">
        <w:rPr>
          <w:rFonts w:ascii="Times New Roman" w:eastAsia="Times New Roman" w:hAnsi="Times New Roman" w:cs="Times New Roman"/>
          <w:sz w:val="24"/>
          <w:szCs w:val="24"/>
          <w:lang w:eastAsia="ru-RU"/>
        </w:rPr>
        <w:t>3</w:t>
      </w:r>
      <w:r w:rsidRPr="0020195A">
        <w:rPr>
          <w:rFonts w:ascii="Times New Roman" w:eastAsia="Times New Roman" w:hAnsi="Times New Roman" w:cs="Times New Roman"/>
          <w:sz w:val="24"/>
          <w:szCs w:val="24"/>
          <w:lang w:eastAsia="ru-RU"/>
        </w:rPr>
        <w:t>.</w:t>
      </w:r>
      <w:r w:rsidR="007D0F43" w:rsidRPr="0020195A">
        <w:rPr>
          <w:rFonts w:ascii="Times New Roman" w:eastAsia="Times New Roman" w:hAnsi="Times New Roman" w:cs="Times New Roman"/>
          <w:sz w:val="24"/>
          <w:szCs w:val="24"/>
          <w:lang w:eastAsia="ru-RU"/>
        </w:rPr>
        <w:t xml:space="preserve"> Гарантийный срок на результат выполненных работ – 48 (Сорок восемь) месяцев </w:t>
      </w:r>
      <w:r w:rsidR="00C35838">
        <w:rPr>
          <w:rFonts w:ascii="Times New Roman" w:eastAsia="Times New Roman" w:hAnsi="Times New Roman" w:cs="Times New Roman"/>
          <w:sz w:val="24"/>
          <w:szCs w:val="24"/>
          <w:lang w:eastAsia="ru-RU"/>
        </w:rPr>
        <w:t xml:space="preserve">           </w:t>
      </w:r>
      <w:r w:rsidR="007D0F43" w:rsidRPr="0020195A">
        <w:rPr>
          <w:rFonts w:ascii="Times New Roman" w:eastAsia="Times New Roman" w:hAnsi="Times New Roman" w:cs="Times New Roman"/>
          <w:sz w:val="24"/>
          <w:szCs w:val="24"/>
          <w:lang w:eastAsia="ru-RU"/>
        </w:rPr>
        <w:t xml:space="preserve"> с даты подписания </w:t>
      </w:r>
      <w:r w:rsidR="00860D8F">
        <w:rPr>
          <w:rFonts w:ascii="Times New Roman" w:eastAsia="Times New Roman" w:hAnsi="Times New Roman" w:cs="Times New Roman"/>
          <w:sz w:val="24"/>
          <w:szCs w:val="24"/>
          <w:lang w:eastAsia="ru-RU"/>
        </w:rPr>
        <w:t>а</w:t>
      </w:r>
      <w:r w:rsidR="007D0F43" w:rsidRPr="0020195A">
        <w:rPr>
          <w:rFonts w:ascii="Times New Roman" w:eastAsia="Times New Roman" w:hAnsi="Times New Roman" w:cs="Times New Roman"/>
          <w:sz w:val="24"/>
          <w:szCs w:val="24"/>
          <w:lang w:eastAsia="ru-RU"/>
        </w:rPr>
        <w:t>кта</w:t>
      </w:r>
      <w:r w:rsidR="00860D8F">
        <w:rPr>
          <w:rFonts w:ascii="Times New Roman" w:eastAsia="Times New Roman" w:hAnsi="Times New Roman" w:cs="Times New Roman"/>
          <w:sz w:val="24"/>
          <w:szCs w:val="24"/>
          <w:lang w:eastAsia="ru-RU"/>
        </w:rPr>
        <w:t xml:space="preserve"> о приемке </w:t>
      </w:r>
      <w:r w:rsidR="007D0F43" w:rsidRPr="0020195A">
        <w:rPr>
          <w:rFonts w:ascii="Times New Roman" w:eastAsia="Times New Roman" w:hAnsi="Times New Roman" w:cs="Times New Roman"/>
          <w:sz w:val="24"/>
          <w:szCs w:val="24"/>
          <w:lang w:eastAsia="ru-RU"/>
        </w:rPr>
        <w:t>выполненных работ</w:t>
      </w:r>
      <w:r w:rsidR="006E2421">
        <w:rPr>
          <w:rFonts w:ascii="Times New Roman" w:eastAsia="Times New Roman" w:hAnsi="Times New Roman" w:cs="Times New Roman"/>
          <w:sz w:val="24"/>
          <w:szCs w:val="24"/>
          <w:lang w:eastAsia="ru-RU"/>
        </w:rPr>
        <w:t xml:space="preserve"> </w:t>
      </w:r>
      <w:r w:rsidR="006E2421" w:rsidRPr="006E2421">
        <w:rPr>
          <w:rFonts w:ascii="Times New Roman" w:eastAsia="Times New Roman" w:hAnsi="Times New Roman" w:cs="Times New Roman"/>
          <w:sz w:val="24"/>
          <w:szCs w:val="24"/>
          <w:lang w:eastAsia="ru-RU"/>
        </w:rPr>
        <w:t>и распространяется на весь объем выполняемых работ, включая все материалы, элементы, приспособления и прочее, независимо от срока службы.</w:t>
      </w:r>
    </w:p>
    <w:p w14:paraId="250CDD49" w14:textId="1589C0AB" w:rsidR="001D7BA4" w:rsidRPr="00052CA9" w:rsidRDefault="001D7BA4"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20195A">
        <w:rPr>
          <w:rFonts w:ascii="Times New Roman" w:eastAsia="Times New Roman" w:hAnsi="Times New Roman" w:cs="Times New Roman"/>
          <w:sz w:val="24"/>
          <w:szCs w:val="24"/>
          <w:lang w:eastAsia="ru-RU"/>
        </w:rPr>
        <w:t>5.</w:t>
      </w:r>
      <w:r w:rsidR="00001921" w:rsidRPr="0020195A">
        <w:rPr>
          <w:rFonts w:ascii="Times New Roman" w:eastAsia="Times New Roman" w:hAnsi="Times New Roman" w:cs="Times New Roman"/>
          <w:sz w:val="24"/>
          <w:szCs w:val="24"/>
          <w:lang w:eastAsia="ru-RU"/>
        </w:rPr>
        <w:t>4</w:t>
      </w:r>
      <w:r w:rsidRPr="0020195A">
        <w:rPr>
          <w:rFonts w:ascii="Times New Roman" w:eastAsia="Times New Roman" w:hAnsi="Times New Roman" w:cs="Times New Roman"/>
          <w:sz w:val="24"/>
          <w:szCs w:val="24"/>
          <w:lang w:eastAsia="ru-RU"/>
        </w:rPr>
        <w:t xml:space="preserve">. При обнаружении недостатков в результатах </w:t>
      </w:r>
      <w:r w:rsidR="00EB281D" w:rsidRPr="0020195A">
        <w:rPr>
          <w:rFonts w:ascii="Times New Roman" w:eastAsia="Times New Roman" w:hAnsi="Times New Roman" w:cs="Times New Roman"/>
          <w:sz w:val="24"/>
          <w:szCs w:val="24"/>
          <w:lang w:eastAsia="ru-RU"/>
        </w:rPr>
        <w:t>выполненных работ</w:t>
      </w:r>
      <w:r w:rsidRPr="0020195A">
        <w:rPr>
          <w:rFonts w:ascii="Times New Roman" w:eastAsia="Times New Roman" w:hAnsi="Times New Roman" w:cs="Times New Roman"/>
          <w:sz w:val="24"/>
          <w:szCs w:val="24"/>
          <w:lang w:eastAsia="ru-RU"/>
        </w:rPr>
        <w:t xml:space="preserve">, возникших по независящим от Заказчика причинам, в течение </w:t>
      </w:r>
      <w:r w:rsidR="007D0F43" w:rsidRPr="0020195A">
        <w:rPr>
          <w:rFonts w:ascii="Times New Roman" w:eastAsia="Times New Roman" w:hAnsi="Times New Roman" w:cs="Times New Roman"/>
          <w:sz w:val="24"/>
          <w:szCs w:val="24"/>
          <w:lang w:eastAsia="ru-RU"/>
        </w:rPr>
        <w:t>гарантийного</w:t>
      </w:r>
      <w:r w:rsidRPr="0020195A">
        <w:rPr>
          <w:rFonts w:ascii="Times New Roman" w:eastAsia="Times New Roman" w:hAnsi="Times New Roman" w:cs="Times New Roman"/>
          <w:sz w:val="24"/>
          <w:szCs w:val="24"/>
          <w:lang w:eastAsia="ru-RU"/>
        </w:rPr>
        <w:t xml:space="preserve"> срока, Заказчик обязан в течение 5 (пяти) дней с даты обнаружения недостатков в результатах </w:t>
      </w:r>
      <w:r w:rsidR="00EB281D" w:rsidRPr="0020195A">
        <w:rPr>
          <w:rFonts w:ascii="Times New Roman" w:eastAsia="Times New Roman" w:hAnsi="Times New Roman" w:cs="Times New Roman"/>
          <w:sz w:val="24"/>
          <w:szCs w:val="24"/>
          <w:lang w:eastAsia="ru-RU"/>
        </w:rPr>
        <w:t>выполненных работ</w:t>
      </w:r>
      <w:r w:rsidRPr="0020195A">
        <w:rPr>
          <w:rFonts w:ascii="Times New Roman" w:eastAsia="Times New Roman" w:hAnsi="Times New Roman" w:cs="Times New Roman"/>
          <w:sz w:val="24"/>
          <w:szCs w:val="24"/>
          <w:lang w:eastAsia="ru-RU"/>
        </w:rPr>
        <w:t xml:space="preserve"> составить рекламационный акт с указанием выявленных недостатков и направить его </w:t>
      </w:r>
      <w:r w:rsidR="00E622F0" w:rsidRPr="0020195A">
        <w:rPr>
          <w:rFonts w:ascii="Times New Roman" w:eastAsia="Times New Roman" w:hAnsi="Times New Roman" w:cs="Times New Roman"/>
          <w:sz w:val="24"/>
          <w:szCs w:val="24"/>
          <w:lang w:eastAsia="ru-RU"/>
        </w:rPr>
        <w:t>Подрядчику</w:t>
      </w:r>
      <w:r w:rsidRPr="0020195A">
        <w:rPr>
          <w:rFonts w:ascii="Times New Roman" w:eastAsia="Times New Roman" w:hAnsi="Times New Roman" w:cs="Times New Roman"/>
          <w:sz w:val="24"/>
          <w:szCs w:val="24"/>
          <w:lang w:eastAsia="ru-RU"/>
        </w:rPr>
        <w:t xml:space="preserve"> по почте</w:t>
      </w:r>
      <w:r w:rsidRPr="00052CA9">
        <w:rPr>
          <w:rFonts w:ascii="Times New Roman" w:eastAsia="Times New Roman" w:hAnsi="Times New Roman" w:cs="Times New Roman"/>
          <w:sz w:val="24"/>
          <w:szCs w:val="24"/>
          <w:lang w:eastAsia="ru-RU"/>
        </w:rPr>
        <w:t xml:space="preserve"> заказным письмом с уведомлением о вручении по адресу </w:t>
      </w:r>
      <w:r w:rsidR="00E622F0">
        <w:rPr>
          <w:rFonts w:ascii="Times New Roman" w:eastAsia="Times New Roman" w:hAnsi="Times New Roman" w:cs="Times New Roman"/>
          <w:sz w:val="24"/>
          <w:szCs w:val="24"/>
          <w:lang w:eastAsia="ru-RU"/>
        </w:rPr>
        <w:t>Подрядчика</w:t>
      </w:r>
      <w:r w:rsidRPr="00052CA9">
        <w:rPr>
          <w:rFonts w:ascii="Times New Roman" w:eastAsia="Times New Roman" w:hAnsi="Times New Roman" w:cs="Times New Roman"/>
          <w:sz w:val="24"/>
          <w:szCs w:val="24"/>
          <w:lang w:eastAsia="ru-RU"/>
        </w:rPr>
        <w:t xml:space="preserve">, указанному в настоящем Контракте, а также по адресу электронной почты </w:t>
      </w:r>
      <w:r w:rsidR="00E622F0">
        <w:rPr>
          <w:rFonts w:ascii="Times New Roman" w:eastAsia="Times New Roman" w:hAnsi="Times New Roman" w:cs="Times New Roman"/>
          <w:sz w:val="24"/>
          <w:szCs w:val="24"/>
          <w:lang w:eastAsia="ru-RU"/>
        </w:rPr>
        <w:t>Подрядчика</w:t>
      </w:r>
      <w:r w:rsidRPr="00052CA9">
        <w:rPr>
          <w:rFonts w:ascii="Times New Roman" w:eastAsia="Times New Roman" w:hAnsi="Times New Roman" w:cs="Times New Roman"/>
          <w:sz w:val="24"/>
          <w:szCs w:val="24"/>
          <w:lang w:eastAsia="ru-RU"/>
        </w:rPr>
        <w:t xml:space="preserve">,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C53F5E">
        <w:rPr>
          <w:rFonts w:ascii="Times New Roman" w:eastAsia="Times New Roman" w:hAnsi="Times New Roman" w:cs="Times New Roman"/>
          <w:sz w:val="24"/>
          <w:szCs w:val="24"/>
          <w:lang w:eastAsia="ru-RU"/>
        </w:rPr>
        <w:t>Подрядчику</w:t>
      </w:r>
      <w:r w:rsidRPr="00052CA9">
        <w:rPr>
          <w:rFonts w:ascii="Times New Roman" w:eastAsia="Times New Roman" w:hAnsi="Times New Roman" w:cs="Times New Roman"/>
          <w:sz w:val="24"/>
          <w:szCs w:val="24"/>
          <w:lang w:eastAsia="ru-RU"/>
        </w:rPr>
        <w:t xml:space="preserve">. </w:t>
      </w:r>
    </w:p>
    <w:p w14:paraId="7992118F" w14:textId="395EFAA1" w:rsidR="001D7BA4" w:rsidRPr="00052CA9" w:rsidRDefault="001D7BA4"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5.</w:t>
      </w:r>
      <w:r w:rsidR="00001921" w:rsidRPr="00052CA9">
        <w:rPr>
          <w:rFonts w:ascii="Times New Roman" w:eastAsia="Times New Roman" w:hAnsi="Times New Roman" w:cs="Times New Roman"/>
          <w:sz w:val="24"/>
          <w:szCs w:val="24"/>
          <w:lang w:eastAsia="ru-RU"/>
        </w:rPr>
        <w:t>5</w:t>
      </w:r>
      <w:r w:rsidRPr="00052CA9">
        <w:rPr>
          <w:rFonts w:ascii="Times New Roman" w:eastAsia="Times New Roman" w:hAnsi="Times New Roman" w:cs="Times New Roman"/>
          <w:sz w:val="24"/>
          <w:szCs w:val="24"/>
          <w:lang w:eastAsia="ru-RU"/>
        </w:rPr>
        <w:t xml:space="preserve">. </w:t>
      </w:r>
      <w:r w:rsidR="00C53F5E">
        <w:rPr>
          <w:rFonts w:ascii="Times New Roman" w:eastAsia="Times New Roman" w:hAnsi="Times New Roman" w:cs="Times New Roman"/>
          <w:sz w:val="24"/>
          <w:szCs w:val="24"/>
          <w:lang w:eastAsia="ru-RU"/>
        </w:rPr>
        <w:t>Подрядчик</w:t>
      </w:r>
      <w:r w:rsidRPr="00052CA9">
        <w:rPr>
          <w:rFonts w:ascii="Times New Roman" w:eastAsia="Times New Roman" w:hAnsi="Times New Roman" w:cs="Times New Roman"/>
          <w:sz w:val="24"/>
          <w:szCs w:val="24"/>
          <w:lang w:eastAsia="ru-RU"/>
        </w:rPr>
        <w:t xml:space="preserve"> в течение 5 (</w:t>
      </w:r>
      <w:r w:rsidR="00B06B8B">
        <w:rPr>
          <w:rFonts w:ascii="Times New Roman" w:eastAsia="Times New Roman" w:hAnsi="Times New Roman" w:cs="Times New Roman"/>
          <w:sz w:val="24"/>
          <w:szCs w:val="24"/>
          <w:lang w:eastAsia="ru-RU"/>
        </w:rPr>
        <w:t>П</w:t>
      </w:r>
      <w:r w:rsidRPr="00052CA9">
        <w:rPr>
          <w:rFonts w:ascii="Times New Roman" w:eastAsia="Times New Roman" w:hAnsi="Times New Roman" w:cs="Times New Roman"/>
          <w:sz w:val="24"/>
          <w:szCs w:val="24"/>
          <w:lang w:eastAsia="ru-RU"/>
        </w:rPr>
        <w:t>яти) дней с даты получения от Заказчика рекламационного акта, в случае несогласия с ним обязан направить своего представителя по месту нахождения результата</w:t>
      </w:r>
      <w:r w:rsidR="00A769CC" w:rsidRPr="00052CA9">
        <w:rPr>
          <w:rFonts w:ascii="Times New Roman" w:eastAsia="Times New Roman" w:hAnsi="Times New Roman" w:cs="Times New Roman"/>
          <w:sz w:val="24"/>
          <w:szCs w:val="24"/>
          <w:lang w:eastAsia="ru-RU"/>
        </w:rPr>
        <w:t xml:space="preserve"> выполненных работ</w:t>
      </w:r>
      <w:r w:rsidRPr="00052CA9">
        <w:rPr>
          <w:rFonts w:ascii="Times New Roman" w:eastAsia="Times New Roman" w:hAnsi="Times New Roman" w:cs="Times New Roman"/>
          <w:sz w:val="24"/>
          <w:szCs w:val="24"/>
          <w:lang w:eastAsia="ru-RU"/>
        </w:rPr>
        <w:t xml:space="preserve"> для составления двустороннего акта о выявленных недостатках.  </w:t>
      </w:r>
    </w:p>
    <w:p w14:paraId="73B88532" w14:textId="6EDECDDA" w:rsidR="001D7BA4" w:rsidRPr="00052CA9" w:rsidRDefault="001D7BA4" w:rsidP="001D7BA4">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5.</w:t>
      </w:r>
      <w:r w:rsidR="00001921" w:rsidRPr="00052CA9">
        <w:rPr>
          <w:rFonts w:ascii="Times New Roman" w:eastAsia="Times New Roman" w:hAnsi="Times New Roman" w:cs="Times New Roman"/>
          <w:sz w:val="24"/>
          <w:szCs w:val="24"/>
          <w:lang w:eastAsia="ru-RU"/>
        </w:rPr>
        <w:t>6</w:t>
      </w:r>
      <w:r w:rsidRPr="00052CA9">
        <w:rPr>
          <w:rFonts w:ascii="Times New Roman" w:eastAsia="Times New Roman" w:hAnsi="Times New Roman" w:cs="Times New Roman"/>
          <w:sz w:val="24"/>
          <w:szCs w:val="24"/>
          <w:lang w:eastAsia="ru-RU"/>
        </w:rPr>
        <w:t xml:space="preserve">. </w:t>
      </w:r>
      <w:r w:rsidR="00C53F5E">
        <w:rPr>
          <w:rFonts w:ascii="Times New Roman" w:eastAsia="Times New Roman" w:hAnsi="Times New Roman" w:cs="Times New Roman"/>
          <w:sz w:val="24"/>
          <w:szCs w:val="24"/>
          <w:lang w:eastAsia="ru-RU"/>
        </w:rPr>
        <w:t>Подрядчик</w:t>
      </w:r>
      <w:r w:rsidRPr="00052CA9">
        <w:rPr>
          <w:rFonts w:ascii="Times New Roman" w:eastAsia="Times New Roman" w:hAnsi="Times New Roman" w:cs="Times New Roman"/>
          <w:sz w:val="24"/>
          <w:szCs w:val="24"/>
          <w:lang w:eastAsia="ru-RU"/>
        </w:rPr>
        <w:t xml:space="preserve"> обязан по требованию Заказчика за свой счет устранить выявленные недостатки в течение 10 (</w:t>
      </w:r>
      <w:r w:rsidR="00015A93">
        <w:rPr>
          <w:rFonts w:ascii="Times New Roman" w:eastAsia="Times New Roman" w:hAnsi="Times New Roman" w:cs="Times New Roman"/>
          <w:sz w:val="24"/>
          <w:szCs w:val="24"/>
          <w:lang w:eastAsia="ru-RU"/>
        </w:rPr>
        <w:t>Д</w:t>
      </w:r>
      <w:r w:rsidRPr="00052CA9">
        <w:rPr>
          <w:rFonts w:ascii="Times New Roman" w:eastAsia="Times New Roman" w:hAnsi="Times New Roman" w:cs="Times New Roman"/>
          <w:sz w:val="24"/>
          <w:szCs w:val="24"/>
          <w:lang w:eastAsia="ru-RU"/>
        </w:rPr>
        <w:t>есяти) дней с момента получения соответствующего письменного требования от Заказчика любым из способов, предусмотренных пунктом 5.</w:t>
      </w:r>
      <w:r w:rsidR="00001921" w:rsidRPr="00052CA9">
        <w:rPr>
          <w:rFonts w:ascii="Times New Roman" w:eastAsia="Times New Roman" w:hAnsi="Times New Roman" w:cs="Times New Roman"/>
          <w:sz w:val="24"/>
          <w:szCs w:val="24"/>
          <w:lang w:eastAsia="ru-RU"/>
        </w:rPr>
        <w:t>4</w:t>
      </w:r>
      <w:r w:rsidRPr="00052CA9">
        <w:rPr>
          <w:rFonts w:ascii="Times New Roman" w:eastAsia="Times New Roman" w:hAnsi="Times New Roman" w:cs="Times New Roman"/>
          <w:sz w:val="24"/>
          <w:szCs w:val="24"/>
          <w:lang w:eastAsia="ru-RU"/>
        </w:rPr>
        <w:t xml:space="preserve"> настоящего Контракта.</w:t>
      </w:r>
    </w:p>
    <w:p w14:paraId="0E3719D2" w14:textId="77777777" w:rsidR="009750C9" w:rsidRPr="00052CA9" w:rsidRDefault="009750C9" w:rsidP="009750C9">
      <w:pPr>
        <w:shd w:val="clear" w:color="auto" w:fill="FFFFFF"/>
        <w:spacing w:after="0" w:line="240" w:lineRule="auto"/>
        <w:ind w:left="-28" w:firstLine="560"/>
        <w:jc w:val="center"/>
        <w:rPr>
          <w:rFonts w:ascii="Times New Roman" w:eastAsia="Times New Roman" w:hAnsi="Times New Roman" w:cs="Times New Roman"/>
          <w:b/>
          <w:bCs/>
          <w:sz w:val="24"/>
          <w:szCs w:val="24"/>
          <w:lang w:eastAsia="ru-RU"/>
        </w:rPr>
      </w:pPr>
      <w:r w:rsidRPr="00052CA9">
        <w:rPr>
          <w:rFonts w:ascii="Times New Roman" w:eastAsia="Times New Roman" w:hAnsi="Times New Roman" w:cs="Times New Roman"/>
          <w:b/>
          <w:bCs/>
          <w:sz w:val="24"/>
          <w:szCs w:val="24"/>
          <w:lang w:eastAsia="ru-RU"/>
        </w:rPr>
        <w:t>6. Ответственность сторон</w:t>
      </w:r>
    </w:p>
    <w:p w14:paraId="06D68ACD" w14:textId="77777777"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6.1.</w:t>
      </w:r>
      <w:r w:rsidRPr="00052CA9">
        <w:rPr>
          <w:rFonts w:ascii="Times New Roman" w:eastAsia="Times New Roman" w:hAnsi="Times New Roman" w:cs="Times New Roman"/>
          <w:sz w:val="24"/>
          <w:szCs w:val="24"/>
          <w:lang w:eastAsia="ru-RU"/>
        </w:rPr>
        <w:t xml:space="preserve"> </w:t>
      </w:r>
      <w:r w:rsidRPr="00052CA9">
        <w:rPr>
          <w:rFonts w:ascii="Times New Roman" w:eastAsia="Times New Roman" w:hAnsi="Times New Roman" w:cs="Times New Roman"/>
          <w:bCs/>
          <w:sz w:val="24"/>
          <w:szCs w:val="24"/>
          <w:lang w:eastAsia="ru-RU"/>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14:paraId="5B25D0A9" w14:textId="5F612D4A" w:rsidR="00923FBE"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6.2. В случае просрочки исполнения Заказчиком обязательств, предусмотренных Контрактом, а</w:t>
      </w:r>
      <w:r w:rsidR="00923FBE" w:rsidRPr="00052CA9">
        <w:rPr>
          <w:rFonts w:ascii="Times New Roman" w:eastAsia="Times New Roman" w:hAnsi="Times New Roman" w:cs="Times New Roman"/>
          <w:bCs/>
          <w:sz w:val="24"/>
          <w:szCs w:val="24"/>
          <w:lang w:eastAsia="ru-RU"/>
        </w:rPr>
        <w:t> </w:t>
      </w:r>
      <w:r w:rsidRPr="00052CA9">
        <w:rPr>
          <w:rFonts w:ascii="Times New Roman" w:eastAsia="Times New Roman" w:hAnsi="Times New Roman" w:cs="Times New Roman"/>
          <w:bCs/>
          <w:sz w:val="24"/>
          <w:szCs w:val="24"/>
          <w:lang w:eastAsia="ru-RU"/>
        </w:rPr>
        <w:t xml:space="preserve">также в иных случаях неисполнения или ненадлежащего исполнения Заказчиком обязательств, предусмотренных Контрактом, </w:t>
      </w:r>
      <w:r w:rsidR="00F57266">
        <w:rPr>
          <w:rFonts w:ascii="Times New Roman" w:eastAsia="Times New Roman" w:hAnsi="Times New Roman" w:cs="Times New Roman"/>
          <w:bCs/>
          <w:sz w:val="24"/>
          <w:szCs w:val="24"/>
          <w:lang w:eastAsia="ru-RU"/>
        </w:rPr>
        <w:t>Подрядчик</w:t>
      </w:r>
      <w:r w:rsidRPr="00052CA9">
        <w:rPr>
          <w:rFonts w:ascii="Times New Roman" w:eastAsia="Times New Roman" w:hAnsi="Times New Roman" w:cs="Times New Roman"/>
          <w:bCs/>
          <w:sz w:val="24"/>
          <w:szCs w:val="24"/>
          <w:lang w:eastAsia="ru-RU"/>
        </w:rPr>
        <w:t xml:space="preserve"> вправе потребовать уплаты неустоек (штрафов, пеней). </w:t>
      </w:r>
    </w:p>
    <w:p w14:paraId="6F978BB3" w14:textId="5AFA9B54"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23D738D5" w14:textId="347D1704"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bCs/>
          <w:sz w:val="24"/>
          <w:szCs w:val="24"/>
          <w:lang w:eastAsia="ru-RU"/>
        </w:rPr>
        <w:t xml:space="preserve">6.3. </w:t>
      </w:r>
      <w:r w:rsidRPr="00052CA9">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052CA9">
        <w:rPr>
          <w:rFonts w:ascii="Times New Roman" w:eastAsia="Times New Roman" w:hAnsi="Times New Roman" w:cs="Times New Roman"/>
          <w:b/>
          <w:sz w:val="24"/>
          <w:szCs w:val="24"/>
          <w:lang w:eastAsia="ru-RU"/>
        </w:rPr>
        <w:t>1 000 руб</w:t>
      </w:r>
      <w:r w:rsidR="00FD48D8" w:rsidRPr="00052CA9">
        <w:rPr>
          <w:rFonts w:ascii="Times New Roman" w:eastAsia="Times New Roman" w:hAnsi="Times New Roman" w:cs="Times New Roman"/>
          <w:b/>
          <w:sz w:val="24"/>
          <w:szCs w:val="24"/>
          <w:lang w:eastAsia="ru-RU"/>
        </w:rPr>
        <w:t xml:space="preserve">лей </w:t>
      </w:r>
      <w:r w:rsidRPr="00052CA9">
        <w:rPr>
          <w:rFonts w:ascii="Times New Roman" w:eastAsia="Times New Roman" w:hAnsi="Times New Roman" w:cs="Times New Roman"/>
          <w:b/>
          <w:sz w:val="24"/>
          <w:szCs w:val="24"/>
          <w:lang w:eastAsia="ru-RU"/>
        </w:rPr>
        <w:t>00 коп</w:t>
      </w:r>
      <w:r w:rsidR="00FD48D8" w:rsidRPr="00052CA9">
        <w:rPr>
          <w:rFonts w:ascii="Times New Roman" w:eastAsia="Times New Roman" w:hAnsi="Times New Roman" w:cs="Times New Roman"/>
          <w:b/>
          <w:sz w:val="24"/>
          <w:szCs w:val="24"/>
          <w:lang w:eastAsia="ru-RU"/>
        </w:rPr>
        <w:t>еек</w:t>
      </w:r>
      <w:r w:rsidRPr="00052CA9">
        <w:rPr>
          <w:rFonts w:ascii="Times New Roman" w:eastAsia="Times New Roman" w:hAnsi="Times New Roman" w:cs="Times New Roman"/>
          <w:sz w:val="24"/>
          <w:szCs w:val="24"/>
          <w:lang w:eastAsia="ru-RU"/>
        </w:rPr>
        <w:t>.</w:t>
      </w:r>
      <w:r w:rsidRPr="00052CA9">
        <w:rPr>
          <w:rFonts w:ascii="Times New Roman" w:eastAsia="Times New Roman" w:hAnsi="Times New Roman" w:cs="Times New Roman"/>
          <w:sz w:val="24"/>
          <w:szCs w:val="24"/>
          <w:vertAlign w:val="superscript"/>
          <w:lang w:eastAsia="ru-RU"/>
        </w:rPr>
        <w:footnoteReference w:id="1"/>
      </w:r>
      <w:r w:rsidRPr="00052CA9">
        <w:rPr>
          <w:rFonts w:ascii="Times New Roman" w:eastAsia="Times New Roman" w:hAnsi="Times New Roman" w:cs="Times New Roman"/>
          <w:sz w:val="24"/>
          <w:szCs w:val="24"/>
          <w:lang w:eastAsia="ru-RU"/>
        </w:rPr>
        <w:t xml:space="preserve"> </w:t>
      </w:r>
    </w:p>
    <w:p w14:paraId="12ABFEF3" w14:textId="77777777"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607343" w14:textId="4E1511BC"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 xml:space="preserve">6.5. </w:t>
      </w:r>
      <w:r w:rsidR="00335683" w:rsidRPr="00052CA9">
        <w:rPr>
          <w:rFonts w:ascii="Times New Roman" w:eastAsia="Times New Roman" w:hAnsi="Times New Roman" w:cs="Times New Roman"/>
          <w:bCs/>
          <w:sz w:val="24"/>
          <w:szCs w:val="24"/>
          <w:lang w:eastAsia="ru-RU"/>
        </w:rPr>
        <w:t>В случае просрочки исполнения</w:t>
      </w:r>
      <w:r w:rsidR="00BA6920">
        <w:rPr>
          <w:rFonts w:ascii="Times New Roman" w:eastAsia="Times New Roman" w:hAnsi="Times New Roman" w:cs="Times New Roman"/>
          <w:bCs/>
          <w:sz w:val="24"/>
          <w:szCs w:val="24"/>
          <w:lang w:eastAsia="ru-RU"/>
        </w:rPr>
        <w:t xml:space="preserve"> Подрядчиком</w:t>
      </w:r>
      <w:r w:rsidR="00335683" w:rsidRPr="00052CA9">
        <w:rPr>
          <w:rFonts w:ascii="Times New Roman" w:eastAsia="Times New Roman" w:hAnsi="Times New Roman" w:cs="Times New Roman"/>
          <w:bCs/>
          <w:sz w:val="24"/>
          <w:szCs w:val="24"/>
          <w:lang w:eastAsia="ru-RU"/>
        </w:rPr>
        <w:t xml:space="preserve"> обязательств (в том числе гарантийного обязательства), предусмотренных Контрактом,</w:t>
      </w:r>
      <w:r w:rsidR="00BA6920">
        <w:rPr>
          <w:rFonts w:ascii="Times New Roman" w:eastAsia="Times New Roman" w:hAnsi="Times New Roman" w:cs="Times New Roman"/>
          <w:bCs/>
          <w:sz w:val="24"/>
          <w:szCs w:val="24"/>
          <w:lang w:eastAsia="ru-RU"/>
        </w:rPr>
        <w:t xml:space="preserve"> Подрядчик </w:t>
      </w:r>
      <w:r w:rsidR="00335683" w:rsidRPr="00052CA9">
        <w:rPr>
          <w:rFonts w:ascii="Times New Roman" w:eastAsia="Times New Roman" w:hAnsi="Times New Roman" w:cs="Times New Roman"/>
          <w:bCs/>
          <w:sz w:val="24"/>
          <w:szCs w:val="24"/>
          <w:lang w:eastAsia="ru-RU"/>
        </w:rPr>
        <w:t xml:space="preserve">уплачивает Заказчику пени. </w:t>
      </w:r>
      <w:r w:rsidRPr="00052CA9">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00BA6920">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BA6920">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за исключением случаев, если законодательством Российской Федерации установлен иной порядок начисления пени.</w:t>
      </w:r>
    </w:p>
    <w:p w14:paraId="6E32BA03" w14:textId="08104A70" w:rsidR="009750C9" w:rsidRPr="00052CA9" w:rsidRDefault="009750C9" w:rsidP="009750C9">
      <w:pPr>
        <w:widowControl w:val="0"/>
        <w:shd w:val="clear" w:color="auto" w:fill="FFFFFF"/>
        <w:spacing w:after="0" w:line="240" w:lineRule="auto"/>
        <w:ind w:firstLine="567"/>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 xml:space="preserve">6.6. За каждый факт неисполнения или ненадлежащего исполнения </w:t>
      </w:r>
      <w:r w:rsidR="00071637">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обязательств, предусмотренных Контрактом, за исключением просрочки исполнения </w:t>
      </w:r>
      <w:r w:rsidR="00071637">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обязательств (в</w:t>
      </w:r>
      <w:r w:rsidR="00F8690E" w:rsidRPr="00052CA9">
        <w:rPr>
          <w:rFonts w:ascii="Times New Roman" w:eastAsia="Times New Roman" w:hAnsi="Times New Roman" w:cs="Times New Roman"/>
          <w:bCs/>
          <w:sz w:val="24"/>
          <w:szCs w:val="24"/>
          <w:lang w:eastAsia="ru-RU"/>
        </w:rPr>
        <w:t> </w:t>
      </w:r>
      <w:r w:rsidRPr="00052CA9">
        <w:rPr>
          <w:rFonts w:ascii="Times New Roman" w:eastAsia="Times New Roman" w:hAnsi="Times New Roman" w:cs="Times New Roman"/>
          <w:bCs/>
          <w:sz w:val="24"/>
          <w:szCs w:val="24"/>
          <w:lang w:eastAsia="ru-RU"/>
        </w:rPr>
        <w:t>том числе гарантийного обязательства), предусмотренных Контрактом, устанавливается штраф в</w:t>
      </w:r>
      <w:r w:rsidR="00F8690E" w:rsidRPr="00052CA9">
        <w:rPr>
          <w:rFonts w:ascii="Times New Roman" w:eastAsia="Times New Roman" w:hAnsi="Times New Roman" w:cs="Times New Roman"/>
          <w:bCs/>
          <w:sz w:val="24"/>
          <w:szCs w:val="24"/>
          <w:lang w:eastAsia="ru-RU"/>
        </w:rPr>
        <w:t> </w:t>
      </w:r>
      <w:r w:rsidRPr="00052CA9">
        <w:rPr>
          <w:rFonts w:ascii="Times New Roman" w:eastAsia="Times New Roman" w:hAnsi="Times New Roman" w:cs="Times New Roman"/>
          <w:bCs/>
          <w:sz w:val="24"/>
          <w:szCs w:val="24"/>
          <w:lang w:eastAsia="ru-RU"/>
        </w:rPr>
        <w:t xml:space="preserve">размере </w:t>
      </w:r>
      <w:r w:rsidRPr="00052CA9">
        <w:rPr>
          <w:rFonts w:ascii="Times New Roman" w:eastAsia="Times New Roman" w:hAnsi="Times New Roman" w:cs="Times New Roman"/>
          <w:b/>
          <w:sz w:val="24"/>
          <w:szCs w:val="24"/>
          <w:lang w:eastAsia="ru-RU"/>
        </w:rPr>
        <w:t>10%</w:t>
      </w:r>
      <w:r w:rsidRPr="00052CA9">
        <w:rPr>
          <w:rFonts w:ascii="Times New Roman" w:eastAsia="Times New Roman" w:hAnsi="Times New Roman" w:cs="Times New Roman"/>
          <w:bCs/>
          <w:sz w:val="24"/>
          <w:szCs w:val="24"/>
          <w:lang w:eastAsia="ru-RU"/>
        </w:rPr>
        <w:t xml:space="preserve"> от цены Контракта, что составляет </w:t>
      </w:r>
      <w:r w:rsidR="00F8690E" w:rsidRPr="00052CA9">
        <w:rPr>
          <w:rFonts w:ascii="Times New Roman" w:eastAsia="Times New Roman" w:hAnsi="Times New Roman" w:cs="Times New Roman"/>
          <w:bCs/>
          <w:sz w:val="24"/>
          <w:szCs w:val="24"/>
          <w:lang w:eastAsia="ru-RU"/>
        </w:rPr>
        <w:t>__________________________</w:t>
      </w:r>
      <w:r w:rsidRPr="00052CA9">
        <w:rPr>
          <w:rFonts w:ascii="Times New Roman" w:eastAsia="Times New Roman" w:hAnsi="Times New Roman" w:cs="Times New Roman"/>
          <w:b/>
          <w:bCs/>
          <w:sz w:val="24"/>
          <w:szCs w:val="24"/>
          <w:lang w:eastAsia="ru-RU"/>
        </w:rPr>
        <w:t xml:space="preserve"> рублей 00 копеек</w:t>
      </w:r>
      <w:r w:rsidRPr="00052CA9">
        <w:rPr>
          <w:rFonts w:ascii="Times New Roman" w:eastAsia="Times New Roman" w:hAnsi="Times New Roman" w:cs="Times New Roman"/>
          <w:bCs/>
          <w:sz w:val="24"/>
          <w:szCs w:val="24"/>
          <w:lang w:eastAsia="ru-RU"/>
        </w:rPr>
        <w:t xml:space="preserve"> </w:t>
      </w:r>
      <w:r w:rsidRPr="00052CA9">
        <w:rPr>
          <w:rFonts w:ascii="Times New Roman" w:eastAsia="Times New Roman" w:hAnsi="Times New Roman" w:cs="Times New Roman"/>
          <w:sz w:val="24"/>
          <w:szCs w:val="24"/>
          <w:vertAlign w:val="superscript"/>
          <w:lang w:eastAsia="ru-RU"/>
        </w:rPr>
        <w:footnoteReference w:id="2"/>
      </w:r>
      <w:r w:rsidRPr="00052CA9">
        <w:rPr>
          <w:rFonts w:ascii="Times New Roman" w:eastAsia="Times New Roman" w:hAnsi="Times New Roman" w:cs="Times New Roman"/>
          <w:bCs/>
          <w:sz w:val="24"/>
          <w:szCs w:val="24"/>
          <w:lang w:eastAsia="ru-RU"/>
        </w:rPr>
        <w:t xml:space="preserve"> (за исключением п.6.7 Контракта).</w:t>
      </w:r>
    </w:p>
    <w:p w14:paraId="2B16FBDA" w14:textId="79477F08"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 xml:space="preserve">6.7. За каждый факт неисполнения или ненадлежащего исполнения </w:t>
      </w:r>
      <w:r w:rsidR="00351DCF">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в размере </w:t>
      </w:r>
      <w:r w:rsidRPr="00052CA9">
        <w:rPr>
          <w:rFonts w:ascii="Times New Roman" w:eastAsia="Times New Roman" w:hAnsi="Times New Roman" w:cs="Times New Roman"/>
          <w:b/>
          <w:bCs/>
          <w:sz w:val="24"/>
          <w:szCs w:val="24"/>
          <w:lang w:eastAsia="ru-RU"/>
        </w:rPr>
        <w:t>1 000 руб</w:t>
      </w:r>
      <w:r w:rsidR="00FD48D8" w:rsidRPr="00052CA9">
        <w:rPr>
          <w:rFonts w:ascii="Times New Roman" w:eastAsia="Times New Roman" w:hAnsi="Times New Roman" w:cs="Times New Roman"/>
          <w:b/>
          <w:bCs/>
          <w:sz w:val="24"/>
          <w:szCs w:val="24"/>
          <w:lang w:eastAsia="ru-RU"/>
        </w:rPr>
        <w:t xml:space="preserve">лей </w:t>
      </w:r>
      <w:r w:rsidRPr="00052CA9">
        <w:rPr>
          <w:rFonts w:ascii="Times New Roman" w:eastAsia="Times New Roman" w:hAnsi="Times New Roman" w:cs="Times New Roman"/>
          <w:b/>
          <w:bCs/>
          <w:sz w:val="24"/>
          <w:szCs w:val="24"/>
          <w:lang w:eastAsia="ru-RU"/>
        </w:rPr>
        <w:t>00 коп</w:t>
      </w:r>
      <w:r w:rsidR="00FD48D8" w:rsidRPr="00052CA9">
        <w:rPr>
          <w:rFonts w:ascii="Times New Roman" w:eastAsia="Times New Roman" w:hAnsi="Times New Roman" w:cs="Times New Roman"/>
          <w:b/>
          <w:bCs/>
          <w:sz w:val="24"/>
          <w:szCs w:val="24"/>
          <w:lang w:eastAsia="ru-RU"/>
        </w:rPr>
        <w:t>еек</w:t>
      </w:r>
      <w:r w:rsidRPr="00052CA9">
        <w:rPr>
          <w:rFonts w:ascii="Times New Roman" w:eastAsia="Times New Roman" w:hAnsi="Times New Roman" w:cs="Times New Roman"/>
          <w:bCs/>
          <w:sz w:val="24"/>
          <w:szCs w:val="24"/>
          <w:lang w:eastAsia="ru-RU"/>
        </w:rPr>
        <w:t xml:space="preserve"> </w:t>
      </w:r>
      <w:r w:rsidRPr="00052CA9">
        <w:rPr>
          <w:rFonts w:ascii="Times New Roman" w:eastAsia="Times New Roman" w:hAnsi="Times New Roman" w:cs="Times New Roman"/>
          <w:sz w:val="24"/>
          <w:szCs w:val="24"/>
          <w:vertAlign w:val="superscript"/>
          <w:lang w:eastAsia="ru-RU"/>
        </w:rPr>
        <w:footnoteReference w:id="3"/>
      </w:r>
      <w:r w:rsidRPr="00052CA9">
        <w:rPr>
          <w:rFonts w:ascii="Times New Roman" w:eastAsia="Times New Roman" w:hAnsi="Times New Roman" w:cs="Times New Roman"/>
          <w:bCs/>
          <w:sz w:val="24"/>
          <w:szCs w:val="24"/>
          <w:lang w:eastAsia="ru-RU"/>
        </w:rPr>
        <w:t>.</w:t>
      </w:r>
    </w:p>
    <w:p w14:paraId="2BC8B04A" w14:textId="4CF1159A"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 xml:space="preserve">6.8. Общая сумма начисленных штрафов за неисполнение или ненадлежащее исполнение </w:t>
      </w:r>
      <w:r w:rsidR="00351DCF">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обязательств, предусмотренных Контрактом, не может превышать цену Контракта.</w:t>
      </w:r>
    </w:p>
    <w:p w14:paraId="4D1FD568" w14:textId="2D174F22"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6.9. В случае неисполнения или ненадлежащего исполнения</w:t>
      </w:r>
      <w:r w:rsidR="00351DCF">
        <w:rPr>
          <w:rFonts w:ascii="Times New Roman" w:eastAsia="Times New Roman" w:hAnsi="Times New Roman" w:cs="Times New Roman"/>
          <w:bCs/>
          <w:sz w:val="24"/>
          <w:szCs w:val="24"/>
          <w:lang w:eastAsia="ru-RU"/>
        </w:rPr>
        <w:t xml:space="preserve"> Подрядчиком</w:t>
      </w:r>
      <w:r w:rsidRPr="00052CA9">
        <w:rPr>
          <w:rFonts w:ascii="Times New Roman" w:eastAsia="Times New Roman" w:hAnsi="Times New Roman" w:cs="Times New Roman"/>
          <w:bCs/>
          <w:sz w:val="24"/>
          <w:szCs w:val="24"/>
          <w:lang w:eastAsia="ru-RU"/>
        </w:rPr>
        <w:t xml:space="preserve">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454CE9">
        <w:rPr>
          <w:rFonts w:ascii="Times New Roman" w:eastAsia="Times New Roman" w:hAnsi="Times New Roman" w:cs="Times New Roman"/>
          <w:bCs/>
          <w:sz w:val="24"/>
          <w:szCs w:val="24"/>
          <w:lang w:eastAsia="ru-RU"/>
        </w:rPr>
        <w:t>Подрядчика</w:t>
      </w:r>
      <w:r w:rsidRPr="00052CA9">
        <w:rPr>
          <w:rFonts w:ascii="Times New Roman" w:eastAsia="Times New Roman" w:hAnsi="Times New Roman" w:cs="Times New Roman"/>
          <w:bCs/>
          <w:sz w:val="24"/>
          <w:szCs w:val="24"/>
          <w:lang w:eastAsia="ru-RU"/>
        </w:rPr>
        <w:t xml:space="preserve"> по уплате неустойки в бюджет Санкт-Петербурга путём оплаты </w:t>
      </w:r>
      <w:r w:rsidR="0013531A" w:rsidRPr="00052CA9">
        <w:rPr>
          <w:rFonts w:ascii="Times New Roman" w:eastAsia="Times New Roman" w:hAnsi="Times New Roman" w:cs="Times New Roman"/>
          <w:bCs/>
          <w:sz w:val="24"/>
          <w:szCs w:val="24"/>
          <w:lang w:eastAsia="ru-RU"/>
        </w:rPr>
        <w:t xml:space="preserve">фактически </w:t>
      </w:r>
      <w:r w:rsidR="00A80F9F" w:rsidRPr="00052CA9">
        <w:rPr>
          <w:rFonts w:ascii="Times New Roman" w:eastAsia="Times New Roman" w:hAnsi="Times New Roman" w:cs="Times New Roman"/>
          <w:bCs/>
          <w:sz w:val="24"/>
          <w:szCs w:val="24"/>
          <w:lang w:eastAsia="ru-RU"/>
        </w:rPr>
        <w:t xml:space="preserve">выполненных </w:t>
      </w:r>
      <w:r w:rsidR="005D7860">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w:t>
      </w:r>
      <w:r w:rsidR="00A80F9F" w:rsidRPr="00052CA9">
        <w:rPr>
          <w:rFonts w:ascii="Times New Roman" w:eastAsia="Times New Roman" w:hAnsi="Times New Roman" w:cs="Times New Roman"/>
          <w:bCs/>
          <w:sz w:val="24"/>
          <w:szCs w:val="24"/>
          <w:lang w:eastAsia="ru-RU"/>
        </w:rPr>
        <w:t>работ</w:t>
      </w:r>
      <w:r w:rsidRPr="00052CA9">
        <w:rPr>
          <w:rFonts w:ascii="Times New Roman" w:eastAsia="Times New Roman" w:hAnsi="Times New Roman" w:cs="Times New Roman"/>
          <w:bCs/>
          <w:sz w:val="24"/>
          <w:szCs w:val="24"/>
          <w:lang w:eastAsia="ru-RU"/>
        </w:rPr>
        <w:t xml:space="preserve"> по цене</w:t>
      </w:r>
      <w:r w:rsidR="0013531A" w:rsidRPr="00052CA9">
        <w:rPr>
          <w:rFonts w:ascii="Times New Roman" w:eastAsia="Times New Roman" w:hAnsi="Times New Roman" w:cs="Times New Roman"/>
          <w:bCs/>
          <w:sz w:val="24"/>
          <w:szCs w:val="24"/>
          <w:lang w:eastAsia="ru-RU"/>
        </w:rPr>
        <w:t xml:space="preserve"> един</w:t>
      </w:r>
      <w:r w:rsidR="000A6344">
        <w:rPr>
          <w:rFonts w:ascii="Times New Roman" w:eastAsia="Times New Roman" w:hAnsi="Times New Roman" w:cs="Times New Roman"/>
          <w:bCs/>
          <w:sz w:val="24"/>
          <w:szCs w:val="24"/>
          <w:lang w:eastAsia="ru-RU"/>
        </w:rPr>
        <w:t>ицы вида</w:t>
      </w:r>
      <w:r w:rsidR="0013531A" w:rsidRPr="00052CA9">
        <w:rPr>
          <w:rFonts w:ascii="Times New Roman" w:eastAsia="Times New Roman" w:hAnsi="Times New Roman" w:cs="Times New Roman"/>
          <w:bCs/>
          <w:sz w:val="24"/>
          <w:szCs w:val="24"/>
          <w:lang w:eastAsia="ru-RU"/>
        </w:rPr>
        <w:t xml:space="preserve"> </w:t>
      </w:r>
      <w:r w:rsidR="00A80F9F" w:rsidRPr="00052CA9">
        <w:rPr>
          <w:rFonts w:ascii="Times New Roman" w:eastAsia="Times New Roman" w:hAnsi="Times New Roman" w:cs="Times New Roman"/>
          <w:bCs/>
          <w:sz w:val="24"/>
          <w:szCs w:val="24"/>
          <w:lang w:eastAsia="ru-RU"/>
        </w:rPr>
        <w:t>работы</w:t>
      </w:r>
      <w:r w:rsidRPr="00052CA9">
        <w:rPr>
          <w:rFonts w:ascii="Times New Roman" w:eastAsia="Times New Roman" w:hAnsi="Times New Roman" w:cs="Times New Roman"/>
          <w:bCs/>
          <w:sz w:val="24"/>
          <w:szCs w:val="24"/>
          <w:lang w:eastAsia="ru-RU"/>
        </w:rPr>
        <w:t xml:space="preserve">, установленной </w:t>
      </w:r>
      <w:r w:rsidR="0013531A" w:rsidRPr="00052CA9">
        <w:rPr>
          <w:rFonts w:ascii="Times New Roman" w:eastAsia="Times New Roman" w:hAnsi="Times New Roman" w:cs="Times New Roman"/>
          <w:bCs/>
          <w:sz w:val="24"/>
          <w:szCs w:val="24"/>
          <w:lang w:eastAsia="ru-RU"/>
        </w:rPr>
        <w:t xml:space="preserve">в </w:t>
      </w:r>
      <w:r w:rsidRPr="00052CA9">
        <w:rPr>
          <w:rFonts w:ascii="Times New Roman" w:eastAsia="Times New Roman" w:hAnsi="Times New Roman" w:cs="Times New Roman"/>
          <w:bCs/>
          <w:sz w:val="24"/>
          <w:szCs w:val="24"/>
          <w:lang w:eastAsia="ru-RU"/>
        </w:rPr>
        <w:t>Контракт</w:t>
      </w:r>
      <w:r w:rsidR="002101A6">
        <w:rPr>
          <w:rFonts w:ascii="Times New Roman" w:eastAsia="Times New Roman" w:hAnsi="Times New Roman" w:cs="Times New Roman"/>
          <w:bCs/>
          <w:sz w:val="24"/>
          <w:szCs w:val="24"/>
          <w:lang w:eastAsia="ru-RU"/>
        </w:rPr>
        <w:t>е</w:t>
      </w:r>
      <w:r w:rsidRPr="00052CA9">
        <w:rPr>
          <w:rFonts w:ascii="Times New Roman" w:eastAsia="Times New Roman" w:hAnsi="Times New Roman" w:cs="Times New Roman"/>
          <w:bCs/>
          <w:sz w:val="24"/>
          <w:szCs w:val="24"/>
          <w:lang w:eastAsia="ru-RU"/>
        </w:rPr>
        <w:t>, уменьшенной на сумму размера такой неустойки, и перечисления в установленном порядке указанной неустойки в доход бюджета Санкт</w:t>
      </w:r>
      <w:r w:rsidRPr="00052CA9">
        <w:rPr>
          <w:rFonts w:ascii="Times New Roman" w:eastAsia="Times New Roman" w:hAnsi="Times New Roman" w:cs="Times New Roman"/>
          <w:bCs/>
          <w:sz w:val="24"/>
          <w:szCs w:val="24"/>
          <w:lang w:eastAsia="ru-RU"/>
        </w:rPr>
        <w:noBreakHyphen/>
        <w:t>Петербурга.</w:t>
      </w:r>
    </w:p>
    <w:p w14:paraId="594ADE68" w14:textId="77777777"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Уплата неустойки осуществляется на основании письменного требования Заказчика, содержащего расчёт размера неустойки.</w:t>
      </w:r>
    </w:p>
    <w:p w14:paraId="28431DA4" w14:textId="77777777"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 ненадлежащим исполнением Сторонами своих обязательств по Контракту.</w:t>
      </w:r>
    </w:p>
    <w:p w14:paraId="682551A3" w14:textId="242D9193" w:rsidR="00764034"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 xml:space="preserve">6.11. </w:t>
      </w:r>
      <w:r w:rsidR="00742293">
        <w:rPr>
          <w:rFonts w:ascii="Times New Roman" w:eastAsia="Times New Roman" w:hAnsi="Times New Roman" w:cs="Times New Roman"/>
          <w:bCs/>
          <w:sz w:val="24"/>
          <w:szCs w:val="24"/>
          <w:lang w:eastAsia="ru-RU"/>
        </w:rPr>
        <w:t xml:space="preserve">Подрядчик </w:t>
      </w:r>
      <w:r w:rsidRPr="00052CA9">
        <w:rPr>
          <w:rFonts w:ascii="Times New Roman" w:eastAsia="Times New Roman" w:hAnsi="Times New Roman" w:cs="Times New Roman"/>
          <w:bCs/>
          <w:sz w:val="24"/>
          <w:szCs w:val="24"/>
          <w:lang w:eastAsia="ru-RU"/>
        </w:rPr>
        <w:t>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14:paraId="4D862C04" w14:textId="5E1509C9"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536567" w14:textId="55017113"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 xml:space="preserve">6.13. </w:t>
      </w:r>
      <w:r w:rsidR="00742293">
        <w:rPr>
          <w:rFonts w:ascii="Times New Roman" w:eastAsia="Times New Roman" w:hAnsi="Times New Roman" w:cs="Times New Roman"/>
          <w:bCs/>
          <w:sz w:val="24"/>
          <w:szCs w:val="24"/>
          <w:lang w:eastAsia="ru-RU"/>
        </w:rPr>
        <w:t xml:space="preserve">Подрядчик </w:t>
      </w:r>
      <w:r w:rsidRPr="00052CA9">
        <w:rPr>
          <w:rFonts w:ascii="Times New Roman" w:eastAsia="Times New Roman" w:hAnsi="Times New Roman" w:cs="Times New Roman"/>
          <w:bCs/>
          <w:sz w:val="24"/>
          <w:szCs w:val="24"/>
          <w:lang w:eastAsia="ru-RU"/>
        </w:rPr>
        <w:t xml:space="preserve">несёт перед Заказчиком ответственность за последствия неисполнения/ненадлежащего исполнения </w:t>
      </w:r>
      <w:r w:rsidR="00742293">
        <w:rPr>
          <w:rFonts w:ascii="Times New Roman" w:eastAsia="Times New Roman" w:hAnsi="Times New Roman" w:cs="Times New Roman"/>
          <w:bCs/>
          <w:sz w:val="24"/>
          <w:szCs w:val="24"/>
          <w:lang w:eastAsia="ru-RU"/>
        </w:rPr>
        <w:t>Подрядчиком</w:t>
      </w:r>
      <w:r w:rsidRPr="00052CA9">
        <w:rPr>
          <w:rFonts w:ascii="Times New Roman" w:eastAsia="Times New Roman" w:hAnsi="Times New Roman" w:cs="Times New Roman"/>
          <w:bCs/>
          <w:sz w:val="24"/>
          <w:szCs w:val="24"/>
          <w:lang w:eastAsia="ru-RU"/>
        </w:rPr>
        <w:t xml:space="preserve"> своих обязательств.</w:t>
      </w:r>
    </w:p>
    <w:p w14:paraId="2D65F2FE" w14:textId="5EADB691" w:rsidR="009750C9" w:rsidRPr="00052CA9"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052CA9">
        <w:rPr>
          <w:rFonts w:ascii="Times New Roman" w:eastAsia="Times New Roman" w:hAnsi="Times New Roman" w:cs="Times New Roman"/>
          <w:bCs/>
          <w:sz w:val="24"/>
          <w:szCs w:val="24"/>
          <w:lang w:eastAsia="ru-RU"/>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w:t>
      </w:r>
      <w:r w:rsidR="002A7E02" w:rsidRPr="00052CA9">
        <w:rPr>
          <w:rFonts w:ascii="Times New Roman" w:eastAsia="Times New Roman" w:hAnsi="Times New Roman" w:cs="Times New Roman"/>
          <w:bCs/>
          <w:sz w:val="24"/>
          <w:szCs w:val="24"/>
          <w:lang w:eastAsia="ru-RU"/>
        </w:rPr>
        <w:t xml:space="preserve">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052CA9">
        <w:rPr>
          <w:rFonts w:ascii="Times New Roman" w:eastAsia="Times New Roman" w:hAnsi="Times New Roman" w:cs="Times New Roman"/>
          <w:bCs/>
          <w:sz w:val="24"/>
          <w:szCs w:val="24"/>
          <w:lang w:eastAsia="ru-RU"/>
        </w:rPr>
        <w:t>, размер такого штрафа и порядок его начисления устанавливается Контрактом в соответствии с законодательством Российской Федерации.</w:t>
      </w:r>
    </w:p>
    <w:p w14:paraId="0B3342B5" w14:textId="77777777" w:rsidR="007C7504" w:rsidRPr="00052CA9" w:rsidRDefault="007C7504" w:rsidP="0021666F">
      <w:pPr>
        <w:spacing w:before="60" w:after="0" w:line="240" w:lineRule="auto"/>
        <w:jc w:val="center"/>
        <w:rPr>
          <w:rFonts w:ascii="Times New Roman" w:eastAsia="Times New Roman" w:hAnsi="Times New Roman" w:cs="Times New Roman"/>
          <w:b/>
          <w:bCs/>
          <w:sz w:val="24"/>
          <w:szCs w:val="24"/>
          <w:lang w:eastAsia="ru-RU"/>
        </w:rPr>
      </w:pPr>
    </w:p>
    <w:p w14:paraId="5DA6BA3B" w14:textId="1A7AE083" w:rsidR="00764034" w:rsidRPr="00052CA9"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052CA9">
        <w:rPr>
          <w:rFonts w:ascii="Times New Roman" w:eastAsiaTheme="minorEastAsia" w:hAnsi="Times New Roman" w:cs="Times New Roman"/>
          <w:b/>
          <w:bCs/>
          <w:sz w:val="24"/>
          <w:szCs w:val="24"/>
          <w:lang w:eastAsia="ru-RU"/>
        </w:rPr>
        <w:t>7. Обстоятельства непреодолимой силы</w:t>
      </w:r>
    </w:p>
    <w:p w14:paraId="0342CB86" w14:textId="77777777" w:rsidR="00764034" w:rsidRPr="00052CA9" w:rsidRDefault="00764034" w:rsidP="00415CC0">
      <w:pPr>
        <w:spacing w:after="0" w:line="240" w:lineRule="auto"/>
        <w:jc w:val="both"/>
        <w:rPr>
          <w:rFonts w:ascii="Times New Roman" w:hAnsi="Times New Roman" w:cs="Times New Roman"/>
          <w:sz w:val="24"/>
          <w:szCs w:val="24"/>
          <w:lang w:eastAsia="ru-RU"/>
        </w:rPr>
      </w:pPr>
      <w:r w:rsidRPr="00052CA9">
        <w:rPr>
          <w:lang w:eastAsia="ru-RU"/>
        </w:rPr>
        <w:tab/>
      </w:r>
      <w:r w:rsidRPr="00052CA9">
        <w:rPr>
          <w:rFonts w:ascii="Times New Roman" w:hAnsi="Times New Roman" w:cs="Times New Roman"/>
          <w:sz w:val="24"/>
          <w:szCs w:val="24"/>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899B07" w14:textId="7D786091" w:rsidR="00764034" w:rsidRPr="00052CA9" w:rsidRDefault="00764034" w:rsidP="00415CC0">
      <w:pPr>
        <w:spacing w:after="0" w:line="240" w:lineRule="auto"/>
        <w:jc w:val="both"/>
        <w:rPr>
          <w:rFonts w:ascii="Times New Roman" w:hAnsi="Times New Roman" w:cs="Times New Roman"/>
          <w:sz w:val="24"/>
          <w:szCs w:val="24"/>
          <w:lang w:eastAsia="ru-RU"/>
        </w:rPr>
      </w:pPr>
      <w:r w:rsidRPr="00052CA9">
        <w:rPr>
          <w:rFonts w:ascii="Times New Roman" w:hAnsi="Times New Roman" w:cs="Times New Roman"/>
          <w:sz w:val="24"/>
          <w:szCs w:val="24"/>
          <w:lang w:eastAsia="ru-RU"/>
        </w:rPr>
        <w:tab/>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0425C6C" w14:textId="076FACDF" w:rsidR="0000649B" w:rsidRPr="00052CA9" w:rsidRDefault="00764034" w:rsidP="00415CC0">
      <w:pPr>
        <w:spacing w:after="0" w:line="240" w:lineRule="auto"/>
        <w:jc w:val="both"/>
        <w:rPr>
          <w:rFonts w:ascii="Times New Roman" w:hAnsi="Times New Roman" w:cs="Times New Roman"/>
          <w:sz w:val="24"/>
          <w:szCs w:val="24"/>
          <w:lang w:eastAsia="ru-RU"/>
        </w:rPr>
      </w:pPr>
      <w:r w:rsidRPr="00052CA9">
        <w:rPr>
          <w:rFonts w:ascii="Times New Roman" w:hAnsi="Times New Roman" w:cs="Times New Roman"/>
          <w:sz w:val="24"/>
          <w:szCs w:val="24"/>
          <w:lang w:eastAsia="ru-RU"/>
        </w:rPr>
        <w:tab/>
        <w:t>7.3. Сторона, у которой возникли обстоятельства непреодолимой силы, обязана</w:t>
      </w:r>
      <w:r w:rsidRPr="00052CA9">
        <w:rPr>
          <w:rFonts w:ascii="Times New Roman" w:eastAsia="Times New Roman" w:hAnsi="Times New Roman" w:cs="Times New Roman"/>
          <w:sz w:val="24"/>
          <w:szCs w:val="24"/>
        </w:rPr>
        <w:t xml:space="preserve"> незамедлительно письменно известить другую Сторону об их возникновении, а также о виде и</w:t>
      </w:r>
      <w:r w:rsidR="0000649B" w:rsidRPr="00052CA9">
        <w:rPr>
          <w:rFonts w:ascii="Times New Roman" w:eastAsia="Times New Roman" w:hAnsi="Times New Roman" w:cs="Times New Roman"/>
          <w:sz w:val="24"/>
          <w:szCs w:val="24"/>
        </w:rPr>
        <w:t> </w:t>
      </w:r>
      <w:r w:rsidRPr="00052CA9">
        <w:rPr>
          <w:rFonts w:ascii="Times New Roman" w:eastAsia="Times New Roman" w:hAnsi="Times New Roman" w:cs="Times New Roman"/>
          <w:sz w:val="24"/>
          <w:szCs w:val="24"/>
        </w:rPr>
        <w:t>возможной продолжительности их действия,</w:t>
      </w:r>
      <w:r w:rsidRPr="00052CA9">
        <w:rPr>
          <w:rFonts w:ascii="Times New Roman" w:hAnsi="Times New Roman" w:cs="Times New Roman"/>
          <w:sz w:val="24"/>
          <w:szCs w:val="24"/>
          <w:lang w:eastAsia="ru-RU"/>
        </w:rPr>
        <w:t xml:space="preserve"> а также предпринять все возможные меры для</w:t>
      </w:r>
      <w:r w:rsidR="0000649B" w:rsidRPr="00052CA9">
        <w:rPr>
          <w:rFonts w:ascii="Times New Roman" w:hAnsi="Times New Roman" w:cs="Times New Roman"/>
          <w:sz w:val="24"/>
          <w:szCs w:val="24"/>
          <w:lang w:eastAsia="ru-RU"/>
        </w:rPr>
        <w:t> </w:t>
      </w:r>
      <w:r w:rsidRPr="00052CA9">
        <w:rPr>
          <w:rFonts w:ascii="Times New Roman" w:hAnsi="Times New Roman" w:cs="Times New Roman"/>
          <w:sz w:val="24"/>
          <w:szCs w:val="24"/>
          <w:lang w:eastAsia="ru-RU"/>
        </w:rPr>
        <w:t>надлежащего выполнения своих обязательств по Контракту.</w:t>
      </w:r>
    </w:p>
    <w:p w14:paraId="34A98144" w14:textId="0DFA35FB" w:rsidR="00764034" w:rsidRPr="00052CA9" w:rsidRDefault="0000649B" w:rsidP="00415CC0">
      <w:pPr>
        <w:spacing w:after="0" w:line="240" w:lineRule="auto"/>
        <w:jc w:val="both"/>
        <w:rPr>
          <w:rFonts w:ascii="Times New Roman" w:hAnsi="Times New Roman" w:cs="Times New Roman"/>
          <w:sz w:val="24"/>
          <w:szCs w:val="24"/>
          <w:lang w:eastAsia="ru-RU"/>
        </w:rPr>
      </w:pPr>
      <w:r w:rsidRPr="00052CA9">
        <w:rPr>
          <w:rFonts w:ascii="Times New Roman" w:hAnsi="Times New Roman" w:cs="Times New Roman"/>
          <w:sz w:val="24"/>
          <w:szCs w:val="24"/>
          <w:lang w:eastAsia="ru-RU"/>
        </w:rPr>
        <w:tab/>
        <w:t>7</w:t>
      </w:r>
      <w:r w:rsidR="00764034" w:rsidRPr="00052CA9">
        <w:rPr>
          <w:rFonts w:ascii="Times New Roman" w:hAnsi="Times New Roman" w:cs="Times New Roman"/>
          <w:sz w:val="24"/>
          <w:szCs w:val="24"/>
          <w:lang w:eastAsia="ru-RU"/>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D0D076" w14:textId="6C2C91F0" w:rsidR="00764034" w:rsidRPr="00052CA9" w:rsidRDefault="0000649B" w:rsidP="00415CC0">
      <w:pPr>
        <w:spacing w:after="0" w:line="240" w:lineRule="auto"/>
        <w:jc w:val="both"/>
        <w:rPr>
          <w:rFonts w:ascii="Times New Roman" w:hAnsi="Times New Roman" w:cs="Times New Roman"/>
          <w:sz w:val="24"/>
          <w:szCs w:val="24"/>
          <w:lang w:eastAsia="ru-RU"/>
        </w:rPr>
      </w:pPr>
      <w:r w:rsidRPr="00052CA9">
        <w:rPr>
          <w:rFonts w:ascii="Times New Roman" w:hAnsi="Times New Roman" w:cs="Times New Roman"/>
          <w:sz w:val="24"/>
          <w:szCs w:val="24"/>
          <w:lang w:eastAsia="ru-RU"/>
        </w:rPr>
        <w:tab/>
        <w:t>7</w:t>
      </w:r>
      <w:r w:rsidR="00764034" w:rsidRPr="00052CA9">
        <w:rPr>
          <w:rFonts w:ascii="Times New Roman" w:hAnsi="Times New Roman" w:cs="Times New Roman"/>
          <w:sz w:val="24"/>
          <w:szCs w:val="24"/>
          <w:lang w:eastAsia="ru-RU"/>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6DA3901" w14:textId="13E56FD9" w:rsidR="00764034" w:rsidRPr="00052CA9" w:rsidRDefault="0000649B" w:rsidP="00415CC0">
      <w:pPr>
        <w:spacing w:after="0" w:line="240" w:lineRule="auto"/>
        <w:jc w:val="both"/>
        <w:rPr>
          <w:rFonts w:ascii="Times New Roman" w:hAnsi="Times New Roman" w:cs="Times New Roman"/>
          <w:sz w:val="24"/>
          <w:szCs w:val="24"/>
          <w:lang w:eastAsia="ru-RU"/>
        </w:rPr>
      </w:pPr>
      <w:r w:rsidRPr="00052CA9">
        <w:rPr>
          <w:rFonts w:ascii="Times New Roman" w:hAnsi="Times New Roman" w:cs="Times New Roman"/>
          <w:sz w:val="24"/>
          <w:szCs w:val="24"/>
          <w:lang w:eastAsia="ru-RU"/>
        </w:rPr>
        <w:tab/>
        <w:t>7</w:t>
      </w:r>
      <w:r w:rsidR="00764034" w:rsidRPr="00052CA9">
        <w:rPr>
          <w:rFonts w:ascii="Times New Roman" w:hAnsi="Times New Roman" w:cs="Times New Roman"/>
          <w:sz w:val="24"/>
          <w:szCs w:val="24"/>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C991B0" w14:textId="77777777" w:rsidR="00764034" w:rsidRPr="00052CA9" w:rsidRDefault="00764034" w:rsidP="00764034">
      <w:pPr>
        <w:spacing w:after="0"/>
        <w:jc w:val="both"/>
        <w:rPr>
          <w:rFonts w:ascii="Times New Roman" w:hAnsi="Times New Roman" w:cs="Times New Roman"/>
          <w:sz w:val="24"/>
          <w:szCs w:val="24"/>
          <w:lang w:eastAsia="ru-RU"/>
        </w:rPr>
      </w:pPr>
    </w:p>
    <w:p w14:paraId="6BE6DADC" w14:textId="649135E6" w:rsidR="00764034" w:rsidRPr="00052CA9" w:rsidRDefault="0000649B" w:rsidP="0000649B">
      <w:pPr>
        <w:spacing w:after="0"/>
        <w:jc w:val="center"/>
        <w:rPr>
          <w:rFonts w:ascii="Times New Roman" w:hAnsi="Times New Roman" w:cs="Times New Roman"/>
          <w:sz w:val="24"/>
          <w:szCs w:val="24"/>
          <w:lang w:eastAsia="ru-RU"/>
        </w:rPr>
      </w:pPr>
      <w:r w:rsidRPr="00052CA9">
        <w:rPr>
          <w:rFonts w:ascii="Times New Roman" w:hAnsi="Times New Roman" w:cs="Times New Roman"/>
          <w:b/>
          <w:bCs/>
          <w:sz w:val="24"/>
          <w:szCs w:val="24"/>
          <w:lang w:eastAsia="ru-RU"/>
        </w:rPr>
        <w:t>8</w:t>
      </w:r>
      <w:r w:rsidR="00764034" w:rsidRPr="00052CA9">
        <w:rPr>
          <w:rFonts w:ascii="Times New Roman" w:hAnsi="Times New Roman" w:cs="Times New Roman"/>
          <w:b/>
          <w:bCs/>
          <w:sz w:val="24"/>
          <w:szCs w:val="24"/>
          <w:lang w:eastAsia="ru-RU"/>
        </w:rPr>
        <w:t>. Рассмотрение и разрешение споров</w:t>
      </w:r>
    </w:p>
    <w:p w14:paraId="240C6F8A" w14:textId="01A0C90B"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.1. Все споры, возникающие из Контракта, Стороны разреша</w:t>
      </w:r>
      <w:r w:rsidR="009B6813" w:rsidRPr="00052CA9">
        <w:rPr>
          <w:rFonts w:ascii="Times New Roman" w:eastAsiaTheme="minorEastAsia" w:hAnsi="Times New Roman" w:cs="Times New Roman"/>
          <w:sz w:val="24"/>
          <w:szCs w:val="24"/>
          <w:lang w:eastAsia="ru-RU"/>
        </w:rPr>
        <w:t>ют</w:t>
      </w:r>
      <w:r w:rsidR="00764034" w:rsidRPr="00052CA9">
        <w:rPr>
          <w:rFonts w:ascii="Times New Roman" w:eastAsiaTheme="minorEastAsia" w:hAnsi="Times New Roman" w:cs="Times New Roman"/>
          <w:sz w:val="24"/>
          <w:szCs w:val="24"/>
          <w:lang w:eastAsia="ru-RU"/>
        </w:rPr>
        <w:t xml:space="preserve"> путем переговоров</w:t>
      </w:r>
      <w:r w:rsidR="009B6813" w:rsidRPr="00052CA9">
        <w:rPr>
          <w:rFonts w:ascii="Times New Roman" w:eastAsiaTheme="minorEastAsia" w:hAnsi="Times New Roman" w:cs="Times New Roman"/>
          <w:sz w:val="24"/>
          <w:szCs w:val="24"/>
          <w:lang w:eastAsia="ru-RU"/>
        </w:rPr>
        <w:t xml:space="preserve">, досудебный </w:t>
      </w:r>
      <w:r w:rsidR="00562D7C" w:rsidRPr="00052CA9">
        <w:rPr>
          <w:rFonts w:ascii="Times New Roman" w:eastAsiaTheme="minorEastAsia" w:hAnsi="Times New Roman" w:cs="Times New Roman"/>
          <w:sz w:val="24"/>
          <w:szCs w:val="24"/>
          <w:lang w:eastAsia="ru-RU"/>
        </w:rPr>
        <w:t xml:space="preserve">претензионный </w:t>
      </w:r>
      <w:r w:rsidR="009B6813" w:rsidRPr="00052CA9">
        <w:rPr>
          <w:rFonts w:ascii="Times New Roman" w:eastAsiaTheme="minorEastAsia" w:hAnsi="Times New Roman" w:cs="Times New Roman"/>
          <w:sz w:val="24"/>
          <w:szCs w:val="24"/>
          <w:lang w:eastAsia="ru-RU"/>
        </w:rPr>
        <w:t>порядок урегулирования споров обязателен</w:t>
      </w:r>
      <w:r w:rsidR="00764034" w:rsidRPr="00052CA9">
        <w:rPr>
          <w:rFonts w:ascii="Times New Roman" w:eastAsiaTheme="minorEastAsia" w:hAnsi="Times New Roman" w:cs="Times New Roman"/>
          <w:sz w:val="24"/>
          <w:szCs w:val="24"/>
          <w:lang w:eastAsia="ru-RU"/>
        </w:rPr>
        <w:t>.</w:t>
      </w:r>
    </w:p>
    <w:p w14:paraId="54052708" w14:textId="29AF3BAD"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w:t>
      </w:r>
      <w:r w:rsidR="00372D69"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законодательством Российской Федерации и Контрактом.</w:t>
      </w:r>
    </w:p>
    <w:p w14:paraId="1EC93CEA" w14:textId="6557F3BB"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.3. До передачи спора на разрешение Арбитражного суда города Санкт-Петербурга и</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Ленинградской области Стороны принимают предусмотренные настоящим разделом меры по</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 xml:space="preserve">досудебному урегулированию спора, за исключением дел, для которых согласно </w:t>
      </w:r>
      <w:hyperlink r:id="rId8" w:history="1">
        <w:r w:rsidR="00764034" w:rsidRPr="00052CA9">
          <w:rPr>
            <w:rFonts w:ascii="Times New Roman" w:eastAsiaTheme="minorEastAsia" w:hAnsi="Times New Roman" w:cs="Times New Roman"/>
            <w:sz w:val="24"/>
            <w:szCs w:val="24"/>
            <w:lang w:eastAsia="ru-RU"/>
          </w:rPr>
          <w:t>части 5 статьи 4</w:t>
        </w:r>
      </w:hyperlink>
      <w:r w:rsidR="00764034" w:rsidRPr="00052CA9">
        <w:rPr>
          <w:rFonts w:ascii="Times New Roman" w:eastAsiaTheme="minorEastAsia" w:hAnsi="Times New Roman" w:cs="Times New Roman"/>
          <w:sz w:val="24"/>
          <w:szCs w:val="24"/>
          <w:lang w:eastAsia="ru-RU"/>
        </w:rPr>
        <w:t xml:space="preserve"> Арбитражного процессуального кодекса Российской Федерации принятие сторонами мер по</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досудебному урегулированию не является обязательным.</w:t>
      </w:r>
    </w:p>
    <w:p w14:paraId="07E3949F" w14:textId="4BD26D97"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w:anchor="Par2424"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00764034" w:rsidRPr="00052CA9">
          <w:rPr>
            <w:rFonts w:ascii="Times New Roman" w:eastAsiaTheme="minorEastAsia" w:hAnsi="Times New Roman" w:cs="Times New Roman"/>
            <w:sz w:val="24"/>
            <w:szCs w:val="24"/>
            <w:lang w:eastAsia="ru-RU"/>
          </w:rPr>
          <w:t>пунктом</w:t>
        </w:r>
        <w:r w:rsidR="00D72A6A" w:rsidRPr="00052CA9">
          <w:rPr>
            <w:rFonts w:ascii="Times New Roman" w:eastAsiaTheme="minorEastAsia" w:hAnsi="Times New Roman" w:cs="Times New Roman"/>
            <w:sz w:val="24"/>
            <w:szCs w:val="24"/>
            <w:lang w:eastAsia="ru-RU"/>
          </w:rPr>
          <w:t xml:space="preserve"> </w:t>
        </w:r>
      </w:hyperlink>
      <w:r w:rsidR="0047741C" w:rsidRPr="00052CA9">
        <w:rPr>
          <w:rFonts w:ascii="Times New Roman" w:eastAsiaTheme="minorEastAsia" w:hAnsi="Times New Roman" w:cs="Times New Roman"/>
          <w:sz w:val="24"/>
          <w:szCs w:val="24"/>
          <w:lang w:eastAsia="ru-RU"/>
        </w:rPr>
        <w:t>12.3</w:t>
      </w:r>
      <w:r w:rsidR="00D72A6A" w:rsidRPr="00052CA9">
        <w:rPr>
          <w:rFonts w:ascii="Times New Roman" w:eastAsiaTheme="minorEastAsia" w:hAnsi="Times New Roman" w:cs="Times New Roman"/>
          <w:sz w:val="24"/>
          <w:szCs w:val="24"/>
          <w:lang w:eastAsia="ru-RU"/>
        </w:rPr>
        <w:t xml:space="preserve"> </w:t>
      </w:r>
      <w:r w:rsidR="00764034" w:rsidRPr="00052CA9">
        <w:rPr>
          <w:rFonts w:ascii="Times New Roman" w:eastAsiaTheme="minorEastAsia" w:hAnsi="Times New Roman" w:cs="Times New Roman"/>
          <w:sz w:val="24"/>
          <w:szCs w:val="24"/>
          <w:lang w:eastAsia="ru-RU"/>
        </w:rPr>
        <w:t>Контракта.</w:t>
      </w:r>
    </w:p>
    <w:p w14:paraId="7EF2F284" w14:textId="6CFD2376"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 xml:space="preserve">.5. Сторона должна дать ответ на претензию по существу в срок не позднее </w:t>
      </w:r>
      <w:r w:rsidRPr="00052CA9">
        <w:rPr>
          <w:rFonts w:ascii="Times New Roman" w:eastAsiaTheme="minorEastAsia" w:hAnsi="Times New Roman" w:cs="Times New Roman"/>
          <w:sz w:val="24"/>
          <w:szCs w:val="24"/>
          <w:lang w:eastAsia="ru-RU"/>
        </w:rPr>
        <w:t>7 (</w:t>
      </w:r>
      <w:r w:rsidR="00213590">
        <w:rPr>
          <w:rFonts w:ascii="Times New Roman" w:eastAsiaTheme="minorEastAsia" w:hAnsi="Times New Roman" w:cs="Times New Roman"/>
          <w:sz w:val="24"/>
          <w:szCs w:val="24"/>
          <w:lang w:eastAsia="ru-RU"/>
        </w:rPr>
        <w:t>С</w:t>
      </w:r>
      <w:r w:rsidRPr="00052CA9">
        <w:rPr>
          <w:rFonts w:ascii="Times New Roman" w:eastAsiaTheme="minorEastAsia" w:hAnsi="Times New Roman" w:cs="Times New Roman"/>
          <w:sz w:val="24"/>
          <w:szCs w:val="24"/>
          <w:lang w:eastAsia="ru-RU"/>
        </w:rPr>
        <w:t>еми)</w:t>
      </w:r>
      <w:r w:rsidR="00764034" w:rsidRPr="00052CA9">
        <w:rPr>
          <w:rFonts w:ascii="Times New Roman" w:eastAsiaTheme="minorEastAsia" w:hAnsi="Times New Roman" w:cs="Times New Roman"/>
          <w:sz w:val="24"/>
          <w:szCs w:val="24"/>
          <w:lang w:eastAsia="ru-RU"/>
        </w:rPr>
        <w:t xml:space="preserve"> календарных дней с даты получения претензии.</w:t>
      </w:r>
    </w:p>
    <w:p w14:paraId="29A80D8C" w14:textId="0BD25416"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.6. В претензии должны быть указаны: обстоятельства, являющиеся основанием для предъявления претензии, со ссылками на</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 xml:space="preserve">соответствующие пункты Контракта и(или) нормативные правовые акты; </w:t>
      </w:r>
      <w:r w:rsidR="00E91B53" w:rsidRPr="00052CA9">
        <w:rPr>
          <w:rFonts w:ascii="Times New Roman" w:eastAsiaTheme="minorEastAsia" w:hAnsi="Times New Roman" w:cs="Times New Roman"/>
          <w:sz w:val="24"/>
          <w:szCs w:val="24"/>
          <w:lang w:eastAsia="ru-RU"/>
        </w:rPr>
        <w:t>дата,</w:t>
      </w:r>
      <w:r w:rsidR="00764034" w:rsidRPr="00052CA9">
        <w:rPr>
          <w:rFonts w:ascii="Times New Roman" w:eastAsiaTheme="minorEastAsia" w:hAnsi="Times New Roman" w:cs="Times New Roman"/>
          <w:sz w:val="24"/>
          <w:szCs w:val="24"/>
          <w:lang w:eastAsia="ru-RU"/>
        </w:rPr>
        <w:t xml:space="preserve"> регистрационный номер претензии; подпись уполномоченного лица; перечень прилагаемых документов.</w:t>
      </w:r>
    </w:p>
    <w:p w14:paraId="0A041DBD" w14:textId="71D7A865"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 xml:space="preserve">.7. Если требования в претензии подлежат денежной оценке, в претензии указывается </w:t>
      </w:r>
      <w:proofErr w:type="spellStart"/>
      <w:r w:rsidR="00764034" w:rsidRPr="00052CA9">
        <w:rPr>
          <w:rFonts w:ascii="Times New Roman" w:eastAsiaTheme="minorEastAsia" w:hAnsi="Times New Roman" w:cs="Times New Roman"/>
          <w:sz w:val="24"/>
          <w:szCs w:val="24"/>
          <w:lang w:eastAsia="ru-RU"/>
        </w:rPr>
        <w:t>истребуемая</w:t>
      </w:r>
      <w:proofErr w:type="spellEnd"/>
      <w:r w:rsidR="00764034" w:rsidRPr="00052CA9">
        <w:rPr>
          <w:rFonts w:ascii="Times New Roman" w:eastAsiaTheme="minorEastAsia" w:hAnsi="Times New Roman" w:cs="Times New Roman"/>
          <w:sz w:val="24"/>
          <w:szCs w:val="24"/>
          <w:lang w:eastAsia="ru-RU"/>
        </w:rPr>
        <w:t xml:space="preserve"> денежная сумма и ее полный и обоснованный расчет.</w:t>
      </w:r>
    </w:p>
    <w:p w14:paraId="744F59E5" w14:textId="72A9B440"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Стороны-адресата, их копии либо выписки из них.</w:t>
      </w:r>
    </w:p>
    <w:p w14:paraId="4417A2BF" w14:textId="539E0DC9" w:rsidR="0000649B"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32B0E25" w14:textId="62FD8926" w:rsidR="00764034" w:rsidRPr="00052CA9"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8</w:t>
      </w:r>
      <w:r w:rsidR="00764034" w:rsidRPr="00052CA9">
        <w:rPr>
          <w:rFonts w:ascii="Times New Roman" w:eastAsiaTheme="minorEastAsia" w:hAnsi="Times New Roman" w:cs="Times New Roman"/>
          <w:sz w:val="24"/>
          <w:szCs w:val="24"/>
          <w:lang w:eastAsia="ru-RU"/>
        </w:rPr>
        <w:t>.10. При отклонении претензии полностью или частично, либо неполучении ответа в</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установленные для ее рассмотрения сроки, либо неисполнении требований по претензии в</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5CA63C1" w14:textId="77777777" w:rsidR="00764034" w:rsidRPr="00052CA9"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6061B370" w14:textId="7C78F03D" w:rsidR="00764034" w:rsidRPr="00052CA9" w:rsidRDefault="00D72A6A"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3" w:name="Par2374"/>
      <w:bookmarkEnd w:id="3"/>
      <w:r w:rsidRPr="00052CA9">
        <w:rPr>
          <w:rFonts w:ascii="Times New Roman" w:eastAsiaTheme="minorEastAsia" w:hAnsi="Times New Roman" w:cs="Times New Roman"/>
          <w:b/>
          <w:bCs/>
          <w:sz w:val="24"/>
          <w:szCs w:val="24"/>
          <w:lang w:eastAsia="ru-RU"/>
        </w:rPr>
        <w:t>9</w:t>
      </w:r>
      <w:r w:rsidR="00764034" w:rsidRPr="00052CA9">
        <w:rPr>
          <w:rFonts w:ascii="Times New Roman" w:eastAsiaTheme="minorEastAsia" w:hAnsi="Times New Roman" w:cs="Times New Roman"/>
          <w:b/>
          <w:bCs/>
          <w:sz w:val="24"/>
          <w:szCs w:val="24"/>
          <w:lang w:eastAsia="ru-RU"/>
        </w:rPr>
        <w:t>. Срок действия и порядок изменения, расторжения</w:t>
      </w:r>
    </w:p>
    <w:p w14:paraId="37A1FCA3" w14:textId="1B341074" w:rsidR="00764034" w:rsidRPr="00052CA9" w:rsidRDefault="00764034" w:rsidP="00764034">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b/>
          <w:bCs/>
          <w:sz w:val="24"/>
          <w:szCs w:val="24"/>
          <w:lang w:eastAsia="ru-RU"/>
        </w:rPr>
        <w:t>Контракта.</w:t>
      </w:r>
      <w:r w:rsidR="00D72A6A" w:rsidRPr="00052CA9">
        <w:rPr>
          <w:rFonts w:ascii="Times New Roman" w:eastAsiaTheme="minorEastAsia" w:hAnsi="Times New Roman" w:cs="Times New Roman"/>
          <w:b/>
          <w:bCs/>
          <w:sz w:val="24"/>
          <w:szCs w:val="24"/>
          <w:lang w:eastAsia="ru-RU"/>
        </w:rPr>
        <w:t xml:space="preserve"> </w:t>
      </w:r>
      <w:r w:rsidRPr="00052CA9">
        <w:rPr>
          <w:rFonts w:ascii="Times New Roman" w:eastAsiaTheme="minorEastAsia" w:hAnsi="Times New Roman" w:cs="Times New Roman"/>
          <w:b/>
          <w:bCs/>
          <w:sz w:val="24"/>
          <w:szCs w:val="24"/>
          <w:lang w:eastAsia="ru-RU"/>
        </w:rPr>
        <w:t>Срок исполнения Контракта</w:t>
      </w:r>
      <w:r w:rsidRPr="00052CA9">
        <w:rPr>
          <w:rFonts w:ascii="Times New Roman" w:eastAsiaTheme="minorEastAsia" w:hAnsi="Times New Roman" w:cs="Times New Roman"/>
          <w:sz w:val="24"/>
          <w:szCs w:val="24"/>
          <w:lang w:eastAsia="ru-RU"/>
        </w:rPr>
        <w:t xml:space="preserve"> </w:t>
      </w:r>
    </w:p>
    <w:p w14:paraId="3A9075AA" w14:textId="5BC20261" w:rsidR="00D72A6A" w:rsidRPr="00052CA9"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4" w:name="Par2378"/>
      <w:bookmarkEnd w:id="4"/>
      <w:r w:rsidRPr="00052CA9">
        <w:rPr>
          <w:rFonts w:ascii="Times New Roman" w:eastAsiaTheme="minorEastAsia" w:hAnsi="Times New Roman" w:cs="Times New Roman"/>
          <w:sz w:val="24"/>
          <w:szCs w:val="24"/>
          <w:lang w:eastAsia="ru-RU"/>
        </w:rPr>
        <w:tab/>
        <w:t>9</w:t>
      </w:r>
      <w:r w:rsidR="00764034" w:rsidRPr="00052CA9">
        <w:rPr>
          <w:rFonts w:ascii="Times New Roman" w:eastAsiaTheme="minorEastAsia" w:hAnsi="Times New Roman" w:cs="Times New Roman"/>
          <w:sz w:val="24"/>
          <w:szCs w:val="24"/>
          <w:lang w:eastAsia="ru-RU"/>
        </w:rPr>
        <w:t>.1. Контракт вступает в силу с даты его заключения обеими Сторонами и действует по</w:t>
      </w:r>
      <w:r w:rsidRPr="00052CA9">
        <w:rPr>
          <w:rFonts w:ascii="Times New Roman" w:eastAsiaTheme="minorEastAsia" w:hAnsi="Times New Roman" w:cs="Times New Roman"/>
          <w:sz w:val="24"/>
          <w:szCs w:val="24"/>
          <w:lang w:eastAsia="ru-RU"/>
        </w:rPr>
        <w:t> </w:t>
      </w:r>
      <w:r w:rsidR="00880CA9">
        <w:rPr>
          <w:rFonts w:ascii="Times New Roman" w:eastAsiaTheme="minorEastAsia" w:hAnsi="Times New Roman" w:cs="Times New Roman"/>
          <w:sz w:val="24"/>
          <w:szCs w:val="24"/>
          <w:lang w:eastAsia="ru-RU"/>
        </w:rPr>
        <w:t>31</w:t>
      </w:r>
      <w:r w:rsidRPr="00052CA9">
        <w:rPr>
          <w:rFonts w:ascii="Times New Roman" w:eastAsiaTheme="minorEastAsia" w:hAnsi="Times New Roman" w:cs="Times New Roman"/>
          <w:sz w:val="24"/>
          <w:szCs w:val="24"/>
          <w:lang w:eastAsia="ru-RU"/>
        </w:rPr>
        <w:t>.12.202</w:t>
      </w:r>
      <w:r w:rsidR="00880CA9">
        <w:rPr>
          <w:rFonts w:ascii="Times New Roman" w:eastAsiaTheme="minorEastAsia" w:hAnsi="Times New Roman" w:cs="Times New Roman"/>
          <w:sz w:val="24"/>
          <w:szCs w:val="24"/>
          <w:lang w:eastAsia="ru-RU"/>
        </w:rPr>
        <w:t>4</w:t>
      </w:r>
      <w:r w:rsidR="00764034" w:rsidRPr="00052CA9">
        <w:rPr>
          <w:rFonts w:ascii="Times New Roman" w:eastAsiaTheme="minorEastAsia" w:hAnsi="Times New Roman" w:cs="Times New Roman"/>
          <w:sz w:val="24"/>
          <w:szCs w:val="24"/>
          <w:lang w:eastAsia="ru-RU"/>
        </w:rPr>
        <w:t xml:space="preserve"> г. </w:t>
      </w:r>
      <w:r w:rsidRPr="00052CA9">
        <w:rPr>
          <w:rFonts w:ascii="Times New Roman" w:eastAsiaTheme="minorEastAsia" w:hAnsi="Times New Roman" w:cs="Times New Roman"/>
          <w:sz w:val="24"/>
          <w:szCs w:val="24"/>
          <w:lang w:eastAsia="ru-RU"/>
        </w:rPr>
        <w:t>(включительно)</w:t>
      </w:r>
      <w:r w:rsidR="00764034" w:rsidRPr="00052CA9">
        <w:rPr>
          <w:rFonts w:ascii="Times New Roman" w:eastAsiaTheme="minorEastAsia" w:hAnsi="Times New Roman" w:cs="Times New Roman"/>
          <w:sz w:val="24"/>
          <w:szCs w:val="24"/>
          <w:lang w:eastAsia="ru-RU"/>
        </w:rPr>
        <w:t>.</w:t>
      </w:r>
    </w:p>
    <w:p w14:paraId="5C188EC6" w14:textId="7280977E" w:rsidR="00D72A6A" w:rsidRPr="00052CA9"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9.</w:t>
      </w:r>
      <w:r w:rsidR="005053F2" w:rsidRPr="00052CA9">
        <w:rPr>
          <w:rFonts w:ascii="Times New Roman" w:eastAsiaTheme="minorEastAsia" w:hAnsi="Times New Roman" w:cs="Times New Roman"/>
          <w:sz w:val="24"/>
          <w:szCs w:val="24"/>
          <w:lang w:eastAsia="ru-RU"/>
        </w:rPr>
        <w:t>2</w:t>
      </w:r>
      <w:r w:rsidRPr="00052CA9">
        <w:rPr>
          <w:rFonts w:ascii="Times New Roman" w:eastAsiaTheme="minorEastAsia" w:hAnsi="Times New Roman" w:cs="Times New Roman"/>
          <w:sz w:val="24"/>
          <w:szCs w:val="24"/>
          <w:lang w:eastAsia="ru-RU"/>
        </w:rPr>
        <w:t xml:space="preserve">. </w:t>
      </w:r>
      <w:r w:rsidR="00E42C0E" w:rsidRPr="00052CA9">
        <w:rPr>
          <w:rFonts w:ascii="Times New Roman" w:eastAsiaTheme="minorEastAsia" w:hAnsi="Times New Roman" w:cs="Times New Roman"/>
          <w:sz w:val="24"/>
          <w:szCs w:val="24"/>
          <w:lang w:eastAsia="ru-RU"/>
        </w:rPr>
        <w:t xml:space="preserve">Изменения и дополнения </w:t>
      </w:r>
      <w:r w:rsidR="00E42C0E" w:rsidRPr="00052CA9">
        <w:rPr>
          <w:rFonts w:ascii="Times New Roman" w:eastAsiaTheme="minorEastAsia" w:hAnsi="Times New Roman" w:cs="Times New Roman"/>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w:t>
      </w:r>
      <w:r w:rsidR="00E42C0E" w:rsidRPr="00052CA9">
        <w:rPr>
          <w:rFonts w:ascii="Times New Roman" w:eastAsiaTheme="minorEastAsia" w:hAnsi="Times New Roman" w:cs="Times New Roman"/>
          <w:sz w:val="24"/>
          <w:szCs w:val="24"/>
          <w:lang w:eastAsia="ru-RU"/>
        </w:rPr>
        <w:t xml:space="preserve"> основаниям, предусмотренным Контрактом, вносятся по соглашению Сторон, которое оформляется соответствующим дополнительным соглашением и</w:t>
      </w:r>
      <w:r w:rsidR="0047741C" w:rsidRPr="00052CA9">
        <w:rPr>
          <w:rFonts w:ascii="Times New Roman" w:eastAsiaTheme="minorEastAsia" w:hAnsi="Times New Roman" w:cs="Times New Roman"/>
          <w:sz w:val="24"/>
          <w:szCs w:val="24"/>
          <w:lang w:eastAsia="ru-RU"/>
        </w:rPr>
        <w:t> </w:t>
      </w:r>
      <w:r w:rsidR="00E42C0E" w:rsidRPr="00052CA9">
        <w:rPr>
          <w:rFonts w:ascii="Times New Roman" w:eastAsiaTheme="minorEastAsia" w:hAnsi="Times New Roman" w:cs="Times New Roman"/>
          <w:sz w:val="24"/>
          <w:szCs w:val="24"/>
          <w:lang w:eastAsia="ru-RU"/>
        </w:rPr>
        <w:t>является неотъемлемой частью Контракта.</w:t>
      </w:r>
    </w:p>
    <w:p w14:paraId="191CC516" w14:textId="217415A6" w:rsidR="00D72A6A" w:rsidRPr="00052CA9"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9.</w:t>
      </w:r>
      <w:r w:rsidR="005053F2" w:rsidRPr="00052CA9">
        <w:rPr>
          <w:rFonts w:ascii="Times New Roman" w:eastAsiaTheme="minorEastAsia" w:hAnsi="Times New Roman" w:cs="Times New Roman"/>
          <w:sz w:val="24"/>
          <w:szCs w:val="24"/>
          <w:lang w:eastAsia="ru-RU"/>
        </w:rPr>
        <w:t>3</w:t>
      </w:r>
      <w:r w:rsidRPr="00052CA9">
        <w:rPr>
          <w:rFonts w:ascii="Times New Roman" w:eastAsiaTheme="minorEastAsia" w:hAnsi="Times New Roman" w:cs="Times New Roman"/>
          <w:sz w:val="24"/>
          <w:szCs w:val="24"/>
          <w:lang w:eastAsia="ru-RU"/>
        </w:rPr>
        <w:t>. Расторжение Контракта допускается по соглашению Сторон, по решению суда, в</w:t>
      </w:r>
      <w:r w:rsidR="00604036" w:rsidRPr="00052CA9">
        <w:rPr>
          <w:rFonts w:ascii="Times New Roman" w:eastAsiaTheme="minorEastAsia" w:hAnsi="Times New Roman" w:cs="Times New Roman"/>
          <w:sz w:val="24"/>
          <w:szCs w:val="24"/>
          <w:lang w:eastAsia="ru-RU"/>
        </w:rPr>
        <w:t> </w:t>
      </w:r>
      <w:r w:rsidRPr="00052CA9">
        <w:rPr>
          <w:rFonts w:ascii="Times New Roman" w:eastAsiaTheme="minorEastAsia" w:hAnsi="Times New Roman" w:cs="Times New Roman"/>
          <w:sz w:val="24"/>
          <w:szCs w:val="24"/>
          <w:lang w:eastAsia="ru-RU"/>
        </w:rPr>
        <w:t>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BDD0AA0" w14:textId="25E8846C" w:rsidR="00764034" w:rsidRPr="00052CA9" w:rsidRDefault="00D72A6A"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bookmarkStart w:id="5" w:name="Par2390"/>
      <w:bookmarkEnd w:id="5"/>
      <w:r w:rsidR="00764034" w:rsidRPr="00052CA9">
        <w:rPr>
          <w:rFonts w:ascii="Times New Roman" w:eastAsiaTheme="minorEastAsia" w:hAnsi="Times New Roman" w:cs="Times New Roman"/>
          <w:sz w:val="24"/>
          <w:szCs w:val="24"/>
          <w:lang w:eastAsia="ru-RU"/>
        </w:rPr>
        <w:t>9</w:t>
      </w:r>
      <w:r w:rsidR="00C50391" w:rsidRPr="00052CA9">
        <w:rPr>
          <w:rFonts w:ascii="Times New Roman" w:eastAsiaTheme="minorEastAsia" w:hAnsi="Times New Roman" w:cs="Times New Roman"/>
          <w:sz w:val="24"/>
          <w:szCs w:val="24"/>
          <w:lang w:eastAsia="ru-RU"/>
        </w:rPr>
        <w:t>.</w:t>
      </w:r>
      <w:r w:rsidR="005053F2" w:rsidRPr="00052CA9">
        <w:rPr>
          <w:rFonts w:ascii="Times New Roman" w:eastAsiaTheme="minorEastAsia" w:hAnsi="Times New Roman" w:cs="Times New Roman"/>
          <w:sz w:val="24"/>
          <w:szCs w:val="24"/>
          <w:lang w:eastAsia="ru-RU"/>
        </w:rPr>
        <w:t>4</w:t>
      </w:r>
      <w:r w:rsidR="00764034" w:rsidRPr="00052CA9">
        <w:rPr>
          <w:rFonts w:ascii="Times New Roman" w:eastAsiaTheme="minorEastAsia" w:hAnsi="Times New Roman" w:cs="Times New Roman"/>
          <w:sz w:val="24"/>
          <w:szCs w:val="24"/>
          <w:lang w:eastAsia="ru-RU"/>
        </w:rPr>
        <w:t xml:space="preserve">. </w:t>
      </w:r>
      <w:r w:rsidR="00C50391" w:rsidRPr="00052CA9">
        <w:rPr>
          <w:rFonts w:ascii="Times New Roman" w:eastAsiaTheme="minorEastAsia" w:hAnsi="Times New Roman" w:cs="Times New Roman"/>
          <w:sz w:val="24"/>
          <w:szCs w:val="24"/>
          <w:lang w:eastAsia="ru-RU"/>
        </w:rPr>
        <w:t xml:space="preserve">Стороны </w:t>
      </w:r>
      <w:r w:rsidR="00764034" w:rsidRPr="00052CA9">
        <w:rPr>
          <w:rFonts w:ascii="Times New Roman" w:eastAsiaTheme="minorEastAsia" w:hAnsi="Times New Roman" w:cs="Times New Roman"/>
          <w:sz w:val="24"/>
          <w:szCs w:val="24"/>
          <w:lang w:eastAsia="ru-RU"/>
        </w:rPr>
        <w:t>вправе принять решение об одностороннем отказе от исполнения Контракта по</w:t>
      </w:r>
      <w:r w:rsidR="00C50391"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 xml:space="preserve">основаниям, предусмотренным Гражданским </w:t>
      </w:r>
      <w:hyperlink r:id="rId9" w:history="1">
        <w:r w:rsidR="00764034" w:rsidRPr="00052CA9">
          <w:rPr>
            <w:rFonts w:ascii="Times New Roman" w:eastAsiaTheme="minorEastAsia" w:hAnsi="Times New Roman" w:cs="Times New Roman"/>
            <w:sz w:val="24"/>
            <w:szCs w:val="24"/>
            <w:lang w:eastAsia="ru-RU"/>
          </w:rPr>
          <w:t>кодексом</w:t>
        </w:r>
      </w:hyperlink>
      <w:r w:rsidR="00764034" w:rsidRPr="00052CA9">
        <w:rPr>
          <w:rFonts w:ascii="Times New Roman" w:eastAsiaTheme="minorEastAsia"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642CEE63" w14:textId="77777777" w:rsidR="00EA4F30" w:rsidRPr="00052CA9" w:rsidRDefault="00EA4F30"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873F824" w14:textId="2CC96AEE" w:rsidR="00764034" w:rsidRPr="00052CA9" w:rsidRDefault="00764034" w:rsidP="00483F94">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b/>
          <w:bCs/>
          <w:sz w:val="24"/>
          <w:szCs w:val="24"/>
          <w:lang w:eastAsia="ru-RU"/>
        </w:rPr>
        <w:t>1</w:t>
      </w:r>
      <w:r w:rsidR="00C50391" w:rsidRPr="00052CA9">
        <w:rPr>
          <w:rFonts w:ascii="Times New Roman" w:eastAsiaTheme="minorEastAsia" w:hAnsi="Times New Roman" w:cs="Times New Roman"/>
          <w:b/>
          <w:bCs/>
          <w:sz w:val="24"/>
          <w:szCs w:val="24"/>
          <w:lang w:eastAsia="ru-RU"/>
        </w:rPr>
        <w:t>0</w:t>
      </w:r>
      <w:r w:rsidRPr="00052CA9">
        <w:rPr>
          <w:rFonts w:ascii="Times New Roman" w:eastAsiaTheme="minorEastAsia" w:hAnsi="Times New Roman" w:cs="Times New Roman"/>
          <w:b/>
          <w:bCs/>
          <w:sz w:val="24"/>
          <w:szCs w:val="24"/>
          <w:lang w:eastAsia="ru-RU"/>
        </w:rPr>
        <w:t>. Исключительные права</w:t>
      </w:r>
    </w:p>
    <w:p w14:paraId="3F5E90C0" w14:textId="00D19326"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10</w:t>
      </w:r>
      <w:r w:rsidR="00764034" w:rsidRPr="00052CA9">
        <w:rPr>
          <w:rFonts w:ascii="Times New Roman" w:eastAsiaTheme="minorEastAsia" w:hAnsi="Times New Roman" w:cs="Times New Roman"/>
          <w:sz w:val="24"/>
          <w:szCs w:val="24"/>
          <w:lang w:eastAsia="ru-RU"/>
        </w:rPr>
        <w:t xml:space="preserve">.1. </w:t>
      </w:r>
      <w:r w:rsidR="000F4CBE">
        <w:rPr>
          <w:rFonts w:ascii="Times New Roman" w:eastAsiaTheme="minorEastAsia" w:hAnsi="Times New Roman" w:cs="Times New Roman"/>
          <w:sz w:val="24"/>
          <w:szCs w:val="24"/>
          <w:lang w:eastAsia="ru-RU"/>
        </w:rPr>
        <w:t>Подрядчик</w:t>
      </w:r>
      <w:r w:rsidR="00764034" w:rsidRPr="00052CA9">
        <w:rPr>
          <w:rFonts w:ascii="Times New Roman" w:eastAsiaTheme="minorEastAsia" w:hAnsi="Times New Roman" w:cs="Times New Roman"/>
          <w:sz w:val="24"/>
          <w:szCs w:val="24"/>
          <w:lang w:eastAsia="ru-RU"/>
        </w:rPr>
        <w:t xml:space="preserve"> гарантирует отсутствие нарушения исключительных прав третьих лиц, связанных с</w:t>
      </w:r>
      <w:r w:rsidR="006A4143" w:rsidRPr="00052CA9">
        <w:rPr>
          <w:rFonts w:ascii="Times New Roman" w:eastAsiaTheme="minorEastAsia" w:hAnsi="Times New Roman" w:cs="Times New Roman"/>
          <w:sz w:val="24"/>
          <w:szCs w:val="24"/>
          <w:lang w:eastAsia="ru-RU"/>
        </w:rPr>
        <w:t xml:space="preserve"> выполнением работ</w:t>
      </w:r>
      <w:r w:rsidR="00764034" w:rsidRPr="00052CA9">
        <w:rPr>
          <w:rFonts w:ascii="Times New Roman" w:eastAsiaTheme="minorEastAsia" w:hAnsi="Times New Roman" w:cs="Times New Roman"/>
          <w:sz w:val="24"/>
          <w:szCs w:val="24"/>
          <w:lang w:eastAsia="ru-RU"/>
        </w:rPr>
        <w:t xml:space="preserve"> в рамках Контракта.</w:t>
      </w:r>
    </w:p>
    <w:p w14:paraId="270CDAB2" w14:textId="15049C89" w:rsidR="00764034"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1</w:t>
      </w:r>
      <w:r w:rsidRPr="00052CA9">
        <w:rPr>
          <w:rFonts w:ascii="Times New Roman" w:eastAsiaTheme="minorEastAsia" w:hAnsi="Times New Roman" w:cs="Times New Roman"/>
          <w:sz w:val="24"/>
          <w:szCs w:val="24"/>
          <w:lang w:eastAsia="ru-RU"/>
        </w:rPr>
        <w:t>0</w:t>
      </w:r>
      <w:r w:rsidR="00764034" w:rsidRPr="00052CA9">
        <w:rPr>
          <w:rFonts w:ascii="Times New Roman" w:eastAsiaTheme="minorEastAsia"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результатов </w:t>
      </w:r>
      <w:r w:rsidR="0088484D" w:rsidRPr="00052CA9">
        <w:rPr>
          <w:rFonts w:ascii="Times New Roman" w:eastAsiaTheme="minorEastAsia" w:hAnsi="Times New Roman" w:cs="Times New Roman"/>
          <w:sz w:val="24"/>
          <w:szCs w:val="24"/>
          <w:lang w:eastAsia="ru-RU"/>
        </w:rPr>
        <w:t>выполненных работ</w:t>
      </w:r>
      <w:r w:rsidR="00764034" w:rsidRPr="00052CA9">
        <w:rPr>
          <w:rFonts w:ascii="Times New Roman" w:eastAsiaTheme="minorEastAsia" w:hAnsi="Times New Roman" w:cs="Times New Roman"/>
          <w:sz w:val="24"/>
          <w:szCs w:val="24"/>
          <w:lang w:eastAsia="ru-RU"/>
        </w:rPr>
        <w:t>, включая судебные расходы и</w:t>
      </w:r>
      <w:r w:rsidR="00372D69"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материальный ущерб, возмещаются</w:t>
      </w:r>
      <w:r w:rsidR="000F4CBE">
        <w:rPr>
          <w:rFonts w:ascii="Times New Roman" w:eastAsiaTheme="minorEastAsia" w:hAnsi="Times New Roman" w:cs="Times New Roman"/>
          <w:sz w:val="24"/>
          <w:szCs w:val="24"/>
          <w:lang w:eastAsia="ru-RU"/>
        </w:rPr>
        <w:t xml:space="preserve"> Подрядчиком</w:t>
      </w:r>
      <w:r w:rsidR="00764034" w:rsidRPr="00052CA9">
        <w:rPr>
          <w:rFonts w:ascii="Times New Roman" w:eastAsiaTheme="minorEastAsia" w:hAnsi="Times New Roman" w:cs="Times New Roman"/>
          <w:sz w:val="24"/>
          <w:szCs w:val="24"/>
          <w:lang w:eastAsia="ru-RU"/>
        </w:rPr>
        <w:t xml:space="preserve"> в полном объеме.</w:t>
      </w:r>
    </w:p>
    <w:p w14:paraId="332EB6C8" w14:textId="77777777" w:rsidR="00764034" w:rsidRPr="00052CA9"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2226E183" w14:textId="62E64D26" w:rsidR="00764034" w:rsidRPr="00052CA9"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b/>
          <w:bCs/>
          <w:sz w:val="24"/>
          <w:szCs w:val="24"/>
          <w:lang w:eastAsia="ru-RU"/>
        </w:rPr>
        <w:t>1</w:t>
      </w:r>
      <w:r w:rsidR="00C50391" w:rsidRPr="00052CA9">
        <w:rPr>
          <w:rFonts w:ascii="Times New Roman" w:eastAsiaTheme="minorEastAsia" w:hAnsi="Times New Roman" w:cs="Times New Roman"/>
          <w:b/>
          <w:bCs/>
          <w:sz w:val="24"/>
          <w:szCs w:val="24"/>
          <w:lang w:eastAsia="ru-RU"/>
        </w:rPr>
        <w:t>1</w:t>
      </w:r>
      <w:r w:rsidRPr="00052CA9">
        <w:rPr>
          <w:rFonts w:ascii="Times New Roman" w:eastAsiaTheme="minorEastAsia" w:hAnsi="Times New Roman" w:cs="Times New Roman"/>
          <w:b/>
          <w:bCs/>
          <w:sz w:val="24"/>
          <w:szCs w:val="24"/>
          <w:lang w:eastAsia="ru-RU"/>
        </w:rPr>
        <w:t>. Антикоррупционная оговорка</w:t>
      </w:r>
    </w:p>
    <w:p w14:paraId="51F19391" w14:textId="429339D9"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1</w:t>
      </w:r>
      <w:r w:rsidRPr="00052CA9">
        <w:rPr>
          <w:rFonts w:ascii="Times New Roman" w:eastAsiaTheme="minorEastAsia" w:hAnsi="Times New Roman" w:cs="Times New Roman"/>
          <w:sz w:val="24"/>
          <w:szCs w:val="24"/>
          <w:lang w:eastAsia="ru-RU"/>
        </w:rPr>
        <w:t>1</w:t>
      </w:r>
      <w:r w:rsidR="00764034" w:rsidRPr="00052CA9">
        <w:rPr>
          <w:rFonts w:ascii="Times New Roman" w:eastAsiaTheme="minorEastAsia" w:hAnsi="Times New Roman" w:cs="Times New Roman"/>
          <w:sz w:val="24"/>
          <w:szCs w:val="24"/>
          <w:lang w:eastAsia="ru-RU"/>
        </w:rPr>
        <w:t>.1. При исполнении своих обязательств по Контракту Стороны обязуются не совершать, а</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также обязуются обеспечивать, чтобы их аффилированные лица, сотрудники и посредники не</w:t>
      </w:r>
      <w:r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совершали прямо или косвенно следующих действий:</w:t>
      </w:r>
      <w:r w:rsidRPr="00052CA9">
        <w:rPr>
          <w:rFonts w:ascii="Times New Roman" w:eastAsiaTheme="minorEastAsia" w:hAnsi="Times New Roman" w:cs="Times New Roman"/>
          <w:sz w:val="24"/>
          <w:szCs w:val="24"/>
          <w:lang w:eastAsia="ru-RU"/>
        </w:rPr>
        <w:t xml:space="preserve"> </w:t>
      </w:r>
    </w:p>
    <w:p w14:paraId="514B7F8B" w14:textId="440EEA99"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Pr="00052CA9">
        <w:rPr>
          <w:rFonts w:ascii="Times New Roman" w:eastAsiaTheme="minorEastAsia" w:hAnsi="Times New Roman" w:cs="Times New Roman"/>
          <w:sz w:val="24"/>
          <w:szCs w:val="24"/>
          <w:lang w:eastAsia="ru-RU"/>
        </w:rPr>
        <w:t>,</w:t>
      </w:r>
      <w:r w:rsidR="00764034" w:rsidRPr="00052CA9">
        <w:rPr>
          <w:rFonts w:ascii="Times New Roman" w:eastAsiaTheme="minorEastAsia"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177895" w14:textId="77777777"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sidRPr="00052CA9">
        <w:rPr>
          <w:rFonts w:ascii="Times New Roman" w:eastAsiaTheme="minorEastAsia" w:hAnsi="Times New Roman" w:cs="Times New Roman"/>
          <w:sz w:val="24"/>
          <w:szCs w:val="24"/>
          <w:lang w:val="en-US" w:eastAsia="ru-RU"/>
        </w:rPr>
        <w:t> </w:t>
      </w:r>
      <w:r w:rsidR="00764034" w:rsidRPr="00052CA9">
        <w:rPr>
          <w:rFonts w:ascii="Times New Roman" w:eastAsiaTheme="minorEastAsia" w:hAnsi="Times New Roman" w:cs="Times New Roman"/>
          <w:sz w:val="24"/>
          <w:szCs w:val="24"/>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73994B" w14:textId="55503E31" w:rsidR="00764034"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026ED0AC" w14:textId="77777777" w:rsidR="00AA39E2" w:rsidRPr="00052CA9" w:rsidRDefault="00AA39E2"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1D9A0035" w14:textId="2EC11765" w:rsidR="00764034" w:rsidRPr="00052CA9"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b/>
          <w:bCs/>
          <w:sz w:val="24"/>
          <w:szCs w:val="24"/>
          <w:lang w:eastAsia="ru-RU"/>
        </w:rPr>
        <w:t>1</w:t>
      </w:r>
      <w:r w:rsidR="00C50391" w:rsidRPr="00052CA9">
        <w:rPr>
          <w:rFonts w:ascii="Times New Roman" w:eastAsiaTheme="minorEastAsia" w:hAnsi="Times New Roman" w:cs="Times New Roman"/>
          <w:b/>
          <w:bCs/>
          <w:sz w:val="24"/>
          <w:szCs w:val="24"/>
          <w:lang w:eastAsia="ru-RU"/>
        </w:rPr>
        <w:t>2</w:t>
      </w:r>
      <w:r w:rsidRPr="00052CA9">
        <w:rPr>
          <w:rFonts w:ascii="Times New Roman" w:eastAsiaTheme="minorEastAsia" w:hAnsi="Times New Roman" w:cs="Times New Roman"/>
          <w:b/>
          <w:bCs/>
          <w:sz w:val="24"/>
          <w:szCs w:val="24"/>
          <w:lang w:eastAsia="ru-RU"/>
        </w:rPr>
        <w:t>. Прочие положения</w:t>
      </w:r>
    </w:p>
    <w:p w14:paraId="23D26EC2" w14:textId="77777777"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1</w:t>
      </w:r>
      <w:r w:rsidRPr="00052CA9">
        <w:rPr>
          <w:rFonts w:ascii="Times New Roman" w:eastAsiaTheme="minorEastAsia" w:hAnsi="Times New Roman" w:cs="Times New Roman"/>
          <w:sz w:val="24"/>
          <w:szCs w:val="24"/>
          <w:lang w:eastAsia="ru-RU"/>
        </w:rPr>
        <w:t>2</w:t>
      </w:r>
      <w:r w:rsidR="00764034" w:rsidRPr="00052CA9">
        <w:rPr>
          <w:rFonts w:ascii="Times New Roman" w:eastAsiaTheme="minorEastAsia" w:hAnsi="Times New Roman" w:cs="Times New Roman"/>
          <w:sz w:val="24"/>
          <w:szCs w:val="24"/>
          <w:lang w:eastAsia="ru-RU"/>
        </w:rPr>
        <w:t>.1. Во всем, что не оговорено в Контракте, Стороны руководствуются законодательством Российской Федерации.</w:t>
      </w:r>
    </w:p>
    <w:p w14:paraId="492EF2B3" w14:textId="3A75E443" w:rsidR="00764034"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12</w:t>
      </w:r>
      <w:r w:rsidR="00764034" w:rsidRPr="00052CA9">
        <w:rPr>
          <w:rFonts w:ascii="Times New Roman" w:eastAsiaTheme="minorEastAsia" w:hAnsi="Times New Roman" w:cs="Times New Roman"/>
          <w:sz w:val="24"/>
          <w:szCs w:val="24"/>
          <w:lang w:eastAsia="ru-RU"/>
        </w:rPr>
        <w:t xml:space="preserve">.2. В случае изменения наименования, адреса места нахождения </w:t>
      </w:r>
      <w:r w:rsidR="00A950A0">
        <w:rPr>
          <w:rFonts w:ascii="Times New Roman" w:eastAsiaTheme="minorEastAsia" w:hAnsi="Times New Roman" w:cs="Times New Roman"/>
          <w:sz w:val="24"/>
          <w:szCs w:val="24"/>
          <w:lang w:eastAsia="ru-RU"/>
        </w:rPr>
        <w:t>Подрядчика</w:t>
      </w:r>
      <w:r w:rsidR="00ED40B5" w:rsidRPr="00052CA9">
        <w:rPr>
          <w:rFonts w:ascii="Times New Roman" w:eastAsiaTheme="minorEastAsia" w:hAnsi="Times New Roman" w:cs="Times New Roman"/>
          <w:sz w:val="24"/>
          <w:szCs w:val="24"/>
          <w:lang w:eastAsia="ru-RU"/>
        </w:rPr>
        <w:t>,</w:t>
      </w:r>
      <w:r w:rsidR="00764034" w:rsidRPr="00052CA9">
        <w:rPr>
          <w:rFonts w:ascii="Times New Roman" w:eastAsiaTheme="minorEastAsia" w:hAnsi="Times New Roman" w:cs="Times New Roman"/>
          <w:sz w:val="24"/>
          <w:szCs w:val="24"/>
          <w:lang w:eastAsia="ru-RU"/>
        </w:rPr>
        <w:t xml:space="preserve"> </w:t>
      </w:r>
      <w:r w:rsidR="00ED40B5" w:rsidRPr="00052CA9">
        <w:rPr>
          <w:rFonts w:ascii="Times New Roman" w:eastAsiaTheme="minorEastAsia" w:hAnsi="Times New Roman" w:cs="Times New Roman"/>
          <w:sz w:val="24"/>
          <w:szCs w:val="24"/>
          <w:lang w:eastAsia="ru-RU"/>
        </w:rPr>
        <w:t xml:space="preserve">контактных номеров телефонов и иных реквизитов, </w:t>
      </w:r>
      <w:r w:rsidR="00764034" w:rsidRPr="00052CA9">
        <w:rPr>
          <w:rFonts w:ascii="Times New Roman" w:eastAsiaTheme="minorEastAsia" w:hAnsi="Times New Roman" w:cs="Times New Roman"/>
          <w:sz w:val="24"/>
          <w:szCs w:val="24"/>
          <w:lang w:eastAsia="ru-RU"/>
        </w:rPr>
        <w:t>а также в случае реорганизации</w:t>
      </w:r>
      <w:r w:rsidR="00B96D0B" w:rsidRPr="00052CA9">
        <w:rPr>
          <w:rFonts w:ascii="Times New Roman" w:eastAsiaTheme="minorEastAsia" w:hAnsi="Times New Roman" w:cs="Times New Roman"/>
          <w:sz w:val="24"/>
          <w:szCs w:val="24"/>
          <w:lang w:eastAsia="ru-RU"/>
        </w:rPr>
        <w:t xml:space="preserve">, ликвидации или проведения процедуры признания несостоятельным (банкротом), </w:t>
      </w:r>
      <w:r w:rsidR="00ED40B5" w:rsidRPr="00052CA9">
        <w:rPr>
          <w:rFonts w:ascii="Times New Roman" w:eastAsiaTheme="minorEastAsia" w:hAnsi="Times New Roman" w:cs="Times New Roman"/>
          <w:sz w:val="24"/>
          <w:szCs w:val="24"/>
          <w:lang w:eastAsia="ru-RU"/>
        </w:rPr>
        <w:t>в</w:t>
      </w:r>
      <w:r w:rsidR="00B96D0B" w:rsidRPr="00052CA9">
        <w:rPr>
          <w:rFonts w:ascii="Times New Roman" w:eastAsiaTheme="minorEastAsia" w:hAnsi="Times New Roman" w:cs="Times New Roman"/>
          <w:sz w:val="24"/>
          <w:szCs w:val="24"/>
          <w:lang w:eastAsia="ru-RU"/>
        </w:rPr>
        <w:t xml:space="preserve"> случае приостановления деятельности в</w:t>
      </w:r>
      <w:r w:rsidR="00D9346C" w:rsidRPr="00052CA9">
        <w:rPr>
          <w:rFonts w:ascii="Times New Roman" w:eastAsiaTheme="minorEastAsia" w:hAnsi="Times New Roman" w:cs="Times New Roman"/>
          <w:sz w:val="24"/>
          <w:szCs w:val="24"/>
          <w:lang w:eastAsia="ru-RU"/>
        </w:rPr>
        <w:t> </w:t>
      </w:r>
      <w:r w:rsidR="00B96D0B" w:rsidRPr="00052CA9">
        <w:rPr>
          <w:rFonts w:ascii="Times New Roman" w:eastAsiaTheme="minorEastAsia" w:hAnsi="Times New Roman" w:cs="Times New Roman"/>
          <w:sz w:val="24"/>
          <w:szCs w:val="24"/>
          <w:lang w:eastAsia="ru-RU"/>
        </w:rPr>
        <w:t>порядке, предусмотренном Кодексом Российской Федерации об</w:t>
      </w:r>
      <w:r w:rsidR="000D66E1" w:rsidRPr="00052CA9">
        <w:rPr>
          <w:rFonts w:ascii="Times New Roman" w:eastAsiaTheme="minorEastAsia" w:hAnsi="Times New Roman" w:cs="Times New Roman"/>
          <w:sz w:val="24"/>
          <w:szCs w:val="24"/>
          <w:lang w:eastAsia="ru-RU"/>
        </w:rPr>
        <w:t> </w:t>
      </w:r>
      <w:r w:rsidR="00B96D0B" w:rsidRPr="00052CA9">
        <w:rPr>
          <w:rFonts w:ascii="Times New Roman" w:eastAsiaTheme="minorEastAsia" w:hAnsi="Times New Roman" w:cs="Times New Roman"/>
          <w:sz w:val="24"/>
          <w:szCs w:val="24"/>
          <w:lang w:eastAsia="ru-RU"/>
        </w:rPr>
        <w:t xml:space="preserve">административных правонарушениях, </w:t>
      </w:r>
      <w:r w:rsidR="00A950A0">
        <w:rPr>
          <w:rFonts w:ascii="Times New Roman" w:eastAsiaTheme="minorEastAsia" w:hAnsi="Times New Roman" w:cs="Times New Roman"/>
          <w:sz w:val="24"/>
          <w:szCs w:val="24"/>
          <w:lang w:eastAsia="ru-RU"/>
        </w:rPr>
        <w:t>Подрядчик</w:t>
      </w:r>
      <w:r w:rsidR="000D66E1" w:rsidRPr="00052CA9">
        <w:rPr>
          <w:rFonts w:ascii="Times New Roman" w:eastAsiaTheme="minorEastAsia" w:hAnsi="Times New Roman" w:cs="Times New Roman"/>
          <w:sz w:val="24"/>
          <w:szCs w:val="24"/>
          <w:lang w:eastAsia="ru-RU"/>
        </w:rPr>
        <w:t xml:space="preserve"> </w:t>
      </w:r>
      <w:r w:rsidR="00764034" w:rsidRPr="00052CA9">
        <w:rPr>
          <w:rFonts w:ascii="Times New Roman" w:eastAsiaTheme="minorEastAsia" w:hAnsi="Times New Roman" w:cs="Times New Roman"/>
          <w:sz w:val="24"/>
          <w:szCs w:val="24"/>
          <w:lang w:eastAsia="ru-RU"/>
        </w:rPr>
        <w:t xml:space="preserve">письменно извещает об этом </w:t>
      </w:r>
      <w:r w:rsidR="000D66E1" w:rsidRPr="00052CA9">
        <w:rPr>
          <w:rFonts w:ascii="Times New Roman" w:eastAsiaTheme="minorEastAsia" w:hAnsi="Times New Roman" w:cs="Times New Roman"/>
          <w:sz w:val="24"/>
          <w:szCs w:val="24"/>
          <w:lang w:eastAsia="ru-RU"/>
        </w:rPr>
        <w:t xml:space="preserve">Заказчика </w:t>
      </w:r>
      <w:r w:rsidR="00764034" w:rsidRPr="00052CA9">
        <w:rPr>
          <w:rFonts w:ascii="Times New Roman" w:eastAsiaTheme="minorEastAsia" w:hAnsi="Times New Roman" w:cs="Times New Roman"/>
          <w:sz w:val="24"/>
          <w:szCs w:val="24"/>
          <w:lang w:eastAsia="ru-RU"/>
        </w:rPr>
        <w:t>в</w:t>
      </w:r>
      <w:r w:rsidR="000D66E1"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 xml:space="preserve">течение </w:t>
      </w:r>
      <w:r w:rsidRPr="00052CA9">
        <w:rPr>
          <w:rFonts w:ascii="Times New Roman" w:eastAsiaTheme="minorEastAsia" w:hAnsi="Times New Roman" w:cs="Times New Roman"/>
          <w:sz w:val="24"/>
          <w:szCs w:val="24"/>
          <w:lang w:eastAsia="ru-RU"/>
        </w:rPr>
        <w:t>1 (одного)</w:t>
      </w:r>
      <w:r w:rsidR="00764034" w:rsidRPr="00052CA9">
        <w:rPr>
          <w:rFonts w:ascii="Times New Roman" w:eastAsiaTheme="minorEastAsia" w:hAnsi="Times New Roman" w:cs="Times New Roman"/>
          <w:sz w:val="24"/>
          <w:szCs w:val="24"/>
          <w:lang w:eastAsia="ru-RU"/>
        </w:rPr>
        <w:t xml:space="preserve"> рабоч</w:t>
      </w:r>
      <w:r w:rsidRPr="00052CA9">
        <w:rPr>
          <w:rFonts w:ascii="Times New Roman" w:eastAsiaTheme="minorEastAsia" w:hAnsi="Times New Roman" w:cs="Times New Roman"/>
          <w:sz w:val="24"/>
          <w:szCs w:val="24"/>
          <w:lang w:eastAsia="ru-RU"/>
        </w:rPr>
        <w:t>его</w:t>
      </w:r>
      <w:r w:rsidR="00764034" w:rsidRPr="00052CA9">
        <w:rPr>
          <w:rFonts w:ascii="Times New Roman" w:eastAsiaTheme="minorEastAsia" w:hAnsi="Times New Roman" w:cs="Times New Roman"/>
          <w:sz w:val="24"/>
          <w:szCs w:val="24"/>
          <w:lang w:eastAsia="ru-RU"/>
        </w:rPr>
        <w:t xml:space="preserve"> дней</w:t>
      </w:r>
      <w:r w:rsidRPr="00052CA9">
        <w:rPr>
          <w:rFonts w:ascii="Times New Roman" w:eastAsiaTheme="minorEastAsia" w:hAnsi="Times New Roman" w:cs="Times New Roman"/>
          <w:sz w:val="24"/>
          <w:szCs w:val="24"/>
          <w:lang w:eastAsia="ru-RU"/>
        </w:rPr>
        <w:t xml:space="preserve"> </w:t>
      </w:r>
      <w:r w:rsidR="00764034" w:rsidRPr="00052CA9">
        <w:rPr>
          <w:rFonts w:ascii="Times New Roman" w:eastAsiaTheme="minorEastAsia" w:hAnsi="Times New Roman" w:cs="Times New Roman"/>
          <w:sz w:val="24"/>
          <w:szCs w:val="24"/>
          <w:lang w:eastAsia="ru-RU"/>
        </w:rPr>
        <w:t xml:space="preserve">с даты такого изменения. </w:t>
      </w:r>
    </w:p>
    <w:p w14:paraId="7F138219" w14:textId="65881500" w:rsidR="002654FF" w:rsidRPr="00052CA9" w:rsidRDefault="0000649B" w:rsidP="002654FF">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C50391" w:rsidRPr="00052CA9">
        <w:rPr>
          <w:rFonts w:ascii="Times New Roman" w:eastAsiaTheme="minorEastAsia" w:hAnsi="Times New Roman" w:cs="Times New Roman"/>
          <w:sz w:val="24"/>
          <w:szCs w:val="24"/>
          <w:lang w:eastAsia="ru-RU"/>
        </w:rPr>
        <w:t>12</w:t>
      </w:r>
      <w:r w:rsidR="00764034" w:rsidRPr="00052CA9">
        <w:rPr>
          <w:rFonts w:ascii="Times New Roman" w:eastAsiaTheme="minorEastAsia" w:hAnsi="Times New Roman" w:cs="Times New Roman"/>
          <w:sz w:val="24"/>
          <w:szCs w:val="24"/>
          <w:lang w:eastAsia="ru-RU"/>
        </w:rPr>
        <w:t xml:space="preserve">.3. </w:t>
      </w:r>
      <w:bookmarkStart w:id="6" w:name="Par2424"/>
      <w:bookmarkEnd w:id="6"/>
      <w:r w:rsidR="002654FF" w:rsidRPr="00052CA9">
        <w:rPr>
          <w:rFonts w:ascii="Times New Roman" w:eastAsiaTheme="minorEastAsia" w:hAnsi="Times New Roman" w:cs="Times New Roman"/>
          <w:sz w:val="24"/>
          <w:szCs w:val="24"/>
          <w:lang w:eastAsia="ru-RU"/>
        </w:rPr>
        <w:t>Все сообщения, требования, замечания или уведомления, в том числе извещения и</w:t>
      </w:r>
      <w:r w:rsidR="00C50391" w:rsidRPr="00052CA9">
        <w:rPr>
          <w:rFonts w:ascii="Times New Roman" w:eastAsiaTheme="minorEastAsia" w:hAnsi="Times New Roman" w:cs="Times New Roman"/>
          <w:sz w:val="24"/>
          <w:szCs w:val="24"/>
          <w:lang w:val="en-US" w:eastAsia="ru-RU"/>
        </w:rPr>
        <w:t> </w:t>
      </w:r>
      <w:r w:rsidR="002654FF" w:rsidRPr="00052CA9">
        <w:rPr>
          <w:rFonts w:ascii="Times New Roman" w:eastAsiaTheme="minorEastAsia" w:hAnsi="Times New Roman" w:cs="Times New Roman"/>
          <w:sz w:val="24"/>
          <w:szCs w:val="24"/>
          <w:lang w:eastAsia="ru-RU"/>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w:t>
      </w:r>
      <w:r w:rsidR="00C50391" w:rsidRPr="00052CA9">
        <w:rPr>
          <w:rFonts w:ascii="Times New Roman" w:eastAsiaTheme="minorEastAsia" w:hAnsi="Times New Roman" w:cs="Times New Roman"/>
          <w:sz w:val="24"/>
          <w:szCs w:val="24"/>
          <w:lang w:val="en-US" w:eastAsia="ru-RU"/>
        </w:rPr>
        <w:t> </w:t>
      </w:r>
      <w:r w:rsidR="002654FF" w:rsidRPr="00052CA9">
        <w:rPr>
          <w:rFonts w:ascii="Times New Roman" w:eastAsiaTheme="minorEastAsia" w:hAnsi="Times New Roman" w:cs="Times New Roman"/>
          <w:sz w:val="24"/>
          <w:szCs w:val="24"/>
          <w:lang w:eastAsia="ru-RU"/>
        </w:rPr>
        <w:t>электронной почте, указанной в разделе Контракта «Адреса, реквизиты и подписи Сторон» или</w:t>
      </w:r>
      <w:r w:rsidR="00C50391" w:rsidRPr="00052CA9">
        <w:rPr>
          <w:rFonts w:ascii="Times New Roman" w:eastAsiaTheme="minorEastAsia" w:hAnsi="Times New Roman" w:cs="Times New Roman"/>
          <w:sz w:val="24"/>
          <w:szCs w:val="24"/>
          <w:lang w:val="en-US" w:eastAsia="ru-RU"/>
        </w:rPr>
        <w:t> </w:t>
      </w:r>
      <w:r w:rsidR="002654FF" w:rsidRPr="00052CA9">
        <w:rPr>
          <w:rFonts w:ascii="Times New Roman" w:eastAsiaTheme="minorEastAsia" w:hAnsi="Times New Roman" w:cs="Times New Roman"/>
          <w:sz w:val="24"/>
          <w:szCs w:val="24"/>
          <w:lang w:eastAsia="ru-RU"/>
        </w:rPr>
        <w:t>доставлены курьером, отправлены почтовой связью заказным письмом с уведомлением о</w:t>
      </w:r>
      <w:r w:rsidR="00C50391" w:rsidRPr="00052CA9">
        <w:rPr>
          <w:rFonts w:ascii="Times New Roman" w:eastAsiaTheme="minorEastAsia" w:hAnsi="Times New Roman" w:cs="Times New Roman"/>
          <w:sz w:val="24"/>
          <w:szCs w:val="24"/>
          <w:lang w:val="en-US" w:eastAsia="ru-RU"/>
        </w:rPr>
        <w:t> </w:t>
      </w:r>
      <w:r w:rsidR="002654FF" w:rsidRPr="00052CA9">
        <w:rPr>
          <w:rFonts w:ascii="Times New Roman" w:eastAsiaTheme="minorEastAsia" w:hAnsi="Times New Roman" w:cs="Times New Roman"/>
          <w:sz w:val="24"/>
          <w:szCs w:val="24"/>
          <w:lang w:eastAsia="ru-RU"/>
        </w:rPr>
        <w:t>вручении по адресам Сторон, указанным в том же разделе Контракта, с получением под расписку Сторонами или их представителями</w:t>
      </w:r>
      <w:r w:rsidR="00C50391" w:rsidRPr="00052CA9">
        <w:t xml:space="preserve"> </w:t>
      </w:r>
      <w:r w:rsidR="00C50391" w:rsidRPr="00052CA9">
        <w:rPr>
          <w:rFonts w:ascii="Times New Roman" w:eastAsiaTheme="minorEastAsia" w:hAnsi="Times New Roman" w:cs="Times New Roman"/>
          <w:sz w:val="24"/>
          <w:szCs w:val="24"/>
          <w:lang w:eastAsia="ru-RU"/>
        </w:rPr>
        <w:t>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w:t>
      </w:r>
      <w:r w:rsidR="00620A47" w:rsidRPr="00052CA9">
        <w:rPr>
          <w:rFonts w:ascii="Times New Roman" w:eastAsiaTheme="minorEastAsia" w:hAnsi="Times New Roman" w:cs="Times New Roman"/>
          <w:sz w:val="24"/>
          <w:szCs w:val="24"/>
          <w:lang w:eastAsia="ru-RU"/>
        </w:rPr>
        <w:t xml:space="preserve"> Федеральным законом от                        06.04</w:t>
      </w:r>
      <w:r w:rsidR="00C50391" w:rsidRPr="00052CA9">
        <w:rPr>
          <w:rFonts w:ascii="Times New Roman" w:eastAsiaTheme="minorEastAsia" w:hAnsi="Times New Roman" w:cs="Times New Roman"/>
          <w:sz w:val="24"/>
          <w:szCs w:val="24"/>
          <w:lang w:eastAsia="ru-RU"/>
        </w:rPr>
        <w:t xml:space="preserve"> 2011 г. № 63-ФЗ «Об электронной подписи».</w:t>
      </w:r>
    </w:p>
    <w:p w14:paraId="003AE443" w14:textId="17C81EB1" w:rsidR="00C50391" w:rsidRPr="00052CA9" w:rsidRDefault="002654FF"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Момент получения Стороной сообщения или уведомления, направленного с</w:t>
      </w:r>
      <w:r w:rsidR="00372D69" w:rsidRPr="00052CA9">
        <w:rPr>
          <w:rFonts w:ascii="Times New Roman" w:eastAsiaTheme="minorEastAsia" w:hAnsi="Times New Roman" w:cs="Times New Roman"/>
          <w:sz w:val="24"/>
          <w:szCs w:val="24"/>
          <w:lang w:eastAsia="ru-RU"/>
        </w:rPr>
        <w:t> </w:t>
      </w:r>
      <w:r w:rsidRPr="00052CA9">
        <w:rPr>
          <w:rFonts w:ascii="Times New Roman" w:eastAsiaTheme="minorEastAsia" w:hAnsi="Times New Roman" w:cs="Times New Roman"/>
          <w:sz w:val="24"/>
          <w:szCs w:val="24"/>
          <w:lang w:eastAsia="ru-RU"/>
        </w:rPr>
        <w:t>использованием курьерской доставки, почтовой связи определяется в соответствии с</w:t>
      </w:r>
      <w:r w:rsidR="00372D69" w:rsidRPr="00052CA9">
        <w:rPr>
          <w:rFonts w:ascii="Times New Roman" w:eastAsiaTheme="minorEastAsia" w:hAnsi="Times New Roman" w:cs="Times New Roman"/>
          <w:sz w:val="24"/>
          <w:szCs w:val="24"/>
          <w:lang w:eastAsia="ru-RU"/>
        </w:rPr>
        <w:t> </w:t>
      </w:r>
      <w:r w:rsidRPr="00052CA9">
        <w:rPr>
          <w:rFonts w:ascii="Times New Roman" w:eastAsiaTheme="minorEastAsia" w:hAnsi="Times New Roman" w:cs="Times New Roman"/>
          <w:sz w:val="24"/>
          <w:szCs w:val="24"/>
          <w:lang w:eastAsia="ru-RU"/>
        </w:rPr>
        <w:t>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w:t>
      </w:r>
      <w:r w:rsidR="00C50391" w:rsidRPr="00052CA9">
        <w:rPr>
          <w:rFonts w:ascii="Times New Roman" w:eastAsiaTheme="minorEastAsia" w:hAnsi="Times New Roman" w:cs="Times New Roman"/>
          <w:sz w:val="24"/>
          <w:szCs w:val="24"/>
          <w:lang w:eastAsia="ru-RU"/>
        </w:rPr>
        <w:t xml:space="preserve"> </w:t>
      </w:r>
    </w:p>
    <w:p w14:paraId="333A1B8C" w14:textId="77777777"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12</w:t>
      </w:r>
      <w:r w:rsidR="00764034" w:rsidRPr="00052CA9">
        <w:rPr>
          <w:rFonts w:ascii="Times New Roman" w:eastAsiaTheme="minorEastAsia" w:hAnsi="Times New Roman" w:cs="Times New Roman"/>
          <w:sz w:val="24"/>
          <w:szCs w:val="24"/>
          <w:lang w:eastAsia="ru-RU"/>
        </w:rPr>
        <w:t>.</w:t>
      </w:r>
      <w:r w:rsidRPr="00052CA9">
        <w:rPr>
          <w:rFonts w:ascii="Times New Roman" w:eastAsiaTheme="minorEastAsia" w:hAnsi="Times New Roman" w:cs="Times New Roman"/>
          <w:sz w:val="24"/>
          <w:szCs w:val="24"/>
          <w:lang w:eastAsia="ru-RU"/>
        </w:rPr>
        <w:t>4</w:t>
      </w:r>
      <w:r w:rsidR="00764034" w:rsidRPr="00052CA9">
        <w:rPr>
          <w:rFonts w:ascii="Times New Roman" w:eastAsiaTheme="minorEastAsia" w:hAnsi="Times New Roman" w:cs="Times New Roman"/>
          <w:sz w:val="24"/>
          <w:szCs w:val="24"/>
          <w:lang w:eastAsia="ru-RU"/>
        </w:rPr>
        <w:t>. При исполнении Контракта не допускается:</w:t>
      </w:r>
    </w:p>
    <w:p w14:paraId="3F0C6652" w14:textId="17FDE0FF"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 перемена</w:t>
      </w:r>
      <w:r w:rsidR="00AB4644">
        <w:rPr>
          <w:rFonts w:ascii="Times New Roman" w:eastAsiaTheme="minorEastAsia" w:hAnsi="Times New Roman" w:cs="Times New Roman"/>
          <w:sz w:val="24"/>
          <w:szCs w:val="24"/>
          <w:lang w:eastAsia="ru-RU"/>
        </w:rPr>
        <w:t xml:space="preserve"> Подрядчика</w:t>
      </w:r>
      <w:r w:rsidR="00764034" w:rsidRPr="00052CA9">
        <w:rPr>
          <w:rFonts w:ascii="Times New Roman" w:eastAsiaTheme="minorEastAsia" w:hAnsi="Times New Roman" w:cs="Times New Roman"/>
          <w:sz w:val="24"/>
          <w:szCs w:val="24"/>
          <w:lang w:eastAsia="ru-RU"/>
        </w:rPr>
        <w:t xml:space="preserve">, за исключением случая, если новый </w:t>
      </w:r>
      <w:r w:rsidR="00AB4644">
        <w:rPr>
          <w:rFonts w:ascii="Times New Roman" w:eastAsiaTheme="minorEastAsia" w:hAnsi="Times New Roman" w:cs="Times New Roman"/>
          <w:sz w:val="24"/>
          <w:szCs w:val="24"/>
          <w:lang w:eastAsia="ru-RU"/>
        </w:rPr>
        <w:t>Подрядчик</w:t>
      </w:r>
      <w:r w:rsidR="00764034" w:rsidRPr="00052CA9">
        <w:rPr>
          <w:rFonts w:ascii="Times New Roman" w:eastAsiaTheme="minorEastAsia" w:hAnsi="Times New Roman" w:cs="Times New Roman"/>
          <w:sz w:val="24"/>
          <w:szCs w:val="24"/>
          <w:lang w:eastAsia="ru-RU"/>
        </w:rPr>
        <w:t xml:space="preserve"> является правопреемником </w:t>
      </w:r>
      <w:r w:rsidR="00AB4644">
        <w:rPr>
          <w:rFonts w:ascii="Times New Roman" w:eastAsiaTheme="minorEastAsia" w:hAnsi="Times New Roman" w:cs="Times New Roman"/>
          <w:sz w:val="24"/>
          <w:szCs w:val="24"/>
          <w:lang w:eastAsia="ru-RU"/>
        </w:rPr>
        <w:t>Подрядчика</w:t>
      </w:r>
      <w:r w:rsidR="00764034" w:rsidRPr="00052CA9">
        <w:rPr>
          <w:rFonts w:ascii="Times New Roman" w:eastAsiaTheme="minorEastAsia" w:hAnsi="Times New Roman" w:cs="Times New Roman"/>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14:paraId="1F853687" w14:textId="123C4EA1"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r>
      <w:r w:rsidR="00764034" w:rsidRPr="00052CA9">
        <w:rPr>
          <w:rFonts w:ascii="Times New Roman" w:eastAsiaTheme="minorEastAsia" w:hAnsi="Times New Roman" w:cs="Times New Roman"/>
          <w:sz w:val="24"/>
          <w:szCs w:val="24"/>
          <w:lang w:eastAsia="ru-RU"/>
        </w:rPr>
        <w:t xml:space="preserve">В случае, предусмотренном настоящим пунктом, перемена </w:t>
      </w:r>
      <w:r w:rsidR="00AB4644">
        <w:rPr>
          <w:rFonts w:ascii="Times New Roman" w:eastAsiaTheme="minorEastAsia" w:hAnsi="Times New Roman" w:cs="Times New Roman"/>
          <w:sz w:val="24"/>
          <w:szCs w:val="24"/>
          <w:lang w:eastAsia="ru-RU"/>
        </w:rPr>
        <w:t>Подрядчика</w:t>
      </w:r>
      <w:r w:rsidR="00764034" w:rsidRPr="00052CA9">
        <w:rPr>
          <w:rFonts w:ascii="Times New Roman" w:eastAsiaTheme="minorEastAsia" w:hAnsi="Times New Roman" w:cs="Times New Roman"/>
          <w:sz w:val="24"/>
          <w:szCs w:val="24"/>
          <w:lang w:eastAsia="ru-RU"/>
        </w:rPr>
        <w:t xml:space="preserve"> оформляется путем заключения соответствующего дополнительного соглашения к Контракту.</w:t>
      </w:r>
    </w:p>
    <w:p w14:paraId="5FBC7AE5" w14:textId="1F797F17" w:rsidR="00C50391"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12</w:t>
      </w:r>
      <w:r w:rsidR="00764034" w:rsidRPr="00052CA9">
        <w:rPr>
          <w:rFonts w:ascii="Times New Roman" w:eastAsiaTheme="minorEastAsia" w:hAnsi="Times New Roman" w:cs="Times New Roman"/>
          <w:sz w:val="24"/>
          <w:szCs w:val="24"/>
          <w:lang w:eastAsia="ru-RU"/>
        </w:rPr>
        <w:t>.</w:t>
      </w:r>
      <w:r w:rsidRPr="00052CA9">
        <w:rPr>
          <w:rFonts w:ascii="Times New Roman" w:eastAsiaTheme="minorEastAsia" w:hAnsi="Times New Roman" w:cs="Times New Roman"/>
          <w:sz w:val="24"/>
          <w:szCs w:val="24"/>
          <w:lang w:eastAsia="ru-RU"/>
        </w:rPr>
        <w:t>5</w:t>
      </w:r>
      <w:r w:rsidR="00764034" w:rsidRPr="00052CA9">
        <w:rPr>
          <w:rFonts w:ascii="Times New Roman" w:eastAsiaTheme="minorEastAsia" w:hAnsi="Times New Roman" w:cs="Times New Roman"/>
          <w:sz w:val="24"/>
          <w:szCs w:val="24"/>
          <w:lang w:eastAsia="ru-RU"/>
        </w:rPr>
        <w:t>. Стороны обязуются обеспечить конфиденциальность сведений, относящихся к</w:t>
      </w:r>
      <w:r w:rsidR="00372D69" w:rsidRPr="00052CA9">
        <w:rPr>
          <w:rFonts w:ascii="Times New Roman" w:eastAsiaTheme="minorEastAsia" w:hAnsi="Times New Roman" w:cs="Times New Roman"/>
          <w:sz w:val="24"/>
          <w:szCs w:val="24"/>
          <w:lang w:eastAsia="ru-RU"/>
        </w:rPr>
        <w:t> </w:t>
      </w:r>
      <w:r w:rsidR="00764034" w:rsidRPr="00052CA9">
        <w:rPr>
          <w:rFonts w:ascii="Times New Roman" w:eastAsiaTheme="minorEastAsia" w:hAnsi="Times New Roman" w:cs="Times New Roman"/>
          <w:sz w:val="24"/>
          <w:szCs w:val="24"/>
          <w:lang w:eastAsia="ru-RU"/>
        </w:rPr>
        <w:t>предмету Контракта и ставших им известными в ходе исполнения Контракта.</w:t>
      </w:r>
    </w:p>
    <w:p w14:paraId="5E0647C8" w14:textId="46853FF4" w:rsidR="00764034" w:rsidRPr="00052CA9"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12</w:t>
      </w:r>
      <w:r w:rsidR="00764034" w:rsidRPr="00052CA9">
        <w:rPr>
          <w:rFonts w:ascii="Times New Roman" w:eastAsiaTheme="minorEastAsia" w:hAnsi="Times New Roman" w:cs="Times New Roman"/>
          <w:sz w:val="24"/>
          <w:szCs w:val="24"/>
          <w:lang w:eastAsia="ru-RU"/>
        </w:rPr>
        <w:t>.</w:t>
      </w:r>
      <w:r w:rsidRPr="00052CA9">
        <w:rPr>
          <w:rFonts w:ascii="Times New Roman" w:eastAsiaTheme="minorEastAsia" w:hAnsi="Times New Roman" w:cs="Times New Roman"/>
          <w:sz w:val="24"/>
          <w:szCs w:val="24"/>
          <w:lang w:eastAsia="ru-RU"/>
        </w:rPr>
        <w:t>6</w:t>
      </w:r>
      <w:r w:rsidR="00764034" w:rsidRPr="00052CA9">
        <w:rPr>
          <w:rFonts w:ascii="Times New Roman" w:eastAsiaTheme="minorEastAsia"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14:paraId="00F33CED" w14:textId="70F05226" w:rsidR="000D66E1" w:rsidRPr="00052CA9" w:rsidRDefault="000D66E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052CA9">
        <w:rPr>
          <w:rFonts w:ascii="Times New Roman" w:eastAsiaTheme="minorEastAsia" w:hAnsi="Times New Roman" w:cs="Times New Roman"/>
          <w:sz w:val="24"/>
          <w:szCs w:val="24"/>
          <w:lang w:eastAsia="ru-RU"/>
        </w:rPr>
        <w:tab/>
        <w:t>12.7. Приложения, являющиеся неотъемлемой частью Контракта:</w:t>
      </w:r>
    </w:p>
    <w:p w14:paraId="055B91CA" w14:textId="24F4A184" w:rsidR="00C35C67" w:rsidRPr="00052CA9"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Пр</w:t>
      </w:r>
      <w:r w:rsidR="0000558E" w:rsidRPr="00052CA9">
        <w:rPr>
          <w:rFonts w:ascii="Times New Roman" w:eastAsia="Times New Roman" w:hAnsi="Times New Roman" w:cs="Times New Roman"/>
          <w:sz w:val="24"/>
          <w:szCs w:val="24"/>
          <w:lang w:eastAsia="ru-RU"/>
        </w:rPr>
        <w:t xml:space="preserve">иложение </w:t>
      </w:r>
      <w:r w:rsidR="008E3EDE" w:rsidRPr="00052CA9">
        <w:rPr>
          <w:rFonts w:ascii="Times New Roman" w:eastAsia="Times New Roman" w:hAnsi="Times New Roman" w:cs="Times New Roman"/>
          <w:sz w:val="24"/>
          <w:szCs w:val="24"/>
          <w:lang w:eastAsia="ru-RU"/>
        </w:rPr>
        <w:t xml:space="preserve">№ </w:t>
      </w:r>
      <w:r w:rsidR="0000558E" w:rsidRPr="00052CA9">
        <w:rPr>
          <w:rFonts w:ascii="Times New Roman" w:eastAsia="Times New Roman" w:hAnsi="Times New Roman" w:cs="Times New Roman"/>
          <w:sz w:val="24"/>
          <w:szCs w:val="24"/>
          <w:lang w:eastAsia="ru-RU"/>
        </w:rPr>
        <w:t>1 – </w:t>
      </w:r>
      <w:r w:rsidR="00C35C67" w:rsidRPr="00052CA9">
        <w:rPr>
          <w:rFonts w:ascii="Times New Roman" w:eastAsia="Times New Roman" w:hAnsi="Times New Roman" w:cs="Times New Roman"/>
          <w:sz w:val="24"/>
          <w:szCs w:val="24"/>
          <w:lang w:eastAsia="ru-RU"/>
        </w:rPr>
        <w:t>Описание объекта закупки;</w:t>
      </w:r>
    </w:p>
    <w:p w14:paraId="623ADC44" w14:textId="230A2E6E" w:rsidR="005D302C" w:rsidRDefault="00C35C67" w:rsidP="005D302C">
      <w:pPr>
        <w:spacing w:after="0" w:line="240" w:lineRule="auto"/>
        <w:ind w:firstLine="709"/>
        <w:jc w:val="both"/>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t xml:space="preserve">Приложение № 2 </w:t>
      </w:r>
      <w:r w:rsidR="00603C01">
        <w:rPr>
          <w:rFonts w:ascii="Times New Roman" w:eastAsia="Times New Roman" w:hAnsi="Times New Roman" w:cs="Times New Roman"/>
          <w:sz w:val="24"/>
          <w:szCs w:val="24"/>
          <w:lang w:eastAsia="ru-RU"/>
        </w:rPr>
        <w:t>– Смета Контракта</w:t>
      </w:r>
      <w:r w:rsidR="002327D6">
        <w:rPr>
          <w:rFonts w:ascii="Times New Roman" w:eastAsia="Times New Roman" w:hAnsi="Times New Roman" w:cs="Times New Roman"/>
          <w:sz w:val="24"/>
          <w:szCs w:val="24"/>
          <w:lang w:eastAsia="ru-RU"/>
        </w:rPr>
        <w:t>;</w:t>
      </w:r>
    </w:p>
    <w:p w14:paraId="58A3F82B" w14:textId="1DF0B5FE" w:rsidR="002327D6" w:rsidRPr="00052CA9" w:rsidRDefault="002327D6" w:rsidP="005D30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 – Расчет цены Контракта.</w:t>
      </w:r>
    </w:p>
    <w:p w14:paraId="36E4B4C4" w14:textId="77777777" w:rsidR="000D66E1" w:rsidRPr="00052CA9" w:rsidRDefault="000D66E1" w:rsidP="00817DD3">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p>
    <w:p w14:paraId="090920C3" w14:textId="18697C41" w:rsidR="00D35FD6" w:rsidRPr="00052CA9" w:rsidRDefault="00283353" w:rsidP="00817DD3">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r w:rsidRPr="00052CA9">
        <w:rPr>
          <w:rFonts w:ascii="Times New Roman" w:eastAsia="Times New Roman" w:hAnsi="Times New Roman" w:cs="Times New Roman"/>
          <w:b/>
          <w:bCs/>
          <w:sz w:val="24"/>
          <w:szCs w:val="24"/>
          <w:lang w:eastAsia="ru-RU"/>
        </w:rPr>
        <w:t>1</w:t>
      </w:r>
      <w:r w:rsidR="000D66E1" w:rsidRPr="00052CA9">
        <w:rPr>
          <w:rFonts w:ascii="Times New Roman" w:eastAsia="Times New Roman" w:hAnsi="Times New Roman" w:cs="Times New Roman"/>
          <w:b/>
          <w:bCs/>
          <w:sz w:val="24"/>
          <w:szCs w:val="24"/>
          <w:lang w:eastAsia="ru-RU"/>
        </w:rPr>
        <w:t>3</w:t>
      </w:r>
      <w:r w:rsidRPr="00052CA9">
        <w:rPr>
          <w:rFonts w:ascii="Times New Roman" w:eastAsia="Times New Roman" w:hAnsi="Times New Roman" w:cs="Times New Roman"/>
          <w:b/>
          <w:bCs/>
          <w:sz w:val="24"/>
          <w:szCs w:val="24"/>
          <w:lang w:eastAsia="ru-RU"/>
        </w:rPr>
        <w:t>. Адреса, реквизиты и подписи Сторон</w:t>
      </w:r>
    </w:p>
    <w:p w14:paraId="0AF0D418" w14:textId="77777777" w:rsidR="00CA283F" w:rsidRPr="00052CA9" w:rsidRDefault="00CA283F" w:rsidP="00817DD3">
      <w:pPr>
        <w:tabs>
          <w:tab w:val="left" w:pos="0"/>
          <w:tab w:val="right" w:pos="9498"/>
        </w:tabs>
        <w:spacing w:before="60" w:after="0" w:line="240" w:lineRule="auto"/>
        <w:jc w:val="center"/>
        <w:rPr>
          <w:rFonts w:ascii="Times New Roman" w:eastAsia="Times New Roman" w:hAnsi="Times New Roman" w:cs="Times New Roman"/>
          <w:b/>
          <w:bCs/>
          <w:sz w:val="16"/>
          <w:szCs w:val="16"/>
          <w:lang w:eastAsia="ru-RU"/>
        </w:rPr>
      </w:pPr>
    </w:p>
    <w:tbl>
      <w:tblPr>
        <w:tblpPr w:leftFromText="180" w:rightFromText="180" w:vertAnchor="text" w:horzAnchor="margin" w:tblpXSpec="center" w:tblpY="52"/>
        <w:tblW w:w="10329" w:type="dxa"/>
        <w:tblLayout w:type="fixed"/>
        <w:tblLook w:val="00A0" w:firstRow="1" w:lastRow="0" w:firstColumn="1" w:lastColumn="0" w:noHBand="0" w:noVBand="0"/>
      </w:tblPr>
      <w:tblGrid>
        <w:gridCol w:w="2933"/>
        <w:gridCol w:w="2420"/>
        <w:gridCol w:w="2444"/>
        <w:gridCol w:w="2532"/>
      </w:tblGrid>
      <w:tr w:rsidR="0009457A" w:rsidRPr="00052CA9" w14:paraId="2C232163" w14:textId="77777777" w:rsidTr="002C02FE">
        <w:trPr>
          <w:trHeight w:val="3686"/>
        </w:trPr>
        <w:tc>
          <w:tcPr>
            <w:tcW w:w="5353" w:type="dxa"/>
            <w:gridSpan w:val="2"/>
          </w:tcPr>
          <w:p w14:paraId="3E3AA112" w14:textId="77777777" w:rsidR="00D35FD6" w:rsidRPr="00052CA9" w:rsidRDefault="00D35FD6" w:rsidP="00817DD3">
            <w:pPr>
              <w:spacing w:after="60" w:line="240" w:lineRule="auto"/>
              <w:rPr>
                <w:rFonts w:ascii="Times New Roman" w:eastAsia="Times New Roman" w:hAnsi="Times New Roman" w:cs="Times New Roman"/>
                <w:b/>
                <w:bCs/>
                <w:sz w:val="24"/>
                <w:szCs w:val="24"/>
                <w:lang w:eastAsia="ru-RU"/>
              </w:rPr>
            </w:pPr>
            <w:proofErr w:type="spellStart"/>
            <w:r w:rsidRPr="00052CA9">
              <w:rPr>
                <w:rFonts w:ascii="Times New Roman" w:eastAsia="Times New Roman" w:hAnsi="Times New Roman" w:cs="Times New Roman"/>
                <w:b/>
                <w:bCs/>
                <w:sz w:val="24"/>
                <w:szCs w:val="24"/>
                <w:lang w:eastAsia="ru-RU"/>
              </w:rPr>
              <w:t>Зака</w:t>
            </w:r>
            <w:proofErr w:type="spellEnd"/>
            <w:r w:rsidRPr="00052CA9">
              <w:rPr>
                <w:rFonts w:ascii="Times New Roman" w:eastAsia="Times New Roman" w:hAnsi="Times New Roman" w:cs="Times New Roman"/>
                <w:sz w:val="24"/>
                <w:szCs w:val="24"/>
                <w:lang w:eastAsia="ru-RU"/>
              </w:rPr>
              <w:br w:type="page"/>
            </w:r>
            <w:proofErr w:type="spellStart"/>
            <w:r w:rsidRPr="00052CA9">
              <w:rPr>
                <w:rFonts w:ascii="Times New Roman" w:eastAsia="Times New Roman" w:hAnsi="Times New Roman" w:cs="Times New Roman"/>
                <w:b/>
                <w:bCs/>
                <w:sz w:val="24"/>
                <w:szCs w:val="24"/>
                <w:lang w:eastAsia="ru-RU"/>
              </w:rPr>
              <w:t>зчик</w:t>
            </w:r>
            <w:proofErr w:type="spellEnd"/>
            <w:r w:rsidRPr="00052CA9">
              <w:rPr>
                <w:rFonts w:ascii="Times New Roman" w:eastAsia="Times New Roman" w:hAnsi="Times New Roman" w:cs="Times New Roman"/>
                <w:b/>
                <w:bCs/>
                <w:sz w:val="24"/>
                <w:szCs w:val="24"/>
                <w:lang w:eastAsia="ru-RU"/>
              </w:rPr>
              <w:t>:</w:t>
            </w:r>
          </w:p>
          <w:p w14:paraId="6A420D46" w14:textId="77777777" w:rsidR="00834441" w:rsidRPr="00052CA9" w:rsidRDefault="00834441" w:rsidP="00834441">
            <w:pPr>
              <w:spacing w:after="0" w:line="240" w:lineRule="auto"/>
              <w:rPr>
                <w:rFonts w:ascii="Times New Roman" w:eastAsia="Calibri" w:hAnsi="Times New Roman" w:cs="Times New Roman"/>
                <w:b/>
                <w:sz w:val="24"/>
                <w:szCs w:val="24"/>
              </w:rPr>
            </w:pPr>
            <w:r w:rsidRPr="00052CA9">
              <w:rPr>
                <w:rFonts w:ascii="Times New Roman" w:eastAsia="Calibri" w:hAnsi="Times New Roman" w:cs="Times New Roman"/>
                <w:b/>
                <w:sz w:val="24"/>
                <w:szCs w:val="24"/>
              </w:rPr>
              <w:t>СПб ГКУ «</w:t>
            </w:r>
            <w:proofErr w:type="spellStart"/>
            <w:r w:rsidRPr="00052CA9">
              <w:rPr>
                <w:rFonts w:ascii="Times New Roman" w:eastAsia="Calibri" w:hAnsi="Times New Roman" w:cs="Times New Roman"/>
                <w:b/>
                <w:sz w:val="24"/>
                <w:szCs w:val="24"/>
              </w:rPr>
              <w:t>Ленводхоз</w:t>
            </w:r>
            <w:proofErr w:type="spellEnd"/>
            <w:r w:rsidRPr="00052CA9">
              <w:rPr>
                <w:rFonts w:ascii="Times New Roman" w:eastAsia="Calibri" w:hAnsi="Times New Roman" w:cs="Times New Roman"/>
                <w:b/>
                <w:sz w:val="24"/>
                <w:szCs w:val="24"/>
              </w:rPr>
              <w:t>»</w:t>
            </w:r>
          </w:p>
          <w:p w14:paraId="03041930" w14:textId="77777777" w:rsidR="00834441" w:rsidRPr="00052CA9" w:rsidRDefault="00834441" w:rsidP="00834441">
            <w:pPr>
              <w:spacing w:after="0" w:line="240" w:lineRule="auto"/>
              <w:rPr>
                <w:rFonts w:ascii="Times New Roman" w:eastAsia="Calibri" w:hAnsi="Times New Roman" w:cs="Times New Roman"/>
                <w:bCs/>
                <w:sz w:val="16"/>
                <w:szCs w:val="16"/>
              </w:rPr>
            </w:pPr>
          </w:p>
          <w:p w14:paraId="4F470959"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Адрес: 198095, Санкт-Петербург, ул. Ивана Черных, д. 7, литер А</w:t>
            </w:r>
          </w:p>
          <w:p w14:paraId="733E7D0A"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Тел.: (812) 246-50-80</w:t>
            </w:r>
          </w:p>
          <w:p w14:paraId="3F4FD415"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info@lenvodhoz.ru</w:t>
            </w:r>
          </w:p>
          <w:p w14:paraId="7487EF62"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ИНН 7805750217, КПП 780501001</w:t>
            </w:r>
          </w:p>
          <w:p w14:paraId="1DF786ED"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ОГРН 1197847103805</w:t>
            </w:r>
          </w:p>
          <w:p w14:paraId="3C00038C"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ОКПО 39315139, ОКТМО 40339000</w:t>
            </w:r>
          </w:p>
          <w:p w14:paraId="6794D657"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ОКОПФ 75204, ОКОГУ 2300280, ОКФС 13</w:t>
            </w:r>
          </w:p>
          <w:p w14:paraId="53EFC88E" w14:textId="77777777" w:rsidR="00834441" w:rsidRPr="00052CA9" w:rsidRDefault="00834441" w:rsidP="00834441">
            <w:pPr>
              <w:spacing w:after="0" w:line="240" w:lineRule="auto"/>
              <w:rPr>
                <w:rFonts w:ascii="Times New Roman" w:eastAsia="Calibri" w:hAnsi="Times New Roman" w:cs="Times New Roman"/>
                <w:bCs/>
                <w:sz w:val="24"/>
                <w:szCs w:val="24"/>
              </w:rPr>
            </w:pPr>
            <w:r w:rsidRPr="00052CA9">
              <w:rPr>
                <w:rFonts w:ascii="Times New Roman" w:eastAsia="Calibri" w:hAnsi="Times New Roman" w:cs="Times New Roman"/>
                <w:bCs/>
                <w:sz w:val="24"/>
                <w:szCs w:val="24"/>
              </w:rPr>
              <w:t xml:space="preserve">Лицевой счет № 0420004 </w:t>
            </w:r>
          </w:p>
          <w:p w14:paraId="30EDE094" w14:textId="77777777" w:rsidR="00D35FD6" w:rsidRPr="00052CA9" w:rsidRDefault="00834441" w:rsidP="00834441">
            <w:pPr>
              <w:spacing w:after="0" w:line="240" w:lineRule="auto"/>
              <w:jc w:val="both"/>
              <w:rPr>
                <w:rFonts w:ascii="Times New Roman" w:eastAsia="Times New Roman" w:hAnsi="Times New Roman" w:cs="Times New Roman"/>
                <w:sz w:val="24"/>
                <w:szCs w:val="24"/>
                <w:lang w:eastAsia="ru-RU"/>
              </w:rPr>
            </w:pPr>
            <w:r w:rsidRPr="00052CA9">
              <w:rPr>
                <w:rFonts w:ascii="Times New Roman" w:eastAsia="Calibri" w:hAnsi="Times New Roman" w:cs="Times New Roman"/>
                <w:bCs/>
                <w:sz w:val="24"/>
                <w:szCs w:val="24"/>
              </w:rPr>
              <w:t>в Комитете финансов Санкт-Петербурга</w:t>
            </w:r>
          </w:p>
        </w:tc>
        <w:tc>
          <w:tcPr>
            <w:tcW w:w="4976" w:type="dxa"/>
            <w:gridSpan w:val="2"/>
          </w:tcPr>
          <w:p w14:paraId="528DFCAC" w14:textId="3BB5E544" w:rsidR="004144CA" w:rsidRPr="00052CA9" w:rsidRDefault="001F03FE" w:rsidP="005145D8">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Подрядчик</w:t>
            </w:r>
            <w:r w:rsidR="008E3EDE" w:rsidRPr="00052CA9">
              <w:rPr>
                <w:rFonts w:ascii="Times New Roman" w:eastAsia="Times New Roman" w:hAnsi="Times New Roman" w:cs="Times New Roman"/>
                <w:b/>
                <w:sz w:val="24"/>
                <w:szCs w:val="24"/>
                <w:lang w:eastAsia="ru-RU"/>
              </w:rPr>
              <w:t>:</w:t>
            </w:r>
          </w:p>
        </w:tc>
      </w:tr>
      <w:tr w:rsidR="0009457A" w:rsidRPr="00052CA9" w14:paraId="7790C980" w14:textId="77777777" w:rsidTr="000D224D">
        <w:trPr>
          <w:trHeight w:val="618"/>
        </w:trPr>
        <w:tc>
          <w:tcPr>
            <w:tcW w:w="5353" w:type="dxa"/>
            <w:gridSpan w:val="2"/>
          </w:tcPr>
          <w:p w14:paraId="5AC490B4" w14:textId="77777777" w:rsidR="00D35FD6" w:rsidRPr="00052CA9" w:rsidRDefault="00D35FD6" w:rsidP="005145D8">
            <w:pPr>
              <w:spacing w:after="0" w:line="240" w:lineRule="auto"/>
              <w:rPr>
                <w:rFonts w:ascii="Times New Roman" w:eastAsia="Times New Roman" w:hAnsi="Times New Roman" w:cs="Times New Roman"/>
                <w:b/>
                <w:bCs/>
                <w:sz w:val="16"/>
                <w:szCs w:val="16"/>
                <w:lang w:eastAsia="ru-RU"/>
              </w:rPr>
            </w:pPr>
          </w:p>
          <w:p w14:paraId="41F03D01" w14:textId="4F96B97C" w:rsidR="00D35FD6" w:rsidRPr="00052CA9" w:rsidRDefault="00C96481" w:rsidP="002D4F3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sz w:val="24"/>
                <w:szCs w:val="24"/>
                <w:lang w:eastAsia="ru-RU"/>
              </w:rPr>
              <w:t>Директор</w:t>
            </w:r>
          </w:p>
        </w:tc>
        <w:tc>
          <w:tcPr>
            <w:tcW w:w="4976" w:type="dxa"/>
            <w:gridSpan w:val="2"/>
          </w:tcPr>
          <w:p w14:paraId="04060F97" w14:textId="452D1DAC" w:rsidR="00D35FD6" w:rsidRPr="00052CA9" w:rsidRDefault="00D35FD6" w:rsidP="00817DD3">
            <w:pPr>
              <w:spacing w:after="0" w:line="240" w:lineRule="auto"/>
              <w:rPr>
                <w:rFonts w:ascii="Times New Roman" w:eastAsia="Times New Roman" w:hAnsi="Times New Roman" w:cs="Times New Roman"/>
                <w:sz w:val="24"/>
                <w:szCs w:val="24"/>
                <w:lang w:eastAsia="ru-RU"/>
              </w:rPr>
            </w:pPr>
          </w:p>
        </w:tc>
      </w:tr>
      <w:tr w:rsidR="0009457A" w:rsidRPr="00052CA9" w14:paraId="28748F01" w14:textId="77777777" w:rsidTr="00D0035F">
        <w:trPr>
          <w:trHeight w:val="437"/>
        </w:trPr>
        <w:tc>
          <w:tcPr>
            <w:tcW w:w="2933" w:type="dxa"/>
            <w:vAlign w:val="center"/>
          </w:tcPr>
          <w:p w14:paraId="088F35CE" w14:textId="764CC99D" w:rsidR="00D35FD6" w:rsidRPr="00052CA9" w:rsidRDefault="00D0035F" w:rsidP="005145D8">
            <w:pPr>
              <w:spacing w:after="0" w:line="240" w:lineRule="auto"/>
              <w:rPr>
                <w:rFonts w:ascii="Times New Roman" w:eastAsia="Times New Roman" w:hAnsi="Times New Roman" w:cs="Times New Roman"/>
                <w:bCs/>
                <w:i/>
                <w:sz w:val="24"/>
                <w:szCs w:val="24"/>
                <w:lang w:eastAsia="ru-RU"/>
              </w:rPr>
            </w:pPr>
            <w:r w:rsidRPr="00052CA9">
              <w:rPr>
                <w:rFonts w:ascii="Times New Roman" w:eastAsia="Times New Roman" w:hAnsi="Times New Roman" w:cs="Times New Roman"/>
                <w:bCs/>
                <w:i/>
                <w:sz w:val="24"/>
                <w:szCs w:val="24"/>
                <w:lang w:eastAsia="ru-RU"/>
              </w:rPr>
              <w:t xml:space="preserve">Подписано </w:t>
            </w:r>
            <w:r w:rsidR="00D35FD6" w:rsidRPr="00052CA9">
              <w:rPr>
                <w:rFonts w:ascii="Times New Roman" w:eastAsia="Times New Roman" w:hAnsi="Times New Roman" w:cs="Times New Roman"/>
                <w:bCs/>
                <w:i/>
                <w:sz w:val="24"/>
                <w:szCs w:val="24"/>
                <w:lang w:eastAsia="ru-RU"/>
              </w:rPr>
              <w:t>ЭЦП</w:t>
            </w:r>
          </w:p>
        </w:tc>
        <w:tc>
          <w:tcPr>
            <w:tcW w:w="2420" w:type="dxa"/>
            <w:vAlign w:val="center"/>
          </w:tcPr>
          <w:p w14:paraId="790FCE83" w14:textId="6F573798" w:rsidR="00D35FD6" w:rsidRPr="00052CA9" w:rsidRDefault="00C96481" w:rsidP="00CF47D3">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О.Н.Широков</w:t>
            </w:r>
            <w:proofErr w:type="spellEnd"/>
          </w:p>
        </w:tc>
        <w:tc>
          <w:tcPr>
            <w:tcW w:w="2444" w:type="dxa"/>
            <w:vAlign w:val="center"/>
          </w:tcPr>
          <w:p w14:paraId="6E727E02" w14:textId="0D919167" w:rsidR="00D35FD6" w:rsidRPr="00052CA9" w:rsidRDefault="003A3A85" w:rsidP="005145D8">
            <w:pPr>
              <w:spacing w:after="0" w:line="240" w:lineRule="auto"/>
              <w:rPr>
                <w:rFonts w:ascii="Times New Roman" w:eastAsia="Times New Roman" w:hAnsi="Times New Roman" w:cs="Times New Roman"/>
                <w:bCs/>
                <w:i/>
                <w:iCs/>
                <w:sz w:val="24"/>
                <w:szCs w:val="24"/>
                <w:lang w:eastAsia="ru-RU"/>
              </w:rPr>
            </w:pPr>
            <w:r w:rsidRPr="00052CA9">
              <w:rPr>
                <w:rFonts w:ascii="Times New Roman" w:eastAsia="Times New Roman" w:hAnsi="Times New Roman" w:cs="Times New Roman"/>
                <w:bCs/>
                <w:i/>
                <w:iCs/>
                <w:sz w:val="24"/>
                <w:szCs w:val="24"/>
                <w:lang w:eastAsia="ru-RU"/>
              </w:rPr>
              <w:t>Подписано ЭЦП</w:t>
            </w:r>
          </w:p>
        </w:tc>
        <w:tc>
          <w:tcPr>
            <w:tcW w:w="2532" w:type="dxa"/>
            <w:vAlign w:val="center"/>
          </w:tcPr>
          <w:p w14:paraId="39590DD6" w14:textId="6ED81CA8" w:rsidR="00D35FD6" w:rsidRPr="00052CA9" w:rsidRDefault="00D35FD6" w:rsidP="005145D8">
            <w:pPr>
              <w:spacing w:after="0" w:line="240" w:lineRule="auto"/>
              <w:rPr>
                <w:rFonts w:ascii="Times New Roman" w:eastAsia="Times New Roman" w:hAnsi="Times New Roman" w:cs="Times New Roman"/>
                <w:b/>
                <w:bCs/>
                <w:sz w:val="24"/>
                <w:szCs w:val="24"/>
                <w:lang w:eastAsia="ru-RU"/>
              </w:rPr>
            </w:pPr>
          </w:p>
        </w:tc>
      </w:tr>
    </w:tbl>
    <w:p w14:paraId="1A9EDF0D" w14:textId="77777777" w:rsidR="00C1671D" w:rsidRPr="00052CA9" w:rsidRDefault="00C1671D">
      <w:pPr>
        <w:rPr>
          <w:rFonts w:ascii="Times New Roman" w:eastAsia="Times New Roman" w:hAnsi="Times New Roman" w:cs="Times New Roman"/>
          <w:sz w:val="24"/>
          <w:szCs w:val="24"/>
          <w:lang w:eastAsia="ru-RU"/>
        </w:rPr>
      </w:pPr>
    </w:p>
    <w:p w14:paraId="5BDFA65A" w14:textId="77777777" w:rsidR="002C02FE" w:rsidRPr="00052CA9" w:rsidRDefault="002C02FE">
      <w:pPr>
        <w:rPr>
          <w:rFonts w:ascii="Times New Roman" w:eastAsia="Times New Roman" w:hAnsi="Times New Roman" w:cs="Times New Roman"/>
          <w:sz w:val="24"/>
          <w:szCs w:val="24"/>
          <w:lang w:eastAsia="ru-RU"/>
        </w:rPr>
      </w:pPr>
      <w:r w:rsidRPr="00052CA9">
        <w:rPr>
          <w:rFonts w:ascii="Times New Roman" w:eastAsia="Times New Roman" w:hAnsi="Times New Roman" w:cs="Times New Roman"/>
          <w:sz w:val="24"/>
          <w:szCs w:val="24"/>
          <w:lang w:eastAsia="ru-RU"/>
        </w:rPr>
        <w:br w:type="page"/>
      </w:r>
    </w:p>
    <w:p w14:paraId="07CFF11A" w14:textId="77777777" w:rsidR="00DE2A2D" w:rsidRDefault="00817DD3" w:rsidP="00817DD3">
      <w:pPr>
        <w:widowControl w:val="0"/>
        <w:autoSpaceDE w:val="0"/>
        <w:autoSpaceDN w:val="0"/>
        <w:adjustRightInd w:val="0"/>
        <w:spacing w:after="0" w:line="276" w:lineRule="auto"/>
        <w:jc w:val="right"/>
        <w:rPr>
          <w:rFonts w:ascii="Times New Roman" w:hAnsi="Times New Roman" w:cs="Times New Roman"/>
          <w:sz w:val="24"/>
          <w:szCs w:val="24"/>
        </w:rPr>
      </w:pPr>
      <w:r w:rsidRPr="00052CA9">
        <w:rPr>
          <w:rFonts w:ascii="Times New Roman" w:hAnsi="Times New Roman" w:cs="Times New Roman"/>
          <w:sz w:val="24"/>
          <w:szCs w:val="24"/>
        </w:rPr>
        <w:t>П</w:t>
      </w:r>
      <w:r w:rsidR="005145D8" w:rsidRPr="00052CA9">
        <w:rPr>
          <w:rFonts w:ascii="Times New Roman" w:hAnsi="Times New Roman" w:cs="Times New Roman"/>
          <w:sz w:val="24"/>
          <w:szCs w:val="24"/>
        </w:rPr>
        <w:t xml:space="preserve">риложение </w:t>
      </w:r>
      <w:r w:rsidR="008E3EDE" w:rsidRPr="00052CA9">
        <w:rPr>
          <w:rFonts w:ascii="Times New Roman" w:hAnsi="Times New Roman" w:cs="Times New Roman"/>
          <w:sz w:val="24"/>
          <w:szCs w:val="24"/>
        </w:rPr>
        <w:t xml:space="preserve">№ </w:t>
      </w:r>
      <w:r w:rsidR="005145D8" w:rsidRPr="00052CA9">
        <w:rPr>
          <w:rFonts w:ascii="Times New Roman" w:hAnsi="Times New Roman" w:cs="Times New Roman"/>
          <w:sz w:val="24"/>
          <w:szCs w:val="24"/>
        </w:rPr>
        <w:t>1</w:t>
      </w:r>
      <w:r w:rsidR="00DE2A2D">
        <w:rPr>
          <w:rFonts w:ascii="Times New Roman" w:hAnsi="Times New Roman" w:cs="Times New Roman"/>
          <w:sz w:val="24"/>
          <w:szCs w:val="24"/>
        </w:rPr>
        <w:t xml:space="preserve"> </w:t>
      </w:r>
      <w:r w:rsidR="005145D8" w:rsidRPr="00052CA9">
        <w:rPr>
          <w:rFonts w:ascii="Times New Roman" w:hAnsi="Times New Roman" w:cs="Times New Roman"/>
          <w:sz w:val="24"/>
          <w:szCs w:val="24"/>
        </w:rPr>
        <w:t>к Контракту</w:t>
      </w:r>
      <w:r w:rsidR="00001FFE" w:rsidRPr="00052CA9">
        <w:rPr>
          <w:rFonts w:ascii="Times New Roman" w:hAnsi="Times New Roman" w:cs="Times New Roman"/>
          <w:sz w:val="24"/>
          <w:szCs w:val="24"/>
        </w:rPr>
        <w:t xml:space="preserve"> </w:t>
      </w:r>
    </w:p>
    <w:p w14:paraId="397079E4" w14:textId="03199759" w:rsidR="005145D8" w:rsidRPr="00052CA9" w:rsidRDefault="00642300" w:rsidP="00817DD3">
      <w:pPr>
        <w:widowControl w:val="0"/>
        <w:autoSpaceDE w:val="0"/>
        <w:autoSpaceDN w:val="0"/>
        <w:adjustRightInd w:val="0"/>
        <w:spacing w:after="0" w:line="276" w:lineRule="auto"/>
        <w:jc w:val="right"/>
        <w:rPr>
          <w:rFonts w:ascii="Times New Roman" w:hAnsi="Times New Roman" w:cs="Times New Roman"/>
          <w:sz w:val="24"/>
          <w:szCs w:val="24"/>
        </w:rPr>
      </w:pPr>
      <w:r w:rsidRPr="00052CA9">
        <w:rPr>
          <w:rFonts w:ascii="Times New Roman" w:hAnsi="Times New Roman" w:cs="Times New Roman"/>
          <w:sz w:val="24"/>
          <w:szCs w:val="24"/>
        </w:rPr>
        <w:t xml:space="preserve">от </w:t>
      </w:r>
      <w:r w:rsidR="008E3EDE" w:rsidRPr="00052CA9">
        <w:rPr>
          <w:rFonts w:ascii="Times New Roman" w:hAnsi="Times New Roman" w:cs="Times New Roman"/>
          <w:sz w:val="24"/>
          <w:szCs w:val="24"/>
        </w:rPr>
        <w:t>______</w:t>
      </w:r>
      <w:r w:rsidR="005906DA" w:rsidRPr="00052CA9">
        <w:rPr>
          <w:rFonts w:ascii="Times New Roman" w:hAnsi="Times New Roman" w:cs="Times New Roman"/>
          <w:sz w:val="24"/>
          <w:szCs w:val="24"/>
        </w:rPr>
        <w:t xml:space="preserve"> </w:t>
      </w:r>
      <w:r w:rsidR="005145D8" w:rsidRPr="00052CA9">
        <w:rPr>
          <w:rFonts w:ascii="Times New Roman" w:hAnsi="Times New Roman" w:cs="Times New Roman"/>
          <w:sz w:val="24"/>
          <w:szCs w:val="24"/>
        </w:rPr>
        <w:t>202</w:t>
      </w:r>
      <w:r w:rsidR="00AA722B">
        <w:rPr>
          <w:rFonts w:ascii="Times New Roman" w:hAnsi="Times New Roman" w:cs="Times New Roman"/>
          <w:sz w:val="24"/>
          <w:szCs w:val="24"/>
        </w:rPr>
        <w:t>4</w:t>
      </w:r>
      <w:r w:rsidR="008E3EDE" w:rsidRPr="00052CA9">
        <w:rPr>
          <w:rFonts w:ascii="Times New Roman" w:hAnsi="Times New Roman" w:cs="Times New Roman"/>
          <w:sz w:val="24"/>
          <w:szCs w:val="24"/>
        </w:rPr>
        <w:t xml:space="preserve"> г. № ____-ОЗ</w:t>
      </w:r>
    </w:p>
    <w:p w14:paraId="2B00FE77" w14:textId="1A10A5C1" w:rsidR="00813FE8" w:rsidRPr="00052CA9" w:rsidRDefault="00813FE8" w:rsidP="005145D8">
      <w:pPr>
        <w:spacing w:after="0" w:line="276" w:lineRule="auto"/>
        <w:jc w:val="center"/>
        <w:rPr>
          <w:rFonts w:ascii="Times New Roman" w:hAnsi="Times New Roman" w:cs="Times New Roman"/>
          <w:b/>
          <w:sz w:val="24"/>
          <w:szCs w:val="24"/>
        </w:rPr>
      </w:pPr>
    </w:p>
    <w:p w14:paraId="62BD12A8" w14:textId="3C3E22EF" w:rsidR="00227F20" w:rsidRPr="00052CA9" w:rsidRDefault="00227F20" w:rsidP="00844770">
      <w:pPr>
        <w:jc w:val="center"/>
        <w:rPr>
          <w:rFonts w:ascii="Times New Roman" w:hAnsi="Times New Roman" w:cs="Times New Roman"/>
          <w:b/>
          <w:bCs/>
          <w:sz w:val="24"/>
          <w:szCs w:val="24"/>
        </w:rPr>
      </w:pPr>
      <w:r w:rsidRPr="00052CA9">
        <w:rPr>
          <w:rFonts w:ascii="Times New Roman" w:hAnsi="Times New Roman" w:cs="Times New Roman"/>
          <w:b/>
          <w:sz w:val="24"/>
          <w:szCs w:val="24"/>
        </w:rPr>
        <w:t xml:space="preserve">Описание объекта </w:t>
      </w:r>
      <w:r w:rsidR="00700D51" w:rsidRPr="00052CA9">
        <w:rPr>
          <w:rFonts w:ascii="Times New Roman" w:hAnsi="Times New Roman" w:cs="Times New Roman"/>
          <w:b/>
          <w:sz w:val="24"/>
          <w:szCs w:val="24"/>
        </w:rPr>
        <w:t xml:space="preserve">закупки </w:t>
      </w:r>
      <w:r w:rsidRPr="00052CA9">
        <w:rPr>
          <w:rFonts w:ascii="Times New Roman" w:hAnsi="Times New Roman" w:cs="Times New Roman"/>
          <w:b/>
          <w:bCs/>
          <w:sz w:val="24"/>
          <w:szCs w:val="24"/>
        </w:rPr>
        <w:t>в соответствии со статьей 33 Федерального закона № 44-ФЗ</w:t>
      </w:r>
      <w:r w:rsidRPr="00052CA9">
        <w:rPr>
          <w:rFonts w:ascii="Times New Roman" w:hAnsi="Times New Roman" w:cs="Times New Roman"/>
          <w:b/>
          <w:bCs/>
          <w:sz w:val="24"/>
          <w:szCs w:val="24"/>
          <w:vertAlign w:val="superscript"/>
        </w:rPr>
        <w:footnoteReference w:id="4"/>
      </w:r>
    </w:p>
    <w:p w14:paraId="2905AECC" w14:textId="77777777" w:rsidR="005B6389" w:rsidRPr="00052CA9" w:rsidRDefault="005B6389" w:rsidP="00456717">
      <w:pPr>
        <w:pStyle w:val="afff8"/>
        <w:jc w:val="center"/>
        <w:rPr>
          <w:b/>
          <w:bCs/>
        </w:rPr>
      </w:pPr>
      <w:r w:rsidRPr="00052CA9">
        <w:rPr>
          <w:b/>
          <w:bCs/>
        </w:rPr>
        <w:t>РАЗДЕЛ 1. ОБЩИЕ ТРЕБОВАНИЯ</w:t>
      </w:r>
    </w:p>
    <w:p w14:paraId="5A0F9C1A" w14:textId="77777777" w:rsidR="005B6389" w:rsidRPr="00052CA9" w:rsidRDefault="005B6389" w:rsidP="005B6389">
      <w:pPr>
        <w:pStyle w:val="afff8"/>
        <w:jc w:val="both"/>
      </w:pPr>
    </w:p>
    <w:p w14:paraId="23E4830A" w14:textId="7678B8D7" w:rsidR="005B6389" w:rsidRPr="00E458F4" w:rsidRDefault="005B6389" w:rsidP="006F2FC4">
      <w:pPr>
        <w:pStyle w:val="afff8"/>
        <w:ind w:firstLine="567"/>
        <w:jc w:val="both"/>
        <w:rPr>
          <w:bCs/>
          <w:iCs/>
        </w:rPr>
      </w:pPr>
      <w:r w:rsidRPr="00E458F4">
        <w:rPr>
          <w:b/>
          <w:bCs/>
          <w:iCs/>
        </w:rPr>
        <w:t xml:space="preserve">1. </w:t>
      </w:r>
      <w:r w:rsidRPr="00E458F4">
        <w:rPr>
          <w:bCs/>
          <w:iCs/>
          <w:lang w:bidi="ru-RU"/>
        </w:rPr>
        <w:t xml:space="preserve">Объектом закупки является </w:t>
      </w:r>
      <w:r w:rsidR="0064323F" w:rsidRPr="00E458F4">
        <w:rPr>
          <w:b/>
          <w:iCs/>
          <w:lang w:bidi="ru-RU"/>
        </w:rPr>
        <w:t>выполнение работ</w:t>
      </w:r>
      <w:r w:rsidRPr="00E458F4">
        <w:rPr>
          <w:b/>
          <w:bCs/>
          <w:iCs/>
          <w:lang w:bidi="ru-RU"/>
        </w:rPr>
        <w:t xml:space="preserve"> </w:t>
      </w:r>
      <w:r w:rsidR="006F2FC4" w:rsidRPr="00E458F4">
        <w:rPr>
          <w:b/>
          <w:bCs/>
          <w:iCs/>
          <w:lang w:bidi="ru-RU"/>
        </w:rPr>
        <w:t xml:space="preserve">по </w:t>
      </w:r>
      <w:r w:rsidR="00DA140F" w:rsidRPr="00E458F4">
        <w:rPr>
          <w:b/>
          <w:bCs/>
          <w:iCs/>
          <w:lang w:bidi="ru-RU"/>
        </w:rPr>
        <w:t xml:space="preserve">ремонту </w:t>
      </w:r>
      <w:r w:rsidR="00C46AEA">
        <w:rPr>
          <w:b/>
          <w:bCs/>
          <w:iCs/>
          <w:lang w:bidi="ru-RU"/>
        </w:rPr>
        <w:t>помещения ИТП</w:t>
      </w:r>
      <w:r w:rsidR="00DA140F" w:rsidRPr="00E458F4">
        <w:rPr>
          <w:b/>
          <w:bCs/>
          <w:iCs/>
          <w:lang w:bidi="ru-RU"/>
        </w:rPr>
        <w:t xml:space="preserve"> </w:t>
      </w:r>
      <w:r w:rsidR="00126A2B">
        <w:rPr>
          <w:b/>
          <w:bCs/>
          <w:iCs/>
          <w:lang w:bidi="ru-RU"/>
        </w:rPr>
        <w:t>А</w:t>
      </w:r>
      <w:r w:rsidR="006F2FC4" w:rsidRPr="00E458F4">
        <w:rPr>
          <w:b/>
          <w:bCs/>
          <w:iCs/>
          <w:lang w:bidi="ru-RU"/>
        </w:rPr>
        <w:t>дминистративн</w:t>
      </w:r>
      <w:r w:rsidR="00126A2B">
        <w:rPr>
          <w:b/>
          <w:bCs/>
          <w:iCs/>
          <w:lang w:bidi="ru-RU"/>
        </w:rPr>
        <w:t>ого</w:t>
      </w:r>
      <w:r w:rsidR="006F2FC4" w:rsidRPr="00E458F4">
        <w:rPr>
          <w:b/>
          <w:bCs/>
          <w:iCs/>
          <w:lang w:bidi="ru-RU"/>
        </w:rPr>
        <w:t xml:space="preserve"> здани</w:t>
      </w:r>
      <w:r w:rsidR="00126A2B">
        <w:rPr>
          <w:b/>
          <w:bCs/>
          <w:iCs/>
          <w:lang w:bidi="ru-RU"/>
        </w:rPr>
        <w:t>я</w:t>
      </w:r>
      <w:r w:rsidR="006F2FC4" w:rsidRPr="00E458F4">
        <w:rPr>
          <w:b/>
          <w:bCs/>
          <w:iCs/>
          <w:lang w:bidi="ru-RU"/>
        </w:rPr>
        <w:t xml:space="preserve"> СПб ГКУ «</w:t>
      </w:r>
      <w:proofErr w:type="spellStart"/>
      <w:r w:rsidR="006F2FC4" w:rsidRPr="00E458F4">
        <w:rPr>
          <w:b/>
          <w:bCs/>
          <w:iCs/>
          <w:lang w:bidi="ru-RU"/>
        </w:rPr>
        <w:t>Ленводхоз</w:t>
      </w:r>
      <w:proofErr w:type="spellEnd"/>
      <w:r w:rsidR="006F2FC4" w:rsidRPr="00E458F4">
        <w:rPr>
          <w:b/>
          <w:bCs/>
          <w:iCs/>
          <w:lang w:bidi="ru-RU"/>
        </w:rPr>
        <w:t>»</w:t>
      </w:r>
      <w:r w:rsidRPr="00E458F4">
        <w:rPr>
          <w:bCs/>
          <w:iCs/>
          <w:lang w:bidi="ru-RU"/>
        </w:rPr>
        <w:t>.</w:t>
      </w:r>
    </w:p>
    <w:p w14:paraId="1083D833" w14:textId="4D7B3615" w:rsidR="005B6389" w:rsidRPr="00E458F4" w:rsidRDefault="00B4611A" w:rsidP="00E6004A">
      <w:pPr>
        <w:pStyle w:val="afff8"/>
        <w:ind w:firstLine="567"/>
        <w:jc w:val="both"/>
        <w:rPr>
          <w:iCs/>
        </w:rPr>
      </w:pPr>
      <w:r w:rsidRPr="00E458F4">
        <w:rPr>
          <w:iCs/>
        </w:rPr>
        <w:t xml:space="preserve">ОКПД2: </w:t>
      </w:r>
      <w:r w:rsidR="00E458F4" w:rsidRPr="00E458F4">
        <w:rPr>
          <w:iCs/>
        </w:rPr>
        <w:t>43.39.19.190 «Работы завершающие и отделочные в зданиях и сооружениях, прочие, не включенные в другие группировки».</w:t>
      </w:r>
    </w:p>
    <w:p w14:paraId="4FF8A779" w14:textId="77777777" w:rsidR="00E6004A" w:rsidRPr="00B4611A" w:rsidRDefault="00E6004A" w:rsidP="00B4611A">
      <w:pPr>
        <w:pStyle w:val="afff8"/>
        <w:ind w:firstLine="567"/>
        <w:rPr>
          <w:iCs/>
        </w:rPr>
      </w:pPr>
    </w:p>
    <w:p w14:paraId="71DBBCED" w14:textId="14A5EE1A" w:rsidR="005B6389" w:rsidRPr="00AF445C" w:rsidRDefault="005B6389" w:rsidP="0076389E">
      <w:pPr>
        <w:pStyle w:val="afff8"/>
        <w:ind w:firstLine="567"/>
        <w:rPr>
          <w:iCs/>
        </w:rPr>
      </w:pPr>
      <w:r w:rsidRPr="00AF445C">
        <w:rPr>
          <w:b/>
          <w:bCs/>
          <w:iCs/>
        </w:rPr>
        <w:t xml:space="preserve">2. </w:t>
      </w:r>
      <w:r w:rsidR="00EC39CE" w:rsidRPr="00AF445C">
        <w:rPr>
          <w:b/>
          <w:bCs/>
          <w:iCs/>
        </w:rPr>
        <w:t>Место выполнения работ:</w:t>
      </w:r>
      <w:r w:rsidR="00150E67" w:rsidRPr="00AF445C">
        <w:t xml:space="preserve"> </w:t>
      </w:r>
      <w:r w:rsidR="00150E67" w:rsidRPr="00AF445C">
        <w:rPr>
          <w:iCs/>
        </w:rPr>
        <w:t>Санкт-Петербург, ул. Ивана Черных, д. 7, лит. А</w:t>
      </w:r>
      <w:r w:rsidR="00AF67AE" w:rsidRPr="00AF445C">
        <w:rPr>
          <w:iCs/>
        </w:rPr>
        <w:t>.</w:t>
      </w:r>
    </w:p>
    <w:p w14:paraId="21BDDD47" w14:textId="77777777" w:rsidR="00EC39CE" w:rsidRPr="00AF445C" w:rsidRDefault="00EC39CE" w:rsidP="0076389E">
      <w:pPr>
        <w:pStyle w:val="afff8"/>
        <w:ind w:firstLine="567"/>
      </w:pPr>
    </w:p>
    <w:p w14:paraId="00FBFC20" w14:textId="1485BFC9" w:rsidR="005B6389" w:rsidRPr="00052CA9" w:rsidRDefault="005B6389" w:rsidP="00227889">
      <w:pPr>
        <w:pStyle w:val="afff8"/>
        <w:ind w:firstLine="567"/>
        <w:jc w:val="both"/>
      </w:pPr>
      <w:bookmarkStart w:id="7" w:name="_Toc317256992"/>
      <w:r w:rsidRPr="00AF445C">
        <w:rPr>
          <w:b/>
        </w:rPr>
        <w:t xml:space="preserve">3. </w:t>
      </w:r>
      <w:r w:rsidR="006E11A0" w:rsidRPr="00AF445C">
        <w:rPr>
          <w:b/>
        </w:rPr>
        <w:t xml:space="preserve">Сроки выполнения работ: </w:t>
      </w:r>
      <w:r w:rsidR="00846A6C" w:rsidRPr="00AF445C">
        <w:rPr>
          <w:bCs/>
        </w:rPr>
        <w:t xml:space="preserve">в течение </w:t>
      </w:r>
      <w:r w:rsidR="0089625F">
        <w:rPr>
          <w:bCs/>
        </w:rPr>
        <w:t>не более</w:t>
      </w:r>
      <w:r w:rsidR="00846A6C" w:rsidRPr="00AF445C">
        <w:rPr>
          <w:bCs/>
        </w:rPr>
        <w:t>10</w:t>
      </w:r>
      <w:r w:rsidR="006E11A0" w:rsidRPr="00AF445C">
        <w:rPr>
          <w:bCs/>
        </w:rPr>
        <w:t xml:space="preserve"> (</w:t>
      </w:r>
      <w:r w:rsidR="007E5519" w:rsidRPr="00AF445C">
        <w:rPr>
          <w:bCs/>
        </w:rPr>
        <w:t>Десяти</w:t>
      </w:r>
      <w:r w:rsidR="006E11A0" w:rsidRPr="00AF445C">
        <w:rPr>
          <w:bCs/>
        </w:rPr>
        <w:t>) календарных дней с даты подписания сторонами Контракта.</w:t>
      </w:r>
    </w:p>
    <w:p w14:paraId="5E03F55F" w14:textId="354CA8D3" w:rsidR="005B6389" w:rsidRDefault="005B6389" w:rsidP="005B6389">
      <w:pPr>
        <w:pStyle w:val="afff8"/>
      </w:pPr>
    </w:p>
    <w:p w14:paraId="58F5794C" w14:textId="65742C54" w:rsidR="005A789A" w:rsidRDefault="005A789A" w:rsidP="005A789A">
      <w:pPr>
        <w:pStyle w:val="afff8"/>
        <w:ind w:firstLine="567"/>
        <w:rPr>
          <w:b/>
          <w:bCs/>
        </w:rPr>
      </w:pPr>
      <w:r w:rsidRPr="005A789A">
        <w:rPr>
          <w:b/>
          <w:bCs/>
        </w:rPr>
        <w:t>4. Условия выполнения работ:</w:t>
      </w:r>
    </w:p>
    <w:p w14:paraId="45A196AD" w14:textId="77777777" w:rsidR="00FD30BB" w:rsidRPr="00E57A06" w:rsidRDefault="00FD30BB" w:rsidP="00FD30BB">
      <w:pPr>
        <w:pStyle w:val="afff8"/>
        <w:ind w:firstLine="567"/>
        <w:jc w:val="both"/>
      </w:pPr>
      <w:r w:rsidRPr="00E57A06">
        <w:t>4.1. Работы должны быть выполнены в строгом соответствии со сметной документацией, являющейся неотъемлемой частью настоящего Описания объекта закупки;</w:t>
      </w:r>
    </w:p>
    <w:p w14:paraId="5CCA1CC4" w14:textId="5621201B" w:rsidR="008B6551" w:rsidRPr="00E57A06" w:rsidRDefault="00BB503B" w:rsidP="00BB503B">
      <w:pPr>
        <w:tabs>
          <w:tab w:val="left" w:pos="9214"/>
        </w:tabs>
        <w:spacing w:after="0" w:line="240" w:lineRule="auto"/>
        <w:ind w:right="-2"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4</w:t>
      </w:r>
      <w:r w:rsidR="008B6551" w:rsidRPr="00E57A06">
        <w:rPr>
          <w:rFonts w:ascii="Times New Roman" w:eastAsiaTheme="minorEastAsia" w:hAnsi="Times New Roman" w:cs="Times New Roman"/>
          <w:sz w:val="24"/>
          <w:szCs w:val="24"/>
          <w:lang w:eastAsia="ru-RU"/>
        </w:rPr>
        <w:t>.2.</w:t>
      </w:r>
      <w:r w:rsidR="008B6551" w:rsidRPr="00E57A06">
        <w:rPr>
          <w:rFonts w:ascii="Times New Roman" w:eastAsiaTheme="minorEastAsia" w:hAnsi="Times New Roman" w:cs="Times New Roman"/>
          <w:b/>
          <w:sz w:val="24"/>
          <w:szCs w:val="24"/>
          <w:lang w:eastAsia="ru-RU"/>
        </w:rPr>
        <w:t xml:space="preserve"> </w:t>
      </w:r>
      <w:r w:rsidR="008B6551" w:rsidRPr="00E57A06">
        <w:rPr>
          <w:rFonts w:ascii="Times New Roman" w:eastAsiaTheme="minorEastAsia" w:hAnsi="Times New Roman" w:cs="Times New Roman"/>
          <w:sz w:val="24"/>
          <w:szCs w:val="24"/>
          <w:lang w:eastAsia="ru-RU"/>
        </w:rPr>
        <w:t>Работы</w:t>
      </w:r>
      <w:r w:rsidR="008B6551" w:rsidRPr="00E57A06">
        <w:rPr>
          <w:rFonts w:ascii="Times New Roman" w:eastAsiaTheme="minorEastAsia" w:hAnsi="Times New Roman" w:cs="Times New Roman"/>
          <w:b/>
          <w:sz w:val="24"/>
          <w:szCs w:val="24"/>
          <w:lang w:eastAsia="ru-RU"/>
        </w:rPr>
        <w:t xml:space="preserve"> </w:t>
      </w:r>
      <w:r w:rsidR="008B6551" w:rsidRPr="00E57A06">
        <w:rPr>
          <w:rFonts w:ascii="Times New Roman" w:eastAsiaTheme="minorEastAsia" w:hAnsi="Times New Roman" w:cs="Times New Roman"/>
          <w:sz w:val="24"/>
          <w:szCs w:val="24"/>
          <w:lang w:eastAsia="ru-RU"/>
        </w:rPr>
        <w:t>должны быть выполнены в соответствии с настоящим Техническим заданием, ведомостью объемов работ, с требованиями действующего законодательства, с требованиями государственных стандартов, действующих строительных норм и правил, ПУЭ, НПБ, технических регламентов, санитарных норм и правил, в том числе:</w:t>
      </w:r>
    </w:p>
    <w:p w14:paraId="50BE699D" w14:textId="77777777" w:rsidR="008B6551" w:rsidRPr="00E57A06" w:rsidRDefault="008B6551" w:rsidP="00BB503B">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Федеральный закон от 30.12.2009 № 384-ФЗ «Технический регламент о безопасности зданий и сооружений»;</w:t>
      </w:r>
    </w:p>
    <w:p w14:paraId="33E680C8" w14:textId="33194134" w:rsidR="008B6551" w:rsidRPr="00E57A06" w:rsidRDefault="008B6551" w:rsidP="00BB503B">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Федеральный закон от 23.11.2009 № 261-ФЗ «Об энергосбережен</w:t>
      </w:r>
      <w:r w:rsidR="0089625F">
        <w:rPr>
          <w:rFonts w:ascii="Times New Roman" w:eastAsiaTheme="minorEastAsia" w:hAnsi="Times New Roman" w:cs="Times New Roman"/>
          <w:sz w:val="24"/>
          <w:szCs w:val="24"/>
          <w:lang w:eastAsia="ru-RU"/>
        </w:rPr>
        <w:t xml:space="preserve">ии и о повышении </w:t>
      </w:r>
      <w:proofErr w:type="gramStart"/>
      <w:r w:rsidR="0089625F">
        <w:rPr>
          <w:rFonts w:ascii="Times New Roman" w:eastAsiaTheme="minorEastAsia" w:hAnsi="Times New Roman" w:cs="Times New Roman"/>
          <w:sz w:val="24"/>
          <w:szCs w:val="24"/>
          <w:lang w:eastAsia="ru-RU"/>
        </w:rPr>
        <w:t xml:space="preserve">энергетической </w:t>
      </w:r>
      <w:r w:rsidRPr="00E57A06">
        <w:rPr>
          <w:rFonts w:ascii="Times New Roman" w:eastAsiaTheme="minorEastAsia" w:hAnsi="Times New Roman" w:cs="Times New Roman"/>
          <w:sz w:val="24"/>
          <w:szCs w:val="24"/>
          <w:lang w:eastAsia="ru-RU"/>
        </w:rPr>
        <w:t>эффективности</w:t>
      </w:r>
      <w:proofErr w:type="gramEnd"/>
      <w:r w:rsidRPr="00E57A06">
        <w:rPr>
          <w:rFonts w:ascii="Times New Roman" w:eastAsiaTheme="minorEastAsia" w:hAnsi="Times New Roman" w:cs="Times New Roman"/>
          <w:sz w:val="24"/>
          <w:szCs w:val="24"/>
          <w:lang w:eastAsia="ru-RU"/>
        </w:rPr>
        <w:t xml:space="preserve"> и о внесении изменений в отдельные законодательные акты Российской Федерации»;</w:t>
      </w:r>
    </w:p>
    <w:p w14:paraId="2CE73CD8"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Федеральный закон от 22.07.2008 № 123-ФЗ «Технический регламент о требованиях пожарной безопасности»;</w:t>
      </w:r>
    </w:p>
    <w:p w14:paraId="3E15E92F" w14:textId="580865F9"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Постановление Правительства РФ от</w:t>
      </w:r>
      <w:r w:rsidR="00B5552D">
        <w:rPr>
          <w:rFonts w:ascii="Times New Roman" w:eastAsiaTheme="minorEastAsia" w:hAnsi="Times New Roman" w:cs="Times New Roman"/>
          <w:sz w:val="24"/>
          <w:szCs w:val="24"/>
          <w:lang w:eastAsia="ru-RU"/>
        </w:rPr>
        <w:t xml:space="preserve"> 16.09.2020</w:t>
      </w:r>
      <w:r w:rsidR="003A352B">
        <w:rPr>
          <w:rFonts w:ascii="Times New Roman" w:eastAsiaTheme="minorEastAsia" w:hAnsi="Times New Roman" w:cs="Times New Roman"/>
          <w:sz w:val="24"/>
          <w:szCs w:val="24"/>
          <w:lang w:eastAsia="ru-RU"/>
        </w:rPr>
        <w:t xml:space="preserve"> </w:t>
      </w:r>
      <w:r w:rsidRPr="00E57A06">
        <w:rPr>
          <w:rFonts w:ascii="Times New Roman" w:eastAsiaTheme="minorEastAsia" w:hAnsi="Times New Roman" w:cs="Times New Roman"/>
          <w:sz w:val="24"/>
          <w:szCs w:val="24"/>
          <w:lang w:eastAsia="ru-RU"/>
        </w:rPr>
        <w:t>№</w:t>
      </w:r>
      <w:r w:rsidR="003A352B">
        <w:rPr>
          <w:rFonts w:ascii="Times New Roman" w:eastAsiaTheme="minorEastAsia" w:hAnsi="Times New Roman" w:cs="Times New Roman"/>
          <w:sz w:val="24"/>
          <w:szCs w:val="24"/>
          <w:lang w:eastAsia="ru-RU"/>
        </w:rPr>
        <w:t xml:space="preserve"> </w:t>
      </w:r>
      <w:r w:rsidR="00B5552D">
        <w:rPr>
          <w:rFonts w:ascii="Times New Roman" w:eastAsiaTheme="minorEastAsia" w:hAnsi="Times New Roman" w:cs="Times New Roman"/>
          <w:sz w:val="24"/>
          <w:szCs w:val="24"/>
          <w:lang w:eastAsia="ru-RU"/>
        </w:rPr>
        <w:t xml:space="preserve">1479 </w:t>
      </w:r>
      <w:r w:rsidR="001F15B9">
        <w:rPr>
          <w:rFonts w:ascii="Times New Roman" w:eastAsiaTheme="minorEastAsia" w:hAnsi="Times New Roman" w:cs="Times New Roman"/>
          <w:sz w:val="24"/>
          <w:szCs w:val="24"/>
          <w:lang w:eastAsia="ru-RU"/>
        </w:rPr>
        <w:t>«</w:t>
      </w:r>
      <w:r w:rsidR="001F15B9" w:rsidRPr="001F15B9">
        <w:rPr>
          <w:rFonts w:ascii="Times New Roman" w:eastAsiaTheme="minorEastAsia" w:hAnsi="Times New Roman" w:cs="Times New Roman"/>
          <w:sz w:val="24"/>
          <w:szCs w:val="24"/>
          <w:lang w:eastAsia="ru-RU"/>
        </w:rPr>
        <w:t>Об утверждении Правил противопожарного режима в Российской Федерации</w:t>
      </w:r>
      <w:r w:rsidR="001F15B9">
        <w:rPr>
          <w:rFonts w:ascii="Times New Roman" w:eastAsiaTheme="minorEastAsia" w:hAnsi="Times New Roman" w:cs="Times New Roman"/>
          <w:sz w:val="24"/>
          <w:szCs w:val="24"/>
          <w:lang w:eastAsia="ru-RU"/>
        </w:rPr>
        <w:t>»</w:t>
      </w:r>
      <w:r w:rsidRPr="00E57A06">
        <w:rPr>
          <w:rFonts w:ascii="Times New Roman" w:eastAsiaTheme="minorEastAsia" w:hAnsi="Times New Roman" w:cs="Times New Roman"/>
          <w:sz w:val="24"/>
          <w:szCs w:val="24"/>
          <w:lang w:eastAsia="ru-RU"/>
        </w:rPr>
        <w:t>;</w:t>
      </w:r>
    </w:p>
    <w:p w14:paraId="699F8B2F"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1.13130.2020 Системы противопожарной защиты. Эвакуационные пути и выходы;</w:t>
      </w:r>
    </w:p>
    <w:p w14:paraId="28AB857C"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2.13130.2020 Системы противопожарной защиты. Обеспечение огнестойкости объектов защиты;</w:t>
      </w:r>
    </w:p>
    <w:p w14:paraId="572C9FBE"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14:paraId="65F9109E"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118.13330.2012. Свод правил. Общественные здания и сооружения. Актуализированная редакция СНиП 31-06-2009;</w:t>
      </w:r>
    </w:p>
    <w:p w14:paraId="1EFF5A03"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73.13330.2016 Внутренние санитарно-технические системы зданий. Актуализированная редакция СНиП 3.05.01-85;</w:t>
      </w:r>
    </w:p>
    <w:p w14:paraId="452CEC0C"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52.13330.2016 Естественное и искусственное освещение. Актуализированная редакция СНиП 23-05-95*;</w:t>
      </w:r>
    </w:p>
    <w:p w14:paraId="676862B9"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ПУЭ «Правила устройства электроустановок», седьмое издание. Раздел 1. Общие правила, утв. Приказом Минэнерго РФ от 09.04.2003 г. № 150;</w:t>
      </w:r>
    </w:p>
    <w:p w14:paraId="2AA02F4C"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СП 59.13330.2020 Доступность зданий и сооружений для маломобильных групп населения. Актуализированная редакция СНиП 35-01-2001;</w:t>
      </w:r>
    </w:p>
    <w:p w14:paraId="5E433326" w14:textId="77777777" w:rsidR="008B6551" w:rsidRPr="00E57A06" w:rsidRDefault="008B6551" w:rsidP="00CB1EBD">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xml:space="preserve">- </w:t>
      </w:r>
      <w:r w:rsidRPr="00E57A06">
        <w:rPr>
          <w:rFonts w:ascii="Times New Roman" w:eastAsia="Times New Roman" w:hAnsi="Times New Roman" w:cs="Times New Roman"/>
          <w:color w:val="2B2B2B"/>
          <w:sz w:val="24"/>
          <w:szCs w:val="24"/>
          <w:shd w:val="clear" w:color="auto" w:fill="FFFFFF"/>
          <w:lang w:eastAsia="ru-RU"/>
        </w:rPr>
        <w:t xml:space="preserve">СП 2.1.3678-20 </w:t>
      </w:r>
      <w:r w:rsidRPr="00E57A06">
        <w:rPr>
          <w:rFonts w:ascii="Times New Roman" w:eastAsiaTheme="minorEastAsia" w:hAnsi="Times New Roman" w:cs="Times New Roman"/>
          <w:sz w:val="24"/>
          <w:szCs w:val="24"/>
          <w:lang w:eastAsia="ru-RU"/>
        </w:rPr>
        <w:t>Санитарно-эпидемиологические требования к организациям, осуществляющим медицинскую деятельность;</w:t>
      </w:r>
    </w:p>
    <w:p w14:paraId="530E3004"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СНиП 12-03-2001 «Безопасность труда в строительстве».  Часть 1. Общие требования;</w:t>
      </w:r>
    </w:p>
    <w:p w14:paraId="6254E2EA"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СНиП 12-04-2002 «Безопасность труда в строительстве». Часть 2. Строительное производство;</w:t>
      </w:r>
    </w:p>
    <w:p w14:paraId="6D922690"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СНиП 21-01-97* Пожарная безопасность зданий и сооружений;</w:t>
      </w:r>
    </w:p>
    <w:p w14:paraId="1ADE504F"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СНиП 23-01-99* Строительная климатология;</w:t>
      </w:r>
    </w:p>
    <w:p w14:paraId="5DBBB30D" w14:textId="77777777" w:rsidR="008B6551" w:rsidRPr="00E57A06" w:rsidRDefault="008B6551" w:rsidP="008B6551">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 других законодательных и нормативно-правовых актов в области охраны труда и безопасности строительства.</w:t>
      </w:r>
    </w:p>
    <w:p w14:paraId="04D0D716" w14:textId="774EDCA7" w:rsidR="008B6551" w:rsidRPr="00E57A06" w:rsidRDefault="00BB503B" w:rsidP="00BB503B">
      <w:pPr>
        <w:spacing w:after="0" w:line="240" w:lineRule="auto"/>
        <w:ind w:firstLine="567"/>
        <w:jc w:val="both"/>
        <w:rPr>
          <w:rFonts w:ascii="Times New Roman" w:eastAsiaTheme="minorEastAsia" w:hAnsi="Times New Roman" w:cs="Times New Roman"/>
          <w:b/>
          <w:sz w:val="24"/>
          <w:szCs w:val="24"/>
          <w:lang w:eastAsia="ru-RU"/>
        </w:rPr>
      </w:pPr>
      <w:r w:rsidRPr="00E57A06">
        <w:rPr>
          <w:rFonts w:ascii="Times New Roman" w:eastAsiaTheme="minorEastAsia" w:hAnsi="Times New Roman" w:cs="Times New Roman"/>
          <w:sz w:val="24"/>
          <w:szCs w:val="24"/>
          <w:lang w:eastAsia="ru-RU"/>
        </w:rPr>
        <w:t>4</w:t>
      </w:r>
      <w:r w:rsidR="008B6551" w:rsidRPr="00E57A06">
        <w:rPr>
          <w:rFonts w:ascii="Times New Roman" w:eastAsiaTheme="minorEastAsia" w:hAnsi="Times New Roman" w:cs="Times New Roman"/>
          <w:sz w:val="24"/>
          <w:szCs w:val="24"/>
          <w:lang w:eastAsia="ru-RU"/>
        </w:rPr>
        <w:t>.3. Ремонтно-строительные работы необходимо производить с учетом согласования с Заказчиком, с использованием сертифицированных строительных материалов, отвечающих требованиям Заказчика.</w:t>
      </w:r>
    </w:p>
    <w:p w14:paraId="5AD826E8" w14:textId="50984D21" w:rsidR="008B6551" w:rsidRPr="00E57A06" w:rsidRDefault="00BB503B" w:rsidP="00BB503B">
      <w:pPr>
        <w:spacing w:after="120" w:line="240" w:lineRule="auto"/>
        <w:ind w:firstLine="567"/>
        <w:jc w:val="both"/>
        <w:rPr>
          <w:rFonts w:ascii="Times New Roman" w:eastAsiaTheme="minorEastAsia" w:hAnsi="Times New Roman" w:cs="Times New Roman"/>
          <w:sz w:val="24"/>
          <w:szCs w:val="24"/>
          <w:lang w:eastAsia="ru-RU"/>
        </w:rPr>
      </w:pPr>
      <w:r w:rsidRPr="00E57A06">
        <w:rPr>
          <w:rFonts w:ascii="Times New Roman" w:eastAsiaTheme="minorEastAsia" w:hAnsi="Times New Roman" w:cs="Times New Roman"/>
          <w:sz w:val="24"/>
          <w:szCs w:val="24"/>
          <w:lang w:eastAsia="ru-RU"/>
        </w:rPr>
        <w:t>4</w:t>
      </w:r>
      <w:r w:rsidR="008B6551" w:rsidRPr="00E57A06">
        <w:rPr>
          <w:rFonts w:ascii="Times New Roman" w:eastAsiaTheme="minorEastAsia" w:hAnsi="Times New Roman" w:cs="Times New Roman"/>
          <w:sz w:val="24"/>
          <w:szCs w:val="24"/>
          <w:lang w:eastAsia="ru-RU"/>
        </w:rPr>
        <w:t xml:space="preserve">.4 Заказчик не предоставляет отдельные площади для размещения (проживания) сотрудников </w:t>
      </w:r>
      <w:r w:rsidR="00723593">
        <w:rPr>
          <w:rFonts w:ascii="Times New Roman" w:eastAsiaTheme="minorEastAsia" w:hAnsi="Times New Roman" w:cs="Times New Roman"/>
          <w:sz w:val="24"/>
          <w:szCs w:val="24"/>
          <w:lang w:eastAsia="ru-RU"/>
        </w:rPr>
        <w:t>П</w:t>
      </w:r>
      <w:r w:rsidR="008B6551" w:rsidRPr="00E57A06">
        <w:rPr>
          <w:rFonts w:ascii="Times New Roman" w:eastAsiaTheme="minorEastAsia" w:hAnsi="Times New Roman" w:cs="Times New Roman"/>
          <w:sz w:val="24"/>
          <w:szCs w:val="24"/>
          <w:lang w:eastAsia="ru-RU"/>
        </w:rPr>
        <w:t>одрядчика.</w:t>
      </w:r>
    </w:p>
    <w:bookmarkEnd w:id="7"/>
    <w:p w14:paraId="6DD4E970" w14:textId="01236906" w:rsidR="005B6389" w:rsidRPr="00E57A06" w:rsidRDefault="00B85AC9" w:rsidP="00927B91">
      <w:pPr>
        <w:pStyle w:val="afff8"/>
        <w:ind w:firstLine="567"/>
        <w:jc w:val="center"/>
        <w:rPr>
          <w:b/>
          <w:bCs/>
        </w:rPr>
      </w:pPr>
      <w:r w:rsidRPr="00E57A06">
        <w:rPr>
          <w:b/>
          <w:bCs/>
        </w:rPr>
        <w:t>5.</w:t>
      </w:r>
      <w:r w:rsidRPr="00E57A06">
        <w:t xml:space="preserve"> </w:t>
      </w:r>
      <w:r w:rsidRPr="00E57A06">
        <w:rPr>
          <w:b/>
          <w:bCs/>
        </w:rPr>
        <w:t>Ведомость объемов работ:</w:t>
      </w:r>
    </w:p>
    <w:p w14:paraId="7030D70F" w14:textId="16A34E88" w:rsidR="00780161" w:rsidRDefault="00BB4A90" w:rsidP="00F254D6">
      <w:pPr>
        <w:pStyle w:val="afff8"/>
        <w:ind w:firstLine="567"/>
        <w:jc w:val="center"/>
        <w:rPr>
          <w:b/>
          <w:bCs/>
        </w:rPr>
      </w:pPr>
      <w:r>
        <w:rPr>
          <w:b/>
          <w:bCs/>
        </w:rPr>
        <w:t xml:space="preserve">5.1. </w:t>
      </w:r>
      <w:r w:rsidR="00780161">
        <w:rPr>
          <w:b/>
          <w:bCs/>
        </w:rPr>
        <w:t>«В</w:t>
      </w:r>
      <w:r w:rsidR="00780161" w:rsidRPr="00780161">
        <w:rPr>
          <w:b/>
          <w:bCs/>
        </w:rPr>
        <w:t>ыполн</w:t>
      </w:r>
      <w:r w:rsidR="00780161">
        <w:rPr>
          <w:b/>
          <w:bCs/>
        </w:rPr>
        <w:t xml:space="preserve">ение </w:t>
      </w:r>
      <w:r w:rsidR="00780161" w:rsidRPr="00780161">
        <w:rPr>
          <w:b/>
          <w:bCs/>
        </w:rPr>
        <w:t xml:space="preserve">работ по </w:t>
      </w:r>
      <w:r w:rsidR="00A6174F">
        <w:rPr>
          <w:b/>
          <w:bCs/>
        </w:rPr>
        <w:t xml:space="preserve">ремонту </w:t>
      </w:r>
      <w:r w:rsidR="008300D1">
        <w:rPr>
          <w:b/>
          <w:bCs/>
        </w:rPr>
        <w:t>помещения ИТП</w:t>
      </w:r>
      <w:r w:rsidR="00A6174F">
        <w:rPr>
          <w:b/>
          <w:bCs/>
        </w:rPr>
        <w:t xml:space="preserve"> </w:t>
      </w:r>
      <w:r w:rsidR="008300D1">
        <w:rPr>
          <w:b/>
          <w:bCs/>
        </w:rPr>
        <w:t>А</w:t>
      </w:r>
      <w:r w:rsidR="00780161" w:rsidRPr="00780161">
        <w:rPr>
          <w:b/>
          <w:bCs/>
        </w:rPr>
        <w:t>дминистративно</w:t>
      </w:r>
      <w:r w:rsidR="008300D1">
        <w:rPr>
          <w:b/>
          <w:bCs/>
        </w:rPr>
        <w:t>го</w:t>
      </w:r>
      <w:r w:rsidR="00780161" w:rsidRPr="00780161">
        <w:rPr>
          <w:b/>
          <w:bCs/>
        </w:rPr>
        <w:t xml:space="preserve"> здани</w:t>
      </w:r>
      <w:r w:rsidR="008300D1">
        <w:rPr>
          <w:b/>
          <w:bCs/>
        </w:rPr>
        <w:t>я</w:t>
      </w:r>
      <w:r w:rsidR="00780161" w:rsidRPr="00780161">
        <w:rPr>
          <w:b/>
          <w:bCs/>
        </w:rPr>
        <w:t xml:space="preserve"> </w:t>
      </w:r>
    </w:p>
    <w:p w14:paraId="6A69896E" w14:textId="28F0E56F" w:rsidR="00780161" w:rsidRDefault="00780161" w:rsidP="00F254D6">
      <w:pPr>
        <w:pStyle w:val="afff8"/>
        <w:ind w:firstLine="567"/>
        <w:jc w:val="center"/>
        <w:rPr>
          <w:b/>
          <w:bCs/>
        </w:rPr>
      </w:pPr>
      <w:r w:rsidRPr="00780161">
        <w:rPr>
          <w:b/>
          <w:bCs/>
        </w:rPr>
        <w:t>СПб ГКУ «</w:t>
      </w:r>
      <w:proofErr w:type="spellStart"/>
      <w:r w:rsidRPr="00780161">
        <w:rPr>
          <w:b/>
          <w:bCs/>
        </w:rPr>
        <w:t>Ленводхоз</w:t>
      </w:r>
      <w:proofErr w:type="spellEnd"/>
      <w:r w:rsidRPr="00780161">
        <w:rPr>
          <w:b/>
          <w:bCs/>
        </w:rPr>
        <w:t>»</w:t>
      </w:r>
    </w:p>
    <w:p w14:paraId="38780536" w14:textId="7C38E084" w:rsidR="00884A16" w:rsidRDefault="00884A16" w:rsidP="00274E4C">
      <w:pPr>
        <w:pStyle w:val="afff8"/>
        <w:ind w:firstLine="567"/>
        <w:rPr>
          <w:b/>
          <w:sz w:val="20"/>
          <w:szCs w:val="20"/>
        </w:rPr>
      </w:pPr>
    </w:p>
    <w:tbl>
      <w:tblPr>
        <w:tblW w:w="9639" w:type="dxa"/>
        <w:tblInd w:w="-5" w:type="dxa"/>
        <w:tblLook w:val="04A0" w:firstRow="1" w:lastRow="0" w:firstColumn="1" w:lastColumn="0" w:noHBand="0" w:noVBand="1"/>
      </w:tblPr>
      <w:tblGrid>
        <w:gridCol w:w="473"/>
        <w:gridCol w:w="2504"/>
        <w:gridCol w:w="4108"/>
        <w:gridCol w:w="690"/>
        <w:gridCol w:w="1864"/>
      </w:tblGrid>
      <w:tr w:rsidR="004037D6" w:rsidRPr="004037D6" w14:paraId="3F860C10" w14:textId="77777777" w:rsidTr="005653B8">
        <w:trPr>
          <w:trHeight w:val="458"/>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78C5EA"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xml:space="preserve">№ </w:t>
            </w:r>
            <w:proofErr w:type="spellStart"/>
            <w:r w:rsidRPr="004037D6">
              <w:rPr>
                <w:rFonts w:ascii="Times New Roman" w:eastAsia="Times New Roman" w:hAnsi="Times New Roman" w:cs="Times New Roman"/>
                <w:color w:val="000000"/>
                <w:sz w:val="20"/>
                <w:szCs w:val="20"/>
                <w:lang w:eastAsia="ru-RU"/>
              </w:rPr>
              <w:t>пп</w:t>
            </w:r>
            <w:proofErr w:type="spellEnd"/>
          </w:p>
        </w:tc>
        <w:tc>
          <w:tcPr>
            <w:tcW w:w="250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4D891B"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Номера сметных расчетов и позиций в сметных расчетах, относящихся к соответствующим конструктивным решениям</w:t>
            </w:r>
          </w:p>
        </w:tc>
        <w:tc>
          <w:tcPr>
            <w:tcW w:w="410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91CE9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Наименование конструктивных решений (элементов), комплексов (видов) работ, оборудования</w:t>
            </w:r>
          </w:p>
        </w:tc>
        <w:tc>
          <w:tcPr>
            <w:tcW w:w="69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B035FA"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Ед. изм.</w:t>
            </w:r>
          </w:p>
        </w:tc>
        <w:tc>
          <w:tcPr>
            <w:tcW w:w="186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813829A"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Количество (объем работ)</w:t>
            </w:r>
          </w:p>
        </w:tc>
      </w:tr>
      <w:tr w:rsidR="004037D6" w:rsidRPr="004037D6" w14:paraId="303C5582" w14:textId="77777777" w:rsidTr="005653B8">
        <w:trPr>
          <w:trHeight w:val="458"/>
        </w:trPr>
        <w:tc>
          <w:tcPr>
            <w:tcW w:w="473" w:type="dxa"/>
            <w:vMerge/>
            <w:tcBorders>
              <w:top w:val="single" w:sz="4" w:space="0" w:color="auto"/>
              <w:left w:val="single" w:sz="4" w:space="0" w:color="auto"/>
              <w:bottom w:val="single" w:sz="4" w:space="0" w:color="auto"/>
              <w:right w:val="single" w:sz="4" w:space="0" w:color="auto"/>
            </w:tcBorders>
            <w:vAlign w:val="center"/>
            <w:hideMark/>
          </w:tcPr>
          <w:p w14:paraId="14898B8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2504" w:type="dxa"/>
            <w:vMerge/>
            <w:tcBorders>
              <w:top w:val="single" w:sz="4" w:space="0" w:color="auto"/>
              <w:left w:val="single" w:sz="4" w:space="0" w:color="auto"/>
              <w:bottom w:val="single" w:sz="4" w:space="0" w:color="auto"/>
              <w:right w:val="single" w:sz="4" w:space="0" w:color="auto"/>
            </w:tcBorders>
            <w:vAlign w:val="center"/>
            <w:hideMark/>
          </w:tcPr>
          <w:p w14:paraId="7BBB232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4108" w:type="dxa"/>
            <w:vMerge/>
            <w:tcBorders>
              <w:top w:val="single" w:sz="4" w:space="0" w:color="auto"/>
              <w:left w:val="single" w:sz="4" w:space="0" w:color="auto"/>
              <w:bottom w:val="single" w:sz="4" w:space="0" w:color="auto"/>
              <w:right w:val="single" w:sz="4" w:space="0" w:color="auto"/>
            </w:tcBorders>
            <w:vAlign w:val="center"/>
            <w:hideMark/>
          </w:tcPr>
          <w:p w14:paraId="55401F8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690" w:type="dxa"/>
            <w:vMerge/>
            <w:tcBorders>
              <w:top w:val="single" w:sz="4" w:space="0" w:color="auto"/>
              <w:left w:val="single" w:sz="4" w:space="0" w:color="auto"/>
              <w:bottom w:val="single" w:sz="4" w:space="0" w:color="auto"/>
              <w:right w:val="single" w:sz="4" w:space="0" w:color="auto"/>
            </w:tcBorders>
            <w:vAlign w:val="center"/>
            <w:hideMark/>
          </w:tcPr>
          <w:p w14:paraId="1805626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1864" w:type="dxa"/>
            <w:vMerge/>
            <w:tcBorders>
              <w:top w:val="single" w:sz="4" w:space="0" w:color="auto"/>
              <w:left w:val="single" w:sz="4" w:space="0" w:color="auto"/>
              <w:bottom w:val="single" w:sz="4" w:space="0" w:color="auto"/>
              <w:right w:val="single" w:sz="4" w:space="0" w:color="auto"/>
            </w:tcBorders>
            <w:vAlign w:val="center"/>
            <w:hideMark/>
          </w:tcPr>
          <w:p w14:paraId="219D7272"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r>
      <w:tr w:rsidR="004037D6" w:rsidRPr="004037D6" w14:paraId="0AF407E0" w14:textId="77777777" w:rsidTr="005653B8">
        <w:trPr>
          <w:trHeight w:val="458"/>
        </w:trPr>
        <w:tc>
          <w:tcPr>
            <w:tcW w:w="473" w:type="dxa"/>
            <w:vMerge/>
            <w:tcBorders>
              <w:top w:val="single" w:sz="4" w:space="0" w:color="auto"/>
              <w:left w:val="single" w:sz="4" w:space="0" w:color="auto"/>
              <w:bottom w:val="single" w:sz="4" w:space="0" w:color="auto"/>
              <w:right w:val="single" w:sz="4" w:space="0" w:color="auto"/>
            </w:tcBorders>
            <w:vAlign w:val="center"/>
            <w:hideMark/>
          </w:tcPr>
          <w:p w14:paraId="15A92AC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2504" w:type="dxa"/>
            <w:vMerge/>
            <w:tcBorders>
              <w:top w:val="single" w:sz="4" w:space="0" w:color="auto"/>
              <w:left w:val="single" w:sz="4" w:space="0" w:color="auto"/>
              <w:bottom w:val="single" w:sz="4" w:space="0" w:color="auto"/>
              <w:right w:val="single" w:sz="4" w:space="0" w:color="auto"/>
            </w:tcBorders>
            <w:vAlign w:val="center"/>
            <w:hideMark/>
          </w:tcPr>
          <w:p w14:paraId="15D9EF6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4108" w:type="dxa"/>
            <w:vMerge/>
            <w:tcBorders>
              <w:top w:val="single" w:sz="4" w:space="0" w:color="auto"/>
              <w:left w:val="single" w:sz="4" w:space="0" w:color="auto"/>
              <w:bottom w:val="single" w:sz="4" w:space="0" w:color="auto"/>
              <w:right w:val="single" w:sz="4" w:space="0" w:color="auto"/>
            </w:tcBorders>
            <w:vAlign w:val="center"/>
            <w:hideMark/>
          </w:tcPr>
          <w:p w14:paraId="64C117B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690" w:type="dxa"/>
            <w:vMerge/>
            <w:tcBorders>
              <w:top w:val="single" w:sz="4" w:space="0" w:color="auto"/>
              <w:left w:val="single" w:sz="4" w:space="0" w:color="auto"/>
              <w:bottom w:val="single" w:sz="4" w:space="0" w:color="auto"/>
              <w:right w:val="single" w:sz="4" w:space="0" w:color="auto"/>
            </w:tcBorders>
            <w:vAlign w:val="center"/>
            <w:hideMark/>
          </w:tcPr>
          <w:p w14:paraId="5EB8435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c>
          <w:tcPr>
            <w:tcW w:w="1864" w:type="dxa"/>
            <w:vMerge/>
            <w:tcBorders>
              <w:top w:val="single" w:sz="4" w:space="0" w:color="auto"/>
              <w:left w:val="single" w:sz="4" w:space="0" w:color="auto"/>
              <w:bottom w:val="single" w:sz="4" w:space="0" w:color="auto"/>
              <w:right w:val="single" w:sz="4" w:space="0" w:color="auto"/>
            </w:tcBorders>
            <w:vAlign w:val="center"/>
            <w:hideMark/>
          </w:tcPr>
          <w:p w14:paraId="5DFB40D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
        </w:tc>
      </w:tr>
      <w:tr w:rsidR="004037D6" w:rsidRPr="004037D6" w14:paraId="33B31FE7" w14:textId="77777777" w:rsidTr="005653B8">
        <w:trPr>
          <w:trHeight w:val="300"/>
        </w:trPr>
        <w:tc>
          <w:tcPr>
            <w:tcW w:w="473" w:type="dxa"/>
            <w:tcBorders>
              <w:top w:val="single" w:sz="4" w:space="0" w:color="auto"/>
              <w:left w:val="single" w:sz="4" w:space="0" w:color="auto"/>
              <w:bottom w:val="single" w:sz="12" w:space="0" w:color="auto"/>
              <w:right w:val="single" w:sz="4" w:space="0" w:color="auto"/>
            </w:tcBorders>
            <w:shd w:val="clear" w:color="auto" w:fill="auto"/>
            <w:noWrap/>
            <w:vAlign w:val="bottom"/>
            <w:hideMark/>
          </w:tcPr>
          <w:p w14:paraId="4EDEC895" w14:textId="77777777" w:rsidR="004037D6" w:rsidRPr="004037D6" w:rsidRDefault="004037D6" w:rsidP="004037D6">
            <w:pPr>
              <w:spacing w:after="0" w:line="240" w:lineRule="auto"/>
              <w:jc w:val="center"/>
              <w:rPr>
                <w:rFonts w:ascii="Times New Roman" w:eastAsia="Times New Roman" w:hAnsi="Times New Roman" w:cs="Times New Roman"/>
                <w:i/>
                <w:iCs/>
                <w:color w:val="000000"/>
                <w:sz w:val="20"/>
                <w:szCs w:val="20"/>
                <w:lang w:eastAsia="ru-RU"/>
              </w:rPr>
            </w:pPr>
            <w:r w:rsidRPr="004037D6">
              <w:rPr>
                <w:rFonts w:ascii="Times New Roman" w:eastAsia="Times New Roman" w:hAnsi="Times New Roman" w:cs="Times New Roman"/>
                <w:i/>
                <w:iCs/>
                <w:color w:val="000000"/>
                <w:sz w:val="20"/>
                <w:szCs w:val="20"/>
                <w:lang w:eastAsia="ru-RU"/>
              </w:rPr>
              <w:t>1</w:t>
            </w:r>
          </w:p>
        </w:tc>
        <w:tc>
          <w:tcPr>
            <w:tcW w:w="2504" w:type="dxa"/>
            <w:tcBorders>
              <w:top w:val="single" w:sz="4" w:space="0" w:color="auto"/>
              <w:left w:val="nil"/>
              <w:bottom w:val="single" w:sz="12" w:space="0" w:color="auto"/>
              <w:right w:val="single" w:sz="4" w:space="0" w:color="auto"/>
            </w:tcBorders>
            <w:shd w:val="clear" w:color="auto" w:fill="auto"/>
            <w:noWrap/>
            <w:vAlign w:val="bottom"/>
            <w:hideMark/>
          </w:tcPr>
          <w:p w14:paraId="53C1DC69" w14:textId="77777777" w:rsidR="004037D6" w:rsidRPr="004037D6" w:rsidRDefault="004037D6" w:rsidP="004037D6">
            <w:pPr>
              <w:spacing w:after="0" w:line="240" w:lineRule="auto"/>
              <w:jc w:val="center"/>
              <w:rPr>
                <w:rFonts w:ascii="Times New Roman" w:eastAsia="Times New Roman" w:hAnsi="Times New Roman" w:cs="Times New Roman"/>
                <w:i/>
                <w:iCs/>
                <w:color w:val="000000"/>
                <w:sz w:val="20"/>
                <w:szCs w:val="20"/>
                <w:lang w:eastAsia="ru-RU"/>
              </w:rPr>
            </w:pPr>
            <w:r w:rsidRPr="004037D6">
              <w:rPr>
                <w:rFonts w:ascii="Times New Roman" w:eastAsia="Times New Roman" w:hAnsi="Times New Roman" w:cs="Times New Roman"/>
                <w:i/>
                <w:iCs/>
                <w:color w:val="000000"/>
                <w:sz w:val="20"/>
                <w:szCs w:val="20"/>
                <w:lang w:eastAsia="ru-RU"/>
              </w:rPr>
              <w:t>2</w:t>
            </w:r>
          </w:p>
        </w:tc>
        <w:tc>
          <w:tcPr>
            <w:tcW w:w="4108" w:type="dxa"/>
            <w:tcBorders>
              <w:top w:val="single" w:sz="4" w:space="0" w:color="auto"/>
              <w:left w:val="nil"/>
              <w:bottom w:val="single" w:sz="12" w:space="0" w:color="auto"/>
              <w:right w:val="single" w:sz="4" w:space="0" w:color="auto"/>
            </w:tcBorders>
            <w:shd w:val="clear" w:color="auto" w:fill="auto"/>
            <w:noWrap/>
            <w:vAlign w:val="bottom"/>
            <w:hideMark/>
          </w:tcPr>
          <w:p w14:paraId="4F3191A5" w14:textId="77777777" w:rsidR="004037D6" w:rsidRPr="004037D6" w:rsidRDefault="004037D6" w:rsidP="004037D6">
            <w:pPr>
              <w:spacing w:after="0" w:line="240" w:lineRule="auto"/>
              <w:jc w:val="center"/>
              <w:rPr>
                <w:rFonts w:ascii="Times New Roman" w:eastAsia="Times New Roman" w:hAnsi="Times New Roman" w:cs="Times New Roman"/>
                <w:i/>
                <w:iCs/>
                <w:color w:val="000000"/>
                <w:sz w:val="20"/>
                <w:szCs w:val="20"/>
                <w:lang w:eastAsia="ru-RU"/>
              </w:rPr>
            </w:pPr>
            <w:r w:rsidRPr="004037D6">
              <w:rPr>
                <w:rFonts w:ascii="Times New Roman" w:eastAsia="Times New Roman" w:hAnsi="Times New Roman" w:cs="Times New Roman"/>
                <w:i/>
                <w:iCs/>
                <w:color w:val="000000"/>
                <w:sz w:val="20"/>
                <w:szCs w:val="20"/>
                <w:lang w:eastAsia="ru-RU"/>
              </w:rPr>
              <w:t>3</w:t>
            </w:r>
          </w:p>
        </w:tc>
        <w:tc>
          <w:tcPr>
            <w:tcW w:w="690" w:type="dxa"/>
            <w:tcBorders>
              <w:top w:val="single" w:sz="4" w:space="0" w:color="auto"/>
              <w:left w:val="nil"/>
              <w:bottom w:val="single" w:sz="12" w:space="0" w:color="auto"/>
              <w:right w:val="single" w:sz="4" w:space="0" w:color="auto"/>
            </w:tcBorders>
            <w:shd w:val="clear" w:color="auto" w:fill="auto"/>
            <w:noWrap/>
            <w:vAlign w:val="bottom"/>
            <w:hideMark/>
          </w:tcPr>
          <w:p w14:paraId="3BAD3731" w14:textId="77777777" w:rsidR="004037D6" w:rsidRPr="004037D6" w:rsidRDefault="004037D6" w:rsidP="004037D6">
            <w:pPr>
              <w:spacing w:after="0" w:line="240" w:lineRule="auto"/>
              <w:jc w:val="center"/>
              <w:rPr>
                <w:rFonts w:ascii="Times New Roman" w:eastAsia="Times New Roman" w:hAnsi="Times New Roman" w:cs="Times New Roman"/>
                <w:i/>
                <w:iCs/>
                <w:color w:val="000000"/>
                <w:sz w:val="20"/>
                <w:szCs w:val="20"/>
                <w:lang w:eastAsia="ru-RU"/>
              </w:rPr>
            </w:pPr>
            <w:r w:rsidRPr="004037D6">
              <w:rPr>
                <w:rFonts w:ascii="Times New Roman" w:eastAsia="Times New Roman" w:hAnsi="Times New Roman" w:cs="Times New Roman"/>
                <w:i/>
                <w:iCs/>
                <w:color w:val="000000"/>
                <w:sz w:val="20"/>
                <w:szCs w:val="20"/>
                <w:lang w:eastAsia="ru-RU"/>
              </w:rPr>
              <w:t>4</w:t>
            </w:r>
          </w:p>
        </w:tc>
        <w:tc>
          <w:tcPr>
            <w:tcW w:w="1864" w:type="dxa"/>
            <w:tcBorders>
              <w:top w:val="single" w:sz="4" w:space="0" w:color="auto"/>
              <w:left w:val="nil"/>
              <w:bottom w:val="single" w:sz="12" w:space="0" w:color="auto"/>
              <w:right w:val="single" w:sz="4" w:space="0" w:color="auto"/>
            </w:tcBorders>
            <w:shd w:val="clear" w:color="auto" w:fill="auto"/>
            <w:noWrap/>
            <w:vAlign w:val="bottom"/>
            <w:hideMark/>
          </w:tcPr>
          <w:p w14:paraId="7F2B1AE1" w14:textId="77777777" w:rsidR="004037D6" w:rsidRPr="004037D6" w:rsidRDefault="004037D6" w:rsidP="004037D6">
            <w:pPr>
              <w:spacing w:after="0" w:line="240" w:lineRule="auto"/>
              <w:jc w:val="center"/>
              <w:rPr>
                <w:rFonts w:ascii="Times New Roman" w:eastAsia="Times New Roman" w:hAnsi="Times New Roman" w:cs="Times New Roman"/>
                <w:i/>
                <w:iCs/>
                <w:color w:val="000000"/>
                <w:sz w:val="20"/>
                <w:szCs w:val="20"/>
                <w:lang w:eastAsia="ru-RU"/>
              </w:rPr>
            </w:pPr>
            <w:r w:rsidRPr="004037D6">
              <w:rPr>
                <w:rFonts w:ascii="Times New Roman" w:eastAsia="Times New Roman" w:hAnsi="Times New Roman" w:cs="Times New Roman"/>
                <w:i/>
                <w:iCs/>
                <w:color w:val="000000"/>
                <w:sz w:val="20"/>
                <w:szCs w:val="20"/>
                <w:lang w:eastAsia="ru-RU"/>
              </w:rPr>
              <w:t>5</w:t>
            </w:r>
          </w:p>
        </w:tc>
      </w:tr>
      <w:tr w:rsidR="004037D6" w:rsidRPr="004037D6" w14:paraId="6A6B08E1" w14:textId="77777777" w:rsidTr="005653B8">
        <w:trPr>
          <w:trHeight w:val="300"/>
        </w:trPr>
        <w:tc>
          <w:tcPr>
            <w:tcW w:w="473" w:type="dxa"/>
            <w:tcBorders>
              <w:top w:val="nil"/>
              <w:left w:val="single" w:sz="4" w:space="0" w:color="auto"/>
              <w:bottom w:val="single" w:sz="4" w:space="0" w:color="auto"/>
              <w:right w:val="nil"/>
            </w:tcBorders>
            <w:shd w:val="clear" w:color="auto" w:fill="auto"/>
            <w:noWrap/>
            <w:hideMark/>
          </w:tcPr>
          <w:p w14:paraId="79DBA5A0" w14:textId="77777777" w:rsidR="004037D6" w:rsidRPr="004037D6" w:rsidRDefault="004037D6" w:rsidP="004037D6">
            <w:pPr>
              <w:spacing w:after="0" w:line="240" w:lineRule="auto"/>
              <w:jc w:val="right"/>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 </w:t>
            </w:r>
          </w:p>
        </w:tc>
        <w:tc>
          <w:tcPr>
            <w:tcW w:w="2504" w:type="dxa"/>
            <w:tcBorders>
              <w:top w:val="nil"/>
              <w:left w:val="nil"/>
              <w:bottom w:val="single" w:sz="4" w:space="0" w:color="auto"/>
              <w:right w:val="nil"/>
            </w:tcBorders>
            <w:shd w:val="clear" w:color="auto" w:fill="auto"/>
            <w:noWrap/>
            <w:vAlign w:val="bottom"/>
            <w:hideMark/>
          </w:tcPr>
          <w:p w14:paraId="7A6DDA9D" w14:textId="77777777" w:rsidR="004037D6" w:rsidRPr="004037D6" w:rsidRDefault="004037D6" w:rsidP="004037D6">
            <w:pPr>
              <w:spacing w:after="0" w:line="240" w:lineRule="auto"/>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1. Демонтажные работы</w:t>
            </w:r>
          </w:p>
        </w:tc>
        <w:tc>
          <w:tcPr>
            <w:tcW w:w="4108" w:type="dxa"/>
            <w:tcBorders>
              <w:top w:val="nil"/>
              <w:left w:val="nil"/>
              <w:bottom w:val="single" w:sz="4" w:space="0" w:color="auto"/>
              <w:right w:val="nil"/>
            </w:tcBorders>
            <w:shd w:val="clear" w:color="auto" w:fill="auto"/>
            <w:noWrap/>
            <w:hideMark/>
          </w:tcPr>
          <w:p w14:paraId="6368C406" w14:textId="77777777" w:rsidR="004037D6" w:rsidRPr="004037D6" w:rsidRDefault="004037D6" w:rsidP="004037D6">
            <w:pPr>
              <w:spacing w:after="0" w:line="240" w:lineRule="auto"/>
              <w:jc w:val="center"/>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 </w:t>
            </w:r>
          </w:p>
        </w:tc>
        <w:tc>
          <w:tcPr>
            <w:tcW w:w="690" w:type="dxa"/>
            <w:tcBorders>
              <w:top w:val="nil"/>
              <w:left w:val="nil"/>
              <w:bottom w:val="single" w:sz="4" w:space="0" w:color="auto"/>
              <w:right w:val="nil"/>
            </w:tcBorders>
            <w:shd w:val="clear" w:color="auto" w:fill="auto"/>
            <w:noWrap/>
            <w:hideMark/>
          </w:tcPr>
          <w:p w14:paraId="4535184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1864" w:type="dxa"/>
            <w:tcBorders>
              <w:top w:val="nil"/>
              <w:left w:val="nil"/>
              <w:bottom w:val="single" w:sz="4" w:space="0" w:color="auto"/>
              <w:right w:val="single" w:sz="4" w:space="0" w:color="auto"/>
            </w:tcBorders>
            <w:shd w:val="clear" w:color="auto" w:fill="auto"/>
            <w:noWrap/>
            <w:hideMark/>
          </w:tcPr>
          <w:p w14:paraId="20F176E6"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r>
      <w:tr w:rsidR="004037D6" w:rsidRPr="004037D6" w14:paraId="7F28BD7F"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noWrap/>
            <w:hideMark/>
          </w:tcPr>
          <w:p w14:paraId="274089D7"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c>
          <w:tcPr>
            <w:tcW w:w="2504" w:type="dxa"/>
            <w:tcBorders>
              <w:top w:val="nil"/>
              <w:left w:val="nil"/>
              <w:bottom w:val="single" w:sz="4" w:space="0" w:color="auto"/>
              <w:right w:val="single" w:sz="4" w:space="0" w:color="auto"/>
            </w:tcBorders>
            <w:shd w:val="clear" w:color="auto" w:fill="auto"/>
            <w:hideMark/>
          </w:tcPr>
          <w:p w14:paraId="71F4B85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 п2</w:t>
            </w:r>
          </w:p>
        </w:tc>
        <w:tc>
          <w:tcPr>
            <w:tcW w:w="4108" w:type="dxa"/>
            <w:tcBorders>
              <w:top w:val="nil"/>
              <w:left w:val="nil"/>
              <w:bottom w:val="single" w:sz="4" w:space="0" w:color="auto"/>
              <w:right w:val="single" w:sz="4" w:space="0" w:color="auto"/>
            </w:tcBorders>
            <w:shd w:val="clear" w:color="auto" w:fill="auto"/>
            <w:hideMark/>
          </w:tcPr>
          <w:p w14:paraId="5452085A"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бетонной стяжки</w:t>
            </w:r>
          </w:p>
        </w:tc>
        <w:tc>
          <w:tcPr>
            <w:tcW w:w="690" w:type="dxa"/>
            <w:tcBorders>
              <w:top w:val="nil"/>
              <w:left w:val="nil"/>
              <w:bottom w:val="single" w:sz="4" w:space="0" w:color="auto"/>
              <w:right w:val="single" w:sz="4" w:space="0" w:color="auto"/>
            </w:tcBorders>
            <w:shd w:val="clear" w:color="auto" w:fill="auto"/>
            <w:noWrap/>
            <w:hideMark/>
          </w:tcPr>
          <w:p w14:paraId="6A1737A4"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noWrap/>
            <w:hideMark/>
          </w:tcPr>
          <w:p w14:paraId="17BE6B5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0,50</w:t>
            </w:r>
          </w:p>
        </w:tc>
      </w:tr>
      <w:tr w:rsidR="004037D6" w:rsidRPr="004037D6" w14:paraId="56ADFB0E"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noWrap/>
            <w:hideMark/>
          </w:tcPr>
          <w:p w14:paraId="58FAA99F"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c>
          <w:tcPr>
            <w:tcW w:w="2504" w:type="dxa"/>
            <w:tcBorders>
              <w:top w:val="nil"/>
              <w:left w:val="nil"/>
              <w:bottom w:val="single" w:sz="4" w:space="0" w:color="auto"/>
              <w:right w:val="single" w:sz="4" w:space="0" w:color="auto"/>
            </w:tcBorders>
            <w:shd w:val="clear" w:color="auto" w:fill="auto"/>
            <w:hideMark/>
          </w:tcPr>
          <w:p w14:paraId="234A159A"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w:t>
            </w:r>
          </w:p>
        </w:tc>
        <w:tc>
          <w:tcPr>
            <w:tcW w:w="4108" w:type="dxa"/>
            <w:tcBorders>
              <w:top w:val="nil"/>
              <w:left w:val="nil"/>
              <w:bottom w:val="single" w:sz="4" w:space="0" w:color="auto"/>
              <w:right w:val="single" w:sz="4" w:space="0" w:color="auto"/>
            </w:tcBorders>
            <w:shd w:val="clear" w:color="auto" w:fill="auto"/>
            <w:hideMark/>
          </w:tcPr>
          <w:p w14:paraId="6C2B6A7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Выборка боя кирпича</w:t>
            </w:r>
          </w:p>
        </w:tc>
        <w:tc>
          <w:tcPr>
            <w:tcW w:w="690" w:type="dxa"/>
            <w:tcBorders>
              <w:top w:val="nil"/>
              <w:left w:val="nil"/>
              <w:bottom w:val="single" w:sz="4" w:space="0" w:color="auto"/>
              <w:right w:val="single" w:sz="4" w:space="0" w:color="auto"/>
            </w:tcBorders>
            <w:shd w:val="clear" w:color="auto" w:fill="auto"/>
            <w:noWrap/>
            <w:hideMark/>
          </w:tcPr>
          <w:p w14:paraId="589F656A"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м3</w:t>
            </w:r>
          </w:p>
        </w:tc>
        <w:tc>
          <w:tcPr>
            <w:tcW w:w="1864" w:type="dxa"/>
            <w:tcBorders>
              <w:top w:val="nil"/>
              <w:left w:val="nil"/>
              <w:bottom w:val="single" w:sz="4" w:space="0" w:color="auto"/>
              <w:right w:val="single" w:sz="4" w:space="0" w:color="auto"/>
            </w:tcBorders>
            <w:shd w:val="clear" w:color="auto" w:fill="auto"/>
            <w:noWrap/>
            <w:hideMark/>
          </w:tcPr>
          <w:p w14:paraId="760270CA"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0,175</w:t>
            </w:r>
          </w:p>
        </w:tc>
      </w:tr>
      <w:tr w:rsidR="004037D6" w:rsidRPr="004037D6" w14:paraId="2711B978"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noWrap/>
            <w:hideMark/>
          </w:tcPr>
          <w:p w14:paraId="6B8523B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w:t>
            </w:r>
          </w:p>
        </w:tc>
        <w:tc>
          <w:tcPr>
            <w:tcW w:w="2504" w:type="dxa"/>
            <w:tcBorders>
              <w:top w:val="nil"/>
              <w:left w:val="nil"/>
              <w:bottom w:val="single" w:sz="4" w:space="0" w:color="auto"/>
              <w:right w:val="single" w:sz="4" w:space="0" w:color="auto"/>
            </w:tcBorders>
            <w:shd w:val="clear" w:color="auto" w:fill="auto"/>
            <w:hideMark/>
          </w:tcPr>
          <w:p w14:paraId="6DB84FAA"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п4</w:t>
            </w:r>
          </w:p>
        </w:tc>
        <w:tc>
          <w:tcPr>
            <w:tcW w:w="4108" w:type="dxa"/>
            <w:tcBorders>
              <w:top w:val="nil"/>
              <w:left w:val="nil"/>
              <w:bottom w:val="single" w:sz="4" w:space="0" w:color="auto"/>
              <w:right w:val="single" w:sz="4" w:space="0" w:color="auto"/>
            </w:tcBorders>
            <w:shd w:val="clear" w:color="auto" w:fill="auto"/>
            <w:hideMark/>
          </w:tcPr>
          <w:p w14:paraId="52D5167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штукатурки со стен</w:t>
            </w:r>
          </w:p>
        </w:tc>
        <w:tc>
          <w:tcPr>
            <w:tcW w:w="690" w:type="dxa"/>
            <w:tcBorders>
              <w:top w:val="nil"/>
              <w:left w:val="nil"/>
              <w:bottom w:val="single" w:sz="4" w:space="0" w:color="auto"/>
              <w:right w:val="single" w:sz="4" w:space="0" w:color="auto"/>
            </w:tcBorders>
            <w:shd w:val="clear" w:color="auto" w:fill="auto"/>
            <w:noWrap/>
            <w:hideMark/>
          </w:tcPr>
          <w:p w14:paraId="53CC51E9"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noWrap/>
            <w:hideMark/>
          </w:tcPr>
          <w:p w14:paraId="606F40B1"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360EF02C"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noWrap/>
            <w:hideMark/>
          </w:tcPr>
          <w:p w14:paraId="6E04EB0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w:t>
            </w:r>
          </w:p>
        </w:tc>
        <w:tc>
          <w:tcPr>
            <w:tcW w:w="2504" w:type="dxa"/>
            <w:tcBorders>
              <w:top w:val="nil"/>
              <w:left w:val="nil"/>
              <w:bottom w:val="single" w:sz="4" w:space="0" w:color="auto"/>
              <w:right w:val="single" w:sz="4" w:space="0" w:color="auto"/>
            </w:tcBorders>
            <w:shd w:val="clear" w:color="auto" w:fill="auto"/>
            <w:hideMark/>
          </w:tcPr>
          <w:p w14:paraId="4DB9AC2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п5</w:t>
            </w:r>
          </w:p>
        </w:tc>
        <w:tc>
          <w:tcPr>
            <w:tcW w:w="4108" w:type="dxa"/>
            <w:tcBorders>
              <w:top w:val="nil"/>
              <w:left w:val="nil"/>
              <w:bottom w:val="single" w:sz="4" w:space="0" w:color="auto"/>
              <w:right w:val="single" w:sz="4" w:space="0" w:color="auto"/>
            </w:tcBorders>
            <w:shd w:val="clear" w:color="auto" w:fill="auto"/>
            <w:hideMark/>
          </w:tcPr>
          <w:p w14:paraId="670F60E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шпатлевки с потолка</w:t>
            </w:r>
          </w:p>
        </w:tc>
        <w:tc>
          <w:tcPr>
            <w:tcW w:w="690" w:type="dxa"/>
            <w:tcBorders>
              <w:top w:val="nil"/>
              <w:left w:val="nil"/>
              <w:bottom w:val="single" w:sz="4" w:space="0" w:color="auto"/>
              <w:right w:val="single" w:sz="4" w:space="0" w:color="auto"/>
            </w:tcBorders>
            <w:shd w:val="clear" w:color="auto" w:fill="auto"/>
            <w:noWrap/>
            <w:hideMark/>
          </w:tcPr>
          <w:p w14:paraId="5405C2AE"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noWrap/>
            <w:hideMark/>
          </w:tcPr>
          <w:p w14:paraId="7C0A669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1C52376B" w14:textId="77777777" w:rsidTr="005653B8">
        <w:trPr>
          <w:trHeight w:val="288"/>
        </w:trPr>
        <w:tc>
          <w:tcPr>
            <w:tcW w:w="473" w:type="dxa"/>
            <w:tcBorders>
              <w:top w:val="nil"/>
              <w:left w:val="single" w:sz="4" w:space="0" w:color="auto"/>
              <w:bottom w:val="nil"/>
              <w:right w:val="single" w:sz="4" w:space="0" w:color="auto"/>
            </w:tcBorders>
            <w:shd w:val="clear" w:color="auto" w:fill="auto"/>
            <w:noWrap/>
            <w:hideMark/>
          </w:tcPr>
          <w:p w14:paraId="762093BC"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5</w:t>
            </w:r>
          </w:p>
        </w:tc>
        <w:tc>
          <w:tcPr>
            <w:tcW w:w="2504" w:type="dxa"/>
            <w:tcBorders>
              <w:top w:val="nil"/>
              <w:left w:val="nil"/>
              <w:bottom w:val="nil"/>
              <w:right w:val="single" w:sz="4" w:space="0" w:color="auto"/>
            </w:tcBorders>
            <w:shd w:val="clear" w:color="auto" w:fill="auto"/>
            <w:hideMark/>
          </w:tcPr>
          <w:p w14:paraId="5AD085A3"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п6</w:t>
            </w:r>
          </w:p>
        </w:tc>
        <w:tc>
          <w:tcPr>
            <w:tcW w:w="4108" w:type="dxa"/>
            <w:tcBorders>
              <w:top w:val="nil"/>
              <w:left w:val="nil"/>
              <w:bottom w:val="nil"/>
              <w:right w:val="single" w:sz="4" w:space="0" w:color="auto"/>
            </w:tcBorders>
            <w:shd w:val="clear" w:color="auto" w:fill="auto"/>
            <w:hideMark/>
          </w:tcPr>
          <w:p w14:paraId="0CA39F4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светильников</w:t>
            </w:r>
          </w:p>
        </w:tc>
        <w:tc>
          <w:tcPr>
            <w:tcW w:w="690" w:type="dxa"/>
            <w:tcBorders>
              <w:top w:val="nil"/>
              <w:left w:val="nil"/>
              <w:bottom w:val="nil"/>
              <w:right w:val="single" w:sz="4" w:space="0" w:color="auto"/>
            </w:tcBorders>
            <w:shd w:val="clear" w:color="auto" w:fill="auto"/>
            <w:noWrap/>
            <w:hideMark/>
          </w:tcPr>
          <w:p w14:paraId="7C211657"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nil"/>
              <w:right w:val="single" w:sz="4" w:space="0" w:color="auto"/>
            </w:tcBorders>
            <w:shd w:val="clear" w:color="auto" w:fill="auto"/>
            <w:noWrap/>
            <w:hideMark/>
          </w:tcPr>
          <w:p w14:paraId="1C62FB5F"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2,00</w:t>
            </w:r>
          </w:p>
        </w:tc>
      </w:tr>
      <w:tr w:rsidR="004037D6" w:rsidRPr="004037D6" w14:paraId="1AE3514F" w14:textId="77777777" w:rsidTr="005653B8">
        <w:trPr>
          <w:trHeight w:val="288"/>
        </w:trPr>
        <w:tc>
          <w:tcPr>
            <w:tcW w:w="473" w:type="dxa"/>
            <w:tcBorders>
              <w:top w:val="single" w:sz="4" w:space="0" w:color="auto"/>
              <w:left w:val="single" w:sz="4" w:space="0" w:color="auto"/>
              <w:bottom w:val="single" w:sz="4" w:space="0" w:color="auto"/>
              <w:right w:val="single" w:sz="4" w:space="0" w:color="auto"/>
            </w:tcBorders>
            <w:shd w:val="clear" w:color="auto" w:fill="auto"/>
            <w:noWrap/>
            <w:hideMark/>
          </w:tcPr>
          <w:p w14:paraId="1924B76D"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6</w:t>
            </w:r>
          </w:p>
        </w:tc>
        <w:tc>
          <w:tcPr>
            <w:tcW w:w="2504" w:type="dxa"/>
            <w:tcBorders>
              <w:top w:val="single" w:sz="4" w:space="0" w:color="auto"/>
              <w:left w:val="nil"/>
              <w:bottom w:val="single" w:sz="4" w:space="0" w:color="auto"/>
              <w:right w:val="single" w:sz="4" w:space="0" w:color="auto"/>
            </w:tcBorders>
            <w:shd w:val="clear" w:color="auto" w:fill="auto"/>
            <w:hideMark/>
          </w:tcPr>
          <w:p w14:paraId="309D82E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п7, п10</w:t>
            </w:r>
          </w:p>
        </w:tc>
        <w:tc>
          <w:tcPr>
            <w:tcW w:w="4108" w:type="dxa"/>
            <w:tcBorders>
              <w:top w:val="single" w:sz="4" w:space="0" w:color="auto"/>
              <w:left w:val="nil"/>
              <w:bottom w:val="single" w:sz="4" w:space="0" w:color="auto"/>
              <w:right w:val="single" w:sz="4" w:space="0" w:color="auto"/>
            </w:tcBorders>
            <w:shd w:val="clear" w:color="auto" w:fill="auto"/>
            <w:hideMark/>
          </w:tcPr>
          <w:p w14:paraId="25B2A0A5"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выключателя и розеток</w:t>
            </w:r>
          </w:p>
        </w:tc>
        <w:tc>
          <w:tcPr>
            <w:tcW w:w="690" w:type="dxa"/>
            <w:tcBorders>
              <w:top w:val="single" w:sz="4" w:space="0" w:color="auto"/>
              <w:left w:val="nil"/>
              <w:bottom w:val="single" w:sz="4" w:space="0" w:color="auto"/>
              <w:right w:val="single" w:sz="4" w:space="0" w:color="auto"/>
            </w:tcBorders>
            <w:shd w:val="clear" w:color="auto" w:fill="auto"/>
            <w:noWrap/>
            <w:hideMark/>
          </w:tcPr>
          <w:p w14:paraId="50C9A88A"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single" w:sz="4" w:space="0" w:color="auto"/>
              <w:left w:val="nil"/>
              <w:bottom w:val="single" w:sz="4" w:space="0" w:color="auto"/>
              <w:right w:val="single" w:sz="4" w:space="0" w:color="auto"/>
            </w:tcBorders>
            <w:shd w:val="clear" w:color="auto" w:fill="auto"/>
            <w:noWrap/>
            <w:hideMark/>
          </w:tcPr>
          <w:p w14:paraId="6353A4BA"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3,00</w:t>
            </w:r>
          </w:p>
        </w:tc>
      </w:tr>
      <w:tr w:rsidR="004037D6" w:rsidRPr="004037D6" w14:paraId="5EAEEF88"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DB3001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7</w:t>
            </w:r>
          </w:p>
        </w:tc>
        <w:tc>
          <w:tcPr>
            <w:tcW w:w="2504" w:type="dxa"/>
            <w:tcBorders>
              <w:top w:val="nil"/>
              <w:left w:val="nil"/>
              <w:bottom w:val="single" w:sz="4" w:space="0" w:color="auto"/>
              <w:right w:val="single" w:sz="4" w:space="0" w:color="auto"/>
            </w:tcBorders>
            <w:shd w:val="clear" w:color="auto" w:fill="auto"/>
            <w:hideMark/>
          </w:tcPr>
          <w:p w14:paraId="77175BA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п8</w:t>
            </w:r>
          </w:p>
        </w:tc>
        <w:tc>
          <w:tcPr>
            <w:tcW w:w="4108" w:type="dxa"/>
            <w:tcBorders>
              <w:top w:val="nil"/>
              <w:left w:val="nil"/>
              <w:bottom w:val="single" w:sz="4" w:space="0" w:color="auto"/>
              <w:right w:val="single" w:sz="4" w:space="0" w:color="auto"/>
            </w:tcBorders>
            <w:shd w:val="clear" w:color="auto" w:fill="auto"/>
            <w:hideMark/>
          </w:tcPr>
          <w:p w14:paraId="56231132"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кабеля</w:t>
            </w:r>
          </w:p>
        </w:tc>
        <w:tc>
          <w:tcPr>
            <w:tcW w:w="690" w:type="dxa"/>
            <w:tcBorders>
              <w:top w:val="nil"/>
              <w:left w:val="nil"/>
              <w:bottom w:val="single" w:sz="4" w:space="0" w:color="auto"/>
              <w:right w:val="single" w:sz="4" w:space="0" w:color="auto"/>
            </w:tcBorders>
            <w:shd w:val="clear" w:color="auto" w:fill="auto"/>
            <w:hideMark/>
          </w:tcPr>
          <w:p w14:paraId="1A577F9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w:t>
            </w:r>
          </w:p>
        </w:tc>
        <w:tc>
          <w:tcPr>
            <w:tcW w:w="1864" w:type="dxa"/>
            <w:tcBorders>
              <w:top w:val="nil"/>
              <w:left w:val="nil"/>
              <w:bottom w:val="single" w:sz="4" w:space="0" w:color="auto"/>
              <w:right w:val="single" w:sz="4" w:space="0" w:color="auto"/>
            </w:tcBorders>
            <w:shd w:val="clear" w:color="auto" w:fill="auto"/>
            <w:hideMark/>
          </w:tcPr>
          <w:p w14:paraId="29C7525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64,00</w:t>
            </w:r>
          </w:p>
        </w:tc>
      </w:tr>
      <w:tr w:rsidR="004037D6" w:rsidRPr="004037D6" w14:paraId="5CD2F0D0"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78280E04"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8</w:t>
            </w:r>
          </w:p>
        </w:tc>
        <w:tc>
          <w:tcPr>
            <w:tcW w:w="2504" w:type="dxa"/>
            <w:tcBorders>
              <w:top w:val="nil"/>
              <w:left w:val="nil"/>
              <w:bottom w:val="single" w:sz="4" w:space="0" w:color="auto"/>
              <w:right w:val="single" w:sz="4" w:space="0" w:color="auto"/>
            </w:tcBorders>
            <w:shd w:val="clear" w:color="auto" w:fill="auto"/>
            <w:hideMark/>
          </w:tcPr>
          <w:p w14:paraId="33AEB8F3"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п9</w:t>
            </w:r>
          </w:p>
        </w:tc>
        <w:tc>
          <w:tcPr>
            <w:tcW w:w="4108" w:type="dxa"/>
            <w:tcBorders>
              <w:top w:val="nil"/>
              <w:left w:val="nil"/>
              <w:bottom w:val="single" w:sz="4" w:space="0" w:color="auto"/>
              <w:right w:val="single" w:sz="4" w:space="0" w:color="auto"/>
            </w:tcBorders>
            <w:shd w:val="clear" w:color="auto" w:fill="auto"/>
            <w:hideMark/>
          </w:tcPr>
          <w:p w14:paraId="50FA01BE"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Демонтаж датчиков АПС</w:t>
            </w:r>
          </w:p>
        </w:tc>
        <w:tc>
          <w:tcPr>
            <w:tcW w:w="690" w:type="dxa"/>
            <w:tcBorders>
              <w:top w:val="nil"/>
              <w:left w:val="nil"/>
              <w:bottom w:val="single" w:sz="4" w:space="0" w:color="auto"/>
              <w:right w:val="single" w:sz="4" w:space="0" w:color="auto"/>
            </w:tcBorders>
            <w:shd w:val="clear" w:color="000000" w:fill="FFFFFF"/>
            <w:hideMark/>
          </w:tcPr>
          <w:p w14:paraId="2221AA18"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single" w:sz="4" w:space="0" w:color="auto"/>
              <w:right w:val="single" w:sz="4" w:space="0" w:color="auto"/>
            </w:tcBorders>
            <w:shd w:val="clear" w:color="auto" w:fill="auto"/>
            <w:hideMark/>
          </w:tcPr>
          <w:p w14:paraId="00872CEB"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2,00</w:t>
            </w:r>
          </w:p>
        </w:tc>
      </w:tr>
      <w:tr w:rsidR="004037D6" w:rsidRPr="004037D6" w14:paraId="5AA16F6F"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236D334F"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2504" w:type="dxa"/>
            <w:tcBorders>
              <w:top w:val="nil"/>
              <w:left w:val="nil"/>
              <w:bottom w:val="single" w:sz="4" w:space="0" w:color="auto"/>
              <w:right w:val="single" w:sz="4" w:space="0" w:color="auto"/>
            </w:tcBorders>
            <w:shd w:val="clear" w:color="000000" w:fill="FFFFFF"/>
            <w:noWrap/>
            <w:hideMark/>
          </w:tcPr>
          <w:p w14:paraId="2F56112D" w14:textId="77777777" w:rsidR="004037D6" w:rsidRPr="004037D6" w:rsidRDefault="004037D6" w:rsidP="004037D6">
            <w:pPr>
              <w:spacing w:after="0" w:line="240" w:lineRule="auto"/>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2. Электромонтажные работы</w:t>
            </w:r>
          </w:p>
        </w:tc>
        <w:tc>
          <w:tcPr>
            <w:tcW w:w="4108" w:type="dxa"/>
            <w:tcBorders>
              <w:top w:val="nil"/>
              <w:left w:val="nil"/>
              <w:bottom w:val="single" w:sz="4" w:space="0" w:color="auto"/>
              <w:right w:val="single" w:sz="4" w:space="0" w:color="auto"/>
            </w:tcBorders>
            <w:shd w:val="clear" w:color="auto" w:fill="auto"/>
            <w:hideMark/>
          </w:tcPr>
          <w:p w14:paraId="13DDBD06" w14:textId="77777777" w:rsidR="004037D6" w:rsidRPr="004037D6" w:rsidRDefault="004037D6" w:rsidP="004037D6">
            <w:pPr>
              <w:spacing w:after="0" w:line="240" w:lineRule="auto"/>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 </w:t>
            </w:r>
          </w:p>
        </w:tc>
        <w:tc>
          <w:tcPr>
            <w:tcW w:w="690" w:type="dxa"/>
            <w:tcBorders>
              <w:top w:val="nil"/>
              <w:left w:val="nil"/>
              <w:bottom w:val="single" w:sz="4" w:space="0" w:color="auto"/>
              <w:right w:val="single" w:sz="4" w:space="0" w:color="auto"/>
            </w:tcBorders>
            <w:shd w:val="clear" w:color="000000" w:fill="FFFFFF"/>
            <w:hideMark/>
          </w:tcPr>
          <w:p w14:paraId="3CA94235"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1864" w:type="dxa"/>
            <w:tcBorders>
              <w:top w:val="nil"/>
              <w:left w:val="nil"/>
              <w:bottom w:val="single" w:sz="4" w:space="0" w:color="auto"/>
              <w:right w:val="single" w:sz="4" w:space="0" w:color="auto"/>
            </w:tcBorders>
            <w:shd w:val="clear" w:color="auto" w:fill="auto"/>
            <w:hideMark/>
          </w:tcPr>
          <w:p w14:paraId="445DB97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r>
      <w:tr w:rsidR="004037D6" w:rsidRPr="004037D6" w14:paraId="5BFB99AE" w14:textId="77777777" w:rsidTr="005653B8">
        <w:trPr>
          <w:trHeight w:val="288"/>
        </w:trPr>
        <w:tc>
          <w:tcPr>
            <w:tcW w:w="473" w:type="dxa"/>
            <w:tcBorders>
              <w:top w:val="nil"/>
              <w:left w:val="single" w:sz="4" w:space="0" w:color="auto"/>
              <w:bottom w:val="nil"/>
              <w:right w:val="single" w:sz="4" w:space="0" w:color="auto"/>
            </w:tcBorders>
            <w:shd w:val="clear" w:color="auto" w:fill="auto"/>
            <w:hideMark/>
          </w:tcPr>
          <w:p w14:paraId="7E3CE7A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c>
          <w:tcPr>
            <w:tcW w:w="2504" w:type="dxa"/>
            <w:tcBorders>
              <w:top w:val="nil"/>
              <w:left w:val="nil"/>
              <w:bottom w:val="nil"/>
              <w:right w:val="single" w:sz="4" w:space="0" w:color="auto"/>
            </w:tcBorders>
            <w:shd w:val="clear" w:color="auto" w:fill="auto"/>
            <w:hideMark/>
          </w:tcPr>
          <w:p w14:paraId="019045A5"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п11, п18, п19</w:t>
            </w:r>
          </w:p>
        </w:tc>
        <w:tc>
          <w:tcPr>
            <w:tcW w:w="4108" w:type="dxa"/>
            <w:tcBorders>
              <w:top w:val="nil"/>
              <w:left w:val="nil"/>
              <w:bottom w:val="nil"/>
              <w:right w:val="single" w:sz="4" w:space="0" w:color="auto"/>
            </w:tcBorders>
            <w:shd w:val="clear" w:color="000000" w:fill="FFFFFF"/>
            <w:hideMark/>
          </w:tcPr>
          <w:p w14:paraId="16CC792D"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Установка выключателей и розеток</w:t>
            </w:r>
          </w:p>
        </w:tc>
        <w:tc>
          <w:tcPr>
            <w:tcW w:w="690" w:type="dxa"/>
            <w:tcBorders>
              <w:top w:val="nil"/>
              <w:left w:val="nil"/>
              <w:bottom w:val="nil"/>
              <w:right w:val="single" w:sz="4" w:space="0" w:color="auto"/>
            </w:tcBorders>
            <w:shd w:val="clear" w:color="auto" w:fill="auto"/>
            <w:hideMark/>
          </w:tcPr>
          <w:p w14:paraId="3D516999"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nil"/>
              <w:right w:val="single" w:sz="4" w:space="0" w:color="auto"/>
            </w:tcBorders>
            <w:shd w:val="clear" w:color="auto" w:fill="auto"/>
            <w:hideMark/>
          </w:tcPr>
          <w:p w14:paraId="774CE50A"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4,00</w:t>
            </w:r>
          </w:p>
        </w:tc>
      </w:tr>
      <w:tr w:rsidR="004037D6" w:rsidRPr="004037D6" w14:paraId="0F03C33C" w14:textId="77777777" w:rsidTr="005653B8">
        <w:trPr>
          <w:trHeight w:val="300"/>
        </w:trPr>
        <w:tc>
          <w:tcPr>
            <w:tcW w:w="473" w:type="dxa"/>
            <w:tcBorders>
              <w:top w:val="single" w:sz="4" w:space="0" w:color="auto"/>
              <w:left w:val="single" w:sz="4" w:space="0" w:color="auto"/>
              <w:bottom w:val="single" w:sz="4" w:space="0" w:color="auto"/>
              <w:right w:val="single" w:sz="4" w:space="0" w:color="auto"/>
            </w:tcBorders>
            <w:shd w:val="clear" w:color="auto" w:fill="auto"/>
            <w:hideMark/>
          </w:tcPr>
          <w:p w14:paraId="5E439B86"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c>
          <w:tcPr>
            <w:tcW w:w="2504" w:type="dxa"/>
            <w:tcBorders>
              <w:top w:val="single" w:sz="4" w:space="0" w:color="auto"/>
              <w:left w:val="nil"/>
              <w:bottom w:val="single" w:sz="4" w:space="0" w:color="auto"/>
              <w:right w:val="single" w:sz="4" w:space="0" w:color="auto"/>
            </w:tcBorders>
            <w:shd w:val="clear" w:color="auto" w:fill="auto"/>
            <w:hideMark/>
          </w:tcPr>
          <w:p w14:paraId="62B2526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п12</w:t>
            </w:r>
          </w:p>
        </w:tc>
        <w:tc>
          <w:tcPr>
            <w:tcW w:w="4108" w:type="dxa"/>
            <w:tcBorders>
              <w:top w:val="single" w:sz="4" w:space="0" w:color="auto"/>
              <w:left w:val="nil"/>
              <w:bottom w:val="single" w:sz="4" w:space="0" w:color="auto"/>
              <w:right w:val="single" w:sz="4" w:space="0" w:color="auto"/>
            </w:tcBorders>
            <w:shd w:val="clear" w:color="auto" w:fill="auto"/>
            <w:hideMark/>
          </w:tcPr>
          <w:p w14:paraId="6E10E4E7"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Установка и сборка коробок распределительных</w:t>
            </w:r>
          </w:p>
        </w:tc>
        <w:tc>
          <w:tcPr>
            <w:tcW w:w="690" w:type="dxa"/>
            <w:tcBorders>
              <w:top w:val="single" w:sz="4" w:space="0" w:color="auto"/>
              <w:left w:val="nil"/>
              <w:bottom w:val="single" w:sz="4" w:space="0" w:color="auto"/>
              <w:right w:val="single" w:sz="4" w:space="0" w:color="auto"/>
            </w:tcBorders>
            <w:shd w:val="clear" w:color="auto" w:fill="auto"/>
            <w:hideMark/>
          </w:tcPr>
          <w:p w14:paraId="192A72C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single" w:sz="4" w:space="0" w:color="auto"/>
              <w:left w:val="nil"/>
              <w:bottom w:val="single" w:sz="4" w:space="0" w:color="auto"/>
              <w:right w:val="single" w:sz="4" w:space="0" w:color="auto"/>
            </w:tcBorders>
            <w:shd w:val="clear" w:color="auto" w:fill="auto"/>
            <w:hideMark/>
          </w:tcPr>
          <w:p w14:paraId="0C82BFC6"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r>
      <w:tr w:rsidR="004037D6" w:rsidRPr="004037D6" w14:paraId="5B11C62D"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1E65800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w:t>
            </w:r>
          </w:p>
        </w:tc>
        <w:tc>
          <w:tcPr>
            <w:tcW w:w="2504" w:type="dxa"/>
            <w:tcBorders>
              <w:top w:val="nil"/>
              <w:left w:val="nil"/>
              <w:bottom w:val="single" w:sz="4" w:space="0" w:color="auto"/>
              <w:right w:val="single" w:sz="4" w:space="0" w:color="auto"/>
            </w:tcBorders>
            <w:shd w:val="clear" w:color="auto" w:fill="auto"/>
            <w:hideMark/>
          </w:tcPr>
          <w:p w14:paraId="36ED855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п13</w:t>
            </w:r>
          </w:p>
        </w:tc>
        <w:tc>
          <w:tcPr>
            <w:tcW w:w="4108" w:type="dxa"/>
            <w:tcBorders>
              <w:top w:val="nil"/>
              <w:left w:val="nil"/>
              <w:bottom w:val="single" w:sz="4" w:space="0" w:color="auto"/>
              <w:right w:val="single" w:sz="4" w:space="0" w:color="auto"/>
            </w:tcBorders>
            <w:shd w:val="clear" w:color="auto" w:fill="auto"/>
            <w:hideMark/>
          </w:tcPr>
          <w:p w14:paraId="5120B9D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xml:space="preserve">Установка и </w:t>
            </w:r>
            <w:proofErr w:type="gramStart"/>
            <w:r w:rsidRPr="004037D6">
              <w:rPr>
                <w:rFonts w:ascii="Times New Roman" w:eastAsia="Times New Roman" w:hAnsi="Times New Roman" w:cs="Times New Roman"/>
                <w:color w:val="000000"/>
                <w:sz w:val="20"/>
                <w:szCs w:val="20"/>
                <w:lang w:eastAsia="ru-RU"/>
              </w:rPr>
              <w:t>подключение  светильников</w:t>
            </w:r>
            <w:proofErr w:type="gramEnd"/>
            <w:r w:rsidRPr="004037D6">
              <w:rPr>
                <w:rFonts w:ascii="Times New Roman" w:eastAsia="Times New Roman" w:hAnsi="Times New Roman" w:cs="Times New Roman"/>
                <w:color w:val="000000"/>
                <w:sz w:val="20"/>
                <w:szCs w:val="20"/>
                <w:lang w:eastAsia="ru-RU"/>
              </w:rPr>
              <w:t xml:space="preserve"> накладных</w:t>
            </w:r>
          </w:p>
        </w:tc>
        <w:tc>
          <w:tcPr>
            <w:tcW w:w="690" w:type="dxa"/>
            <w:tcBorders>
              <w:top w:val="nil"/>
              <w:left w:val="nil"/>
              <w:bottom w:val="single" w:sz="4" w:space="0" w:color="auto"/>
              <w:right w:val="single" w:sz="4" w:space="0" w:color="auto"/>
            </w:tcBorders>
            <w:shd w:val="clear" w:color="auto" w:fill="auto"/>
            <w:hideMark/>
          </w:tcPr>
          <w:p w14:paraId="6F871EA9"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single" w:sz="4" w:space="0" w:color="auto"/>
              <w:right w:val="single" w:sz="4" w:space="0" w:color="auto"/>
            </w:tcBorders>
            <w:shd w:val="clear" w:color="auto" w:fill="auto"/>
            <w:hideMark/>
          </w:tcPr>
          <w:p w14:paraId="2DB02F42"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w:t>
            </w:r>
          </w:p>
        </w:tc>
      </w:tr>
      <w:tr w:rsidR="004037D6" w:rsidRPr="004037D6" w14:paraId="4D4CA6B9"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53EC85F6"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w:t>
            </w:r>
          </w:p>
        </w:tc>
        <w:tc>
          <w:tcPr>
            <w:tcW w:w="2504" w:type="dxa"/>
            <w:tcBorders>
              <w:top w:val="nil"/>
              <w:left w:val="nil"/>
              <w:bottom w:val="single" w:sz="4" w:space="0" w:color="auto"/>
              <w:right w:val="single" w:sz="4" w:space="0" w:color="auto"/>
            </w:tcBorders>
            <w:shd w:val="clear" w:color="auto" w:fill="auto"/>
            <w:hideMark/>
          </w:tcPr>
          <w:p w14:paraId="33DC118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п14</w:t>
            </w:r>
          </w:p>
        </w:tc>
        <w:tc>
          <w:tcPr>
            <w:tcW w:w="4108" w:type="dxa"/>
            <w:tcBorders>
              <w:top w:val="nil"/>
              <w:left w:val="nil"/>
              <w:bottom w:val="single" w:sz="4" w:space="0" w:color="auto"/>
              <w:right w:val="single" w:sz="4" w:space="0" w:color="auto"/>
            </w:tcBorders>
            <w:shd w:val="clear" w:color="auto" w:fill="auto"/>
            <w:hideMark/>
          </w:tcPr>
          <w:p w14:paraId="1C981AE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Прокладка кабеля в гофре</w:t>
            </w:r>
          </w:p>
        </w:tc>
        <w:tc>
          <w:tcPr>
            <w:tcW w:w="690" w:type="dxa"/>
            <w:tcBorders>
              <w:top w:val="nil"/>
              <w:left w:val="nil"/>
              <w:bottom w:val="single" w:sz="4" w:space="0" w:color="auto"/>
              <w:right w:val="single" w:sz="4" w:space="0" w:color="auto"/>
            </w:tcBorders>
            <w:shd w:val="clear" w:color="auto" w:fill="auto"/>
            <w:hideMark/>
          </w:tcPr>
          <w:p w14:paraId="124C69EF"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w:t>
            </w:r>
          </w:p>
        </w:tc>
        <w:tc>
          <w:tcPr>
            <w:tcW w:w="1864" w:type="dxa"/>
            <w:tcBorders>
              <w:top w:val="nil"/>
              <w:left w:val="nil"/>
              <w:bottom w:val="single" w:sz="4" w:space="0" w:color="auto"/>
              <w:right w:val="single" w:sz="4" w:space="0" w:color="auto"/>
            </w:tcBorders>
            <w:shd w:val="clear" w:color="auto" w:fill="auto"/>
            <w:hideMark/>
          </w:tcPr>
          <w:p w14:paraId="1888A5C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74</w:t>
            </w:r>
          </w:p>
        </w:tc>
      </w:tr>
      <w:tr w:rsidR="004037D6" w:rsidRPr="004037D6" w14:paraId="3D06F435"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0A4E27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5</w:t>
            </w:r>
          </w:p>
        </w:tc>
        <w:tc>
          <w:tcPr>
            <w:tcW w:w="2504" w:type="dxa"/>
            <w:tcBorders>
              <w:top w:val="nil"/>
              <w:left w:val="nil"/>
              <w:bottom w:val="single" w:sz="4" w:space="0" w:color="auto"/>
              <w:right w:val="single" w:sz="4" w:space="0" w:color="auto"/>
            </w:tcBorders>
            <w:shd w:val="clear" w:color="auto" w:fill="auto"/>
            <w:hideMark/>
          </w:tcPr>
          <w:p w14:paraId="2090F89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п15</w:t>
            </w:r>
          </w:p>
        </w:tc>
        <w:tc>
          <w:tcPr>
            <w:tcW w:w="4108" w:type="dxa"/>
            <w:tcBorders>
              <w:top w:val="nil"/>
              <w:left w:val="nil"/>
              <w:bottom w:val="single" w:sz="4" w:space="0" w:color="auto"/>
              <w:right w:val="single" w:sz="4" w:space="0" w:color="auto"/>
            </w:tcBorders>
            <w:shd w:val="clear" w:color="auto" w:fill="auto"/>
            <w:hideMark/>
          </w:tcPr>
          <w:p w14:paraId="749CF737"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Установка датчиков АПС</w:t>
            </w:r>
          </w:p>
        </w:tc>
        <w:tc>
          <w:tcPr>
            <w:tcW w:w="690" w:type="dxa"/>
            <w:tcBorders>
              <w:top w:val="nil"/>
              <w:left w:val="nil"/>
              <w:bottom w:val="single" w:sz="4" w:space="0" w:color="auto"/>
              <w:right w:val="single" w:sz="4" w:space="0" w:color="auto"/>
            </w:tcBorders>
            <w:shd w:val="clear" w:color="auto" w:fill="auto"/>
            <w:hideMark/>
          </w:tcPr>
          <w:p w14:paraId="44C4F4B0"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single" w:sz="4" w:space="0" w:color="auto"/>
              <w:right w:val="single" w:sz="4" w:space="0" w:color="auto"/>
            </w:tcBorders>
            <w:shd w:val="clear" w:color="auto" w:fill="auto"/>
            <w:hideMark/>
          </w:tcPr>
          <w:p w14:paraId="52EBD994"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r>
      <w:tr w:rsidR="004037D6" w:rsidRPr="004037D6" w14:paraId="47CBF409"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4ED36F3E"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6</w:t>
            </w:r>
          </w:p>
        </w:tc>
        <w:tc>
          <w:tcPr>
            <w:tcW w:w="2504" w:type="dxa"/>
            <w:tcBorders>
              <w:top w:val="nil"/>
              <w:left w:val="nil"/>
              <w:bottom w:val="single" w:sz="4" w:space="0" w:color="auto"/>
              <w:right w:val="single" w:sz="4" w:space="0" w:color="auto"/>
            </w:tcBorders>
            <w:shd w:val="clear" w:color="auto" w:fill="auto"/>
            <w:hideMark/>
          </w:tcPr>
          <w:p w14:paraId="205F7D22"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п16</w:t>
            </w:r>
          </w:p>
        </w:tc>
        <w:tc>
          <w:tcPr>
            <w:tcW w:w="4108" w:type="dxa"/>
            <w:tcBorders>
              <w:top w:val="nil"/>
              <w:left w:val="nil"/>
              <w:bottom w:val="single" w:sz="4" w:space="0" w:color="auto"/>
              <w:right w:val="single" w:sz="4" w:space="0" w:color="auto"/>
            </w:tcBorders>
            <w:shd w:val="clear" w:color="auto" w:fill="auto"/>
            <w:hideMark/>
          </w:tcPr>
          <w:p w14:paraId="0A50528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Установка датчиков объема</w:t>
            </w:r>
          </w:p>
        </w:tc>
        <w:tc>
          <w:tcPr>
            <w:tcW w:w="690" w:type="dxa"/>
            <w:tcBorders>
              <w:top w:val="nil"/>
              <w:left w:val="nil"/>
              <w:bottom w:val="single" w:sz="4" w:space="0" w:color="auto"/>
              <w:right w:val="single" w:sz="4" w:space="0" w:color="auto"/>
            </w:tcBorders>
            <w:shd w:val="clear" w:color="auto" w:fill="auto"/>
            <w:hideMark/>
          </w:tcPr>
          <w:p w14:paraId="4679C779"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single" w:sz="4" w:space="0" w:color="auto"/>
              <w:right w:val="single" w:sz="4" w:space="0" w:color="auto"/>
            </w:tcBorders>
            <w:shd w:val="clear" w:color="auto" w:fill="auto"/>
            <w:hideMark/>
          </w:tcPr>
          <w:p w14:paraId="48E6580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r>
      <w:tr w:rsidR="004037D6" w:rsidRPr="004037D6" w14:paraId="6D5AECEF"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vAlign w:val="center"/>
            <w:hideMark/>
          </w:tcPr>
          <w:p w14:paraId="765DE1E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7</w:t>
            </w:r>
          </w:p>
        </w:tc>
        <w:tc>
          <w:tcPr>
            <w:tcW w:w="2504" w:type="dxa"/>
            <w:tcBorders>
              <w:top w:val="nil"/>
              <w:left w:val="nil"/>
              <w:bottom w:val="single" w:sz="4" w:space="0" w:color="auto"/>
              <w:right w:val="single" w:sz="4" w:space="0" w:color="auto"/>
            </w:tcBorders>
            <w:shd w:val="clear" w:color="auto" w:fill="auto"/>
            <w:vAlign w:val="center"/>
            <w:hideMark/>
          </w:tcPr>
          <w:p w14:paraId="0AB00C3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п17</w:t>
            </w:r>
          </w:p>
        </w:tc>
        <w:tc>
          <w:tcPr>
            <w:tcW w:w="4108" w:type="dxa"/>
            <w:tcBorders>
              <w:top w:val="nil"/>
              <w:left w:val="nil"/>
              <w:bottom w:val="single" w:sz="4" w:space="0" w:color="auto"/>
              <w:right w:val="single" w:sz="4" w:space="0" w:color="auto"/>
            </w:tcBorders>
            <w:shd w:val="clear" w:color="auto" w:fill="auto"/>
            <w:vAlign w:val="center"/>
            <w:hideMark/>
          </w:tcPr>
          <w:p w14:paraId="1ED1AE4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Установка погружного насоса</w:t>
            </w:r>
          </w:p>
        </w:tc>
        <w:tc>
          <w:tcPr>
            <w:tcW w:w="690" w:type="dxa"/>
            <w:tcBorders>
              <w:top w:val="nil"/>
              <w:left w:val="nil"/>
              <w:bottom w:val="single" w:sz="4" w:space="0" w:color="auto"/>
              <w:right w:val="single" w:sz="4" w:space="0" w:color="auto"/>
            </w:tcBorders>
            <w:shd w:val="clear" w:color="auto" w:fill="auto"/>
            <w:vAlign w:val="center"/>
            <w:hideMark/>
          </w:tcPr>
          <w:p w14:paraId="6D172C16"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шт</w:t>
            </w:r>
            <w:proofErr w:type="spellEnd"/>
          </w:p>
        </w:tc>
        <w:tc>
          <w:tcPr>
            <w:tcW w:w="1864" w:type="dxa"/>
            <w:tcBorders>
              <w:top w:val="nil"/>
              <w:left w:val="nil"/>
              <w:bottom w:val="single" w:sz="4" w:space="0" w:color="auto"/>
              <w:right w:val="single" w:sz="4" w:space="0" w:color="auto"/>
            </w:tcBorders>
            <w:shd w:val="clear" w:color="auto" w:fill="auto"/>
            <w:vAlign w:val="center"/>
            <w:hideMark/>
          </w:tcPr>
          <w:p w14:paraId="2D03297A"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r>
      <w:tr w:rsidR="004037D6" w:rsidRPr="004037D6" w14:paraId="6D765530"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vAlign w:val="center"/>
            <w:hideMark/>
          </w:tcPr>
          <w:p w14:paraId="54406ED4"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2504" w:type="dxa"/>
            <w:tcBorders>
              <w:top w:val="nil"/>
              <w:left w:val="nil"/>
              <w:bottom w:val="single" w:sz="4" w:space="0" w:color="auto"/>
              <w:right w:val="single" w:sz="4" w:space="0" w:color="auto"/>
            </w:tcBorders>
            <w:shd w:val="clear" w:color="auto" w:fill="auto"/>
            <w:vAlign w:val="center"/>
            <w:hideMark/>
          </w:tcPr>
          <w:p w14:paraId="46E8AB55" w14:textId="77777777" w:rsidR="004037D6" w:rsidRPr="004037D6" w:rsidRDefault="004037D6" w:rsidP="004037D6">
            <w:pPr>
              <w:spacing w:after="0" w:line="240" w:lineRule="auto"/>
              <w:jc w:val="center"/>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3. Пол</w:t>
            </w:r>
          </w:p>
        </w:tc>
        <w:tc>
          <w:tcPr>
            <w:tcW w:w="4108" w:type="dxa"/>
            <w:tcBorders>
              <w:top w:val="nil"/>
              <w:left w:val="nil"/>
              <w:bottom w:val="single" w:sz="4" w:space="0" w:color="auto"/>
              <w:right w:val="single" w:sz="4" w:space="0" w:color="auto"/>
            </w:tcBorders>
            <w:shd w:val="clear" w:color="auto" w:fill="auto"/>
            <w:vAlign w:val="center"/>
            <w:hideMark/>
          </w:tcPr>
          <w:p w14:paraId="6701C06E"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690" w:type="dxa"/>
            <w:tcBorders>
              <w:top w:val="nil"/>
              <w:left w:val="nil"/>
              <w:bottom w:val="single" w:sz="4" w:space="0" w:color="auto"/>
              <w:right w:val="single" w:sz="4" w:space="0" w:color="auto"/>
            </w:tcBorders>
            <w:shd w:val="clear" w:color="auto" w:fill="auto"/>
            <w:hideMark/>
          </w:tcPr>
          <w:p w14:paraId="49403306"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1864" w:type="dxa"/>
            <w:tcBorders>
              <w:top w:val="nil"/>
              <w:left w:val="nil"/>
              <w:bottom w:val="single" w:sz="4" w:space="0" w:color="auto"/>
              <w:right w:val="single" w:sz="4" w:space="0" w:color="auto"/>
            </w:tcBorders>
            <w:shd w:val="clear" w:color="auto" w:fill="auto"/>
            <w:hideMark/>
          </w:tcPr>
          <w:p w14:paraId="3EF238B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r>
      <w:tr w:rsidR="004037D6" w:rsidRPr="004037D6" w14:paraId="27168685" w14:textId="77777777" w:rsidTr="005653B8">
        <w:trPr>
          <w:trHeight w:val="288"/>
        </w:trPr>
        <w:tc>
          <w:tcPr>
            <w:tcW w:w="473" w:type="dxa"/>
            <w:tcBorders>
              <w:top w:val="nil"/>
              <w:left w:val="single" w:sz="4" w:space="0" w:color="auto"/>
              <w:bottom w:val="nil"/>
              <w:right w:val="single" w:sz="4" w:space="0" w:color="auto"/>
            </w:tcBorders>
            <w:shd w:val="clear" w:color="auto" w:fill="auto"/>
            <w:vAlign w:val="center"/>
            <w:hideMark/>
          </w:tcPr>
          <w:p w14:paraId="6FAEFFAE"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c>
          <w:tcPr>
            <w:tcW w:w="2504" w:type="dxa"/>
            <w:tcBorders>
              <w:top w:val="nil"/>
              <w:left w:val="nil"/>
              <w:bottom w:val="nil"/>
              <w:right w:val="single" w:sz="4" w:space="0" w:color="auto"/>
            </w:tcBorders>
            <w:shd w:val="clear" w:color="auto" w:fill="auto"/>
            <w:vAlign w:val="center"/>
            <w:hideMark/>
          </w:tcPr>
          <w:p w14:paraId="2793B01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п20</w:t>
            </w:r>
          </w:p>
        </w:tc>
        <w:tc>
          <w:tcPr>
            <w:tcW w:w="4108" w:type="dxa"/>
            <w:tcBorders>
              <w:top w:val="nil"/>
              <w:left w:val="nil"/>
              <w:bottom w:val="nil"/>
              <w:right w:val="single" w:sz="4" w:space="0" w:color="auto"/>
            </w:tcBorders>
            <w:shd w:val="clear" w:color="auto" w:fill="auto"/>
            <w:vAlign w:val="center"/>
            <w:hideMark/>
          </w:tcPr>
          <w:p w14:paraId="67D85D1E"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Водотлив</w:t>
            </w:r>
            <w:proofErr w:type="spellEnd"/>
            <w:r w:rsidRPr="004037D6">
              <w:rPr>
                <w:rFonts w:ascii="Times New Roman" w:eastAsia="Times New Roman" w:hAnsi="Times New Roman" w:cs="Times New Roman"/>
                <w:color w:val="000000"/>
                <w:sz w:val="20"/>
                <w:szCs w:val="20"/>
                <w:lang w:eastAsia="ru-RU"/>
              </w:rPr>
              <w:t xml:space="preserve"> из приямка</w:t>
            </w:r>
          </w:p>
        </w:tc>
        <w:tc>
          <w:tcPr>
            <w:tcW w:w="690" w:type="dxa"/>
            <w:tcBorders>
              <w:top w:val="nil"/>
              <w:left w:val="nil"/>
              <w:bottom w:val="nil"/>
              <w:right w:val="single" w:sz="4" w:space="0" w:color="auto"/>
            </w:tcBorders>
            <w:shd w:val="clear" w:color="auto" w:fill="auto"/>
            <w:vAlign w:val="center"/>
            <w:hideMark/>
          </w:tcPr>
          <w:p w14:paraId="72792927"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м3</w:t>
            </w:r>
          </w:p>
        </w:tc>
        <w:tc>
          <w:tcPr>
            <w:tcW w:w="1864" w:type="dxa"/>
            <w:tcBorders>
              <w:top w:val="nil"/>
              <w:left w:val="nil"/>
              <w:bottom w:val="nil"/>
              <w:right w:val="single" w:sz="4" w:space="0" w:color="auto"/>
            </w:tcBorders>
            <w:shd w:val="clear" w:color="auto" w:fill="auto"/>
            <w:vAlign w:val="center"/>
            <w:hideMark/>
          </w:tcPr>
          <w:p w14:paraId="2D2CB48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4,96</w:t>
            </w:r>
          </w:p>
        </w:tc>
      </w:tr>
      <w:tr w:rsidR="00483BCC" w:rsidRPr="004037D6" w14:paraId="2567126E" w14:textId="77777777" w:rsidTr="005653B8">
        <w:trPr>
          <w:trHeight w:val="288"/>
        </w:trPr>
        <w:tc>
          <w:tcPr>
            <w:tcW w:w="473" w:type="dxa"/>
            <w:tcBorders>
              <w:top w:val="single" w:sz="4" w:space="0" w:color="auto"/>
              <w:left w:val="single" w:sz="4" w:space="0" w:color="auto"/>
              <w:bottom w:val="single" w:sz="4" w:space="0" w:color="auto"/>
              <w:right w:val="single" w:sz="4" w:space="0" w:color="auto"/>
            </w:tcBorders>
            <w:shd w:val="clear" w:color="000000" w:fill="FFFFFF"/>
            <w:hideMark/>
          </w:tcPr>
          <w:p w14:paraId="2633703D"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c>
          <w:tcPr>
            <w:tcW w:w="2504" w:type="dxa"/>
            <w:tcBorders>
              <w:top w:val="single" w:sz="4" w:space="0" w:color="auto"/>
              <w:left w:val="nil"/>
              <w:bottom w:val="single" w:sz="4" w:space="0" w:color="auto"/>
              <w:right w:val="single" w:sz="4" w:space="0" w:color="auto"/>
            </w:tcBorders>
            <w:shd w:val="clear" w:color="000000" w:fill="FFFFFF"/>
            <w:hideMark/>
          </w:tcPr>
          <w:p w14:paraId="1E65986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п21</w:t>
            </w:r>
          </w:p>
        </w:tc>
        <w:tc>
          <w:tcPr>
            <w:tcW w:w="4108" w:type="dxa"/>
            <w:tcBorders>
              <w:top w:val="single" w:sz="4" w:space="0" w:color="auto"/>
              <w:left w:val="nil"/>
              <w:bottom w:val="single" w:sz="4" w:space="0" w:color="auto"/>
              <w:right w:val="single" w:sz="4" w:space="0" w:color="auto"/>
            </w:tcBorders>
            <w:shd w:val="clear" w:color="000000" w:fill="FFFFFF"/>
            <w:hideMark/>
          </w:tcPr>
          <w:p w14:paraId="3A952CE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Грунтовка пола</w:t>
            </w:r>
          </w:p>
        </w:tc>
        <w:tc>
          <w:tcPr>
            <w:tcW w:w="690" w:type="dxa"/>
            <w:tcBorders>
              <w:top w:val="single" w:sz="4" w:space="0" w:color="auto"/>
              <w:left w:val="nil"/>
              <w:bottom w:val="single" w:sz="4" w:space="0" w:color="auto"/>
              <w:right w:val="single" w:sz="4" w:space="0" w:color="auto"/>
            </w:tcBorders>
            <w:shd w:val="clear" w:color="000000" w:fill="FFFFFF"/>
            <w:hideMark/>
          </w:tcPr>
          <w:p w14:paraId="07E90A5E"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single" w:sz="4" w:space="0" w:color="auto"/>
              <w:left w:val="nil"/>
              <w:bottom w:val="single" w:sz="4" w:space="0" w:color="auto"/>
              <w:right w:val="single" w:sz="4" w:space="0" w:color="auto"/>
            </w:tcBorders>
            <w:shd w:val="clear" w:color="auto" w:fill="auto"/>
            <w:hideMark/>
          </w:tcPr>
          <w:p w14:paraId="123F673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1209D759"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7E3AC5F2"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w:t>
            </w:r>
          </w:p>
        </w:tc>
        <w:tc>
          <w:tcPr>
            <w:tcW w:w="2504" w:type="dxa"/>
            <w:tcBorders>
              <w:top w:val="nil"/>
              <w:left w:val="nil"/>
              <w:bottom w:val="single" w:sz="4" w:space="0" w:color="auto"/>
              <w:right w:val="single" w:sz="4" w:space="0" w:color="auto"/>
            </w:tcBorders>
            <w:shd w:val="clear" w:color="auto" w:fill="auto"/>
            <w:hideMark/>
          </w:tcPr>
          <w:p w14:paraId="2FC8D9C3"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п22, п23</w:t>
            </w:r>
          </w:p>
        </w:tc>
        <w:tc>
          <w:tcPr>
            <w:tcW w:w="4108" w:type="dxa"/>
            <w:tcBorders>
              <w:top w:val="nil"/>
              <w:left w:val="nil"/>
              <w:bottom w:val="single" w:sz="4" w:space="0" w:color="auto"/>
              <w:right w:val="single" w:sz="4" w:space="0" w:color="auto"/>
            </w:tcBorders>
            <w:shd w:val="clear" w:color="auto" w:fill="auto"/>
            <w:hideMark/>
          </w:tcPr>
          <w:p w14:paraId="4756E9A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xml:space="preserve">Устройство </w:t>
            </w:r>
            <w:proofErr w:type="spellStart"/>
            <w:r w:rsidRPr="004037D6">
              <w:rPr>
                <w:rFonts w:ascii="Times New Roman" w:eastAsia="Times New Roman" w:hAnsi="Times New Roman" w:cs="Times New Roman"/>
                <w:color w:val="000000"/>
                <w:sz w:val="20"/>
                <w:szCs w:val="20"/>
                <w:lang w:eastAsia="ru-RU"/>
              </w:rPr>
              <w:t>стяжк</w:t>
            </w:r>
            <w:proofErr w:type="spellEnd"/>
            <w:r w:rsidRPr="004037D6">
              <w:rPr>
                <w:rFonts w:ascii="Times New Roman" w:eastAsia="Times New Roman" w:hAnsi="Times New Roman" w:cs="Times New Roman"/>
                <w:color w:val="000000"/>
                <w:sz w:val="20"/>
                <w:szCs w:val="20"/>
                <w:lang w:eastAsia="ru-RU"/>
              </w:rPr>
              <w:t xml:space="preserve"> пола 50мм</w:t>
            </w:r>
          </w:p>
        </w:tc>
        <w:tc>
          <w:tcPr>
            <w:tcW w:w="690" w:type="dxa"/>
            <w:tcBorders>
              <w:top w:val="nil"/>
              <w:left w:val="nil"/>
              <w:bottom w:val="single" w:sz="4" w:space="0" w:color="auto"/>
              <w:right w:val="single" w:sz="4" w:space="0" w:color="auto"/>
            </w:tcBorders>
            <w:shd w:val="clear" w:color="auto" w:fill="auto"/>
            <w:hideMark/>
          </w:tcPr>
          <w:p w14:paraId="6C4D8C85"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7614ABA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0,25</w:t>
            </w:r>
          </w:p>
        </w:tc>
      </w:tr>
      <w:tr w:rsidR="004037D6" w:rsidRPr="004037D6" w14:paraId="79E48C0E"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E97354B"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w:t>
            </w:r>
          </w:p>
        </w:tc>
        <w:tc>
          <w:tcPr>
            <w:tcW w:w="2504" w:type="dxa"/>
            <w:tcBorders>
              <w:top w:val="nil"/>
              <w:left w:val="nil"/>
              <w:bottom w:val="single" w:sz="4" w:space="0" w:color="auto"/>
              <w:right w:val="single" w:sz="4" w:space="0" w:color="auto"/>
            </w:tcBorders>
            <w:shd w:val="clear" w:color="auto" w:fill="auto"/>
            <w:hideMark/>
          </w:tcPr>
          <w:p w14:paraId="29E44E6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п24</w:t>
            </w:r>
          </w:p>
        </w:tc>
        <w:tc>
          <w:tcPr>
            <w:tcW w:w="4108" w:type="dxa"/>
            <w:tcBorders>
              <w:top w:val="nil"/>
              <w:left w:val="nil"/>
              <w:bottom w:val="single" w:sz="4" w:space="0" w:color="auto"/>
              <w:right w:val="single" w:sz="4" w:space="0" w:color="auto"/>
            </w:tcBorders>
            <w:shd w:val="clear" w:color="auto" w:fill="auto"/>
            <w:hideMark/>
          </w:tcPr>
          <w:p w14:paraId="36A1465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Устройство опалубки в приямок</w:t>
            </w:r>
          </w:p>
        </w:tc>
        <w:tc>
          <w:tcPr>
            <w:tcW w:w="690" w:type="dxa"/>
            <w:tcBorders>
              <w:top w:val="nil"/>
              <w:left w:val="nil"/>
              <w:bottom w:val="single" w:sz="4" w:space="0" w:color="auto"/>
              <w:right w:val="single" w:sz="4" w:space="0" w:color="auto"/>
            </w:tcBorders>
            <w:shd w:val="clear" w:color="auto" w:fill="auto"/>
            <w:hideMark/>
          </w:tcPr>
          <w:p w14:paraId="64149840"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м3</w:t>
            </w:r>
          </w:p>
        </w:tc>
        <w:tc>
          <w:tcPr>
            <w:tcW w:w="1864" w:type="dxa"/>
            <w:tcBorders>
              <w:top w:val="nil"/>
              <w:left w:val="nil"/>
              <w:bottom w:val="single" w:sz="4" w:space="0" w:color="auto"/>
              <w:right w:val="single" w:sz="4" w:space="0" w:color="auto"/>
            </w:tcBorders>
            <w:shd w:val="clear" w:color="auto" w:fill="auto"/>
            <w:hideMark/>
          </w:tcPr>
          <w:p w14:paraId="0521B9E0"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1,00</w:t>
            </w:r>
          </w:p>
        </w:tc>
      </w:tr>
      <w:tr w:rsidR="004037D6" w:rsidRPr="004037D6" w14:paraId="17BC2B4F"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4FDDF271"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5</w:t>
            </w:r>
          </w:p>
        </w:tc>
        <w:tc>
          <w:tcPr>
            <w:tcW w:w="2504" w:type="dxa"/>
            <w:tcBorders>
              <w:top w:val="nil"/>
              <w:left w:val="nil"/>
              <w:bottom w:val="single" w:sz="4" w:space="0" w:color="auto"/>
              <w:right w:val="single" w:sz="4" w:space="0" w:color="auto"/>
            </w:tcBorders>
            <w:shd w:val="clear" w:color="auto" w:fill="auto"/>
            <w:hideMark/>
          </w:tcPr>
          <w:p w14:paraId="10AAAE8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п25</w:t>
            </w:r>
          </w:p>
        </w:tc>
        <w:tc>
          <w:tcPr>
            <w:tcW w:w="4108" w:type="dxa"/>
            <w:tcBorders>
              <w:top w:val="nil"/>
              <w:left w:val="nil"/>
              <w:bottom w:val="single" w:sz="4" w:space="0" w:color="auto"/>
              <w:right w:val="single" w:sz="4" w:space="0" w:color="auto"/>
            </w:tcBorders>
            <w:shd w:val="clear" w:color="auto" w:fill="auto"/>
            <w:hideMark/>
          </w:tcPr>
          <w:p w14:paraId="7EF6EDF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Водоотлив из приямка погружным насосом</w:t>
            </w:r>
          </w:p>
        </w:tc>
        <w:tc>
          <w:tcPr>
            <w:tcW w:w="690" w:type="dxa"/>
            <w:tcBorders>
              <w:top w:val="nil"/>
              <w:left w:val="nil"/>
              <w:bottom w:val="single" w:sz="4" w:space="0" w:color="auto"/>
              <w:right w:val="single" w:sz="4" w:space="0" w:color="auto"/>
            </w:tcBorders>
            <w:shd w:val="clear" w:color="auto" w:fill="auto"/>
            <w:hideMark/>
          </w:tcPr>
          <w:p w14:paraId="6215583B"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м3</w:t>
            </w:r>
          </w:p>
        </w:tc>
        <w:tc>
          <w:tcPr>
            <w:tcW w:w="1864" w:type="dxa"/>
            <w:tcBorders>
              <w:top w:val="nil"/>
              <w:left w:val="nil"/>
              <w:bottom w:val="single" w:sz="4" w:space="0" w:color="auto"/>
              <w:right w:val="single" w:sz="4" w:space="0" w:color="auto"/>
            </w:tcBorders>
            <w:shd w:val="clear" w:color="auto" w:fill="auto"/>
            <w:hideMark/>
          </w:tcPr>
          <w:p w14:paraId="67E6AE5E"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37,00</w:t>
            </w:r>
          </w:p>
        </w:tc>
      </w:tr>
      <w:tr w:rsidR="004037D6" w:rsidRPr="004037D6" w14:paraId="574298EB"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28D64367"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6</w:t>
            </w:r>
          </w:p>
        </w:tc>
        <w:tc>
          <w:tcPr>
            <w:tcW w:w="2504" w:type="dxa"/>
            <w:tcBorders>
              <w:top w:val="nil"/>
              <w:left w:val="nil"/>
              <w:bottom w:val="single" w:sz="4" w:space="0" w:color="auto"/>
              <w:right w:val="single" w:sz="4" w:space="0" w:color="auto"/>
            </w:tcBorders>
            <w:shd w:val="clear" w:color="auto" w:fill="auto"/>
            <w:hideMark/>
          </w:tcPr>
          <w:p w14:paraId="3EE487C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п26, п27</w:t>
            </w:r>
          </w:p>
        </w:tc>
        <w:tc>
          <w:tcPr>
            <w:tcW w:w="4108" w:type="dxa"/>
            <w:tcBorders>
              <w:top w:val="nil"/>
              <w:left w:val="nil"/>
              <w:bottom w:val="single" w:sz="4" w:space="0" w:color="auto"/>
              <w:right w:val="single" w:sz="4" w:space="0" w:color="auto"/>
            </w:tcBorders>
            <w:shd w:val="clear" w:color="auto" w:fill="auto"/>
            <w:hideMark/>
          </w:tcPr>
          <w:p w14:paraId="6038DFF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Выравание</w:t>
            </w:r>
            <w:proofErr w:type="spellEnd"/>
            <w:r w:rsidRPr="004037D6">
              <w:rPr>
                <w:rFonts w:ascii="Times New Roman" w:eastAsia="Times New Roman" w:hAnsi="Times New Roman" w:cs="Times New Roman"/>
                <w:color w:val="000000"/>
                <w:sz w:val="20"/>
                <w:szCs w:val="20"/>
                <w:lang w:eastAsia="ru-RU"/>
              </w:rPr>
              <w:t xml:space="preserve"> пола ровнителем</w:t>
            </w:r>
          </w:p>
        </w:tc>
        <w:tc>
          <w:tcPr>
            <w:tcW w:w="690" w:type="dxa"/>
            <w:tcBorders>
              <w:top w:val="nil"/>
              <w:left w:val="nil"/>
              <w:bottom w:val="single" w:sz="4" w:space="0" w:color="auto"/>
              <w:right w:val="single" w:sz="4" w:space="0" w:color="auto"/>
            </w:tcBorders>
            <w:shd w:val="clear" w:color="auto" w:fill="auto"/>
            <w:hideMark/>
          </w:tcPr>
          <w:p w14:paraId="00F3D874"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25C37A96"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5BC2902F"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30F15F34"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7</w:t>
            </w:r>
          </w:p>
        </w:tc>
        <w:tc>
          <w:tcPr>
            <w:tcW w:w="2504" w:type="dxa"/>
            <w:tcBorders>
              <w:top w:val="nil"/>
              <w:left w:val="nil"/>
              <w:bottom w:val="single" w:sz="4" w:space="0" w:color="auto"/>
              <w:right w:val="single" w:sz="4" w:space="0" w:color="auto"/>
            </w:tcBorders>
            <w:shd w:val="clear" w:color="auto" w:fill="auto"/>
            <w:hideMark/>
          </w:tcPr>
          <w:p w14:paraId="36DE185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п28</w:t>
            </w:r>
          </w:p>
        </w:tc>
        <w:tc>
          <w:tcPr>
            <w:tcW w:w="4108" w:type="dxa"/>
            <w:tcBorders>
              <w:top w:val="nil"/>
              <w:left w:val="nil"/>
              <w:bottom w:val="single" w:sz="4" w:space="0" w:color="auto"/>
              <w:right w:val="single" w:sz="4" w:space="0" w:color="auto"/>
            </w:tcBorders>
            <w:shd w:val="clear" w:color="auto" w:fill="auto"/>
            <w:hideMark/>
          </w:tcPr>
          <w:p w14:paraId="0159BD1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Грунтовка пола</w:t>
            </w:r>
          </w:p>
        </w:tc>
        <w:tc>
          <w:tcPr>
            <w:tcW w:w="690" w:type="dxa"/>
            <w:tcBorders>
              <w:top w:val="nil"/>
              <w:left w:val="nil"/>
              <w:bottom w:val="single" w:sz="4" w:space="0" w:color="auto"/>
              <w:right w:val="single" w:sz="4" w:space="0" w:color="auto"/>
            </w:tcBorders>
            <w:shd w:val="clear" w:color="auto" w:fill="auto"/>
            <w:hideMark/>
          </w:tcPr>
          <w:p w14:paraId="6AB9021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5692E0AF"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2CC8A8E9" w14:textId="77777777" w:rsidTr="006A7F44">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5222498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2504" w:type="dxa"/>
            <w:tcBorders>
              <w:top w:val="nil"/>
              <w:left w:val="nil"/>
              <w:bottom w:val="single" w:sz="4" w:space="0" w:color="auto"/>
              <w:right w:val="single" w:sz="4" w:space="0" w:color="auto"/>
            </w:tcBorders>
            <w:shd w:val="clear" w:color="auto" w:fill="auto"/>
            <w:hideMark/>
          </w:tcPr>
          <w:p w14:paraId="086B431E" w14:textId="77777777" w:rsidR="004037D6" w:rsidRPr="004037D6" w:rsidRDefault="004037D6" w:rsidP="004037D6">
            <w:pPr>
              <w:spacing w:after="0" w:line="240" w:lineRule="auto"/>
              <w:jc w:val="center"/>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4. Стены</w:t>
            </w:r>
          </w:p>
        </w:tc>
        <w:tc>
          <w:tcPr>
            <w:tcW w:w="4108" w:type="dxa"/>
            <w:tcBorders>
              <w:top w:val="nil"/>
              <w:left w:val="nil"/>
              <w:bottom w:val="single" w:sz="4" w:space="0" w:color="auto"/>
              <w:right w:val="single" w:sz="4" w:space="0" w:color="auto"/>
            </w:tcBorders>
            <w:shd w:val="clear" w:color="auto" w:fill="auto"/>
            <w:hideMark/>
          </w:tcPr>
          <w:p w14:paraId="15FA9A89" w14:textId="77777777" w:rsidR="004037D6" w:rsidRPr="004037D6" w:rsidRDefault="004037D6" w:rsidP="004037D6">
            <w:pPr>
              <w:spacing w:after="0" w:line="240" w:lineRule="auto"/>
              <w:jc w:val="center"/>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 </w:t>
            </w:r>
          </w:p>
        </w:tc>
        <w:tc>
          <w:tcPr>
            <w:tcW w:w="690" w:type="dxa"/>
            <w:tcBorders>
              <w:top w:val="nil"/>
              <w:left w:val="nil"/>
              <w:bottom w:val="single" w:sz="4" w:space="0" w:color="auto"/>
              <w:right w:val="single" w:sz="4" w:space="0" w:color="auto"/>
            </w:tcBorders>
            <w:shd w:val="clear" w:color="auto" w:fill="auto"/>
            <w:hideMark/>
          </w:tcPr>
          <w:p w14:paraId="4A073BEE"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1864" w:type="dxa"/>
            <w:tcBorders>
              <w:top w:val="nil"/>
              <w:left w:val="nil"/>
              <w:bottom w:val="single" w:sz="4" w:space="0" w:color="auto"/>
              <w:right w:val="single" w:sz="4" w:space="0" w:color="auto"/>
            </w:tcBorders>
            <w:shd w:val="clear" w:color="auto" w:fill="auto"/>
            <w:hideMark/>
          </w:tcPr>
          <w:p w14:paraId="12930237"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r>
      <w:tr w:rsidR="004037D6" w:rsidRPr="004037D6" w14:paraId="0DC2516C" w14:textId="77777777" w:rsidTr="009A3B7F">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2904BD93"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c>
          <w:tcPr>
            <w:tcW w:w="2504" w:type="dxa"/>
            <w:tcBorders>
              <w:top w:val="single" w:sz="4" w:space="0" w:color="auto"/>
              <w:left w:val="single" w:sz="4" w:space="0" w:color="auto"/>
              <w:bottom w:val="single" w:sz="4" w:space="0" w:color="auto"/>
              <w:right w:val="single" w:sz="4" w:space="0" w:color="auto"/>
            </w:tcBorders>
            <w:shd w:val="clear" w:color="auto" w:fill="auto"/>
            <w:hideMark/>
          </w:tcPr>
          <w:p w14:paraId="35E97C75"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п29</w:t>
            </w:r>
          </w:p>
        </w:tc>
        <w:tc>
          <w:tcPr>
            <w:tcW w:w="4108" w:type="dxa"/>
            <w:tcBorders>
              <w:top w:val="single" w:sz="4" w:space="0" w:color="auto"/>
              <w:left w:val="single" w:sz="4" w:space="0" w:color="auto"/>
              <w:bottom w:val="single" w:sz="4" w:space="0" w:color="auto"/>
              <w:right w:val="single" w:sz="4" w:space="0" w:color="auto"/>
            </w:tcBorders>
            <w:shd w:val="clear" w:color="auto" w:fill="auto"/>
            <w:hideMark/>
          </w:tcPr>
          <w:p w14:paraId="595855FD"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Насечка стен</w:t>
            </w:r>
          </w:p>
        </w:tc>
        <w:tc>
          <w:tcPr>
            <w:tcW w:w="690" w:type="dxa"/>
            <w:tcBorders>
              <w:top w:val="nil"/>
              <w:left w:val="single" w:sz="4" w:space="0" w:color="auto"/>
              <w:bottom w:val="single" w:sz="4" w:space="0" w:color="auto"/>
              <w:right w:val="single" w:sz="4" w:space="0" w:color="auto"/>
            </w:tcBorders>
            <w:shd w:val="clear" w:color="auto" w:fill="auto"/>
            <w:hideMark/>
          </w:tcPr>
          <w:p w14:paraId="2CE7C1A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51FDB980"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5323792D" w14:textId="77777777" w:rsidTr="009A3B7F">
        <w:trPr>
          <w:trHeight w:val="288"/>
        </w:trPr>
        <w:tc>
          <w:tcPr>
            <w:tcW w:w="473" w:type="dxa"/>
            <w:tcBorders>
              <w:top w:val="single" w:sz="4" w:space="0" w:color="auto"/>
              <w:left w:val="single" w:sz="4" w:space="0" w:color="auto"/>
              <w:bottom w:val="single" w:sz="4" w:space="0" w:color="auto"/>
              <w:right w:val="single" w:sz="4" w:space="0" w:color="auto"/>
            </w:tcBorders>
            <w:shd w:val="clear" w:color="auto" w:fill="auto"/>
            <w:hideMark/>
          </w:tcPr>
          <w:p w14:paraId="72BA619D"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c>
          <w:tcPr>
            <w:tcW w:w="2504" w:type="dxa"/>
            <w:tcBorders>
              <w:top w:val="single" w:sz="4" w:space="0" w:color="auto"/>
              <w:left w:val="nil"/>
              <w:bottom w:val="single" w:sz="4" w:space="0" w:color="auto"/>
              <w:right w:val="single" w:sz="4" w:space="0" w:color="auto"/>
            </w:tcBorders>
            <w:shd w:val="clear" w:color="auto" w:fill="auto"/>
            <w:hideMark/>
          </w:tcPr>
          <w:p w14:paraId="733FCBE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п30</w:t>
            </w:r>
          </w:p>
        </w:tc>
        <w:tc>
          <w:tcPr>
            <w:tcW w:w="4108" w:type="dxa"/>
            <w:tcBorders>
              <w:top w:val="single" w:sz="4" w:space="0" w:color="auto"/>
              <w:left w:val="nil"/>
              <w:bottom w:val="single" w:sz="4" w:space="0" w:color="auto"/>
              <w:right w:val="single" w:sz="4" w:space="0" w:color="auto"/>
            </w:tcBorders>
            <w:shd w:val="clear" w:color="auto" w:fill="auto"/>
            <w:hideMark/>
          </w:tcPr>
          <w:p w14:paraId="717D5CB7"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Антисептирование</w:t>
            </w:r>
            <w:proofErr w:type="spellEnd"/>
            <w:r w:rsidRPr="004037D6">
              <w:rPr>
                <w:rFonts w:ascii="Times New Roman" w:eastAsia="Times New Roman" w:hAnsi="Times New Roman" w:cs="Times New Roman"/>
                <w:color w:val="000000"/>
                <w:sz w:val="20"/>
                <w:szCs w:val="20"/>
                <w:lang w:eastAsia="ru-RU"/>
              </w:rPr>
              <w:t xml:space="preserve"> стен</w:t>
            </w:r>
          </w:p>
        </w:tc>
        <w:tc>
          <w:tcPr>
            <w:tcW w:w="690" w:type="dxa"/>
            <w:tcBorders>
              <w:top w:val="single" w:sz="4" w:space="0" w:color="auto"/>
              <w:left w:val="single" w:sz="4" w:space="0" w:color="auto"/>
              <w:bottom w:val="single" w:sz="4" w:space="0" w:color="auto"/>
              <w:right w:val="single" w:sz="4" w:space="0" w:color="auto"/>
            </w:tcBorders>
            <w:shd w:val="clear" w:color="auto" w:fill="auto"/>
            <w:hideMark/>
          </w:tcPr>
          <w:p w14:paraId="715ABA8F"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single" w:sz="4" w:space="0" w:color="auto"/>
              <w:left w:val="single" w:sz="4" w:space="0" w:color="auto"/>
              <w:bottom w:val="single" w:sz="4" w:space="0" w:color="auto"/>
              <w:right w:val="single" w:sz="4" w:space="0" w:color="auto"/>
            </w:tcBorders>
            <w:shd w:val="clear" w:color="auto" w:fill="auto"/>
            <w:hideMark/>
          </w:tcPr>
          <w:p w14:paraId="40B3F74F"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691B44D5" w14:textId="77777777" w:rsidTr="00AF7745">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2EC874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w:t>
            </w:r>
          </w:p>
        </w:tc>
        <w:tc>
          <w:tcPr>
            <w:tcW w:w="2504" w:type="dxa"/>
            <w:tcBorders>
              <w:top w:val="nil"/>
              <w:left w:val="nil"/>
              <w:bottom w:val="single" w:sz="4" w:space="0" w:color="auto"/>
              <w:right w:val="single" w:sz="4" w:space="0" w:color="auto"/>
            </w:tcBorders>
            <w:shd w:val="clear" w:color="auto" w:fill="auto"/>
            <w:hideMark/>
          </w:tcPr>
          <w:p w14:paraId="170E265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п31</w:t>
            </w:r>
          </w:p>
        </w:tc>
        <w:tc>
          <w:tcPr>
            <w:tcW w:w="4108" w:type="dxa"/>
            <w:tcBorders>
              <w:top w:val="nil"/>
              <w:left w:val="nil"/>
              <w:bottom w:val="single" w:sz="4" w:space="0" w:color="auto"/>
              <w:right w:val="single" w:sz="4" w:space="0" w:color="auto"/>
            </w:tcBorders>
            <w:shd w:val="clear" w:color="auto" w:fill="auto"/>
            <w:hideMark/>
          </w:tcPr>
          <w:p w14:paraId="14E12A3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proofErr w:type="spellStart"/>
            <w:r w:rsidRPr="004037D6">
              <w:rPr>
                <w:rFonts w:ascii="Times New Roman" w:eastAsia="Times New Roman" w:hAnsi="Times New Roman" w:cs="Times New Roman"/>
                <w:color w:val="000000"/>
                <w:sz w:val="20"/>
                <w:szCs w:val="20"/>
                <w:lang w:eastAsia="ru-RU"/>
              </w:rPr>
              <w:t>Огрунтовка</w:t>
            </w:r>
            <w:proofErr w:type="spellEnd"/>
            <w:r w:rsidRPr="004037D6">
              <w:rPr>
                <w:rFonts w:ascii="Times New Roman" w:eastAsia="Times New Roman" w:hAnsi="Times New Roman" w:cs="Times New Roman"/>
                <w:color w:val="000000"/>
                <w:sz w:val="20"/>
                <w:szCs w:val="20"/>
                <w:lang w:eastAsia="ru-RU"/>
              </w:rPr>
              <w:t xml:space="preserve"> стен</w:t>
            </w:r>
          </w:p>
        </w:tc>
        <w:tc>
          <w:tcPr>
            <w:tcW w:w="690" w:type="dxa"/>
            <w:tcBorders>
              <w:top w:val="single" w:sz="4" w:space="0" w:color="auto"/>
              <w:left w:val="nil"/>
              <w:bottom w:val="single" w:sz="4" w:space="0" w:color="auto"/>
              <w:right w:val="single" w:sz="4" w:space="0" w:color="auto"/>
            </w:tcBorders>
            <w:shd w:val="clear" w:color="auto" w:fill="auto"/>
            <w:hideMark/>
          </w:tcPr>
          <w:p w14:paraId="1D1CBD86"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single" w:sz="4" w:space="0" w:color="auto"/>
              <w:left w:val="nil"/>
              <w:bottom w:val="single" w:sz="4" w:space="0" w:color="auto"/>
              <w:right w:val="single" w:sz="4" w:space="0" w:color="auto"/>
            </w:tcBorders>
            <w:shd w:val="clear" w:color="auto" w:fill="auto"/>
            <w:hideMark/>
          </w:tcPr>
          <w:p w14:paraId="729F6CBB"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6CB93634"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562C85CE"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w:t>
            </w:r>
          </w:p>
        </w:tc>
        <w:tc>
          <w:tcPr>
            <w:tcW w:w="2504" w:type="dxa"/>
            <w:tcBorders>
              <w:top w:val="nil"/>
              <w:left w:val="nil"/>
              <w:bottom w:val="single" w:sz="4" w:space="0" w:color="auto"/>
              <w:right w:val="single" w:sz="4" w:space="0" w:color="auto"/>
            </w:tcBorders>
            <w:shd w:val="clear" w:color="auto" w:fill="auto"/>
            <w:hideMark/>
          </w:tcPr>
          <w:p w14:paraId="0516154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xml:space="preserve">п32 </w:t>
            </w:r>
          </w:p>
        </w:tc>
        <w:tc>
          <w:tcPr>
            <w:tcW w:w="4108" w:type="dxa"/>
            <w:tcBorders>
              <w:top w:val="nil"/>
              <w:left w:val="nil"/>
              <w:bottom w:val="single" w:sz="4" w:space="0" w:color="auto"/>
              <w:right w:val="single" w:sz="4" w:space="0" w:color="auto"/>
            </w:tcBorders>
            <w:shd w:val="clear" w:color="auto" w:fill="auto"/>
            <w:hideMark/>
          </w:tcPr>
          <w:p w14:paraId="3B3B8F7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Штукатурка стен</w:t>
            </w:r>
          </w:p>
        </w:tc>
        <w:tc>
          <w:tcPr>
            <w:tcW w:w="690" w:type="dxa"/>
            <w:tcBorders>
              <w:top w:val="nil"/>
              <w:left w:val="nil"/>
              <w:bottom w:val="single" w:sz="4" w:space="0" w:color="auto"/>
              <w:right w:val="single" w:sz="4" w:space="0" w:color="auto"/>
            </w:tcBorders>
            <w:shd w:val="clear" w:color="auto" w:fill="auto"/>
            <w:hideMark/>
          </w:tcPr>
          <w:p w14:paraId="76FBFBC1"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3BF6236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0C01CCA4"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861588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5</w:t>
            </w:r>
          </w:p>
        </w:tc>
        <w:tc>
          <w:tcPr>
            <w:tcW w:w="2504" w:type="dxa"/>
            <w:tcBorders>
              <w:top w:val="nil"/>
              <w:left w:val="nil"/>
              <w:bottom w:val="single" w:sz="4" w:space="0" w:color="auto"/>
              <w:right w:val="single" w:sz="4" w:space="0" w:color="auto"/>
            </w:tcBorders>
            <w:shd w:val="clear" w:color="auto" w:fill="auto"/>
            <w:hideMark/>
          </w:tcPr>
          <w:p w14:paraId="698E4C1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п33</w:t>
            </w:r>
          </w:p>
        </w:tc>
        <w:tc>
          <w:tcPr>
            <w:tcW w:w="4108" w:type="dxa"/>
            <w:tcBorders>
              <w:top w:val="nil"/>
              <w:left w:val="nil"/>
              <w:bottom w:val="single" w:sz="4" w:space="0" w:color="auto"/>
              <w:right w:val="single" w:sz="4" w:space="0" w:color="auto"/>
            </w:tcBorders>
            <w:shd w:val="clear" w:color="auto" w:fill="auto"/>
            <w:hideMark/>
          </w:tcPr>
          <w:p w14:paraId="130B1EA0"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Грунтовка стен перед шпатлевкой</w:t>
            </w:r>
          </w:p>
        </w:tc>
        <w:tc>
          <w:tcPr>
            <w:tcW w:w="690" w:type="dxa"/>
            <w:tcBorders>
              <w:top w:val="nil"/>
              <w:left w:val="nil"/>
              <w:bottom w:val="single" w:sz="4" w:space="0" w:color="auto"/>
              <w:right w:val="single" w:sz="4" w:space="0" w:color="auto"/>
            </w:tcBorders>
            <w:shd w:val="clear" w:color="auto" w:fill="auto"/>
            <w:hideMark/>
          </w:tcPr>
          <w:p w14:paraId="2CA2A00A"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75E2772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26473784"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3C146F5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6</w:t>
            </w:r>
          </w:p>
        </w:tc>
        <w:tc>
          <w:tcPr>
            <w:tcW w:w="2504" w:type="dxa"/>
            <w:tcBorders>
              <w:top w:val="nil"/>
              <w:left w:val="nil"/>
              <w:bottom w:val="single" w:sz="4" w:space="0" w:color="auto"/>
              <w:right w:val="single" w:sz="4" w:space="0" w:color="auto"/>
            </w:tcBorders>
            <w:shd w:val="clear" w:color="auto" w:fill="auto"/>
            <w:hideMark/>
          </w:tcPr>
          <w:p w14:paraId="77004C8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п34</w:t>
            </w:r>
          </w:p>
        </w:tc>
        <w:tc>
          <w:tcPr>
            <w:tcW w:w="4108" w:type="dxa"/>
            <w:tcBorders>
              <w:top w:val="nil"/>
              <w:left w:val="nil"/>
              <w:bottom w:val="nil"/>
              <w:right w:val="nil"/>
            </w:tcBorders>
            <w:shd w:val="clear" w:color="auto" w:fill="auto"/>
            <w:hideMark/>
          </w:tcPr>
          <w:p w14:paraId="61857EE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Сплошная шпатлевка в два слоя, шлифовка</w:t>
            </w:r>
          </w:p>
        </w:tc>
        <w:tc>
          <w:tcPr>
            <w:tcW w:w="690" w:type="dxa"/>
            <w:tcBorders>
              <w:top w:val="nil"/>
              <w:left w:val="single" w:sz="4" w:space="0" w:color="auto"/>
              <w:bottom w:val="single" w:sz="4" w:space="0" w:color="auto"/>
              <w:right w:val="single" w:sz="4" w:space="0" w:color="auto"/>
            </w:tcBorders>
            <w:shd w:val="clear" w:color="auto" w:fill="auto"/>
            <w:hideMark/>
          </w:tcPr>
          <w:p w14:paraId="59637C33"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58A0A783"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75A32C12"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5297E26"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7</w:t>
            </w:r>
          </w:p>
        </w:tc>
        <w:tc>
          <w:tcPr>
            <w:tcW w:w="2504" w:type="dxa"/>
            <w:tcBorders>
              <w:top w:val="nil"/>
              <w:left w:val="nil"/>
              <w:bottom w:val="single" w:sz="4" w:space="0" w:color="auto"/>
              <w:right w:val="single" w:sz="4" w:space="0" w:color="auto"/>
            </w:tcBorders>
            <w:shd w:val="clear" w:color="auto" w:fill="auto"/>
            <w:hideMark/>
          </w:tcPr>
          <w:p w14:paraId="73D93E4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п35</w:t>
            </w:r>
          </w:p>
        </w:tc>
        <w:tc>
          <w:tcPr>
            <w:tcW w:w="4108" w:type="dxa"/>
            <w:tcBorders>
              <w:top w:val="single" w:sz="4" w:space="0" w:color="auto"/>
              <w:left w:val="nil"/>
              <w:bottom w:val="single" w:sz="4" w:space="0" w:color="auto"/>
              <w:right w:val="single" w:sz="4" w:space="0" w:color="auto"/>
            </w:tcBorders>
            <w:shd w:val="clear" w:color="auto" w:fill="auto"/>
            <w:hideMark/>
          </w:tcPr>
          <w:p w14:paraId="703859FA"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Грунтовка перед покраской</w:t>
            </w:r>
          </w:p>
        </w:tc>
        <w:tc>
          <w:tcPr>
            <w:tcW w:w="690" w:type="dxa"/>
            <w:tcBorders>
              <w:top w:val="nil"/>
              <w:left w:val="nil"/>
              <w:bottom w:val="single" w:sz="4" w:space="0" w:color="auto"/>
              <w:right w:val="single" w:sz="4" w:space="0" w:color="auto"/>
            </w:tcBorders>
            <w:shd w:val="clear" w:color="auto" w:fill="auto"/>
            <w:hideMark/>
          </w:tcPr>
          <w:p w14:paraId="3CE0C0A2"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154AE796"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662E3738"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0FDEB2CA"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8</w:t>
            </w:r>
          </w:p>
        </w:tc>
        <w:tc>
          <w:tcPr>
            <w:tcW w:w="2504" w:type="dxa"/>
            <w:tcBorders>
              <w:top w:val="nil"/>
              <w:left w:val="nil"/>
              <w:bottom w:val="single" w:sz="4" w:space="0" w:color="auto"/>
              <w:right w:val="single" w:sz="4" w:space="0" w:color="auto"/>
            </w:tcBorders>
            <w:shd w:val="clear" w:color="auto" w:fill="auto"/>
            <w:hideMark/>
          </w:tcPr>
          <w:p w14:paraId="6D7DB9C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п36, п37</w:t>
            </w:r>
          </w:p>
        </w:tc>
        <w:tc>
          <w:tcPr>
            <w:tcW w:w="4108" w:type="dxa"/>
            <w:tcBorders>
              <w:top w:val="nil"/>
              <w:left w:val="nil"/>
              <w:bottom w:val="single" w:sz="4" w:space="0" w:color="auto"/>
              <w:right w:val="single" w:sz="4" w:space="0" w:color="auto"/>
            </w:tcBorders>
            <w:shd w:val="clear" w:color="auto" w:fill="auto"/>
            <w:hideMark/>
          </w:tcPr>
          <w:p w14:paraId="0B4D3C06"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Покраска стен в два слоя</w:t>
            </w:r>
          </w:p>
        </w:tc>
        <w:tc>
          <w:tcPr>
            <w:tcW w:w="690" w:type="dxa"/>
            <w:tcBorders>
              <w:top w:val="nil"/>
              <w:left w:val="nil"/>
              <w:bottom w:val="single" w:sz="4" w:space="0" w:color="auto"/>
              <w:right w:val="single" w:sz="4" w:space="0" w:color="auto"/>
            </w:tcBorders>
            <w:shd w:val="clear" w:color="auto" w:fill="auto"/>
            <w:hideMark/>
          </w:tcPr>
          <w:p w14:paraId="2D046A27"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1D6927F2"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24,78</w:t>
            </w:r>
          </w:p>
        </w:tc>
      </w:tr>
      <w:tr w:rsidR="004037D6" w:rsidRPr="004037D6" w14:paraId="3552029A"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1609440D"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2504" w:type="dxa"/>
            <w:tcBorders>
              <w:top w:val="nil"/>
              <w:left w:val="nil"/>
              <w:bottom w:val="single" w:sz="4" w:space="0" w:color="auto"/>
              <w:right w:val="single" w:sz="4" w:space="0" w:color="auto"/>
            </w:tcBorders>
            <w:shd w:val="clear" w:color="auto" w:fill="auto"/>
            <w:hideMark/>
          </w:tcPr>
          <w:p w14:paraId="7C845EFE" w14:textId="77777777" w:rsidR="004037D6" w:rsidRPr="004037D6" w:rsidRDefault="004037D6" w:rsidP="004037D6">
            <w:pPr>
              <w:spacing w:after="0" w:line="240" w:lineRule="auto"/>
              <w:jc w:val="center"/>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5. Потолок</w:t>
            </w:r>
          </w:p>
        </w:tc>
        <w:tc>
          <w:tcPr>
            <w:tcW w:w="4108" w:type="dxa"/>
            <w:tcBorders>
              <w:top w:val="nil"/>
              <w:left w:val="nil"/>
              <w:bottom w:val="single" w:sz="4" w:space="0" w:color="auto"/>
              <w:right w:val="single" w:sz="4" w:space="0" w:color="auto"/>
            </w:tcBorders>
            <w:shd w:val="clear" w:color="auto" w:fill="auto"/>
            <w:hideMark/>
          </w:tcPr>
          <w:p w14:paraId="7D3D1FE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690" w:type="dxa"/>
            <w:tcBorders>
              <w:top w:val="nil"/>
              <w:left w:val="nil"/>
              <w:bottom w:val="single" w:sz="4" w:space="0" w:color="auto"/>
              <w:right w:val="single" w:sz="4" w:space="0" w:color="auto"/>
            </w:tcBorders>
            <w:shd w:val="clear" w:color="auto" w:fill="auto"/>
            <w:hideMark/>
          </w:tcPr>
          <w:p w14:paraId="2CFE7F12"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1864" w:type="dxa"/>
            <w:tcBorders>
              <w:top w:val="nil"/>
              <w:left w:val="nil"/>
              <w:bottom w:val="single" w:sz="4" w:space="0" w:color="auto"/>
              <w:right w:val="single" w:sz="4" w:space="0" w:color="auto"/>
            </w:tcBorders>
            <w:shd w:val="clear" w:color="auto" w:fill="auto"/>
            <w:hideMark/>
          </w:tcPr>
          <w:p w14:paraId="3A5DA36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r>
      <w:tr w:rsidR="004037D6" w:rsidRPr="004037D6" w14:paraId="5C726BAA"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263AAE8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c>
          <w:tcPr>
            <w:tcW w:w="2504" w:type="dxa"/>
            <w:tcBorders>
              <w:top w:val="nil"/>
              <w:left w:val="nil"/>
              <w:bottom w:val="single" w:sz="4" w:space="0" w:color="auto"/>
              <w:right w:val="single" w:sz="4" w:space="0" w:color="auto"/>
            </w:tcBorders>
            <w:shd w:val="clear" w:color="auto" w:fill="auto"/>
            <w:hideMark/>
          </w:tcPr>
          <w:p w14:paraId="3446500E"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п38</w:t>
            </w:r>
          </w:p>
        </w:tc>
        <w:tc>
          <w:tcPr>
            <w:tcW w:w="4108" w:type="dxa"/>
            <w:tcBorders>
              <w:top w:val="nil"/>
              <w:left w:val="nil"/>
              <w:bottom w:val="single" w:sz="4" w:space="0" w:color="auto"/>
              <w:right w:val="single" w:sz="4" w:space="0" w:color="auto"/>
            </w:tcBorders>
            <w:shd w:val="clear" w:color="auto" w:fill="auto"/>
            <w:hideMark/>
          </w:tcPr>
          <w:p w14:paraId="0879E8D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Грунтовка потолка перед шпатлевкой</w:t>
            </w:r>
          </w:p>
        </w:tc>
        <w:tc>
          <w:tcPr>
            <w:tcW w:w="690" w:type="dxa"/>
            <w:tcBorders>
              <w:top w:val="nil"/>
              <w:left w:val="nil"/>
              <w:bottom w:val="single" w:sz="4" w:space="0" w:color="auto"/>
              <w:right w:val="single" w:sz="4" w:space="0" w:color="auto"/>
            </w:tcBorders>
            <w:shd w:val="clear" w:color="auto" w:fill="auto"/>
            <w:hideMark/>
          </w:tcPr>
          <w:p w14:paraId="47E6BCC6"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79E4E000"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1B9384F5"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2C9948C7"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c>
          <w:tcPr>
            <w:tcW w:w="2504" w:type="dxa"/>
            <w:tcBorders>
              <w:top w:val="nil"/>
              <w:left w:val="nil"/>
              <w:bottom w:val="single" w:sz="4" w:space="0" w:color="auto"/>
              <w:right w:val="single" w:sz="4" w:space="0" w:color="auto"/>
            </w:tcBorders>
            <w:shd w:val="clear" w:color="auto" w:fill="auto"/>
            <w:hideMark/>
          </w:tcPr>
          <w:p w14:paraId="0F89C2FA"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п39</w:t>
            </w:r>
          </w:p>
        </w:tc>
        <w:tc>
          <w:tcPr>
            <w:tcW w:w="4108" w:type="dxa"/>
            <w:tcBorders>
              <w:top w:val="nil"/>
              <w:left w:val="nil"/>
              <w:bottom w:val="single" w:sz="4" w:space="0" w:color="auto"/>
              <w:right w:val="single" w:sz="4" w:space="0" w:color="auto"/>
            </w:tcBorders>
            <w:shd w:val="clear" w:color="auto" w:fill="auto"/>
            <w:hideMark/>
          </w:tcPr>
          <w:p w14:paraId="3309ABA4"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Сплошная шпатлевка в два слоя, шлифовка</w:t>
            </w:r>
          </w:p>
        </w:tc>
        <w:tc>
          <w:tcPr>
            <w:tcW w:w="690" w:type="dxa"/>
            <w:tcBorders>
              <w:top w:val="nil"/>
              <w:left w:val="nil"/>
              <w:bottom w:val="single" w:sz="4" w:space="0" w:color="auto"/>
              <w:right w:val="single" w:sz="4" w:space="0" w:color="auto"/>
            </w:tcBorders>
            <w:shd w:val="clear" w:color="auto" w:fill="auto"/>
            <w:hideMark/>
          </w:tcPr>
          <w:p w14:paraId="150A7C9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4E5B31D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41C8F460" w14:textId="77777777" w:rsidTr="005653B8">
        <w:trPr>
          <w:trHeight w:val="300"/>
        </w:trPr>
        <w:tc>
          <w:tcPr>
            <w:tcW w:w="473" w:type="dxa"/>
            <w:tcBorders>
              <w:top w:val="nil"/>
              <w:left w:val="single" w:sz="4" w:space="0" w:color="auto"/>
              <w:bottom w:val="single" w:sz="4" w:space="0" w:color="auto"/>
              <w:right w:val="single" w:sz="4" w:space="0" w:color="auto"/>
            </w:tcBorders>
            <w:shd w:val="clear" w:color="auto" w:fill="auto"/>
            <w:hideMark/>
          </w:tcPr>
          <w:p w14:paraId="056076E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3</w:t>
            </w:r>
          </w:p>
        </w:tc>
        <w:tc>
          <w:tcPr>
            <w:tcW w:w="2504" w:type="dxa"/>
            <w:tcBorders>
              <w:top w:val="nil"/>
              <w:left w:val="nil"/>
              <w:bottom w:val="single" w:sz="4" w:space="0" w:color="auto"/>
              <w:right w:val="single" w:sz="4" w:space="0" w:color="auto"/>
            </w:tcBorders>
            <w:shd w:val="clear" w:color="auto" w:fill="auto"/>
            <w:hideMark/>
          </w:tcPr>
          <w:p w14:paraId="60BE7C32"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п40</w:t>
            </w:r>
          </w:p>
        </w:tc>
        <w:tc>
          <w:tcPr>
            <w:tcW w:w="4108" w:type="dxa"/>
            <w:tcBorders>
              <w:top w:val="nil"/>
              <w:left w:val="nil"/>
              <w:bottom w:val="single" w:sz="4" w:space="0" w:color="auto"/>
              <w:right w:val="single" w:sz="4" w:space="0" w:color="auto"/>
            </w:tcBorders>
            <w:shd w:val="clear" w:color="auto" w:fill="auto"/>
            <w:hideMark/>
          </w:tcPr>
          <w:p w14:paraId="06AF62C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Грунтовка потолка перед окраской</w:t>
            </w:r>
          </w:p>
        </w:tc>
        <w:tc>
          <w:tcPr>
            <w:tcW w:w="690" w:type="dxa"/>
            <w:tcBorders>
              <w:top w:val="nil"/>
              <w:left w:val="nil"/>
              <w:bottom w:val="single" w:sz="4" w:space="0" w:color="auto"/>
              <w:right w:val="single" w:sz="4" w:space="0" w:color="auto"/>
            </w:tcBorders>
            <w:shd w:val="clear" w:color="auto" w:fill="auto"/>
            <w:hideMark/>
          </w:tcPr>
          <w:p w14:paraId="116E4E1C"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4FB7306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5D30F9A2"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5553E49C"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4</w:t>
            </w:r>
          </w:p>
        </w:tc>
        <w:tc>
          <w:tcPr>
            <w:tcW w:w="2504" w:type="dxa"/>
            <w:tcBorders>
              <w:top w:val="nil"/>
              <w:left w:val="nil"/>
              <w:bottom w:val="single" w:sz="4" w:space="0" w:color="auto"/>
              <w:right w:val="single" w:sz="4" w:space="0" w:color="auto"/>
            </w:tcBorders>
            <w:shd w:val="clear" w:color="auto" w:fill="auto"/>
            <w:hideMark/>
          </w:tcPr>
          <w:p w14:paraId="0E76176E"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п41</w:t>
            </w:r>
          </w:p>
        </w:tc>
        <w:tc>
          <w:tcPr>
            <w:tcW w:w="4108" w:type="dxa"/>
            <w:tcBorders>
              <w:top w:val="nil"/>
              <w:left w:val="nil"/>
              <w:bottom w:val="single" w:sz="4" w:space="0" w:color="auto"/>
              <w:right w:val="single" w:sz="4" w:space="0" w:color="auto"/>
            </w:tcBorders>
            <w:shd w:val="clear" w:color="auto" w:fill="auto"/>
            <w:hideMark/>
          </w:tcPr>
          <w:p w14:paraId="636D99DF"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Покраска потолка в два слоя</w:t>
            </w:r>
          </w:p>
        </w:tc>
        <w:tc>
          <w:tcPr>
            <w:tcW w:w="690" w:type="dxa"/>
            <w:tcBorders>
              <w:top w:val="nil"/>
              <w:left w:val="nil"/>
              <w:bottom w:val="single" w:sz="4" w:space="0" w:color="auto"/>
              <w:right w:val="single" w:sz="4" w:space="0" w:color="auto"/>
            </w:tcBorders>
            <w:shd w:val="clear" w:color="auto" w:fill="auto"/>
            <w:hideMark/>
          </w:tcPr>
          <w:p w14:paraId="7EB4E1B7"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м2</w:t>
            </w:r>
          </w:p>
        </w:tc>
        <w:tc>
          <w:tcPr>
            <w:tcW w:w="1864" w:type="dxa"/>
            <w:tcBorders>
              <w:top w:val="nil"/>
              <w:left w:val="nil"/>
              <w:bottom w:val="single" w:sz="4" w:space="0" w:color="auto"/>
              <w:right w:val="single" w:sz="4" w:space="0" w:color="auto"/>
            </w:tcBorders>
            <w:shd w:val="clear" w:color="auto" w:fill="auto"/>
            <w:hideMark/>
          </w:tcPr>
          <w:p w14:paraId="7C442449"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12,29</w:t>
            </w:r>
          </w:p>
        </w:tc>
      </w:tr>
      <w:tr w:rsidR="004037D6" w:rsidRPr="004037D6" w14:paraId="19F6FA5D" w14:textId="77777777" w:rsidTr="005653B8">
        <w:trPr>
          <w:trHeight w:val="288"/>
        </w:trPr>
        <w:tc>
          <w:tcPr>
            <w:tcW w:w="473" w:type="dxa"/>
            <w:tcBorders>
              <w:top w:val="nil"/>
              <w:left w:val="single" w:sz="4" w:space="0" w:color="auto"/>
              <w:bottom w:val="single" w:sz="4" w:space="0" w:color="auto"/>
              <w:right w:val="single" w:sz="4" w:space="0" w:color="auto"/>
            </w:tcBorders>
            <w:shd w:val="clear" w:color="auto" w:fill="auto"/>
            <w:hideMark/>
          </w:tcPr>
          <w:p w14:paraId="3AE59218"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2504" w:type="dxa"/>
            <w:tcBorders>
              <w:top w:val="nil"/>
              <w:left w:val="nil"/>
              <w:bottom w:val="single" w:sz="4" w:space="0" w:color="auto"/>
              <w:right w:val="single" w:sz="4" w:space="0" w:color="auto"/>
            </w:tcBorders>
            <w:shd w:val="clear" w:color="auto" w:fill="auto"/>
            <w:noWrap/>
            <w:hideMark/>
          </w:tcPr>
          <w:p w14:paraId="14227F2F" w14:textId="77777777" w:rsidR="004037D6" w:rsidRPr="004037D6" w:rsidRDefault="004037D6" w:rsidP="004037D6">
            <w:pPr>
              <w:spacing w:after="0" w:line="240" w:lineRule="auto"/>
              <w:rPr>
                <w:rFonts w:ascii="Times New Roman" w:eastAsia="Times New Roman" w:hAnsi="Times New Roman" w:cs="Times New Roman"/>
                <w:b/>
                <w:bCs/>
                <w:color w:val="000000"/>
                <w:sz w:val="20"/>
                <w:szCs w:val="20"/>
                <w:lang w:eastAsia="ru-RU"/>
              </w:rPr>
            </w:pPr>
            <w:r w:rsidRPr="004037D6">
              <w:rPr>
                <w:rFonts w:ascii="Times New Roman" w:eastAsia="Times New Roman" w:hAnsi="Times New Roman" w:cs="Times New Roman"/>
                <w:b/>
                <w:bCs/>
                <w:color w:val="000000"/>
                <w:sz w:val="20"/>
                <w:szCs w:val="20"/>
                <w:lang w:eastAsia="ru-RU"/>
              </w:rPr>
              <w:t>6. Транспортировка и утилизация мусора</w:t>
            </w:r>
          </w:p>
        </w:tc>
        <w:tc>
          <w:tcPr>
            <w:tcW w:w="4108" w:type="dxa"/>
            <w:tcBorders>
              <w:top w:val="nil"/>
              <w:left w:val="nil"/>
              <w:bottom w:val="single" w:sz="4" w:space="0" w:color="auto"/>
              <w:right w:val="single" w:sz="4" w:space="0" w:color="auto"/>
            </w:tcBorders>
            <w:shd w:val="clear" w:color="auto" w:fill="auto"/>
            <w:hideMark/>
          </w:tcPr>
          <w:p w14:paraId="0A75E71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690" w:type="dxa"/>
            <w:tcBorders>
              <w:top w:val="nil"/>
              <w:left w:val="nil"/>
              <w:bottom w:val="single" w:sz="4" w:space="0" w:color="auto"/>
              <w:right w:val="single" w:sz="4" w:space="0" w:color="auto"/>
            </w:tcBorders>
            <w:shd w:val="clear" w:color="auto" w:fill="auto"/>
            <w:hideMark/>
          </w:tcPr>
          <w:p w14:paraId="682F6652"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c>
          <w:tcPr>
            <w:tcW w:w="1864" w:type="dxa"/>
            <w:tcBorders>
              <w:top w:val="nil"/>
              <w:left w:val="nil"/>
              <w:bottom w:val="single" w:sz="4" w:space="0" w:color="auto"/>
              <w:right w:val="single" w:sz="4" w:space="0" w:color="auto"/>
            </w:tcBorders>
            <w:shd w:val="clear" w:color="auto" w:fill="auto"/>
            <w:hideMark/>
          </w:tcPr>
          <w:p w14:paraId="7D75597D"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w:t>
            </w:r>
          </w:p>
        </w:tc>
      </w:tr>
      <w:tr w:rsidR="004037D6" w:rsidRPr="004037D6" w14:paraId="75BDCF84" w14:textId="77777777" w:rsidTr="005653B8">
        <w:trPr>
          <w:trHeight w:val="498"/>
        </w:trPr>
        <w:tc>
          <w:tcPr>
            <w:tcW w:w="473" w:type="dxa"/>
            <w:tcBorders>
              <w:top w:val="nil"/>
              <w:left w:val="single" w:sz="4" w:space="0" w:color="auto"/>
              <w:bottom w:val="single" w:sz="4" w:space="0" w:color="auto"/>
              <w:right w:val="single" w:sz="4" w:space="0" w:color="auto"/>
            </w:tcBorders>
            <w:shd w:val="clear" w:color="auto" w:fill="auto"/>
            <w:hideMark/>
          </w:tcPr>
          <w:p w14:paraId="32EF6F45"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1</w:t>
            </w:r>
          </w:p>
        </w:tc>
        <w:tc>
          <w:tcPr>
            <w:tcW w:w="2504" w:type="dxa"/>
            <w:tcBorders>
              <w:top w:val="nil"/>
              <w:left w:val="nil"/>
              <w:bottom w:val="single" w:sz="4" w:space="0" w:color="auto"/>
              <w:right w:val="single" w:sz="4" w:space="0" w:color="auto"/>
            </w:tcBorders>
            <w:shd w:val="clear" w:color="auto" w:fill="auto"/>
            <w:hideMark/>
          </w:tcPr>
          <w:p w14:paraId="268C675C"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п42, п43, п44</w:t>
            </w:r>
          </w:p>
        </w:tc>
        <w:tc>
          <w:tcPr>
            <w:tcW w:w="4108" w:type="dxa"/>
            <w:tcBorders>
              <w:top w:val="nil"/>
              <w:left w:val="nil"/>
              <w:bottom w:val="single" w:sz="4" w:space="0" w:color="auto"/>
              <w:right w:val="single" w:sz="4" w:space="0" w:color="auto"/>
            </w:tcBorders>
            <w:shd w:val="clear" w:color="auto" w:fill="auto"/>
            <w:hideMark/>
          </w:tcPr>
          <w:p w14:paraId="7365FE39"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xml:space="preserve">Затаривание в мешки, погрузка, перевозка строительного мусора на полигон ТБО (32 км) </w:t>
            </w:r>
          </w:p>
        </w:tc>
        <w:tc>
          <w:tcPr>
            <w:tcW w:w="690" w:type="dxa"/>
            <w:tcBorders>
              <w:top w:val="nil"/>
              <w:left w:val="nil"/>
              <w:bottom w:val="single" w:sz="4" w:space="0" w:color="auto"/>
              <w:right w:val="single" w:sz="4" w:space="0" w:color="auto"/>
            </w:tcBorders>
            <w:shd w:val="clear" w:color="auto" w:fill="auto"/>
            <w:hideMark/>
          </w:tcPr>
          <w:p w14:paraId="2AD6CDB0"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т</w:t>
            </w:r>
          </w:p>
        </w:tc>
        <w:tc>
          <w:tcPr>
            <w:tcW w:w="1864" w:type="dxa"/>
            <w:tcBorders>
              <w:top w:val="nil"/>
              <w:left w:val="nil"/>
              <w:bottom w:val="single" w:sz="4" w:space="0" w:color="auto"/>
              <w:right w:val="single" w:sz="4" w:space="0" w:color="auto"/>
            </w:tcBorders>
            <w:shd w:val="clear" w:color="auto" w:fill="auto"/>
            <w:hideMark/>
          </w:tcPr>
          <w:p w14:paraId="0D9DB1E1"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0,03</w:t>
            </w:r>
          </w:p>
        </w:tc>
      </w:tr>
      <w:tr w:rsidR="004037D6" w:rsidRPr="004037D6" w14:paraId="666FFD05" w14:textId="77777777" w:rsidTr="005653B8">
        <w:trPr>
          <w:trHeight w:val="408"/>
        </w:trPr>
        <w:tc>
          <w:tcPr>
            <w:tcW w:w="473" w:type="dxa"/>
            <w:tcBorders>
              <w:top w:val="nil"/>
              <w:left w:val="single" w:sz="4" w:space="0" w:color="auto"/>
              <w:bottom w:val="single" w:sz="4" w:space="0" w:color="auto"/>
              <w:right w:val="single" w:sz="4" w:space="0" w:color="auto"/>
            </w:tcBorders>
            <w:shd w:val="clear" w:color="auto" w:fill="auto"/>
            <w:hideMark/>
          </w:tcPr>
          <w:p w14:paraId="0DCEDF6F"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2</w:t>
            </w:r>
          </w:p>
        </w:tc>
        <w:tc>
          <w:tcPr>
            <w:tcW w:w="2504" w:type="dxa"/>
            <w:tcBorders>
              <w:top w:val="nil"/>
              <w:left w:val="nil"/>
              <w:bottom w:val="single" w:sz="4" w:space="0" w:color="auto"/>
              <w:right w:val="single" w:sz="4" w:space="0" w:color="auto"/>
            </w:tcBorders>
            <w:shd w:val="clear" w:color="auto" w:fill="auto"/>
            <w:hideMark/>
          </w:tcPr>
          <w:p w14:paraId="545E6F21"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п45</w:t>
            </w:r>
          </w:p>
        </w:tc>
        <w:tc>
          <w:tcPr>
            <w:tcW w:w="4108" w:type="dxa"/>
            <w:tcBorders>
              <w:top w:val="nil"/>
              <w:left w:val="nil"/>
              <w:bottom w:val="single" w:sz="4" w:space="0" w:color="auto"/>
              <w:right w:val="single" w:sz="4" w:space="0" w:color="auto"/>
            </w:tcBorders>
            <w:shd w:val="clear" w:color="auto" w:fill="auto"/>
            <w:hideMark/>
          </w:tcPr>
          <w:p w14:paraId="45DA1B9B" w14:textId="77777777" w:rsidR="004037D6" w:rsidRPr="004037D6" w:rsidRDefault="004037D6" w:rsidP="004037D6">
            <w:pPr>
              <w:spacing w:after="0" w:line="240" w:lineRule="auto"/>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 xml:space="preserve">Утилизация строительного мусора на полигоне ТБО (ЗАО </w:t>
            </w:r>
            <w:proofErr w:type="spellStart"/>
            <w:r w:rsidRPr="004037D6">
              <w:rPr>
                <w:rFonts w:ascii="Times New Roman" w:eastAsia="Times New Roman" w:hAnsi="Times New Roman" w:cs="Times New Roman"/>
                <w:color w:val="000000"/>
                <w:sz w:val="20"/>
                <w:szCs w:val="20"/>
                <w:lang w:eastAsia="ru-RU"/>
              </w:rPr>
              <w:t>Промотходы</w:t>
            </w:r>
            <w:proofErr w:type="spellEnd"/>
            <w:r w:rsidRPr="004037D6">
              <w:rPr>
                <w:rFonts w:ascii="Times New Roman" w:eastAsia="Times New Roman" w:hAnsi="Times New Roman" w:cs="Times New Roman"/>
                <w:color w:val="000000"/>
                <w:sz w:val="20"/>
                <w:szCs w:val="20"/>
                <w:lang w:eastAsia="ru-RU"/>
              </w:rPr>
              <w:t>)</w:t>
            </w:r>
          </w:p>
        </w:tc>
        <w:tc>
          <w:tcPr>
            <w:tcW w:w="690" w:type="dxa"/>
            <w:tcBorders>
              <w:top w:val="nil"/>
              <w:left w:val="nil"/>
              <w:bottom w:val="single" w:sz="4" w:space="0" w:color="auto"/>
              <w:right w:val="single" w:sz="4" w:space="0" w:color="auto"/>
            </w:tcBorders>
            <w:shd w:val="clear" w:color="auto" w:fill="auto"/>
            <w:hideMark/>
          </w:tcPr>
          <w:p w14:paraId="5B61E23F" w14:textId="77777777" w:rsidR="004037D6" w:rsidRPr="004037D6" w:rsidRDefault="004037D6" w:rsidP="004037D6">
            <w:pPr>
              <w:spacing w:after="0" w:line="240" w:lineRule="auto"/>
              <w:jc w:val="center"/>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м3</w:t>
            </w:r>
          </w:p>
        </w:tc>
        <w:tc>
          <w:tcPr>
            <w:tcW w:w="1864" w:type="dxa"/>
            <w:tcBorders>
              <w:top w:val="nil"/>
              <w:left w:val="nil"/>
              <w:bottom w:val="single" w:sz="4" w:space="0" w:color="auto"/>
              <w:right w:val="single" w:sz="4" w:space="0" w:color="auto"/>
            </w:tcBorders>
            <w:shd w:val="clear" w:color="auto" w:fill="auto"/>
            <w:hideMark/>
          </w:tcPr>
          <w:p w14:paraId="55317C07" w14:textId="77777777" w:rsidR="004037D6" w:rsidRPr="004037D6" w:rsidRDefault="004037D6" w:rsidP="004037D6">
            <w:pPr>
              <w:spacing w:after="0" w:line="240" w:lineRule="auto"/>
              <w:jc w:val="right"/>
              <w:rPr>
                <w:rFonts w:ascii="Times New Roman" w:eastAsia="Times New Roman" w:hAnsi="Times New Roman" w:cs="Times New Roman"/>
                <w:color w:val="000000"/>
                <w:sz w:val="20"/>
                <w:szCs w:val="20"/>
                <w:lang w:eastAsia="ru-RU"/>
              </w:rPr>
            </w:pPr>
            <w:r w:rsidRPr="004037D6">
              <w:rPr>
                <w:rFonts w:ascii="Times New Roman" w:eastAsia="Times New Roman" w:hAnsi="Times New Roman" w:cs="Times New Roman"/>
                <w:color w:val="000000"/>
                <w:sz w:val="20"/>
                <w:szCs w:val="20"/>
                <w:lang w:eastAsia="ru-RU"/>
              </w:rPr>
              <w:t>0,05</w:t>
            </w:r>
          </w:p>
        </w:tc>
      </w:tr>
    </w:tbl>
    <w:p w14:paraId="7D914A51" w14:textId="77777777" w:rsidR="000F1CDF" w:rsidRDefault="000F1CDF" w:rsidP="00B34796">
      <w:pPr>
        <w:spacing w:after="0" w:line="240" w:lineRule="auto"/>
        <w:ind w:firstLine="567"/>
        <w:contextualSpacing/>
        <w:jc w:val="both"/>
        <w:rPr>
          <w:rFonts w:ascii="Times New Roman" w:eastAsia="Calibri" w:hAnsi="Times New Roman" w:cs="Times New Roman"/>
          <w:i/>
          <w:iCs/>
          <w:sz w:val="24"/>
          <w:szCs w:val="24"/>
          <w:u w:val="single"/>
          <w:lang w:eastAsia="ru-RU"/>
        </w:rPr>
      </w:pPr>
    </w:p>
    <w:p w14:paraId="4994F0F0" w14:textId="608F8940" w:rsidR="00E60F07" w:rsidRPr="00E60F07" w:rsidRDefault="00E60F07" w:rsidP="00B34796">
      <w:pPr>
        <w:spacing w:after="0" w:line="240" w:lineRule="auto"/>
        <w:ind w:firstLine="567"/>
        <w:contextualSpacing/>
        <w:jc w:val="both"/>
        <w:rPr>
          <w:rFonts w:ascii="Times New Roman" w:eastAsia="Calibri" w:hAnsi="Times New Roman" w:cs="Times New Roman"/>
          <w:i/>
          <w:iCs/>
          <w:sz w:val="24"/>
          <w:szCs w:val="24"/>
          <w:lang w:eastAsia="ru-RU"/>
        </w:rPr>
      </w:pPr>
      <w:r w:rsidRPr="00E60F07">
        <w:rPr>
          <w:rFonts w:ascii="Times New Roman" w:eastAsia="Calibri" w:hAnsi="Times New Roman" w:cs="Times New Roman"/>
          <w:i/>
          <w:iCs/>
          <w:sz w:val="24"/>
          <w:szCs w:val="24"/>
          <w:u w:val="single"/>
          <w:lang w:eastAsia="ru-RU"/>
        </w:rPr>
        <w:t>Примечание</w:t>
      </w:r>
      <w:r w:rsidRPr="00E60F07">
        <w:rPr>
          <w:rFonts w:ascii="Times New Roman" w:eastAsia="Calibri" w:hAnsi="Times New Roman" w:cs="Times New Roman"/>
          <w:i/>
          <w:iCs/>
          <w:sz w:val="24"/>
          <w:szCs w:val="24"/>
          <w:lang w:eastAsia="ru-RU"/>
        </w:rPr>
        <w:t>: работы осуществляются в помещениях эксплуатируемого объекта капитального строительства без остановки рабочего процесса. В зоне производства ремонтно-строительных работ отсутствуют действующее оборудование и иные загромождающие предметы. Согласно Методике № 421/</w:t>
      </w:r>
      <w:proofErr w:type="spellStart"/>
      <w:r w:rsidRPr="00E60F07">
        <w:rPr>
          <w:rFonts w:ascii="Times New Roman" w:eastAsia="Calibri" w:hAnsi="Times New Roman" w:cs="Times New Roman"/>
          <w:i/>
          <w:iCs/>
          <w:sz w:val="24"/>
          <w:szCs w:val="24"/>
          <w:lang w:eastAsia="ru-RU"/>
        </w:rPr>
        <w:t>пр</w:t>
      </w:r>
      <w:proofErr w:type="spellEnd"/>
      <w:r w:rsidRPr="00E60F07">
        <w:rPr>
          <w:rFonts w:ascii="Times New Roman" w:eastAsia="Calibri" w:hAnsi="Times New Roman" w:cs="Times New Roman"/>
          <w:i/>
          <w:iCs/>
          <w:sz w:val="24"/>
          <w:szCs w:val="24"/>
          <w:lang w:eastAsia="ru-RU"/>
        </w:rPr>
        <w:t xml:space="preserve"> приложение № 10 таблица 3 п.1.1 к ГЭСН (кроме ГЭСН 81-02-46) и к </w:t>
      </w:r>
      <w:proofErr w:type="spellStart"/>
      <w:r w:rsidRPr="00E60F07">
        <w:rPr>
          <w:rFonts w:ascii="Times New Roman" w:eastAsia="Calibri" w:hAnsi="Times New Roman" w:cs="Times New Roman"/>
          <w:i/>
          <w:iCs/>
          <w:sz w:val="24"/>
          <w:szCs w:val="24"/>
          <w:lang w:eastAsia="ru-RU"/>
        </w:rPr>
        <w:t>ГЭСНм</w:t>
      </w:r>
      <w:proofErr w:type="spellEnd"/>
      <w:r w:rsidRPr="00E60F07">
        <w:rPr>
          <w:rFonts w:ascii="Times New Roman" w:eastAsia="Calibri" w:hAnsi="Times New Roman" w:cs="Times New Roman"/>
          <w:i/>
          <w:iCs/>
          <w:sz w:val="24"/>
          <w:szCs w:val="24"/>
          <w:lang w:eastAsia="ru-RU"/>
        </w:rPr>
        <w:t xml:space="preserve"> применен К=1,2</w:t>
      </w:r>
    </w:p>
    <w:p w14:paraId="3897A608" w14:textId="5FB6D8CB" w:rsidR="00E60F07" w:rsidRDefault="00E60F07" w:rsidP="00B34796">
      <w:pPr>
        <w:spacing w:after="0" w:line="240" w:lineRule="auto"/>
        <w:ind w:firstLine="567"/>
        <w:contextualSpacing/>
        <w:jc w:val="both"/>
        <w:rPr>
          <w:rFonts w:ascii="Times New Roman" w:eastAsia="Calibri" w:hAnsi="Times New Roman" w:cs="Times New Roman"/>
          <w:i/>
          <w:iCs/>
          <w:sz w:val="24"/>
          <w:szCs w:val="24"/>
          <w:lang w:eastAsia="ru-RU"/>
        </w:rPr>
      </w:pPr>
    </w:p>
    <w:p w14:paraId="04A7DE1C" w14:textId="77777777" w:rsidR="000F1CDF" w:rsidRPr="00E60F07" w:rsidRDefault="000F1CDF" w:rsidP="00B34796">
      <w:pPr>
        <w:spacing w:after="0" w:line="240" w:lineRule="auto"/>
        <w:ind w:firstLine="567"/>
        <w:contextualSpacing/>
        <w:jc w:val="both"/>
        <w:rPr>
          <w:rFonts w:ascii="Times New Roman" w:eastAsia="Calibri" w:hAnsi="Times New Roman" w:cs="Times New Roman"/>
          <w:i/>
          <w:iCs/>
          <w:sz w:val="24"/>
          <w:szCs w:val="24"/>
          <w:lang w:eastAsia="ru-RU"/>
        </w:rPr>
      </w:pPr>
    </w:p>
    <w:p w14:paraId="0B9FF3EB" w14:textId="610BD4A9" w:rsidR="00B34796" w:rsidRPr="00DD6F0C" w:rsidRDefault="00671421" w:rsidP="00B34796">
      <w:pPr>
        <w:spacing w:after="0" w:line="240" w:lineRule="auto"/>
        <w:ind w:firstLine="567"/>
        <w:contextualSpacing/>
        <w:jc w:val="both"/>
        <w:rPr>
          <w:rFonts w:ascii="Times New Roman" w:eastAsia="Calibri" w:hAnsi="Times New Roman" w:cs="Times New Roman"/>
          <w:b/>
          <w:bCs/>
          <w:sz w:val="24"/>
          <w:szCs w:val="24"/>
          <w:lang w:eastAsia="ru-RU"/>
        </w:rPr>
      </w:pPr>
      <w:r w:rsidRPr="00DD6F0C">
        <w:rPr>
          <w:rFonts w:ascii="Times New Roman" w:eastAsia="Calibri" w:hAnsi="Times New Roman" w:cs="Times New Roman"/>
          <w:sz w:val="24"/>
          <w:szCs w:val="24"/>
          <w:lang w:eastAsia="ru-RU"/>
        </w:rPr>
        <w:t xml:space="preserve">5.2. Все предлагаемые материалы должны быть новыми, ранее не использованными и произведены не ранее </w:t>
      </w:r>
      <w:r w:rsidR="007F6A65">
        <w:rPr>
          <w:rFonts w:ascii="Times New Roman" w:eastAsia="Calibri" w:hAnsi="Times New Roman" w:cs="Times New Roman"/>
          <w:sz w:val="24"/>
          <w:szCs w:val="24"/>
          <w:lang w:eastAsia="ru-RU"/>
        </w:rPr>
        <w:t xml:space="preserve">01 января </w:t>
      </w:r>
      <w:r w:rsidRPr="00DD6F0C">
        <w:rPr>
          <w:rFonts w:ascii="Times New Roman" w:eastAsia="Calibri" w:hAnsi="Times New Roman" w:cs="Times New Roman"/>
          <w:sz w:val="24"/>
          <w:szCs w:val="24"/>
          <w:lang w:eastAsia="ru-RU"/>
        </w:rPr>
        <w:t>202</w:t>
      </w:r>
      <w:r w:rsidR="004A6639">
        <w:rPr>
          <w:rFonts w:ascii="Times New Roman" w:eastAsia="Calibri" w:hAnsi="Times New Roman" w:cs="Times New Roman"/>
          <w:sz w:val="24"/>
          <w:szCs w:val="24"/>
          <w:lang w:eastAsia="ru-RU"/>
        </w:rPr>
        <w:t>4</w:t>
      </w:r>
      <w:r w:rsidRPr="00DD6F0C">
        <w:rPr>
          <w:rFonts w:ascii="Times New Roman" w:eastAsia="Calibri" w:hAnsi="Times New Roman" w:cs="Times New Roman"/>
          <w:sz w:val="24"/>
          <w:szCs w:val="24"/>
          <w:lang w:eastAsia="ru-RU"/>
        </w:rPr>
        <w:t xml:space="preserve"> г. </w:t>
      </w:r>
    </w:p>
    <w:p w14:paraId="7714C3B8" w14:textId="77777777" w:rsidR="00B34796" w:rsidRPr="00DD6F0C" w:rsidRDefault="00671421" w:rsidP="00B34796">
      <w:pPr>
        <w:spacing w:after="0" w:line="240" w:lineRule="auto"/>
        <w:ind w:firstLine="567"/>
        <w:contextualSpacing/>
        <w:jc w:val="both"/>
        <w:rPr>
          <w:rFonts w:ascii="Times New Roman" w:eastAsia="Calibri" w:hAnsi="Times New Roman" w:cs="Times New Roman"/>
          <w:b/>
          <w:bCs/>
          <w:sz w:val="24"/>
          <w:szCs w:val="24"/>
          <w:lang w:eastAsia="ru-RU"/>
        </w:rPr>
      </w:pPr>
      <w:r w:rsidRPr="00DD6F0C">
        <w:rPr>
          <w:rFonts w:ascii="Times New Roman" w:eastAsia="Times New Roman" w:hAnsi="Times New Roman" w:cs="Times New Roman"/>
          <w:sz w:val="24"/>
          <w:szCs w:val="24"/>
          <w:lang w:eastAsia="ru-RU"/>
        </w:rPr>
        <w:t>Все материалы до начала производства работ, в обязательном порядке, проверяются Заказчиком с предоставлением ему сертификатов качества, паспортов на материалы;</w:t>
      </w:r>
    </w:p>
    <w:p w14:paraId="420B63EB" w14:textId="49DCFF1C" w:rsidR="00300966" w:rsidRDefault="00300966" w:rsidP="00274E4C">
      <w:pPr>
        <w:pStyle w:val="afff8"/>
        <w:ind w:firstLine="567"/>
        <w:rPr>
          <w:b/>
        </w:rPr>
      </w:pPr>
    </w:p>
    <w:p w14:paraId="3E33AE69" w14:textId="77777777" w:rsidR="000F1CDF" w:rsidRDefault="000F1CDF" w:rsidP="00274E4C">
      <w:pPr>
        <w:pStyle w:val="afff8"/>
        <w:ind w:firstLine="567"/>
        <w:rPr>
          <w:b/>
        </w:rPr>
      </w:pPr>
    </w:p>
    <w:p w14:paraId="2FE4FDF3" w14:textId="636558C5" w:rsidR="00274E4C" w:rsidRPr="00274E4C" w:rsidRDefault="00274E4C" w:rsidP="00274E4C">
      <w:pPr>
        <w:pStyle w:val="afff8"/>
        <w:ind w:firstLine="567"/>
      </w:pPr>
      <w:r w:rsidRPr="00274E4C">
        <w:rPr>
          <w:b/>
        </w:rPr>
        <w:t>6. Порядок выполнения работ:</w:t>
      </w:r>
    </w:p>
    <w:p w14:paraId="56BF3FDF" w14:textId="77777777" w:rsidR="003B53F2" w:rsidRDefault="00274E4C" w:rsidP="001678F6">
      <w:pPr>
        <w:pStyle w:val="afff8"/>
        <w:ind w:firstLine="567"/>
        <w:jc w:val="both"/>
      </w:pPr>
      <w:r w:rsidRPr="00274E4C">
        <w:t xml:space="preserve">6.1. Доступ на объект для выполнения работ по </w:t>
      </w:r>
      <w:r w:rsidR="00D3422C">
        <w:t>К</w:t>
      </w:r>
      <w:r w:rsidRPr="00274E4C">
        <w:t xml:space="preserve">онтракту предоставляется Подрядчику после предоставления Заказчику списков специалистов, которые будут задействованы на объекте с указанием Ф.И.О., паспортных данных, реквизитов разрешительных документов, с приложением копий подтверждающих документов, а также номеров автомашин, подвозящих материалы, оборудование и другие грузы для выполнения работ. </w:t>
      </w:r>
    </w:p>
    <w:p w14:paraId="7EEF0F24" w14:textId="31B3B8A4" w:rsidR="00274E4C" w:rsidRPr="00274E4C" w:rsidRDefault="00274E4C" w:rsidP="001678F6">
      <w:pPr>
        <w:pStyle w:val="afff8"/>
        <w:ind w:firstLine="567"/>
        <w:jc w:val="both"/>
      </w:pPr>
      <w:r w:rsidRPr="00274E4C">
        <w:t>На объекте осуществлять работы могут граждане Российской Федерации, а также иностранные граждане, имеющие разрешение на работу на территории Российской Федерации, оформленные в соответствии с законодательством Российской Федерации.</w:t>
      </w:r>
    </w:p>
    <w:p w14:paraId="29BC70FA" w14:textId="77777777" w:rsidR="003B53F2" w:rsidRDefault="00274E4C" w:rsidP="001678F6">
      <w:pPr>
        <w:pStyle w:val="afff8"/>
        <w:ind w:firstLine="567"/>
        <w:jc w:val="both"/>
      </w:pPr>
      <w:r w:rsidRPr="00274E4C">
        <w:t xml:space="preserve">6.2. Заказчик обязан предоставить Подрядчику доступ на объект для выполнения работ по </w:t>
      </w:r>
      <w:r w:rsidR="00D3422C">
        <w:t>К</w:t>
      </w:r>
      <w:r w:rsidRPr="00274E4C">
        <w:t xml:space="preserve">онтракту, в течение </w:t>
      </w:r>
      <w:r w:rsidR="00241E86">
        <w:t>1 (О</w:t>
      </w:r>
      <w:r w:rsidRPr="00274E4C">
        <w:t>дного</w:t>
      </w:r>
      <w:r w:rsidR="00241E86">
        <w:t>)</w:t>
      </w:r>
      <w:r w:rsidRPr="00274E4C">
        <w:t xml:space="preserve"> рабочего дня с момента получения документов, указанных в пункте 6.1 настоящего Описания объекта закупки в согласованное сторонами время. </w:t>
      </w:r>
    </w:p>
    <w:p w14:paraId="3424DD4D" w14:textId="0202351E" w:rsidR="00274E4C" w:rsidRPr="00274E4C" w:rsidRDefault="00274E4C" w:rsidP="001678F6">
      <w:pPr>
        <w:pStyle w:val="afff8"/>
        <w:ind w:firstLine="567"/>
        <w:jc w:val="both"/>
      </w:pPr>
      <w:r w:rsidRPr="00274E4C">
        <w:t>Доступ предоставляется при условии соответствия представленных Подрядчиком документов требованиям законодательства Российской Федерации.</w:t>
      </w:r>
    </w:p>
    <w:p w14:paraId="32594485" w14:textId="3015829D" w:rsidR="0028784A" w:rsidRDefault="00274E4C" w:rsidP="0028784A">
      <w:pPr>
        <w:pStyle w:val="afff8"/>
        <w:ind w:firstLine="567"/>
        <w:jc w:val="both"/>
      </w:pPr>
      <w:r w:rsidRPr="00274E4C">
        <w:t xml:space="preserve">6.3. </w:t>
      </w:r>
      <w:r w:rsidR="0028784A">
        <w:t>Подрядчик не имеет право менять согласованную технологию и качественные характеристики строительных материалов.</w:t>
      </w:r>
    </w:p>
    <w:p w14:paraId="054AAB51" w14:textId="25A67437" w:rsidR="00274E4C" w:rsidRPr="00274E4C" w:rsidRDefault="00274E4C" w:rsidP="00913FD2">
      <w:pPr>
        <w:pStyle w:val="afff8"/>
        <w:ind w:firstLine="567"/>
        <w:jc w:val="both"/>
        <w:rPr>
          <w:b/>
        </w:rPr>
      </w:pPr>
      <w:r w:rsidRPr="00274E4C">
        <w:t xml:space="preserve">Применяемые Подрядчиком материалы и инструменты (оборудование) должны соответствовать требованиям действующего законодательства РФ, государственным стандартам, техническим регламентам, СНиП, СанПиН и иметь соответствующие сертификаты, декларации, технические паспорта и иные документы, удостоверяющие их качество и безопасность. Подрядчик обязан представить указанные документы, а также документы, подтверждающие страну происхождения и сроки годности материалов, в течение </w:t>
      </w:r>
      <w:r w:rsidR="00060BF0">
        <w:t>5 (П</w:t>
      </w:r>
      <w:r w:rsidRPr="00274E4C">
        <w:t>яти</w:t>
      </w:r>
      <w:r w:rsidR="00060BF0">
        <w:t>)</w:t>
      </w:r>
      <w:r w:rsidRPr="00274E4C">
        <w:t xml:space="preserve"> дней с момента заявления Заказчиком соответствующего требования.</w:t>
      </w:r>
    </w:p>
    <w:p w14:paraId="00BB8661" w14:textId="7BEA2768" w:rsidR="00274E4C" w:rsidRPr="00274E4C" w:rsidRDefault="00274E4C" w:rsidP="00C12796">
      <w:pPr>
        <w:pStyle w:val="afff8"/>
        <w:ind w:firstLine="567"/>
        <w:jc w:val="both"/>
      </w:pPr>
      <w:r w:rsidRPr="00274E4C">
        <w:t>6.</w:t>
      </w:r>
      <w:r w:rsidR="00FC5AA8">
        <w:t>4</w:t>
      </w:r>
      <w:r w:rsidRPr="00274E4C">
        <w:t xml:space="preserve">. Подрядчик обязан выполнить работы, предусмотренные </w:t>
      </w:r>
      <w:r w:rsidR="00377026">
        <w:t>К</w:t>
      </w:r>
      <w:r w:rsidRPr="00274E4C">
        <w:t>онтрактом, в полном объеме, из собственных материалов, в установленные сроки и с надлежащим качеством.</w:t>
      </w:r>
    </w:p>
    <w:p w14:paraId="72B6B2C5" w14:textId="76BAC541" w:rsidR="00274E4C" w:rsidRPr="00274E4C" w:rsidRDefault="00274E4C" w:rsidP="00C12796">
      <w:pPr>
        <w:pStyle w:val="afff8"/>
        <w:ind w:firstLine="567"/>
        <w:jc w:val="both"/>
      </w:pPr>
      <w:r w:rsidRPr="00274E4C">
        <w:t>6.</w:t>
      </w:r>
      <w:r w:rsidR="00FC5AA8">
        <w:t>5</w:t>
      </w:r>
      <w:r w:rsidR="00724A63">
        <w:t xml:space="preserve">. </w:t>
      </w:r>
      <w:r w:rsidRPr="00274E4C">
        <w:t>Подрядчик отвечает за надлежащее соблюдение требований техники безопасности, пожарной безопасности и охраны труда при выполнении работ на объекте Заказчика, несет ответственность за случайную гибель, порчу, повреждения объекта, результата выполненных работ до момента сдачи-приемки выполненных работ в порядке, установленным настоящим контрактом.</w:t>
      </w:r>
    </w:p>
    <w:p w14:paraId="6E3B9640" w14:textId="68B523B4" w:rsidR="00C54A1A" w:rsidRPr="00C54A1A" w:rsidRDefault="00274E4C" w:rsidP="00C12796">
      <w:pPr>
        <w:pStyle w:val="afff8"/>
        <w:ind w:firstLine="567"/>
        <w:jc w:val="both"/>
        <w:rPr>
          <w:b/>
          <w:bCs/>
        </w:rPr>
      </w:pPr>
      <w:r w:rsidRPr="00274E4C">
        <w:t>6.</w:t>
      </w:r>
      <w:r w:rsidR="00FC5AA8">
        <w:t>6</w:t>
      </w:r>
      <w:r w:rsidRPr="00274E4C">
        <w:t xml:space="preserve">. </w:t>
      </w:r>
      <w:r w:rsidR="00C54A1A" w:rsidRPr="00C54A1A">
        <w:rPr>
          <w:b/>
          <w:bCs/>
        </w:rPr>
        <w:t>Подрядчик принимает на себя обязанности по утилизации отходов, возникших при выполнении работ.</w:t>
      </w:r>
    </w:p>
    <w:p w14:paraId="1368A855" w14:textId="77777777" w:rsidR="00C54A1A" w:rsidRDefault="00274E4C" w:rsidP="00C12796">
      <w:pPr>
        <w:pStyle w:val="afff8"/>
        <w:ind w:firstLine="567"/>
        <w:jc w:val="both"/>
      </w:pPr>
      <w:r w:rsidRPr="00274E4C">
        <w:t xml:space="preserve">Подрядчик обязан содержать объект и прилегающую территорию в соответствии с санитарными нормами, вывозить строительный мусор и иные отходы, образующиеся в процессе выполнения работ. </w:t>
      </w:r>
    </w:p>
    <w:p w14:paraId="13EF83F0" w14:textId="77777777" w:rsidR="00C54A1A" w:rsidRDefault="00274E4C" w:rsidP="00C12796">
      <w:pPr>
        <w:pStyle w:val="afff8"/>
        <w:ind w:firstLine="567"/>
        <w:jc w:val="both"/>
      </w:pPr>
      <w:r w:rsidRPr="00274E4C">
        <w:t xml:space="preserve">Не допускается сжигание на строительной площадке и территории двора строительных отходов. </w:t>
      </w:r>
    </w:p>
    <w:p w14:paraId="65F516AA" w14:textId="310E7D73" w:rsidR="00274E4C" w:rsidRPr="00274E4C" w:rsidRDefault="00274E4C" w:rsidP="00C12796">
      <w:pPr>
        <w:pStyle w:val="afff8"/>
        <w:ind w:firstLine="567"/>
        <w:jc w:val="both"/>
      </w:pPr>
      <w:r w:rsidRPr="00274E4C">
        <w:t>Охрана окружающей среды в зоне строительной площадки должна осуществляться в соответствии с требованиями СанПиН 2.2.3.1384-03 и другими нормативно-правовыми актами.</w:t>
      </w:r>
    </w:p>
    <w:p w14:paraId="06737591" w14:textId="7386A1B8" w:rsidR="00274E4C" w:rsidRPr="00274E4C" w:rsidRDefault="00274E4C" w:rsidP="00C12796">
      <w:pPr>
        <w:pStyle w:val="afff8"/>
        <w:ind w:firstLine="567"/>
        <w:jc w:val="both"/>
      </w:pPr>
      <w:r w:rsidRPr="00274E4C">
        <w:t>6.</w:t>
      </w:r>
      <w:r w:rsidR="00FC5AA8">
        <w:t>7</w:t>
      </w:r>
      <w:r w:rsidRPr="00274E4C">
        <w:t xml:space="preserve">. По окончанию выполнения работ на объекте в течение </w:t>
      </w:r>
      <w:r w:rsidR="006607A4">
        <w:t>3 (Т</w:t>
      </w:r>
      <w:r w:rsidRPr="00274E4C">
        <w:t>рех</w:t>
      </w:r>
      <w:r w:rsidR="006607A4">
        <w:t>)</w:t>
      </w:r>
      <w:r w:rsidRPr="00274E4C">
        <w:t xml:space="preserve"> рабочих дней очистить объект и прилегающую территорию от мусора, отходов, остатков материалов, инструментов, оборудования, иного имущества, принадлежащего Подрядчику; произвести отключение коммуникаций, используемых при выполнении работ, в установленном порядке.</w:t>
      </w:r>
    </w:p>
    <w:p w14:paraId="2A5EBCEB" w14:textId="77777777" w:rsidR="00274E4C" w:rsidRPr="00274E4C" w:rsidRDefault="00274E4C" w:rsidP="00C12796">
      <w:pPr>
        <w:pStyle w:val="afff8"/>
        <w:ind w:firstLine="567"/>
        <w:jc w:val="both"/>
      </w:pPr>
    </w:p>
    <w:p w14:paraId="0F824CBB" w14:textId="77777777" w:rsidR="00274E4C" w:rsidRPr="00274E4C" w:rsidRDefault="00274E4C" w:rsidP="00C12796">
      <w:pPr>
        <w:pStyle w:val="afff8"/>
        <w:ind w:firstLine="567"/>
        <w:jc w:val="both"/>
        <w:rPr>
          <w:b/>
        </w:rPr>
      </w:pPr>
      <w:r w:rsidRPr="00274E4C">
        <w:rPr>
          <w:b/>
        </w:rPr>
        <w:t>7. Предоставление гарантий качества.</w:t>
      </w:r>
    </w:p>
    <w:p w14:paraId="14C64EBE" w14:textId="4CE3D7A8" w:rsidR="00274E4C" w:rsidRDefault="00274E4C" w:rsidP="00C12796">
      <w:pPr>
        <w:pStyle w:val="afff8"/>
        <w:ind w:firstLine="567"/>
        <w:jc w:val="both"/>
      </w:pPr>
      <w:r w:rsidRPr="00274E4C">
        <w:t xml:space="preserve">7.1. Гарантийный срок на выполненные работы составляет 48 (Сорок восемь) месяцев, начинает исчисляться со дня подписания </w:t>
      </w:r>
      <w:r w:rsidRPr="000E40C6">
        <w:t>Акта выполненных работ и распространяется на весь объем выполняемых работ, включая все материалы, элементы, приспособления</w:t>
      </w:r>
      <w:r w:rsidRPr="00274E4C">
        <w:t xml:space="preserve"> и прочее, независимо от срока службы.</w:t>
      </w:r>
    </w:p>
    <w:p w14:paraId="10917B08" w14:textId="77777777" w:rsidR="0089625F" w:rsidRDefault="0089625F" w:rsidP="00C12796">
      <w:pPr>
        <w:pStyle w:val="afff8"/>
        <w:ind w:firstLine="567"/>
        <w:jc w:val="both"/>
      </w:pPr>
    </w:p>
    <w:p w14:paraId="6AF3AA2B" w14:textId="77777777" w:rsidR="0089625F" w:rsidRPr="0089625F" w:rsidRDefault="0089625F" w:rsidP="0089625F">
      <w:pPr>
        <w:pStyle w:val="afff8"/>
        <w:ind w:firstLine="567"/>
        <w:jc w:val="center"/>
        <w:rPr>
          <w:b/>
        </w:rPr>
      </w:pPr>
      <w:r w:rsidRPr="0089625F">
        <w:rPr>
          <w:b/>
        </w:rPr>
        <w:t>9. Требование к заявке при подаче оферты</w:t>
      </w:r>
    </w:p>
    <w:p w14:paraId="20D412B5" w14:textId="125EE92F" w:rsidR="0089625F" w:rsidRDefault="0089625F" w:rsidP="0089625F">
      <w:pPr>
        <w:pStyle w:val="afff8"/>
        <w:ind w:firstLine="567"/>
        <w:jc w:val="both"/>
      </w:pPr>
      <w:r>
        <w:t>8</w:t>
      </w:r>
      <w:r>
        <w:t>.1. При подаче оферты участник закупки должен предоставить Заказчику следующую информацию</w:t>
      </w:r>
      <w:r>
        <w:t xml:space="preserve"> и документы</w:t>
      </w:r>
      <w:r>
        <w:t>:</w:t>
      </w:r>
    </w:p>
    <w:p w14:paraId="02DE7091" w14:textId="6D88B4C2" w:rsidR="0089625F" w:rsidRDefault="0089625F" w:rsidP="0089625F">
      <w:pPr>
        <w:pStyle w:val="afff8"/>
        <w:ind w:firstLine="567"/>
        <w:jc w:val="both"/>
      </w:pPr>
      <w:r>
        <w:tab/>
        <w:t>- документы,</w:t>
      </w:r>
      <w:r>
        <w:t xml:space="preserve"> подтверждающие качество товара;</w:t>
      </w:r>
    </w:p>
    <w:p w14:paraId="37986C8A" w14:textId="67ADDE2C" w:rsidR="0089625F" w:rsidRDefault="0089625F" w:rsidP="0089625F">
      <w:pPr>
        <w:pStyle w:val="afff8"/>
        <w:ind w:firstLine="567"/>
        <w:jc w:val="both"/>
      </w:pPr>
      <w:r>
        <w:t xml:space="preserve">  - указать конкретный срок выполнения работ.</w:t>
      </w:r>
    </w:p>
    <w:p w14:paraId="2A9110BE" w14:textId="77777777" w:rsidR="0089625F" w:rsidRDefault="0089625F" w:rsidP="0089625F">
      <w:pPr>
        <w:pStyle w:val="afff8"/>
        <w:ind w:firstLine="567"/>
        <w:jc w:val="both"/>
      </w:pPr>
      <w:r>
        <w:t>Оферта признается несоответствующей требованиям Заказчика:</w:t>
      </w:r>
    </w:p>
    <w:p w14:paraId="1A3C06FE" w14:textId="77777777" w:rsidR="0089625F" w:rsidRDefault="0089625F" w:rsidP="0089625F">
      <w:pPr>
        <w:pStyle w:val="afff8"/>
        <w:ind w:firstLine="567"/>
        <w:jc w:val="both"/>
      </w:pPr>
      <w:r>
        <w:tab/>
        <w:t>-при отсутствии указанной информации;</w:t>
      </w:r>
    </w:p>
    <w:p w14:paraId="3829AC3C" w14:textId="0BE51113" w:rsidR="0089625F" w:rsidRPr="00274E4C" w:rsidRDefault="0089625F" w:rsidP="0089625F">
      <w:pPr>
        <w:pStyle w:val="afff8"/>
        <w:ind w:firstLine="567"/>
        <w:jc w:val="both"/>
      </w:pPr>
      <w:r>
        <w:tab/>
        <w:t>- несоответствия информации требованиям Заказчика.</w:t>
      </w:r>
    </w:p>
    <w:p w14:paraId="3072A204" w14:textId="77777777" w:rsidR="005B560D" w:rsidRPr="00052CA9" w:rsidRDefault="005B560D" w:rsidP="003D3B2B">
      <w:pPr>
        <w:pStyle w:val="afff8"/>
        <w:jc w:val="both"/>
      </w:pPr>
    </w:p>
    <w:tbl>
      <w:tblPr>
        <w:tblpPr w:leftFromText="180" w:rightFromText="180" w:vertAnchor="text" w:horzAnchor="margin" w:tblpY="76"/>
        <w:tblW w:w="10173" w:type="dxa"/>
        <w:tblLayout w:type="fixed"/>
        <w:tblLook w:val="00A0" w:firstRow="1" w:lastRow="0" w:firstColumn="1" w:lastColumn="0" w:noHBand="0" w:noVBand="0"/>
      </w:tblPr>
      <w:tblGrid>
        <w:gridCol w:w="2235"/>
        <w:gridCol w:w="2727"/>
        <w:gridCol w:w="2551"/>
        <w:gridCol w:w="2660"/>
      </w:tblGrid>
      <w:tr w:rsidR="0009457A" w:rsidRPr="00052CA9" w14:paraId="510DDAA4" w14:textId="77777777" w:rsidTr="004E2377">
        <w:trPr>
          <w:trHeight w:val="857"/>
        </w:trPr>
        <w:tc>
          <w:tcPr>
            <w:tcW w:w="4962" w:type="dxa"/>
            <w:gridSpan w:val="2"/>
          </w:tcPr>
          <w:p w14:paraId="70EF4ED1" w14:textId="77777777" w:rsidR="00584AAA" w:rsidRPr="00052CA9" w:rsidRDefault="00584AAA" w:rsidP="00584AAA">
            <w:pPr>
              <w:rPr>
                <w:rFonts w:ascii="Times New Roman" w:hAnsi="Times New Roman" w:cs="Times New Roman"/>
                <w:b/>
                <w:bCs/>
                <w:sz w:val="24"/>
                <w:szCs w:val="24"/>
              </w:rPr>
            </w:pPr>
            <w:r w:rsidRPr="00052CA9">
              <w:rPr>
                <w:rFonts w:ascii="Times New Roman" w:hAnsi="Times New Roman" w:cs="Times New Roman"/>
                <w:b/>
                <w:bCs/>
                <w:sz w:val="24"/>
                <w:szCs w:val="24"/>
              </w:rPr>
              <w:t>Заказчик:</w:t>
            </w:r>
          </w:p>
          <w:p w14:paraId="27AF9DA4" w14:textId="7CA4116B" w:rsidR="00584AAA" w:rsidRPr="00052CA9" w:rsidRDefault="00584AAA" w:rsidP="00584AAA">
            <w:pPr>
              <w:rPr>
                <w:rFonts w:ascii="Times New Roman" w:hAnsi="Times New Roman" w:cs="Times New Roman"/>
                <w:b/>
                <w:bCs/>
                <w:sz w:val="24"/>
                <w:szCs w:val="24"/>
              </w:rPr>
            </w:pPr>
            <w:r w:rsidRPr="00052CA9">
              <w:rPr>
                <w:rFonts w:ascii="Times New Roman" w:hAnsi="Times New Roman" w:cs="Times New Roman"/>
                <w:b/>
                <w:bCs/>
                <w:sz w:val="24"/>
                <w:szCs w:val="24"/>
              </w:rPr>
              <w:t>СПб ГКУ «</w:t>
            </w:r>
            <w:proofErr w:type="spellStart"/>
            <w:r w:rsidRPr="00052CA9">
              <w:rPr>
                <w:rFonts w:ascii="Times New Roman" w:hAnsi="Times New Roman" w:cs="Times New Roman"/>
                <w:b/>
                <w:bCs/>
                <w:sz w:val="24"/>
                <w:szCs w:val="24"/>
              </w:rPr>
              <w:t>Ленводхоз</w:t>
            </w:r>
            <w:proofErr w:type="spellEnd"/>
            <w:r w:rsidR="00E54664" w:rsidRPr="00052CA9">
              <w:rPr>
                <w:rFonts w:ascii="Times New Roman" w:hAnsi="Times New Roman" w:cs="Times New Roman"/>
                <w:b/>
                <w:bCs/>
                <w:sz w:val="24"/>
                <w:szCs w:val="24"/>
              </w:rPr>
              <w:t>»</w:t>
            </w:r>
          </w:p>
          <w:p w14:paraId="17B2D9C0" w14:textId="6DEB92AB" w:rsidR="00584AAA" w:rsidRPr="00052CA9" w:rsidRDefault="000A4769" w:rsidP="00584AAA">
            <w:pPr>
              <w:rPr>
                <w:rFonts w:ascii="Times New Roman" w:hAnsi="Times New Roman" w:cs="Times New Roman"/>
                <w:sz w:val="24"/>
                <w:szCs w:val="24"/>
              </w:rPr>
            </w:pPr>
            <w:r>
              <w:rPr>
                <w:rFonts w:ascii="Times New Roman" w:hAnsi="Times New Roman" w:cs="Times New Roman"/>
                <w:sz w:val="24"/>
                <w:szCs w:val="24"/>
              </w:rPr>
              <w:t>Директор</w:t>
            </w:r>
            <w:r w:rsidR="00D10760">
              <w:rPr>
                <w:rFonts w:ascii="Times New Roman" w:hAnsi="Times New Roman" w:cs="Times New Roman"/>
                <w:sz w:val="24"/>
                <w:szCs w:val="24"/>
              </w:rPr>
              <w:t xml:space="preserve"> </w:t>
            </w:r>
            <w:r w:rsidR="00EB0FA8" w:rsidRPr="00052CA9">
              <w:rPr>
                <w:rFonts w:ascii="Times New Roman" w:hAnsi="Times New Roman" w:cs="Times New Roman"/>
                <w:sz w:val="24"/>
                <w:szCs w:val="24"/>
              </w:rPr>
              <w:t xml:space="preserve">   </w:t>
            </w:r>
          </w:p>
        </w:tc>
        <w:tc>
          <w:tcPr>
            <w:tcW w:w="5211" w:type="dxa"/>
            <w:gridSpan w:val="2"/>
          </w:tcPr>
          <w:p w14:paraId="43586142" w14:textId="520EC932" w:rsidR="00584AAA" w:rsidRPr="00052CA9" w:rsidRDefault="00F61E8F" w:rsidP="00584AAA">
            <w:pPr>
              <w:rPr>
                <w:rFonts w:ascii="Times New Roman" w:hAnsi="Times New Roman" w:cs="Times New Roman"/>
                <w:b/>
                <w:bCs/>
                <w:sz w:val="24"/>
                <w:szCs w:val="24"/>
              </w:rPr>
            </w:pPr>
            <w:r>
              <w:rPr>
                <w:rFonts w:ascii="Times New Roman" w:hAnsi="Times New Roman" w:cs="Times New Roman"/>
                <w:b/>
                <w:bCs/>
                <w:sz w:val="24"/>
                <w:szCs w:val="24"/>
              </w:rPr>
              <w:t>Подрядчик</w:t>
            </w:r>
            <w:r w:rsidR="00584AAA" w:rsidRPr="00052CA9">
              <w:rPr>
                <w:rFonts w:ascii="Times New Roman" w:hAnsi="Times New Roman" w:cs="Times New Roman"/>
                <w:b/>
                <w:bCs/>
                <w:sz w:val="24"/>
                <w:szCs w:val="24"/>
              </w:rPr>
              <w:t>:</w:t>
            </w:r>
          </w:p>
          <w:p w14:paraId="3097F7E5" w14:textId="77777777" w:rsidR="00584AAA" w:rsidRPr="00052CA9" w:rsidRDefault="00584AAA" w:rsidP="00584AAA">
            <w:pPr>
              <w:rPr>
                <w:rFonts w:ascii="Times New Roman" w:hAnsi="Times New Roman" w:cs="Times New Roman"/>
                <w:bCs/>
                <w:sz w:val="24"/>
                <w:szCs w:val="24"/>
              </w:rPr>
            </w:pPr>
          </w:p>
        </w:tc>
      </w:tr>
      <w:tr w:rsidR="0009457A" w:rsidRPr="00052CA9" w14:paraId="00E010A3" w14:textId="77777777" w:rsidTr="004E2377">
        <w:trPr>
          <w:trHeight w:val="437"/>
        </w:trPr>
        <w:tc>
          <w:tcPr>
            <w:tcW w:w="2235" w:type="dxa"/>
            <w:vAlign w:val="center"/>
          </w:tcPr>
          <w:p w14:paraId="1B89A63D" w14:textId="77777777" w:rsidR="00584AAA" w:rsidRPr="00052CA9" w:rsidRDefault="00584AAA" w:rsidP="00584AAA">
            <w:pPr>
              <w:rPr>
                <w:rFonts w:ascii="Times New Roman" w:hAnsi="Times New Roman" w:cs="Times New Roman"/>
                <w:bCs/>
                <w:i/>
                <w:iCs/>
                <w:sz w:val="24"/>
                <w:szCs w:val="24"/>
              </w:rPr>
            </w:pPr>
            <w:r w:rsidRPr="00052CA9">
              <w:rPr>
                <w:rFonts w:ascii="Times New Roman" w:hAnsi="Times New Roman" w:cs="Times New Roman"/>
                <w:bCs/>
                <w:i/>
                <w:iCs/>
                <w:sz w:val="24"/>
                <w:szCs w:val="24"/>
              </w:rPr>
              <w:t>Подписано ЭЦП</w:t>
            </w:r>
          </w:p>
        </w:tc>
        <w:tc>
          <w:tcPr>
            <w:tcW w:w="2727" w:type="dxa"/>
            <w:vAlign w:val="center"/>
          </w:tcPr>
          <w:p w14:paraId="0ABB31C7" w14:textId="4AED06D2" w:rsidR="00584AAA" w:rsidRPr="00052CA9" w:rsidRDefault="000A4769" w:rsidP="00584AAA">
            <w:pPr>
              <w:rPr>
                <w:rFonts w:ascii="Times New Roman" w:hAnsi="Times New Roman" w:cs="Times New Roman"/>
                <w:sz w:val="24"/>
                <w:szCs w:val="24"/>
              </w:rPr>
            </w:pPr>
            <w:proofErr w:type="spellStart"/>
            <w:r>
              <w:rPr>
                <w:rFonts w:ascii="Times New Roman" w:hAnsi="Times New Roman" w:cs="Times New Roman"/>
                <w:sz w:val="24"/>
                <w:szCs w:val="24"/>
              </w:rPr>
              <w:t>О.Н.Широков</w:t>
            </w:r>
            <w:proofErr w:type="spellEnd"/>
          </w:p>
        </w:tc>
        <w:tc>
          <w:tcPr>
            <w:tcW w:w="2551" w:type="dxa"/>
            <w:vAlign w:val="center"/>
          </w:tcPr>
          <w:p w14:paraId="4A715AF0" w14:textId="77777777" w:rsidR="00584AAA" w:rsidRPr="00052CA9" w:rsidRDefault="00584AAA" w:rsidP="00584AAA">
            <w:pPr>
              <w:rPr>
                <w:rFonts w:ascii="Times New Roman" w:hAnsi="Times New Roman" w:cs="Times New Roman"/>
                <w:bCs/>
                <w:i/>
                <w:iCs/>
                <w:sz w:val="24"/>
                <w:szCs w:val="24"/>
              </w:rPr>
            </w:pPr>
            <w:r w:rsidRPr="00052CA9">
              <w:rPr>
                <w:rFonts w:ascii="Times New Roman" w:hAnsi="Times New Roman" w:cs="Times New Roman"/>
                <w:bCs/>
                <w:i/>
                <w:iCs/>
                <w:sz w:val="24"/>
                <w:szCs w:val="24"/>
              </w:rPr>
              <w:t>Подписано ЭЦП</w:t>
            </w:r>
          </w:p>
        </w:tc>
        <w:tc>
          <w:tcPr>
            <w:tcW w:w="2660" w:type="dxa"/>
            <w:vAlign w:val="center"/>
          </w:tcPr>
          <w:p w14:paraId="79BA7323" w14:textId="77777777" w:rsidR="00584AAA" w:rsidRPr="00052CA9" w:rsidRDefault="00584AAA" w:rsidP="00584AAA">
            <w:pPr>
              <w:rPr>
                <w:rFonts w:ascii="Times New Roman" w:hAnsi="Times New Roman" w:cs="Times New Roman"/>
                <w:b/>
                <w:bCs/>
                <w:sz w:val="24"/>
                <w:szCs w:val="24"/>
              </w:rPr>
            </w:pPr>
          </w:p>
        </w:tc>
      </w:tr>
    </w:tbl>
    <w:p w14:paraId="58347228" w14:textId="49E2F9A3" w:rsidR="001D5BB6" w:rsidRDefault="001D5BB6" w:rsidP="00813FE8">
      <w:pPr>
        <w:rPr>
          <w:rFonts w:ascii="Times New Roman" w:hAnsi="Times New Roman" w:cs="Times New Roman"/>
          <w:sz w:val="24"/>
          <w:szCs w:val="24"/>
        </w:rPr>
      </w:pPr>
    </w:p>
    <w:p w14:paraId="238FB803" w14:textId="5B92FDBD" w:rsidR="002950AD" w:rsidRDefault="002950AD" w:rsidP="00813FE8">
      <w:pPr>
        <w:rPr>
          <w:rFonts w:ascii="Times New Roman" w:hAnsi="Times New Roman" w:cs="Times New Roman"/>
          <w:sz w:val="24"/>
          <w:szCs w:val="24"/>
        </w:rPr>
      </w:pPr>
    </w:p>
    <w:p w14:paraId="311D33C5" w14:textId="4857ECED" w:rsidR="002950AD" w:rsidRDefault="002950AD" w:rsidP="00813FE8">
      <w:pPr>
        <w:rPr>
          <w:rFonts w:ascii="Times New Roman" w:hAnsi="Times New Roman" w:cs="Times New Roman"/>
          <w:sz w:val="24"/>
          <w:szCs w:val="24"/>
        </w:rPr>
      </w:pPr>
    </w:p>
    <w:p w14:paraId="70290A33" w14:textId="71793904" w:rsidR="002950AD" w:rsidRDefault="002950AD" w:rsidP="00813FE8">
      <w:pPr>
        <w:rPr>
          <w:rFonts w:ascii="Times New Roman" w:hAnsi="Times New Roman" w:cs="Times New Roman"/>
          <w:sz w:val="24"/>
          <w:szCs w:val="24"/>
        </w:rPr>
      </w:pPr>
    </w:p>
    <w:p w14:paraId="528D3D45" w14:textId="0F7472C9" w:rsidR="002950AD" w:rsidRDefault="002950AD" w:rsidP="00813FE8">
      <w:pPr>
        <w:rPr>
          <w:rFonts w:ascii="Times New Roman" w:hAnsi="Times New Roman" w:cs="Times New Roman"/>
          <w:sz w:val="24"/>
          <w:szCs w:val="24"/>
        </w:rPr>
      </w:pPr>
    </w:p>
    <w:p w14:paraId="01644005" w14:textId="7DF8BFBA" w:rsidR="002950AD" w:rsidRDefault="002950AD" w:rsidP="00813FE8">
      <w:pPr>
        <w:rPr>
          <w:rFonts w:ascii="Times New Roman" w:hAnsi="Times New Roman" w:cs="Times New Roman"/>
          <w:sz w:val="24"/>
          <w:szCs w:val="24"/>
        </w:rPr>
      </w:pPr>
    </w:p>
    <w:p w14:paraId="4AE04073" w14:textId="18156727" w:rsidR="002950AD" w:rsidRDefault="002950AD" w:rsidP="00813FE8">
      <w:pPr>
        <w:rPr>
          <w:rFonts w:ascii="Times New Roman" w:hAnsi="Times New Roman" w:cs="Times New Roman"/>
          <w:sz w:val="24"/>
          <w:szCs w:val="24"/>
        </w:rPr>
      </w:pPr>
    </w:p>
    <w:p w14:paraId="082301D0" w14:textId="42093658" w:rsidR="002950AD" w:rsidRDefault="002950AD" w:rsidP="00813FE8">
      <w:pPr>
        <w:rPr>
          <w:rFonts w:ascii="Times New Roman" w:hAnsi="Times New Roman" w:cs="Times New Roman"/>
          <w:sz w:val="24"/>
          <w:szCs w:val="24"/>
        </w:rPr>
      </w:pPr>
    </w:p>
    <w:p w14:paraId="7676A721" w14:textId="24AC4F3E" w:rsidR="002950AD" w:rsidRDefault="002950AD" w:rsidP="00813FE8">
      <w:pPr>
        <w:rPr>
          <w:rFonts w:ascii="Times New Roman" w:hAnsi="Times New Roman" w:cs="Times New Roman"/>
          <w:sz w:val="24"/>
          <w:szCs w:val="24"/>
        </w:rPr>
      </w:pPr>
    </w:p>
    <w:p w14:paraId="0168CB01" w14:textId="69846B32" w:rsidR="00D1414F" w:rsidRDefault="00D1414F" w:rsidP="00813FE8">
      <w:pPr>
        <w:rPr>
          <w:rFonts w:ascii="Times New Roman" w:hAnsi="Times New Roman" w:cs="Times New Roman"/>
          <w:sz w:val="24"/>
          <w:szCs w:val="24"/>
        </w:rPr>
      </w:pPr>
    </w:p>
    <w:p w14:paraId="18113F19" w14:textId="77777777" w:rsidR="00AD6171" w:rsidRDefault="00AD6171" w:rsidP="00813FE8">
      <w:pPr>
        <w:rPr>
          <w:rFonts w:ascii="Times New Roman" w:hAnsi="Times New Roman" w:cs="Times New Roman"/>
          <w:sz w:val="24"/>
          <w:szCs w:val="24"/>
        </w:rPr>
      </w:pPr>
    </w:p>
    <w:p w14:paraId="44260DEF" w14:textId="02F17277" w:rsidR="00D1414F" w:rsidRDefault="00D1414F" w:rsidP="00813FE8">
      <w:pPr>
        <w:rPr>
          <w:rFonts w:ascii="Times New Roman" w:hAnsi="Times New Roman" w:cs="Times New Roman"/>
          <w:sz w:val="24"/>
          <w:szCs w:val="24"/>
        </w:rPr>
      </w:pPr>
    </w:p>
    <w:p w14:paraId="03411EBB" w14:textId="41D749B0" w:rsidR="00A95351" w:rsidRDefault="00A60310" w:rsidP="00A60310">
      <w:pPr>
        <w:pStyle w:val="afff8"/>
        <w:jc w:val="right"/>
      </w:pPr>
      <w:r w:rsidRPr="00A60310">
        <w:t xml:space="preserve">Приложение № </w:t>
      </w:r>
      <w:r w:rsidR="00A95351">
        <w:t xml:space="preserve">2 </w:t>
      </w:r>
      <w:r w:rsidRPr="00A60310">
        <w:t xml:space="preserve">к Контракту </w:t>
      </w:r>
    </w:p>
    <w:p w14:paraId="0614C2CD" w14:textId="6F1D0F88" w:rsidR="00A60310" w:rsidRDefault="00A60310" w:rsidP="00A60310">
      <w:pPr>
        <w:pStyle w:val="afff8"/>
        <w:jc w:val="right"/>
      </w:pPr>
      <w:r w:rsidRPr="00A60310">
        <w:t>от ______ 2024 г. № ____-ОЗ</w:t>
      </w:r>
    </w:p>
    <w:p w14:paraId="6843197F" w14:textId="77777777" w:rsidR="00F50409" w:rsidRDefault="00F50409" w:rsidP="00A60310">
      <w:pPr>
        <w:pStyle w:val="afff8"/>
        <w:jc w:val="right"/>
      </w:pPr>
    </w:p>
    <w:tbl>
      <w:tblPr>
        <w:tblStyle w:val="aff7"/>
        <w:tblW w:w="10201" w:type="dxa"/>
        <w:tblLook w:val="04A0" w:firstRow="1" w:lastRow="0" w:firstColumn="1" w:lastColumn="0" w:noHBand="0" w:noVBand="1"/>
      </w:tblPr>
      <w:tblGrid>
        <w:gridCol w:w="500"/>
        <w:gridCol w:w="4400"/>
        <w:gridCol w:w="820"/>
        <w:gridCol w:w="1217"/>
        <w:gridCol w:w="1705"/>
        <w:gridCol w:w="1559"/>
      </w:tblGrid>
      <w:tr w:rsidR="00F80C8D" w:rsidRPr="00F80C8D" w14:paraId="4C1BA7B9" w14:textId="77777777" w:rsidTr="00A85F1D">
        <w:trPr>
          <w:trHeight w:val="449"/>
        </w:trPr>
        <w:tc>
          <w:tcPr>
            <w:tcW w:w="10201" w:type="dxa"/>
            <w:gridSpan w:val="6"/>
            <w:noWrap/>
            <w:hideMark/>
          </w:tcPr>
          <w:p w14:paraId="6D936F24" w14:textId="7BEEF8A7" w:rsidR="00F80C8D" w:rsidRPr="00F80C8D" w:rsidRDefault="000D3FE8" w:rsidP="000D3FE8">
            <w:pPr>
              <w:pStyle w:val="afff8"/>
              <w:jc w:val="center"/>
              <w:rPr>
                <w:b/>
                <w:bCs/>
              </w:rPr>
            </w:pPr>
            <w:r>
              <w:rPr>
                <w:b/>
                <w:bCs/>
              </w:rPr>
              <w:t>С</w:t>
            </w:r>
            <w:r w:rsidR="00F80C8D" w:rsidRPr="00F80C8D">
              <w:rPr>
                <w:b/>
                <w:bCs/>
              </w:rPr>
              <w:t>мет</w:t>
            </w:r>
            <w:r>
              <w:rPr>
                <w:b/>
                <w:bCs/>
              </w:rPr>
              <w:t>а</w:t>
            </w:r>
            <w:r w:rsidR="00F80C8D" w:rsidRPr="00F80C8D">
              <w:rPr>
                <w:b/>
                <w:bCs/>
              </w:rPr>
              <w:t xml:space="preserve"> контракта</w:t>
            </w:r>
          </w:p>
        </w:tc>
      </w:tr>
      <w:tr w:rsidR="00F80C8D" w:rsidRPr="00F80C8D" w14:paraId="4199BB4F" w14:textId="77777777" w:rsidTr="009C3A45">
        <w:trPr>
          <w:trHeight w:val="600"/>
        </w:trPr>
        <w:tc>
          <w:tcPr>
            <w:tcW w:w="10201" w:type="dxa"/>
            <w:gridSpan w:val="6"/>
            <w:hideMark/>
          </w:tcPr>
          <w:p w14:paraId="133AD2D3" w14:textId="77777777" w:rsidR="00042EE4" w:rsidRPr="009C3A45" w:rsidRDefault="00F80C8D" w:rsidP="000D3FE8">
            <w:pPr>
              <w:pStyle w:val="afff8"/>
              <w:jc w:val="center"/>
            </w:pPr>
            <w:r w:rsidRPr="009C3A45">
              <w:t xml:space="preserve">Выполнение работ по ремонту помещения ИТП Административного здания </w:t>
            </w:r>
          </w:p>
          <w:p w14:paraId="5BFE308F" w14:textId="161A8A5D" w:rsidR="00F80C8D" w:rsidRPr="00F80C8D" w:rsidRDefault="000D3FE8" w:rsidP="000D3FE8">
            <w:pPr>
              <w:pStyle w:val="afff8"/>
              <w:jc w:val="center"/>
              <w:rPr>
                <w:u w:val="single"/>
              </w:rPr>
            </w:pPr>
            <w:r w:rsidRPr="009C3A45">
              <w:t>СПб ГКУ «</w:t>
            </w:r>
            <w:proofErr w:type="spellStart"/>
            <w:r w:rsidRPr="009C3A45">
              <w:t>Ленвожхоз</w:t>
            </w:r>
            <w:proofErr w:type="spellEnd"/>
            <w:r w:rsidRPr="009C3A45">
              <w:t>»</w:t>
            </w:r>
          </w:p>
        </w:tc>
      </w:tr>
      <w:tr w:rsidR="00F80C8D" w:rsidRPr="00F80C8D" w14:paraId="3224565D" w14:textId="77777777" w:rsidTr="009C3A45">
        <w:trPr>
          <w:trHeight w:val="300"/>
        </w:trPr>
        <w:tc>
          <w:tcPr>
            <w:tcW w:w="500" w:type="dxa"/>
            <w:noWrap/>
            <w:hideMark/>
          </w:tcPr>
          <w:p w14:paraId="41B3ABFA" w14:textId="77777777" w:rsidR="00F80C8D" w:rsidRPr="00F80C8D" w:rsidRDefault="00F80C8D" w:rsidP="00F80C8D">
            <w:pPr>
              <w:pStyle w:val="afff8"/>
              <w:rPr>
                <w:b/>
                <w:bCs/>
              </w:rPr>
            </w:pPr>
            <w:r w:rsidRPr="00F80C8D">
              <w:rPr>
                <w:b/>
                <w:bCs/>
              </w:rPr>
              <w:t> </w:t>
            </w:r>
          </w:p>
        </w:tc>
        <w:tc>
          <w:tcPr>
            <w:tcW w:w="4400" w:type="dxa"/>
            <w:noWrap/>
            <w:hideMark/>
          </w:tcPr>
          <w:p w14:paraId="24D96D57" w14:textId="77777777" w:rsidR="00F80C8D" w:rsidRPr="00F80C8D" w:rsidRDefault="00F80C8D" w:rsidP="00F80C8D">
            <w:pPr>
              <w:pStyle w:val="afff8"/>
              <w:rPr>
                <w:b/>
                <w:bCs/>
              </w:rPr>
            </w:pPr>
            <w:r w:rsidRPr="00F80C8D">
              <w:rPr>
                <w:b/>
                <w:bCs/>
              </w:rPr>
              <w:t> </w:t>
            </w:r>
          </w:p>
        </w:tc>
        <w:tc>
          <w:tcPr>
            <w:tcW w:w="820" w:type="dxa"/>
            <w:noWrap/>
            <w:hideMark/>
          </w:tcPr>
          <w:p w14:paraId="44445C13" w14:textId="77777777" w:rsidR="00F80C8D" w:rsidRPr="00F80C8D" w:rsidRDefault="00F80C8D" w:rsidP="00F80C8D">
            <w:pPr>
              <w:pStyle w:val="afff8"/>
              <w:rPr>
                <w:b/>
                <w:bCs/>
              </w:rPr>
            </w:pPr>
            <w:r w:rsidRPr="00F80C8D">
              <w:rPr>
                <w:b/>
                <w:bCs/>
              </w:rPr>
              <w:t> </w:t>
            </w:r>
          </w:p>
        </w:tc>
        <w:tc>
          <w:tcPr>
            <w:tcW w:w="1217" w:type="dxa"/>
            <w:noWrap/>
            <w:hideMark/>
          </w:tcPr>
          <w:p w14:paraId="0D8D2AF5" w14:textId="77777777" w:rsidR="00F80C8D" w:rsidRPr="00F80C8D" w:rsidRDefault="00F80C8D" w:rsidP="00F80C8D">
            <w:pPr>
              <w:pStyle w:val="afff8"/>
              <w:rPr>
                <w:b/>
                <w:bCs/>
              </w:rPr>
            </w:pPr>
            <w:r w:rsidRPr="00F80C8D">
              <w:rPr>
                <w:b/>
                <w:bCs/>
              </w:rPr>
              <w:t> </w:t>
            </w:r>
          </w:p>
        </w:tc>
        <w:tc>
          <w:tcPr>
            <w:tcW w:w="1705" w:type="dxa"/>
            <w:noWrap/>
            <w:hideMark/>
          </w:tcPr>
          <w:p w14:paraId="7BB5BB9D" w14:textId="77777777" w:rsidR="00F80C8D" w:rsidRPr="00F80C8D" w:rsidRDefault="00F80C8D" w:rsidP="00F80C8D">
            <w:pPr>
              <w:pStyle w:val="afff8"/>
              <w:rPr>
                <w:b/>
                <w:bCs/>
              </w:rPr>
            </w:pPr>
            <w:r w:rsidRPr="00F80C8D">
              <w:rPr>
                <w:b/>
                <w:bCs/>
              </w:rPr>
              <w:t> </w:t>
            </w:r>
          </w:p>
        </w:tc>
        <w:tc>
          <w:tcPr>
            <w:tcW w:w="1559" w:type="dxa"/>
            <w:noWrap/>
            <w:hideMark/>
          </w:tcPr>
          <w:p w14:paraId="05EB623C" w14:textId="77777777" w:rsidR="00F80C8D" w:rsidRPr="00F80C8D" w:rsidRDefault="00F80C8D" w:rsidP="00F80C8D">
            <w:pPr>
              <w:pStyle w:val="afff8"/>
              <w:rPr>
                <w:b/>
                <w:bCs/>
              </w:rPr>
            </w:pPr>
            <w:r w:rsidRPr="00F80C8D">
              <w:rPr>
                <w:b/>
                <w:bCs/>
              </w:rPr>
              <w:t> </w:t>
            </w:r>
          </w:p>
        </w:tc>
      </w:tr>
      <w:tr w:rsidR="00F80C8D" w:rsidRPr="00F80C8D" w14:paraId="6834ECC4" w14:textId="77777777" w:rsidTr="009C3A45">
        <w:trPr>
          <w:trHeight w:val="458"/>
        </w:trPr>
        <w:tc>
          <w:tcPr>
            <w:tcW w:w="500" w:type="dxa"/>
            <w:vMerge w:val="restart"/>
            <w:hideMark/>
          </w:tcPr>
          <w:p w14:paraId="3711FAF6" w14:textId="77777777" w:rsidR="00F80C8D" w:rsidRPr="009C3A45" w:rsidRDefault="00F80C8D" w:rsidP="00F80C8D">
            <w:pPr>
              <w:pStyle w:val="afff8"/>
              <w:rPr>
                <w:sz w:val="20"/>
                <w:szCs w:val="20"/>
              </w:rPr>
            </w:pPr>
            <w:r w:rsidRPr="009C3A45">
              <w:rPr>
                <w:sz w:val="20"/>
                <w:szCs w:val="20"/>
              </w:rPr>
              <w:t xml:space="preserve">№ </w:t>
            </w:r>
            <w:proofErr w:type="spellStart"/>
            <w:r w:rsidRPr="009C3A45">
              <w:rPr>
                <w:sz w:val="20"/>
                <w:szCs w:val="20"/>
              </w:rPr>
              <w:t>пп</w:t>
            </w:r>
            <w:proofErr w:type="spellEnd"/>
          </w:p>
        </w:tc>
        <w:tc>
          <w:tcPr>
            <w:tcW w:w="4400" w:type="dxa"/>
            <w:vMerge w:val="restart"/>
            <w:hideMark/>
          </w:tcPr>
          <w:p w14:paraId="47D58CA7" w14:textId="77777777" w:rsidR="00F80C8D" w:rsidRPr="009C3A45" w:rsidRDefault="00F80C8D" w:rsidP="00F80C8D">
            <w:pPr>
              <w:pStyle w:val="afff8"/>
              <w:rPr>
                <w:sz w:val="20"/>
                <w:szCs w:val="20"/>
              </w:rPr>
            </w:pPr>
            <w:r w:rsidRPr="009C3A45">
              <w:rPr>
                <w:sz w:val="20"/>
                <w:szCs w:val="20"/>
              </w:rPr>
              <w:t>Наименование конструктивных решений (элементов), комплексов (видов) работ, оборудования</w:t>
            </w:r>
          </w:p>
        </w:tc>
        <w:tc>
          <w:tcPr>
            <w:tcW w:w="820" w:type="dxa"/>
            <w:vMerge w:val="restart"/>
            <w:hideMark/>
          </w:tcPr>
          <w:p w14:paraId="6681C1FA" w14:textId="77777777" w:rsidR="00F80C8D" w:rsidRPr="009C3A45" w:rsidRDefault="00F80C8D" w:rsidP="00F80C8D">
            <w:pPr>
              <w:pStyle w:val="afff8"/>
              <w:rPr>
                <w:sz w:val="20"/>
                <w:szCs w:val="20"/>
              </w:rPr>
            </w:pPr>
            <w:r w:rsidRPr="009C3A45">
              <w:rPr>
                <w:sz w:val="20"/>
                <w:szCs w:val="20"/>
              </w:rPr>
              <w:t>Ед. изм.</w:t>
            </w:r>
          </w:p>
        </w:tc>
        <w:tc>
          <w:tcPr>
            <w:tcW w:w="1217" w:type="dxa"/>
            <w:vMerge w:val="restart"/>
            <w:hideMark/>
          </w:tcPr>
          <w:p w14:paraId="1AFB6F76" w14:textId="77777777" w:rsidR="00F80C8D" w:rsidRPr="009C3A45" w:rsidRDefault="00F80C8D" w:rsidP="00F80C8D">
            <w:pPr>
              <w:pStyle w:val="afff8"/>
              <w:rPr>
                <w:sz w:val="20"/>
                <w:szCs w:val="20"/>
              </w:rPr>
            </w:pPr>
            <w:r w:rsidRPr="009C3A45">
              <w:rPr>
                <w:sz w:val="20"/>
                <w:szCs w:val="20"/>
              </w:rPr>
              <w:t>Количество (объем работ)</w:t>
            </w:r>
          </w:p>
        </w:tc>
        <w:tc>
          <w:tcPr>
            <w:tcW w:w="1705" w:type="dxa"/>
            <w:vMerge w:val="restart"/>
            <w:hideMark/>
          </w:tcPr>
          <w:p w14:paraId="3AEFBAF7" w14:textId="77777777" w:rsidR="00F80C8D" w:rsidRPr="009C3A45" w:rsidRDefault="00F80C8D" w:rsidP="00F80C8D">
            <w:pPr>
              <w:pStyle w:val="afff8"/>
              <w:rPr>
                <w:sz w:val="20"/>
                <w:szCs w:val="20"/>
              </w:rPr>
            </w:pPr>
            <w:proofErr w:type="gramStart"/>
            <w:r w:rsidRPr="009C3A45">
              <w:rPr>
                <w:sz w:val="20"/>
                <w:szCs w:val="20"/>
              </w:rPr>
              <w:t>Цена  за</w:t>
            </w:r>
            <w:proofErr w:type="gramEnd"/>
            <w:r w:rsidRPr="009C3A45">
              <w:rPr>
                <w:sz w:val="20"/>
                <w:szCs w:val="20"/>
              </w:rPr>
              <w:t xml:space="preserve"> единицу без НДС, руб.</w:t>
            </w:r>
          </w:p>
        </w:tc>
        <w:tc>
          <w:tcPr>
            <w:tcW w:w="1559" w:type="dxa"/>
            <w:vMerge w:val="restart"/>
            <w:hideMark/>
          </w:tcPr>
          <w:p w14:paraId="19E458F2" w14:textId="77777777" w:rsidR="00F80C8D" w:rsidRPr="009C3A45" w:rsidRDefault="00F80C8D" w:rsidP="00F80C8D">
            <w:pPr>
              <w:pStyle w:val="afff8"/>
              <w:rPr>
                <w:sz w:val="20"/>
                <w:szCs w:val="20"/>
              </w:rPr>
            </w:pPr>
            <w:r w:rsidRPr="009C3A45">
              <w:rPr>
                <w:sz w:val="20"/>
                <w:szCs w:val="20"/>
              </w:rPr>
              <w:t>Стоимость всего, руб. (4*5)</w:t>
            </w:r>
          </w:p>
        </w:tc>
      </w:tr>
      <w:tr w:rsidR="00F80C8D" w:rsidRPr="00F80C8D" w14:paraId="2F03084D" w14:textId="77777777" w:rsidTr="009C3A45">
        <w:trPr>
          <w:trHeight w:val="458"/>
        </w:trPr>
        <w:tc>
          <w:tcPr>
            <w:tcW w:w="500" w:type="dxa"/>
            <w:vMerge/>
            <w:hideMark/>
          </w:tcPr>
          <w:p w14:paraId="516C0587" w14:textId="77777777" w:rsidR="00F80C8D" w:rsidRPr="00F80C8D" w:rsidRDefault="00F80C8D" w:rsidP="00F80C8D">
            <w:pPr>
              <w:pStyle w:val="afff8"/>
            </w:pPr>
          </w:p>
        </w:tc>
        <w:tc>
          <w:tcPr>
            <w:tcW w:w="4400" w:type="dxa"/>
            <w:vMerge/>
            <w:hideMark/>
          </w:tcPr>
          <w:p w14:paraId="381CDC38" w14:textId="77777777" w:rsidR="00F80C8D" w:rsidRPr="00F80C8D" w:rsidRDefault="00F80C8D" w:rsidP="00F80C8D">
            <w:pPr>
              <w:pStyle w:val="afff8"/>
            </w:pPr>
          </w:p>
        </w:tc>
        <w:tc>
          <w:tcPr>
            <w:tcW w:w="820" w:type="dxa"/>
            <w:vMerge/>
            <w:hideMark/>
          </w:tcPr>
          <w:p w14:paraId="46391175" w14:textId="77777777" w:rsidR="00F80C8D" w:rsidRPr="00F80C8D" w:rsidRDefault="00F80C8D" w:rsidP="00F80C8D">
            <w:pPr>
              <w:pStyle w:val="afff8"/>
            </w:pPr>
          </w:p>
        </w:tc>
        <w:tc>
          <w:tcPr>
            <w:tcW w:w="1217" w:type="dxa"/>
            <w:vMerge/>
            <w:hideMark/>
          </w:tcPr>
          <w:p w14:paraId="165F896D" w14:textId="77777777" w:rsidR="00F80C8D" w:rsidRPr="00F80C8D" w:rsidRDefault="00F80C8D" w:rsidP="00F80C8D">
            <w:pPr>
              <w:pStyle w:val="afff8"/>
            </w:pPr>
          </w:p>
        </w:tc>
        <w:tc>
          <w:tcPr>
            <w:tcW w:w="1705" w:type="dxa"/>
            <w:vMerge/>
            <w:hideMark/>
          </w:tcPr>
          <w:p w14:paraId="6A27DEDB" w14:textId="77777777" w:rsidR="00F80C8D" w:rsidRPr="00F80C8D" w:rsidRDefault="00F80C8D" w:rsidP="00F80C8D">
            <w:pPr>
              <w:pStyle w:val="afff8"/>
            </w:pPr>
          </w:p>
        </w:tc>
        <w:tc>
          <w:tcPr>
            <w:tcW w:w="1559" w:type="dxa"/>
            <w:vMerge/>
            <w:hideMark/>
          </w:tcPr>
          <w:p w14:paraId="169D639C" w14:textId="77777777" w:rsidR="00F80C8D" w:rsidRPr="00F80C8D" w:rsidRDefault="00F80C8D" w:rsidP="00F80C8D">
            <w:pPr>
              <w:pStyle w:val="afff8"/>
            </w:pPr>
          </w:p>
        </w:tc>
      </w:tr>
      <w:tr w:rsidR="00F80C8D" w:rsidRPr="00F80C8D" w14:paraId="2A4D2672" w14:textId="77777777" w:rsidTr="009C3A45">
        <w:trPr>
          <w:trHeight w:val="600"/>
        </w:trPr>
        <w:tc>
          <w:tcPr>
            <w:tcW w:w="500" w:type="dxa"/>
            <w:vMerge/>
            <w:hideMark/>
          </w:tcPr>
          <w:p w14:paraId="22624765" w14:textId="77777777" w:rsidR="00F80C8D" w:rsidRPr="00F80C8D" w:rsidRDefault="00F80C8D" w:rsidP="00F80C8D">
            <w:pPr>
              <w:pStyle w:val="afff8"/>
            </w:pPr>
          </w:p>
        </w:tc>
        <w:tc>
          <w:tcPr>
            <w:tcW w:w="4400" w:type="dxa"/>
            <w:vMerge/>
            <w:hideMark/>
          </w:tcPr>
          <w:p w14:paraId="2F59A3DE" w14:textId="77777777" w:rsidR="00F80C8D" w:rsidRPr="00F80C8D" w:rsidRDefault="00F80C8D" w:rsidP="00F80C8D">
            <w:pPr>
              <w:pStyle w:val="afff8"/>
            </w:pPr>
          </w:p>
        </w:tc>
        <w:tc>
          <w:tcPr>
            <w:tcW w:w="820" w:type="dxa"/>
            <w:vMerge/>
            <w:hideMark/>
          </w:tcPr>
          <w:p w14:paraId="1CF03BA4" w14:textId="77777777" w:rsidR="00F80C8D" w:rsidRPr="00F80C8D" w:rsidRDefault="00F80C8D" w:rsidP="00F80C8D">
            <w:pPr>
              <w:pStyle w:val="afff8"/>
            </w:pPr>
          </w:p>
        </w:tc>
        <w:tc>
          <w:tcPr>
            <w:tcW w:w="1217" w:type="dxa"/>
            <w:vMerge/>
            <w:hideMark/>
          </w:tcPr>
          <w:p w14:paraId="472CBAB3" w14:textId="77777777" w:rsidR="00F80C8D" w:rsidRPr="00F80C8D" w:rsidRDefault="00F80C8D" w:rsidP="00F80C8D">
            <w:pPr>
              <w:pStyle w:val="afff8"/>
            </w:pPr>
          </w:p>
        </w:tc>
        <w:tc>
          <w:tcPr>
            <w:tcW w:w="1705" w:type="dxa"/>
            <w:vMerge/>
            <w:hideMark/>
          </w:tcPr>
          <w:p w14:paraId="1A0340BE" w14:textId="77777777" w:rsidR="00F80C8D" w:rsidRPr="00F80C8D" w:rsidRDefault="00F80C8D" w:rsidP="00F80C8D">
            <w:pPr>
              <w:pStyle w:val="afff8"/>
            </w:pPr>
          </w:p>
        </w:tc>
        <w:tc>
          <w:tcPr>
            <w:tcW w:w="1559" w:type="dxa"/>
            <w:vMerge/>
            <w:hideMark/>
          </w:tcPr>
          <w:p w14:paraId="09D77917" w14:textId="77777777" w:rsidR="00F80C8D" w:rsidRPr="00F80C8D" w:rsidRDefault="00F80C8D" w:rsidP="00F80C8D">
            <w:pPr>
              <w:pStyle w:val="afff8"/>
            </w:pPr>
          </w:p>
        </w:tc>
      </w:tr>
      <w:tr w:rsidR="00F80C8D" w:rsidRPr="009C3A45" w14:paraId="091E68ED" w14:textId="77777777" w:rsidTr="009C3A45">
        <w:trPr>
          <w:trHeight w:val="300"/>
        </w:trPr>
        <w:tc>
          <w:tcPr>
            <w:tcW w:w="500" w:type="dxa"/>
            <w:noWrap/>
            <w:hideMark/>
          </w:tcPr>
          <w:p w14:paraId="6CC8BB01" w14:textId="77777777" w:rsidR="00F80C8D" w:rsidRPr="009C3A45" w:rsidRDefault="00F80C8D" w:rsidP="009C3A45">
            <w:pPr>
              <w:pStyle w:val="afff8"/>
              <w:jc w:val="center"/>
              <w:rPr>
                <w:i/>
                <w:iCs/>
                <w:sz w:val="20"/>
                <w:szCs w:val="20"/>
              </w:rPr>
            </w:pPr>
            <w:r w:rsidRPr="009C3A45">
              <w:rPr>
                <w:i/>
                <w:iCs/>
                <w:sz w:val="20"/>
                <w:szCs w:val="20"/>
              </w:rPr>
              <w:t>1</w:t>
            </w:r>
          </w:p>
        </w:tc>
        <w:tc>
          <w:tcPr>
            <w:tcW w:w="4400" w:type="dxa"/>
            <w:noWrap/>
            <w:hideMark/>
          </w:tcPr>
          <w:p w14:paraId="6BBAFC2A" w14:textId="77777777" w:rsidR="00F80C8D" w:rsidRPr="009C3A45" w:rsidRDefault="00F80C8D" w:rsidP="009C3A45">
            <w:pPr>
              <w:pStyle w:val="afff8"/>
              <w:jc w:val="center"/>
              <w:rPr>
                <w:i/>
                <w:iCs/>
                <w:sz w:val="20"/>
                <w:szCs w:val="20"/>
              </w:rPr>
            </w:pPr>
            <w:r w:rsidRPr="009C3A45">
              <w:rPr>
                <w:i/>
                <w:iCs/>
                <w:sz w:val="20"/>
                <w:szCs w:val="20"/>
              </w:rPr>
              <w:t>2</w:t>
            </w:r>
          </w:p>
        </w:tc>
        <w:tc>
          <w:tcPr>
            <w:tcW w:w="820" w:type="dxa"/>
            <w:noWrap/>
            <w:hideMark/>
          </w:tcPr>
          <w:p w14:paraId="7F68B930" w14:textId="77777777" w:rsidR="00F80C8D" w:rsidRPr="009C3A45" w:rsidRDefault="00F80C8D" w:rsidP="009C3A45">
            <w:pPr>
              <w:pStyle w:val="afff8"/>
              <w:jc w:val="center"/>
              <w:rPr>
                <w:i/>
                <w:iCs/>
                <w:sz w:val="20"/>
                <w:szCs w:val="20"/>
              </w:rPr>
            </w:pPr>
            <w:r w:rsidRPr="009C3A45">
              <w:rPr>
                <w:i/>
                <w:iCs/>
                <w:sz w:val="20"/>
                <w:szCs w:val="20"/>
              </w:rPr>
              <w:t>3</w:t>
            </w:r>
          </w:p>
        </w:tc>
        <w:tc>
          <w:tcPr>
            <w:tcW w:w="1217" w:type="dxa"/>
            <w:noWrap/>
            <w:hideMark/>
          </w:tcPr>
          <w:p w14:paraId="6F954FDC" w14:textId="77777777" w:rsidR="00F80C8D" w:rsidRPr="009C3A45" w:rsidRDefault="00F80C8D" w:rsidP="009C3A45">
            <w:pPr>
              <w:pStyle w:val="afff8"/>
              <w:jc w:val="center"/>
              <w:rPr>
                <w:i/>
                <w:iCs/>
                <w:sz w:val="20"/>
                <w:szCs w:val="20"/>
              </w:rPr>
            </w:pPr>
            <w:r w:rsidRPr="009C3A45">
              <w:rPr>
                <w:i/>
                <w:iCs/>
                <w:sz w:val="20"/>
                <w:szCs w:val="20"/>
              </w:rPr>
              <w:t>4</w:t>
            </w:r>
          </w:p>
        </w:tc>
        <w:tc>
          <w:tcPr>
            <w:tcW w:w="1705" w:type="dxa"/>
            <w:noWrap/>
            <w:hideMark/>
          </w:tcPr>
          <w:p w14:paraId="4E259AA4" w14:textId="77777777" w:rsidR="00F80C8D" w:rsidRPr="009C3A45" w:rsidRDefault="00F80C8D" w:rsidP="009C3A45">
            <w:pPr>
              <w:pStyle w:val="afff8"/>
              <w:jc w:val="center"/>
              <w:rPr>
                <w:i/>
                <w:iCs/>
                <w:sz w:val="20"/>
                <w:szCs w:val="20"/>
              </w:rPr>
            </w:pPr>
            <w:r w:rsidRPr="009C3A45">
              <w:rPr>
                <w:i/>
                <w:iCs/>
                <w:sz w:val="20"/>
                <w:szCs w:val="20"/>
              </w:rPr>
              <w:t>5</w:t>
            </w:r>
          </w:p>
        </w:tc>
        <w:tc>
          <w:tcPr>
            <w:tcW w:w="1559" w:type="dxa"/>
            <w:noWrap/>
            <w:hideMark/>
          </w:tcPr>
          <w:p w14:paraId="13AA58D4" w14:textId="77777777" w:rsidR="00F80C8D" w:rsidRPr="009C3A45" w:rsidRDefault="00F80C8D" w:rsidP="009C3A45">
            <w:pPr>
              <w:pStyle w:val="afff8"/>
              <w:jc w:val="center"/>
              <w:rPr>
                <w:i/>
                <w:iCs/>
                <w:sz w:val="20"/>
                <w:szCs w:val="20"/>
              </w:rPr>
            </w:pPr>
            <w:r w:rsidRPr="009C3A45">
              <w:rPr>
                <w:i/>
                <w:iCs/>
                <w:sz w:val="20"/>
                <w:szCs w:val="20"/>
              </w:rPr>
              <w:t>6</w:t>
            </w:r>
          </w:p>
        </w:tc>
      </w:tr>
      <w:tr w:rsidR="00F80C8D" w:rsidRPr="00F80C8D" w14:paraId="4DF71082" w14:textId="77777777" w:rsidTr="009C3A45">
        <w:trPr>
          <w:trHeight w:val="300"/>
        </w:trPr>
        <w:tc>
          <w:tcPr>
            <w:tcW w:w="500" w:type="dxa"/>
            <w:noWrap/>
            <w:hideMark/>
          </w:tcPr>
          <w:p w14:paraId="6EAC1081" w14:textId="77777777" w:rsidR="00F80C8D" w:rsidRPr="00F80C8D" w:rsidRDefault="00F80C8D" w:rsidP="00F80C8D">
            <w:pPr>
              <w:pStyle w:val="afff8"/>
              <w:rPr>
                <w:b/>
                <w:bCs/>
              </w:rPr>
            </w:pPr>
            <w:r w:rsidRPr="00F80C8D">
              <w:rPr>
                <w:b/>
                <w:bCs/>
              </w:rPr>
              <w:t> </w:t>
            </w:r>
          </w:p>
        </w:tc>
        <w:tc>
          <w:tcPr>
            <w:tcW w:w="4400" w:type="dxa"/>
            <w:noWrap/>
            <w:hideMark/>
          </w:tcPr>
          <w:p w14:paraId="5A021ED8" w14:textId="77777777" w:rsidR="00F80C8D" w:rsidRPr="00F80C8D" w:rsidRDefault="00F80C8D" w:rsidP="00F80C8D">
            <w:pPr>
              <w:pStyle w:val="afff8"/>
              <w:rPr>
                <w:b/>
                <w:bCs/>
              </w:rPr>
            </w:pPr>
            <w:r w:rsidRPr="00F80C8D">
              <w:rPr>
                <w:b/>
                <w:bCs/>
              </w:rPr>
              <w:t>1. Демонтажные работы</w:t>
            </w:r>
          </w:p>
        </w:tc>
        <w:tc>
          <w:tcPr>
            <w:tcW w:w="820" w:type="dxa"/>
            <w:noWrap/>
            <w:hideMark/>
          </w:tcPr>
          <w:p w14:paraId="1E663996" w14:textId="77777777" w:rsidR="00F80C8D" w:rsidRPr="00F80C8D" w:rsidRDefault="00F80C8D" w:rsidP="00F80C8D">
            <w:pPr>
              <w:pStyle w:val="afff8"/>
            </w:pPr>
            <w:r w:rsidRPr="00F80C8D">
              <w:t> </w:t>
            </w:r>
          </w:p>
        </w:tc>
        <w:tc>
          <w:tcPr>
            <w:tcW w:w="1217" w:type="dxa"/>
            <w:noWrap/>
            <w:hideMark/>
          </w:tcPr>
          <w:p w14:paraId="52BBDF4C" w14:textId="77777777" w:rsidR="00F80C8D" w:rsidRPr="00F80C8D" w:rsidRDefault="00F80C8D" w:rsidP="00F80C8D">
            <w:pPr>
              <w:pStyle w:val="afff8"/>
            </w:pPr>
            <w:r w:rsidRPr="00F80C8D">
              <w:t> </w:t>
            </w:r>
          </w:p>
        </w:tc>
        <w:tc>
          <w:tcPr>
            <w:tcW w:w="1705" w:type="dxa"/>
            <w:noWrap/>
            <w:hideMark/>
          </w:tcPr>
          <w:p w14:paraId="0C723C1B" w14:textId="77777777" w:rsidR="00F80C8D" w:rsidRPr="00F80C8D" w:rsidRDefault="00F80C8D" w:rsidP="00F80C8D">
            <w:pPr>
              <w:pStyle w:val="afff8"/>
            </w:pPr>
            <w:r w:rsidRPr="00F80C8D">
              <w:t> </w:t>
            </w:r>
          </w:p>
        </w:tc>
        <w:tc>
          <w:tcPr>
            <w:tcW w:w="1559" w:type="dxa"/>
            <w:noWrap/>
            <w:hideMark/>
          </w:tcPr>
          <w:p w14:paraId="157894F4" w14:textId="77777777" w:rsidR="00F80C8D" w:rsidRPr="00F80C8D" w:rsidRDefault="00F80C8D" w:rsidP="00F80C8D">
            <w:pPr>
              <w:pStyle w:val="afff8"/>
            </w:pPr>
            <w:r w:rsidRPr="00F80C8D">
              <w:t> </w:t>
            </w:r>
          </w:p>
        </w:tc>
      </w:tr>
      <w:tr w:rsidR="00F80C8D" w:rsidRPr="00F80C8D" w14:paraId="2E9680FF" w14:textId="77777777" w:rsidTr="009C3A45">
        <w:trPr>
          <w:trHeight w:val="288"/>
        </w:trPr>
        <w:tc>
          <w:tcPr>
            <w:tcW w:w="500" w:type="dxa"/>
            <w:noWrap/>
            <w:hideMark/>
          </w:tcPr>
          <w:p w14:paraId="1A412A17" w14:textId="77777777" w:rsidR="00F80C8D" w:rsidRPr="00F80C8D" w:rsidRDefault="00F80C8D" w:rsidP="00F80C8D">
            <w:pPr>
              <w:pStyle w:val="afff8"/>
            </w:pPr>
            <w:r w:rsidRPr="00F80C8D">
              <w:t>1</w:t>
            </w:r>
          </w:p>
        </w:tc>
        <w:tc>
          <w:tcPr>
            <w:tcW w:w="4400" w:type="dxa"/>
            <w:hideMark/>
          </w:tcPr>
          <w:p w14:paraId="50F8662F" w14:textId="77777777" w:rsidR="00F80C8D" w:rsidRPr="00F80C8D" w:rsidRDefault="00F80C8D" w:rsidP="00F80C8D">
            <w:pPr>
              <w:pStyle w:val="afff8"/>
            </w:pPr>
            <w:r w:rsidRPr="00F80C8D">
              <w:t>Демонтаж бетонной стяжки</w:t>
            </w:r>
          </w:p>
        </w:tc>
        <w:tc>
          <w:tcPr>
            <w:tcW w:w="820" w:type="dxa"/>
            <w:noWrap/>
            <w:hideMark/>
          </w:tcPr>
          <w:p w14:paraId="6474EAE5" w14:textId="77777777" w:rsidR="00F80C8D" w:rsidRPr="00F80C8D" w:rsidRDefault="00F80C8D" w:rsidP="00F80C8D">
            <w:pPr>
              <w:pStyle w:val="afff8"/>
            </w:pPr>
            <w:r w:rsidRPr="00F80C8D">
              <w:t>м2</w:t>
            </w:r>
          </w:p>
        </w:tc>
        <w:tc>
          <w:tcPr>
            <w:tcW w:w="1217" w:type="dxa"/>
            <w:noWrap/>
            <w:hideMark/>
          </w:tcPr>
          <w:p w14:paraId="74643A84" w14:textId="77777777" w:rsidR="00F80C8D" w:rsidRPr="00F80C8D" w:rsidRDefault="00F80C8D" w:rsidP="00C919F0">
            <w:pPr>
              <w:pStyle w:val="afff8"/>
              <w:jc w:val="right"/>
            </w:pPr>
            <w:r w:rsidRPr="00F80C8D">
              <w:t>0,50</w:t>
            </w:r>
          </w:p>
        </w:tc>
        <w:tc>
          <w:tcPr>
            <w:tcW w:w="1705" w:type="dxa"/>
            <w:noWrap/>
            <w:hideMark/>
          </w:tcPr>
          <w:p w14:paraId="4425C64D" w14:textId="77777777" w:rsidR="00F80C8D" w:rsidRPr="00F80C8D" w:rsidRDefault="00F80C8D" w:rsidP="00C919F0">
            <w:pPr>
              <w:pStyle w:val="afff8"/>
              <w:jc w:val="right"/>
            </w:pPr>
            <w:r w:rsidRPr="00F80C8D">
              <w:t>2 460,50</w:t>
            </w:r>
          </w:p>
        </w:tc>
        <w:tc>
          <w:tcPr>
            <w:tcW w:w="1559" w:type="dxa"/>
            <w:noWrap/>
            <w:hideMark/>
          </w:tcPr>
          <w:p w14:paraId="7835449F" w14:textId="77777777" w:rsidR="00F80C8D" w:rsidRPr="00F80C8D" w:rsidRDefault="00F80C8D" w:rsidP="00C919F0">
            <w:pPr>
              <w:pStyle w:val="afff8"/>
              <w:jc w:val="right"/>
            </w:pPr>
            <w:r w:rsidRPr="00F80C8D">
              <w:t>1 230,25</w:t>
            </w:r>
          </w:p>
        </w:tc>
      </w:tr>
      <w:tr w:rsidR="00F80C8D" w:rsidRPr="00F80C8D" w14:paraId="5C391C12" w14:textId="77777777" w:rsidTr="009C3A45">
        <w:trPr>
          <w:trHeight w:val="288"/>
        </w:trPr>
        <w:tc>
          <w:tcPr>
            <w:tcW w:w="500" w:type="dxa"/>
            <w:noWrap/>
            <w:hideMark/>
          </w:tcPr>
          <w:p w14:paraId="5EDF8C94" w14:textId="77777777" w:rsidR="00F80C8D" w:rsidRPr="00F80C8D" w:rsidRDefault="00F80C8D" w:rsidP="00F80C8D">
            <w:pPr>
              <w:pStyle w:val="afff8"/>
            </w:pPr>
            <w:r w:rsidRPr="00F80C8D">
              <w:t>2</w:t>
            </w:r>
          </w:p>
        </w:tc>
        <w:tc>
          <w:tcPr>
            <w:tcW w:w="4400" w:type="dxa"/>
            <w:hideMark/>
          </w:tcPr>
          <w:p w14:paraId="4120F0B8" w14:textId="77777777" w:rsidR="00F80C8D" w:rsidRPr="00F80C8D" w:rsidRDefault="00F80C8D" w:rsidP="00F80C8D">
            <w:pPr>
              <w:pStyle w:val="afff8"/>
            </w:pPr>
            <w:r w:rsidRPr="00F80C8D">
              <w:t>Выборка боя кирпича</w:t>
            </w:r>
          </w:p>
        </w:tc>
        <w:tc>
          <w:tcPr>
            <w:tcW w:w="820" w:type="dxa"/>
            <w:noWrap/>
            <w:hideMark/>
          </w:tcPr>
          <w:p w14:paraId="27BF8C5A" w14:textId="77777777" w:rsidR="00F80C8D" w:rsidRPr="00F80C8D" w:rsidRDefault="00F80C8D" w:rsidP="00F80C8D">
            <w:pPr>
              <w:pStyle w:val="afff8"/>
            </w:pPr>
            <w:r w:rsidRPr="00F80C8D">
              <w:t>м3</w:t>
            </w:r>
          </w:p>
        </w:tc>
        <w:tc>
          <w:tcPr>
            <w:tcW w:w="1217" w:type="dxa"/>
            <w:noWrap/>
            <w:hideMark/>
          </w:tcPr>
          <w:p w14:paraId="7A781370" w14:textId="77777777" w:rsidR="00F80C8D" w:rsidRPr="00F80C8D" w:rsidRDefault="00F80C8D" w:rsidP="00C919F0">
            <w:pPr>
              <w:pStyle w:val="afff8"/>
              <w:jc w:val="right"/>
            </w:pPr>
            <w:r w:rsidRPr="00F80C8D">
              <w:t>0,175</w:t>
            </w:r>
          </w:p>
        </w:tc>
        <w:tc>
          <w:tcPr>
            <w:tcW w:w="1705" w:type="dxa"/>
            <w:noWrap/>
            <w:hideMark/>
          </w:tcPr>
          <w:p w14:paraId="6B8E991C" w14:textId="77777777" w:rsidR="00F80C8D" w:rsidRPr="00F80C8D" w:rsidRDefault="00F80C8D" w:rsidP="00C919F0">
            <w:pPr>
              <w:pStyle w:val="afff8"/>
              <w:jc w:val="right"/>
            </w:pPr>
            <w:r w:rsidRPr="00F80C8D">
              <w:t>5 369,20</w:t>
            </w:r>
          </w:p>
        </w:tc>
        <w:tc>
          <w:tcPr>
            <w:tcW w:w="1559" w:type="dxa"/>
            <w:noWrap/>
            <w:hideMark/>
          </w:tcPr>
          <w:p w14:paraId="5894B6E4" w14:textId="77777777" w:rsidR="00F80C8D" w:rsidRPr="00F80C8D" w:rsidRDefault="00F80C8D" w:rsidP="00C919F0">
            <w:pPr>
              <w:pStyle w:val="afff8"/>
              <w:jc w:val="right"/>
            </w:pPr>
            <w:r w:rsidRPr="00F80C8D">
              <w:t>939,61</w:t>
            </w:r>
          </w:p>
        </w:tc>
      </w:tr>
      <w:tr w:rsidR="00F80C8D" w:rsidRPr="00F80C8D" w14:paraId="776F5932" w14:textId="77777777" w:rsidTr="009C3A45">
        <w:trPr>
          <w:trHeight w:val="288"/>
        </w:trPr>
        <w:tc>
          <w:tcPr>
            <w:tcW w:w="500" w:type="dxa"/>
            <w:noWrap/>
            <w:hideMark/>
          </w:tcPr>
          <w:p w14:paraId="15F6D72D" w14:textId="77777777" w:rsidR="00F80C8D" w:rsidRPr="00F80C8D" w:rsidRDefault="00F80C8D" w:rsidP="00F80C8D">
            <w:pPr>
              <w:pStyle w:val="afff8"/>
            </w:pPr>
            <w:r w:rsidRPr="00F80C8D">
              <w:t>3</w:t>
            </w:r>
          </w:p>
        </w:tc>
        <w:tc>
          <w:tcPr>
            <w:tcW w:w="4400" w:type="dxa"/>
            <w:hideMark/>
          </w:tcPr>
          <w:p w14:paraId="39A99DC2" w14:textId="77777777" w:rsidR="00F80C8D" w:rsidRPr="00F80C8D" w:rsidRDefault="00F80C8D" w:rsidP="00F80C8D">
            <w:pPr>
              <w:pStyle w:val="afff8"/>
            </w:pPr>
            <w:r w:rsidRPr="00F80C8D">
              <w:t>Демонтаж штукатурки со стен</w:t>
            </w:r>
          </w:p>
        </w:tc>
        <w:tc>
          <w:tcPr>
            <w:tcW w:w="820" w:type="dxa"/>
            <w:noWrap/>
            <w:hideMark/>
          </w:tcPr>
          <w:p w14:paraId="3B15EF19" w14:textId="77777777" w:rsidR="00F80C8D" w:rsidRPr="00F80C8D" w:rsidRDefault="00F80C8D" w:rsidP="00F80C8D">
            <w:pPr>
              <w:pStyle w:val="afff8"/>
            </w:pPr>
            <w:r w:rsidRPr="00F80C8D">
              <w:t>м2</w:t>
            </w:r>
          </w:p>
        </w:tc>
        <w:tc>
          <w:tcPr>
            <w:tcW w:w="1217" w:type="dxa"/>
            <w:noWrap/>
            <w:hideMark/>
          </w:tcPr>
          <w:p w14:paraId="538260D5" w14:textId="77777777" w:rsidR="00F80C8D" w:rsidRPr="00F80C8D" w:rsidRDefault="00F80C8D" w:rsidP="00C919F0">
            <w:pPr>
              <w:pStyle w:val="afff8"/>
              <w:jc w:val="right"/>
            </w:pPr>
            <w:r w:rsidRPr="00F80C8D">
              <w:t>24,78</w:t>
            </w:r>
          </w:p>
        </w:tc>
        <w:tc>
          <w:tcPr>
            <w:tcW w:w="1705" w:type="dxa"/>
            <w:noWrap/>
            <w:hideMark/>
          </w:tcPr>
          <w:p w14:paraId="4BC9A18C" w14:textId="77777777" w:rsidR="00F80C8D" w:rsidRPr="00F80C8D" w:rsidRDefault="00F80C8D" w:rsidP="00C919F0">
            <w:pPr>
              <w:pStyle w:val="afff8"/>
              <w:jc w:val="right"/>
            </w:pPr>
            <w:r w:rsidRPr="00F80C8D">
              <w:t>211,19</w:t>
            </w:r>
          </w:p>
        </w:tc>
        <w:tc>
          <w:tcPr>
            <w:tcW w:w="1559" w:type="dxa"/>
            <w:noWrap/>
            <w:hideMark/>
          </w:tcPr>
          <w:p w14:paraId="11474D5B" w14:textId="77777777" w:rsidR="00F80C8D" w:rsidRPr="00F80C8D" w:rsidRDefault="00F80C8D" w:rsidP="00C919F0">
            <w:pPr>
              <w:pStyle w:val="afff8"/>
              <w:jc w:val="right"/>
            </w:pPr>
            <w:r w:rsidRPr="00F80C8D">
              <w:t>5 233,29</w:t>
            </w:r>
          </w:p>
        </w:tc>
      </w:tr>
      <w:tr w:rsidR="00F80C8D" w:rsidRPr="00F80C8D" w14:paraId="506960A1" w14:textId="77777777" w:rsidTr="009C3A45">
        <w:trPr>
          <w:trHeight w:val="288"/>
        </w:trPr>
        <w:tc>
          <w:tcPr>
            <w:tcW w:w="500" w:type="dxa"/>
            <w:noWrap/>
            <w:hideMark/>
          </w:tcPr>
          <w:p w14:paraId="05BDDBC3" w14:textId="77777777" w:rsidR="00F80C8D" w:rsidRPr="00F80C8D" w:rsidRDefault="00F80C8D" w:rsidP="00F80C8D">
            <w:pPr>
              <w:pStyle w:val="afff8"/>
            </w:pPr>
            <w:r w:rsidRPr="00F80C8D">
              <w:t>4</w:t>
            </w:r>
          </w:p>
        </w:tc>
        <w:tc>
          <w:tcPr>
            <w:tcW w:w="4400" w:type="dxa"/>
            <w:hideMark/>
          </w:tcPr>
          <w:p w14:paraId="5FA48069" w14:textId="77777777" w:rsidR="00F80C8D" w:rsidRPr="00F80C8D" w:rsidRDefault="00F80C8D" w:rsidP="00F80C8D">
            <w:pPr>
              <w:pStyle w:val="afff8"/>
            </w:pPr>
            <w:r w:rsidRPr="00F80C8D">
              <w:t>Демонтаж шпатлевки с потолка</w:t>
            </w:r>
          </w:p>
        </w:tc>
        <w:tc>
          <w:tcPr>
            <w:tcW w:w="820" w:type="dxa"/>
            <w:noWrap/>
            <w:hideMark/>
          </w:tcPr>
          <w:p w14:paraId="44DF1B4E" w14:textId="77777777" w:rsidR="00F80C8D" w:rsidRPr="00F80C8D" w:rsidRDefault="00F80C8D" w:rsidP="00F80C8D">
            <w:pPr>
              <w:pStyle w:val="afff8"/>
            </w:pPr>
            <w:r w:rsidRPr="00F80C8D">
              <w:t>м2</w:t>
            </w:r>
          </w:p>
        </w:tc>
        <w:tc>
          <w:tcPr>
            <w:tcW w:w="1217" w:type="dxa"/>
            <w:noWrap/>
            <w:hideMark/>
          </w:tcPr>
          <w:p w14:paraId="3E274D09" w14:textId="77777777" w:rsidR="00F80C8D" w:rsidRPr="00F80C8D" w:rsidRDefault="00F80C8D" w:rsidP="00C919F0">
            <w:pPr>
              <w:pStyle w:val="afff8"/>
              <w:jc w:val="right"/>
            </w:pPr>
            <w:r w:rsidRPr="00F80C8D">
              <w:t>12,29</w:t>
            </w:r>
          </w:p>
        </w:tc>
        <w:tc>
          <w:tcPr>
            <w:tcW w:w="1705" w:type="dxa"/>
            <w:noWrap/>
            <w:hideMark/>
          </w:tcPr>
          <w:p w14:paraId="04C339F9" w14:textId="77777777" w:rsidR="00F80C8D" w:rsidRPr="00F80C8D" w:rsidRDefault="00F80C8D" w:rsidP="00C919F0">
            <w:pPr>
              <w:pStyle w:val="afff8"/>
              <w:jc w:val="right"/>
            </w:pPr>
            <w:r w:rsidRPr="00F80C8D">
              <w:t>884,91</w:t>
            </w:r>
          </w:p>
        </w:tc>
        <w:tc>
          <w:tcPr>
            <w:tcW w:w="1559" w:type="dxa"/>
            <w:noWrap/>
            <w:hideMark/>
          </w:tcPr>
          <w:p w14:paraId="5093C7EB" w14:textId="77777777" w:rsidR="00F80C8D" w:rsidRPr="00F80C8D" w:rsidRDefault="00F80C8D" w:rsidP="00C919F0">
            <w:pPr>
              <w:pStyle w:val="afff8"/>
              <w:jc w:val="right"/>
            </w:pPr>
            <w:r w:rsidRPr="00F80C8D">
              <w:t>10 875,54</w:t>
            </w:r>
          </w:p>
        </w:tc>
      </w:tr>
      <w:tr w:rsidR="00F80C8D" w:rsidRPr="00F80C8D" w14:paraId="03A6424D" w14:textId="77777777" w:rsidTr="009C3A45">
        <w:trPr>
          <w:trHeight w:val="288"/>
        </w:trPr>
        <w:tc>
          <w:tcPr>
            <w:tcW w:w="500" w:type="dxa"/>
            <w:noWrap/>
            <w:hideMark/>
          </w:tcPr>
          <w:p w14:paraId="75ACEDA8" w14:textId="77777777" w:rsidR="00F80C8D" w:rsidRPr="00F80C8D" w:rsidRDefault="00F80C8D" w:rsidP="00F80C8D">
            <w:pPr>
              <w:pStyle w:val="afff8"/>
            </w:pPr>
            <w:r w:rsidRPr="00F80C8D">
              <w:t>5</w:t>
            </w:r>
          </w:p>
        </w:tc>
        <w:tc>
          <w:tcPr>
            <w:tcW w:w="4400" w:type="dxa"/>
            <w:hideMark/>
          </w:tcPr>
          <w:p w14:paraId="062638D3" w14:textId="77777777" w:rsidR="00F80C8D" w:rsidRPr="00F80C8D" w:rsidRDefault="00F80C8D" w:rsidP="00F80C8D">
            <w:pPr>
              <w:pStyle w:val="afff8"/>
            </w:pPr>
            <w:r w:rsidRPr="00F80C8D">
              <w:t>Демонтаж светильников</w:t>
            </w:r>
          </w:p>
        </w:tc>
        <w:tc>
          <w:tcPr>
            <w:tcW w:w="820" w:type="dxa"/>
            <w:noWrap/>
            <w:hideMark/>
          </w:tcPr>
          <w:p w14:paraId="035EB49F" w14:textId="77777777" w:rsidR="00F80C8D" w:rsidRPr="00F80C8D" w:rsidRDefault="00F80C8D" w:rsidP="00F80C8D">
            <w:pPr>
              <w:pStyle w:val="afff8"/>
            </w:pPr>
            <w:proofErr w:type="spellStart"/>
            <w:r w:rsidRPr="00F80C8D">
              <w:t>шт</w:t>
            </w:r>
            <w:proofErr w:type="spellEnd"/>
          </w:p>
        </w:tc>
        <w:tc>
          <w:tcPr>
            <w:tcW w:w="1217" w:type="dxa"/>
            <w:noWrap/>
            <w:hideMark/>
          </w:tcPr>
          <w:p w14:paraId="6343F38D" w14:textId="77777777" w:rsidR="00F80C8D" w:rsidRPr="00F80C8D" w:rsidRDefault="00F80C8D" w:rsidP="00C919F0">
            <w:pPr>
              <w:pStyle w:val="afff8"/>
              <w:jc w:val="right"/>
            </w:pPr>
            <w:r w:rsidRPr="00F80C8D">
              <w:t>2,00</w:t>
            </w:r>
          </w:p>
        </w:tc>
        <w:tc>
          <w:tcPr>
            <w:tcW w:w="1705" w:type="dxa"/>
            <w:noWrap/>
            <w:hideMark/>
          </w:tcPr>
          <w:p w14:paraId="40E3667A" w14:textId="77777777" w:rsidR="00F80C8D" w:rsidRPr="00F80C8D" w:rsidRDefault="00F80C8D" w:rsidP="00C919F0">
            <w:pPr>
              <w:pStyle w:val="afff8"/>
              <w:jc w:val="right"/>
            </w:pPr>
            <w:r w:rsidRPr="00F80C8D">
              <w:t>221,98</w:t>
            </w:r>
          </w:p>
        </w:tc>
        <w:tc>
          <w:tcPr>
            <w:tcW w:w="1559" w:type="dxa"/>
            <w:noWrap/>
            <w:hideMark/>
          </w:tcPr>
          <w:p w14:paraId="6EDF32A1" w14:textId="77777777" w:rsidR="00F80C8D" w:rsidRPr="00F80C8D" w:rsidRDefault="00F80C8D" w:rsidP="00C919F0">
            <w:pPr>
              <w:pStyle w:val="afff8"/>
              <w:jc w:val="right"/>
            </w:pPr>
            <w:r w:rsidRPr="00F80C8D">
              <w:t>443,96</w:t>
            </w:r>
          </w:p>
        </w:tc>
      </w:tr>
      <w:tr w:rsidR="00F80C8D" w:rsidRPr="00F80C8D" w14:paraId="4D5A05D7" w14:textId="77777777" w:rsidTr="009C3A45">
        <w:trPr>
          <w:trHeight w:val="288"/>
        </w:trPr>
        <w:tc>
          <w:tcPr>
            <w:tcW w:w="500" w:type="dxa"/>
            <w:noWrap/>
            <w:hideMark/>
          </w:tcPr>
          <w:p w14:paraId="1C4A4889" w14:textId="77777777" w:rsidR="00F80C8D" w:rsidRPr="00F80C8D" w:rsidRDefault="00F80C8D" w:rsidP="00F80C8D">
            <w:pPr>
              <w:pStyle w:val="afff8"/>
            </w:pPr>
            <w:r w:rsidRPr="00F80C8D">
              <w:t>6</w:t>
            </w:r>
          </w:p>
        </w:tc>
        <w:tc>
          <w:tcPr>
            <w:tcW w:w="4400" w:type="dxa"/>
            <w:hideMark/>
          </w:tcPr>
          <w:p w14:paraId="68CD6AF6" w14:textId="77777777" w:rsidR="00F80C8D" w:rsidRPr="00F80C8D" w:rsidRDefault="00F80C8D" w:rsidP="00F80C8D">
            <w:pPr>
              <w:pStyle w:val="afff8"/>
            </w:pPr>
            <w:r w:rsidRPr="00F80C8D">
              <w:t>Демонтаж выключателя и розеток</w:t>
            </w:r>
          </w:p>
        </w:tc>
        <w:tc>
          <w:tcPr>
            <w:tcW w:w="820" w:type="dxa"/>
            <w:noWrap/>
            <w:hideMark/>
          </w:tcPr>
          <w:p w14:paraId="2B8D4C3D" w14:textId="77777777" w:rsidR="00F80C8D" w:rsidRPr="00F80C8D" w:rsidRDefault="00F80C8D" w:rsidP="00F80C8D">
            <w:pPr>
              <w:pStyle w:val="afff8"/>
            </w:pPr>
            <w:proofErr w:type="spellStart"/>
            <w:r w:rsidRPr="00F80C8D">
              <w:t>шт</w:t>
            </w:r>
            <w:proofErr w:type="spellEnd"/>
          </w:p>
        </w:tc>
        <w:tc>
          <w:tcPr>
            <w:tcW w:w="1217" w:type="dxa"/>
            <w:noWrap/>
            <w:hideMark/>
          </w:tcPr>
          <w:p w14:paraId="66B29713" w14:textId="77777777" w:rsidR="00F80C8D" w:rsidRPr="00F80C8D" w:rsidRDefault="00F80C8D" w:rsidP="00C919F0">
            <w:pPr>
              <w:pStyle w:val="afff8"/>
              <w:jc w:val="right"/>
            </w:pPr>
            <w:r w:rsidRPr="00F80C8D">
              <w:t>3,00</w:t>
            </w:r>
          </w:p>
        </w:tc>
        <w:tc>
          <w:tcPr>
            <w:tcW w:w="1705" w:type="dxa"/>
            <w:noWrap/>
            <w:hideMark/>
          </w:tcPr>
          <w:p w14:paraId="6C5AA8B7" w14:textId="77777777" w:rsidR="00F80C8D" w:rsidRPr="00F80C8D" w:rsidRDefault="00F80C8D" w:rsidP="00C919F0">
            <w:pPr>
              <w:pStyle w:val="afff8"/>
              <w:jc w:val="right"/>
            </w:pPr>
            <w:r w:rsidRPr="00F80C8D">
              <w:t>70,17</w:t>
            </w:r>
          </w:p>
        </w:tc>
        <w:tc>
          <w:tcPr>
            <w:tcW w:w="1559" w:type="dxa"/>
            <w:noWrap/>
            <w:hideMark/>
          </w:tcPr>
          <w:p w14:paraId="6D075523" w14:textId="77777777" w:rsidR="00F80C8D" w:rsidRPr="00F80C8D" w:rsidRDefault="00F80C8D" w:rsidP="00C919F0">
            <w:pPr>
              <w:pStyle w:val="afff8"/>
              <w:jc w:val="right"/>
            </w:pPr>
            <w:r w:rsidRPr="00F80C8D">
              <w:t>210,51</w:t>
            </w:r>
          </w:p>
        </w:tc>
      </w:tr>
      <w:tr w:rsidR="00F80C8D" w:rsidRPr="00F80C8D" w14:paraId="0C73FF9A" w14:textId="77777777" w:rsidTr="009C3A45">
        <w:trPr>
          <w:trHeight w:val="288"/>
        </w:trPr>
        <w:tc>
          <w:tcPr>
            <w:tcW w:w="500" w:type="dxa"/>
            <w:noWrap/>
            <w:hideMark/>
          </w:tcPr>
          <w:p w14:paraId="119EF920" w14:textId="77777777" w:rsidR="00F80C8D" w:rsidRPr="00F80C8D" w:rsidRDefault="00F80C8D" w:rsidP="00F80C8D">
            <w:pPr>
              <w:pStyle w:val="afff8"/>
            </w:pPr>
            <w:r w:rsidRPr="00F80C8D">
              <w:t>7</w:t>
            </w:r>
          </w:p>
        </w:tc>
        <w:tc>
          <w:tcPr>
            <w:tcW w:w="4400" w:type="dxa"/>
            <w:hideMark/>
          </w:tcPr>
          <w:p w14:paraId="1AC8094F" w14:textId="77777777" w:rsidR="00F80C8D" w:rsidRPr="00F80C8D" w:rsidRDefault="00F80C8D" w:rsidP="00F80C8D">
            <w:pPr>
              <w:pStyle w:val="afff8"/>
            </w:pPr>
            <w:r w:rsidRPr="00F80C8D">
              <w:t>Демонтаж кабеля</w:t>
            </w:r>
          </w:p>
        </w:tc>
        <w:tc>
          <w:tcPr>
            <w:tcW w:w="820" w:type="dxa"/>
            <w:hideMark/>
          </w:tcPr>
          <w:p w14:paraId="0719D686" w14:textId="77777777" w:rsidR="00F80C8D" w:rsidRPr="00F80C8D" w:rsidRDefault="00F80C8D" w:rsidP="00F80C8D">
            <w:pPr>
              <w:pStyle w:val="afff8"/>
            </w:pPr>
            <w:r w:rsidRPr="00F80C8D">
              <w:t>м</w:t>
            </w:r>
          </w:p>
        </w:tc>
        <w:tc>
          <w:tcPr>
            <w:tcW w:w="1217" w:type="dxa"/>
            <w:hideMark/>
          </w:tcPr>
          <w:p w14:paraId="05477659" w14:textId="77777777" w:rsidR="00F80C8D" w:rsidRPr="00F80C8D" w:rsidRDefault="00F80C8D" w:rsidP="00C919F0">
            <w:pPr>
              <w:pStyle w:val="afff8"/>
              <w:jc w:val="right"/>
            </w:pPr>
            <w:r w:rsidRPr="00F80C8D">
              <w:t>64,00</w:t>
            </w:r>
          </w:p>
        </w:tc>
        <w:tc>
          <w:tcPr>
            <w:tcW w:w="1705" w:type="dxa"/>
            <w:noWrap/>
            <w:hideMark/>
          </w:tcPr>
          <w:p w14:paraId="2193F97E" w14:textId="77777777" w:rsidR="00F80C8D" w:rsidRPr="00F80C8D" w:rsidRDefault="00F80C8D" w:rsidP="00C919F0">
            <w:pPr>
              <w:pStyle w:val="afff8"/>
              <w:jc w:val="right"/>
            </w:pPr>
            <w:r w:rsidRPr="00F80C8D">
              <w:t>115,96</w:t>
            </w:r>
          </w:p>
        </w:tc>
        <w:tc>
          <w:tcPr>
            <w:tcW w:w="1559" w:type="dxa"/>
            <w:noWrap/>
            <w:hideMark/>
          </w:tcPr>
          <w:p w14:paraId="44D7235A" w14:textId="77777777" w:rsidR="00F80C8D" w:rsidRPr="00F80C8D" w:rsidRDefault="00F80C8D" w:rsidP="00C919F0">
            <w:pPr>
              <w:pStyle w:val="afff8"/>
              <w:jc w:val="right"/>
            </w:pPr>
            <w:r w:rsidRPr="00F80C8D">
              <w:t>7 421,44</w:t>
            </w:r>
          </w:p>
        </w:tc>
      </w:tr>
      <w:tr w:rsidR="00F80C8D" w:rsidRPr="00F80C8D" w14:paraId="50A0D71D" w14:textId="77777777" w:rsidTr="009C3A45">
        <w:trPr>
          <w:trHeight w:val="300"/>
        </w:trPr>
        <w:tc>
          <w:tcPr>
            <w:tcW w:w="500" w:type="dxa"/>
            <w:noWrap/>
            <w:hideMark/>
          </w:tcPr>
          <w:p w14:paraId="59216A7F" w14:textId="77777777" w:rsidR="00F80C8D" w:rsidRPr="00F80C8D" w:rsidRDefault="00F80C8D" w:rsidP="00F80C8D">
            <w:pPr>
              <w:pStyle w:val="afff8"/>
            </w:pPr>
            <w:r w:rsidRPr="00F80C8D">
              <w:t>8</w:t>
            </w:r>
          </w:p>
        </w:tc>
        <w:tc>
          <w:tcPr>
            <w:tcW w:w="4400" w:type="dxa"/>
            <w:hideMark/>
          </w:tcPr>
          <w:p w14:paraId="71FF62C6" w14:textId="77777777" w:rsidR="00F80C8D" w:rsidRPr="00F80C8D" w:rsidRDefault="00F80C8D" w:rsidP="00F80C8D">
            <w:pPr>
              <w:pStyle w:val="afff8"/>
            </w:pPr>
            <w:r w:rsidRPr="00F80C8D">
              <w:t>Демонтаж датчиков АПС</w:t>
            </w:r>
          </w:p>
        </w:tc>
        <w:tc>
          <w:tcPr>
            <w:tcW w:w="820" w:type="dxa"/>
            <w:hideMark/>
          </w:tcPr>
          <w:p w14:paraId="6D7D418F" w14:textId="77777777" w:rsidR="00F80C8D" w:rsidRPr="00F80C8D" w:rsidRDefault="00F80C8D" w:rsidP="00F80C8D">
            <w:pPr>
              <w:pStyle w:val="afff8"/>
            </w:pPr>
            <w:proofErr w:type="spellStart"/>
            <w:r w:rsidRPr="00F80C8D">
              <w:t>шт</w:t>
            </w:r>
            <w:proofErr w:type="spellEnd"/>
          </w:p>
        </w:tc>
        <w:tc>
          <w:tcPr>
            <w:tcW w:w="1217" w:type="dxa"/>
            <w:hideMark/>
          </w:tcPr>
          <w:p w14:paraId="7949000F" w14:textId="77777777" w:rsidR="00F80C8D" w:rsidRPr="00F80C8D" w:rsidRDefault="00F80C8D" w:rsidP="00C919F0">
            <w:pPr>
              <w:pStyle w:val="afff8"/>
              <w:jc w:val="right"/>
            </w:pPr>
            <w:r w:rsidRPr="00F80C8D">
              <w:t>2,00</w:t>
            </w:r>
          </w:p>
        </w:tc>
        <w:tc>
          <w:tcPr>
            <w:tcW w:w="1705" w:type="dxa"/>
            <w:noWrap/>
            <w:hideMark/>
          </w:tcPr>
          <w:p w14:paraId="00943C0F" w14:textId="77777777" w:rsidR="00F80C8D" w:rsidRPr="00F80C8D" w:rsidRDefault="00F80C8D" w:rsidP="00C919F0">
            <w:pPr>
              <w:pStyle w:val="afff8"/>
              <w:jc w:val="right"/>
            </w:pPr>
            <w:r w:rsidRPr="00F80C8D">
              <w:t>1 764,27</w:t>
            </w:r>
          </w:p>
        </w:tc>
        <w:tc>
          <w:tcPr>
            <w:tcW w:w="1559" w:type="dxa"/>
            <w:noWrap/>
            <w:hideMark/>
          </w:tcPr>
          <w:p w14:paraId="51D0C19F" w14:textId="77777777" w:rsidR="00F80C8D" w:rsidRPr="00F80C8D" w:rsidRDefault="00F80C8D" w:rsidP="00C919F0">
            <w:pPr>
              <w:pStyle w:val="afff8"/>
              <w:jc w:val="right"/>
            </w:pPr>
            <w:r w:rsidRPr="00F80C8D">
              <w:t>3 528,54</w:t>
            </w:r>
          </w:p>
        </w:tc>
      </w:tr>
      <w:tr w:rsidR="00F80C8D" w:rsidRPr="00F80C8D" w14:paraId="13470355" w14:textId="77777777" w:rsidTr="009C3A45">
        <w:trPr>
          <w:trHeight w:val="288"/>
        </w:trPr>
        <w:tc>
          <w:tcPr>
            <w:tcW w:w="500" w:type="dxa"/>
            <w:noWrap/>
            <w:hideMark/>
          </w:tcPr>
          <w:p w14:paraId="45695D7C" w14:textId="77777777" w:rsidR="00F80C8D" w:rsidRPr="00F80C8D" w:rsidRDefault="00F80C8D" w:rsidP="00F80C8D">
            <w:pPr>
              <w:pStyle w:val="afff8"/>
            </w:pPr>
            <w:r w:rsidRPr="00F80C8D">
              <w:t> </w:t>
            </w:r>
          </w:p>
        </w:tc>
        <w:tc>
          <w:tcPr>
            <w:tcW w:w="4400" w:type="dxa"/>
            <w:hideMark/>
          </w:tcPr>
          <w:p w14:paraId="763431BD" w14:textId="77777777" w:rsidR="00F80C8D" w:rsidRPr="00F80C8D" w:rsidRDefault="00F80C8D" w:rsidP="00F80C8D">
            <w:pPr>
              <w:pStyle w:val="afff8"/>
              <w:rPr>
                <w:b/>
                <w:bCs/>
              </w:rPr>
            </w:pPr>
            <w:r w:rsidRPr="00F80C8D">
              <w:rPr>
                <w:b/>
                <w:bCs/>
              </w:rPr>
              <w:t>2. Электромонтажные работы</w:t>
            </w:r>
          </w:p>
        </w:tc>
        <w:tc>
          <w:tcPr>
            <w:tcW w:w="820" w:type="dxa"/>
            <w:hideMark/>
          </w:tcPr>
          <w:p w14:paraId="4B651BBE" w14:textId="77777777" w:rsidR="00F80C8D" w:rsidRPr="00F80C8D" w:rsidRDefault="00F80C8D" w:rsidP="00F80C8D">
            <w:pPr>
              <w:pStyle w:val="afff8"/>
            </w:pPr>
            <w:r w:rsidRPr="00F80C8D">
              <w:t> </w:t>
            </w:r>
          </w:p>
        </w:tc>
        <w:tc>
          <w:tcPr>
            <w:tcW w:w="1217" w:type="dxa"/>
            <w:hideMark/>
          </w:tcPr>
          <w:p w14:paraId="00E61A13" w14:textId="47DC3BA9" w:rsidR="00F80C8D" w:rsidRPr="00F80C8D" w:rsidRDefault="00F80C8D" w:rsidP="00C919F0">
            <w:pPr>
              <w:pStyle w:val="afff8"/>
              <w:jc w:val="right"/>
            </w:pPr>
          </w:p>
        </w:tc>
        <w:tc>
          <w:tcPr>
            <w:tcW w:w="1705" w:type="dxa"/>
            <w:noWrap/>
            <w:hideMark/>
          </w:tcPr>
          <w:p w14:paraId="1682FA69" w14:textId="66E98C7F" w:rsidR="00F80C8D" w:rsidRPr="00F80C8D" w:rsidRDefault="00F80C8D" w:rsidP="00C919F0">
            <w:pPr>
              <w:pStyle w:val="afff8"/>
              <w:jc w:val="right"/>
            </w:pPr>
          </w:p>
        </w:tc>
        <w:tc>
          <w:tcPr>
            <w:tcW w:w="1559" w:type="dxa"/>
            <w:noWrap/>
            <w:hideMark/>
          </w:tcPr>
          <w:p w14:paraId="39CD47C4" w14:textId="77777777" w:rsidR="00F80C8D" w:rsidRPr="00F80C8D" w:rsidRDefault="00F80C8D" w:rsidP="00C919F0">
            <w:pPr>
              <w:pStyle w:val="afff8"/>
              <w:jc w:val="right"/>
            </w:pPr>
            <w:r w:rsidRPr="00F80C8D">
              <w:t>0,00</w:t>
            </w:r>
          </w:p>
        </w:tc>
      </w:tr>
      <w:tr w:rsidR="00F80C8D" w:rsidRPr="00F80C8D" w14:paraId="492CE639" w14:textId="77777777" w:rsidTr="009C3A45">
        <w:trPr>
          <w:trHeight w:val="300"/>
        </w:trPr>
        <w:tc>
          <w:tcPr>
            <w:tcW w:w="500" w:type="dxa"/>
            <w:noWrap/>
            <w:hideMark/>
          </w:tcPr>
          <w:p w14:paraId="26579CDC" w14:textId="77777777" w:rsidR="00F80C8D" w:rsidRPr="00F80C8D" w:rsidRDefault="00F80C8D" w:rsidP="00F80C8D">
            <w:pPr>
              <w:pStyle w:val="afff8"/>
            </w:pPr>
            <w:r w:rsidRPr="00F80C8D">
              <w:t>1</w:t>
            </w:r>
          </w:p>
        </w:tc>
        <w:tc>
          <w:tcPr>
            <w:tcW w:w="4400" w:type="dxa"/>
            <w:hideMark/>
          </w:tcPr>
          <w:p w14:paraId="0A297A9E" w14:textId="77777777" w:rsidR="00F80C8D" w:rsidRPr="00F80C8D" w:rsidRDefault="00F80C8D" w:rsidP="00F80C8D">
            <w:pPr>
              <w:pStyle w:val="afff8"/>
            </w:pPr>
            <w:r w:rsidRPr="00F80C8D">
              <w:t>Установка выключателей и розеток</w:t>
            </w:r>
          </w:p>
        </w:tc>
        <w:tc>
          <w:tcPr>
            <w:tcW w:w="820" w:type="dxa"/>
            <w:hideMark/>
          </w:tcPr>
          <w:p w14:paraId="7451B8F1" w14:textId="77777777" w:rsidR="00F80C8D" w:rsidRPr="00F80C8D" w:rsidRDefault="00F80C8D" w:rsidP="00F80C8D">
            <w:pPr>
              <w:pStyle w:val="afff8"/>
            </w:pPr>
            <w:proofErr w:type="spellStart"/>
            <w:r w:rsidRPr="00F80C8D">
              <w:t>шт</w:t>
            </w:r>
            <w:proofErr w:type="spellEnd"/>
          </w:p>
        </w:tc>
        <w:tc>
          <w:tcPr>
            <w:tcW w:w="1217" w:type="dxa"/>
            <w:hideMark/>
          </w:tcPr>
          <w:p w14:paraId="7E30E291" w14:textId="77777777" w:rsidR="00F80C8D" w:rsidRPr="00F80C8D" w:rsidRDefault="00F80C8D" w:rsidP="00C919F0">
            <w:pPr>
              <w:pStyle w:val="afff8"/>
              <w:jc w:val="right"/>
            </w:pPr>
            <w:r w:rsidRPr="00F80C8D">
              <w:t>4,00</w:t>
            </w:r>
          </w:p>
        </w:tc>
        <w:tc>
          <w:tcPr>
            <w:tcW w:w="1705" w:type="dxa"/>
            <w:noWrap/>
            <w:hideMark/>
          </w:tcPr>
          <w:p w14:paraId="3470DFF8" w14:textId="77777777" w:rsidR="00F80C8D" w:rsidRPr="00F80C8D" w:rsidRDefault="00F80C8D" w:rsidP="00C919F0">
            <w:pPr>
              <w:pStyle w:val="afff8"/>
              <w:jc w:val="right"/>
            </w:pPr>
            <w:r w:rsidRPr="00F80C8D">
              <w:t>652,52</w:t>
            </w:r>
          </w:p>
        </w:tc>
        <w:tc>
          <w:tcPr>
            <w:tcW w:w="1559" w:type="dxa"/>
            <w:noWrap/>
            <w:hideMark/>
          </w:tcPr>
          <w:p w14:paraId="694CFA58" w14:textId="77777777" w:rsidR="00F80C8D" w:rsidRPr="00F80C8D" w:rsidRDefault="00F80C8D" w:rsidP="00C919F0">
            <w:pPr>
              <w:pStyle w:val="afff8"/>
              <w:jc w:val="right"/>
            </w:pPr>
            <w:r w:rsidRPr="00F80C8D">
              <w:t>2 610,08</w:t>
            </w:r>
          </w:p>
        </w:tc>
      </w:tr>
      <w:tr w:rsidR="00F80C8D" w:rsidRPr="00F80C8D" w14:paraId="5F02CE7A" w14:textId="77777777" w:rsidTr="009C3A45">
        <w:trPr>
          <w:trHeight w:val="300"/>
        </w:trPr>
        <w:tc>
          <w:tcPr>
            <w:tcW w:w="500" w:type="dxa"/>
            <w:noWrap/>
            <w:hideMark/>
          </w:tcPr>
          <w:p w14:paraId="5A88F3E5" w14:textId="77777777" w:rsidR="00F80C8D" w:rsidRPr="00F80C8D" w:rsidRDefault="00F80C8D" w:rsidP="00F80C8D">
            <w:pPr>
              <w:pStyle w:val="afff8"/>
            </w:pPr>
            <w:r w:rsidRPr="00F80C8D">
              <w:t>2</w:t>
            </w:r>
          </w:p>
        </w:tc>
        <w:tc>
          <w:tcPr>
            <w:tcW w:w="4400" w:type="dxa"/>
            <w:hideMark/>
          </w:tcPr>
          <w:p w14:paraId="53017434" w14:textId="77777777" w:rsidR="00F80C8D" w:rsidRPr="00F80C8D" w:rsidRDefault="00F80C8D" w:rsidP="00F80C8D">
            <w:pPr>
              <w:pStyle w:val="afff8"/>
            </w:pPr>
            <w:r w:rsidRPr="00F80C8D">
              <w:t>Установка и сборка коробок распределительных</w:t>
            </w:r>
          </w:p>
        </w:tc>
        <w:tc>
          <w:tcPr>
            <w:tcW w:w="820" w:type="dxa"/>
            <w:hideMark/>
          </w:tcPr>
          <w:p w14:paraId="79D3CAD3" w14:textId="77777777" w:rsidR="00F80C8D" w:rsidRPr="00F80C8D" w:rsidRDefault="00F80C8D" w:rsidP="00F80C8D">
            <w:pPr>
              <w:pStyle w:val="afff8"/>
            </w:pPr>
            <w:proofErr w:type="spellStart"/>
            <w:r w:rsidRPr="00F80C8D">
              <w:t>шт</w:t>
            </w:r>
            <w:proofErr w:type="spellEnd"/>
          </w:p>
        </w:tc>
        <w:tc>
          <w:tcPr>
            <w:tcW w:w="1217" w:type="dxa"/>
            <w:hideMark/>
          </w:tcPr>
          <w:p w14:paraId="4D18FBFC" w14:textId="77777777" w:rsidR="00F80C8D" w:rsidRPr="00F80C8D" w:rsidRDefault="00F80C8D" w:rsidP="00C919F0">
            <w:pPr>
              <w:pStyle w:val="afff8"/>
              <w:jc w:val="right"/>
            </w:pPr>
            <w:r w:rsidRPr="00F80C8D">
              <w:t>2</w:t>
            </w:r>
          </w:p>
        </w:tc>
        <w:tc>
          <w:tcPr>
            <w:tcW w:w="1705" w:type="dxa"/>
            <w:noWrap/>
            <w:hideMark/>
          </w:tcPr>
          <w:p w14:paraId="5287CBC9" w14:textId="77777777" w:rsidR="00F80C8D" w:rsidRPr="00F80C8D" w:rsidRDefault="00F80C8D" w:rsidP="00C919F0">
            <w:pPr>
              <w:pStyle w:val="afff8"/>
              <w:jc w:val="right"/>
            </w:pPr>
            <w:r w:rsidRPr="00F80C8D">
              <w:t>13 209,53</w:t>
            </w:r>
          </w:p>
        </w:tc>
        <w:tc>
          <w:tcPr>
            <w:tcW w:w="1559" w:type="dxa"/>
            <w:noWrap/>
            <w:hideMark/>
          </w:tcPr>
          <w:p w14:paraId="3EA1C4AC" w14:textId="77777777" w:rsidR="00F80C8D" w:rsidRPr="00F80C8D" w:rsidRDefault="00F80C8D" w:rsidP="00C919F0">
            <w:pPr>
              <w:pStyle w:val="afff8"/>
              <w:jc w:val="right"/>
            </w:pPr>
            <w:r w:rsidRPr="00F80C8D">
              <w:t>26 419,06</w:t>
            </w:r>
          </w:p>
        </w:tc>
      </w:tr>
      <w:tr w:rsidR="00F80C8D" w:rsidRPr="00F80C8D" w14:paraId="2103259F" w14:textId="77777777" w:rsidTr="009C3A45">
        <w:trPr>
          <w:trHeight w:val="300"/>
        </w:trPr>
        <w:tc>
          <w:tcPr>
            <w:tcW w:w="500" w:type="dxa"/>
            <w:noWrap/>
            <w:hideMark/>
          </w:tcPr>
          <w:p w14:paraId="09B80FEA" w14:textId="77777777" w:rsidR="00F80C8D" w:rsidRPr="00F80C8D" w:rsidRDefault="00F80C8D" w:rsidP="00F80C8D">
            <w:pPr>
              <w:pStyle w:val="afff8"/>
            </w:pPr>
            <w:r w:rsidRPr="00F80C8D">
              <w:t>3</w:t>
            </w:r>
          </w:p>
        </w:tc>
        <w:tc>
          <w:tcPr>
            <w:tcW w:w="4400" w:type="dxa"/>
            <w:hideMark/>
          </w:tcPr>
          <w:p w14:paraId="75474591" w14:textId="77777777" w:rsidR="00F80C8D" w:rsidRPr="00F80C8D" w:rsidRDefault="00F80C8D" w:rsidP="00F80C8D">
            <w:pPr>
              <w:pStyle w:val="afff8"/>
            </w:pPr>
            <w:r w:rsidRPr="00F80C8D">
              <w:t xml:space="preserve">Установка и </w:t>
            </w:r>
            <w:proofErr w:type="gramStart"/>
            <w:r w:rsidRPr="00F80C8D">
              <w:t>подключение  светильников</w:t>
            </w:r>
            <w:proofErr w:type="gramEnd"/>
            <w:r w:rsidRPr="00F80C8D">
              <w:t xml:space="preserve"> накладных</w:t>
            </w:r>
          </w:p>
        </w:tc>
        <w:tc>
          <w:tcPr>
            <w:tcW w:w="820" w:type="dxa"/>
            <w:hideMark/>
          </w:tcPr>
          <w:p w14:paraId="4A44C968" w14:textId="77777777" w:rsidR="00F80C8D" w:rsidRPr="00F80C8D" w:rsidRDefault="00F80C8D" w:rsidP="00F80C8D">
            <w:pPr>
              <w:pStyle w:val="afff8"/>
            </w:pPr>
            <w:proofErr w:type="spellStart"/>
            <w:r w:rsidRPr="00F80C8D">
              <w:t>шт</w:t>
            </w:r>
            <w:proofErr w:type="spellEnd"/>
          </w:p>
        </w:tc>
        <w:tc>
          <w:tcPr>
            <w:tcW w:w="1217" w:type="dxa"/>
            <w:hideMark/>
          </w:tcPr>
          <w:p w14:paraId="4BEF6CD4" w14:textId="77777777" w:rsidR="00F80C8D" w:rsidRPr="00F80C8D" w:rsidRDefault="00F80C8D" w:rsidP="00C919F0">
            <w:pPr>
              <w:pStyle w:val="afff8"/>
              <w:jc w:val="right"/>
            </w:pPr>
            <w:r w:rsidRPr="00F80C8D">
              <w:t>3</w:t>
            </w:r>
          </w:p>
        </w:tc>
        <w:tc>
          <w:tcPr>
            <w:tcW w:w="1705" w:type="dxa"/>
            <w:noWrap/>
            <w:hideMark/>
          </w:tcPr>
          <w:p w14:paraId="3B2ED6E2" w14:textId="77777777" w:rsidR="00F80C8D" w:rsidRPr="00F80C8D" w:rsidRDefault="00F80C8D" w:rsidP="00C919F0">
            <w:pPr>
              <w:pStyle w:val="afff8"/>
              <w:jc w:val="right"/>
            </w:pPr>
            <w:r w:rsidRPr="00F80C8D">
              <w:t>9 744,95</w:t>
            </w:r>
          </w:p>
        </w:tc>
        <w:tc>
          <w:tcPr>
            <w:tcW w:w="1559" w:type="dxa"/>
            <w:noWrap/>
            <w:hideMark/>
          </w:tcPr>
          <w:p w14:paraId="0EF67C17" w14:textId="77777777" w:rsidR="00F80C8D" w:rsidRPr="00F80C8D" w:rsidRDefault="00F80C8D" w:rsidP="00C919F0">
            <w:pPr>
              <w:pStyle w:val="afff8"/>
              <w:jc w:val="right"/>
            </w:pPr>
            <w:r w:rsidRPr="00F80C8D">
              <w:t>29 234,85</w:t>
            </w:r>
          </w:p>
        </w:tc>
      </w:tr>
      <w:tr w:rsidR="00F80C8D" w:rsidRPr="00F80C8D" w14:paraId="4818E46A" w14:textId="77777777" w:rsidTr="009C3A45">
        <w:trPr>
          <w:trHeight w:val="300"/>
        </w:trPr>
        <w:tc>
          <w:tcPr>
            <w:tcW w:w="500" w:type="dxa"/>
            <w:noWrap/>
            <w:hideMark/>
          </w:tcPr>
          <w:p w14:paraId="10C6FF22" w14:textId="77777777" w:rsidR="00F80C8D" w:rsidRPr="00F80C8D" w:rsidRDefault="00F80C8D" w:rsidP="00F80C8D">
            <w:pPr>
              <w:pStyle w:val="afff8"/>
            </w:pPr>
            <w:r w:rsidRPr="00F80C8D">
              <w:t>4</w:t>
            </w:r>
          </w:p>
        </w:tc>
        <w:tc>
          <w:tcPr>
            <w:tcW w:w="4400" w:type="dxa"/>
            <w:hideMark/>
          </w:tcPr>
          <w:p w14:paraId="3D3681EF" w14:textId="77777777" w:rsidR="00F80C8D" w:rsidRPr="00F80C8D" w:rsidRDefault="00F80C8D" w:rsidP="00F80C8D">
            <w:pPr>
              <w:pStyle w:val="afff8"/>
            </w:pPr>
            <w:r w:rsidRPr="00F80C8D">
              <w:t>Прокладка кабеля в гофре</w:t>
            </w:r>
          </w:p>
        </w:tc>
        <w:tc>
          <w:tcPr>
            <w:tcW w:w="820" w:type="dxa"/>
            <w:hideMark/>
          </w:tcPr>
          <w:p w14:paraId="6F238BB5" w14:textId="77777777" w:rsidR="00F80C8D" w:rsidRPr="00F80C8D" w:rsidRDefault="00F80C8D" w:rsidP="00F80C8D">
            <w:pPr>
              <w:pStyle w:val="afff8"/>
            </w:pPr>
            <w:r w:rsidRPr="00F80C8D">
              <w:t>м</w:t>
            </w:r>
          </w:p>
        </w:tc>
        <w:tc>
          <w:tcPr>
            <w:tcW w:w="1217" w:type="dxa"/>
            <w:hideMark/>
          </w:tcPr>
          <w:p w14:paraId="41B38F72" w14:textId="77777777" w:rsidR="00F80C8D" w:rsidRPr="00F80C8D" w:rsidRDefault="00F80C8D" w:rsidP="00C919F0">
            <w:pPr>
              <w:pStyle w:val="afff8"/>
              <w:jc w:val="right"/>
            </w:pPr>
            <w:r w:rsidRPr="00F80C8D">
              <w:t>74</w:t>
            </w:r>
          </w:p>
        </w:tc>
        <w:tc>
          <w:tcPr>
            <w:tcW w:w="1705" w:type="dxa"/>
            <w:noWrap/>
            <w:hideMark/>
          </w:tcPr>
          <w:p w14:paraId="2092E973" w14:textId="77777777" w:rsidR="00F80C8D" w:rsidRPr="00F80C8D" w:rsidRDefault="00F80C8D" w:rsidP="00C919F0">
            <w:pPr>
              <w:pStyle w:val="afff8"/>
              <w:jc w:val="right"/>
            </w:pPr>
            <w:r w:rsidRPr="00F80C8D">
              <w:t>250,89</w:t>
            </w:r>
          </w:p>
        </w:tc>
        <w:tc>
          <w:tcPr>
            <w:tcW w:w="1559" w:type="dxa"/>
            <w:noWrap/>
            <w:hideMark/>
          </w:tcPr>
          <w:p w14:paraId="3F129CDF" w14:textId="77777777" w:rsidR="00F80C8D" w:rsidRPr="00F80C8D" w:rsidRDefault="00F80C8D" w:rsidP="00C919F0">
            <w:pPr>
              <w:pStyle w:val="afff8"/>
              <w:jc w:val="right"/>
            </w:pPr>
            <w:r w:rsidRPr="00F80C8D">
              <w:t>18 565,86</w:t>
            </w:r>
          </w:p>
        </w:tc>
      </w:tr>
      <w:tr w:rsidR="00F80C8D" w:rsidRPr="00F80C8D" w14:paraId="27C5EB6D" w14:textId="77777777" w:rsidTr="009C3A45">
        <w:trPr>
          <w:trHeight w:val="300"/>
        </w:trPr>
        <w:tc>
          <w:tcPr>
            <w:tcW w:w="500" w:type="dxa"/>
            <w:noWrap/>
            <w:hideMark/>
          </w:tcPr>
          <w:p w14:paraId="7DFF8255" w14:textId="77777777" w:rsidR="00F80C8D" w:rsidRPr="00F80C8D" w:rsidRDefault="00F80C8D" w:rsidP="00F80C8D">
            <w:pPr>
              <w:pStyle w:val="afff8"/>
            </w:pPr>
            <w:r w:rsidRPr="00F80C8D">
              <w:t>5</w:t>
            </w:r>
          </w:p>
        </w:tc>
        <w:tc>
          <w:tcPr>
            <w:tcW w:w="4400" w:type="dxa"/>
            <w:hideMark/>
          </w:tcPr>
          <w:p w14:paraId="4E37F030" w14:textId="77777777" w:rsidR="00F80C8D" w:rsidRPr="00F80C8D" w:rsidRDefault="00F80C8D" w:rsidP="00F80C8D">
            <w:pPr>
              <w:pStyle w:val="afff8"/>
            </w:pPr>
            <w:r w:rsidRPr="00F80C8D">
              <w:t>Установка датчиков АПС</w:t>
            </w:r>
          </w:p>
        </w:tc>
        <w:tc>
          <w:tcPr>
            <w:tcW w:w="820" w:type="dxa"/>
            <w:hideMark/>
          </w:tcPr>
          <w:p w14:paraId="53063E46" w14:textId="77777777" w:rsidR="00F80C8D" w:rsidRPr="00F80C8D" w:rsidRDefault="00F80C8D" w:rsidP="00F80C8D">
            <w:pPr>
              <w:pStyle w:val="afff8"/>
            </w:pPr>
            <w:proofErr w:type="spellStart"/>
            <w:r w:rsidRPr="00F80C8D">
              <w:t>шт</w:t>
            </w:r>
            <w:proofErr w:type="spellEnd"/>
          </w:p>
        </w:tc>
        <w:tc>
          <w:tcPr>
            <w:tcW w:w="1217" w:type="dxa"/>
            <w:hideMark/>
          </w:tcPr>
          <w:p w14:paraId="318FDF4B" w14:textId="77777777" w:rsidR="00F80C8D" w:rsidRPr="00F80C8D" w:rsidRDefault="00F80C8D" w:rsidP="00C919F0">
            <w:pPr>
              <w:pStyle w:val="afff8"/>
              <w:jc w:val="right"/>
            </w:pPr>
            <w:r w:rsidRPr="00F80C8D">
              <w:t>2</w:t>
            </w:r>
          </w:p>
        </w:tc>
        <w:tc>
          <w:tcPr>
            <w:tcW w:w="1705" w:type="dxa"/>
            <w:noWrap/>
            <w:hideMark/>
          </w:tcPr>
          <w:p w14:paraId="77760E3E" w14:textId="77777777" w:rsidR="00F80C8D" w:rsidRPr="00F80C8D" w:rsidRDefault="00F80C8D" w:rsidP="00C919F0">
            <w:pPr>
              <w:pStyle w:val="afff8"/>
              <w:jc w:val="right"/>
            </w:pPr>
            <w:r w:rsidRPr="00F80C8D">
              <w:t>2 983,60</w:t>
            </w:r>
          </w:p>
        </w:tc>
        <w:tc>
          <w:tcPr>
            <w:tcW w:w="1559" w:type="dxa"/>
            <w:noWrap/>
            <w:hideMark/>
          </w:tcPr>
          <w:p w14:paraId="070D641A" w14:textId="77777777" w:rsidR="00F80C8D" w:rsidRPr="00F80C8D" w:rsidRDefault="00F80C8D" w:rsidP="00C919F0">
            <w:pPr>
              <w:pStyle w:val="afff8"/>
              <w:jc w:val="right"/>
            </w:pPr>
            <w:r w:rsidRPr="00F80C8D">
              <w:t>5 967,20</w:t>
            </w:r>
          </w:p>
        </w:tc>
      </w:tr>
      <w:tr w:rsidR="00F80C8D" w:rsidRPr="00F80C8D" w14:paraId="1FFD15E1" w14:textId="77777777" w:rsidTr="009C3A45">
        <w:trPr>
          <w:trHeight w:val="300"/>
        </w:trPr>
        <w:tc>
          <w:tcPr>
            <w:tcW w:w="500" w:type="dxa"/>
            <w:noWrap/>
            <w:hideMark/>
          </w:tcPr>
          <w:p w14:paraId="6EE56DFD" w14:textId="77777777" w:rsidR="00F80C8D" w:rsidRPr="00F80C8D" w:rsidRDefault="00F80C8D" w:rsidP="00F80C8D">
            <w:pPr>
              <w:pStyle w:val="afff8"/>
            </w:pPr>
            <w:r w:rsidRPr="00F80C8D">
              <w:t>6</w:t>
            </w:r>
          </w:p>
        </w:tc>
        <w:tc>
          <w:tcPr>
            <w:tcW w:w="4400" w:type="dxa"/>
            <w:hideMark/>
          </w:tcPr>
          <w:p w14:paraId="72B9885B" w14:textId="77777777" w:rsidR="00F80C8D" w:rsidRPr="00F80C8D" w:rsidRDefault="00F80C8D" w:rsidP="00F80C8D">
            <w:pPr>
              <w:pStyle w:val="afff8"/>
            </w:pPr>
            <w:r w:rsidRPr="00F80C8D">
              <w:t>Установка датчиков объема</w:t>
            </w:r>
          </w:p>
        </w:tc>
        <w:tc>
          <w:tcPr>
            <w:tcW w:w="820" w:type="dxa"/>
            <w:hideMark/>
          </w:tcPr>
          <w:p w14:paraId="52B0F83A" w14:textId="77777777" w:rsidR="00F80C8D" w:rsidRPr="00F80C8D" w:rsidRDefault="00F80C8D" w:rsidP="00F80C8D">
            <w:pPr>
              <w:pStyle w:val="afff8"/>
            </w:pPr>
            <w:proofErr w:type="spellStart"/>
            <w:r w:rsidRPr="00F80C8D">
              <w:t>шт</w:t>
            </w:r>
            <w:proofErr w:type="spellEnd"/>
          </w:p>
        </w:tc>
        <w:tc>
          <w:tcPr>
            <w:tcW w:w="1217" w:type="dxa"/>
            <w:hideMark/>
          </w:tcPr>
          <w:p w14:paraId="6A2FBBEF" w14:textId="77777777" w:rsidR="00F80C8D" w:rsidRPr="00F80C8D" w:rsidRDefault="00F80C8D" w:rsidP="00C919F0">
            <w:pPr>
              <w:pStyle w:val="afff8"/>
              <w:jc w:val="right"/>
            </w:pPr>
            <w:r w:rsidRPr="00F80C8D">
              <w:t>1</w:t>
            </w:r>
          </w:p>
        </w:tc>
        <w:tc>
          <w:tcPr>
            <w:tcW w:w="1705" w:type="dxa"/>
            <w:noWrap/>
            <w:hideMark/>
          </w:tcPr>
          <w:p w14:paraId="4449AB1F" w14:textId="77777777" w:rsidR="00F80C8D" w:rsidRPr="00F80C8D" w:rsidRDefault="00F80C8D" w:rsidP="00C919F0">
            <w:pPr>
              <w:pStyle w:val="afff8"/>
              <w:jc w:val="right"/>
            </w:pPr>
            <w:r w:rsidRPr="00F80C8D">
              <w:t>3 975,65</w:t>
            </w:r>
          </w:p>
        </w:tc>
        <w:tc>
          <w:tcPr>
            <w:tcW w:w="1559" w:type="dxa"/>
            <w:noWrap/>
            <w:hideMark/>
          </w:tcPr>
          <w:p w14:paraId="5936A24C" w14:textId="77777777" w:rsidR="00F80C8D" w:rsidRPr="00F80C8D" w:rsidRDefault="00F80C8D" w:rsidP="00C919F0">
            <w:pPr>
              <w:pStyle w:val="afff8"/>
              <w:jc w:val="right"/>
            </w:pPr>
            <w:r w:rsidRPr="00F80C8D">
              <w:t>3 975,65</w:t>
            </w:r>
          </w:p>
        </w:tc>
      </w:tr>
      <w:tr w:rsidR="00F80C8D" w:rsidRPr="00F80C8D" w14:paraId="13787767" w14:textId="77777777" w:rsidTr="009C3A45">
        <w:trPr>
          <w:trHeight w:val="300"/>
        </w:trPr>
        <w:tc>
          <w:tcPr>
            <w:tcW w:w="500" w:type="dxa"/>
            <w:noWrap/>
            <w:hideMark/>
          </w:tcPr>
          <w:p w14:paraId="4B3D0B2A" w14:textId="77777777" w:rsidR="00F80C8D" w:rsidRPr="00F80C8D" w:rsidRDefault="00F80C8D" w:rsidP="00F80C8D">
            <w:pPr>
              <w:pStyle w:val="afff8"/>
            </w:pPr>
            <w:r w:rsidRPr="00F80C8D">
              <w:t>7</w:t>
            </w:r>
          </w:p>
        </w:tc>
        <w:tc>
          <w:tcPr>
            <w:tcW w:w="4400" w:type="dxa"/>
            <w:hideMark/>
          </w:tcPr>
          <w:p w14:paraId="7FE22D76" w14:textId="77777777" w:rsidR="00F80C8D" w:rsidRPr="00F80C8D" w:rsidRDefault="00F80C8D" w:rsidP="00F80C8D">
            <w:pPr>
              <w:pStyle w:val="afff8"/>
            </w:pPr>
            <w:r w:rsidRPr="00F80C8D">
              <w:t>Установка погружного насоса</w:t>
            </w:r>
          </w:p>
        </w:tc>
        <w:tc>
          <w:tcPr>
            <w:tcW w:w="820" w:type="dxa"/>
            <w:hideMark/>
          </w:tcPr>
          <w:p w14:paraId="22F6F497" w14:textId="77777777" w:rsidR="00F80C8D" w:rsidRPr="00F80C8D" w:rsidRDefault="00F80C8D" w:rsidP="00F80C8D">
            <w:pPr>
              <w:pStyle w:val="afff8"/>
            </w:pPr>
            <w:proofErr w:type="spellStart"/>
            <w:r w:rsidRPr="00F80C8D">
              <w:t>шт</w:t>
            </w:r>
            <w:proofErr w:type="spellEnd"/>
          </w:p>
        </w:tc>
        <w:tc>
          <w:tcPr>
            <w:tcW w:w="1217" w:type="dxa"/>
            <w:hideMark/>
          </w:tcPr>
          <w:p w14:paraId="77120DE8" w14:textId="77777777" w:rsidR="00F80C8D" w:rsidRPr="00F80C8D" w:rsidRDefault="00F80C8D" w:rsidP="00C919F0">
            <w:pPr>
              <w:pStyle w:val="afff8"/>
              <w:jc w:val="right"/>
            </w:pPr>
            <w:r w:rsidRPr="00F80C8D">
              <w:t>1</w:t>
            </w:r>
          </w:p>
        </w:tc>
        <w:tc>
          <w:tcPr>
            <w:tcW w:w="1705" w:type="dxa"/>
            <w:noWrap/>
            <w:hideMark/>
          </w:tcPr>
          <w:p w14:paraId="0AAC814F" w14:textId="77777777" w:rsidR="00F80C8D" w:rsidRPr="00F80C8D" w:rsidRDefault="00F80C8D" w:rsidP="00C919F0">
            <w:pPr>
              <w:pStyle w:val="afff8"/>
              <w:jc w:val="right"/>
            </w:pPr>
            <w:r w:rsidRPr="00F80C8D">
              <w:t>27 986,53</w:t>
            </w:r>
          </w:p>
        </w:tc>
        <w:tc>
          <w:tcPr>
            <w:tcW w:w="1559" w:type="dxa"/>
            <w:noWrap/>
            <w:hideMark/>
          </w:tcPr>
          <w:p w14:paraId="16E96947" w14:textId="77777777" w:rsidR="00F80C8D" w:rsidRPr="00F80C8D" w:rsidRDefault="00F80C8D" w:rsidP="00C919F0">
            <w:pPr>
              <w:pStyle w:val="afff8"/>
              <w:jc w:val="right"/>
            </w:pPr>
            <w:r w:rsidRPr="00F80C8D">
              <w:t>27 986,53</w:t>
            </w:r>
          </w:p>
        </w:tc>
      </w:tr>
      <w:tr w:rsidR="00F80C8D" w:rsidRPr="00F80C8D" w14:paraId="41B3A203" w14:textId="77777777" w:rsidTr="009C3A45">
        <w:trPr>
          <w:trHeight w:val="288"/>
        </w:trPr>
        <w:tc>
          <w:tcPr>
            <w:tcW w:w="500" w:type="dxa"/>
            <w:noWrap/>
            <w:hideMark/>
          </w:tcPr>
          <w:p w14:paraId="0F895D26" w14:textId="77777777" w:rsidR="00F80C8D" w:rsidRPr="00F80C8D" w:rsidRDefault="00F80C8D" w:rsidP="00F80C8D">
            <w:pPr>
              <w:pStyle w:val="afff8"/>
            </w:pPr>
            <w:r w:rsidRPr="00F80C8D">
              <w:t> </w:t>
            </w:r>
          </w:p>
        </w:tc>
        <w:tc>
          <w:tcPr>
            <w:tcW w:w="4400" w:type="dxa"/>
            <w:hideMark/>
          </w:tcPr>
          <w:p w14:paraId="23C72D29" w14:textId="77777777" w:rsidR="00F80C8D" w:rsidRPr="00F80C8D" w:rsidRDefault="00F80C8D" w:rsidP="00F80C8D">
            <w:pPr>
              <w:pStyle w:val="afff8"/>
              <w:rPr>
                <w:b/>
                <w:bCs/>
              </w:rPr>
            </w:pPr>
            <w:r w:rsidRPr="00F80C8D">
              <w:rPr>
                <w:b/>
                <w:bCs/>
              </w:rPr>
              <w:t>3. Пол</w:t>
            </w:r>
          </w:p>
        </w:tc>
        <w:tc>
          <w:tcPr>
            <w:tcW w:w="820" w:type="dxa"/>
            <w:hideMark/>
          </w:tcPr>
          <w:p w14:paraId="2B1C33C5" w14:textId="77777777" w:rsidR="00F80C8D" w:rsidRPr="00F80C8D" w:rsidRDefault="00F80C8D" w:rsidP="00F80C8D">
            <w:pPr>
              <w:pStyle w:val="afff8"/>
            </w:pPr>
            <w:r w:rsidRPr="00F80C8D">
              <w:t> </w:t>
            </w:r>
          </w:p>
        </w:tc>
        <w:tc>
          <w:tcPr>
            <w:tcW w:w="1217" w:type="dxa"/>
            <w:hideMark/>
          </w:tcPr>
          <w:p w14:paraId="73FAD70B" w14:textId="28BFD6A1" w:rsidR="00F80C8D" w:rsidRPr="00F80C8D" w:rsidRDefault="00F80C8D" w:rsidP="00C919F0">
            <w:pPr>
              <w:pStyle w:val="afff8"/>
              <w:jc w:val="right"/>
            </w:pPr>
          </w:p>
        </w:tc>
        <w:tc>
          <w:tcPr>
            <w:tcW w:w="1705" w:type="dxa"/>
            <w:noWrap/>
            <w:hideMark/>
          </w:tcPr>
          <w:p w14:paraId="7918AFF6" w14:textId="6299A6F1" w:rsidR="00F80C8D" w:rsidRPr="00F80C8D" w:rsidRDefault="00F80C8D" w:rsidP="00C919F0">
            <w:pPr>
              <w:pStyle w:val="afff8"/>
              <w:jc w:val="right"/>
            </w:pPr>
          </w:p>
        </w:tc>
        <w:tc>
          <w:tcPr>
            <w:tcW w:w="1559" w:type="dxa"/>
            <w:noWrap/>
            <w:hideMark/>
          </w:tcPr>
          <w:p w14:paraId="43237105" w14:textId="77777777" w:rsidR="00F80C8D" w:rsidRPr="00F80C8D" w:rsidRDefault="00F80C8D" w:rsidP="00C919F0">
            <w:pPr>
              <w:pStyle w:val="afff8"/>
              <w:jc w:val="right"/>
            </w:pPr>
            <w:r w:rsidRPr="00F80C8D">
              <w:t>0,00</w:t>
            </w:r>
          </w:p>
        </w:tc>
      </w:tr>
      <w:tr w:rsidR="00F80C8D" w:rsidRPr="00F80C8D" w14:paraId="42E7705C" w14:textId="77777777" w:rsidTr="009C3A45">
        <w:trPr>
          <w:trHeight w:val="288"/>
        </w:trPr>
        <w:tc>
          <w:tcPr>
            <w:tcW w:w="500" w:type="dxa"/>
            <w:noWrap/>
            <w:hideMark/>
          </w:tcPr>
          <w:p w14:paraId="235B14B9" w14:textId="77777777" w:rsidR="00F80C8D" w:rsidRPr="00F80C8D" w:rsidRDefault="00F80C8D" w:rsidP="00F80C8D">
            <w:pPr>
              <w:pStyle w:val="afff8"/>
            </w:pPr>
            <w:r w:rsidRPr="00F80C8D">
              <w:t>1</w:t>
            </w:r>
          </w:p>
        </w:tc>
        <w:tc>
          <w:tcPr>
            <w:tcW w:w="4400" w:type="dxa"/>
            <w:hideMark/>
          </w:tcPr>
          <w:p w14:paraId="7836C98E" w14:textId="77777777" w:rsidR="00F80C8D" w:rsidRPr="00F80C8D" w:rsidRDefault="00F80C8D" w:rsidP="00F80C8D">
            <w:pPr>
              <w:pStyle w:val="afff8"/>
            </w:pPr>
            <w:proofErr w:type="spellStart"/>
            <w:r w:rsidRPr="00F80C8D">
              <w:t>Водотлив</w:t>
            </w:r>
            <w:proofErr w:type="spellEnd"/>
            <w:r w:rsidRPr="00F80C8D">
              <w:t xml:space="preserve"> из приямка</w:t>
            </w:r>
          </w:p>
        </w:tc>
        <w:tc>
          <w:tcPr>
            <w:tcW w:w="820" w:type="dxa"/>
            <w:hideMark/>
          </w:tcPr>
          <w:p w14:paraId="68DF504F" w14:textId="77777777" w:rsidR="00F80C8D" w:rsidRPr="00F80C8D" w:rsidRDefault="00F80C8D" w:rsidP="00F80C8D">
            <w:pPr>
              <w:pStyle w:val="afff8"/>
            </w:pPr>
            <w:r w:rsidRPr="00F80C8D">
              <w:t>м3</w:t>
            </w:r>
          </w:p>
        </w:tc>
        <w:tc>
          <w:tcPr>
            <w:tcW w:w="1217" w:type="dxa"/>
            <w:hideMark/>
          </w:tcPr>
          <w:p w14:paraId="5A18CD20" w14:textId="77777777" w:rsidR="00F80C8D" w:rsidRPr="00F80C8D" w:rsidRDefault="00F80C8D" w:rsidP="00C919F0">
            <w:pPr>
              <w:pStyle w:val="afff8"/>
              <w:jc w:val="right"/>
            </w:pPr>
            <w:r w:rsidRPr="00F80C8D">
              <w:t>4,96</w:t>
            </w:r>
          </w:p>
        </w:tc>
        <w:tc>
          <w:tcPr>
            <w:tcW w:w="1705" w:type="dxa"/>
            <w:noWrap/>
            <w:hideMark/>
          </w:tcPr>
          <w:p w14:paraId="04822A15" w14:textId="77777777" w:rsidR="00F80C8D" w:rsidRPr="00F80C8D" w:rsidRDefault="00F80C8D" w:rsidP="00C919F0">
            <w:pPr>
              <w:pStyle w:val="afff8"/>
              <w:jc w:val="right"/>
            </w:pPr>
            <w:r w:rsidRPr="00F80C8D">
              <w:t>2 500,50</w:t>
            </w:r>
          </w:p>
        </w:tc>
        <w:tc>
          <w:tcPr>
            <w:tcW w:w="1559" w:type="dxa"/>
            <w:noWrap/>
            <w:hideMark/>
          </w:tcPr>
          <w:p w14:paraId="109518DC" w14:textId="77777777" w:rsidR="00F80C8D" w:rsidRPr="00F80C8D" w:rsidRDefault="00F80C8D" w:rsidP="00C919F0">
            <w:pPr>
              <w:pStyle w:val="afff8"/>
              <w:jc w:val="right"/>
            </w:pPr>
            <w:r w:rsidRPr="00F80C8D">
              <w:t>12 402,48</w:t>
            </w:r>
          </w:p>
        </w:tc>
      </w:tr>
      <w:tr w:rsidR="00F80C8D" w:rsidRPr="00F80C8D" w14:paraId="012FC17A" w14:textId="77777777" w:rsidTr="009C3A45">
        <w:trPr>
          <w:trHeight w:val="288"/>
        </w:trPr>
        <w:tc>
          <w:tcPr>
            <w:tcW w:w="500" w:type="dxa"/>
            <w:noWrap/>
            <w:hideMark/>
          </w:tcPr>
          <w:p w14:paraId="43CE5B5A" w14:textId="77777777" w:rsidR="00F80C8D" w:rsidRPr="00F80C8D" w:rsidRDefault="00F80C8D" w:rsidP="00F80C8D">
            <w:pPr>
              <w:pStyle w:val="afff8"/>
            </w:pPr>
            <w:r w:rsidRPr="00F80C8D">
              <w:t>2</w:t>
            </w:r>
          </w:p>
        </w:tc>
        <w:tc>
          <w:tcPr>
            <w:tcW w:w="4400" w:type="dxa"/>
            <w:hideMark/>
          </w:tcPr>
          <w:p w14:paraId="5E93750B" w14:textId="77777777" w:rsidR="00F80C8D" w:rsidRPr="00F80C8D" w:rsidRDefault="00F80C8D" w:rsidP="00F80C8D">
            <w:pPr>
              <w:pStyle w:val="afff8"/>
            </w:pPr>
            <w:r w:rsidRPr="00F80C8D">
              <w:t>Грунтовка пола</w:t>
            </w:r>
          </w:p>
        </w:tc>
        <w:tc>
          <w:tcPr>
            <w:tcW w:w="820" w:type="dxa"/>
            <w:hideMark/>
          </w:tcPr>
          <w:p w14:paraId="59FE0FAB" w14:textId="77777777" w:rsidR="00F80C8D" w:rsidRPr="00F80C8D" w:rsidRDefault="00F80C8D" w:rsidP="00F80C8D">
            <w:pPr>
              <w:pStyle w:val="afff8"/>
            </w:pPr>
            <w:r w:rsidRPr="00F80C8D">
              <w:t>м2</w:t>
            </w:r>
          </w:p>
        </w:tc>
        <w:tc>
          <w:tcPr>
            <w:tcW w:w="1217" w:type="dxa"/>
            <w:hideMark/>
          </w:tcPr>
          <w:p w14:paraId="02AC09D0" w14:textId="77777777" w:rsidR="00F80C8D" w:rsidRPr="00F80C8D" w:rsidRDefault="00F80C8D" w:rsidP="00C919F0">
            <w:pPr>
              <w:pStyle w:val="afff8"/>
              <w:jc w:val="right"/>
            </w:pPr>
            <w:r w:rsidRPr="00F80C8D">
              <w:t>12,29</w:t>
            </w:r>
          </w:p>
        </w:tc>
        <w:tc>
          <w:tcPr>
            <w:tcW w:w="1705" w:type="dxa"/>
            <w:noWrap/>
            <w:hideMark/>
          </w:tcPr>
          <w:p w14:paraId="1D011940" w14:textId="77777777" w:rsidR="00F80C8D" w:rsidRPr="00F80C8D" w:rsidRDefault="00F80C8D" w:rsidP="00C919F0">
            <w:pPr>
              <w:pStyle w:val="afff8"/>
              <w:jc w:val="right"/>
            </w:pPr>
            <w:r w:rsidRPr="00F80C8D">
              <w:t>148,60</w:t>
            </w:r>
          </w:p>
        </w:tc>
        <w:tc>
          <w:tcPr>
            <w:tcW w:w="1559" w:type="dxa"/>
            <w:noWrap/>
            <w:hideMark/>
          </w:tcPr>
          <w:p w14:paraId="4E3277EE" w14:textId="77777777" w:rsidR="00F80C8D" w:rsidRPr="00F80C8D" w:rsidRDefault="00F80C8D" w:rsidP="00C919F0">
            <w:pPr>
              <w:pStyle w:val="afff8"/>
              <w:jc w:val="right"/>
            </w:pPr>
            <w:r w:rsidRPr="00F80C8D">
              <w:t>1 826,29</w:t>
            </w:r>
          </w:p>
        </w:tc>
      </w:tr>
      <w:tr w:rsidR="00F80C8D" w:rsidRPr="00F80C8D" w14:paraId="664183E2" w14:textId="77777777" w:rsidTr="009C3A45">
        <w:trPr>
          <w:trHeight w:val="300"/>
        </w:trPr>
        <w:tc>
          <w:tcPr>
            <w:tcW w:w="500" w:type="dxa"/>
            <w:noWrap/>
            <w:hideMark/>
          </w:tcPr>
          <w:p w14:paraId="201E1AE5" w14:textId="77777777" w:rsidR="00F80C8D" w:rsidRPr="00F80C8D" w:rsidRDefault="00F80C8D" w:rsidP="00F80C8D">
            <w:pPr>
              <w:pStyle w:val="afff8"/>
            </w:pPr>
            <w:r w:rsidRPr="00F80C8D">
              <w:t>3</w:t>
            </w:r>
          </w:p>
        </w:tc>
        <w:tc>
          <w:tcPr>
            <w:tcW w:w="4400" w:type="dxa"/>
            <w:hideMark/>
          </w:tcPr>
          <w:p w14:paraId="3DFA9829" w14:textId="77777777" w:rsidR="00F80C8D" w:rsidRPr="00F80C8D" w:rsidRDefault="00F80C8D" w:rsidP="00F80C8D">
            <w:pPr>
              <w:pStyle w:val="afff8"/>
            </w:pPr>
            <w:r w:rsidRPr="00F80C8D">
              <w:t xml:space="preserve">Устройство </w:t>
            </w:r>
            <w:proofErr w:type="spellStart"/>
            <w:r w:rsidRPr="00F80C8D">
              <w:t>стяжк</w:t>
            </w:r>
            <w:proofErr w:type="spellEnd"/>
            <w:r w:rsidRPr="00F80C8D">
              <w:t xml:space="preserve"> пола 50мм</w:t>
            </w:r>
          </w:p>
        </w:tc>
        <w:tc>
          <w:tcPr>
            <w:tcW w:w="820" w:type="dxa"/>
            <w:hideMark/>
          </w:tcPr>
          <w:p w14:paraId="51AC417C" w14:textId="77777777" w:rsidR="00F80C8D" w:rsidRPr="00F80C8D" w:rsidRDefault="00F80C8D" w:rsidP="00F80C8D">
            <w:pPr>
              <w:pStyle w:val="afff8"/>
            </w:pPr>
            <w:r w:rsidRPr="00F80C8D">
              <w:t>м2</w:t>
            </w:r>
          </w:p>
        </w:tc>
        <w:tc>
          <w:tcPr>
            <w:tcW w:w="1217" w:type="dxa"/>
            <w:hideMark/>
          </w:tcPr>
          <w:p w14:paraId="58591972" w14:textId="77777777" w:rsidR="00F80C8D" w:rsidRPr="00F80C8D" w:rsidRDefault="00F80C8D" w:rsidP="00C919F0">
            <w:pPr>
              <w:pStyle w:val="afff8"/>
              <w:jc w:val="right"/>
            </w:pPr>
            <w:r w:rsidRPr="00F80C8D">
              <w:t>0,25</w:t>
            </w:r>
          </w:p>
        </w:tc>
        <w:tc>
          <w:tcPr>
            <w:tcW w:w="1705" w:type="dxa"/>
            <w:noWrap/>
            <w:hideMark/>
          </w:tcPr>
          <w:p w14:paraId="6D321DBA" w14:textId="77777777" w:rsidR="00F80C8D" w:rsidRPr="00F80C8D" w:rsidRDefault="00F80C8D" w:rsidP="00C919F0">
            <w:pPr>
              <w:pStyle w:val="afff8"/>
              <w:jc w:val="right"/>
            </w:pPr>
            <w:r w:rsidRPr="00F80C8D">
              <w:t>19 181,12</w:t>
            </w:r>
          </w:p>
        </w:tc>
        <w:tc>
          <w:tcPr>
            <w:tcW w:w="1559" w:type="dxa"/>
            <w:noWrap/>
            <w:hideMark/>
          </w:tcPr>
          <w:p w14:paraId="36AB5751" w14:textId="77777777" w:rsidR="00F80C8D" w:rsidRPr="00F80C8D" w:rsidRDefault="00F80C8D" w:rsidP="00C919F0">
            <w:pPr>
              <w:pStyle w:val="afff8"/>
              <w:jc w:val="right"/>
            </w:pPr>
            <w:r w:rsidRPr="00F80C8D">
              <w:t>4 795,28</w:t>
            </w:r>
          </w:p>
        </w:tc>
      </w:tr>
      <w:tr w:rsidR="00F80C8D" w:rsidRPr="00F80C8D" w14:paraId="474AA337" w14:textId="77777777" w:rsidTr="009C3A45">
        <w:trPr>
          <w:trHeight w:val="300"/>
        </w:trPr>
        <w:tc>
          <w:tcPr>
            <w:tcW w:w="500" w:type="dxa"/>
            <w:noWrap/>
            <w:hideMark/>
          </w:tcPr>
          <w:p w14:paraId="7A6D5D8C" w14:textId="77777777" w:rsidR="00F80C8D" w:rsidRPr="00F80C8D" w:rsidRDefault="00F80C8D" w:rsidP="00F80C8D">
            <w:pPr>
              <w:pStyle w:val="afff8"/>
            </w:pPr>
            <w:r w:rsidRPr="00F80C8D">
              <w:t>4</w:t>
            </w:r>
          </w:p>
        </w:tc>
        <w:tc>
          <w:tcPr>
            <w:tcW w:w="4400" w:type="dxa"/>
            <w:hideMark/>
          </w:tcPr>
          <w:p w14:paraId="50AACC01" w14:textId="77777777" w:rsidR="00F80C8D" w:rsidRPr="00F80C8D" w:rsidRDefault="00F80C8D" w:rsidP="00F80C8D">
            <w:pPr>
              <w:pStyle w:val="afff8"/>
            </w:pPr>
            <w:r w:rsidRPr="00F80C8D">
              <w:t>Устройство опалубки в приямок</w:t>
            </w:r>
          </w:p>
        </w:tc>
        <w:tc>
          <w:tcPr>
            <w:tcW w:w="820" w:type="dxa"/>
            <w:hideMark/>
          </w:tcPr>
          <w:p w14:paraId="43611DDA" w14:textId="77777777" w:rsidR="00F80C8D" w:rsidRPr="00F80C8D" w:rsidRDefault="00F80C8D" w:rsidP="00F80C8D">
            <w:pPr>
              <w:pStyle w:val="afff8"/>
            </w:pPr>
            <w:r w:rsidRPr="00F80C8D">
              <w:t>м3</w:t>
            </w:r>
          </w:p>
        </w:tc>
        <w:tc>
          <w:tcPr>
            <w:tcW w:w="1217" w:type="dxa"/>
            <w:hideMark/>
          </w:tcPr>
          <w:p w14:paraId="7FC305B7" w14:textId="77777777" w:rsidR="00F80C8D" w:rsidRPr="00F80C8D" w:rsidRDefault="00F80C8D" w:rsidP="00C919F0">
            <w:pPr>
              <w:pStyle w:val="afff8"/>
              <w:jc w:val="right"/>
            </w:pPr>
            <w:r w:rsidRPr="00F80C8D">
              <w:t>1,00</w:t>
            </w:r>
          </w:p>
        </w:tc>
        <w:tc>
          <w:tcPr>
            <w:tcW w:w="1705" w:type="dxa"/>
            <w:noWrap/>
            <w:hideMark/>
          </w:tcPr>
          <w:p w14:paraId="77BF2F4B" w14:textId="77777777" w:rsidR="00F80C8D" w:rsidRPr="00F80C8D" w:rsidRDefault="00F80C8D" w:rsidP="00C919F0">
            <w:pPr>
              <w:pStyle w:val="afff8"/>
              <w:jc w:val="right"/>
            </w:pPr>
            <w:r w:rsidRPr="00F80C8D">
              <w:t>39 332,38</w:t>
            </w:r>
          </w:p>
        </w:tc>
        <w:tc>
          <w:tcPr>
            <w:tcW w:w="1559" w:type="dxa"/>
            <w:noWrap/>
            <w:hideMark/>
          </w:tcPr>
          <w:p w14:paraId="7C864D26" w14:textId="77777777" w:rsidR="00F80C8D" w:rsidRPr="00F80C8D" w:rsidRDefault="00F80C8D" w:rsidP="00C919F0">
            <w:pPr>
              <w:pStyle w:val="afff8"/>
              <w:jc w:val="right"/>
            </w:pPr>
            <w:r w:rsidRPr="00F80C8D">
              <w:t>39 332,38</w:t>
            </w:r>
          </w:p>
        </w:tc>
      </w:tr>
      <w:tr w:rsidR="00F80C8D" w:rsidRPr="00F80C8D" w14:paraId="0D8C52BA" w14:textId="77777777" w:rsidTr="009C3A45">
        <w:trPr>
          <w:trHeight w:val="300"/>
        </w:trPr>
        <w:tc>
          <w:tcPr>
            <w:tcW w:w="500" w:type="dxa"/>
            <w:noWrap/>
            <w:hideMark/>
          </w:tcPr>
          <w:p w14:paraId="15644AED" w14:textId="77777777" w:rsidR="00F80C8D" w:rsidRPr="00F80C8D" w:rsidRDefault="00F80C8D" w:rsidP="00F80C8D">
            <w:pPr>
              <w:pStyle w:val="afff8"/>
            </w:pPr>
            <w:r w:rsidRPr="00F80C8D">
              <w:t>5</w:t>
            </w:r>
          </w:p>
        </w:tc>
        <w:tc>
          <w:tcPr>
            <w:tcW w:w="4400" w:type="dxa"/>
            <w:hideMark/>
          </w:tcPr>
          <w:p w14:paraId="439B26B0" w14:textId="77777777" w:rsidR="00F80C8D" w:rsidRPr="00F80C8D" w:rsidRDefault="00F80C8D" w:rsidP="00F80C8D">
            <w:pPr>
              <w:pStyle w:val="afff8"/>
            </w:pPr>
            <w:r w:rsidRPr="00F80C8D">
              <w:t>Водоотлив из приямка погружным насосом</w:t>
            </w:r>
          </w:p>
        </w:tc>
        <w:tc>
          <w:tcPr>
            <w:tcW w:w="820" w:type="dxa"/>
            <w:hideMark/>
          </w:tcPr>
          <w:p w14:paraId="3227F771" w14:textId="77777777" w:rsidR="00F80C8D" w:rsidRPr="00F80C8D" w:rsidRDefault="00F80C8D" w:rsidP="00F80C8D">
            <w:pPr>
              <w:pStyle w:val="afff8"/>
            </w:pPr>
            <w:r w:rsidRPr="00F80C8D">
              <w:t>м3</w:t>
            </w:r>
          </w:p>
        </w:tc>
        <w:tc>
          <w:tcPr>
            <w:tcW w:w="1217" w:type="dxa"/>
            <w:hideMark/>
          </w:tcPr>
          <w:p w14:paraId="424C8B28" w14:textId="77777777" w:rsidR="00F80C8D" w:rsidRPr="00F80C8D" w:rsidRDefault="00F80C8D" w:rsidP="00C919F0">
            <w:pPr>
              <w:pStyle w:val="afff8"/>
              <w:jc w:val="right"/>
            </w:pPr>
            <w:r w:rsidRPr="00F80C8D">
              <w:t>37,00</w:t>
            </w:r>
          </w:p>
        </w:tc>
        <w:tc>
          <w:tcPr>
            <w:tcW w:w="1705" w:type="dxa"/>
            <w:noWrap/>
            <w:hideMark/>
          </w:tcPr>
          <w:p w14:paraId="0D8366F5" w14:textId="77777777" w:rsidR="00F80C8D" w:rsidRPr="00F80C8D" w:rsidRDefault="00F80C8D" w:rsidP="00C919F0">
            <w:pPr>
              <w:pStyle w:val="afff8"/>
              <w:jc w:val="right"/>
            </w:pPr>
            <w:r w:rsidRPr="00F80C8D">
              <w:t>1 495,69</w:t>
            </w:r>
          </w:p>
        </w:tc>
        <w:tc>
          <w:tcPr>
            <w:tcW w:w="1559" w:type="dxa"/>
            <w:noWrap/>
            <w:hideMark/>
          </w:tcPr>
          <w:p w14:paraId="05118E4A" w14:textId="77777777" w:rsidR="00F80C8D" w:rsidRPr="00F80C8D" w:rsidRDefault="00F80C8D" w:rsidP="00C919F0">
            <w:pPr>
              <w:pStyle w:val="afff8"/>
              <w:jc w:val="right"/>
            </w:pPr>
            <w:r w:rsidRPr="00F80C8D">
              <w:t>55 340,53</w:t>
            </w:r>
          </w:p>
        </w:tc>
      </w:tr>
      <w:tr w:rsidR="00F80C8D" w:rsidRPr="00F80C8D" w14:paraId="550B88F2" w14:textId="77777777" w:rsidTr="009C3A45">
        <w:trPr>
          <w:trHeight w:val="300"/>
        </w:trPr>
        <w:tc>
          <w:tcPr>
            <w:tcW w:w="500" w:type="dxa"/>
            <w:noWrap/>
            <w:hideMark/>
          </w:tcPr>
          <w:p w14:paraId="5B4E52A1" w14:textId="77777777" w:rsidR="00F80C8D" w:rsidRPr="00F80C8D" w:rsidRDefault="00F80C8D" w:rsidP="00F80C8D">
            <w:pPr>
              <w:pStyle w:val="afff8"/>
            </w:pPr>
            <w:r w:rsidRPr="00F80C8D">
              <w:t>6</w:t>
            </w:r>
          </w:p>
        </w:tc>
        <w:tc>
          <w:tcPr>
            <w:tcW w:w="4400" w:type="dxa"/>
            <w:hideMark/>
          </w:tcPr>
          <w:p w14:paraId="66C4D901" w14:textId="77777777" w:rsidR="00F80C8D" w:rsidRPr="00F80C8D" w:rsidRDefault="00F80C8D" w:rsidP="00F80C8D">
            <w:pPr>
              <w:pStyle w:val="afff8"/>
            </w:pPr>
            <w:proofErr w:type="spellStart"/>
            <w:r w:rsidRPr="00F80C8D">
              <w:t>Выравание</w:t>
            </w:r>
            <w:proofErr w:type="spellEnd"/>
            <w:r w:rsidRPr="00F80C8D">
              <w:t xml:space="preserve"> пола ровнителем</w:t>
            </w:r>
          </w:p>
        </w:tc>
        <w:tc>
          <w:tcPr>
            <w:tcW w:w="820" w:type="dxa"/>
            <w:hideMark/>
          </w:tcPr>
          <w:p w14:paraId="28C5F87F" w14:textId="77777777" w:rsidR="00F80C8D" w:rsidRPr="00F80C8D" w:rsidRDefault="00F80C8D" w:rsidP="00F80C8D">
            <w:pPr>
              <w:pStyle w:val="afff8"/>
            </w:pPr>
            <w:r w:rsidRPr="00F80C8D">
              <w:t>м2</w:t>
            </w:r>
          </w:p>
        </w:tc>
        <w:tc>
          <w:tcPr>
            <w:tcW w:w="1217" w:type="dxa"/>
            <w:hideMark/>
          </w:tcPr>
          <w:p w14:paraId="4DDAE0A6" w14:textId="77777777" w:rsidR="00F80C8D" w:rsidRPr="00F80C8D" w:rsidRDefault="00F80C8D" w:rsidP="00C919F0">
            <w:pPr>
              <w:pStyle w:val="afff8"/>
              <w:jc w:val="right"/>
            </w:pPr>
            <w:r w:rsidRPr="00F80C8D">
              <w:t>12,29</w:t>
            </w:r>
          </w:p>
        </w:tc>
        <w:tc>
          <w:tcPr>
            <w:tcW w:w="1705" w:type="dxa"/>
            <w:noWrap/>
            <w:hideMark/>
          </w:tcPr>
          <w:p w14:paraId="60E92934" w14:textId="77777777" w:rsidR="00F80C8D" w:rsidRPr="00F80C8D" w:rsidRDefault="00F80C8D" w:rsidP="00C919F0">
            <w:pPr>
              <w:pStyle w:val="afff8"/>
              <w:jc w:val="right"/>
            </w:pPr>
            <w:r w:rsidRPr="00F80C8D">
              <w:t>316,26</w:t>
            </w:r>
          </w:p>
        </w:tc>
        <w:tc>
          <w:tcPr>
            <w:tcW w:w="1559" w:type="dxa"/>
            <w:noWrap/>
            <w:hideMark/>
          </w:tcPr>
          <w:p w14:paraId="6BDE951E" w14:textId="77777777" w:rsidR="00F80C8D" w:rsidRPr="00F80C8D" w:rsidRDefault="00F80C8D" w:rsidP="00C919F0">
            <w:pPr>
              <w:pStyle w:val="afff8"/>
              <w:jc w:val="right"/>
            </w:pPr>
            <w:r w:rsidRPr="00F80C8D">
              <w:t>3 886,84</w:t>
            </w:r>
          </w:p>
        </w:tc>
      </w:tr>
      <w:tr w:rsidR="00F80C8D" w:rsidRPr="00F80C8D" w14:paraId="7D8A1C9B" w14:textId="77777777" w:rsidTr="009C3A45">
        <w:trPr>
          <w:trHeight w:val="300"/>
        </w:trPr>
        <w:tc>
          <w:tcPr>
            <w:tcW w:w="500" w:type="dxa"/>
            <w:noWrap/>
            <w:hideMark/>
          </w:tcPr>
          <w:p w14:paraId="36919F3B" w14:textId="77777777" w:rsidR="00F80C8D" w:rsidRPr="00F80C8D" w:rsidRDefault="00F80C8D" w:rsidP="00F80C8D">
            <w:pPr>
              <w:pStyle w:val="afff8"/>
            </w:pPr>
            <w:r w:rsidRPr="00F80C8D">
              <w:t>7</w:t>
            </w:r>
          </w:p>
        </w:tc>
        <w:tc>
          <w:tcPr>
            <w:tcW w:w="4400" w:type="dxa"/>
            <w:hideMark/>
          </w:tcPr>
          <w:p w14:paraId="0B9662D1" w14:textId="77777777" w:rsidR="00F80C8D" w:rsidRPr="00F80C8D" w:rsidRDefault="00F80C8D" w:rsidP="00F80C8D">
            <w:pPr>
              <w:pStyle w:val="afff8"/>
            </w:pPr>
            <w:r w:rsidRPr="00F80C8D">
              <w:t>Грунтовка пола</w:t>
            </w:r>
          </w:p>
        </w:tc>
        <w:tc>
          <w:tcPr>
            <w:tcW w:w="820" w:type="dxa"/>
            <w:hideMark/>
          </w:tcPr>
          <w:p w14:paraId="2359B13D" w14:textId="77777777" w:rsidR="00F80C8D" w:rsidRPr="00F80C8D" w:rsidRDefault="00F80C8D" w:rsidP="00F80C8D">
            <w:pPr>
              <w:pStyle w:val="afff8"/>
            </w:pPr>
            <w:r w:rsidRPr="00F80C8D">
              <w:t>м2</w:t>
            </w:r>
          </w:p>
        </w:tc>
        <w:tc>
          <w:tcPr>
            <w:tcW w:w="1217" w:type="dxa"/>
            <w:hideMark/>
          </w:tcPr>
          <w:p w14:paraId="42F1254F" w14:textId="77777777" w:rsidR="00F80C8D" w:rsidRPr="00F80C8D" w:rsidRDefault="00F80C8D" w:rsidP="00C919F0">
            <w:pPr>
              <w:pStyle w:val="afff8"/>
              <w:jc w:val="right"/>
            </w:pPr>
            <w:r w:rsidRPr="00F80C8D">
              <w:t>12,29</w:t>
            </w:r>
          </w:p>
        </w:tc>
        <w:tc>
          <w:tcPr>
            <w:tcW w:w="1705" w:type="dxa"/>
            <w:noWrap/>
            <w:hideMark/>
          </w:tcPr>
          <w:p w14:paraId="383131B9" w14:textId="77777777" w:rsidR="00F80C8D" w:rsidRPr="00F80C8D" w:rsidRDefault="00F80C8D" w:rsidP="00C919F0">
            <w:pPr>
              <w:pStyle w:val="afff8"/>
              <w:jc w:val="right"/>
            </w:pPr>
            <w:r w:rsidRPr="00F80C8D">
              <w:t>137,86</w:t>
            </w:r>
          </w:p>
        </w:tc>
        <w:tc>
          <w:tcPr>
            <w:tcW w:w="1559" w:type="dxa"/>
            <w:noWrap/>
            <w:hideMark/>
          </w:tcPr>
          <w:p w14:paraId="524D60DF" w14:textId="77777777" w:rsidR="00F80C8D" w:rsidRPr="00F80C8D" w:rsidRDefault="00F80C8D" w:rsidP="00C919F0">
            <w:pPr>
              <w:pStyle w:val="afff8"/>
              <w:jc w:val="right"/>
            </w:pPr>
            <w:r w:rsidRPr="00F80C8D">
              <w:t>1 694,30</w:t>
            </w:r>
          </w:p>
        </w:tc>
      </w:tr>
      <w:tr w:rsidR="00F80C8D" w:rsidRPr="00F80C8D" w14:paraId="5DE82BBF" w14:textId="77777777" w:rsidTr="009C3A45">
        <w:trPr>
          <w:trHeight w:val="288"/>
        </w:trPr>
        <w:tc>
          <w:tcPr>
            <w:tcW w:w="500" w:type="dxa"/>
            <w:noWrap/>
            <w:hideMark/>
          </w:tcPr>
          <w:p w14:paraId="36785F18" w14:textId="77777777" w:rsidR="00F80C8D" w:rsidRPr="00F80C8D" w:rsidRDefault="00F80C8D" w:rsidP="00F80C8D">
            <w:pPr>
              <w:pStyle w:val="afff8"/>
            </w:pPr>
            <w:r w:rsidRPr="00F80C8D">
              <w:t> </w:t>
            </w:r>
          </w:p>
        </w:tc>
        <w:tc>
          <w:tcPr>
            <w:tcW w:w="4400" w:type="dxa"/>
            <w:hideMark/>
          </w:tcPr>
          <w:p w14:paraId="42E4EE11" w14:textId="77777777" w:rsidR="00F80C8D" w:rsidRPr="00F80C8D" w:rsidRDefault="00F80C8D" w:rsidP="00F80C8D">
            <w:pPr>
              <w:pStyle w:val="afff8"/>
              <w:rPr>
                <w:b/>
                <w:bCs/>
              </w:rPr>
            </w:pPr>
            <w:r w:rsidRPr="00F80C8D">
              <w:rPr>
                <w:b/>
                <w:bCs/>
              </w:rPr>
              <w:t>4. Стены</w:t>
            </w:r>
          </w:p>
        </w:tc>
        <w:tc>
          <w:tcPr>
            <w:tcW w:w="820" w:type="dxa"/>
            <w:hideMark/>
          </w:tcPr>
          <w:p w14:paraId="638DCD8D" w14:textId="77777777" w:rsidR="00F80C8D" w:rsidRPr="00F80C8D" w:rsidRDefault="00F80C8D" w:rsidP="00F80C8D">
            <w:pPr>
              <w:pStyle w:val="afff8"/>
            </w:pPr>
            <w:r w:rsidRPr="00F80C8D">
              <w:t> </w:t>
            </w:r>
          </w:p>
        </w:tc>
        <w:tc>
          <w:tcPr>
            <w:tcW w:w="1217" w:type="dxa"/>
            <w:hideMark/>
          </w:tcPr>
          <w:p w14:paraId="52139016" w14:textId="3BA65E31" w:rsidR="00F80C8D" w:rsidRPr="00F80C8D" w:rsidRDefault="00F80C8D" w:rsidP="00C919F0">
            <w:pPr>
              <w:pStyle w:val="afff8"/>
              <w:jc w:val="right"/>
            </w:pPr>
          </w:p>
        </w:tc>
        <w:tc>
          <w:tcPr>
            <w:tcW w:w="1705" w:type="dxa"/>
            <w:noWrap/>
            <w:hideMark/>
          </w:tcPr>
          <w:p w14:paraId="538B6B1E" w14:textId="78785431" w:rsidR="00F80C8D" w:rsidRPr="00F80C8D" w:rsidRDefault="00F80C8D" w:rsidP="00C919F0">
            <w:pPr>
              <w:pStyle w:val="afff8"/>
              <w:jc w:val="right"/>
            </w:pPr>
          </w:p>
        </w:tc>
        <w:tc>
          <w:tcPr>
            <w:tcW w:w="1559" w:type="dxa"/>
            <w:noWrap/>
            <w:hideMark/>
          </w:tcPr>
          <w:p w14:paraId="2699308C" w14:textId="3B42C633" w:rsidR="00F80C8D" w:rsidRPr="00F80C8D" w:rsidRDefault="00F80C8D" w:rsidP="00C919F0">
            <w:pPr>
              <w:pStyle w:val="afff8"/>
              <w:jc w:val="right"/>
            </w:pPr>
          </w:p>
        </w:tc>
      </w:tr>
      <w:tr w:rsidR="00F80C8D" w:rsidRPr="00F80C8D" w14:paraId="1C4D1DB3" w14:textId="77777777" w:rsidTr="009C3A45">
        <w:trPr>
          <w:trHeight w:val="288"/>
        </w:trPr>
        <w:tc>
          <w:tcPr>
            <w:tcW w:w="500" w:type="dxa"/>
            <w:noWrap/>
            <w:hideMark/>
          </w:tcPr>
          <w:p w14:paraId="2EE323C4" w14:textId="77777777" w:rsidR="00F80C8D" w:rsidRPr="00F80C8D" w:rsidRDefault="00F80C8D" w:rsidP="00F80C8D">
            <w:pPr>
              <w:pStyle w:val="afff8"/>
            </w:pPr>
            <w:r w:rsidRPr="00F80C8D">
              <w:t>1</w:t>
            </w:r>
          </w:p>
        </w:tc>
        <w:tc>
          <w:tcPr>
            <w:tcW w:w="4400" w:type="dxa"/>
            <w:hideMark/>
          </w:tcPr>
          <w:p w14:paraId="5ADFE6D3" w14:textId="77777777" w:rsidR="00F80C8D" w:rsidRPr="00F80C8D" w:rsidRDefault="00F80C8D" w:rsidP="00F80C8D">
            <w:pPr>
              <w:pStyle w:val="afff8"/>
            </w:pPr>
            <w:r w:rsidRPr="00F80C8D">
              <w:t>Насечка стен</w:t>
            </w:r>
          </w:p>
        </w:tc>
        <w:tc>
          <w:tcPr>
            <w:tcW w:w="820" w:type="dxa"/>
            <w:hideMark/>
          </w:tcPr>
          <w:p w14:paraId="5AA71793" w14:textId="77777777" w:rsidR="00F80C8D" w:rsidRPr="00F80C8D" w:rsidRDefault="00F80C8D" w:rsidP="00F80C8D">
            <w:pPr>
              <w:pStyle w:val="afff8"/>
            </w:pPr>
            <w:r w:rsidRPr="00F80C8D">
              <w:t>м2</w:t>
            </w:r>
          </w:p>
        </w:tc>
        <w:tc>
          <w:tcPr>
            <w:tcW w:w="1217" w:type="dxa"/>
            <w:hideMark/>
          </w:tcPr>
          <w:p w14:paraId="574043F5" w14:textId="77777777" w:rsidR="00F80C8D" w:rsidRPr="00F80C8D" w:rsidRDefault="00F80C8D" w:rsidP="00C919F0">
            <w:pPr>
              <w:pStyle w:val="afff8"/>
              <w:jc w:val="right"/>
            </w:pPr>
            <w:r w:rsidRPr="00F80C8D">
              <w:t>24,78</w:t>
            </w:r>
          </w:p>
        </w:tc>
        <w:tc>
          <w:tcPr>
            <w:tcW w:w="1705" w:type="dxa"/>
            <w:noWrap/>
            <w:hideMark/>
          </w:tcPr>
          <w:p w14:paraId="577BFAE0" w14:textId="77777777" w:rsidR="00F80C8D" w:rsidRPr="00F80C8D" w:rsidRDefault="00F80C8D" w:rsidP="00C919F0">
            <w:pPr>
              <w:pStyle w:val="afff8"/>
              <w:jc w:val="right"/>
            </w:pPr>
            <w:r w:rsidRPr="00F80C8D">
              <w:t>680,24</w:t>
            </w:r>
          </w:p>
        </w:tc>
        <w:tc>
          <w:tcPr>
            <w:tcW w:w="1559" w:type="dxa"/>
            <w:noWrap/>
            <w:hideMark/>
          </w:tcPr>
          <w:p w14:paraId="4A543A4B" w14:textId="77777777" w:rsidR="00F80C8D" w:rsidRPr="00F80C8D" w:rsidRDefault="00F80C8D" w:rsidP="00C919F0">
            <w:pPr>
              <w:pStyle w:val="afff8"/>
              <w:jc w:val="right"/>
            </w:pPr>
            <w:r w:rsidRPr="00F80C8D">
              <w:t>16 856,35</w:t>
            </w:r>
          </w:p>
        </w:tc>
      </w:tr>
      <w:tr w:rsidR="00F80C8D" w:rsidRPr="00F80C8D" w14:paraId="7BA3A9E5" w14:textId="77777777" w:rsidTr="009C3A45">
        <w:trPr>
          <w:trHeight w:val="288"/>
        </w:trPr>
        <w:tc>
          <w:tcPr>
            <w:tcW w:w="500" w:type="dxa"/>
            <w:noWrap/>
            <w:hideMark/>
          </w:tcPr>
          <w:p w14:paraId="55791652" w14:textId="77777777" w:rsidR="00F80C8D" w:rsidRPr="00F80C8D" w:rsidRDefault="00F80C8D" w:rsidP="00F80C8D">
            <w:pPr>
              <w:pStyle w:val="afff8"/>
            </w:pPr>
            <w:r w:rsidRPr="00F80C8D">
              <w:t>2</w:t>
            </w:r>
          </w:p>
        </w:tc>
        <w:tc>
          <w:tcPr>
            <w:tcW w:w="4400" w:type="dxa"/>
            <w:hideMark/>
          </w:tcPr>
          <w:p w14:paraId="215A2DC5" w14:textId="77777777" w:rsidR="00F80C8D" w:rsidRPr="00F80C8D" w:rsidRDefault="00F80C8D" w:rsidP="00F80C8D">
            <w:pPr>
              <w:pStyle w:val="afff8"/>
            </w:pPr>
            <w:proofErr w:type="spellStart"/>
            <w:r w:rsidRPr="00F80C8D">
              <w:t>Антисептирование</w:t>
            </w:r>
            <w:proofErr w:type="spellEnd"/>
            <w:r w:rsidRPr="00F80C8D">
              <w:t xml:space="preserve"> стен</w:t>
            </w:r>
          </w:p>
        </w:tc>
        <w:tc>
          <w:tcPr>
            <w:tcW w:w="820" w:type="dxa"/>
            <w:hideMark/>
          </w:tcPr>
          <w:p w14:paraId="1B9A9A36" w14:textId="77777777" w:rsidR="00F80C8D" w:rsidRPr="00F80C8D" w:rsidRDefault="00F80C8D" w:rsidP="00F80C8D">
            <w:pPr>
              <w:pStyle w:val="afff8"/>
            </w:pPr>
            <w:r w:rsidRPr="00F80C8D">
              <w:t>м2</w:t>
            </w:r>
          </w:p>
        </w:tc>
        <w:tc>
          <w:tcPr>
            <w:tcW w:w="1217" w:type="dxa"/>
            <w:hideMark/>
          </w:tcPr>
          <w:p w14:paraId="151AD393" w14:textId="77777777" w:rsidR="00F80C8D" w:rsidRPr="00F80C8D" w:rsidRDefault="00F80C8D" w:rsidP="00C919F0">
            <w:pPr>
              <w:pStyle w:val="afff8"/>
              <w:jc w:val="right"/>
            </w:pPr>
            <w:r w:rsidRPr="00F80C8D">
              <w:t>24,78</w:t>
            </w:r>
          </w:p>
        </w:tc>
        <w:tc>
          <w:tcPr>
            <w:tcW w:w="1705" w:type="dxa"/>
            <w:noWrap/>
            <w:hideMark/>
          </w:tcPr>
          <w:p w14:paraId="41336C98" w14:textId="77777777" w:rsidR="00F80C8D" w:rsidRPr="00F80C8D" w:rsidRDefault="00F80C8D" w:rsidP="00C919F0">
            <w:pPr>
              <w:pStyle w:val="afff8"/>
              <w:jc w:val="right"/>
            </w:pPr>
            <w:r w:rsidRPr="00F80C8D">
              <w:t>137,10</w:t>
            </w:r>
          </w:p>
        </w:tc>
        <w:tc>
          <w:tcPr>
            <w:tcW w:w="1559" w:type="dxa"/>
            <w:noWrap/>
            <w:hideMark/>
          </w:tcPr>
          <w:p w14:paraId="6CD9D3EA" w14:textId="77777777" w:rsidR="00F80C8D" w:rsidRPr="00F80C8D" w:rsidRDefault="00F80C8D" w:rsidP="00C919F0">
            <w:pPr>
              <w:pStyle w:val="afff8"/>
              <w:jc w:val="right"/>
            </w:pPr>
            <w:r w:rsidRPr="00F80C8D">
              <w:t>3 397,34</w:t>
            </w:r>
          </w:p>
        </w:tc>
      </w:tr>
      <w:tr w:rsidR="00F80C8D" w:rsidRPr="00F80C8D" w14:paraId="2629BAEF" w14:textId="77777777" w:rsidTr="009C3A45">
        <w:trPr>
          <w:trHeight w:val="288"/>
        </w:trPr>
        <w:tc>
          <w:tcPr>
            <w:tcW w:w="500" w:type="dxa"/>
            <w:noWrap/>
            <w:hideMark/>
          </w:tcPr>
          <w:p w14:paraId="50B9B9FD" w14:textId="77777777" w:rsidR="00F80C8D" w:rsidRPr="00F80C8D" w:rsidRDefault="00F80C8D" w:rsidP="00F80C8D">
            <w:pPr>
              <w:pStyle w:val="afff8"/>
            </w:pPr>
            <w:r w:rsidRPr="00F80C8D">
              <w:t>3</w:t>
            </w:r>
          </w:p>
        </w:tc>
        <w:tc>
          <w:tcPr>
            <w:tcW w:w="4400" w:type="dxa"/>
            <w:hideMark/>
          </w:tcPr>
          <w:p w14:paraId="00210C3C" w14:textId="77777777" w:rsidR="00F80C8D" w:rsidRPr="00F80C8D" w:rsidRDefault="00F80C8D" w:rsidP="00F80C8D">
            <w:pPr>
              <w:pStyle w:val="afff8"/>
            </w:pPr>
            <w:proofErr w:type="spellStart"/>
            <w:r w:rsidRPr="00F80C8D">
              <w:t>Огрунтовка</w:t>
            </w:r>
            <w:proofErr w:type="spellEnd"/>
            <w:r w:rsidRPr="00F80C8D">
              <w:t xml:space="preserve"> стен</w:t>
            </w:r>
          </w:p>
        </w:tc>
        <w:tc>
          <w:tcPr>
            <w:tcW w:w="820" w:type="dxa"/>
            <w:hideMark/>
          </w:tcPr>
          <w:p w14:paraId="0EDF0DCD" w14:textId="77777777" w:rsidR="00F80C8D" w:rsidRPr="00F80C8D" w:rsidRDefault="00F80C8D" w:rsidP="00F80C8D">
            <w:pPr>
              <w:pStyle w:val="afff8"/>
            </w:pPr>
            <w:r w:rsidRPr="00F80C8D">
              <w:t>м2</w:t>
            </w:r>
          </w:p>
        </w:tc>
        <w:tc>
          <w:tcPr>
            <w:tcW w:w="1217" w:type="dxa"/>
            <w:hideMark/>
          </w:tcPr>
          <w:p w14:paraId="1E212733" w14:textId="77777777" w:rsidR="00F80C8D" w:rsidRPr="00F80C8D" w:rsidRDefault="00F80C8D" w:rsidP="00C919F0">
            <w:pPr>
              <w:pStyle w:val="afff8"/>
              <w:jc w:val="right"/>
            </w:pPr>
            <w:r w:rsidRPr="00F80C8D">
              <w:t>24,78</w:t>
            </w:r>
          </w:p>
        </w:tc>
        <w:tc>
          <w:tcPr>
            <w:tcW w:w="1705" w:type="dxa"/>
            <w:noWrap/>
            <w:hideMark/>
          </w:tcPr>
          <w:p w14:paraId="78E99A6F" w14:textId="77777777" w:rsidR="00F80C8D" w:rsidRPr="00F80C8D" w:rsidRDefault="00F80C8D" w:rsidP="00C919F0">
            <w:pPr>
              <w:pStyle w:val="afff8"/>
              <w:jc w:val="right"/>
            </w:pPr>
            <w:r w:rsidRPr="00F80C8D">
              <w:t>127,66</w:t>
            </w:r>
          </w:p>
        </w:tc>
        <w:tc>
          <w:tcPr>
            <w:tcW w:w="1559" w:type="dxa"/>
            <w:noWrap/>
            <w:hideMark/>
          </w:tcPr>
          <w:p w14:paraId="34D68E9C" w14:textId="77777777" w:rsidR="00F80C8D" w:rsidRPr="00F80C8D" w:rsidRDefault="00F80C8D" w:rsidP="00C919F0">
            <w:pPr>
              <w:pStyle w:val="afff8"/>
              <w:jc w:val="right"/>
            </w:pPr>
            <w:r w:rsidRPr="00F80C8D">
              <w:t>3 163,41</w:t>
            </w:r>
          </w:p>
        </w:tc>
      </w:tr>
      <w:tr w:rsidR="00F80C8D" w:rsidRPr="00F80C8D" w14:paraId="2D942B60" w14:textId="77777777" w:rsidTr="009C3A45">
        <w:trPr>
          <w:trHeight w:val="288"/>
        </w:trPr>
        <w:tc>
          <w:tcPr>
            <w:tcW w:w="500" w:type="dxa"/>
            <w:noWrap/>
            <w:hideMark/>
          </w:tcPr>
          <w:p w14:paraId="29F52882" w14:textId="77777777" w:rsidR="00F80C8D" w:rsidRPr="00F80C8D" w:rsidRDefault="00F80C8D" w:rsidP="00F80C8D">
            <w:pPr>
              <w:pStyle w:val="afff8"/>
            </w:pPr>
            <w:r w:rsidRPr="00F80C8D">
              <w:t>4</w:t>
            </w:r>
          </w:p>
        </w:tc>
        <w:tc>
          <w:tcPr>
            <w:tcW w:w="4400" w:type="dxa"/>
            <w:hideMark/>
          </w:tcPr>
          <w:p w14:paraId="3D1FDA38" w14:textId="77777777" w:rsidR="00F80C8D" w:rsidRPr="00F80C8D" w:rsidRDefault="00F80C8D" w:rsidP="00F80C8D">
            <w:pPr>
              <w:pStyle w:val="afff8"/>
            </w:pPr>
            <w:r w:rsidRPr="00F80C8D">
              <w:t>Штукатурка стен</w:t>
            </w:r>
          </w:p>
        </w:tc>
        <w:tc>
          <w:tcPr>
            <w:tcW w:w="820" w:type="dxa"/>
            <w:hideMark/>
          </w:tcPr>
          <w:p w14:paraId="0A036BC4" w14:textId="77777777" w:rsidR="00F80C8D" w:rsidRPr="00F80C8D" w:rsidRDefault="00F80C8D" w:rsidP="00F80C8D">
            <w:pPr>
              <w:pStyle w:val="afff8"/>
            </w:pPr>
            <w:r w:rsidRPr="00F80C8D">
              <w:t>м2</w:t>
            </w:r>
          </w:p>
        </w:tc>
        <w:tc>
          <w:tcPr>
            <w:tcW w:w="1217" w:type="dxa"/>
            <w:hideMark/>
          </w:tcPr>
          <w:p w14:paraId="4049F460" w14:textId="77777777" w:rsidR="00F80C8D" w:rsidRPr="00F80C8D" w:rsidRDefault="00F80C8D" w:rsidP="00C919F0">
            <w:pPr>
              <w:pStyle w:val="afff8"/>
              <w:jc w:val="right"/>
            </w:pPr>
            <w:r w:rsidRPr="00F80C8D">
              <w:t>24,78</w:t>
            </w:r>
          </w:p>
        </w:tc>
        <w:tc>
          <w:tcPr>
            <w:tcW w:w="1705" w:type="dxa"/>
            <w:noWrap/>
            <w:hideMark/>
          </w:tcPr>
          <w:p w14:paraId="7030ED39" w14:textId="77777777" w:rsidR="00F80C8D" w:rsidRPr="00F80C8D" w:rsidRDefault="00F80C8D" w:rsidP="00C919F0">
            <w:pPr>
              <w:pStyle w:val="afff8"/>
              <w:jc w:val="right"/>
            </w:pPr>
            <w:r w:rsidRPr="00F80C8D">
              <w:t>1 213,36</w:t>
            </w:r>
          </w:p>
        </w:tc>
        <w:tc>
          <w:tcPr>
            <w:tcW w:w="1559" w:type="dxa"/>
            <w:noWrap/>
            <w:hideMark/>
          </w:tcPr>
          <w:p w14:paraId="2009A88F" w14:textId="77777777" w:rsidR="00F80C8D" w:rsidRPr="00F80C8D" w:rsidRDefault="00F80C8D" w:rsidP="00C919F0">
            <w:pPr>
              <w:pStyle w:val="afff8"/>
              <w:jc w:val="right"/>
            </w:pPr>
            <w:r w:rsidRPr="00F80C8D">
              <w:t>30 067,06</w:t>
            </w:r>
          </w:p>
        </w:tc>
      </w:tr>
      <w:tr w:rsidR="00F80C8D" w:rsidRPr="00F80C8D" w14:paraId="1AF7C65A" w14:textId="77777777" w:rsidTr="009C3A45">
        <w:trPr>
          <w:trHeight w:val="288"/>
        </w:trPr>
        <w:tc>
          <w:tcPr>
            <w:tcW w:w="500" w:type="dxa"/>
            <w:noWrap/>
            <w:hideMark/>
          </w:tcPr>
          <w:p w14:paraId="2850C8E9" w14:textId="77777777" w:rsidR="00F80C8D" w:rsidRPr="00F80C8D" w:rsidRDefault="00F80C8D" w:rsidP="00F80C8D">
            <w:pPr>
              <w:pStyle w:val="afff8"/>
            </w:pPr>
            <w:r w:rsidRPr="00F80C8D">
              <w:t>5</w:t>
            </w:r>
          </w:p>
        </w:tc>
        <w:tc>
          <w:tcPr>
            <w:tcW w:w="4400" w:type="dxa"/>
            <w:hideMark/>
          </w:tcPr>
          <w:p w14:paraId="3E384D9D" w14:textId="77777777" w:rsidR="00F80C8D" w:rsidRPr="00F80C8D" w:rsidRDefault="00F80C8D" w:rsidP="00F80C8D">
            <w:pPr>
              <w:pStyle w:val="afff8"/>
            </w:pPr>
            <w:r w:rsidRPr="00F80C8D">
              <w:t>Грунтовка стен перед шпатлевкой</w:t>
            </w:r>
          </w:p>
        </w:tc>
        <w:tc>
          <w:tcPr>
            <w:tcW w:w="820" w:type="dxa"/>
            <w:hideMark/>
          </w:tcPr>
          <w:p w14:paraId="11065801" w14:textId="77777777" w:rsidR="00F80C8D" w:rsidRPr="00F80C8D" w:rsidRDefault="00F80C8D" w:rsidP="00F80C8D">
            <w:pPr>
              <w:pStyle w:val="afff8"/>
            </w:pPr>
            <w:r w:rsidRPr="00F80C8D">
              <w:t>м2</w:t>
            </w:r>
          </w:p>
        </w:tc>
        <w:tc>
          <w:tcPr>
            <w:tcW w:w="1217" w:type="dxa"/>
            <w:hideMark/>
          </w:tcPr>
          <w:p w14:paraId="3B6ADB48" w14:textId="77777777" w:rsidR="00F80C8D" w:rsidRPr="00F80C8D" w:rsidRDefault="00F80C8D" w:rsidP="00C919F0">
            <w:pPr>
              <w:pStyle w:val="afff8"/>
              <w:jc w:val="right"/>
            </w:pPr>
            <w:r w:rsidRPr="00F80C8D">
              <w:t>24,78</w:t>
            </w:r>
          </w:p>
        </w:tc>
        <w:tc>
          <w:tcPr>
            <w:tcW w:w="1705" w:type="dxa"/>
            <w:noWrap/>
            <w:hideMark/>
          </w:tcPr>
          <w:p w14:paraId="0D6B267C" w14:textId="77777777" w:rsidR="00F80C8D" w:rsidRPr="00F80C8D" w:rsidRDefault="00F80C8D" w:rsidP="00C919F0">
            <w:pPr>
              <w:pStyle w:val="afff8"/>
              <w:jc w:val="right"/>
            </w:pPr>
            <w:r w:rsidRPr="00F80C8D">
              <w:t>128,03</w:t>
            </w:r>
          </w:p>
        </w:tc>
        <w:tc>
          <w:tcPr>
            <w:tcW w:w="1559" w:type="dxa"/>
            <w:noWrap/>
            <w:hideMark/>
          </w:tcPr>
          <w:p w14:paraId="62B027E7" w14:textId="77777777" w:rsidR="00F80C8D" w:rsidRPr="00F80C8D" w:rsidRDefault="00F80C8D" w:rsidP="00C919F0">
            <w:pPr>
              <w:pStyle w:val="afff8"/>
              <w:jc w:val="right"/>
            </w:pPr>
            <w:r w:rsidRPr="00F80C8D">
              <w:t>3 172,58</w:t>
            </w:r>
          </w:p>
        </w:tc>
      </w:tr>
      <w:tr w:rsidR="00F80C8D" w:rsidRPr="00F80C8D" w14:paraId="34931FAA" w14:textId="77777777" w:rsidTr="009C3A45">
        <w:trPr>
          <w:trHeight w:val="288"/>
        </w:trPr>
        <w:tc>
          <w:tcPr>
            <w:tcW w:w="500" w:type="dxa"/>
            <w:noWrap/>
            <w:hideMark/>
          </w:tcPr>
          <w:p w14:paraId="2E8120B8" w14:textId="77777777" w:rsidR="00F80C8D" w:rsidRPr="00F80C8D" w:rsidRDefault="00F80C8D" w:rsidP="00F80C8D">
            <w:pPr>
              <w:pStyle w:val="afff8"/>
            </w:pPr>
            <w:r w:rsidRPr="00F80C8D">
              <w:t>6</w:t>
            </w:r>
          </w:p>
        </w:tc>
        <w:tc>
          <w:tcPr>
            <w:tcW w:w="4400" w:type="dxa"/>
            <w:hideMark/>
          </w:tcPr>
          <w:p w14:paraId="2AD10B43" w14:textId="77777777" w:rsidR="00F80C8D" w:rsidRPr="00F80C8D" w:rsidRDefault="00F80C8D" w:rsidP="00F80C8D">
            <w:pPr>
              <w:pStyle w:val="afff8"/>
            </w:pPr>
            <w:r w:rsidRPr="00F80C8D">
              <w:t>Сплошная шпатлевка в два слоя, шлифовка</w:t>
            </w:r>
          </w:p>
        </w:tc>
        <w:tc>
          <w:tcPr>
            <w:tcW w:w="820" w:type="dxa"/>
            <w:hideMark/>
          </w:tcPr>
          <w:p w14:paraId="30A9C9B4" w14:textId="77777777" w:rsidR="00F80C8D" w:rsidRPr="00F80C8D" w:rsidRDefault="00F80C8D" w:rsidP="00F80C8D">
            <w:pPr>
              <w:pStyle w:val="afff8"/>
            </w:pPr>
            <w:r w:rsidRPr="00F80C8D">
              <w:t>м2</w:t>
            </w:r>
          </w:p>
        </w:tc>
        <w:tc>
          <w:tcPr>
            <w:tcW w:w="1217" w:type="dxa"/>
            <w:hideMark/>
          </w:tcPr>
          <w:p w14:paraId="7CABD95A" w14:textId="77777777" w:rsidR="00F80C8D" w:rsidRPr="00F80C8D" w:rsidRDefault="00F80C8D" w:rsidP="00C919F0">
            <w:pPr>
              <w:pStyle w:val="afff8"/>
              <w:jc w:val="right"/>
            </w:pPr>
            <w:r w:rsidRPr="00F80C8D">
              <w:t>24,78</w:t>
            </w:r>
          </w:p>
        </w:tc>
        <w:tc>
          <w:tcPr>
            <w:tcW w:w="1705" w:type="dxa"/>
            <w:noWrap/>
            <w:hideMark/>
          </w:tcPr>
          <w:p w14:paraId="67BE3F2A" w14:textId="77777777" w:rsidR="00F80C8D" w:rsidRPr="00F80C8D" w:rsidRDefault="00F80C8D" w:rsidP="00C919F0">
            <w:pPr>
              <w:pStyle w:val="afff8"/>
              <w:jc w:val="right"/>
            </w:pPr>
            <w:r w:rsidRPr="00F80C8D">
              <w:t>478,46</w:t>
            </w:r>
          </w:p>
        </w:tc>
        <w:tc>
          <w:tcPr>
            <w:tcW w:w="1559" w:type="dxa"/>
            <w:noWrap/>
            <w:hideMark/>
          </w:tcPr>
          <w:p w14:paraId="088A16A3" w14:textId="77777777" w:rsidR="00F80C8D" w:rsidRPr="00F80C8D" w:rsidRDefault="00F80C8D" w:rsidP="00C919F0">
            <w:pPr>
              <w:pStyle w:val="afff8"/>
              <w:jc w:val="right"/>
            </w:pPr>
            <w:r w:rsidRPr="00F80C8D">
              <w:t>11 856,24</w:t>
            </w:r>
          </w:p>
        </w:tc>
      </w:tr>
      <w:tr w:rsidR="00F80C8D" w:rsidRPr="00F80C8D" w14:paraId="11C618EE" w14:textId="77777777" w:rsidTr="009C3A45">
        <w:trPr>
          <w:trHeight w:val="288"/>
        </w:trPr>
        <w:tc>
          <w:tcPr>
            <w:tcW w:w="500" w:type="dxa"/>
            <w:noWrap/>
            <w:hideMark/>
          </w:tcPr>
          <w:p w14:paraId="0B329C4C" w14:textId="77777777" w:rsidR="00F80C8D" w:rsidRPr="00F80C8D" w:rsidRDefault="00F80C8D" w:rsidP="00F80C8D">
            <w:pPr>
              <w:pStyle w:val="afff8"/>
            </w:pPr>
            <w:r w:rsidRPr="00F80C8D">
              <w:t>7</w:t>
            </w:r>
          </w:p>
        </w:tc>
        <w:tc>
          <w:tcPr>
            <w:tcW w:w="4400" w:type="dxa"/>
            <w:hideMark/>
          </w:tcPr>
          <w:p w14:paraId="2FA2B36D" w14:textId="77777777" w:rsidR="00F80C8D" w:rsidRPr="00F80C8D" w:rsidRDefault="00F80C8D" w:rsidP="00F80C8D">
            <w:pPr>
              <w:pStyle w:val="afff8"/>
            </w:pPr>
            <w:r w:rsidRPr="00F80C8D">
              <w:t>Грунтовка перед покраской</w:t>
            </w:r>
          </w:p>
        </w:tc>
        <w:tc>
          <w:tcPr>
            <w:tcW w:w="820" w:type="dxa"/>
            <w:hideMark/>
          </w:tcPr>
          <w:p w14:paraId="0FCA2FB2" w14:textId="77777777" w:rsidR="00F80C8D" w:rsidRPr="00F80C8D" w:rsidRDefault="00F80C8D" w:rsidP="00F80C8D">
            <w:pPr>
              <w:pStyle w:val="afff8"/>
            </w:pPr>
            <w:r w:rsidRPr="00F80C8D">
              <w:t>м2</w:t>
            </w:r>
          </w:p>
        </w:tc>
        <w:tc>
          <w:tcPr>
            <w:tcW w:w="1217" w:type="dxa"/>
            <w:hideMark/>
          </w:tcPr>
          <w:p w14:paraId="5A9483FF" w14:textId="77777777" w:rsidR="00F80C8D" w:rsidRPr="00F80C8D" w:rsidRDefault="00F80C8D" w:rsidP="00C919F0">
            <w:pPr>
              <w:pStyle w:val="afff8"/>
              <w:jc w:val="right"/>
            </w:pPr>
            <w:r w:rsidRPr="00F80C8D">
              <w:t>24,78</w:t>
            </w:r>
          </w:p>
        </w:tc>
        <w:tc>
          <w:tcPr>
            <w:tcW w:w="1705" w:type="dxa"/>
            <w:noWrap/>
            <w:hideMark/>
          </w:tcPr>
          <w:p w14:paraId="0E98C0A8" w14:textId="77777777" w:rsidR="00F80C8D" w:rsidRPr="00F80C8D" w:rsidRDefault="00F80C8D" w:rsidP="00C919F0">
            <w:pPr>
              <w:pStyle w:val="afff8"/>
              <w:jc w:val="right"/>
            </w:pPr>
            <w:r w:rsidRPr="00F80C8D">
              <w:t>88,82</w:t>
            </w:r>
          </w:p>
        </w:tc>
        <w:tc>
          <w:tcPr>
            <w:tcW w:w="1559" w:type="dxa"/>
            <w:noWrap/>
            <w:hideMark/>
          </w:tcPr>
          <w:p w14:paraId="1523998B" w14:textId="77777777" w:rsidR="00F80C8D" w:rsidRPr="00F80C8D" w:rsidRDefault="00F80C8D" w:rsidP="00C919F0">
            <w:pPr>
              <w:pStyle w:val="afff8"/>
              <w:jc w:val="right"/>
            </w:pPr>
            <w:r w:rsidRPr="00F80C8D">
              <w:t>2 200,96</w:t>
            </w:r>
          </w:p>
        </w:tc>
      </w:tr>
      <w:tr w:rsidR="00F80C8D" w:rsidRPr="00F80C8D" w14:paraId="00F3C25B" w14:textId="77777777" w:rsidTr="009C3A45">
        <w:trPr>
          <w:trHeight w:val="288"/>
        </w:trPr>
        <w:tc>
          <w:tcPr>
            <w:tcW w:w="500" w:type="dxa"/>
            <w:noWrap/>
            <w:hideMark/>
          </w:tcPr>
          <w:p w14:paraId="77B7151C" w14:textId="77777777" w:rsidR="00F80C8D" w:rsidRPr="00F80C8D" w:rsidRDefault="00F80C8D" w:rsidP="00F80C8D">
            <w:pPr>
              <w:pStyle w:val="afff8"/>
            </w:pPr>
            <w:r w:rsidRPr="00F80C8D">
              <w:t>8</w:t>
            </w:r>
          </w:p>
        </w:tc>
        <w:tc>
          <w:tcPr>
            <w:tcW w:w="4400" w:type="dxa"/>
            <w:hideMark/>
          </w:tcPr>
          <w:p w14:paraId="45B1CB48" w14:textId="77777777" w:rsidR="00F80C8D" w:rsidRPr="00F80C8D" w:rsidRDefault="00F80C8D" w:rsidP="00F80C8D">
            <w:pPr>
              <w:pStyle w:val="afff8"/>
            </w:pPr>
            <w:r w:rsidRPr="00F80C8D">
              <w:t>Покраска стен в два слоя</w:t>
            </w:r>
          </w:p>
        </w:tc>
        <w:tc>
          <w:tcPr>
            <w:tcW w:w="820" w:type="dxa"/>
            <w:hideMark/>
          </w:tcPr>
          <w:p w14:paraId="50D06997" w14:textId="77777777" w:rsidR="00F80C8D" w:rsidRPr="00F80C8D" w:rsidRDefault="00F80C8D" w:rsidP="00F80C8D">
            <w:pPr>
              <w:pStyle w:val="afff8"/>
            </w:pPr>
            <w:r w:rsidRPr="00F80C8D">
              <w:t>м2</w:t>
            </w:r>
          </w:p>
        </w:tc>
        <w:tc>
          <w:tcPr>
            <w:tcW w:w="1217" w:type="dxa"/>
            <w:hideMark/>
          </w:tcPr>
          <w:p w14:paraId="666F96ED" w14:textId="77777777" w:rsidR="00F80C8D" w:rsidRPr="00F80C8D" w:rsidRDefault="00F80C8D" w:rsidP="00C919F0">
            <w:pPr>
              <w:pStyle w:val="afff8"/>
              <w:jc w:val="right"/>
            </w:pPr>
            <w:r w:rsidRPr="00F80C8D">
              <w:t>24,78</w:t>
            </w:r>
          </w:p>
        </w:tc>
        <w:tc>
          <w:tcPr>
            <w:tcW w:w="1705" w:type="dxa"/>
            <w:noWrap/>
            <w:hideMark/>
          </w:tcPr>
          <w:p w14:paraId="61FDF077" w14:textId="77777777" w:rsidR="00F80C8D" w:rsidRPr="00F80C8D" w:rsidRDefault="00F80C8D" w:rsidP="00C919F0">
            <w:pPr>
              <w:pStyle w:val="afff8"/>
              <w:jc w:val="right"/>
            </w:pPr>
            <w:r w:rsidRPr="00F80C8D">
              <w:t>1 976,16</w:t>
            </w:r>
          </w:p>
        </w:tc>
        <w:tc>
          <w:tcPr>
            <w:tcW w:w="1559" w:type="dxa"/>
            <w:noWrap/>
            <w:hideMark/>
          </w:tcPr>
          <w:p w14:paraId="65FEF46C" w14:textId="77777777" w:rsidR="00F80C8D" w:rsidRPr="00F80C8D" w:rsidRDefault="00F80C8D" w:rsidP="00C919F0">
            <w:pPr>
              <w:pStyle w:val="afff8"/>
              <w:jc w:val="right"/>
            </w:pPr>
            <w:r w:rsidRPr="00F80C8D">
              <w:t>48 969,24</w:t>
            </w:r>
          </w:p>
        </w:tc>
      </w:tr>
      <w:tr w:rsidR="00F80C8D" w:rsidRPr="00F80C8D" w14:paraId="0E91E1F3" w14:textId="77777777" w:rsidTr="009C3A45">
        <w:trPr>
          <w:trHeight w:val="288"/>
        </w:trPr>
        <w:tc>
          <w:tcPr>
            <w:tcW w:w="500" w:type="dxa"/>
            <w:noWrap/>
            <w:hideMark/>
          </w:tcPr>
          <w:p w14:paraId="2273DED9" w14:textId="77777777" w:rsidR="00F80C8D" w:rsidRPr="00F80C8D" w:rsidRDefault="00F80C8D" w:rsidP="00F80C8D">
            <w:pPr>
              <w:pStyle w:val="afff8"/>
            </w:pPr>
            <w:r w:rsidRPr="00F80C8D">
              <w:t> </w:t>
            </w:r>
          </w:p>
        </w:tc>
        <w:tc>
          <w:tcPr>
            <w:tcW w:w="4400" w:type="dxa"/>
            <w:hideMark/>
          </w:tcPr>
          <w:p w14:paraId="5238F0BE" w14:textId="77777777" w:rsidR="00F80C8D" w:rsidRPr="00F80C8D" w:rsidRDefault="00F80C8D" w:rsidP="00F80C8D">
            <w:pPr>
              <w:pStyle w:val="afff8"/>
              <w:rPr>
                <w:b/>
                <w:bCs/>
              </w:rPr>
            </w:pPr>
            <w:r w:rsidRPr="00F80C8D">
              <w:rPr>
                <w:b/>
                <w:bCs/>
              </w:rPr>
              <w:t>5. Потолок</w:t>
            </w:r>
          </w:p>
        </w:tc>
        <w:tc>
          <w:tcPr>
            <w:tcW w:w="820" w:type="dxa"/>
            <w:hideMark/>
          </w:tcPr>
          <w:p w14:paraId="6D787A0E" w14:textId="77777777" w:rsidR="00F80C8D" w:rsidRPr="00F80C8D" w:rsidRDefault="00F80C8D" w:rsidP="00F80C8D">
            <w:pPr>
              <w:pStyle w:val="afff8"/>
            </w:pPr>
            <w:r w:rsidRPr="00F80C8D">
              <w:t> </w:t>
            </w:r>
          </w:p>
        </w:tc>
        <w:tc>
          <w:tcPr>
            <w:tcW w:w="1217" w:type="dxa"/>
            <w:hideMark/>
          </w:tcPr>
          <w:p w14:paraId="41EF691E" w14:textId="0BBA69AC" w:rsidR="00F80C8D" w:rsidRPr="00F80C8D" w:rsidRDefault="00F80C8D" w:rsidP="00C919F0">
            <w:pPr>
              <w:pStyle w:val="afff8"/>
              <w:jc w:val="right"/>
            </w:pPr>
          </w:p>
        </w:tc>
        <w:tc>
          <w:tcPr>
            <w:tcW w:w="1705" w:type="dxa"/>
            <w:noWrap/>
            <w:hideMark/>
          </w:tcPr>
          <w:p w14:paraId="18A06B75" w14:textId="0974A87B" w:rsidR="00F80C8D" w:rsidRPr="00F80C8D" w:rsidRDefault="00F80C8D" w:rsidP="00C919F0">
            <w:pPr>
              <w:pStyle w:val="afff8"/>
              <w:jc w:val="right"/>
            </w:pPr>
          </w:p>
        </w:tc>
        <w:tc>
          <w:tcPr>
            <w:tcW w:w="1559" w:type="dxa"/>
            <w:noWrap/>
            <w:hideMark/>
          </w:tcPr>
          <w:p w14:paraId="5D472CE3" w14:textId="77777777" w:rsidR="00F80C8D" w:rsidRPr="00F80C8D" w:rsidRDefault="00F80C8D" w:rsidP="00C919F0">
            <w:pPr>
              <w:pStyle w:val="afff8"/>
              <w:jc w:val="right"/>
            </w:pPr>
            <w:r w:rsidRPr="00F80C8D">
              <w:t>0,00</w:t>
            </w:r>
          </w:p>
        </w:tc>
      </w:tr>
      <w:tr w:rsidR="00F80C8D" w:rsidRPr="00F80C8D" w14:paraId="09CA77DB" w14:textId="77777777" w:rsidTr="009C3A45">
        <w:trPr>
          <w:trHeight w:val="300"/>
        </w:trPr>
        <w:tc>
          <w:tcPr>
            <w:tcW w:w="500" w:type="dxa"/>
            <w:noWrap/>
            <w:hideMark/>
          </w:tcPr>
          <w:p w14:paraId="0D95E6D2" w14:textId="77777777" w:rsidR="00F80C8D" w:rsidRPr="00F80C8D" w:rsidRDefault="00F80C8D" w:rsidP="00F80C8D">
            <w:pPr>
              <w:pStyle w:val="afff8"/>
            </w:pPr>
            <w:r w:rsidRPr="00F80C8D">
              <w:t>1</w:t>
            </w:r>
          </w:p>
        </w:tc>
        <w:tc>
          <w:tcPr>
            <w:tcW w:w="4400" w:type="dxa"/>
            <w:hideMark/>
          </w:tcPr>
          <w:p w14:paraId="4AC4BAF7" w14:textId="77777777" w:rsidR="00F80C8D" w:rsidRPr="00F80C8D" w:rsidRDefault="00F80C8D" w:rsidP="00F80C8D">
            <w:pPr>
              <w:pStyle w:val="afff8"/>
            </w:pPr>
            <w:r w:rsidRPr="00F80C8D">
              <w:t>Грунтовка потолка перед шпатлевкой</w:t>
            </w:r>
          </w:p>
        </w:tc>
        <w:tc>
          <w:tcPr>
            <w:tcW w:w="820" w:type="dxa"/>
            <w:hideMark/>
          </w:tcPr>
          <w:p w14:paraId="784563CD" w14:textId="77777777" w:rsidR="00F80C8D" w:rsidRPr="00F80C8D" w:rsidRDefault="00F80C8D" w:rsidP="00F80C8D">
            <w:pPr>
              <w:pStyle w:val="afff8"/>
            </w:pPr>
            <w:r w:rsidRPr="00F80C8D">
              <w:t>м2</w:t>
            </w:r>
          </w:p>
        </w:tc>
        <w:tc>
          <w:tcPr>
            <w:tcW w:w="1217" w:type="dxa"/>
            <w:hideMark/>
          </w:tcPr>
          <w:p w14:paraId="1912BA05" w14:textId="77777777" w:rsidR="00F80C8D" w:rsidRPr="00F80C8D" w:rsidRDefault="00F80C8D" w:rsidP="00C919F0">
            <w:pPr>
              <w:pStyle w:val="afff8"/>
              <w:jc w:val="right"/>
            </w:pPr>
            <w:r w:rsidRPr="00F80C8D">
              <w:t>12,29</w:t>
            </w:r>
          </w:p>
        </w:tc>
        <w:tc>
          <w:tcPr>
            <w:tcW w:w="1705" w:type="dxa"/>
            <w:noWrap/>
            <w:hideMark/>
          </w:tcPr>
          <w:p w14:paraId="7E76FFBE" w14:textId="77777777" w:rsidR="00F80C8D" w:rsidRPr="00F80C8D" w:rsidRDefault="00F80C8D" w:rsidP="00C919F0">
            <w:pPr>
              <w:pStyle w:val="afff8"/>
              <w:jc w:val="right"/>
            </w:pPr>
            <w:r w:rsidRPr="00F80C8D">
              <w:t>188,62</w:t>
            </w:r>
          </w:p>
        </w:tc>
        <w:tc>
          <w:tcPr>
            <w:tcW w:w="1559" w:type="dxa"/>
            <w:noWrap/>
            <w:hideMark/>
          </w:tcPr>
          <w:p w14:paraId="363E297D" w14:textId="77777777" w:rsidR="00F80C8D" w:rsidRPr="00F80C8D" w:rsidRDefault="00F80C8D" w:rsidP="00C919F0">
            <w:pPr>
              <w:pStyle w:val="afff8"/>
              <w:jc w:val="right"/>
            </w:pPr>
            <w:r w:rsidRPr="00F80C8D">
              <w:t>2 318,14</w:t>
            </w:r>
          </w:p>
        </w:tc>
      </w:tr>
      <w:tr w:rsidR="00F80C8D" w:rsidRPr="00F80C8D" w14:paraId="2150571E" w14:textId="77777777" w:rsidTr="009C3A45">
        <w:trPr>
          <w:trHeight w:val="300"/>
        </w:trPr>
        <w:tc>
          <w:tcPr>
            <w:tcW w:w="500" w:type="dxa"/>
            <w:noWrap/>
            <w:hideMark/>
          </w:tcPr>
          <w:p w14:paraId="3764BF10" w14:textId="77777777" w:rsidR="00F80C8D" w:rsidRPr="00F80C8D" w:rsidRDefault="00F80C8D" w:rsidP="00F80C8D">
            <w:pPr>
              <w:pStyle w:val="afff8"/>
            </w:pPr>
            <w:r w:rsidRPr="00F80C8D">
              <w:t>2</w:t>
            </w:r>
          </w:p>
        </w:tc>
        <w:tc>
          <w:tcPr>
            <w:tcW w:w="4400" w:type="dxa"/>
            <w:hideMark/>
          </w:tcPr>
          <w:p w14:paraId="2F028CA0" w14:textId="77777777" w:rsidR="00F80C8D" w:rsidRPr="00F80C8D" w:rsidRDefault="00F80C8D" w:rsidP="00F80C8D">
            <w:pPr>
              <w:pStyle w:val="afff8"/>
            </w:pPr>
            <w:r w:rsidRPr="00F80C8D">
              <w:t>Сплошная шпатлевка в два слоя, шлифовка</w:t>
            </w:r>
          </w:p>
        </w:tc>
        <w:tc>
          <w:tcPr>
            <w:tcW w:w="820" w:type="dxa"/>
            <w:hideMark/>
          </w:tcPr>
          <w:p w14:paraId="0FD9985D" w14:textId="77777777" w:rsidR="00F80C8D" w:rsidRPr="00F80C8D" w:rsidRDefault="00F80C8D" w:rsidP="00F80C8D">
            <w:pPr>
              <w:pStyle w:val="afff8"/>
            </w:pPr>
            <w:r w:rsidRPr="00F80C8D">
              <w:t>м2</w:t>
            </w:r>
          </w:p>
        </w:tc>
        <w:tc>
          <w:tcPr>
            <w:tcW w:w="1217" w:type="dxa"/>
            <w:hideMark/>
          </w:tcPr>
          <w:p w14:paraId="29B6F124" w14:textId="77777777" w:rsidR="00F80C8D" w:rsidRPr="00F80C8D" w:rsidRDefault="00F80C8D" w:rsidP="00C919F0">
            <w:pPr>
              <w:pStyle w:val="afff8"/>
              <w:jc w:val="right"/>
            </w:pPr>
            <w:r w:rsidRPr="00F80C8D">
              <w:t>12,29</w:t>
            </w:r>
          </w:p>
        </w:tc>
        <w:tc>
          <w:tcPr>
            <w:tcW w:w="1705" w:type="dxa"/>
            <w:noWrap/>
            <w:hideMark/>
          </w:tcPr>
          <w:p w14:paraId="6A4DC53F" w14:textId="77777777" w:rsidR="00F80C8D" w:rsidRPr="00F80C8D" w:rsidRDefault="00F80C8D" w:rsidP="00C919F0">
            <w:pPr>
              <w:pStyle w:val="afff8"/>
              <w:jc w:val="right"/>
            </w:pPr>
            <w:r w:rsidRPr="00F80C8D">
              <w:t>630,83</w:t>
            </w:r>
          </w:p>
        </w:tc>
        <w:tc>
          <w:tcPr>
            <w:tcW w:w="1559" w:type="dxa"/>
            <w:noWrap/>
            <w:hideMark/>
          </w:tcPr>
          <w:p w14:paraId="4494F38E" w14:textId="77777777" w:rsidR="00F80C8D" w:rsidRPr="00F80C8D" w:rsidRDefault="00F80C8D" w:rsidP="00C919F0">
            <w:pPr>
              <w:pStyle w:val="afff8"/>
              <w:jc w:val="right"/>
            </w:pPr>
            <w:r w:rsidRPr="00F80C8D">
              <w:t>7 752,90</w:t>
            </w:r>
          </w:p>
        </w:tc>
      </w:tr>
      <w:tr w:rsidR="00F80C8D" w:rsidRPr="00F80C8D" w14:paraId="598FD068" w14:textId="77777777" w:rsidTr="009C3A45">
        <w:trPr>
          <w:trHeight w:val="300"/>
        </w:trPr>
        <w:tc>
          <w:tcPr>
            <w:tcW w:w="500" w:type="dxa"/>
            <w:noWrap/>
            <w:hideMark/>
          </w:tcPr>
          <w:p w14:paraId="222AED25" w14:textId="77777777" w:rsidR="00F80C8D" w:rsidRPr="00F80C8D" w:rsidRDefault="00F80C8D" w:rsidP="00F80C8D">
            <w:pPr>
              <w:pStyle w:val="afff8"/>
            </w:pPr>
            <w:r w:rsidRPr="00F80C8D">
              <w:t>3</w:t>
            </w:r>
          </w:p>
        </w:tc>
        <w:tc>
          <w:tcPr>
            <w:tcW w:w="4400" w:type="dxa"/>
            <w:hideMark/>
          </w:tcPr>
          <w:p w14:paraId="63D876B6" w14:textId="77777777" w:rsidR="00F80C8D" w:rsidRPr="00F80C8D" w:rsidRDefault="00F80C8D" w:rsidP="00F80C8D">
            <w:pPr>
              <w:pStyle w:val="afff8"/>
            </w:pPr>
            <w:r w:rsidRPr="00F80C8D">
              <w:t>Грунтовка потолка перед окраской</w:t>
            </w:r>
          </w:p>
        </w:tc>
        <w:tc>
          <w:tcPr>
            <w:tcW w:w="820" w:type="dxa"/>
            <w:hideMark/>
          </w:tcPr>
          <w:p w14:paraId="024F0EE5" w14:textId="77777777" w:rsidR="00F80C8D" w:rsidRPr="00F80C8D" w:rsidRDefault="00F80C8D" w:rsidP="00F80C8D">
            <w:pPr>
              <w:pStyle w:val="afff8"/>
            </w:pPr>
            <w:r w:rsidRPr="00F80C8D">
              <w:t>м2</w:t>
            </w:r>
          </w:p>
        </w:tc>
        <w:tc>
          <w:tcPr>
            <w:tcW w:w="1217" w:type="dxa"/>
            <w:hideMark/>
          </w:tcPr>
          <w:p w14:paraId="2DFB1473" w14:textId="77777777" w:rsidR="00F80C8D" w:rsidRPr="00F80C8D" w:rsidRDefault="00F80C8D" w:rsidP="00C919F0">
            <w:pPr>
              <w:pStyle w:val="afff8"/>
              <w:jc w:val="right"/>
            </w:pPr>
            <w:r w:rsidRPr="00F80C8D">
              <w:t>12,29</w:t>
            </w:r>
          </w:p>
        </w:tc>
        <w:tc>
          <w:tcPr>
            <w:tcW w:w="1705" w:type="dxa"/>
            <w:noWrap/>
            <w:hideMark/>
          </w:tcPr>
          <w:p w14:paraId="144C4E88" w14:textId="77777777" w:rsidR="00F80C8D" w:rsidRPr="00F80C8D" w:rsidRDefault="00F80C8D" w:rsidP="00C919F0">
            <w:pPr>
              <w:pStyle w:val="afff8"/>
              <w:jc w:val="right"/>
            </w:pPr>
            <w:r w:rsidRPr="00F80C8D">
              <w:t>107,84</w:t>
            </w:r>
          </w:p>
        </w:tc>
        <w:tc>
          <w:tcPr>
            <w:tcW w:w="1559" w:type="dxa"/>
            <w:noWrap/>
            <w:hideMark/>
          </w:tcPr>
          <w:p w14:paraId="4E6D7E37" w14:textId="77777777" w:rsidR="00F80C8D" w:rsidRPr="00F80C8D" w:rsidRDefault="00F80C8D" w:rsidP="00C919F0">
            <w:pPr>
              <w:pStyle w:val="afff8"/>
              <w:jc w:val="right"/>
            </w:pPr>
            <w:r w:rsidRPr="00F80C8D">
              <w:t>1 325,35</w:t>
            </w:r>
          </w:p>
        </w:tc>
      </w:tr>
      <w:tr w:rsidR="00F80C8D" w:rsidRPr="00F80C8D" w14:paraId="347CF323" w14:textId="77777777" w:rsidTr="009C3A45">
        <w:trPr>
          <w:trHeight w:val="300"/>
        </w:trPr>
        <w:tc>
          <w:tcPr>
            <w:tcW w:w="500" w:type="dxa"/>
            <w:noWrap/>
            <w:hideMark/>
          </w:tcPr>
          <w:p w14:paraId="7D3B0A1B" w14:textId="77777777" w:rsidR="00F80C8D" w:rsidRPr="00F80C8D" w:rsidRDefault="00F80C8D" w:rsidP="00F80C8D">
            <w:pPr>
              <w:pStyle w:val="afff8"/>
            </w:pPr>
            <w:r w:rsidRPr="00F80C8D">
              <w:t>4</w:t>
            </w:r>
          </w:p>
        </w:tc>
        <w:tc>
          <w:tcPr>
            <w:tcW w:w="4400" w:type="dxa"/>
            <w:hideMark/>
          </w:tcPr>
          <w:p w14:paraId="5CFFB654" w14:textId="77777777" w:rsidR="00F80C8D" w:rsidRPr="00F80C8D" w:rsidRDefault="00F80C8D" w:rsidP="00F80C8D">
            <w:pPr>
              <w:pStyle w:val="afff8"/>
            </w:pPr>
            <w:r w:rsidRPr="00F80C8D">
              <w:t>Покраска потолка в два слоя</w:t>
            </w:r>
          </w:p>
        </w:tc>
        <w:tc>
          <w:tcPr>
            <w:tcW w:w="820" w:type="dxa"/>
            <w:hideMark/>
          </w:tcPr>
          <w:p w14:paraId="59028C8E" w14:textId="77777777" w:rsidR="00F80C8D" w:rsidRPr="00F80C8D" w:rsidRDefault="00F80C8D" w:rsidP="00F80C8D">
            <w:pPr>
              <w:pStyle w:val="afff8"/>
            </w:pPr>
            <w:r w:rsidRPr="00F80C8D">
              <w:t>м2</w:t>
            </w:r>
          </w:p>
        </w:tc>
        <w:tc>
          <w:tcPr>
            <w:tcW w:w="1217" w:type="dxa"/>
            <w:hideMark/>
          </w:tcPr>
          <w:p w14:paraId="51D70DD5" w14:textId="77777777" w:rsidR="00F80C8D" w:rsidRPr="00F80C8D" w:rsidRDefault="00F80C8D" w:rsidP="00C919F0">
            <w:pPr>
              <w:pStyle w:val="afff8"/>
              <w:jc w:val="right"/>
            </w:pPr>
            <w:r w:rsidRPr="00F80C8D">
              <w:t>12,29</w:t>
            </w:r>
          </w:p>
        </w:tc>
        <w:tc>
          <w:tcPr>
            <w:tcW w:w="1705" w:type="dxa"/>
            <w:noWrap/>
            <w:hideMark/>
          </w:tcPr>
          <w:p w14:paraId="423A93F3" w14:textId="77777777" w:rsidR="00F80C8D" w:rsidRPr="00F80C8D" w:rsidRDefault="00F80C8D" w:rsidP="00C919F0">
            <w:pPr>
              <w:pStyle w:val="afff8"/>
              <w:jc w:val="right"/>
            </w:pPr>
            <w:r w:rsidRPr="00F80C8D">
              <w:t>2 510,23</w:t>
            </w:r>
          </w:p>
        </w:tc>
        <w:tc>
          <w:tcPr>
            <w:tcW w:w="1559" w:type="dxa"/>
            <w:noWrap/>
            <w:hideMark/>
          </w:tcPr>
          <w:p w14:paraId="5C4A9682" w14:textId="77777777" w:rsidR="00F80C8D" w:rsidRPr="00F80C8D" w:rsidRDefault="00F80C8D" w:rsidP="00C919F0">
            <w:pPr>
              <w:pStyle w:val="afff8"/>
              <w:jc w:val="right"/>
            </w:pPr>
            <w:r w:rsidRPr="00F80C8D">
              <w:t>30 850,73</w:t>
            </w:r>
          </w:p>
        </w:tc>
      </w:tr>
      <w:tr w:rsidR="00F80C8D" w:rsidRPr="00F80C8D" w14:paraId="6D04D7F6" w14:textId="77777777" w:rsidTr="009C3A45">
        <w:trPr>
          <w:trHeight w:val="288"/>
        </w:trPr>
        <w:tc>
          <w:tcPr>
            <w:tcW w:w="500" w:type="dxa"/>
            <w:noWrap/>
            <w:hideMark/>
          </w:tcPr>
          <w:p w14:paraId="38884D7F" w14:textId="77777777" w:rsidR="00F80C8D" w:rsidRPr="00F80C8D" w:rsidRDefault="00F80C8D" w:rsidP="00F80C8D">
            <w:pPr>
              <w:pStyle w:val="afff8"/>
            </w:pPr>
            <w:r w:rsidRPr="00F80C8D">
              <w:t> </w:t>
            </w:r>
          </w:p>
        </w:tc>
        <w:tc>
          <w:tcPr>
            <w:tcW w:w="4400" w:type="dxa"/>
            <w:hideMark/>
          </w:tcPr>
          <w:p w14:paraId="6011DB6C" w14:textId="77777777" w:rsidR="00F80C8D" w:rsidRPr="00F80C8D" w:rsidRDefault="00F80C8D" w:rsidP="00F80C8D">
            <w:pPr>
              <w:pStyle w:val="afff8"/>
              <w:rPr>
                <w:b/>
                <w:bCs/>
              </w:rPr>
            </w:pPr>
            <w:r w:rsidRPr="00F80C8D">
              <w:rPr>
                <w:b/>
                <w:bCs/>
              </w:rPr>
              <w:t>6. Транспортировка и утилизация мусора</w:t>
            </w:r>
          </w:p>
        </w:tc>
        <w:tc>
          <w:tcPr>
            <w:tcW w:w="820" w:type="dxa"/>
            <w:hideMark/>
          </w:tcPr>
          <w:p w14:paraId="281BB9B8" w14:textId="77777777" w:rsidR="00F80C8D" w:rsidRPr="00F80C8D" w:rsidRDefault="00F80C8D" w:rsidP="00F80C8D">
            <w:pPr>
              <w:pStyle w:val="afff8"/>
            </w:pPr>
            <w:r w:rsidRPr="00F80C8D">
              <w:t> </w:t>
            </w:r>
          </w:p>
        </w:tc>
        <w:tc>
          <w:tcPr>
            <w:tcW w:w="1217" w:type="dxa"/>
            <w:hideMark/>
          </w:tcPr>
          <w:p w14:paraId="4AB08882" w14:textId="5B70249D" w:rsidR="00F80C8D" w:rsidRPr="00F80C8D" w:rsidRDefault="00F80C8D" w:rsidP="00C919F0">
            <w:pPr>
              <w:pStyle w:val="afff8"/>
              <w:jc w:val="right"/>
            </w:pPr>
          </w:p>
        </w:tc>
        <w:tc>
          <w:tcPr>
            <w:tcW w:w="1705" w:type="dxa"/>
            <w:noWrap/>
            <w:hideMark/>
          </w:tcPr>
          <w:p w14:paraId="7171B3B2" w14:textId="78398222" w:rsidR="00F80C8D" w:rsidRPr="00F80C8D" w:rsidRDefault="00F80C8D" w:rsidP="00C919F0">
            <w:pPr>
              <w:pStyle w:val="afff8"/>
              <w:jc w:val="right"/>
            </w:pPr>
          </w:p>
        </w:tc>
        <w:tc>
          <w:tcPr>
            <w:tcW w:w="1559" w:type="dxa"/>
            <w:noWrap/>
            <w:hideMark/>
          </w:tcPr>
          <w:p w14:paraId="3207B704" w14:textId="77777777" w:rsidR="00F80C8D" w:rsidRPr="00F80C8D" w:rsidRDefault="00F80C8D" w:rsidP="00C919F0">
            <w:pPr>
              <w:pStyle w:val="afff8"/>
              <w:jc w:val="right"/>
            </w:pPr>
            <w:r w:rsidRPr="00F80C8D">
              <w:t>0,00</w:t>
            </w:r>
          </w:p>
        </w:tc>
      </w:tr>
      <w:tr w:rsidR="00F80C8D" w:rsidRPr="00F80C8D" w14:paraId="230EBB0C" w14:textId="77777777" w:rsidTr="009C3A45">
        <w:trPr>
          <w:trHeight w:val="300"/>
        </w:trPr>
        <w:tc>
          <w:tcPr>
            <w:tcW w:w="500" w:type="dxa"/>
            <w:noWrap/>
            <w:hideMark/>
          </w:tcPr>
          <w:p w14:paraId="6DDDEB74" w14:textId="77777777" w:rsidR="00F80C8D" w:rsidRPr="00F80C8D" w:rsidRDefault="00F80C8D" w:rsidP="00F80C8D">
            <w:pPr>
              <w:pStyle w:val="afff8"/>
            </w:pPr>
            <w:r w:rsidRPr="00F80C8D">
              <w:t>1</w:t>
            </w:r>
          </w:p>
        </w:tc>
        <w:tc>
          <w:tcPr>
            <w:tcW w:w="4400" w:type="dxa"/>
            <w:hideMark/>
          </w:tcPr>
          <w:p w14:paraId="759EC157" w14:textId="77777777" w:rsidR="00F80C8D" w:rsidRPr="00F80C8D" w:rsidRDefault="00F80C8D" w:rsidP="00F80C8D">
            <w:pPr>
              <w:pStyle w:val="afff8"/>
            </w:pPr>
            <w:r w:rsidRPr="00F80C8D">
              <w:t>Затаривание строительного мусора в мешки</w:t>
            </w:r>
          </w:p>
        </w:tc>
        <w:tc>
          <w:tcPr>
            <w:tcW w:w="820" w:type="dxa"/>
            <w:hideMark/>
          </w:tcPr>
          <w:p w14:paraId="666C1EB7" w14:textId="77777777" w:rsidR="00F80C8D" w:rsidRPr="00F80C8D" w:rsidRDefault="00F80C8D" w:rsidP="00F80C8D">
            <w:pPr>
              <w:pStyle w:val="afff8"/>
            </w:pPr>
            <w:r w:rsidRPr="00F80C8D">
              <w:t>т</w:t>
            </w:r>
          </w:p>
        </w:tc>
        <w:tc>
          <w:tcPr>
            <w:tcW w:w="1217" w:type="dxa"/>
            <w:hideMark/>
          </w:tcPr>
          <w:p w14:paraId="5CE332E9" w14:textId="77777777" w:rsidR="00F80C8D" w:rsidRPr="00F80C8D" w:rsidRDefault="00F80C8D" w:rsidP="00C919F0">
            <w:pPr>
              <w:pStyle w:val="afff8"/>
              <w:jc w:val="right"/>
            </w:pPr>
            <w:r w:rsidRPr="00F80C8D">
              <w:t>0,03</w:t>
            </w:r>
          </w:p>
        </w:tc>
        <w:tc>
          <w:tcPr>
            <w:tcW w:w="1705" w:type="dxa"/>
            <w:noWrap/>
            <w:hideMark/>
          </w:tcPr>
          <w:p w14:paraId="13250C15" w14:textId="77777777" w:rsidR="00F80C8D" w:rsidRPr="00F80C8D" w:rsidRDefault="00F80C8D" w:rsidP="00C919F0">
            <w:pPr>
              <w:pStyle w:val="afff8"/>
              <w:jc w:val="right"/>
            </w:pPr>
            <w:r w:rsidRPr="00F80C8D">
              <w:t>2 744,33</w:t>
            </w:r>
          </w:p>
        </w:tc>
        <w:tc>
          <w:tcPr>
            <w:tcW w:w="1559" w:type="dxa"/>
            <w:noWrap/>
            <w:hideMark/>
          </w:tcPr>
          <w:p w14:paraId="0F4D49A3" w14:textId="77777777" w:rsidR="00F80C8D" w:rsidRPr="00F80C8D" w:rsidRDefault="00F80C8D" w:rsidP="00C919F0">
            <w:pPr>
              <w:pStyle w:val="afff8"/>
              <w:jc w:val="right"/>
            </w:pPr>
            <w:r w:rsidRPr="00F80C8D">
              <w:t>82,33</w:t>
            </w:r>
          </w:p>
        </w:tc>
      </w:tr>
      <w:tr w:rsidR="00F80C8D" w:rsidRPr="00F80C8D" w14:paraId="0138E704" w14:textId="77777777" w:rsidTr="009C3A45">
        <w:trPr>
          <w:trHeight w:val="420"/>
        </w:trPr>
        <w:tc>
          <w:tcPr>
            <w:tcW w:w="500" w:type="dxa"/>
            <w:noWrap/>
            <w:hideMark/>
          </w:tcPr>
          <w:p w14:paraId="072A841E" w14:textId="77777777" w:rsidR="00F80C8D" w:rsidRPr="00F80C8D" w:rsidRDefault="00F80C8D" w:rsidP="00F80C8D">
            <w:pPr>
              <w:pStyle w:val="afff8"/>
            </w:pPr>
            <w:r w:rsidRPr="00F80C8D">
              <w:t>2</w:t>
            </w:r>
          </w:p>
        </w:tc>
        <w:tc>
          <w:tcPr>
            <w:tcW w:w="4400" w:type="dxa"/>
            <w:hideMark/>
          </w:tcPr>
          <w:p w14:paraId="051B34B0" w14:textId="77777777" w:rsidR="00F80C8D" w:rsidRPr="00F80C8D" w:rsidRDefault="00F80C8D" w:rsidP="00F80C8D">
            <w:pPr>
              <w:pStyle w:val="afff8"/>
            </w:pPr>
            <w:r w:rsidRPr="00F80C8D">
              <w:t xml:space="preserve">Утилизация строительного мусора на полигоне ТБО (ЗАО </w:t>
            </w:r>
            <w:proofErr w:type="spellStart"/>
            <w:r w:rsidRPr="00F80C8D">
              <w:t>Промотходы</w:t>
            </w:r>
            <w:proofErr w:type="spellEnd"/>
            <w:r w:rsidRPr="00F80C8D">
              <w:t>)</w:t>
            </w:r>
          </w:p>
        </w:tc>
        <w:tc>
          <w:tcPr>
            <w:tcW w:w="820" w:type="dxa"/>
            <w:hideMark/>
          </w:tcPr>
          <w:p w14:paraId="7FC109D8" w14:textId="77777777" w:rsidR="00F80C8D" w:rsidRPr="00F80C8D" w:rsidRDefault="00F80C8D" w:rsidP="00F80C8D">
            <w:pPr>
              <w:pStyle w:val="afff8"/>
            </w:pPr>
            <w:r w:rsidRPr="00F80C8D">
              <w:t>м3</w:t>
            </w:r>
          </w:p>
        </w:tc>
        <w:tc>
          <w:tcPr>
            <w:tcW w:w="1217" w:type="dxa"/>
            <w:hideMark/>
          </w:tcPr>
          <w:p w14:paraId="2BA38F5E" w14:textId="77777777" w:rsidR="00F80C8D" w:rsidRPr="00F80C8D" w:rsidRDefault="00F80C8D" w:rsidP="00C919F0">
            <w:pPr>
              <w:pStyle w:val="afff8"/>
              <w:jc w:val="right"/>
            </w:pPr>
            <w:r w:rsidRPr="00F80C8D">
              <w:t>0,05</w:t>
            </w:r>
          </w:p>
        </w:tc>
        <w:tc>
          <w:tcPr>
            <w:tcW w:w="1705" w:type="dxa"/>
            <w:noWrap/>
            <w:hideMark/>
          </w:tcPr>
          <w:p w14:paraId="3CBFD234" w14:textId="77777777" w:rsidR="00F80C8D" w:rsidRPr="00F80C8D" w:rsidRDefault="00F80C8D" w:rsidP="00C919F0">
            <w:pPr>
              <w:pStyle w:val="afff8"/>
              <w:jc w:val="right"/>
            </w:pPr>
            <w:r w:rsidRPr="00F80C8D">
              <w:t>337,60</w:t>
            </w:r>
          </w:p>
        </w:tc>
        <w:tc>
          <w:tcPr>
            <w:tcW w:w="1559" w:type="dxa"/>
            <w:noWrap/>
            <w:hideMark/>
          </w:tcPr>
          <w:p w14:paraId="25EFF28E" w14:textId="77777777" w:rsidR="00F80C8D" w:rsidRPr="00F80C8D" w:rsidRDefault="00F80C8D" w:rsidP="00C919F0">
            <w:pPr>
              <w:pStyle w:val="afff8"/>
              <w:jc w:val="right"/>
            </w:pPr>
            <w:r w:rsidRPr="00F80C8D">
              <w:t>16,88</w:t>
            </w:r>
          </w:p>
        </w:tc>
      </w:tr>
      <w:tr w:rsidR="00F80C8D" w:rsidRPr="00F80C8D" w14:paraId="3D44DDEA" w14:textId="77777777" w:rsidTr="009C3A45">
        <w:trPr>
          <w:trHeight w:val="300"/>
        </w:trPr>
        <w:tc>
          <w:tcPr>
            <w:tcW w:w="500" w:type="dxa"/>
            <w:noWrap/>
            <w:hideMark/>
          </w:tcPr>
          <w:p w14:paraId="7F03251E" w14:textId="77777777" w:rsidR="00F80C8D" w:rsidRPr="00F80C8D" w:rsidRDefault="00F80C8D" w:rsidP="00F80C8D">
            <w:pPr>
              <w:pStyle w:val="afff8"/>
            </w:pPr>
            <w:r w:rsidRPr="00F80C8D">
              <w:t> </w:t>
            </w:r>
          </w:p>
        </w:tc>
        <w:tc>
          <w:tcPr>
            <w:tcW w:w="4400" w:type="dxa"/>
            <w:noWrap/>
            <w:hideMark/>
          </w:tcPr>
          <w:p w14:paraId="36B3F798" w14:textId="77777777" w:rsidR="00F80C8D" w:rsidRPr="00F80C8D" w:rsidRDefault="00F80C8D" w:rsidP="00F80C8D">
            <w:pPr>
              <w:pStyle w:val="afff8"/>
            </w:pPr>
            <w:r w:rsidRPr="00F80C8D">
              <w:t>Итого без НДС</w:t>
            </w:r>
          </w:p>
        </w:tc>
        <w:tc>
          <w:tcPr>
            <w:tcW w:w="820" w:type="dxa"/>
            <w:noWrap/>
            <w:hideMark/>
          </w:tcPr>
          <w:p w14:paraId="312E65CD" w14:textId="77777777" w:rsidR="00F80C8D" w:rsidRPr="00F80C8D" w:rsidRDefault="00F80C8D" w:rsidP="00F80C8D">
            <w:pPr>
              <w:pStyle w:val="afff8"/>
            </w:pPr>
            <w:r w:rsidRPr="00F80C8D">
              <w:t> </w:t>
            </w:r>
          </w:p>
        </w:tc>
        <w:tc>
          <w:tcPr>
            <w:tcW w:w="1217" w:type="dxa"/>
            <w:noWrap/>
            <w:hideMark/>
          </w:tcPr>
          <w:p w14:paraId="5C042C4F" w14:textId="51425028" w:rsidR="00F80C8D" w:rsidRPr="00F80C8D" w:rsidRDefault="00F80C8D" w:rsidP="00C919F0">
            <w:pPr>
              <w:pStyle w:val="afff8"/>
              <w:jc w:val="right"/>
            </w:pPr>
          </w:p>
        </w:tc>
        <w:tc>
          <w:tcPr>
            <w:tcW w:w="1705" w:type="dxa"/>
            <w:noWrap/>
            <w:hideMark/>
          </w:tcPr>
          <w:p w14:paraId="2724AD70" w14:textId="7809E778" w:rsidR="00F80C8D" w:rsidRPr="00F80C8D" w:rsidRDefault="00F80C8D" w:rsidP="00C919F0">
            <w:pPr>
              <w:pStyle w:val="afff8"/>
              <w:jc w:val="right"/>
            </w:pPr>
          </w:p>
        </w:tc>
        <w:tc>
          <w:tcPr>
            <w:tcW w:w="1559" w:type="dxa"/>
            <w:noWrap/>
            <w:hideMark/>
          </w:tcPr>
          <w:p w14:paraId="451E7A41" w14:textId="77777777" w:rsidR="00F80C8D" w:rsidRPr="00F80C8D" w:rsidRDefault="00F80C8D" w:rsidP="00C919F0">
            <w:pPr>
              <w:pStyle w:val="afff8"/>
              <w:jc w:val="right"/>
            </w:pPr>
            <w:r w:rsidRPr="00F80C8D">
              <w:t>425 949,98</w:t>
            </w:r>
          </w:p>
        </w:tc>
      </w:tr>
      <w:tr w:rsidR="00F80C8D" w:rsidRPr="00F80C8D" w14:paraId="51CCBA2B" w14:textId="77777777" w:rsidTr="009C3A45">
        <w:trPr>
          <w:trHeight w:val="300"/>
        </w:trPr>
        <w:tc>
          <w:tcPr>
            <w:tcW w:w="500" w:type="dxa"/>
            <w:noWrap/>
            <w:hideMark/>
          </w:tcPr>
          <w:p w14:paraId="16022CBB" w14:textId="77777777" w:rsidR="00F80C8D" w:rsidRPr="00F80C8D" w:rsidRDefault="00F80C8D" w:rsidP="00F80C8D">
            <w:pPr>
              <w:pStyle w:val="afff8"/>
            </w:pPr>
            <w:r w:rsidRPr="00F80C8D">
              <w:t> </w:t>
            </w:r>
          </w:p>
        </w:tc>
        <w:tc>
          <w:tcPr>
            <w:tcW w:w="4400" w:type="dxa"/>
            <w:noWrap/>
            <w:hideMark/>
          </w:tcPr>
          <w:p w14:paraId="6C7AC9CA" w14:textId="77777777" w:rsidR="00F80C8D" w:rsidRPr="00F80C8D" w:rsidRDefault="00F80C8D" w:rsidP="00F80C8D">
            <w:pPr>
              <w:pStyle w:val="afff8"/>
            </w:pPr>
            <w:r w:rsidRPr="00F80C8D">
              <w:t>НДС</w:t>
            </w:r>
          </w:p>
        </w:tc>
        <w:tc>
          <w:tcPr>
            <w:tcW w:w="820" w:type="dxa"/>
            <w:noWrap/>
            <w:hideMark/>
          </w:tcPr>
          <w:p w14:paraId="3D9C2BA4" w14:textId="77777777" w:rsidR="00F80C8D" w:rsidRPr="00F80C8D" w:rsidRDefault="00F80C8D" w:rsidP="00F80C8D">
            <w:pPr>
              <w:pStyle w:val="afff8"/>
            </w:pPr>
            <w:r w:rsidRPr="00F80C8D">
              <w:t> </w:t>
            </w:r>
          </w:p>
        </w:tc>
        <w:tc>
          <w:tcPr>
            <w:tcW w:w="1217" w:type="dxa"/>
            <w:noWrap/>
            <w:hideMark/>
          </w:tcPr>
          <w:p w14:paraId="2B4303BA" w14:textId="2F01D7BD" w:rsidR="00F80C8D" w:rsidRPr="00F80C8D" w:rsidRDefault="00F80C8D" w:rsidP="00C919F0">
            <w:pPr>
              <w:pStyle w:val="afff8"/>
              <w:jc w:val="right"/>
            </w:pPr>
          </w:p>
        </w:tc>
        <w:tc>
          <w:tcPr>
            <w:tcW w:w="1705" w:type="dxa"/>
            <w:noWrap/>
            <w:hideMark/>
          </w:tcPr>
          <w:p w14:paraId="44F2C58B" w14:textId="77777777" w:rsidR="00F80C8D" w:rsidRPr="00F80C8D" w:rsidRDefault="00F80C8D" w:rsidP="00C919F0">
            <w:pPr>
              <w:pStyle w:val="afff8"/>
              <w:jc w:val="right"/>
            </w:pPr>
            <w:r w:rsidRPr="00F80C8D">
              <w:t>20%</w:t>
            </w:r>
          </w:p>
        </w:tc>
        <w:tc>
          <w:tcPr>
            <w:tcW w:w="1559" w:type="dxa"/>
            <w:noWrap/>
            <w:hideMark/>
          </w:tcPr>
          <w:p w14:paraId="30915092" w14:textId="77777777" w:rsidR="00F80C8D" w:rsidRPr="00F80C8D" w:rsidRDefault="00F80C8D" w:rsidP="00C919F0">
            <w:pPr>
              <w:pStyle w:val="afff8"/>
              <w:jc w:val="right"/>
            </w:pPr>
            <w:r w:rsidRPr="00F80C8D">
              <w:t>85 190,00</w:t>
            </w:r>
          </w:p>
        </w:tc>
      </w:tr>
      <w:tr w:rsidR="00F80C8D" w:rsidRPr="00F80C8D" w14:paraId="5C7CEF4A" w14:textId="77777777" w:rsidTr="009C3A45">
        <w:trPr>
          <w:trHeight w:val="300"/>
        </w:trPr>
        <w:tc>
          <w:tcPr>
            <w:tcW w:w="500" w:type="dxa"/>
            <w:noWrap/>
            <w:hideMark/>
          </w:tcPr>
          <w:p w14:paraId="360EE840" w14:textId="77777777" w:rsidR="00F80C8D" w:rsidRPr="00F80C8D" w:rsidRDefault="00F80C8D" w:rsidP="00F80C8D">
            <w:pPr>
              <w:pStyle w:val="afff8"/>
            </w:pPr>
            <w:r w:rsidRPr="00F80C8D">
              <w:t> </w:t>
            </w:r>
          </w:p>
        </w:tc>
        <w:tc>
          <w:tcPr>
            <w:tcW w:w="4400" w:type="dxa"/>
            <w:noWrap/>
            <w:hideMark/>
          </w:tcPr>
          <w:p w14:paraId="74F0B6EA" w14:textId="77777777" w:rsidR="00F80C8D" w:rsidRPr="00F80C8D" w:rsidRDefault="00F80C8D" w:rsidP="00F80C8D">
            <w:pPr>
              <w:pStyle w:val="afff8"/>
              <w:rPr>
                <w:b/>
                <w:bCs/>
              </w:rPr>
            </w:pPr>
            <w:r w:rsidRPr="00F80C8D">
              <w:rPr>
                <w:b/>
                <w:bCs/>
              </w:rPr>
              <w:t>Всего с НДС</w:t>
            </w:r>
          </w:p>
        </w:tc>
        <w:tc>
          <w:tcPr>
            <w:tcW w:w="820" w:type="dxa"/>
            <w:noWrap/>
            <w:hideMark/>
          </w:tcPr>
          <w:p w14:paraId="51A61CC7" w14:textId="77777777" w:rsidR="00F80C8D" w:rsidRPr="00F80C8D" w:rsidRDefault="00F80C8D" w:rsidP="00F80C8D">
            <w:pPr>
              <w:pStyle w:val="afff8"/>
              <w:rPr>
                <w:b/>
                <w:bCs/>
              </w:rPr>
            </w:pPr>
            <w:r w:rsidRPr="00F80C8D">
              <w:rPr>
                <w:b/>
                <w:bCs/>
              </w:rPr>
              <w:t> </w:t>
            </w:r>
          </w:p>
        </w:tc>
        <w:tc>
          <w:tcPr>
            <w:tcW w:w="1217" w:type="dxa"/>
            <w:noWrap/>
            <w:hideMark/>
          </w:tcPr>
          <w:p w14:paraId="6CAADC2D" w14:textId="74BE2BEC" w:rsidR="00F80C8D" w:rsidRPr="00F80C8D" w:rsidRDefault="00F80C8D" w:rsidP="00C919F0">
            <w:pPr>
              <w:pStyle w:val="afff8"/>
              <w:jc w:val="right"/>
              <w:rPr>
                <w:b/>
                <w:bCs/>
              </w:rPr>
            </w:pPr>
          </w:p>
        </w:tc>
        <w:tc>
          <w:tcPr>
            <w:tcW w:w="1705" w:type="dxa"/>
            <w:noWrap/>
            <w:hideMark/>
          </w:tcPr>
          <w:p w14:paraId="71CD9B09" w14:textId="3EA7FAC4" w:rsidR="00F80C8D" w:rsidRPr="00F80C8D" w:rsidRDefault="00F80C8D" w:rsidP="00C919F0">
            <w:pPr>
              <w:pStyle w:val="afff8"/>
              <w:jc w:val="right"/>
              <w:rPr>
                <w:b/>
                <w:bCs/>
              </w:rPr>
            </w:pPr>
          </w:p>
        </w:tc>
        <w:tc>
          <w:tcPr>
            <w:tcW w:w="1559" w:type="dxa"/>
            <w:noWrap/>
            <w:hideMark/>
          </w:tcPr>
          <w:p w14:paraId="77C1AFA9" w14:textId="77777777" w:rsidR="00F80C8D" w:rsidRPr="00F80C8D" w:rsidRDefault="00F80C8D" w:rsidP="00C919F0">
            <w:pPr>
              <w:pStyle w:val="afff8"/>
              <w:jc w:val="right"/>
              <w:rPr>
                <w:b/>
                <w:bCs/>
              </w:rPr>
            </w:pPr>
            <w:r w:rsidRPr="00F80C8D">
              <w:rPr>
                <w:b/>
                <w:bCs/>
              </w:rPr>
              <w:t>511 139,98</w:t>
            </w:r>
          </w:p>
        </w:tc>
      </w:tr>
    </w:tbl>
    <w:p w14:paraId="14E3762A" w14:textId="77777777" w:rsidR="00313921" w:rsidRDefault="00313921" w:rsidP="00313921">
      <w:pPr>
        <w:pStyle w:val="afff8"/>
      </w:pPr>
    </w:p>
    <w:p w14:paraId="2CDB531F" w14:textId="77777777" w:rsidR="00A95351" w:rsidRDefault="00A95351" w:rsidP="00B64076">
      <w:pPr>
        <w:pStyle w:val="afff8"/>
      </w:pPr>
    </w:p>
    <w:tbl>
      <w:tblPr>
        <w:tblpPr w:leftFromText="180" w:rightFromText="180" w:vertAnchor="text" w:horzAnchor="margin" w:tblpY="76"/>
        <w:tblW w:w="10173" w:type="dxa"/>
        <w:tblLayout w:type="fixed"/>
        <w:tblLook w:val="00A0" w:firstRow="1" w:lastRow="0" w:firstColumn="1" w:lastColumn="0" w:noHBand="0" w:noVBand="0"/>
      </w:tblPr>
      <w:tblGrid>
        <w:gridCol w:w="2235"/>
        <w:gridCol w:w="2727"/>
        <w:gridCol w:w="2551"/>
        <w:gridCol w:w="2660"/>
      </w:tblGrid>
      <w:tr w:rsidR="00B64076" w:rsidRPr="00052CA9" w14:paraId="381D4289" w14:textId="77777777" w:rsidTr="0097718B">
        <w:trPr>
          <w:trHeight w:val="857"/>
        </w:trPr>
        <w:tc>
          <w:tcPr>
            <w:tcW w:w="4962" w:type="dxa"/>
            <w:gridSpan w:val="2"/>
          </w:tcPr>
          <w:p w14:paraId="25A6DAA5" w14:textId="77777777" w:rsidR="00B64076" w:rsidRPr="00052CA9" w:rsidRDefault="00B64076" w:rsidP="0097718B">
            <w:pPr>
              <w:rPr>
                <w:rFonts w:ascii="Times New Roman" w:hAnsi="Times New Roman" w:cs="Times New Roman"/>
                <w:b/>
                <w:bCs/>
                <w:sz w:val="24"/>
                <w:szCs w:val="24"/>
              </w:rPr>
            </w:pPr>
            <w:r w:rsidRPr="00052CA9">
              <w:rPr>
                <w:rFonts w:ascii="Times New Roman" w:hAnsi="Times New Roman" w:cs="Times New Roman"/>
                <w:b/>
                <w:bCs/>
                <w:sz w:val="24"/>
                <w:szCs w:val="24"/>
              </w:rPr>
              <w:t>Заказчик:</w:t>
            </w:r>
          </w:p>
          <w:p w14:paraId="0D1EAD95" w14:textId="77777777" w:rsidR="00B64076" w:rsidRPr="00052CA9" w:rsidRDefault="00B64076" w:rsidP="0097718B">
            <w:pPr>
              <w:rPr>
                <w:rFonts w:ascii="Times New Roman" w:hAnsi="Times New Roman" w:cs="Times New Roman"/>
                <w:b/>
                <w:bCs/>
                <w:sz w:val="24"/>
                <w:szCs w:val="24"/>
              </w:rPr>
            </w:pPr>
            <w:r w:rsidRPr="00052CA9">
              <w:rPr>
                <w:rFonts w:ascii="Times New Roman" w:hAnsi="Times New Roman" w:cs="Times New Roman"/>
                <w:b/>
                <w:bCs/>
                <w:sz w:val="24"/>
                <w:szCs w:val="24"/>
              </w:rPr>
              <w:t>СПб ГКУ «</w:t>
            </w:r>
            <w:proofErr w:type="spellStart"/>
            <w:r w:rsidRPr="00052CA9">
              <w:rPr>
                <w:rFonts w:ascii="Times New Roman" w:hAnsi="Times New Roman" w:cs="Times New Roman"/>
                <w:b/>
                <w:bCs/>
                <w:sz w:val="24"/>
                <w:szCs w:val="24"/>
              </w:rPr>
              <w:t>Ленводхоз</w:t>
            </w:r>
            <w:proofErr w:type="spellEnd"/>
            <w:r w:rsidRPr="00052CA9">
              <w:rPr>
                <w:rFonts w:ascii="Times New Roman" w:hAnsi="Times New Roman" w:cs="Times New Roman"/>
                <w:b/>
                <w:bCs/>
                <w:sz w:val="24"/>
                <w:szCs w:val="24"/>
              </w:rPr>
              <w:t>»</w:t>
            </w:r>
          </w:p>
          <w:p w14:paraId="6CF5E519" w14:textId="77777777" w:rsidR="00B64076" w:rsidRPr="00052CA9" w:rsidRDefault="00B64076" w:rsidP="0097718B">
            <w:pPr>
              <w:rPr>
                <w:rFonts w:ascii="Times New Roman" w:hAnsi="Times New Roman" w:cs="Times New Roman"/>
                <w:sz w:val="24"/>
                <w:szCs w:val="24"/>
              </w:rPr>
            </w:pPr>
            <w:r>
              <w:rPr>
                <w:rFonts w:ascii="Times New Roman" w:hAnsi="Times New Roman" w:cs="Times New Roman"/>
                <w:sz w:val="24"/>
                <w:szCs w:val="24"/>
              </w:rPr>
              <w:t xml:space="preserve">Директор </w:t>
            </w:r>
            <w:r w:rsidRPr="00052CA9">
              <w:rPr>
                <w:rFonts w:ascii="Times New Roman" w:hAnsi="Times New Roman" w:cs="Times New Roman"/>
                <w:sz w:val="24"/>
                <w:szCs w:val="24"/>
              </w:rPr>
              <w:t xml:space="preserve">   </w:t>
            </w:r>
          </w:p>
        </w:tc>
        <w:tc>
          <w:tcPr>
            <w:tcW w:w="5211" w:type="dxa"/>
            <w:gridSpan w:val="2"/>
          </w:tcPr>
          <w:p w14:paraId="3062E439" w14:textId="77777777" w:rsidR="00B64076" w:rsidRPr="00052CA9" w:rsidRDefault="00B64076" w:rsidP="0097718B">
            <w:pPr>
              <w:rPr>
                <w:rFonts w:ascii="Times New Roman" w:hAnsi="Times New Roman" w:cs="Times New Roman"/>
                <w:b/>
                <w:bCs/>
                <w:sz w:val="24"/>
                <w:szCs w:val="24"/>
              </w:rPr>
            </w:pPr>
            <w:r>
              <w:rPr>
                <w:rFonts w:ascii="Times New Roman" w:hAnsi="Times New Roman" w:cs="Times New Roman"/>
                <w:b/>
                <w:bCs/>
                <w:sz w:val="24"/>
                <w:szCs w:val="24"/>
              </w:rPr>
              <w:t>Подрядчик</w:t>
            </w:r>
            <w:r w:rsidRPr="00052CA9">
              <w:rPr>
                <w:rFonts w:ascii="Times New Roman" w:hAnsi="Times New Roman" w:cs="Times New Roman"/>
                <w:b/>
                <w:bCs/>
                <w:sz w:val="24"/>
                <w:szCs w:val="24"/>
              </w:rPr>
              <w:t>:</w:t>
            </w:r>
          </w:p>
          <w:p w14:paraId="5CDA2729" w14:textId="77777777" w:rsidR="00B64076" w:rsidRPr="00052CA9" w:rsidRDefault="00B64076" w:rsidP="0097718B">
            <w:pPr>
              <w:rPr>
                <w:rFonts w:ascii="Times New Roman" w:hAnsi="Times New Roman" w:cs="Times New Roman"/>
                <w:bCs/>
                <w:sz w:val="24"/>
                <w:szCs w:val="24"/>
              </w:rPr>
            </w:pPr>
          </w:p>
        </w:tc>
      </w:tr>
      <w:tr w:rsidR="00B64076" w:rsidRPr="00052CA9" w14:paraId="71022A15" w14:textId="77777777" w:rsidTr="0097718B">
        <w:trPr>
          <w:trHeight w:val="437"/>
        </w:trPr>
        <w:tc>
          <w:tcPr>
            <w:tcW w:w="2235" w:type="dxa"/>
            <w:vAlign w:val="center"/>
          </w:tcPr>
          <w:p w14:paraId="558E5829" w14:textId="77777777" w:rsidR="00B64076" w:rsidRPr="00052CA9" w:rsidRDefault="00B64076" w:rsidP="0097718B">
            <w:pPr>
              <w:rPr>
                <w:rFonts w:ascii="Times New Roman" w:hAnsi="Times New Roman" w:cs="Times New Roman"/>
                <w:bCs/>
                <w:i/>
                <w:iCs/>
                <w:sz w:val="24"/>
                <w:szCs w:val="24"/>
              </w:rPr>
            </w:pPr>
            <w:r w:rsidRPr="00052CA9">
              <w:rPr>
                <w:rFonts w:ascii="Times New Roman" w:hAnsi="Times New Roman" w:cs="Times New Roman"/>
                <w:bCs/>
                <w:i/>
                <w:iCs/>
                <w:sz w:val="24"/>
                <w:szCs w:val="24"/>
              </w:rPr>
              <w:t>Подписано ЭЦП</w:t>
            </w:r>
          </w:p>
        </w:tc>
        <w:tc>
          <w:tcPr>
            <w:tcW w:w="2727" w:type="dxa"/>
            <w:vAlign w:val="center"/>
          </w:tcPr>
          <w:p w14:paraId="50D9074B" w14:textId="77777777" w:rsidR="00B64076" w:rsidRPr="00052CA9" w:rsidRDefault="00B64076" w:rsidP="0097718B">
            <w:pPr>
              <w:rPr>
                <w:rFonts w:ascii="Times New Roman" w:hAnsi="Times New Roman" w:cs="Times New Roman"/>
                <w:sz w:val="24"/>
                <w:szCs w:val="24"/>
              </w:rPr>
            </w:pPr>
            <w:proofErr w:type="spellStart"/>
            <w:r>
              <w:rPr>
                <w:rFonts w:ascii="Times New Roman" w:hAnsi="Times New Roman" w:cs="Times New Roman"/>
                <w:sz w:val="24"/>
                <w:szCs w:val="24"/>
              </w:rPr>
              <w:t>О.Н.Широков</w:t>
            </w:r>
            <w:proofErr w:type="spellEnd"/>
          </w:p>
        </w:tc>
        <w:tc>
          <w:tcPr>
            <w:tcW w:w="2551" w:type="dxa"/>
            <w:vAlign w:val="center"/>
          </w:tcPr>
          <w:p w14:paraId="30F99F64" w14:textId="77777777" w:rsidR="00B64076" w:rsidRPr="00052CA9" w:rsidRDefault="00B64076" w:rsidP="0097718B">
            <w:pPr>
              <w:rPr>
                <w:rFonts w:ascii="Times New Roman" w:hAnsi="Times New Roman" w:cs="Times New Roman"/>
                <w:bCs/>
                <w:i/>
                <w:iCs/>
                <w:sz w:val="24"/>
                <w:szCs w:val="24"/>
              </w:rPr>
            </w:pPr>
            <w:r w:rsidRPr="00052CA9">
              <w:rPr>
                <w:rFonts w:ascii="Times New Roman" w:hAnsi="Times New Roman" w:cs="Times New Roman"/>
                <w:bCs/>
                <w:i/>
                <w:iCs/>
                <w:sz w:val="24"/>
                <w:szCs w:val="24"/>
              </w:rPr>
              <w:t>Подписано ЭЦП</w:t>
            </w:r>
          </w:p>
        </w:tc>
        <w:tc>
          <w:tcPr>
            <w:tcW w:w="2660" w:type="dxa"/>
            <w:vAlign w:val="center"/>
          </w:tcPr>
          <w:p w14:paraId="73647C51" w14:textId="77777777" w:rsidR="00B64076" w:rsidRPr="00052CA9" w:rsidRDefault="00B64076" w:rsidP="0097718B">
            <w:pPr>
              <w:rPr>
                <w:rFonts w:ascii="Times New Roman" w:hAnsi="Times New Roman" w:cs="Times New Roman"/>
                <w:b/>
                <w:bCs/>
                <w:sz w:val="24"/>
                <w:szCs w:val="24"/>
              </w:rPr>
            </w:pPr>
          </w:p>
        </w:tc>
      </w:tr>
    </w:tbl>
    <w:p w14:paraId="11144B78" w14:textId="77777777" w:rsidR="00835FCD" w:rsidRDefault="00835FCD" w:rsidP="001D5BB6">
      <w:pPr>
        <w:jc w:val="center"/>
        <w:rPr>
          <w:rFonts w:ascii="Times New Roman" w:hAnsi="Times New Roman" w:cs="Times New Roman"/>
          <w:b/>
          <w:bCs/>
          <w:sz w:val="24"/>
          <w:szCs w:val="24"/>
        </w:rPr>
      </w:pPr>
    </w:p>
    <w:p w14:paraId="19016C64" w14:textId="77777777" w:rsidR="00B230C7" w:rsidRDefault="00B230C7" w:rsidP="00E114BD">
      <w:pPr>
        <w:rPr>
          <w:rFonts w:ascii="Times New Roman" w:hAnsi="Times New Roman" w:cs="Times New Roman"/>
          <w:sz w:val="24"/>
          <w:szCs w:val="24"/>
        </w:rPr>
        <w:sectPr w:rsidR="00B230C7" w:rsidSect="00B230C7">
          <w:headerReference w:type="even" r:id="rId10"/>
          <w:footerReference w:type="default" r:id="rId11"/>
          <w:footerReference w:type="first" r:id="rId12"/>
          <w:pgSz w:w="11906" w:h="16838" w:code="9"/>
          <w:pgMar w:top="709" w:right="851" w:bottom="567" w:left="1134" w:header="397" w:footer="397" w:gutter="0"/>
          <w:cols w:space="720"/>
          <w:titlePg/>
          <w:docGrid w:linePitch="326"/>
        </w:sectPr>
      </w:pPr>
    </w:p>
    <w:p w14:paraId="487D4153" w14:textId="05E924FE" w:rsidR="00501EAE" w:rsidRPr="00501EAE" w:rsidRDefault="00501EAE" w:rsidP="00501EAE">
      <w:pPr>
        <w:jc w:val="right"/>
        <w:rPr>
          <w:rFonts w:ascii="Times New Roman" w:hAnsi="Times New Roman" w:cs="Times New Roman"/>
          <w:sz w:val="24"/>
          <w:szCs w:val="24"/>
        </w:rPr>
      </w:pPr>
      <w:r w:rsidRPr="00501EAE">
        <w:rPr>
          <w:rFonts w:ascii="Times New Roman" w:hAnsi="Times New Roman" w:cs="Times New Roman"/>
          <w:sz w:val="24"/>
          <w:szCs w:val="24"/>
        </w:rPr>
        <w:t xml:space="preserve">Приложение № </w:t>
      </w:r>
      <w:r w:rsidR="00101B84">
        <w:rPr>
          <w:rFonts w:ascii="Times New Roman" w:hAnsi="Times New Roman" w:cs="Times New Roman"/>
          <w:sz w:val="24"/>
          <w:szCs w:val="24"/>
        </w:rPr>
        <w:t>3</w:t>
      </w:r>
      <w:r w:rsidRPr="00501EAE">
        <w:rPr>
          <w:rFonts w:ascii="Times New Roman" w:hAnsi="Times New Roman" w:cs="Times New Roman"/>
          <w:sz w:val="24"/>
          <w:szCs w:val="24"/>
        </w:rPr>
        <w:t xml:space="preserve"> к Контракту</w:t>
      </w:r>
    </w:p>
    <w:p w14:paraId="083FE306" w14:textId="770DDAFB" w:rsidR="00501EAE" w:rsidRPr="00501EAE" w:rsidRDefault="00501EAE" w:rsidP="00501EAE">
      <w:pPr>
        <w:rPr>
          <w:rFonts w:ascii="Times New Roman" w:hAnsi="Times New Roman" w:cs="Times New Roman"/>
          <w:sz w:val="24"/>
          <w:szCs w:val="24"/>
        </w:rPr>
      </w:pPr>
      <w:r w:rsidRPr="00501EAE">
        <w:rPr>
          <w:rFonts w:ascii="Times New Roman" w:hAnsi="Times New Roman" w:cs="Times New Roman"/>
          <w:sz w:val="24"/>
          <w:szCs w:val="24"/>
        </w:rPr>
        <w:t xml:space="preserve">                                                                                        </w:t>
      </w:r>
      <w:r w:rsidR="00F85E0D">
        <w:rPr>
          <w:rFonts w:ascii="Times New Roman" w:hAnsi="Times New Roman" w:cs="Times New Roman"/>
          <w:sz w:val="24"/>
          <w:szCs w:val="24"/>
        </w:rPr>
        <w:t xml:space="preserve">        </w:t>
      </w:r>
      <w:r w:rsidRPr="00501EAE">
        <w:rPr>
          <w:rFonts w:ascii="Times New Roman" w:hAnsi="Times New Roman" w:cs="Times New Roman"/>
          <w:sz w:val="24"/>
          <w:szCs w:val="24"/>
        </w:rPr>
        <w:t xml:space="preserve">  </w:t>
      </w:r>
      <w:r w:rsidR="004B4733">
        <w:rPr>
          <w:rFonts w:ascii="Times New Roman" w:hAnsi="Times New Roman" w:cs="Times New Roman"/>
          <w:sz w:val="24"/>
          <w:szCs w:val="24"/>
        </w:rPr>
        <w:t xml:space="preserve">         </w:t>
      </w:r>
      <w:r w:rsidRPr="00501EAE">
        <w:rPr>
          <w:rFonts w:ascii="Times New Roman" w:hAnsi="Times New Roman" w:cs="Times New Roman"/>
          <w:sz w:val="24"/>
          <w:szCs w:val="24"/>
        </w:rPr>
        <w:t>от  __________ 202</w:t>
      </w:r>
      <w:r>
        <w:rPr>
          <w:rFonts w:ascii="Times New Roman" w:hAnsi="Times New Roman" w:cs="Times New Roman"/>
          <w:sz w:val="24"/>
          <w:szCs w:val="24"/>
        </w:rPr>
        <w:t>4</w:t>
      </w:r>
      <w:r w:rsidRPr="00501EAE">
        <w:rPr>
          <w:rFonts w:ascii="Times New Roman" w:hAnsi="Times New Roman" w:cs="Times New Roman"/>
          <w:sz w:val="24"/>
          <w:szCs w:val="24"/>
        </w:rPr>
        <w:t xml:space="preserve"> г. №  ___-ОЗ</w:t>
      </w:r>
    </w:p>
    <w:p w14:paraId="76788418" w14:textId="77777777" w:rsidR="00501EAE" w:rsidRPr="00501EAE" w:rsidRDefault="00501EAE" w:rsidP="00501EAE">
      <w:pPr>
        <w:rPr>
          <w:rFonts w:ascii="Times New Roman" w:hAnsi="Times New Roman" w:cs="Times New Roman"/>
          <w:sz w:val="24"/>
          <w:szCs w:val="24"/>
        </w:rPr>
      </w:pPr>
    </w:p>
    <w:p w14:paraId="087093D1" w14:textId="77777777" w:rsidR="00501EAE" w:rsidRPr="00F97A90" w:rsidRDefault="00501EAE" w:rsidP="00BD0222">
      <w:pPr>
        <w:jc w:val="center"/>
        <w:rPr>
          <w:rFonts w:ascii="Times New Roman" w:hAnsi="Times New Roman" w:cs="Times New Roman"/>
          <w:b/>
          <w:bCs/>
          <w:sz w:val="28"/>
          <w:szCs w:val="28"/>
        </w:rPr>
      </w:pPr>
      <w:r w:rsidRPr="00F97A90">
        <w:rPr>
          <w:rFonts w:ascii="Times New Roman" w:hAnsi="Times New Roman" w:cs="Times New Roman"/>
          <w:b/>
          <w:bCs/>
          <w:sz w:val="28"/>
          <w:szCs w:val="28"/>
        </w:rPr>
        <w:t>Расчет цены Контракта</w:t>
      </w:r>
    </w:p>
    <w:p w14:paraId="61E37F95" w14:textId="77777777" w:rsidR="00501EAE" w:rsidRPr="00501EAE" w:rsidRDefault="00501EAE" w:rsidP="00501EAE">
      <w:pPr>
        <w:rPr>
          <w:rFonts w:ascii="Times New Roman" w:hAnsi="Times New Roman" w:cs="Times New Roman"/>
          <w:sz w:val="24"/>
          <w:szCs w:val="24"/>
        </w:rPr>
      </w:pPr>
    </w:p>
    <w:tbl>
      <w:tblPr>
        <w:tblStyle w:val="aff7"/>
        <w:tblW w:w="9922" w:type="dxa"/>
        <w:tblInd w:w="279" w:type="dxa"/>
        <w:tblLook w:val="04A0" w:firstRow="1" w:lastRow="0" w:firstColumn="1" w:lastColumn="0" w:noHBand="0" w:noVBand="1"/>
      </w:tblPr>
      <w:tblGrid>
        <w:gridCol w:w="560"/>
        <w:gridCol w:w="4217"/>
        <w:gridCol w:w="1368"/>
        <w:gridCol w:w="1003"/>
        <w:gridCol w:w="1373"/>
        <w:gridCol w:w="1401"/>
      </w:tblGrid>
      <w:tr w:rsidR="00501EAE" w:rsidRPr="00501EAE" w14:paraId="2FA3E85B" w14:textId="77777777" w:rsidTr="009B41C4">
        <w:trPr>
          <w:trHeight w:val="1331"/>
        </w:trPr>
        <w:tc>
          <w:tcPr>
            <w:tcW w:w="560" w:type="dxa"/>
          </w:tcPr>
          <w:p w14:paraId="6FA25BFB" w14:textId="77777777" w:rsidR="00501EAE" w:rsidRPr="00501EAE" w:rsidRDefault="00501EAE" w:rsidP="00501EAE">
            <w:pPr>
              <w:spacing w:after="160" w:line="259" w:lineRule="auto"/>
              <w:rPr>
                <w:rFonts w:eastAsiaTheme="minorHAnsi"/>
                <w:b/>
                <w:sz w:val="24"/>
                <w:szCs w:val="24"/>
                <w:lang w:eastAsia="en-US"/>
              </w:rPr>
            </w:pPr>
            <w:r w:rsidRPr="00501EAE">
              <w:rPr>
                <w:rFonts w:eastAsiaTheme="minorHAnsi"/>
                <w:b/>
                <w:sz w:val="24"/>
                <w:szCs w:val="24"/>
                <w:lang w:eastAsia="en-US"/>
              </w:rPr>
              <w:t>№ п/п</w:t>
            </w:r>
          </w:p>
        </w:tc>
        <w:tc>
          <w:tcPr>
            <w:tcW w:w="4361" w:type="dxa"/>
          </w:tcPr>
          <w:p w14:paraId="42AF98C1" w14:textId="77777777" w:rsidR="00501EAE" w:rsidRPr="00501EAE" w:rsidRDefault="00501EAE" w:rsidP="00501EAE">
            <w:pPr>
              <w:spacing w:after="160" w:line="259" w:lineRule="auto"/>
              <w:jc w:val="center"/>
              <w:rPr>
                <w:rFonts w:eastAsiaTheme="minorHAnsi"/>
                <w:sz w:val="24"/>
                <w:szCs w:val="24"/>
                <w:lang w:eastAsia="en-US"/>
              </w:rPr>
            </w:pPr>
            <w:r w:rsidRPr="00501EAE">
              <w:rPr>
                <w:rFonts w:eastAsiaTheme="minorHAnsi"/>
                <w:b/>
                <w:sz w:val="24"/>
                <w:szCs w:val="24"/>
                <w:lang w:eastAsia="en-US"/>
              </w:rPr>
              <w:t>Наименование работ</w:t>
            </w:r>
          </w:p>
        </w:tc>
        <w:tc>
          <w:tcPr>
            <w:tcW w:w="1368" w:type="dxa"/>
          </w:tcPr>
          <w:p w14:paraId="65840598" w14:textId="77777777" w:rsidR="00501EAE" w:rsidRPr="00501EAE" w:rsidRDefault="00501EAE" w:rsidP="00501EAE">
            <w:pPr>
              <w:spacing w:after="160" w:line="259" w:lineRule="auto"/>
              <w:rPr>
                <w:rFonts w:eastAsiaTheme="minorHAnsi"/>
                <w:sz w:val="24"/>
                <w:szCs w:val="24"/>
                <w:lang w:eastAsia="en-US"/>
              </w:rPr>
            </w:pPr>
            <w:r w:rsidRPr="00501EAE">
              <w:rPr>
                <w:rFonts w:eastAsiaTheme="minorHAnsi"/>
                <w:b/>
                <w:bCs/>
                <w:sz w:val="24"/>
                <w:szCs w:val="24"/>
                <w:lang w:eastAsia="en-US"/>
              </w:rPr>
              <w:t>Единица измерения</w:t>
            </w:r>
          </w:p>
        </w:tc>
        <w:tc>
          <w:tcPr>
            <w:tcW w:w="1024" w:type="dxa"/>
          </w:tcPr>
          <w:p w14:paraId="14D77E20" w14:textId="77777777" w:rsidR="00501EAE" w:rsidRPr="00501EAE" w:rsidRDefault="00501EAE" w:rsidP="00501EAE">
            <w:pPr>
              <w:spacing w:after="160" w:line="259" w:lineRule="auto"/>
              <w:rPr>
                <w:rFonts w:eastAsiaTheme="minorHAnsi"/>
                <w:b/>
                <w:sz w:val="24"/>
                <w:szCs w:val="24"/>
                <w:lang w:eastAsia="en-US"/>
              </w:rPr>
            </w:pPr>
            <w:r w:rsidRPr="00501EAE">
              <w:rPr>
                <w:rFonts w:eastAsiaTheme="minorHAnsi"/>
                <w:b/>
                <w:sz w:val="24"/>
                <w:szCs w:val="24"/>
                <w:lang w:eastAsia="en-US"/>
              </w:rPr>
              <w:t>Кол-во</w:t>
            </w:r>
          </w:p>
        </w:tc>
        <w:tc>
          <w:tcPr>
            <w:tcW w:w="1392" w:type="dxa"/>
          </w:tcPr>
          <w:p w14:paraId="0477A806" w14:textId="77777777" w:rsidR="00501EAE" w:rsidRDefault="00501EAE" w:rsidP="00501EAE">
            <w:pPr>
              <w:spacing w:after="160" w:line="259" w:lineRule="auto"/>
              <w:rPr>
                <w:rFonts w:eastAsiaTheme="minorHAnsi"/>
                <w:b/>
                <w:bCs/>
                <w:sz w:val="24"/>
                <w:szCs w:val="24"/>
                <w:lang w:eastAsia="en-US"/>
              </w:rPr>
            </w:pPr>
            <w:r w:rsidRPr="00501EAE">
              <w:rPr>
                <w:rFonts w:eastAsiaTheme="minorHAnsi"/>
                <w:b/>
                <w:bCs/>
                <w:sz w:val="24"/>
                <w:szCs w:val="24"/>
                <w:lang w:eastAsia="en-US"/>
              </w:rPr>
              <w:t xml:space="preserve">Цена за единицу </w:t>
            </w:r>
            <w:r>
              <w:rPr>
                <w:rFonts w:eastAsiaTheme="minorHAnsi"/>
                <w:b/>
                <w:bCs/>
                <w:sz w:val="24"/>
                <w:szCs w:val="24"/>
                <w:lang w:eastAsia="en-US"/>
              </w:rPr>
              <w:t>работ</w:t>
            </w:r>
            <w:r w:rsidRPr="00501EAE">
              <w:rPr>
                <w:rFonts w:eastAsiaTheme="minorHAnsi"/>
                <w:b/>
                <w:bCs/>
                <w:sz w:val="24"/>
                <w:szCs w:val="24"/>
                <w:lang w:eastAsia="en-US"/>
              </w:rPr>
              <w:t xml:space="preserve">, </w:t>
            </w:r>
          </w:p>
          <w:p w14:paraId="2A0E464D" w14:textId="1F686F04" w:rsidR="00501EAE" w:rsidRPr="00501EAE" w:rsidRDefault="00501EAE" w:rsidP="00501EAE">
            <w:pPr>
              <w:spacing w:after="160" w:line="259" w:lineRule="auto"/>
              <w:rPr>
                <w:rFonts w:eastAsiaTheme="minorHAnsi"/>
                <w:sz w:val="24"/>
                <w:szCs w:val="24"/>
                <w:lang w:eastAsia="en-US"/>
              </w:rPr>
            </w:pPr>
            <w:r w:rsidRPr="00501EAE">
              <w:rPr>
                <w:rFonts w:eastAsiaTheme="minorHAnsi"/>
                <w:b/>
                <w:bCs/>
                <w:sz w:val="24"/>
                <w:szCs w:val="24"/>
                <w:lang w:eastAsia="en-US"/>
              </w:rPr>
              <w:t>руб.</w:t>
            </w:r>
          </w:p>
        </w:tc>
        <w:tc>
          <w:tcPr>
            <w:tcW w:w="1217" w:type="dxa"/>
          </w:tcPr>
          <w:p w14:paraId="58D99E8A" w14:textId="0BE08D53" w:rsidR="00501EAE" w:rsidRPr="00501EAE" w:rsidRDefault="00501EAE" w:rsidP="00501EAE">
            <w:pPr>
              <w:spacing w:after="160" w:line="259" w:lineRule="auto"/>
              <w:rPr>
                <w:rFonts w:eastAsiaTheme="minorHAnsi"/>
                <w:sz w:val="24"/>
                <w:szCs w:val="24"/>
                <w:lang w:eastAsia="en-US"/>
              </w:rPr>
            </w:pPr>
            <w:r>
              <w:rPr>
                <w:rFonts w:eastAsiaTheme="minorHAnsi"/>
                <w:b/>
                <w:bCs/>
                <w:sz w:val="24"/>
                <w:szCs w:val="24"/>
                <w:lang w:eastAsia="en-US"/>
              </w:rPr>
              <w:t>Стоимость работ</w:t>
            </w:r>
            <w:r w:rsidRPr="00501EAE">
              <w:rPr>
                <w:rFonts w:eastAsiaTheme="minorHAnsi"/>
                <w:b/>
                <w:bCs/>
                <w:sz w:val="24"/>
                <w:szCs w:val="24"/>
                <w:lang w:eastAsia="en-US"/>
              </w:rPr>
              <w:t>, руб.</w:t>
            </w:r>
          </w:p>
        </w:tc>
      </w:tr>
      <w:tr w:rsidR="00501EAE" w:rsidRPr="00501EAE" w14:paraId="3EED623E" w14:textId="77777777" w:rsidTr="00511B0E">
        <w:tc>
          <w:tcPr>
            <w:tcW w:w="560" w:type="dxa"/>
          </w:tcPr>
          <w:p w14:paraId="611900CA" w14:textId="5A428FDD" w:rsidR="00501EAE" w:rsidRPr="00501EAE" w:rsidRDefault="00511B0E" w:rsidP="00501EAE">
            <w:pPr>
              <w:spacing w:after="160" w:line="259" w:lineRule="auto"/>
              <w:rPr>
                <w:rFonts w:eastAsiaTheme="minorHAnsi"/>
                <w:sz w:val="24"/>
                <w:szCs w:val="24"/>
                <w:lang w:eastAsia="en-US"/>
              </w:rPr>
            </w:pPr>
            <w:r>
              <w:rPr>
                <w:rFonts w:eastAsiaTheme="minorHAnsi"/>
                <w:sz w:val="24"/>
                <w:szCs w:val="24"/>
                <w:lang w:eastAsia="en-US"/>
              </w:rPr>
              <w:t>1</w:t>
            </w:r>
          </w:p>
        </w:tc>
        <w:tc>
          <w:tcPr>
            <w:tcW w:w="4361" w:type="dxa"/>
          </w:tcPr>
          <w:p w14:paraId="134B3E00" w14:textId="7550A2B5" w:rsidR="00501EAE" w:rsidRPr="00501EAE" w:rsidRDefault="00617BC7" w:rsidP="00617BC7">
            <w:pPr>
              <w:rPr>
                <w:rFonts w:eastAsiaTheme="minorHAnsi"/>
                <w:sz w:val="24"/>
                <w:szCs w:val="24"/>
                <w:lang w:eastAsia="en-US"/>
              </w:rPr>
            </w:pPr>
            <w:r w:rsidRPr="00617BC7">
              <w:rPr>
                <w:rFonts w:eastAsiaTheme="minorHAnsi"/>
                <w:sz w:val="24"/>
                <w:szCs w:val="24"/>
                <w:lang w:eastAsia="en-US"/>
              </w:rPr>
              <w:t xml:space="preserve">Выполнение работ по </w:t>
            </w:r>
            <w:r w:rsidR="00D64C21">
              <w:rPr>
                <w:rFonts w:eastAsiaTheme="minorHAnsi"/>
                <w:sz w:val="24"/>
                <w:szCs w:val="24"/>
                <w:lang w:eastAsia="en-US"/>
              </w:rPr>
              <w:t xml:space="preserve">ремонту </w:t>
            </w:r>
            <w:r w:rsidR="00101B84">
              <w:rPr>
                <w:rFonts w:eastAsiaTheme="minorHAnsi"/>
                <w:sz w:val="24"/>
                <w:szCs w:val="24"/>
                <w:lang w:eastAsia="en-US"/>
              </w:rPr>
              <w:t>помещения ИТП</w:t>
            </w:r>
            <w:r w:rsidR="00D64C21">
              <w:rPr>
                <w:rFonts w:eastAsiaTheme="minorHAnsi"/>
                <w:sz w:val="24"/>
                <w:szCs w:val="24"/>
                <w:lang w:eastAsia="en-US"/>
              </w:rPr>
              <w:t xml:space="preserve"> </w:t>
            </w:r>
            <w:r w:rsidR="00B85481">
              <w:rPr>
                <w:rFonts w:eastAsiaTheme="minorHAnsi"/>
                <w:sz w:val="24"/>
                <w:szCs w:val="24"/>
                <w:lang w:eastAsia="en-US"/>
              </w:rPr>
              <w:t>А</w:t>
            </w:r>
            <w:r w:rsidR="00D64C21">
              <w:rPr>
                <w:rFonts w:eastAsiaTheme="minorHAnsi"/>
                <w:sz w:val="24"/>
                <w:szCs w:val="24"/>
                <w:lang w:eastAsia="en-US"/>
              </w:rPr>
              <w:t xml:space="preserve">дминистративного здания </w:t>
            </w:r>
            <w:r w:rsidRPr="00617BC7">
              <w:rPr>
                <w:rFonts w:eastAsiaTheme="minorHAnsi"/>
                <w:sz w:val="24"/>
                <w:szCs w:val="24"/>
                <w:lang w:eastAsia="en-US"/>
              </w:rPr>
              <w:t>СПб ГКУ «</w:t>
            </w:r>
            <w:proofErr w:type="spellStart"/>
            <w:r w:rsidRPr="00617BC7">
              <w:rPr>
                <w:rFonts w:eastAsiaTheme="minorHAnsi"/>
                <w:sz w:val="24"/>
                <w:szCs w:val="24"/>
                <w:lang w:eastAsia="en-US"/>
              </w:rPr>
              <w:t>Ленводхоз</w:t>
            </w:r>
            <w:proofErr w:type="spellEnd"/>
            <w:r w:rsidRPr="00617BC7">
              <w:rPr>
                <w:rFonts w:eastAsiaTheme="minorHAnsi"/>
                <w:sz w:val="24"/>
                <w:szCs w:val="24"/>
                <w:lang w:eastAsia="en-US"/>
              </w:rPr>
              <w:t>»</w:t>
            </w:r>
          </w:p>
        </w:tc>
        <w:tc>
          <w:tcPr>
            <w:tcW w:w="1368" w:type="dxa"/>
          </w:tcPr>
          <w:p w14:paraId="489646AA" w14:textId="1B922D50" w:rsidR="00501EAE" w:rsidRPr="00501EAE" w:rsidRDefault="0028779E" w:rsidP="00B37A97">
            <w:pPr>
              <w:spacing w:after="160" w:line="259" w:lineRule="auto"/>
              <w:jc w:val="center"/>
              <w:rPr>
                <w:rFonts w:eastAsiaTheme="minorHAnsi"/>
                <w:sz w:val="24"/>
                <w:szCs w:val="24"/>
                <w:lang w:eastAsia="en-US"/>
              </w:rPr>
            </w:pPr>
            <w:r>
              <w:rPr>
                <w:rFonts w:eastAsiaTheme="minorHAnsi"/>
                <w:sz w:val="24"/>
                <w:szCs w:val="24"/>
                <w:lang w:eastAsia="en-US"/>
              </w:rPr>
              <w:t>УСЛ ЕД</w:t>
            </w:r>
          </w:p>
        </w:tc>
        <w:tc>
          <w:tcPr>
            <w:tcW w:w="1024" w:type="dxa"/>
          </w:tcPr>
          <w:p w14:paraId="4821B83B" w14:textId="77777777" w:rsidR="00501EAE" w:rsidRPr="00501EAE" w:rsidRDefault="00501EAE" w:rsidP="00B37A97">
            <w:pPr>
              <w:spacing w:after="160" w:line="259" w:lineRule="auto"/>
              <w:jc w:val="center"/>
              <w:rPr>
                <w:rFonts w:eastAsiaTheme="minorHAnsi"/>
                <w:sz w:val="24"/>
                <w:szCs w:val="24"/>
                <w:lang w:eastAsia="en-US"/>
              </w:rPr>
            </w:pPr>
            <w:r w:rsidRPr="00501EAE">
              <w:rPr>
                <w:rFonts w:eastAsiaTheme="minorHAnsi"/>
                <w:sz w:val="24"/>
                <w:szCs w:val="24"/>
                <w:lang w:eastAsia="en-US"/>
              </w:rPr>
              <w:t>1</w:t>
            </w:r>
          </w:p>
        </w:tc>
        <w:tc>
          <w:tcPr>
            <w:tcW w:w="1392" w:type="dxa"/>
          </w:tcPr>
          <w:p w14:paraId="50A58C6B" w14:textId="77777777" w:rsidR="00501EAE" w:rsidRPr="00501EAE" w:rsidRDefault="00501EAE" w:rsidP="00B37A97">
            <w:pPr>
              <w:spacing w:after="160" w:line="259" w:lineRule="auto"/>
              <w:jc w:val="center"/>
              <w:rPr>
                <w:rFonts w:eastAsiaTheme="minorHAnsi"/>
                <w:sz w:val="24"/>
                <w:szCs w:val="24"/>
                <w:lang w:eastAsia="en-US"/>
              </w:rPr>
            </w:pPr>
          </w:p>
        </w:tc>
        <w:tc>
          <w:tcPr>
            <w:tcW w:w="1217" w:type="dxa"/>
          </w:tcPr>
          <w:p w14:paraId="7A08CEAB" w14:textId="77777777" w:rsidR="00501EAE" w:rsidRPr="00501EAE" w:rsidRDefault="00501EAE" w:rsidP="00501EAE">
            <w:pPr>
              <w:spacing w:after="160" w:line="259" w:lineRule="auto"/>
              <w:rPr>
                <w:rFonts w:eastAsiaTheme="minorHAnsi"/>
                <w:sz w:val="24"/>
                <w:szCs w:val="24"/>
                <w:lang w:eastAsia="en-US"/>
              </w:rPr>
            </w:pPr>
          </w:p>
        </w:tc>
      </w:tr>
      <w:tr w:rsidR="00501EAE" w:rsidRPr="00501EAE" w14:paraId="03DAC038" w14:textId="77777777" w:rsidTr="00501EAE">
        <w:trPr>
          <w:trHeight w:val="52"/>
        </w:trPr>
        <w:tc>
          <w:tcPr>
            <w:tcW w:w="9922" w:type="dxa"/>
            <w:gridSpan w:val="6"/>
          </w:tcPr>
          <w:p w14:paraId="33DEC28F" w14:textId="77777777" w:rsidR="00501EAE" w:rsidRPr="00617BC7" w:rsidRDefault="00501EAE" w:rsidP="00617BC7">
            <w:pPr>
              <w:spacing w:after="160" w:line="259" w:lineRule="auto"/>
              <w:jc w:val="right"/>
              <w:rPr>
                <w:rFonts w:eastAsiaTheme="minorHAnsi"/>
                <w:b/>
                <w:bCs/>
                <w:sz w:val="24"/>
                <w:szCs w:val="24"/>
                <w:lang w:eastAsia="en-US"/>
              </w:rPr>
            </w:pPr>
            <w:r w:rsidRPr="00617BC7">
              <w:rPr>
                <w:rFonts w:eastAsiaTheme="minorHAnsi"/>
                <w:b/>
                <w:bCs/>
                <w:sz w:val="24"/>
                <w:szCs w:val="24"/>
                <w:lang w:eastAsia="en-US"/>
              </w:rPr>
              <w:t>в т.ч. НДС-20 %/НДС не облагается</w:t>
            </w:r>
          </w:p>
        </w:tc>
      </w:tr>
    </w:tbl>
    <w:p w14:paraId="3D14404A" w14:textId="77777777" w:rsidR="00501EAE" w:rsidRPr="00501EAE" w:rsidRDefault="00501EAE" w:rsidP="00501EAE">
      <w:pPr>
        <w:rPr>
          <w:rFonts w:ascii="Times New Roman" w:hAnsi="Times New Roman" w:cs="Times New Roman"/>
          <w:sz w:val="24"/>
          <w:szCs w:val="24"/>
        </w:rPr>
      </w:pPr>
    </w:p>
    <w:tbl>
      <w:tblPr>
        <w:tblpPr w:leftFromText="180" w:rightFromText="180" w:bottomFromText="160" w:vertAnchor="text" w:horzAnchor="margin" w:tblpY="45"/>
        <w:tblW w:w="10170" w:type="dxa"/>
        <w:tblLayout w:type="fixed"/>
        <w:tblLook w:val="00A0" w:firstRow="1" w:lastRow="0" w:firstColumn="1" w:lastColumn="0" w:noHBand="0" w:noVBand="0"/>
      </w:tblPr>
      <w:tblGrid>
        <w:gridCol w:w="2235"/>
        <w:gridCol w:w="2726"/>
        <w:gridCol w:w="2550"/>
        <w:gridCol w:w="2659"/>
      </w:tblGrid>
      <w:tr w:rsidR="00BD0222" w:rsidRPr="007C3AB4" w14:paraId="7F8CE6B9" w14:textId="77777777" w:rsidTr="00BD0222">
        <w:trPr>
          <w:trHeight w:val="857"/>
        </w:trPr>
        <w:tc>
          <w:tcPr>
            <w:tcW w:w="4961" w:type="dxa"/>
            <w:gridSpan w:val="2"/>
            <w:hideMark/>
          </w:tcPr>
          <w:p w14:paraId="290D4B35" w14:textId="77777777" w:rsidR="00BD0222" w:rsidRPr="007C3AB4" w:rsidRDefault="00BD0222" w:rsidP="00BD0222">
            <w:pPr>
              <w:spacing w:line="256" w:lineRule="auto"/>
              <w:rPr>
                <w:rFonts w:ascii="Times New Roman" w:eastAsia="Calibri" w:hAnsi="Times New Roman" w:cs="Times New Roman"/>
                <w:b/>
                <w:bCs/>
                <w:sz w:val="24"/>
                <w:szCs w:val="24"/>
              </w:rPr>
            </w:pPr>
            <w:r w:rsidRPr="007C3AB4">
              <w:rPr>
                <w:rFonts w:ascii="Times New Roman" w:eastAsia="Calibri" w:hAnsi="Times New Roman" w:cs="Times New Roman"/>
                <w:b/>
                <w:bCs/>
                <w:sz w:val="24"/>
                <w:szCs w:val="24"/>
              </w:rPr>
              <w:t>Заказчик:</w:t>
            </w:r>
          </w:p>
          <w:p w14:paraId="7E0AFEA0" w14:textId="77777777" w:rsidR="00BD0222" w:rsidRPr="007C3AB4" w:rsidRDefault="00BD0222" w:rsidP="00BD0222">
            <w:pPr>
              <w:spacing w:line="256" w:lineRule="auto"/>
              <w:rPr>
                <w:rFonts w:ascii="Times New Roman" w:eastAsia="Calibri" w:hAnsi="Times New Roman" w:cs="Times New Roman"/>
                <w:b/>
                <w:bCs/>
                <w:sz w:val="24"/>
                <w:szCs w:val="24"/>
              </w:rPr>
            </w:pPr>
            <w:r w:rsidRPr="007C3AB4">
              <w:rPr>
                <w:rFonts w:ascii="Times New Roman" w:eastAsia="Calibri" w:hAnsi="Times New Roman" w:cs="Times New Roman"/>
                <w:b/>
                <w:bCs/>
                <w:sz w:val="24"/>
                <w:szCs w:val="24"/>
              </w:rPr>
              <w:t>СПб ГКУ «</w:t>
            </w:r>
            <w:proofErr w:type="spellStart"/>
            <w:r w:rsidRPr="007C3AB4">
              <w:rPr>
                <w:rFonts w:ascii="Times New Roman" w:eastAsia="Calibri" w:hAnsi="Times New Roman" w:cs="Times New Roman"/>
                <w:b/>
                <w:bCs/>
                <w:sz w:val="24"/>
                <w:szCs w:val="24"/>
              </w:rPr>
              <w:t>Ленводхоз</w:t>
            </w:r>
            <w:proofErr w:type="spellEnd"/>
            <w:r w:rsidRPr="007C3AB4">
              <w:rPr>
                <w:rFonts w:ascii="Times New Roman" w:eastAsia="Calibri" w:hAnsi="Times New Roman" w:cs="Times New Roman"/>
                <w:b/>
                <w:bCs/>
                <w:sz w:val="24"/>
                <w:szCs w:val="24"/>
              </w:rPr>
              <w:t>»</w:t>
            </w:r>
          </w:p>
          <w:p w14:paraId="06D7402E" w14:textId="77777777" w:rsidR="00BD0222" w:rsidRPr="007C3AB4" w:rsidRDefault="00BD0222" w:rsidP="00BD0222">
            <w:pPr>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Директор</w:t>
            </w:r>
          </w:p>
        </w:tc>
        <w:tc>
          <w:tcPr>
            <w:tcW w:w="5209" w:type="dxa"/>
            <w:gridSpan w:val="2"/>
          </w:tcPr>
          <w:p w14:paraId="0AC5E886" w14:textId="77777777" w:rsidR="00BD0222" w:rsidRPr="007C3AB4" w:rsidRDefault="00BD0222" w:rsidP="00BD0222">
            <w:pPr>
              <w:spacing w:line="256"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Подрядчик:</w:t>
            </w:r>
          </w:p>
          <w:p w14:paraId="65761EEA" w14:textId="77777777" w:rsidR="00BD0222" w:rsidRPr="007C3AB4" w:rsidRDefault="00BD0222" w:rsidP="00BD0222">
            <w:pPr>
              <w:spacing w:line="256" w:lineRule="auto"/>
              <w:rPr>
                <w:rFonts w:ascii="Times New Roman" w:eastAsia="Calibri" w:hAnsi="Times New Roman" w:cs="Times New Roman"/>
                <w:bCs/>
                <w:sz w:val="24"/>
                <w:szCs w:val="24"/>
              </w:rPr>
            </w:pPr>
          </w:p>
        </w:tc>
      </w:tr>
      <w:tr w:rsidR="00BD0222" w:rsidRPr="007C3AB4" w14:paraId="03D39AFD" w14:textId="77777777" w:rsidTr="00BD0222">
        <w:trPr>
          <w:trHeight w:val="437"/>
        </w:trPr>
        <w:tc>
          <w:tcPr>
            <w:tcW w:w="2235" w:type="dxa"/>
            <w:vAlign w:val="center"/>
            <w:hideMark/>
          </w:tcPr>
          <w:p w14:paraId="5B7C40BD" w14:textId="77777777" w:rsidR="00BD0222" w:rsidRPr="007C3AB4" w:rsidRDefault="00BD0222" w:rsidP="00BD0222">
            <w:pPr>
              <w:spacing w:line="256" w:lineRule="auto"/>
              <w:rPr>
                <w:rFonts w:ascii="Times New Roman" w:eastAsia="Calibri" w:hAnsi="Times New Roman" w:cs="Times New Roman"/>
                <w:bCs/>
                <w:i/>
                <w:iCs/>
                <w:sz w:val="24"/>
                <w:szCs w:val="24"/>
              </w:rPr>
            </w:pPr>
            <w:r w:rsidRPr="007C3AB4">
              <w:rPr>
                <w:rFonts w:ascii="Times New Roman" w:eastAsia="Calibri" w:hAnsi="Times New Roman" w:cs="Times New Roman"/>
                <w:bCs/>
                <w:i/>
                <w:iCs/>
                <w:sz w:val="24"/>
                <w:szCs w:val="24"/>
              </w:rPr>
              <w:t>Подписано ЭЦП</w:t>
            </w:r>
          </w:p>
        </w:tc>
        <w:tc>
          <w:tcPr>
            <w:tcW w:w="2726" w:type="dxa"/>
            <w:vAlign w:val="center"/>
            <w:hideMark/>
          </w:tcPr>
          <w:p w14:paraId="48CC847A" w14:textId="77777777" w:rsidR="00BD0222" w:rsidRPr="007C3AB4" w:rsidRDefault="00BD0222" w:rsidP="00BD0222">
            <w:pPr>
              <w:spacing w:line="256"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О.Н.Широков</w:t>
            </w:r>
            <w:proofErr w:type="spellEnd"/>
          </w:p>
        </w:tc>
        <w:tc>
          <w:tcPr>
            <w:tcW w:w="2550" w:type="dxa"/>
            <w:vAlign w:val="center"/>
            <w:hideMark/>
          </w:tcPr>
          <w:p w14:paraId="690312C9" w14:textId="77777777" w:rsidR="00BD0222" w:rsidRPr="007C3AB4" w:rsidRDefault="00BD0222" w:rsidP="00BD0222">
            <w:pPr>
              <w:spacing w:line="256" w:lineRule="auto"/>
              <w:rPr>
                <w:rFonts w:ascii="Times New Roman" w:eastAsia="Calibri" w:hAnsi="Times New Roman" w:cs="Times New Roman"/>
                <w:bCs/>
                <w:i/>
                <w:iCs/>
                <w:sz w:val="24"/>
                <w:szCs w:val="24"/>
              </w:rPr>
            </w:pPr>
            <w:r w:rsidRPr="007C3AB4">
              <w:rPr>
                <w:rFonts w:ascii="Times New Roman" w:eastAsia="Calibri" w:hAnsi="Times New Roman" w:cs="Times New Roman"/>
                <w:bCs/>
                <w:i/>
                <w:iCs/>
                <w:sz w:val="24"/>
                <w:szCs w:val="24"/>
              </w:rPr>
              <w:t>Подписано ЭЦП</w:t>
            </w:r>
          </w:p>
        </w:tc>
        <w:tc>
          <w:tcPr>
            <w:tcW w:w="2659" w:type="dxa"/>
            <w:vAlign w:val="center"/>
          </w:tcPr>
          <w:p w14:paraId="35F49A63" w14:textId="77777777" w:rsidR="00BD0222" w:rsidRPr="007C3AB4" w:rsidRDefault="00BD0222" w:rsidP="00BD0222">
            <w:pPr>
              <w:spacing w:line="256"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_________________</w:t>
            </w:r>
          </w:p>
        </w:tc>
      </w:tr>
    </w:tbl>
    <w:p w14:paraId="55909975" w14:textId="77777777" w:rsidR="00501EAE" w:rsidRPr="00501EAE" w:rsidRDefault="00501EAE" w:rsidP="00501EAE">
      <w:pPr>
        <w:rPr>
          <w:rFonts w:ascii="Times New Roman" w:hAnsi="Times New Roman" w:cs="Times New Roman"/>
          <w:sz w:val="24"/>
          <w:szCs w:val="24"/>
        </w:rPr>
      </w:pPr>
    </w:p>
    <w:p w14:paraId="0D273D9B" w14:textId="19F35D91" w:rsidR="00FE38D8" w:rsidRPr="0009457A" w:rsidRDefault="00FE38D8" w:rsidP="00E114BD">
      <w:pPr>
        <w:rPr>
          <w:rFonts w:ascii="Times New Roman" w:hAnsi="Times New Roman" w:cs="Times New Roman"/>
          <w:sz w:val="24"/>
          <w:szCs w:val="24"/>
        </w:rPr>
      </w:pPr>
    </w:p>
    <w:sectPr w:rsidR="00FE38D8" w:rsidRPr="0009457A" w:rsidSect="00B230C7">
      <w:pgSz w:w="11906" w:h="16838" w:code="9"/>
      <w:pgMar w:top="709" w:right="851" w:bottom="567"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06367D" w14:textId="77777777" w:rsidR="00767BC1" w:rsidRDefault="00767BC1">
      <w:pPr>
        <w:spacing w:after="0" w:line="240" w:lineRule="auto"/>
      </w:pPr>
      <w:r>
        <w:separator/>
      </w:r>
    </w:p>
  </w:endnote>
  <w:endnote w:type="continuationSeparator" w:id="0">
    <w:p w14:paraId="1490A034" w14:textId="77777777" w:rsidR="00767BC1" w:rsidRDefault="00767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charset w:val="CC"/>
    <w:family w:val="auto"/>
    <w:pitch w:val="variable"/>
    <w:sig w:usb0="00000201" w:usb1="00000000" w:usb2="00000000" w:usb3="00000000" w:csb0="00000004" w:csb1="00000000"/>
  </w:font>
  <w:font w:name="ヒラギノ角ゴ Pro W3">
    <w:charset w:val="00"/>
    <w:family w:val="roman"/>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ordia New">
    <w:panose1 w:val="020B03040202020202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189197"/>
      <w:docPartObj>
        <w:docPartGallery w:val="Page Numbers (Bottom of Page)"/>
        <w:docPartUnique/>
      </w:docPartObj>
    </w:sdtPr>
    <w:sdtEndPr>
      <w:rPr>
        <w:sz w:val="16"/>
        <w:szCs w:val="16"/>
      </w:rPr>
    </w:sdtEndPr>
    <w:sdtContent>
      <w:p w14:paraId="72C8957D" w14:textId="18BC8CCB" w:rsidR="00767BC1" w:rsidRPr="00EA00E4" w:rsidRDefault="00767BC1" w:rsidP="00EA00E4">
        <w:pPr>
          <w:pStyle w:val="af3"/>
          <w:jc w:val="right"/>
          <w:rPr>
            <w:sz w:val="16"/>
            <w:szCs w:val="16"/>
          </w:rPr>
        </w:pPr>
        <w:r w:rsidRPr="00EA00E4">
          <w:rPr>
            <w:sz w:val="16"/>
            <w:szCs w:val="16"/>
          </w:rPr>
          <w:fldChar w:fldCharType="begin"/>
        </w:r>
        <w:r w:rsidRPr="00EA00E4">
          <w:rPr>
            <w:sz w:val="16"/>
            <w:szCs w:val="16"/>
          </w:rPr>
          <w:instrText>PAGE   \* MERGEFORMAT</w:instrText>
        </w:r>
        <w:r w:rsidRPr="00EA00E4">
          <w:rPr>
            <w:sz w:val="16"/>
            <w:szCs w:val="16"/>
          </w:rPr>
          <w:fldChar w:fldCharType="separate"/>
        </w:r>
        <w:r w:rsidR="0089625F">
          <w:rPr>
            <w:noProof/>
            <w:sz w:val="16"/>
            <w:szCs w:val="16"/>
          </w:rPr>
          <w:t>3</w:t>
        </w:r>
        <w:r w:rsidRPr="00EA00E4">
          <w:rPr>
            <w:sz w:val="16"/>
            <w:szCs w:val="16"/>
          </w:rPr>
          <w:fldChar w:fldCharType="end"/>
        </w:r>
      </w:p>
    </w:sdtContent>
  </w:sdt>
  <w:p w14:paraId="43D3CA5C" w14:textId="77777777" w:rsidR="00767BC1" w:rsidRDefault="00767BC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132604"/>
      <w:docPartObj>
        <w:docPartGallery w:val="Page Numbers (Bottom of Page)"/>
        <w:docPartUnique/>
      </w:docPartObj>
    </w:sdtPr>
    <w:sdtEndPr>
      <w:rPr>
        <w:sz w:val="16"/>
        <w:szCs w:val="16"/>
      </w:rPr>
    </w:sdtEndPr>
    <w:sdtContent>
      <w:p w14:paraId="22F5C72A" w14:textId="38D85CBD" w:rsidR="00767BC1" w:rsidRPr="009645AA" w:rsidRDefault="00767BC1" w:rsidP="009645AA">
        <w:pPr>
          <w:pStyle w:val="af3"/>
          <w:jc w:val="right"/>
          <w:rPr>
            <w:sz w:val="16"/>
            <w:szCs w:val="16"/>
          </w:rPr>
        </w:pPr>
        <w:r w:rsidRPr="00A3145E">
          <w:rPr>
            <w:sz w:val="16"/>
            <w:szCs w:val="16"/>
          </w:rPr>
          <w:fldChar w:fldCharType="begin"/>
        </w:r>
        <w:r w:rsidRPr="00A3145E">
          <w:rPr>
            <w:sz w:val="16"/>
            <w:szCs w:val="16"/>
          </w:rPr>
          <w:instrText>PAGE   \* MERGEFORMAT</w:instrText>
        </w:r>
        <w:r w:rsidRPr="00A3145E">
          <w:rPr>
            <w:sz w:val="16"/>
            <w:szCs w:val="16"/>
          </w:rPr>
          <w:fldChar w:fldCharType="separate"/>
        </w:r>
        <w:r w:rsidR="0089625F">
          <w:rPr>
            <w:noProof/>
            <w:sz w:val="16"/>
            <w:szCs w:val="16"/>
          </w:rPr>
          <w:t>1</w:t>
        </w:r>
        <w:r w:rsidRPr="00A3145E">
          <w:rPr>
            <w:sz w:val="16"/>
            <w:szCs w:val="16"/>
          </w:rPr>
          <w:fldChar w:fldCharType="end"/>
        </w:r>
      </w:p>
    </w:sdtContent>
  </w:sdt>
  <w:p w14:paraId="1D7F54EA" w14:textId="77777777" w:rsidR="00767BC1" w:rsidRDefault="00767BC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ECBDA1" w14:textId="77777777" w:rsidR="00767BC1" w:rsidRDefault="00767BC1">
      <w:pPr>
        <w:spacing w:after="0" w:line="240" w:lineRule="auto"/>
      </w:pPr>
      <w:r>
        <w:separator/>
      </w:r>
    </w:p>
  </w:footnote>
  <w:footnote w:type="continuationSeparator" w:id="0">
    <w:p w14:paraId="6D638449" w14:textId="77777777" w:rsidR="00767BC1" w:rsidRDefault="00767BC1">
      <w:pPr>
        <w:spacing w:after="0" w:line="240" w:lineRule="auto"/>
      </w:pPr>
      <w:r>
        <w:continuationSeparator/>
      </w:r>
    </w:p>
  </w:footnote>
  <w:footnote w:id="1">
    <w:p w14:paraId="3B27B432" w14:textId="77777777" w:rsidR="00767BC1" w:rsidRPr="001233A1" w:rsidRDefault="00767BC1"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14:paraId="012A4B3A" w14:textId="61C4625A" w:rsidR="00767BC1" w:rsidRPr="001233A1" w:rsidRDefault="00767BC1" w:rsidP="009750C9">
      <w:pPr>
        <w:pStyle w:val="ac"/>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p>
    <w:p w14:paraId="4E9491DD" w14:textId="77777777" w:rsidR="00767BC1" w:rsidRPr="001233A1" w:rsidRDefault="00767BC1" w:rsidP="009750C9">
      <w:pPr>
        <w:pStyle w:val="ac"/>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14:paraId="6A5470A2" w14:textId="77777777" w:rsidR="00767BC1" w:rsidRDefault="00767BC1" w:rsidP="001F3EE8">
      <w:pPr>
        <w:pStyle w:val="ac"/>
        <w:spacing w:after="0"/>
        <w:rPr>
          <w:color w:val="000000"/>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14:paraId="5DD1BF10" w14:textId="6DC99B37" w:rsidR="00767BC1" w:rsidRPr="001F3EE8" w:rsidRDefault="00767BC1" w:rsidP="001F3EE8">
      <w:pPr>
        <w:pStyle w:val="ac"/>
        <w:spacing w:after="0"/>
        <w:rPr>
          <w:sz w:val="16"/>
          <w:szCs w:val="16"/>
        </w:rPr>
      </w:pPr>
      <w:r w:rsidRPr="001233A1">
        <w:rPr>
          <w:color w:val="000000"/>
          <w:sz w:val="16"/>
          <w:szCs w:val="16"/>
        </w:rPr>
        <w:t>г) 100000 рублей, если цена контракта превышает 100 млн рублей.</w:t>
      </w:r>
    </w:p>
    <w:p w14:paraId="529BA9B2" w14:textId="77777777" w:rsidR="00767BC1" w:rsidRPr="001233A1" w:rsidRDefault="00767BC1" w:rsidP="009750C9">
      <w:pPr>
        <w:pStyle w:val="ac"/>
        <w:spacing w:after="0"/>
        <w:rPr>
          <w:color w:val="000000"/>
          <w:sz w:val="16"/>
          <w:szCs w:val="16"/>
        </w:rPr>
      </w:pPr>
    </w:p>
  </w:footnote>
  <w:footnote w:id="2">
    <w:p w14:paraId="38C9E62F" w14:textId="77777777" w:rsidR="00767BC1" w:rsidRPr="001233A1" w:rsidRDefault="00767BC1"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14:paraId="34906EB8" w14:textId="77777777" w:rsidR="00767BC1" w:rsidRPr="001233A1" w:rsidRDefault="00767BC1" w:rsidP="009750C9">
      <w:pPr>
        <w:pStyle w:val="ac"/>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14:paraId="23F453ED" w14:textId="77777777" w:rsidR="00767BC1" w:rsidRPr="001233A1" w:rsidRDefault="00767BC1" w:rsidP="009750C9">
      <w:pPr>
        <w:pStyle w:val="ac"/>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6F445EB8" w14:textId="77777777" w:rsidR="00767BC1" w:rsidRPr="001233A1" w:rsidRDefault="00767BC1" w:rsidP="009750C9">
      <w:pPr>
        <w:pStyle w:val="ac"/>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2CF2BED1" w14:textId="77777777" w:rsidR="00767BC1" w:rsidRPr="001233A1" w:rsidRDefault="00767BC1" w:rsidP="009750C9">
      <w:pPr>
        <w:pStyle w:val="ac"/>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778F2912" w14:textId="77777777" w:rsidR="00767BC1" w:rsidRPr="001233A1" w:rsidRDefault="00767BC1" w:rsidP="009750C9">
      <w:pPr>
        <w:pStyle w:val="ac"/>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4A278CE0" w14:textId="77777777" w:rsidR="00767BC1" w:rsidRPr="001233A1" w:rsidRDefault="00767BC1" w:rsidP="009750C9">
      <w:pPr>
        <w:pStyle w:val="ac"/>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6A545898" w14:textId="77777777" w:rsidR="00767BC1" w:rsidRPr="001233A1" w:rsidRDefault="00767BC1" w:rsidP="009750C9">
      <w:pPr>
        <w:pStyle w:val="ac"/>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40D7BCA6" w14:textId="77777777" w:rsidR="00767BC1" w:rsidRPr="001233A1" w:rsidRDefault="00767BC1" w:rsidP="009750C9">
      <w:pPr>
        <w:pStyle w:val="ac"/>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2F6D08B1" w14:textId="77777777" w:rsidR="00767BC1" w:rsidRPr="001233A1" w:rsidRDefault="00767BC1" w:rsidP="009750C9">
      <w:pPr>
        <w:pStyle w:val="ac"/>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14:paraId="04F346B8" w14:textId="77777777" w:rsidR="00767BC1" w:rsidRPr="001233A1" w:rsidRDefault="00767BC1" w:rsidP="009750C9">
      <w:pPr>
        <w:pStyle w:val="ac"/>
        <w:spacing w:after="0"/>
        <w:rPr>
          <w:sz w:val="16"/>
          <w:szCs w:val="16"/>
        </w:rPr>
      </w:pPr>
    </w:p>
  </w:footnote>
  <w:footnote w:id="3">
    <w:p w14:paraId="03ECC136" w14:textId="77777777" w:rsidR="00767BC1" w:rsidRPr="001233A1" w:rsidRDefault="00767BC1" w:rsidP="009750C9">
      <w:pPr>
        <w:pStyle w:val="ac"/>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14:paraId="2CBCE938" w14:textId="77777777" w:rsidR="00767BC1" w:rsidRPr="001233A1" w:rsidRDefault="00767BC1" w:rsidP="009750C9">
      <w:pPr>
        <w:pStyle w:val="ac"/>
        <w:rPr>
          <w:sz w:val="16"/>
          <w:szCs w:val="16"/>
        </w:rPr>
      </w:pPr>
      <w:r w:rsidRPr="001233A1">
        <w:rPr>
          <w:sz w:val="16"/>
          <w:szCs w:val="16"/>
        </w:rPr>
        <w:t xml:space="preserve">а) 1000 рублей, если цена контракта не превышает 3 млн рублей; </w:t>
      </w:r>
    </w:p>
    <w:p w14:paraId="664BD073" w14:textId="77777777" w:rsidR="00767BC1" w:rsidRPr="001233A1" w:rsidRDefault="00767BC1" w:rsidP="009750C9">
      <w:pPr>
        <w:pStyle w:val="ac"/>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14:paraId="0588B415" w14:textId="77777777" w:rsidR="00767BC1" w:rsidRPr="001233A1" w:rsidRDefault="00767BC1" w:rsidP="009750C9">
      <w:pPr>
        <w:pStyle w:val="ac"/>
        <w:rPr>
          <w:sz w:val="16"/>
          <w:szCs w:val="16"/>
        </w:rPr>
      </w:pPr>
      <w:r w:rsidRPr="001233A1">
        <w:rPr>
          <w:sz w:val="16"/>
          <w:szCs w:val="16"/>
        </w:rPr>
        <w:t>в) 10000 рублей, если цена контракта составляет от 50 млн рублей до 100 млн рублей (включительно);</w:t>
      </w:r>
    </w:p>
    <w:p w14:paraId="6871371C" w14:textId="77777777" w:rsidR="00767BC1" w:rsidRPr="009F3BED" w:rsidRDefault="00767BC1" w:rsidP="009750C9">
      <w:pPr>
        <w:pStyle w:val="ac"/>
        <w:rPr>
          <w:color w:val="000000"/>
          <w:sz w:val="14"/>
          <w:szCs w:val="14"/>
        </w:rPr>
      </w:pPr>
      <w:r w:rsidRPr="001233A1">
        <w:rPr>
          <w:sz w:val="16"/>
          <w:szCs w:val="16"/>
        </w:rPr>
        <w:t>г) 100000 рублей, если цена контракта превышает 100 млн рублей.</w:t>
      </w:r>
    </w:p>
  </w:footnote>
  <w:footnote w:id="4">
    <w:p w14:paraId="31B2C4DB" w14:textId="77777777" w:rsidR="00767BC1" w:rsidRPr="006E65F0" w:rsidRDefault="00767BC1" w:rsidP="00227F20">
      <w:pPr>
        <w:pStyle w:val="ac"/>
      </w:pPr>
      <w:r w:rsidRPr="006F730A">
        <w:rPr>
          <w:rStyle w:val="afff7"/>
        </w:rPr>
        <w:footnoteRef/>
      </w:r>
      <w:r w:rsidRPr="006F730A">
        <w:t xml:space="preserve"> </w:t>
      </w:r>
      <w:r w:rsidRPr="006E65F0">
        <w:t>Федеральный закон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C63B7" w14:textId="77777777" w:rsidR="00767BC1" w:rsidRDefault="00767BC1" w:rsidP="00A40743">
    <w:pPr>
      <w:pStyle w:val="af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66A4C74" w14:textId="77777777" w:rsidR="00767BC1" w:rsidRDefault="00767BC1">
    <w:pPr>
      <w:pStyle w:val="af5"/>
    </w:pPr>
  </w:p>
  <w:p w14:paraId="7B99F110" w14:textId="77777777" w:rsidR="00767BC1" w:rsidRDefault="00767B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E2FEE"/>
    <w:multiLevelType w:val="hybridMultilevel"/>
    <w:tmpl w:val="366A0DCC"/>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 w15:restartNumberingAfterBreak="0">
    <w:nsid w:val="05966BF5"/>
    <w:multiLevelType w:val="multilevel"/>
    <w:tmpl w:val="EBC4419A"/>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b/>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4" w15:restartNumberingAfterBreak="0">
    <w:nsid w:val="13043B5F"/>
    <w:multiLevelType w:val="hybridMultilevel"/>
    <w:tmpl w:val="14FEB1CC"/>
    <w:lvl w:ilvl="0" w:tplc="9366237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424AF0"/>
    <w:multiLevelType w:val="hybridMultilevel"/>
    <w:tmpl w:val="303A7DB0"/>
    <w:lvl w:ilvl="0" w:tplc="5EC04E96">
      <w:start w:val="3"/>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7AB11FD"/>
    <w:multiLevelType w:val="multilevel"/>
    <w:tmpl w:val="88A0C23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B505199"/>
    <w:multiLevelType w:val="hybridMultilevel"/>
    <w:tmpl w:val="8F52A9A0"/>
    <w:lvl w:ilvl="0" w:tplc="F86604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BDB1C94"/>
    <w:multiLevelType w:val="hybridMultilevel"/>
    <w:tmpl w:val="D5220E20"/>
    <w:lvl w:ilvl="0" w:tplc="4E70ACB0">
      <w:start w:val="1"/>
      <w:numFmt w:val="decimal"/>
      <w:lvlText w:val="%1."/>
      <w:lvlJc w:val="left"/>
      <w:pPr>
        <w:ind w:left="1211" w:hanging="360"/>
      </w:pPr>
      <w:rPr>
        <w:rFonts w:ascii="Times New Roman" w:hAnsi="Times New Roman" w:cs="Times New Roman" w:hint="default"/>
        <w:b/>
        <w:sz w:val="24"/>
        <w:szCs w:val="24"/>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2D001B95"/>
    <w:multiLevelType w:val="multilevel"/>
    <w:tmpl w:val="BEB01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20390"/>
    <w:multiLevelType w:val="multilevel"/>
    <w:tmpl w:val="9904C164"/>
    <w:lvl w:ilvl="0">
      <w:start w:val="1"/>
      <w:numFmt w:val="decimal"/>
      <w:lvlText w:val="%1"/>
      <w:lvlJc w:val="left"/>
      <w:pPr>
        <w:ind w:left="480" w:hanging="480"/>
      </w:pPr>
      <w:rPr>
        <w:rFonts w:hint="default"/>
      </w:rPr>
    </w:lvl>
    <w:lvl w:ilvl="1">
      <w:start w:val="6"/>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325934A4"/>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32E1164D"/>
    <w:multiLevelType w:val="hybridMultilevel"/>
    <w:tmpl w:val="6974E0FA"/>
    <w:lvl w:ilvl="0" w:tplc="839C915A">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5" w15:restartNumberingAfterBreak="0">
    <w:nsid w:val="33713AA8"/>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1E1B68"/>
    <w:multiLevelType w:val="hybridMultilevel"/>
    <w:tmpl w:val="06A070BE"/>
    <w:lvl w:ilvl="0" w:tplc="04190017">
      <w:start w:val="1"/>
      <w:numFmt w:val="lowerLetter"/>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7" w15:restartNumberingAfterBreak="0">
    <w:nsid w:val="357B73F0"/>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3684191F"/>
    <w:multiLevelType w:val="hybridMultilevel"/>
    <w:tmpl w:val="FC62D988"/>
    <w:lvl w:ilvl="0" w:tplc="0419000F">
      <w:start w:val="1"/>
      <w:numFmt w:val="decimal"/>
      <w:lvlText w:val="%1."/>
      <w:lvlJc w:val="left"/>
      <w:pPr>
        <w:ind w:left="69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8D6A9F"/>
    <w:multiLevelType w:val="hybridMultilevel"/>
    <w:tmpl w:val="200A60D6"/>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6E23B78"/>
    <w:multiLevelType w:val="hybridMultilevel"/>
    <w:tmpl w:val="2B666B1A"/>
    <w:lvl w:ilvl="0" w:tplc="32068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97444F5"/>
    <w:multiLevelType w:val="multilevel"/>
    <w:tmpl w:val="3A1CA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4D47B3"/>
    <w:multiLevelType w:val="hybridMultilevel"/>
    <w:tmpl w:val="FCB8B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3A7A59"/>
    <w:multiLevelType w:val="hybridMultilevel"/>
    <w:tmpl w:val="0F601902"/>
    <w:lvl w:ilvl="0" w:tplc="9FE46312">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48E07ECE"/>
    <w:multiLevelType w:val="multilevel"/>
    <w:tmpl w:val="FD0A0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B1081"/>
    <w:multiLevelType w:val="hybridMultilevel"/>
    <w:tmpl w:val="BCB28642"/>
    <w:lvl w:ilvl="0" w:tplc="839C915A">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F4A0692"/>
    <w:multiLevelType w:val="multilevel"/>
    <w:tmpl w:val="CBF2A854"/>
    <w:lvl w:ilvl="0">
      <w:start w:val="1"/>
      <w:numFmt w:val="decimal"/>
      <w:suff w:val="space"/>
      <w:lvlText w:val="%1."/>
      <w:lvlJc w:val="left"/>
      <w:pPr>
        <w:ind w:left="1215" w:hanging="1215"/>
      </w:pPr>
      <w:rPr>
        <w:rFonts w:eastAsia="Calibri" w:hint="default"/>
      </w:rPr>
    </w:lvl>
    <w:lvl w:ilvl="1">
      <w:start w:val="1"/>
      <w:numFmt w:val="decimal"/>
      <w:suff w:val="space"/>
      <w:lvlText w:val="%1.%2."/>
      <w:lvlJc w:val="left"/>
      <w:pPr>
        <w:ind w:left="1782" w:hanging="1215"/>
      </w:pPr>
      <w:rPr>
        <w:rFonts w:ascii="Times New Roman" w:eastAsia="Calibri" w:hAnsi="Times New Roman" w:cs="Times New Roman" w:hint="default"/>
        <w:b w:val="0"/>
        <w:sz w:val="24"/>
        <w:szCs w:val="24"/>
      </w:rPr>
    </w:lvl>
    <w:lvl w:ilvl="2">
      <w:start w:val="1"/>
      <w:numFmt w:val="decimal"/>
      <w:suff w:val="space"/>
      <w:lvlText w:val="%1.%2.%3."/>
      <w:lvlJc w:val="left"/>
      <w:pPr>
        <w:ind w:left="2349" w:hanging="1215"/>
      </w:pPr>
      <w:rPr>
        <w:rFonts w:eastAsia="Calibri" w:hint="default"/>
        <w:b w:val="0"/>
      </w:rPr>
    </w:lvl>
    <w:lvl w:ilvl="3">
      <w:start w:val="1"/>
      <w:numFmt w:val="decimal"/>
      <w:suff w:val="space"/>
      <w:lvlText w:val="%1.%2.%3.%4."/>
      <w:lvlJc w:val="left"/>
      <w:pPr>
        <w:ind w:left="2916" w:hanging="1215"/>
      </w:pPr>
      <w:rPr>
        <w:rFonts w:eastAsia="Calibri" w:hint="default"/>
      </w:rPr>
    </w:lvl>
    <w:lvl w:ilvl="4">
      <w:start w:val="1"/>
      <w:numFmt w:val="decimal"/>
      <w:lvlText w:val="%1.%2.%3.%4.%5."/>
      <w:lvlJc w:val="left"/>
      <w:pPr>
        <w:ind w:left="3483" w:hanging="1215"/>
      </w:pPr>
      <w:rPr>
        <w:rFonts w:eastAsia="Calibri" w:hint="default"/>
      </w:rPr>
    </w:lvl>
    <w:lvl w:ilvl="5">
      <w:start w:val="1"/>
      <w:numFmt w:val="decimal"/>
      <w:lvlText w:val="%1.%2.%3.%4.%5.%6."/>
      <w:lvlJc w:val="left"/>
      <w:pPr>
        <w:ind w:left="4050" w:hanging="1215"/>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0784CA0"/>
    <w:multiLevelType w:val="hybridMultilevel"/>
    <w:tmpl w:val="9B70B570"/>
    <w:lvl w:ilvl="0" w:tplc="2DC0A05C">
      <w:start w:val="1"/>
      <w:numFmt w:val="bullet"/>
      <w:lvlText w:val="-"/>
      <w:lvlJc w:val="left"/>
      <w:pPr>
        <w:ind w:left="118" w:hanging="140"/>
      </w:pPr>
      <w:rPr>
        <w:rFonts w:ascii="Times New Roman" w:eastAsia="Times New Roman" w:hAnsi="Times New Roman" w:hint="default"/>
        <w:sz w:val="24"/>
        <w:szCs w:val="24"/>
      </w:rPr>
    </w:lvl>
    <w:lvl w:ilvl="1" w:tplc="81BA41FE">
      <w:start w:val="1"/>
      <w:numFmt w:val="bullet"/>
      <w:lvlText w:val="•"/>
      <w:lvlJc w:val="left"/>
      <w:pPr>
        <w:ind w:left="1105" w:hanging="140"/>
      </w:pPr>
      <w:rPr>
        <w:rFonts w:hint="default"/>
      </w:rPr>
    </w:lvl>
    <w:lvl w:ilvl="2" w:tplc="0EE6FB86">
      <w:start w:val="1"/>
      <w:numFmt w:val="bullet"/>
      <w:lvlText w:val="•"/>
      <w:lvlJc w:val="left"/>
      <w:pPr>
        <w:ind w:left="2092" w:hanging="140"/>
      </w:pPr>
      <w:rPr>
        <w:rFonts w:hint="default"/>
      </w:rPr>
    </w:lvl>
    <w:lvl w:ilvl="3" w:tplc="CD1AE2DE">
      <w:start w:val="1"/>
      <w:numFmt w:val="bullet"/>
      <w:lvlText w:val="•"/>
      <w:lvlJc w:val="left"/>
      <w:pPr>
        <w:ind w:left="3079" w:hanging="140"/>
      </w:pPr>
      <w:rPr>
        <w:rFonts w:hint="default"/>
      </w:rPr>
    </w:lvl>
    <w:lvl w:ilvl="4" w:tplc="E9FE3F2A">
      <w:start w:val="1"/>
      <w:numFmt w:val="bullet"/>
      <w:lvlText w:val="•"/>
      <w:lvlJc w:val="left"/>
      <w:pPr>
        <w:ind w:left="4065" w:hanging="140"/>
      </w:pPr>
      <w:rPr>
        <w:rFonts w:hint="default"/>
      </w:rPr>
    </w:lvl>
    <w:lvl w:ilvl="5" w:tplc="8C24E3FE">
      <w:start w:val="1"/>
      <w:numFmt w:val="bullet"/>
      <w:lvlText w:val="•"/>
      <w:lvlJc w:val="left"/>
      <w:pPr>
        <w:ind w:left="5052" w:hanging="140"/>
      </w:pPr>
      <w:rPr>
        <w:rFonts w:hint="default"/>
      </w:rPr>
    </w:lvl>
    <w:lvl w:ilvl="6" w:tplc="022EFD42">
      <w:start w:val="1"/>
      <w:numFmt w:val="bullet"/>
      <w:lvlText w:val="•"/>
      <w:lvlJc w:val="left"/>
      <w:pPr>
        <w:ind w:left="6039" w:hanging="140"/>
      </w:pPr>
      <w:rPr>
        <w:rFonts w:hint="default"/>
      </w:rPr>
    </w:lvl>
    <w:lvl w:ilvl="7" w:tplc="586CA760">
      <w:start w:val="1"/>
      <w:numFmt w:val="bullet"/>
      <w:lvlText w:val="•"/>
      <w:lvlJc w:val="left"/>
      <w:pPr>
        <w:ind w:left="7026" w:hanging="140"/>
      </w:pPr>
      <w:rPr>
        <w:rFonts w:hint="default"/>
      </w:rPr>
    </w:lvl>
    <w:lvl w:ilvl="8" w:tplc="BE4CE130">
      <w:start w:val="1"/>
      <w:numFmt w:val="bullet"/>
      <w:lvlText w:val="•"/>
      <w:lvlJc w:val="left"/>
      <w:pPr>
        <w:ind w:left="8012" w:hanging="140"/>
      </w:pPr>
      <w:rPr>
        <w:rFonts w:hint="default"/>
      </w:rPr>
    </w:lvl>
  </w:abstractNum>
  <w:abstractNum w:abstractNumId="29" w15:restartNumberingAfterBreak="0">
    <w:nsid w:val="5A040967"/>
    <w:multiLevelType w:val="hybridMultilevel"/>
    <w:tmpl w:val="537638DC"/>
    <w:lvl w:ilvl="0" w:tplc="CF8A6EB4">
      <w:start w:val="5"/>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5EB21078"/>
    <w:multiLevelType w:val="hybridMultilevel"/>
    <w:tmpl w:val="7C6EF708"/>
    <w:lvl w:ilvl="0" w:tplc="9DF09906">
      <w:start w:val="1"/>
      <w:numFmt w:val="decimal"/>
      <w:lvlText w:val="%1."/>
      <w:lvlJc w:val="left"/>
      <w:pPr>
        <w:ind w:left="1211" w:hanging="360"/>
      </w:pPr>
      <w:rPr>
        <w:rFonts w:hint="default"/>
        <w:b/>
        <w:i w:val="0"/>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64060940"/>
    <w:multiLevelType w:val="hybridMultilevel"/>
    <w:tmpl w:val="EEC0E76C"/>
    <w:lvl w:ilvl="0" w:tplc="D05ACD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99E2EF6"/>
    <w:multiLevelType w:val="hybridMultilevel"/>
    <w:tmpl w:val="7460F916"/>
    <w:lvl w:ilvl="0" w:tplc="579083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464FAF"/>
    <w:multiLevelType w:val="multilevel"/>
    <w:tmpl w:val="6780FB6E"/>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B667753"/>
    <w:multiLevelType w:val="hybridMultilevel"/>
    <w:tmpl w:val="0D70D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79482F"/>
    <w:multiLevelType w:val="hybridMultilevel"/>
    <w:tmpl w:val="E610892E"/>
    <w:lvl w:ilvl="0" w:tplc="627EE7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C33294F"/>
    <w:multiLevelType w:val="multilevel"/>
    <w:tmpl w:val="4E6883D2"/>
    <w:lvl w:ilvl="0">
      <w:start w:val="7"/>
      <w:numFmt w:val="decimal"/>
      <w:lvlText w:val="%1"/>
      <w:lvlJc w:val="left"/>
      <w:pPr>
        <w:ind w:left="1246" w:hanging="408"/>
      </w:pPr>
      <w:rPr>
        <w:rFonts w:hint="default"/>
      </w:rPr>
    </w:lvl>
    <w:lvl w:ilvl="1">
      <w:start w:val="2"/>
      <w:numFmt w:val="decimal"/>
      <w:lvlText w:val="%1.%2."/>
      <w:lvlJc w:val="left"/>
      <w:pPr>
        <w:ind w:left="1543" w:hanging="408"/>
        <w:jc w:val="right"/>
      </w:pPr>
      <w:rPr>
        <w:rFonts w:ascii="Times New Roman" w:eastAsia="Times New Roman" w:hAnsi="Times New Roman" w:hint="default"/>
        <w:b/>
        <w:bCs/>
        <w:spacing w:val="-3"/>
        <w:sz w:val="24"/>
        <w:szCs w:val="24"/>
      </w:rPr>
    </w:lvl>
    <w:lvl w:ilvl="2">
      <w:start w:val="1"/>
      <w:numFmt w:val="bullet"/>
      <w:lvlText w:val="•"/>
      <w:lvlJc w:val="left"/>
      <w:pPr>
        <w:ind w:left="2217" w:hanging="408"/>
      </w:pPr>
      <w:rPr>
        <w:rFonts w:hint="default"/>
      </w:rPr>
    </w:lvl>
    <w:lvl w:ilvl="3">
      <w:start w:val="1"/>
      <w:numFmt w:val="bullet"/>
      <w:lvlText w:val="•"/>
      <w:lvlJc w:val="left"/>
      <w:pPr>
        <w:ind w:left="3188" w:hanging="408"/>
      </w:pPr>
      <w:rPr>
        <w:rFonts w:hint="default"/>
      </w:rPr>
    </w:lvl>
    <w:lvl w:ilvl="4">
      <w:start w:val="1"/>
      <w:numFmt w:val="bullet"/>
      <w:lvlText w:val="•"/>
      <w:lvlJc w:val="left"/>
      <w:pPr>
        <w:ind w:left="4160" w:hanging="408"/>
      </w:pPr>
      <w:rPr>
        <w:rFonts w:hint="default"/>
      </w:rPr>
    </w:lvl>
    <w:lvl w:ilvl="5">
      <w:start w:val="1"/>
      <w:numFmt w:val="bullet"/>
      <w:lvlText w:val="•"/>
      <w:lvlJc w:val="left"/>
      <w:pPr>
        <w:ind w:left="5131" w:hanging="408"/>
      </w:pPr>
      <w:rPr>
        <w:rFonts w:hint="default"/>
      </w:rPr>
    </w:lvl>
    <w:lvl w:ilvl="6">
      <w:start w:val="1"/>
      <w:numFmt w:val="bullet"/>
      <w:lvlText w:val="•"/>
      <w:lvlJc w:val="left"/>
      <w:pPr>
        <w:ind w:left="6102" w:hanging="408"/>
      </w:pPr>
      <w:rPr>
        <w:rFonts w:hint="default"/>
      </w:rPr>
    </w:lvl>
    <w:lvl w:ilvl="7">
      <w:start w:val="1"/>
      <w:numFmt w:val="bullet"/>
      <w:lvlText w:val="•"/>
      <w:lvlJc w:val="left"/>
      <w:pPr>
        <w:ind w:left="7073" w:hanging="408"/>
      </w:pPr>
      <w:rPr>
        <w:rFonts w:hint="default"/>
      </w:rPr>
    </w:lvl>
    <w:lvl w:ilvl="8">
      <w:start w:val="1"/>
      <w:numFmt w:val="bullet"/>
      <w:lvlText w:val="•"/>
      <w:lvlJc w:val="left"/>
      <w:pPr>
        <w:ind w:left="8044" w:hanging="408"/>
      </w:pPr>
      <w:rPr>
        <w:rFonts w:hint="default"/>
      </w:rPr>
    </w:lvl>
  </w:abstractNum>
  <w:abstractNum w:abstractNumId="37" w15:restartNumberingAfterBreak="0">
    <w:nsid w:val="6CD32687"/>
    <w:multiLevelType w:val="hybridMultilevel"/>
    <w:tmpl w:val="ABCE7DC4"/>
    <w:lvl w:ilvl="0" w:tplc="731C8A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CF70BC1"/>
    <w:multiLevelType w:val="multilevel"/>
    <w:tmpl w:val="5478D782"/>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1836"/>
        </w:tabs>
        <w:ind w:left="1836" w:hanging="576"/>
      </w:pPr>
      <w:rPr>
        <w:rFonts w:hint="default"/>
      </w:rPr>
    </w:lvl>
    <w:lvl w:ilvl="2">
      <w:start w:val="2"/>
      <w:numFmt w:val="decimal"/>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4EE15DC"/>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91E3824"/>
    <w:multiLevelType w:val="multilevel"/>
    <w:tmpl w:val="D7E8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2C5C91"/>
    <w:multiLevelType w:val="hybridMultilevel"/>
    <w:tmpl w:val="B588AFFE"/>
    <w:lvl w:ilvl="0" w:tplc="1E7273C2">
      <w:start w:val="1"/>
      <w:numFmt w:val="decimal"/>
      <w:lvlText w:val="%1."/>
      <w:lvlJc w:val="left"/>
      <w:pPr>
        <w:ind w:left="786" w:hanging="360"/>
      </w:pPr>
      <w:rPr>
        <w:rFonts w:ascii="Times New Roman" w:eastAsiaTheme="minorEastAsia"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C6D2BDF"/>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5305B5"/>
    <w:multiLevelType w:val="hybridMultilevel"/>
    <w:tmpl w:val="0FDCC19A"/>
    <w:lvl w:ilvl="0" w:tplc="92123FE8">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7"/>
  </w:num>
  <w:num w:numId="2">
    <w:abstractNumId w:val="2"/>
  </w:num>
  <w:num w:numId="3">
    <w:abstractNumId w:val="3"/>
  </w:num>
  <w:num w:numId="4">
    <w:abstractNumId w:val="7"/>
  </w:num>
  <w:num w:numId="5">
    <w:abstractNumId w:val="38"/>
  </w:num>
  <w:num w:numId="6">
    <w:abstractNumId w:val="40"/>
  </w:num>
  <w:num w:numId="7">
    <w:abstractNumId w:val="19"/>
  </w:num>
  <w:num w:numId="8">
    <w:abstractNumId w:val="44"/>
  </w:num>
  <w:num w:numId="9">
    <w:abstractNumId w:val="0"/>
  </w:num>
  <w:num w:numId="10">
    <w:abstractNumId w:val="23"/>
  </w:num>
  <w:num w:numId="11">
    <w:abstractNumId w:val="4"/>
  </w:num>
  <w:num w:numId="12">
    <w:abstractNumId w:val="31"/>
  </w:num>
  <w:num w:numId="13">
    <w:abstractNumId w:val="24"/>
  </w:num>
  <w:num w:numId="14">
    <w:abstractNumId w:val="21"/>
  </w:num>
  <w:num w:numId="15">
    <w:abstractNumId w:val="11"/>
  </w:num>
  <w:num w:numId="16">
    <w:abstractNumId w:val="34"/>
  </w:num>
  <w:num w:numId="17">
    <w:abstractNumId w:val="20"/>
  </w:num>
  <w:num w:numId="18">
    <w:abstractNumId w:val="14"/>
  </w:num>
  <w:num w:numId="19">
    <w:abstractNumId w:val="25"/>
  </w:num>
  <w:num w:numId="20">
    <w:abstractNumId w:val="6"/>
  </w:num>
  <w:num w:numId="21">
    <w:abstractNumId w:val="10"/>
  </w:num>
  <w:num w:numId="22">
    <w:abstractNumId w:val="16"/>
  </w:num>
  <w:num w:numId="23">
    <w:abstractNumId w:val="13"/>
  </w:num>
  <w:num w:numId="24">
    <w:abstractNumId w:val="15"/>
  </w:num>
  <w:num w:numId="25">
    <w:abstractNumId w:val="39"/>
  </w:num>
  <w:num w:numId="26">
    <w:abstractNumId w:val="32"/>
  </w:num>
  <w:num w:numId="27">
    <w:abstractNumId w:val="17"/>
  </w:num>
  <w:num w:numId="28">
    <w:abstractNumId w:val="43"/>
  </w:num>
  <w:num w:numId="29">
    <w:abstractNumId w:val="28"/>
  </w:num>
  <w:num w:numId="30">
    <w:abstractNumId w:val="30"/>
  </w:num>
  <w:num w:numId="31">
    <w:abstractNumId w:val="36"/>
  </w:num>
  <w:num w:numId="32">
    <w:abstractNumId w:val="29"/>
  </w:num>
  <w:num w:numId="33">
    <w:abstractNumId w:val="1"/>
  </w:num>
  <w:num w:numId="34">
    <w:abstractNumId w:val="33"/>
  </w:num>
  <w:num w:numId="35">
    <w:abstractNumId w:val="8"/>
  </w:num>
  <w:num w:numId="36">
    <w:abstractNumId w:val="12"/>
  </w:num>
  <w:num w:numId="37">
    <w:abstractNumId w:val="18"/>
  </w:num>
  <w:num w:numId="38">
    <w:abstractNumId w:val="41"/>
  </w:num>
  <w:num w:numId="39">
    <w:abstractNumId w:val="37"/>
  </w:num>
  <w:num w:numId="40">
    <w:abstractNumId w:val="9"/>
  </w:num>
  <w:num w:numId="41">
    <w:abstractNumId w:val="22"/>
  </w:num>
  <w:num w:numId="42">
    <w:abstractNumId w:val="5"/>
  </w:num>
  <w:num w:numId="43">
    <w:abstractNumId w:val="35"/>
  </w:num>
  <w:num w:numId="44">
    <w:abstractNumId w:val="26"/>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E86"/>
    <w:rsid w:val="00000A41"/>
    <w:rsid w:val="0000153B"/>
    <w:rsid w:val="00001921"/>
    <w:rsid w:val="00001AF7"/>
    <w:rsid w:val="00001FFE"/>
    <w:rsid w:val="00003073"/>
    <w:rsid w:val="0000360C"/>
    <w:rsid w:val="0000558E"/>
    <w:rsid w:val="0000649B"/>
    <w:rsid w:val="00006629"/>
    <w:rsid w:val="00007ABA"/>
    <w:rsid w:val="00007ECA"/>
    <w:rsid w:val="00007FEC"/>
    <w:rsid w:val="000129DB"/>
    <w:rsid w:val="00013605"/>
    <w:rsid w:val="0001426F"/>
    <w:rsid w:val="00015A93"/>
    <w:rsid w:val="0001633B"/>
    <w:rsid w:val="0001663D"/>
    <w:rsid w:val="0001728F"/>
    <w:rsid w:val="000175D8"/>
    <w:rsid w:val="00020195"/>
    <w:rsid w:val="000208A0"/>
    <w:rsid w:val="00020E57"/>
    <w:rsid w:val="00022190"/>
    <w:rsid w:val="0002332B"/>
    <w:rsid w:val="000242B1"/>
    <w:rsid w:val="000248A4"/>
    <w:rsid w:val="0003183A"/>
    <w:rsid w:val="00031DD4"/>
    <w:rsid w:val="0003254E"/>
    <w:rsid w:val="00033D29"/>
    <w:rsid w:val="00034025"/>
    <w:rsid w:val="0003415B"/>
    <w:rsid w:val="000342EA"/>
    <w:rsid w:val="00034C55"/>
    <w:rsid w:val="00036174"/>
    <w:rsid w:val="000363AE"/>
    <w:rsid w:val="00042EE4"/>
    <w:rsid w:val="000470B1"/>
    <w:rsid w:val="00050376"/>
    <w:rsid w:val="00050976"/>
    <w:rsid w:val="000512F5"/>
    <w:rsid w:val="000513CC"/>
    <w:rsid w:val="000525F0"/>
    <w:rsid w:val="00052CA9"/>
    <w:rsid w:val="0005394F"/>
    <w:rsid w:val="00054B7F"/>
    <w:rsid w:val="0005582A"/>
    <w:rsid w:val="00055E20"/>
    <w:rsid w:val="00056DB4"/>
    <w:rsid w:val="00060BF0"/>
    <w:rsid w:val="0006108B"/>
    <w:rsid w:val="0006200D"/>
    <w:rsid w:val="00062750"/>
    <w:rsid w:val="000632E5"/>
    <w:rsid w:val="00064F12"/>
    <w:rsid w:val="0006540B"/>
    <w:rsid w:val="000656DF"/>
    <w:rsid w:val="00066DDE"/>
    <w:rsid w:val="00067AC4"/>
    <w:rsid w:val="00071637"/>
    <w:rsid w:val="00075D33"/>
    <w:rsid w:val="00076701"/>
    <w:rsid w:val="00077347"/>
    <w:rsid w:val="000778DB"/>
    <w:rsid w:val="00082FB0"/>
    <w:rsid w:val="00084093"/>
    <w:rsid w:val="00084F97"/>
    <w:rsid w:val="00085F32"/>
    <w:rsid w:val="000869D2"/>
    <w:rsid w:val="00086D1F"/>
    <w:rsid w:val="000873B8"/>
    <w:rsid w:val="000937D7"/>
    <w:rsid w:val="0009457A"/>
    <w:rsid w:val="00095FFA"/>
    <w:rsid w:val="000965D9"/>
    <w:rsid w:val="000977AE"/>
    <w:rsid w:val="00097A3D"/>
    <w:rsid w:val="000A156A"/>
    <w:rsid w:val="000A1681"/>
    <w:rsid w:val="000A4769"/>
    <w:rsid w:val="000A4DA4"/>
    <w:rsid w:val="000A5240"/>
    <w:rsid w:val="000A6344"/>
    <w:rsid w:val="000A71ED"/>
    <w:rsid w:val="000B047B"/>
    <w:rsid w:val="000B1347"/>
    <w:rsid w:val="000B1E87"/>
    <w:rsid w:val="000B21C7"/>
    <w:rsid w:val="000B397D"/>
    <w:rsid w:val="000B4534"/>
    <w:rsid w:val="000B5C34"/>
    <w:rsid w:val="000B5C8D"/>
    <w:rsid w:val="000C084A"/>
    <w:rsid w:val="000C0A76"/>
    <w:rsid w:val="000C1986"/>
    <w:rsid w:val="000C2F35"/>
    <w:rsid w:val="000C505A"/>
    <w:rsid w:val="000C542E"/>
    <w:rsid w:val="000C61EA"/>
    <w:rsid w:val="000C7E8F"/>
    <w:rsid w:val="000D224D"/>
    <w:rsid w:val="000D3FE8"/>
    <w:rsid w:val="000D5B1C"/>
    <w:rsid w:val="000D66E1"/>
    <w:rsid w:val="000D6A67"/>
    <w:rsid w:val="000E1427"/>
    <w:rsid w:val="000E1BA8"/>
    <w:rsid w:val="000E40C6"/>
    <w:rsid w:val="000E5556"/>
    <w:rsid w:val="000E7027"/>
    <w:rsid w:val="000F0A14"/>
    <w:rsid w:val="000F0C7D"/>
    <w:rsid w:val="000F16A0"/>
    <w:rsid w:val="000F1CDF"/>
    <w:rsid w:val="000F380E"/>
    <w:rsid w:val="000F397E"/>
    <w:rsid w:val="000F4CBE"/>
    <w:rsid w:val="000F630C"/>
    <w:rsid w:val="000F75EA"/>
    <w:rsid w:val="00100458"/>
    <w:rsid w:val="00100836"/>
    <w:rsid w:val="00101B84"/>
    <w:rsid w:val="001063FB"/>
    <w:rsid w:val="001066DA"/>
    <w:rsid w:val="0011225F"/>
    <w:rsid w:val="00112310"/>
    <w:rsid w:val="00114110"/>
    <w:rsid w:val="00114AAB"/>
    <w:rsid w:val="00115EEA"/>
    <w:rsid w:val="00116F6E"/>
    <w:rsid w:val="00120144"/>
    <w:rsid w:val="001209CA"/>
    <w:rsid w:val="00120B0E"/>
    <w:rsid w:val="001216E7"/>
    <w:rsid w:val="00121895"/>
    <w:rsid w:val="00124484"/>
    <w:rsid w:val="0012547A"/>
    <w:rsid w:val="001255D5"/>
    <w:rsid w:val="001265B4"/>
    <w:rsid w:val="00126752"/>
    <w:rsid w:val="00126A2B"/>
    <w:rsid w:val="00126B08"/>
    <w:rsid w:val="00126F47"/>
    <w:rsid w:val="00127834"/>
    <w:rsid w:val="001318C4"/>
    <w:rsid w:val="001331E9"/>
    <w:rsid w:val="001342AB"/>
    <w:rsid w:val="00134CAF"/>
    <w:rsid w:val="0013531A"/>
    <w:rsid w:val="001404E4"/>
    <w:rsid w:val="001426F9"/>
    <w:rsid w:val="00147446"/>
    <w:rsid w:val="00147799"/>
    <w:rsid w:val="00150D3A"/>
    <w:rsid w:val="00150E67"/>
    <w:rsid w:val="00151B9D"/>
    <w:rsid w:val="001522CE"/>
    <w:rsid w:val="00152389"/>
    <w:rsid w:val="00152805"/>
    <w:rsid w:val="00153234"/>
    <w:rsid w:val="0015564C"/>
    <w:rsid w:val="0015649B"/>
    <w:rsid w:val="001573C8"/>
    <w:rsid w:val="00162129"/>
    <w:rsid w:val="001623BD"/>
    <w:rsid w:val="00162C82"/>
    <w:rsid w:val="001638C4"/>
    <w:rsid w:val="0016419E"/>
    <w:rsid w:val="0016438A"/>
    <w:rsid w:val="00164586"/>
    <w:rsid w:val="00166349"/>
    <w:rsid w:val="00166FD0"/>
    <w:rsid w:val="001678F6"/>
    <w:rsid w:val="001679A1"/>
    <w:rsid w:val="00170568"/>
    <w:rsid w:val="00170D85"/>
    <w:rsid w:val="00171AE6"/>
    <w:rsid w:val="00171B72"/>
    <w:rsid w:val="00171C21"/>
    <w:rsid w:val="00171CA1"/>
    <w:rsid w:val="00171CB0"/>
    <w:rsid w:val="00171E8F"/>
    <w:rsid w:val="001745F3"/>
    <w:rsid w:val="0017581F"/>
    <w:rsid w:val="00175EDF"/>
    <w:rsid w:val="00176ADA"/>
    <w:rsid w:val="00176DC3"/>
    <w:rsid w:val="001773A2"/>
    <w:rsid w:val="001777BD"/>
    <w:rsid w:val="00183C53"/>
    <w:rsid w:val="00183F02"/>
    <w:rsid w:val="001862FB"/>
    <w:rsid w:val="00191330"/>
    <w:rsid w:val="0019165A"/>
    <w:rsid w:val="00194D19"/>
    <w:rsid w:val="001953A6"/>
    <w:rsid w:val="00195823"/>
    <w:rsid w:val="00196419"/>
    <w:rsid w:val="001964DA"/>
    <w:rsid w:val="001A007C"/>
    <w:rsid w:val="001A2D74"/>
    <w:rsid w:val="001A3869"/>
    <w:rsid w:val="001A3C4C"/>
    <w:rsid w:val="001A4DD3"/>
    <w:rsid w:val="001A571A"/>
    <w:rsid w:val="001B3791"/>
    <w:rsid w:val="001B41A9"/>
    <w:rsid w:val="001B4B4A"/>
    <w:rsid w:val="001B645B"/>
    <w:rsid w:val="001B6493"/>
    <w:rsid w:val="001B758F"/>
    <w:rsid w:val="001C1F4B"/>
    <w:rsid w:val="001C37DE"/>
    <w:rsid w:val="001C4F4D"/>
    <w:rsid w:val="001C5AC0"/>
    <w:rsid w:val="001C7309"/>
    <w:rsid w:val="001C7D7B"/>
    <w:rsid w:val="001D029C"/>
    <w:rsid w:val="001D0C2A"/>
    <w:rsid w:val="001D1031"/>
    <w:rsid w:val="001D189D"/>
    <w:rsid w:val="001D3145"/>
    <w:rsid w:val="001D5BB6"/>
    <w:rsid w:val="001D5C27"/>
    <w:rsid w:val="001D6CC4"/>
    <w:rsid w:val="001D7BA4"/>
    <w:rsid w:val="001E26E2"/>
    <w:rsid w:val="001E30A4"/>
    <w:rsid w:val="001E5673"/>
    <w:rsid w:val="001E57E1"/>
    <w:rsid w:val="001E5869"/>
    <w:rsid w:val="001F03FE"/>
    <w:rsid w:val="001F15B9"/>
    <w:rsid w:val="001F17CF"/>
    <w:rsid w:val="001F1D55"/>
    <w:rsid w:val="001F233F"/>
    <w:rsid w:val="001F263F"/>
    <w:rsid w:val="001F3EE8"/>
    <w:rsid w:val="001F496D"/>
    <w:rsid w:val="001F551B"/>
    <w:rsid w:val="001F672F"/>
    <w:rsid w:val="0020079C"/>
    <w:rsid w:val="0020195A"/>
    <w:rsid w:val="002025A3"/>
    <w:rsid w:val="00203D05"/>
    <w:rsid w:val="00204FCD"/>
    <w:rsid w:val="00207EFC"/>
    <w:rsid w:val="002101A6"/>
    <w:rsid w:val="0021150D"/>
    <w:rsid w:val="00211929"/>
    <w:rsid w:val="002122F1"/>
    <w:rsid w:val="00213590"/>
    <w:rsid w:val="002139C0"/>
    <w:rsid w:val="00214285"/>
    <w:rsid w:val="0021481B"/>
    <w:rsid w:val="002162E4"/>
    <w:rsid w:val="0021666F"/>
    <w:rsid w:val="0021797E"/>
    <w:rsid w:val="002214D3"/>
    <w:rsid w:val="002222CE"/>
    <w:rsid w:val="002222D6"/>
    <w:rsid w:val="00223752"/>
    <w:rsid w:val="00224820"/>
    <w:rsid w:val="00225EA4"/>
    <w:rsid w:val="00225FD4"/>
    <w:rsid w:val="0022621E"/>
    <w:rsid w:val="00226F27"/>
    <w:rsid w:val="00227013"/>
    <w:rsid w:val="00227889"/>
    <w:rsid w:val="00227F20"/>
    <w:rsid w:val="00230867"/>
    <w:rsid w:val="002311DB"/>
    <w:rsid w:val="002327D6"/>
    <w:rsid w:val="002329E8"/>
    <w:rsid w:val="00233A94"/>
    <w:rsid w:val="00233BB9"/>
    <w:rsid w:val="00234A1C"/>
    <w:rsid w:val="00236E01"/>
    <w:rsid w:val="00241E86"/>
    <w:rsid w:val="002420C0"/>
    <w:rsid w:val="00242EDE"/>
    <w:rsid w:val="002437DB"/>
    <w:rsid w:val="00244E63"/>
    <w:rsid w:val="00244F1C"/>
    <w:rsid w:val="002502B8"/>
    <w:rsid w:val="002526D5"/>
    <w:rsid w:val="002544DB"/>
    <w:rsid w:val="00255D1D"/>
    <w:rsid w:val="00256EE1"/>
    <w:rsid w:val="0025744E"/>
    <w:rsid w:val="0026057C"/>
    <w:rsid w:val="00264728"/>
    <w:rsid w:val="00264D2A"/>
    <w:rsid w:val="002654FF"/>
    <w:rsid w:val="002676B5"/>
    <w:rsid w:val="0027027B"/>
    <w:rsid w:val="0027031D"/>
    <w:rsid w:val="00270681"/>
    <w:rsid w:val="00270A30"/>
    <w:rsid w:val="00272817"/>
    <w:rsid w:val="0027323D"/>
    <w:rsid w:val="002735FC"/>
    <w:rsid w:val="00273D1C"/>
    <w:rsid w:val="002744E6"/>
    <w:rsid w:val="00274E4C"/>
    <w:rsid w:val="00276AD0"/>
    <w:rsid w:val="002771C8"/>
    <w:rsid w:val="002773BD"/>
    <w:rsid w:val="00281E7D"/>
    <w:rsid w:val="002824B7"/>
    <w:rsid w:val="00283353"/>
    <w:rsid w:val="002834DE"/>
    <w:rsid w:val="00283B84"/>
    <w:rsid w:val="00284E0E"/>
    <w:rsid w:val="00284F6E"/>
    <w:rsid w:val="0028550C"/>
    <w:rsid w:val="0028661E"/>
    <w:rsid w:val="002873B6"/>
    <w:rsid w:val="0028762B"/>
    <w:rsid w:val="0028779E"/>
    <w:rsid w:val="0028784A"/>
    <w:rsid w:val="00287CA4"/>
    <w:rsid w:val="00291A79"/>
    <w:rsid w:val="00291F89"/>
    <w:rsid w:val="00293671"/>
    <w:rsid w:val="00293756"/>
    <w:rsid w:val="00293C2C"/>
    <w:rsid w:val="002950AD"/>
    <w:rsid w:val="00295A6B"/>
    <w:rsid w:val="00295E63"/>
    <w:rsid w:val="00296204"/>
    <w:rsid w:val="002965A4"/>
    <w:rsid w:val="002967DF"/>
    <w:rsid w:val="002A0C27"/>
    <w:rsid w:val="002A1994"/>
    <w:rsid w:val="002A2286"/>
    <w:rsid w:val="002A31C5"/>
    <w:rsid w:val="002A3559"/>
    <w:rsid w:val="002A4D37"/>
    <w:rsid w:val="002A55A2"/>
    <w:rsid w:val="002A5A61"/>
    <w:rsid w:val="002A5A84"/>
    <w:rsid w:val="002A65F2"/>
    <w:rsid w:val="002A7AD8"/>
    <w:rsid w:val="002A7D5D"/>
    <w:rsid w:val="002A7E02"/>
    <w:rsid w:val="002B008F"/>
    <w:rsid w:val="002B03A1"/>
    <w:rsid w:val="002B31E7"/>
    <w:rsid w:val="002B4882"/>
    <w:rsid w:val="002B49FE"/>
    <w:rsid w:val="002B4FC5"/>
    <w:rsid w:val="002B63B1"/>
    <w:rsid w:val="002B73E6"/>
    <w:rsid w:val="002C02FE"/>
    <w:rsid w:val="002C2D99"/>
    <w:rsid w:val="002C494F"/>
    <w:rsid w:val="002C5223"/>
    <w:rsid w:val="002D0286"/>
    <w:rsid w:val="002D1DE8"/>
    <w:rsid w:val="002D4F30"/>
    <w:rsid w:val="002D5496"/>
    <w:rsid w:val="002E0E86"/>
    <w:rsid w:val="002E30AF"/>
    <w:rsid w:val="002E3489"/>
    <w:rsid w:val="002E3A4D"/>
    <w:rsid w:val="002E468D"/>
    <w:rsid w:val="002E6301"/>
    <w:rsid w:val="002F138C"/>
    <w:rsid w:val="002F1688"/>
    <w:rsid w:val="002F23ED"/>
    <w:rsid w:val="002F2860"/>
    <w:rsid w:val="002F4031"/>
    <w:rsid w:val="002F6B3E"/>
    <w:rsid w:val="002F7975"/>
    <w:rsid w:val="00300966"/>
    <w:rsid w:val="00300A06"/>
    <w:rsid w:val="003015D5"/>
    <w:rsid w:val="00303052"/>
    <w:rsid w:val="003055F0"/>
    <w:rsid w:val="003057B0"/>
    <w:rsid w:val="00306049"/>
    <w:rsid w:val="0030640B"/>
    <w:rsid w:val="00310B3F"/>
    <w:rsid w:val="00313921"/>
    <w:rsid w:val="00315097"/>
    <w:rsid w:val="003166D4"/>
    <w:rsid w:val="003169BB"/>
    <w:rsid w:val="00316B9F"/>
    <w:rsid w:val="00316E76"/>
    <w:rsid w:val="003228FD"/>
    <w:rsid w:val="00323770"/>
    <w:rsid w:val="00324AC0"/>
    <w:rsid w:val="003253D3"/>
    <w:rsid w:val="00326EE0"/>
    <w:rsid w:val="0033166E"/>
    <w:rsid w:val="0033325B"/>
    <w:rsid w:val="00333C29"/>
    <w:rsid w:val="00333D3B"/>
    <w:rsid w:val="0033436B"/>
    <w:rsid w:val="003348C8"/>
    <w:rsid w:val="00335683"/>
    <w:rsid w:val="00335929"/>
    <w:rsid w:val="00335DD8"/>
    <w:rsid w:val="00335F08"/>
    <w:rsid w:val="003368AF"/>
    <w:rsid w:val="00337554"/>
    <w:rsid w:val="00337F50"/>
    <w:rsid w:val="00341F21"/>
    <w:rsid w:val="00342697"/>
    <w:rsid w:val="003439B4"/>
    <w:rsid w:val="00344D7E"/>
    <w:rsid w:val="00344E24"/>
    <w:rsid w:val="003455A9"/>
    <w:rsid w:val="0035014C"/>
    <w:rsid w:val="00351CD2"/>
    <w:rsid w:val="00351DCF"/>
    <w:rsid w:val="00352A0A"/>
    <w:rsid w:val="00352AB8"/>
    <w:rsid w:val="0035475A"/>
    <w:rsid w:val="0035547C"/>
    <w:rsid w:val="00355CBD"/>
    <w:rsid w:val="00356004"/>
    <w:rsid w:val="00360DD0"/>
    <w:rsid w:val="003615FB"/>
    <w:rsid w:val="00362740"/>
    <w:rsid w:val="00362FBB"/>
    <w:rsid w:val="003647F1"/>
    <w:rsid w:val="003655C8"/>
    <w:rsid w:val="0036639E"/>
    <w:rsid w:val="0036792B"/>
    <w:rsid w:val="00367B0E"/>
    <w:rsid w:val="00370381"/>
    <w:rsid w:val="00371822"/>
    <w:rsid w:val="00371AE0"/>
    <w:rsid w:val="00372D69"/>
    <w:rsid w:val="00372F86"/>
    <w:rsid w:val="00374825"/>
    <w:rsid w:val="003748F1"/>
    <w:rsid w:val="00374E98"/>
    <w:rsid w:val="0037615E"/>
    <w:rsid w:val="00376D53"/>
    <w:rsid w:val="00377026"/>
    <w:rsid w:val="00377FD4"/>
    <w:rsid w:val="0038016F"/>
    <w:rsid w:val="003833BF"/>
    <w:rsid w:val="00383B12"/>
    <w:rsid w:val="003849BC"/>
    <w:rsid w:val="00385447"/>
    <w:rsid w:val="00385F62"/>
    <w:rsid w:val="0038743A"/>
    <w:rsid w:val="003878A2"/>
    <w:rsid w:val="00390558"/>
    <w:rsid w:val="00390FD4"/>
    <w:rsid w:val="00392960"/>
    <w:rsid w:val="00394560"/>
    <w:rsid w:val="00395E81"/>
    <w:rsid w:val="003972D9"/>
    <w:rsid w:val="00397E3B"/>
    <w:rsid w:val="003A02DD"/>
    <w:rsid w:val="003A05A4"/>
    <w:rsid w:val="003A352B"/>
    <w:rsid w:val="003A3A85"/>
    <w:rsid w:val="003A5E55"/>
    <w:rsid w:val="003A67F4"/>
    <w:rsid w:val="003B0505"/>
    <w:rsid w:val="003B060A"/>
    <w:rsid w:val="003B0729"/>
    <w:rsid w:val="003B4425"/>
    <w:rsid w:val="003B53F2"/>
    <w:rsid w:val="003C386F"/>
    <w:rsid w:val="003C484E"/>
    <w:rsid w:val="003C62A8"/>
    <w:rsid w:val="003C69F3"/>
    <w:rsid w:val="003C7D94"/>
    <w:rsid w:val="003C7E94"/>
    <w:rsid w:val="003D0B18"/>
    <w:rsid w:val="003D19CC"/>
    <w:rsid w:val="003D2C26"/>
    <w:rsid w:val="003D3B2B"/>
    <w:rsid w:val="003D4DC9"/>
    <w:rsid w:val="003D58E5"/>
    <w:rsid w:val="003E072A"/>
    <w:rsid w:val="003E1229"/>
    <w:rsid w:val="003E21C2"/>
    <w:rsid w:val="003E2695"/>
    <w:rsid w:val="003E2B09"/>
    <w:rsid w:val="003E451C"/>
    <w:rsid w:val="003E5A60"/>
    <w:rsid w:val="003E6251"/>
    <w:rsid w:val="003E7F88"/>
    <w:rsid w:val="003F1933"/>
    <w:rsid w:val="003F20DA"/>
    <w:rsid w:val="003F351E"/>
    <w:rsid w:val="003F560D"/>
    <w:rsid w:val="003F6EE9"/>
    <w:rsid w:val="00402C2B"/>
    <w:rsid w:val="004037D6"/>
    <w:rsid w:val="00403EEC"/>
    <w:rsid w:val="004059CD"/>
    <w:rsid w:val="00405E7B"/>
    <w:rsid w:val="004101B9"/>
    <w:rsid w:val="004105A1"/>
    <w:rsid w:val="004121BB"/>
    <w:rsid w:val="00412D6A"/>
    <w:rsid w:val="004144CA"/>
    <w:rsid w:val="00415CC0"/>
    <w:rsid w:val="00416040"/>
    <w:rsid w:val="00417D4B"/>
    <w:rsid w:val="00423840"/>
    <w:rsid w:val="00423DFE"/>
    <w:rsid w:val="00424806"/>
    <w:rsid w:val="004275F3"/>
    <w:rsid w:val="00427741"/>
    <w:rsid w:val="00427813"/>
    <w:rsid w:val="00427AC0"/>
    <w:rsid w:val="00427C88"/>
    <w:rsid w:val="0043078D"/>
    <w:rsid w:val="004330FC"/>
    <w:rsid w:val="004334E4"/>
    <w:rsid w:val="00433B79"/>
    <w:rsid w:val="00433FF8"/>
    <w:rsid w:val="00435F7A"/>
    <w:rsid w:val="00436080"/>
    <w:rsid w:val="00440DAF"/>
    <w:rsid w:val="004414D4"/>
    <w:rsid w:val="00441FA4"/>
    <w:rsid w:val="00442C81"/>
    <w:rsid w:val="00444441"/>
    <w:rsid w:val="00445521"/>
    <w:rsid w:val="0045079A"/>
    <w:rsid w:val="00453504"/>
    <w:rsid w:val="00453716"/>
    <w:rsid w:val="00453EB6"/>
    <w:rsid w:val="00454CE9"/>
    <w:rsid w:val="00456717"/>
    <w:rsid w:val="00460344"/>
    <w:rsid w:val="00462DD8"/>
    <w:rsid w:val="004636B7"/>
    <w:rsid w:val="00466CB5"/>
    <w:rsid w:val="00471706"/>
    <w:rsid w:val="00472AF2"/>
    <w:rsid w:val="00473C80"/>
    <w:rsid w:val="00474E9C"/>
    <w:rsid w:val="0047741C"/>
    <w:rsid w:val="004779ED"/>
    <w:rsid w:val="00477BE9"/>
    <w:rsid w:val="00480D30"/>
    <w:rsid w:val="00480F31"/>
    <w:rsid w:val="00481654"/>
    <w:rsid w:val="004821E5"/>
    <w:rsid w:val="0048399C"/>
    <w:rsid w:val="004839D8"/>
    <w:rsid w:val="00483BCC"/>
    <w:rsid w:val="00483F94"/>
    <w:rsid w:val="004845AE"/>
    <w:rsid w:val="004850DA"/>
    <w:rsid w:val="00491CFE"/>
    <w:rsid w:val="0049384C"/>
    <w:rsid w:val="00493CD8"/>
    <w:rsid w:val="00495AAB"/>
    <w:rsid w:val="00496315"/>
    <w:rsid w:val="00497F15"/>
    <w:rsid w:val="004A0C62"/>
    <w:rsid w:val="004A2665"/>
    <w:rsid w:val="004A3751"/>
    <w:rsid w:val="004A3F9B"/>
    <w:rsid w:val="004A6533"/>
    <w:rsid w:val="004A6639"/>
    <w:rsid w:val="004A6CE2"/>
    <w:rsid w:val="004A7005"/>
    <w:rsid w:val="004A7CFB"/>
    <w:rsid w:val="004B17C8"/>
    <w:rsid w:val="004B1835"/>
    <w:rsid w:val="004B4733"/>
    <w:rsid w:val="004B73C5"/>
    <w:rsid w:val="004B7B9A"/>
    <w:rsid w:val="004C0C79"/>
    <w:rsid w:val="004C13FF"/>
    <w:rsid w:val="004C3CB4"/>
    <w:rsid w:val="004C646B"/>
    <w:rsid w:val="004D03B1"/>
    <w:rsid w:val="004D246C"/>
    <w:rsid w:val="004D3BE9"/>
    <w:rsid w:val="004D3F6F"/>
    <w:rsid w:val="004D6751"/>
    <w:rsid w:val="004D7B04"/>
    <w:rsid w:val="004E080C"/>
    <w:rsid w:val="004E0A76"/>
    <w:rsid w:val="004E2377"/>
    <w:rsid w:val="004F1059"/>
    <w:rsid w:val="004F1D05"/>
    <w:rsid w:val="004F3496"/>
    <w:rsid w:val="004F3854"/>
    <w:rsid w:val="004F6238"/>
    <w:rsid w:val="004F6EC5"/>
    <w:rsid w:val="004F7170"/>
    <w:rsid w:val="0050033A"/>
    <w:rsid w:val="00501139"/>
    <w:rsid w:val="005018AF"/>
    <w:rsid w:val="00501D3C"/>
    <w:rsid w:val="00501EAE"/>
    <w:rsid w:val="00501FDB"/>
    <w:rsid w:val="0050211F"/>
    <w:rsid w:val="005051F8"/>
    <w:rsid w:val="005053F2"/>
    <w:rsid w:val="005065BF"/>
    <w:rsid w:val="00507FA8"/>
    <w:rsid w:val="0051010E"/>
    <w:rsid w:val="00511B0E"/>
    <w:rsid w:val="005145D8"/>
    <w:rsid w:val="0052038C"/>
    <w:rsid w:val="00521A18"/>
    <w:rsid w:val="00523278"/>
    <w:rsid w:val="005258AB"/>
    <w:rsid w:val="00527915"/>
    <w:rsid w:val="0053278A"/>
    <w:rsid w:val="00532B85"/>
    <w:rsid w:val="00533354"/>
    <w:rsid w:val="005348C0"/>
    <w:rsid w:val="0054301C"/>
    <w:rsid w:val="00544838"/>
    <w:rsid w:val="00544EB7"/>
    <w:rsid w:val="00545A3B"/>
    <w:rsid w:val="00546AF0"/>
    <w:rsid w:val="00546B73"/>
    <w:rsid w:val="0054799E"/>
    <w:rsid w:val="0055061B"/>
    <w:rsid w:val="00553452"/>
    <w:rsid w:val="00554023"/>
    <w:rsid w:val="00555EC4"/>
    <w:rsid w:val="00556466"/>
    <w:rsid w:val="0056034F"/>
    <w:rsid w:val="00561858"/>
    <w:rsid w:val="00561B81"/>
    <w:rsid w:val="00561D33"/>
    <w:rsid w:val="005627DE"/>
    <w:rsid w:val="00562D7C"/>
    <w:rsid w:val="005653B8"/>
    <w:rsid w:val="005703E0"/>
    <w:rsid w:val="005704C7"/>
    <w:rsid w:val="00571682"/>
    <w:rsid w:val="00571765"/>
    <w:rsid w:val="0057222F"/>
    <w:rsid w:val="00572F88"/>
    <w:rsid w:val="00573791"/>
    <w:rsid w:val="005761A8"/>
    <w:rsid w:val="005762EF"/>
    <w:rsid w:val="005770E3"/>
    <w:rsid w:val="00580967"/>
    <w:rsid w:val="005816D8"/>
    <w:rsid w:val="005830DA"/>
    <w:rsid w:val="005848AA"/>
    <w:rsid w:val="00584AAA"/>
    <w:rsid w:val="00587D32"/>
    <w:rsid w:val="005906DA"/>
    <w:rsid w:val="00591EF5"/>
    <w:rsid w:val="00593E62"/>
    <w:rsid w:val="0059443E"/>
    <w:rsid w:val="005944BB"/>
    <w:rsid w:val="00594CC6"/>
    <w:rsid w:val="00597561"/>
    <w:rsid w:val="005A2328"/>
    <w:rsid w:val="005A269E"/>
    <w:rsid w:val="005A27FE"/>
    <w:rsid w:val="005A34BB"/>
    <w:rsid w:val="005A694C"/>
    <w:rsid w:val="005A789A"/>
    <w:rsid w:val="005B13AA"/>
    <w:rsid w:val="005B1B6E"/>
    <w:rsid w:val="005B1E36"/>
    <w:rsid w:val="005B22BD"/>
    <w:rsid w:val="005B4867"/>
    <w:rsid w:val="005B560D"/>
    <w:rsid w:val="005B5BB4"/>
    <w:rsid w:val="005B6389"/>
    <w:rsid w:val="005B6A13"/>
    <w:rsid w:val="005B6EDB"/>
    <w:rsid w:val="005C09CA"/>
    <w:rsid w:val="005C18AF"/>
    <w:rsid w:val="005C4316"/>
    <w:rsid w:val="005C4518"/>
    <w:rsid w:val="005C5CBC"/>
    <w:rsid w:val="005C5F19"/>
    <w:rsid w:val="005D0C9D"/>
    <w:rsid w:val="005D1914"/>
    <w:rsid w:val="005D1C42"/>
    <w:rsid w:val="005D261E"/>
    <w:rsid w:val="005D2CCF"/>
    <w:rsid w:val="005D302C"/>
    <w:rsid w:val="005D6A0B"/>
    <w:rsid w:val="005D6EA7"/>
    <w:rsid w:val="005D6F83"/>
    <w:rsid w:val="005D7860"/>
    <w:rsid w:val="005E068D"/>
    <w:rsid w:val="005E0B65"/>
    <w:rsid w:val="005E18B3"/>
    <w:rsid w:val="005E1A46"/>
    <w:rsid w:val="005E2E55"/>
    <w:rsid w:val="005E3097"/>
    <w:rsid w:val="005E33BF"/>
    <w:rsid w:val="005E3570"/>
    <w:rsid w:val="005E5638"/>
    <w:rsid w:val="005E57FC"/>
    <w:rsid w:val="005E6FCD"/>
    <w:rsid w:val="005F1A70"/>
    <w:rsid w:val="005F1C79"/>
    <w:rsid w:val="005F303B"/>
    <w:rsid w:val="005F3148"/>
    <w:rsid w:val="005F6FC4"/>
    <w:rsid w:val="005F77F5"/>
    <w:rsid w:val="00600A4A"/>
    <w:rsid w:val="00602B30"/>
    <w:rsid w:val="00603637"/>
    <w:rsid w:val="00603C01"/>
    <w:rsid w:val="00604036"/>
    <w:rsid w:val="00604D88"/>
    <w:rsid w:val="00607727"/>
    <w:rsid w:val="00610A71"/>
    <w:rsid w:val="00611461"/>
    <w:rsid w:val="00611AD8"/>
    <w:rsid w:val="006124B4"/>
    <w:rsid w:val="00612FCD"/>
    <w:rsid w:val="0061636D"/>
    <w:rsid w:val="00617A03"/>
    <w:rsid w:val="00617BC7"/>
    <w:rsid w:val="006200E7"/>
    <w:rsid w:val="00620128"/>
    <w:rsid w:val="006208C3"/>
    <w:rsid w:val="00620A47"/>
    <w:rsid w:val="00621D6F"/>
    <w:rsid w:val="0062223E"/>
    <w:rsid w:val="00623CD2"/>
    <w:rsid w:val="0062528A"/>
    <w:rsid w:val="006268E8"/>
    <w:rsid w:val="0062718E"/>
    <w:rsid w:val="00630A8D"/>
    <w:rsid w:val="00632F2B"/>
    <w:rsid w:val="006339D7"/>
    <w:rsid w:val="0063680C"/>
    <w:rsid w:val="006378A1"/>
    <w:rsid w:val="006402BE"/>
    <w:rsid w:val="00640854"/>
    <w:rsid w:val="00640D53"/>
    <w:rsid w:val="0064174F"/>
    <w:rsid w:val="00642300"/>
    <w:rsid w:val="00642CA3"/>
    <w:rsid w:val="0064323F"/>
    <w:rsid w:val="00644136"/>
    <w:rsid w:val="00644DF9"/>
    <w:rsid w:val="00645585"/>
    <w:rsid w:val="00646FD8"/>
    <w:rsid w:val="00650A92"/>
    <w:rsid w:val="006511B3"/>
    <w:rsid w:val="00651E44"/>
    <w:rsid w:val="0065320C"/>
    <w:rsid w:val="00654AD7"/>
    <w:rsid w:val="00654E5F"/>
    <w:rsid w:val="00656DB3"/>
    <w:rsid w:val="006575D1"/>
    <w:rsid w:val="006607A4"/>
    <w:rsid w:val="00661689"/>
    <w:rsid w:val="00663E03"/>
    <w:rsid w:val="00666DA4"/>
    <w:rsid w:val="00666E98"/>
    <w:rsid w:val="0067081F"/>
    <w:rsid w:val="00670BB0"/>
    <w:rsid w:val="00671421"/>
    <w:rsid w:val="00671680"/>
    <w:rsid w:val="00671DA0"/>
    <w:rsid w:val="00673CEC"/>
    <w:rsid w:val="00674AF0"/>
    <w:rsid w:val="00674DFA"/>
    <w:rsid w:val="00676974"/>
    <w:rsid w:val="00676ACC"/>
    <w:rsid w:val="00680521"/>
    <w:rsid w:val="00681F8D"/>
    <w:rsid w:val="00682CBA"/>
    <w:rsid w:val="00682EE8"/>
    <w:rsid w:val="00684002"/>
    <w:rsid w:val="0068603E"/>
    <w:rsid w:val="00686825"/>
    <w:rsid w:val="006868C9"/>
    <w:rsid w:val="00687DBA"/>
    <w:rsid w:val="006908F7"/>
    <w:rsid w:val="00690E3A"/>
    <w:rsid w:val="00691725"/>
    <w:rsid w:val="006922CB"/>
    <w:rsid w:val="006923F8"/>
    <w:rsid w:val="00693DDD"/>
    <w:rsid w:val="0069674D"/>
    <w:rsid w:val="00697F43"/>
    <w:rsid w:val="006A1770"/>
    <w:rsid w:val="006A1803"/>
    <w:rsid w:val="006A1FEA"/>
    <w:rsid w:val="006A4143"/>
    <w:rsid w:val="006A6697"/>
    <w:rsid w:val="006A672E"/>
    <w:rsid w:val="006A6BE4"/>
    <w:rsid w:val="006A7F44"/>
    <w:rsid w:val="006B0D33"/>
    <w:rsid w:val="006B1EA9"/>
    <w:rsid w:val="006B38EC"/>
    <w:rsid w:val="006B40C9"/>
    <w:rsid w:val="006B4390"/>
    <w:rsid w:val="006B4C16"/>
    <w:rsid w:val="006B5D6B"/>
    <w:rsid w:val="006B7778"/>
    <w:rsid w:val="006C04C2"/>
    <w:rsid w:val="006C0767"/>
    <w:rsid w:val="006C0A4E"/>
    <w:rsid w:val="006C192D"/>
    <w:rsid w:val="006C2260"/>
    <w:rsid w:val="006C3435"/>
    <w:rsid w:val="006C48F9"/>
    <w:rsid w:val="006C6329"/>
    <w:rsid w:val="006C70D2"/>
    <w:rsid w:val="006C7481"/>
    <w:rsid w:val="006D0865"/>
    <w:rsid w:val="006D18A1"/>
    <w:rsid w:val="006D1F74"/>
    <w:rsid w:val="006D44B5"/>
    <w:rsid w:val="006D524B"/>
    <w:rsid w:val="006D6693"/>
    <w:rsid w:val="006D6EA5"/>
    <w:rsid w:val="006E11A0"/>
    <w:rsid w:val="006E2380"/>
    <w:rsid w:val="006E2421"/>
    <w:rsid w:val="006E3444"/>
    <w:rsid w:val="006E3FE4"/>
    <w:rsid w:val="006E5279"/>
    <w:rsid w:val="006E672C"/>
    <w:rsid w:val="006E6ABA"/>
    <w:rsid w:val="006F220D"/>
    <w:rsid w:val="006F2FC4"/>
    <w:rsid w:val="006F540A"/>
    <w:rsid w:val="006F651C"/>
    <w:rsid w:val="00700CB7"/>
    <w:rsid w:val="00700D51"/>
    <w:rsid w:val="00701A27"/>
    <w:rsid w:val="00703039"/>
    <w:rsid w:val="0070362C"/>
    <w:rsid w:val="00705F37"/>
    <w:rsid w:val="00710B18"/>
    <w:rsid w:val="0071117E"/>
    <w:rsid w:val="00711BBD"/>
    <w:rsid w:val="007124B9"/>
    <w:rsid w:val="00713E23"/>
    <w:rsid w:val="00716138"/>
    <w:rsid w:val="0072099F"/>
    <w:rsid w:val="00720ECB"/>
    <w:rsid w:val="00723123"/>
    <w:rsid w:val="00723593"/>
    <w:rsid w:val="00724A63"/>
    <w:rsid w:val="00726658"/>
    <w:rsid w:val="00726690"/>
    <w:rsid w:val="0073056C"/>
    <w:rsid w:val="0073263A"/>
    <w:rsid w:val="00733144"/>
    <w:rsid w:val="00733E4F"/>
    <w:rsid w:val="00734FDA"/>
    <w:rsid w:val="007353F5"/>
    <w:rsid w:val="0073677E"/>
    <w:rsid w:val="00737B20"/>
    <w:rsid w:val="00742293"/>
    <w:rsid w:val="00742E6F"/>
    <w:rsid w:val="007430FE"/>
    <w:rsid w:val="00743680"/>
    <w:rsid w:val="0074588B"/>
    <w:rsid w:val="007459AC"/>
    <w:rsid w:val="007468CC"/>
    <w:rsid w:val="00751753"/>
    <w:rsid w:val="0075353B"/>
    <w:rsid w:val="0075566E"/>
    <w:rsid w:val="00756CC2"/>
    <w:rsid w:val="00756F7C"/>
    <w:rsid w:val="00757795"/>
    <w:rsid w:val="00757AE2"/>
    <w:rsid w:val="00757DBF"/>
    <w:rsid w:val="00760015"/>
    <w:rsid w:val="00760E77"/>
    <w:rsid w:val="00761FB5"/>
    <w:rsid w:val="00762503"/>
    <w:rsid w:val="0076266E"/>
    <w:rsid w:val="00762813"/>
    <w:rsid w:val="00762EA8"/>
    <w:rsid w:val="0076326D"/>
    <w:rsid w:val="0076389E"/>
    <w:rsid w:val="00764034"/>
    <w:rsid w:val="00764209"/>
    <w:rsid w:val="00765410"/>
    <w:rsid w:val="00766E90"/>
    <w:rsid w:val="00766EAB"/>
    <w:rsid w:val="00766F2F"/>
    <w:rsid w:val="00767BC1"/>
    <w:rsid w:val="00770347"/>
    <w:rsid w:val="00771E30"/>
    <w:rsid w:val="00772A45"/>
    <w:rsid w:val="00773610"/>
    <w:rsid w:val="007746F5"/>
    <w:rsid w:val="00774FE6"/>
    <w:rsid w:val="007758D9"/>
    <w:rsid w:val="00780161"/>
    <w:rsid w:val="00780ED2"/>
    <w:rsid w:val="00781088"/>
    <w:rsid w:val="0078138D"/>
    <w:rsid w:val="00781CFD"/>
    <w:rsid w:val="0078726D"/>
    <w:rsid w:val="00790384"/>
    <w:rsid w:val="0079271F"/>
    <w:rsid w:val="0079279A"/>
    <w:rsid w:val="00792C40"/>
    <w:rsid w:val="00792C95"/>
    <w:rsid w:val="00792DC7"/>
    <w:rsid w:val="00792E1E"/>
    <w:rsid w:val="00794011"/>
    <w:rsid w:val="00794642"/>
    <w:rsid w:val="00796735"/>
    <w:rsid w:val="007A2D33"/>
    <w:rsid w:val="007A6019"/>
    <w:rsid w:val="007B0994"/>
    <w:rsid w:val="007B1496"/>
    <w:rsid w:val="007B1E11"/>
    <w:rsid w:val="007B2459"/>
    <w:rsid w:val="007B2BF2"/>
    <w:rsid w:val="007C0D1B"/>
    <w:rsid w:val="007C1FD3"/>
    <w:rsid w:val="007C343A"/>
    <w:rsid w:val="007C3AB4"/>
    <w:rsid w:val="007C51EB"/>
    <w:rsid w:val="007C6E83"/>
    <w:rsid w:val="007C7222"/>
    <w:rsid w:val="007C7504"/>
    <w:rsid w:val="007D0F43"/>
    <w:rsid w:val="007D0FFC"/>
    <w:rsid w:val="007D1E7D"/>
    <w:rsid w:val="007D2B49"/>
    <w:rsid w:val="007D2BB5"/>
    <w:rsid w:val="007D3B57"/>
    <w:rsid w:val="007D57BC"/>
    <w:rsid w:val="007D69D4"/>
    <w:rsid w:val="007D7315"/>
    <w:rsid w:val="007E0278"/>
    <w:rsid w:val="007E1BA3"/>
    <w:rsid w:val="007E2017"/>
    <w:rsid w:val="007E28BB"/>
    <w:rsid w:val="007E3726"/>
    <w:rsid w:val="007E4183"/>
    <w:rsid w:val="007E459C"/>
    <w:rsid w:val="007E5014"/>
    <w:rsid w:val="007E5519"/>
    <w:rsid w:val="007E5A15"/>
    <w:rsid w:val="007E601F"/>
    <w:rsid w:val="007E69BA"/>
    <w:rsid w:val="007F0DBE"/>
    <w:rsid w:val="007F110A"/>
    <w:rsid w:val="007F2A93"/>
    <w:rsid w:val="007F36C8"/>
    <w:rsid w:val="007F39BD"/>
    <w:rsid w:val="007F4AFA"/>
    <w:rsid w:val="007F6A65"/>
    <w:rsid w:val="007F7657"/>
    <w:rsid w:val="008000E6"/>
    <w:rsid w:val="0080407E"/>
    <w:rsid w:val="00804F41"/>
    <w:rsid w:val="00807A51"/>
    <w:rsid w:val="008109F1"/>
    <w:rsid w:val="00810EF4"/>
    <w:rsid w:val="00811342"/>
    <w:rsid w:val="008113D8"/>
    <w:rsid w:val="00813FE8"/>
    <w:rsid w:val="00814583"/>
    <w:rsid w:val="00814F14"/>
    <w:rsid w:val="008151DA"/>
    <w:rsid w:val="00815995"/>
    <w:rsid w:val="00816161"/>
    <w:rsid w:val="00817DD3"/>
    <w:rsid w:val="00817F30"/>
    <w:rsid w:val="00823082"/>
    <w:rsid w:val="00825939"/>
    <w:rsid w:val="008300D1"/>
    <w:rsid w:val="0083140A"/>
    <w:rsid w:val="00832DD2"/>
    <w:rsid w:val="00832FFA"/>
    <w:rsid w:val="00834441"/>
    <w:rsid w:val="00834E63"/>
    <w:rsid w:val="00835516"/>
    <w:rsid w:val="00835DBA"/>
    <w:rsid w:val="00835FCD"/>
    <w:rsid w:val="008364FA"/>
    <w:rsid w:val="00836E94"/>
    <w:rsid w:val="00842E44"/>
    <w:rsid w:val="00844052"/>
    <w:rsid w:val="00844770"/>
    <w:rsid w:val="0084606E"/>
    <w:rsid w:val="00846A6C"/>
    <w:rsid w:val="00846B9F"/>
    <w:rsid w:val="00850586"/>
    <w:rsid w:val="008508A8"/>
    <w:rsid w:val="0085152B"/>
    <w:rsid w:val="00851E07"/>
    <w:rsid w:val="00852DED"/>
    <w:rsid w:val="00855284"/>
    <w:rsid w:val="008558C5"/>
    <w:rsid w:val="0085618C"/>
    <w:rsid w:val="00860D8F"/>
    <w:rsid w:val="00862452"/>
    <w:rsid w:val="008652F8"/>
    <w:rsid w:val="00865EDC"/>
    <w:rsid w:val="00867FDE"/>
    <w:rsid w:val="008701AE"/>
    <w:rsid w:val="00870271"/>
    <w:rsid w:val="00871632"/>
    <w:rsid w:val="008741F4"/>
    <w:rsid w:val="0087456C"/>
    <w:rsid w:val="00875CA0"/>
    <w:rsid w:val="00876156"/>
    <w:rsid w:val="00876709"/>
    <w:rsid w:val="00877386"/>
    <w:rsid w:val="00880925"/>
    <w:rsid w:val="00880CA9"/>
    <w:rsid w:val="008810B6"/>
    <w:rsid w:val="0088270A"/>
    <w:rsid w:val="00882956"/>
    <w:rsid w:val="008836AF"/>
    <w:rsid w:val="0088484D"/>
    <w:rsid w:val="00884A16"/>
    <w:rsid w:val="00885001"/>
    <w:rsid w:val="00885219"/>
    <w:rsid w:val="00885E6A"/>
    <w:rsid w:val="00887A9D"/>
    <w:rsid w:val="008907D4"/>
    <w:rsid w:val="00890E4F"/>
    <w:rsid w:val="00891D45"/>
    <w:rsid w:val="00891DD9"/>
    <w:rsid w:val="00893DF5"/>
    <w:rsid w:val="0089468B"/>
    <w:rsid w:val="00894AD6"/>
    <w:rsid w:val="00895853"/>
    <w:rsid w:val="0089625F"/>
    <w:rsid w:val="008970FC"/>
    <w:rsid w:val="0089730B"/>
    <w:rsid w:val="008A06E3"/>
    <w:rsid w:val="008A0873"/>
    <w:rsid w:val="008A2AEB"/>
    <w:rsid w:val="008A4FBE"/>
    <w:rsid w:val="008A5362"/>
    <w:rsid w:val="008A55E3"/>
    <w:rsid w:val="008A58E2"/>
    <w:rsid w:val="008A5AD9"/>
    <w:rsid w:val="008A6C16"/>
    <w:rsid w:val="008A6F94"/>
    <w:rsid w:val="008B37E4"/>
    <w:rsid w:val="008B43E6"/>
    <w:rsid w:val="008B555E"/>
    <w:rsid w:val="008B6551"/>
    <w:rsid w:val="008B72F0"/>
    <w:rsid w:val="008C591C"/>
    <w:rsid w:val="008C5A60"/>
    <w:rsid w:val="008D0C4B"/>
    <w:rsid w:val="008D153C"/>
    <w:rsid w:val="008D224B"/>
    <w:rsid w:val="008D22BA"/>
    <w:rsid w:val="008D35F4"/>
    <w:rsid w:val="008D5098"/>
    <w:rsid w:val="008D66AD"/>
    <w:rsid w:val="008D7358"/>
    <w:rsid w:val="008D764A"/>
    <w:rsid w:val="008E142C"/>
    <w:rsid w:val="008E1C73"/>
    <w:rsid w:val="008E27D5"/>
    <w:rsid w:val="008E3EDE"/>
    <w:rsid w:val="008E7C66"/>
    <w:rsid w:val="008F180A"/>
    <w:rsid w:val="008F3EB3"/>
    <w:rsid w:val="008F4003"/>
    <w:rsid w:val="008F5067"/>
    <w:rsid w:val="008F686C"/>
    <w:rsid w:val="008F7352"/>
    <w:rsid w:val="008F75B3"/>
    <w:rsid w:val="00901D70"/>
    <w:rsid w:val="00902D19"/>
    <w:rsid w:val="0090320F"/>
    <w:rsid w:val="009044D9"/>
    <w:rsid w:val="009049D9"/>
    <w:rsid w:val="00906654"/>
    <w:rsid w:val="00910788"/>
    <w:rsid w:val="00910EE7"/>
    <w:rsid w:val="00913783"/>
    <w:rsid w:val="00913FD2"/>
    <w:rsid w:val="00914B88"/>
    <w:rsid w:val="009161AA"/>
    <w:rsid w:val="00922B8E"/>
    <w:rsid w:val="00923FBE"/>
    <w:rsid w:val="00924254"/>
    <w:rsid w:val="00926ACD"/>
    <w:rsid w:val="00927018"/>
    <w:rsid w:val="0092726F"/>
    <w:rsid w:val="00927568"/>
    <w:rsid w:val="00927B91"/>
    <w:rsid w:val="00930B5C"/>
    <w:rsid w:val="0093538A"/>
    <w:rsid w:val="00936940"/>
    <w:rsid w:val="00936CA3"/>
    <w:rsid w:val="00937422"/>
    <w:rsid w:val="00937F4F"/>
    <w:rsid w:val="009400AA"/>
    <w:rsid w:val="00943C24"/>
    <w:rsid w:val="0094425D"/>
    <w:rsid w:val="00945C50"/>
    <w:rsid w:val="00946A47"/>
    <w:rsid w:val="00946C2A"/>
    <w:rsid w:val="00947E94"/>
    <w:rsid w:val="00951D67"/>
    <w:rsid w:val="0095216C"/>
    <w:rsid w:val="00952209"/>
    <w:rsid w:val="00952B22"/>
    <w:rsid w:val="0095483E"/>
    <w:rsid w:val="00955768"/>
    <w:rsid w:val="00956664"/>
    <w:rsid w:val="0096112C"/>
    <w:rsid w:val="00961694"/>
    <w:rsid w:val="00961C12"/>
    <w:rsid w:val="009622D5"/>
    <w:rsid w:val="009645AA"/>
    <w:rsid w:val="009668A5"/>
    <w:rsid w:val="00970B5D"/>
    <w:rsid w:val="00971672"/>
    <w:rsid w:val="0097223E"/>
    <w:rsid w:val="009731F8"/>
    <w:rsid w:val="009750C9"/>
    <w:rsid w:val="00975D16"/>
    <w:rsid w:val="009867AC"/>
    <w:rsid w:val="009902CB"/>
    <w:rsid w:val="00992780"/>
    <w:rsid w:val="00993274"/>
    <w:rsid w:val="009936A6"/>
    <w:rsid w:val="00994D92"/>
    <w:rsid w:val="0099512E"/>
    <w:rsid w:val="009951D0"/>
    <w:rsid w:val="009958E9"/>
    <w:rsid w:val="00996536"/>
    <w:rsid w:val="00996754"/>
    <w:rsid w:val="00996BB3"/>
    <w:rsid w:val="00997939"/>
    <w:rsid w:val="00997CA2"/>
    <w:rsid w:val="00997CCC"/>
    <w:rsid w:val="009A2BD0"/>
    <w:rsid w:val="009A3B17"/>
    <w:rsid w:val="009A3B7F"/>
    <w:rsid w:val="009A5015"/>
    <w:rsid w:val="009A55BD"/>
    <w:rsid w:val="009A7BF2"/>
    <w:rsid w:val="009B07AA"/>
    <w:rsid w:val="009B41C4"/>
    <w:rsid w:val="009B4419"/>
    <w:rsid w:val="009B50A4"/>
    <w:rsid w:val="009B6813"/>
    <w:rsid w:val="009C0CA3"/>
    <w:rsid w:val="009C3A45"/>
    <w:rsid w:val="009C4494"/>
    <w:rsid w:val="009C580D"/>
    <w:rsid w:val="009C5D6A"/>
    <w:rsid w:val="009C6367"/>
    <w:rsid w:val="009C7EE4"/>
    <w:rsid w:val="009D420C"/>
    <w:rsid w:val="009D54C9"/>
    <w:rsid w:val="009E159C"/>
    <w:rsid w:val="009E1662"/>
    <w:rsid w:val="009E1784"/>
    <w:rsid w:val="009E43FD"/>
    <w:rsid w:val="009E541F"/>
    <w:rsid w:val="009F14D8"/>
    <w:rsid w:val="009F23B6"/>
    <w:rsid w:val="009F2C38"/>
    <w:rsid w:val="009F31D9"/>
    <w:rsid w:val="009F343D"/>
    <w:rsid w:val="009F3B22"/>
    <w:rsid w:val="009F4431"/>
    <w:rsid w:val="009F5CCB"/>
    <w:rsid w:val="00A00A4F"/>
    <w:rsid w:val="00A026A2"/>
    <w:rsid w:val="00A027BA"/>
    <w:rsid w:val="00A029D3"/>
    <w:rsid w:val="00A02E16"/>
    <w:rsid w:val="00A0326E"/>
    <w:rsid w:val="00A04F6D"/>
    <w:rsid w:val="00A07539"/>
    <w:rsid w:val="00A07734"/>
    <w:rsid w:val="00A1052B"/>
    <w:rsid w:val="00A131F3"/>
    <w:rsid w:val="00A1400F"/>
    <w:rsid w:val="00A145A2"/>
    <w:rsid w:val="00A150A3"/>
    <w:rsid w:val="00A15BC8"/>
    <w:rsid w:val="00A16104"/>
    <w:rsid w:val="00A23BC5"/>
    <w:rsid w:val="00A23C3E"/>
    <w:rsid w:val="00A256FF"/>
    <w:rsid w:val="00A2663D"/>
    <w:rsid w:val="00A3022C"/>
    <w:rsid w:val="00A306F0"/>
    <w:rsid w:val="00A3145E"/>
    <w:rsid w:val="00A3178B"/>
    <w:rsid w:val="00A323FD"/>
    <w:rsid w:val="00A32774"/>
    <w:rsid w:val="00A343F0"/>
    <w:rsid w:val="00A34E24"/>
    <w:rsid w:val="00A3517C"/>
    <w:rsid w:val="00A355E9"/>
    <w:rsid w:val="00A366FA"/>
    <w:rsid w:val="00A37F96"/>
    <w:rsid w:val="00A40743"/>
    <w:rsid w:val="00A41ACB"/>
    <w:rsid w:val="00A41B1B"/>
    <w:rsid w:val="00A426E7"/>
    <w:rsid w:val="00A43132"/>
    <w:rsid w:val="00A46263"/>
    <w:rsid w:val="00A47FE8"/>
    <w:rsid w:val="00A50202"/>
    <w:rsid w:val="00A5113F"/>
    <w:rsid w:val="00A51FA0"/>
    <w:rsid w:val="00A53EE6"/>
    <w:rsid w:val="00A54A7F"/>
    <w:rsid w:val="00A569C6"/>
    <w:rsid w:val="00A56A8A"/>
    <w:rsid w:val="00A600F7"/>
    <w:rsid w:val="00A60310"/>
    <w:rsid w:val="00A60E35"/>
    <w:rsid w:val="00A6174F"/>
    <w:rsid w:val="00A63565"/>
    <w:rsid w:val="00A64197"/>
    <w:rsid w:val="00A648A2"/>
    <w:rsid w:val="00A659AE"/>
    <w:rsid w:val="00A65A42"/>
    <w:rsid w:val="00A67CDF"/>
    <w:rsid w:val="00A70AC6"/>
    <w:rsid w:val="00A70E86"/>
    <w:rsid w:val="00A71F7A"/>
    <w:rsid w:val="00A723E4"/>
    <w:rsid w:val="00A72B6E"/>
    <w:rsid w:val="00A741D8"/>
    <w:rsid w:val="00A744DB"/>
    <w:rsid w:val="00A74833"/>
    <w:rsid w:val="00A769CC"/>
    <w:rsid w:val="00A77DE7"/>
    <w:rsid w:val="00A77EFF"/>
    <w:rsid w:val="00A80F9F"/>
    <w:rsid w:val="00A8145D"/>
    <w:rsid w:val="00A81837"/>
    <w:rsid w:val="00A81FD6"/>
    <w:rsid w:val="00A83E21"/>
    <w:rsid w:val="00A858BE"/>
    <w:rsid w:val="00A85F1D"/>
    <w:rsid w:val="00A86EAC"/>
    <w:rsid w:val="00A87200"/>
    <w:rsid w:val="00A875B6"/>
    <w:rsid w:val="00A87669"/>
    <w:rsid w:val="00A94CBD"/>
    <w:rsid w:val="00A950A0"/>
    <w:rsid w:val="00A95351"/>
    <w:rsid w:val="00AA0A4E"/>
    <w:rsid w:val="00AA0B7B"/>
    <w:rsid w:val="00AA1C7A"/>
    <w:rsid w:val="00AA2EF6"/>
    <w:rsid w:val="00AA34BF"/>
    <w:rsid w:val="00AA39E2"/>
    <w:rsid w:val="00AA41F1"/>
    <w:rsid w:val="00AA4865"/>
    <w:rsid w:val="00AA5148"/>
    <w:rsid w:val="00AA5D94"/>
    <w:rsid w:val="00AA5FBB"/>
    <w:rsid w:val="00AA722B"/>
    <w:rsid w:val="00AA77D4"/>
    <w:rsid w:val="00AA7980"/>
    <w:rsid w:val="00AB01C2"/>
    <w:rsid w:val="00AB0473"/>
    <w:rsid w:val="00AB1B91"/>
    <w:rsid w:val="00AB3166"/>
    <w:rsid w:val="00AB4644"/>
    <w:rsid w:val="00AB4F86"/>
    <w:rsid w:val="00AB6BAA"/>
    <w:rsid w:val="00AB70C3"/>
    <w:rsid w:val="00AB716A"/>
    <w:rsid w:val="00AB7623"/>
    <w:rsid w:val="00AB7729"/>
    <w:rsid w:val="00AB7EC1"/>
    <w:rsid w:val="00AC0124"/>
    <w:rsid w:val="00AC1F65"/>
    <w:rsid w:val="00AC2283"/>
    <w:rsid w:val="00AC4412"/>
    <w:rsid w:val="00AC6590"/>
    <w:rsid w:val="00AC6C8B"/>
    <w:rsid w:val="00AD0006"/>
    <w:rsid w:val="00AD3553"/>
    <w:rsid w:val="00AD6171"/>
    <w:rsid w:val="00AD6B9B"/>
    <w:rsid w:val="00AD6EA7"/>
    <w:rsid w:val="00AD7371"/>
    <w:rsid w:val="00AE1D37"/>
    <w:rsid w:val="00AE27AB"/>
    <w:rsid w:val="00AE2C6F"/>
    <w:rsid w:val="00AE33E6"/>
    <w:rsid w:val="00AE5F99"/>
    <w:rsid w:val="00AE7045"/>
    <w:rsid w:val="00AF1147"/>
    <w:rsid w:val="00AF1377"/>
    <w:rsid w:val="00AF19E7"/>
    <w:rsid w:val="00AF240F"/>
    <w:rsid w:val="00AF276C"/>
    <w:rsid w:val="00AF445C"/>
    <w:rsid w:val="00AF485A"/>
    <w:rsid w:val="00AF5480"/>
    <w:rsid w:val="00AF67AE"/>
    <w:rsid w:val="00AF7745"/>
    <w:rsid w:val="00AF7CCF"/>
    <w:rsid w:val="00AF7F0B"/>
    <w:rsid w:val="00B031CD"/>
    <w:rsid w:val="00B04EBC"/>
    <w:rsid w:val="00B05546"/>
    <w:rsid w:val="00B05873"/>
    <w:rsid w:val="00B06565"/>
    <w:rsid w:val="00B0671D"/>
    <w:rsid w:val="00B06B8B"/>
    <w:rsid w:val="00B07241"/>
    <w:rsid w:val="00B07344"/>
    <w:rsid w:val="00B10462"/>
    <w:rsid w:val="00B10C79"/>
    <w:rsid w:val="00B120EA"/>
    <w:rsid w:val="00B13008"/>
    <w:rsid w:val="00B130D4"/>
    <w:rsid w:val="00B132C8"/>
    <w:rsid w:val="00B14435"/>
    <w:rsid w:val="00B14572"/>
    <w:rsid w:val="00B15A17"/>
    <w:rsid w:val="00B1673A"/>
    <w:rsid w:val="00B16ECE"/>
    <w:rsid w:val="00B20767"/>
    <w:rsid w:val="00B20FE9"/>
    <w:rsid w:val="00B21680"/>
    <w:rsid w:val="00B216C6"/>
    <w:rsid w:val="00B229BE"/>
    <w:rsid w:val="00B230C7"/>
    <w:rsid w:val="00B23530"/>
    <w:rsid w:val="00B2416E"/>
    <w:rsid w:val="00B26FCA"/>
    <w:rsid w:val="00B272B2"/>
    <w:rsid w:val="00B303B7"/>
    <w:rsid w:val="00B30508"/>
    <w:rsid w:val="00B3187D"/>
    <w:rsid w:val="00B33469"/>
    <w:rsid w:val="00B34796"/>
    <w:rsid w:val="00B35057"/>
    <w:rsid w:val="00B3688C"/>
    <w:rsid w:val="00B375A1"/>
    <w:rsid w:val="00B37A97"/>
    <w:rsid w:val="00B4100C"/>
    <w:rsid w:val="00B4126F"/>
    <w:rsid w:val="00B41706"/>
    <w:rsid w:val="00B41DF5"/>
    <w:rsid w:val="00B4611A"/>
    <w:rsid w:val="00B46E1B"/>
    <w:rsid w:val="00B47165"/>
    <w:rsid w:val="00B476C0"/>
    <w:rsid w:val="00B47ACF"/>
    <w:rsid w:val="00B503FB"/>
    <w:rsid w:val="00B50539"/>
    <w:rsid w:val="00B51B1B"/>
    <w:rsid w:val="00B51CDC"/>
    <w:rsid w:val="00B54868"/>
    <w:rsid w:val="00B553E1"/>
    <w:rsid w:val="00B5552D"/>
    <w:rsid w:val="00B559F3"/>
    <w:rsid w:val="00B56065"/>
    <w:rsid w:val="00B566DD"/>
    <w:rsid w:val="00B5700C"/>
    <w:rsid w:val="00B633C5"/>
    <w:rsid w:val="00B63BFF"/>
    <w:rsid w:val="00B64076"/>
    <w:rsid w:val="00B65318"/>
    <w:rsid w:val="00B6565C"/>
    <w:rsid w:val="00B659A2"/>
    <w:rsid w:val="00B6608A"/>
    <w:rsid w:val="00B67CE3"/>
    <w:rsid w:val="00B70333"/>
    <w:rsid w:val="00B704EF"/>
    <w:rsid w:val="00B7102A"/>
    <w:rsid w:val="00B71AAB"/>
    <w:rsid w:val="00B71FF9"/>
    <w:rsid w:val="00B74D07"/>
    <w:rsid w:val="00B810F9"/>
    <w:rsid w:val="00B818DA"/>
    <w:rsid w:val="00B81A28"/>
    <w:rsid w:val="00B83CD5"/>
    <w:rsid w:val="00B842EB"/>
    <w:rsid w:val="00B85481"/>
    <w:rsid w:val="00B85AC9"/>
    <w:rsid w:val="00B9090B"/>
    <w:rsid w:val="00B927CB"/>
    <w:rsid w:val="00B92FE9"/>
    <w:rsid w:val="00B93C97"/>
    <w:rsid w:val="00B950E5"/>
    <w:rsid w:val="00B967F4"/>
    <w:rsid w:val="00B96D0B"/>
    <w:rsid w:val="00B9745D"/>
    <w:rsid w:val="00BA144A"/>
    <w:rsid w:val="00BA29D3"/>
    <w:rsid w:val="00BA6920"/>
    <w:rsid w:val="00BA6E0D"/>
    <w:rsid w:val="00BA75A6"/>
    <w:rsid w:val="00BA7CC0"/>
    <w:rsid w:val="00BB0DCC"/>
    <w:rsid w:val="00BB0F3C"/>
    <w:rsid w:val="00BB17F1"/>
    <w:rsid w:val="00BB295E"/>
    <w:rsid w:val="00BB4A90"/>
    <w:rsid w:val="00BB4E64"/>
    <w:rsid w:val="00BB503B"/>
    <w:rsid w:val="00BB5923"/>
    <w:rsid w:val="00BC6028"/>
    <w:rsid w:val="00BC69CE"/>
    <w:rsid w:val="00BD0222"/>
    <w:rsid w:val="00BD05F8"/>
    <w:rsid w:val="00BD0FE5"/>
    <w:rsid w:val="00BD1F29"/>
    <w:rsid w:val="00BD237C"/>
    <w:rsid w:val="00BD2392"/>
    <w:rsid w:val="00BD3047"/>
    <w:rsid w:val="00BD3AA7"/>
    <w:rsid w:val="00BD4A01"/>
    <w:rsid w:val="00BD67C7"/>
    <w:rsid w:val="00BD7C02"/>
    <w:rsid w:val="00BE00E8"/>
    <w:rsid w:val="00BE0CD5"/>
    <w:rsid w:val="00BE3579"/>
    <w:rsid w:val="00BE35A4"/>
    <w:rsid w:val="00BE380F"/>
    <w:rsid w:val="00BE47A4"/>
    <w:rsid w:val="00BE517B"/>
    <w:rsid w:val="00BE72E4"/>
    <w:rsid w:val="00BF0DAE"/>
    <w:rsid w:val="00BF0F54"/>
    <w:rsid w:val="00BF1F7A"/>
    <w:rsid w:val="00BF250F"/>
    <w:rsid w:val="00BF3935"/>
    <w:rsid w:val="00BF49E1"/>
    <w:rsid w:val="00BF7D42"/>
    <w:rsid w:val="00C00BF3"/>
    <w:rsid w:val="00C012D7"/>
    <w:rsid w:val="00C029C6"/>
    <w:rsid w:val="00C04225"/>
    <w:rsid w:val="00C04270"/>
    <w:rsid w:val="00C056A5"/>
    <w:rsid w:val="00C1091B"/>
    <w:rsid w:val="00C11EE6"/>
    <w:rsid w:val="00C12105"/>
    <w:rsid w:val="00C12796"/>
    <w:rsid w:val="00C12E93"/>
    <w:rsid w:val="00C1671D"/>
    <w:rsid w:val="00C16A52"/>
    <w:rsid w:val="00C215B8"/>
    <w:rsid w:val="00C2211E"/>
    <w:rsid w:val="00C24A46"/>
    <w:rsid w:val="00C25A6B"/>
    <w:rsid w:val="00C267DD"/>
    <w:rsid w:val="00C30AC1"/>
    <w:rsid w:val="00C326D7"/>
    <w:rsid w:val="00C33DEB"/>
    <w:rsid w:val="00C345DD"/>
    <w:rsid w:val="00C35838"/>
    <w:rsid w:val="00C35C67"/>
    <w:rsid w:val="00C410D0"/>
    <w:rsid w:val="00C4400F"/>
    <w:rsid w:val="00C448EF"/>
    <w:rsid w:val="00C46AEA"/>
    <w:rsid w:val="00C47E66"/>
    <w:rsid w:val="00C50391"/>
    <w:rsid w:val="00C505C7"/>
    <w:rsid w:val="00C5080B"/>
    <w:rsid w:val="00C51ABB"/>
    <w:rsid w:val="00C53F5E"/>
    <w:rsid w:val="00C54A1A"/>
    <w:rsid w:val="00C61F29"/>
    <w:rsid w:val="00C63349"/>
    <w:rsid w:val="00C634A4"/>
    <w:rsid w:val="00C65613"/>
    <w:rsid w:val="00C66231"/>
    <w:rsid w:val="00C663FD"/>
    <w:rsid w:val="00C66E37"/>
    <w:rsid w:val="00C730BF"/>
    <w:rsid w:val="00C7410D"/>
    <w:rsid w:val="00C74C1B"/>
    <w:rsid w:val="00C74C70"/>
    <w:rsid w:val="00C74F9B"/>
    <w:rsid w:val="00C75FA4"/>
    <w:rsid w:val="00C766EE"/>
    <w:rsid w:val="00C77237"/>
    <w:rsid w:val="00C778E7"/>
    <w:rsid w:val="00C80E91"/>
    <w:rsid w:val="00C82A27"/>
    <w:rsid w:val="00C83A9E"/>
    <w:rsid w:val="00C83ECC"/>
    <w:rsid w:val="00C84278"/>
    <w:rsid w:val="00C84760"/>
    <w:rsid w:val="00C84A21"/>
    <w:rsid w:val="00C911FC"/>
    <w:rsid w:val="00C919F0"/>
    <w:rsid w:val="00C92863"/>
    <w:rsid w:val="00C92E54"/>
    <w:rsid w:val="00C9551F"/>
    <w:rsid w:val="00C95B21"/>
    <w:rsid w:val="00C96481"/>
    <w:rsid w:val="00C96F4E"/>
    <w:rsid w:val="00CA0A5E"/>
    <w:rsid w:val="00CA283F"/>
    <w:rsid w:val="00CA4FB9"/>
    <w:rsid w:val="00CB16ED"/>
    <w:rsid w:val="00CB1EBD"/>
    <w:rsid w:val="00CB2E41"/>
    <w:rsid w:val="00CB304A"/>
    <w:rsid w:val="00CB3A28"/>
    <w:rsid w:val="00CB6112"/>
    <w:rsid w:val="00CB62B4"/>
    <w:rsid w:val="00CB6378"/>
    <w:rsid w:val="00CB6979"/>
    <w:rsid w:val="00CB6C7E"/>
    <w:rsid w:val="00CC1DE9"/>
    <w:rsid w:val="00CC2897"/>
    <w:rsid w:val="00CC398F"/>
    <w:rsid w:val="00CC3ED0"/>
    <w:rsid w:val="00CC4D79"/>
    <w:rsid w:val="00CC699C"/>
    <w:rsid w:val="00CC72B5"/>
    <w:rsid w:val="00CD160B"/>
    <w:rsid w:val="00CD1686"/>
    <w:rsid w:val="00CD5097"/>
    <w:rsid w:val="00CD7165"/>
    <w:rsid w:val="00CD7830"/>
    <w:rsid w:val="00CE164A"/>
    <w:rsid w:val="00CE16DE"/>
    <w:rsid w:val="00CE2521"/>
    <w:rsid w:val="00CE35A8"/>
    <w:rsid w:val="00CE5308"/>
    <w:rsid w:val="00CE5DF1"/>
    <w:rsid w:val="00CE6120"/>
    <w:rsid w:val="00CF1010"/>
    <w:rsid w:val="00CF328C"/>
    <w:rsid w:val="00CF3FF3"/>
    <w:rsid w:val="00CF47AC"/>
    <w:rsid w:val="00CF47D3"/>
    <w:rsid w:val="00CF4F13"/>
    <w:rsid w:val="00CF6A11"/>
    <w:rsid w:val="00CF6D40"/>
    <w:rsid w:val="00CF772A"/>
    <w:rsid w:val="00D0035F"/>
    <w:rsid w:val="00D0212B"/>
    <w:rsid w:val="00D02B1E"/>
    <w:rsid w:val="00D03BD1"/>
    <w:rsid w:val="00D04C93"/>
    <w:rsid w:val="00D10760"/>
    <w:rsid w:val="00D1296B"/>
    <w:rsid w:val="00D13367"/>
    <w:rsid w:val="00D1414F"/>
    <w:rsid w:val="00D14939"/>
    <w:rsid w:val="00D16AD1"/>
    <w:rsid w:val="00D20F21"/>
    <w:rsid w:val="00D24B64"/>
    <w:rsid w:val="00D251A6"/>
    <w:rsid w:val="00D25293"/>
    <w:rsid w:val="00D25456"/>
    <w:rsid w:val="00D274DB"/>
    <w:rsid w:val="00D30B8A"/>
    <w:rsid w:val="00D30BE4"/>
    <w:rsid w:val="00D31323"/>
    <w:rsid w:val="00D31566"/>
    <w:rsid w:val="00D315E5"/>
    <w:rsid w:val="00D31D4D"/>
    <w:rsid w:val="00D322BC"/>
    <w:rsid w:val="00D32893"/>
    <w:rsid w:val="00D32CEA"/>
    <w:rsid w:val="00D3422C"/>
    <w:rsid w:val="00D34D97"/>
    <w:rsid w:val="00D352D0"/>
    <w:rsid w:val="00D35FD6"/>
    <w:rsid w:val="00D360AD"/>
    <w:rsid w:val="00D37585"/>
    <w:rsid w:val="00D41A6C"/>
    <w:rsid w:val="00D43F25"/>
    <w:rsid w:val="00D45805"/>
    <w:rsid w:val="00D47CF9"/>
    <w:rsid w:val="00D52BB8"/>
    <w:rsid w:val="00D55313"/>
    <w:rsid w:val="00D55545"/>
    <w:rsid w:val="00D55639"/>
    <w:rsid w:val="00D55F13"/>
    <w:rsid w:val="00D57F51"/>
    <w:rsid w:val="00D60681"/>
    <w:rsid w:val="00D61296"/>
    <w:rsid w:val="00D64139"/>
    <w:rsid w:val="00D64C21"/>
    <w:rsid w:val="00D65EAD"/>
    <w:rsid w:val="00D7003A"/>
    <w:rsid w:val="00D705D8"/>
    <w:rsid w:val="00D72A6A"/>
    <w:rsid w:val="00D74B86"/>
    <w:rsid w:val="00D77233"/>
    <w:rsid w:val="00D77EC9"/>
    <w:rsid w:val="00D80EA7"/>
    <w:rsid w:val="00D841EF"/>
    <w:rsid w:val="00D857DA"/>
    <w:rsid w:val="00D9215A"/>
    <w:rsid w:val="00D9303E"/>
    <w:rsid w:val="00D9346C"/>
    <w:rsid w:val="00D95104"/>
    <w:rsid w:val="00D95CF9"/>
    <w:rsid w:val="00D968BF"/>
    <w:rsid w:val="00D9752A"/>
    <w:rsid w:val="00D978C8"/>
    <w:rsid w:val="00D97D2D"/>
    <w:rsid w:val="00DA140F"/>
    <w:rsid w:val="00DA211D"/>
    <w:rsid w:val="00DA3268"/>
    <w:rsid w:val="00DA37FA"/>
    <w:rsid w:val="00DA566D"/>
    <w:rsid w:val="00DA6EA6"/>
    <w:rsid w:val="00DB2A63"/>
    <w:rsid w:val="00DB634F"/>
    <w:rsid w:val="00DB6364"/>
    <w:rsid w:val="00DB6DF5"/>
    <w:rsid w:val="00DC0D07"/>
    <w:rsid w:val="00DC12D3"/>
    <w:rsid w:val="00DC16B2"/>
    <w:rsid w:val="00DC2E8D"/>
    <w:rsid w:val="00DC372C"/>
    <w:rsid w:val="00DC4295"/>
    <w:rsid w:val="00DC43A0"/>
    <w:rsid w:val="00DC4AED"/>
    <w:rsid w:val="00DC4FE2"/>
    <w:rsid w:val="00DC510E"/>
    <w:rsid w:val="00DC52CF"/>
    <w:rsid w:val="00DC73A5"/>
    <w:rsid w:val="00DD0655"/>
    <w:rsid w:val="00DD0678"/>
    <w:rsid w:val="00DD07CD"/>
    <w:rsid w:val="00DD1210"/>
    <w:rsid w:val="00DD3202"/>
    <w:rsid w:val="00DD60E4"/>
    <w:rsid w:val="00DD6D65"/>
    <w:rsid w:val="00DD6F0C"/>
    <w:rsid w:val="00DE0460"/>
    <w:rsid w:val="00DE08AC"/>
    <w:rsid w:val="00DE1383"/>
    <w:rsid w:val="00DE1F76"/>
    <w:rsid w:val="00DE2A2D"/>
    <w:rsid w:val="00DE2BD8"/>
    <w:rsid w:val="00DE38B7"/>
    <w:rsid w:val="00DE4603"/>
    <w:rsid w:val="00DE4B0D"/>
    <w:rsid w:val="00DE63DF"/>
    <w:rsid w:val="00DF04C7"/>
    <w:rsid w:val="00DF1390"/>
    <w:rsid w:val="00DF1FF6"/>
    <w:rsid w:val="00DF2155"/>
    <w:rsid w:val="00DF2960"/>
    <w:rsid w:val="00DF34FF"/>
    <w:rsid w:val="00DF35D8"/>
    <w:rsid w:val="00DF46DA"/>
    <w:rsid w:val="00DF4ABB"/>
    <w:rsid w:val="00DF54B5"/>
    <w:rsid w:val="00DF5580"/>
    <w:rsid w:val="00DF64D3"/>
    <w:rsid w:val="00E012E1"/>
    <w:rsid w:val="00E01F84"/>
    <w:rsid w:val="00E0779F"/>
    <w:rsid w:val="00E1053A"/>
    <w:rsid w:val="00E114BD"/>
    <w:rsid w:val="00E12134"/>
    <w:rsid w:val="00E1357C"/>
    <w:rsid w:val="00E14B9C"/>
    <w:rsid w:val="00E1532E"/>
    <w:rsid w:val="00E20073"/>
    <w:rsid w:val="00E200A6"/>
    <w:rsid w:val="00E20B77"/>
    <w:rsid w:val="00E20BEB"/>
    <w:rsid w:val="00E23ACB"/>
    <w:rsid w:val="00E23FE4"/>
    <w:rsid w:val="00E24157"/>
    <w:rsid w:val="00E24911"/>
    <w:rsid w:val="00E24D16"/>
    <w:rsid w:val="00E25C43"/>
    <w:rsid w:val="00E32DD9"/>
    <w:rsid w:val="00E33936"/>
    <w:rsid w:val="00E3632C"/>
    <w:rsid w:val="00E37ACE"/>
    <w:rsid w:val="00E40B02"/>
    <w:rsid w:val="00E42C0E"/>
    <w:rsid w:val="00E43C92"/>
    <w:rsid w:val="00E44627"/>
    <w:rsid w:val="00E45059"/>
    <w:rsid w:val="00E45126"/>
    <w:rsid w:val="00E458F4"/>
    <w:rsid w:val="00E50675"/>
    <w:rsid w:val="00E51729"/>
    <w:rsid w:val="00E53644"/>
    <w:rsid w:val="00E54572"/>
    <w:rsid w:val="00E54664"/>
    <w:rsid w:val="00E54C34"/>
    <w:rsid w:val="00E57A06"/>
    <w:rsid w:val="00E6004A"/>
    <w:rsid w:val="00E60D50"/>
    <w:rsid w:val="00E60F07"/>
    <w:rsid w:val="00E61C6C"/>
    <w:rsid w:val="00E622F0"/>
    <w:rsid w:val="00E65BD4"/>
    <w:rsid w:val="00E67495"/>
    <w:rsid w:val="00E67790"/>
    <w:rsid w:val="00E67F57"/>
    <w:rsid w:val="00E71DDB"/>
    <w:rsid w:val="00E72988"/>
    <w:rsid w:val="00E75597"/>
    <w:rsid w:val="00E7594E"/>
    <w:rsid w:val="00E764D9"/>
    <w:rsid w:val="00E77C4A"/>
    <w:rsid w:val="00E80332"/>
    <w:rsid w:val="00E80BC6"/>
    <w:rsid w:val="00E813B6"/>
    <w:rsid w:val="00E81B52"/>
    <w:rsid w:val="00E87F1D"/>
    <w:rsid w:val="00E91B53"/>
    <w:rsid w:val="00E91F83"/>
    <w:rsid w:val="00E93049"/>
    <w:rsid w:val="00E93A88"/>
    <w:rsid w:val="00E951E4"/>
    <w:rsid w:val="00E96A01"/>
    <w:rsid w:val="00E972C5"/>
    <w:rsid w:val="00E97E77"/>
    <w:rsid w:val="00EA00E4"/>
    <w:rsid w:val="00EA01E9"/>
    <w:rsid w:val="00EA0E99"/>
    <w:rsid w:val="00EA2368"/>
    <w:rsid w:val="00EA244E"/>
    <w:rsid w:val="00EA2770"/>
    <w:rsid w:val="00EA28BC"/>
    <w:rsid w:val="00EA4F30"/>
    <w:rsid w:val="00EA5EBF"/>
    <w:rsid w:val="00EA6B2F"/>
    <w:rsid w:val="00EB0FA8"/>
    <w:rsid w:val="00EB281D"/>
    <w:rsid w:val="00EB7383"/>
    <w:rsid w:val="00EC0D01"/>
    <w:rsid w:val="00EC2DE2"/>
    <w:rsid w:val="00EC2E98"/>
    <w:rsid w:val="00EC39CE"/>
    <w:rsid w:val="00EC3E4D"/>
    <w:rsid w:val="00EC58E0"/>
    <w:rsid w:val="00ED018E"/>
    <w:rsid w:val="00ED0B4A"/>
    <w:rsid w:val="00ED187D"/>
    <w:rsid w:val="00ED192E"/>
    <w:rsid w:val="00ED2E88"/>
    <w:rsid w:val="00ED31E9"/>
    <w:rsid w:val="00ED3BD4"/>
    <w:rsid w:val="00ED3F77"/>
    <w:rsid w:val="00ED40B5"/>
    <w:rsid w:val="00ED4712"/>
    <w:rsid w:val="00EE14A7"/>
    <w:rsid w:val="00EE22AD"/>
    <w:rsid w:val="00EE35F5"/>
    <w:rsid w:val="00EE507C"/>
    <w:rsid w:val="00EE5E72"/>
    <w:rsid w:val="00EE5F67"/>
    <w:rsid w:val="00EE6A64"/>
    <w:rsid w:val="00EE6B16"/>
    <w:rsid w:val="00EE7516"/>
    <w:rsid w:val="00EE7F4C"/>
    <w:rsid w:val="00EF0BA9"/>
    <w:rsid w:val="00EF237A"/>
    <w:rsid w:val="00EF26EE"/>
    <w:rsid w:val="00EF4779"/>
    <w:rsid w:val="00EF778F"/>
    <w:rsid w:val="00F01FD7"/>
    <w:rsid w:val="00F02DEF"/>
    <w:rsid w:val="00F03127"/>
    <w:rsid w:val="00F03887"/>
    <w:rsid w:val="00F03D62"/>
    <w:rsid w:val="00F05462"/>
    <w:rsid w:val="00F05564"/>
    <w:rsid w:val="00F06AA4"/>
    <w:rsid w:val="00F07F2D"/>
    <w:rsid w:val="00F10A4B"/>
    <w:rsid w:val="00F128FA"/>
    <w:rsid w:val="00F12CB7"/>
    <w:rsid w:val="00F13941"/>
    <w:rsid w:val="00F14C34"/>
    <w:rsid w:val="00F15A3F"/>
    <w:rsid w:val="00F16D4D"/>
    <w:rsid w:val="00F213F1"/>
    <w:rsid w:val="00F254D6"/>
    <w:rsid w:val="00F2640A"/>
    <w:rsid w:val="00F27590"/>
    <w:rsid w:val="00F30E42"/>
    <w:rsid w:val="00F3242A"/>
    <w:rsid w:val="00F3245D"/>
    <w:rsid w:val="00F33659"/>
    <w:rsid w:val="00F336AE"/>
    <w:rsid w:val="00F35DC7"/>
    <w:rsid w:val="00F37AFE"/>
    <w:rsid w:val="00F408D2"/>
    <w:rsid w:val="00F40FE4"/>
    <w:rsid w:val="00F41F0C"/>
    <w:rsid w:val="00F43021"/>
    <w:rsid w:val="00F44E2A"/>
    <w:rsid w:val="00F45CCB"/>
    <w:rsid w:val="00F50409"/>
    <w:rsid w:val="00F51F83"/>
    <w:rsid w:val="00F52451"/>
    <w:rsid w:val="00F52557"/>
    <w:rsid w:val="00F55381"/>
    <w:rsid w:val="00F57266"/>
    <w:rsid w:val="00F61E8F"/>
    <w:rsid w:val="00F62BA0"/>
    <w:rsid w:val="00F654E6"/>
    <w:rsid w:val="00F65E00"/>
    <w:rsid w:val="00F66483"/>
    <w:rsid w:val="00F67140"/>
    <w:rsid w:val="00F67D50"/>
    <w:rsid w:val="00F67DA7"/>
    <w:rsid w:val="00F7369D"/>
    <w:rsid w:val="00F80C8D"/>
    <w:rsid w:val="00F83219"/>
    <w:rsid w:val="00F84E27"/>
    <w:rsid w:val="00F84F1F"/>
    <w:rsid w:val="00F85B00"/>
    <w:rsid w:val="00F85B40"/>
    <w:rsid w:val="00F85E0D"/>
    <w:rsid w:val="00F8690E"/>
    <w:rsid w:val="00F90085"/>
    <w:rsid w:val="00F904CD"/>
    <w:rsid w:val="00F90CFB"/>
    <w:rsid w:val="00F91C3D"/>
    <w:rsid w:val="00F9254F"/>
    <w:rsid w:val="00F92A27"/>
    <w:rsid w:val="00F92B00"/>
    <w:rsid w:val="00F94565"/>
    <w:rsid w:val="00F976BB"/>
    <w:rsid w:val="00F97A90"/>
    <w:rsid w:val="00FA1482"/>
    <w:rsid w:val="00FA3A7A"/>
    <w:rsid w:val="00FA42F5"/>
    <w:rsid w:val="00FA639C"/>
    <w:rsid w:val="00FA6DD1"/>
    <w:rsid w:val="00FB1A86"/>
    <w:rsid w:val="00FB1F38"/>
    <w:rsid w:val="00FB676A"/>
    <w:rsid w:val="00FB729C"/>
    <w:rsid w:val="00FB78D6"/>
    <w:rsid w:val="00FC0873"/>
    <w:rsid w:val="00FC0EC7"/>
    <w:rsid w:val="00FC1C69"/>
    <w:rsid w:val="00FC2577"/>
    <w:rsid w:val="00FC45FA"/>
    <w:rsid w:val="00FC4869"/>
    <w:rsid w:val="00FC4D66"/>
    <w:rsid w:val="00FC5684"/>
    <w:rsid w:val="00FC5AA8"/>
    <w:rsid w:val="00FC5B84"/>
    <w:rsid w:val="00FC6B95"/>
    <w:rsid w:val="00FC6D14"/>
    <w:rsid w:val="00FC6E54"/>
    <w:rsid w:val="00FC73AC"/>
    <w:rsid w:val="00FD0B4C"/>
    <w:rsid w:val="00FD21DE"/>
    <w:rsid w:val="00FD30BB"/>
    <w:rsid w:val="00FD48D8"/>
    <w:rsid w:val="00FD6BD6"/>
    <w:rsid w:val="00FD753A"/>
    <w:rsid w:val="00FE06BC"/>
    <w:rsid w:val="00FE183D"/>
    <w:rsid w:val="00FE2225"/>
    <w:rsid w:val="00FE3175"/>
    <w:rsid w:val="00FE38D8"/>
    <w:rsid w:val="00FE59DA"/>
    <w:rsid w:val="00FE6140"/>
    <w:rsid w:val="00FF034F"/>
    <w:rsid w:val="00FF09A0"/>
    <w:rsid w:val="00FF3039"/>
    <w:rsid w:val="00FF3DD9"/>
    <w:rsid w:val="00FF4208"/>
    <w:rsid w:val="00FF6137"/>
    <w:rsid w:val="00FF639B"/>
    <w:rsid w:val="00FF7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1D0D"/>
  <w15:docId w15:val="{7EC7CA1C-9539-4CD3-9B96-DA6BD3CE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D0222"/>
  </w:style>
  <w:style w:type="paragraph" w:styleId="1">
    <w:name w:val="heading 1"/>
    <w:basedOn w:val="a0"/>
    <w:next w:val="a0"/>
    <w:link w:val="10"/>
    <w:uiPriority w:val="1"/>
    <w:qFormat/>
    <w:rsid w:val="006A672E"/>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1"/>
    <w:qFormat/>
    <w:rsid w:val="006A672E"/>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
    <w:basedOn w:val="a0"/>
    <w:next w:val="a0"/>
    <w:link w:val="31"/>
    <w:uiPriority w:val="9"/>
    <w:qFormat/>
    <w:rsid w:val="006A672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Параграф"/>
    <w:basedOn w:val="a0"/>
    <w:next w:val="a0"/>
    <w:link w:val="40"/>
    <w:qFormat/>
    <w:rsid w:val="006A672E"/>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6A672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6A672E"/>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6A672E"/>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6A672E"/>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6A672E"/>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A672E"/>
    <w:rPr>
      <w:rFonts w:ascii="Times New Roman" w:eastAsia="Times New Roman" w:hAnsi="Times New Roman" w:cs="Times New Roman"/>
      <w:b/>
      <w:bCs/>
      <w:sz w:val="24"/>
      <w:szCs w:val="24"/>
      <w:lang w:eastAsia="ru-RU"/>
    </w:rPr>
  </w:style>
  <w:style w:type="character" w:customStyle="1" w:styleId="20">
    <w:name w:val="Заголовок 2 Знак"/>
    <w:basedOn w:val="a1"/>
    <w:uiPriority w:val="9"/>
    <w:rsid w:val="006A672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1"/>
    <w:uiPriority w:val="9"/>
    <w:rsid w:val="006A672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1"/>
    <w:link w:val="4"/>
    <w:rsid w:val="006A672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6A672E"/>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6A672E"/>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A672E"/>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A672E"/>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A672E"/>
    <w:rPr>
      <w:rFonts w:ascii="Arial" w:eastAsia="Times New Roman" w:hAnsi="Arial" w:cs="Times New Roman"/>
      <w:b/>
      <w:bCs/>
      <w:i/>
      <w:iCs/>
      <w:sz w:val="18"/>
      <w:szCs w:val="18"/>
      <w:lang w:val="x-none" w:eastAsia="x-none"/>
    </w:rPr>
  </w:style>
  <w:style w:type="numbering" w:customStyle="1" w:styleId="11">
    <w:name w:val="Нет списка1"/>
    <w:next w:val="a3"/>
    <w:semiHidden/>
    <w:unhideWhenUsed/>
    <w:rsid w:val="006A672E"/>
  </w:style>
  <w:style w:type="character" w:customStyle="1" w:styleId="Heading1Char">
    <w:name w:val="Heading 1 Char"/>
    <w:locked/>
    <w:rsid w:val="006A672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A672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A672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A672E"/>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A672E"/>
    <w:rPr>
      <w:rFonts w:ascii="Cambria" w:eastAsia="Times New Roman" w:hAnsi="Cambria" w:cs="Times New Roman"/>
      <w:b/>
      <w:bCs/>
      <w:sz w:val="26"/>
      <w:szCs w:val="26"/>
      <w:lang w:val="x-none" w:eastAsia="x-none"/>
    </w:rPr>
  </w:style>
  <w:style w:type="paragraph" w:styleId="a4">
    <w:name w:val="Body Text"/>
    <w:aliases w:val="Список 1,Body Text Char, Знак Знак Знак,Основной текст Знак Знак Знак,Основной текст Знак Знак,Знак Знак Знак,Основной текст Знак1,Основной текст Знак Знак Знак Знак Знак Знак Знак"/>
    <w:basedOn w:val="a0"/>
    <w:link w:val="a5"/>
    <w:uiPriority w:val="1"/>
    <w:qFormat/>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 Знак Знак Знак Знак,Основной текст Знак Знак Знак Знак,Основной текст Знак Знак Знак1,Знак Знак Знак Знак1,Основной текст Знак1 Знак,Основной текст Знак Знак Знак Знак Знак Знак Знак Знак"/>
    <w:basedOn w:val="a1"/>
    <w:link w:val="a4"/>
    <w:rsid w:val="006A672E"/>
    <w:rPr>
      <w:rFonts w:ascii="Times New Roman" w:eastAsia="Times New Roman" w:hAnsi="Times New Roman" w:cs="Times New Roman"/>
      <w:sz w:val="24"/>
      <w:szCs w:val="24"/>
      <w:lang w:eastAsia="ru-RU"/>
    </w:rPr>
  </w:style>
  <w:style w:type="paragraph" w:customStyle="1" w:styleId="22">
    <w:name w:val="Стиль2"/>
    <w:basedOn w:val="23"/>
    <w:rsid w:val="006A672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6A672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6A672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6A672E"/>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1"/>
    <w:link w:val="24"/>
    <w:rsid w:val="006A672E"/>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6A672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6A672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6A672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6A67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6A67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Normal (Web)"/>
    <w:basedOn w:val="a0"/>
    <w:uiPriority w:val="99"/>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uiPriority w:val="99"/>
    <w:rsid w:val="006A672E"/>
    <w:rPr>
      <w:rFonts w:cs="Times New Roman"/>
      <w:color w:val="0000FF"/>
      <w:u w:val="single"/>
    </w:rPr>
  </w:style>
  <w:style w:type="character" w:styleId="a8">
    <w:name w:val="page number"/>
    <w:uiPriority w:val="99"/>
    <w:rsid w:val="006A672E"/>
    <w:rPr>
      <w:rFonts w:cs="Times New Roman"/>
    </w:rPr>
  </w:style>
  <w:style w:type="paragraph" w:styleId="a9">
    <w:name w:val="Body Text Indent"/>
    <w:aliases w:val="текст"/>
    <w:basedOn w:val="a0"/>
    <w:link w:val="aa"/>
    <w:rsid w:val="006A672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1"/>
    <w:link w:val="a9"/>
    <w:rsid w:val="006A672E"/>
    <w:rPr>
      <w:rFonts w:ascii="Times New Roman" w:eastAsia="Times New Roman" w:hAnsi="Times New Roman" w:cs="Times New Roman"/>
      <w:sz w:val="24"/>
      <w:szCs w:val="24"/>
      <w:lang w:eastAsia="ru-RU"/>
    </w:rPr>
  </w:style>
  <w:style w:type="paragraph" w:customStyle="1" w:styleId="2-11">
    <w:name w:val="2-11"/>
    <w:basedOn w:val="a0"/>
    <w:rsid w:val="006A672E"/>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6A672E"/>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rsid w:val="006A672E"/>
    <w:rPr>
      <w:rFonts w:ascii="Times New Roman" w:eastAsia="Times New Roman" w:hAnsi="Times New Roman" w:cs="Times New Roman"/>
      <w:sz w:val="24"/>
      <w:szCs w:val="24"/>
      <w:lang w:eastAsia="ru-RU"/>
    </w:rPr>
  </w:style>
  <w:style w:type="paragraph" w:customStyle="1" w:styleId="38">
    <w:name w:val="3"/>
    <w:basedOn w:val="a0"/>
    <w:rsid w:val="006A672E"/>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0"/>
    <w:semiHidden/>
    <w:rsid w:val="006A672E"/>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6A672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Знак4 Знак Знак Знак2,Текст сноски Знак Знак1,Footnote Text Char Знак"/>
    <w:basedOn w:val="a0"/>
    <w:link w:val="ad"/>
    <w:uiPriority w:val="99"/>
    <w:qFormat/>
    <w:rsid w:val="006A672E"/>
    <w:pPr>
      <w:spacing w:after="60" w:line="240" w:lineRule="auto"/>
      <w:jc w:val="both"/>
    </w:pPr>
    <w:rPr>
      <w:rFonts w:ascii="Times New Roman" w:eastAsia="Times New Roman" w:hAnsi="Times New Roman" w:cs="Times New Roman"/>
      <w:sz w:val="20"/>
      <w:szCs w:val="20"/>
      <w:lang w:val="x-none" w:eastAsia="x-none"/>
    </w:rPr>
  </w:style>
  <w:style w:type="character" w:customStyle="1" w:styleId="ad">
    <w:name w:val="Текст сноски Знак"/>
    <w:aliases w:val="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Знак4 Знак3"/>
    <w:basedOn w:val="a1"/>
    <w:link w:val="ac"/>
    <w:uiPriority w:val="99"/>
    <w:rsid w:val="006A672E"/>
    <w:rPr>
      <w:rFonts w:ascii="Times New Roman" w:eastAsia="Times New Roman" w:hAnsi="Times New Roman" w:cs="Times New Roman"/>
      <w:sz w:val="20"/>
      <w:szCs w:val="20"/>
      <w:lang w:val="x-none" w:eastAsia="x-none"/>
    </w:rPr>
  </w:style>
  <w:style w:type="paragraph" w:styleId="ae">
    <w:name w:val="List Bullet"/>
    <w:basedOn w:val="a0"/>
    <w:autoRedefine/>
    <w:rsid w:val="006A672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6A672E"/>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0">
    <w:name w:val="Дата Знак"/>
    <w:basedOn w:val="a1"/>
    <w:link w:val="af"/>
    <w:rsid w:val="006A672E"/>
    <w:rPr>
      <w:rFonts w:ascii="Times New Roman" w:eastAsia="Times New Roman" w:hAnsi="Times New Roman" w:cs="Times New Roman"/>
      <w:sz w:val="24"/>
      <w:szCs w:val="24"/>
      <w:lang w:val="x-none" w:eastAsia="x-none"/>
    </w:rPr>
  </w:style>
  <w:style w:type="paragraph" w:customStyle="1" w:styleId="af1">
    <w:name w:val="МП"/>
    <w:basedOn w:val="a0"/>
    <w:rsid w:val="006A672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6A672E"/>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6A672E"/>
    <w:rPr>
      <w:rFonts w:ascii="Times New Roman" w:eastAsia="Times New Roman" w:hAnsi="Times New Roman" w:cs="Times New Roman"/>
      <w:sz w:val="24"/>
      <w:szCs w:val="24"/>
      <w:lang w:eastAsia="ru-RU"/>
    </w:rPr>
  </w:style>
  <w:style w:type="character" w:customStyle="1" w:styleId="propvalue">
    <w:name w:val="propvalue"/>
    <w:rsid w:val="006A672E"/>
    <w:rPr>
      <w:rFonts w:cs="Times New Roman"/>
      <w:color w:val="800000"/>
    </w:rPr>
  </w:style>
  <w:style w:type="paragraph" w:styleId="af5">
    <w:name w:val="header"/>
    <w:aliases w:val="??????? ??????????"/>
    <w:basedOn w:val="a0"/>
    <w:link w:val="af6"/>
    <w:uiPriority w:val="99"/>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aliases w:val="??????? ?????????? Знак"/>
    <w:basedOn w:val="a1"/>
    <w:link w:val="af5"/>
    <w:uiPriority w:val="99"/>
    <w:rsid w:val="006A672E"/>
    <w:rPr>
      <w:rFonts w:ascii="Times New Roman" w:eastAsia="Times New Roman" w:hAnsi="Times New Roman" w:cs="Times New Roman"/>
      <w:sz w:val="24"/>
      <w:szCs w:val="24"/>
      <w:lang w:eastAsia="ru-RU"/>
    </w:rPr>
  </w:style>
  <w:style w:type="character" w:customStyle="1" w:styleId="HeaderChar">
    <w:name w:val="Header Char"/>
    <w:locked/>
    <w:rsid w:val="006A672E"/>
    <w:rPr>
      <w:rFonts w:cs="Times New Roman"/>
      <w:sz w:val="24"/>
      <w:szCs w:val="24"/>
      <w:lang w:val="ru-RU" w:eastAsia="ru-RU"/>
    </w:rPr>
  </w:style>
  <w:style w:type="paragraph" w:styleId="26">
    <w:name w:val="Body Text 2"/>
    <w:basedOn w:val="a0"/>
    <w:link w:val="27"/>
    <w:rsid w:val="006A672E"/>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6A672E"/>
    <w:rPr>
      <w:rFonts w:ascii="Times New Roman" w:eastAsia="Times New Roman" w:hAnsi="Times New Roman" w:cs="Times New Roman"/>
      <w:sz w:val="24"/>
      <w:szCs w:val="24"/>
      <w:lang w:val="x-none" w:eastAsia="x-none"/>
    </w:rPr>
  </w:style>
  <w:style w:type="paragraph" w:styleId="41">
    <w:name w:val="List Bullet 4"/>
    <w:basedOn w:val="a0"/>
    <w:autoRedefine/>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6A672E"/>
    <w:pPr>
      <w:tabs>
        <w:tab w:val="num" w:pos="360"/>
      </w:tabs>
      <w:spacing w:before="180" w:after="60"/>
      <w:ind w:left="360" w:hanging="360"/>
      <w:jc w:val="both"/>
    </w:pPr>
    <w:rPr>
      <w:b/>
      <w:bCs/>
    </w:rPr>
  </w:style>
  <w:style w:type="paragraph" w:customStyle="1" w:styleId="xl27">
    <w:name w:val="xl27"/>
    <w:basedOn w:val="a0"/>
    <w:rsid w:val="006A67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6A672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semiHidden/>
    <w:rsid w:val="006A672E"/>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6A672E"/>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6A672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rsid w:val="006A672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6A672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6A672E"/>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a">
    <w:name w:val="Схема документа Знак"/>
    <w:basedOn w:val="a1"/>
    <w:link w:val="af9"/>
    <w:semiHidden/>
    <w:rsid w:val="006A672E"/>
    <w:rPr>
      <w:rFonts w:ascii="Times New Roman" w:eastAsia="Times New Roman" w:hAnsi="Times New Roman" w:cs="Times New Roman"/>
      <w:sz w:val="2"/>
      <w:szCs w:val="2"/>
      <w:shd w:val="clear" w:color="auto" w:fill="000080"/>
      <w:lang w:val="x-none" w:eastAsia="x-none"/>
    </w:rPr>
  </w:style>
  <w:style w:type="paragraph" w:styleId="afb">
    <w:name w:val="Title"/>
    <w:aliases w:val="Caaieiaie,Çàãîëîâîê"/>
    <w:basedOn w:val="a0"/>
    <w:link w:val="afc"/>
    <w:qFormat/>
    <w:rsid w:val="006A672E"/>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Название Знак"/>
    <w:aliases w:val="Caaieiaie Знак,Çàãîëîâîê Знак"/>
    <w:basedOn w:val="a1"/>
    <w:link w:val="afb"/>
    <w:rsid w:val="006A672E"/>
    <w:rPr>
      <w:rFonts w:ascii="Times New Roman" w:eastAsia="Times New Roman" w:hAnsi="Times New Roman" w:cs="Times New Roman"/>
      <w:sz w:val="24"/>
      <w:szCs w:val="24"/>
      <w:lang w:eastAsia="ru-RU"/>
    </w:rPr>
  </w:style>
  <w:style w:type="paragraph" w:styleId="3b">
    <w:name w:val="Body Text 3"/>
    <w:basedOn w:val="a0"/>
    <w:link w:val="3c"/>
    <w:rsid w:val="006A672E"/>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6A672E"/>
    <w:rPr>
      <w:rFonts w:ascii="Times New Roman" w:eastAsia="Times New Roman" w:hAnsi="Times New Roman" w:cs="Times New Roman"/>
      <w:sz w:val="16"/>
      <w:szCs w:val="16"/>
      <w:lang w:eastAsia="ru-RU"/>
    </w:rPr>
  </w:style>
  <w:style w:type="paragraph" w:customStyle="1" w:styleId="111">
    <w:name w:val="111"/>
    <w:basedOn w:val="a0"/>
    <w:rsid w:val="006A672E"/>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0"/>
    <w:link w:val="afe"/>
    <w:qFormat/>
    <w:rsid w:val="006A672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e">
    <w:name w:val="Подзаголовок Знак"/>
    <w:basedOn w:val="a1"/>
    <w:link w:val="afd"/>
    <w:rsid w:val="006A672E"/>
    <w:rPr>
      <w:rFonts w:ascii="Cambria" w:eastAsia="Times New Roman" w:hAnsi="Cambria" w:cs="Times New Roman"/>
      <w:sz w:val="24"/>
      <w:szCs w:val="24"/>
      <w:lang w:val="x-none" w:eastAsia="x-none"/>
    </w:rPr>
  </w:style>
  <w:style w:type="character" w:customStyle="1" w:styleId="FontStyle46">
    <w:name w:val="Font Style46"/>
    <w:rsid w:val="006A672E"/>
    <w:rPr>
      <w:rFonts w:ascii="Times New Roman" w:hAnsi="Times New Roman" w:cs="Times New Roman"/>
      <w:sz w:val="26"/>
      <w:szCs w:val="26"/>
    </w:rPr>
  </w:style>
  <w:style w:type="paragraph" w:styleId="HTML">
    <w:name w:val="HTML Preformatted"/>
    <w:basedOn w:val="a0"/>
    <w:link w:val="HTML0"/>
    <w:uiPriority w:val="99"/>
    <w:rsid w:val="006A6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uiPriority w:val="99"/>
    <w:rsid w:val="006A672E"/>
    <w:rPr>
      <w:rFonts w:ascii="Courier New" w:eastAsia="Times New Roman" w:hAnsi="Courier New" w:cs="Times New Roman"/>
      <w:sz w:val="20"/>
      <w:szCs w:val="20"/>
      <w:lang w:val="x-none" w:eastAsia="x-none"/>
    </w:rPr>
  </w:style>
  <w:style w:type="paragraph" w:customStyle="1" w:styleId="222">
    <w:name w:val="222"/>
    <w:basedOn w:val="a0"/>
    <w:rsid w:val="006A672E"/>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0"/>
    <w:semiHidden/>
    <w:rsid w:val="006A672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6A672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6A672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6A672E"/>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0"/>
    <w:link w:val="aff2"/>
    <w:rsid w:val="006A672E"/>
    <w:pPr>
      <w:spacing w:after="0" w:line="240" w:lineRule="auto"/>
    </w:pPr>
    <w:rPr>
      <w:rFonts w:ascii="Courier New" w:eastAsia="Times New Roman" w:hAnsi="Courier New" w:cs="Times New Roman"/>
      <w:sz w:val="20"/>
      <w:szCs w:val="20"/>
      <w:lang w:val="x-none" w:eastAsia="x-none"/>
    </w:rPr>
  </w:style>
  <w:style w:type="character" w:customStyle="1" w:styleId="aff2">
    <w:name w:val="Текст Знак"/>
    <w:basedOn w:val="a1"/>
    <w:link w:val="aff1"/>
    <w:rsid w:val="006A672E"/>
    <w:rPr>
      <w:rFonts w:ascii="Courier New" w:eastAsia="Times New Roman" w:hAnsi="Courier New" w:cs="Times New Roman"/>
      <w:sz w:val="20"/>
      <w:szCs w:val="20"/>
      <w:lang w:val="x-none" w:eastAsia="x-none"/>
    </w:rPr>
  </w:style>
  <w:style w:type="paragraph" w:customStyle="1" w:styleId="ConsNonformat">
    <w:name w:val="ConsNonformat"/>
    <w:rsid w:val="006A672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6A672E"/>
    <w:rPr>
      <w:rFonts w:cs="Times New Roman"/>
      <w:color w:val="800080"/>
      <w:u w:val="single"/>
    </w:rPr>
  </w:style>
  <w:style w:type="character" w:customStyle="1" w:styleId="spanheaderlot21">
    <w:name w:val="span_header_lot_21"/>
    <w:rsid w:val="006A672E"/>
    <w:rPr>
      <w:rFonts w:cs="Times New Roman"/>
      <w:b/>
      <w:bCs/>
      <w:sz w:val="20"/>
      <w:szCs w:val="20"/>
    </w:rPr>
  </w:style>
  <w:style w:type="paragraph" w:styleId="29">
    <w:name w:val="List Bullet 2"/>
    <w:basedOn w:val="a0"/>
    <w:autoRedefine/>
    <w:rsid w:val="006A672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0"/>
    <w:rsid w:val="006A672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0"/>
    <w:next w:val="a0"/>
    <w:link w:val="aff6"/>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6">
    <w:name w:val="Заголовок записки Знак"/>
    <w:basedOn w:val="a1"/>
    <w:link w:val="aff5"/>
    <w:rsid w:val="006A672E"/>
    <w:rPr>
      <w:rFonts w:ascii="Times New Roman" w:eastAsia="Times New Roman" w:hAnsi="Times New Roman" w:cs="Times New Roman"/>
      <w:sz w:val="24"/>
      <w:szCs w:val="24"/>
      <w:lang w:val="x-none" w:eastAsia="x-none"/>
    </w:rPr>
  </w:style>
  <w:style w:type="paragraph" w:styleId="14">
    <w:name w:val="toc 1"/>
    <w:basedOn w:val="a0"/>
    <w:next w:val="a0"/>
    <w:autoRedefine/>
    <w:rsid w:val="006A672E"/>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2"/>
    <w:uiPriority w:val="59"/>
    <w:rsid w:val="006A67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6A672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6A672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A672E"/>
    <w:pPr>
      <w:tabs>
        <w:tab w:val="num" w:pos="720"/>
      </w:tabs>
    </w:pPr>
  </w:style>
  <w:style w:type="paragraph" w:customStyle="1" w:styleId="Style3">
    <w:name w:val="Style3"/>
    <w:basedOn w:val="Simlple"/>
    <w:next w:val="Simlple"/>
    <w:rsid w:val="006A672E"/>
    <w:pPr>
      <w:tabs>
        <w:tab w:val="num" w:pos="720"/>
      </w:tabs>
      <w:ind w:firstLine="567"/>
    </w:pPr>
  </w:style>
  <w:style w:type="paragraph" w:styleId="15">
    <w:name w:val="index 1"/>
    <w:basedOn w:val="a0"/>
    <w:next w:val="a0"/>
    <w:autoRedefine/>
    <w:semiHidden/>
    <w:rsid w:val="006A672E"/>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6A672E"/>
    <w:rPr>
      <w:rFonts w:cs="Times New Roman"/>
      <w:b/>
      <w:bCs/>
    </w:rPr>
  </w:style>
  <w:style w:type="character" w:customStyle="1" w:styleId="71">
    <w:name w:val="Знак Знак7"/>
    <w:locked/>
    <w:rsid w:val="006A672E"/>
    <w:rPr>
      <w:rFonts w:cs="Times New Roman"/>
      <w:b/>
      <w:bCs/>
      <w:i/>
      <w:iCs/>
      <w:snapToGrid w:val="0"/>
      <w:sz w:val="24"/>
      <w:szCs w:val="24"/>
      <w:lang w:val="ru-RU" w:eastAsia="ru-RU"/>
    </w:rPr>
  </w:style>
  <w:style w:type="character" w:customStyle="1" w:styleId="3e">
    <w:name w:val="Знак Знак3"/>
    <w:rsid w:val="006A672E"/>
    <w:rPr>
      <w:rFonts w:cs="Times New Roman"/>
      <w:b/>
      <w:bCs/>
      <w:i/>
      <w:iCs/>
      <w:snapToGrid w:val="0"/>
      <w:sz w:val="28"/>
      <w:szCs w:val="28"/>
    </w:rPr>
  </w:style>
  <w:style w:type="paragraph" w:customStyle="1" w:styleId="bulletin">
    <w:name w:val="bulletin"/>
    <w:basedOn w:val="24"/>
    <w:rsid w:val="006A672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6A67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A672E"/>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A672E"/>
    <w:rPr>
      <w:rFonts w:cs="Times New Roman"/>
      <w:sz w:val="24"/>
      <w:szCs w:val="24"/>
    </w:rPr>
  </w:style>
  <w:style w:type="paragraph" w:customStyle="1" w:styleId="16">
    <w:name w:val="Абзац списка1"/>
    <w:basedOn w:val="a0"/>
    <w:rsid w:val="006A672E"/>
    <w:pPr>
      <w:spacing w:after="200" w:line="276" w:lineRule="auto"/>
      <w:ind w:left="720"/>
    </w:pPr>
    <w:rPr>
      <w:rFonts w:ascii="Calibri" w:eastAsia="Times New Roman" w:hAnsi="Calibri" w:cs="Calibri"/>
      <w:lang w:eastAsia="ru-RU"/>
    </w:rPr>
  </w:style>
  <w:style w:type="character" w:customStyle="1" w:styleId="43">
    <w:name w:val="Знак Знак4"/>
    <w:rsid w:val="006A672E"/>
    <w:rPr>
      <w:rFonts w:cs="Times New Roman"/>
      <w:b/>
      <w:bCs/>
      <w:sz w:val="28"/>
      <w:szCs w:val="28"/>
    </w:rPr>
  </w:style>
  <w:style w:type="paragraph" w:styleId="aff9">
    <w:name w:val="Body Text First Indent"/>
    <w:basedOn w:val="a4"/>
    <w:link w:val="affa"/>
    <w:rsid w:val="006A672E"/>
    <w:pPr>
      <w:spacing w:after="120"/>
      <w:ind w:firstLine="210"/>
      <w:jc w:val="left"/>
    </w:pPr>
    <w:rPr>
      <w:sz w:val="20"/>
      <w:szCs w:val="20"/>
    </w:rPr>
  </w:style>
  <w:style w:type="character" w:customStyle="1" w:styleId="affa">
    <w:name w:val="Красная строка Знак"/>
    <w:basedOn w:val="a5"/>
    <w:link w:val="aff9"/>
    <w:rsid w:val="006A672E"/>
    <w:rPr>
      <w:rFonts w:ascii="Times New Roman" w:eastAsia="Times New Roman" w:hAnsi="Times New Roman" w:cs="Times New Roman"/>
      <w:sz w:val="20"/>
      <w:szCs w:val="20"/>
      <w:lang w:eastAsia="ru-RU"/>
    </w:rPr>
  </w:style>
  <w:style w:type="paragraph" w:styleId="affb">
    <w:name w:val="List"/>
    <w:basedOn w:val="a0"/>
    <w:rsid w:val="006A672E"/>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6A672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6A672E"/>
    <w:rPr>
      <w:rFonts w:ascii="Times New Roman" w:eastAsia="Times New Roman" w:hAnsi="Times New Roman" w:cs="Times New Roman"/>
      <w:sz w:val="20"/>
      <w:szCs w:val="20"/>
      <w:lang w:val="en-GB" w:eastAsia="ru-RU"/>
    </w:rPr>
  </w:style>
  <w:style w:type="paragraph" w:customStyle="1" w:styleId="2c">
    <w:name w:val="ШТ Назв.2"/>
    <w:basedOn w:val="a0"/>
    <w:rsid w:val="006A672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A672E"/>
    <w:rPr>
      <w:rFonts w:cs="Times New Roman"/>
      <w:sz w:val="24"/>
      <w:szCs w:val="24"/>
    </w:rPr>
  </w:style>
  <w:style w:type="paragraph" w:customStyle="1" w:styleId="style4">
    <w:name w:val="style4"/>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A672E"/>
    <w:rPr>
      <w:rFonts w:cs="Times New Roman"/>
      <w:lang w:val="ru-RU" w:eastAsia="ru-RU"/>
    </w:rPr>
  </w:style>
  <w:style w:type="character" w:customStyle="1" w:styleId="text">
    <w:name w:val="text"/>
    <w:rsid w:val="006A672E"/>
    <w:rPr>
      <w:rFonts w:cs="Times New Roman"/>
    </w:rPr>
  </w:style>
  <w:style w:type="character" w:customStyle="1" w:styleId="62">
    <w:name w:val="Знак Знак6"/>
    <w:locked/>
    <w:rsid w:val="006A672E"/>
    <w:rPr>
      <w:rFonts w:cs="Times New Roman"/>
      <w:sz w:val="24"/>
      <w:szCs w:val="24"/>
      <w:lang w:val="ru-RU" w:eastAsia="ru-RU"/>
    </w:rPr>
  </w:style>
  <w:style w:type="character" w:customStyle="1" w:styleId="2e">
    <w:name w:val="Знак Знак2"/>
    <w:locked/>
    <w:rsid w:val="006A672E"/>
    <w:rPr>
      <w:rFonts w:cs="Times New Roman"/>
      <w:sz w:val="24"/>
      <w:szCs w:val="24"/>
      <w:lang w:val="ru-RU" w:eastAsia="ru-RU"/>
    </w:rPr>
  </w:style>
  <w:style w:type="character" w:customStyle="1" w:styleId="affc">
    <w:name w:val="Знак Знак"/>
    <w:locked/>
    <w:rsid w:val="006A672E"/>
    <w:rPr>
      <w:rFonts w:cs="Times New Roman"/>
      <w:b/>
      <w:bCs/>
      <w:i/>
      <w:iCs/>
      <w:snapToGrid w:val="0"/>
      <w:sz w:val="28"/>
      <w:szCs w:val="28"/>
      <w:lang w:val="ru-RU" w:eastAsia="ru-RU"/>
    </w:rPr>
  </w:style>
  <w:style w:type="character" w:customStyle="1" w:styleId="17">
    <w:name w:val="Знак Знак1"/>
    <w:locked/>
    <w:rsid w:val="006A672E"/>
    <w:rPr>
      <w:rFonts w:cs="Times New Roman"/>
      <w:b/>
      <w:bCs/>
      <w:i/>
      <w:iCs/>
      <w:snapToGrid w:val="0"/>
      <w:sz w:val="24"/>
      <w:szCs w:val="24"/>
      <w:lang w:val="ru-RU" w:eastAsia="ru-RU"/>
    </w:rPr>
  </w:style>
  <w:style w:type="character" w:customStyle="1" w:styleId="212">
    <w:name w:val="Знак2 Знак Знак1"/>
    <w:locked/>
    <w:rsid w:val="006A672E"/>
    <w:rPr>
      <w:rFonts w:cs="Times New Roman"/>
      <w:sz w:val="24"/>
      <w:szCs w:val="24"/>
      <w:lang w:val="ru-RU" w:eastAsia="ru-RU"/>
    </w:rPr>
  </w:style>
  <w:style w:type="character" w:customStyle="1" w:styleId="710">
    <w:name w:val="Знак Знак71"/>
    <w:locked/>
    <w:rsid w:val="006A672E"/>
    <w:rPr>
      <w:rFonts w:cs="Times New Roman"/>
      <w:b/>
      <w:bCs/>
      <w:i/>
      <w:iCs/>
      <w:snapToGrid w:val="0"/>
      <w:sz w:val="24"/>
      <w:szCs w:val="24"/>
      <w:lang w:val="ru-RU" w:eastAsia="ru-RU"/>
    </w:rPr>
  </w:style>
  <w:style w:type="character" w:customStyle="1" w:styleId="310">
    <w:name w:val="Знак Знак31"/>
    <w:rsid w:val="006A672E"/>
    <w:rPr>
      <w:rFonts w:cs="Times New Roman"/>
      <w:b/>
      <w:bCs/>
      <w:i/>
      <w:iCs/>
      <w:snapToGrid w:val="0"/>
      <w:sz w:val="28"/>
      <w:szCs w:val="28"/>
    </w:rPr>
  </w:style>
  <w:style w:type="character" w:customStyle="1" w:styleId="510">
    <w:name w:val="Знак Знак51"/>
    <w:rsid w:val="006A672E"/>
    <w:rPr>
      <w:rFonts w:cs="Times New Roman"/>
      <w:sz w:val="24"/>
      <w:szCs w:val="24"/>
    </w:rPr>
  </w:style>
  <w:style w:type="character" w:customStyle="1" w:styleId="410">
    <w:name w:val="Знак Знак41"/>
    <w:rsid w:val="006A672E"/>
    <w:rPr>
      <w:rFonts w:cs="Times New Roman"/>
      <w:b/>
      <w:bCs/>
      <w:sz w:val="28"/>
      <w:szCs w:val="28"/>
    </w:rPr>
  </w:style>
  <w:style w:type="character" w:customStyle="1" w:styleId="220">
    <w:name w:val="Знак2 Знак Знак2"/>
    <w:rsid w:val="006A672E"/>
    <w:rPr>
      <w:rFonts w:cs="Times New Roman"/>
      <w:sz w:val="24"/>
      <w:szCs w:val="24"/>
    </w:rPr>
  </w:style>
  <w:style w:type="character" w:styleId="affd">
    <w:name w:val="Emphasis"/>
    <w:qFormat/>
    <w:rsid w:val="006A672E"/>
    <w:rPr>
      <w:rFonts w:cs="Times New Roman"/>
      <w:i/>
      <w:iCs/>
    </w:rPr>
  </w:style>
  <w:style w:type="paragraph" w:customStyle="1" w:styleId="desc2">
    <w:name w:val="desc2"/>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A672E"/>
    <w:rPr>
      <w:rFonts w:cs="Times New Roman"/>
    </w:rPr>
  </w:style>
  <w:style w:type="character" w:customStyle="1" w:styleId="nobr">
    <w:name w:val="nobr"/>
    <w:rsid w:val="006A672E"/>
    <w:rPr>
      <w:rFonts w:cs="Times New Roman"/>
    </w:rPr>
  </w:style>
  <w:style w:type="character" w:customStyle="1" w:styleId="2110">
    <w:name w:val="Знак2 Знак Знак11"/>
    <w:rsid w:val="006A672E"/>
    <w:rPr>
      <w:rFonts w:cs="Times New Roman"/>
      <w:sz w:val="24"/>
      <w:szCs w:val="24"/>
      <w:lang w:val="ru-RU" w:eastAsia="ru-RU"/>
    </w:rPr>
  </w:style>
  <w:style w:type="paragraph" w:customStyle="1" w:styleId="112">
    <w:name w:val="Обычный + 11 пт"/>
    <w:aliases w:val="полужирный,Серый 100%"/>
    <w:basedOn w:val="a0"/>
    <w:rsid w:val="006A672E"/>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6A672E"/>
    <w:rPr>
      <w:rFonts w:ascii="Arial" w:hAnsi="Arial" w:cs="Arial"/>
      <w:b/>
      <w:bCs/>
      <w:kern w:val="32"/>
      <w:sz w:val="32"/>
      <w:szCs w:val="32"/>
      <w:lang w:val="ru-RU" w:eastAsia="ru-RU"/>
    </w:rPr>
  </w:style>
  <w:style w:type="character" w:customStyle="1" w:styleId="113">
    <w:name w:val="Знак Знак11"/>
    <w:locked/>
    <w:rsid w:val="006A672E"/>
    <w:rPr>
      <w:rFonts w:ascii="Arial" w:hAnsi="Arial" w:cs="Arial"/>
      <w:b/>
      <w:bCs/>
      <w:i/>
      <w:iCs/>
      <w:sz w:val="28"/>
      <w:szCs w:val="28"/>
      <w:lang w:val="ru-RU" w:eastAsia="ru-RU"/>
    </w:rPr>
  </w:style>
  <w:style w:type="character" w:customStyle="1" w:styleId="100">
    <w:name w:val="Знак Знак10"/>
    <w:rsid w:val="006A672E"/>
    <w:rPr>
      <w:rFonts w:ascii="Arial" w:hAnsi="Arial" w:cs="Arial"/>
      <w:b/>
      <w:bCs/>
      <w:sz w:val="26"/>
      <w:szCs w:val="26"/>
      <w:lang w:val="ru-RU" w:eastAsia="ru-RU"/>
    </w:rPr>
  </w:style>
  <w:style w:type="character" w:customStyle="1" w:styleId="label">
    <w:name w:val="label"/>
    <w:rsid w:val="006A672E"/>
    <w:rPr>
      <w:rFonts w:cs="Times New Roman"/>
    </w:rPr>
  </w:style>
  <w:style w:type="paragraph" w:customStyle="1" w:styleId="affe">
    <w:name w:val="Знак Знак Знак Знак"/>
    <w:basedOn w:val="a0"/>
    <w:rsid w:val="006A672E"/>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6A672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A672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6A672E"/>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6A672E"/>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6A672E"/>
    <w:rPr>
      <w:rFonts w:ascii="Arial" w:eastAsia="Times New Roman" w:hAnsi="Arial" w:cs="Arial"/>
      <w:sz w:val="20"/>
      <w:szCs w:val="20"/>
      <w:lang w:eastAsia="ru-RU"/>
    </w:rPr>
  </w:style>
  <w:style w:type="paragraph" w:customStyle="1" w:styleId="Char">
    <w:name w:val="Char Знак Знак"/>
    <w:basedOn w:val="a0"/>
    <w:rsid w:val="006A672E"/>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6A67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672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6A672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6A672E"/>
    <w:pPr>
      <w:spacing w:after="200" w:line="276" w:lineRule="auto"/>
      <w:ind w:left="720"/>
    </w:pPr>
    <w:rPr>
      <w:rFonts w:ascii="Calibri" w:eastAsia="Times New Roman" w:hAnsi="Calibri" w:cs="Calibri"/>
      <w:lang w:eastAsia="ru-RU"/>
    </w:rPr>
  </w:style>
  <w:style w:type="paragraph" w:customStyle="1" w:styleId="Style9">
    <w:name w:val="Style9"/>
    <w:basedOn w:val="a0"/>
    <w:rsid w:val="006A672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0"/>
    <w:link w:val="afff1"/>
    <w:uiPriority w:val="99"/>
    <w:rsid w:val="006A672E"/>
    <w:pPr>
      <w:spacing w:after="0" w:line="240" w:lineRule="auto"/>
    </w:pPr>
    <w:rPr>
      <w:rFonts w:ascii="Tahoma" w:eastAsia="Times New Roman" w:hAnsi="Tahoma" w:cs="Times New Roman"/>
      <w:sz w:val="16"/>
      <w:szCs w:val="16"/>
      <w:lang w:val="x-none" w:eastAsia="x-none"/>
    </w:rPr>
  </w:style>
  <w:style w:type="character" w:customStyle="1" w:styleId="afff1">
    <w:name w:val="Текст выноски Знак"/>
    <w:basedOn w:val="a1"/>
    <w:link w:val="afff0"/>
    <w:uiPriority w:val="99"/>
    <w:rsid w:val="006A672E"/>
    <w:rPr>
      <w:rFonts w:ascii="Tahoma" w:eastAsia="Times New Roman" w:hAnsi="Tahoma" w:cs="Times New Roman"/>
      <w:sz w:val="16"/>
      <w:szCs w:val="16"/>
      <w:lang w:val="x-none" w:eastAsia="x-none"/>
    </w:rPr>
  </w:style>
  <w:style w:type="character" w:customStyle="1" w:styleId="apple-converted-space">
    <w:name w:val="apple-converted-space"/>
    <w:rsid w:val="006A672E"/>
  </w:style>
  <w:style w:type="paragraph" w:customStyle="1" w:styleId="formattext">
    <w:name w:val="formattext"/>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заголовок 1"/>
    <w:basedOn w:val="a0"/>
    <w:next w:val="a0"/>
    <w:rsid w:val="006A672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character" w:styleId="afff2">
    <w:name w:val="annotation reference"/>
    <w:rsid w:val="006A672E"/>
    <w:rPr>
      <w:sz w:val="16"/>
      <w:szCs w:val="16"/>
    </w:rPr>
  </w:style>
  <w:style w:type="paragraph" w:styleId="afff3">
    <w:name w:val="annotation text"/>
    <w:basedOn w:val="a0"/>
    <w:link w:val="afff4"/>
    <w:rsid w:val="006A672E"/>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1"/>
    <w:link w:val="afff3"/>
    <w:rsid w:val="006A672E"/>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6A672E"/>
    <w:rPr>
      <w:b/>
      <w:bCs/>
      <w:lang w:val="x-none" w:eastAsia="x-none"/>
    </w:rPr>
  </w:style>
  <w:style w:type="character" w:customStyle="1" w:styleId="afff6">
    <w:name w:val="Тема примечания Знак"/>
    <w:basedOn w:val="afff4"/>
    <w:link w:val="afff5"/>
    <w:rsid w:val="006A672E"/>
    <w:rPr>
      <w:rFonts w:ascii="Times New Roman" w:eastAsia="Times New Roman" w:hAnsi="Times New Roman" w:cs="Times New Roman"/>
      <w:b/>
      <w:bCs/>
      <w:sz w:val="20"/>
      <w:szCs w:val="20"/>
      <w:lang w:val="x-none" w:eastAsia="x-none"/>
    </w:rPr>
  </w:style>
  <w:style w:type="character" w:styleId="afff7">
    <w:name w:val="footnote reference"/>
    <w:aliases w:val="Знак сноски-FN,Ciae niinee-FN"/>
    <w:uiPriority w:val="99"/>
    <w:rsid w:val="006A672E"/>
    <w:rPr>
      <w:vertAlign w:val="superscript"/>
    </w:rPr>
  </w:style>
  <w:style w:type="paragraph" w:styleId="afff8">
    <w:name w:val="No Spacing"/>
    <w:link w:val="afff9"/>
    <w:uiPriority w:val="1"/>
    <w:qFormat/>
    <w:rsid w:val="006A672E"/>
    <w:pPr>
      <w:spacing w:after="0" w:line="240" w:lineRule="auto"/>
    </w:pPr>
    <w:rPr>
      <w:rFonts w:ascii="Times New Roman" w:eastAsia="Times New Roman" w:hAnsi="Times New Roman" w:cs="Times New Roman"/>
      <w:sz w:val="24"/>
      <w:szCs w:val="24"/>
      <w:lang w:eastAsia="ru-RU"/>
    </w:rPr>
  </w:style>
  <w:style w:type="paragraph" w:styleId="afffa">
    <w:name w:val="List Paragraph"/>
    <w:basedOn w:val="a0"/>
    <w:link w:val="afffb"/>
    <w:uiPriority w:val="34"/>
    <w:qFormat/>
    <w:rsid w:val="006A672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6A67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c">
    <w:name w:val="Обычный + по ширине"/>
    <w:basedOn w:val="a0"/>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1318C4"/>
    <w:rPr>
      <w:rFonts w:ascii="Arial" w:eastAsia="Times New Roman" w:hAnsi="Arial" w:cs="Arial"/>
      <w:sz w:val="20"/>
      <w:szCs w:val="20"/>
      <w:lang w:eastAsia="ru-RU"/>
    </w:rPr>
  </w:style>
  <w:style w:type="paragraph" w:customStyle="1" w:styleId="font6">
    <w:name w:val="font6"/>
    <w:basedOn w:val="a0"/>
    <w:rsid w:val="00691725"/>
    <w:pPr>
      <w:spacing w:before="100" w:beforeAutospacing="1" w:after="100" w:afterAutospacing="1" w:line="240" w:lineRule="auto"/>
    </w:pPr>
    <w:rPr>
      <w:rFonts w:ascii="Arial" w:eastAsia="Calibri" w:hAnsi="Arial" w:cs="Arial"/>
      <w:i/>
      <w:iCs/>
      <w:sz w:val="14"/>
      <w:szCs w:val="14"/>
      <w:lang w:eastAsia="ru-RU"/>
    </w:rPr>
  </w:style>
  <w:style w:type="paragraph" w:customStyle="1" w:styleId="xl65">
    <w:name w:val="xl65"/>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6">
    <w:name w:val="xl66"/>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7">
    <w:name w:val="xl67"/>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68">
    <w:name w:val="xl68"/>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69">
    <w:name w:val="xl69"/>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70">
    <w:name w:val="xl70"/>
    <w:basedOn w:val="a0"/>
    <w:rsid w:val="00691725"/>
    <w:pPr>
      <w:spacing w:before="100" w:beforeAutospacing="1" w:after="100" w:afterAutospacing="1" w:line="240" w:lineRule="auto"/>
    </w:pPr>
    <w:rPr>
      <w:rFonts w:ascii="Arial" w:eastAsia="Calibri" w:hAnsi="Arial" w:cs="Arial"/>
      <w:sz w:val="24"/>
      <w:szCs w:val="24"/>
      <w:lang w:eastAsia="ru-RU"/>
    </w:rPr>
  </w:style>
  <w:style w:type="paragraph" w:customStyle="1" w:styleId="xl71">
    <w:name w:val="xl71"/>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72">
    <w:name w:val="xl72"/>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3">
    <w:name w:val="xl73"/>
    <w:basedOn w:val="a0"/>
    <w:rsid w:val="00691725"/>
    <w:pPr>
      <w:spacing w:before="100" w:beforeAutospacing="1" w:after="100" w:afterAutospacing="1" w:line="240" w:lineRule="auto"/>
    </w:pPr>
    <w:rPr>
      <w:rFonts w:ascii="Arial" w:eastAsia="Calibri" w:hAnsi="Arial" w:cs="Arial"/>
      <w:sz w:val="18"/>
      <w:szCs w:val="18"/>
      <w:lang w:eastAsia="ru-RU"/>
    </w:rPr>
  </w:style>
  <w:style w:type="paragraph" w:customStyle="1" w:styleId="xl74">
    <w:name w:val="xl74"/>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5">
    <w:name w:val="xl7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6">
    <w:name w:val="xl76"/>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7">
    <w:name w:val="xl77"/>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8">
    <w:name w:val="xl78"/>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9">
    <w:name w:val="xl79"/>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0">
    <w:name w:val="xl80"/>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1">
    <w:name w:val="xl81"/>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2">
    <w:name w:val="xl82"/>
    <w:basedOn w:val="a0"/>
    <w:rsid w:val="006917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3">
    <w:name w:val="xl83"/>
    <w:basedOn w:val="a0"/>
    <w:rsid w:val="00691725"/>
    <w:pPr>
      <w:pBdr>
        <w:top w:val="single" w:sz="4" w:space="0" w:color="auto"/>
        <w:bottom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4">
    <w:name w:val="xl84"/>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5">
    <w:name w:val="xl85"/>
    <w:basedOn w:val="a0"/>
    <w:rsid w:val="00691725"/>
    <w:pPr>
      <w:pBdr>
        <w:top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6">
    <w:name w:val="xl86"/>
    <w:basedOn w:val="a0"/>
    <w:rsid w:val="006917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7">
    <w:name w:val="xl87"/>
    <w:basedOn w:val="a0"/>
    <w:rsid w:val="00691725"/>
    <w:pPr>
      <w:pBdr>
        <w:top w:val="single" w:sz="4" w:space="0" w:color="auto"/>
        <w:lef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8">
    <w:name w:val="xl88"/>
    <w:basedOn w:val="a0"/>
    <w:rsid w:val="00691725"/>
    <w:pPr>
      <w:pBdr>
        <w:top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9">
    <w:name w:val="xl89"/>
    <w:basedOn w:val="a0"/>
    <w:rsid w:val="00691725"/>
    <w:pPr>
      <w:pBdr>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0">
    <w:name w:val="xl90"/>
    <w:basedOn w:val="a0"/>
    <w:rsid w:val="00691725"/>
    <w:pPr>
      <w:pBdr>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1">
    <w:name w:val="xl91"/>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92">
    <w:name w:val="xl92"/>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93">
    <w:name w:val="xl93"/>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4">
    <w:name w:val="xl94"/>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5">
    <w:name w:val="xl95"/>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6">
    <w:name w:val="xl96"/>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97">
    <w:name w:val="xl97"/>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8">
    <w:name w:val="xl98"/>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24"/>
      <w:szCs w:val="24"/>
      <w:lang w:eastAsia="ru-RU"/>
    </w:rPr>
  </w:style>
  <w:style w:type="paragraph" w:customStyle="1" w:styleId="xl99">
    <w:name w:val="xl99"/>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0">
    <w:name w:val="xl100"/>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1">
    <w:name w:val="xl101"/>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2">
    <w:name w:val="xl102"/>
    <w:basedOn w:val="a0"/>
    <w:rsid w:val="00691725"/>
    <w:pPr>
      <w:pBdr>
        <w:top w:val="single" w:sz="4" w:space="0" w:color="auto"/>
        <w:left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3">
    <w:name w:val="xl103"/>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4">
    <w:name w:val="xl104"/>
    <w:basedOn w:val="a0"/>
    <w:rsid w:val="00691725"/>
    <w:pP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5">
    <w:name w:val="xl105"/>
    <w:basedOn w:val="a0"/>
    <w:rsid w:val="00691725"/>
    <w:pPr>
      <w:spacing w:before="100" w:beforeAutospacing="1" w:after="100" w:afterAutospacing="1" w:line="240" w:lineRule="auto"/>
    </w:pPr>
    <w:rPr>
      <w:rFonts w:ascii="Arial" w:eastAsia="Calibri" w:hAnsi="Arial" w:cs="Arial"/>
      <w:i/>
      <w:iCs/>
      <w:sz w:val="18"/>
      <w:szCs w:val="18"/>
      <w:lang w:eastAsia="ru-RU"/>
    </w:rPr>
  </w:style>
  <w:style w:type="paragraph" w:customStyle="1" w:styleId="xl106">
    <w:name w:val="xl106"/>
    <w:basedOn w:val="a0"/>
    <w:rsid w:val="00691725"/>
    <w:pPr>
      <w:spacing w:before="100" w:beforeAutospacing="1" w:after="100" w:afterAutospacing="1" w:line="240" w:lineRule="auto"/>
      <w:jc w:val="center"/>
    </w:pPr>
    <w:rPr>
      <w:rFonts w:ascii="Arial" w:eastAsia="Calibri" w:hAnsi="Arial" w:cs="Arial"/>
      <w:sz w:val="18"/>
      <w:szCs w:val="18"/>
      <w:lang w:eastAsia="ru-RU"/>
    </w:rPr>
  </w:style>
  <w:style w:type="paragraph" w:customStyle="1" w:styleId="xl107">
    <w:name w:val="xl107"/>
    <w:basedOn w:val="a0"/>
    <w:rsid w:val="00691725"/>
    <w:pPr>
      <w:spacing w:before="100" w:beforeAutospacing="1" w:after="100" w:afterAutospacing="1" w:line="240" w:lineRule="auto"/>
      <w:jc w:val="right"/>
    </w:pPr>
    <w:rPr>
      <w:rFonts w:ascii="Arial" w:eastAsia="Calibri" w:hAnsi="Arial" w:cs="Arial"/>
      <w:sz w:val="16"/>
      <w:szCs w:val="16"/>
      <w:lang w:eastAsia="ru-RU"/>
    </w:rPr>
  </w:style>
  <w:style w:type="paragraph" w:customStyle="1" w:styleId="xl108">
    <w:name w:val="xl108"/>
    <w:basedOn w:val="a0"/>
    <w:rsid w:val="00691725"/>
    <w:pPr>
      <w:pBdr>
        <w:bottom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9">
    <w:name w:val="xl109"/>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10">
    <w:name w:val="xl110"/>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1">
    <w:name w:val="xl111"/>
    <w:basedOn w:val="a0"/>
    <w:rsid w:val="00691725"/>
    <w:pPr>
      <w:pBdr>
        <w:left w:val="single" w:sz="4" w:space="0" w:color="auto"/>
      </w:pBd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112">
    <w:name w:val="xl112"/>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3">
    <w:name w:val="xl113"/>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4">
    <w:name w:val="xl114"/>
    <w:basedOn w:val="a0"/>
    <w:rsid w:val="00691725"/>
    <w:pPr>
      <w:pBdr>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5">
    <w:name w:val="xl115"/>
    <w:basedOn w:val="a0"/>
    <w:rsid w:val="00691725"/>
    <w:pPr>
      <w:pBdr>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6">
    <w:name w:val="xl116"/>
    <w:basedOn w:val="a0"/>
    <w:rsid w:val="00691725"/>
    <w:pPr>
      <w:pBdr>
        <w:left w:val="single" w:sz="4" w:space="0" w:color="auto"/>
        <w:bottom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7">
    <w:name w:val="xl117"/>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8">
    <w:name w:val="xl118"/>
    <w:basedOn w:val="a0"/>
    <w:rsid w:val="00691725"/>
    <w:pPr>
      <w:pBdr>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9">
    <w:name w:val="xl119"/>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0">
    <w:name w:val="xl120"/>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1">
    <w:name w:val="xl121"/>
    <w:basedOn w:val="a0"/>
    <w:rsid w:val="00691725"/>
    <w:pPr>
      <w:pBdr>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63">
    <w:name w:val="xl63"/>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4">
    <w:name w:val="xl64"/>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240">
    <w:name w:val="Основной текст 24"/>
    <w:basedOn w:val="a0"/>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0">
    <w:name w:val="Стиль_таб2"/>
    <w:basedOn w:val="a0"/>
    <w:semiHidden/>
    <w:rsid w:val="00691725"/>
    <w:pPr>
      <w:widowControl w:val="0"/>
      <w:spacing w:before="120" w:after="120" w:line="240" w:lineRule="auto"/>
      <w:jc w:val="both"/>
    </w:pPr>
    <w:rPr>
      <w:rFonts w:ascii="Times New Roman" w:eastAsia="Times New Roman" w:hAnsi="Times New Roman" w:cs="Times New Roman"/>
      <w:sz w:val="24"/>
      <w:szCs w:val="20"/>
      <w:lang w:eastAsia="ru-RU"/>
    </w:rPr>
  </w:style>
  <w:style w:type="character" w:customStyle="1" w:styleId="afffd">
    <w:name w:val="Основной текст документа"/>
    <w:rsid w:val="00691725"/>
    <w:rPr>
      <w:sz w:val="22"/>
    </w:rPr>
  </w:style>
  <w:style w:type="paragraph" w:customStyle="1" w:styleId="a">
    <w:name w:val="Пункты"/>
    <w:basedOn w:val="2"/>
    <w:link w:val="afffe"/>
    <w:qFormat/>
    <w:rsid w:val="00691725"/>
    <w:pPr>
      <w:numPr>
        <w:ilvl w:val="1"/>
        <w:numId w:val="20"/>
      </w:numPr>
      <w:tabs>
        <w:tab w:val="left" w:pos="1134"/>
      </w:tabs>
      <w:spacing w:before="120" w:after="0"/>
      <w:ind w:left="0" w:firstLine="567"/>
      <w:jc w:val="both"/>
    </w:pPr>
    <w:rPr>
      <w:b w:val="0"/>
      <w:i/>
      <w:iCs/>
      <w:color w:val="000000"/>
      <w:szCs w:val="28"/>
      <w:lang w:val="x-none" w:eastAsia="x-none"/>
    </w:rPr>
  </w:style>
  <w:style w:type="character" w:customStyle="1" w:styleId="afffe">
    <w:name w:val="Пункты Знак"/>
    <w:link w:val="a"/>
    <w:rsid w:val="00691725"/>
    <w:rPr>
      <w:rFonts w:ascii="Times New Roman" w:eastAsia="Times New Roman" w:hAnsi="Times New Roman" w:cs="Times New Roman"/>
      <w:bCs/>
      <w:i/>
      <w:iCs/>
      <w:color w:val="000000"/>
      <w:sz w:val="24"/>
      <w:szCs w:val="28"/>
      <w:lang w:val="x-none" w:eastAsia="x-none"/>
    </w:rPr>
  </w:style>
  <w:style w:type="character" w:styleId="affff">
    <w:name w:val="Book Title"/>
    <w:uiPriority w:val="33"/>
    <w:qFormat/>
    <w:rsid w:val="00691725"/>
    <w:rPr>
      <w:b/>
      <w:bCs/>
      <w:smallCaps/>
      <w:spacing w:val="5"/>
    </w:rPr>
  </w:style>
  <w:style w:type="paragraph" w:customStyle="1" w:styleId="affff0">
    <w:name w:val="Текст б/н"/>
    <w:basedOn w:val="a0"/>
    <w:link w:val="affff1"/>
    <w:qFormat/>
    <w:rsid w:val="00691725"/>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1">
    <w:name w:val="Текст б/н Знак"/>
    <w:link w:val="affff0"/>
    <w:rsid w:val="00691725"/>
    <w:rPr>
      <w:rFonts w:ascii="Times New Roman" w:eastAsia="Times New Roman" w:hAnsi="Times New Roman" w:cs="Times New Roman"/>
      <w:sz w:val="28"/>
      <w:szCs w:val="20"/>
      <w:lang w:val="x-none" w:eastAsia="x-none"/>
    </w:rPr>
  </w:style>
  <w:style w:type="paragraph" w:customStyle="1" w:styleId="affff2">
    <w:name w:val="Базовый"/>
    <w:rsid w:val="0069172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BodyTextIndent31">
    <w:name w:val="Body Text Indent 31"/>
    <w:basedOn w:val="a0"/>
    <w:rsid w:val="00691725"/>
    <w:pPr>
      <w:spacing w:after="0" w:line="312" w:lineRule="auto"/>
      <w:ind w:left="-142"/>
      <w:jc w:val="both"/>
    </w:pPr>
    <w:rPr>
      <w:rFonts w:ascii="Times New Roman" w:eastAsia="Times New Roman" w:hAnsi="Times New Roman" w:cs="Times New Roman"/>
      <w:sz w:val="28"/>
      <w:szCs w:val="20"/>
      <w:lang w:eastAsia="ru-RU"/>
    </w:rPr>
  </w:style>
  <w:style w:type="character" w:customStyle="1" w:styleId="apple-style-span">
    <w:name w:val="apple-style-span"/>
    <w:basedOn w:val="a1"/>
    <w:rsid w:val="00691725"/>
  </w:style>
  <w:style w:type="paragraph" w:styleId="affff3">
    <w:name w:val="TOC Heading"/>
    <w:basedOn w:val="1"/>
    <w:next w:val="a0"/>
    <w:uiPriority w:val="39"/>
    <w:qFormat/>
    <w:rsid w:val="00691725"/>
    <w:pPr>
      <w:keepLines/>
      <w:spacing w:before="480" w:after="0" w:line="276" w:lineRule="auto"/>
      <w:outlineLvl w:val="9"/>
    </w:pPr>
    <w:rPr>
      <w:rFonts w:ascii="Cambria" w:hAnsi="Cambria"/>
      <w:color w:val="365F91"/>
      <w:sz w:val="28"/>
      <w:szCs w:val="28"/>
      <w:lang w:eastAsia="en-US"/>
    </w:rPr>
  </w:style>
  <w:style w:type="paragraph" w:styleId="2f1">
    <w:name w:val="toc 2"/>
    <w:basedOn w:val="a0"/>
    <w:next w:val="a0"/>
    <w:autoRedefine/>
    <w:uiPriority w:val="39"/>
    <w:rsid w:val="00691725"/>
    <w:pPr>
      <w:tabs>
        <w:tab w:val="right" w:leader="dot" w:pos="9356"/>
      </w:tabs>
      <w:spacing w:before="60" w:after="60" w:line="360" w:lineRule="auto"/>
      <w:ind w:left="238" w:right="-1"/>
    </w:pPr>
    <w:rPr>
      <w:rFonts w:ascii="Times New Roman" w:eastAsia="Times New Roman" w:hAnsi="Times New Roman" w:cs="Times New Roman"/>
      <w:sz w:val="24"/>
      <w:szCs w:val="24"/>
      <w:lang w:eastAsia="ru-RU"/>
    </w:rPr>
  </w:style>
  <w:style w:type="paragraph" w:styleId="3f">
    <w:name w:val="toc 3"/>
    <w:basedOn w:val="a0"/>
    <w:next w:val="a0"/>
    <w:autoRedefine/>
    <w:uiPriority w:val="39"/>
    <w:rsid w:val="00691725"/>
    <w:pPr>
      <w:spacing w:after="0" w:line="240" w:lineRule="auto"/>
      <w:ind w:left="480"/>
    </w:pPr>
    <w:rPr>
      <w:rFonts w:ascii="Times New Roman" w:eastAsia="Times New Roman" w:hAnsi="Times New Roman" w:cs="Times New Roman"/>
      <w:sz w:val="24"/>
      <w:szCs w:val="24"/>
      <w:lang w:eastAsia="ru-RU"/>
    </w:rPr>
  </w:style>
  <w:style w:type="paragraph" w:customStyle="1" w:styleId="affff4">
    <w:name w:val="_Основной_текст"/>
    <w:link w:val="affff5"/>
    <w:rsid w:val="00691725"/>
    <w:pPr>
      <w:tabs>
        <w:tab w:val="left" w:pos="851"/>
      </w:tabs>
      <w:spacing w:before="60" w:after="60" w:line="360" w:lineRule="auto"/>
      <w:ind w:firstLine="851"/>
      <w:jc w:val="both"/>
    </w:pPr>
    <w:rPr>
      <w:rFonts w:ascii="Times New Roman" w:eastAsia="Times New Roman" w:hAnsi="Times New Roman" w:cs="Times New Roman"/>
      <w:sz w:val="24"/>
      <w:szCs w:val="24"/>
      <w:lang w:eastAsia="ru-RU"/>
    </w:rPr>
  </w:style>
  <w:style w:type="character" w:customStyle="1" w:styleId="affff5">
    <w:name w:val="_Основной_текст Знак"/>
    <w:link w:val="affff4"/>
    <w:locked/>
    <w:rsid w:val="00691725"/>
    <w:rPr>
      <w:rFonts w:ascii="Times New Roman" w:eastAsia="Times New Roman" w:hAnsi="Times New Roman" w:cs="Times New Roman"/>
      <w:sz w:val="24"/>
      <w:szCs w:val="24"/>
      <w:lang w:eastAsia="ru-RU"/>
    </w:rPr>
  </w:style>
  <w:style w:type="paragraph" w:customStyle="1" w:styleId="221">
    <w:name w:val="Заголовок 22"/>
    <w:basedOn w:val="2"/>
    <w:rsid w:val="00691725"/>
    <w:pPr>
      <w:keepNext w:val="0"/>
      <w:tabs>
        <w:tab w:val="num" w:pos="792"/>
      </w:tabs>
      <w:spacing w:after="120" w:line="300" w:lineRule="auto"/>
      <w:ind w:left="792" w:hanging="432"/>
    </w:pPr>
    <w:rPr>
      <w:b w:val="0"/>
      <w:bCs w:val="0"/>
      <w:i/>
    </w:rPr>
  </w:style>
  <w:style w:type="paragraph" w:customStyle="1" w:styleId="311">
    <w:name w:val="Основной текст с отступом 31"/>
    <w:basedOn w:val="a0"/>
    <w:rsid w:val="00691725"/>
    <w:pPr>
      <w:suppressAutoHyphens/>
      <w:spacing w:after="0" w:line="240" w:lineRule="auto"/>
      <w:ind w:firstLine="720"/>
      <w:jc w:val="both"/>
    </w:pPr>
    <w:rPr>
      <w:rFonts w:ascii="Times New Roman" w:eastAsia="Times New Roman" w:hAnsi="Times New Roman" w:cs="Times New Roman"/>
      <w:color w:val="0000FF"/>
      <w:sz w:val="28"/>
      <w:szCs w:val="28"/>
      <w:lang w:eastAsia="ar-SA"/>
    </w:rPr>
  </w:style>
  <w:style w:type="paragraph" w:customStyle="1" w:styleId="NormalPB05">
    <w:name w:val="Normal PB0.5"/>
    <w:basedOn w:val="a0"/>
    <w:rsid w:val="00691725"/>
    <w:pPr>
      <w:suppressAutoHyphens/>
      <w:spacing w:before="120" w:after="0" w:line="240" w:lineRule="auto"/>
    </w:pPr>
    <w:rPr>
      <w:rFonts w:ascii="Baltica" w:eastAsia="Times New Roman" w:hAnsi="Baltica" w:cs="Times New Roman"/>
      <w:szCs w:val="20"/>
      <w:lang w:val="en-US" w:eastAsia="ar-SA"/>
    </w:rPr>
  </w:style>
  <w:style w:type="paragraph" w:customStyle="1" w:styleId="CharCharCharChar">
    <w:name w:val="Char Char Знак Знак Char Char"/>
    <w:basedOn w:val="a0"/>
    <w:rsid w:val="00691725"/>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691725"/>
    <w:rPr>
      <w:rFonts w:ascii="Arial" w:hAnsi="Arial" w:cs="Arial"/>
      <w:color w:val="000080"/>
      <w:sz w:val="20"/>
      <w:szCs w:val="20"/>
    </w:rPr>
  </w:style>
  <w:style w:type="paragraph" w:customStyle="1" w:styleId="affff6">
    <w:name w:val="ЗАГОЛОВОК ТЗ"/>
    <w:basedOn w:val="a0"/>
    <w:link w:val="affff7"/>
    <w:qFormat/>
    <w:rsid w:val="00691725"/>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7">
    <w:name w:val="ЗАГОЛОВОК ТЗ Знак"/>
    <w:link w:val="affff6"/>
    <w:rsid w:val="00691725"/>
    <w:rPr>
      <w:rFonts w:ascii="Times New Roman" w:eastAsia="Times New Roman" w:hAnsi="Times New Roman" w:cs="Times New Roman"/>
      <w:b/>
      <w:caps/>
      <w:sz w:val="28"/>
      <w:szCs w:val="28"/>
      <w:lang w:eastAsia="ru-RU"/>
    </w:rPr>
  </w:style>
  <w:style w:type="character" w:customStyle="1" w:styleId="19">
    <w:name w:val="Знак Знак19"/>
    <w:rsid w:val="00691725"/>
    <w:rPr>
      <w:b/>
      <w:bCs/>
      <w:kern w:val="32"/>
      <w:sz w:val="28"/>
      <w:szCs w:val="28"/>
    </w:rPr>
  </w:style>
  <w:style w:type="character" w:customStyle="1" w:styleId="2f2">
    <w:name w:val="Основной текст (2)_"/>
    <w:link w:val="2f3"/>
    <w:rsid w:val="00691725"/>
    <w:rPr>
      <w:sz w:val="23"/>
      <w:szCs w:val="23"/>
      <w:shd w:val="clear" w:color="auto" w:fill="FFFFFF"/>
    </w:rPr>
  </w:style>
  <w:style w:type="character" w:customStyle="1" w:styleId="44">
    <w:name w:val="Основной текст (4)_"/>
    <w:link w:val="45"/>
    <w:rsid w:val="00691725"/>
    <w:rPr>
      <w:spacing w:val="20"/>
      <w:w w:val="80"/>
      <w:sz w:val="19"/>
      <w:szCs w:val="19"/>
      <w:shd w:val="clear" w:color="auto" w:fill="FFFFFF"/>
    </w:rPr>
  </w:style>
  <w:style w:type="character" w:customStyle="1" w:styleId="54">
    <w:name w:val="Основной текст (5)_"/>
    <w:link w:val="55"/>
    <w:rsid w:val="00691725"/>
    <w:rPr>
      <w:sz w:val="19"/>
      <w:szCs w:val="19"/>
      <w:shd w:val="clear" w:color="auto" w:fill="FFFFFF"/>
    </w:rPr>
  </w:style>
  <w:style w:type="character" w:customStyle="1" w:styleId="affff8">
    <w:name w:val="Подпись к таблице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affff9">
    <w:name w:val="Подпись к таблице"/>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81">
    <w:name w:val="Основной текст (8)_"/>
    <w:link w:val="82"/>
    <w:rsid w:val="00691725"/>
    <w:rPr>
      <w:sz w:val="19"/>
      <w:szCs w:val="19"/>
      <w:shd w:val="clear" w:color="auto" w:fill="FFFFFF"/>
    </w:rPr>
  </w:style>
  <w:style w:type="character" w:customStyle="1" w:styleId="83">
    <w:name w:val="Основной текст (8) + Не полужирный"/>
    <w:rsid w:val="00691725"/>
    <w:rPr>
      <w:b/>
      <w:bCs/>
      <w:sz w:val="19"/>
      <w:szCs w:val="19"/>
      <w:shd w:val="clear" w:color="auto" w:fill="FFFFFF"/>
      <w:lang w:bidi="ar-SA"/>
    </w:rPr>
  </w:style>
  <w:style w:type="character" w:customStyle="1" w:styleId="114">
    <w:name w:val="Основной текст (11)_"/>
    <w:link w:val="115"/>
    <w:rsid w:val="00691725"/>
    <w:rPr>
      <w:sz w:val="8"/>
      <w:szCs w:val="8"/>
      <w:shd w:val="clear" w:color="auto" w:fill="FFFFFF"/>
    </w:rPr>
  </w:style>
  <w:style w:type="character" w:customStyle="1" w:styleId="101">
    <w:name w:val="Основной текст (10)_"/>
    <w:link w:val="102"/>
    <w:rsid w:val="00691725"/>
    <w:rPr>
      <w:sz w:val="8"/>
      <w:szCs w:val="8"/>
      <w:shd w:val="clear" w:color="auto" w:fill="FFFFFF"/>
    </w:rPr>
  </w:style>
  <w:style w:type="character" w:customStyle="1" w:styleId="121">
    <w:name w:val="Основной текст (12)_"/>
    <w:link w:val="122"/>
    <w:rsid w:val="00691725"/>
    <w:rPr>
      <w:rFonts w:ascii="Consolas" w:eastAsia="Consolas" w:hAnsi="Consolas"/>
      <w:sz w:val="8"/>
      <w:szCs w:val="8"/>
      <w:shd w:val="clear" w:color="auto" w:fill="FFFFFF"/>
    </w:rPr>
  </w:style>
  <w:style w:type="character" w:customStyle="1" w:styleId="130">
    <w:name w:val="Основной текст (13)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91">
    <w:name w:val="Основной текст (9)_"/>
    <w:link w:val="92"/>
    <w:rsid w:val="00691725"/>
    <w:rPr>
      <w:rFonts w:ascii="Consolas" w:eastAsia="Consolas" w:hAnsi="Consolas"/>
      <w:spacing w:val="20"/>
      <w:shd w:val="clear" w:color="auto" w:fill="FFFFFF"/>
    </w:rPr>
  </w:style>
  <w:style w:type="character" w:customStyle="1" w:styleId="140">
    <w:name w:val="Основной текст (14)_"/>
    <w:link w:val="141"/>
    <w:rsid w:val="00691725"/>
    <w:rPr>
      <w:rFonts w:ascii="Consolas" w:eastAsia="Consolas" w:hAnsi="Consolas"/>
      <w:sz w:val="8"/>
      <w:szCs w:val="8"/>
      <w:shd w:val="clear" w:color="auto" w:fill="FFFFFF"/>
    </w:rPr>
  </w:style>
  <w:style w:type="character" w:customStyle="1" w:styleId="131">
    <w:name w:val="Основной текст (13)"/>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150">
    <w:name w:val="Основной текст (15)_"/>
    <w:link w:val="151"/>
    <w:rsid w:val="00691725"/>
    <w:rPr>
      <w:rFonts w:ascii="Cordia New" w:eastAsia="Cordia New" w:hAnsi="Cordia New"/>
      <w:sz w:val="25"/>
      <w:szCs w:val="25"/>
      <w:shd w:val="clear" w:color="auto" w:fill="FFFFFF"/>
    </w:rPr>
  </w:style>
  <w:style w:type="character" w:customStyle="1" w:styleId="56">
    <w:name w:val="Основной текст (5) + Полужирный"/>
    <w:rsid w:val="00691725"/>
    <w:rPr>
      <w:b/>
      <w:bCs/>
      <w:sz w:val="19"/>
      <w:szCs w:val="19"/>
      <w:shd w:val="clear" w:color="auto" w:fill="FFFFFF"/>
      <w:lang w:bidi="ar-SA"/>
    </w:rPr>
  </w:style>
  <w:style w:type="character" w:customStyle="1" w:styleId="8115pt">
    <w:name w:val="Основной текст (8) + 11;5 pt"/>
    <w:rsid w:val="00691725"/>
    <w:rPr>
      <w:sz w:val="23"/>
      <w:szCs w:val="23"/>
      <w:shd w:val="clear" w:color="auto" w:fill="FFFFFF"/>
      <w:lang w:bidi="ar-SA"/>
    </w:rPr>
  </w:style>
  <w:style w:type="character" w:customStyle="1" w:styleId="160">
    <w:name w:val="Основной текст (16)_"/>
    <w:link w:val="161"/>
    <w:rsid w:val="00691725"/>
    <w:rPr>
      <w:rFonts w:ascii="Consolas" w:eastAsia="Consolas" w:hAnsi="Consolas"/>
      <w:sz w:val="17"/>
      <w:szCs w:val="17"/>
      <w:shd w:val="clear" w:color="auto" w:fill="FFFFFF"/>
    </w:rPr>
  </w:style>
  <w:style w:type="character" w:customStyle="1" w:styleId="170">
    <w:name w:val="Основной текст (17)_"/>
    <w:link w:val="171"/>
    <w:rsid w:val="00691725"/>
    <w:rPr>
      <w:rFonts w:ascii="Consolas" w:eastAsia="Consolas" w:hAnsi="Consolas"/>
      <w:sz w:val="18"/>
      <w:szCs w:val="18"/>
      <w:shd w:val="clear" w:color="auto" w:fill="FFFFFF"/>
    </w:rPr>
  </w:style>
  <w:style w:type="paragraph" w:customStyle="1" w:styleId="2f3">
    <w:name w:val="Основной текст (2)"/>
    <w:basedOn w:val="a0"/>
    <w:link w:val="2f2"/>
    <w:rsid w:val="00691725"/>
    <w:pPr>
      <w:shd w:val="clear" w:color="auto" w:fill="FFFFFF"/>
      <w:spacing w:after="0" w:line="270" w:lineRule="exact"/>
    </w:pPr>
    <w:rPr>
      <w:sz w:val="23"/>
      <w:szCs w:val="23"/>
      <w:shd w:val="clear" w:color="auto" w:fill="FFFFFF"/>
    </w:rPr>
  </w:style>
  <w:style w:type="paragraph" w:customStyle="1" w:styleId="45">
    <w:name w:val="Основной текст (4)"/>
    <w:basedOn w:val="a0"/>
    <w:link w:val="44"/>
    <w:rsid w:val="00691725"/>
    <w:pPr>
      <w:shd w:val="clear" w:color="auto" w:fill="FFFFFF"/>
      <w:spacing w:before="2340" w:after="0" w:line="187" w:lineRule="exact"/>
      <w:jc w:val="right"/>
    </w:pPr>
    <w:rPr>
      <w:spacing w:val="20"/>
      <w:w w:val="80"/>
      <w:sz w:val="19"/>
      <w:szCs w:val="19"/>
      <w:shd w:val="clear" w:color="auto" w:fill="FFFFFF"/>
    </w:rPr>
  </w:style>
  <w:style w:type="paragraph" w:customStyle="1" w:styleId="55">
    <w:name w:val="Основной текст (5)"/>
    <w:basedOn w:val="a0"/>
    <w:link w:val="54"/>
    <w:rsid w:val="00691725"/>
    <w:pPr>
      <w:shd w:val="clear" w:color="auto" w:fill="FFFFFF"/>
      <w:spacing w:after="1680" w:line="256" w:lineRule="exact"/>
    </w:pPr>
    <w:rPr>
      <w:sz w:val="19"/>
      <w:szCs w:val="19"/>
      <w:shd w:val="clear" w:color="auto" w:fill="FFFFFF"/>
    </w:rPr>
  </w:style>
  <w:style w:type="paragraph" w:customStyle="1" w:styleId="82">
    <w:name w:val="Основной текст (8)"/>
    <w:basedOn w:val="a0"/>
    <w:link w:val="81"/>
    <w:rsid w:val="00691725"/>
    <w:pPr>
      <w:shd w:val="clear" w:color="auto" w:fill="FFFFFF"/>
      <w:spacing w:after="0" w:line="0" w:lineRule="atLeast"/>
      <w:jc w:val="both"/>
    </w:pPr>
    <w:rPr>
      <w:sz w:val="19"/>
      <w:szCs w:val="19"/>
      <w:shd w:val="clear" w:color="auto" w:fill="FFFFFF"/>
    </w:rPr>
  </w:style>
  <w:style w:type="paragraph" w:customStyle="1" w:styleId="115">
    <w:name w:val="Основной текст (11)"/>
    <w:basedOn w:val="a0"/>
    <w:link w:val="114"/>
    <w:rsid w:val="00691725"/>
    <w:pPr>
      <w:shd w:val="clear" w:color="auto" w:fill="FFFFFF"/>
      <w:spacing w:after="0" w:line="0" w:lineRule="atLeast"/>
    </w:pPr>
    <w:rPr>
      <w:sz w:val="8"/>
      <w:szCs w:val="8"/>
      <w:shd w:val="clear" w:color="auto" w:fill="FFFFFF"/>
    </w:rPr>
  </w:style>
  <w:style w:type="paragraph" w:customStyle="1" w:styleId="102">
    <w:name w:val="Основной текст (10)"/>
    <w:basedOn w:val="a0"/>
    <w:link w:val="101"/>
    <w:rsid w:val="00691725"/>
    <w:pPr>
      <w:shd w:val="clear" w:color="auto" w:fill="FFFFFF"/>
      <w:spacing w:after="0" w:line="0" w:lineRule="atLeast"/>
    </w:pPr>
    <w:rPr>
      <w:sz w:val="8"/>
      <w:szCs w:val="8"/>
      <w:shd w:val="clear" w:color="auto" w:fill="FFFFFF"/>
    </w:rPr>
  </w:style>
  <w:style w:type="paragraph" w:customStyle="1" w:styleId="122">
    <w:name w:val="Основной текст (12)"/>
    <w:basedOn w:val="a0"/>
    <w:link w:val="121"/>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92">
    <w:name w:val="Основной текст (9)"/>
    <w:basedOn w:val="a0"/>
    <w:link w:val="91"/>
    <w:rsid w:val="00691725"/>
    <w:pPr>
      <w:shd w:val="clear" w:color="auto" w:fill="FFFFFF"/>
      <w:spacing w:after="0" w:line="0" w:lineRule="atLeast"/>
      <w:jc w:val="both"/>
    </w:pPr>
    <w:rPr>
      <w:rFonts w:ascii="Consolas" w:eastAsia="Consolas" w:hAnsi="Consolas"/>
      <w:spacing w:val="20"/>
      <w:shd w:val="clear" w:color="auto" w:fill="FFFFFF"/>
    </w:rPr>
  </w:style>
  <w:style w:type="paragraph" w:customStyle="1" w:styleId="141">
    <w:name w:val="Основной текст (14)"/>
    <w:basedOn w:val="a0"/>
    <w:link w:val="140"/>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151">
    <w:name w:val="Основной текст (15)"/>
    <w:basedOn w:val="a0"/>
    <w:link w:val="150"/>
    <w:rsid w:val="00691725"/>
    <w:pPr>
      <w:shd w:val="clear" w:color="auto" w:fill="FFFFFF"/>
      <w:spacing w:after="120" w:line="0" w:lineRule="atLeast"/>
    </w:pPr>
    <w:rPr>
      <w:rFonts w:ascii="Cordia New" w:eastAsia="Cordia New" w:hAnsi="Cordia New"/>
      <w:sz w:val="25"/>
      <w:szCs w:val="25"/>
      <w:shd w:val="clear" w:color="auto" w:fill="FFFFFF"/>
    </w:rPr>
  </w:style>
  <w:style w:type="paragraph" w:customStyle="1" w:styleId="161">
    <w:name w:val="Основной текст (16)"/>
    <w:basedOn w:val="a0"/>
    <w:link w:val="160"/>
    <w:rsid w:val="00691725"/>
    <w:pPr>
      <w:shd w:val="clear" w:color="auto" w:fill="FFFFFF"/>
      <w:spacing w:before="180" w:after="60" w:line="0" w:lineRule="atLeast"/>
    </w:pPr>
    <w:rPr>
      <w:rFonts w:ascii="Consolas" w:eastAsia="Consolas" w:hAnsi="Consolas"/>
      <w:sz w:val="17"/>
      <w:szCs w:val="17"/>
      <w:shd w:val="clear" w:color="auto" w:fill="FFFFFF"/>
    </w:rPr>
  </w:style>
  <w:style w:type="paragraph" w:customStyle="1" w:styleId="171">
    <w:name w:val="Основной текст (17)"/>
    <w:basedOn w:val="a0"/>
    <w:link w:val="170"/>
    <w:rsid w:val="00691725"/>
    <w:pPr>
      <w:shd w:val="clear" w:color="auto" w:fill="FFFFFF"/>
      <w:spacing w:before="60" w:after="0" w:line="0" w:lineRule="atLeast"/>
    </w:pPr>
    <w:rPr>
      <w:rFonts w:ascii="Consolas" w:eastAsia="Consolas" w:hAnsi="Consolas"/>
      <w:sz w:val="18"/>
      <w:szCs w:val="18"/>
      <w:shd w:val="clear" w:color="auto" w:fill="FFFFFF"/>
    </w:rPr>
  </w:style>
  <w:style w:type="paragraph" w:customStyle="1" w:styleId="ConsTitle">
    <w:name w:val="ConsTitle"/>
    <w:rsid w:val="0069172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rsid w:val="00691725"/>
    <w:pPr>
      <w:numPr>
        <w:ilvl w:val="12"/>
      </w:numPr>
      <w:tabs>
        <w:tab w:val="left" w:pos="1701"/>
      </w:tabs>
      <w:spacing w:after="0" w:line="240" w:lineRule="auto"/>
      <w:ind w:left="567" w:hanging="425"/>
      <w:jc w:val="both"/>
    </w:pPr>
    <w:rPr>
      <w:rFonts w:ascii="Times New Roman" w:eastAsia="Times New Roman" w:hAnsi="Times New Roman" w:cs="Times New Roman"/>
      <w:color w:val="000000"/>
      <w:sz w:val="17"/>
      <w:szCs w:val="20"/>
      <w:lang w:eastAsia="ru-RU"/>
    </w:rPr>
  </w:style>
  <w:style w:type="paragraph" w:customStyle="1" w:styleId="xl24">
    <w:name w:val="xl24"/>
    <w:basedOn w:val="a0"/>
    <w:rsid w:val="006917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5">
    <w:name w:val="xl2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6">
    <w:name w:val="xl2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28">
    <w:name w:val="xl28"/>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9">
    <w:name w:val="xl29"/>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0">
    <w:name w:val="xl30"/>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1">
    <w:name w:val="xl31"/>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2">
    <w:name w:val="xl32"/>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3">
    <w:name w:val="xl33"/>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4">
    <w:name w:val="xl34"/>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5">
    <w:name w:val="xl35"/>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6">
    <w:name w:val="xl36"/>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7">
    <w:name w:val="xl37"/>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8">
    <w:name w:val="xl38"/>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9">
    <w:name w:val="xl39"/>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0">
    <w:name w:val="xl40"/>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1">
    <w:name w:val="xl41"/>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2">
    <w:name w:val="xl42"/>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3">
    <w:name w:val="xl43"/>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4">
    <w:name w:val="xl44"/>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5">
    <w:name w:val="xl45"/>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6">
    <w:name w:val="xl4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MS Mincho" w:hAnsi="Tahoma" w:cs="Tahoma"/>
      <w:sz w:val="16"/>
      <w:szCs w:val="16"/>
      <w:lang w:eastAsia="ja-JP"/>
    </w:rPr>
  </w:style>
  <w:style w:type="paragraph" w:customStyle="1" w:styleId="xl47">
    <w:name w:val="xl47"/>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8">
    <w:name w:val="xl48"/>
    <w:basedOn w:val="a0"/>
    <w:rsid w:val="00691725"/>
    <w:pPr>
      <w:pBdr>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49">
    <w:name w:val="xl49"/>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50">
    <w:name w:val="xl50"/>
    <w:basedOn w:val="a0"/>
    <w:rsid w:val="0069172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1">
    <w:name w:val="xl51"/>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3">
    <w:name w:val="xl53"/>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4">
    <w:name w:val="xl54"/>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55">
    <w:name w:val="xl55"/>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223">
    <w:name w:val="Основной текст 22"/>
    <w:basedOn w:val="a0"/>
    <w:uiPriority w:val="99"/>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4">
    <w:name w:val="заголовок 2"/>
    <w:basedOn w:val="a0"/>
    <w:next w:val="a0"/>
    <w:rsid w:val="00691725"/>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styleId="affffa">
    <w:name w:val="endnote text"/>
    <w:basedOn w:val="a0"/>
    <w:link w:val="affffb"/>
    <w:uiPriority w:val="99"/>
    <w:semiHidden/>
    <w:unhideWhenUsed/>
    <w:rsid w:val="00691725"/>
    <w:pPr>
      <w:spacing w:after="0" w:line="240" w:lineRule="auto"/>
    </w:pPr>
    <w:rPr>
      <w:rFonts w:ascii="Times New Roman" w:eastAsia="Times New Roman" w:hAnsi="Times New Roman" w:cs="Times New Roman"/>
      <w:sz w:val="20"/>
      <w:szCs w:val="20"/>
      <w:lang w:eastAsia="ru-RU"/>
    </w:rPr>
  </w:style>
  <w:style w:type="character" w:customStyle="1" w:styleId="affffb">
    <w:name w:val="Текст концевой сноски Знак"/>
    <w:basedOn w:val="a1"/>
    <w:link w:val="affffa"/>
    <w:uiPriority w:val="99"/>
    <w:semiHidden/>
    <w:rsid w:val="00691725"/>
    <w:rPr>
      <w:rFonts w:ascii="Times New Roman" w:eastAsia="Times New Roman" w:hAnsi="Times New Roman" w:cs="Times New Roman"/>
      <w:sz w:val="20"/>
      <w:szCs w:val="20"/>
      <w:lang w:eastAsia="ru-RU"/>
    </w:rPr>
  </w:style>
  <w:style w:type="character" w:styleId="affffc">
    <w:name w:val="endnote reference"/>
    <w:basedOn w:val="a1"/>
    <w:uiPriority w:val="99"/>
    <w:semiHidden/>
    <w:unhideWhenUsed/>
    <w:rsid w:val="00691725"/>
    <w:rPr>
      <w:vertAlign w:val="superscript"/>
    </w:rPr>
  </w:style>
  <w:style w:type="paragraph" w:customStyle="1" w:styleId="116">
    <w:name w:val="Абзац списка11"/>
    <w:basedOn w:val="a0"/>
    <w:rsid w:val="00691725"/>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0"/>
    <w:rsid w:val="00691725"/>
    <w:pPr>
      <w:widowControl w:val="0"/>
      <w:adjustRightInd w:val="0"/>
      <w:spacing w:line="240" w:lineRule="exact"/>
      <w:jc w:val="right"/>
    </w:pPr>
    <w:rPr>
      <w:rFonts w:ascii="Arial" w:eastAsia="Times New Roman" w:hAnsi="Arial" w:cs="Arial"/>
      <w:sz w:val="20"/>
      <w:szCs w:val="20"/>
      <w:lang w:val="en-GB"/>
    </w:rPr>
  </w:style>
  <w:style w:type="character" w:customStyle="1" w:styleId="afffb">
    <w:name w:val="Абзац списка Знак"/>
    <w:link w:val="afffa"/>
    <w:uiPriority w:val="34"/>
    <w:locked/>
    <w:rsid w:val="00691725"/>
    <w:rPr>
      <w:rFonts w:ascii="Times New Roman" w:eastAsia="Times New Roman" w:hAnsi="Times New Roman" w:cs="Times New Roman"/>
      <w:sz w:val="24"/>
      <w:szCs w:val="24"/>
      <w:lang w:eastAsia="ru-RU"/>
    </w:rPr>
  </w:style>
  <w:style w:type="paragraph" w:customStyle="1" w:styleId="u">
    <w:name w:val="u"/>
    <w:basedOn w:val="a0"/>
    <w:rsid w:val="00691725"/>
    <w:pPr>
      <w:spacing w:after="0" w:line="240" w:lineRule="auto"/>
      <w:ind w:firstLine="390"/>
      <w:jc w:val="both"/>
    </w:pPr>
    <w:rPr>
      <w:rFonts w:ascii="Times New Roman" w:eastAsia="Times New Roman" w:hAnsi="Times New Roman" w:cs="Times New Roman"/>
      <w:color w:val="000000"/>
      <w:sz w:val="24"/>
      <w:szCs w:val="24"/>
      <w:lang w:eastAsia="ru-RU"/>
    </w:rPr>
  </w:style>
  <w:style w:type="character" w:customStyle="1" w:styleId="product-spec-itemvalue-inner">
    <w:name w:val="product-spec-item__value-inner"/>
    <w:basedOn w:val="a1"/>
    <w:rsid w:val="00691725"/>
  </w:style>
  <w:style w:type="character" w:customStyle="1" w:styleId="product-spec-itemname-inner">
    <w:name w:val="product-spec-item__name-inner"/>
    <w:basedOn w:val="a1"/>
    <w:rsid w:val="00691725"/>
  </w:style>
  <w:style w:type="character" w:customStyle="1" w:styleId="option-value">
    <w:name w:val="option-value"/>
    <w:basedOn w:val="a1"/>
    <w:rsid w:val="00691725"/>
  </w:style>
  <w:style w:type="character" w:customStyle="1" w:styleId="descrname">
    <w:name w:val="descr_name"/>
    <w:basedOn w:val="a1"/>
    <w:rsid w:val="00691725"/>
  </w:style>
  <w:style w:type="paragraph" w:styleId="z-">
    <w:name w:val="HTML Top of Form"/>
    <w:basedOn w:val="a0"/>
    <w:next w:val="a0"/>
    <w:link w:val="z-0"/>
    <w:hidden/>
    <w:uiPriority w:val="99"/>
    <w:unhideWhenUsed/>
    <w:rsid w:val="0069172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rsid w:val="00691725"/>
    <w:rPr>
      <w:rFonts w:ascii="Arial" w:eastAsia="Times New Roman" w:hAnsi="Arial" w:cs="Arial"/>
      <w:vanish/>
      <w:sz w:val="16"/>
      <w:szCs w:val="16"/>
      <w:lang w:eastAsia="ru-RU"/>
    </w:rPr>
  </w:style>
  <w:style w:type="character" w:customStyle="1" w:styleId="left">
    <w:name w:val="left"/>
    <w:basedOn w:val="a1"/>
    <w:rsid w:val="00691725"/>
  </w:style>
  <w:style w:type="character" w:customStyle="1" w:styleId="prodcharname">
    <w:name w:val="prod_char_name"/>
    <w:basedOn w:val="a1"/>
    <w:rsid w:val="00691725"/>
  </w:style>
  <w:style w:type="character" w:customStyle="1" w:styleId="right">
    <w:name w:val="right"/>
    <w:basedOn w:val="a1"/>
    <w:rsid w:val="00691725"/>
  </w:style>
  <w:style w:type="paragraph" w:styleId="z-1">
    <w:name w:val="HTML Bottom of Form"/>
    <w:basedOn w:val="a0"/>
    <w:next w:val="a0"/>
    <w:link w:val="z-2"/>
    <w:hidden/>
    <w:uiPriority w:val="99"/>
    <w:unhideWhenUsed/>
    <w:rsid w:val="00691725"/>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rsid w:val="00691725"/>
    <w:rPr>
      <w:rFonts w:ascii="Arial" w:eastAsia="Times New Roman" w:hAnsi="Arial" w:cs="Arial"/>
      <w:vanish/>
      <w:sz w:val="16"/>
      <w:szCs w:val="16"/>
      <w:lang w:eastAsia="ru-RU"/>
    </w:rPr>
  </w:style>
  <w:style w:type="paragraph" w:customStyle="1" w:styleId="affffd">
    <w:name w:val="a"/>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limiter">
    <w:name w:val="delimiter"/>
    <w:basedOn w:val="a1"/>
    <w:rsid w:val="00691725"/>
  </w:style>
  <w:style w:type="paragraph" w:customStyle="1" w:styleId="TableParagraph">
    <w:name w:val="Table Paragraph"/>
    <w:basedOn w:val="a0"/>
    <w:uiPriority w:val="1"/>
    <w:qFormat/>
    <w:rsid w:val="00691725"/>
    <w:pPr>
      <w:autoSpaceDE w:val="0"/>
      <w:autoSpaceDN w:val="0"/>
      <w:adjustRightInd w:val="0"/>
      <w:spacing w:after="0" w:line="240" w:lineRule="auto"/>
    </w:pPr>
    <w:rPr>
      <w:rFonts w:ascii="Times New Roman" w:eastAsia="Calibri" w:hAnsi="Times New Roman" w:cs="Times New Roman"/>
      <w:sz w:val="24"/>
      <w:szCs w:val="24"/>
      <w:lang w:eastAsia="ru-RU"/>
    </w:rPr>
  </w:style>
  <w:style w:type="table" w:customStyle="1" w:styleId="TableNormal">
    <w:name w:val="Table Normal"/>
    <w:uiPriority w:val="2"/>
    <w:semiHidden/>
    <w:unhideWhenUsed/>
    <w:qFormat/>
    <w:rsid w:val="0069172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affffe">
    <w:name w:val="Знак Знак Знак Знак Знак Знак Знак Знак Знак Знак Знак Знак Знак"/>
    <w:basedOn w:val="a0"/>
    <w:rsid w:val="00691725"/>
    <w:pPr>
      <w:widowControl w:val="0"/>
      <w:adjustRightInd w:val="0"/>
      <w:spacing w:line="240" w:lineRule="exact"/>
      <w:jc w:val="right"/>
    </w:pPr>
    <w:rPr>
      <w:rFonts w:ascii="Arial" w:eastAsia="Times New Roman" w:hAnsi="Arial" w:cs="Arial"/>
      <w:sz w:val="20"/>
      <w:szCs w:val="20"/>
      <w:lang w:val="en-GB"/>
    </w:rPr>
  </w:style>
  <w:style w:type="paragraph" w:customStyle="1" w:styleId="font7">
    <w:name w:val="font7"/>
    <w:basedOn w:val="a0"/>
    <w:rsid w:val="00691725"/>
    <w:pPr>
      <w:spacing w:before="100" w:beforeAutospacing="1" w:after="100" w:afterAutospacing="1" w:line="240" w:lineRule="auto"/>
    </w:pPr>
    <w:rPr>
      <w:rFonts w:ascii="Arial" w:eastAsia="Times New Roman" w:hAnsi="Arial" w:cs="Arial"/>
      <w:b/>
      <w:bCs/>
      <w:i/>
      <w:iCs/>
      <w:sz w:val="12"/>
      <w:szCs w:val="12"/>
      <w:lang w:eastAsia="ru-RU"/>
    </w:rPr>
  </w:style>
  <w:style w:type="table" w:customStyle="1" w:styleId="1a">
    <w:name w:val="Сетка таблицы1"/>
    <w:basedOn w:val="a2"/>
    <w:next w:val="aff7"/>
    <w:rsid w:val="00691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Без интервала Знак"/>
    <w:basedOn w:val="a1"/>
    <w:link w:val="afff8"/>
    <w:uiPriority w:val="1"/>
    <w:rsid w:val="00691725"/>
    <w:rPr>
      <w:rFonts w:ascii="Times New Roman" w:eastAsia="Times New Roman" w:hAnsi="Times New Roman" w:cs="Times New Roman"/>
      <w:sz w:val="24"/>
      <w:szCs w:val="24"/>
      <w:lang w:eastAsia="ru-RU"/>
    </w:rPr>
  </w:style>
  <w:style w:type="paragraph" w:customStyle="1" w:styleId="fr2">
    <w:name w:val="fr2"/>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10">
    <w:name w:val="fr1"/>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6">
    <w:name w:val="Сетка таблицы4"/>
    <w:basedOn w:val="a2"/>
    <w:next w:val="aff7"/>
    <w:uiPriority w:val="59"/>
    <w:rsid w:val="00D9215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Содержимое таблицы"/>
    <w:basedOn w:val="a0"/>
    <w:rsid w:val="00E012E1"/>
    <w:pPr>
      <w:suppressLineNumbers/>
      <w:suppressAutoHyphens/>
    </w:pPr>
    <w:rPr>
      <w:rFonts w:ascii="Calibri" w:eastAsia="SimSun" w:hAnsi="Calibri" w:cs="Calibri"/>
      <w:kern w:val="1"/>
      <w:lang w:eastAsia="ar-SA"/>
    </w:rPr>
  </w:style>
  <w:style w:type="table" w:customStyle="1" w:styleId="118">
    <w:name w:val="Сетка таблицы11"/>
    <w:basedOn w:val="a2"/>
    <w:next w:val="aff7"/>
    <w:locked/>
    <w:rsid w:val="007F11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5">
    <w:name w:val="Сетка таблицы2"/>
    <w:basedOn w:val="a2"/>
    <w:next w:val="aff7"/>
    <w:uiPriority w:val="39"/>
    <w:rsid w:val="00AF4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2"/>
    <w:next w:val="aff7"/>
    <w:uiPriority w:val="39"/>
    <w:rsid w:val="0025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2"/>
    <w:next w:val="aff7"/>
    <w:uiPriority w:val="39"/>
    <w:rsid w:val="00813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6">
    <w:name w:val="Нет списка2"/>
    <w:next w:val="a3"/>
    <w:uiPriority w:val="99"/>
    <w:semiHidden/>
    <w:unhideWhenUsed/>
    <w:rsid w:val="00835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4080">
      <w:bodyDiv w:val="1"/>
      <w:marLeft w:val="0"/>
      <w:marRight w:val="0"/>
      <w:marTop w:val="0"/>
      <w:marBottom w:val="0"/>
      <w:divBdr>
        <w:top w:val="none" w:sz="0" w:space="0" w:color="auto"/>
        <w:left w:val="none" w:sz="0" w:space="0" w:color="auto"/>
        <w:bottom w:val="none" w:sz="0" w:space="0" w:color="auto"/>
        <w:right w:val="none" w:sz="0" w:space="0" w:color="auto"/>
      </w:divBdr>
    </w:div>
    <w:div w:id="23872756">
      <w:bodyDiv w:val="1"/>
      <w:marLeft w:val="0"/>
      <w:marRight w:val="0"/>
      <w:marTop w:val="0"/>
      <w:marBottom w:val="0"/>
      <w:divBdr>
        <w:top w:val="none" w:sz="0" w:space="0" w:color="auto"/>
        <w:left w:val="none" w:sz="0" w:space="0" w:color="auto"/>
        <w:bottom w:val="none" w:sz="0" w:space="0" w:color="auto"/>
        <w:right w:val="none" w:sz="0" w:space="0" w:color="auto"/>
      </w:divBdr>
    </w:div>
    <w:div w:id="59061852">
      <w:bodyDiv w:val="1"/>
      <w:marLeft w:val="0"/>
      <w:marRight w:val="0"/>
      <w:marTop w:val="0"/>
      <w:marBottom w:val="0"/>
      <w:divBdr>
        <w:top w:val="none" w:sz="0" w:space="0" w:color="auto"/>
        <w:left w:val="none" w:sz="0" w:space="0" w:color="auto"/>
        <w:bottom w:val="none" w:sz="0" w:space="0" w:color="auto"/>
        <w:right w:val="none" w:sz="0" w:space="0" w:color="auto"/>
      </w:divBdr>
    </w:div>
    <w:div w:id="91053711">
      <w:bodyDiv w:val="1"/>
      <w:marLeft w:val="0"/>
      <w:marRight w:val="0"/>
      <w:marTop w:val="0"/>
      <w:marBottom w:val="0"/>
      <w:divBdr>
        <w:top w:val="none" w:sz="0" w:space="0" w:color="auto"/>
        <w:left w:val="none" w:sz="0" w:space="0" w:color="auto"/>
        <w:bottom w:val="none" w:sz="0" w:space="0" w:color="auto"/>
        <w:right w:val="none" w:sz="0" w:space="0" w:color="auto"/>
      </w:divBdr>
    </w:div>
    <w:div w:id="130826922">
      <w:bodyDiv w:val="1"/>
      <w:marLeft w:val="0"/>
      <w:marRight w:val="0"/>
      <w:marTop w:val="0"/>
      <w:marBottom w:val="0"/>
      <w:divBdr>
        <w:top w:val="none" w:sz="0" w:space="0" w:color="auto"/>
        <w:left w:val="none" w:sz="0" w:space="0" w:color="auto"/>
        <w:bottom w:val="none" w:sz="0" w:space="0" w:color="auto"/>
        <w:right w:val="none" w:sz="0" w:space="0" w:color="auto"/>
      </w:divBdr>
    </w:div>
    <w:div w:id="189489921">
      <w:bodyDiv w:val="1"/>
      <w:marLeft w:val="0"/>
      <w:marRight w:val="0"/>
      <w:marTop w:val="0"/>
      <w:marBottom w:val="0"/>
      <w:divBdr>
        <w:top w:val="none" w:sz="0" w:space="0" w:color="auto"/>
        <w:left w:val="none" w:sz="0" w:space="0" w:color="auto"/>
        <w:bottom w:val="none" w:sz="0" w:space="0" w:color="auto"/>
        <w:right w:val="none" w:sz="0" w:space="0" w:color="auto"/>
      </w:divBdr>
    </w:div>
    <w:div w:id="205410493">
      <w:bodyDiv w:val="1"/>
      <w:marLeft w:val="0"/>
      <w:marRight w:val="0"/>
      <w:marTop w:val="0"/>
      <w:marBottom w:val="0"/>
      <w:divBdr>
        <w:top w:val="none" w:sz="0" w:space="0" w:color="auto"/>
        <w:left w:val="none" w:sz="0" w:space="0" w:color="auto"/>
        <w:bottom w:val="none" w:sz="0" w:space="0" w:color="auto"/>
        <w:right w:val="none" w:sz="0" w:space="0" w:color="auto"/>
      </w:divBdr>
    </w:div>
    <w:div w:id="211582649">
      <w:bodyDiv w:val="1"/>
      <w:marLeft w:val="0"/>
      <w:marRight w:val="0"/>
      <w:marTop w:val="0"/>
      <w:marBottom w:val="0"/>
      <w:divBdr>
        <w:top w:val="none" w:sz="0" w:space="0" w:color="auto"/>
        <w:left w:val="none" w:sz="0" w:space="0" w:color="auto"/>
        <w:bottom w:val="none" w:sz="0" w:space="0" w:color="auto"/>
        <w:right w:val="none" w:sz="0" w:space="0" w:color="auto"/>
      </w:divBdr>
    </w:div>
    <w:div w:id="225340352">
      <w:bodyDiv w:val="1"/>
      <w:marLeft w:val="0"/>
      <w:marRight w:val="0"/>
      <w:marTop w:val="0"/>
      <w:marBottom w:val="0"/>
      <w:divBdr>
        <w:top w:val="none" w:sz="0" w:space="0" w:color="auto"/>
        <w:left w:val="none" w:sz="0" w:space="0" w:color="auto"/>
        <w:bottom w:val="none" w:sz="0" w:space="0" w:color="auto"/>
        <w:right w:val="none" w:sz="0" w:space="0" w:color="auto"/>
      </w:divBdr>
    </w:div>
    <w:div w:id="241061612">
      <w:bodyDiv w:val="1"/>
      <w:marLeft w:val="0"/>
      <w:marRight w:val="0"/>
      <w:marTop w:val="0"/>
      <w:marBottom w:val="0"/>
      <w:divBdr>
        <w:top w:val="none" w:sz="0" w:space="0" w:color="auto"/>
        <w:left w:val="none" w:sz="0" w:space="0" w:color="auto"/>
        <w:bottom w:val="none" w:sz="0" w:space="0" w:color="auto"/>
        <w:right w:val="none" w:sz="0" w:space="0" w:color="auto"/>
      </w:divBdr>
    </w:div>
    <w:div w:id="276525138">
      <w:bodyDiv w:val="1"/>
      <w:marLeft w:val="0"/>
      <w:marRight w:val="0"/>
      <w:marTop w:val="0"/>
      <w:marBottom w:val="0"/>
      <w:divBdr>
        <w:top w:val="none" w:sz="0" w:space="0" w:color="auto"/>
        <w:left w:val="none" w:sz="0" w:space="0" w:color="auto"/>
        <w:bottom w:val="none" w:sz="0" w:space="0" w:color="auto"/>
        <w:right w:val="none" w:sz="0" w:space="0" w:color="auto"/>
      </w:divBdr>
      <w:divsChild>
        <w:div w:id="550926593">
          <w:marLeft w:val="0"/>
          <w:marRight w:val="0"/>
          <w:marTop w:val="0"/>
          <w:marBottom w:val="0"/>
          <w:divBdr>
            <w:top w:val="none" w:sz="0" w:space="0" w:color="auto"/>
            <w:left w:val="none" w:sz="0" w:space="0" w:color="auto"/>
            <w:bottom w:val="none" w:sz="0" w:space="0" w:color="auto"/>
            <w:right w:val="none" w:sz="0" w:space="0" w:color="auto"/>
          </w:divBdr>
        </w:div>
      </w:divsChild>
    </w:div>
    <w:div w:id="319192438">
      <w:bodyDiv w:val="1"/>
      <w:marLeft w:val="0"/>
      <w:marRight w:val="0"/>
      <w:marTop w:val="0"/>
      <w:marBottom w:val="0"/>
      <w:divBdr>
        <w:top w:val="none" w:sz="0" w:space="0" w:color="auto"/>
        <w:left w:val="none" w:sz="0" w:space="0" w:color="auto"/>
        <w:bottom w:val="none" w:sz="0" w:space="0" w:color="auto"/>
        <w:right w:val="none" w:sz="0" w:space="0" w:color="auto"/>
      </w:divBdr>
    </w:div>
    <w:div w:id="363605354">
      <w:bodyDiv w:val="1"/>
      <w:marLeft w:val="0"/>
      <w:marRight w:val="0"/>
      <w:marTop w:val="0"/>
      <w:marBottom w:val="0"/>
      <w:divBdr>
        <w:top w:val="none" w:sz="0" w:space="0" w:color="auto"/>
        <w:left w:val="none" w:sz="0" w:space="0" w:color="auto"/>
        <w:bottom w:val="none" w:sz="0" w:space="0" w:color="auto"/>
        <w:right w:val="none" w:sz="0" w:space="0" w:color="auto"/>
      </w:divBdr>
    </w:div>
    <w:div w:id="365107951">
      <w:bodyDiv w:val="1"/>
      <w:marLeft w:val="0"/>
      <w:marRight w:val="0"/>
      <w:marTop w:val="0"/>
      <w:marBottom w:val="0"/>
      <w:divBdr>
        <w:top w:val="none" w:sz="0" w:space="0" w:color="auto"/>
        <w:left w:val="none" w:sz="0" w:space="0" w:color="auto"/>
        <w:bottom w:val="none" w:sz="0" w:space="0" w:color="auto"/>
        <w:right w:val="none" w:sz="0" w:space="0" w:color="auto"/>
      </w:divBdr>
    </w:div>
    <w:div w:id="370962043">
      <w:bodyDiv w:val="1"/>
      <w:marLeft w:val="0"/>
      <w:marRight w:val="0"/>
      <w:marTop w:val="0"/>
      <w:marBottom w:val="0"/>
      <w:divBdr>
        <w:top w:val="none" w:sz="0" w:space="0" w:color="auto"/>
        <w:left w:val="none" w:sz="0" w:space="0" w:color="auto"/>
        <w:bottom w:val="none" w:sz="0" w:space="0" w:color="auto"/>
        <w:right w:val="none" w:sz="0" w:space="0" w:color="auto"/>
      </w:divBdr>
    </w:div>
    <w:div w:id="402022218">
      <w:bodyDiv w:val="1"/>
      <w:marLeft w:val="0"/>
      <w:marRight w:val="0"/>
      <w:marTop w:val="0"/>
      <w:marBottom w:val="0"/>
      <w:divBdr>
        <w:top w:val="none" w:sz="0" w:space="0" w:color="auto"/>
        <w:left w:val="none" w:sz="0" w:space="0" w:color="auto"/>
        <w:bottom w:val="none" w:sz="0" w:space="0" w:color="auto"/>
        <w:right w:val="none" w:sz="0" w:space="0" w:color="auto"/>
      </w:divBdr>
    </w:div>
    <w:div w:id="427965541">
      <w:bodyDiv w:val="1"/>
      <w:marLeft w:val="0"/>
      <w:marRight w:val="0"/>
      <w:marTop w:val="0"/>
      <w:marBottom w:val="0"/>
      <w:divBdr>
        <w:top w:val="none" w:sz="0" w:space="0" w:color="auto"/>
        <w:left w:val="none" w:sz="0" w:space="0" w:color="auto"/>
        <w:bottom w:val="none" w:sz="0" w:space="0" w:color="auto"/>
        <w:right w:val="none" w:sz="0" w:space="0" w:color="auto"/>
      </w:divBdr>
    </w:div>
    <w:div w:id="466359555">
      <w:bodyDiv w:val="1"/>
      <w:marLeft w:val="0"/>
      <w:marRight w:val="0"/>
      <w:marTop w:val="0"/>
      <w:marBottom w:val="0"/>
      <w:divBdr>
        <w:top w:val="none" w:sz="0" w:space="0" w:color="auto"/>
        <w:left w:val="none" w:sz="0" w:space="0" w:color="auto"/>
        <w:bottom w:val="none" w:sz="0" w:space="0" w:color="auto"/>
        <w:right w:val="none" w:sz="0" w:space="0" w:color="auto"/>
      </w:divBdr>
    </w:div>
    <w:div w:id="469250815">
      <w:bodyDiv w:val="1"/>
      <w:marLeft w:val="0"/>
      <w:marRight w:val="0"/>
      <w:marTop w:val="0"/>
      <w:marBottom w:val="0"/>
      <w:divBdr>
        <w:top w:val="none" w:sz="0" w:space="0" w:color="auto"/>
        <w:left w:val="none" w:sz="0" w:space="0" w:color="auto"/>
        <w:bottom w:val="none" w:sz="0" w:space="0" w:color="auto"/>
        <w:right w:val="none" w:sz="0" w:space="0" w:color="auto"/>
      </w:divBdr>
    </w:div>
    <w:div w:id="479427295">
      <w:bodyDiv w:val="1"/>
      <w:marLeft w:val="0"/>
      <w:marRight w:val="0"/>
      <w:marTop w:val="0"/>
      <w:marBottom w:val="0"/>
      <w:divBdr>
        <w:top w:val="none" w:sz="0" w:space="0" w:color="auto"/>
        <w:left w:val="none" w:sz="0" w:space="0" w:color="auto"/>
        <w:bottom w:val="none" w:sz="0" w:space="0" w:color="auto"/>
        <w:right w:val="none" w:sz="0" w:space="0" w:color="auto"/>
      </w:divBdr>
    </w:div>
    <w:div w:id="504592078">
      <w:bodyDiv w:val="1"/>
      <w:marLeft w:val="0"/>
      <w:marRight w:val="0"/>
      <w:marTop w:val="0"/>
      <w:marBottom w:val="0"/>
      <w:divBdr>
        <w:top w:val="none" w:sz="0" w:space="0" w:color="auto"/>
        <w:left w:val="none" w:sz="0" w:space="0" w:color="auto"/>
        <w:bottom w:val="none" w:sz="0" w:space="0" w:color="auto"/>
        <w:right w:val="none" w:sz="0" w:space="0" w:color="auto"/>
      </w:divBdr>
    </w:div>
    <w:div w:id="511649026">
      <w:bodyDiv w:val="1"/>
      <w:marLeft w:val="0"/>
      <w:marRight w:val="0"/>
      <w:marTop w:val="0"/>
      <w:marBottom w:val="0"/>
      <w:divBdr>
        <w:top w:val="none" w:sz="0" w:space="0" w:color="auto"/>
        <w:left w:val="none" w:sz="0" w:space="0" w:color="auto"/>
        <w:bottom w:val="none" w:sz="0" w:space="0" w:color="auto"/>
        <w:right w:val="none" w:sz="0" w:space="0" w:color="auto"/>
      </w:divBdr>
    </w:div>
    <w:div w:id="513301062">
      <w:bodyDiv w:val="1"/>
      <w:marLeft w:val="0"/>
      <w:marRight w:val="0"/>
      <w:marTop w:val="0"/>
      <w:marBottom w:val="0"/>
      <w:divBdr>
        <w:top w:val="none" w:sz="0" w:space="0" w:color="auto"/>
        <w:left w:val="none" w:sz="0" w:space="0" w:color="auto"/>
        <w:bottom w:val="none" w:sz="0" w:space="0" w:color="auto"/>
        <w:right w:val="none" w:sz="0" w:space="0" w:color="auto"/>
      </w:divBdr>
    </w:div>
    <w:div w:id="570311028">
      <w:bodyDiv w:val="1"/>
      <w:marLeft w:val="0"/>
      <w:marRight w:val="0"/>
      <w:marTop w:val="0"/>
      <w:marBottom w:val="0"/>
      <w:divBdr>
        <w:top w:val="none" w:sz="0" w:space="0" w:color="auto"/>
        <w:left w:val="none" w:sz="0" w:space="0" w:color="auto"/>
        <w:bottom w:val="none" w:sz="0" w:space="0" w:color="auto"/>
        <w:right w:val="none" w:sz="0" w:space="0" w:color="auto"/>
      </w:divBdr>
    </w:div>
    <w:div w:id="575435418">
      <w:bodyDiv w:val="1"/>
      <w:marLeft w:val="0"/>
      <w:marRight w:val="0"/>
      <w:marTop w:val="0"/>
      <w:marBottom w:val="0"/>
      <w:divBdr>
        <w:top w:val="none" w:sz="0" w:space="0" w:color="auto"/>
        <w:left w:val="none" w:sz="0" w:space="0" w:color="auto"/>
        <w:bottom w:val="none" w:sz="0" w:space="0" w:color="auto"/>
        <w:right w:val="none" w:sz="0" w:space="0" w:color="auto"/>
      </w:divBdr>
    </w:div>
    <w:div w:id="578827227">
      <w:bodyDiv w:val="1"/>
      <w:marLeft w:val="0"/>
      <w:marRight w:val="0"/>
      <w:marTop w:val="0"/>
      <w:marBottom w:val="0"/>
      <w:divBdr>
        <w:top w:val="none" w:sz="0" w:space="0" w:color="auto"/>
        <w:left w:val="none" w:sz="0" w:space="0" w:color="auto"/>
        <w:bottom w:val="none" w:sz="0" w:space="0" w:color="auto"/>
        <w:right w:val="none" w:sz="0" w:space="0" w:color="auto"/>
      </w:divBdr>
    </w:div>
    <w:div w:id="586422684">
      <w:bodyDiv w:val="1"/>
      <w:marLeft w:val="0"/>
      <w:marRight w:val="0"/>
      <w:marTop w:val="0"/>
      <w:marBottom w:val="0"/>
      <w:divBdr>
        <w:top w:val="none" w:sz="0" w:space="0" w:color="auto"/>
        <w:left w:val="none" w:sz="0" w:space="0" w:color="auto"/>
        <w:bottom w:val="none" w:sz="0" w:space="0" w:color="auto"/>
        <w:right w:val="none" w:sz="0" w:space="0" w:color="auto"/>
      </w:divBdr>
    </w:div>
    <w:div w:id="605815502">
      <w:bodyDiv w:val="1"/>
      <w:marLeft w:val="0"/>
      <w:marRight w:val="0"/>
      <w:marTop w:val="0"/>
      <w:marBottom w:val="0"/>
      <w:divBdr>
        <w:top w:val="none" w:sz="0" w:space="0" w:color="auto"/>
        <w:left w:val="none" w:sz="0" w:space="0" w:color="auto"/>
        <w:bottom w:val="none" w:sz="0" w:space="0" w:color="auto"/>
        <w:right w:val="none" w:sz="0" w:space="0" w:color="auto"/>
      </w:divBdr>
      <w:divsChild>
        <w:div w:id="1724789759">
          <w:marLeft w:val="0"/>
          <w:marRight w:val="0"/>
          <w:marTop w:val="0"/>
          <w:marBottom w:val="0"/>
          <w:divBdr>
            <w:top w:val="none" w:sz="0" w:space="0" w:color="auto"/>
            <w:left w:val="none" w:sz="0" w:space="0" w:color="auto"/>
            <w:bottom w:val="none" w:sz="0" w:space="0" w:color="auto"/>
            <w:right w:val="none" w:sz="0" w:space="0" w:color="auto"/>
          </w:divBdr>
        </w:div>
      </w:divsChild>
    </w:div>
    <w:div w:id="632910593">
      <w:bodyDiv w:val="1"/>
      <w:marLeft w:val="0"/>
      <w:marRight w:val="0"/>
      <w:marTop w:val="0"/>
      <w:marBottom w:val="0"/>
      <w:divBdr>
        <w:top w:val="none" w:sz="0" w:space="0" w:color="auto"/>
        <w:left w:val="none" w:sz="0" w:space="0" w:color="auto"/>
        <w:bottom w:val="none" w:sz="0" w:space="0" w:color="auto"/>
        <w:right w:val="none" w:sz="0" w:space="0" w:color="auto"/>
      </w:divBdr>
    </w:div>
    <w:div w:id="684091593">
      <w:bodyDiv w:val="1"/>
      <w:marLeft w:val="0"/>
      <w:marRight w:val="0"/>
      <w:marTop w:val="0"/>
      <w:marBottom w:val="0"/>
      <w:divBdr>
        <w:top w:val="none" w:sz="0" w:space="0" w:color="auto"/>
        <w:left w:val="none" w:sz="0" w:space="0" w:color="auto"/>
        <w:bottom w:val="none" w:sz="0" w:space="0" w:color="auto"/>
        <w:right w:val="none" w:sz="0" w:space="0" w:color="auto"/>
      </w:divBdr>
    </w:div>
    <w:div w:id="693579972">
      <w:bodyDiv w:val="1"/>
      <w:marLeft w:val="0"/>
      <w:marRight w:val="0"/>
      <w:marTop w:val="0"/>
      <w:marBottom w:val="0"/>
      <w:divBdr>
        <w:top w:val="none" w:sz="0" w:space="0" w:color="auto"/>
        <w:left w:val="none" w:sz="0" w:space="0" w:color="auto"/>
        <w:bottom w:val="none" w:sz="0" w:space="0" w:color="auto"/>
        <w:right w:val="none" w:sz="0" w:space="0" w:color="auto"/>
      </w:divBdr>
    </w:div>
    <w:div w:id="703941648">
      <w:bodyDiv w:val="1"/>
      <w:marLeft w:val="0"/>
      <w:marRight w:val="0"/>
      <w:marTop w:val="0"/>
      <w:marBottom w:val="0"/>
      <w:divBdr>
        <w:top w:val="none" w:sz="0" w:space="0" w:color="auto"/>
        <w:left w:val="none" w:sz="0" w:space="0" w:color="auto"/>
        <w:bottom w:val="none" w:sz="0" w:space="0" w:color="auto"/>
        <w:right w:val="none" w:sz="0" w:space="0" w:color="auto"/>
      </w:divBdr>
    </w:div>
    <w:div w:id="708262626">
      <w:bodyDiv w:val="1"/>
      <w:marLeft w:val="0"/>
      <w:marRight w:val="0"/>
      <w:marTop w:val="0"/>
      <w:marBottom w:val="0"/>
      <w:divBdr>
        <w:top w:val="none" w:sz="0" w:space="0" w:color="auto"/>
        <w:left w:val="none" w:sz="0" w:space="0" w:color="auto"/>
        <w:bottom w:val="none" w:sz="0" w:space="0" w:color="auto"/>
        <w:right w:val="none" w:sz="0" w:space="0" w:color="auto"/>
      </w:divBdr>
    </w:div>
    <w:div w:id="713165655">
      <w:bodyDiv w:val="1"/>
      <w:marLeft w:val="0"/>
      <w:marRight w:val="0"/>
      <w:marTop w:val="0"/>
      <w:marBottom w:val="0"/>
      <w:divBdr>
        <w:top w:val="none" w:sz="0" w:space="0" w:color="auto"/>
        <w:left w:val="none" w:sz="0" w:space="0" w:color="auto"/>
        <w:bottom w:val="none" w:sz="0" w:space="0" w:color="auto"/>
        <w:right w:val="none" w:sz="0" w:space="0" w:color="auto"/>
      </w:divBdr>
    </w:div>
    <w:div w:id="781342086">
      <w:bodyDiv w:val="1"/>
      <w:marLeft w:val="0"/>
      <w:marRight w:val="0"/>
      <w:marTop w:val="0"/>
      <w:marBottom w:val="0"/>
      <w:divBdr>
        <w:top w:val="none" w:sz="0" w:space="0" w:color="auto"/>
        <w:left w:val="none" w:sz="0" w:space="0" w:color="auto"/>
        <w:bottom w:val="none" w:sz="0" w:space="0" w:color="auto"/>
        <w:right w:val="none" w:sz="0" w:space="0" w:color="auto"/>
      </w:divBdr>
    </w:div>
    <w:div w:id="792796328">
      <w:bodyDiv w:val="1"/>
      <w:marLeft w:val="0"/>
      <w:marRight w:val="0"/>
      <w:marTop w:val="0"/>
      <w:marBottom w:val="0"/>
      <w:divBdr>
        <w:top w:val="none" w:sz="0" w:space="0" w:color="auto"/>
        <w:left w:val="none" w:sz="0" w:space="0" w:color="auto"/>
        <w:bottom w:val="none" w:sz="0" w:space="0" w:color="auto"/>
        <w:right w:val="none" w:sz="0" w:space="0" w:color="auto"/>
      </w:divBdr>
    </w:div>
    <w:div w:id="848642966">
      <w:bodyDiv w:val="1"/>
      <w:marLeft w:val="0"/>
      <w:marRight w:val="0"/>
      <w:marTop w:val="0"/>
      <w:marBottom w:val="0"/>
      <w:divBdr>
        <w:top w:val="none" w:sz="0" w:space="0" w:color="auto"/>
        <w:left w:val="none" w:sz="0" w:space="0" w:color="auto"/>
        <w:bottom w:val="none" w:sz="0" w:space="0" w:color="auto"/>
        <w:right w:val="none" w:sz="0" w:space="0" w:color="auto"/>
      </w:divBdr>
    </w:div>
    <w:div w:id="860123020">
      <w:bodyDiv w:val="1"/>
      <w:marLeft w:val="0"/>
      <w:marRight w:val="0"/>
      <w:marTop w:val="0"/>
      <w:marBottom w:val="0"/>
      <w:divBdr>
        <w:top w:val="none" w:sz="0" w:space="0" w:color="auto"/>
        <w:left w:val="none" w:sz="0" w:space="0" w:color="auto"/>
        <w:bottom w:val="none" w:sz="0" w:space="0" w:color="auto"/>
        <w:right w:val="none" w:sz="0" w:space="0" w:color="auto"/>
      </w:divBdr>
    </w:div>
    <w:div w:id="905722695">
      <w:bodyDiv w:val="1"/>
      <w:marLeft w:val="0"/>
      <w:marRight w:val="0"/>
      <w:marTop w:val="0"/>
      <w:marBottom w:val="0"/>
      <w:divBdr>
        <w:top w:val="none" w:sz="0" w:space="0" w:color="auto"/>
        <w:left w:val="none" w:sz="0" w:space="0" w:color="auto"/>
        <w:bottom w:val="none" w:sz="0" w:space="0" w:color="auto"/>
        <w:right w:val="none" w:sz="0" w:space="0" w:color="auto"/>
      </w:divBdr>
    </w:div>
    <w:div w:id="928847593">
      <w:bodyDiv w:val="1"/>
      <w:marLeft w:val="0"/>
      <w:marRight w:val="0"/>
      <w:marTop w:val="0"/>
      <w:marBottom w:val="0"/>
      <w:divBdr>
        <w:top w:val="none" w:sz="0" w:space="0" w:color="auto"/>
        <w:left w:val="none" w:sz="0" w:space="0" w:color="auto"/>
        <w:bottom w:val="none" w:sz="0" w:space="0" w:color="auto"/>
        <w:right w:val="none" w:sz="0" w:space="0" w:color="auto"/>
      </w:divBdr>
    </w:div>
    <w:div w:id="1021737004">
      <w:bodyDiv w:val="1"/>
      <w:marLeft w:val="0"/>
      <w:marRight w:val="0"/>
      <w:marTop w:val="0"/>
      <w:marBottom w:val="0"/>
      <w:divBdr>
        <w:top w:val="none" w:sz="0" w:space="0" w:color="auto"/>
        <w:left w:val="none" w:sz="0" w:space="0" w:color="auto"/>
        <w:bottom w:val="none" w:sz="0" w:space="0" w:color="auto"/>
        <w:right w:val="none" w:sz="0" w:space="0" w:color="auto"/>
      </w:divBdr>
    </w:div>
    <w:div w:id="1037006950">
      <w:bodyDiv w:val="1"/>
      <w:marLeft w:val="0"/>
      <w:marRight w:val="0"/>
      <w:marTop w:val="0"/>
      <w:marBottom w:val="0"/>
      <w:divBdr>
        <w:top w:val="none" w:sz="0" w:space="0" w:color="auto"/>
        <w:left w:val="none" w:sz="0" w:space="0" w:color="auto"/>
        <w:bottom w:val="none" w:sz="0" w:space="0" w:color="auto"/>
        <w:right w:val="none" w:sz="0" w:space="0" w:color="auto"/>
      </w:divBdr>
    </w:div>
    <w:div w:id="1067342988">
      <w:bodyDiv w:val="1"/>
      <w:marLeft w:val="0"/>
      <w:marRight w:val="0"/>
      <w:marTop w:val="0"/>
      <w:marBottom w:val="0"/>
      <w:divBdr>
        <w:top w:val="none" w:sz="0" w:space="0" w:color="auto"/>
        <w:left w:val="none" w:sz="0" w:space="0" w:color="auto"/>
        <w:bottom w:val="none" w:sz="0" w:space="0" w:color="auto"/>
        <w:right w:val="none" w:sz="0" w:space="0" w:color="auto"/>
      </w:divBdr>
    </w:div>
    <w:div w:id="1090001803">
      <w:bodyDiv w:val="1"/>
      <w:marLeft w:val="0"/>
      <w:marRight w:val="0"/>
      <w:marTop w:val="0"/>
      <w:marBottom w:val="0"/>
      <w:divBdr>
        <w:top w:val="none" w:sz="0" w:space="0" w:color="auto"/>
        <w:left w:val="none" w:sz="0" w:space="0" w:color="auto"/>
        <w:bottom w:val="none" w:sz="0" w:space="0" w:color="auto"/>
        <w:right w:val="none" w:sz="0" w:space="0" w:color="auto"/>
      </w:divBdr>
    </w:div>
    <w:div w:id="1101335322">
      <w:bodyDiv w:val="1"/>
      <w:marLeft w:val="0"/>
      <w:marRight w:val="0"/>
      <w:marTop w:val="0"/>
      <w:marBottom w:val="0"/>
      <w:divBdr>
        <w:top w:val="none" w:sz="0" w:space="0" w:color="auto"/>
        <w:left w:val="none" w:sz="0" w:space="0" w:color="auto"/>
        <w:bottom w:val="none" w:sz="0" w:space="0" w:color="auto"/>
        <w:right w:val="none" w:sz="0" w:space="0" w:color="auto"/>
      </w:divBdr>
    </w:div>
    <w:div w:id="1117791850">
      <w:bodyDiv w:val="1"/>
      <w:marLeft w:val="0"/>
      <w:marRight w:val="0"/>
      <w:marTop w:val="0"/>
      <w:marBottom w:val="0"/>
      <w:divBdr>
        <w:top w:val="none" w:sz="0" w:space="0" w:color="auto"/>
        <w:left w:val="none" w:sz="0" w:space="0" w:color="auto"/>
        <w:bottom w:val="none" w:sz="0" w:space="0" w:color="auto"/>
        <w:right w:val="none" w:sz="0" w:space="0" w:color="auto"/>
      </w:divBdr>
    </w:div>
    <w:div w:id="1118139038">
      <w:bodyDiv w:val="1"/>
      <w:marLeft w:val="0"/>
      <w:marRight w:val="0"/>
      <w:marTop w:val="0"/>
      <w:marBottom w:val="0"/>
      <w:divBdr>
        <w:top w:val="none" w:sz="0" w:space="0" w:color="auto"/>
        <w:left w:val="none" w:sz="0" w:space="0" w:color="auto"/>
        <w:bottom w:val="none" w:sz="0" w:space="0" w:color="auto"/>
        <w:right w:val="none" w:sz="0" w:space="0" w:color="auto"/>
      </w:divBdr>
    </w:div>
    <w:div w:id="1224675747">
      <w:bodyDiv w:val="1"/>
      <w:marLeft w:val="0"/>
      <w:marRight w:val="0"/>
      <w:marTop w:val="0"/>
      <w:marBottom w:val="0"/>
      <w:divBdr>
        <w:top w:val="none" w:sz="0" w:space="0" w:color="auto"/>
        <w:left w:val="none" w:sz="0" w:space="0" w:color="auto"/>
        <w:bottom w:val="none" w:sz="0" w:space="0" w:color="auto"/>
        <w:right w:val="none" w:sz="0" w:space="0" w:color="auto"/>
      </w:divBdr>
    </w:div>
    <w:div w:id="1265654115">
      <w:bodyDiv w:val="1"/>
      <w:marLeft w:val="0"/>
      <w:marRight w:val="0"/>
      <w:marTop w:val="0"/>
      <w:marBottom w:val="0"/>
      <w:divBdr>
        <w:top w:val="none" w:sz="0" w:space="0" w:color="auto"/>
        <w:left w:val="none" w:sz="0" w:space="0" w:color="auto"/>
        <w:bottom w:val="none" w:sz="0" w:space="0" w:color="auto"/>
        <w:right w:val="none" w:sz="0" w:space="0" w:color="auto"/>
      </w:divBdr>
    </w:div>
    <w:div w:id="1277175224">
      <w:bodyDiv w:val="1"/>
      <w:marLeft w:val="0"/>
      <w:marRight w:val="0"/>
      <w:marTop w:val="0"/>
      <w:marBottom w:val="0"/>
      <w:divBdr>
        <w:top w:val="none" w:sz="0" w:space="0" w:color="auto"/>
        <w:left w:val="none" w:sz="0" w:space="0" w:color="auto"/>
        <w:bottom w:val="none" w:sz="0" w:space="0" w:color="auto"/>
        <w:right w:val="none" w:sz="0" w:space="0" w:color="auto"/>
      </w:divBdr>
      <w:divsChild>
        <w:div w:id="818838728">
          <w:marLeft w:val="0"/>
          <w:marRight w:val="0"/>
          <w:marTop w:val="0"/>
          <w:marBottom w:val="0"/>
          <w:divBdr>
            <w:top w:val="none" w:sz="0" w:space="0" w:color="auto"/>
            <w:left w:val="none" w:sz="0" w:space="0" w:color="auto"/>
            <w:bottom w:val="none" w:sz="0" w:space="0" w:color="auto"/>
            <w:right w:val="none" w:sz="0" w:space="0" w:color="auto"/>
          </w:divBdr>
        </w:div>
      </w:divsChild>
    </w:div>
    <w:div w:id="1297756324">
      <w:bodyDiv w:val="1"/>
      <w:marLeft w:val="0"/>
      <w:marRight w:val="0"/>
      <w:marTop w:val="0"/>
      <w:marBottom w:val="0"/>
      <w:divBdr>
        <w:top w:val="none" w:sz="0" w:space="0" w:color="auto"/>
        <w:left w:val="none" w:sz="0" w:space="0" w:color="auto"/>
        <w:bottom w:val="none" w:sz="0" w:space="0" w:color="auto"/>
        <w:right w:val="none" w:sz="0" w:space="0" w:color="auto"/>
      </w:divBdr>
    </w:div>
    <w:div w:id="1306933094">
      <w:bodyDiv w:val="1"/>
      <w:marLeft w:val="0"/>
      <w:marRight w:val="0"/>
      <w:marTop w:val="0"/>
      <w:marBottom w:val="0"/>
      <w:divBdr>
        <w:top w:val="none" w:sz="0" w:space="0" w:color="auto"/>
        <w:left w:val="none" w:sz="0" w:space="0" w:color="auto"/>
        <w:bottom w:val="none" w:sz="0" w:space="0" w:color="auto"/>
        <w:right w:val="none" w:sz="0" w:space="0" w:color="auto"/>
      </w:divBdr>
    </w:div>
    <w:div w:id="1350180130">
      <w:bodyDiv w:val="1"/>
      <w:marLeft w:val="0"/>
      <w:marRight w:val="0"/>
      <w:marTop w:val="0"/>
      <w:marBottom w:val="0"/>
      <w:divBdr>
        <w:top w:val="none" w:sz="0" w:space="0" w:color="auto"/>
        <w:left w:val="none" w:sz="0" w:space="0" w:color="auto"/>
        <w:bottom w:val="none" w:sz="0" w:space="0" w:color="auto"/>
        <w:right w:val="none" w:sz="0" w:space="0" w:color="auto"/>
      </w:divBdr>
    </w:div>
    <w:div w:id="1368024648">
      <w:bodyDiv w:val="1"/>
      <w:marLeft w:val="0"/>
      <w:marRight w:val="0"/>
      <w:marTop w:val="0"/>
      <w:marBottom w:val="0"/>
      <w:divBdr>
        <w:top w:val="none" w:sz="0" w:space="0" w:color="auto"/>
        <w:left w:val="none" w:sz="0" w:space="0" w:color="auto"/>
        <w:bottom w:val="none" w:sz="0" w:space="0" w:color="auto"/>
        <w:right w:val="none" w:sz="0" w:space="0" w:color="auto"/>
      </w:divBdr>
    </w:div>
    <w:div w:id="1382169605">
      <w:bodyDiv w:val="1"/>
      <w:marLeft w:val="0"/>
      <w:marRight w:val="0"/>
      <w:marTop w:val="0"/>
      <w:marBottom w:val="0"/>
      <w:divBdr>
        <w:top w:val="none" w:sz="0" w:space="0" w:color="auto"/>
        <w:left w:val="none" w:sz="0" w:space="0" w:color="auto"/>
        <w:bottom w:val="none" w:sz="0" w:space="0" w:color="auto"/>
        <w:right w:val="none" w:sz="0" w:space="0" w:color="auto"/>
      </w:divBdr>
    </w:div>
    <w:div w:id="1388185073">
      <w:bodyDiv w:val="1"/>
      <w:marLeft w:val="0"/>
      <w:marRight w:val="0"/>
      <w:marTop w:val="0"/>
      <w:marBottom w:val="0"/>
      <w:divBdr>
        <w:top w:val="none" w:sz="0" w:space="0" w:color="auto"/>
        <w:left w:val="none" w:sz="0" w:space="0" w:color="auto"/>
        <w:bottom w:val="none" w:sz="0" w:space="0" w:color="auto"/>
        <w:right w:val="none" w:sz="0" w:space="0" w:color="auto"/>
      </w:divBdr>
    </w:div>
    <w:div w:id="1401059454">
      <w:bodyDiv w:val="1"/>
      <w:marLeft w:val="0"/>
      <w:marRight w:val="0"/>
      <w:marTop w:val="0"/>
      <w:marBottom w:val="0"/>
      <w:divBdr>
        <w:top w:val="none" w:sz="0" w:space="0" w:color="auto"/>
        <w:left w:val="none" w:sz="0" w:space="0" w:color="auto"/>
        <w:bottom w:val="none" w:sz="0" w:space="0" w:color="auto"/>
        <w:right w:val="none" w:sz="0" w:space="0" w:color="auto"/>
      </w:divBdr>
      <w:divsChild>
        <w:div w:id="1296060678">
          <w:marLeft w:val="-225"/>
          <w:marRight w:val="-225"/>
          <w:marTop w:val="0"/>
          <w:marBottom w:val="75"/>
          <w:divBdr>
            <w:top w:val="none" w:sz="0" w:space="0" w:color="auto"/>
            <w:left w:val="none" w:sz="0" w:space="0" w:color="auto"/>
            <w:bottom w:val="none" w:sz="0" w:space="0" w:color="auto"/>
            <w:right w:val="none" w:sz="0" w:space="0" w:color="auto"/>
          </w:divBdr>
          <w:divsChild>
            <w:div w:id="908342988">
              <w:marLeft w:val="0"/>
              <w:marRight w:val="0"/>
              <w:marTop w:val="0"/>
              <w:marBottom w:val="0"/>
              <w:divBdr>
                <w:top w:val="none" w:sz="0" w:space="0" w:color="auto"/>
                <w:left w:val="none" w:sz="0" w:space="0" w:color="auto"/>
                <w:bottom w:val="none" w:sz="0" w:space="0" w:color="auto"/>
                <w:right w:val="none" w:sz="0" w:space="0" w:color="auto"/>
              </w:divBdr>
              <w:divsChild>
                <w:div w:id="15851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6862">
          <w:marLeft w:val="-225"/>
          <w:marRight w:val="-225"/>
          <w:marTop w:val="0"/>
          <w:marBottom w:val="75"/>
          <w:divBdr>
            <w:top w:val="none" w:sz="0" w:space="0" w:color="auto"/>
            <w:left w:val="none" w:sz="0" w:space="0" w:color="auto"/>
            <w:bottom w:val="none" w:sz="0" w:space="0" w:color="auto"/>
            <w:right w:val="none" w:sz="0" w:space="0" w:color="auto"/>
          </w:divBdr>
          <w:divsChild>
            <w:div w:id="1846674748">
              <w:marLeft w:val="0"/>
              <w:marRight w:val="0"/>
              <w:marTop w:val="0"/>
              <w:marBottom w:val="0"/>
              <w:divBdr>
                <w:top w:val="none" w:sz="0" w:space="0" w:color="auto"/>
                <w:left w:val="none" w:sz="0" w:space="0" w:color="auto"/>
                <w:bottom w:val="none" w:sz="0" w:space="0" w:color="auto"/>
                <w:right w:val="none" w:sz="0" w:space="0" w:color="auto"/>
              </w:divBdr>
              <w:divsChild>
                <w:div w:id="16937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70409">
          <w:marLeft w:val="-225"/>
          <w:marRight w:val="-225"/>
          <w:marTop w:val="0"/>
          <w:marBottom w:val="75"/>
          <w:divBdr>
            <w:top w:val="none" w:sz="0" w:space="0" w:color="auto"/>
            <w:left w:val="none" w:sz="0" w:space="0" w:color="auto"/>
            <w:bottom w:val="none" w:sz="0" w:space="0" w:color="auto"/>
            <w:right w:val="none" w:sz="0" w:space="0" w:color="auto"/>
          </w:divBdr>
          <w:divsChild>
            <w:div w:id="1485046149">
              <w:marLeft w:val="0"/>
              <w:marRight w:val="0"/>
              <w:marTop w:val="0"/>
              <w:marBottom w:val="0"/>
              <w:divBdr>
                <w:top w:val="none" w:sz="0" w:space="0" w:color="auto"/>
                <w:left w:val="none" w:sz="0" w:space="0" w:color="auto"/>
                <w:bottom w:val="none" w:sz="0" w:space="0" w:color="auto"/>
                <w:right w:val="none" w:sz="0" w:space="0" w:color="auto"/>
              </w:divBdr>
              <w:divsChild>
                <w:div w:id="562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38949">
          <w:marLeft w:val="-225"/>
          <w:marRight w:val="-225"/>
          <w:marTop w:val="0"/>
          <w:marBottom w:val="75"/>
          <w:divBdr>
            <w:top w:val="none" w:sz="0" w:space="0" w:color="auto"/>
            <w:left w:val="none" w:sz="0" w:space="0" w:color="auto"/>
            <w:bottom w:val="none" w:sz="0" w:space="0" w:color="auto"/>
            <w:right w:val="none" w:sz="0" w:space="0" w:color="auto"/>
          </w:divBdr>
          <w:divsChild>
            <w:div w:id="1682661895">
              <w:marLeft w:val="0"/>
              <w:marRight w:val="0"/>
              <w:marTop w:val="0"/>
              <w:marBottom w:val="0"/>
              <w:divBdr>
                <w:top w:val="none" w:sz="0" w:space="0" w:color="auto"/>
                <w:left w:val="none" w:sz="0" w:space="0" w:color="auto"/>
                <w:bottom w:val="none" w:sz="0" w:space="0" w:color="auto"/>
                <w:right w:val="none" w:sz="0" w:space="0" w:color="auto"/>
              </w:divBdr>
              <w:divsChild>
                <w:div w:id="13131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1198">
          <w:marLeft w:val="-225"/>
          <w:marRight w:val="-225"/>
          <w:marTop w:val="0"/>
          <w:marBottom w:val="75"/>
          <w:divBdr>
            <w:top w:val="none" w:sz="0" w:space="0" w:color="auto"/>
            <w:left w:val="none" w:sz="0" w:space="0" w:color="auto"/>
            <w:bottom w:val="none" w:sz="0" w:space="0" w:color="auto"/>
            <w:right w:val="none" w:sz="0" w:space="0" w:color="auto"/>
          </w:divBdr>
          <w:divsChild>
            <w:div w:id="1135637986">
              <w:marLeft w:val="0"/>
              <w:marRight w:val="0"/>
              <w:marTop w:val="0"/>
              <w:marBottom w:val="0"/>
              <w:divBdr>
                <w:top w:val="none" w:sz="0" w:space="0" w:color="auto"/>
                <w:left w:val="none" w:sz="0" w:space="0" w:color="auto"/>
                <w:bottom w:val="none" w:sz="0" w:space="0" w:color="auto"/>
                <w:right w:val="none" w:sz="0" w:space="0" w:color="auto"/>
              </w:divBdr>
              <w:divsChild>
                <w:div w:id="5199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274">
      <w:bodyDiv w:val="1"/>
      <w:marLeft w:val="0"/>
      <w:marRight w:val="0"/>
      <w:marTop w:val="0"/>
      <w:marBottom w:val="0"/>
      <w:divBdr>
        <w:top w:val="none" w:sz="0" w:space="0" w:color="auto"/>
        <w:left w:val="none" w:sz="0" w:space="0" w:color="auto"/>
        <w:bottom w:val="none" w:sz="0" w:space="0" w:color="auto"/>
        <w:right w:val="none" w:sz="0" w:space="0" w:color="auto"/>
      </w:divBdr>
    </w:div>
    <w:div w:id="1419056764">
      <w:bodyDiv w:val="1"/>
      <w:marLeft w:val="0"/>
      <w:marRight w:val="0"/>
      <w:marTop w:val="0"/>
      <w:marBottom w:val="0"/>
      <w:divBdr>
        <w:top w:val="none" w:sz="0" w:space="0" w:color="auto"/>
        <w:left w:val="none" w:sz="0" w:space="0" w:color="auto"/>
        <w:bottom w:val="none" w:sz="0" w:space="0" w:color="auto"/>
        <w:right w:val="none" w:sz="0" w:space="0" w:color="auto"/>
      </w:divBdr>
    </w:div>
    <w:div w:id="1582181348">
      <w:bodyDiv w:val="1"/>
      <w:marLeft w:val="0"/>
      <w:marRight w:val="0"/>
      <w:marTop w:val="0"/>
      <w:marBottom w:val="0"/>
      <w:divBdr>
        <w:top w:val="none" w:sz="0" w:space="0" w:color="auto"/>
        <w:left w:val="none" w:sz="0" w:space="0" w:color="auto"/>
        <w:bottom w:val="none" w:sz="0" w:space="0" w:color="auto"/>
        <w:right w:val="none" w:sz="0" w:space="0" w:color="auto"/>
      </w:divBdr>
    </w:div>
    <w:div w:id="1584411160">
      <w:bodyDiv w:val="1"/>
      <w:marLeft w:val="0"/>
      <w:marRight w:val="0"/>
      <w:marTop w:val="0"/>
      <w:marBottom w:val="0"/>
      <w:divBdr>
        <w:top w:val="none" w:sz="0" w:space="0" w:color="auto"/>
        <w:left w:val="none" w:sz="0" w:space="0" w:color="auto"/>
        <w:bottom w:val="none" w:sz="0" w:space="0" w:color="auto"/>
        <w:right w:val="none" w:sz="0" w:space="0" w:color="auto"/>
      </w:divBdr>
    </w:div>
    <w:div w:id="1597250820">
      <w:bodyDiv w:val="1"/>
      <w:marLeft w:val="0"/>
      <w:marRight w:val="0"/>
      <w:marTop w:val="0"/>
      <w:marBottom w:val="0"/>
      <w:divBdr>
        <w:top w:val="none" w:sz="0" w:space="0" w:color="auto"/>
        <w:left w:val="none" w:sz="0" w:space="0" w:color="auto"/>
        <w:bottom w:val="none" w:sz="0" w:space="0" w:color="auto"/>
        <w:right w:val="none" w:sz="0" w:space="0" w:color="auto"/>
      </w:divBdr>
    </w:div>
    <w:div w:id="1613659544">
      <w:bodyDiv w:val="1"/>
      <w:marLeft w:val="0"/>
      <w:marRight w:val="0"/>
      <w:marTop w:val="0"/>
      <w:marBottom w:val="0"/>
      <w:divBdr>
        <w:top w:val="none" w:sz="0" w:space="0" w:color="auto"/>
        <w:left w:val="none" w:sz="0" w:space="0" w:color="auto"/>
        <w:bottom w:val="none" w:sz="0" w:space="0" w:color="auto"/>
        <w:right w:val="none" w:sz="0" w:space="0" w:color="auto"/>
      </w:divBdr>
    </w:div>
    <w:div w:id="1628244685">
      <w:bodyDiv w:val="1"/>
      <w:marLeft w:val="0"/>
      <w:marRight w:val="0"/>
      <w:marTop w:val="0"/>
      <w:marBottom w:val="0"/>
      <w:divBdr>
        <w:top w:val="none" w:sz="0" w:space="0" w:color="auto"/>
        <w:left w:val="none" w:sz="0" w:space="0" w:color="auto"/>
        <w:bottom w:val="none" w:sz="0" w:space="0" w:color="auto"/>
        <w:right w:val="none" w:sz="0" w:space="0" w:color="auto"/>
      </w:divBdr>
    </w:div>
    <w:div w:id="1645967054">
      <w:bodyDiv w:val="1"/>
      <w:marLeft w:val="0"/>
      <w:marRight w:val="0"/>
      <w:marTop w:val="0"/>
      <w:marBottom w:val="0"/>
      <w:divBdr>
        <w:top w:val="none" w:sz="0" w:space="0" w:color="auto"/>
        <w:left w:val="none" w:sz="0" w:space="0" w:color="auto"/>
        <w:bottom w:val="none" w:sz="0" w:space="0" w:color="auto"/>
        <w:right w:val="none" w:sz="0" w:space="0" w:color="auto"/>
      </w:divBdr>
    </w:div>
    <w:div w:id="1655330384">
      <w:bodyDiv w:val="1"/>
      <w:marLeft w:val="0"/>
      <w:marRight w:val="0"/>
      <w:marTop w:val="0"/>
      <w:marBottom w:val="0"/>
      <w:divBdr>
        <w:top w:val="none" w:sz="0" w:space="0" w:color="auto"/>
        <w:left w:val="none" w:sz="0" w:space="0" w:color="auto"/>
        <w:bottom w:val="none" w:sz="0" w:space="0" w:color="auto"/>
        <w:right w:val="none" w:sz="0" w:space="0" w:color="auto"/>
      </w:divBdr>
    </w:div>
    <w:div w:id="1691644095">
      <w:bodyDiv w:val="1"/>
      <w:marLeft w:val="0"/>
      <w:marRight w:val="0"/>
      <w:marTop w:val="0"/>
      <w:marBottom w:val="0"/>
      <w:divBdr>
        <w:top w:val="none" w:sz="0" w:space="0" w:color="auto"/>
        <w:left w:val="none" w:sz="0" w:space="0" w:color="auto"/>
        <w:bottom w:val="none" w:sz="0" w:space="0" w:color="auto"/>
        <w:right w:val="none" w:sz="0" w:space="0" w:color="auto"/>
      </w:divBdr>
    </w:div>
    <w:div w:id="1783381815">
      <w:bodyDiv w:val="1"/>
      <w:marLeft w:val="0"/>
      <w:marRight w:val="0"/>
      <w:marTop w:val="0"/>
      <w:marBottom w:val="0"/>
      <w:divBdr>
        <w:top w:val="none" w:sz="0" w:space="0" w:color="auto"/>
        <w:left w:val="none" w:sz="0" w:space="0" w:color="auto"/>
        <w:bottom w:val="none" w:sz="0" w:space="0" w:color="auto"/>
        <w:right w:val="none" w:sz="0" w:space="0" w:color="auto"/>
      </w:divBdr>
    </w:div>
    <w:div w:id="1790977951">
      <w:bodyDiv w:val="1"/>
      <w:marLeft w:val="0"/>
      <w:marRight w:val="0"/>
      <w:marTop w:val="0"/>
      <w:marBottom w:val="0"/>
      <w:divBdr>
        <w:top w:val="none" w:sz="0" w:space="0" w:color="auto"/>
        <w:left w:val="none" w:sz="0" w:space="0" w:color="auto"/>
        <w:bottom w:val="none" w:sz="0" w:space="0" w:color="auto"/>
        <w:right w:val="none" w:sz="0" w:space="0" w:color="auto"/>
      </w:divBdr>
    </w:div>
    <w:div w:id="1869949965">
      <w:bodyDiv w:val="1"/>
      <w:marLeft w:val="0"/>
      <w:marRight w:val="0"/>
      <w:marTop w:val="0"/>
      <w:marBottom w:val="0"/>
      <w:divBdr>
        <w:top w:val="none" w:sz="0" w:space="0" w:color="auto"/>
        <w:left w:val="none" w:sz="0" w:space="0" w:color="auto"/>
        <w:bottom w:val="none" w:sz="0" w:space="0" w:color="auto"/>
        <w:right w:val="none" w:sz="0" w:space="0" w:color="auto"/>
      </w:divBdr>
    </w:div>
    <w:div w:id="1874535598">
      <w:bodyDiv w:val="1"/>
      <w:marLeft w:val="0"/>
      <w:marRight w:val="0"/>
      <w:marTop w:val="0"/>
      <w:marBottom w:val="0"/>
      <w:divBdr>
        <w:top w:val="none" w:sz="0" w:space="0" w:color="auto"/>
        <w:left w:val="none" w:sz="0" w:space="0" w:color="auto"/>
        <w:bottom w:val="none" w:sz="0" w:space="0" w:color="auto"/>
        <w:right w:val="none" w:sz="0" w:space="0" w:color="auto"/>
      </w:divBdr>
    </w:div>
    <w:div w:id="1887796936">
      <w:bodyDiv w:val="1"/>
      <w:marLeft w:val="0"/>
      <w:marRight w:val="0"/>
      <w:marTop w:val="0"/>
      <w:marBottom w:val="0"/>
      <w:divBdr>
        <w:top w:val="none" w:sz="0" w:space="0" w:color="auto"/>
        <w:left w:val="none" w:sz="0" w:space="0" w:color="auto"/>
        <w:bottom w:val="none" w:sz="0" w:space="0" w:color="auto"/>
        <w:right w:val="none" w:sz="0" w:space="0" w:color="auto"/>
      </w:divBdr>
    </w:div>
    <w:div w:id="1917744989">
      <w:bodyDiv w:val="1"/>
      <w:marLeft w:val="0"/>
      <w:marRight w:val="0"/>
      <w:marTop w:val="0"/>
      <w:marBottom w:val="0"/>
      <w:divBdr>
        <w:top w:val="none" w:sz="0" w:space="0" w:color="auto"/>
        <w:left w:val="none" w:sz="0" w:space="0" w:color="auto"/>
        <w:bottom w:val="none" w:sz="0" w:space="0" w:color="auto"/>
        <w:right w:val="none" w:sz="0" w:space="0" w:color="auto"/>
      </w:divBdr>
    </w:div>
    <w:div w:id="1928805193">
      <w:bodyDiv w:val="1"/>
      <w:marLeft w:val="0"/>
      <w:marRight w:val="0"/>
      <w:marTop w:val="0"/>
      <w:marBottom w:val="0"/>
      <w:divBdr>
        <w:top w:val="none" w:sz="0" w:space="0" w:color="auto"/>
        <w:left w:val="none" w:sz="0" w:space="0" w:color="auto"/>
        <w:bottom w:val="none" w:sz="0" w:space="0" w:color="auto"/>
        <w:right w:val="none" w:sz="0" w:space="0" w:color="auto"/>
      </w:divBdr>
    </w:div>
    <w:div w:id="1929383869">
      <w:bodyDiv w:val="1"/>
      <w:marLeft w:val="0"/>
      <w:marRight w:val="0"/>
      <w:marTop w:val="0"/>
      <w:marBottom w:val="0"/>
      <w:divBdr>
        <w:top w:val="none" w:sz="0" w:space="0" w:color="auto"/>
        <w:left w:val="none" w:sz="0" w:space="0" w:color="auto"/>
        <w:bottom w:val="none" w:sz="0" w:space="0" w:color="auto"/>
        <w:right w:val="none" w:sz="0" w:space="0" w:color="auto"/>
      </w:divBdr>
      <w:divsChild>
        <w:div w:id="239488192">
          <w:marLeft w:val="0"/>
          <w:marRight w:val="0"/>
          <w:marTop w:val="0"/>
          <w:marBottom w:val="0"/>
          <w:divBdr>
            <w:top w:val="none" w:sz="0" w:space="0" w:color="auto"/>
            <w:left w:val="none" w:sz="0" w:space="0" w:color="auto"/>
            <w:bottom w:val="none" w:sz="0" w:space="0" w:color="auto"/>
            <w:right w:val="none" w:sz="0" w:space="0" w:color="auto"/>
          </w:divBdr>
          <w:divsChild>
            <w:div w:id="638458855">
              <w:marLeft w:val="0"/>
              <w:marRight w:val="0"/>
              <w:marTop w:val="0"/>
              <w:marBottom w:val="0"/>
              <w:divBdr>
                <w:top w:val="none" w:sz="0" w:space="0" w:color="auto"/>
                <w:left w:val="none" w:sz="0" w:space="0" w:color="auto"/>
                <w:bottom w:val="none" w:sz="0" w:space="0" w:color="auto"/>
                <w:right w:val="none" w:sz="0" w:space="0" w:color="auto"/>
              </w:divBdr>
              <w:divsChild>
                <w:div w:id="828525291">
                  <w:marLeft w:val="0"/>
                  <w:marRight w:val="0"/>
                  <w:marTop w:val="0"/>
                  <w:marBottom w:val="0"/>
                  <w:divBdr>
                    <w:top w:val="none" w:sz="0" w:space="0" w:color="auto"/>
                    <w:left w:val="none" w:sz="0" w:space="0" w:color="auto"/>
                    <w:bottom w:val="none" w:sz="0" w:space="0" w:color="auto"/>
                    <w:right w:val="none" w:sz="0" w:space="0" w:color="auto"/>
                  </w:divBdr>
                  <w:divsChild>
                    <w:div w:id="1187526181">
                      <w:marLeft w:val="0"/>
                      <w:marRight w:val="0"/>
                      <w:marTop w:val="0"/>
                      <w:marBottom w:val="0"/>
                      <w:divBdr>
                        <w:top w:val="none" w:sz="0" w:space="0" w:color="auto"/>
                        <w:left w:val="none" w:sz="0" w:space="0" w:color="auto"/>
                        <w:bottom w:val="none" w:sz="0" w:space="0" w:color="auto"/>
                        <w:right w:val="none" w:sz="0" w:space="0" w:color="auto"/>
                      </w:divBdr>
                      <w:divsChild>
                        <w:div w:id="1948924100">
                          <w:marLeft w:val="0"/>
                          <w:marRight w:val="0"/>
                          <w:marTop w:val="0"/>
                          <w:marBottom w:val="0"/>
                          <w:divBdr>
                            <w:top w:val="none" w:sz="0" w:space="0" w:color="auto"/>
                            <w:left w:val="none" w:sz="0" w:space="0" w:color="auto"/>
                            <w:bottom w:val="none" w:sz="0" w:space="0" w:color="auto"/>
                            <w:right w:val="none" w:sz="0" w:space="0" w:color="auto"/>
                          </w:divBdr>
                          <w:divsChild>
                            <w:div w:id="1234007745">
                              <w:marLeft w:val="0"/>
                              <w:marRight w:val="0"/>
                              <w:marTop w:val="0"/>
                              <w:marBottom w:val="0"/>
                              <w:divBdr>
                                <w:top w:val="none" w:sz="0" w:space="0" w:color="auto"/>
                                <w:left w:val="none" w:sz="0" w:space="0" w:color="auto"/>
                                <w:bottom w:val="none" w:sz="0" w:space="0" w:color="auto"/>
                                <w:right w:val="none" w:sz="0" w:space="0" w:color="auto"/>
                              </w:divBdr>
                              <w:divsChild>
                                <w:div w:id="1781023070">
                                  <w:marLeft w:val="0"/>
                                  <w:marRight w:val="0"/>
                                  <w:marTop w:val="0"/>
                                  <w:marBottom w:val="0"/>
                                  <w:divBdr>
                                    <w:top w:val="none" w:sz="0" w:space="0" w:color="auto"/>
                                    <w:left w:val="none" w:sz="0" w:space="0" w:color="auto"/>
                                    <w:bottom w:val="none" w:sz="0" w:space="0" w:color="auto"/>
                                    <w:right w:val="none" w:sz="0" w:space="0" w:color="auto"/>
                                  </w:divBdr>
                                  <w:divsChild>
                                    <w:div w:id="2053118567">
                                      <w:marLeft w:val="0"/>
                                      <w:marRight w:val="0"/>
                                      <w:marTop w:val="0"/>
                                      <w:marBottom w:val="0"/>
                                      <w:divBdr>
                                        <w:top w:val="none" w:sz="0" w:space="0" w:color="auto"/>
                                        <w:left w:val="none" w:sz="0" w:space="0" w:color="auto"/>
                                        <w:bottom w:val="none" w:sz="0" w:space="0" w:color="auto"/>
                                        <w:right w:val="none" w:sz="0" w:space="0" w:color="auto"/>
                                      </w:divBdr>
                                      <w:divsChild>
                                        <w:div w:id="1261764630">
                                          <w:marLeft w:val="0"/>
                                          <w:marRight w:val="0"/>
                                          <w:marTop w:val="0"/>
                                          <w:marBottom w:val="0"/>
                                          <w:divBdr>
                                            <w:top w:val="none" w:sz="0" w:space="0" w:color="auto"/>
                                            <w:left w:val="none" w:sz="0" w:space="0" w:color="auto"/>
                                            <w:bottom w:val="none" w:sz="0" w:space="0" w:color="auto"/>
                                            <w:right w:val="none" w:sz="0" w:space="0" w:color="auto"/>
                                          </w:divBdr>
                                          <w:divsChild>
                                            <w:div w:id="1011760878">
                                              <w:marLeft w:val="0"/>
                                              <w:marRight w:val="0"/>
                                              <w:marTop w:val="0"/>
                                              <w:marBottom w:val="0"/>
                                              <w:divBdr>
                                                <w:top w:val="none" w:sz="0" w:space="0" w:color="auto"/>
                                                <w:left w:val="none" w:sz="0" w:space="0" w:color="auto"/>
                                                <w:bottom w:val="none" w:sz="0" w:space="0" w:color="auto"/>
                                                <w:right w:val="none" w:sz="0" w:space="0" w:color="auto"/>
                                              </w:divBdr>
                                              <w:divsChild>
                                                <w:div w:id="18053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4728603">
      <w:bodyDiv w:val="1"/>
      <w:marLeft w:val="0"/>
      <w:marRight w:val="0"/>
      <w:marTop w:val="0"/>
      <w:marBottom w:val="0"/>
      <w:divBdr>
        <w:top w:val="none" w:sz="0" w:space="0" w:color="auto"/>
        <w:left w:val="none" w:sz="0" w:space="0" w:color="auto"/>
        <w:bottom w:val="none" w:sz="0" w:space="0" w:color="auto"/>
        <w:right w:val="none" w:sz="0" w:space="0" w:color="auto"/>
      </w:divBdr>
    </w:div>
    <w:div w:id="1974628928">
      <w:bodyDiv w:val="1"/>
      <w:marLeft w:val="0"/>
      <w:marRight w:val="0"/>
      <w:marTop w:val="0"/>
      <w:marBottom w:val="0"/>
      <w:divBdr>
        <w:top w:val="none" w:sz="0" w:space="0" w:color="auto"/>
        <w:left w:val="none" w:sz="0" w:space="0" w:color="auto"/>
        <w:bottom w:val="none" w:sz="0" w:space="0" w:color="auto"/>
        <w:right w:val="none" w:sz="0" w:space="0" w:color="auto"/>
      </w:divBdr>
    </w:div>
    <w:div w:id="1999965011">
      <w:bodyDiv w:val="1"/>
      <w:marLeft w:val="0"/>
      <w:marRight w:val="0"/>
      <w:marTop w:val="0"/>
      <w:marBottom w:val="0"/>
      <w:divBdr>
        <w:top w:val="none" w:sz="0" w:space="0" w:color="auto"/>
        <w:left w:val="none" w:sz="0" w:space="0" w:color="auto"/>
        <w:bottom w:val="none" w:sz="0" w:space="0" w:color="auto"/>
        <w:right w:val="none" w:sz="0" w:space="0" w:color="auto"/>
      </w:divBdr>
    </w:div>
    <w:div w:id="2023629320">
      <w:bodyDiv w:val="1"/>
      <w:marLeft w:val="0"/>
      <w:marRight w:val="0"/>
      <w:marTop w:val="0"/>
      <w:marBottom w:val="0"/>
      <w:divBdr>
        <w:top w:val="none" w:sz="0" w:space="0" w:color="auto"/>
        <w:left w:val="none" w:sz="0" w:space="0" w:color="auto"/>
        <w:bottom w:val="none" w:sz="0" w:space="0" w:color="auto"/>
        <w:right w:val="none" w:sz="0" w:space="0" w:color="auto"/>
      </w:divBdr>
    </w:div>
    <w:div w:id="2038508353">
      <w:bodyDiv w:val="1"/>
      <w:marLeft w:val="0"/>
      <w:marRight w:val="0"/>
      <w:marTop w:val="0"/>
      <w:marBottom w:val="0"/>
      <w:divBdr>
        <w:top w:val="none" w:sz="0" w:space="0" w:color="auto"/>
        <w:left w:val="none" w:sz="0" w:space="0" w:color="auto"/>
        <w:bottom w:val="none" w:sz="0" w:space="0" w:color="auto"/>
        <w:right w:val="none" w:sz="0" w:space="0" w:color="auto"/>
      </w:divBdr>
    </w:div>
    <w:div w:id="2055687810">
      <w:bodyDiv w:val="1"/>
      <w:marLeft w:val="0"/>
      <w:marRight w:val="0"/>
      <w:marTop w:val="0"/>
      <w:marBottom w:val="0"/>
      <w:divBdr>
        <w:top w:val="none" w:sz="0" w:space="0" w:color="auto"/>
        <w:left w:val="none" w:sz="0" w:space="0" w:color="auto"/>
        <w:bottom w:val="none" w:sz="0" w:space="0" w:color="auto"/>
        <w:right w:val="none" w:sz="0" w:space="0" w:color="auto"/>
      </w:divBdr>
    </w:div>
    <w:div w:id="2092772077">
      <w:bodyDiv w:val="1"/>
      <w:marLeft w:val="0"/>
      <w:marRight w:val="0"/>
      <w:marTop w:val="0"/>
      <w:marBottom w:val="0"/>
      <w:divBdr>
        <w:top w:val="none" w:sz="0" w:space="0" w:color="auto"/>
        <w:left w:val="none" w:sz="0" w:space="0" w:color="auto"/>
        <w:bottom w:val="none" w:sz="0" w:space="0" w:color="auto"/>
        <w:right w:val="none" w:sz="0" w:space="0" w:color="auto"/>
      </w:divBdr>
    </w:div>
    <w:div w:id="21086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22091&amp;date=20.01.2023&amp;dst=1497&amp;fie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demo=2&amp;base=LAW&amp;n=418167&amp;date=20.01.20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FA87D-5B0D-4587-BDFF-3501EC3D3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16</Pages>
  <Words>6503</Words>
  <Characters>37070</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dc:creator>
  <cp:lastModifiedBy>tdo1</cp:lastModifiedBy>
  <cp:revision>119</cp:revision>
  <cp:lastPrinted>2024-05-13T07:43:00Z</cp:lastPrinted>
  <dcterms:created xsi:type="dcterms:W3CDTF">2024-04-22T07:41:00Z</dcterms:created>
  <dcterms:modified xsi:type="dcterms:W3CDTF">2024-05-27T11:25:00Z</dcterms:modified>
</cp:coreProperties>
</file>