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11D3F" w14:textId="7240016D" w:rsidR="00130B05" w:rsidRDefault="004A2BB1" w:rsidP="009B7B63">
      <w:pPr>
        <w:widowControl w:val="0"/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A2BB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                                                                         </w:t>
      </w:r>
      <w:r w:rsidR="006B75D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                                                                        </w:t>
      </w:r>
    </w:p>
    <w:p w14:paraId="667BC676" w14:textId="77777777" w:rsidR="00130B05" w:rsidRPr="004A2BB1" w:rsidRDefault="00130B05" w:rsidP="0070551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94A3027" w14:textId="77777777" w:rsidR="00CC6141" w:rsidRDefault="00CC6141" w:rsidP="0070551E">
      <w:pPr>
        <w:widowControl w:val="0"/>
        <w:tabs>
          <w:tab w:val="left" w:pos="6039"/>
        </w:tabs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790864EF" w14:textId="3963A625" w:rsidR="00E813C6" w:rsidRDefault="00E813C6" w:rsidP="00087A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8"/>
        <w:tblW w:w="180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  <w:gridCol w:w="7280"/>
      </w:tblGrid>
      <w:tr w:rsidR="00371551" w14:paraId="033546C8" w14:textId="77777777" w:rsidTr="007333EF">
        <w:tc>
          <w:tcPr>
            <w:tcW w:w="10768" w:type="dxa"/>
          </w:tcPr>
          <w:p w14:paraId="4E794CC0" w14:textId="3C1F196D" w:rsidR="00371551" w:rsidRPr="0084162A" w:rsidRDefault="00241113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371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 w:rsidR="00371551"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образования</w:t>
            </w:r>
          </w:p>
          <w:p w14:paraId="1E8234C6" w14:textId="77777777" w:rsidR="00371551" w:rsidRPr="0084162A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Пушкинского </w:t>
            </w:r>
          </w:p>
          <w:p w14:paraId="042F4D4D" w14:textId="77777777" w:rsidR="00371551" w:rsidRPr="0084162A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Санкт-Петербурга</w:t>
            </w:r>
          </w:p>
          <w:p w14:paraId="25B52D62" w14:textId="77777777" w:rsidR="00371551" w:rsidRPr="0084162A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9ADB19" w14:textId="09A3BB11" w:rsidR="00371551" w:rsidRPr="0084162A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241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П. </w:t>
            </w:r>
            <w:proofErr w:type="spellStart"/>
            <w:r w:rsidR="00241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Микушева</w:t>
            </w:r>
            <w:proofErr w:type="spellEnd"/>
          </w:p>
          <w:p w14:paraId="79D42765" w14:textId="77777777" w:rsidR="00371551" w:rsidRPr="0084162A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F83B4F" w14:textId="77777777" w:rsidR="00371551" w:rsidRPr="00107DBC" w:rsidRDefault="00371551" w:rsidP="007333EF">
            <w:pPr>
              <w:tabs>
                <w:tab w:val="left" w:pos="5775"/>
                <w:tab w:val="left" w:pos="69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4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7280" w:type="dxa"/>
          </w:tcPr>
          <w:p w14:paraId="00083C04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14:paraId="56F311A9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45F960AE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ГБДОУ детский сад № 40</w:t>
            </w:r>
          </w:p>
          <w:p w14:paraId="0AFEC3FD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Пушкинского района СПб</w:t>
            </w:r>
          </w:p>
          <w:p w14:paraId="6AB16D0A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  <w:p w14:paraId="33B11850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 М.В. Тарасова</w:t>
            </w:r>
          </w:p>
          <w:p w14:paraId="2BFE7C52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  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 2024 г.                                                                                                                           </w:t>
            </w:r>
          </w:p>
          <w:p w14:paraId="5CF425A9" w14:textId="77777777" w:rsidR="00371551" w:rsidRDefault="00371551" w:rsidP="007333EF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D55B65D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41CBD3" w14:textId="77777777" w:rsidR="00371551" w:rsidRDefault="00371551" w:rsidP="007333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63309B7" w14:textId="77B15E8A" w:rsidR="00371551" w:rsidRDefault="00371551" w:rsidP="00C4474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Расчёт начальной (максимальной) цены контракта</w:t>
      </w:r>
    </w:p>
    <w:p w14:paraId="5F088EB1" w14:textId="41A5D3C6" w:rsidR="00371551" w:rsidRDefault="00371551" w:rsidP="0037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697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масляной </w:t>
      </w:r>
      <w:r w:rsidR="00304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</w:p>
    <w:p w14:paraId="6656F4A4" w14:textId="02D14F19" w:rsidR="00371551" w:rsidRDefault="00371551" w:rsidP="0037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ГБДОУ детский сад № 40 Пушкинского района СПб в 202</w:t>
      </w:r>
      <w:r w:rsidR="00AF28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</w:t>
      </w:r>
    </w:p>
    <w:p w14:paraId="30F41756" w14:textId="77777777" w:rsidR="00371551" w:rsidRDefault="00371551" w:rsidP="0037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092191" w14:textId="013DC22C" w:rsidR="00DB4C2B" w:rsidRPr="002F0821" w:rsidRDefault="00DB4C2B" w:rsidP="00DB4C2B">
      <w:pPr>
        <w:spacing w:after="0"/>
        <w:jc w:val="both"/>
        <w:rPr>
          <w:rFonts w:ascii="Times New Roman" w:hAnsi="Times New Roman"/>
          <w:b/>
        </w:rPr>
      </w:pPr>
      <w:r w:rsidRPr="00BA4C08">
        <w:rPr>
          <w:rFonts w:ascii="Times New Roman" w:hAnsi="Times New Roman"/>
        </w:rPr>
        <w:t xml:space="preserve">Начальная (максимальная)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</w:t>
      </w:r>
      <w:r w:rsidRPr="00BA4C08">
        <w:rPr>
          <w:rFonts w:ascii="Times New Roman" w:hAnsi="Times New Roman"/>
          <w:b/>
        </w:rPr>
        <w:t>метода</w:t>
      </w:r>
      <w:r w:rsidRPr="00BA4C08">
        <w:rPr>
          <w:rFonts w:ascii="Times New Roman" w:hAnsi="Times New Roman"/>
        </w:rPr>
        <w:t xml:space="preserve"> </w:t>
      </w:r>
      <w:r w:rsidRPr="00BA4C08">
        <w:rPr>
          <w:rFonts w:ascii="Times New Roman" w:hAnsi="Times New Roman"/>
          <w:b/>
        </w:rPr>
        <w:t>сопоставимых рыночных цен (анализа рынка)</w:t>
      </w:r>
      <w:r w:rsidRPr="00BA4C08">
        <w:rPr>
          <w:rFonts w:ascii="Times New Roman" w:hAnsi="Times New Roman"/>
        </w:rPr>
        <w:t>. Для определения НМЦК взята ценовая информация из реестра товаров для обеспечения нужд Санкт</w:t>
      </w:r>
      <w:r w:rsidRPr="00BA4C08">
        <w:rPr>
          <w:rFonts w:ascii="Times New Roman" w:hAnsi="Times New Roman"/>
        </w:rPr>
        <w:noBreakHyphen/>
        <w:t xml:space="preserve">Петербурга (на </w:t>
      </w:r>
      <w:r w:rsidR="00C44748">
        <w:rPr>
          <w:rFonts w:ascii="Times New Roman" w:hAnsi="Times New Roman"/>
        </w:rPr>
        <w:t>2</w:t>
      </w:r>
      <w:r w:rsidRPr="00BA4C08">
        <w:rPr>
          <w:rFonts w:ascii="Times New Roman" w:hAnsi="Times New Roman"/>
        </w:rPr>
        <w:t> квартал 202</w:t>
      </w:r>
      <w:r>
        <w:rPr>
          <w:rFonts w:ascii="Times New Roman" w:hAnsi="Times New Roman"/>
        </w:rPr>
        <w:t>4</w:t>
      </w:r>
      <w:r w:rsidRPr="00BA4C08">
        <w:rPr>
          <w:rFonts w:ascii="Times New Roman" w:hAnsi="Times New Roman"/>
        </w:rPr>
        <w:t xml:space="preserve"> года)                  </w:t>
      </w:r>
    </w:p>
    <w:p w14:paraId="13E1E640" w14:textId="77777777" w:rsidR="00371551" w:rsidRDefault="00371551" w:rsidP="003715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08" w:type="dxa"/>
        <w:jc w:val="center"/>
        <w:tblLayout w:type="fixed"/>
        <w:tblLook w:val="04A0" w:firstRow="1" w:lastRow="0" w:firstColumn="1" w:lastColumn="0" w:noHBand="0" w:noVBand="1"/>
      </w:tblPr>
      <w:tblGrid>
        <w:gridCol w:w="750"/>
        <w:gridCol w:w="1809"/>
        <w:gridCol w:w="838"/>
        <w:gridCol w:w="3947"/>
        <w:gridCol w:w="709"/>
        <w:gridCol w:w="1559"/>
        <w:gridCol w:w="1134"/>
        <w:gridCol w:w="993"/>
        <w:gridCol w:w="991"/>
        <w:gridCol w:w="993"/>
        <w:gridCol w:w="730"/>
        <w:gridCol w:w="1255"/>
      </w:tblGrid>
      <w:tr w:rsidR="00371551" w:rsidRPr="00FE2F8F" w14:paraId="546C6902" w14:textId="77777777" w:rsidTr="007333EF">
        <w:trPr>
          <w:cantSplit/>
          <w:trHeight w:val="511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AEAB5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№ по п</w:t>
            </w: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  <w:t>/</w:t>
            </w: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п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0A34" w14:textId="77777777" w:rsidR="00371551" w:rsidRPr="00FE2F8F" w:rsidRDefault="00371551" w:rsidP="007333E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4EAC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Код ККН и Наименование ККН</w:t>
            </w:r>
          </w:p>
        </w:tc>
        <w:tc>
          <w:tcPr>
            <w:tcW w:w="3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DF7E6" w14:textId="77777777" w:rsidR="00371551" w:rsidRPr="00FE2F8F" w:rsidRDefault="00371551" w:rsidP="007333E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 xml:space="preserve">Характеристики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BFD1C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изм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9EABF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F777B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Цена, включая НДС,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77836" w14:textId="77777777" w:rsidR="00371551" w:rsidRPr="00FE2F8F" w:rsidRDefault="00371551" w:rsidP="007333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</w:pPr>
            <w:proofErr w:type="gramStart"/>
            <w:r w:rsidRPr="00FE2F8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Средне-квадратичное</w:t>
            </w:r>
            <w:proofErr w:type="gramEnd"/>
            <w:r w:rsidRPr="00FE2F8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 xml:space="preserve"> отклонение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B70E1" w14:textId="77777777" w:rsidR="00371551" w:rsidRPr="00FE2F8F" w:rsidRDefault="00371551" w:rsidP="007333E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Коэффициент вариации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64999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Средняя цена включая НДС, руб.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22E9A" w14:textId="77777777" w:rsidR="00371551" w:rsidRPr="00FE2F8F" w:rsidRDefault="00371551" w:rsidP="007333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Количество,</w:t>
            </w:r>
          </w:p>
          <w:p w14:paraId="13E29062" w14:textId="77777777" w:rsidR="00371551" w:rsidRPr="00FE2F8F" w:rsidRDefault="00371551" w:rsidP="007333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9A92F" w14:textId="77777777" w:rsidR="00371551" w:rsidRPr="00FE2F8F" w:rsidRDefault="00371551" w:rsidP="00733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Стоимость, включая НДС, руб.</w:t>
            </w:r>
          </w:p>
        </w:tc>
      </w:tr>
      <w:tr w:rsidR="00724350" w:rsidRPr="00FE2F8F" w14:paraId="1F71B9D2" w14:textId="77777777" w:rsidTr="007333EF">
        <w:trPr>
          <w:trHeight w:val="779"/>
          <w:jc w:val="center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E055228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60F8F48" w14:textId="37DB11DB" w:rsidR="00724350" w:rsidRPr="00FE2F8F" w:rsidRDefault="00724350" w:rsidP="0072435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Краска масляная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118DF18" w14:textId="046AE429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00000002  Краска</w:t>
            </w:r>
            <w:proofErr w:type="gram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масляная</w:t>
            </w:r>
          </w:p>
          <w:p w14:paraId="13BFA6C1" w14:textId="36CB51E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20.30.12.120-003 Краска масляная¹ тип 2 (КГ)</w:t>
            </w:r>
          </w:p>
          <w:p w14:paraId="1DF85F8D" w14:textId="52DADB38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3FB3BB0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"Вид: Строительная масляная краска, представляющая собой суспензию пигментов и наполнителей в олифе с добавлением сиккатива, органических растворителей и технических добавок</w:t>
            </w:r>
          </w:p>
          <w:p w14:paraId="782D8662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Масса: не менее 1,1 не более 2 КГ</w:t>
            </w:r>
          </w:p>
          <w:p w14:paraId="05894754" w14:textId="10DDC451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Цвет: </w:t>
            </w:r>
            <w:r w:rsidR="00D420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бел</w:t>
            </w:r>
            <w:r w:rsidR="002517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ый</w:t>
            </w:r>
          </w:p>
          <w:p w14:paraId="7E822061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краски: Готовая к применению</w:t>
            </w:r>
          </w:p>
          <w:p w14:paraId="61211249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Тип основы (олифы): Натуральная; </w:t>
            </w: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Оксоль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Комбинированная</w:t>
            </w:r>
          </w:p>
          <w:p w14:paraId="4CC76DD5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Область применения: Внутренняя окраска; Наружная окраска</w:t>
            </w:r>
          </w:p>
          <w:p w14:paraId="19CD7320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окрашиваемой поверхности: Отделочные работы (за исключением окраски полов); Металлические изделия; Деревянные изделия</w:t>
            </w:r>
          </w:p>
          <w:p w14:paraId="79C657EE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Степень блеска окрашенной 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поверхности:  Глянцевая</w:t>
            </w:r>
            <w:proofErr w:type="gramEnd"/>
          </w:p>
          <w:p w14:paraId="49284656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Разбавитель: Уайт-спирит</w:t>
            </w:r>
          </w:p>
          <w:p w14:paraId="291F3B44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 нанесения: Валик; Кисть; Распылитель</w:t>
            </w:r>
          </w:p>
          <w:p w14:paraId="2E317A5E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Возможность мытья неабразивным материалом: Наличие/Отсутствие</w:t>
            </w:r>
          </w:p>
          <w:p w14:paraId="3B3039BF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Устойчивость перед воздействием влаги: Наличие</w:t>
            </w:r>
          </w:p>
          <w:p w14:paraId="442426CF" w14:textId="77777777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Атмосферостойкость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Наличие</w:t>
            </w:r>
          </w:p>
          <w:p w14:paraId="234F1F3B" w14:textId="7C09E8EA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документации: ГОСТ 30884-2003, ГОСТ 10503-71; ТУ производителя"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D6DE151" w14:textId="05AACC43" w:rsidR="00724350" w:rsidRPr="00FE2F8F" w:rsidRDefault="00724350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9B3D2" w14:textId="338EF423" w:rsidR="00724350" w:rsidRPr="00FE2F8F" w:rsidRDefault="00724350" w:rsidP="00724350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05.02.2024 № 04-908/24-0-0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45F7F" w14:textId="0E38A82D" w:rsidR="00724350" w:rsidRPr="00FE2F8F" w:rsidRDefault="00724350" w:rsidP="00724350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169,50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706DAA" w14:textId="70DA8814" w:rsidR="00724350" w:rsidRPr="00FE2F8F" w:rsidRDefault="00724350" w:rsidP="00724350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27,73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2C0D7E" w14:textId="0AA35E68" w:rsidR="00724350" w:rsidRPr="00FE2F8F" w:rsidRDefault="00724350" w:rsidP="00724350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0E62A1" w14:textId="38696811" w:rsidR="00724350" w:rsidRPr="00FE2F8F" w:rsidRDefault="00724350" w:rsidP="00724350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209,98</w:t>
            </w:r>
          </w:p>
        </w:tc>
        <w:tc>
          <w:tcPr>
            <w:tcW w:w="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EEA9BBE" w14:textId="157406AC" w:rsidR="00724350" w:rsidRPr="00FE2F8F" w:rsidRDefault="00D420AE" w:rsidP="0072435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965BF8A" w14:textId="58F4E1E8" w:rsidR="00724350" w:rsidRPr="00FE2F8F" w:rsidRDefault="00D420AE" w:rsidP="0072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1 049,9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04C31" w:rsidRPr="00FE2F8F" w14:paraId="544A5BB2" w14:textId="77777777" w:rsidTr="007333EF">
        <w:trPr>
          <w:trHeight w:val="300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F278F7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17871A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6D573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5770EC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93E6E7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DE53C" w14:textId="2E988870" w:rsidR="00304C31" w:rsidRPr="00FE2F8F" w:rsidRDefault="00304C31" w:rsidP="00304C31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от </w:t>
            </w:r>
            <w:r w:rsidRPr="00FE2F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09.02.2024 № 04-1302/24-0-0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02D47" w14:textId="2CB6EC1B" w:rsidR="00304C31" w:rsidRPr="00FE2F8F" w:rsidRDefault="00304C31" w:rsidP="00304C31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202,63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5C7A6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8F064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F1EF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05437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B7529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04C31" w:rsidRPr="00FE2F8F" w14:paraId="3D8BF832" w14:textId="77777777" w:rsidTr="007333EF">
        <w:trPr>
          <w:trHeight w:val="1456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C8CD5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A38E7C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9E135A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59112D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F4CF00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6232A" w14:textId="008CA33A" w:rsidR="00304C31" w:rsidRPr="00FE2F8F" w:rsidRDefault="00304C31" w:rsidP="00304C31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13.02.2024 № 04-1507/24-0-0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FFF51" w14:textId="2E5E8C43" w:rsidR="00304C31" w:rsidRPr="00FE2F8F" w:rsidRDefault="00304C31" w:rsidP="00304C31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206,84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27FF8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43A1D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65ADA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841D4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21352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04C31" w:rsidRPr="00FE2F8F" w14:paraId="03799264" w14:textId="77777777" w:rsidTr="007333EF">
        <w:trPr>
          <w:trHeight w:val="1456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EE043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E4289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B2D3B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2F166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39C0A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5F822" w14:textId="7C37B5E9" w:rsidR="00304C31" w:rsidRPr="00FE2F8F" w:rsidRDefault="00304C31" w:rsidP="00304C31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28.02.2024 № 04-2253/24-0-0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D1BA5" w14:textId="004AB39B" w:rsidR="00304C31" w:rsidRPr="00FE2F8F" w:rsidRDefault="00304C31" w:rsidP="00304C31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229,44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A8D57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D1AF2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F95AC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DC691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795C6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04C31" w:rsidRPr="00FE2F8F" w14:paraId="74C08AD7" w14:textId="77777777" w:rsidTr="00F50E9F">
        <w:trPr>
          <w:trHeight w:val="1456"/>
          <w:jc w:val="center"/>
        </w:trPr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C86A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6C49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2E4C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E42B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EED5" w14:textId="77777777" w:rsidR="00304C31" w:rsidRPr="00FE2F8F" w:rsidRDefault="00304C31" w:rsidP="00304C31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13779" w14:textId="4CD8F83B" w:rsidR="00304C31" w:rsidRPr="00FE2F8F" w:rsidRDefault="00304C31" w:rsidP="00304C31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Ответ на запрос от 06.02.2024 № 04-954/24-0-0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9EB7B" w14:textId="3AB7CEBF" w:rsidR="00304C31" w:rsidRPr="00FE2F8F" w:rsidRDefault="00304C31" w:rsidP="00304C31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241,50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B54F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798F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1EF7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D687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C8FE" w14:textId="77777777" w:rsidR="00304C31" w:rsidRPr="00FE2F8F" w:rsidRDefault="00304C31" w:rsidP="00304C3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1DDA6B91" w14:textId="77777777" w:rsidTr="00E85DAE">
        <w:trPr>
          <w:trHeight w:val="1156"/>
          <w:jc w:val="center"/>
        </w:trPr>
        <w:tc>
          <w:tcPr>
            <w:tcW w:w="7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DAE3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029E19" w14:textId="51B2EDCB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Краска масляная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8595D9C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00000002  Краска</w:t>
            </w:r>
            <w:proofErr w:type="gram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масляная</w:t>
            </w:r>
          </w:p>
          <w:p w14:paraId="77691F4E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20.30.12.120-003 Краска масляная¹ тип 2 (КГ)</w:t>
            </w:r>
          </w:p>
          <w:p w14:paraId="4978158D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E2FA49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"Вид: Строительная масляная краска, представляющая собой суспензию пигментов и наполнителей в олифе с добавлением сиккатива, органических растворителей и технических добавок</w:t>
            </w:r>
          </w:p>
          <w:p w14:paraId="1CA87B3E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Масса: не менее 1,1 не более 2 КГ</w:t>
            </w:r>
          </w:p>
          <w:p w14:paraId="068CC042" w14:textId="488E0A8E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Цвет: </w:t>
            </w:r>
            <w:r w:rsidR="00D420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желт</w:t>
            </w:r>
            <w:r w:rsidR="002517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ый</w:t>
            </w:r>
          </w:p>
          <w:p w14:paraId="60B8696F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краски: Готовая к применению</w:t>
            </w:r>
          </w:p>
          <w:p w14:paraId="1DB1AFC7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основы (олифы): Натуральная; </w:t>
            </w: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Оксоль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Комбинированная</w:t>
            </w:r>
          </w:p>
          <w:p w14:paraId="44B120B6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Область применения: Внутренняя окраска; Наружная окраска</w:t>
            </w:r>
          </w:p>
          <w:p w14:paraId="5A40C187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окрашиваемой поверхности: Отделочные работы (за исключением окраски полов); Металлические изделия; Деревянные изделия</w:t>
            </w:r>
          </w:p>
          <w:p w14:paraId="014D48F7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Степень блеска окрашенной 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поверхности:  Глянцевая</w:t>
            </w:r>
            <w:proofErr w:type="gramEnd"/>
          </w:p>
          <w:p w14:paraId="0CF4D4F2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Разбавитель: Уайт-спирит</w:t>
            </w:r>
          </w:p>
          <w:p w14:paraId="2799F7A5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 нанесения: Валик; Кисть; Распылитель</w:t>
            </w:r>
          </w:p>
          <w:p w14:paraId="58BE4EF7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Возможность мытья неабразивным материалом: Наличие/Отсутствие</w:t>
            </w:r>
          </w:p>
          <w:p w14:paraId="17E85002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Устойчивость перед воздействием влаги: Наличие</w:t>
            </w:r>
          </w:p>
          <w:p w14:paraId="465218AB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Атмосферостойкость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Наличие</w:t>
            </w:r>
          </w:p>
          <w:p w14:paraId="1EDF8E5A" w14:textId="56893DF3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документации: ГОСТ 30884-2003, ГОСТ 10503-71; ТУ производителя"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64DB28" w14:textId="6A1A6758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83373" w14:textId="6B3F8ED1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05.02.2024 № 04-908/24-0-0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A72CF" w14:textId="0056D4E0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169,50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B33EBD" w14:textId="1C082A63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27,73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7A9817" w14:textId="004EC886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2967C2" w14:textId="696F64C4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209,98</w:t>
            </w:r>
          </w:p>
        </w:tc>
        <w:tc>
          <w:tcPr>
            <w:tcW w:w="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7E64EB" w14:textId="372CCAA0" w:rsidR="00F50E9F" w:rsidRPr="00FE2F8F" w:rsidRDefault="00D420AE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F248AA" w14:textId="67E6C18A" w:rsidR="00F50E9F" w:rsidRPr="00FE2F8F" w:rsidRDefault="00D420AE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42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3 569,66</w:t>
            </w:r>
          </w:p>
        </w:tc>
      </w:tr>
      <w:tr w:rsidR="00F50E9F" w:rsidRPr="00FE2F8F" w14:paraId="21F8EFB1" w14:textId="77777777" w:rsidTr="0047241F">
        <w:trPr>
          <w:trHeight w:val="115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ED52E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52BFC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56081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3F560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94CC7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32D28" w14:textId="1E314D0D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09.02.2024 № 04-1302/24-0-0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84095" w14:textId="64659DA0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202,63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26114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32B03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5D767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53E91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E2AB3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43871D8A" w14:textId="77777777" w:rsidTr="0047241F">
        <w:trPr>
          <w:trHeight w:val="115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02AE5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A8BFB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8C82A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3E4FF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5007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0FDA1" w14:textId="295CEA4E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13.02.2024 № 04-1507/24-0-0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EB5C6" w14:textId="6C956A61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206,84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02DD1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A904D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ED0F5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331ED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F32A7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634C7FC1" w14:textId="77777777" w:rsidTr="0047241F">
        <w:trPr>
          <w:trHeight w:val="115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50E20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7BB70B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9FD89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F030C1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B60F7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39927" w14:textId="3B1F0659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28.02.2024 № 04-2253/24-0-0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75A91" w14:textId="30434898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229,44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A27A6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FBCE8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EF38F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2A8A4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C606F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04FBB0B0" w14:textId="77777777" w:rsidTr="0047241F">
        <w:trPr>
          <w:trHeight w:val="1154"/>
          <w:jc w:val="center"/>
        </w:trPr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EBA7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625A8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F7C84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8AFAA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7F330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93787" w14:textId="2044B4E8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Ответ на запрос от 06.02.2024 № 04-954/24-0-0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40DA3" w14:textId="06DCD8EA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241,50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E6A7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769A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B4EE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F723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CA09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3FA7BDC8" w14:textId="77777777" w:rsidTr="00600159">
        <w:trPr>
          <w:trHeight w:val="84"/>
          <w:jc w:val="center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DBA7AE" w14:textId="7AC35D78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CC2B0" w14:textId="33C87358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Краска масляная</w:t>
            </w:r>
          </w:p>
        </w:tc>
        <w:tc>
          <w:tcPr>
            <w:tcW w:w="8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DD4DB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00000002  Краска</w:t>
            </w:r>
            <w:proofErr w:type="gram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масляная</w:t>
            </w:r>
          </w:p>
          <w:p w14:paraId="43DB9FE3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20.30.12.120-003 Краска масляная¹ тип 2 (КГ)</w:t>
            </w:r>
          </w:p>
          <w:p w14:paraId="4A8592C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1A87F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"Вид: Строительная масляная краска, представляющая собой суспензию пигментов и наполнителей в олифе с добавлением сиккатива, органических растворителей и технических добавок</w:t>
            </w:r>
          </w:p>
          <w:p w14:paraId="7DF9F297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Масса: не менее 1,1 не более 2 КГ</w:t>
            </w:r>
          </w:p>
          <w:p w14:paraId="78DC7E9E" w14:textId="7883E184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Цвет: </w:t>
            </w:r>
            <w:r w:rsidR="00D420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зелен</w:t>
            </w:r>
            <w:r w:rsidR="002517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ый</w:t>
            </w:r>
          </w:p>
          <w:p w14:paraId="3DF265AA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краски: Готовая к применению</w:t>
            </w:r>
          </w:p>
          <w:p w14:paraId="173304C0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основы (олифы): Натуральная; </w:t>
            </w: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Оксоль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Комбинированная</w:t>
            </w:r>
          </w:p>
          <w:p w14:paraId="1B49F2FF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Область применения: Внутренняя окраска; Наружная окраска</w:t>
            </w:r>
          </w:p>
          <w:p w14:paraId="7EFBF1C8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окрашиваемой поверхности: Отделочные работы (за исключением окраски полов); Металлические изделия; Деревянные изделия</w:t>
            </w:r>
          </w:p>
          <w:p w14:paraId="22777AFF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Степень блеска окрашенной 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поверхности:  Глянцевая</w:t>
            </w:r>
            <w:proofErr w:type="gramEnd"/>
          </w:p>
          <w:p w14:paraId="5CB64D7F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Разбавитель: Уайт-спирит</w:t>
            </w:r>
          </w:p>
          <w:p w14:paraId="58C7D834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 нанесения: Валик; Кисть; Распылитель</w:t>
            </w:r>
          </w:p>
          <w:p w14:paraId="05BE1F48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Возможность мытья неабразивным материалом: Наличие/Отсутствие</w:t>
            </w:r>
          </w:p>
          <w:p w14:paraId="69C2BF35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Устойчивость перед воздействием влаги: Наличие</w:t>
            </w:r>
          </w:p>
          <w:p w14:paraId="6F2E3AFA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Атмосферостойкость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Наличие</w:t>
            </w:r>
          </w:p>
          <w:p w14:paraId="015DE3DF" w14:textId="5B998A25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документации: ГОСТ 30884-2003, ГОСТ 10503-71; ТУ производителя"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B9F3B" w14:textId="2C559B10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85D46" w14:textId="6B2A84AF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05.02.2024 № 04-908/24-0-0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F064E" w14:textId="59311F8A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169,50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61C58C" w14:textId="362A4915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27,73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E480E6" w14:textId="0F4288BE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31C6C1" w14:textId="068499E6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209,98</w:t>
            </w:r>
          </w:p>
        </w:tc>
        <w:tc>
          <w:tcPr>
            <w:tcW w:w="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A2B3BB" w14:textId="33634432" w:rsidR="00F50E9F" w:rsidRPr="00FE2F8F" w:rsidRDefault="00D420AE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D5C9B3" w14:textId="19328A56" w:rsidR="00F50E9F" w:rsidRPr="00FE2F8F" w:rsidRDefault="00D420AE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420A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1 889,82</w:t>
            </w:r>
          </w:p>
        </w:tc>
      </w:tr>
      <w:tr w:rsidR="00F50E9F" w:rsidRPr="00FE2F8F" w14:paraId="1BB766D4" w14:textId="77777777" w:rsidTr="007333EF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5762E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3B0E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77BB7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12D8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9A995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B8D0D" w14:textId="4C93D59C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09.02.2024 № 04-1302/24-0-0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EEFFB" w14:textId="5E76B1C3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202,63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95C3B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41A6C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69D04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27EFD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E9643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629FFC84" w14:textId="77777777" w:rsidTr="007333EF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885D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C3E36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B8313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02121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3D5CB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D8850" w14:textId="0A8E7BDB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13.02.2024 № 04-1507/24-0-0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34E69" w14:textId="17323742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206,84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3FAD2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A1A9C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BC815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7BFAC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0EEA4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6BB17FED" w14:textId="77777777" w:rsidTr="00600159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74638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AC42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389D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DAAB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A0E0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B612E" w14:textId="7C7EA961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28.02.2024 № 04-2253/24-0-0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BF734" w14:textId="2234D63E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229,44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76965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329EC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C2197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19C68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A3A0B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1830FB7F" w14:textId="77777777" w:rsidTr="007333EF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8F53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301C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4430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D11B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F9A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79899" w14:textId="600BC07E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Ответ на запрос от 06.02.2024 № 04-954/24-0-0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6003E" w14:textId="3DE495EA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241,50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427C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6178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30AF1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8AEE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9BF5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0E9F" w:rsidRPr="00FE2F8F" w14:paraId="01C6C42C" w14:textId="77777777" w:rsidTr="007333EF">
        <w:trPr>
          <w:trHeight w:val="84"/>
          <w:jc w:val="center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A97CE2" w14:textId="33E5CD30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28D074" w14:textId="530664E0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Краска масляная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758D458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00000002  Краска</w:t>
            </w:r>
            <w:proofErr w:type="gram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масляная</w:t>
            </w:r>
          </w:p>
          <w:p w14:paraId="65D70E2E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20.30.12.120-003 Краска маслян</w:t>
            </w: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ая¹ тип 2 (КГ)</w:t>
            </w:r>
          </w:p>
          <w:p w14:paraId="52D1D0A0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47EF3A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"Вид: Строительная масляная краска, представляющая собой суспензию пигментов и наполнителей в олифе с добавлением сиккатива, органических растворителей и технических добавок</w:t>
            </w:r>
          </w:p>
          <w:p w14:paraId="10B148DC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Масса: не менее 1,1 не более 2 КГ</w:t>
            </w:r>
          </w:p>
          <w:p w14:paraId="7C44C9A7" w14:textId="196C8970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Цвет: </w:t>
            </w:r>
            <w:r w:rsidR="00D420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красн</w:t>
            </w:r>
            <w:r w:rsidR="002517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ый</w:t>
            </w:r>
            <w:bookmarkStart w:id="0" w:name="_GoBack"/>
            <w:bookmarkEnd w:id="0"/>
          </w:p>
          <w:p w14:paraId="75F91289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краски: Готовая к применению</w:t>
            </w:r>
          </w:p>
          <w:p w14:paraId="6F49102C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основы (олифы): Натуральная; </w:t>
            </w: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Оксоль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Комбинированная</w:t>
            </w:r>
          </w:p>
          <w:p w14:paraId="60FE524E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Область применения: Внутренняя окраска; Наружная окраска</w:t>
            </w:r>
          </w:p>
          <w:p w14:paraId="17A870F3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Тип окрашиваемой поверхности: Отделочные работы (за исключением окраски полов); Металлические изделия; Деревянные изделия</w:t>
            </w:r>
          </w:p>
          <w:p w14:paraId="3401E25C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Степень блеска окрашенной </w:t>
            </w:r>
            <w:proofErr w:type="gram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поверхности:  Глянцевая</w:t>
            </w:r>
            <w:proofErr w:type="gramEnd"/>
          </w:p>
          <w:p w14:paraId="4755B338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Разбавитель: Уайт-спирит</w:t>
            </w:r>
          </w:p>
          <w:p w14:paraId="3DC95658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 нанесения: Валик; Кисть; Распылитель</w:t>
            </w:r>
          </w:p>
          <w:p w14:paraId="70023021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Возможность мытья неабразивным материалом: Наличие/Отсутствие</w:t>
            </w:r>
          </w:p>
          <w:p w14:paraId="1EFD4ABE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Устойчивость перед воздействием влаги: Наличие</w:t>
            </w:r>
          </w:p>
          <w:p w14:paraId="76290C19" w14:textId="77777777" w:rsidR="00F50E9F" w:rsidRPr="00FE2F8F" w:rsidRDefault="00F50E9F" w:rsidP="00F5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Атмосферостойкость</w:t>
            </w:r>
            <w:proofErr w:type="spellEnd"/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Наличие</w:t>
            </w:r>
          </w:p>
          <w:p w14:paraId="563D65D6" w14:textId="1FC21A50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документации: ГОСТ 30884-2003, ГОСТ 10503-71; ТУ производителя"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78A92C" w14:textId="74783305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EBC14" w14:textId="424A3D5A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05.02.2024 № 04-908/24-0-0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1FC7E" w14:textId="35208D52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169,50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C05494" w14:textId="02CCF360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27,73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796D56" w14:textId="0BA16406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643F3A" w14:textId="4986EBDC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2F8F">
              <w:rPr>
                <w:rFonts w:ascii="Times New Roman" w:hAnsi="Times New Roman" w:cs="Times New Roman"/>
                <w:sz w:val="24"/>
                <w:szCs w:val="24"/>
              </w:rPr>
              <w:t>209,98</w:t>
            </w:r>
          </w:p>
        </w:tc>
        <w:tc>
          <w:tcPr>
            <w:tcW w:w="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DA7CBF" w14:textId="7D07223B" w:rsidR="00F50E9F" w:rsidRPr="00FE2F8F" w:rsidRDefault="00D420AE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F07BB7" w14:textId="5866C767" w:rsidR="00F50E9F" w:rsidRPr="00FE2F8F" w:rsidRDefault="00D420AE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420A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1 889,82</w:t>
            </w:r>
          </w:p>
        </w:tc>
      </w:tr>
      <w:tr w:rsidR="00F50E9F" w:rsidRPr="00FE2F8F" w14:paraId="7C36FEFA" w14:textId="77777777" w:rsidTr="007333EF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61E68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97649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BCE0C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C8231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B77DB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1CF2C" w14:textId="3CDA64A5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09.02.2024 № 04-1302/24-0-0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590D0" w14:textId="2153F053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202,63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186DB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F4CD0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28573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68E55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F0887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</w:tr>
      <w:tr w:rsidR="00F50E9F" w:rsidRPr="00FE2F8F" w14:paraId="41791B88" w14:textId="77777777" w:rsidTr="007333EF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0B826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58969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54170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C1351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DFC04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A0D60" w14:textId="2C376696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от </w:t>
            </w:r>
            <w:r w:rsidRPr="00FE2F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13.02.2024 № 04-1507/24-0-0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019AD" w14:textId="64675870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206,84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60126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70005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8AB44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F154F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16E17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</w:tr>
      <w:tr w:rsidR="00F50E9F" w:rsidRPr="00FE2F8F" w14:paraId="64044779" w14:textId="77777777" w:rsidTr="007333EF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20C91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9008C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6EDF4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35D1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81992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9CF6E" w14:textId="6BB8B99F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Экранная копия от 28.02.2024 № 04-2253/24-0-0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77D2F" w14:textId="28B5E90C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229,44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A6630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F31D9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8600B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97CE9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9B43B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</w:tr>
      <w:tr w:rsidR="00F50E9F" w:rsidRPr="00FE2F8F" w14:paraId="4DFDDEF7" w14:textId="77777777" w:rsidTr="008B3BE5">
        <w:trPr>
          <w:trHeight w:val="84"/>
          <w:jc w:val="center"/>
        </w:trPr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D988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F173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A7B6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D047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017F" w14:textId="77777777" w:rsidR="00F50E9F" w:rsidRPr="00FE2F8F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52678" w14:textId="65BA3491" w:rsidR="00F50E9F" w:rsidRPr="00FE2F8F" w:rsidRDefault="00F50E9F" w:rsidP="00F50E9F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Ответ на запрос от 06.02.2024 № 04-954/24-0-0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1D8C9" w14:textId="337F9C42" w:rsidR="00F50E9F" w:rsidRPr="00FE2F8F" w:rsidRDefault="00F50E9F" w:rsidP="00F50E9F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F8F">
              <w:rPr>
                <w:rFonts w:ascii="Times New Roman" w:hAnsi="Times New Roman" w:cs="Times New Roman"/>
                <w:sz w:val="20"/>
                <w:szCs w:val="20"/>
              </w:rPr>
              <w:t>241,50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4EFE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340C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9F08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B43F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B386" w14:textId="77777777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</w:tr>
      <w:tr w:rsidR="00F50E9F" w:rsidRPr="00FE2F8F" w14:paraId="159526DE" w14:textId="77777777" w:rsidTr="007333EF">
        <w:trPr>
          <w:trHeight w:val="493"/>
          <w:jc w:val="center"/>
        </w:trPr>
        <w:tc>
          <w:tcPr>
            <w:tcW w:w="144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3FA" w14:textId="77777777" w:rsidR="00F50E9F" w:rsidRPr="00376C99" w:rsidRDefault="00F50E9F" w:rsidP="00F50E9F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76C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Итого, включая НДС: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012F" w14:textId="69E88865" w:rsidR="00F50E9F" w:rsidRPr="00FE2F8F" w:rsidRDefault="00F50E9F" w:rsidP="00F50E9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FE2F8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8 399,20</w:t>
            </w:r>
          </w:p>
        </w:tc>
      </w:tr>
    </w:tbl>
    <w:p w14:paraId="1600CE5F" w14:textId="77777777" w:rsidR="00371551" w:rsidRDefault="00371551" w:rsidP="0037155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F9BD12" w14:textId="77777777" w:rsidR="00371551" w:rsidRDefault="00371551" w:rsidP="003715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D73BFA" w14:textId="2427EC20" w:rsidR="00371551" w:rsidRDefault="00A85E9C" w:rsidP="00371551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9D">
        <w:rPr>
          <w:rFonts w:ascii="Times New Roman" w:hAnsi="Times New Roman" w:cs="Times New Roman"/>
        </w:rPr>
        <w:t xml:space="preserve">Расчет составил: </w:t>
      </w:r>
      <w:r>
        <w:rPr>
          <w:rFonts w:ascii="Times New Roman" w:hAnsi="Times New Roman" w:cs="Times New Roman"/>
        </w:rPr>
        <w:t>контрактный управляющий</w:t>
      </w:r>
      <w:r w:rsidRPr="00C2559D">
        <w:rPr>
          <w:rFonts w:ascii="Times New Roman" w:hAnsi="Times New Roman" w:cs="Times New Roman"/>
        </w:rPr>
        <w:t xml:space="preserve"> ГБДОУ детский сад № 40 Пушкинского района СПб</w:t>
      </w:r>
      <w:r w:rsidRPr="00C2559D">
        <w:rPr>
          <w:rFonts w:ascii="Times New Roman" w:hAnsi="Times New Roman" w:cs="Times New Roman"/>
        </w:rPr>
        <w:tab/>
      </w:r>
      <w:r w:rsidRPr="00C2559D">
        <w:rPr>
          <w:rFonts w:ascii="Times New Roman" w:hAnsi="Times New Roman" w:cs="Times New Roman"/>
        </w:rPr>
        <w:tab/>
      </w:r>
      <w:r w:rsidRPr="00C2559D">
        <w:rPr>
          <w:rFonts w:ascii="Times New Roman" w:hAnsi="Times New Roman" w:cs="Times New Roman"/>
        </w:rPr>
        <w:tab/>
      </w:r>
      <w:r w:rsidRPr="00C2559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И. М. Корсакова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A9A3A95" w14:textId="205BEED4" w:rsidR="002901AE" w:rsidRDefault="002901AE" w:rsidP="00371551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20.05.2024</w:t>
      </w:r>
    </w:p>
    <w:sectPr w:rsidR="002901AE" w:rsidSect="009A5B1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FAAF7" w14:textId="77777777" w:rsidR="00773120" w:rsidRDefault="00773120" w:rsidP="004A2BB1">
      <w:pPr>
        <w:spacing w:after="0" w:line="240" w:lineRule="auto"/>
      </w:pPr>
      <w:r>
        <w:separator/>
      </w:r>
    </w:p>
  </w:endnote>
  <w:endnote w:type="continuationSeparator" w:id="0">
    <w:p w14:paraId="007CD0FD" w14:textId="77777777" w:rsidR="00773120" w:rsidRDefault="00773120" w:rsidP="004A2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7353A" w14:textId="77777777" w:rsidR="00773120" w:rsidRDefault="00773120" w:rsidP="004A2BB1">
      <w:pPr>
        <w:spacing w:after="0" w:line="240" w:lineRule="auto"/>
      </w:pPr>
      <w:r>
        <w:separator/>
      </w:r>
    </w:p>
  </w:footnote>
  <w:footnote w:type="continuationSeparator" w:id="0">
    <w:p w14:paraId="1BC8752B" w14:textId="77777777" w:rsidR="00773120" w:rsidRDefault="00773120" w:rsidP="004A2B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BB6"/>
    <w:rsid w:val="00000605"/>
    <w:rsid w:val="00036115"/>
    <w:rsid w:val="00041ECE"/>
    <w:rsid w:val="0006655E"/>
    <w:rsid w:val="00087A75"/>
    <w:rsid w:val="000D0327"/>
    <w:rsid w:val="000D362B"/>
    <w:rsid w:val="00111EF4"/>
    <w:rsid w:val="00130B05"/>
    <w:rsid w:val="0014165F"/>
    <w:rsid w:val="00153C0A"/>
    <w:rsid w:val="00161880"/>
    <w:rsid w:val="00186856"/>
    <w:rsid w:val="001F2C73"/>
    <w:rsid w:val="001F4A05"/>
    <w:rsid w:val="002250B4"/>
    <w:rsid w:val="002277B2"/>
    <w:rsid w:val="002358D8"/>
    <w:rsid w:val="00241113"/>
    <w:rsid w:val="0025173B"/>
    <w:rsid w:val="00262989"/>
    <w:rsid w:val="0026631A"/>
    <w:rsid w:val="00277D96"/>
    <w:rsid w:val="00281FBA"/>
    <w:rsid w:val="002866C7"/>
    <w:rsid w:val="002901AE"/>
    <w:rsid w:val="002A67EE"/>
    <w:rsid w:val="002B59B6"/>
    <w:rsid w:val="002B62AD"/>
    <w:rsid w:val="002B6EA8"/>
    <w:rsid w:val="00304C31"/>
    <w:rsid w:val="00337BB6"/>
    <w:rsid w:val="0034306A"/>
    <w:rsid w:val="003432BD"/>
    <w:rsid w:val="00371551"/>
    <w:rsid w:val="00376C99"/>
    <w:rsid w:val="00393C28"/>
    <w:rsid w:val="003957D2"/>
    <w:rsid w:val="003A4E5A"/>
    <w:rsid w:val="003B6FFB"/>
    <w:rsid w:val="003C4FA4"/>
    <w:rsid w:val="003C62AC"/>
    <w:rsid w:val="003D291E"/>
    <w:rsid w:val="003F2F62"/>
    <w:rsid w:val="00417872"/>
    <w:rsid w:val="00434204"/>
    <w:rsid w:val="004469DD"/>
    <w:rsid w:val="00462218"/>
    <w:rsid w:val="004657A6"/>
    <w:rsid w:val="00497A50"/>
    <w:rsid w:val="004A2BB1"/>
    <w:rsid w:val="005041D8"/>
    <w:rsid w:val="00525337"/>
    <w:rsid w:val="00527D82"/>
    <w:rsid w:val="0054145D"/>
    <w:rsid w:val="005B282F"/>
    <w:rsid w:val="005C5C11"/>
    <w:rsid w:val="005E2692"/>
    <w:rsid w:val="005E7B36"/>
    <w:rsid w:val="0061078F"/>
    <w:rsid w:val="006439C7"/>
    <w:rsid w:val="00645FA6"/>
    <w:rsid w:val="00662D7F"/>
    <w:rsid w:val="0067176E"/>
    <w:rsid w:val="006973BA"/>
    <w:rsid w:val="006A6A82"/>
    <w:rsid w:val="006B75DC"/>
    <w:rsid w:val="006D5563"/>
    <w:rsid w:val="006E506F"/>
    <w:rsid w:val="006F1A1C"/>
    <w:rsid w:val="0070551E"/>
    <w:rsid w:val="00716951"/>
    <w:rsid w:val="00724350"/>
    <w:rsid w:val="007333EF"/>
    <w:rsid w:val="007441D7"/>
    <w:rsid w:val="0076048E"/>
    <w:rsid w:val="00761C2C"/>
    <w:rsid w:val="007637BC"/>
    <w:rsid w:val="00766380"/>
    <w:rsid w:val="00767CEA"/>
    <w:rsid w:val="00773120"/>
    <w:rsid w:val="00787227"/>
    <w:rsid w:val="007D3642"/>
    <w:rsid w:val="00851B28"/>
    <w:rsid w:val="0087118F"/>
    <w:rsid w:val="008927D7"/>
    <w:rsid w:val="008A4AF5"/>
    <w:rsid w:val="008B3BE5"/>
    <w:rsid w:val="008B7230"/>
    <w:rsid w:val="008C79BF"/>
    <w:rsid w:val="008D06F1"/>
    <w:rsid w:val="008E248B"/>
    <w:rsid w:val="008F1851"/>
    <w:rsid w:val="0090590D"/>
    <w:rsid w:val="009232C0"/>
    <w:rsid w:val="00945ED6"/>
    <w:rsid w:val="00957355"/>
    <w:rsid w:val="009A5B14"/>
    <w:rsid w:val="009B3DFA"/>
    <w:rsid w:val="009B7B63"/>
    <w:rsid w:val="009C657C"/>
    <w:rsid w:val="009C704E"/>
    <w:rsid w:val="009E159D"/>
    <w:rsid w:val="009F0A5F"/>
    <w:rsid w:val="00A07644"/>
    <w:rsid w:val="00A1739B"/>
    <w:rsid w:val="00A22E67"/>
    <w:rsid w:val="00A35097"/>
    <w:rsid w:val="00A753F6"/>
    <w:rsid w:val="00A85E9C"/>
    <w:rsid w:val="00AA1D0D"/>
    <w:rsid w:val="00AC35DC"/>
    <w:rsid w:val="00AD6010"/>
    <w:rsid w:val="00AF0389"/>
    <w:rsid w:val="00AF28A4"/>
    <w:rsid w:val="00AF2AA8"/>
    <w:rsid w:val="00AF77BB"/>
    <w:rsid w:val="00B04154"/>
    <w:rsid w:val="00B06EDA"/>
    <w:rsid w:val="00B35812"/>
    <w:rsid w:val="00B363C2"/>
    <w:rsid w:val="00B37AEE"/>
    <w:rsid w:val="00B4446F"/>
    <w:rsid w:val="00B46898"/>
    <w:rsid w:val="00B5111B"/>
    <w:rsid w:val="00BA458F"/>
    <w:rsid w:val="00BB72F7"/>
    <w:rsid w:val="00BD7CDF"/>
    <w:rsid w:val="00C03A38"/>
    <w:rsid w:val="00C22729"/>
    <w:rsid w:val="00C348F8"/>
    <w:rsid w:val="00C44748"/>
    <w:rsid w:val="00C55B14"/>
    <w:rsid w:val="00CB4465"/>
    <w:rsid w:val="00CC6141"/>
    <w:rsid w:val="00CC78FC"/>
    <w:rsid w:val="00CF6489"/>
    <w:rsid w:val="00D35999"/>
    <w:rsid w:val="00D420AE"/>
    <w:rsid w:val="00D50672"/>
    <w:rsid w:val="00D540BD"/>
    <w:rsid w:val="00D925FF"/>
    <w:rsid w:val="00DB4C2B"/>
    <w:rsid w:val="00E57FAC"/>
    <w:rsid w:val="00E813C6"/>
    <w:rsid w:val="00E900D9"/>
    <w:rsid w:val="00E93DA2"/>
    <w:rsid w:val="00EB4A72"/>
    <w:rsid w:val="00EB674B"/>
    <w:rsid w:val="00ED0807"/>
    <w:rsid w:val="00EE7AA1"/>
    <w:rsid w:val="00F056B5"/>
    <w:rsid w:val="00F50E9F"/>
    <w:rsid w:val="00F5443E"/>
    <w:rsid w:val="00F63BEE"/>
    <w:rsid w:val="00F92D20"/>
    <w:rsid w:val="00FB2189"/>
    <w:rsid w:val="00FD256A"/>
    <w:rsid w:val="00FE2F8F"/>
    <w:rsid w:val="00F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24477"/>
  <w15:docId w15:val="{0FDE79FB-8611-429B-BECF-2C734DD25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6380"/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uiPriority w:val="99"/>
    <w:semiHidden/>
    <w:unhideWhenUsed/>
    <w:rsid w:val="004A2BB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2BB1"/>
    <w:rPr>
      <w:sz w:val="20"/>
      <w:szCs w:val="20"/>
    </w:rPr>
  </w:style>
  <w:style w:type="character" w:styleId="a7">
    <w:name w:val="footnote reference"/>
    <w:uiPriority w:val="99"/>
    <w:rsid w:val="004A2BB1"/>
    <w:rPr>
      <w:vertAlign w:val="superscript"/>
    </w:rPr>
  </w:style>
  <w:style w:type="table" w:styleId="a8">
    <w:name w:val="Table Grid"/>
    <w:basedOn w:val="a1"/>
    <w:rsid w:val="00E57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B6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B6FFB"/>
  </w:style>
  <w:style w:type="paragraph" w:styleId="ab">
    <w:name w:val="footer"/>
    <w:basedOn w:val="a"/>
    <w:link w:val="ac"/>
    <w:uiPriority w:val="99"/>
    <w:unhideWhenUsed/>
    <w:rsid w:val="003B6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B6FFB"/>
  </w:style>
  <w:style w:type="paragraph" w:customStyle="1" w:styleId="ConsPlusNormal">
    <w:name w:val="ConsPlusNormal"/>
    <w:link w:val="ConsPlusNormal0"/>
    <w:qFormat/>
    <w:rsid w:val="00B06E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6EDA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1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AB437-6DB6-484B-BD10-971B5DF4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Ирина</cp:lastModifiedBy>
  <cp:revision>23</cp:revision>
  <cp:lastPrinted>2024-05-30T12:36:00Z</cp:lastPrinted>
  <dcterms:created xsi:type="dcterms:W3CDTF">2024-05-20T09:29:00Z</dcterms:created>
  <dcterms:modified xsi:type="dcterms:W3CDTF">2024-05-30T13:33:00Z</dcterms:modified>
</cp:coreProperties>
</file>