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CE570E" w:rsidP="00CE570E">
      <w:pPr>
        <w:jc w:val="center"/>
        <w:rPr>
          <w:b/>
        </w:rPr>
      </w:pPr>
      <w:r w:rsidRPr="00F6528F">
        <w:rPr>
          <w:b/>
        </w:rPr>
        <w:t xml:space="preserve">КОНТРАКТ № </w:t>
      </w:r>
      <w:r w:rsidR="007C1213">
        <w:rPr>
          <w:b/>
        </w:rPr>
        <w:t>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21213" w:rsidP="00CE570E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lastRenderedPageBreak/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7C1213">
        <w:rPr>
          <w:rFonts w:ascii="Times New Roman" w:hAnsi="Times New Roman" w:cs="Times New Roman"/>
          <w:sz w:val="24"/>
          <w:szCs w:val="24"/>
        </w:rPr>
        <w:t>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21213" w:rsidRDefault="00521213" w:rsidP="00CE570E">
      <w:pPr>
        <w:jc w:val="center"/>
        <w:rPr>
          <w:b/>
        </w:rPr>
      </w:pP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521213" w:rsidRPr="0070246D" w:rsidTr="001823E6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521213" w:rsidRPr="0070246D" w:rsidRDefault="00521213" w:rsidP="001823E6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№</w:t>
            </w:r>
          </w:p>
          <w:p w:rsidR="00521213" w:rsidRPr="0070246D" w:rsidRDefault="00521213" w:rsidP="001823E6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0246D">
              <w:rPr>
                <w:b/>
                <w:sz w:val="20"/>
                <w:szCs w:val="20"/>
              </w:rPr>
              <w:t>/</w:t>
            </w:r>
            <w:proofErr w:type="spellStart"/>
            <w:r w:rsidRPr="0070246D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70246D">
              <w:rPr>
                <w:b/>
                <w:sz w:val="20"/>
                <w:szCs w:val="20"/>
                <w:lang w:eastAsia="en-US"/>
              </w:rPr>
              <w:t>Ед</w:t>
            </w:r>
            <w:proofErr w:type="gramStart"/>
            <w:r w:rsidRPr="0070246D">
              <w:rPr>
                <w:b/>
                <w:sz w:val="20"/>
                <w:szCs w:val="20"/>
                <w:lang w:eastAsia="en-US"/>
              </w:rPr>
              <w:t>.и</w:t>
            </w:r>
            <w:proofErr w:type="gramEnd"/>
            <w:r w:rsidRPr="0070246D">
              <w:rPr>
                <w:b/>
                <w:sz w:val="20"/>
                <w:szCs w:val="20"/>
                <w:lang w:eastAsia="en-US"/>
              </w:rPr>
              <w:t>зм</w:t>
            </w:r>
            <w:proofErr w:type="spellEnd"/>
            <w:r w:rsidRPr="0070246D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НДС</w:t>
            </w:r>
            <w:r w:rsidRPr="0070246D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521213" w:rsidRPr="0070246D" w:rsidRDefault="00521213" w:rsidP="001823E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246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0D4769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0D4769" w:rsidRPr="0070246D" w:rsidRDefault="000D4769" w:rsidP="001823E6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</w:t>
            </w:r>
          </w:p>
        </w:tc>
        <w:tc>
          <w:tcPr>
            <w:tcW w:w="1767" w:type="dxa"/>
            <w:vAlign w:val="center"/>
          </w:tcPr>
          <w:p w:rsidR="000D4769" w:rsidRPr="0070246D" w:rsidRDefault="000D4769" w:rsidP="0028394F">
            <w:pPr>
              <w:shd w:val="clear" w:color="auto" w:fill="FFFFFF"/>
              <w:spacing w:line="240" w:lineRule="exact"/>
              <w:outlineLvl w:val="0"/>
              <w:rPr>
                <w:bCs/>
                <w:kern w:val="36"/>
                <w:sz w:val="20"/>
                <w:szCs w:val="20"/>
              </w:rPr>
            </w:pPr>
            <w:r w:rsidRPr="0070246D">
              <w:rPr>
                <w:bCs/>
                <w:kern w:val="36"/>
                <w:sz w:val="20"/>
                <w:szCs w:val="20"/>
              </w:rPr>
              <w:t>Крепление SIROCCO для бачка унитаза</w:t>
            </w:r>
          </w:p>
          <w:p w:rsidR="000D4769" w:rsidRPr="0070246D" w:rsidRDefault="000D4769" w:rsidP="000D4769">
            <w:pPr>
              <w:shd w:val="clear" w:color="auto" w:fill="FFFFFF"/>
              <w:spacing w:line="384" w:lineRule="atLeast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D4769" w:rsidRPr="0070246D" w:rsidRDefault="000D4769" w:rsidP="001823E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0D4769" w:rsidRPr="0070246D" w:rsidRDefault="000D4769" w:rsidP="001823E6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0D4769" w:rsidRPr="0070246D" w:rsidRDefault="000D4769" w:rsidP="00E92CF3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0D4769" w:rsidRPr="0070246D" w:rsidRDefault="000D4769" w:rsidP="00E92CF3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0D4769" w:rsidRPr="0070246D" w:rsidRDefault="000D4769" w:rsidP="007C1213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0D4769" w:rsidRPr="0070246D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>Тип</w:t>
            </w:r>
            <w:r w:rsidRPr="0070246D">
              <w:rPr>
                <w:sz w:val="20"/>
                <w:szCs w:val="20"/>
              </w:rPr>
              <w:t xml:space="preserve"> Крепление для бачка унитаза </w:t>
            </w:r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 xml:space="preserve">Диаметр, </w:t>
            </w:r>
            <w:proofErr w:type="gramStart"/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 xml:space="preserve"> 8</w:t>
            </w:r>
          </w:p>
          <w:p w:rsidR="000D4769" w:rsidRPr="0070246D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 xml:space="preserve">Количество в упаковке, </w:t>
            </w:r>
            <w:proofErr w:type="spellStart"/>
            <w:proofErr w:type="gramStart"/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>шт</w:t>
            </w:r>
            <w:proofErr w:type="spellEnd"/>
            <w:proofErr w:type="gramEnd"/>
            <w:r w:rsidRPr="0070246D">
              <w:rPr>
                <w:sz w:val="20"/>
                <w:szCs w:val="20"/>
              </w:rPr>
              <w:t xml:space="preserve"> 2</w:t>
            </w:r>
          </w:p>
          <w:p w:rsidR="000D4769" w:rsidRPr="0070246D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70246D">
              <w:rPr>
                <w:rStyle w:val="uj1"/>
                <w:sz w:val="20"/>
                <w:szCs w:val="20"/>
                <w:shd w:val="clear" w:color="auto" w:fill="FFFFFF"/>
              </w:rPr>
              <w:t>Материал изготовления</w:t>
            </w:r>
          </w:p>
          <w:p w:rsidR="000D4769" w:rsidRPr="0070246D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Латунь</w:t>
            </w:r>
          </w:p>
          <w:p w:rsidR="000D4769" w:rsidRPr="0070246D" w:rsidRDefault="000D4769" w:rsidP="000D4769">
            <w:pPr>
              <w:shd w:val="clear" w:color="auto" w:fill="FFFFFF"/>
              <w:spacing w:line="240" w:lineRule="exact"/>
              <w:rPr>
                <w:bCs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0D4769" w:rsidRPr="0070246D" w:rsidRDefault="000D4769" w:rsidP="001823E6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FE1E11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FE1E11" w:rsidRPr="0070246D" w:rsidRDefault="00FE1E1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67" w:type="dxa"/>
            <w:vAlign w:val="center"/>
          </w:tcPr>
          <w:p w:rsidR="007C1213" w:rsidRPr="0070246D" w:rsidRDefault="007C1213" w:rsidP="000D4769">
            <w:pPr>
              <w:shd w:val="clear" w:color="auto" w:fill="FFFFFF"/>
              <w:spacing w:line="312" w:lineRule="atLeast"/>
              <w:textAlignment w:val="baseline"/>
              <w:outlineLvl w:val="0"/>
              <w:rPr>
                <w:kern w:val="36"/>
                <w:sz w:val="20"/>
                <w:szCs w:val="20"/>
              </w:rPr>
            </w:pPr>
            <w:r w:rsidRPr="0070246D">
              <w:rPr>
                <w:kern w:val="36"/>
                <w:sz w:val="20"/>
                <w:szCs w:val="20"/>
              </w:rPr>
              <w:t xml:space="preserve">Болт мебельный </w:t>
            </w:r>
            <w:proofErr w:type="spellStart"/>
            <w:r w:rsidRPr="0070246D">
              <w:rPr>
                <w:kern w:val="36"/>
                <w:sz w:val="20"/>
                <w:szCs w:val="20"/>
              </w:rPr>
              <w:t>Element</w:t>
            </w:r>
            <w:proofErr w:type="spellEnd"/>
            <w:r w:rsidRPr="0070246D">
              <w:rPr>
                <w:kern w:val="36"/>
                <w:sz w:val="20"/>
                <w:szCs w:val="20"/>
              </w:rPr>
              <w:t>, DIN603, 6х50 мм, с гайкой, оцинкованный, на блистере 8 шт.</w:t>
            </w:r>
          </w:p>
          <w:p w:rsidR="00FE1E11" w:rsidRPr="0070246D" w:rsidRDefault="00FE1E11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E1E11" w:rsidRPr="0070246D" w:rsidRDefault="007C1213" w:rsidP="001823E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FE1E11" w:rsidRPr="0070246D" w:rsidRDefault="0070246D" w:rsidP="007C1213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FE1E11" w:rsidRPr="0070246D" w:rsidRDefault="00FE1E11" w:rsidP="00C97560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FE1E11" w:rsidRPr="0070246D" w:rsidRDefault="00FE1E11" w:rsidP="00C97560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FE1E11" w:rsidRPr="0070246D" w:rsidRDefault="00FE1E11" w:rsidP="00C97560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7C1213" w:rsidRPr="0070246D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70246D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Длина изделия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hyperlink r:id="rId5" w:history="1">
              <w:r w:rsidRPr="0070246D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50 мм</w:t>
              </w:r>
            </w:hyperlink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70246D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Диаметр резьбы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hyperlink r:id="rId6" w:history="1">
              <w:r w:rsidRPr="0070246D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6 мм</w:t>
              </w:r>
            </w:hyperlink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70246D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Головка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hyperlink r:id="rId7" w:history="1">
              <w:r w:rsidRPr="0070246D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полукруглая</w:t>
              </w:r>
            </w:hyperlink>
          </w:p>
          <w:p w:rsidR="00FE1E11" w:rsidRPr="0070246D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70246D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Покрытие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rStyle w:val="2llek"/>
                <w:sz w:val="20"/>
                <w:szCs w:val="20"/>
                <w:bdr w:val="none" w:sz="0" w:space="0" w:color="auto" w:frame="1"/>
                <w:shd w:val="clear" w:color="auto" w:fill="FFFFFF"/>
              </w:rPr>
              <w:t>Цинк</w:t>
            </w:r>
          </w:p>
        </w:tc>
        <w:tc>
          <w:tcPr>
            <w:tcW w:w="1418" w:type="dxa"/>
            <w:gridSpan w:val="2"/>
            <w:vAlign w:val="center"/>
          </w:tcPr>
          <w:p w:rsidR="00FE1E11" w:rsidRPr="0070246D" w:rsidRDefault="00FE1E1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7C1213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70246D" w:rsidRDefault="007C1213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67" w:type="dxa"/>
            <w:vAlign w:val="center"/>
          </w:tcPr>
          <w:p w:rsidR="007C1213" w:rsidRPr="0070246D" w:rsidRDefault="007C121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  <w:shd w:val="clear" w:color="auto" w:fill="FFFFFF"/>
              </w:rPr>
              <w:t xml:space="preserve">Клапан наполнения </w:t>
            </w:r>
            <w:proofErr w:type="spellStart"/>
            <w:r w:rsidRPr="0070246D">
              <w:rPr>
                <w:sz w:val="20"/>
                <w:szCs w:val="20"/>
                <w:shd w:val="clear" w:color="auto" w:fill="FFFFFF"/>
              </w:rPr>
              <w:t>Инкоэр</w:t>
            </w:r>
            <w:proofErr w:type="spellEnd"/>
            <w:r w:rsidRPr="0070246D">
              <w:rPr>
                <w:sz w:val="20"/>
                <w:szCs w:val="20"/>
                <w:shd w:val="clear" w:color="auto" w:fill="FFFFFF"/>
              </w:rPr>
              <w:t xml:space="preserve"> СБ2м-НпрН-АА-В пластик нижняя подводка</w:t>
            </w:r>
          </w:p>
        </w:tc>
        <w:tc>
          <w:tcPr>
            <w:tcW w:w="567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70246D" w:rsidRDefault="000D4769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70246D" w:rsidRDefault="007C1213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продукта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Клапан наполнения</w:t>
            </w:r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Марка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ИНКОЭР</w:t>
            </w:r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смесителя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Поплавковый</w:t>
            </w:r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подключения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Нижний</w:t>
            </w:r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Диаметр (дюйм)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1/2"</w:t>
            </w:r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Покрытие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proofErr w:type="gramStart"/>
            <w:r w:rsidRPr="0070246D">
              <w:rPr>
                <w:sz w:val="20"/>
                <w:szCs w:val="20"/>
              </w:rPr>
              <w:t>Гладкий</w:t>
            </w:r>
            <w:proofErr w:type="gramEnd"/>
          </w:p>
          <w:p w:rsidR="007C1213" w:rsidRPr="0070246D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Гарантия (лет)3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7C1213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70246D" w:rsidRDefault="007C1213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67" w:type="dxa"/>
            <w:vAlign w:val="center"/>
          </w:tcPr>
          <w:p w:rsidR="007C1213" w:rsidRPr="0070246D" w:rsidRDefault="007C121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  <w:shd w:val="clear" w:color="auto" w:fill="FFFFFF"/>
              </w:rPr>
              <w:t>Герметик силиконовый санитарный белый 260 мл</w:t>
            </w:r>
          </w:p>
        </w:tc>
        <w:tc>
          <w:tcPr>
            <w:tcW w:w="567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70246D" w:rsidRDefault="000D4769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продукта (локальный)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Герметик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Назначение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Ванная комната, Кухня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Состав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Силикон нейтральный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Объем (л)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0.26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Место использования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Внутренний / наружный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ЛКМ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Нейтральный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упаковки</w:t>
            </w:r>
          </w:p>
          <w:p w:rsidR="007C1213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Картридж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70246D" w:rsidRDefault="007C1213" w:rsidP="00042D1C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7C1213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70246D" w:rsidRDefault="007C1213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67" w:type="dxa"/>
            <w:vAlign w:val="center"/>
          </w:tcPr>
          <w:p w:rsidR="00D11F63" w:rsidRPr="0070246D" w:rsidRDefault="00D11F63" w:rsidP="0028394F">
            <w:pPr>
              <w:shd w:val="clear" w:color="auto" w:fill="FFFFFF"/>
              <w:spacing w:line="240" w:lineRule="exact"/>
              <w:outlineLvl w:val="0"/>
              <w:rPr>
                <w:kern w:val="36"/>
                <w:sz w:val="20"/>
                <w:szCs w:val="20"/>
              </w:rPr>
            </w:pPr>
            <w:r w:rsidRPr="0070246D">
              <w:rPr>
                <w:kern w:val="36"/>
                <w:sz w:val="20"/>
                <w:szCs w:val="20"/>
              </w:rPr>
              <w:t>Герметик силиконовый универсальный прозрачный 260 мл</w:t>
            </w:r>
          </w:p>
          <w:p w:rsidR="007C1213" w:rsidRPr="0070246D" w:rsidRDefault="007C1213" w:rsidP="0028394F">
            <w:pPr>
              <w:shd w:val="clear" w:color="auto" w:fill="FFFFFF"/>
              <w:spacing w:line="240" w:lineRule="exact"/>
              <w:textAlignment w:val="baseline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70246D" w:rsidRDefault="000D4769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70246D" w:rsidRDefault="007C1213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продукта (локальный)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Герметик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Назначение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Ванная комната, Кухня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Состав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Силикон нейтральный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Объем (л)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0.26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Место использования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Внутренний / наружный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ЛКМ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Нейтральный</w:t>
            </w:r>
          </w:p>
          <w:p w:rsidR="00B06F80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lastRenderedPageBreak/>
              <w:t>Тип упаковки</w:t>
            </w:r>
          </w:p>
          <w:p w:rsidR="007C1213" w:rsidRPr="0070246D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Картридж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lastRenderedPageBreak/>
              <w:t>.    .</w:t>
            </w:r>
          </w:p>
        </w:tc>
      </w:tr>
      <w:tr w:rsidR="007C1213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70246D" w:rsidRDefault="007C1213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1767" w:type="dxa"/>
            <w:vAlign w:val="center"/>
          </w:tcPr>
          <w:p w:rsidR="007C1213" w:rsidRPr="0070246D" w:rsidRDefault="00D11F6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  <w:shd w:val="clear" w:color="auto" w:fill="FFFFFF"/>
              </w:rPr>
              <w:t xml:space="preserve">Дюбель </w:t>
            </w:r>
            <w:proofErr w:type="spellStart"/>
            <w:r w:rsidRPr="0070246D">
              <w:rPr>
                <w:sz w:val="20"/>
                <w:szCs w:val="20"/>
                <w:shd w:val="clear" w:color="auto" w:fill="FFFFFF"/>
              </w:rPr>
              <w:t>Standers</w:t>
            </w:r>
            <w:proofErr w:type="spellEnd"/>
            <w:r w:rsidRPr="0070246D">
              <w:rPr>
                <w:sz w:val="20"/>
                <w:szCs w:val="20"/>
                <w:shd w:val="clear" w:color="auto" w:fill="FFFFFF"/>
              </w:rPr>
              <w:t xml:space="preserve"> для листовых материалов PBA L 37 с шурупом 4.5х35 мм, 4 шт.</w:t>
            </w:r>
          </w:p>
        </w:tc>
        <w:tc>
          <w:tcPr>
            <w:tcW w:w="567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70246D" w:rsidRDefault="0028394F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  <w:tc>
          <w:tcPr>
            <w:tcW w:w="845" w:type="dxa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70246D" w:rsidRDefault="007C1213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 xml:space="preserve">Вес, </w:t>
            </w:r>
            <w:proofErr w:type="gramStart"/>
            <w:r w:rsidRPr="0070246D">
              <w:rPr>
                <w:sz w:val="20"/>
                <w:szCs w:val="20"/>
              </w:rPr>
              <w:t>кг</w:t>
            </w:r>
            <w:proofErr w:type="gramEnd"/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0.022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Диаметр (</w:t>
            </w:r>
            <w:proofErr w:type="gramStart"/>
            <w:r w:rsidRPr="0070246D">
              <w:rPr>
                <w:sz w:val="20"/>
                <w:szCs w:val="20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>)14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 xml:space="preserve">Диаметр дюбеля (в </w:t>
            </w:r>
            <w:proofErr w:type="gramStart"/>
            <w:r w:rsidRPr="0070246D">
              <w:rPr>
                <w:sz w:val="20"/>
                <w:szCs w:val="20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>)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14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 xml:space="preserve">Длина дюбеля (в </w:t>
            </w:r>
            <w:proofErr w:type="gramStart"/>
            <w:r w:rsidRPr="0070246D">
              <w:rPr>
                <w:sz w:val="20"/>
                <w:szCs w:val="20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>)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37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Диаметр отверстия (</w:t>
            </w:r>
            <w:proofErr w:type="gramStart"/>
            <w:r w:rsidRPr="0070246D">
              <w:rPr>
                <w:sz w:val="20"/>
                <w:szCs w:val="20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>)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14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Длина винта35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Основной материал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Нейлон</w:t>
            </w:r>
          </w:p>
          <w:p w:rsidR="00D11F6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Цветовая палитра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proofErr w:type="gramStart"/>
            <w:r w:rsidRPr="0070246D">
              <w:rPr>
                <w:sz w:val="20"/>
                <w:szCs w:val="20"/>
              </w:rPr>
              <w:t>Серый</w:t>
            </w:r>
            <w:proofErr w:type="gramEnd"/>
            <w:r w:rsidRPr="0070246D">
              <w:rPr>
                <w:sz w:val="20"/>
                <w:szCs w:val="20"/>
              </w:rPr>
              <w:t xml:space="preserve"> / серебристый</w:t>
            </w:r>
          </w:p>
          <w:p w:rsidR="007C1213" w:rsidRPr="0070246D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Количество в наборе</w:t>
            </w:r>
            <w:r w:rsidR="000D4769" w:rsidRPr="0070246D">
              <w:rPr>
                <w:sz w:val="20"/>
                <w:szCs w:val="20"/>
              </w:rPr>
              <w:t xml:space="preserve"> </w:t>
            </w:r>
            <w:r w:rsidRPr="0070246D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70246D" w:rsidRDefault="007C1213" w:rsidP="00042D1C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2F6901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2F6901" w:rsidRPr="0070246D" w:rsidRDefault="002F690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67" w:type="dxa"/>
            <w:vAlign w:val="center"/>
          </w:tcPr>
          <w:p w:rsidR="002F6901" w:rsidRPr="0070246D" w:rsidRDefault="002F6901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  <w:shd w:val="clear" w:color="auto" w:fill="FFFFFF"/>
              </w:rPr>
            </w:pPr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Линолеум коммерческий с противопожарными свойствами 3 м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Juteks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Strong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Plus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Fresco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6063</w:t>
            </w:r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М</w:t>
            </w:r>
            <w:proofErr w:type="gramStart"/>
            <w:r w:rsidRPr="0070246D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5" w:type="dxa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2F6901" w:rsidRPr="0070246D" w:rsidRDefault="002F6901" w:rsidP="002F6901">
            <w:pPr>
              <w:jc w:val="center"/>
              <w:rPr>
                <w:spacing w:val="1"/>
                <w:sz w:val="20"/>
                <w:szCs w:val="20"/>
                <w:shd w:val="clear" w:color="auto" w:fill="FFFFFF"/>
              </w:rPr>
            </w:pPr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Линолеум коммерческий с противопожарными свойствами 3 м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Juteks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Strong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Plus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>Fresco</w:t>
            </w:r>
            <w:proofErr w:type="spellEnd"/>
            <w:r w:rsidRPr="0070246D">
              <w:rPr>
                <w:spacing w:val="1"/>
                <w:sz w:val="20"/>
                <w:szCs w:val="20"/>
                <w:shd w:val="clear" w:color="auto" w:fill="FFFFFF"/>
              </w:rPr>
              <w:t xml:space="preserve"> 6063.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Тип линолеума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Коммерческий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Состав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Гетерогенный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Класс покрытия по области применения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42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Цвет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hyperlink r:id="rId8" w:history="1">
              <w:r w:rsidRPr="0070246D">
                <w:rPr>
                  <w:rStyle w:val="ac"/>
                  <w:b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Серый</w:t>
              </w:r>
            </w:hyperlink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Тип дизайна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Абстракция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Тип поверхности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Тиснение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Ширина,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3000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Общая толщина,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2,5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Толщина защитного слоя,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0,6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Толщина основы,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1,8</w:t>
            </w:r>
          </w:p>
          <w:p w:rsidR="002F6901" w:rsidRPr="0070246D" w:rsidRDefault="002F6901" w:rsidP="002F6901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Основа</w:t>
            </w:r>
          </w:p>
          <w:p w:rsidR="002F6901" w:rsidRPr="0070246D" w:rsidRDefault="002F6901" w:rsidP="002F6901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ПВХ</w:t>
            </w:r>
          </w:p>
        </w:tc>
        <w:tc>
          <w:tcPr>
            <w:tcW w:w="1418" w:type="dxa"/>
            <w:gridSpan w:val="2"/>
            <w:vAlign w:val="center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2F6901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2F6901" w:rsidRPr="0070246D" w:rsidRDefault="002F690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67" w:type="dxa"/>
            <w:vAlign w:val="center"/>
          </w:tcPr>
          <w:p w:rsidR="002F6901" w:rsidRPr="0070246D" w:rsidRDefault="002F6901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  <w:shd w:val="clear" w:color="auto" w:fill="FFFFFF"/>
              </w:rPr>
            </w:pPr>
            <w:r w:rsidRPr="0070246D">
              <w:rPr>
                <w:spacing w:val="1"/>
                <w:sz w:val="20"/>
                <w:szCs w:val="20"/>
              </w:rPr>
              <w:t xml:space="preserve">Клей </w:t>
            </w:r>
            <w:proofErr w:type="spellStart"/>
            <w:r w:rsidRPr="0070246D">
              <w:rPr>
                <w:spacing w:val="1"/>
                <w:sz w:val="20"/>
                <w:szCs w:val="20"/>
              </w:rPr>
              <w:t>homakoll</w:t>
            </w:r>
            <w:proofErr w:type="spellEnd"/>
            <w:r w:rsidRPr="0070246D">
              <w:rPr>
                <w:spacing w:val="1"/>
                <w:sz w:val="20"/>
                <w:szCs w:val="20"/>
              </w:rPr>
              <w:t xml:space="preserve"> 164 </w:t>
            </w:r>
            <w:proofErr w:type="spellStart"/>
            <w:r w:rsidRPr="0070246D">
              <w:rPr>
                <w:spacing w:val="1"/>
                <w:sz w:val="20"/>
                <w:szCs w:val="20"/>
              </w:rPr>
              <w:t>prof</w:t>
            </w:r>
            <w:proofErr w:type="spellEnd"/>
            <w:r w:rsidRPr="0070246D">
              <w:rPr>
                <w:spacing w:val="1"/>
                <w:sz w:val="20"/>
                <w:szCs w:val="20"/>
              </w:rPr>
              <w:t xml:space="preserve"> для коммерческих ПВХ покрытий</w:t>
            </w:r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proofErr w:type="gramStart"/>
            <w:r w:rsidRPr="0070246D">
              <w:rPr>
                <w:sz w:val="20"/>
                <w:szCs w:val="20"/>
              </w:rPr>
              <w:t>кг</w:t>
            </w:r>
            <w:proofErr w:type="gramEnd"/>
            <w:r w:rsidRPr="007024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5" w:type="dxa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2F6901" w:rsidRPr="0070246D" w:rsidRDefault="002F6901" w:rsidP="002F6901">
            <w:pPr>
              <w:pStyle w:val="product-description-text"/>
              <w:shd w:val="clear" w:color="auto" w:fill="FFFFFF"/>
              <w:spacing w:before="0" w:beforeAutospacing="0" w:after="0" w:afterAutospacing="0" w:line="276" w:lineRule="atLeast"/>
              <w:jc w:val="center"/>
              <w:rPr>
                <w:spacing w:val="1"/>
                <w:sz w:val="20"/>
                <w:szCs w:val="20"/>
              </w:rPr>
            </w:pPr>
            <w:r w:rsidRPr="0070246D">
              <w:rPr>
                <w:spacing w:val="1"/>
                <w:sz w:val="20"/>
                <w:szCs w:val="20"/>
              </w:rPr>
              <w:t xml:space="preserve">Клей </w:t>
            </w:r>
            <w:proofErr w:type="spellStart"/>
            <w:r w:rsidRPr="0070246D">
              <w:rPr>
                <w:spacing w:val="1"/>
                <w:sz w:val="20"/>
                <w:szCs w:val="20"/>
              </w:rPr>
              <w:t>homakoll</w:t>
            </w:r>
            <w:proofErr w:type="spellEnd"/>
            <w:r w:rsidRPr="0070246D">
              <w:rPr>
                <w:spacing w:val="1"/>
                <w:sz w:val="20"/>
                <w:szCs w:val="20"/>
              </w:rPr>
              <w:t xml:space="preserve"> 164 </w:t>
            </w:r>
            <w:proofErr w:type="spellStart"/>
            <w:r w:rsidRPr="0070246D">
              <w:rPr>
                <w:spacing w:val="1"/>
                <w:sz w:val="20"/>
                <w:szCs w:val="20"/>
              </w:rPr>
              <w:t>prof</w:t>
            </w:r>
            <w:proofErr w:type="spellEnd"/>
            <w:r w:rsidRPr="0070246D">
              <w:rPr>
                <w:spacing w:val="1"/>
                <w:sz w:val="20"/>
                <w:szCs w:val="20"/>
              </w:rPr>
              <w:t xml:space="preserve"> для коммерческих ПВХ покрытий – </w:t>
            </w:r>
            <w:proofErr w:type="spellStart"/>
            <w:r w:rsidRPr="0070246D">
              <w:rPr>
                <w:spacing w:val="1"/>
                <w:sz w:val="20"/>
                <w:szCs w:val="20"/>
              </w:rPr>
              <w:t>универальный</w:t>
            </w:r>
            <w:proofErr w:type="spellEnd"/>
            <w:r w:rsidRPr="0070246D">
              <w:rPr>
                <w:spacing w:val="1"/>
                <w:sz w:val="20"/>
                <w:szCs w:val="20"/>
              </w:rPr>
              <w:t xml:space="preserve"> готовый водно-дисперсионный клей. Предназначен для укладки различных гибких коммерческих покрытий на любые поверхности, в том числе на основания, не впитывающие воду (например, на старый линолеум, ламинированный паркет, керамическую плитку). Может применяться для приклеивания ковровых напольных покрытий, ковровых, виниловых и пробковых </w:t>
            </w:r>
            <w:r w:rsidRPr="0070246D">
              <w:rPr>
                <w:spacing w:val="1"/>
                <w:sz w:val="20"/>
                <w:szCs w:val="20"/>
              </w:rPr>
              <w:lastRenderedPageBreak/>
              <w:t>плиток.</w:t>
            </w:r>
          </w:p>
          <w:p w:rsidR="002F6901" w:rsidRPr="0070246D" w:rsidRDefault="002F6901" w:rsidP="002F6901">
            <w:pPr>
              <w:pStyle w:val="product-description-title"/>
              <w:shd w:val="clear" w:color="auto" w:fill="FFFFFF"/>
              <w:spacing w:before="0" w:beforeAutospacing="0" w:after="0" w:afterAutospacing="0" w:line="24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Химическая основа</w:t>
            </w:r>
          </w:p>
          <w:p w:rsidR="002F6901" w:rsidRPr="0070246D" w:rsidRDefault="002F6901" w:rsidP="002F6901">
            <w:pPr>
              <w:pStyle w:val="product-description-text"/>
              <w:shd w:val="clear" w:color="auto" w:fill="FFFFFF"/>
              <w:spacing w:before="0" w:beforeAutospacing="0" w:after="0" w:afterAutospacing="0" w:line="276" w:lineRule="atLeast"/>
              <w:jc w:val="center"/>
              <w:rPr>
                <w:spacing w:val="1"/>
                <w:sz w:val="20"/>
                <w:szCs w:val="20"/>
              </w:rPr>
            </w:pPr>
            <w:r w:rsidRPr="0070246D">
              <w:rPr>
                <w:spacing w:val="1"/>
                <w:sz w:val="20"/>
                <w:szCs w:val="20"/>
              </w:rPr>
              <w:t>водная полимерная дисперсия.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Применение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hyperlink r:id="rId9" w:history="1">
              <w:proofErr w:type="spellStart"/>
              <w:r w:rsidRPr="0070246D">
                <w:rPr>
                  <w:rStyle w:val="ac"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Кварцвинил</w:t>
              </w:r>
              <w:proofErr w:type="spellEnd"/>
            </w:hyperlink>
            <w:r w:rsidRPr="0070246D">
              <w:rPr>
                <w:spacing w:val="2"/>
                <w:sz w:val="20"/>
                <w:szCs w:val="20"/>
              </w:rPr>
              <w:t>, </w:t>
            </w:r>
            <w:hyperlink r:id="rId10" w:history="1">
              <w:r w:rsidRPr="0070246D">
                <w:rPr>
                  <w:rStyle w:val="ac"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Ковровое покрытие</w:t>
              </w:r>
            </w:hyperlink>
            <w:r w:rsidRPr="0070246D">
              <w:rPr>
                <w:spacing w:val="2"/>
                <w:sz w:val="20"/>
                <w:szCs w:val="20"/>
              </w:rPr>
              <w:t>, </w:t>
            </w:r>
            <w:hyperlink r:id="rId11" w:history="1">
              <w:r w:rsidRPr="0070246D">
                <w:rPr>
                  <w:rStyle w:val="ac"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Линолеум</w:t>
              </w:r>
            </w:hyperlink>
            <w:r w:rsidRPr="0070246D">
              <w:rPr>
                <w:spacing w:val="2"/>
                <w:sz w:val="20"/>
                <w:szCs w:val="20"/>
              </w:rPr>
              <w:t>, </w:t>
            </w:r>
            <w:hyperlink r:id="rId12" w:history="1">
              <w:r w:rsidRPr="0070246D">
                <w:rPr>
                  <w:rStyle w:val="ac"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Плитка LVT</w:t>
              </w:r>
            </w:hyperlink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Тип продукта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Готовый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Цвет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hyperlink r:id="rId13" w:history="1">
              <w:r w:rsidRPr="0070246D">
                <w:rPr>
                  <w:rStyle w:val="ac"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Бежевый</w:t>
              </w:r>
            </w:hyperlink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Страна-производитель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Россия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Расход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300-350 г/м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2</w:t>
            </w:r>
            <w:proofErr w:type="gramEnd"/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Время высыхания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3 суток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Время высыхания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на</w:t>
            </w:r>
            <w:proofErr w:type="gramEnd"/>
            <w:r w:rsidRPr="0070246D">
              <w:rPr>
                <w:spacing w:val="2"/>
                <w:sz w:val="20"/>
                <w:szCs w:val="20"/>
              </w:rPr>
              <w:t xml:space="preserve"> отлип, мин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10-20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Жизнеспособность раствора</w:t>
            </w:r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90-120 минут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Температура эксплуатации, °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С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От +5 до +50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Температура использования, °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С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00" w:lineRule="atLeast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От +15 до +20</w:t>
            </w:r>
          </w:p>
          <w:p w:rsidR="002F6901" w:rsidRPr="0070246D" w:rsidRDefault="002F6901" w:rsidP="002F6901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jc w:val="center"/>
              <w:rPr>
                <w:spacing w:val="2"/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 xml:space="preserve">Вес, </w:t>
            </w:r>
            <w:proofErr w:type="gramStart"/>
            <w:r w:rsidRPr="0070246D">
              <w:rPr>
                <w:spacing w:val="2"/>
                <w:sz w:val="20"/>
                <w:szCs w:val="20"/>
              </w:rPr>
              <w:t>кг</w:t>
            </w:r>
            <w:proofErr w:type="gramEnd"/>
          </w:p>
          <w:p w:rsidR="002F6901" w:rsidRPr="0070246D" w:rsidRDefault="002F6901" w:rsidP="002F6901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70246D">
              <w:rPr>
                <w:spacing w:val="2"/>
                <w:sz w:val="20"/>
                <w:szCs w:val="20"/>
              </w:rPr>
              <w:t>10,44</w:t>
            </w:r>
          </w:p>
        </w:tc>
        <w:tc>
          <w:tcPr>
            <w:tcW w:w="1418" w:type="dxa"/>
            <w:gridSpan w:val="2"/>
            <w:vAlign w:val="center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lastRenderedPageBreak/>
              <w:t>.    .</w:t>
            </w:r>
          </w:p>
        </w:tc>
      </w:tr>
      <w:tr w:rsidR="002F6901" w:rsidRPr="0070246D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2F6901" w:rsidRPr="0070246D" w:rsidRDefault="002F690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lastRenderedPageBreak/>
              <w:t>9</w:t>
            </w:r>
          </w:p>
        </w:tc>
        <w:tc>
          <w:tcPr>
            <w:tcW w:w="1767" w:type="dxa"/>
            <w:vAlign w:val="center"/>
          </w:tcPr>
          <w:p w:rsidR="002F6901" w:rsidRPr="0070246D" w:rsidRDefault="002F6901" w:rsidP="002F6901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Замок почтовый</w:t>
            </w:r>
          </w:p>
          <w:p w:rsidR="002F6901" w:rsidRPr="0070246D" w:rsidRDefault="002F6901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0246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2F6901" w:rsidRPr="0070246D" w:rsidRDefault="002F6901" w:rsidP="00042D1C">
            <w:pPr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5" w:type="dxa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vAlign w:val="center"/>
          </w:tcPr>
          <w:p w:rsidR="002F6901" w:rsidRPr="0070246D" w:rsidRDefault="002F6901" w:rsidP="00042D1C">
            <w:pPr>
              <w:jc w:val="center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 xml:space="preserve">12 </w:t>
            </w:r>
            <w:proofErr w:type="spellStart"/>
            <w:proofErr w:type="gramStart"/>
            <w:r w:rsidRPr="0070246D">
              <w:rPr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2972" w:type="dxa"/>
            <w:vAlign w:val="center"/>
          </w:tcPr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продукта Замок почтовый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 xml:space="preserve">Вес, </w:t>
            </w:r>
            <w:proofErr w:type="gramStart"/>
            <w:r w:rsidRPr="0070246D">
              <w:rPr>
                <w:sz w:val="20"/>
                <w:szCs w:val="20"/>
              </w:rPr>
              <w:t>кг</w:t>
            </w:r>
            <w:proofErr w:type="gramEnd"/>
            <w:r w:rsidRPr="0070246D">
              <w:rPr>
                <w:sz w:val="20"/>
                <w:szCs w:val="20"/>
              </w:rPr>
              <w:t xml:space="preserve"> 0.052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Тип монтажа Встраиваемый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Марка</w:t>
            </w:r>
            <w:proofErr w:type="gramStart"/>
            <w:r w:rsidRPr="0070246D">
              <w:rPr>
                <w:sz w:val="20"/>
                <w:szCs w:val="20"/>
              </w:rPr>
              <w:t xml:space="preserve"> Л</w:t>
            </w:r>
            <w:proofErr w:type="gramEnd"/>
            <w:r w:rsidRPr="0070246D">
              <w:rPr>
                <w:sz w:val="20"/>
                <w:szCs w:val="20"/>
              </w:rPr>
              <w:t>юбая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Основной материал Нержавеющая сталь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Длина (</w:t>
            </w:r>
            <w:proofErr w:type="gramStart"/>
            <w:r w:rsidRPr="0070246D">
              <w:rPr>
                <w:sz w:val="20"/>
                <w:szCs w:val="20"/>
              </w:rPr>
              <w:t>см</w:t>
            </w:r>
            <w:proofErr w:type="gramEnd"/>
            <w:r w:rsidRPr="0070246D">
              <w:rPr>
                <w:sz w:val="20"/>
                <w:szCs w:val="20"/>
              </w:rPr>
              <w:t>) 5.0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Ширина (</w:t>
            </w:r>
            <w:proofErr w:type="gramStart"/>
            <w:r w:rsidRPr="0070246D">
              <w:rPr>
                <w:sz w:val="20"/>
                <w:szCs w:val="20"/>
              </w:rPr>
              <w:t>мм</w:t>
            </w:r>
            <w:proofErr w:type="gramEnd"/>
            <w:r w:rsidRPr="0070246D">
              <w:rPr>
                <w:sz w:val="20"/>
                <w:szCs w:val="20"/>
              </w:rPr>
              <w:t>) 23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right="74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Направление открывания  Левый, Правый</w:t>
            </w:r>
          </w:p>
          <w:p w:rsidR="002F6901" w:rsidRPr="0070246D" w:rsidRDefault="002F6901" w:rsidP="005F149E">
            <w:pPr>
              <w:shd w:val="clear" w:color="auto" w:fill="FFFFFF"/>
              <w:spacing w:line="222" w:lineRule="atLeast"/>
              <w:ind w:left="720"/>
              <w:rPr>
                <w:sz w:val="20"/>
                <w:szCs w:val="20"/>
              </w:rPr>
            </w:pPr>
            <w:r w:rsidRPr="0070246D">
              <w:rPr>
                <w:sz w:val="20"/>
                <w:szCs w:val="20"/>
              </w:rPr>
              <w:t>Диаметр (</w:t>
            </w:r>
            <w:proofErr w:type="gramStart"/>
            <w:r w:rsidRPr="0070246D">
              <w:rPr>
                <w:sz w:val="20"/>
                <w:szCs w:val="20"/>
              </w:rPr>
              <w:t>см</w:t>
            </w:r>
            <w:proofErr w:type="gramEnd"/>
            <w:r w:rsidRPr="0070246D">
              <w:rPr>
                <w:sz w:val="20"/>
                <w:szCs w:val="20"/>
              </w:rPr>
              <w:t>) 2.0</w:t>
            </w:r>
          </w:p>
          <w:p w:rsidR="002F6901" w:rsidRPr="0070246D" w:rsidRDefault="002F6901" w:rsidP="005F149E">
            <w:pPr>
              <w:pStyle w:val="product-description-text"/>
              <w:shd w:val="clear" w:color="auto" w:fill="FFFFFF"/>
              <w:spacing w:before="0" w:beforeAutospacing="0" w:after="0" w:afterAutospacing="0" w:line="276" w:lineRule="atLeast"/>
              <w:jc w:val="center"/>
              <w:rPr>
                <w:spacing w:val="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F6901" w:rsidRPr="0070246D" w:rsidRDefault="002F6901" w:rsidP="00042D1C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.</w:t>
            </w:r>
          </w:p>
        </w:tc>
      </w:tr>
      <w:tr w:rsidR="002F6901" w:rsidRPr="0070246D" w:rsidTr="001823E6">
        <w:trPr>
          <w:jc w:val="center"/>
        </w:trPr>
        <w:tc>
          <w:tcPr>
            <w:tcW w:w="8927" w:type="dxa"/>
            <w:gridSpan w:val="9"/>
            <w:vAlign w:val="center"/>
          </w:tcPr>
          <w:p w:rsidR="002F6901" w:rsidRPr="0070246D" w:rsidRDefault="002F690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2F6901" w:rsidRPr="0070246D" w:rsidRDefault="002F6901" w:rsidP="001823E6">
            <w:pPr>
              <w:jc w:val="center"/>
              <w:rPr>
                <w:b/>
                <w:sz w:val="20"/>
                <w:szCs w:val="20"/>
              </w:rPr>
            </w:pPr>
            <w:r w:rsidRPr="0070246D">
              <w:rPr>
                <w:b/>
                <w:sz w:val="20"/>
                <w:szCs w:val="20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CE570E" w:rsidRDefault="00CE570E" w:rsidP="00CE570E">
      <w:pPr>
        <w:jc w:val="both"/>
      </w:pPr>
    </w:p>
    <w:tbl>
      <w:tblPr>
        <w:tblW w:w="4980" w:type="pct"/>
        <w:tblLayout w:type="fixed"/>
        <w:tblLook w:val="01E0"/>
      </w:tblPr>
      <w:tblGrid>
        <w:gridCol w:w="4850"/>
        <w:gridCol w:w="4683"/>
      </w:tblGrid>
      <w:tr w:rsidR="008519D0" w:rsidRPr="008E46C5" w:rsidTr="00FE1E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70246D" w:rsidRDefault="0070246D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="00FE1E11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7C1213">
        <w:rPr>
          <w:rFonts w:ascii="Times New Roman" w:hAnsi="Times New Roman" w:cs="Times New Roman"/>
          <w:sz w:val="24"/>
          <w:szCs w:val="24"/>
        </w:rPr>
        <w:t>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40698E">
        <w:t>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59C1"/>
    <w:multiLevelType w:val="multilevel"/>
    <w:tmpl w:val="FBE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87E17"/>
    <w:multiLevelType w:val="multilevel"/>
    <w:tmpl w:val="1672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5525"/>
    <w:rsid w:val="000502A4"/>
    <w:rsid w:val="00065225"/>
    <w:rsid w:val="000A6927"/>
    <w:rsid w:val="000C029B"/>
    <w:rsid w:val="000C7FEB"/>
    <w:rsid w:val="000D4769"/>
    <w:rsid w:val="00136EB4"/>
    <w:rsid w:val="00181970"/>
    <w:rsid w:val="001A3330"/>
    <w:rsid w:val="0021792D"/>
    <w:rsid w:val="002807D8"/>
    <w:rsid w:val="0028394F"/>
    <w:rsid w:val="002B4AC3"/>
    <w:rsid w:val="002C1D5C"/>
    <w:rsid w:val="002C5945"/>
    <w:rsid w:val="002F6901"/>
    <w:rsid w:val="00307E08"/>
    <w:rsid w:val="00321A93"/>
    <w:rsid w:val="00321B57"/>
    <w:rsid w:val="00364130"/>
    <w:rsid w:val="00367B7A"/>
    <w:rsid w:val="003E59BA"/>
    <w:rsid w:val="0040698E"/>
    <w:rsid w:val="00442E88"/>
    <w:rsid w:val="00456335"/>
    <w:rsid w:val="005142C9"/>
    <w:rsid w:val="00521213"/>
    <w:rsid w:val="00535D82"/>
    <w:rsid w:val="005819FB"/>
    <w:rsid w:val="0058376F"/>
    <w:rsid w:val="00653AA7"/>
    <w:rsid w:val="00662FC4"/>
    <w:rsid w:val="006631F7"/>
    <w:rsid w:val="006E58E7"/>
    <w:rsid w:val="006F1499"/>
    <w:rsid w:val="0070246D"/>
    <w:rsid w:val="00783D8F"/>
    <w:rsid w:val="00794920"/>
    <w:rsid w:val="007C061A"/>
    <w:rsid w:val="007C1213"/>
    <w:rsid w:val="008307CC"/>
    <w:rsid w:val="008506E0"/>
    <w:rsid w:val="008519D0"/>
    <w:rsid w:val="00870D9D"/>
    <w:rsid w:val="00920D0F"/>
    <w:rsid w:val="00B06F80"/>
    <w:rsid w:val="00B26C40"/>
    <w:rsid w:val="00B5340B"/>
    <w:rsid w:val="00B625D0"/>
    <w:rsid w:val="00B76D1C"/>
    <w:rsid w:val="00B930F3"/>
    <w:rsid w:val="00BF20E1"/>
    <w:rsid w:val="00C27418"/>
    <w:rsid w:val="00CA038A"/>
    <w:rsid w:val="00CE570E"/>
    <w:rsid w:val="00D11F63"/>
    <w:rsid w:val="00D4393A"/>
    <w:rsid w:val="00D74FC9"/>
    <w:rsid w:val="00D87224"/>
    <w:rsid w:val="00DE043A"/>
    <w:rsid w:val="00EB67BC"/>
    <w:rsid w:val="00EF55DE"/>
    <w:rsid w:val="00F46A49"/>
    <w:rsid w:val="00F601FC"/>
    <w:rsid w:val="00F6528F"/>
    <w:rsid w:val="00FE1E11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paragraph" w:customStyle="1" w:styleId="product-description-text">
    <w:name w:val="product-description-text"/>
    <w:basedOn w:val="a"/>
    <w:rsid w:val="00653AA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653AA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653AA7"/>
    <w:rPr>
      <w:color w:val="0000FF"/>
      <w:u w:val="single"/>
    </w:rPr>
  </w:style>
  <w:style w:type="character" w:customStyle="1" w:styleId="uj1">
    <w:name w:val="uj1"/>
    <w:basedOn w:val="a0"/>
    <w:rsid w:val="007C1213"/>
  </w:style>
  <w:style w:type="character" w:customStyle="1" w:styleId="2nzvf">
    <w:name w:val="_2nzvf"/>
    <w:basedOn w:val="a0"/>
    <w:rsid w:val="007C1213"/>
  </w:style>
  <w:style w:type="character" w:customStyle="1" w:styleId="2llek">
    <w:name w:val="_2llek"/>
    <w:basedOn w:val="a0"/>
    <w:rsid w:val="007C1213"/>
  </w:style>
  <w:style w:type="character" w:customStyle="1" w:styleId="t12nw7s2pdp">
    <w:name w:val="t12nw7s2_pdp"/>
    <w:basedOn w:val="a0"/>
    <w:rsid w:val="00D11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0770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03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69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8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381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77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805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8002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3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233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671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12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058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08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185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777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325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354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372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897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09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242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588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846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5331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062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928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62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84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629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093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941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673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499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6151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508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rovich.ru/catalog/17279/kommercheskij-linoleum-seryj-cvtq/" TargetMode="External"/><Relationship Id="rId13" Type="http://schemas.openxmlformats.org/officeDocument/2006/relationships/hyperlink" Target="https://petrovich.ru/catalog/11983/?cvet=bejevy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rket.yandex.ru/catalog--vinty-i-bolty/18061099/list?hid=13041556&amp;glfilter=44069130%3A44765782" TargetMode="External"/><Relationship Id="rId12" Type="http://schemas.openxmlformats.org/officeDocument/2006/relationships/hyperlink" Target="https://petrovich.ru/catalog/11983/?primenenie=plitka_lv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et.yandex.ru/catalog--vinty-i-bolty/18061099/list?hid=13041556&amp;glfilter=37016870%3A6~6" TargetMode="External"/><Relationship Id="rId11" Type="http://schemas.openxmlformats.org/officeDocument/2006/relationships/hyperlink" Target="https://petrovich.ru/catalog/11983/?primenenie=linoleum" TargetMode="External"/><Relationship Id="rId5" Type="http://schemas.openxmlformats.org/officeDocument/2006/relationships/hyperlink" Target="https://market.yandex.ru/catalog--vinty-i-bolty/18061099/list?hid=13041556&amp;glfilter=23674610%3A50~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etrovich.ru/catalog/11983/?primenenie=kovrovoe_pokryt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trovich.ru/catalog/11983/?primenenie=kvarc_vini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4122</Words>
  <Characters>23497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12</cp:revision>
  <cp:lastPrinted>2022-07-27T06:14:00Z</cp:lastPrinted>
  <dcterms:created xsi:type="dcterms:W3CDTF">2024-01-22T14:56:00Z</dcterms:created>
  <dcterms:modified xsi:type="dcterms:W3CDTF">2024-04-23T09:51:00Z</dcterms:modified>
</cp:coreProperties>
</file>