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E1066" w14:textId="7ADC74C8" w:rsidR="00392BF4" w:rsidRPr="001C5591" w:rsidRDefault="00392BF4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ДОГОВОР № </w:t>
      </w:r>
      <w:r w:rsidR="008A5C0D">
        <w:rPr>
          <w:b/>
          <w:sz w:val="21"/>
          <w:szCs w:val="21"/>
        </w:rPr>
        <w:t>118/Д-24</w:t>
      </w:r>
    </w:p>
    <w:p w14:paraId="1C70AA79" w14:textId="68C57BCD" w:rsidR="00DE6A5B" w:rsidRPr="001C5591" w:rsidRDefault="00CF20BD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>ИКЗ:</w:t>
      </w:r>
      <w:r w:rsidR="00165486" w:rsidRPr="001C5591">
        <w:rPr>
          <w:sz w:val="21"/>
          <w:szCs w:val="21"/>
        </w:rPr>
        <w:t xml:space="preserve"> </w:t>
      </w:r>
    </w:p>
    <w:p w14:paraId="6777E33B" w14:textId="5301125A" w:rsidR="00392BF4" w:rsidRPr="001C5591" w:rsidRDefault="00DE326F" w:rsidP="004E53F7">
      <w:pPr>
        <w:rPr>
          <w:sz w:val="21"/>
          <w:szCs w:val="21"/>
        </w:rPr>
      </w:pPr>
      <w:r w:rsidRPr="001C5591">
        <w:rPr>
          <w:sz w:val="21"/>
          <w:szCs w:val="21"/>
        </w:rPr>
        <w:t xml:space="preserve">г. </w:t>
      </w:r>
      <w:r w:rsidR="00392BF4" w:rsidRPr="001C5591">
        <w:rPr>
          <w:sz w:val="21"/>
          <w:szCs w:val="21"/>
        </w:rPr>
        <w:t>Санкт-Петербург</w:t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</w:t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          </w:t>
      </w:r>
      <w:r w:rsidR="004B1696">
        <w:rPr>
          <w:sz w:val="21"/>
          <w:szCs w:val="21"/>
        </w:rPr>
        <w:t>______________</w:t>
      </w:r>
      <w:r w:rsidR="008A5C0D">
        <w:rPr>
          <w:sz w:val="21"/>
          <w:szCs w:val="21"/>
        </w:rPr>
        <w:t xml:space="preserve"> </w:t>
      </w:r>
      <w:r w:rsidR="00905C1A">
        <w:rPr>
          <w:sz w:val="21"/>
          <w:szCs w:val="21"/>
        </w:rPr>
        <w:t>2024</w:t>
      </w:r>
      <w:r w:rsidR="00392BF4" w:rsidRPr="001C5591">
        <w:rPr>
          <w:sz w:val="21"/>
          <w:szCs w:val="21"/>
        </w:rPr>
        <w:t xml:space="preserve"> года</w:t>
      </w:r>
    </w:p>
    <w:p w14:paraId="54020E9B" w14:textId="77777777" w:rsidR="00DE6A5B" w:rsidRPr="001C5591" w:rsidRDefault="00DE6A5B" w:rsidP="004E53F7">
      <w:pPr>
        <w:rPr>
          <w:sz w:val="21"/>
          <w:szCs w:val="21"/>
        </w:rPr>
      </w:pPr>
    </w:p>
    <w:p w14:paraId="6DF732C3" w14:textId="77777777" w:rsidR="00DE6A5B" w:rsidRPr="001C5591" w:rsidRDefault="00DE6A5B" w:rsidP="004E53F7">
      <w:pPr>
        <w:rPr>
          <w:sz w:val="21"/>
          <w:szCs w:val="21"/>
        </w:rPr>
      </w:pPr>
    </w:p>
    <w:p w14:paraId="7D5547E4" w14:textId="77777777" w:rsidR="00392BF4" w:rsidRPr="001C5591" w:rsidRDefault="00392BF4">
      <w:pPr>
        <w:rPr>
          <w:sz w:val="21"/>
          <w:szCs w:val="21"/>
        </w:rPr>
      </w:pPr>
    </w:p>
    <w:p w14:paraId="4BB3E087" w14:textId="4363793D" w:rsidR="00B946ED" w:rsidRPr="001C5591" w:rsidRDefault="004B1696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______________________________________</w:t>
      </w:r>
      <w:r w:rsidR="007664FE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одной стороны и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академический русский оркестр им.</w:t>
      </w:r>
      <w:r w:rsidR="00A70A0C" w:rsidRPr="001C559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В.В. Андреева»</w:t>
      </w:r>
      <w:r w:rsidR="0022602A" w:rsidRPr="001C5591">
        <w:rPr>
          <w:rFonts w:ascii="Times New Roman" w:hAnsi="Times New Roman" w:cs="Times New Roman"/>
          <w:sz w:val="21"/>
          <w:szCs w:val="21"/>
        </w:rPr>
        <w:t xml:space="preserve">, именуемое в дальнейшем «Заказчик», в лице </w:t>
      </w:r>
      <w:r w:rsidR="009118ED" w:rsidRPr="001C5591">
        <w:rPr>
          <w:rFonts w:ascii="Times New Roman" w:hAnsi="Times New Roman" w:cs="Times New Roman"/>
          <w:b/>
          <w:bCs/>
          <w:sz w:val="21"/>
          <w:szCs w:val="21"/>
        </w:rPr>
        <w:t xml:space="preserve">Директора </w:t>
      </w:r>
      <w:r w:rsidR="009118ED" w:rsidRPr="001C5591">
        <w:rPr>
          <w:rFonts w:ascii="Times New Roman" w:hAnsi="Times New Roman" w:cs="Times New Roman"/>
          <w:b/>
          <w:sz w:val="21"/>
          <w:szCs w:val="21"/>
        </w:rPr>
        <w:t xml:space="preserve">Величкина Сергея Владимировича, </w:t>
      </w:r>
      <w:r w:rsidR="009118ED" w:rsidRPr="001C5591">
        <w:rPr>
          <w:rFonts w:ascii="Times New Roman" w:hAnsi="Times New Roman" w:cs="Times New Roman"/>
          <w:sz w:val="21"/>
          <w:szCs w:val="21"/>
        </w:rPr>
        <w:t xml:space="preserve">действующего на основании </w:t>
      </w:r>
      <w:r w:rsidR="00905C1A">
        <w:rPr>
          <w:rFonts w:ascii="Times New Roman" w:hAnsi="Times New Roman" w:cs="Times New Roman"/>
          <w:sz w:val="21"/>
          <w:szCs w:val="21"/>
        </w:rPr>
        <w:t>Доверенности № 9 от 31.07.2023 года</w:t>
      </w:r>
      <w:r w:rsidR="00D42B47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другой стороны, заключили настоящий договор о нижеследующем:</w:t>
      </w:r>
    </w:p>
    <w:p w14:paraId="3F63569B" w14:textId="77777777" w:rsidR="00DE6A5B" w:rsidRPr="001C5591" w:rsidRDefault="00DE6A5B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</w:p>
    <w:p w14:paraId="4EB967B2" w14:textId="77777777" w:rsidR="00392BF4" w:rsidRPr="001C5591" w:rsidRDefault="00392BF4" w:rsidP="003502C6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1. ПРЕДМЕТ ДОГОВОРА</w:t>
      </w:r>
    </w:p>
    <w:p w14:paraId="60FE4436" w14:textId="77777777" w:rsidR="00DE6A5B" w:rsidRPr="001C5591" w:rsidRDefault="00DE6A5B" w:rsidP="003502C6">
      <w:pPr>
        <w:jc w:val="center"/>
        <w:rPr>
          <w:sz w:val="21"/>
          <w:szCs w:val="21"/>
        </w:rPr>
      </w:pPr>
    </w:p>
    <w:p w14:paraId="39CBEA89" w14:textId="15C40FDE" w:rsidR="00577094" w:rsidRPr="001C5591" w:rsidRDefault="00392BF4" w:rsidP="0057709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1.1.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>обязуется пре</w:t>
      </w:r>
      <w:r w:rsidR="007A7947" w:rsidRPr="001C5591">
        <w:rPr>
          <w:sz w:val="21"/>
          <w:szCs w:val="21"/>
        </w:rPr>
        <w:t xml:space="preserve">доставить </w:t>
      </w:r>
      <w:r w:rsidR="00C9753D" w:rsidRPr="001C5591">
        <w:rPr>
          <w:sz w:val="21"/>
          <w:szCs w:val="21"/>
        </w:rPr>
        <w:t>Заказчику</w:t>
      </w:r>
      <w:r w:rsidR="007A7947" w:rsidRPr="001C5591">
        <w:rPr>
          <w:sz w:val="21"/>
          <w:szCs w:val="21"/>
        </w:rPr>
        <w:t xml:space="preserve"> услуги п</w:t>
      </w:r>
      <w:r w:rsidR="00DF056F" w:rsidRPr="001C5591">
        <w:rPr>
          <w:sz w:val="21"/>
          <w:szCs w:val="21"/>
        </w:rPr>
        <w:t>о</w:t>
      </w:r>
      <w:r w:rsidR="007A7947" w:rsidRPr="001C5591">
        <w:rPr>
          <w:sz w:val="21"/>
          <w:szCs w:val="21"/>
        </w:rPr>
        <w:t xml:space="preserve"> проведени</w:t>
      </w:r>
      <w:r w:rsidR="00DF056F" w:rsidRPr="001C5591">
        <w:rPr>
          <w:sz w:val="21"/>
          <w:szCs w:val="21"/>
        </w:rPr>
        <w:t>ю</w:t>
      </w:r>
      <w:r w:rsidR="00577094" w:rsidRPr="001C5591">
        <w:rPr>
          <w:sz w:val="21"/>
          <w:szCs w:val="21"/>
        </w:rPr>
        <w:t xml:space="preserve"> в парадных залах Дворца Белосельских-Белозерских: </w:t>
      </w:r>
      <w:r w:rsidR="00BC2650" w:rsidRPr="001C5591">
        <w:rPr>
          <w:sz w:val="21"/>
          <w:szCs w:val="21"/>
        </w:rPr>
        <w:t xml:space="preserve">Зеркальный зал, </w:t>
      </w:r>
      <w:r w:rsidR="00577094" w:rsidRPr="001C5591">
        <w:rPr>
          <w:sz w:val="21"/>
          <w:szCs w:val="21"/>
        </w:rPr>
        <w:t xml:space="preserve">Картинная галерея, Парадная столовая (далее – помещения Дворца) </w:t>
      </w:r>
      <w:r w:rsidR="007C66DC" w:rsidRPr="001C5591">
        <w:rPr>
          <w:b/>
          <w:bCs/>
          <w:sz w:val="21"/>
          <w:szCs w:val="21"/>
        </w:rPr>
        <w:t>Концерт</w:t>
      </w:r>
      <w:r w:rsidR="00D6600E" w:rsidRPr="001C5591">
        <w:rPr>
          <w:b/>
          <w:bCs/>
          <w:sz w:val="21"/>
          <w:szCs w:val="21"/>
        </w:rPr>
        <w:t>а</w:t>
      </w:r>
      <w:r w:rsidR="00EA7560" w:rsidRPr="001C5591">
        <w:rPr>
          <w:b/>
          <w:bCs/>
          <w:sz w:val="21"/>
          <w:szCs w:val="21"/>
        </w:rPr>
        <w:t xml:space="preserve"> </w:t>
      </w:r>
      <w:r w:rsidR="0022602A" w:rsidRPr="001C5591">
        <w:rPr>
          <w:b/>
          <w:sz w:val="21"/>
          <w:szCs w:val="21"/>
        </w:rPr>
        <w:t xml:space="preserve">Государственного академического русского оркестра им. В.В. Андреева </w:t>
      </w:r>
      <w:r w:rsidR="00B721F3">
        <w:rPr>
          <w:b/>
          <w:sz w:val="21"/>
          <w:szCs w:val="21"/>
        </w:rPr>
        <w:t>1</w:t>
      </w:r>
      <w:r w:rsidR="00FA2562">
        <w:rPr>
          <w:b/>
          <w:sz w:val="21"/>
          <w:szCs w:val="21"/>
        </w:rPr>
        <w:t>2</w:t>
      </w:r>
      <w:r w:rsidR="005D6661" w:rsidRPr="001C5591">
        <w:rPr>
          <w:b/>
          <w:sz w:val="21"/>
          <w:szCs w:val="21"/>
        </w:rPr>
        <w:t xml:space="preserve"> </w:t>
      </w:r>
      <w:r w:rsidR="00FA2562">
        <w:rPr>
          <w:b/>
          <w:sz w:val="21"/>
          <w:szCs w:val="21"/>
        </w:rPr>
        <w:t>сентября</w:t>
      </w:r>
      <w:r w:rsidR="0090675E" w:rsidRPr="001C5591">
        <w:rPr>
          <w:b/>
          <w:sz w:val="21"/>
          <w:szCs w:val="21"/>
        </w:rPr>
        <w:t xml:space="preserve"> 202</w:t>
      </w:r>
      <w:r w:rsidR="001C5591" w:rsidRPr="001C5591">
        <w:rPr>
          <w:b/>
          <w:sz w:val="21"/>
          <w:szCs w:val="21"/>
        </w:rPr>
        <w:t>4</w:t>
      </w:r>
      <w:r w:rsidR="001C52AC" w:rsidRPr="001C5591">
        <w:rPr>
          <w:b/>
          <w:sz w:val="21"/>
          <w:szCs w:val="21"/>
        </w:rPr>
        <w:t xml:space="preserve"> </w:t>
      </w:r>
      <w:r w:rsidR="00577094" w:rsidRPr="001C5591">
        <w:rPr>
          <w:b/>
          <w:sz w:val="21"/>
          <w:szCs w:val="21"/>
        </w:rPr>
        <w:t xml:space="preserve">г. с </w:t>
      </w:r>
      <w:r w:rsidR="00916BA3" w:rsidRPr="001C5591">
        <w:rPr>
          <w:b/>
          <w:sz w:val="21"/>
          <w:szCs w:val="21"/>
        </w:rPr>
        <w:t>1</w:t>
      </w:r>
      <w:r w:rsidR="00902536" w:rsidRPr="001C5591">
        <w:rPr>
          <w:b/>
          <w:sz w:val="21"/>
          <w:szCs w:val="21"/>
        </w:rPr>
        <w:t>9</w:t>
      </w:r>
      <w:r w:rsidR="00577094" w:rsidRPr="001C5591">
        <w:rPr>
          <w:b/>
          <w:sz w:val="21"/>
          <w:szCs w:val="21"/>
        </w:rPr>
        <w:t xml:space="preserve"> час. </w:t>
      </w:r>
      <w:r w:rsidR="002E6FC8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0 мин.  до </w:t>
      </w:r>
      <w:r w:rsidR="001D1F73" w:rsidRPr="001C5591">
        <w:rPr>
          <w:b/>
          <w:sz w:val="21"/>
          <w:szCs w:val="21"/>
        </w:rPr>
        <w:t>2</w:t>
      </w:r>
      <w:r w:rsidR="00654511" w:rsidRPr="001C5591">
        <w:rPr>
          <w:b/>
          <w:sz w:val="21"/>
          <w:szCs w:val="21"/>
        </w:rPr>
        <w:t>1</w:t>
      </w:r>
      <w:r w:rsidR="00577094" w:rsidRPr="001C5591">
        <w:rPr>
          <w:b/>
          <w:sz w:val="21"/>
          <w:szCs w:val="21"/>
        </w:rPr>
        <w:t xml:space="preserve"> час.</w:t>
      </w:r>
      <w:r w:rsidR="007C66DC" w:rsidRPr="001C5591">
        <w:rPr>
          <w:b/>
          <w:sz w:val="21"/>
          <w:szCs w:val="21"/>
        </w:rPr>
        <w:t xml:space="preserve"> </w:t>
      </w:r>
      <w:r w:rsidR="00654511" w:rsidRPr="001C5591">
        <w:rPr>
          <w:b/>
          <w:sz w:val="21"/>
          <w:szCs w:val="21"/>
        </w:rPr>
        <w:t>3</w:t>
      </w:r>
      <w:r w:rsidR="00916BA3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 мин.</w:t>
      </w:r>
      <w:r w:rsidR="00210B9F" w:rsidRPr="001C5591">
        <w:rPr>
          <w:b/>
          <w:sz w:val="21"/>
          <w:szCs w:val="21"/>
        </w:rPr>
        <w:t xml:space="preserve"> </w:t>
      </w:r>
      <w:r w:rsidR="00902536" w:rsidRPr="001C5591">
        <w:rPr>
          <w:b/>
          <w:sz w:val="21"/>
          <w:szCs w:val="21"/>
        </w:rPr>
        <w:t xml:space="preserve">в </w:t>
      </w:r>
      <w:r w:rsidR="0022602A" w:rsidRPr="001C5591">
        <w:rPr>
          <w:b/>
          <w:sz w:val="21"/>
          <w:szCs w:val="21"/>
        </w:rPr>
        <w:t>двух</w:t>
      </w:r>
      <w:r w:rsidR="00902536" w:rsidRPr="001C5591">
        <w:rPr>
          <w:b/>
          <w:sz w:val="21"/>
          <w:szCs w:val="21"/>
        </w:rPr>
        <w:t xml:space="preserve"> отделени</w:t>
      </w:r>
      <w:r w:rsidR="0022602A" w:rsidRPr="001C5591">
        <w:rPr>
          <w:b/>
          <w:sz w:val="21"/>
          <w:szCs w:val="21"/>
        </w:rPr>
        <w:t>ях</w:t>
      </w:r>
      <w:r w:rsidR="00902536" w:rsidRPr="001C5591">
        <w:rPr>
          <w:b/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 xml:space="preserve">(далее – «Мероприятие»), расположенного по адресу: Санкт-Петербург, Невский пр., д. 41, а </w:t>
      </w:r>
      <w:r w:rsidR="00C9753D" w:rsidRPr="001C5591">
        <w:rPr>
          <w:sz w:val="21"/>
          <w:szCs w:val="21"/>
        </w:rPr>
        <w:t>Заказчик</w:t>
      </w:r>
      <w:r w:rsidR="00577094" w:rsidRPr="001C5591">
        <w:rPr>
          <w:sz w:val="21"/>
          <w:szCs w:val="21"/>
        </w:rPr>
        <w:t xml:space="preserve"> обязуется принять и оплатить оказанные услуги.</w:t>
      </w:r>
    </w:p>
    <w:p w14:paraId="247B445D" w14:textId="77777777" w:rsidR="00DE6A5B" w:rsidRPr="001C5591" w:rsidRDefault="00DE6A5B" w:rsidP="00DE326F">
      <w:pPr>
        <w:jc w:val="center"/>
        <w:rPr>
          <w:sz w:val="21"/>
          <w:szCs w:val="21"/>
        </w:rPr>
      </w:pPr>
    </w:p>
    <w:p w14:paraId="5EF15F90" w14:textId="6F73303B" w:rsidR="00392BF4" w:rsidRPr="001C5591" w:rsidRDefault="00392BF4" w:rsidP="00DE326F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2. ОБЯЗАННОСТИ СТОРОН</w:t>
      </w:r>
    </w:p>
    <w:p w14:paraId="6CEBF053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2.1. </w:t>
      </w:r>
      <w:r w:rsidR="00C9753D" w:rsidRPr="001C5591">
        <w:rPr>
          <w:b/>
          <w:sz w:val="21"/>
          <w:szCs w:val="21"/>
        </w:rPr>
        <w:t>Исполнитель</w:t>
      </w:r>
      <w:r w:rsidRPr="001C5591">
        <w:rPr>
          <w:b/>
          <w:sz w:val="21"/>
          <w:szCs w:val="21"/>
        </w:rPr>
        <w:t xml:space="preserve"> обязан:</w:t>
      </w:r>
    </w:p>
    <w:p w14:paraId="326F9843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2.1.1. Обеспечить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и (или) указанным им третьим лицам возможность беспрепятственного прохода и пребывания в помещениях Дворца в указанные в п. 1.1 настоящего договора сроки.</w:t>
      </w:r>
    </w:p>
    <w:p w14:paraId="18AE0CDE" w14:textId="66E25F55" w:rsidR="00D34F0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2.1.2. </w:t>
      </w:r>
      <w:r w:rsidR="00D34F02" w:rsidRPr="001C5591">
        <w:rPr>
          <w:sz w:val="21"/>
          <w:szCs w:val="21"/>
        </w:rPr>
        <w:t>Обеспечить Заказчика световым и звуковым оборудованием (Спецификация №1) на сцене, гримерными для артистов и обслуживающим персоналом на время проведения Мероприятия (две гардеробщицы, дежурная уборщица, электрик, техник оборудования, администратор, билетер, контролер температуры).</w:t>
      </w:r>
    </w:p>
    <w:p w14:paraId="3E0FD701" w14:textId="134F3BBC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2.1.3. </w:t>
      </w:r>
      <w:r w:rsidR="00CD1813" w:rsidRPr="001C5591">
        <w:rPr>
          <w:sz w:val="21"/>
          <w:szCs w:val="21"/>
        </w:rPr>
        <w:t xml:space="preserve">Предоставить время на монтаж оборудования и репетиции </w:t>
      </w:r>
      <w:r w:rsidR="00FA2562">
        <w:rPr>
          <w:sz w:val="21"/>
          <w:szCs w:val="21"/>
        </w:rPr>
        <w:t>12</w:t>
      </w:r>
      <w:r w:rsidR="005D6661" w:rsidRPr="001C5591">
        <w:rPr>
          <w:sz w:val="21"/>
          <w:szCs w:val="21"/>
        </w:rPr>
        <w:t>.</w:t>
      </w:r>
      <w:r w:rsidR="001C5591">
        <w:rPr>
          <w:sz w:val="21"/>
          <w:szCs w:val="21"/>
        </w:rPr>
        <w:t>0</w:t>
      </w:r>
      <w:r w:rsidR="00FA2562">
        <w:rPr>
          <w:sz w:val="21"/>
          <w:szCs w:val="21"/>
        </w:rPr>
        <w:t>9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с 15.00 часов и демонтаж оборудования </w:t>
      </w:r>
      <w:r w:rsidR="00FA2562">
        <w:rPr>
          <w:sz w:val="21"/>
          <w:szCs w:val="21"/>
        </w:rPr>
        <w:t>12</w:t>
      </w:r>
      <w:r w:rsidR="005D6661" w:rsidRPr="001C5591">
        <w:rPr>
          <w:sz w:val="21"/>
          <w:szCs w:val="21"/>
        </w:rPr>
        <w:t>.</w:t>
      </w:r>
      <w:r w:rsidR="001C5591">
        <w:rPr>
          <w:sz w:val="21"/>
          <w:szCs w:val="21"/>
        </w:rPr>
        <w:t>0</w:t>
      </w:r>
      <w:r w:rsidR="00FA2562">
        <w:rPr>
          <w:sz w:val="21"/>
          <w:szCs w:val="21"/>
        </w:rPr>
        <w:t>9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до 22.30 часов. </w:t>
      </w:r>
      <w:r w:rsidRPr="001C5591">
        <w:rPr>
          <w:sz w:val="21"/>
          <w:szCs w:val="21"/>
        </w:rPr>
        <w:t xml:space="preserve"> </w:t>
      </w:r>
    </w:p>
    <w:p w14:paraId="00B80986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2.1.4. 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гарантирует отсутствие у третьих лиц (кроме указанных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ом) права находиться в помещениях Дворца в сроки проведения Мероприятия, за исключением представителей государственных органов.</w:t>
      </w:r>
    </w:p>
    <w:p w14:paraId="2F520A16" w14:textId="76C6846F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2.1.5. Направить в адрес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не позднее </w:t>
      </w:r>
      <w:r w:rsidR="00FA2562">
        <w:rPr>
          <w:sz w:val="21"/>
          <w:szCs w:val="21"/>
        </w:rPr>
        <w:t>13</w:t>
      </w:r>
      <w:r w:rsidR="000677E1" w:rsidRPr="001C5591">
        <w:rPr>
          <w:sz w:val="21"/>
          <w:szCs w:val="21"/>
        </w:rPr>
        <w:t>.</w:t>
      </w:r>
      <w:r w:rsidR="001C5591">
        <w:rPr>
          <w:sz w:val="21"/>
          <w:szCs w:val="21"/>
        </w:rPr>
        <w:t>0</w:t>
      </w:r>
      <w:r w:rsidR="00FA2562">
        <w:rPr>
          <w:sz w:val="21"/>
          <w:szCs w:val="21"/>
        </w:rPr>
        <w:t>9</w:t>
      </w:r>
      <w:r w:rsidR="001A1EDB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1A1EDB" w:rsidRPr="001C5591">
        <w:rPr>
          <w:sz w:val="21"/>
          <w:szCs w:val="21"/>
        </w:rPr>
        <w:t xml:space="preserve"> </w:t>
      </w:r>
      <w:r w:rsidR="00D6600E" w:rsidRPr="001C5591">
        <w:rPr>
          <w:sz w:val="21"/>
          <w:szCs w:val="21"/>
        </w:rPr>
        <w:t>г.,</w:t>
      </w:r>
      <w:r w:rsidRPr="001C5591">
        <w:rPr>
          <w:sz w:val="21"/>
          <w:szCs w:val="21"/>
        </w:rPr>
        <w:t xml:space="preserve"> для подписания Акт</w:t>
      </w:r>
      <w:r w:rsidR="001A1EDB" w:rsidRPr="001C5591">
        <w:rPr>
          <w:sz w:val="21"/>
          <w:szCs w:val="21"/>
        </w:rPr>
        <w:t>ы</w:t>
      </w:r>
      <w:r w:rsidRPr="001C5591">
        <w:rPr>
          <w:sz w:val="21"/>
          <w:szCs w:val="21"/>
        </w:rPr>
        <w:t xml:space="preserve"> об оказании услуг. Если в течение трех дней акт не возвращен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у, то услуга считается оказанной.</w:t>
      </w:r>
    </w:p>
    <w:p w14:paraId="7959AE81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2.2. </w:t>
      </w:r>
      <w:r w:rsidR="00C9753D" w:rsidRPr="001C5591">
        <w:rPr>
          <w:b/>
          <w:sz w:val="21"/>
          <w:szCs w:val="21"/>
        </w:rPr>
        <w:t>Заказчик</w:t>
      </w:r>
      <w:r w:rsidRPr="001C5591">
        <w:rPr>
          <w:b/>
          <w:sz w:val="21"/>
          <w:szCs w:val="21"/>
        </w:rPr>
        <w:t xml:space="preserve"> обязан:</w:t>
      </w:r>
    </w:p>
    <w:p w14:paraId="00887F45" w14:textId="65327F3B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2.2.1</w:t>
      </w:r>
      <w:r w:rsidR="003502C6" w:rsidRPr="001C5591">
        <w:rPr>
          <w:sz w:val="21"/>
          <w:szCs w:val="21"/>
        </w:rPr>
        <w:t>.</w:t>
      </w:r>
      <w:r w:rsidRPr="001C5591">
        <w:rPr>
          <w:sz w:val="21"/>
          <w:szCs w:val="21"/>
        </w:rPr>
        <w:t xml:space="preserve">Соблюдать в помещениях требования санитарной и пожарной безопасности, а также иные отраслевые правила и нормы, действие которых распространяется на помещения Дворца и на проводимое Мероприятие, в том числе </w:t>
      </w:r>
      <w:r w:rsidR="002E5D82" w:rsidRPr="001C5591">
        <w:rPr>
          <w:sz w:val="21"/>
          <w:szCs w:val="21"/>
        </w:rPr>
        <w:t>указанных в Техническом задании (Приложение №2)</w:t>
      </w:r>
      <w:r w:rsidRPr="001C5591">
        <w:rPr>
          <w:sz w:val="21"/>
          <w:szCs w:val="21"/>
        </w:rPr>
        <w:t xml:space="preserve"> и «Правила поведения посетителей во Дворце Белосельских-Белозерских»</w:t>
      </w:r>
      <w:r w:rsidR="002E5D82" w:rsidRPr="001C5591">
        <w:rPr>
          <w:sz w:val="21"/>
          <w:szCs w:val="21"/>
        </w:rPr>
        <w:t xml:space="preserve"> (Приложение №1)</w:t>
      </w:r>
      <w:r w:rsidRPr="001C5591">
        <w:rPr>
          <w:sz w:val="21"/>
          <w:szCs w:val="21"/>
        </w:rPr>
        <w:t>, являющимися неотъемлемой частью Договора.</w:t>
      </w:r>
    </w:p>
    <w:p w14:paraId="0F87214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2.2.2. После окончания Мероприятия демонтировать и вывезти техническое оборудование в сроки, указанные в п. 2.1.3 настоящего договора.</w:t>
      </w:r>
    </w:p>
    <w:p w14:paraId="4E13946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2.2.3. Соблюдать требование о запрете курения в помещениях Дворца.</w:t>
      </w:r>
    </w:p>
    <w:p w14:paraId="6030237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2.2.4.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несёт ответственность за сохранность интерьера помещений Дворца во время проведения Мероприятия, а также во время монтажа и демонтажа оборудования.</w:t>
      </w:r>
    </w:p>
    <w:p w14:paraId="31CC9240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2.2.5. После выполнения пункта 2.2.2 вернуть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Помещения в том состоянии, в котором он его получил. </w:t>
      </w:r>
    </w:p>
    <w:p w14:paraId="10135FD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2.2.6.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несет ответственность за нарушения действующего законодательства об авторском праве и обязан самостоятельно перечислять суммы авторского вознаграждения авторам, их правопреемникам, либо организации, управляющей имущественными правами автора на коллективной основе.</w:t>
      </w:r>
    </w:p>
    <w:p w14:paraId="524FA21A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2.2.7. Не подключать к электрическим сетям оборудование, не согласованное с </w:t>
      </w:r>
      <w:r w:rsidR="00C9753D" w:rsidRPr="001C5591">
        <w:rPr>
          <w:sz w:val="21"/>
          <w:szCs w:val="21"/>
        </w:rPr>
        <w:t>Исполнителе</w:t>
      </w:r>
      <w:r w:rsidRPr="001C5591">
        <w:rPr>
          <w:sz w:val="21"/>
          <w:szCs w:val="21"/>
        </w:rPr>
        <w:t>м.</w:t>
      </w:r>
    </w:p>
    <w:p w14:paraId="540A9CBB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2.2.8. Не проводить во время Мероприятия рекламных акций с бесплатным распространением табачной и алкогольной продукции.</w:t>
      </w:r>
    </w:p>
    <w:p w14:paraId="362B913E" w14:textId="40C78D88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2.2.9. Не распространять на Мероприятие более </w:t>
      </w:r>
      <w:r w:rsidR="00643C8A" w:rsidRPr="001C5591">
        <w:rPr>
          <w:sz w:val="21"/>
          <w:szCs w:val="21"/>
        </w:rPr>
        <w:t>4</w:t>
      </w:r>
      <w:r w:rsidRPr="001C5591">
        <w:rPr>
          <w:sz w:val="21"/>
          <w:szCs w:val="21"/>
        </w:rPr>
        <w:t>00 (</w:t>
      </w:r>
      <w:r w:rsidR="00643C8A" w:rsidRPr="001C5591">
        <w:rPr>
          <w:sz w:val="21"/>
          <w:szCs w:val="21"/>
        </w:rPr>
        <w:t>Четырес</w:t>
      </w:r>
      <w:r w:rsidRPr="001C5591">
        <w:rPr>
          <w:sz w:val="21"/>
          <w:szCs w:val="21"/>
        </w:rPr>
        <w:t>т</w:t>
      </w:r>
      <w:r w:rsidR="00643C8A" w:rsidRPr="001C5591">
        <w:rPr>
          <w:sz w:val="21"/>
          <w:szCs w:val="21"/>
        </w:rPr>
        <w:t>а</w:t>
      </w:r>
      <w:r w:rsidRPr="001C5591">
        <w:rPr>
          <w:sz w:val="21"/>
          <w:szCs w:val="21"/>
        </w:rPr>
        <w:t>) билетов/приглашений согласно Плана зала</w:t>
      </w:r>
      <w:r w:rsidR="006E0A03" w:rsidRPr="001C5591">
        <w:rPr>
          <w:sz w:val="21"/>
          <w:szCs w:val="21"/>
        </w:rPr>
        <w:t xml:space="preserve"> (Приложение № 3)</w:t>
      </w:r>
      <w:r w:rsidR="00A7737D" w:rsidRPr="001C5591">
        <w:rPr>
          <w:sz w:val="21"/>
          <w:szCs w:val="21"/>
        </w:rPr>
        <w:t>, при условии отсутствия ограничений Управления Роспотребнадзора по Санкт-Петербургу.</w:t>
      </w:r>
    </w:p>
    <w:p w14:paraId="2A05BBB0" w14:textId="76916C13" w:rsidR="001B2232" w:rsidRPr="001C5591" w:rsidRDefault="001B2232" w:rsidP="000B28B2">
      <w:pPr>
        <w:jc w:val="both"/>
        <w:rPr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2.2.10. </w:t>
      </w:r>
      <w:r w:rsidR="004C3BC2" w:rsidRPr="001C5591">
        <w:rPr>
          <w:sz w:val="21"/>
          <w:szCs w:val="21"/>
          <w:shd w:val="clear" w:color="auto" w:fill="FFFFFF"/>
        </w:rPr>
        <w:t xml:space="preserve">Обеспечить соблюдение сотрудниками Заказчика и посетителями концертного мероприятия «Стандарта безопасной организации труда работников и безопасного доступа посетителей в организациях культуры, осуществляющих театральную, концертную деятельность, направленный на проведение профилактических мероприятий по предупреждению распространения новой </w:t>
      </w:r>
      <w:r w:rsidR="004C3BC2" w:rsidRPr="001C5591">
        <w:rPr>
          <w:sz w:val="21"/>
          <w:szCs w:val="21"/>
          <w:shd w:val="clear" w:color="auto" w:fill="FFFFFF"/>
        </w:rPr>
        <w:lastRenderedPageBreak/>
        <w:t>коронавирусной инфекции (COVID-19) на территории Санкт-Петербурга» Управления Роспотребнадзора по Санкт-Петербургу от 14.09.2020 г. (далее - Стандарта).</w:t>
      </w:r>
    </w:p>
    <w:p w14:paraId="295A2B0C" w14:textId="77777777" w:rsidR="00DE6A5B" w:rsidRPr="001C5591" w:rsidRDefault="00DE6A5B" w:rsidP="000B28B2">
      <w:pPr>
        <w:jc w:val="both"/>
        <w:rPr>
          <w:sz w:val="21"/>
          <w:szCs w:val="21"/>
        </w:rPr>
      </w:pPr>
    </w:p>
    <w:p w14:paraId="406FD329" w14:textId="77777777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3. ПЛАТЕЖИ И РАСЧЁТЫ ПО ДОГОВОРУ</w:t>
      </w:r>
    </w:p>
    <w:p w14:paraId="2E0C634C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1D04AB5B" w14:textId="579188A2" w:rsidR="00E751B2" w:rsidRPr="001C5591" w:rsidRDefault="00392BF4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3.1 </w:t>
      </w:r>
      <w:r w:rsidR="003502C6" w:rsidRPr="001C5591">
        <w:rPr>
          <w:sz w:val="21"/>
          <w:szCs w:val="21"/>
        </w:rPr>
        <w:t xml:space="preserve">Стоимость услуг по настоящему Договору составляет </w:t>
      </w:r>
      <w:r w:rsidR="004B1696">
        <w:rPr>
          <w:b/>
          <w:sz w:val="21"/>
          <w:szCs w:val="21"/>
        </w:rPr>
        <w:t>___________________________________</w:t>
      </w:r>
      <w:r w:rsidR="00E751B2" w:rsidRPr="001C5591">
        <w:rPr>
          <w:sz w:val="21"/>
          <w:szCs w:val="21"/>
        </w:rPr>
        <w:t xml:space="preserve">. Цена Договора является твердой и определяется на весь срок исполнения Договора. </w:t>
      </w:r>
      <w:r w:rsidR="00CB0EB6" w:rsidRPr="001C5591">
        <w:rPr>
          <w:sz w:val="21"/>
          <w:szCs w:val="21"/>
        </w:rPr>
        <w:t xml:space="preserve">Источник финансирования закупки: </w:t>
      </w:r>
      <w:r w:rsidR="001C52AC" w:rsidRPr="001C5591">
        <w:rPr>
          <w:sz w:val="21"/>
          <w:szCs w:val="21"/>
        </w:rPr>
        <w:t>внебюджетные средства</w:t>
      </w:r>
      <w:r w:rsidR="00CB0EB6" w:rsidRPr="001C5591">
        <w:rPr>
          <w:sz w:val="21"/>
          <w:szCs w:val="21"/>
        </w:rPr>
        <w:t xml:space="preserve">: </w:t>
      </w:r>
      <w:r w:rsidR="002B1AA9" w:rsidRPr="001C5591">
        <w:rPr>
          <w:sz w:val="21"/>
          <w:szCs w:val="21"/>
        </w:rPr>
        <w:t xml:space="preserve"> остатки </w:t>
      </w:r>
      <w:r w:rsidR="00CB0EB6" w:rsidRPr="001C5591">
        <w:rPr>
          <w:sz w:val="21"/>
          <w:szCs w:val="21"/>
        </w:rPr>
        <w:t>субсиди</w:t>
      </w:r>
      <w:r w:rsidR="00066DC7" w:rsidRPr="001C5591">
        <w:rPr>
          <w:sz w:val="21"/>
          <w:szCs w:val="21"/>
        </w:rPr>
        <w:t>и</w:t>
      </w:r>
      <w:r w:rsidR="00CB0EB6" w:rsidRPr="001C5591">
        <w:rPr>
          <w:sz w:val="21"/>
          <w:szCs w:val="21"/>
        </w:rPr>
        <w:t xml:space="preserve"> на госзадание, код вида расходов 244, Код ОСГУ «226 «Прочие работы, услуги»</w:t>
      </w:r>
      <w:r w:rsidR="00DE6A5B" w:rsidRPr="001C5591">
        <w:rPr>
          <w:sz w:val="21"/>
          <w:szCs w:val="21"/>
        </w:rPr>
        <w:t>.</w:t>
      </w:r>
    </w:p>
    <w:p w14:paraId="572E8545" w14:textId="77777777" w:rsidR="00C13B0A" w:rsidRPr="001C5591" w:rsidRDefault="00E751B2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3.2.Оплата по Договору производится   по безналичному расчету не позднее 30 дней с даты подписания сторонами Акта об оказании услуг на основании выставленного и надлежащим образом оформленного счета.</w:t>
      </w:r>
    </w:p>
    <w:p w14:paraId="2EBB7F49" w14:textId="77777777" w:rsidR="004237CC" w:rsidRPr="001C5591" w:rsidRDefault="00C13B0A" w:rsidP="003502C6">
      <w:pPr>
        <w:contextualSpacing/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3.3. Датой платежа считается дата поступления денежных средств на расчетный счет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>.</w:t>
      </w:r>
    </w:p>
    <w:p w14:paraId="343E51E8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6A0ED77A" w14:textId="097DA562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 xml:space="preserve">4. </w:t>
      </w:r>
      <w:r w:rsidR="003502C6" w:rsidRPr="001C5591">
        <w:rPr>
          <w:sz w:val="21"/>
          <w:szCs w:val="21"/>
        </w:rPr>
        <w:t>СРОКИ ДЕЙСТВИЯ, ИЗМЕНЕНИЕ И ПРЕКРАЩЕНИЕ ДОГОВОРА</w:t>
      </w:r>
    </w:p>
    <w:p w14:paraId="3113A7C4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566D59DB" w14:textId="7D55F974" w:rsidR="003502C6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4.1.</w:t>
      </w:r>
      <w:r w:rsidR="003502C6" w:rsidRPr="001C5591">
        <w:rPr>
          <w:sz w:val="21"/>
          <w:szCs w:val="21"/>
        </w:rPr>
        <w:t xml:space="preserve">Настоящий Договор вступает в силу с даты подписания действует до </w:t>
      </w:r>
      <w:r w:rsidR="0090675E" w:rsidRPr="001C5591">
        <w:rPr>
          <w:b/>
          <w:sz w:val="21"/>
          <w:szCs w:val="21"/>
        </w:rPr>
        <w:t>31.12.202</w:t>
      </w:r>
      <w:r w:rsidR="001C5591">
        <w:rPr>
          <w:b/>
          <w:sz w:val="21"/>
          <w:szCs w:val="21"/>
        </w:rPr>
        <w:t>4</w:t>
      </w:r>
      <w:r w:rsidR="003502C6" w:rsidRPr="001C5591">
        <w:rPr>
          <w:sz w:val="21"/>
          <w:szCs w:val="21"/>
        </w:rPr>
        <w:t xml:space="preserve"> г. Договор может быть исполнен до окончания срока действия договора при условии полного выполнения обязательств, принятых на себя сторонами. Все дополнения и изменения к настоящему Договору действительны лишь в том случае, если они совершены в письменной форме и подписаны уполномоченными лицами сторон Договора.</w:t>
      </w:r>
      <w:r w:rsidRPr="001C5591">
        <w:rPr>
          <w:sz w:val="21"/>
          <w:szCs w:val="21"/>
        </w:rPr>
        <w:t xml:space="preserve"> </w:t>
      </w:r>
    </w:p>
    <w:p w14:paraId="3C1D0E09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4.2.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не несёт ответственности за сохранность имущества </w:t>
      </w:r>
      <w:r w:rsidR="0062181B" w:rsidRPr="001C5591">
        <w:rPr>
          <w:sz w:val="21"/>
          <w:szCs w:val="21"/>
        </w:rPr>
        <w:t>Заказчик</w:t>
      </w:r>
      <w:r w:rsidR="00A04179" w:rsidRPr="001C5591">
        <w:rPr>
          <w:sz w:val="21"/>
          <w:szCs w:val="21"/>
        </w:rPr>
        <w:t>а, находящегося в помещениях Дворца.</w:t>
      </w:r>
    </w:p>
    <w:p w14:paraId="41B0433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4.3</w:t>
      </w:r>
      <w:r w:rsidR="00A04179" w:rsidRPr="001C5591">
        <w:rPr>
          <w:sz w:val="21"/>
          <w:szCs w:val="21"/>
        </w:rPr>
        <w:t>. Стороны несут ответственность за неисполнение или ненадлежащее исполнение условий настоящего договора и принятых на себя обязательств, в соответствии с действующем законодательством.</w:t>
      </w:r>
    </w:p>
    <w:p w14:paraId="220E731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4.4</w:t>
      </w:r>
      <w:r w:rsidR="00A04179" w:rsidRPr="001C5591">
        <w:rPr>
          <w:sz w:val="21"/>
          <w:szCs w:val="21"/>
        </w:rPr>
        <w:t xml:space="preserve">. В случае несвоевременной оплаты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оставляет за собой право отменить Мероприятие.</w:t>
      </w:r>
    </w:p>
    <w:p w14:paraId="1F60F28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4.4.1.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в срок от </w:t>
      </w:r>
      <w:r w:rsidR="00D935AC" w:rsidRPr="001C5591">
        <w:rPr>
          <w:sz w:val="21"/>
          <w:szCs w:val="21"/>
        </w:rPr>
        <w:t>30</w:t>
      </w:r>
      <w:r w:rsidRPr="001C5591">
        <w:rPr>
          <w:sz w:val="21"/>
          <w:szCs w:val="21"/>
        </w:rPr>
        <w:t xml:space="preserve"> до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50% от суммы, указанной в п.3.1. настоящего договора.</w:t>
      </w:r>
    </w:p>
    <w:p w14:paraId="6543C92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4.4.2.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а менее,</w:t>
      </w:r>
      <w:r w:rsidR="00876748" w:rsidRPr="001C5591">
        <w:rPr>
          <w:sz w:val="21"/>
          <w:szCs w:val="21"/>
        </w:rPr>
        <w:t xml:space="preserve"> </w:t>
      </w:r>
      <w:r w:rsidRPr="001C5591">
        <w:rPr>
          <w:sz w:val="21"/>
          <w:szCs w:val="21"/>
        </w:rPr>
        <w:t xml:space="preserve">чем за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100% от суммы, указанной в п.3.1. настоящего договора.</w:t>
      </w:r>
    </w:p>
    <w:p w14:paraId="7487CC6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4.5. В случае отмены Мероприятия по вине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 xml:space="preserve">, последнее возмещает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понесённые фактические расходы, согласно представленным документам.</w:t>
      </w:r>
    </w:p>
    <w:p w14:paraId="18B98E52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4.6.В случае нарушения условий п.2.2.3.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10 000 (Десять тысяч) рублей 00 копеек. Кроме того, в случае обнаружения нарушения условий п. 2.2.3. </w:t>
      </w:r>
      <w:r w:rsidR="0062181B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21959FDB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4.7.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п.2.2.2.,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5 % от суммы договора.</w:t>
      </w:r>
    </w:p>
    <w:p w14:paraId="042253A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4.8.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обязательств указанных в п.2.2.7. настоящего Договора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выплачивает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10000 (десять тысяч) рублей. Кроме того, в случае обнаружения нарушения условий п. 2.2.7.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013CF6B4" w14:textId="11F57B2E" w:rsidR="004C3BC2" w:rsidRPr="001C5591" w:rsidRDefault="001B2232" w:rsidP="001B2232">
      <w:pPr>
        <w:jc w:val="both"/>
        <w:rPr>
          <w:color w:val="333333"/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4.9. </w:t>
      </w:r>
      <w:r w:rsidR="004C3BC2" w:rsidRPr="001C5591">
        <w:rPr>
          <w:color w:val="333333"/>
          <w:sz w:val="21"/>
          <w:szCs w:val="21"/>
          <w:shd w:val="clear" w:color="auto" w:fill="FFFFFF"/>
        </w:rPr>
        <w:t>В случае обнаружения Исполнителем нарушения со стороны Заказчика условий обязательств, указанных в п.2.2.10. настоящего Договора, Исполнитель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 Заказчик несет перед Исполнителем ответственность за выявление нарушений Стандарта посетителями концертного мероприятия. Ответственность посетителей перед Заказчиком определяется постановлением Правительства Санкт-Петербурга № 121 от 13.03.2020 «О мерах по противодействию распространению в Санкт-Петербурге новой коронавирусной инфекции (COVID-19)» и другими законодательными актами Российской Федерации.</w:t>
      </w:r>
    </w:p>
    <w:p w14:paraId="04E37BA1" w14:textId="54DEC51E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4.10. В случае нанесения ущерба интерьеру помещений Дворца во время проведения Мероприятия либо во время монтажа/демонтажа оборудования, Заказчик полностью оплачивает реставрационные работы по устранению дефектов согласно Актам, подписанным сторонами</w:t>
      </w:r>
    </w:p>
    <w:p w14:paraId="260A72EE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предусмотренных законодательством Российской Федерации.</w:t>
      </w:r>
    </w:p>
    <w:p w14:paraId="79E7EB13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4.12. Надлежащим доказательством наличия обстоятельств непреодолимой силы и их продолжительности будут служить справки компетентных государственных органов в установленной форме.</w:t>
      </w:r>
    </w:p>
    <w:p w14:paraId="7FC955BF" w14:textId="77777777" w:rsidR="001B2232" w:rsidRPr="001C5591" w:rsidRDefault="001B2232">
      <w:pPr>
        <w:jc w:val="center"/>
        <w:rPr>
          <w:sz w:val="21"/>
          <w:szCs w:val="21"/>
        </w:rPr>
      </w:pPr>
    </w:p>
    <w:p w14:paraId="2C4F233E" w14:textId="55D8F8B0" w:rsidR="00392BF4" w:rsidRPr="001C5591" w:rsidRDefault="00392BF4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5. ЗАКЛЮЧИТЕЛЬНЫЕ ПОЛОЖЕНИЯ</w:t>
      </w:r>
    </w:p>
    <w:p w14:paraId="622F84AF" w14:textId="77777777" w:rsidR="00DE6A5B" w:rsidRPr="001C5591" w:rsidRDefault="00DE6A5B">
      <w:pPr>
        <w:jc w:val="center"/>
        <w:rPr>
          <w:sz w:val="21"/>
          <w:szCs w:val="21"/>
        </w:rPr>
      </w:pPr>
    </w:p>
    <w:p w14:paraId="7307C3FB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5.1. Все обстоятельства, не оговорённые в настоящем договоре, решаются в соответствии с действующим законодательством РФ.</w:t>
      </w:r>
    </w:p>
    <w:p w14:paraId="0BF678CF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5.2. Все споры и разногласия, могущие возникнуть из настоящего Договора или в связи с ним, подлежат рассмотрению в Арбитражном суде Санкт-Петербурга и Ленинградской области.</w:t>
      </w:r>
    </w:p>
    <w:p w14:paraId="09856429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5.3. Настоящий договор составлен в двух экземплярах, имеющих одинаковую юридическую силу, - по одному для каждой из сторон.</w:t>
      </w:r>
    </w:p>
    <w:p w14:paraId="5D602CE5" w14:textId="77777777" w:rsidR="00B946ED" w:rsidRPr="001C5591" w:rsidRDefault="00392BF4" w:rsidP="00E751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5.4. Настоящий договор вступает в силу с момента подписания его обеими сторонами и действует до полного исполнения сторонами своих обязательств.</w:t>
      </w:r>
    </w:p>
    <w:p w14:paraId="07529967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4DA72947" w14:textId="69EB6A1C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6. АДРЕСА И РЕКВИЗИТЫ СТОРОН</w:t>
      </w:r>
    </w:p>
    <w:p w14:paraId="0846624B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p w14:paraId="0F358B53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tbl>
      <w:tblPr>
        <w:tblW w:w="10420" w:type="dxa"/>
        <w:tblInd w:w="-142" w:type="dxa"/>
        <w:tblLook w:val="01E0" w:firstRow="1" w:lastRow="1" w:firstColumn="1" w:lastColumn="1" w:noHBand="0" w:noVBand="0"/>
      </w:tblPr>
      <w:tblGrid>
        <w:gridCol w:w="4673"/>
        <w:gridCol w:w="5747"/>
      </w:tblGrid>
      <w:tr w:rsidR="004D104B" w:rsidRPr="001C5591" w14:paraId="59C53A75" w14:textId="77777777" w:rsidTr="002E50FF">
        <w:trPr>
          <w:trHeight w:val="3675"/>
        </w:trPr>
        <w:tc>
          <w:tcPr>
            <w:tcW w:w="4673" w:type="dxa"/>
          </w:tcPr>
          <w:p w14:paraId="20E76BB3" w14:textId="77777777" w:rsidR="004D104B" w:rsidRPr="001C5591" w:rsidRDefault="00C9753D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ИСПОЛНИТЕЛЬ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5D03534D" w14:textId="77777777" w:rsidR="00A70A0C" w:rsidRPr="001C5591" w:rsidRDefault="00A70A0C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499B38" w14:textId="77777777" w:rsidR="00165486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0533A252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8E6D3BF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3A560374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0CF5468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CE5D665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5EDEE0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0A98E65C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6CA06A1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F6D1299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066F55B2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8374688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B99CA6F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5F80E6B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84DEFB8" w14:textId="77777777" w:rsidR="004B1696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0F23F4F" w14:textId="77777777" w:rsidR="004B1696" w:rsidRPr="001C5591" w:rsidRDefault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AD46864" w14:textId="77777777" w:rsidR="00165486" w:rsidRPr="001C5591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7C71AA27" w14:textId="77777777" w:rsidR="00E751B2" w:rsidRPr="001C5591" w:rsidRDefault="00E751B2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2FC482B7" w14:textId="043DAED4" w:rsidR="004D104B" w:rsidRPr="001C5591" w:rsidRDefault="004D104B" w:rsidP="004B169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  <w:lang w:val="en-US"/>
              </w:rPr>
              <w:t xml:space="preserve">         ______________</w:t>
            </w:r>
          </w:p>
        </w:tc>
        <w:tc>
          <w:tcPr>
            <w:tcW w:w="5747" w:type="dxa"/>
          </w:tcPr>
          <w:p w14:paraId="20D773A9" w14:textId="77777777" w:rsidR="004D104B" w:rsidRPr="001C5591" w:rsidRDefault="0062181B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ЗАКАЗЧИК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0B8F0D62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/>
                <w:sz w:val="21"/>
                <w:szCs w:val="21"/>
              </w:rPr>
            </w:pPr>
            <w:r w:rsidRPr="001C5591">
              <w:rPr>
                <w:b/>
                <w:sz w:val="21"/>
                <w:szCs w:val="21"/>
              </w:rPr>
              <w:t>СПб ГБУК «Государственный Андреевский оркестр»</w:t>
            </w:r>
          </w:p>
          <w:p w14:paraId="0A0115F0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191025, СПб Рубинштейна д 3, лит А, пом. 6Н</w:t>
            </w:r>
            <w:r w:rsidRPr="001C5591">
              <w:rPr>
                <w:sz w:val="21"/>
                <w:szCs w:val="21"/>
              </w:rPr>
              <w:t xml:space="preserve"> </w:t>
            </w:r>
          </w:p>
          <w:p w14:paraId="66B3478A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ИНН    </w:t>
            </w:r>
            <w:r w:rsidRPr="001C5591">
              <w:rPr>
                <w:iCs/>
                <w:sz w:val="21"/>
                <w:szCs w:val="21"/>
              </w:rPr>
              <w:t>7808004778</w:t>
            </w:r>
            <w:r w:rsidRPr="001C5591">
              <w:rPr>
                <w:sz w:val="21"/>
                <w:szCs w:val="21"/>
              </w:rPr>
              <w:t xml:space="preserve">  КПП  </w:t>
            </w:r>
            <w:r w:rsidRPr="001C5591">
              <w:rPr>
                <w:bCs/>
                <w:sz w:val="21"/>
                <w:szCs w:val="21"/>
              </w:rPr>
              <w:t>784001001</w:t>
            </w:r>
          </w:p>
          <w:p w14:paraId="06CC718C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ОГРН 1027810231460       л/с </w:t>
            </w:r>
            <w:r w:rsidRPr="001C5591">
              <w:rPr>
                <w:bCs/>
                <w:sz w:val="21"/>
                <w:szCs w:val="21"/>
              </w:rPr>
              <w:t>0171039</w:t>
            </w:r>
          </w:p>
          <w:p w14:paraId="6C2CB75D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р/с </w:t>
            </w:r>
            <w:r w:rsidRPr="001C5591">
              <w:rPr>
                <w:iCs/>
                <w:sz w:val="21"/>
                <w:szCs w:val="21"/>
              </w:rPr>
              <w:t>40102810945370000005</w:t>
            </w:r>
            <w:r w:rsidRPr="001C5591">
              <w:rPr>
                <w:sz w:val="21"/>
                <w:szCs w:val="21"/>
              </w:rPr>
              <w:t xml:space="preserve"> в </w:t>
            </w:r>
            <w:r w:rsidRPr="001C5591">
              <w:rPr>
                <w:bCs/>
                <w:sz w:val="21"/>
                <w:szCs w:val="21"/>
              </w:rPr>
              <w:t>Северо-Западном ГУ Банка России</w:t>
            </w:r>
            <w:r w:rsidRPr="001C5591">
              <w:rPr>
                <w:color w:val="000000"/>
                <w:sz w:val="21"/>
                <w:szCs w:val="21"/>
              </w:rPr>
              <w:t>/УФК по г. Санкт-Петербургу,</w:t>
            </w:r>
            <w:r w:rsidRPr="001C5591">
              <w:rPr>
                <w:bCs/>
                <w:sz w:val="21"/>
                <w:szCs w:val="21"/>
              </w:rPr>
              <w:t xml:space="preserve"> </w:t>
            </w:r>
            <w:r w:rsidRPr="001C5591">
              <w:rPr>
                <w:color w:val="000000"/>
                <w:sz w:val="21"/>
                <w:szCs w:val="21"/>
              </w:rPr>
              <w:t>г. Санкт-Петербург</w:t>
            </w:r>
          </w:p>
          <w:p w14:paraId="0A834AC6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 xml:space="preserve">к/с 03224643400000007200  БИК 014030106  </w:t>
            </w:r>
          </w:p>
          <w:p w14:paraId="69D83544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>КБК 00000000000000000130</w:t>
            </w:r>
          </w:p>
          <w:p w14:paraId="26805968" w14:textId="77777777" w:rsidR="00A915ED" w:rsidRPr="001C5591" w:rsidRDefault="00A915ED" w:rsidP="00A915ED">
            <w:pPr>
              <w:rPr>
                <w:bCs/>
                <w:color w:val="000000"/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Тел. (812) 575-55-29,  факс (812) 575-56-</w:t>
            </w:r>
            <w:r w:rsidRPr="001C5591">
              <w:rPr>
                <w:bCs/>
                <w:color w:val="000000"/>
                <w:sz w:val="21"/>
                <w:szCs w:val="21"/>
              </w:rPr>
              <w:t>14</w:t>
            </w:r>
          </w:p>
          <w:p w14:paraId="24F2AD3F" w14:textId="77777777" w:rsidR="00A915ED" w:rsidRPr="008B06AA" w:rsidRDefault="00A915ED" w:rsidP="00A915ED">
            <w:pPr>
              <w:rPr>
                <w:sz w:val="21"/>
                <w:szCs w:val="21"/>
                <w:lang w:val="en-US"/>
              </w:rPr>
            </w:pPr>
            <w:r w:rsidRPr="001C5591">
              <w:rPr>
                <w:sz w:val="21"/>
                <w:szCs w:val="21"/>
                <w:lang w:val="en-US"/>
              </w:rPr>
              <w:t>e</w:t>
            </w:r>
            <w:r w:rsidRPr="008B06AA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8B06AA">
              <w:rPr>
                <w:sz w:val="21"/>
                <w:szCs w:val="21"/>
                <w:lang w:val="en-US"/>
              </w:rPr>
              <w:t xml:space="preserve">: </w:t>
            </w:r>
            <w:r w:rsidRPr="001C5591">
              <w:rPr>
                <w:sz w:val="21"/>
                <w:szCs w:val="21"/>
                <w:lang w:val="en-US"/>
              </w:rPr>
              <w:t>orkestr</w:t>
            </w:r>
            <w:r w:rsidRPr="008B06AA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andreeva</w:t>
            </w:r>
            <w:r w:rsidRPr="008B06AA">
              <w:rPr>
                <w:sz w:val="21"/>
                <w:szCs w:val="21"/>
                <w:lang w:val="en-US"/>
              </w:rPr>
              <w:t>@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8B06AA">
              <w:rPr>
                <w:sz w:val="21"/>
                <w:szCs w:val="21"/>
                <w:lang w:val="en-US"/>
              </w:rPr>
              <w:t>.</w:t>
            </w:r>
            <w:r w:rsidRPr="001C5591">
              <w:rPr>
                <w:sz w:val="21"/>
                <w:szCs w:val="21"/>
                <w:lang w:val="en-US"/>
              </w:rPr>
              <w:t>ru</w:t>
            </w:r>
          </w:p>
          <w:p w14:paraId="4C1DBEEE" w14:textId="77777777" w:rsidR="00165486" w:rsidRPr="008B06A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329D8F" w14:textId="77777777" w:rsidR="00165486" w:rsidRPr="008B06A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D33C69" w14:textId="77777777" w:rsidR="00165486" w:rsidRPr="008B06A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3EC14A3B" w14:textId="77777777" w:rsidR="00165486" w:rsidRPr="008B06A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1B5B53F" w14:textId="77777777" w:rsidR="00165486" w:rsidRPr="008B06A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7B6A42D3" w14:textId="3F30A478" w:rsidR="00A915ED" w:rsidRPr="001C5591" w:rsidRDefault="009118ED" w:rsidP="00A915ED">
            <w:pPr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>Директор</w:t>
            </w:r>
          </w:p>
          <w:p w14:paraId="36928B72" w14:textId="77777777" w:rsidR="00A915ED" w:rsidRPr="001C5591" w:rsidRDefault="00A915ED" w:rsidP="00A915ED">
            <w:pPr>
              <w:rPr>
                <w:sz w:val="21"/>
                <w:szCs w:val="21"/>
              </w:rPr>
            </w:pPr>
          </w:p>
          <w:p w14:paraId="5E0FC0B7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611D40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E5263A4" w14:textId="2C2AF9E5" w:rsidR="004D104B" w:rsidRPr="001C5591" w:rsidRDefault="001C52AC" w:rsidP="009118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</w:t>
            </w:r>
            <w:r w:rsidR="009118ED"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Величкин С.В.</w:t>
            </w:r>
          </w:p>
        </w:tc>
      </w:tr>
    </w:tbl>
    <w:p w14:paraId="7E6076F6" w14:textId="4D3BFFA2" w:rsidR="00DE6A5B" w:rsidRDefault="00DE6A5B" w:rsidP="002E50FF"/>
    <w:p w14:paraId="68E34C14" w14:textId="77777777" w:rsidR="00DE6A5B" w:rsidRPr="00DE6A5B" w:rsidRDefault="00DE6A5B" w:rsidP="00DE6A5B"/>
    <w:p w14:paraId="286A552C" w14:textId="77777777" w:rsidR="00DE6A5B" w:rsidRPr="00DE6A5B" w:rsidRDefault="00DE6A5B" w:rsidP="00DE6A5B"/>
    <w:p w14:paraId="76FBEB77" w14:textId="77777777" w:rsidR="00DE6A5B" w:rsidRPr="00DE6A5B" w:rsidRDefault="00DE6A5B" w:rsidP="00DE6A5B"/>
    <w:p w14:paraId="451FA4BF" w14:textId="77777777" w:rsidR="00DE6A5B" w:rsidRPr="00DE6A5B" w:rsidRDefault="00DE6A5B" w:rsidP="00DE6A5B"/>
    <w:p w14:paraId="1D4AAFCA" w14:textId="77777777" w:rsidR="00DE6A5B" w:rsidRPr="00DE6A5B" w:rsidRDefault="00DE6A5B" w:rsidP="00DE6A5B"/>
    <w:p w14:paraId="121C3E4F" w14:textId="77777777" w:rsidR="00DE6A5B" w:rsidRPr="00DE6A5B" w:rsidRDefault="00DE6A5B" w:rsidP="00DE6A5B"/>
    <w:p w14:paraId="6AA04933" w14:textId="77777777" w:rsidR="00DE6A5B" w:rsidRPr="00DE6A5B" w:rsidRDefault="00DE6A5B" w:rsidP="00DE6A5B"/>
    <w:p w14:paraId="04887616" w14:textId="77777777" w:rsidR="00DE6A5B" w:rsidRPr="00DE6A5B" w:rsidRDefault="00DE6A5B" w:rsidP="00DE6A5B"/>
    <w:p w14:paraId="28E86C4F" w14:textId="77777777" w:rsidR="00DE6A5B" w:rsidRPr="00DE6A5B" w:rsidRDefault="00DE6A5B" w:rsidP="00DE6A5B"/>
    <w:p w14:paraId="65D1858F" w14:textId="77777777" w:rsidR="00DE6A5B" w:rsidRPr="00DE6A5B" w:rsidRDefault="00DE6A5B" w:rsidP="00DE6A5B"/>
    <w:p w14:paraId="6ABE3953" w14:textId="77777777" w:rsidR="00DE6A5B" w:rsidRPr="00DE6A5B" w:rsidRDefault="00DE6A5B" w:rsidP="00DE6A5B"/>
    <w:p w14:paraId="0011A99D" w14:textId="77777777" w:rsidR="00DE6A5B" w:rsidRPr="00DE6A5B" w:rsidRDefault="00DE6A5B" w:rsidP="00DE6A5B"/>
    <w:p w14:paraId="07BEA84D" w14:textId="09E9C296" w:rsidR="00DE6A5B" w:rsidRDefault="00DE6A5B" w:rsidP="00DE6A5B"/>
    <w:p w14:paraId="67DA9F6D" w14:textId="4922F582" w:rsidR="007664FE" w:rsidRDefault="007664FE" w:rsidP="00DE6A5B"/>
    <w:p w14:paraId="5D315F0E" w14:textId="5F5106B4" w:rsidR="007664FE" w:rsidRDefault="007664FE" w:rsidP="00DE6A5B"/>
    <w:p w14:paraId="427B05E0" w14:textId="77777777" w:rsidR="007664FE" w:rsidRDefault="007664FE" w:rsidP="00DE6A5B"/>
    <w:p w14:paraId="2ACC501A" w14:textId="7B29CA43" w:rsidR="007664FE" w:rsidRDefault="007664FE" w:rsidP="00DE6A5B"/>
    <w:p w14:paraId="0D415DDC" w14:textId="77777777" w:rsidR="007664FE" w:rsidRDefault="007664FE" w:rsidP="00DE6A5B"/>
    <w:p w14:paraId="4D68A101" w14:textId="77777777" w:rsidR="004B1696" w:rsidRDefault="004B1696" w:rsidP="00DE6A5B"/>
    <w:p w14:paraId="41F580B9" w14:textId="77777777" w:rsidR="004B1696" w:rsidRPr="00DE6A5B" w:rsidRDefault="004B1696" w:rsidP="00DE6A5B"/>
    <w:p w14:paraId="57BFF24A" w14:textId="77777777" w:rsidR="00A72A3D" w:rsidRDefault="00A72A3D" w:rsidP="006E0A03">
      <w:pPr>
        <w:jc w:val="right"/>
        <w:rPr>
          <w:sz w:val="21"/>
          <w:szCs w:val="21"/>
        </w:rPr>
      </w:pPr>
    </w:p>
    <w:p w14:paraId="42BB9586" w14:textId="77777777" w:rsidR="001A1EDB" w:rsidRDefault="001A1EDB" w:rsidP="006E0A03">
      <w:pPr>
        <w:jc w:val="right"/>
        <w:rPr>
          <w:sz w:val="21"/>
          <w:szCs w:val="21"/>
        </w:rPr>
      </w:pPr>
    </w:p>
    <w:p w14:paraId="0E592C99" w14:textId="77777777" w:rsidR="00D6600E" w:rsidRDefault="00D6600E" w:rsidP="006E0A03">
      <w:pPr>
        <w:jc w:val="right"/>
        <w:rPr>
          <w:sz w:val="21"/>
          <w:szCs w:val="21"/>
        </w:rPr>
      </w:pPr>
    </w:p>
    <w:p w14:paraId="79BEE79B" w14:textId="77777777" w:rsidR="00A72A3D" w:rsidRDefault="00A72A3D" w:rsidP="006E0A03">
      <w:pPr>
        <w:jc w:val="right"/>
        <w:rPr>
          <w:sz w:val="21"/>
          <w:szCs w:val="21"/>
        </w:rPr>
      </w:pPr>
    </w:p>
    <w:p w14:paraId="22F632FE" w14:textId="09BCAF91" w:rsidR="00DE6A5B" w:rsidRPr="006E0A03" w:rsidRDefault="006E0A03" w:rsidP="006E0A03">
      <w:pPr>
        <w:jc w:val="right"/>
        <w:rPr>
          <w:sz w:val="21"/>
          <w:szCs w:val="21"/>
        </w:rPr>
      </w:pPr>
      <w:r w:rsidRPr="006E0A03">
        <w:rPr>
          <w:sz w:val="21"/>
          <w:szCs w:val="21"/>
        </w:rPr>
        <w:t xml:space="preserve">Приложение №1 к договору № </w:t>
      </w:r>
      <w:r w:rsidR="008A5C0D">
        <w:rPr>
          <w:sz w:val="21"/>
          <w:szCs w:val="21"/>
        </w:rPr>
        <w:t>118/Д-24</w:t>
      </w:r>
      <w:r w:rsidR="00510654" w:rsidRPr="00510654">
        <w:rPr>
          <w:sz w:val="21"/>
          <w:szCs w:val="21"/>
        </w:rPr>
        <w:t xml:space="preserve"> от </w:t>
      </w:r>
      <w:r w:rsidR="004B1696">
        <w:rPr>
          <w:sz w:val="21"/>
          <w:szCs w:val="21"/>
        </w:rPr>
        <w:t>_________</w:t>
      </w:r>
    </w:p>
    <w:p w14:paraId="0BF71714" w14:textId="77777777" w:rsidR="00DE6A5B" w:rsidRPr="00DE6A5B" w:rsidRDefault="00DE6A5B" w:rsidP="00DE6A5B"/>
    <w:p w14:paraId="64661E39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  <w:r w:rsidRPr="00E919BF">
        <w:rPr>
          <w:rFonts w:ascii="Times New Roman" w:hAnsi="Times New Roman"/>
        </w:rPr>
        <w:t>Правила поведения посетителей в здании дворца Белосельских-Белозерских</w:t>
      </w:r>
    </w:p>
    <w:p w14:paraId="3CA25AF5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</w:p>
    <w:p w14:paraId="3B883236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1. Вход в парадные залы дворца Белосельских-Белозерских (далее дворец) осуществляется посетителями по предъявлению входного билета.</w:t>
      </w:r>
    </w:p>
    <w:p w14:paraId="72FB06D9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2. Экскурсионная деятельность в парадных залах осуществляется только экскурсоводами дворца.</w:t>
      </w:r>
    </w:p>
    <w:p w14:paraId="2342ACB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  <w:bCs/>
          <w:bdr w:val="none" w:sz="0" w:space="0" w:color="auto" w:frame="1"/>
        </w:rPr>
        <w:t xml:space="preserve">3. Посетителям </w:t>
      </w:r>
      <w:r w:rsidRPr="00E919BF">
        <w:rPr>
          <w:rFonts w:ascii="Times New Roman" w:hAnsi="Times New Roman"/>
          <w:b/>
          <w:bCs/>
          <w:bdr w:val="none" w:sz="0" w:space="0" w:color="auto" w:frame="1"/>
        </w:rPr>
        <w:t>ЗАПРЕЩАЕТСЯ</w:t>
      </w:r>
      <w:r w:rsidRPr="00E919BF">
        <w:rPr>
          <w:rFonts w:ascii="Times New Roman" w:hAnsi="Times New Roman"/>
        </w:rPr>
        <w:t xml:space="preserve">: </w:t>
      </w:r>
    </w:p>
    <w:p w14:paraId="4FE9BCE1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3.1. Проносить в залы: </w:t>
      </w:r>
    </w:p>
    <w:p w14:paraId="54FFE4FF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холодное и огнестрельное оружие; </w:t>
      </w:r>
    </w:p>
    <w:p w14:paraId="7800DBA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б) большие сумки, пакеты и рюкзаки; </w:t>
      </w:r>
    </w:p>
    <w:p w14:paraId="53F6BD40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в) пищевые продукты; </w:t>
      </w:r>
    </w:p>
    <w:p w14:paraId="3BC73391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г) легковоспламеняющиеся, взрывчатые и отравляющие вещества;</w:t>
      </w:r>
    </w:p>
    <w:p w14:paraId="64120A0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3.2. Проходить во дворец с животными;</w:t>
      </w:r>
    </w:p>
    <w:p w14:paraId="2318A6C3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3.3. Курить в помещении дворца (в том числе электронные сигареты, и парогенераторы);</w:t>
      </w:r>
    </w:p>
    <w:p w14:paraId="03C23AF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3.4. </w:t>
      </w:r>
      <w:r w:rsidRPr="00E919BF">
        <w:rPr>
          <w:rFonts w:ascii="Times New Roman" w:hAnsi="Times New Roman"/>
          <w:color w:val="000000"/>
        </w:rPr>
        <w:t>Заходить за установленные ограждения;</w:t>
      </w:r>
    </w:p>
    <w:p w14:paraId="4D5DE5EF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3.5. Находиться в залах: </w:t>
      </w:r>
    </w:p>
    <w:p w14:paraId="264ADC7D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в состоянии алкогольного либо наркотического опьянения; </w:t>
      </w:r>
    </w:p>
    <w:p w14:paraId="20F9790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б) в верхней одежде;</w:t>
      </w:r>
    </w:p>
    <w:p w14:paraId="1DA41426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3.6. Находиться на территории дворца, запрещенной для доступа посетителей.</w:t>
      </w:r>
    </w:p>
    <w:p w14:paraId="3AA5C827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3.7. Осуществлять несанкционированную коммерческую деятельность.</w:t>
      </w:r>
    </w:p>
    <w:p w14:paraId="04FC4B8D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3.8. Без уважительных причин громко разговаривать, кричать, бегать по залам.</w:t>
      </w:r>
    </w:p>
    <w:p w14:paraId="5DEB095B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3.9. </w:t>
      </w:r>
      <w:r w:rsidRPr="00E919BF">
        <w:rPr>
          <w:rFonts w:ascii="Times New Roman" w:hAnsi="Times New Roman"/>
          <w:color w:val="000000"/>
        </w:rPr>
        <w:t>Открывать окна.</w:t>
      </w:r>
    </w:p>
    <w:p w14:paraId="1CD2DD8C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3.10. Наносить надписи и расклеивать объявления, плакаты и другую продукцию информационного содержания.</w:t>
      </w:r>
    </w:p>
    <w:p w14:paraId="608A1681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3.11. Использовать аудиотехнику с включенными средствами звукоусиления, а также петь, танцевать, играть на музыкальных инструментах.</w:t>
      </w:r>
    </w:p>
    <w:p w14:paraId="2C8E3A1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3.12. Находиться в пачкающей одежде, а также с предметами или продуктами, которые могут испачкать других посетителей.</w:t>
      </w:r>
    </w:p>
    <w:p w14:paraId="67584FE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  <w:color w:val="000000"/>
        </w:rPr>
        <w:t>3.13. Садиться, облокачиваться и ставить личные вещи на подоконники, отопительные приборы и пожарные шкафы.</w:t>
      </w:r>
    </w:p>
    <w:p w14:paraId="41FE94A2" w14:textId="77777777" w:rsidR="00DE6A5B" w:rsidRPr="00E919BF" w:rsidRDefault="00DE6A5B" w:rsidP="00DE6A5B">
      <w:pPr>
        <w:pStyle w:val="a7"/>
        <w:spacing w:before="120"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4. Посетители обязаны при обнаружении бесхозных подозрительных предметов, свертков, сумок и иных вещей, оставленных в помещениях дворца, немедленно сообщить об этом представителю организатора, администраторам дворца, представителям службы охраны дворца или другим сотрудникам дворца.</w:t>
      </w:r>
    </w:p>
    <w:p w14:paraId="5E98CF6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5. Посетители обязаны выполнять требования сотрудников дворца, представителей организатора.</w:t>
      </w:r>
    </w:p>
    <w:p w14:paraId="2759D0B4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6. Посетители </w:t>
      </w:r>
      <w:r w:rsidRPr="00E919BF">
        <w:rPr>
          <w:rFonts w:ascii="Times New Roman" w:hAnsi="Times New Roman"/>
          <w:color w:val="000000"/>
        </w:rPr>
        <w:t>обязаны бережно относиться к имуществу дворца и соблюдать правила противопожарной безопасности.</w:t>
      </w:r>
    </w:p>
    <w:p w14:paraId="3BA84FE6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 xml:space="preserve">7. В связи с необходимостью усиления мер по профилактике и предупреждению терроризма на объектах массового посещения людей при входе в здание дворца может осуществляться выборочная проверка посетителей специализированными средствами. Перед проходом через рамку металлоискателя посетитель обязан выложить металлические предметы на специальную поверхность рядом с рамкой. При отказе от проверки и осмотра посетитель должен покинуть территорию дворца, либо дождаться представителей правоохранительных органов (полиции) для проведения досмотра в установленном действующем законодательством порядке. При этом претензии по </w:t>
      </w:r>
      <w:r w:rsidRPr="00E919BF">
        <w:rPr>
          <w:rFonts w:ascii="Times New Roman" w:hAnsi="Times New Roman"/>
        </w:rPr>
        <w:t xml:space="preserve">пропуску мероприятия посетителем (компенсация стоимости билета) </w:t>
      </w:r>
      <w:r w:rsidRPr="00E919BF">
        <w:rPr>
          <w:rFonts w:ascii="Times New Roman" w:hAnsi="Times New Roman"/>
          <w:color w:val="000000"/>
        </w:rPr>
        <w:t>предъявляются организатору мероприятия.</w:t>
      </w:r>
    </w:p>
    <w:p w14:paraId="430E017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8. На время мероприятия посетители обязаны отключать мобильные телефоны или переводить их в бесшумный режим.</w:t>
      </w:r>
    </w:p>
    <w:p w14:paraId="0B5B4D6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9. Материальный ущерб, причиненный дворцу, взыскивается с виновных лиц в установленном законом порядке.</w:t>
      </w:r>
    </w:p>
    <w:p w14:paraId="48B56F70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10. За вещи, оставленные посетителями в помещениях без присмотра, администрация ответственности не несет.</w:t>
      </w:r>
    </w:p>
    <w:p w14:paraId="738101A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11. Посетители обязаны соблюдать общественный порядок, соблюдать настоящие Правила на территории дворца.</w:t>
      </w:r>
    </w:p>
    <w:p w14:paraId="3729B8C4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12. Лица, нарушающие установленный настоящими Правилами порядок, могут быть удалены сотрудниками службы охраны дворца с территории дворца, а при наличии к тому оснований - задержаны и доставлены в органы внутренних дел РФ.</w:t>
      </w:r>
    </w:p>
    <w:p w14:paraId="56A20128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</w:p>
    <w:p w14:paraId="7986BDD3" w14:textId="0C8A380D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  <w:r w:rsidRPr="00E919BF">
        <w:rPr>
          <w:rFonts w:ascii="Times New Roman" w:hAnsi="Times New Roman"/>
          <w:b/>
        </w:rPr>
        <w:t xml:space="preserve">Ознакомлен (подпись, ФИО представителя </w:t>
      </w:r>
      <w:r w:rsidR="00377932">
        <w:rPr>
          <w:rFonts w:ascii="Times New Roman" w:hAnsi="Times New Roman"/>
          <w:b/>
        </w:rPr>
        <w:t>Заказчика</w:t>
      </w:r>
      <w:r w:rsidRPr="00E919BF">
        <w:rPr>
          <w:rFonts w:ascii="Times New Roman" w:hAnsi="Times New Roman"/>
          <w:b/>
        </w:rPr>
        <w:t xml:space="preserve">):______________ </w:t>
      </w:r>
      <w:r w:rsidR="009118ED">
        <w:rPr>
          <w:rFonts w:ascii="Times New Roman" w:hAnsi="Times New Roman"/>
          <w:b/>
        </w:rPr>
        <w:t>(Величкин С.В</w:t>
      </w:r>
      <w:r w:rsidR="00165486">
        <w:rPr>
          <w:rFonts w:ascii="Times New Roman" w:hAnsi="Times New Roman"/>
          <w:b/>
          <w:u w:val="single"/>
        </w:rPr>
        <w:t>.</w:t>
      </w:r>
      <w:r w:rsidRPr="00E919BF">
        <w:rPr>
          <w:rFonts w:ascii="Times New Roman" w:hAnsi="Times New Roman"/>
          <w:b/>
          <w:u w:val="single"/>
        </w:rPr>
        <w:t xml:space="preserve"> </w:t>
      </w:r>
      <w:r w:rsidRPr="00E919BF">
        <w:rPr>
          <w:rFonts w:ascii="Times New Roman" w:hAnsi="Times New Roman"/>
          <w:b/>
        </w:rPr>
        <w:t>)</w:t>
      </w:r>
    </w:p>
    <w:p w14:paraId="3164191C" w14:textId="77777777" w:rsidR="001A1EDB" w:rsidRPr="00E919BF" w:rsidRDefault="001A1ED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</w:p>
    <w:p w14:paraId="6C3A7D2D" w14:textId="77777777" w:rsidR="00DE6A5B" w:rsidRDefault="00DE6A5B" w:rsidP="00DE6A5B"/>
    <w:p w14:paraId="591215F2" w14:textId="1727137D" w:rsidR="00DE6A5B" w:rsidRDefault="006E0A03" w:rsidP="006E0A03">
      <w:pPr>
        <w:jc w:val="right"/>
      </w:pPr>
      <w:r>
        <w:t xml:space="preserve">Приложение № 2 к договору № </w:t>
      </w:r>
      <w:r w:rsidR="008A5C0D">
        <w:t>118/Д-24</w:t>
      </w:r>
      <w:r w:rsidR="00FA2562" w:rsidRPr="00FA2562">
        <w:t xml:space="preserve"> от </w:t>
      </w:r>
      <w:r w:rsidR="004B1696">
        <w:t>__________</w:t>
      </w:r>
    </w:p>
    <w:p w14:paraId="000E5350" w14:textId="77777777" w:rsidR="006E0A03" w:rsidRDefault="006E0A03" w:rsidP="00DE6A5B">
      <w:pPr>
        <w:jc w:val="center"/>
      </w:pPr>
    </w:p>
    <w:p w14:paraId="2D080C64" w14:textId="77777777" w:rsidR="007664FE" w:rsidRPr="00EA2512" w:rsidRDefault="007664FE" w:rsidP="007664FE">
      <w:pPr>
        <w:jc w:val="center"/>
        <w:rPr>
          <w:b/>
          <w:bCs/>
          <w:sz w:val="22"/>
          <w:szCs w:val="22"/>
        </w:rPr>
      </w:pPr>
      <w:r w:rsidRPr="00EA2512">
        <w:rPr>
          <w:b/>
          <w:bCs/>
          <w:sz w:val="22"/>
          <w:szCs w:val="22"/>
        </w:rPr>
        <w:t>Требования к Заказчику мероприятия во Дворце Белосельских-Белозерских.</w:t>
      </w:r>
    </w:p>
    <w:p w14:paraId="12F2AFF7" w14:textId="77777777" w:rsidR="00DE6A5B" w:rsidRDefault="00DE6A5B" w:rsidP="00DE6A5B">
      <w:pPr>
        <w:jc w:val="both"/>
      </w:pPr>
    </w:p>
    <w:p w14:paraId="03554650" w14:textId="77777777" w:rsidR="00DE6A5B" w:rsidRDefault="00DE6A5B" w:rsidP="00DE6A5B"/>
    <w:p w14:paraId="79772BA6" w14:textId="454F724C" w:rsidR="00DE6A5B" w:rsidRDefault="00DE6A5B" w:rsidP="00DE6A5B">
      <w:pPr>
        <w:numPr>
          <w:ilvl w:val="0"/>
          <w:numId w:val="5"/>
        </w:numPr>
      </w:pPr>
      <w:r>
        <w:t>Ввоз и вывоз оборудования Заказчика осуществляется в течение времени</w:t>
      </w:r>
      <w:r w:rsidR="00377932">
        <w:t>,</w:t>
      </w:r>
      <w:r>
        <w:t xml:space="preserve"> установленного Договором.</w:t>
      </w:r>
    </w:p>
    <w:p w14:paraId="6BD26F2C" w14:textId="77777777" w:rsidR="00DE6A5B" w:rsidRDefault="00DE6A5B" w:rsidP="00DE6A5B">
      <w:pPr>
        <w:numPr>
          <w:ilvl w:val="0"/>
          <w:numId w:val="5"/>
        </w:numPr>
        <w:jc w:val="both"/>
      </w:pPr>
      <w:r>
        <w:t>Ввоз и вывоз оборудования осуществляется на основании списков оборудования и персонала (ФИО) предоставляемых за два дня до даты проведения мероприятия.</w:t>
      </w:r>
    </w:p>
    <w:p w14:paraId="02FFE319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ввоза и вывоза оборудования.</w:t>
      </w:r>
    </w:p>
    <w:p w14:paraId="2DB7F027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монтажа и демонтажа оборудования.</w:t>
      </w:r>
    </w:p>
    <w:p w14:paraId="0484D93F" w14:textId="77777777" w:rsidR="00DE6A5B" w:rsidRDefault="00DE6A5B" w:rsidP="00DE6A5B">
      <w:pPr>
        <w:numPr>
          <w:ilvl w:val="0"/>
          <w:numId w:val="5"/>
        </w:numPr>
        <w:jc w:val="both"/>
      </w:pPr>
      <w:r>
        <w:t>Складирование оборудования и декораций Заказчика при ввозе и вывозе возможно только на предварительно настеленный полиэтилен или ковролин, исключая контакта со стенами.</w:t>
      </w:r>
    </w:p>
    <w:p w14:paraId="778EFE88" w14:textId="13E0A79A" w:rsidR="00DE6A5B" w:rsidRDefault="00DE6A5B" w:rsidP="00DE6A5B">
      <w:pPr>
        <w:numPr>
          <w:ilvl w:val="0"/>
          <w:numId w:val="5"/>
        </w:numPr>
        <w:jc w:val="both"/>
      </w:pPr>
      <w:r>
        <w:t>Перевозка оборудования и декораций должна производиться на тележках</w:t>
      </w:r>
      <w:r w:rsidR="00377932">
        <w:t>,</w:t>
      </w:r>
      <w:r>
        <w:t xml:space="preserve"> имеющих только резиновые колеса, либо колеса с резиновым ободом.</w:t>
      </w:r>
    </w:p>
    <w:p w14:paraId="43C78D89" w14:textId="77777777" w:rsidR="00DE6A5B" w:rsidRDefault="00DE6A5B" w:rsidP="00DE6A5B">
      <w:pPr>
        <w:numPr>
          <w:ilvl w:val="0"/>
          <w:numId w:val="5"/>
        </w:numPr>
        <w:jc w:val="both"/>
      </w:pPr>
      <w:r>
        <w:t>Крепление декораций и оборудования Заказчика к элементам интерьера Дворца и оборудованию Исполнителя может быть произведено только после согласования с представителем Исполнителя и без применения столярно- слесарного крепежа (гвоздей, саморезов, скоб степлера и т.д.) и клеящих материалов таких, как односторонний и двухсторонний скотч.</w:t>
      </w:r>
    </w:p>
    <w:p w14:paraId="598D8A6C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при установке или крепеже оборудования, декораций, музыкальных инструментов прокладывать мягкий материал между оборудованием, декорациями,</w:t>
      </w:r>
      <w:r w:rsidRPr="00752764">
        <w:t xml:space="preserve"> </w:t>
      </w:r>
      <w:r>
        <w:t>музыкальными инструментами и паркетом или полом сцены.</w:t>
      </w:r>
    </w:p>
    <w:p w14:paraId="26044048" w14:textId="77777777" w:rsidR="00DE6A5B" w:rsidRDefault="00DE6A5B" w:rsidP="00DE6A5B">
      <w:pPr>
        <w:numPr>
          <w:ilvl w:val="0"/>
          <w:numId w:val="5"/>
        </w:numPr>
        <w:jc w:val="both"/>
      </w:pPr>
      <w:r>
        <w:t>Оборудование, которое устанавливается на паркет, должно иметь на ножках резиновые или пластмассовые набойки.</w:t>
      </w:r>
    </w:p>
    <w:p w14:paraId="0C22C4F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посетителей мероприятия о запрете посещения парадных залов Дворца в верхней одежде и обуви на тонком каблуке.</w:t>
      </w:r>
    </w:p>
    <w:p w14:paraId="2CEB74DA" w14:textId="77777777" w:rsidR="00DE6A5B" w:rsidRDefault="00DE6A5B" w:rsidP="00DE6A5B">
      <w:pPr>
        <w:numPr>
          <w:ilvl w:val="0"/>
          <w:numId w:val="5"/>
        </w:numPr>
        <w:jc w:val="both"/>
      </w:pPr>
      <w:r>
        <w:t>Электроо</w:t>
      </w:r>
      <w:r w:rsidRPr="008E76C0">
        <w:t xml:space="preserve">борудование </w:t>
      </w:r>
      <w:r>
        <w:t>Заказчика должно отвечать</w:t>
      </w:r>
      <w:r w:rsidRPr="008E76C0">
        <w:t xml:space="preserve"> требовани</w:t>
      </w:r>
      <w:r>
        <w:t xml:space="preserve">ям </w:t>
      </w:r>
      <w:r w:rsidRPr="008E76C0">
        <w:t>Госпожнадзора к пожарной безопасности</w:t>
      </w:r>
      <w:r>
        <w:t xml:space="preserve"> и исключать наличие открытого огня.</w:t>
      </w:r>
    </w:p>
    <w:p w14:paraId="5FEE945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н</w:t>
      </w:r>
      <w:r w:rsidRPr="008E76C0">
        <w:t>е подключать к электрическим сетям оборудование</w:t>
      </w:r>
      <w:r>
        <w:t>,</w:t>
      </w:r>
      <w:r w:rsidRPr="008E76C0">
        <w:t xml:space="preserve"> не согласованное с </w:t>
      </w:r>
      <w:r>
        <w:t>Исполнителем.</w:t>
      </w:r>
    </w:p>
    <w:p w14:paraId="5EBE33A2" w14:textId="77777777" w:rsidR="00DE6A5B" w:rsidRDefault="00DE6A5B" w:rsidP="00DE6A5B">
      <w:pPr>
        <w:numPr>
          <w:ilvl w:val="0"/>
          <w:numId w:val="5"/>
        </w:numPr>
        <w:jc w:val="both"/>
      </w:pPr>
      <w:r>
        <w:t>Категорически запрещено использование открытого огня (свечи, оборудование, концертные номера) и пиротехники.</w:t>
      </w:r>
    </w:p>
    <w:p w14:paraId="41CFC01E" w14:textId="77777777" w:rsidR="00DE6A5B" w:rsidRDefault="00DE6A5B" w:rsidP="00DE6A5B">
      <w:pPr>
        <w:numPr>
          <w:ilvl w:val="0"/>
          <w:numId w:val="5"/>
        </w:numPr>
        <w:jc w:val="both"/>
      </w:pPr>
      <w:r>
        <w:t>Запрещено использование в оформлении и концертных номерах конфетти, серпантина, мелкой фольги и резаной бумаги.</w:t>
      </w:r>
    </w:p>
    <w:p w14:paraId="5A0A18D0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своих сотрудников о запрете курения в помещениях Дворца.</w:t>
      </w:r>
    </w:p>
    <w:p w14:paraId="5066BC34" w14:textId="77777777" w:rsidR="00DE6A5B" w:rsidRDefault="00DE6A5B" w:rsidP="00DE6A5B">
      <w:pPr>
        <w:numPr>
          <w:ilvl w:val="0"/>
          <w:numId w:val="5"/>
        </w:numPr>
        <w:jc w:val="both"/>
      </w:pPr>
      <w:r>
        <w:t>После завершения мероприятия Заказчик обязан произвести демонтаж и вывоз оборудования (декораций) в сроки, указанные в Договоре.</w:t>
      </w:r>
    </w:p>
    <w:p w14:paraId="104EEC2A" w14:textId="77777777" w:rsidR="00DE6A5B" w:rsidRDefault="00DE6A5B" w:rsidP="00DE6A5B">
      <w:pPr>
        <w:ind w:left="720"/>
        <w:jc w:val="both"/>
      </w:pPr>
    </w:p>
    <w:p w14:paraId="3EC6AF7F" w14:textId="77777777" w:rsidR="00DE6A5B" w:rsidRDefault="00DE6A5B" w:rsidP="00DE6A5B">
      <w:pPr>
        <w:ind w:left="360"/>
        <w:jc w:val="both"/>
      </w:pPr>
    </w:p>
    <w:p w14:paraId="38BBEAE2" w14:textId="77777777" w:rsidR="00DE6A5B" w:rsidRDefault="00DE6A5B" w:rsidP="00DE6A5B">
      <w:pPr>
        <w:ind w:left="360"/>
        <w:jc w:val="both"/>
      </w:pPr>
    </w:p>
    <w:p w14:paraId="1C2EC2DC" w14:textId="4AFD4C89" w:rsidR="00DE6A5B" w:rsidRPr="006E0A03" w:rsidRDefault="006E0A03" w:rsidP="006E0A03">
      <w:pPr>
        <w:tabs>
          <w:tab w:val="center" w:pos="4857"/>
        </w:tabs>
        <w:ind w:left="360"/>
        <w:jc w:val="both"/>
        <w:rPr>
          <w:sz w:val="21"/>
          <w:szCs w:val="21"/>
        </w:rPr>
      </w:pPr>
      <w:r>
        <w:t>Заказчик</w:t>
      </w:r>
      <w:r w:rsidR="00DE6A5B">
        <w:t xml:space="preserve">    </w:t>
      </w:r>
      <w:r>
        <w:tab/>
        <w:t xml:space="preserve">          </w:t>
      </w:r>
      <w:r w:rsidRPr="006E0A03">
        <w:rPr>
          <w:sz w:val="21"/>
          <w:szCs w:val="21"/>
        </w:rPr>
        <w:t>Исполнитель</w:t>
      </w:r>
    </w:p>
    <w:p w14:paraId="48F634D5" w14:textId="77777777" w:rsidR="00DE6A5B" w:rsidRPr="006E0A03" w:rsidRDefault="00DE6A5B" w:rsidP="00DE6A5B">
      <w:pPr>
        <w:ind w:left="360"/>
        <w:jc w:val="both"/>
        <w:rPr>
          <w:sz w:val="21"/>
          <w:szCs w:val="21"/>
        </w:rPr>
      </w:pPr>
    </w:p>
    <w:p w14:paraId="2855B116" w14:textId="51237312" w:rsidR="00DE6A5B" w:rsidRPr="006E0A03" w:rsidRDefault="009118ED" w:rsidP="00DE6A5B">
      <w:pPr>
        <w:ind w:left="360"/>
        <w:jc w:val="both"/>
        <w:rPr>
          <w:sz w:val="21"/>
          <w:szCs w:val="21"/>
        </w:rPr>
      </w:pPr>
      <w:r>
        <w:rPr>
          <w:sz w:val="21"/>
          <w:szCs w:val="21"/>
        </w:rPr>
        <w:t>______________/_Величкин С.В.</w:t>
      </w:r>
      <w:r w:rsidR="00DE6A5B" w:rsidRPr="006E0A03">
        <w:rPr>
          <w:sz w:val="21"/>
          <w:szCs w:val="21"/>
        </w:rPr>
        <w:t xml:space="preserve">_/      </w:t>
      </w:r>
      <w:r w:rsidR="00165486">
        <w:rPr>
          <w:sz w:val="21"/>
          <w:szCs w:val="21"/>
        </w:rPr>
        <w:t xml:space="preserve">                   </w:t>
      </w:r>
      <w:r w:rsidR="006E0A03" w:rsidRPr="006E0A03">
        <w:rPr>
          <w:sz w:val="21"/>
          <w:szCs w:val="21"/>
        </w:rPr>
        <w:t>_____________________</w:t>
      </w:r>
      <w:r w:rsidR="00DE6A5B" w:rsidRPr="006E0A03">
        <w:rPr>
          <w:sz w:val="21"/>
          <w:szCs w:val="21"/>
        </w:rPr>
        <w:t xml:space="preserve"> </w:t>
      </w:r>
    </w:p>
    <w:p w14:paraId="7A776D6F" w14:textId="7B18FA47" w:rsidR="00DE6A5B" w:rsidRPr="006E0A03" w:rsidRDefault="00DE6A5B" w:rsidP="006E0A03">
      <w:pPr>
        <w:tabs>
          <w:tab w:val="left" w:pos="5920"/>
        </w:tabs>
        <w:ind w:left="360"/>
        <w:jc w:val="both"/>
        <w:rPr>
          <w:sz w:val="21"/>
          <w:szCs w:val="21"/>
        </w:rPr>
      </w:pPr>
      <w:r w:rsidRPr="006E0A03">
        <w:rPr>
          <w:sz w:val="21"/>
          <w:szCs w:val="21"/>
        </w:rPr>
        <w:t xml:space="preserve">   М.П.</w:t>
      </w:r>
      <w:r w:rsidR="006E0A03" w:rsidRPr="006E0A03">
        <w:rPr>
          <w:sz w:val="21"/>
          <w:szCs w:val="21"/>
        </w:rPr>
        <w:tab/>
        <w:t>М.П.</w:t>
      </w:r>
    </w:p>
    <w:p w14:paraId="25E0C7F9" w14:textId="77777777" w:rsidR="00DE6A5B" w:rsidRDefault="00DE6A5B" w:rsidP="00DE6A5B"/>
    <w:p w14:paraId="52AE305D" w14:textId="77777777" w:rsidR="00DE6A5B" w:rsidRDefault="00DE6A5B" w:rsidP="00DE6A5B"/>
    <w:p w14:paraId="7F822F21" w14:textId="77777777" w:rsidR="00DE6A5B" w:rsidRDefault="00DE6A5B" w:rsidP="00DE6A5B"/>
    <w:p w14:paraId="405712E7" w14:textId="77777777" w:rsidR="00DE6A5B" w:rsidRDefault="00DE6A5B" w:rsidP="00DE6A5B"/>
    <w:p w14:paraId="677D02F4" w14:textId="6BF995A3" w:rsidR="00DE6A5B" w:rsidRDefault="00DE6A5B" w:rsidP="00DE6A5B"/>
    <w:p w14:paraId="26088B27" w14:textId="77777777" w:rsidR="001A1EDB" w:rsidRDefault="001A1EDB" w:rsidP="00DE6A5B"/>
    <w:p w14:paraId="2FEB79C7" w14:textId="2628EF11" w:rsidR="006E0A03" w:rsidRDefault="006E0A03" w:rsidP="006E0A03">
      <w:pPr>
        <w:jc w:val="right"/>
      </w:pPr>
    </w:p>
    <w:p w14:paraId="50A288A6" w14:textId="6C7AAF7A" w:rsidR="00510654" w:rsidRDefault="006E0A03" w:rsidP="00510654">
      <w:pPr>
        <w:jc w:val="right"/>
      </w:pPr>
      <w:r>
        <w:t xml:space="preserve">Приложение № 3 к договору № </w:t>
      </w:r>
      <w:r w:rsidR="008A5C0D">
        <w:t>118/Д-24</w:t>
      </w:r>
      <w:r w:rsidR="00FA2562" w:rsidRPr="00FA2562">
        <w:t xml:space="preserve"> от </w:t>
      </w:r>
      <w:r w:rsidR="004B1696">
        <w:t>________________</w:t>
      </w:r>
      <w:bookmarkStart w:id="0" w:name="_GoBack"/>
      <w:bookmarkEnd w:id="0"/>
    </w:p>
    <w:p w14:paraId="41E73F14" w14:textId="06611AA8" w:rsidR="00DE6A5B" w:rsidRDefault="00DE6A5B" w:rsidP="006E0A03">
      <w:pPr>
        <w:jc w:val="right"/>
      </w:pPr>
    </w:p>
    <w:p w14:paraId="1C10CE15" w14:textId="5E17F2D8" w:rsidR="007664FE" w:rsidRDefault="007664FE" w:rsidP="006E0A03">
      <w:pPr>
        <w:jc w:val="right"/>
      </w:pPr>
    </w:p>
    <w:p w14:paraId="1059889A" w14:textId="34EF3877" w:rsidR="007664FE" w:rsidRPr="007664FE" w:rsidRDefault="007664FE" w:rsidP="007664FE">
      <w:pPr>
        <w:pStyle w:val="1"/>
        <w:rPr>
          <w:b w:val="0"/>
          <w:bCs/>
          <w:sz w:val="30"/>
          <w:szCs w:val="30"/>
        </w:rPr>
      </w:pP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9D30C" wp14:editId="056064CA">
                <wp:simplePos x="0" y="0"/>
                <wp:positionH relativeFrom="page">
                  <wp:posOffset>7172960</wp:posOffset>
                </wp:positionH>
                <wp:positionV relativeFrom="page">
                  <wp:posOffset>1236980</wp:posOffset>
                </wp:positionV>
                <wp:extent cx="0" cy="448310"/>
                <wp:effectExtent l="0" t="0" r="19050" b="2794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31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E9248C2"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4.8pt,97.4pt" to="564.8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3B29F" wp14:editId="06C3E4E0">
                <wp:simplePos x="0" y="0"/>
                <wp:positionH relativeFrom="page">
                  <wp:posOffset>529590</wp:posOffset>
                </wp:positionH>
                <wp:positionV relativeFrom="page">
                  <wp:posOffset>1238885</wp:posOffset>
                </wp:positionV>
                <wp:extent cx="0" cy="448478"/>
                <wp:effectExtent l="0" t="0" r="19050" b="2794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4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286A0B3"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7pt,97.55pt" to="41.7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b w:val="0"/>
          <w:bCs/>
          <w:sz w:val="30"/>
          <w:szCs w:val="30"/>
        </w:rPr>
        <w:t>ПЛАН ТЕАТРАЛЬНОЙ РАССАДКИ В ЗЕРКАЛЬНОМ ЗАЛЕ</w:t>
      </w:r>
    </w:p>
    <w:p w14:paraId="55DA2E5F" w14:textId="5856062B" w:rsidR="007664FE" w:rsidRDefault="00377932" w:rsidP="007664FE">
      <w:pPr>
        <w:jc w:val="center"/>
        <w:rPr>
          <w:sz w:val="32"/>
        </w:rPr>
      </w:pPr>
      <w:r w:rsidRPr="007664FE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D269" wp14:editId="4C414B95">
                <wp:simplePos x="0" y="0"/>
                <wp:positionH relativeFrom="page">
                  <wp:posOffset>490220</wp:posOffset>
                </wp:positionH>
                <wp:positionV relativeFrom="page">
                  <wp:posOffset>1257300</wp:posOffset>
                </wp:positionV>
                <wp:extent cx="6694062" cy="635"/>
                <wp:effectExtent l="0" t="0" r="12065" b="374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4062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D7D75E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6pt,99pt" to="565.7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7830F2B" w14:textId="77777777" w:rsidR="007664FE" w:rsidRDefault="007664FE" w:rsidP="007664FE">
      <w:pPr>
        <w:jc w:val="center"/>
        <w:rPr>
          <w:sz w:val="32"/>
        </w:rPr>
      </w:pPr>
    </w:p>
    <w:p w14:paraId="2E31E416" w14:textId="37F8DF98" w:rsidR="007664FE" w:rsidRDefault="007664FE" w:rsidP="007664FE">
      <w:pPr>
        <w:pStyle w:val="2"/>
      </w:pPr>
      <w:r>
        <w:rPr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3B8798" wp14:editId="4F4FD7DF">
                <wp:simplePos x="0" y="0"/>
                <wp:positionH relativeFrom="page">
                  <wp:posOffset>539115</wp:posOffset>
                </wp:positionH>
                <wp:positionV relativeFrom="page">
                  <wp:posOffset>1689100</wp:posOffset>
                </wp:positionV>
                <wp:extent cx="1732352" cy="236809"/>
                <wp:effectExtent l="0" t="0" r="20320" b="3048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32352" cy="23680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CC2D392" id="Line 4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45pt,133pt" to="178.85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t>СЦЕНА</w:t>
      </w:r>
    </w:p>
    <w:p w14:paraId="2E77E424" w14:textId="0BA000E3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0A38B" wp14:editId="7462F59B">
                <wp:simplePos x="0" y="0"/>
                <wp:positionH relativeFrom="page">
                  <wp:posOffset>5504815</wp:posOffset>
                </wp:positionH>
                <wp:positionV relativeFrom="page">
                  <wp:posOffset>1687195</wp:posOffset>
                </wp:positionV>
                <wp:extent cx="1682115" cy="236855"/>
                <wp:effectExtent l="0" t="0" r="13335" b="2984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82115" cy="2368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6CC9B31" id="Lin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3.45pt,132.85pt" to="565.9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B07E96C" w14:textId="023A24BC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4D3A5" wp14:editId="6F22CB6A">
                <wp:simplePos x="0" y="0"/>
                <wp:positionH relativeFrom="page">
                  <wp:posOffset>2261235</wp:posOffset>
                </wp:positionH>
                <wp:positionV relativeFrom="page">
                  <wp:posOffset>1926590</wp:posOffset>
                </wp:positionV>
                <wp:extent cx="3292475" cy="635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247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3B2EA1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8.05pt,151.7pt" to="437.3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5B38600E" w14:textId="77777777" w:rsidR="007664FE" w:rsidRDefault="007664FE" w:rsidP="007664FE">
      <w:pPr>
        <w:jc w:val="center"/>
        <w:rPr>
          <w:sz w:val="32"/>
        </w:rPr>
      </w:pPr>
    </w:p>
    <w:tbl>
      <w:tblPr>
        <w:tblW w:w="10605" w:type="dxa"/>
        <w:jc w:val="center"/>
        <w:tblLayout w:type="fixed"/>
        <w:tblLook w:val="0000" w:firstRow="0" w:lastRow="0" w:firstColumn="0" w:lastColumn="0" w:noHBand="0" w:noVBand="0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7664FE" w14:paraId="27682C3C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9E8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3BA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816E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801C3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778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F05A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38DD90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8CDDB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E1DA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47A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B734CD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16F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C958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5F09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9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1D8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5CEA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55319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C10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B08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C1946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401B2B8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5BF5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E8E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A9F6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61CED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8AED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68A32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472333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1E18D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AFA1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7494FB9" w14:textId="77777777" w:rsidR="007664FE" w:rsidRPr="00453B6D" w:rsidRDefault="007664FE" w:rsidP="007664FE">
            <w:pPr>
              <w:jc w:val="center"/>
              <w:rPr>
                <w:bCs/>
                <w:sz w:val="28"/>
              </w:rPr>
            </w:pPr>
            <w:r w:rsidRPr="00453B6D">
              <w:rPr>
                <w:bCs/>
                <w:sz w:val="28"/>
              </w:rPr>
              <w:t>10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4405A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2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6A595DC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7972F89A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B82A6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40627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DC13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BA93A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04A3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CB9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EF46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42FD7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15A9E1E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1E8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119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347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286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DF5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EF7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0564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8BB97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7D1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7DEA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03F4E4BE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7F21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0190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9C06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AD17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5EB05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03D8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5D6F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4709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F17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79B3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8783792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0B88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3951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A835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D9C9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1DFE1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788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E8C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8C40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4535F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3C3A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5E6D59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9C9A3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D4B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97F1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CC4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9008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C5A4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4715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15C2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CB74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2E7CD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CC68801" w14:textId="77777777" w:rsidTr="00377932">
        <w:trPr>
          <w:trHeight w:val="428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8B2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F30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406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90D77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A6C80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5549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953F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6C8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5CE6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9D313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2F751FE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55F1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2B37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D6E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C1B6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802D5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94A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E0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E9D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7A1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E02A6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A8347B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5C741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DF87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4DDE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5D1B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88F4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D48E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734D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33B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FD5D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ECDF9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374A861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6D8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9FB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EDD6C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55C4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5A50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ADFC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F87C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4DA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0FB13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0E0284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0AE6517" w14:textId="77777777" w:rsidTr="00377932">
        <w:trPr>
          <w:trHeight w:val="423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2EF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7AA39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1A83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FF75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CF9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F9C5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152B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152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8094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B8C4A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525D2F2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7E2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6E20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9BA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7DDA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8740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8DFE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372B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3E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7CE1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DFE05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C3EA702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68E40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064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1447D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5F97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F768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343C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D0E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62D43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4E5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821DB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0DBB0B3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A9072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835CE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FA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81BE8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7CE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80CB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7C42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81A8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F9CA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E91E5C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F6CE0F9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99CD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400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33A26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50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2DFDE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1DD1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C475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AFD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71B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43A1A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99D1E3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C232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E6C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8EE3C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C611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8B064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7CF1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27F4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897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7482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9011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6C1C90B" w14:textId="77777777" w:rsidTr="00377932">
        <w:trPr>
          <w:trHeight w:val="422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FF7AB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372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035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D924E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9CDF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070D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29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D39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EF130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AF19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6D381FB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E36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50F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84BCF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532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7541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7264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93DF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B75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758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14D1C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EB01CE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A72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A1697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FAF7FC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AC521F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7B527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BC85F4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0FAD2A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170E1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28FB2B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DC73D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F967FC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BB0AB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C019C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BAADFF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55E97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8F8B0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785D97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4F419F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952F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45D3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DC40D5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3794DF2" w14:textId="77777777" w:rsidTr="00377932">
        <w:trPr>
          <w:trHeight w:val="319"/>
          <w:jc w:val="center"/>
        </w:trPr>
        <w:tc>
          <w:tcPr>
            <w:tcW w:w="505" w:type="dxa"/>
            <w:tcBorders>
              <w:top w:val="single" w:sz="6" w:space="0" w:color="auto"/>
            </w:tcBorders>
          </w:tcPr>
          <w:p w14:paraId="65515E39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9893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527FA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8424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14378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A2E85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7670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F9790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5AFF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C016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3ADA2B6" w14:textId="77777777" w:rsidR="007664FE" w:rsidRDefault="007664FE" w:rsidP="007664FE">
            <w:pPr>
              <w:jc w:val="center"/>
              <w:rPr>
                <w:sz w:val="19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47C3A2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8FB70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42CC8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AC626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70433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78CDA6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76513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15904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14:paraId="7F4BE414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14:paraId="1D79C4A2" w14:textId="77777777" w:rsidR="007664FE" w:rsidRDefault="007664FE" w:rsidP="007664FE">
            <w:pPr>
              <w:jc w:val="center"/>
            </w:pPr>
          </w:p>
        </w:tc>
      </w:tr>
      <w:tr w:rsidR="007664FE" w14:paraId="353A2B57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3FB0279D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EC7EAF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4F8D0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9F2F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3BD34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25A6A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766C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F925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F129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B8063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61D4298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 ряд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9F1F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D3727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DBC0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477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11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9E8F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E68A6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589D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7BE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6D6ACCA8" w14:textId="77777777" w:rsidR="007664FE" w:rsidRDefault="007664FE" w:rsidP="007664FE">
            <w:pPr>
              <w:jc w:val="center"/>
            </w:pPr>
          </w:p>
        </w:tc>
      </w:tr>
      <w:tr w:rsidR="007664FE" w14:paraId="64182660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139D6813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AE4E9D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A88DE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1907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F89E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971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32F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F49D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0054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A78EF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76259F6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6234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772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158E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D39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DDDA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3AF6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3D9D1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194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4E9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322582D0" w14:textId="77777777" w:rsidR="007664FE" w:rsidRDefault="007664FE" w:rsidP="007664FE">
            <w:pPr>
              <w:jc w:val="center"/>
            </w:pPr>
          </w:p>
        </w:tc>
      </w:tr>
      <w:tr w:rsidR="007664FE" w14:paraId="3D1711A1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0D850F4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A83843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34CE4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9858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F5009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535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A8D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64BBB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82AB2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DF10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36449A4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F252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12C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24A5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F79BB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D9F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748B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0F57C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7C1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5829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4D908A51" w14:textId="77777777" w:rsidR="007664FE" w:rsidRDefault="007664FE" w:rsidP="007664FE">
            <w:pPr>
              <w:jc w:val="center"/>
            </w:pPr>
          </w:p>
        </w:tc>
      </w:tr>
      <w:tr w:rsidR="007664FE" w14:paraId="4A2980EF" w14:textId="77777777" w:rsidTr="00377932">
        <w:trPr>
          <w:trHeight w:val="427"/>
          <w:jc w:val="center"/>
        </w:trPr>
        <w:tc>
          <w:tcPr>
            <w:tcW w:w="505" w:type="dxa"/>
            <w:tcBorders>
              <w:right w:val="single" w:sz="6" w:space="0" w:color="auto"/>
            </w:tcBorders>
            <w:shd w:val="clear" w:color="auto" w:fill="auto"/>
          </w:tcPr>
          <w:p w14:paraId="390C1CE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BE052A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D8F307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F014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3E45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FB9C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56E0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1E7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296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F90D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5BD51AD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74936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7F8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369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CED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15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EE95F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B64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4642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800B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7C46FB74" w14:textId="77777777" w:rsidR="007664FE" w:rsidRDefault="007664FE" w:rsidP="007664FE">
            <w:pPr>
              <w:jc w:val="center"/>
            </w:pPr>
          </w:p>
        </w:tc>
      </w:tr>
      <w:tr w:rsidR="007664FE" w14:paraId="35BE22E2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35442AF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10C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C935E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2621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8E6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F158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A53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F0D7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76A08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94B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1D86C7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5AB1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111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F296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355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F01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509AA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978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2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382839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0FF85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39DF6CAA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5A4CFE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BF3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85C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A327C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9D2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BA4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E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92AD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2698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998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2139C1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57B4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19D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4ED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D0C0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47B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9E8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CB8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CB16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43D800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266633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64FD7CE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B587A0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4DD78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51207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8573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5CF5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FFC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4A31B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61A2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4A5E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C41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5C5849D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4E4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F28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961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C6A5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7C27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2C91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1B5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3BDA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1309D1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0107763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BBD5A98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1016C4E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8D2A7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438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144C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BCA57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236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E5B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2A7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5B144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6786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2AE51A1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70A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C6B2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376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E6A0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B34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28D2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D98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152C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517A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3CC329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73669CAA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A49323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930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0AA8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B5A2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CE8B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BECE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EE1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499B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E8C05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26B2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AAFD3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1465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B4D1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716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F0BD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72E9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278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94C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8E5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E07CE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7523A46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242F9D00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2952E3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A51E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458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9209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8721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1658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5A71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442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F9ED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5CB0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1EDA29A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7BCF9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D7C6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E10C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B46D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DFC2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083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FE77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8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6096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428284D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5E7BE87F" w14:textId="77777777" w:rsidTr="00377932">
        <w:trPr>
          <w:trHeight w:val="319"/>
          <w:jc w:val="center"/>
        </w:trPr>
        <w:tc>
          <w:tcPr>
            <w:tcW w:w="505" w:type="dxa"/>
          </w:tcPr>
          <w:p w14:paraId="51A6E1D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A33C57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F2B02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FC8F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70D118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B65542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959872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AA1AA3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70D01A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04A06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189A51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88F6D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15E05E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F16A70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134FB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6E565C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7EAF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C10659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C172AD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D2C4F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3DBB35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429E8075" w14:textId="77777777" w:rsidTr="00377932">
        <w:trPr>
          <w:trHeight w:val="319"/>
          <w:jc w:val="center"/>
        </w:trPr>
        <w:tc>
          <w:tcPr>
            <w:tcW w:w="505" w:type="dxa"/>
          </w:tcPr>
          <w:p w14:paraId="52932C7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31D09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BF7BA8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29BCB45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75EACB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614DD2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3974A7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B3DBE1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AB33FC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69A31FB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205A36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D5B598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4873E9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79859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807D8E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0194CA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59F16C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339EEC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089B590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E071F6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24D17F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</w:tbl>
    <w:p w14:paraId="55B2D4C8" w14:textId="77777777" w:rsidR="007664FE" w:rsidRPr="00FD5239" w:rsidRDefault="007664FE" w:rsidP="007664FE">
      <w:pPr>
        <w:jc w:val="center"/>
        <w:rPr>
          <w:b/>
          <w:sz w:val="28"/>
          <w:lang w:val="en-US"/>
        </w:rPr>
      </w:pPr>
      <w:r>
        <w:rPr>
          <w:b/>
          <w:sz w:val="28"/>
        </w:rPr>
        <w:t>Общее количество мест - 4</w:t>
      </w:r>
      <w:r>
        <w:rPr>
          <w:b/>
          <w:sz w:val="28"/>
          <w:lang w:val="en-US"/>
        </w:rPr>
        <w:t>00</w:t>
      </w:r>
    </w:p>
    <w:p w14:paraId="6E0B4812" w14:textId="77777777" w:rsidR="007664FE" w:rsidRDefault="007664FE" w:rsidP="006E0A03">
      <w:pPr>
        <w:jc w:val="right"/>
      </w:pPr>
    </w:p>
    <w:p w14:paraId="5F6BC671" w14:textId="77777777" w:rsidR="00DE6A5B" w:rsidRDefault="00DE6A5B" w:rsidP="00DE6A5B"/>
    <w:sectPr w:rsidR="00DE6A5B" w:rsidSect="001A1ED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C3E424" w14:textId="77777777" w:rsidR="00497913" w:rsidRDefault="00497913" w:rsidP="006E0A03">
      <w:r>
        <w:separator/>
      </w:r>
    </w:p>
  </w:endnote>
  <w:endnote w:type="continuationSeparator" w:id="0">
    <w:p w14:paraId="7303BD92" w14:textId="77777777" w:rsidR="00497913" w:rsidRDefault="00497913" w:rsidP="006E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921CA" w14:textId="77777777" w:rsidR="00497913" w:rsidRDefault="00497913" w:rsidP="006E0A03">
      <w:r>
        <w:separator/>
      </w:r>
    </w:p>
  </w:footnote>
  <w:footnote w:type="continuationSeparator" w:id="0">
    <w:p w14:paraId="534F5065" w14:textId="77777777" w:rsidR="00497913" w:rsidRDefault="00497913" w:rsidP="006E0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65F53403"/>
    <w:multiLevelType w:val="hybridMultilevel"/>
    <w:tmpl w:val="33580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0D4BA2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C146A69"/>
    <w:multiLevelType w:val="multilevel"/>
    <w:tmpl w:val="3E36107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E69451F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F4"/>
    <w:rsid w:val="00000032"/>
    <w:rsid w:val="0001177B"/>
    <w:rsid w:val="00031047"/>
    <w:rsid w:val="000407B7"/>
    <w:rsid w:val="000415D0"/>
    <w:rsid w:val="00051DC2"/>
    <w:rsid w:val="00054E93"/>
    <w:rsid w:val="00060C97"/>
    <w:rsid w:val="000617B1"/>
    <w:rsid w:val="00066DC7"/>
    <w:rsid w:val="000677E1"/>
    <w:rsid w:val="00067DC5"/>
    <w:rsid w:val="00080739"/>
    <w:rsid w:val="000852C9"/>
    <w:rsid w:val="000865A1"/>
    <w:rsid w:val="000873C5"/>
    <w:rsid w:val="000B28B2"/>
    <w:rsid w:val="000B39FB"/>
    <w:rsid w:val="000C4886"/>
    <w:rsid w:val="000C7424"/>
    <w:rsid w:val="000D1159"/>
    <w:rsid w:val="001016FD"/>
    <w:rsid w:val="001114CF"/>
    <w:rsid w:val="001148E4"/>
    <w:rsid w:val="001155BA"/>
    <w:rsid w:val="00122EDD"/>
    <w:rsid w:val="00133BF8"/>
    <w:rsid w:val="00135050"/>
    <w:rsid w:val="00165486"/>
    <w:rsid w:val="00185C6E"/>
    <w:rsid w:val="0019200E"/>
    <w:rsid w:val="001A1C56"/>
    <w:rsid w:val="001A1EDB"/>
    <w:rsid w:val="001B0BD6"/>
    <w:rsid w:val="001B2232"/>
    <w:rsid w:val="001C52AC"/>
    <w:rsid w:val="001C5591"/>
    <w:rsid w:val="001D1F73"/>
    <w:rsid w:val="001E0DB5"/>
    <w:rsid w:val="001E6C22"/>
    <w:rsid w:val="001F0CB8"/>
    <w:rsid w:val="00210B9F"/>
    <w:rsid w:val="002120D5"/>
    <w:rsid w:val="002168D9"/>
    <w:rsid w:val="00223D8F"/>
    <w:rsid w:val="0022602A"/>
    <w:rsid w:val="002347F4"/>
    <w:rsid w:val="0024253E"/>
    <w:rsid w:val="00263751"/>
    <w:rsid w:val="00270387"/>
    <w:rsid w:val="00270768"/>
    <w:rsid w:val="002842A2"/>
    <w:rsid w:val="00285D38"/>
    <w:rsid w:val="00294543"/>
    <w:rsid w:val="0029730A"/>
    <w:rsid w:val="002A0BC8"/>
    <w:rsid w:val="002B1AA9"/>
    <w:rsid w:val="002B5093"/>
    <w:rsid w:val="002E50FF"/>
    <w:rsid w:val="002E511F"/>
    <w:rsid w:val="002E5D82"/>
    <w:rsid w:val="002E5DE4"/>
    <w:rsid w:val="002E6FC8"/>
    <w:rsid w:val="002F1242"/>
    <w:rsid w:val="002F37AA"/>
    <w:rsid w:val="00303FF6"/>
    <w:rsid w:val="003137DE"/>
    <w:rsid w:val="003174DD"/>
    <w:rsid w:val="003206EE"/>
    <w:rsid w:val="00327553"/>
    <w:rsid w:val="00335FC2"/>
    <w:rsid w:val="00344BB2"/>
    <w:rsid w:val="003502C6"/>
    <w:rsid w:val="003676C5"/>
    <w:rsid w:val="00377932"/>
    <w:rsid w:val="003841F8"/>
    <w:rsid w:val="00392BF4"/>
    <w:rsid w:val="003A0B23"/>
    <w:rsid w:val="003A19F0"/>
    <w:rsid w:val="003B59FA"/>
    <w:rsid w:val="003E4D2B"/>
    <w:rsid w:val="003E71EB"/>
    <w:rsid w:val="003F184E"/>
    <w:rsid w:val="003F57F4"/>
    <w:rsid w:val="00411617"/>
    <w:rsid w:val="00413481"/>
    <w:rsid w:val="004237CC"/>
    <w:rsid w:val="0043009D"/>
    <w:rsid w:val="00462751"/>
    <w:rsid w:val="00462E94"/>
    <w:rsid w:val="00463A64"/>
    <w:rsid w:val="00467F64"/>
    <w:rsid w:val="004808ED"/>
    <w:rsid w:val="00485367"/>
    <w:rsid w:val="00485A24"/>
    <w:rsid w:val="0049503C"/>
    <w:rsid w:val="00495D87"/>
    <w:rsid w:val="00497913"/>
    <w:rsid w:val="004A357F"/>
    <w:rsid w:val="004B1696"/>
    <w:rsid w:val="004B49C1"/>
    <w:rsid w:val="004C1F71"/>
    <w:rsid w:val="004C3BC2"/>
    <w:rsid w:val="004C7B21"/>
    <w:rsid w:val="004D104B"/>
    <w:rsid w:val="004E53F7"/>
    <w:rsid w:val="00510654"/>
    <w:rsid w:val="00516F6B"/>
    <w:rsid w:val="00521AEE"/>
    <w:rsid w:val="00524EFD"/>
    <w:rsid w:val="00527A8F"/>
    <w:rsid w:val="00532AD1"/>
    <w:rsid w:val="00543357"/>
    <w:rsid w:val="00553B19"/>
    <w:rsid w:val="00577094"/>
    <w:rsid w:val="005856F6"/>
    <w:rsid w:val="0059257E"/>
    <w:rsid w:val="005B144C"/>
    <w:rsid w:val="005C4174"/>
    <w:rsid w:val="005D5809"/>
    <w:rsid w:val="005D6661"/>
    <w:rsid w:val="005E437A"/>
    <w:rsid w:val="005F2C53"/>
    <w:rsid w:val="005F7A04"/>
    <w:rsid w:val="00606EE8"/>
    <w:rsid w:val="006071EE"/>
    <w:rsid w:val="00615D3B"/>
    <w:rsid w:val="0062067F"/>
    <w:rsid w:val="00620D37"/>
    <w:rsid w:val="0062181B"/>
    <w:rsid w:val="0062786D"/>
    <w:rsid w:val="00641542"/>
    <w:rsid w:val="00643C8A"/>
    <w:rsid w:val="00647072"/>
    <w:rsid w:val="00653359"/>
    <w:rsid w:val="00654511"/>
    <w:rsid w:val="006740D3"/>
    <w:rsid w:val="006D3351"/>
    <w:rsid w:val="006D71EA"/>
    <w:rsid w:val="006E0A03"/>
    <w:rsid w:val="006E476C"/>
    <w:rsid w:val="006F5E57"/>
    <w:rsid w:val="00701B99"/>
    <w:rsid w:val="00714441"/>
    <w:rsid w:val="00717521"/>
    <w:rsid w:val="00722BD2"/>
    <w:rsid w:val="00730573"/>
    <w:rsid w:val="00737349"/>
    <w:rsid w:val="00741F73"/>
    <w:rsid w:val="007567D9"/>
    <w:rsid w:val="007574AC"/>
    <w:rsid w:val="0075758D"/>
    <w:rsid w:val="007664FE"/>
    <w:rsid w:val="007666FA"/>
    <w:rsid w:val="007A7947"/>
    <w:rsid w:val="007A7A7D"/>
    <w:rsid w:val="007B59E6"/>
    <w:rsid w:val="007C2D3D"/>
    <w:rsid w:val="007C4274"/>
    <w:rsid w:val="007C66DC"/>
    <w:rsid w:val="007E2732"/>
    <w:rsid w:val="0080152F"/>
    <w:rsid w:val="008151EA"/>
    <w:rsid w:val="008170D1"/>
    <w:rsid w:val="0082224B"/>
    <w:rsid w:val="00825474"/>
    <w:rsid w:val="00836633"/>
    <w:rsid w:val="0084002C"/>
    <w:rsid w:val="0085686B"/>
    <w:rsid w:val="00874A13"/>
    <w:rsid w:val="00876748"/>
    <w:rsid w:val="00885C82"/>
    <w:rsid w:val="00895BCB"/>
    <w:rsid w:val="008A5C0D"/>
    <w:rsid w:val="008B06AA"/>
    <w:rsid w:val="008B5C5B"/>
    <w:rsid w:val="008C4796"/>
    <w:rsid w:val="008C57C1"/>
    <w:rsid w:val="008C62E8"/>
    <w:rsid w:val="008D56B9"/>
    <w:rsid w:val="008F33F5"/>
    <w:rsid w:val="008F4FC9"/>
    <w:rsid w:val="008F622F"/>
    <w:rsid w:val="00902536"/>
    <w:rsid w:val="00905C1A"/>
    <w:rsid w:val="0090675E"/>
    <w:rsid w:val="009118ED"/>
    <w:rsid w:val="00916BA3"/>
    <w:rsid w:val="00934A88"/>
    <w:rsid w:val="00941BAA"/>
    <w:rsid w:val="0095309C"/>
    <w:rsid w:val="009558E0"/>
    <w:rsid w:val="00961C9E"/>
    <w:rsid w:val="00980A68"/>
    <w:rsid w:val="0098284C"/>
    <w:rsid w:val="00990098"/>
    <w:rsid w:val="00993739"/>
    <w:rsid w:val="009A1B39"/>
    <w:rsid w:val="009D0664"/>
    <w:rsid w:val="009D3D50"/>
    <w:rsid w:val="009E6F73"/>
    <w:rsid w:val="009F2860"/>
    <w:rsid w:val="00A02C84"/>
    <w:rsid w:val="00A04179"/>
    <w:rsid w:val="00A15421"/>
    <w:rsid w:val="00A326D2"/>
    <w:rsid w:val="00A4259C"/>
    <w:rsid w:val="00A43B88"/>
    <w:rsid w:val="00A61168"/>
    <w:rsid w:val="00A66374"/>
    <w:rsid w:val="00A70A0C"/>
    <w:rsid w:val="00A72A3D"/>
    <w:rsid w:val="00A7737D"/>
    <w:rsid w:val="00A915ED"/>
    <w:rsid w:val="00A919CB"/>
    <w:rsid w:val="00A96812"/>
    <w:rsid w:val="00A97DDC"/>
    <w:rsid w:val="00AB39CC"/>
    <w:rsid w:val="00AB6A5D"/>
    <w:rsid w:val="00AC503B"/>
    <w:rsid w:val="00AC5F45"/>
    <w:rsid w:val="00AE048C"/>
    <w:rsid w:val="00AE41B5"/>
    <w:rsid w:val="00AE6849"/>
    <w:rsid w:val="00B01844"/>
    <w:rsid w:val="00B1460F"/>
    <w:rsid w:val="00B269E9"/>
    <w:rsid w:val="00B276D6"/>
    <w:rsid w:val="00B34E2E"/>
    <w:rsid w:val="00B35F45"/>
    <w:rsid w:val="00B40647"/>
    <w:rsid w:val="00B5734E"/>
    <w:rsid w:val="00B721F3"/>
    <w:rsid w:val="00B75629"/>
    <w:rsid w:val="00B86953"/>
    <w:rsid w:val="00B946ED"/>
    <w:rsid w:val="00B94E34"/>
    <w:rsid w:val="00BA285C"/>
    <w:rsid w:val="00BB1512"/>
    <w:rsid w:val="00BB4661"/>
    <w:rsid w:val="00BC2650"/>
    <w:rsid w:val="00BC294C"/>
    <w:rsid w:val="00BF4DC3"/>
    <w:rsid w:val="00C101AA"/>
    <w:rsid w:val="00C128CD"/>
    <w:rsid w:val="00C13B0A"/>
    <w:rsid w:val="00C239C8"/>
    <w:rsid w:val="00C2778A"/>
    <w:rsid w:val="00C35B07"/>
    <w:rsid w:val="00C41FEA"/>
    <w:rsid w:val="00C60E67"/>
    <w:rsid w:val="00C61296"/>
    <w:rsid w:val="00C61858"/>
    <w:rsid w:val="00C648E3"/>
    <w:rsid w:val="00C67C0A"/>
    <w:rsid w:val="00C70E1C"/>
    <w:rsid w:val="00C74355"/>
    <w:rsid w:val="00C96B69"/>
    <w:rsid w:val="00C9753D"/>
    <w:rsid w:val="00CB0EB6"/>
    <w:rsid w:val="00CB524F"/>
    <w:rsid w:val="00CD1813"/>
    <w:rsid w:val="00CD348B"/>
    <w:rsid w:val="00CF20BD"/>
    <w:rsid w:val="00D10604"/>
    <w:rsid w:val="00D1516F"/>
    <w:rsid w:val="00D2190E"/>
    <w:rsid w:val="00D23BA5"/>
    <w:rsid w:val="00D34F02"/>
    <w:rsid w:val="00D42B47"/>
    <w:rsid w:val="00D447E6"/>
    <w:rsid w:val="00D45FDD"/>
    <w:rsid w:val="00D51213"/>
    <w:rsid w:val="00D6600E"/>
    <w:rsid w:val="00D840DC"/>
    <w:rsid w:val="00D873CF"/>
    <w:rsid w:val="00D91123"/>
    <w:rsid w:val="00D92026"/>
    <w:rsid w:val="00D935AC"/>
    <w:rsid w:val="00D97690"/>
    <w:rsid w:val="00DA526A"/>
    <w:rsid w:val="00DC010D"/>
    <w:rsid w:val="00DC0C52"/>
    <w:rsid w:val="00DE326F"/>
    <w:rsid w:val="00DE6A5B"/>
    <w:rsid w:val="00DF056F"/>
    <w:rsid w:val="00DF1176"/>
    <w:rsid w:val="00DF1482"/>
    <w:rsid w:val="00E03DC2"/>
    <w:rsid w:val="00E202ED"/>
    <w:rsid w:val="00E21C8D"/>
    <w:rsid w:val="00E247EE"/>
    <w:rsid w:val="00E428A5"/>
    <w:rsid w:val="00E42F4E"/>
    <w:rsid w:val="00E548C0"/>
    <w:rsid w:val="00E73F41"/>
    <w:rsid w:val="00E74A33"/>
    <w:rsid w:val="00E751B2"/>
    <w:rsid w:val="00E7681A"/>
    <w:rsid w:val="00E7771E"/>
    <w:rsid w:val="00E8233E"/>
    <w:rsid w:val="00E8629E"/>
    <w:rsid w:val="00E87E7B"/>
    <w:rsid w:val="00EA55FE"/>
    <w:rsid w:val="00EA7560"/>
    <w:rsid w:val="00EC3D5A"/>
    <w:rsid w:val="00EC6C1B"/>
    <w:rsid w:val="00ED027A"/>
    <w:rsid w:val="00EE2398"/>
    <w:rsid w:val="00F13900"/>
    <w:rsid w:val="00F23845"/>
    <w:rsid w:val="00F27B9A"/>
    <w:rsid w:val="00F33CA5"/>
    <w:rsid w:val="00F906D8"/>
    <w:rsid w:val="00F917C6"/>
    <w:rsid w:val="00F939A4"/>
    <w:rsid w:val="00FA2562"/>
    <w:rsid w:val="00FC649D"/>
    <w:rsid w:val="00FE0078"/>
    <w:rsid w:val="00FE1E53"/>
    <w:rsid w:val="00FE3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BD5837"/>
  <w15:docId w15:val="{58DBBFAD-5F15-4655-95B4-EF15C0A8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Bookman Old Style" w:hAnsi="Bookman Old Style"/>
      <w:b/>
      <w:sz w:val="3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Garamond" w:hAnsi="Garamond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F1176"/>
    <w:pPr>
      <w:spacing w:before="100" w:beforeAutospacing="1" w:after="100" w:afterAutospacing="1"/>
    </w:pPr>
  </w:style>
  <w:style w:type="paragraph" w:styleId="21">
    <w:name w:val="Body Text Indent 2"/>
    <w:basedOn w:val="a"/>
    <w:pPr>
      <w:ind w:firstLine="720"/>
      <w:jc w:val="both"/>
    </w:pPr>
  </w:style>
  <w:style w:type="character" w:styleId="a4">
    <w:name w:val="Hyperlink"/>
    <w:rPr>
      <w:color w:val="0000FF"/>
      <w:u w:val="single"/>
    </w:rPr>
  </w:style>
  <w:style w:type="paragraph" w:customStyle="1" w:styleId="consplusnonformatbullet3gif">
    <w:name w:val="consplusnonformatbullet3.gif"/>
    <w:basedOn w:val="a"/>
    <w:rsid w:val="00714441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rsid w:val="00714441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714441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223D8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223D8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447E6"/>
    <w:rPr>
      <w:rFonts w:ascii="Calibri" w:hAnsi="Calibri"/>
      <w:sz w:val="22"/>
      <w:szCs w:val="22"/>
    </w:rPr>
  </w:style>
  <w:style w:type="paragraph" w:customStyle="1" w:styleId="ConsCell">
    <w:name w:val="ConsCell"/>
    <w:rsid w:val="00E548C0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10">
    <w:name w:val="Заголовок 1 Знак"/>
    <w:basedOn w:val="a0"/>
    <w:link w:val="1"/>
    <w:rsid w:val="00DE6A5B"/>
    <w:rPr>
      <w:rFonts w:ascii="Bookman Old Style" w:hAnsi="Bookman Old Style"/>
      <w:b/>
      <w:sz w:val="36"/>
      <w:lang w:eastAsia="en-US"/>
    </w:rPr>
  </w:style>
  <w:style w:type="character" w:customStyle="1" w:styleId="20">
    <w:name w:val="Заголовок 2 Знак"/>
    <w:basedOn w:val="a0"/>
    <w:link w:val="2"/>
    <w:rsid w:val="00DE6A5B"/>
    <w:rPr>
      <w:rFonts w:ascii="Garamond" w:hAnsi="Garamond"/>
      <w:b/>
      <w:sz w:val="28"/>
      <w:lang w:eastAsia="en-US"/>
    </w:rPr>
  </w:style>
  <w:style w:type="paragraph" w:styleId="a8">
    <w:name w:val="footer"/>
    <w:basedOn w:val="a"/>
    <w:link w:val="a9"/>
    <w:unhideWhenUsed/>
    <w:rsid w:val="006E0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E0A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7083F-D11A-48CB-9CB5-60D98115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2547</Words>
  <Characters>14519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ФГУП "Дирекция по строительству"</Company>
  <LinksUpToDate>false</LinksUpToDate>
  <CharactersWithSpaces>17032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Владимир Иванович</dc:creator>
  <cp:lastModifiedBy>User</cp:lastModifiedBy>
  <cp:revision>3</cp:revision>
  <cp:lastPrinted>2023-01-11T10:00:00Z</cp:lastPrinted>
  <dcterms:created xsi:type="dcterms:W3CDTF">2024-06-03T09:34:00Z</dcterms:created>
  <dcterms:modified xsi:type="dcterms:W3CDTF">2024-06-03T09:36:00Z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-578407665</vt:i4>
  </property>
  <property fmtid="{D5CDD505-2E9C-101B-9397-08002B2CF9AE}" pid="3" name="_EmailSubject">
    <vt:lpwstr>для Тамары Алексеевны</vt:lpwstr>
  </property>
  <property fmtid="{D5CDD505-2E9C-101B-9397-08002B2CF9AE}" pid="4" name="_AuthorEmail">
    <vt:lpwstr>bakeshin@balticlegalcenter.com</vt:lpwstr>
  </property>
  <property fmtid="{D5CDD505-2E9C-101B-9397-08002B2CF9AE}" pid="5" name="_AuthorEmailDisplayName">
    <vt:lpwstr>Сергей Бакешин</vt:lpwstr>
  </property>
  <property fmtid="{D5CDD505-2E9C-101B-9397-08002B2CF9AE}" pid="6" name="_ReviewingToolsShownOnce">
    <vt:lpwstr/>
  </property>
</Properties>
</file>