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4C6CEF" w14:textId="3CACBF86" w:rsidR="0039600A" w:rsidRPr="009279C9"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hyperlink r:id="rId7" w:tgtFrame="blank" w:history="1">
        <w:r w:rsidR="000A1CEC">
          <w:rPr>
            <w:b/>
            <w:bCs/>
            <w:caps/>
          </w:rPr>
          <w:t>__________</w:t>
        </w:r>
      </w:hyperlink>
    </w:p>
    <w:p w14:paraId="76FBCA6A" w14:textId="23AB39C0" w:rsidR="00205BA1" w:rsidRPr="00F33A6B" w:rsidRDefault="002D3D58" w:rsidP="00205BA1">
      <w:pPr>
        <w:keepNext w:val="0"/>
        <w:keepLines w:val="0"/>
        <w:widowControl w:val="0"/>
        <w:spacing w:before="60" w:line="23" w:lineRule="atLeast"/>
        <w:jc w:val="center"/>
        <w:rPr>
          <w:b/>
        </w:rPr>
      </w:pPr>
      <w:r w:rsidRPr="00EA05BF">
        <w:rPr>
          <w:b/>
        </w:rPr>
        <w:t xml:space="preserve">на </w:t>
      </w:r>
      <w:r w:rsidR="00514249">
        <w:rPr>
          <w:b/>
        </w:rPr>
        <w:t xml:space="preserve">поставку </w:t>
      </w:r>
      <w:r w:rsidR="00BE7F06">
        <w:rPr>
          <w:b/>
        </w:rPr>
        <w:t>товаров</w:t>
      </w:r>
    </w:p>
    <w:p w14:paraId="34912A30" w14:textId="77777777" w:rsidR="00CB2645" w:rsidRPr="00EA05BF" w:rsidRDefault="00CB2645" w:rsidP="008D6020">
      <w:pPr>
        <w:keepNext w:val="0"/>
        <w:keepLines w:val="0"/>
        <w:widowControl w:val="0"/>
        <w:spacing w:before="60" w:line="23" w:lineRule="atLeast"/>
        <w:jc w:val="center"/>
        <w:rPr>
          <w:b/>
        </w:rPr>
      </w:pPr>
    </w:p>
    <w:p w14:paraId="400C39A5" w14:textId="465A957F"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proofErr w:type="gramStart"/>
      <w:r w:rsidR="004A36EA">
        <w:t xml:space="preserve"> </w:t>
      </w:r>
      <w:r w:rsidR="0060317A" w:rsidRPr="00EA05BF">
        <w:t xml:space="preserve"> </w:t>
      </w:r>
      <w:r w:rsidR="001F42A0">
        <w:t xml:space="preserve"> </w:t>
      </w:r>
      <w:r w:rsidR="00AE08E6" w:rsidRPr="00EA05BF">
        <w:t>«</w:t>
      </w:r>
      <w:proofErr w:type="gramEnd"/>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596E22">
        <w:t>4</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699BB7D7"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B9708D" w:rsidRPr="00634B8C">
        <w:rPr>
          <w:color w:val="000000"/>
        </w:rPr>
        <w:t>.</w:t>
      </w:r>
      <w:r w:rsidRPr="00634B8C">
        <w:rPr>
          <w:color w:val="000000"/>
        </w:rPr>
        <w:t xml:space="preserve"> А</w:t>
      </w:r>
      <w:r w:rsidR="00B9708D" w:rsidRPr="00634B8C">
        <w:rPr>
          <w:color w:val="000000"/>
        </w:rPr>
        <w:t>.</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0A1CEC">
        <w:rPr>
          <w:color w:val="000000"/>
        </w:rPr>
        <w:t>_______________________</w:t>
      </w:r>
      <w:r w:rsidR="009279C9">
        <w:rPr>
          <w:color w:val="000000"/>
        </w:rPr>
        <w:t xml:space="preserve"> (далее – Поставщик), в лице генерального директора </w:t>
      </w:r>
      <w:r w:rsidR="000A1CEC">
        <w:rPr>
          <w:color w:val="000000"/>
        </w:rPr>
        <w:t>_________________</w:t>
      </w:r>
      <w:r w:rsidR="009279C9">
        <w:rPr>
          <w:color w:val="000000"/>
        </w:rPr>
        <w:t xml:space="preserve">, действующего на основании </w:t>
      </w:r>
      <w:r w:rsidR="000A1CEC">
        <w:rPr>
          <w:color w:val="000000"/>
        </w:rPr>
        <w:t>_____________</w:t>
      </w:r>
      <w:r w:rsidR="007B109E" w:rsidRPr="007B109E">
        <w:rPr>
          <w:color w:val="000000"/>
        </w:rPr>
        <w:t xml:space="preserve">, </w:t>
      </w:r>
      <w:r w:rsidR="0050752D" w:rsidRPr="00340A27">
        <w:rPr>
          <w:color w:val="000000"/>
        </w:rPr>
        <w:t>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794FE25C"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596E22">
        <w:rPr>
          <w:rFonts w:ascii="Times New Roman" w:hAnsi="Times New Roman"/>
          <w:sz w:val="24"/>
          <w:szCs w:val="24"/>
        </w:rPr>
        <w:t>4</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0A5E0F" w:rsidRDefault="002322A8" w:rsidP="000A5E0F">
      <w:pPr>
        <w:pStyle w:val="af3"/>
        <w:ind w:firstLine="567"/>
        <w:jc w:val="both"/>
        <w:rPr>
          <w:rFonts w:ascii="Times New Roman" w:hAnsi="Times New Roman"/>
          <w:sz w:val="24"/>
          <w:szCs w:val="24"/>
        </w:rPr>
      </w:pPr>
      <w:r>
        <w:rPr>
          <w:rFonts w:ascii="Times New Roman" w:hAnsi="Times New Roman"/>
          <w:sz w:val="24"/>
          <w:szCs w:val="24"/>
        </w:rPr>
        <w:t>2.2</w:t>
      </w:r>
      <w:r w:rsidRPr="000A5E0F">
        <w:rPr>
          <w:rFonts w:ascii="Times New Roman" w:hAnsi="Times New Roman"/>
          <w:sz w:val="24"/>
          <w:szCs w:val="24"/>
        </w:rPr>
        <w:t xml:space="preserve">. Поставка Товара осуществляется на основании </w:t>
      </w:r>
      <w:r w:rsidR="0099620C">
        <w:rPr>
          <w:rFonts w:ascii="Times New Roman" w:hAnsi="Times New Roman"/>
          <w:sz w:val="24"/>
          <w:szCs w:val="24"/>
        </w:rPr>
        <w:t xml:space="preserve">настоящего Договора и </w:t>
      </w:r>
      <w:r w:rsidRPr="000A5E0F">
        <w:rPr>
          <w:rFonts w:ascii="Times New Roman" w:hAnsi="Times New Roman"/>
          <w:sz w:val="24"/>
          <w:szCs w:val="24"/>
        </w:rPr>
        <w:t xml:space="preserve">Технического задания (Приложение № </w:t>
      </w:r>
      <w:r>
        <w:rPr>
          <w:rFonts w:ascii="Times New Roman" w:hAnsi="Times New Roman"/>
          <w:sz w:val="24"/>
          <w:szCs w:val="24"/>
        </w:rPr>
        <w:t>1).</w:t>
      </w:r>
    </w:p>
    <w:p w14:paraId="0496054E" w14:textId="173D15E9" w:rsidR="002C6DC8" w:rsidRPr="008B1790"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2.3. </w:t>
      </w:r>
      <w:r w:rsidR="002322A8" w:rsidRPr="005F749F">
        <w:rPr>
          <w:rFonts w:ascii="Times New Roman" w:hAnsi="Times New Roman"/>
          <w:sz w:val="24"/>
          <w:szCs w:val="24"/>
        </w:rPr>
        <w:t xml:space="preserve">Сроки поставки </w:t>
      </w:r>
      <w:r w:rsidR="00F066D6">
        <w:rPr>
          <w:rFonts w:ascii="Times New Roman" w:hAnsi="Times New Roman"/>
          <w:sz w:val="24"/>
          <w:szCs w:val="24"/>
        </w:rPr>
        <w:t>Т</w:t>
      </w:r>
      <w:r w:rsidR="002322A8" w:rsidRPr="005F749F">
        <w:rPr>
          <w:rFonts w:ascii="Times New Roman" w:hAnsi="Times New Roman"/>
          <w:sz w:val="24"/>
          <w:szCs w:val="24"/>
        </w:rPr>
        <w:t xml:space="preserve">овара: </w:t>
      </w:r>
      <w:r w:rsidR="00B418BD">
        <w:rPr>
          <w:rFonts w:ascii="Times New Roman" w:hAnsi="Times New Roman"/>
          <w:sz w:val="24"/>
          <w:szCs w:val="24"/>
        </w:rPr>
        <w:t>не позднее 25 июня 2024 года</w:t>
      </w:r>
      <w:r w:rsidR="0099620C" w:rsidRPr="008B1790">
        <w:rPr>
          <w:rFonts w:ascii="Times New Roman" w:hAnsi="Times New Roman"/>
          <w:sz w:val="24"/>
          <w:szCs w:val="24"/>
        </w:rPr>
        <w:t>.</w:t>
      </w:r>
    </w:p>
    <w:p w14:paraId="0A56374A" w14:textId="77777777" w:rsidR="00E6577A" w:rsidRPr="008B1790"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уществляется силами Поставщика.</w:t>
      </w:r>
    </w:p>
    <w:p w14:paraId="2893BCF8" w14:textId="2E18A250" w:rsidR="00E6577A" w:rsidRPr="00E6577A" w:rsidRDefault="00E6577A" w:rsidP="00E6577A">
      <w:pPr>
        <w:pStyle w:val="af3"/>
        <w:ind w:firstLine="567"/>
        <w:jc w:val="both"/>
        <w:rPr>
          <w:rFonts w:ascii="Times New Roman" w:hAnsi="Times New Roman"/>
          <w:sz w:val="24"/>
          <w:szCs w:val="24"/>
        </w:rPr>
      </w:pPr>
      <w:r w:rsidRPr="008B1790">
        <w:rPr>
          <w:rFonts w:ascii="Times New Roman" w:hAnsi="Times New Roman"/>
          <w:sz w:val="24"/>
          <w:szCs w:val="24"/>
        </w:rPr>
        <w:t>Место</w:t>
      </w:r>
      <w:r w:rsidR="00B9708D" w:rsidRPr="008B1790">
        <w:rPr>
          <w:rFonts w:ascii="Times New Roman" w:hAnsi="Times New Roman"/>
          <w:sz w:val="24"/>
          <w:szCs w:val="24"/>
        </w:rPr>
        <w:t xml:space="preserve"> поставки</w:t>
      </w:r>
      <w:r w:rsidRPr="008B1790">
        <w:rPr>
          <w:rFonts w:ascii="Times New Roman" w:hAnsi="Times New Roman"/>
          <w:sz w:val="24"/>
          <w:szCs w:val="24"/>
        </w:rPr>
        <w:t xml:space="preserve"> Товара:</w:t>
      </w:r>
      <w:r w:rsidR="0099620C" w:rsidRPr="008B1790">
        <w:rPr>
          <w:rFonts w:ascii="Times New Roman" w:hAnsi="Times New Roman"/>
          <w:sz w:val="24"/>
          <w:szCs w:val="24"/>
        </w:rPr>
        <w:t xml:space="preserve"> </w:t>
      </w:r>
      <w:r w:rsidR="00B908B1" w:rsidRPr="008B1790">
        <w:rPr>
          <w:rFonts w:ascii="Times New Roman" w:hAnsi="Times New Roman"/>
          <w:sz w:val="24"/>
          <w:szCs w:val="24"/>
        </w:rPr>
        <w:t xml:space="preserve">г. </w:t>
      </w:r>
      <w:r w:rsidR="0039737F" w:rsidRPr="008B1790">
        <w:rPr>
          <w:rFonts w:ascii="Times New Roman" w:hAnsi="Times New Roman"/>
          <w:sz w:val="24"/>
          <w:szCs w:val="24"/>
        </w:rPr>
        <w:t xml:space="preserve">Санкт-Петербург, </w:t>
      </w:r>
      <w:r w:rsidR="00B418BD">
        <w:rPr>
          <w:rFonts w:ascii="Times New Roman" w:hAnsi="Times New Roman"/>
          <w:sz w:val="24"/>
          <w:szCs w:val="24"/>
        </w:rPr>
        <w:t>Дерптский пер., д. 5</w:t>
      </w:r>
      <w:r w:rsidR="0099620C" w:rsidRPr="008B1790">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2.5. </w:t>
      </w:r>
      <w:r w:rsidR="00B9708D" w:rsidRPr="000A5E0F">
        <w:rPr>
          <w:rFonts w:ascii="Times New Roman" w:hAnsi="Times New Roman"/>
          <w:sz w:val="24"/>
          <w:szCs w:val="24"/>
        </w:rPr>
        <w:t xml:space="preserve">Товар передается </w:t>
      </w:r>
      <w:r w:rsidR="00E467DC" w:rsidRPr="000A5E0F">
        <w:rPr>
          <w:rFonts w:ascii="Times New Roman" w:hAnsi="Times New Roman"/>
          <w:sz w:val="24"/>
          <w:szCs w:val="24"/>
        </w:rPr>
        <w:t>Заказчику</w:t>
      </w:r>
      <w:r w:rsidR="00B9708D" w:rsidRPr="000A5E0F">
        <w:rPr>
          <w:rFonts w:ascii="Times New Roman" w:hAnsi="Times New Roman"/>
          <w:sz w:val="24"/>
          <w:szCs w:val="24"/>
        </w:rPr>
        <w:t xml:space="preserve">, лицу, уполномоченному </w:t>
      </w:r>
      <w:r w:rsidR="00E467DC" w:rsidRPr="000A5E0F">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0B651424"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0A1CEC">
        <w:rPr>
          <w:rFonts w:ascii="Times New Roman" w:hAnsi="Times New Roman"/>
          <w:sz w:val="24"/>
          <w:szCs w:val="24"/>
        </w:rPr>
        <w:t>_________________________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77777777"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w:t>
      </w:r>
      <w:r w:rsidR="00B366BC" w:rsidRPr="00B366BC">
        <w:rPr>
          <w:rFonts w:ascii="Times New Roman" w:hAnsi="Times New Roman"/>
          <w:sz w:val="24"/>
          <w:szCs w:val="24"/>
        </w:rPr>
        <w:lastRenderedPageBreak/>
        <w:t>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со дня подписания Заказчиком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r w:rsidR="000573AD" w:rsidRPr="00B366BC">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3CC1A85B" w14:textId="77777777" w:rsidR="00EA7038"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5.1. </w:t>
      </w:r>
      <w:r w:rsidRPr="00F92271">
        <w:rPr>
          <w:rFonts w:ascii="Times New Roman" w:hAnsi="Times New Roman"/>
          <w:sz w:val="24"/>
          <w:szCs w:val="24"/>
        </w:rPr>
        <w:t xml:space="preserve">Для приемки Товара Поставщик представляет Заказчику счет, </w:t>
      </w:r>
      <w:r>
        <w:rPr>
          <w:rFonts w:ascii="Times New Roman" w:hAnsi="Times New Roman"/>
          <w:sz w:val="24"/>
          <w:szCs w:val="24"/>
        </w:rPr>
        <w:t xml:space="preserve">счет-фактуру (если Поставщик является плательщиком НДС), </w:t>
      </w:r>
      <w:r w:rsidRPr="00F92271">
        <w:rPr>
          <w:rFonts w:ascii="Times New Roman" w:hAnsi="Times New Roman"/>
          <w:sz w:val="24"/>
          <w:szCs w:val="24"/>
        </w:rPr>
        <w:t>товарную накладную, акт приема-передачи, подписанные Поставщиком.</w:t>
      </w:r>
    </w:p>
    <w:p w14:paraId="6C646F9E" w14:textId="77777777" w:rsidR="00EA7038" w:rsidRPr="00F92271" w:rsidRDefault="00EA7038" w:rsidP="00EA7038">
      <w:pPr>
        <w:pStyle w:val="af3"/>
        <w:ind w:firstLine="567"/>
        <w:jc w:val="both"/>
        <w:rPr>
          <w:rFonts w:ascii="Times New Roman" w:hAnsi="Times New Roman"/>
          <w:sz w:val="24"/>
          <w:szCs w:val="24"/>
        </w:rPr>
      </w:pPr>
      <w:r w:rsidRPr="003C672D">
        <w:rPr>
          <w:rFonts w:ascii="Times New Roman" w:hAnsi="Times New Roman"/>
          <w:sz w:val="24"/>
          <w:szCs w:val="24"/>
        </w:rPr>
        <w:t xml:space="preserve">Заказчик в течение 5 (пяти) рабочих дней от даты получения </w:t>
      </w:r>
      <w:r>
        <w:rPr>
          <w:rFonts w:ascii="Times New Roman" w:hAnsi="Times New Roman"/>
          <w:sz w:val="24"/>
          <w:szCs w:val="24"/>
        </w:rPr>
        <w:t>Товара обязан подписать акт</w:t>
      </w:r>
      <w:r w:rsidRPr="003C672D">
        <w:rPr>
          <w:rFonts w:ascii="Times New Roman" w:hAnsi="Times New Roman"/>
          <w:sz w:val="24"/>
          <w:szCs w:val="24"/>
        </w:rPr>
        <w:t xml:space="preserve"> прием</w:t>
      </w:r>
      <w:r>
        <w:rPr>
          <w:rFonts w:ascii="Times New Roman" w:hAnsi="Times New Roman"/>
          <w:sz w:val="24"/>
          <w:szCs w:val="24"/>
        </w:rPr>
        <w:t>а</w:t>
      </w:r>
      <w:r w:rsidRPr="003C672D">
        <w:rPr>
          <w:rFonts w:ascii="Times New Roman" w:hAnsi="Times New Roman"/>
          <w:sz w:val="24"/>
          <w:szCs w:val="24"/>
        </w:rPr>
        <w:t>-передачи товара или направить Поставщику мотивированный отказ от приемки.</w:t>
      </w:r>
    </w:p>
    <w:p w14:paraId="641AE1F4"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5.2. </w:t>
      </w:r>
      <w:r w:rsidRPr="00F92271">
        <w:rPr>
          <w:rFonts w:ascii="Times New Roman" w:hAnsi="Times New Roman"/>
          <w:sz w:val="24"/>
          <w:szCs w:val="24"/>
        </w:rPr>
        <w:t xml:space="preserve">При приемке Товара Заказчик проводит проверку Товара на предмет его соответствия Договору и приложениям к нему и товарной накладной по ассортименту, количеству, комплектности и товарному виду, по результатам чего подписывает </w:t>
      </w:r>
      <w:r>
        <w:rPr>
          <w:rFonts w:ascii="Times New Roman" w:hAnsi="Times New Roman"/>
          <w:sz w:val="24"/>
          <w:szCs w:val="24"/>
        </w:rPr>
        <w:t xml:space="preserve">товарную накладную ТОРГ-12 </w:t>
      </w:r>
      <w:r w:rsidRPr="00F92271">
        <w:rPr>
          <w:rFonts w:ascii="Times New Roman" w:hAnsi="Times New Roman"/>
          <w:sz w:val="24"/>
          <w:szCs w:val="24"/>
        </w:rPr>
        <w:t>и акт приема-передачи Товара.</w:t>
      </w:r>
    </w:p>
    <w:p w14:paraId="765B3AA9" w14:textId="77777777" w:rsidR="00EA7038" w:rsidRPr="00F92271" w:rsidRDefault="00EA7038" w:rsidP="00EA7038">
      <w:pPr>
        <w:pStyle w:val="af3"/>
        <w:ind w:firstLine="567"/>
        <w:jc w:val="both"/>
        <w:rPr>
          <w:rFonts w:ascii="Times New Roman" w:hAnsi="Times New Roman"/>
          <w:sz w:val="24"/>
          <w:szCs w:val="24"/>
        </w:rPr>
      </w:pPr>
      <w:r>
        <w:rPr>
          <w:rFonts w:ascii="Times New Roman" w:hAnsi="Times New Roman"/>
          <w:sz w:val="24"/>
          <w:szCs w:val="24"/>
        </w:rPr>
        <w:t xml:space="preserve">5.3. </w:t>
      </w:r>
      <w:r w:rsidRPr="00F92271">
        <w:rPr>
          <w:rFonts w:ascii="Times New Roman" w:hAnsi="Times New Roman"/>
          <w:sz w:val="24"/>
          <w:szCs w:val="24"/>
        </w:rPr>
        <w:t>Если в результате проведенной проверки будет обнаружено несоответствие поставленного Товара условиям Договора и приложениям к нему, Заказчик отказывается от подписания акта приема-передачи незамедлительно информирует об этом Поставщика в письменном виде. Поставщик обязуется за свой счет доукомплектовать некомплектный Товар, заменить Товар, не соответствующий условиям Договора, устранить выявленные несоответствия или восполнить недопоставку в срок, согласованный Сторонами своими силами и за свой счет.</w:t>
      </w:r>
    </w:p>
    <w:p w14:paraId="24E64A40" w14:textId="77777777" w:rsidR="00FE1B8F" w:rsidRDefault="00EA7038" w:rsidP="00EA7038">
      <w:pPr>
        <w:pStyle w:val="af3"/>
        <w:ind w:firstLine="567"/>
        <w:jc w:val="both"/>
        <w:rPr>
          <w:rFonts w:ascii="Times New Roman" w:hAnsi="Times New Roman"/>
          <w:sz w:val="24"/>
          <w:szCs w:val="24"/>
        </w:rPr>
      </w:pPr>
      <w:r>
        <w:rPr>
          <w:rFonts w:ascii="Times New Roman" w:hAnsi="Times New Roman"/>
          <w:sz w:val="24"/>
          <w:szCs w:val="24"/>
        </w:rPr>
        <w:lastRenderedPageBreak/>
        <w:t xml:space="preserve">5.4. </w:t>
      </w:r>
      <w:r w:rsidRPr="00F92271">
        <w:rPr>
          <w:rFonts w:ascii="Times New Roman" w:hAnsi="Times New Roman"/>
          <w:sz w:val="24"/>
          <w:szCs w:val="24"/>
        </w:rPr>
        <w:t>Право собственности на Товар переходит к Заказчику с момента передачи Товара и подписания Сторонами товарной накладной и акта приема-передачи без замечаний.</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215223" w:rsidRDefault="002F239E" w:rsidP="006B2BD3">
      <w:pPr>
        <w:pStyle w:val="af3"/>
        <w:ind w:firstLine="567"/>
        <w:jc w:val="both"/>
      </w:pPr>
      <w:r w:rsidRPr="006B2BD3">
        <w:rPr>
          <w:rFonts w:ascii="Times New Roman" w:hAnsi="Times New Roman"/>
          <w:sz w:val="24"/>
          <w:szCs w:val="24"/>
        </w:rPr>
        <w:t>Наличие гарантии качества удостоверяется выдачей Поставщиком гарантийного талона (сертификата) или проставлением</w:t>
      </w:r>
      <w:r w:rsidRPr="00215223">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lastRenderedPageBreak/>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77557985" w14:textId="77777777" w:rsidR="009F05E4" w:rsidRPr="0032183B" w:rsidRDefault="009F05E4"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9279C9" w:rsidRPr="00340A27" w14:paraId="5983A612" w14:textId="77777777" w:rsidTr="00565382">
        <w:trPr>
          <w:trHeight w:val="306"/>
        </w:trPr>
        <w:tc>
          <w:tcPr>
            <w:tcW w:w="2491" w:type="pct"/>
            <w:tcMar>
              <w:top w:w="57" w:type="dxa"/>
              <w:left w:w="57" w:type="dxa"/>
              <w:bottom w:w="57" w:type="dxa"/>
              <w:right w:w="57" w:type="dxa"/>
            </w:tcMar>
          </w:tcPr>
          <w:p w14:paraId="44C85FA5" w14:textId="77777777" w:rsidR="009279C9" w:rsidRPr="002D0545" w:rsidRDefault="009279C9" w:rsidP="00565382">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560A058C" w14:textId="77777777" w:rsidR="009279C9" w:rsidRPr="00340A27" w:rsidRDefault="009279C9" w:rsidP="00565382">
            <w:pPr>
              <w:spacing w:line="23" w:lineRule="atLeast"/>
              <w:jc w:val="center"/>
              <w:rPr>
                <w:b/>
                <w:color w:val="000000"/>
              </w:rPr>
            </w:pPr>
            <w:r w:rsidRPr="00340A27">
              <w:rPr>
                <w:b/>
                <w:color w:val="000000"/>
              </w:rPr>
              <w:t>Поставщик</w:t>
            </w:r>
          </w:p>
        </w:tc>
      </w:tr>
      <w:tr w:rsidR="009279C9" w:rsidRPr="007B109E" w14:paraId="7D0E89EF" w14:textId="77777777" w:rsidTr="00565382">
        <w:trPr>
          <w:trHeight w:val="408"/>
        </w:trPr>
        <w:tc>
          <w:tcPr>
            <w:tcW w:w="2491" w:type="pct"/>
            <w:tcMar>
              <w:top w:w="57" w:type="dxa"/>
              <w:left w:w="57" w:type="dxa"/>
              <w:bottom w:w="57" w:type="dxa"/>
              <w:right w:w="57" w:type="dxa"/>
            </w:tcMar>
          </w:tcPr>
          <w:p w14:paraId="2A86F50E" w14:textId="77777777" w:rsidR="009279C9" w:rsidRPr="002D0545" w:rsidRDefault="009279C9" w:rsidP="00565382">
            <w:pPr>
              <w:keepNext w:val="0"/>
              <w:keepLines w:val="0"/>
              <w:widowControl w:val="0"/>
            </w:pPr>
            <w:r w:rsidRPr="002D0545">
              <w:t>Санкт-Петербургское государственное автономное учреждение культуры</w:t>
            </w:r>
            <w:r>
              <w:t xml:space="preserve"> </w:t>
            </w:r>
            <w:r w:rsidRPr="002D0545">
              <w:t>«Санкт-Петербургский государственный театр музыкальной комедии»</w:t>
            </w:r>
          </w:p>
          <w:p w14:paraId="1673DEDF" w14:textId="77777777" w:rsidR="009279C9" w:rsidRPr="002D0545" w:rsidRDefault="009279C9" w:rsidP="00565382">
            <w:pPr>
              <w:keepNext w:val="0"/>
              <w:keepLines w:val="0"/>
              <w:widowControl w:val="0"/>
              <w:shd w:val="clear" w:color="auto" w:fill="FFFFFF"/>
            </w:pPr>
          </w:p>
          <w:p w14:paraId="7639E11B" w14:textId="77777777" w:rsidR="009279C9" w:rsidRDefault="009279C9" w:rsidP="00565382">
            <w:pPr>
              <w:keepNext w:val="0"/>
              <w:keepLines w:val="0"/>
              <w:widowControl w:val="0"/>
              <w:jc w:val="both"/>
            </w:pPr>
            <w:r w:rsidRPr="00663AEF">
              <w:t xml:space="preserve">Адрес: 191186, Санкт-Петербург, </w:t>
            </w:r>
          </w:p>
          <w:p w14:paraId="257DCFAE" w14:textId="77777777" w:rsidR="009279C9" w:rsidRPr="00663AEF" w:rsidRDefault="009279C9" w:rsidP="00565382">
            <w:pPr>
              <w:keepNext w:val="0"/>
              <w:keepLines w:val="0"/>
              <w:widowControl w:val="0"/>
              <w:jc w:val="both"/>
            </w:pPr>
            <w:r w:rsidRPr="00663AEF">
              <w:t>Итальянская ул., д. 13</w:t>
            </w:r>
          </w:p>
          <w:p w14:paraId="66951E40" w14:textId="77777777" w:rsidR="009279C9" w:rsidRPr="00663AEF" w:rsidRDefault="009279C9" w:rsidP="00565382">
            <w:pPr>
              <w:keepNext w:val="0"/>
              <w:keepLines w:val="0"/>
              <w:widowControl w:val="0"/>
              <w:jc w:val="both"/>
            </w:pPr>
            <w:r w:rsidRPr="00663AEF">
              <w:t xml:space="preserve">ИНН 7825334649 </w:t>
            </w:r>
            <w:r>
              <w:t>КПП 784101001</w:t>
            </w:r>
          </w:p>
          <w:p w14:paraId="01B66781" w14:textId="77777777" w:rsidR="009279C9" w:rsidRPr="00663AEF" w:rsidRDefault="009279C9" w:rsidP="00565382">
            <w:pPr>
              <w:keepNext w:val="0"/>
              <w:keepLines w:val="0"/>
              <w:widowControl w:val="0"/>
              <w:jc w:val="both"/>
            </w:pPr>
            <w:r w:rsidRPr="00663AEF">
              <w:t>Р/с 40603810732000008660</w:t>
            </w:r>
          </w:p>
          <w:p w14:paraId="4DAD62B4" w14:textId="77777777" w:rsidR="009279C9" w:rsidRPr="00663AEF" w:rsidRDefault="009279C9" w:rsidP="00565382">
            <w:pPr>
              <w:keepNext w:val="0"/>
              <w:keepLines w:val="0"/>
              <w:widowControl w:val="0"/>
              <w:jc w:val="both"/>
            </w:pPr>
            <w:r w:rsidRPr="00663AEF">
              <w:t>ДО «Коммерческий департамент»</w:t>
            </w:r>
          </w:p>
          <w:p w14:paraId="0FB07EFE" w14:textId="77777777" w:rsidR="009279C9" w:rsidRPr="00663AEF" w:rsidRDefault="009279C9" w:rsidP="00565382">
            <w:pPr>
              <w:keepNext w:val="0"/>
              <w:keepLines w:val="0"/>
              <w:widowControl w:val="0"/>
              <w:jc w:val="both"/>
            </w:pPr>
            <w:r w:rsidRPr="00663AEF">
              <w:t>ПАО «Банка Санкт-Петербург»</w:t>
            </w:r>
          </w:p>
          <w:p w14:paraId="01049A76" w14:textId="77777777" w:rsidR="009279C9" w:rsidRPr="00663AEF" w:rsidRDefault="009279C9" w:rsidP="00565382">
            <w:pPr>
              <w:keepNext w:val="0"/>
              <w:keepLines w:val="0"/>
              <w:widowControl w:val="0"/>
              <w:jc w:val="both"/>
            </w:pPr>
            <w:r w:rsidRPr="00663AEF">
              <w:t>К/с 30101810900000000790</w:t>
            </w:r>
          </w:p>
          <w:p w14:paraId="28A65F95" w14:textId="77777777" w:rsidR="009279C9" w:rsidRPr="00663AEF" w:rsidRDefault="009279C9" w:rsidP="00565382">
            <w:pPr>
              <w:keepNext w:val="0"/>
              <w:keepLines w:val="0"/>
              <w:widowControl w:val="0"/>
              <w:jc w:val="both"/>
            </w:pPr>
            <w:r w:rsidRPr="00663AEF">
              <w:t>ОКАТО 40298561000</w:t>
            </w:r>
          </w:p>
          <w:p w14:paraId="11ADB23F" w14:textId="77777777" w:rsidR="009279C9" w:rsidRDefault="009279C9" w:rsidP="00565382">
            <w:pPr>
              <w:keepNext w:val="0"/>
              <w:keepLines w:val="0"/>
              <w:widowControl w:val="0"/>
              <w:jc w:val="both"/>
            </w:pPr>
            <w:r w:rsidRPr="00663AEF">
              <w:t>ОГРН 1037843033436</w:t>
            </w:r>
            <w:r>
              <w:t xml:space="preserve"> </w:t>
            </w:r>
            <w:r w:rsidRPr="00663AEF">
              <w:t>ОКПО 02192156</w:t>
            </w:r>
          </w:p>
          <w:p w14:paraId="4F9BD511" w14:textId="77777777" w:rsidR="009279C9" w:rsidRPr="00663AEF" w:rsidRDefault="009279C9" w:rsidP="00565382">
            <w:pPr>
              <w:keepNext w:val="0"/>
              <w:keepLines w:val="0"/>
              <w:widowControl w:val="0"/>
              <w:jc w:val="both"/>
            </w:pPr>
            <w:r w:rsidRPr="00663AEF">
              <w:t>ОКВЭД 92.31.21</w:t>
            </w:r>
            <w:r>
              <w:t xml:space="preserve"> </w:t>
            </w:r>
            <w:r w:rsidRPr="00663AEF">
              <w:t>ОКТМО 40908000</w:t>
            </w:r>
          </w:p>
          <w:p w14:paraId="2849DBE2" w14:textId="77777777" w:rsidR="009279C9" w:rsidRPr="00663AEF" w:rsidRDefault="009279C9" w:rsidP="00565382">
            <w:pPr>
              <w:keepNext w:val="0"/>
              <w:keepLines w:val="0"/>
              <w:widowControl w:val="0"/>
              <w:jc w:val="both"/>
            </w:pPr>
            <w:r w:rsidRPr="00663AEF">
              <w:t>Тел./факс 570-56-89</w:t>
            </w:r>
          </w:p>
          <w:p w14:paraId="34854212" w14:textId="77777777" w:rsidR="009279C9" w:rsidRPr="00663AEF" w:rsidRDefault="009279C9" w:rsidP="00565382">
            <w:pPr>
              <w:keepNext w:val="0"/>
              <w:keepLines w:val="0"/>
              <w:widowControl w:val="0"/>
              <w:jc w:val="both"/>
            </w:pPr>
            <w:r w:rsidRPr="002D0545">
              <w:t>e</w:t>
            </w:r>
            <w:r w:rsidRPr="00663AEF">
              <w:t>-</w:t>
            </w:r>
            <w:r w:rsidRPr="002D0545">
              <w:t>mail</w:t>
            </w:r>
            <w:r w:rsidRPr="00663AEF">
              <w:t xml:space="preserve">: </w:t>
            </w:r>
            <w:r w:rsidRPr="002D0545">
              <w:t>info</w:t>
            </w:r>
            <w:r w:rsidRPr="00663AEF">
              <w:t>@</w:t>
            </w:r>
            <w:r w:rsidRPr="002D0545">
              <w:t>muzcomedy</w:t>
            </w:r>
            <w:r w:rsidRPr="00663AEF">
              <w:t>.</w:t>
            </w:r>
            <w:r w:rsidRPr="002D0545">
              <w:t>spb</w:t>
            </w:r>
            <w:r w:rsidRPr="00663AEF">
              <w:t>.</w:t>
            </w:r>
            <w:r w:rsidRPr="002D0545">
              <w:t>ru</w:t>
            </w:r>
          </w:p>
          <w:p w14:paraId="774485A0" w14:textId="77777777" w:rsidR="009279C9" w:rsidRPr="002D0545" w:rsidRDefault="009279C9" w:rsidP="00565382">
            <w:pPr>
              <w:keepNext w:val="0"/>
              <w:keepLines w:val="0"/>
              <w:widowControl w:val="0"/>
              <w:shd w:val="clear" w:color="auto" w:fill="FFFFFF"/>
            </w:pPr>
          </w:p>
          <w:p w14:paraId="1AC74A35" w14:textId="77777777" w:rsidR="009279C9" w:rsidRDefault="009279C9" w:rsidP="00565382">
            <w:pPr>
              <w:keepNext w:val="0"/>
              <w:keepLines w:val="0"/>
              <w:widowControl w:val="0"/>
              <w:shd w:val="clear" w:color="auto" w:fill="FFFFFF"/>
            </w:pPr>
          </w:p>
          <w:p w14:paraId="6A768920" w14:textId="77777777" w:rsidR="009279C9" w:rsidRPr="002D0545" w:rsidRDefault="009279C9" w:rsidP="00565382">
            <w:pPr>
              <w:keepNext w:val="0"/>
              <w:keepLines w:val="0"/>
              <w:widowControl w:val="0"/>
              <w:shd w:val="clear" w:color="auto" w:fill="FFFFFF"/>
            </w:pPr>
          </w:p>
          <w:p w14:paraId="60778177" w14:textId="77777777" w:rsidR="009279C9" w:rsidRPr="002D0545" w:rsidRDefault="009279C9" w:rsidP="00565382">
            <w:pPr>
              <w:keepNext w:val="0"/>
              <w:keepLines w:val="0"/>
              <w:widowControl w:val="0"/>
              <w:shd w:val="clear" w:color="auto" w:fill="FFFFFF"/>
            </w:pPr>
            <w:r w:rsidRPr="002D0545">
              <w:t>Генеральный директор</w:t>
            </w:r>
          </w:p>
          <w:p w14:paraId="63AEA133" w14:textId="77777777" w:rsidR="009279C9" w:rsidRPr="002D0545" w:rsidRDefault="009279C9" w:rsidP="00565382">
            <w:pPr>
              <w:keepNext w:val="0"/>
              <w:keepLines w:val="0"/>
              <w:widowControl w:val="0"/>
              <w:shd w:val="clear" w:color="auto" w:fill="FFFFFF"/>
            </w:pPr>
          </w:p>
          <w:p w14:paraId="3D6AFBBE" w14:textId="77777777" w:rsidR="009279C9" w:rsidRDefault="009279C9" w:rsidP="00565382">
            <w:pPr>
              <w:keepNext w:val="0"/>
              <w:keepLines w:val="0"/>
              <w:widowControl w:val="0"/>
              <w:shd w:val="clear" w:color="auto" w:fill="FFFFFF"/>
            </w:pPr>
            <w:r w:rsidRPr="002D0545">
              <w:t>________________ /Шварцкопф Ю.А./</w:t>
            </w:r>
          </w:p>
          <w:p w14:paraId="4C48762C" w14:textId="77777777" w:rsidR="009279C9" w:rsidRPr="002D0545" w:rsidRDefault="009279C9" w:rsidP="00565382">
            <w:pPr>
              <w:keepNext w:val="0"/>
              <w:keepLines w:val="0"/>
              <w:widowControl w:val="0"/>
              <w:shd w:val="clear" w:color="auto" w:fill="FFFFFF"/>
            </w:pPr>
            <w:r>
              <w:t>(ПОДПИСАНО ЭП)</w:t>
            </w:r>
          </w:p>
        </w:tc>
        <w:tc>
          <w:tcPr>
            <w:tcW w:w="2509" w:type="pct"/>
            <w:tcMar>
              <w:top w:w="57" w:type="dxa"/>
              <w:left w:w="57" w:type="dxa"/>
              <w:bottom w:w="57" w:type="dxa"/>
              <w:right w:w="57" w:type="dxa"/>
            </w:tcMar>
          </w:tcPr>
          <w:p w14:paraId="1F0D4E32" w14:textId="77777777" w:rsidR="009279C9" w:rsidRDefault="009279C9" w:rsidP="00565382">
            <w:pPr>
              <w:keepNext w:val="0"/>
              <w:keepLines w:val="0"/>
              <w:widowControl w:val="0"/>
              <w:rPr>
                <w:color w:val="000000"/>
              </w:rPr>
            </w:pPr>
          </w:p>
          <w:p w14:paraId="5C7D8910" w14:textId="77777777" w:rsidR="009279C9" w:rsidRDefault="009279C9" w:rsidP="00565382">
            <w:pPr>
              <w:keepNext w:val="0"/>
              <w:keepLines w:val="0"/>
              <w:widowControl w:val="0"/>
              <w:rPr>
                <w:color w:val="000000"/>
              </w:rPr>
            </w:pPr>
          </w:p>
          <w:p w14:paraId="57000DCB" w14:textId="77777777" w:rsidR="009279C9" w:rsidRDefault="009279C9" w:rsidP="00565382">
            <w:pPr>
              <w:keepNext w:val="0"/>
              <w:keepLines w:val="0"/>
              <w:widowControl w:val="0"/>
              <w:rPr>
                <w:color w:val="000000"/>
              </w:rPr>
            </w:pPr>
          </w:p>
          <w:p w14:paraId="623DEF34" w14:textId="3FC27282" w:rsidR="009279C9" w:rsidRPr="007B109E" w:rsidRDefault="009279C9" w:rsidP="00565382">
            <w:pPr>
              <w:keepNext w:val="0"/>
              <w:keepLines w:val="0"/>
              <w:widowControl w:val="0"/>
              <w:rPr>
                <w:color w:val="000000"/>
              </w:rPr>
            </w:pP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6A57D3BE" w14:textId="77777777" w:rsidR="00F1291C" w:rsidRPr="007B109E" w:rsidRDefault="00F1291C" w:rsidP="00F1291C">
      <w:pPr>
        <w:keepNext w:val="0"/>
        <w:keepLines w:val="0"/>
        <w:tabs>
          <w:tab w:val="right" w:pos="284"/>
        </w:tabs>
        <w:spacing w:before="240" w:line="23" w:lineRule="atLeast"/>
        <w:ind w:right="28"/>
        <w:jc w:val="right"/>
      </w:pPr>
    </w:p>
    <w:p w14:paraId="46630A7F" w14:textId="77777777" w:rsidR="00F1291C" w:rsidRPr="007B109E" w:rsidRDefault="00F1291C" w:rsidP="00F1291C">
      <w:pPr>
        <w:keepNext w:val="0"/>
        <w:keepLines w:val="0"/>
        <w:tabs>
          <w:tab w:val="right" w:pos="284"/>
        </w:tabs>
        <w:spacing w:before="240" w:line="23" w:lineRule="atLeast"/>
        <w:ind w:right="28"/>
        <w:jc w:val="right"/>
      </w:pPr>
    </w:p>
    <w:p w14:paraId="6096883F" w14:textId="77777777" w:rsidR="00F1291C" w:rsidRPr="007B109E" w:rsidRDefault="00F1291C" w:rsidP="00F1291C">
      <w:pPr>
        <w:keepNext w:val="0"/>
        <w:keepLines w:val="0"/>
        <w:tabs>
          <w:tab w:val="right" w:pos="284"/>
        </w:tabs>
        <w:spacing w:before="240" w:line="23" w:lineRule="atLeast"/>
        <w:ind w:right="28"/>
        <w:jc w:val="right"/>
      </w:pPr>
    </w:p>
    <w:p w14:paraId="09F5B820" w14:textId="77777777" w:rsidR="00F1291C" w:rsidRPr="007B109E" w:rsidRDefault="00F1291C" w:rsidP="00F1291C">
      <w:pPr>
        <w:keepNext w:val="0"/>
        <w:keepLines w:val="0"/>
        <w:tabs>
          <w:tab w:val="right" w:pos="284"/>
        </w:tabs>
        <w:spacing w:before="240" w:line="23" w:lineRule="atLeast"/>
        <w:ind w:right="28"/>
        <w:jc w:val="right"/>
      </w:pPr>
    </w:p>
    <w:p w14:paraId="32A551EF" w14:textId="77777777" w:rsidR="00F1291C" w:rsidRPr="007B109E" w:rsidRDefault="00F1291C" w:rsidP="00F1291C">
      <w:pPr>
        <w:keepNext w:val="0"/>
        <w:keepLines w:val="0"/>
        <w:tabs>
          <w:tab w:val="right" w:pos="284"/>
        </w:tabs>
        <w:spacing w:before="240" w:line="23" w:lineRule="atLeast"/>
        <w:ind w:right="28"/>
        <w:jc w:val="right"/>
      </w:pPr>
    </w:p>
    <w:p w14:paraId="0B44FB0B" w14:textId="77777777" w:rsidR="00F1291C" w:rsidRPr="007B109E" w:rsidRDefault="00F1291C" w:rsidP="00F1291C">
      <w:pPr>
        <w:keepNext w:val="0"/>
        <w:keepLines w:val="0"/>
        <w:tabs>
          <w:tab w:val="right" w:pos="284"/>
        </w:tabs>
        <w:spacing w:before="240" w:line="23" w:lineRule="atLeast"/>
        <w:ind w:right="28"/>
        <w:jc w:val="right"/>
      </w:pPr>
    </w:p>
    <w:p w14:paraId="705F97D4" w14:textId="77777777" w:rsidR="00F1291C" w:rsidRPr="007B109E" w:rsidRDefault="00F1291C" w:rsidP="00F1291C">
      <w:pPr>
        <w:keepNext w:val="0"/>
        <w:keepLines w:val="0"/>
        <w:tabs>
          <w:tab w:val="right" w:pos="284"/>
        </w:tabs>
        <w:spacing w:before="240" w:line="23" w:lineRule="atLeast"/>
        <w:ind w:right="28"/>
        <w:jc w:val="right"/>
      </w:pPr>
    </w:p>
    <w:p w14:paraId="1E50A11F" w14:textId="77777777" w:rsidR="00242297" w:rsidRPr="007B109E" w:rsidRDefault="00242297" w:rsidP="00F1291C">
      <w:pPr>
        <w:keepNext w:val="0"/>
        <w:keepLines w:val="0"/>
        <w:tabs>
          <w:tab w:val="right" w:pos="284"/>
        </w:tabs>
        <w:spacing w:before="240" w:line="23" w:lineRule="atLeast"/>
        <w:ind w:right="28"/>
        <w:jc w:val="right"/>
      </w:pPr>
    </w:p>
    <w:p w14:paraId="1641D48B" w14:textId="77777777" w:rsidR="00242297" w:rsidRPr="007B109E" w:rsidRDefault="00242297" w:rsidP="00F1291C">
      <w:pPr>
        <w:keepNext w:val="0"/>
        <w:keepLines w:val="0"/>
        <w:tabs>
          <w:tab w:val="right" w:pos="284"/>
        </w:tabs>
        <w:spacing w:before="240" w:line="23" w:lineRule="atLeast"/>
        <w:ind w:right="28"/>
        <w:jc w:val="right"/>
      </w:pPr>
    </w:p>
    <w:p w14:paraId="76838766" w14:textId="77777777" w:rsidR="00242297" w:rsidRPr="007B109E" w:rsidRDefault="00242297" w:rsidP="00F1291C">
      <w:pPr>
        <w:keepNext w:val="0"/>
        <w:keepLines w:val="0"/>
        <w:tabs>
          <w:tab w:val="right" w:pos="284"/>
        </w:tabs>
        <w:spacing w:before="240" w:line="23" w:lineRule="atLeast"/>
        <w:ind w:right="28"/>
        <w:jc w:val="right"/>
      </w:pPr>
    </w:p>
    <w:p w14:paraId="567D4457" w14:textId="2B230B89" w:rsidR="00CA6BCB" w:rsidRPr="007B109E" w:rsidRDefault="00CA6BCB" w:rsidP="00F1291C">
      <w:pPr>
        <w:keepNext w:val="0"/>
        <w:keepLines w:val="0"/>
        <w:tabs>
          <w:tab w:val="right" w:pos="284"/>
        </w:tabs>
        <w:spacing w:before="240" w:line="23" w:lineRule="atLeast"/>
        <w:ind w:right="28"/>
        <w:jc w:val="right"/>
        <w:rPr>
          <w:sz w:val="22"/>
          <w:szCs w:val="22"/>
        </w:rPr>
      </w:pPr>
    </w:p>
    <w:p w14:paraId="7A7E5E82" w14:textId="77777777" w:rsidR="006B2BD3" w:rsidRDefault="006B2BD3" w:rsidP="00F1291C">
      <w:pPr>
        <w:keepNext w:val="0"/>
        <w:keepLines w:val="0"/>
        <w:tabs>
          <w:tab w:val="right" w:pos="284"/>
        </w:tabs>
        <w:spacing w:before="240" w:line="23" w:lineRule="atLeast"/>
        <w:ind w:right="28"/>
        <w:jc w:val="right"/>
        <w:rPr>
          <w:sz w:val="22"/>
          <w:szCs w:val="22"/>
        </w:rPr>
      </w:pPr>
    </w:p>
    <w:p w14:paraId="105670E2" w14:textId="77777777" w:rsidR="00B418BD" w:rsidRDefault="00B418BD" w:rsidP="00F1291C">
      <w:pPr>
        <w:keepNext w:val="0"/>
        <w:keepLines w:val="0"/>
        <w:tabs>
          <w:tab w:val="right" w:pos="284"/>
        </w:tabs>
        <w:spacing w:before="240" w:line="23" w:lineRule="atLeast"/>
        <w:ind w:right="28"/>
        <w:jc w:val="right"/>
        <w:rPr>
          <w:sz w:val="22"/>
          <w:szCs w:val="22"/>
        </w:rPr>
      </w:pPr>
    </w:p>
    <w:p w14:paraId="375CB97F" w14:textId="77777777" w:rsidR="00F477BB" w:rsidRDefault="00F477BB" w:rsidP="00F1291C">
      <w:pPr>
        <w:keepNext w:val="0"/>
        <w:keepLines w:val="0"/>
        <w:tabs>
          <w:tab w:val="right" w:pos="284"/>
        </w:tabs>
        <w:spacing w:before="240" w:line="23" w:lineRule="atLeast"/>
        <w:ind w:right="28"/>
        <w:jc w:val="right"/>
        <w:rPr>
          <w:sz w:val="22"/>
          <w:szCs w:val="22"/>
        </w:rPr>
      </w:pPr>
    </w:p>
    <w:p w14:paraId="19D6B44B" w14:textId="77777777" w:rsidR="00B418BD" w:rsidRDefault="00B418BD" w:rsidP="00F1291C">
      <w:pPr>
        <w:keepNext w:val="0"/>
        <w:keepLines w:val="0"/>
        <w:tabs>
          <w:tab w:val="right" w:pos="284"/>
        </w:tabs>
        <w:spacing w:before="240" w:line="23" w:lineRule="atLeast"/>
        <w:ind w:right="28"/>
        <w:jc w:val="right"/>
        <w:rPr>
          <w:sz w:val="22"/>
          <w:szCs w:val="22"/>
        </w:rPr>
      </w:pPr>
    </w:p>
    <w:p w14:paraId="1A36E045" w14:textId="77777777" w:rsidR="00B418BD" w:rsidRDefault="00B418BD" w:rsidP="00F1291C">
      <w:pPr>
        <w:keepNext w:val="0"/>
        <w:keepLines w:val="0"/>
        <w:tabs>
          <w:tab w:val="right" w:pos="284"/>
        </w:tabs>
        <w:spacing w:before="240" w:line="23" w:lineRule="atLeast"/>
        <w:ind w:right="28"/>
        <w:jc w:val="right"/>
        <w:rPr>
          <w:sz w:val="22"/>
          <w:szCs w:val="22"/>
        </w:rPr>
      </w:pPr>
    </w:p>
    <w:p w14:paraId="2D2842F8" w14:textId="49423AEC" w:rsidR="00242297" w:rsidRPr="00C40C5F" w:rsidRDefault="0055503B" w:rsidP="00F1291C">
      <w:pPr>
        <w:keepNext w:val="0"/>
        <w:keepLines w:val="0"/>
        <w:tabs>
          <w:tab w:val="right" w:pos="284"/>
        </w:tabs>
        <w:spacing w:before="240" w:line="23" w:lineRule="atLeast"/>
        <w:ind w:right="28"/>
        <w:jc w:val="right"/>
        <w:rPr>
          <w:sz w:val="22"/>
          <w:szCs w:val="22"/>
        </w:rPr>
      </w:pPr>
      <w:r w:rsidRPr="00C40C5F">
        <w:rPr>
          <w:sz w:val="22"/>
          <w:szCs w:val="22"/>
        </w:rPr>
        <w:lastRenderedPageBreak/>
        <w:t>Приложение № 1</w:t>
      </w:r>
      <w:r w:rsidR="00F1291C" w:rsidRPr="00C40C5F">
        <w:rPr>
          <w:sz w:val="22"/>
          <w:szCs w:val="22"/>
        </w:rPr>
        <w:t xml:space="preserve"> к Договору №</w:t>
      </w:r>
      <w:r w:rsidR="0044410C">
        <w:rPr>
          <w:sz w:val="22"/>
          <w:szCs w:val="22"/>
        </w:rPr>
        <w:t xml:space="preserve"> </w:t>
      </w:r>
      <w:hyperlink r:id="rId8" w:tgtFrame="blank" w:history="1">
        <w:r w:rsidR="000A1CEC">
          <w:rPr>
            <w:sz w:val="22"/>
            <w:szCs w:val="22"/>
          </w:rPr>
          <w:t>___________</w:t>
        </w:r>
      </w:hyperlink>
      <w:hyperlink r:id="rId9" w:tgtFrame="blank" w:history="1"/>
    </w:p>
    <w:p w14:paraId="7C9DDC5D" w14:textId="151CDB34" w:rsidR="0055503B" w:rsidRPr="00EA05BF" w:rsidRDefault="0032183B" w:rsidP="00F1291C">
      <w:pPr>
        <w:keepNext w:val="0"/>
        <w:keepLines w:val="0"/>
        <w:tabs>
          <w:tab w:val="right" w:pos="284"/>
        </w:tabs>
        <w:spacing w:before="240" w:line="23" w:lineRule="atLeast"/>
        <w:ind w:right="28"/>
        <w:jc w:val="right"/>
        <w:rPr>
          <w:sz w:val="22"/>
          <w:szCs w:val="22"/>
        </w:rPr>
      </w:pPr>
      <w:r w:rsidRPr="00EA05BF">
        <w:rPr>
          <w:sz w:val="22"/>
          <w:szCs w:val="22"/>
        </w:rPr>
        <w:t xml:space="preserve">от </w:t>
      </w:r>
      <w:r w:rsidR="0055503B" w:rsidRPr="00EA05BF">
        <w:rPr>
          <w:sz w:val="22"/>
          <w:szCs w:val="22"/>
        </w:rPr>
        <w:t xml:space="preserve">«___» </w:t>
      </w:r>
      <w:r w:rsidR="009315DF">
        <w:rPr>
          <w:sz w:val="22"/>
          <w:szCs w:val="22"/>
        </w:rPr>
        <w:t>______</w:t>
      </w:r>
      <w:r w:rsidR="0055503B" w:rsidRPr="00EA05BF">
        <w:rPr>
          <w:sz w:val="22"/>
          <w:szCs w:val="22"/>
        </w:rPr>
        <w:t xml:space="preserve"> 20</w:t>
      </w:r>
      <w:r w:rsidR="00340A27" w:rsidRPr="00EA05BF">
        <w:rPr>
          <w:sz w:val="22"/>
          <w:szCs w:val="22"/>
        </w:rPr>
        <w:t>2</w:t>
      </w:r>
      <w:r w:rsidR="00596E22">
        <w:rPr>
          <w:sz w:val="22"/>
          <w:szCs w:val="22"/>
        </w:rPr>
        <w:t>4</w:t>
      </w:r>
      <w:r w:rsidR="0055503B" w:rsidRPr="00EA05BF">
        <w:rPr>
          <w:sz w:val="22"/>
          <w:szCs w:val="22"/>
        </w:rPr>
        <w:t xml:space="preserve"> года</w:t>
      </w:r>
    </w:p>
    <w:p w14:paraId="4F1BC56F" w14:textId="77777777" w:rsidR="0055503B" w:rsidRPr="00EA05BF" w:rsidRDefault="0055503B" w:rsidP="008D6020">
      <w:pPr>
        <w:keepNext w:val="0"/>
        <w:keepLines w:val="0"/>
        <w:spacing w:before="60" w:line="23" w:lineRule="atLeast"/>
        <w:jc w:val="right"/>
        <w:rPr>
          <w:sz w:val="22"/>
          <w:szCs w:val="22"/>
        </w:rPr>
      </w:pPr>
    </w:p>
    <w:p w14:paraId="4EEFB671" w14:textId="0CCF0712" w:rsidR="00E6577A" w:rsidRDefault="00B81B84" w:rsidP="00B418BD">
      <w:pPr>
        <w:pStyle w:val="af3"/>
        <w:jc w:val="center"/>
        <w:rPr>
          <w:rFonts w:ascii="Times New Roman" w:hAnsi="Times New Roman"/>
          <w:b/>
          <w:sz w:val="24"/>
          <w:szCs w:val="24"/>
        </w:rPr>
      </w:pPr>
      <w:r w:rsidRPr="00A822A4">
        <w:rPr>
          <w:rFonts w:ascii="Times New Roman" w:hAnsi="Times New Roman"/>
          <w:b/>
          <w:sz w:val="24"/>
          <w:szCs w:val="24"/>
        </w:rPr>
        <w:t>Техническое задание</w:t>
      </w:r>
    </w:p>
    <w:p w14:paraId="409448D2" w14:textId="77777777" w:rsidR="00826E02" w:rsidRDefault="00826E02" w:rsidP="00B418BD">
      <w:pPr>
        <w:pStyle w:val="af3"/>
        <w:jc w:val="center"/>
        <w:rPr>
          <w:b/>
        </w:rPr>
      </w:pPr>
    </w:p>
    <w:tbl>
      <w:tblPr>
        <w:tblW w:w="1082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2363"/>
        <w:gridCol w:w="5103"/>
        <w:gridCol w:w="1465"/>
        <w:gridCol w:w="1276"/>
      </w:tblGrid>
      <w:tr w:rsidR="00263712" w14:paraId="452C9035" w14:textId="77777777" w:rsidTr="00826E02">
        <w:tc>
          <w:tcPr>
            <w:tcW w:w="615" w:type="dxa"/>
            <w:tcBorders>
              <w:top w:val="single" w:sz="4" w:space="0" w:color="auto"/>
              <w:left w:val="single" w:sz="4" w:space="0" w:color="auto"/>
              <w:bottom w:val="single" w:sz="4" w:space="0" w:color="auto"/>
              <w:right w:val="single" w:sz="4" w:space="0" w:color="auto"/>
            </w:tcBorders>
            <w:hideMark/>
          </w:tcPr>
          <w:p w14:paraId="65B982BC" w14:textId="77777777" w:rsidR="00263712" w:rsidRDefault="00263712">
            <w:pPr>
              <w:jc w:val="center"/>
              <w:rPr>
                <w:b/>
              </w:rPr>
            </w:pPr>
            <w:r>
              <w:rPr>
                <w:b/>
              </w:rPr>
              <w:t>№ п/п</w:t>
            </w:r>
          </w:p>
        </w:tc>
        <w:tc>
          <w:tcPr>
            <w:tcW w:w="2363" w:type="dxa"/>
            <w:tcBorders>
              <w:top w:val="single" w:sz="4" w:space="0" w:color="auto"/>
              <w:left w:val="single" w:sz="4" w:space="0" w:color="auto"/>
              <w:bottom w:val="single" w:sz="4" w:space="0" w:color="auto"/>
              <w:right w:val="single" w:sz="4" w:space="0" w:color="auto"/>
            </w:tcBorders>
            <w:hideMark/>
          </w:tcPr>
          <w:p w14:paraId="18D94C2A" w14:textId="77777777" w:rsidR="00263712" w:rsidRDefault="00263712">
            <w:pPr>
              <w:jc w:val="center"/>
              <w:rPr>
                <w:b/>
              </w:rPr>
            </w:pPr>
            <w:r>
              <w:rPr>
                <w:b/>
              </w:rPr>
              <w:t>Наименование</w:t>
            </w:r>
          </w:p>
        </w:tc>
        <w:tc>
          <w:tcPr>
            <w:tcW w:w="5103" w:type="dxa"/>
            <w:tcBorders>
              <w:top w:val="single" w:sz="4" w:space="0" w:color="auto"/>
              <w:left w:val="single" w:sz="4" w:space="0" w:color="auto"/>
              <w:bottom w:val="single" w:sz="4" w:space="0" w:color="auto"/>
              <w:right w:val="single" w:sz="4" w:space="0" w:color="auto"/>
            </w:tcBorders>
            <w:hideMark/>
          </w:tcPr>
          <w:p w14:paraId="634BAB97" w14:textId="77777777" w:rsidR="00263712" w:rsidRDefault="00263712">
            <w:pPr>
              <w:jc w:val="center"/>
              <w:rPr>
                <w:b/>
              </w:rPr>
            </w:pPr>
            <w:r>
              <w:rPr>
                <w:b/>
              </w:rPr>
              <w:t>Характеристики</w:t>
            </w:r>
          </w:p>
        </w:tc>
        <w:tc>
          <w:tcPr>
            <w:tcW w:w="1465" w:type="dxa"/>
            <w:tcBorders>
              <w:top w:val="single" w:sz="4" w:space="0" w:color="auto"/>
              <w:left w:val="single" w:sz="4" w:space="0" w:color="auto"/>
              <w:bottom w:val="single" w:sz="4" w:space="0" w:color="auto"/>
              <w:right w:val="single" w:sz="4" w:space="0" w:color="auto"/>
            </w:tcBorders>
            <w:hideMark/>
          </w:tcPr>
          <w:p w14:paraId="6902B2DE" w14:textId="77777777" w:rsidR="00263712" w:rsidRDefault="00263712">
            <w:pPr>
              <w:jc w:val="center"/>
              <w:rPr>
                <w:b/>
              </w:rPr>
            </w:pPr>
            <w:r>
              <w:rPr>
                <w:b/>
              </w:rPr>
              <w:t>Ед. измерения</w:t>
            </w:r>
          </w:p>
        </w:tc>
        <w:tc>
          <w:tcPr>
            <w:tcW w:w="1276" w:type="dxa"/>
            <w:tcBorders>
              <w:top w:val="single" w:sz="4" w:space="0" w:color="auto"/>
              <w:left w:val="single" w:sz="4" w:space="0" w:color="auto"/>
              <w:bottom w:val="single" w:sz="4" w:space="0" w:color="auto"/>
              <w:right w:val="single" w:sz="4" w:space="0" w:color="auto"/>
            </w:tcBorders>
            <w:hideMark/>
          </w:tcPr>
          <w:p w14:paraId="2794E7E2" w14:textId="77777777" w:rsidR="00263712" w:rsidRDefault="00263712">
            <w:pPr>
              <w:jc w:val="center"/>
              <w:rPr>
                <w:b/>
              </w:rPr>
            </w:pPr>
            <w:r>
              <w:rPr>
                <w:b/>
              </w:rPr>
              <w:t>Кол-во</w:t>
            </w:r>
          </w:p>
        </w:tc>
      </w:tr>
      <w:tr w:rsidR="00F477BB" w14:paraId="65CED768" w14:textId="77777777" w:rsidTr="00826E02">
        <w:tc>
          <w:tcPr>
            <w:tcW w:w="615" w:type="dxa"/>
            <w:tcBorders>
              <w:top w:val="single" w:sz="4" w:space="0" w:color="auto"/>
              <w:left w:val="single" w:sz="4" w:space="0" w:color="auto"/>
              <w:bottom w:val="single" w:sz="4" w:space="0" w:color="auto"/>
              <w:right w:val="single" w:sz="4" w:space="0" w:color="auto"/>
            </w:tcBorders>
            <w:hideMark/>
          </w:tcPr>
          <w:p w14:paraId="613ADAAD" w14:textId="7D2F3A4F" w:rsidR="00F477BB" w:rsidRDefault="00F477BB" w:rsidP="00F477BB">
            <w:pPr>
              <w:keepNext w:val="0"/>
              <w:keepLines w:val="0"/>
              <w:spacing w:before="60" w:line="23" w:lineRule="atLeast"/>
              <w:jc w:val="center"/>
            </w:pPr>
            <w:r>
              <w:t>1</w:t>
            </w:r>
          </w:p>
        </w:tc>
        <w:tc>
          <w:tcPr>
            <w:tcW w:w="2363" w:type="dxa"/>
            <w:tcBorders>
              <w:top w:val="single" w:sz="4" w:space="0" w:color="auto"/>
              <w:left w:val="single" w:sz="4" w:space="0" w:color="auto"/>
              <w:bottom w:val="single" w:sz="4" w:space="0" w:color="auto"/>
              <w:right w:val="single" w:sz="4" w:space="0" w:color="auto"/>
            </w:tcBorders>
            <w:vAlign w:val="center"/>
          </w:tcPr>
          <w:p w14:paraId="29E41C5B" w14:textId="6BE8E31D" w:rsidR="00F477BB" w:rsidRDefault="002637F3" w:rsidP="00F477BB">
            <w:pPr>
              <w:shd w:val="clear" w:color="auto" w:fill="FFFFFF"/>
              <w:jc w:val="center"/>
              <w:textAlignment w:val="baseline"/>
            </w:pPr>
            <w:r>
              <w:rPr>
                <w:color w:val="000000"/>
              </w:rPr>
              <w:t>Грунт Уникор М</w:t>
            </w:r>
          </w:p>
        </w:tc>
        <w:tc>
          <w:tcPr>
            <w:tcW w:w="5103" w:type="dxa"/>
            <w:tcBorders>
              <w:top w:val="single" w:sz="4" w:space="0" w:color="auto"/>
              <w:left w:val="single" w:sz="4" w:space="0" w:color="auto"/>
              <w:bottom w:val="single" w:sz="4" w:space="0" w:color="auto"/>
              <w:right w:val="single" w:sz="4" w:space="0" w:color="auto"/>
            </w:tcBorders>
            <w:vAlign w:val="center"/>
          </w:tcPr>
          <w:p w14:paraId="2F208C0D" w14:textId="09D0EDBF" w:rsidR="002637F3" w:rsidRPr="002637F3" w:rsidRDefault="002637F3" w:rsidP="00826E02">
            <w:pPr>
              <w:rPr>
                <w:color w:val="000000"/>
              </w:rPr>
            </w:pPr>
            <w:proofErr w:type="spellStart"/>
            <w:r>
              <w:rPr>
                <w:color w:val="000000"/>
              </w:rPr>
              <w:t>Воднодисперсионная</w:t>
            </w:r>
            <w:proofErr w:type="spellEnd"/>
            <w:r>
              <w:rPr>
                <w:color w:val="000000"/>
              </w:rPr>
              <w:t xml:space="preserve"> грунтовка с добавлением модификатора ржавчины.</w:t>
            </w:r>
            <w:r>
              <w:rPr>
                <w:color w:val="000000"/>
              </w:rPr>
              <w:br/>
              <w:t>Представляет собой суспензию пигментов и наполнителей в водной дисперсии</w:t>
            </w:r>
            <w:r>
              <w:rPr>
                <w:color w:val="000000"/>
              </w:rPr>
              <w:br/>
              <w:t>синтетического полимера с добавлением различных вспомогательных веществ. Цвет- Черный. Объемная доля нелетучих веществ,</w:t>
            </w:r>
            <w:r>
              <w:rPr>
                <w:color w:val="000000"/>
              </w:rPr>
              <w:br/>
              <w:t>%:</w:t>
            </w:r>
            <w:r>
              <w:rPr>
                <w:color w:val="000000"/>
              </w:rPr>
              <w:br/>
              <w:t>37,5±2*</w:t>
            </w:r>
            <w:r>
              <w:rPr>
                <w:color w:val="000000"/>
              </w:rPr>
              <w:br/>
              <w:t xml:space="preserve"> Глянец: </w:t>
            </w:r>
            <w:proofErr w:type="gramStart"/>
            <w:r>
              <w:rPr>
                <w:color w:val="000000"/>
              </w:rPr>
              <w:t>матовая  Плотность</w:t>
            </w:r>
            <w:proofErr w:type="gramEnd"/>
            <w:r>
              <w:rPr>
                <w:color w:val="000000"/>
              </w:rPr>
              <w:t>, г/см³: 1,20-1,30</w:t>
            </w:r>
            <w:r>
              <w:rPr>
                <w:color w:val="000000"/>
              </w:rPr>
              <w:br/>
              <w:t xml:space="preserve"> Разбавитель: вода  Температура вспышки, </w:t>
            </w:r>
            <w:proofErr w:type="spellStart"/>
            <w:r>
              <w:rPr>
                <w:color w:val="000000"/>
              </w:rPr>
              <w:t>оС</w:t>
            </w:r>
            <w:proofErr w:type="spellEnd"/>
            <w:r>
              <w:rPr>
                <w:color w:val="000000"/>
              </w:rPr>
              <w:t>: отсутствует</w:t>
            </w:r>
          </w:p>
        </w:tc>
        <w:tc>
          <w:tcPr>
            <w:tcW w:w="1465" w:type="dxa"/>
            <w:tcBorders>
              <w:top w:val="single" w:sz="4" w:space="0" w:color="auto"/>
              <w:left w:val="single" w:sz="4" w:space="0" w:color="auto"/>
              <w:bottom w:val="single" w:sz="4" w:space="0" w:color="auto"/>
              <w:right w:val="single" w:sz="4" w:space="0" w:color="auto"/>
            </w:tcBorders>
            <w:vAlign w:val="center"/>
          </w:tcPr>
          <w:p w14:paraId="0EA9A305" w14:textId="61B6E1CA" w:rsidR="00F477BB" w:rsidRDefault="002637F3" w:rsidP="00F477BB">
            <w:pPr>
              <w:jc w:val="center"/>
            </w:pPr>
            <w:r>
              <w:rPr>
                <w:color w:val="000000"/>
              </w:rPr>
              <w:t>кг</w:t>
            </w:r>
          </w:p>
        </w:tc>
        <w:tc>
          <w:tcPr>
            <w:tcW w:w="1276" w:type="dxa"/>
            <w:tcBorders>
              <w:top w:val="single" w:sz="4" w:space="0" w:color="auto"/>
              <w:left w:val="single" w:sz="4" w:space="0" w:color="auto"/>
              <w:bottom w:val="single" w:sz="4" w:space="0" w:color="auto"/>
              <w:right w:val="single" w:sz="4" w:space="0" w:color="auto"/>
            </w:tcBorders>
            <w:vAlign w:val="center"/>
          </w:tcPr>
          <w:p w14:paraId="1CDFB78F" w14:textId="72EE7FC5" w:rsidR="00F477BB" w:rsidRDefault="002637F3" w:rsidP="00F477BB">
            <w:pPr>
              <w:jc w:val="center"/>
            </w:pPr>
            <w:r>
              <w:rPr>
                <w:color w:val="000000"/>
              </w:rPr>
              <w:t>160</w:t>
            </w:r>
          </w:p>
        </w:tc>
      </w:tr>
      <w:tr w:rsidR="002637F3" w14:paraId="4F296290" w14:textId="77777777" w:rsidTr="00826E02">
        <w:tc>
          <w:tcPr>
            <w:tcW w:w="615" w:type="dxa"/>
            <w:tcBorders>
              <w:top w:val="single" w:sz="4" w:space="0" w:color="auto"/>
              <w:left w:val="single" w:sz="4" w:space="0" w:color="auto"/>
              <w:bottom w:val="single" w:sz="4" w:space="0" w:color="auto"/>
              <w:right w:val="single" w:sz="4" w:space="0" w:color="auto"/>
            </w:tcBorders>
          </w:tcPr>
          <w:p w14:paraId="6E974A45" w14:textId="104E1922" w:rsidR="002637F3" w:rsidRDefault="002637F3" w:rsidP="00F477BB">
            <w:pPr>
              <w:keepNext w:val="0"/>
              <w:keepLines w:val="0"/>
              <w:spacing w:before="60" w:line="23" w:lineRule="atLeast"/>
              <w:jc w:val="center"/>
            </w:pPr>
            <w:r>
              <w:t>2</w:t>
            </w:r>
          </w:p>
        </w:tc>
        <w:tc>
          <w:tcPr>
            <w:tcW w:w="2363" w:type="dxa"/>
            <w:tcBorders>
              <w:top w:val="single" w:sz="4" w:space="0" w:color="auto"/>
              <w:left w:val="single" w:sz="4" w:space="0" w:color="auto"/>
              <w:bottom w:val="single" w:sz="4" w:space="0" w:color="auto"/>
              <w:right w:val="single" w:sz="4" w:space="0" w:color="auto"/>
            </w:tcBorders>
            <w:vAlign w:val="center"/>
          </w:tcPr>
          <w:p w14:paraId="3D09190D" w14:textId="44713F9A" w:rsidR="002637F3" w:rsidRDefault="002637F3" w:rsidP="00F477BB">
            <w:pPr>
              <w:shd w:val="clear" w:color="auto" w:fill="FFFFFF"/>
              <w:jc w:val="center"/>
              <w:textAlignment w:val="baseline"/>
            </w:pPr>
            <w:r>
              <w:rPr>
                <w:color w:val="000000"/>
              </w:rPr>
              <w:t>Лак "Балет"</w:t>
            </w:r>
          </w:p>
        </w:tc>
        <w:tc>
          <w:tcPr>
            <w:tcW w:w="5103" w:type="dxa"/>
            <w:tcBorders>
              <w:top w:val="single" w:sz="4" w:space="0" w:color="auto"/>
              <w:left w:val="single" w:sz="4" w:space="0" w:color="auto"/>
              <w:bottom w:val="single" w:sz="4" w:space="0" w:color="auto"/>
              <w:right w:val="single" w:sz="4" w:space="0" w:color="auto"/>
            </w:tcBorders>
            <w:vAlign w:val="center"/>
          </w:tcPr>
          <w:p w14:paraId="2112D56D" w14:textId="125D9E28" w:rsidR="002637F3" w:rsidRPr="002637F3" w:rsidRDefault="002637F3" w:rsidP="00826E02">
            <w:pPr>
              <w:rPr>
                <w:color w:val="000000"/>
              </w:rPr>
            </w:pPr>
            <w:proofErr w:type="spellStart"/>
            <w:r>
              <w:rPr>
                <w:color w:val="000000"/>
              </w:rPr>
              <w:t>Воднодисперсионный</w:t>
            </w:r>
            <w:proofErr w:type="spellEnd"/>
            <w:r>
              <w:rPr>
                <w:color w:val="000000"/>
              </w:rPr>
              <w:t xml:space="preserve"> акрил-полиуретановый паркетный лак.</w:t>
            </w:r>
            <w:r>
              <w:rPr>
                <w:color w:val="000000"/>
              </w:rPr>
              <w:br/>
              <w:t>Для внутренних работ.</w:t>
            </w:r>
            <w:r>
              <w:rPr>
                <w:color w:val="000000"/>
              </w:rPr>
              <w:br/>
              <w:t>Применяется для внутренней отделки, паркетных полов, деревянных лестниц, мебели и других изделий из древесины.</w:t>
            </w:r>
            <w:r>
              <w:rPr>
                <w:color w:val="000000"/>
              </w:rPr>
              <w:br/>
              <w:t>Цвет: бесцветный.</w:t>
            </w:r>
            <w:r>
              <w:rPr>
                <w:color w:val="000000"/>
              </w:rPr>
              <w:br/>
              <w:t xml:space="preserve">.. Глянец: </w:t>
            </w:r>
            <w:proofErr w:type="spellStart"/>
            <w:r>
              <w:rPr>
                <w:color w:val="000000"/>
              </w:rPr>
              <w:t>полуглянцевый</w:t>
            </w:r>
            <w:proofErr w:type="spellEnd"/>
            <w:r>
              <w:rPr>
                <w:color w:val="000000"/>
              </w:rPr>
              <w:t>, матовый</w:t>
            </w:r>
            <w:r>
              <w:rPr>
                <w:color w:val="000000"/>
              </w:rPr>
              <w:br/>
              <w:t>.. Разбавитель: вода</w:t>
            </w:r>
            <w:r>
              <w:rPr>
                <w:color w:val="000000"/>
              </w:rPr>
              <w:br/>
              <w:t>.. Плотность, г/см.: 1,05–1,10</w:t>
            </w:r>
            <w:r>
              <w:rPr>
                <w:color w:val="000000"/>
              </w:rPr>
              <w:br/>
              <w:t>.. Массовая доля нелетучих веществ, %: 37-43</w:t>
            </w:r>
            <w:r>
              <w:rPr>
                <w:color w:val="000000"/>
              </w:rPr>
              <w:br/>
              <w:t>.. Условная вязкость (по ВЗ-246 с O сопла 4 мм), не менее, с: 25</w:t>
            </w:r>
            <w:r>
              <w:rPr>
                <w:color w:val="000000"/>
              </w:rPr>
              <w:br/>
              <w:t>.. Расход на один слой, в зависимости от породы древесины, кг/м 2: 0,10 – 0,15</w:t>
            </w:r>
            <w:r>
              <w:rPr>
                <w:color w:val="000000"/>
              </w:rPr>
              <w:br/>
              <w:t xml:space="preserve">.. Стойкость к воздействию жидкостей, не менее, ч:  </w:t>
            </w:r>
            <w:r>
              <w:rPr>
                <w:color w:val="000000"/>
              </w:rPr>
              <w:br/>
              <w:t>– вода при t 20оС:</w:t>
            </w:r>
            <w:r>
              <w:rPr>
                <w:color w:val="000000"/>
              </w:rPr>
              <w:br/>
              <w:t>– 0,5% моющего раствора при t 35оС:</w:t>
            </w:r>
          </w:p>
        </w:tc>
        <w:tc>
          <w:tcPr>
            <w:tcW w:w="1465" w:type="dxa"/>
            <w:tcBorders>
              <w:top w:val="single" w:sz="4" w:space="0" w:color="auto"/>
              <w:left w:val="single" w:sz="4" w:space="0" w:color="auto"/>
              <w:bottom w:val="single" w:sz="4" w:space="0" w:color="auto"/>
              <w:right w:val="single" w:sz="4" w:space="0" w:color="auto"/>
            </w:tcBorders>
            <w:vAlign w:val="center"/>
          </w:tcPr>
          <w:p w14:paraId="6A9277EF" w14:textId="5BDAF9D3" w:rsidR="002637F3" w:rsidRDefault="002637F3" w:rsidP="00F477BB">
            <w:pPr>
              <w:jc w:val="center"/>
              <w:rPr>
                <w:color w:val="000000"/>
              </w:rPr>
            </w:pPr>
            <w:r>
              <w:rPr>
                <w:color w:val="000000"/>
              </w:rPr>
              <w:t>кг</w:t>
            </w:r>
          </w:p>
        </w:tc>
        <w:tc>
          <w:tcPr>
            <w:tcW w:w="1276" w:type="dxa"/>
            <w:tcBorders>
              <w:top w:val="single" w:sz="4" w:space="0" w:color="auto"/>
              <w:left w:val="single" w:sz="4" w:space="0" w:color="auto"/>
              <w:bottom w:val="single" w:sz="4" w:space="0" w:color="auto"/>
              <w:right w:val="single" w:sz="4" w:space="0" w:color="auto"/>
            </w:tcBorders>
            <w:vAlign w:val="center"/>
          </w:tcPr>
          <w:p w14:paraId="100FF4A7" w14:textId="7EAA27E0" w:rsidR="002637F3" w:rsidRDefault="002637F3" w:rsidP="00F477BB">
            <w:pPr>
              <w:jc w:val="center"/>
              <w:rPr>
                <w:color w:val="000000"/>
              </w:rPr>
            </w:pPr>
            <w:r>
              <w:rPr>
                <w:color w:val="000000"/>
              </w:rPr>
              <w:t>100</w:t>
            </w:r>
          </w:p>
        </w:tc>
      </w:tr>
    </w:tbl>
    <w:p w14:paraId="483C24B2" w14:textId="77777777" w:rsidR="008D6020" w:rsidRPr="003F2F60" w:rsidRDefault="006D67AA" w:rsidP="008D6020">
      <w:pPr>
        <w:keepNext w:val="0"/>
        <w:keepLines w:val="0"/>
        <w:tabs>
          <w:tab w:val="left" w:pos="1455"/>
        </w:tabs>
        <w:spacing w:before="60" w:line="23" w:lineRule="atLeast"/>
      </w:pPr>
      <w:r w:rsidRPr="003F2F60">
        <w:t>Стоимость товара включает в себя доставку по адресу Заказчика, указанного в договоре.</w:t>
      </w:r>
    </w:p>
    <w:p w14:paraId="465894BC" w14:textId="77777777" w:rsidR="006D67AA" w:rsidRDefault="006D67AA"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9279C9" w:rsidRPr="00C40C5F" w14:paraId="60F2D2B9" w14:textId="77777777" w:rsidTr="00565382">
        <w:trPr>
          <w:trHeight w:val="306"/>
        </w:trPr>
        <w:tc>
          <w:tcPr>
            <w:tcW w:w="2421" w:type="pct"/>
            <w:tcMar>
              <w:top w:w="57" w:type="dxa"/>
              <w:left w:w="57" w:type="dxa"/>
              <w:bottom w:w="57" w:type="dxa"/>
              <w:right w:w="57" w:type="dxa"/>
            </w:tcMar>
          </w:tcPr>
          <w:p w14:paraId="1C758DFF" w14:textId="77777777" w:rsidR="009279C9" w:rsidRPr="00C40C5F" w:rsidRDefault="009279C9" w:rsidP="00565382">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64D52B81" w14:textId="77777777" w:rsidR="009279C9" w:rsidRPr="00C40C5F" w:rsidRDefault="009279C9" w:rsidP="00565382">
            <w:pPr>
              <w:keepNext w:val="0"/>
              <w:keepLines w:val="0"/>
              <w:spacing w:line="23" w:lineRule="atLeast"/>
              <w:jc w:val="center"/>
              <w:rPr>
                <w:b/>
                <w:color w:val="000000"/>
                <w:sz w:val="22"/>
                <w:szCs w:val="22"/>
              </w:rPr>
            </w:pPr>
            <w:r w:rsidRPr="00C40C5F">
              <w:rPr>
                <w:b/>
                <w:color w:val="000000"/>
                <w:sz w:val="22"/>
                <w:szCs w:val="22"/>
              </w:rPr>
              <w:t>Поставщик</w:t>
            </w:r>
          </w:p>
        </w:tc>
      </w:tr>
      <w:tr w:rsidR="009279C9" w:rsidRPr="00C40C5F" w14:paraId="4315094A" w14:textId="77777777" w:rsidTr="00565382">
        <w:trPr>
          <w:trHeight w:val="408"/>
        </w:trPr>
        <w:tc>
          <w:tcPr>
            <w:tcW w:w="2421" w:type="pct"/>
            <w:tcMar>
              <w:top w:w="57" w:type="dxa"/>
              <w:left w:w="57" w:type="dxa"/>
              <w:bottom w:w="57" w:type="dxa"/>
              <w:right w:w="57" w:type="dxa"/>
            </w:tcMar>
          </w:tcPr>
          <w:p w14:paraId="5E8ADB65" w14:textId="77777777" w:rsidR="009279C9" w:rsidRDefault="009279C9" w:rsidP="00565382">
            <w:pPr>
              <w:keepNext w:val="0"/>
              <w:keepLines w:val="0"/>
              <w:spacing w:line="23" w:lineRule="atLeast"/>
              <w:rPr>
                <w:sz w:val="22"/>
                <w:szCs w:val="22"/>
              </w:rPr>
            </w:pPr>
            <w:r w:rsidRPr="00C40C5F">
              <w:rPr>
                <w:sz w:val="22"/>
                <w:szCs w:val="22"/>
              </w:rPr>
              <w:t>Генеральный директор</w:t>
            </w:r>
          </w:p>
          <w:p w14:paraId="100FA9E1" w14:textId="77777777" w:rsidR="009279C9" w:rsidRPr="00C40C5F" w:rsidRDefault="009279C9" w:rsidP="00565382">
            <w:pPr>
              <w:keepNext w:val="0"/>
              <w:keepLines w:val="0"/>
              <w:spacing w:line="23" w:lineRule="atLeast"/>
              <w:rPr>
                <w:sz w:val="22"/>
                <w:szCs w:val="22"/>
              </w:rPr>
            </w:pPr>
          </w:p>
          <w:p w14:paraId="43F4DDB4" w14:textId="77777777" w:rsidR="009279C9" w:rsidRDefault="009279C9" w:rsidP="00565382">
            <w:pPr>
              <w:keepNext w:val="0"/>
              <w:keepLines w:val="0"/>
              <w:spacing w:line="23" w:lineRule="atLeast"/>
              <w:rPr>
                <w:sz w:val="22"/>
                <w:szCs w:val="22"/>
              </w:rPr>
            </w:pPr>
            <w:r w:rsidRPr="00C40C5F">
              <w:rPr>
                <w:sz w:val="22"/>
                <w:szCs w:val="22"/>
              </w:rPr>
              <w:t>_______________________ /Шварцкопф Ю.А./</w:t>
            </w:r>
          </w:p>
          <w:p w14:paraId="23EA0860" w14:textId="77777777" w:rsidR="009279C9" w:rsidRPr="00C40C5F" w:rsidRDefault="009279C9" w:rsidP="00565382">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74322727" w14:textId="27860488" w:rsidR="009279C9" w:rsidRPr="00F32E04" w:rsidRDefault="009279C9" w:rsidP="00565382">
            <w:pPr>
              <w:keepNext w:val="0"/>
              <w:keepLines w:val="0"/>
              <w:spacing w:line="23" w:lineRule="atLeast"/>
              <w:rPr>
                <w:bCs/>
                <w:color w:val="000000"/>
                <w:sz w:val="22"/>
                <w:szCs w:val="22"/>
              </w:rPr>
            </w:pPr>
          </w:p>
        </w:tc>
      </w:tr>
    </w:tbl>
    <w:p w14:paraId="2DF0F82D" w14:textId="77777777" w:rsidR="00F477BB" w:rsidRDefault="00F477BB" w:rsidP="0019468E">
      <w:pPr>
        <w:keepNext w:val="0"/>
        <w:keepLines w:val="0"/>
        <w:spacing w:before="60" w:line="23" w:lineRule="atLeast"/>
        <w:ind w:firstLine="567"/>
        <w:jc w:val="right"/>
      </w:pPr>
    </w:p>
    <w:p w14:paraId="564A29F1" w14:textId="77777777" w:rsidR="00F477BB" w:rsidRDefault="00F477BB" w:rsidP="0019468E">
      <w:pPr>
        <w:keepNext w:val="0"/>
        <w:keepLines w:val="0"/>
        <w:spacing w:before="60" w:line="23" w:lineRule="atLeast"/>
        <w:ind w:firstLine="567"/>
        <w:jc w:val="right"/>
      </w:pPr>
    </w:p>
    <w:p w14:paraId="5B225690" w14:textId="77777777" w:rsidR="00F477BB" w:rsidRDefault="00F477BB" w:rsidP="0019468E">
      <w:pPr>
        <w:keepNext w:val="0"/>
        <w:keepLines w:val="0"/>
        <w:spacing w:before="60" w:line="23" w:lineRule="atLeast"/>
        <w:ind w:firstLine="567"/>
        <w:jc w:val="right"/>
      </w:pPr>
    </w:p>
    <w:p w14:paraId="0B5580BC" w14:textId="77777777" w:rsidR="002637F3" w:rsidRDefault="002637F3" w:rsidP="0019468E">
      <w:pPr>
        <w:keepNext w:val="0"/>
        <w:keepLines w:val="0"/>
        <w:spacing w:before="60" w:line="23" w:lineRule="atLeast"/>
        <w:ind w:firstLine="567"/>
        <w:jc w:val="right"/>
      </w:pPr>
    </w:p>
    <w:p w14:paraId="278C811D" w14:textId="77777777" w:rsidR="00F477BB" w:rsidRDefault="00F477BB" w:rsidP="0019468E">
      <w:pPr>
        <w:keepNext w:val="0"/>
        <w:keepLines w:val="0"/>
        <w:spacing w:before="60" w:line="23" w:lineRule="atLeast"/>
        <w:ind w:firstLine="567"/>
        <w:jc w:val="right"/>
      </w:pPr>
    </w:p>
    <w:p w14:paraId="1FF62AEC" w14:textId="2E376B2F" w:rsidR="00340A27" w:rsidRPr="00F1291C" w:rsidRDefault="002637F3" w:rsidP="0019468E">
      <w:pPr>
        <w:keepNext w:val="0"/>
        <w:keepLines w:val="0"/>
        <w:spacing w:before="60" w:line="23" w:lineRule="atLeast"/>
        <w:ind w:firstLine="567"/>
        <w:jc w:val="right"/>
      </w:pPr>
      <w:r>
        <w:lastRenderedPageBreak/>
        <w:t>П</w:t>
      </w:r>
      <w:r w:rsidR="00F1291C" w:rsidRPr="00F1291C">
        <w:t>риложение № 2 к Договору</w:t>
      </w:r>
      <w:r w:rsidR="000A1CEC">
        <w:t xml:space="preserve"> № __________</w:t>
      </w:r>
    </w:p>
    <w:p w14:paraId="41D974B4" w14:textId="434AED93"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596E22">
        <w:t>4</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52924403" w:rsidR="008D6020" w:rsidRPr="00BF2932" w:rsidRDefault="008D6020" w:rsidP="008D6020">
      <w:pPr>
        <w:keepNext w:val="0"/>
        <w:keepLines w:val="0"/>
        <w:spacing w:before="60" w:line="23" w:lineRule="atLeast"/>
        <w:ind w:firstLine="567"/>
        <w:jc w:val="both"/>
      </w:pPr>
      <w:r w:rsidRPr="00986221">
        <w:t xml:space="preserve">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 А., </w:t>
      </w:r>
      <w:r w:rsidRPr="008D6020">
        <w:t>действующего на основании Устава, с одной стороны,</w:t>
      </w:r>
      <w:r w:rsidR="00BF2932">
        <w:t xml:space="preserve"> </w:t>
      </w:r>
      <w:r w:rsidRPr="008D6020">
        <w:t xml:space="preserve">и </w:t>
      </w:r>
      <w:r w:rsidR="000A1CEC">
        <w:rPr>
          <w:color w:val="000000"/>
        </w:rPr>
        <w:t>_______________</w:t>
      </w:r>
      <w:r w:rsidR="009279C9">
        <w:rPr>
          <w:color w:val="000000"/>
        </w:rPr>
        <w:t xml:space="preserve"> (далее – Поставщик), в лице </w:t>
      </w:r>
      <w:r w:rsidR="000A1CEC">
        <w:rPr>
          <w:color w:val="000000"/>
        </w:rPr>
        <w:t>___________________</w:t>
      </w:r>
      <w:r w:rsidR="009279C9">
        <w:rPr>
          <w:color w:val="000000"/>
        </w:rPr>
        <w:t xml:space="preserve">, действующего на основании </w:t>
      </w:r>
      <w:r w:rsidR="000A1CEC">
        <w:rPr>
          <w:color w:val="000000"/>
        </w:rPr>
        <w:t>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tbl>
      <w:tblPr>
        <w:tblW w:w="5714"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427"/>
        <w:gridCol w:w="1273"/>
        <w:gridCol w:w="3599"/>
        <w:gridCol w:w="942"/>
        <w:gridCol w:w="993"/>
        <w:gridCol w:w="1002"/>
        <w:gridCol w:w="23"/>
        <w:gridCol w:w="1393"/>
        <w:gridCol w:w="23"/>
        <w:gridCol w:w="968"/>
        <w:gridCol w:w="276"/>
        <w:gridCol w:w="9"/>
      </w:tblGrid>
      <w:tr w:rsidR="00E7331C" w:rsidRPr="00AC31EB" w14:paraId="5C310BF3" w14:textId="28DC2461" w:rsidTr="002637F3">
        <w:trPr>
          <w:gridAfter w:val="1"/>
          <w:wAfter w:w="3" w:type="pct"/>
          <w:trHeight w:val="956"/>
        </w:trPr>
        <w:tc>
          <w:tcPr>
            <w:tcW w:w="245" w:type="pct"/>
            <w:shd w:val="clear" w:color="auto" w:fill="auto"/>
          </w:tcPr>
          <w:p w14:paraId="48AF6EBA" w14:textId="77777777" w:rsidR="00FC6706" w:rsidRPr="00AC31EB" w:rsidRDefault="00FC6706" w:rsidP="00EC663E">
            <w:pPr>
              <w:jc w:val="center"/>
              <w:rPr>
                <w:b/>
              </w:rPr>
            </w:pPr>
            <w:r w:rsidRPr="00AC31EB">
              <w:rPr>
                <w:b/>
              </w:rPr>
              <w:t>№ п/п</w:t>
            </w:r>
          </w:p>
        </w:tc>
        <w:tc>
          <w:tcPr>
            <w:tcW w:w="740" w:type="pct"/>
            <w:gridSpan w:val="2"/>
            <w:shd w:val="clear" w:color="auto" w:fill="auto"/>
          </w:tcPr>
          <w:p w14:paraId="0D37B6D5" w14:textId="77777777" w:rsidR="00FC6706" w:rsidRPr="00AC31EB" w:rsidRDefault="00FC6706" w:rsidP="00EC663E">
            <w:pPr>
              <w:jc w:val="center"/>
              <w:rPr>
                <w:b/>
              </w:rPr>
            </w:pPr>
            <w:r w:rsidRPr="00AC31EB">
              <w:rPr>
                <w:b/>
              </w:rPr>
              <w:t>Наименование</w:t>
            </w:r>
          </w:p>
        </w:tc>
        <w:tc>
          <w:tcPr>
            <w:tcW w:w="1976" w:type="pct"/>
            <w:gridSpan w:val="2"/>
            <w:shd w:val="clear" w:color="auto" w:fill="auto"/>
          </w:tcPr>
          <w:p w14:paraId="2D6DB404" w14:textId="77777777" w:rsidR="00FC6706" w:rsidRPr="00AC31EB" w:rsidRDefault="00FC6706" w:rsidP="00EC663E">
            <w:pPr>
              <w:jc w:val="center"/>
              <w:rPr>
                <w:b/>
              </w:rPr>
            </w:pPr>
            <w:r w:rsidRPr="00AC31EB">
              <w:rPr>
                <w:b/>
              </w:rPr>
              <w:t>Характеристики</w:t>
            </w:r>
          </w:p>
        </w:tc>
        <w:tc>
          <w:tcPr>
            <w:tcW w:w="432" w:type="pct"/>
            <w:shd w:val="clear" w:color="auto" w:fill="auto"/>
          </w:tcPr>
          <w:p w14:paraId="649FBE7D" w14:textId="77777777" w:rsidR="00FC6706" w:rsidRPr="00AC31EB" w:rsidRDefault="00FC6706" w:rsidP="00EC663E">
            <w:pPr>
              <w:jc w:val="center"/>
              <w:rPr>
                <w:b/>
              </w:rPr>
            </w:pPr>
            <w:r w:rsidRPr="00AC31EB">
              <w:rPr>
                <w:b/>
              </w:rPr>
              <w:t>Ед. измерения</w:t>
            </w:r>
          </w:p>
        </w:tc>
        <w:tc>
          <w:tcPr>
            <w:tcW w:w="436" w:type="pct"/>
            <w:shd w:val="clear" w:color="auto" w:fill="auto"/>
          </w:tcPr>
          <w:p w14:paraId="5F5BB4B9" w14:textId="77777777" w:rsidR="00FC6706" w:rsidRPr="00AC31EB" w:rsidRDefault="00FC6706" w:rsidP="00EC663E">
            <w:pPr>
              <w:jc w:val="center"/>
              <w:rPr>
                <w:b/>
              </w:rPr>
            </w:pPr>
            <w:r w:rsidRPr="00AC31EB">
              <w:rPr>
                <w:b/>
              </w:rPr>
              <w:t>Кол-во</w:t>
            </w:r>
          </w:p>
        </w:tc>
        <w:tc>
          <w:tcPr>
            <w:tcW w:w="616" w:type="pct"/>
            <w:gridSpan w:val="2"/>
          </w:tcPr>
          <w:p w14:paraId="284077F9" w14:textId="600E767A" w:rsidR="00FC6706" w:rsidRPr="00AC31EB" w:rsidRDefault="00FC6706" w:rsidP="00EC663E">
            <w:pPr>
              <w:jc w:val="center"/>
              <w:rPr>
                <w:b/>
              </w:rPr>
            </w:pPr>
            <w:r>
              <w:rPr>
                <w:b/>
              </w:rPr>
              <w:t xml:space="preserve">Цена за единицу, </w:t>
            </w:r>
            <w:r w:rsidR="00F32E04">
              <w:rPr>
                <w:b/>
              </w:rPr>
              <w:t>НДС не облагается</w:t>
            </w:r>
          </w:p>
        </w:tc>
        <w:tc>
          <w:tcPr>
            <w:tcW w:w="551" w:type="pct"/>
            <w:gridSpan w:val="3"/>
          </w:tcPr>
          <w:p w14:paraId="206C76B4" w14:textId="5C58D8D9" w:rsidR="00FC6706" w:rsidRPr="00AC31EB" w:rsidRDefault="00FC6706" w:rsidP="00EC663E">
            <w:pPr>
              <w:jc w:val="center"/>
              <w:rPr>
                <w:b/>
              </w:rPr>
            </w:pPr>
            <w:r>
              <w:rPr>
                <w:b/>
              </w:rPr>
              <w:t xml:space="preserve">Стоимость, </w:t>
            </w:r>
            <w:r w:rsidRPr="00FC6706">
              <w:rPr>
                <w:b/>
              </w:rPr>
              <w:t xml:space="preserve">НДС </w:t>
            </w:r>
            <w:r w:rsidR="00F32E04">
              <w:rPr>
                <w:b/>
              </w:rPr>
              <w:t>не облагается</w:t>
            </w:r>
          </w:p>
        </w:tc>
      </w:tr>
      <w:tr w:rsidR="002637F3" w:rsidRPr="00FC6706" w14:paraId="63D32152" w14:textId="77777777" w:rsidTr="00E1306B">
        <w:trPr>
          <w:gridAfter w:val="1"/>
          <w:wAfter w:w="3" w:type="pct"/>
          <w:trHeight w:val="744"/>
        </w:trPr>
        <w:tc>
          <w:tcPr>
            <w:tcW w:w="245" w:type="pct"/>
            <w:shd w:val="clear" w:color="auto" w:fill="auto"/>
          </w:tcPr>
          <w:p w14:paraId="1C8D38E1" w14:textId="6FEC53D5" w:rsidR="002637F3" w:rsidRPr="002637F3" w:rsidRDefault="002637F3" w:rsidP="002637F3">
            <w:pPr>
              <w:keepNext w:val="0"/>
              <w:keepLines w:val="0"/>
              <w:jc w:val="center"/>
              <w:rPr>
                <w:sz w:val="22"/>
                <w:szCs w:val="22"/>
              </w:rPr>
            </w:pPr>
            <w:r w:rsidRPr="002637F3">
              <w:rPr>
                <w:sz w:val="22"/>
                <w:szCs w:val="22"/>
              </w:rPr>
              <w:t>1</w:t>
            </w:r>
          </w:p>
        </w:tc>
        <w:tc>
          <w:tcPr>
            <w:tcW w:w="740" w:type="pct"/>
            <w:gridSpan w:val="2"/>
            <w:vAlign w:val="center"/>
          </w:tcPr>
          <w:p w14:paraId="70CBE2E8" w14:textId="3F9F4178" w:rsidR="002637F3" w:rsidRPr="002637F3" w:rsidRDefault="002637F3" w:rsidP="002637F3">
            <w:pPr>
              <w:shd w:val="clear" w:color="auto" w:fill="FFFFFF"/>
              <w:jc w:val="center"/>
              <w:textAlignment w:val="baseline"/>
              <w:rPr>
                <w:sz w:val="22"/>
                <w:szCs w:val="22"/>
                <w:lang w:val="ru" w:eastAsia="en-US" w:bidi="ar"/>
              </w:rPr>
            </w:pPr>
            <w:r w:rsidRPr="002637F3">
              <w:rPr>
                <w:color w:val="000000"/>
                <w:sz w:val="22"/>
                <w:szCs w:val="22"/>
              </w:rPr>
              <w:t>Грунт Уникор М</w:t>
            </w:r>
          </w:p>
        </w:tc>
        <w:tc>
          <w:tcPr>
            <w:tcW w:w="1976" w:type="pct"/>
            <w:gridSpan w:val="2"/>
            <w:vAlign w:val="center"/>
          </w:tcPr>
          <w:p w14:paraId="58CCCFF2" w14:textId="5A8DF659" w:rsidR="002637F3" w:rsidRPr="002637F3" w:rsidRDefault="002637F3" w:rsidP="002637F3">
            <w:pPr>
              <w:shd w:val="clear" w:color="auto" w:fill="FFFFFF"/>
              <w:jc w:val="center"/>
              <w:textAlignment w:val="baseline"/>
              <w:rPr>
                <w:sz w:val="22"/>
                <w:szCs w:val="22"/>
              </w:rPr>
            </w:pPr>
            <w:proofErr w:type="spellStart"/>
            <w:r w:rsidRPr="002637F3">
              <w:rPr>
                <w:color w:val="000000"/>
                <w:sz w:val="22"/>
                <w:szCs w:val="22"/>
              </w:rPr>
              <w:t>Воднодисперсионная</w:t>
            </w:r>
            <w:proofErr w:type="spellEnd"/>
            <w:r w:rsidRPr="002637F3">
              <w:rPr>
                <w:color w:val="000000"/>
                <w:sz w:val="22"/>
                <w:szCs w:val="22"/>
              </w:rPr>
              <w:t xml:space="preserve"> грунтовка с добавлением модификатора ржавчины.</w:t>
            </w:r>
            <w:r w:rsidRPr="002637F3">
              <w:rPr>
                <w:color w:val="000000"/>
                <w:sz w:val="22"/>
                <w:szCs w:val="22"/>
              </w:rPr>
              <w:t xml:space="preserve"> </w:t>
            </w:r>
            <w:r w:rsidRPr="002637F3">
              <w:rPr>
                <w:color w:val="000000"/>
                <w:sz w:val="22"/>
                <w:szCs w:val="22"/>
              </w:rPr>
              <w:t>Представляет собой суспензию пигментов и наполнителей в водной дисперсии</w:t>
            </w:r>
            <w:r w:rsidRPr="002637F3">
              <w:rPr>
                <w:color w:val="000000"/>
                <w:sz w:val="22"/>
                <w:szCs w:val="22"/>
              </w:rPr>
              <w:t xml:space="preserve"> </w:t>
            </w:r>
            <w:r w:rsidRPr="002637F3">
              <w:rPr>
                <w:color w:val="000000"/>
                <w:sz w:val="22"/>
                <w:szCs w:val="22"/>
              </w:rPr>
              <w:t>синтетического полимера с добавлением различных вспомогательных веществ. Цвет- Черный. Объемная доля нелетучих веществ,</w:t>
            </w:r>
            <w:r w:rsidRPr="002637F3">
              <w:rPr>
                <w:color w:val="000000"/>
                <w:sz w:val="22"/>
                <w:szCs w:val="22"/>
              </w:rPr>
              <w:t xml:space="preserve"> </w:t>
            </w:r>
            <w:r w:rsidRPr="002637F3">
              <w:rPr>
                <w:color w:val="000000"/>
                <w:sz w:val="22"/>
                <w:szCs w:val="22"/>
              </w:rPr>
              <w:t>%:</w:t>
            </w:r>
            <w:r w:rsidRPr="002637F3">
              <w:rPr>
                <w:color w:val="000000"/>
                <w:sz w:val="22"/>
                <w:szCs w:val="22"/>
              </w:rPr>
              <w:t xml:space="preserve"> </w:t>
            </w:r>
            <w:r w:rsidRPr="002637F3">
              <w:rPr>
                <w:color w:val="000000"/>
                <w:sz w:val="22"/>
                <w:szCs w:val="22"/>
              </w:rPr>
              <w:t>37,5±2*</w:t>
            </w:r>
            <w:r w:rsidRPr="002637F3">
              <w:rPr>
                <w:color w:val="000000"/>
                <w:sz w:val="22"/>
                <w:szCs w:val="22"/>
              </w:rPr>
              <w:br/>
              <w:t xml:space="preserve"> Глянец: </w:t>
            </w:r>
            <w:proofErr w:type="gramStart"/>
            <w:r w:rsidRPr="002637F3">
              <w:rPr>
                <w:color w:val="000000"/>
                <w:sz w:val="22"/>
                <w:szCs w:val="22"/>
              </w:rPr>
              <w:t>матовая  Плотность</w:t>
            </w:r>
            <w:proofErr w:type="gramEnd"/>
            <w:r w:rsidRPr="002637F3">
              <w:rPr>
                <w:color w:val="000000"/>
                <w:sz w:val="22"/>
                <w:szCs w:val="22"/>
              </w:rPr>
              <w:t>, г/см³: 1,20-1,30</w:t>
            </w:r>
            <w:r w:rsidRPr="002637F3">
              <w:rPr>
                <w:color w:val="000000"/>
                <w:sz w:val="22"/>
                <w:szCs w:val="22"/>
              </w:rPr>
              <w:br/>
              <w:t xml:space="preserve"> Разбавитель: вода  Температура вспышки, </w:t>
            </w:r>
            <w:proofErr w:type="spellStart"/>
            <w:r w:rsidRPr="002637F3">
              <w:rPr>
                <w:color w:val="000000"/>
                <w:sz w:val="22"/>
                <w:szCs w:val="22"/>
              </w:rPr>
              <w:t>оС</w:t>
            </w:r>
            <w:proofErr w:type="spellEnd"/>
            <w:r w:rsidRPr="002637F3">
              <w:rPr>
                <w:color w:val="000000"/>
                <w:sz w:val="22"/>
                <w:szCs w:val="22"/>
              </w:rPr>
              <w:t>: отсутствует</w:t>
            </w:r>
          </w:p>
        </w:tc>
        <w:tc>
          <w:tcPr>
            <w:tcW w:w="432" w:type="pct"/>
            <w:vAlign w:val="center"/>
          </w:tcPr>
          <w:p w14:paraId="445265E2" w14:textId="23D6D1CB" w:rsidR="002637F3" w:rsidRPr="002637F3" w:rsidRDefault="002637F3" w:rsidP="002637F3">
            <w:pPr>
              <w:jc w:val="center"/>
              <w:rPr>
                <w:sz w:val="22"/>
                <w:szCs w:val="22"/>
              </w:rPr>
            </w:pPr>
            <w:r>
              <w:rPr>
                <w:color w:val="000000"/>
              </w:rPr>
              <w:t>кг</w:t>
            </w:r>
          </w:p>
        </w:tc>
        <w:tc>
          <w:tcPr>
            <w:tcW w:w="436" w:type="pct"/>
            <w:vAlign w:val="center"/>
          </w:tcPr>
          <w:p w14:paraId="281B6951" w14:textId="0C844A8B" w:rsidR="002637F3" w:rsidRPr="002637F3" w:rsidRDefault="002637F3" w:rsidP="002637F3">
            <w:pPr>
              <w:jc w:val="center"/>
              <w:rPr>
                <w:sz w:val="22"/>
                <w:szCs w:val="22"/>
              </w:rPr>
            </w:pPr>
            <w:r>
              <w:rPr>
                <w:color w:val="000000"/>
              </w:rPr>
              <w:t>160</w:t>
            </w:r>
          </w:p>
        </w:tc>
        <w:tc>
          <w:tcPr>
            <w:tcW w:w="616" w:type="pct"/>
            <w:gridSpan w:val="2"/>
          </w:tcPr>
          <w:p w14:paraId="3EA41694" w14:textId="39C4B5D3" w:rsidR="002637F3" w:rsidRPr="002637F3" w:rsidRDefault="002637F3" w:rsidP="002637F3">
            <w:pPr>
              <w:jc w:val="center"/>
              <w:rPr>
                <w:sz w:val="22"/>
                <w:szCs w:val="22"/>
              </w:rPr>
            </w:pPr>
            <w:r>
              <w:rPr>
                <w:sz w:val="22"/>
                <w:szCs w:val="22"/>
              </w:rPr>
              <w:t>259,00</w:t>
            </w:r>
          </w:p>
        </w:tc>
        <w:tc>
          <w:tcPr>
            <w:tcW w:w="551" w:type="pct"/>
            <w:gridSpan w:val="3"/>
          </w:tcPr>
          <w:p w14:paraId="3802F08D" w14:textId="2B21F152" w:rsidR="002637F3" w:rsidRPr="002637F3" w:rsidRDefault="002637F3" w:rsidP="002637F3">
            <w:pPr>
              <w:jc w:val="center"/>
              <w:rPr>
                <w:sz w:val="22"/>
                <w:szCs w:val="22"/>
              </w:rPr>
            </w:pPr>
            <w:r>
              <w:rPr>
                <w:sz w:val="22"/>
                <w:szCs w:val="22"/>
              </w:rPr>
              <w:t>41440,00</w:t>
            </w:r>
          </w:p>
        </w:tc>
      </w:tr>
      <w:tr w:rsidR="002637F3" w:rsidRPr="00FC6706" w14:paraId="72A97F99" w14:textId="77777777" w:rsidTr="002637F3">
        <w:trPr>
          <w:gridAfter w:val="1"/>
          <w:wAfter w:w="3" w:type="pct"/>
          <w:trHeight w:val="4195"/>
        </w:trPr>
        <w:tc>
          <w:tcPr>
            <w:tcW w:w="245" w:type="pct"/>
            <w:shd w:val="clear" w:color="auto" w:fill="auto"/>
          </w:tcPr>
          <w:p w14:paraId="4E68E40C" w14:textId="6B910B03" w:rsidR="002637F3" w:rsidRPr="002637F3" w:rsidRDefault="002637F3" w:rsidP="002637F3">
            <w:pPr>
              <w:keepNext w:val="0"/>
              <w:keepLines w:val="0"/>
              <w:jc w:val="center"/>
              <w:rPr>
                <w:sz w:val="22"/>
                <w:szCs w:val="22"/>
              </w:rPr>
            </w:pPr>
            <w:r w:rsidRPr="002637F3">
              <w:rPr>
                <w:sz w:val="22"/>
                <w:szCs w:val="22"/>
              </w:rPr>
              <w:t>2</w:t>
            </w:r>
          </w:p>
        </w:tc>
        <w:tc>
          <w:tcPr>
            <w:tcW w:w="740" w:type="pct"/>
            <w:gridSpan w:val="2"/>
            <w:vAlign w:val="center"/>
          </w:tcPr>
          <w:p w14:paraId="2901861D" w14:textId="5190B164" w:rsidR="002637F3" w:rsidRPr="002637F3" w:rsidRDefault="002637F3" w:rsidP="002637F3">
            <w:pPr>
              <w:shd w:val="clear" w:color="auto" w:fill="FFFFFF"/>
              <w:jc w:val="center"/>
              <w:textAlignment w:val="baseline"/>
              <w:rPr>
                <w:sz w:val="22"/>
                <w:szCs w:val="22"/>
                <w:lang w:val="ru" w:eastAsia="en-US" w:bidi="ar"/>
              </w:rPr>
            </w:pPr>
            <w:r w:rsidRPr="002637F3">
              <w:rPr>
                <w:color w:val="000000"/>
                <w:sz w:val="22"/>
                <w:szCs w:val="22"/>
              </w:rPr>
              <w:t>Лак "Балет"</w:t>
            </w:r>
          </w:p>
        </w:tc>
        <w:tc>
          <w:tcPr>
            <w:tcW w:w="1976" w:type="pct"/>
            <w:gridSpan w:val="2"/>
            <w:vAlign w:val="center"/>
          </w:tcPr>
          <w:p w14:paraId="3A82D3A3" w14:textId="68B568E2" w:rsidR="002637F3" w:rsidRPr="002637F3" w:rsidRDefault="002637F3" w:rsidP="002637F3">
            <w:pPr>
              <w:rPr>
                <w:sz w:val="22"/>
                <w:szCs w:val="22"/>
              </w:rPr>
            </w:pPr>
            <w:proofErr w:type="spellStart"/>
            <w:r w:rsidRPr="002637F3">
              <w:rPr>
                <w:color w:val="000000"/>
                <w:sz w:val="22"/>
                <w:szCs w:val="22"/>
              </w:rPr>
              <w:t>Воднодисперсионный</w:t>
            </w:r>
            <w:proofErr w:type="spellEnd"/>
            <w:r w:rsidRPr="002637F3">
              <w:rPr>
                <w:color w:val="000000"/>
                <w:sz w:val="22"/>
                <w:szCs w:val="22"/>
              </w:rPr>
              <w:t xml:space="preserve"> акрил-полиуретановый паркетный лак.</w:t>
            </w:r>
            <w:r w:rsidRPr="002637F3">
              <w:rPr>
                <w:color w:val="000000"/>
                <w:sz w:val="22"/>
                <w:szCs w:val="22"/>
              </w:rPr>
              <w:t xml:space="preserve"> </w:t>
            </w:r>
            <w:r w:rsidRPr="002637F3">
              <w:rPr>
                <w:color w:val="000000"/>
                <w:sz w:val="22"/>
                <w:szCs w:val="22"/>
              </w:rPr>
              <w:t>Для внутренних работ.</w:t>
            </w:r>
            <w:r w:rsidRPr="002637F3">
              <w:rPr>
                <w:color w:val="000000"/>
                <w:sz w:val="22"/>
                <w:szCs w:val="22"/>
              </w:rPr>
              <w:t xml:space="preserve"> </w:t>
            </w:r>
            <w:r w:rsidRPr="002637F3">
              <w:rPr>
                <w:color w:val="000000"/>
                <w:sz w:val="22"/>
                <w:szCs w:val="22"/>
              </w:rPr>
              <w:t>Применяется для внутренней отделки, паркетных полов, деревянных лестниц, мебели и других изделий из древесины.</w:t>
            </w:r>
            <w:r w:rsidRPr="002637F3">
              <w:rPr>
                <w:color w:val="000000"/>
                <w:sz w:val="22"/>
                <w:szCs w:val="22"/>
              </w:rPr>
              <w:t xml:space="preserve"> </w:t>
            </w:r>
            <w:r w:rsidRPr="002637F3">
              <w:rPr>
                <w:color w:val="000000"/>
                <w:sz w:val="22"/>
                <w:szCs w:val="22"/>
              </w:rPr>
              <w:t>Цвет: бесцветный.</w:t>
            </w:r>
            <w:r w:rsidRPr="002637F3">
              <w:rPr>
                <w:color w:val="000000"/>
                <w:sz w:val="22"/>
                <w:szCs w:val="22"/>
              </w:rPr>
              <w:t xml:space="preserve"> </w:t>
            </w:r>
            <w:r w:rsidRPr="002637F3">
              <w:rPr>
                <w:color w:val="000000"/>
                <w:sz w:val="22"/>
                <w:szCs w:val="22"/>
              </w:rPr>
              <w:t xml:space="preserve">Глянец: </w:t>
            </w:r>
            <w:proofErr w:type="spellStart"/>
            <w:r w:rsidRPr="002637F3">
              <w:rPr>
                <w:color w:val="000000"/>
                <w:sz w:val="22"/>
                <w:szCs w:val="22"/>
              </w:rPr>
              <w:t>полуглянцевый</w:t>
            </w:r>
            <w:proofErr w:type="spellEnd"/>
            <w:r w:rsidRPr="002637F3">
              <w:rPr>
                <w:color w:val="000000"/>
                <w:sz w:val="22"/>
                <w:szCs w:val="22"/>
              </w:rPr>
              <w:t>, матовый</w:t>
            </w:r>
            <w:r w:rsidRPr="002637F3">
              <w:rPr>
                <w:color w:val="000000"/>
                <w:sz w:val="22"/>
                <w:szCs w:val="22"/>
              </w:rPr>
              <w:br/>
              <w:t>.. Разбавитель: вода</w:t>
            </w:r>
            <w:r w:rsidRPr="002637F3">
              <w:rPr>
                <w:color w:val="000000"/>
                <w:sz w:val="22"/>
                <w:szCs w:val="22"/>
              </w:rPr>
              <w:br/>
              <w:t>.. Плотность, г/см.: 1,05–1,10</w:t>
            </w:r>
            <w:r w:rsidRPr="002637F3">
              <w:rPr>
                <w:color w:val="000000"/>
                <w:sz w:val="22"/>
                <w:szCs w:val="22"/>
              </w:rPr>
              <w:br/>
              <w:t>.. Массовая доля нелетучих веществ, %: 37-43</w:t>
            </w:r>
            <w:r w:rsidRPr="002637F3">
              <w:rPr>
                <w:color w:val="000000"/>
                <w:sz w:val="22"/>
                <w:szCs w:val="22"/>
              </w:rPr>
              <w:br/>
              <w:t>.. Условная вязкость (по ВЗ-246 с O сопла 4 мм), не менее, с: 25</w:t>
            </w:r>
            <w:r w:rsidRPr="002637F3">
              <w:rPr>
                <w:color w:val="000000"/>
                <w:sz w:val="22"/>
                <w:szCs w:val="22"/>
              </w:rPr>
              <w:br/>
              <w:t>.. Расход на один слой, в зависимости от породы древесины, кг/м 2: 0,10 – 0,15</w:t>
            </w:r>
            <w:r w:rsidRPr="002637F3">
              <w:rPr>
                <w:color w:val="000000"/>
                <w:sz w:val="22"/>
                <w:szCs w:val="22"/>
              </w:rPr>
              <w:br/>
              <w:t>.. Стойкость к воздействию жидкостей, не менее, ч: – вода при t 20оС:</w:t>
            </w:r>
            <w:r w:rsidRPr="002637F3">
              <w:rPr>
                <w:color w:val="000000"/>
                <w:sz w:val="22"/>
                <w:szCs w:val="22"/>
              </w:rPr>
              <w:br/>
              <w:t>– 0,5% моющего раствора при t 35оС:</w:t>
            </w:r>
          </w:p>
        </w:tc>
        <w:tc>
          <w:tcPr>
            <w:tcW w:w="432" w:type="pct"/>
            <w:vAlign w:val="center"/>
          </w:tcPr>
          <w:p w14:paraId="47FDEA88" w14:textId="4A2C7CEE" w:rsidR="002637F3" w:rsidRPr="002637F3" w:rsidRDefault="002637F3" w:rsidP="002637F3">
            <w:pPr>
              <w:jc w:val="center"/>
              <w:rPr>
                <w:color w:val="000000"/>
                <w:sz w:val="22"/>
                <w:szCs w:val="22"/>
              </w:rPr>
            </w:pPr>
            <w:r>
              <w:rPr>
                <w:color w:val="000000"/>
              </w:rPr>
              <w:t>кг</w:t>
            </w:r>
          </w:p>
        </w:tc>
        <w:tc>
          <w:tcPr>
            <w:tcW w:w="436" w:type="pct"/>
            <w:vAlign w:val="center"/>
          </w:tcPr>
          <w:p w14:paraId="731B46D5" w14:textId="27C19D68" w:rsidR="002637F3" w:rsidRPr="002637F3" w:rsidRDefault="002637F3" w:rsidP="002637F3">
            <w:pPr>
              <w:jc w:val="center"/>
              <w:rPr>
                <w:sz w:val="22"/>
                <w:szCs w:val="22"/>
              </w:rPr>
            </w:pPr>
            <w:r>
              <w:rPr>
                <w:color w:val="000000"/>
              </w:rPr>
              <w:t>100</w:t>
            </w:r>
          </w:p>
        </w:tc>
        <w:tc>
          <w:tcPr>
            <w:tcW w:w="616" w:type="pct"/>
            <w:gridSpan w:val="2"/>
          </w:tcPr>
          <w:p w14:paraId="78795B00" w14:textId="01871400" w:rsidR="002637F3" w:rsidRPr="002637F3" w:rsidRDefault="002637F3" w:rsidP="002637F3">
            <w:pPr>
              <w:jc w:val="center"/>
              <w:rPr>
                <w:sz w:val="22"/>
                <w:szCs w:val="22"/>
              </w:rPr>
            </w:pPr>
            <w:r>
              <w:rPr>
                <w:sz w:val="22"/>
                <w:szCs w:val="22"/>
              </w:rPr>
              <w:t>500,00</w:t>
            </w:r>
          </w:p>
        </w:tc>
        <w:tc>
          <w:tcPr>
            <w:tcW w:w="551" w:type="pct"/>
            <w:gridSpan w:val="3"/>
          </w:tcPr>
          <w:p w14:paraId="62A5187E" w14:textId="2BC4C4AF" w:rsidR="002637F3" w:rsidRPr="002637F3" w:rsidRDefault="002637F3" w:rsidP="002637F3">
            <w:pPr>
              <w:jc w:val="center"/>
              <w:rPr>
                <w:sz w:val="22"/>
                <w:szCs w:val="22"/>
              </w:rPr>
            </w:pPr>
            <w:r>
              <w:rPr>
                <w:sz w:val="22"/>
                <w:szCs w:val="22"/>
              </w:rPr>
              <w:t>50000,00</w:t>
            </w:r>
          </w:p>
        </w:tc>
      </w:tr>
      <w:tr w:rsidR="00DA79F5" w:rsidRPr="00FC6706" w14:paraId="58386F65" w14:textId="77777777" w:rsidTr="002637F3">
        <w:tc>
          <w:tcPr>
            <w:tcW w:w="3839" w:type="pct"/>
            <w:gridSpan w:val="8"/>
            <w:shd w:val="clear" w:color="auto" w:fill="auto"/>
          </w:tcPr>
          <w:p w14:paraId="7F7BAC92" w14:textId="4F892E19" w:rsidR="00FC6706" w:rsidRPr="00FC6706" w:rsidRDefault="00FC6706" w:rsidP="00EC663E">
            <w:pPr>
              <w:jc w:val="center"/>
            </w:pPr>
            <w:r>
              <w:t>Итого</w:t>
            </w:r>
          </w:p>
        </w:tc>
        <w:tc>
          <w:tcPr>
            <w:tcW w:w="616" w:type="pct"/>
            <w:gridSpan w:val="2"/>
          </w:tcPr>
          <w:p w14:paraId="469860B0" w14:textId="77777777" w:rsidR="00FC6706" w:rsidRPr="00FC6706" w:rsidRDefault="00FC6706" w:rsidP="00EC663E">
            <w:pPr>
              <w:jc w:val="center"/>
            </w:pPr>
          </w:p>
        </w:tc>
        <w:tc>
          <w:tcPr>
            <w:tcW w:w="545" w:type="pct"/>
            <w:gridSpan w:val="3"/>
          </w:tcPr>
          <w:p w14:paraId="5EC21F52" w14:textId="64B89EC5" w:rsidR="00FC6706" w:rsidRPr="00FC6706" w:rsidRDefault="00920A55" w:rsidP="00EC663E">
            <w:pPr>
              <w:jc w:val="center"/>
            </w:pPr>
            <w:r>
              <w:t>9</w:t>
            </w:r>
            <w:r w:rsidR="002637F3">
              <w:t>1440</w:t>
            </w:r>
            <w:r>
              <w:t>,00</w:t>
            </w:r>
          </w:p>
        </w:tc>
      </w:tr>
      <w:tr w:rsidR="009279C9" w:rsidRPr="00C40C5F" w14:paraId="5FF23C32" w14:textId="77777777" w:rsidTr="002637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2"/>
          <w:gridAfter w:val="2"/>
          <w:wBefore w:w="431" w:type="pct"/>
          <w:wAfter w:w="124" w:type="pct"/>
          <w:trHeight w:val="306"/>
        </w:trPr>
        <w:tc>
          <w:tcPr>
            <w:tcW w:w="2120" w:type="pct"/>
            <w:gridSpan w:val="2"/>
            <w:tcMar>
              <w:top w:w="57" w:type="dxa"/>
              <w:left w:w="57" w:type="dxa"/>
              <w:bottom w:w="57" w:type="dxa"/>
              <w:right w:w="57" w:type="dxa"/>
            </w:tcMar>
          </w:tcPr>
          <w:p w14:paraId="0F85A493" w14:textId="77777777" w:rsidR="002637F3" w:rsidRDefault="002637F3" w:rsidP="00565382">
            <w:pPr>
              <w:keepNext w:val="0"/>
              <w:keepLines w:val="0"/>
              <w:spacing w:line="23" w:lineRule="atLeast"/>
              <w:jc w:val="center"/>
              <w:rPr>
                <w:b/>
                <w:color w:val="000000"/>
                <w:sz w:val="22"/>
                <w:szCs w:val="22"/>
              </w:rPr>
            </w:pPr>
          </w:p>
          <w:p w14:paraId="237A0B11" w14:textId="1C12925C" w:rsidR="009279C9" w:rsidRPr="00C40C5F" w:rsidRDefault="009279C9" w:rsidP="00565382">
            <w:pPr>
              <w:keepNext w:val="0"/>
              <w:keepLines w:val="0"/>
              <w:spacing w:line="23" w:lineRule="atLeast"/>
              <w:jc w:val="center"/>
              <w:rPr>
                <w:b/>
                <w:color w:val="000000"/>
                <w:sz w:val="22"/>
                <w:szCs w:val="22"/>
              </w:rPr>
            </w:pPr>
            <w:r w:rsidRPr="00C40C5F">
              <w:rPr>
                <w:b/>
                <w:color w:val="000000"/>
                <w:sz w:val="22"/>
                <w:szCs w:val="22"/>
              </w:rPr>
              <w:t>Заказчик</w:t>
            </w:r>
          </w:p>
        </w:tc>
        <w:tc>
          <w:tcPr>
            <w:tcW w:w="2325" w:type="pct"/>
            <w:gridSpan w:val="7"/>
            <w:tcMar>
              <w:top w:w="57" w:type="dxa"/>
              <w:left w:w="57" w:type="dxa"/>
              <w:bottom w:w="57" w:type="dxa"/>
              <w:right w:w="57" w:type="dxa"/>
            </w:tcMar>
          </w:tcPr>
          <w:p w14:paraId="1C07526F" w14:textId="77777777" w:rsidR="009279C9" w:rsidRPr="00C40C5F" w:rsidRDefault="009279C9" w:rsidP="00565382">
            <w:pPr>
              <w:keepNext w:val="0"/>
              <w:keepLines w:val="0"/>
              <w:spacing w:line="23" w:lineRule="atLeast"/>
              <w:jc w:val="center"/>
              <w:rPr>
                <w:b/>
                <w:color w:val="000000"/>
                <w:sz w:val="22"/>
                <w:szCs w:val="22"/>
              </w:rPr>
            </w:pPr>
            <w:r w:rsidRPr="00C40C5F">
              <w:rPr>
                <w:b/>
                <w:color w:val="000000"/>
                <w:sz w:val="22"/>
                <w:szCs w:val="22"/>
              </w:rPr>
              <w:t>Поставщик</w:t>
            </w:r>
          </w:p>
        </w:tc>
      </w:tr>
      <w:tr w:rsidR="009279C9" w:rsidRPr="00C40C5F" w14:paraId="3D304BF4" w14:textId="77777777" w:rsidTr="002637F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Ex>
        <w:trPr>
          <w:gridBefore w:val="2"/>
          <w:gridAfter w:val="2"/>
          <w:wBefore w:w="431" w:type="pct"/>
          <w:wAfter w:w="124" w:type="pct"/>
          <w:trHeight w:val="408"/>
        </w:trPr>
        <w:tc>
          <w:tcPr>
            <w:tcW w:w="2120" w:type="pct"/>
            <w:gridSpan w:val="2"/>
            <w:tcMar>
              <w:top w:w="57" w:type="dxa"/>
              <w:left w:w="57" w:type="dxa"/>
              <w:bottom w:w="57" w:type="dxa"/>
              <w:right w:w="57" w:type="dxa"/>
            </w:tcMar>
          </w:tcPr>
          <w:p w14:paraId="6AFC3C21" w14:textId="77777777" w:rsidR="009279C9" w:rsidRDefault="009279C9" w:rsidP="00565382">
            <w:pPr>
              <w:keepNext w:val="0"/>
              <w:keepLines w:val="0"/>
              <w:spacing w:line="23" w:lineRule="atLeast"/>
              <w:rPr>
                <w:sz w:val="22"/>
                <w:szCs w:val="22"/>
              </w:rPr>
            </w:pPr>
            <w:r w:rsidRPr="00C40C5F">
              <w:rPr>
                <w:sz w:val="22"/>
                <w:szCs w:val="22"/>
              </w:rPr>
              <w:t>Генеральный директор</w:t>
            </w:r>
          </w:p>
          <w:p w14:paraId="699BA264" w14:textId="77777777" w:rsidR="009279C9" w:rsidRPr="00C40C5F" w:rsidRDefault="009279C9" w:rsidP="00565382">
            <w:pPr>
              <w:keepNext w:val="0"/>
              <w:keepLines w:val="0"/>
              <w:spacing w:line="23" w:lineRule="atLeast"/>
              <w:rPr>
                <w:sz w:val="22"/>
                <w:szCs w:val="22"/>
              </w:rPr>
            </w:pPr>
          </w:p>
          <w:p w14:paraId="12B1BF75" w14:textId="77777777" w:rsidR="009279C9" w:rsidRDefault="009279C9" w:rsidP="00565382">
            <w:pPr>
              <w:keepNext w:val="0"/>
              <w:keepLines w:val="0"/>
              <w:spacing w:line="23" w:lineRule="atLeast"/>
              <w:rPr>
                <w:sz w:val="22"/>
                <w:szCs w:val="22"/>
              </w:rPr>
            </w:pPr>
            <w:r w:rsidRPr="00C40C5F">
              <w:rPr>
                <w:sz w:val="22"/>
                <w:szCs w:val="22"/>
              </w:rPr>
              <w:t>_______________________ /Шварцкопф Ю.А./</w:t>
            </w:r>
          </w:p>
          <w:p w14:paraId="480A98E9" w14:textId="77777777" w:rsidR="009279C9" w:rsidRPr="00C40C5F" w:rsidRDefault="009279C9" w:rsidP="00565382">
            <w:pPr>
              <w:keepNext w:val="0"/>
              <w:keepLines w:val="0"/>
              <w:spacing w:line="23" w:lineRule="atLeast"/>
              <w:rPr>
                <w:bCs/>
                <w:color w:val="000000"/>
                <w:sz w:val="22"/>
                <w:szCs w:val="22"/>
              </w:rPr>
            </w:pPr>
            <w:r>
              <w:rPr>
                <w:color w:val="000000"/>
              </w:rPr>
              <w:t>(ПОДПИСАНО ЭП)</w:t>
            </w:r>
          </w:p>
        </w:tc>
        <w:tc>
          <w:tcPr>
            <w:tcW w:w="2325" w:type="pct"/>
            <w:gridSpan w:val="7"/>
            <w:tcMar>
              <w:top w:w="57" w:type="dxa"/>
              <w:left w:w="57" w:type="dxa"/>
              <w:bottom w:w="57" w:type="dxa"/>
              <w:right w:w="57" w:type="dxa"/>
            </w:tcMar>
          </w:tcPr>
          <w:p w14:paraId="02F2F1BB" w14:textId="7234B86A" w:rsidR="009279C9" w:rsidRPr="00F32E04" w:rsidRDefault="009279C9" w:rsidP="00565382">
            <w:pPr>
              <w:keepNext w:val="0"/>
              <w:keepLines w:val="0"/>
              <w:spacing w:line="23" w:lineRule="atLeast"/>
              <w:rPr>
                <w:bCs/>
                <w:color w:val="000000"/>
                <w:sz w:val="22"/>
                <w:szCs w:val="22"/>
              </w:rPr>
            </w:pPr>
          </w:p>
        </w:tc>
      </w:tr>
    </w:tbl>
    <w:p w14:paraId="0309C61B" w14:textId="77777777" w:rsidR="00340A27" w:rsidRPr="00340A27" w:rsidRDefault="00340A27" w:rsidP="00BF2932">
      <w:pPr>
        <w:spacing w:before="60" w:line="23" w:lineRule="atLeast"/>
        <w:jc w:val="both"/>
      </w:pPr>
    </w:p>
    <w:sectPr w:rsidR="00340A27" w:rsidRPr="00340A27" w:rsidSect="00B418BD">
      <w:footerReference w:type="even" r:id="rId10"/>
      <w:footerReference w:type="default" r:id="rId11"/>
      <w:pgSz w:w="11906" w:h="16838"/>
      <w:pgMar w:top="709" w:right="707" w:bottom="1418" w:left="1134" w:header="680" w:footer="6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02DD03" w14:textId="77777777" w:rsidR="00D174D6" w:rsidRDefault="00D174D6">
      <w:r>
        <w:separator/>
      </w:r>
    </w:p>
  </w:endnote>
  <w:endnote w:type="continuationSeparator" w:id="0">
    <w:p w14:paraId="18DE895D" w14:textId="77777777" w:rsidR="00D174D6" w:rsidRDefault="00D17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712B11">
      <w:rPr>
        <w:rStyle w:val="a5"/>
        <w:noProof/>
      </w:rPr>
      <w:t>7</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7F17C2" w14:textId="77777777" w:rsidR="00D174D6" w:rsidRDefault="00D174D6">
      <w:r>
        <w:separator/>
      </w:r>
    </w:p>
  </w:footnote>
  <w:footnote w:type="continuationSeparator" w:id="0">
    <w:p w14:paraId="77EA531F" w14:textId="77777777" w:rsidR="00D174D6" w:rsidRDefault="00D174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16cid:durableId="1468234632">
    <w:abstractNumId w:val="1"/>
  </w:num>
  <w:num w:numId="2" w16cid:durableId="1183856186">
    <w:abstractNumId w:val="7"/>
  </w:num>
  <w:num w:numId="3" w16cid:durableId="1894459536">
    <w:abstractNumId w:val="5"/>
  </w:num>
  <w:num w:numId="4" w16cid:durableId="782579961">
    <w:abstractNumId w:val="6"/>
  </w:num>
  <w:num w:numId="5" w16cid:durableId="1746368712">
    <w:abstractNumId w:val="8"/>
  </w:num>
  <w:num w:numId="6" w16cid:durableId="717896043">
    <w:abstractNumId w:val="3"/>
  </w:num>
  <w:num w:numId="7" w16cid:durableId="1490636119">
    <w:abstractNumId w:val="2"/>
  </w:num>
  <w:num w:numId="8" w16cid:durableId="1127236979">
    <w:abstractNumId w:val="9"/>
  </w:num>
  <w:num w:numId="9" w16cid:durableId="1933320175">
    <w:abstractNumId w:val="4"/>
  </w:num>
  <w:num w:numId="10" w16cid:durableId="1727753681">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210"/>
    <w:rsid w:val="000007E9"/>
    <w:rsid w:val="0000371C"/>
    <w:rsid w:val="000037BF"/>
    <w:rsid w:val="0000393C"/>
    <w:rsid w:val="00004ABB"/>
    <w:rsid w:val="00006F8C"/>
    <w:rsid w:val="00013273"/>
    <w:rsid w:val="000179B4"/>
    <w:rsid w:val="000202F1"/>
    <w:rsid w:val="00024839"/>
    <w:rsid w:val="00027442"/>
    <w:rsid w:val="00027540"/>
    <w:rsid w:val="00042620"/>
    <w:rsid w:val="00044B0C"/>
    <w:rsid w:val="00045E15"/>
    <w:rsid w:val="00052725"/>
    <w:rsid w:val="0005707A"/>
    <w:rsid w:val="00057207"/>
    <w:rsid w:val="000573AD"/>
    <w:rsid w:val="00060257"/>
    <w:rsid w:val="000652F8"/>
    <w:rsid w:val="000660F1"/>
    <w:rsid w:val="0007158E"/>
    <w:rsid w:val="00072213"/>
    <w:rsid w:val="000758B6"/>
    <w:rsid w:val="000833F9"/>
    <w:rsid w:val="00086245"/>
    <w:rsid w:val="00087BA5"/>
    <w:rsid w:val="00093369"/>
    <w:rsid w:val="00093FEA"/>
    <w:rsid w:val="000973D5"/>
    <w:rsid w:val="000A1CEC"/>
    <w:rsid w:val="000A385C"/>
    <w:rsid w:val="000A44E3"/>
    <w:rsid w:val="000A475B"/>
    <w:rsid w:val="000A48AC"/>
    <w:rsid w:val="000A5E0F"/>
    <w:rsid w:val="000A6317"/>
    <w:rsid w:val="000A6733"/>
    <w:rsid w:val="000B3C46"/>
    <w:rsid w:val="000B57D8"/>
    <w:rsid w:val="000D069F"/>
    <w:rsid w:val="000D1324"/>
    <w:rsid w:val="000D2C13"/>
    <w:rsid w:val="000E1227"/>
    <w:rsid w:val="000E3B8C"/>
    <w:rsid w:val="000E5C17"/>
    <w:rsid w:val="000E79C5"/>
    <w:rsid w:val="000F1659"/>
    <w:rsid w:val="000F3400"/>
    <w:rsid w:val="000F5FB9"/>
    <w:rsid w:val="001055CB"/>
    <w:rsid w:val="00106E81"/>
    <w:rsid w:val="001135D8"/>
    <w:rsid w:val="0011667C"/>
    <w:rsid w:val="001228A9"/>
    <w:rsid w:val="00124B0D"/>
    <w:rsid w:val="00136375"/>
    <w:rsid w:val="001404AC"/>
    <w:rsid w:val="00140F5C"/>
    <w:rsid w:val="00141241"/>
    <w:rsid w:val="001444F7"/>
    <w:rsid w:val="00146E1C"/>
    <w:rsid w:val="001472B0"/>
    <w:rsid w:val="00151E0E"/>
    <w:rsid w:val="00156763"/>
    <w:rsid w:val="00156813"/>
    <w:rsid w:val="001612D3"/>
    <w:rsid w:val="001618E8"/>
    <w:rsid w:val="0016391F"/>
    <w:rsid w:val="00164101"/>
    <w:rsid w:val="00165100"/>
    <w:rsid w:val="001721AB"/>
    <w:rsid w:val="0018258C"/>
    <w:rsid w:val="001828FF"/>
    <w:rsid w:val="00182B56"/>
    <w:rsid w:val="00183AC4"/>
    <w:rsid w:val="00185370"/>
    <w:rsid w:val="00186AC4"/>
    <w:rsid w:val="001873D0"/>
    <w:rsid w:val="00190DC8"/>
    <w:rsid w:val="001920BD"/>
    <w:rsid w:val="0019468E"/>
    <w:rsid w:val="001A3C5B"/>
    <w:rsid w:val="001A70C0"/>
    <w:rsid w:val="001B2080"/>
    <w:rsid w:val="001B4E4D"/>
    <w:rsid w:val="001C0FAD"/>
    <w:rsid w:val="001C0FD9"/>
    <w:rsid w:val="001C43C1"/>
    <w:rsid w:val="001C4FDA"/>
    <w:rsid w:val="001E4B37"/>
    <w:rsid w:val="001E755D"/>
    <w:rsid w:val="001E7CB6"/>
    <w:rsid w:val="001F42A0"/>
    <w:rsid w:val="001F7365"/>
    <w:rsid w:val="00203E3E"/>
    <w:rsid w:val="00205B06"/>
    <w:rsid w:val="00205BA1"/>
    <w:rsid w:val="002060B2"/>
    <w:rsid w:val="00215039"/>
    <w:rsid w:val="00220920"/>
    <w:rsid w:val="002214DC"/>
    <w:rsid w:val="00221F0A"/>
    <w:rsid w:val="00230757"/>
    <w:rsid w:val="00231EC8"/>
    <w:rsid w:val="002322A8"/>
    <w:rsid w:val="002326C5"/>
    <w:rsid w:val="00233ADE"/>
    <w:rsid w:val="002379F3"/>
    <w:rsid w:val="002416A9"/>
    <w:rsid w:val="00241F78"/>
    <w:rsid w:val="00242297"/>
    <w:rsid w:val="00253276"/>
    <w:rsid w:val="00256D2A"/>
    <w:rsid w:val="002578C0"/>
    <w:rsid w:val="00257FCA"/>
    <w:rsid w:val="00263463"/>
    <w:rsid w:val="00263712"/>
    <w:rsid w:val="002637F3"/>
    <w:rsid w:val="00265F34"/>
    <w:rsid w:val="0026772E"/>
    <w:rsid w:val="002739A4"/>
    <w:rsid w:val="00273D35"/>
    <w:rsid w:val="00274521"/>
    <w:rsid w:val="0028354E"/>
    <w:rsid w:val="00284E9E"/>
    <w:rsid w:val="00284F56"/>
    <w:rsid w:val="00286187"/>
    <w:rsid w:val="002879B2"/>
    <w:rsid w:val="00290FEA"/>
    <w:rsid w:val="00291B4D"/>
    <w:rsid w:val="00294E1E"/>
    <w:rsid w:val="002B0BAE"/>
    <w:rsid w:val="002B1B63"/>
    <w:rsid w:val="002B50E2"/>
    <w:rsid w:val="002B5E5D"/>
    <w:rsid w:val="002B7970"/>
    <w:rsid w:val="002C0BC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7443"/>
    <w:rsid w:val="002E7C15"/>
    <w:rsid w:val="002F239E"/>
    <w:rsid w:val="002F2D63"/>
    <w:rsid w:val="002F4133"/>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60171"/>
    <w:rsid w:val="00363B2E"/>
    <w:rsid w:val="003701C6"/>
    <w:rsid w:val="00381260"/>
    <w:rsid w:val="00384542"/>
    <w:rsid w:val="00384D36"/>
    <w:rsid w:val="003869EB"/>
    <w:rsid w:val="003876F5"/>
    <w:rsid w:val="00387CA7"/>
    <w:rsid w:val="00390905"/>
    <w:rsid w:val="00394FED"/>
    <w:rsid w:val="00395EE3"/>
    <w:rsid w:val="0039600A"/>
    <w:rsid w:val="0039737F"/>
    <w:rsid w:val="003A06DA"/>
    <w:rsid w:val="003A1372"/>
    <w:rsid w:val="003A23D5"/>
    <w:rsid w:val="003A2D55"/>
    <w:rsid w:val="003A48DA"/>
    <w:rsid w:val="003A7EF6"/>
    <w:rsid w:val="003B0E05"/>
    <w:rsid w:val="003B3210"/>
    <w:rsid w:val="003C2EDA"/>
    <w:rsid w:val="003C35DA"/>
    <w:rsid w:val="003C5D49"/>
    <w:rsid w:val="003C672D"/>
    <w:rsid w:val="003C7D15"/>
    <w:rsid w:val="003D04FB"/>
    <w:rsid w:val="003D57AE"/>
    <w:rsid w:val="003E0977"/>
    <w:rsid w:val="003F1D80"/>
    <w:rsid w:val="003F2F60"/>
    <w:rsid w:val="003F70C6"/>
    <w:rsid w:val="00403724"/>
    <w:rsid w:val="00406D26"/>
    <w:rsid w:val="00410AD5"/>
    <w:rsid w:val="00412A0A"/>
    <w:rsid w:val="004145F1"/>
    <w:rsid w:val="00414AE4"/>
    <w:rsid w:val="00415B27"/>
    <w:rsid w:val="00417A62"/>
    <w:rsid w:val="004205ED"/>
    <w:rsid w:val="00423609"/>
    <w:rsid w:val="0042397C"/>
    <w:rsid w:val="0042472D"/>
    <w:rsid w:val="00424DF6"/>
    <w:rsid w:val="004265D6"/>
    <w:rsid w:val="00427678"/>
    <w:rsid w:val="00427B70"/>
    <w:rsid w:val="00431480"/>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73045"/>
    <w:rsid w:val="00475EA5"/>
    <w:rsid w:val="00481312"/>
    <w:rsid w:val="00481316"/>
    <w:rsid w:val="00483D7B"/>
    <w:rsid w:val="00484181"/>
    <w:rsid w:val="00485BCB"/>
    <w:rsid w:val="00487267"/>
    <w:rsid w:val="00491AE2"/>
    <w:rsid w:val="004A36EA"/>
    <w:rsid w:val="004A3E09"/>
    <w:rsid w:val="004A48DF"/>
    <w:rsid w:val="004A67CF"/>
    <w:rsid w:val="004B76F5"/>
    <w:rsid w:val="004C3A03"/>
    <w:rsid w:val="004C763A"/>
    <w:rsid w:val="004C7BC1"/>
    <w:rsid w:val="004D229E"/>
    <w:rsid w:val="004D2B82"/>
    <w:rsid w:val="004D5384"/>
    <w:rsid w:val="004E258C"/>
    <w:rsid w:val="004E494D"/>
    <w:rsid w:val="004F1121"/>
    <w:rsid w:val="00500406"/>
    <w:rsid w:val="00501168"/>
    <w:rsid w:val="00503677"/>
    <w:rsid w:val="00507195"/>
    <w:rsid w:val="0050752D"/>
    <w:rsid w:val="00513191"/>
    <w:rsid w:val="00513B0F"/>
    <w:rsid w:val="00514249"/>
    <w:rsid w:val="0051434D"/>
    <w:rsid w:val="00515110"/>
    <w:rsid w:val="00525310"/>
    <w:rsid w:val="00527D5B"/>
    <w:rsid w:val="00530535"/>
    <w:rsid w:val="00530817"/>
    <w:rsid w:val="00533165"/>
    <w:rsid w:val="0053394C"/>
    <w:rsid w:val="00536730"/>
    <w:rsid w:val="00544E4C"/>
    <w:rsid w:val="005471F6"/>
    <w:rsid w:val="0054778C"/>
    <w:rsid w:val="00550DDD"/>
    <w:rsid w:val="00551AD8"/>
    <w:rsid w:val="00551F0F"/>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6DB"/>
    <w:rsid w:val="0059011F"/>
    <w:rsid w:val="005950B4"/>
    <w:rsid w:val="00596033"/>
    <w:rsid w:val="00596E22"/>
    <w:rsid w:val="005A15A4"/>
    <w:rsid w:val="005A4AC4"/>
    <w:rsid w:val="005B23CB"/>
    <w:rsid w:val="005B25C8"/>
    <w:rsid w:val="005B3AE3"/>
    <w:rsid w:val="005B4760"/>
    <w:rsid w:val="005B68DC"/>
    <w:rsid w:val="005C2839"/>
    <w:rsid w:val="005C64E8"/>
    <w:rsid w:val="005C6CA6"/>
    <w:rsid w:val="005D0746"/>
    <w:rsid w:val="005D45D1"/>
    <w:rsid w:val="005D63EC"/>
    <w:rsid w:val="005D6713"/>
    <w:rsid w:val="005E2D54"/>
    <w:rsid w:val="005F34F9"/>
    <w:rsid w:val="005F4FBF"/>
    <w:rsid w:val="005F5BF4"/>
    <w:rsid w:val="0060305A"/>
    <w:rsid w:val="0060317A"/>
    <w:rsid w:val="006065A2"/>
    <w:rsid w:val="00607B76"/>
    <w:rsid w:val="0061771A"/>
    <w:rsid w:val="00623E6A"/>
    <w:rsid w:val="006243EB"/>
    <w:rsid w:val="0062716E"/>
    <w:rsid w:val="006273B5"/>
    <w:rsid w:val="00632144"/>
    <w:rsid w:val="00634B8C"/>
    <w:rsid w:val="00637C2E"/>
    <w:rsid w:val="00640D67"/>
    <w:rsid w:val="00641E97"/>
    <w:rsid w:val="00641F30"/>
    <w:rsid w:val="00642D51"/>
    <w:rsid w:val="006435CA"/>
    <w:rsid w:val="006476D2"/>
    <w:rsid w:val="0065066F"/>
    <w:rsid w:val="00664A4C"/>
    <w:rsid w:val="00667E21"/>
    <w:rsid w:val="00667F42"/>
    <w:rsid w:val="00670530"/>
    <w:rsid w:val="00673AE7"/>
    <w:rsid w:val="006747C2"/>
    <w:rsid w:val="00680675"/>
    <w:rsid w:val="006826BD"/>
    <w:rsid w:val="00683594"/>
    <w:rsid w:val="00691FDD"/>
    <w:rsid w:val="0069300B"/>
    <w:rsid w:val="00694078"/>
    <w:rsid w:val="00696DA0"/>
    <w:rsid w:val="00697AE9"/>
    <w:rsid w:val="006A7B36"/>
    <w:rsid w:val="006B09CB"/>
    <w:rsid w:val="006B2BD3"/>
    <w:rsid w:val="006B307C"/>
    <w:rsid w:val="006B5AE1"/>
    <w:rsid w:val="006B70F3"/>
    <w:rsid w:val="006C1011"/>
    <w:rsid w:val="006C4AB6"/>
    <w:rsid w:val="006D2F77"/>
    <w:rsid w:val="006D305A"/>
    <w:rsid w:val="006D5FA0"/>
    <w:rsid w:val="006D6270"/>
    <w:rsid w:val="006D67AA"/>
    <w:rsid w:val="006E20F5"/>
    <w:rsid w:val="006E2D15"/>
    <w:rsid w:val="006E3B55"/>
    <w:rsid w:val="006F3620"/>
    <w:rsid w:val="006F50C2"/>
    <w:rsid w:val="006F5CFD"/>
    <w:rsid w:val="006F5F8B"/>
    <w:rsid w:val="007021FE"/>
    <w:rsid w:val="0070387B"/>
    <w:rsid w:val="00712B11"/>
    <w:rsid w:val="00713B01"/>
    <w:rsid w:val="00717A56"/>
    <w:rsid w:val="00717EBD"/>
    <w:rsid w:val="00720754"/>
    <w:rsid w:val="007240F5"/>
    <w:rsid w:val="00724DB6"/>
    <w:rsid w:val="00733427"/>
    <w:rsid w:val="00734AE1"/>
    <w:rsid w:val="00736FE7"/>
    <w:rsid w:val="0074126D"/>
    <w:rsid w:val="00746C2A"/>
    <w:rsid w:val="0075246D"/>
    <w:rsid w:val="00754B4D"/>
    <w:rsid w:val="00755B2F"/>
    <w:rsid w:val="0075707C"/>
    <w:rsid w:val="007615EF"/>
    <w:rsid w:val="00762139"/>
    <w:rsid w:val="007659D4"/>
    <w:rsid w:val="00770A9A"/>
    <w:rsid w:val="00775ECA"/>
    <w:rsid w:val="007843B0"/>
    <w:rsid w:val="00786254"/>
    <w:rsid w:val="00790363"/>
    <w:rsid w:val="00790371"/>
    <w:rsid w:val="00791BC6"/>
    <w:rsid w:val="00793F95"/>
    <w:rsid w:val="007959C3"/>
    <w:rsid w:val="007963B7"/>
    <w:rsid w:val="007A3394"/>
    <w:rsid w:val="007B058E"/>
    <w:rsid w:val="007B109E"/>
    <w:rsid w:val="007B6AD3"/>
    <w:rsid w:val="007C0DE3"/>
    <w:rsid w:val="007C2479"/>
    <w:rsid w:val="007C2D96"/>
    <w:rsid w:val="007C3FFA"/>
    <w:rsid w:val="007C420F"/>
    <w:rsid w:val="007C5799"/>
    <w:rsid w:val="007C5967"/>
    <w:rsid w:val="007C6023"/>
    <w:rsid w:val="007D593D"/>
    <w:rsid w:val="007D6B65"/>
    <w:rsid w:val="007E696B"/>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26E02"/>
    <w:rsid w:val="008304EA"/>
    <w:rsid w:val="0083613B"/>
    <w:rsid w:val="00842ACD"/>
    <w:rsid w:val="00845358"/>
    <w:rsid w:val="00845ED8"/>
    <w:rsid w:val="008501BB"/>
    <w:rsid w:val="00850407"/>
    <w:rsid w:val="008506B7"/>
    <w:rsid w:val="00853542"/>
    <w:rsid w:val="00856D55"/>
    <w:rsid w:val="00863BA2"/>
    <w:rsid w:val="00870296"/>
    <w:rsid w:val="00873DE0"/>
    <w:rsid w:val="008824F7"/>
    <w:rsid w:val="0088514B"/>
    <w:rsid w:val="008866D2"/>
    <w:rsid w:val="0088720D"/>
    <w:rsid w:val="00892311"/>
    <w:rsid w:val="0089376F"/>
    <w:rsid w:val="00894BCA"/>
    <w:rsid w:val="008A5790"/>
    <w:rsid w:val="008B0DB3"/>
    <w:rsid w:val="008B1790"/>
    <w:rsid w:val="008B2BB6"/>
    <w:rsid w:val="008B3521"/>
    <w:rsid w:val="008B542D"/>
    <w:rsid w:val="008C03EA"/>
    <w:rsid w:val="008C1F48"/>
    <w:rsid w:val="008C27B9"/>
    <w:rsid w:val="008C6CB0"/>
    <w:rsid w:val="008C7907"/>
    <w:rsid w:val="008D2ACE"/>
    <w:rsid w:val="008D565B"/>
    <w:rsid w:val="008D6020"/>
    <w:rsid w:val="008D6953"/>
    <w:rsid w:val="008F094B"/>
    <w:rsid w:val="008F2ECD"/>
    <w:rsid w:val="008F53FF"/>
    <w:rsid w:val="00904948"/>
    <w:rsid w:val="00904E9F"/>
    <w:rsid w:val="00905D97"/>
    <w:rsid w:val="00910CDB"/>
    <w:rsid w:val="00911728"/>
    <w:rsid w:val="00911BBC"/>
    <w:rsid w:val="0091438A"/>
    <w:rsid w:val="0091452C"/>
    <w:rsid w:val="009158C4"/>
    <w:rsid w:val="0091728D"/>
    <w:rsid w:val="00920A55"/>
    <w:rsid w:val="009279C9"/>
    <w:rsid w:val="00930656"/>
    <w:rsid w:val="009315DF"/>
    <w:rsid w:val="00931BA3"/>
    <w:rsid w:val="00933688"/>
    <w:rsid w:val="009345BB"/>
    <w:rsid w:val="00936642"/>
    <w:rsid w:val="00941604"/>
    <w:rsid w:val="00941726"/>
    <w:rsid w:val="00945D1C"/>
    <w:rsid w:val="009472B6"/>
    <w:rsid w:val="009571D5"/>
    <w:rsid w:val="00957457"/>
    <w:rsid w:val="0096274F"/>
    <w:rsid w:val="00962938"/>
    <w:rsid w:val="00963D5D"/>
    <w:rsid w:val="00965242"/>
    <w:rsid w:val="00967F6D"/>
    <w:rsid w:val="00971CCC"/>
    <w:rsid w:val="009769D7"/>
    <w:rsid w:val="0098620A"/>
    <w:rsid w:val="00986221"/>
    <w:rsid w:val="00986B45"/>
    <w:rsid w:val="00987317"/>
    <w:rsid w:val="00991E6B"/>
    <w:rsid w:val="0099620C"/>
    <w:rsid w:val="009A0F0A"/>
    <w:rsid w:val="009A340B"/>
    <w:rsid w:val="009A642D"/>
    <w:rsid w:val="009B216F"/>
    <w:rsid w:val="009B4DFF"/>
    <w:rsid w:val="009B7718"/>
    <w:rsid w:val="009B7FA4"/>
    <w:rsid w:val="009C61C2"/>
    <w:rsid w:val="009C6ED6"/>
    <w:rsid w:val="009D1925"/>
    <w:rsid w:val="009D2C43"/>
    <w:rsid w:val="009D330C"/>
    <w:rsid w:val="009D6548"/>
    <w:rsid w:val="009D7CC8"/>
    <w:rsid w:val="009D7FA0"/>
    <w:rsid w:val="009E01B8"/>
    <w:rsid w:val="009E13FE"/>
    <w:rsid w:val="009E5217"/>
    <w:rsid w:val="009E53A1"/>
    <w:rsid w:val="009E6D58"/>
    <w:rsid w:val="009F05E4"/>
    <w:rsid w:val="009F219D"/>
    <w:rsid w:val="009F3218"/>
    <w:rsid w:val="00A01A5E"/>
    <w:rsid w:val="00A05680"/>
    <w:rsid w:val="00A05F2E"/>
    <w:rsid w:val="00A1195C"/>
    <w:rsid w:val="00A13558"/>
    <w:rsid w:val="00A13F5A"/>
    <w:rsid w:val="00A162BB"/>
    <w:rsid w:val="00A22E1A"/>
    <w:rsid w:val="00A231AB"/>
    <w:rsid w:val="00A27F0E"/>
    <w:rsid w:val="00A33C90"/>
    <w:rsid w:val="00A4069E"/>
    <w:rsid w:val="00A44E5F"/>
    <w:rsid w:val="00A45B8E"/>
    <w:rsid w:val="00A45C19"/>
    <w:rsid w:val="00A47382"/>
    <w:rsid w:val="00A517E2"/>
    <w:rsid w:val="00A51828"/>
    <w:rsid w:val="00A52166"/>
    <w:rsid w:val="00A52AC1"/>
    <w:rsid w:val="00A53A4F"/>
    <w:rsid w:val="00A5446C"/>
    <w:rsid w:val="00A57210"/>
    <w:rsid w:val="00A601C9"/>
    <w:rsid w:val="00A602D8"/>
    <w:rsid w:val="00A65273"/>
    <w:rsid w:val="00A65310"/>
    <w:rsid w:val="00A66C9F"/>
    <w:rsid w:val="00A822A4"/>
    <w:rsid w:val="00A8310F"/>
    <w:rsid w:val="00A84B1B"/>
    <w:rsid w:val="00A87E6E"/>
    <w:rsid w:val="00A90365"/>
    <w:rsid w:val="00A91E8E"/>
    <w:rsid w:val="00AA14C9"/>
    <w:rsid w:val="00AA2434"/>
    <w:rsid w:val="00AA244A"/>
    <w:rsid w:val="00AA361E"/>
    <w:rsid w:val="00AA44BE"/>
    <w:rsid w:val="00AA6181"/>
    <w:rsid w:val="00AA7E78"/>
    <w:rsid w:val="00AB25EF"/>
    <w:rsid w:val="00AB30F0"/>
    <w:rsid w:val="00AB4A5B"/>
    <w:rsid w:val="00AC31EB"/>
    <w:rsid w:val="00AC5E18"/>
    <w:rsid w:val="00AC66E2"/>
    <w:rsid w:val="00AD228D"/>
    <w:rsid w:val="00AD2F51"/>
    <w:rsid w:val="00AD321A"/>
    <w:rsid w:val="00AE08E6"/>
    <w:rsid w:val="00AE1C71"/>
    <w:rsid w:val="00AE21D2"/>
    <w:rsid w:val="00AE2CEC"/>
    <w:rsid w:val="00AE70D0"/>
    <w:rsid w:val="00AF41E2"/>
    <w:rsid w:val="00AF5564"/>
    <w:rsid w:val="00AF588D"/>
    <w:rsid w:val="00AF5D50"/>
    <w:rsid w:val="00AF7C6E"/>
    <w:rsid w:val="00B003EF"/>
    <w:rsid w:val="00B00481"/>
    <w:rsid w:val="00B017BE"/>
    <w:rsid w:val="00B04BB0"/>
    <w:rsid w:val="00B06C4B"/>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8BD"/>
    <w:rsid w:val="00B41BCF"/>
    <w:rsid w:val="00B42A1C"/>
    <w:rsid w:val="00B44F0E"/>
    <w:rsid w:val="00B53AA7"/>
    <w:rsid w:val="00B5586D"/>
    <w:rsid w:val="00B55BA7"/>
    <w:rsid w:val="00B601CE"/>
    <w:rsid w:val="00B6039D"/>
    <w:rsid w:val="00B62C1E"/>
    <w:rsid w:val="00B632AD"/>
    <w:rsid w:val="00B63F80"/>
    <w:rsid w:val="00B7594B"/>
    <w:rsid w:val="00B75E3F"/>
    <w:rsid w:val="00B77288"/>
    <w:rsid w:val="00B81B84"/>
    <w:rsid w:val="00B908B1"/>
    <w:rsid w:val="00B96411"/>
    <w:rsid w:val="00B9708D"/>
    <w:rsid w:val="00BA13C0"/>
    <w:rsid w:val="00BA277B"/>
    <w:rsid w:val="00BA5394"/>
    <w:rsid w:val="00BA590C"/>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E7F06"/>
    <w:rsid w:val="00BF0885"/>
    <w:rsid w:val="00BF11FF"/>
    <w:rsid w:val="00BF2932"/>
    <w:rsid w:val="00BF2E6F"/>
    <w:rsid w:val="00C0294A"/>
    <w:rsid w:val="00C029E1"/>
    <w:rsid w:val="00C05229"/>
    <w:rsid w:val="00C05E95"/>
    <w:rsid w:val="00C05F11"/>
    <w:rsid w:val="00C1141C"/>
    <w:rsid w:val="00C12DC8"/>
    <w:rsid w:val="00C13ED4"/>
    <w:rsid w:val="00C149F6"/>
    <w:rsid w:val="00C14FD5"/>
    <w:rsid w:val="00C17E1C"/>
    <w:rsid w:val="00C23E6D"/>
    <w:rsid w:val="00C24040"/>
    <w:rsid w:val="00C24635"/>
    <w:rsid w:val="00C24A30"/>
    <w:rsid w:val="00C27B41"/>
    <w:rsid w:val="00C3217A"/>
    <w:rsid w:val="00C37CE4"/>
    <w:rsid w:val="00C40B26"/>
    <w:rsid w:val="00C40C5F"/>
    <w:rsid w:val="00C41708"/>
    <w:rsid w:val="00C42FA6"/>
    <w:rsid w:val="00C43A21"/>
    <w:rsid w:val="00C45A1D"/>
    <w:rsid w:val="00C477F0"/>
    <w:rsid w:val="00C50352"/>
    <w:rsid w:val="00C55601"/>
    <w:rsid w:val="00C629A6"/>
    <w:rsid w:val="00C62BCC"/>
    <w:rsid w:val="00C66B5D"/>
    <w:rsid w:val="00C710F1"/>
    <w:rsid w:val="00C72372"/>
    <w:rsid w:val="00C738A9"/>
    <w:rsid w:val="00C747CA"/>
    <w:rsid w:val="00C76F50"/>
    <w:rsid w:val="00C772B5"/>
    <w:rsid w:val="00C80C77"/>
    <w:rsid w:val="00C80FA7"/>
    <w:rsid w:val="00C81D62"/>
    <w:rsid w:val="00C82D9B"/>
    <w:rsid w:val="00C85530"/>
    <w:rsid w:val="00C9325A"/>
    <w:rsid w:val="00C96509"/>
    <w:rsid w:val="00CA0C25"/>
    <w:rsid w:val="00CA1FA1"/>
    <w:rsid w:val="00CA54DE"/>
    <w:rsid w:val="00CA6BCB"/>
    <w:rsid w:val="00CA7C59"/>
    <w:rsid w:val="00CB2645"/>
    <w:rsid w:val="00CB2E23"/>
    <w:rsid w:val="00CB7085"/>
    <w:rsid w:val="00CB7A85"/>
    <w:rsid w:val="00CC074D"/>
    <w:rsid w:val="00CC30C1"/>
    <w:rsid w:val="00CC4A36"/>
    <w:rsid w:val="00CD3EBA"/>
    <w:rsid w:val="00CD793B"/>
    <w:rsid w:val="00CE0022"/>
    <w:rsid w:val="00CE2EE5"/>
    <w:rsid w:val="00CE5B8A"/>
    <w:rsid w:val="00CE5D4E"/>
    <w:rsid w:val="00CE7841"/>
    <w:rsid w:val="00CF06EC"/>
    <w:rsid w:val="00CF1BA1"/>
    <w:rsid w:val="00CF378D"/>
    <w:rsid w:val="00CF4F5F"/>
    <w:rsid w:val="00D0368F"/>
    <w:rsid w:val="00D10CE1"/>
    <w:rsid w:val="00D11984"/>
    <w:rsid w:val="00D12080"/>
    <w:rsid w:val="00D12A7A"/>
    <w:rsid w:val="00D1450B"/>
    <w:rsid w:val="00D174D6"/>
    <w:rsid w:val="00D17E19"/>
    <w:rsid w:val="00D17E6E"/>
    <w:rsid w:val="00D21378"/>
    <w:rsid w:val="00D23FDA"/>
    <w:rsid w:val="00D27FFC"/>
    <w:rsid w:val="00D361C8"/>
    <w:rsid w:val="00D45818"/>
    <w:rsid w:val="00D502A2"/>
    <w:rsid w:val="00D51985"/>
    <w:rsid w:val="00D6058D"/>
    <w:rsid w:val="00D63A75"/>
    <w:rsid w:val="00D653AF"/>
    <w:rsid w:val="00D67C58"/>
    <w:rsid w:val="00D76F93"/>
    <w:rsid w:val="00D77A73"/>
    <w:rsid w:val="00D80123"/>
    <w:rsid w:val="00D83C80"/>
    <w:rsid w:val="00D843F6"/>
    <w:rsid w:val="00DA3963"/>
    <w:rsid w:val="00DA6224"/>
    <w:rsid w:val="00DA6D24"/>
    <w:rsid w:val="00DA72B7"/>
    <w:rsid w:val="00DA79F5"/>
    <w:rsid w:val="00DB0784"/>
    <w:rsid w:val="00DB0BBB"/>
    <w:rsid w:val="00DC3800"/>
    <w:rsid w:val="00DC448C"/>
    <w:rsid w:val="00DD28D0"/>
    <w:rsid w:val="00DD5897"/>
    <w:rsid w:val="00DD6345"/>
    <w:rsid w:val="00DD74C3"/>
    <w:rsid w:val="00DD7CF1"/>
    <w:rsid w:val="00DE2315"/>
    <w:rsid w:val="00DE7217"/>
    <w:rsid w:val="00DF0EE9"/>
    <w:rsid w:val="00DF51E6"/>
    <w:rsid w:val="00DF636E"/>
    <w:rsid w:val="00E057D2"/>
    <w:rsid w:val="00E061E3"/>
    <w:rsid w:val="00E06DE8"/>
    <w:rsid w:val="00E120DD"/>
    <w:rsid w:val="00E12E6A"/>
    <w:rsid w:val="00E12EE3"/>
    <w:rsid w:val="00E1306B"/>
    <w:rsid w:val="00E13306"/>
    <w:rsid w:val="00E133B1"/>
    <w:rsid w:val="00E20169"/>
    <w:rsid w:val="00E246AC"/>
    <w:rsid w:val="00E2501C"/>
    <w:rsid w:val="00E27D6C"/>
    <w:rsid w:val="00E31A94"/>
    <w:rsid w:val="00E3431A"/>
    <w:rsid w:val="00E37BA5"/>
    <w:rsid w:val="00E40360"/>
    <w:rsid w:val="00E403AF"/>
    <w:rsid w:val="00E4077E"/>
    <w:rsid w:val="00E41274"/>
    <w:rsid w:val="00E42EC7"/>
    <w:rsid w:val="00E44547"/>
    <w:rsid w:val="00E45D1E"/>
    <w:rsid w:val="00E467DC"/>
    <w:rsid w:val="00E525C7"/>
    <w:rsid w:val="00E5380F"/>
    <w:rsid w:val="00E55F7B"/>
    <w:rsid w:val="00E575F5"/>
    <w:rsid w:val="00E6465C"/>
    <w:rsid w:val="00E6577A"/>
    <w:rsid w:val="00E70CCC"/>
    <w:rsid w:val="00E71A9D"/>
    <w:rsid w:val="00E7331C"/>
    <w:rsid w:val="00E74E51"/>
    <w:rsid w:val="00E76153"/>
    <w:rsid w:val="00E814F5"/>
    <w:rsid w:val="00E85A19"/>
    <w:rsid w:val="00E85B9F"/>
    <w:rsid w:val="00E90584"/>
    <w:rsid w:val="00E93039"/>
    <w:rsid w:val="00E95604"/>
    <w:rsid w:val="00EA05BF"/>
    <w:rsid w:val="00EA32FB"/>
    <w:rsid w:val="00EA700A"/>
    <w:rsid w:val="00EA7038"/>
    <w:rsid w:val="00EB1395"/>
    <w:rsid w:val="00EB2C03"/>
    <w:rsid w:val="00EB34B1"/>
    <w:rsid w:val="00EB4ED8"/>
    <w:rsid w:val="00EB50A9"/>
    <w:rsid w:val="00EB6063"/>
    <w:rsid w:val="00EB637E"/>
    <w:rsid w:val="00EC2E49"/>
    <w:rsid w:val="00EC5A17"/>
    <w:rsid w:val="00ED0A44"/>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30DE"/>
    <w:rsid w:val="00EF5539"/>
    <w:rsid w:val="00EF5D97"/>
    <w:rsid w:val="00EF5F3D"/>
    <w:rsid w:val="00F066D6"/>
    <w:rsid w:val="00F1291C"/>
    <w:rsid w:val="00F13AFF"/>
    <w:rsid w:val="00F155FD"/>
    <w:rsid w:val="00F2281F"/>
    <w:rsid w:val="00F30109"/>
    <w:rsid w:val="00F306DB"/>
    <w:rsid w:val="00F3109F"/>
    <w:rsid w:val="00F32E04"/>
    <w:rsid w:val="00F3347A"/>
    <w:rsid w:val="00F33A6B"/>
    <w:rsid w:val="00F33CA9"/>
    <w:rsid w:val="00F34147"/>
    <w:rsid w:val="00F36AE1"/>
    <w:rsid w:val="00F42738"/>
    <w:rsid w:val="00F477BB"/>
    <w:rsid w:val="00F534A2"/>
    <w:rsid w:val="00F548BC"/>
    <w:rsid w:val="00F54DFB"/>
    <w:rsid w:val="00F62AF8"/>
    <w:rsid w:val="00F6472B"/>
    <w:rsid w:val="00F719D2"/>
    <w:rsid w:val="00F72268"/>
    <w:rsid w:val="00F7290B"/>
    <w:rsid w:val="00F75813"/>
    <w:rsid w:val="00F75BC3"/>
    <w:rsid w:val="00F775CB"/>
    <w:rsid w:val="00F82B3A"/>
    <w:rsid w:val="00F865BC"/>
    <w:rsid w:val="00F900EC"/>
    <w:rsid w:val="00F92271"/>
    <w:rsid w:val="00F92F9E"/>
    <w:rsid w:val="00F9512D"/>
    <w:rsid w:val="00F9523E"/>
    <w:rsid w:val="00FA2003"/>
    <w:rsid w:val="00FA4247"/>
    <w:rsid w:val="00FA4E5C"/>
    <w:rsid w:val="00FB2267"/>
    <w:rsid w:val="00FB330B"/>
    <w:rsid w:val="00FB4E73"/>
    <w:rsid w:val="00FB52AC"/>
    <w:rsid w:val="00FB5C16"/>
    <w:rsid w:val="00FC02AD"/>
    <w:rsid w:val="00FC051D"/>
    <w:rsid w:val="00FC24D5"/>
    <w:rsid w:val="00FC28DB"/>
    <w:rsid w:val="00FC6706"/>
    <w:rsid w:val="00FD0660"/>
    <w:rsid w:val="00FD0BA3"/>
    <w:rsid w:val="00FD2DA8"/>
    <w:rsid w:val="00FD496B"/>
    <w:rsid w:val="00FD582E"/>
    <w:rsid w:val="00FD58A3"/>
    <w:rsid w:val="00FD6BC4"/>
    <w:rsid w:val="00FD6DF6"/>
    <w:rsid w:val="00FE0B2C"/>
    <w:rsid w:val="00FE0DCE"/>
    <w:rsid w:val="00FE1B8F"/>
    <w:rsid w:val="00FE3E51"/>
    <w:rsid w:val="00FE6977"/>
    <w:rsid w:val="00FF1EA9"/>
    <w:rsid w:val="00FF4366"/>
    <w:rsid w:val="00FF4942"/>
    <w:rsid w:val="00FF58D8"/>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DBEB6A"/>
  <w15:chartTrackingRefBased/>
  <w15:docId w15:val="{DBCD8BD1-9CE0-4212-A0E9-85B75BF0B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character" w:styleId="afc">
    <w:name w:val="Unresolved Mention"/>
    <w:basedOn w:val="a0"/>
    <w:uiPriority w:val="99"/>
    <w:semiHidden/>
    <w:unhideWhenUsed/>
    <w:rsid w:val="00F32E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597252839">
      <w:bodyDiv w:val="1"/>
      <w:marLeft w:val="0"/>
      <w:marRight w:val="0"/>
      <w:marTop w:val="0"/>
      <w:marBottom w:val="0"/>
      <w:divBdr>
        <w:top w:val="none" w:sz="0" w:space="0" w:color="auto"/>
        <w:left w:val="none" w:sz="0" w:space="0" w:color="auto"/>
        <w:bottom w:val="none" w:sz="0" w:space="0" w:color="auto"/>
        <w:right w:val="none" w:sz="0" w:space="0" w:color="auto"/>
      </w:divBdr>
      <w:divsChild>
        <w:div w:id="1376732243">
          <w:marLeft w:val="-225"/>
          <w:marRight w:val="-225"/>
          <w:marTop w:val="0"/>
          <w:marBottom w:val="75"/>
          <w:divBdr>
            <w:top w:val="none" w:sz="0" w:space="0" w:color="auto"/>
            <w:left w:val="none" w:sz="0" w:space="0" w:color="auto"/>
            <w:bottom w:val="none" w:sz="0" w:space="0" w:color="auto"/>
            <w:right w:val="none" w:sz="0" w:space="0" w:color="auto"/>
          </w:divBdr>
          <w:divsChild>
            <w:div w:id="908613837">
              <w:marLeft w:val="0"/>
              <w:marRight w:val="0"/>
              <w:marTop w:val="0"/>
              <w:marBottom w:val="0"/>
              <w:divBdr>
                <w:top w:val="none" w:sz="0" w:space="0" w:color="auto"/>
                <w:left w:val="none" w:sz="0" w:space="0" w:color="auto"/>
                <w:bottom w:val="none" w:sz="0" w:space="0" w:color="auto"/>
                <w:right w:val="none" w:sz="0" w:space="0" w:color="auto"/>
              </w:divBdr>
              <w:divsChild>
                <w:div w:id="2085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21353">
          <w:marLeft w:val="-225"/>
          <w:marRight w:val="-225"/>
          <w:marTop w:val="0"/>
          <w:marBottom w:val="75"/>
          <w:divBdr>
            <w:top w:val="none" w:sz="0" w:space="0" w:color="auto"/>
            <w:left w:val="none" w:sz="0" w:space="0" w:color="auto"/>
            <w:bottom w:val="none" w:sz="0" w:space="0" w:color="auto"/>
            <w:right w:val="none" w:sz="0" w:space="0" w:color="auto"/>
          </w:divBdr>
          <w:divsChild>
            <w:div w:id="22556741">
              <w:marLeft w:val="0"/>
              <w:marRight w:val="0"/>
              <w:marTop w:val="0"/>
              <w:marBottom w:val="0"/>
              <w:divBdr>
                <w:top w:val="none" w:sz="0" w:space="0" w:color="auto"/>
                <w:left w:val="none" w:sz="0" w:space="0" w:color="auto"/>
                <w:bottom w:val="none" w:sz="0" w:space="0" w:color="auto"/>
                <w:right w:val="none" w:sz="0" w:space="0" w:color="auto"/>
              </w:divBdr>
              <w:divsChild>
                <w:div w:id="11188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122191">
          <w:marLeft w:val="-225"/>
          <w:marRight w:val="-225"/>
          <w:marTop w:val="0"/>
          <w:marBottom w:val="75"/>
          <w:divBdr>
            <w:top w:val="none" w:sz="0" w:space="0" w:color="auto"/>
            <w:left w:val="none" w:sz="0" w:space="0" w:color="auto"/>
            <w:bottom w:val="none" w:sz="0" w:space="0" w:color="auto"/>
            <w:right w:val="none" w:sz="0" w:space="0" w:color="auto"/>
          </w:divBdr>
          <w:divsChild>
            <w:div w:id="379596990">
              <w:marLeft w:val="0"/>
              <w:marRight w:val="0"/>
              <w:marTop w:val="0"/>
              <w:marBottom w:val="0"/>
              <w:divBdr>
                <w:top w:val="none" w:sz="0" w:space="0" w:color="auto"/>
                <w:left w:val="none" w:sz="0" w:space="0" w:color="auto"/>
                <w:bottom w:val="none" w:sz="0" w:space="0" w:color="auto"/>
                <w:right w:val="none" w:sz="0" w:space="0" w:color="auto"/>
              </w:divBdr>
              <w:divsChild>
                <w:div w:id="75663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5977">
          <w:marLeft w:val="-225"/>
          <w:marRight w:val="-225"/>
          <w:marTop w:val="0"/>
          <w:marBottom w:val="75"/>
          <w:divBdr>
            <w:top w:val="none" w:sz="0" w:space="0" w:color="auto"/>
            <w:left w:val="none" w:sz="0" w:space="0" w:color="auto"/>
            <w:bottom w:val="none" w:sz="0" w:space="0" w:color="auto"/>
            <w:right w:val="none" w:sz="0" w:space="0" w:color="auto"/>
          </w:divBdr>
          <w:divsChild>
            <w:div w:id="1265305690">
              <w:marLeft w:val="0"/>
              <w:marRight w:val="0"/>
              <w:marTop w:val="0"/>
              <w:marBottom w:val="0"/>
              <w:divBdr>
                <w:top w:val="none" w:sz="0" w:space="0" w:color="auto"/>
                <w:left w:val="none" w:sz="0" w:space="0" w:color="auto"/>
                <w:bottom w:val="none" w:sz="0" w:space="0" w:color="auto"/>
                <w:right w:val="none" w:sz="0" w:space="0" w:color="auto"/>
              </w:divBdr>
              <w:divsChild>
                <w:div w:id="17755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60551">
          <w:marLeft w:val="-225"/>
          <w:marRight w:val="-225"/>
          <w:marTop w:val="0"/>
          <w:marBottom w:val="75"/>
          <w:divBdr>
            <w:top w:val="none" w:sz="0" w:space="0" w:color="auto"/>
            <w:left w:val="none" w:sz="0" w:space="0" w:color="auto"/>
            <w:bottom w:val="none" w:sz="0" w:space="0" w:color="auto"/>
            <w:right w:val="none" w:sz="0" w:space="0" w:color="auto"/>
          </w:divBdr>
          <w:divsChild>
            <w:div w:id="1106777376">
              <w:marLeft w:val="0"/>
              <w:marRight w:val="0"/>
              <w:marTop w:val="0"/>
              <w:marBottom w:val="0"/>
              <w:divBdr>
                <w:top w:val="none" w:sz="0" w:space="0" w:color="auto"/>
                <w:left w:val="none" w:sz="0" w:space="0" w:color="auto"/>
                <w:bottom w:val="none" w:sz="0" w:space="0" w:color="auto"/>
                <w:right w:val="none" w:sz="0" w:space="0" w:color="auto"/>
              </w:divBdr>
              <w:divsChild>
                <w:div w:id="6099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33250048">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36794289">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19898871">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72206865">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68725605">
      <w:bodyDiv w:val="1"/>
      <w:marLeft w:val="0"/>
      <w:marRight w:val="0"/>
      <w:marTop w:val="0"/>
      <w:marBottom w:val="0"/>
      <w:divBdr>
        <w:top w:val="none" w:sz="0" w:space="0" w:color="auto"/>
        <w:left w:val="none" w:sz="0" w:space="0" w:color="auto"/>
        <w:bottom w:val="none" w:sz="0" w:space="0" w:color="auto"/>
        <w:right w:val="none" w:sz="0" w:space="0" w:color="auto"/>
      </w:divBdr>
      <w:divsChild>
        <w:div w:id="1640115425">
          <w:marLeft w:val="-225"/>
          <w:marRight w:val="-225"/>
          <w:marTop w:val="0"/>
          <w:marBottom w:val="75"/>
          <w:divBdr>
            <w:top w:val="none" w:sz="0" w:space="0" w:color="auto"/>
            <w:left w:val="none" w:sz="0" w:space="0" w:color="auto"/>
            <w:bottom w:val="none" w:sz="0" w:space="0" w:color="auto"/>
            <w:right w:val="none" w:sz="0" w:space="0" w:color="auto"/>
          </w:divBdr>
          <w:divsChild>
            <w:div w:id="848981959">
              <w:marLeft w:val="0"/>
              <w:marRight w:val="0"/>
              <w:marTop w:val="0"/>
              <w:marBottom w:val="0"/>
              <w:divBdr>
                <w:top w:val="none" w:sz="0" w:space="0" w:color="auto"/>
                <w:left w:val="none" w:sz="0" w:space="0" w:color="auto"/>
                <w:bottom w:val="none" w:sz="0" w:space="0" w:color="auto"/>
                <w:right w:val="none" w:sz="0" w:space="0" w:color="auto"/>
              </w:divBdr>
              <w:divsChild>
                <w:div w:id="3175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928454">
          <w:marLeft w:val="-225"/>
          <w:marRight w:val="-225"/>
          <w:marTop w:val="0"/>
          <w:marBottom w:val="75"/>
          <w:divBdr>
            <w:top w:val="none" w:sz="0" w:space="0" w:color="auto"/>
            <w:left w:val="none" w:sz="0" w:space="0" w:color="auto"/>
            <w:bottom w:val="none" w:sz="0" w:space="0" w:color="auto"/>
            <w:right w:val="none" w:sz="0" w:space="0" w:color="auto"/>
          </w:divBdr>
          <w:divsChild>
            <w:div w:id="971792357">
              <w:marLeft w:val="0"/>
              <w:marRight w:val="0"/>
              <w:marTop w:val="0"/>
              <w:marBottom w:val="0"/>
              <w:divBdr>
                <w:top w:val="none" w:sz="0" w:space="0" w:color="auto"/>
                <w:left w:val="none" w:sz="0" w:space="0" w:color="auto"/>
                <w:bottom w:val="none" w:sz="0" w:space="0" w:color="auto"/>
                <w:right w:val="none" w:sz="0" w:space="0" w:color="auto"/>
              </w:divBdr>
              <w:divsChild>
                <w:div w:id="14595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696038688">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431673"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store.gz-spb.ru/electronicshop/procedure/form/view/43167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store.gz-spb.ru/electronicshop/procedure/form/view/41106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2438</Words>
  <Characters>13899</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16305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Akexandra_petrojust@outlook.com</cp:lastModifiedBy>
  <cp:revision>5</cp:revision>
  <cp:lastPrinted>2016-03-25T08:05:00Z</cp:lastPrinted>
  <dcterms:created xsi:type="dcterms:W3CDTF">2024-06-04T15:17:00Z</dcterms:created>
  <dcterms:modified xsi:type="dcterms:W3CDTF">2024-06-04T15:27:00Z</dcterms:modified>
</cp:coreProperties>
</file>