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6E8" w:rsidRPr="000976E8" w:rsidRDefault="000976E8" w:rsidP="000976E8">
      <w:pPr>
        <w:jc w:val="center"/>
      </w:pPr>
      <w:r w:rsidRPr="000976E8">
        <w:t>ТЕХНИЧЕСКОЕ ЗАДАНИЕ (ТЗ)</w:t>
      </w:r>
    </w:p>
    <w:p w:rsidR="000976E8" w:rsidRPr="000976E8" w:rsidRDefault="000976E8" w:rsidP="007D7E27">
      <w:pPr>
        <w:jc w:val="center"/>
      </w:pPr>
      <w:proofErr w:type="gramStart"/>
      <w:r w:rsidRPr="000976E8">
        <w:rPr>
          <w:b/>
          <w:bCs/>
        </w:rPr>
        <w:t>на</w:t>
      </w:r>
      <w:proofErr w:type="gramEnd"/>
      <w:r w:rsidRPr="000976E8">
        <w:rPr>
          <w:b/>
          <w:bCs/>
        </w:rPr>
        <w:t xml:space="preserve"> оказание услуг по поверке манометров </w:t>
      </w:r>
      <w:r w:rsidR="00A0566A">
        <w:rPr>
          <w:b/>
          <w:bCs/>
        </w:rPr>
        <w:t xml:space="preserve"> и счетчиков холодной воды </w:t>
      </w:r>
      <w:r w:rsidRPr="000976E8">
        <w:rPr>
          <w:b/>
          <w:bCs/>
        </w:rPr>
        <w:t xml:space="preserve">для </w:t>
      </w:r>
      <w:r>
        <w:rPr>
          <w:b/>
          <w:bCs/>
        </w:rPr>
        <w:t xml:space="preserve"> государственного бюджетного учрежден</w:t>
      </w:r>
      <w:r w:rsidR="00A0566A">
        <w:rPr>
          <w:b/>
          <w:bCs/>
        </w:rPr>
        <w:t>ия ц</w:t>
      </w:r>
      <w:r>
        <w:rPr>
          <w:b/>
          <w:bCs/>
        </w:rPr>
        <w:t>ентр</w:t>
      </w:r>
      <w:r w:rsidR="00A0566A">
        <w:rPr>
          <w:b/>
          <w:bCs/>
        </w:rPr>
        <w:t xml:space="preserve"> </w:t>
      </w:r>
      <w:r>
        <w:rPr>
          <w:b/>
          <w:bCs/>
        </w:rPr>
        <w:t xml:space="preserve">психолого-педагогической, медицинской и социальной </w:t>
      </w:r>
      <w:r w:rsidR="007D7E27">
        <w:rPr>
          <w:b/>
          <w:bCs/>
        </w:rPr>
        <w:t xml:space="preserve">помощи </w:t>
      </w:r>
      <w:proofErr w:type="spellStart"/>
      <w:r w:rsidR="007D7E27">
        <w:rPr>
          <w:b/>
          <w:bCs/>
        </w:rPr>
        <w:t>Колпинского</w:t>
      </w:r>
      <w:proofErr w:type="spellEnd"/>
      <w:r w:rsidR="007D7E27">
        <w:rPr>
          <w:b/>
          <w:bCs/>
        </w:rPr>
        <w:t xml:space="preserve"> района Санкт-</w:t>
      </w:r>
      <w:r>
        <w:rPr>
          <w:b/>
          <w:bCs/>
        </w:rPr>
        <w:t>Петербурга</w:t>
      </w:r>
    </w:p>
    <w:p w:rsidR="000976E8" w:rsidRPr="000976E8" w:rsidRDefault="000976E8" w:rsidP="000976E8">
      <w:r w:rsidRPr="000976E8">
        <w:rPr>
          <w:b/>
          <w:bCs/>
        </w:rPr>
        <w:t>Цель </w:t>
      </w:r>
      <w:hyperlink r:id="rId4" w:tooltip="Технические задания (общая)" w:history="1">
        <w:r w:rsidRPr="000976E8">
          <w:rPr>
            <w:rStyle w:val="a3"/>
            <w:b/>
            <w:bCs/>
          </w:rPr>
          <w:t>технического задания</w:t>
        </w:r>
      </w:hyperlink>
    </w:p>
    <w:p w:rsidR="000976E8" w:rsidRPr="000976E8" w:rsidRDefault="000976E8" w:rsidP="00C0234A">
      <w:pPr>
        <w:jc w:val="both"/>
      </w:pPr>
      <w:r>
        <w:t>Г</w:t>
      </w:r>
      <w:r w:rsidRPr="000976E8">
        <w:t>осударственная поверка технических манометров</w:t>
      </w:r>
      <w:r w:rsidR="00C0234A">
        <w:t xml:space="preserve"> и счетчиков холодной воды</w:t>
      </w:r>
      <w:r w:rsidRPr="000976E8">
        <w:t>. Порядок проведения работ и оформление результатов поверки – в соответствии с «Правилами по </w:t>
      </w:r>
      <w:hyperlink r:id="rId5" w:tooltip="Метрология" w:history="1">
        <w:r w:rsidRPr="000976E8">
          <w:rPr>
            <w:rStyle w:val="a3"/>
          </w:rPr>
          <w:t>метрологии</w:t>
        </w:r>
      </w:hyperlink>
      <w:r w:rsidRPr="000976E8">
        <w:t> ПР 50.2.006-94. Государственная система обеспечения единства измерений. Порядок проведения поверки средств измерений», «РМГ 51-2002 ГСИ. Документы на методики поверки средств измерений. Основные положения», действующими методиками на поверку данных средств измерений.</w:t>
      </w:r>
    </w:p>
    <w:p w:rsidR="000976E8" w:rsidRPr="000976E8" w:rsidRDefault="000976E8" w:rsidP="00C0234A">
      <w:pPr>
        <w:jc w:val="both"/>
      </w:pPr>
      <w:r w:rsidRPr="000976E8">
        <w:rPr>
          <w:b/>
          <w:bCs/>
        </w:rPr>
        <w:t>1. Предмет договора:</w:t>
      </w:r>
    </w:p>
    <w:p w:rsidR="000976E8" w:rsidRPr="000976E8" w:rsidRDefault="000976E8" w:rsidP="00C0234A">
      <w:pPr>
        <w:jc w:val="both"/>
      </w:pPr>
      <w:r w:rsidRPr="000976E8">
        <w:t>Проведение поверки, ремонта и калибровки средств измерений.</w:t>
      </w:r>
      <w:r w:rsidR="00CB7EF5">
        <w:t xml:space="preserve"> </w:t>
      </w:r>
      <w:r w:rsidR="00CB7EF5" w:rsidRPr="00CB7EF5">
        <w:t>Поверка манометров — это совокупность операций, выполняемых в целях подтверждения соответствия средства измерения метрологическим требованиям.</w:t>
      </w:r>
      <w:r w:rsidR="00C0234A">
        <w:t xml:space="preserve">  Поверка с</w:t>
      </w:r>
      <w:r w:rsidR="00C0234A" w:rsidRPr="00C0234A">
        <w:t>четчик</w:t>
      </w:r>
      <w:r w:rsidR="00C0234A">
        <w:t>а</w:t>
      </w:r>
      <w:r w:rsidR="00C0234A" w:rsidRPr="00C0234A">
        <w:t xml:space="preserve"> холодной воды </w:t>
      </w:r>
      <w:proofErr w:type="spellStart"/>
      <w:r w:rsidR="00C0234A" w:rsidRPr="00C0234A">
        <w:t>крыльчатые</w:t>
      </w:r>
      <w:proofErr w:type="spellEnd"/>
      <w:r w:rsidR="00C0234A" w:rsidRPr="00C0234A">
        <w:t xml:space="preserve"> ЕТК Ду20</w:t>
      </w:r>
      <w:r w:rsidR="00C0234A">
        <w:t xml:space="preserve"> с внесением </w:t>
      </w:r>
      <w:r w:rsidR="00C0234A" w:rsidRPr="00C0234A">
        <w:t>результат</w:t>
      </w:r>
      <w:r w:rsidR="00C0234A">
        <w:t>ов</w:t>
      </w:r>
      <w:r w:rsidR="00C0234A" w:rsidRPr="00C0234A">
        <w:t xml:space="preserve"> в реестр </w:t>
      </w:r>
      <w:proofErr w:type="spellStart"/>
      <w:r w:rsidR="00C0234A" w:rsidRPr="00C0234A">
        <w:t>Росстандарта</w:t>
      </w:r>
      <w:proofErr w:type="spellEnd"/>
      <w:r w:rsidR="00C0234A" w:rsidRPr="00C0234A">
        <w:t xml:space="preserve"> - Федеральный информационный фонд по обеспечению единства измерений.</w:t>
      </w:r>
    </w:p>
    <w:p w:rsidR="000976E8" w:rsidRPr="000976E8" w:rsidRDefault="000976E8" w:rsidP="00C0234A">
      <w:pPr>
        <w:jc w:val="both"/>
      </w:pPr>
      <w:r w:rsidRPr="000976E8">
        <w:rPr>
          <w:b/>
          <w:bCs/>
        </w:rPr>
        <w:t>2. Регламент работ</w:t>
      </w:r>
    </w:p>
    <w:p w:rsidR="000976E8" w:rsidRDefault="000976E8" w:rsidP="00C0234A">
      <w:pPr>
        <w:jc w:val="both"/>
      </w:pPr>
      <w:r w:rsidRPr="000976E8">
        <w:t>2.</w:t>
      </w:r>
      <w:r>
        <w:t>1</w:t>
      </w:r>
      <w:r w:rsidRPr="000976E8">
        <w:t xml:space="preserve"> Исполнитель в процессе оказания услуг оформляет необходимую документацию согласно требованиям нормативных документов и передает её вместе с оборудова</w:t>
      </w:r>
      <w:r w:rsidR="00C0234A">
        <w:t xml:space="preserve">нием Заказчику и </w:t>
      </w:r>
      <w:proofErr w:type="gramStart"/>
      <w:r w:rsidR="00C0234A">
        <w:t xml:space="preserve">вносит </w:t>
      </w:r>
      <w:r w:rsidR="00C0234A" w:rsidRPr="00C0234A">
        <w:t xml:space="preserve"> </w:t>
      </w:r>
      <w:bookmarkStart w:id="0" w:name="_GoBack"/>
      <w:bookmarkEnd w:id="0"/>
      <w:r w:rsidR="00C0234A" w:rsidRPr="00C0234A">
        <w:t>результаты</w:t>
      </w:r>
      <w:proofErr w:type="gramEnd"/>
      <w:r w:rsidR="00C0234A" w:rsidRPr="00C0234A">
        <w:t xml:space="preserve"> в реестр </w:t>
      </w:r>
      <w:proofErr w:type="spellStart"/>
      <w:r w:rsidR="00C0234A" w:rsidRPr="00C0234A">
        <w:t>Росстандарта</w:t>
      </w:r>
      <w:proofErr w:type="spellEnd"/>
      <w:r w:rsidR="00C0234A" w:rsidRPr="00C0234A">
        <w:t xml:space="preserve"> - Федеральный информационный фонд по обеспечению единства измерений</w:t>
      </w:r>
    </w:p>
    <w:p w:rsidR="007D7E27" w:rsidRDefault="007D7E27" w:rsidP="00C0234A">
      <w:pPr>
        <w:jc w:val="both"/>
      </w:pPr>
      <w:r>
        <w:t xml:space="preserve">2.2. Наименование изделия: манометр показывающий. </w:t>
      </w:r>
    </w:p>
    <w:p w:rsidR="007D7E27" w:rsidRDefault="007D7E27" w:rsidP="00C0234A">
      <w:pPr>
        <w:jc w:val="both"/>
      </w:pPr>
      <w:r>
        <w:t>2.3. Условное обозначение: МТО -100</w:t>
      </w:r>
    </w:p>
    <w:p w:rsidR="00CB7EF5" w:rsidRDefault="00CB7EF5" w:rsidP="00C0234A">
      <w:pPr>
        <w:jc w:val="both"/>
      </w:pPr>
      <w:r>
        <w:t xml:space="preserve">2.4. Класс точности:1,5 </w:t>
      </w:r>
    </w:p>
    <w:p w:rsidR="000976E8" w:rsidRDefault="000976E8" w:rsidP="00C0234A">
      <w:pPr>
        <w:jc w:val="both"/>
      </w:pPr>
      <w:r w:rsidRPr="000976E8">
        <w:t>2.</w:t>
      </w:r>
      <w:r w:rsidR="00C0234A">
        <w:t>5</w:t>
      </w:r>
      <w:r w:rsidRPr="000976E8">
        <w:t xml:space="preserve"> </w:t>
      </w:r>
      <w:r w:rsidR="00016BF0">
        <w:t>Кол- во ма</w:t>
      </w:r>
      <w:r w:rsidRPr="000976E8">
        <w:t xml:space="preserve">нометров </w:t>
      </w:r>
      <w:r w:rsidR="00016BF0">
        <w:t>-</w:t>
      </w:r>
      <w:r w:rsidR="007D7E27">
        <w:t xml:space="preserve"> 6</w:t>
      </w:r>
      <w:r w:rsidR="00016BF0">
        <w:t xml:space="preserve"> шт.</w:t>
      </w:r>
    </w:p>
    <w:p w:rsidR="00A0566A" w:rsidRDefault="00A0566A" w:rsidP="00C0234A">
      <w:pPr>
        <w:jc w:val="both"/>
      </w:pPr>
      <w:r>
        <w:t xml:space="preserve">3. </w:t>
      </w:r>
      <w:r w:rsidRPr="00A0566A">
        <w:t>Наименование изделия</w:t>
      </w:r>
      <w:r>
        <w:t xml:space="preserve">: Счетчик холодной воды </w:t>
      </w:r>
      <w:proofErr w:type="spellStart"/>
      <w:r>
        <w:t>крыльчатые</w:t>
      </w:r>
      <w:proofErr w:type="spellEnd"/>
      <w:r>
        <w:t xml:space="preserve"> ЕТК</w:t>
      </w:r>
      <w:r w:rsidR="00C0234A">
        <w:t xml:space="preserve"> Ду</w:t>
      </w:r>
      <w:proofErr w:type="gramStart"/>
      <w:r w:rsidR="00C0234A">
        <w:t xml:space="preserve">20 </w:t>
      </w:r>
      <w:r>
        <w:t xml:space="preserve"> -</w:t>
      </w:r>
      <w:proofErr w:type="gramEnd"/>
      <w:r>
        <w:t xml:space="preserve"> 2 шт. </w:t>
      </w:r>
    </w:p>
    <w:p w:rsidR="00A0566A" w:rsidRDefault="00A0566A" w:rsidP="00C0234A">
      <w:pPr>
        <w:jc w:val="both"/>
      </w:pPr>
      <w:r>
        <w:t>Счетчики подвергаются поверке по ГОСТ 8.156, с учетом требований МС ИСО 4064 в части значени</w:t>
      </w:r>
      <w:r w:rsidR="00A63E29">
        <w:t xml:space="preserve">й поверочных расходов, а также </w:t>
      </w:r>
      <w:r>
        <w:t>по МИ 1592-99</w:t>
      </w:r>
      <w:r w:rsidR="00A63E29">
        <w:t xml:space="preserve"> «ГСИ. Счетчики воды. Методика поверки»</w:t>
      </w:r>
    </w:p>
    <w:p w:rsidR="00016BF0" w:rsidRPr="000976E8" w:rsidRDefault="00A0566A" w:rsidP="00C0234A">
      <w:pPr>
        <w:jc w:val="both"/>
      </w:pPr>
      <w:r>
        <w:t>4</w:t>
      </w:r>
      <w:r w:rsidR="00016BF0">
        <w:t xml:space="preserve">. Срок выполнения работ – </w:t>
      </w:r>
      <w:r>
        <w:t>14</w:t>
      </w:r>
      <w:r w:rsidR="00016BF0">
        <w:t xml:space="preserve"> календарных дней.</w:t>
      </w:r>
    </w:p>
    <w:p w:rsidR="0095797A" w:rsidRDefault="0095797A"/>
    <w:sectPr w:rsidR="00957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2BB"/>
    <w:rsid w:val="00016BF0"/>
    <w:rsid w:val="000976E8"/>
    <w:rsid w:val="000C72BB"/>
    <w:rsid w:val="007D7E27"/>
    <w:rsid w:val="0095797A"/>
    <w:rsid w:val="00A0566A"/>
    <w:rsid w:val="00A63E29"/>
    <w:rsid w:val="00C0234A"/>
    <w:rsid w:val="00CB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7F529-57B9-462B-9C26-A822576D4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6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metrologiya/" TargetMode="External"/><Relationship Id="rId4" Type="http://schemas.openxmlformats.org/officeDocument/2006/relationships/hyperlink" Target="https://pandia.ru/text/category/tehnicheskie_zadaniya__obshay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Lenovo4</dc:creator>
  <cp:keywords/>
  <dc:description/>
  <cp:lastModifiedBy>Lenovo4</cp:lastModifiedBy>
  <cp:revision>4</cp:revision>
  <dcterms:created xsi:type="dcterms:W3CDTF">2024-05-28T11:45:00Z</dcterms:created>
  <dcterms:modified xsi:type="dcterms:W3CDTF">2024-06-03T14:16:00Z</dcterms:modified>
</cp:coreProperties>
</file>