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6175" w:rsidRDefault="00A1672D" w:rsidP="00A26175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  <w:r w:rsidRPr="00800FA8">
        <w:rPr>
          <w:rFonts w:ascii="Times New Roman" w:hAnsi="Times New Roman"/>
          <w:b/>
          <w:sz w:val="24"/>
          <w:szCs w:val="24"/>
        </w:rPr>
        <w:t xml:space="preserve">УТВЕРЖДАЮ  </w:t>
      </w:r>
      <w:r w:rsidRPr="00800FA8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</w:p>
    <w:p w:rsidR="00A1672D" w:rsidRPr="00800FA8" w:rsidRDefault="00A1672D" w:rsidP="00A26175">
      <w:pPr>
        <w:suppressAutoHyphens/>
        <w:autoSpaceDN w:val="0"/>
        <w:spacing w:after="0" w:line="240" w:lineRule="auto"/>
        <w:jc w:val="right"/>
        <w:textAlignment w:val="baseline"/>
        <w:rPr>
          <w:rFonts w:ascii="Times New Roman" w:hAnsi="Times New Roman"/>
          <w:sz w:val="24"/>
          <w:szCs w:val="24"/>
        </w:rPr>
      </w:pPr>
      <w:r w:rsidRPr="00800FA8">
        <w:rPr>
          <w:rFonts w:ascii="Times New Roman" w:hAnsi="Times New Roman"/>
          <w:sz w:val="24"/>
          <w:szCs w:val="24"/>
        </w:rPr>
        <w:t xml:space="preserve">заместитель главы администрации </w:t>
      </w:r>
    </w:p>
    <w:p w:rsidR="00A1672D" w:rsidRPr="00800FA8" w:rsidRDefault="00A26175" w:rsidP="00A26175">
      <w:pPr>
        <w:suppressAutoHyphens/>
        <w:autoSpaceDN w:val="0"/>
        <w:spacing w:after="0" w:line="240" w:lineRule="auto"/>
        <w:ind w:left="5103"/>
        <w:jc w:val="right"/>
        <w:textAlignment w:val="baseline"/>
        <w:rPr>
          <w:rFonts w:ascii="Times New Roman" w:hAnsi="Times New Roman"/>
          <w:sz w:val="24"/>
          <w:szCs w:val="24"/>
        </w:rPr>
      </w:pPr>
      <w:r w:rsidRPr="00800FA8">
        <w:rPr>
          <w:rFonts w:ascii="Times New Roman" w:hAnsi="Times New Roman"/>
          <w:sz w:val="24"/>
          <w:szCs w:val="24"/>
        </w:rPr>
        <w:t xml:space="preserve">Красносельского района </w:t>
      </w:r>
      <w:r w:rsidR="00A1672D" w:rsidRPr="00800FA8">
        <w:rPr>
          <w:rFonts w:ascii="Times New Roman" w:hAnsi="Times New Roman"/>
          <w:sz w:val="24"/>
          <w:szCs w:val="24"/>
        </w:rPr>
        <w:t>Санкт-Петербурга</w:t>
      </w:r>
    </w:p>
    <w:p w:rsidR="00A1672D" w:rsidRPr="00800FA8" w:rsidRDefault="00A1672D" w:rsidP="00A26175">
      <w:pPr>
        <w:suppressAutoHyphens/>
        <w:autoSpaceDN w:val="0"/>
        <w:spacing w:after="0" w:line="240" w:lineRule="auto"/>
        <w:ind w:left="5529"/>
        <w:jc w:val="right"/>
        <w:textAlignment w:val="baseline"/>
        <w:rPr>
          <w:rFonts w:ascii="Times New Roman" w:hAnsi="Times New Roman"/>
          <w:sz w:val="24"/>
          <w:szCs w:val="24"/>
        </w:rPr>
      </w:pPr>
      <w:r w:rsidRPr="00800FA8">
        <w:rPr>
          <w:rFonts w:ascii="Times New Roman" w:hAnsi="Times New Roman"/>
          <w:sz w:val="24"/>
          <w:szCs w:val="24"/>
        </w:rPr>
        <w:t xml:space="preserve">___________ </w:t>
      </w:r>
      <w:r w:rsidR="00B33F75">
        <w:rPr>
          <w:rFonts w:ascii="Times New Roman" w:hAnsi="Times New Roman"/>
          <w:sz w:val="24"/>
          <w:szCs w:val="24"/>
        </w:rPr>
        <w:t>Д.А. Ладоха</w:t>
      </w:r>
    </w:p>
    <w:p w:rsidR="00A1672D" w:rsidRPr="00800FA8" w:rsidRDefault="00A1672D" w:rsidP="00A26175">
      <w:pPr>
        <w:suppressAutoHyphens/>
        <w:autoSpaceDN w:val="0"/>
        <w:spacing w:after="0" w:line="240" w:lineRule="auto"/>
        <w:ind w:left="5529"/>
        <w:jc w:val="right"/>
        <w:textAlignment w:val="baseline"/>
        <w:rPr>
          <w:rFonts w:ascii="Times New Roman" w:hAnsi="Times New Roman"/>
          <w:sz w:val="24"/>
          <w:szCs w:val="24"/>
        </w:rPr>
      </w:pPr>
      <w:r w:rsidRPr="00800FA8">
        <w:rPr>
          <w:rFonts w:ascii="Times New Roman" w:hAnsi="Times New Roman"/>
          <w:sz w:val="24"/>
          <w:szCs w:val="24"/>
        </w:rPr>
        <w:t>«__</w:t>
      </w:r>
      <w:proofErr w:type="gramStart"/>
      <w:r w:rsidRPr="00800FA8">
        <w:rPr>
          <w:rFonts w:ascii="Times New Roman" w:hAnsi="Times New Roman"/>
          <w:sz w:val="24"/>
          <w:szCs w:val="24"/>
        </w:rPr>
        <w:t>_»_</w:t>
      </w:r>
      <w:proofErr w:type="gramEnd"/>
      <w:r w:rsidRPr="00800FA8">
        <w:rPr>
          <w:rFonts w:ascii="Times New Roman" w:hAnsi="Times New Roman"/>
          <w:sz w:val="24"/>
          <w:szCs w:val="24"/>
        </w:rPr>
        <w:t>________ 202</w:t>
      </w:r>
      <w:r w:rsidR="00B33F75">
        <w:rPr>
          <w:rFonts w:ascii="Times New Roman" w:hAnsi="Times New Roman"/>
          <w:sz w:val="24"/>
          <w:szCs w:val="24"/>
        </w:rPr>
        <w:t>4</w:t>
      </w:r>
      <w:r w:rsidRPr="00800FA8">
        <w:rPr>
          <w:rFonts w:ascii="Times New Roman" w:hAnsi="Times New Roman"/>
          <w:sz w:val="24"/>
          <w:szCs w:val="24"/>
        </w:rPr>
        <w:t xml:space="preserve"> года</w:t>
      </w:r>
    </w:p>
    <w:p w:rsidR="00A1672D" w:rsidRDefault="00A1672D" w:rsidP="005E0B62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8060BA" w:rsidRPr="00800FA8" w:rsidRDefault="008060BA" w:rsidP="005E0B62">
      <w:pPr>
        <w:spacing w:line="240" w:lineRule="auto"/>
        <w:rPr>
          <w:rFonts w:ascii="Times New Roman" w:hAnsi="Times New Roman"/>
          <w:b/>
          <w:sz w:val="24"/>
          <w:szCs w:val="24"/>
        </w:rPr>
      </w:pPr>
    </w:p>
    <w:p w:rsidR="00D13AF2" w:rsidRPr="00D13AF2" w:rsidRDefault="00D13AF2" w:rsidP="00D13A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ourier New" w:hAnsi="Times New Roman"/>
          <w:b/>
          <w:bCs/>
          <w:szCs w:val="24"/>
          <w:lang w:eastAsia="ru-RU" w:bidi="ru-RU"/>
        </w:rPr>
      </w:pPr>
      <w:r w:rsidRPr="00D13AF2">
        <w:rPr>
          <w:rFonts w:ascii="Times New Roman" w:eastAsia="Courier New" w:hAnsi="Times New Roman"/>
          <w:b/>
          <w:bCs/>
          <w:szCs w:val="24"/>
          <w:lang w:eastAsia="ru-RU" w:bidi="ru-RU"/>
        </w:rPr>
        <w:t xml:space="preserve">ОПИСАНИЕ ОБЪЕКТА ЗАКУПКИ </w:t>
      </w:r>
    </w:p>
    <w:p w:rsidR="00D13AF2" w:rsidRPr="00D13AF2" w:rsidRDefault="00D13AF2" w:rsidP="00D13A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Cs w:val="24"/>
        </w:rPr>
      </w:pPr>
      <w:r w:rsidRPr="00D13AF2">
        <w:rPr>
          <w:rFonts w:ascii="Times New Roman" w:hAnsi="Times New Roman"/>
          <w:b/>
          <w:szCs w:val="24"/>
        </w:rPr>
        <w:t>В СООТВЕТСТВИИ СО СТАТЬЕЙ 33 ЗАКОНА № 44-ФЗ</w:t>
      </w:r>
    </w:p>
    <w:p w:rsidR="00D13AF2" w:rsidRPr="00D13AF2" w:rsidRDefault="00D13AF2" w:rsidP="00D13A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13AF2" w:rsidRPr="00D13AF2" w:rsidRDefault="00D13AF2" w:rsidP="00D13AF2">
      <w:pPr>
        <w:spacing w:after="0" w:line="240" w:lineRule="auto"/>
        <w:ind w:firstLine="567"/>
        <w:jc w:val="center"/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</w:pPr>
      <w:r w:rsidRPr="00D13AF2"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  <w:t>Раздел 1. Информация об объекте закупки.</w:t>
      </w:r>
    </w:p>
    <w:p w:rsidR="00A26175" w:rsidRPr="00A26175" w:rsidRDefault="00A26175" w:rsidP="00A26175">
      <w:pPr>
        <w:autoSpaceDE w:val="0"/>
        <w:autoSpaceDN w:val="0"/>
        <w:adjustRightInd w:val="0"/>
        <w:spacing w:after="0" w:line="276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</w:p>
    <w:p w:rsidR="0023503A" w:rsidRDefault="00624A8B" w:rsidP="002350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00FA8">
        <w:rPr>
          <w:rFonts w:ascii="Times New Roman" w:hAnsi="Times New Roman"/>
          <w:sz w:val="24"/>
          <w:szCs w:val="24"/>
          <w:lang w:eastAsia="ru-RU"/>
        </w:rPr>
        <w:t>1.1. Предмет закупки:</w:t>
      </w:r>
      <w:r w:rsidR="00C6112C" w:rsidRPr="00800FA8">
        <w:rPr>
          <w:rFonts w:ascii="Times New Roman" w:hAnsi="Times New Roman"/>
          <w:sz w:val="24"/>
          <w:szCs w:val="24"/>
        </w:rPr>
        <w:t xml:space="preserve"> </w:t>
      </w:r>
      <w:r w:rsidR="006413C5" w:rsidRPr="006413C5">
        <w:rPr>
          <w:rFonts w:ascii="Times New Roman" w:hAnsi="Times New Roman"/>
          <w:sz w:val="24"/>
          <w:szCs w:val="24"/>
          <w:lang w:eastAsia="ru-RU"/>
        </w:rPr>
        <w:t>выполнение работ по разработке проектно-сметной документации на проект благоустройства элементов благоустройства территории (площадки для выгула животных), расположенной по адресу: Санкт-Петербург, ул. Коммунаров, д. 124</w:t>
      </w:r>
      <w:r w:rsidR="0023503A">
        <w:rPr>
          <w:rFonts w:ascii="Times New Roman" w:hAnsi="Times New Roman"/>
          <w:sz w:val="24"/>
          <w:szCs w:val="24"/>
          <w:lang w:eastAsia="ru-RU"/>
        </w:rPr>
        <w:t>.</w:t>
      </w:r>
    </w:p>
    <w:p w:rsidR="0023503A" w:rsidRPr="0023503A" w:rsidRDefault="0023503A" w:rsidP="0023503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CC724F">
        <w:rPr>
          <w:rFonts w:ascii="Times New Roman" w:hAnsi="Times New Roman"/>
          <w:sz w:val="24"/>
          <w:szCs w:val="24"/>
          <w:lang w:eastAsia="ru-RU"/>
        </w:rPr>
        <w:t>1.2. 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закупки: 71.12.19.100 «Услуги по инженерно-техническому проектированию прочих объектов, кроме объектов культурного наследия».</w:t>
      </w:r>
    </w:p>
    <w:p w:rsidR="00A26175" w:rsidRDefault="00A26175" w:rsidP="00A26175">
      <w:pPr>
        <w:autoSpaceDE w:val="0"/>
        <w:autoSpaceDN w:val="0"/>
        <w:adjustRightInd w:val="0"/>
        <w:spacing w:after="0" w:line="240" w:lineRule="auto"/>
        <w:ind w:left="707"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624A8B" w:rsidRDefault="00A26175" w:rsidP="00A26175">
      <w:pPr>
        <w:autoSpaceDE w:val="0"/>
        <w:autoSpaceDN w:val="0"/>
        <w:adjustRightInd w:val="0"/>
        <w:spacing w:after="0" w:line="240" w:lineRule="auto"/>
        <w:ind w:left="707" w:firstLine="709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1.2. </w:t>
      </w:r>
      <w:r w:rsidR="00624A8B" w:rsidRPr="00800FA8">
        <w:rPr>
          <w:rFonts w:ascii="Times New Roman" w:hAnsi="Times New Roman"/>
          <w:b/>
          <w:bCs/>
          <w:sz w:val="24"/>
          <w:szCs w:val="24"/>
        </w:rPr>
        <w:t>Цели и правовое основание для выполнения работ</w:t>
      </w:r>
    </w:p>
    <w:p w:rsidR="00A26175" w:rsidRPr="00800FA8" w:rsidRDefault="00A26175" w:rsidP="00A26175">
      <w:pPr>
        <w:autoSpaceDE w:val="0"/>
        <w:autoSpaceDN w:val="0"/>
        <w:adjustRightInd w:val="0"/>
        <w:spacing w:after="0" w:line="240" w:lineRule="auto"/>
        <w:ind w:left="707" w:firstLine="709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E51C4A" w:rsidRPr="00E51C4A" w:rsidRDefault="00A26175" w:rsidP="00E51C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1.</w:t>
      </w:r>
      <w:r w:rsidR="00624A8B" w:rsidRPr="00800FA8">
        <w:rPr>
          <w:rFonts w:ascii="Times New Roman" w:hAnsi="Times New Roman"/>
          <w:sz w:val="24"/>
          <w:szCs w:val="24"/>
          <w:lang w:eastAsia="ru-RU"/>
        </w:rPr>
        <w:t>2.1. </w:t>
      </w:r>
      <w:r w:rsidR="00E51C4A" w:rsidRPr="00E51C4A">
        <w:rPr>
          <w:rFonts w:ascii="Times New Roman" w:eastAsia="Times New Roman" w:hAnsi="Times New Roman"/>
          <w:sz w:val="24"/>
          <w:szCs w:val="24"/>
          <w:lang w:eastAsia="ru-RU"/>
        </w:rPr>
        <w:t xml:space="preserve">Целью данной закупки является создание комфортной и безопасной среды для жизни, включая повышение комфортности условий проживания граждан, обеспечение экологического благополучия, улучшение санитарного и эстетического состояние территорий </w:t>
      </w:r>
      <w:r w:rsidR="00E51C4A">
        <w:rPr>
          <w:rFonts w:ascii="Times New Roman" w:hAnsi="Times New Roman"/>
          <w:sz w:val="24"/>
          <w:szCs w:val="24"/>
          <w:shd w:val="clear" w:color="auto" w:fill="FFFFFF"/>
        </w:rPr>
        <w:t xml:space="preserve">Красносельского района </w:t>
      </w:r>
      <w:r w:rsidR="00E51C4A" w:rsidRPr="00E51C4A">
        <w:rPr>
          <w:rFonts w:ascii="Times New Roman" w:eastAsia="Times New Roman" w:hAnsi="Times New Roman"/>
          <w:sz w:val="24"/>
          <w:szCs w:val="24"/>
          <w:lang w:eastAsia="ru-RU"/>
        </w:rPr>
        <w:t>Санкт-Петербурга.</w:t>
      </w:r>
    </w:p>
    <w:p w:rsidR="00A26175" w:rsidRDefault="00E51C4A" w:rsidP="00A261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51C4A">
        <w:rPr>
          <w:rFonts w:ascii="Times New Roman" w:eastAsia="Times New Roman" w:hAnsi="Times New Roman"/>
          <w:sz w:val="24"/>
          <w:szCs w:val="24"/>
          <w:lang w:eastAsia="ru-RU"/>
        </w:rPr>
        <w:t>Осуществление данной закупки способствует достижению целей и реализации мероприятий, предусмотренных государственной программой Санкт-Петербурга «Благоустройство и охрана окружающей среды в Санкт-Петербурге», утвержденной постановлением Правительства Санкт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-Петербурга от 17.06.2014 № 48</w:t>
      </w:r>
      <w:r w:rsidRPr="00E51C4A">
        <w:rPr>
          <w:rFonts w:ascii="Times New Roman" w:eastAsia="Times New Roman" w:hAnsi="Times New Roman"/>
          <w:sz w:val="24"/>
          <w:szCs w:val="24"/>
          <w:lang w:eastAsia="ru-RU"/>
        </w:rPr>
        <w:t>7.</w:t>
      </w:r>
    </w:p>
    <w:p w:rsidR="00624A8B" w:rsidRPr="00A26175" w:rsidRDefault="00A26175" w:rsidP="00A261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1.</w:t>
      </w:r>
      <w:r w:rsidR="00624A8B" w:rsidRPr="00A26175">
        <w:rPr>
          <w:rFonts w:ascii="Times New Roman" w:eastAsia="Times New Roman" w:hAnsi="Times New Roman"/>
          <w:sz w:val="24"/>
          <w:szCs w:val="24"/>
          <w:lang w:eastAsia="ru-RU"/>
        </w:rPr>
        <w:t>2.2. Основанием для выполнения работ являются:</w:t>
      </w:r>
    </w:p>
    <w:p w:rsidR="00624A8B" w:rsidRPr="00800FA8" w:rsidRDefault="00624A8B" w:rsidP="00624A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00FA8">
        <w:rPr>
          <w:rFonts w:ascii="Times New Roman" w:hAnsi="Times New Roman"/>
          <w:sz w:val="24"/>
          <w:szCs w:val="24"/>
          <w:lang w:eastAsia="ru-RU"/>
        </w:rPr>
        <w:t>Правила благоустройства территории Санкт-Петербурга, утвержденные постановлением Правительства Санкт-Петербурга от 09.11.2016 № 961;</w:t>
      </w:r>
    </w:p>
    <w:p w:rsidR="00624A8B" w:rsidRPr="00800FA8" w:rsidRDefault="00624A8B" w:rsidP="00624A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00FA8">
        <w:rPr>
          <w:rFonts w:ascii="Times New Roman" w:hAnsi="Times New Roman"/>
          <w:sz w:val="24"/>
          <w:szCs w:val="24"/>
          <w:lang w:eastAsia="ru-RU"/>
        </w:rPr>
        <w:t>Постановление Правительства Санкт-Петербурга от 19.12.2017 № 1098</w:t>
      </w:r>
      <w:r w:rsidRPr="00800FA8">
        <w:rPr>
          <w:rFonts w:ascii="Times New Roman" w:hAnsi="Times New Roman"/>
          <w:sz w:val="24"/>
          <w:szCs w:val="24"/>
          <w:lang w:eastAsia="ru-RU"/>
        </w:rPr>
        <w:br/>
        <w:t xml:space="preserve">«Об администрациях районов Санкт-Петербурга». </w:t>
      </w:r>
    </w:p>
    <w:p w:rsidR="00624A8B" w:rsidRPr="00800FA8" w:rsidRDefault="00624A8B" w:rsidP="00624A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00FA8">
        <w:rPr>
          <w:rFonts w:ascii="Times New Roman" w:hAnsi="Times New Roman"/>
          <w:sz w:val="24"/>
          <w:szCs w:val="24"/>
          <w:lang w:eastAsia="ru-RU"/>
        </w:rPr>
        <w:t>План-график закупок на 202</w:t>
      </w:r>
      <w:r w:rsidR="00B33F75">
        <w:rPr>
          <w:rFonts w:ascii="Times New Roman" w:hAnsi="Times New Roman"/>
          <w:sz w:val="24"/>
          <w:szCs w:val="24"/>
          <w:lang w:eastAsia="ru-RU"/>
        </w:rPr>
        <w:t>4</w:t>
      </w:r>
      <w:r w:rsidR="00854E41" w:rsidRPr="00800FA8">
        <w:rPr>
          <w:rFonts w:ascii="Times New Roman" w:hAnsi="Times New Roman"/>
          <w:sz w:val="24"/>
          <w:szCs w:val="24"/>
          <w:lang w:eastAsia="ru-RU"/>
        </w:rPr>
        <w:t xml:space="preserve"> год;</w:t>
      </w:r>
    </w:p>
    <w:p w:rsidR="00854E41" w:rsidRPr="00800FA8" w:rsidRDefault="00C6643A" w:rsidP="00624A8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Задание на проектирование</w:t>
      </w:r>
      <w:r w:rsidR="00854E41" w:rsidRPr="00800FA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54E41" w:rsidRPr="00376D87">
        <w:rPr>
          <w:rFonts w:ascii="Times New Roman" w:hAnsi="Times New Roman"/>
          <w:sz w:val="24"/>
          <w:szCs w:val="24"/>
          <w:lang w:eastAsia="ru-RU"/>
        </w:rPr>
        <w:t>(Приложение № 1 к описанию объекта закупки).</w:t>
      </w:r>
    </w:p>
    <w:p w:rsidR="00624A8B" w:rsidRPr="00800FA8" w:rsidRDefault="00A26175" w:rsidP="00624A8B">
      <w:pPr>
        <w:numPr>
          <w:ilvl w:val="0"/>
          <w:numId w:val="1"/>
        </w:numPr>
        <w:snapToGrid w:val="0"/>
        <w:spacing w:before="120" w:after="120" w:line="240" w:lineRule="auto"/>
        <w:ind w:left="0" w:firstLine="0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3. </w:t>
      </w:r>
      <w:r w:rsidR="00624A8B" w:rsidRPr="00800FA8">
        <w:rPr>
          <w:rFonts w:ascii="Times New Roman" w:hAnsi="Times New Roman"/>
          <w:b/>
          <w:bCs/>
          <w:sz w:val="24"/>
          <w:szCs w:val="24"/>
        </w:rPr>
        <w:t> Источник финансирования закупки</w:t>
      </w:r>
    </w:p>
    <w:p w:rsidR="00A26175" w:rsidRPr="00A26175" w:rsidRDefault="00A26175" w:rsidP="00A26175">
      <w:pPr>
        <w:spacing w:line="276" w:lineRule="auto"/>
        <w:ind w:firstLine="567"/>
        <w:jc w:val="both"/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</w:pPr>
      <w:r>
        <w:rPr>
          <w:rFonts w:ascii="Times New Roman" w:hAnsi="Times New Roman"/>
          <w:sz w:val="24"/>
          <w:szCs w:val="24"/>
          <w:lang w:eastAsia="ru-RU"/>
        </w:rPr>
        <w:t>1.</w:t>
      </w:r>
      <w:r w:rsidR="00D84631" w:rsidRPr="00800FA8">
        <w:rPr>
          <w:rFonts w:ascii="Times New Roman" w:hAnsi="Times New Roman"/>
          <w:sz w:val="24"/>
          <w:szCs w:val="24"/>
          <w:lang w:eastAsia="ru-RU"/>
        </w:rPr>
        <w:t>3.1</w:t>
      </w:r>
      <w:r w:rsidR="00B33F75" w:rsidRPr="00B33F75">
        <w:rPr>
          <w:rFonts w:ascii="Times New Roman" w:hAnsi="Times New Roman"/>
          <w:sz w:val="24"/>
          <w:szCs w:val="24"/>
          <w:lang w:eastAsia="ru-RU"/>
        </w:rPr>
        <w:t xml:space="preserve">. </w:t>
      </w:r>
      <w:r w:rsidRPr="00A26175"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  <w:t>Источник финансирования закупки: бюджет Санкт-Петербурга на 2024 год</w:t>
      </w:r>
      <w:r w:rsidRPr="00A26175"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  <w:br/>
        <w:t xml:space="preserve">в соответствии с Законом Санкт-Петербурга от 30.11.2023 № 714-144 «О бюджете </w:t>
      </w:r>
      <w:r w:rsidRPr="00A26175">
        <w:rPr>
          <w:rFonts w:ascii="Times New Roman" w:eastAsia="Courier New" w:hAnsi="Times New Roman"/>
          <w:color w:val="000000"/>
          <w:sz w:val="24"/>
          <w:szCs w:val="24"/>
          <w:lang w:eastAsia="ru-RU" w:bidi="ru-RU"/>
        </w:rPr>
        <w:br/>
        <w:t>Санкт-Петербурга на 2024 год и на плановый период 2025 и 2026 годов», целевая статья 1050087930 «Расходы на обеспечение мероприятий в сфере благоустройства», код вида расходов 244, КОСГУ 226 «Прочие работы, услуги».</w:t>
      </w:r>
    </w:p>
    <w:p w:rsidR="00624A8B" w:rsidRPr="00A26175" w:rsidRDefault="00624A8B" w:rsidP="00A26175">
      <w:pPr>
        <w:pStyle w:val="ac"/>
        <w:numPr>
          <w:ilvl w:val="1"/>
          <w:numId w:val="1"/>
        </w:numPr>
        <w:snapToGrid w:val="0"/>
        <w:spacing w:before="120" w:after="120" w:line="240" w:lineRule="auto"/>
        <w:jc w:val="center"/>
        <w:outlineLvl w:val="1"/>
        <w:rPr>
          <w:rFonts w:ascii="Times New Roman" w:hAnsi="Times New Roman"/>
          <w:b/>
          <w:bCs/>
          <w:sz w:val="24"/>
          <w:szCs w:val="24"/>
        </w:rPr>
      </w:pPr>
      <w:r w:rsidRPr="00A26175">
        <w:rPr>
          <w:rFonts w:ascii="Times New Roman" w:hAnsi="Times New Roman"/>
          <w:b/>
          <w:bCs/>
          <w:sz w:val="24"/>
          <w:szCs w:val="24"/>
        </w:rPr>
        <w:t> Место, условия и сроки (периоды) выполнения работ</w:t>
      </w:r>
    </w:p>
    <w:p w:rsidR="007A7CDF" w:rsidRPr="007A7CDF" w:rsidRDefault="00CC724F" w:rsidP="007A34C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>1.4.</w:t>
      </w:r>
      <w:r w:rsidR="00624A8B" w:rsidRPr="00800FA8">
        <w:rPr>
          <w:rFonts w:ascii="Times New Roman" w:hAnsi="Times New Roman"/>
          <w:sz w:val="24"/>
          <w:szCs w:val="24"/>
          <w:lang w:eastAsia="ru-RU"/>
        </w:rPr>
        <w:t xml:space="preserve">1. Местом выполнения работ является </w:t>
      </w:r>
      <w:r w:rsidR="007A34C7">
        <w:rPr>
          <w:rFonts w:ascii="Times New Roman" w:hAnsi="Times New Roman"/>
          <w:sz w:val="24"/>
          <w:szCs w:val="24"/>
        </w:rPr>
        <w:t xml:space="preserve">территория по адресу: </w:t>
      </w:r>
      <w:r w:rsidR="007A34C7" w:rsidRPr="007A34C7">
        <w:rPr>
          <w:rFonts w:ascii="Times New Roman" w:hAnsi="Times New Roman"/>
          <w:sz w:val="24"/>
          <w:szCs w:val="24"/>
        </w:rPr>
        <w:t xml:space="preserve">Санкт-Петербург, </w:t>
      </w:r>
      <w:r w:rsidR="006413C5">
        <w:rPr>
          <w:rFonts w:ascii="Times New Roman" w:hAnsi="Times New Roman"/>
          <w:sz w:val="24"/>
          <w:szCs w:val="24"/>
        </w:rPr>
        <w:t>ул. Коммунаров, д. 124</w:t>
      </w:r>
      <w:r w:rsidR="00B33F75" w:rsidRPr="00B33F75">
        <w:rPr>
          <w:rFonts w:ascii="Times New Roman" w:hAnsi="Times New Roman"/>
          <w:sz w:val="24"/>
          <w:szCs w:val="24"/>
        </w:rPr>
        <w:t xml:space="preserve"> </w:t>
      </w:r>
      <w:r w:rsidR="007A7CDF" w:rsidRPr="007A7CDF">
        <w:rPr>
          <w:rFonts w:ascii="Times New Roman" w:hAnsi="Times New Roman"/>
          <w:sz w:val="24"/>
          <w:szCs w:val="24"/>
        </w:rPr>
        <w:t xml:space="preserve">(далее – Объект). </w:t>
      </w:r>
    </w:p>
    <w:p w:rsidR="007A7CDF" w:rsidRDefault="007A7CDF" w:rsidP="007A7CDF">
      <w:pPr>
        <w:widowControl w:val="0"/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7A7CDF">
        <w:rPr>
          <w:rFonts w:ascii="Times New Roman" w:hAnsi="Times New Roman"/>
          <w:sz w:val="24"/>
          <w:szCs w:val="24"/>
        </w:rPr>
        <w:t xml:space="preserve">Камеральные работы проводятся по местонахождению Подрядчика. Заказчик не </w:t>
      </w:r>
      <w:r w:rsidRPr="007A7CDF">
        <w:rPr>
          <w:rFonts w:ascii="Times New Roman" w:hAnsi="Times New Roman"/>
          <w:sz w:val="24"/>
          <w:szCs w:val="24"/>
        </w:rPr>
        <w:lastRenderedPageBreak/>
        <w:t>предоставляет Подрядчику помещение и оборудование для производства Работ.</w:t>
      </w:r>
    </w:p>
    <w:p w:rsidR="004929C0" w:rsidRPr="00800FA8" w:rsidRDefault="004929C0" w:rsidP="004929C0">
      <w:pPr>
        <w:widowControl w:val="0"/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800FA8">
        <w:rPr>
          <w:rFonts w:ascii="Times New Roman" w:hAnsi="Times New Roman"/>
          <w:sz w:val="24"/>
          <w:szCs w:val="24"/>
        </w:rPr>
        <w:t>Сроки выполнения работ:</w:t>
      </w:r>
    </w:p>
    <w:p w:rsidR="00E12A99" w:rsidRPr="00E12A99" w:rsidRDefault="00E12A99" w:rsidP="00E12A99">
      <w:pPr>
        <w:widowControl w:val="0"/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r w:rsidRPr="00E12A99">
        <w:rPr>
          <w:rFonts w:ascii="Times New Roman" w:hAnsi="Times New Roman"/>
          <w:sz w:val="24"/>
          <w:szCs w:val="24"/>
        </w:rPr>
        <w:t xml:space="preserve">Начало - с момента подписания акта приема-передачи объекта. Передача объекта осуществляется Заказчиком и Подрядчиком по акту приема-передачи в течение 3-х рабочих дней с момента заключения государственного контракта. </w:t>
      </w:r>
    </w:p>
    <w:p w:rsidR="004929C0" w:rsidRDefault="004929C0" w:rsidP="00B47524">
      <w:pPr>
        <w:widowControl w:val="0"/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  <w:r w:rsidRPr="00A910F2">
        <w:rPr>
          <w:rFonts w:ascii="Times New Roman" w:hAnsi="Times New Roman"/>
          <w:sz w:val="24"/>
          <w:szCs w:val="24"/>
        </w:rPr>
        <w:t>Окончание –</w:t>
      </w:r>
      <w:r w:rsidR="00FE7D54">
        <w:rPr>
          <w:rFonts w:ascii="Times New Roman" w:hAnsi="Times New Roman"/>
          <w:sz w:val="24"/>
          <w:szCs w:val="24"/>
        </w:rPr>
        <w:t xml:space="preserve"> </w:t>
      </w:r>
      <w:r w:rsidR="00B33F75">
        <w:rPr>
          <w:rFonts w:ascii="Times New Roman" w:hAnsi="Times New Roman"/>
          <w:sz w:val="24"/>
          <w:szCs w:val="24"/>
        </w:rPr>
        <w:t>01.</w:t>
      </w:r>
      <w:r w:rsidR="006413C5">
        <w:rPr>
          <w:rFonts w:ascii="Times New Roman" w:hAnsi="Times New Roman"/>
          <w:sz w:val="24"/>
          <w:szCs w:val="24"/>
        </w:rPr>
        <w:t>10</w:t>
      </w:r>
      <w:r w:rsidR="00B33F75">
        <w:rPr>
          <w:rFonts w:ascii="Times New Roman" w:hAnsi="Times New Roman"/>
          <w:sz w:val="24"/>
          <w:szCs w:val="24"/>
        </w:rPr>
        <w:t>.2024</w:t>
      </w:r>
      <w:r w:rsidRPr="00FE7D54">
        <w:rPr>
          <w:rFonts w:ascii="Times New Roman" w:hAnsi="Times New Roman"/>
          <w:sz w:val="24"/>
          <w:szCs w:val="24"/>
        </w:rPr>
        <w:t>.</w:t>
      </w:r>
    </w:p>
    <w:p w:rsidR="00D13AF2" w:rsidRDefault="00D13AF2" w:rsidP="00D13AF2">
      <w:pPr>
        <w:spacing w:after="0" w:line="240" w:lineRule="auto"/>
        <w:ind w:firstLine="567"/>
        <w:jc w:val="center"/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</w:pPr>
    </w:p>
    <w:p w:rsidR="00D13AF2" w:rsidRPr="00D13AF2" w:rsidRDefault="00D13AF2" w:rsidP="00D13AF2">
      <w:pPr>
        <w:spacing w:after="0" w:line="240" w:lineRule="auto"/>
        <w:ind w:firstLine="567"/>
        <w:jc w:val="center"/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</w:pPr>
      <w:r w:rsidRPr="00D13AF2">
        <w:rPr>
          <w:rFonts w:ascii="Times New Roman" w:eastAsia="Courier New" w:hAnsi="Times New Roman"/>
          <w:b/>
          <w:color w:val="000000"/>
          <w:sz w:val="24"/>
          <w:szCs w:val="24"/>
          <w:lang w:eastAsia="ru-RU" w:bidi="ru-RU"/>
        </w:rPr>
        <w:t>Раздел 2. Требования к функциональным, техническим и качественным характеристикам объекта закупки.</w:t>
      </w:r>
    </w:p>
    <w:p w:rsidR="00D13AF2" w:rsidRPr="00A910F2" w:rsidRDefault="00D13AF2" w:rsidP="00B47524">
      <w:pPr>
        <w:widowControl w:val="0"/>
        <w:spacing w:after="0" w:line="240" w:lineRule="auto"/>
        <w:ind w:right="-1" w:firstLine="709"/>
        <w:jc w:val="both"/>
        <w:rPr>
          <w:rFonts w:ascii="Times New Roman" w:hAnsi="Times New Roman"/>
          <w:sz w:val="24"/>
          <w:szCs w:val="24"/>
        </w:rPr>
      </w:pPr>
    </w:p>
    <w:p w:rsidR="00624A8B" w:rsidRPr="00800FA8" w:rsidRDefault="00624A8B" w:rsidP="004929C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800FA8">
        <w:rPr>
          <w:rFonts w:ascii="Times New Roman" w:hAnsi="Times New Roman"/>
          <w:sz w:val="24"/>
          <w:szCs w:val="24"/>
          <w:lang w:eastAsia="ru-RU"/>
        </w:rPr>
        <w:t>2.</w:t>
      </w:r>
      <w:r w:rsidR="002E756A">
        <w:rPr>
          <w:rFonts w:ascii="Times New Roman" w:hAnsi="Times New Roman"/>
          <w:sz w:val="24"/>
          <w:szCs w:val="24"/>
          <w:lang w:eastAsia="ru-RU"/>
        </w:rPr>
        <w:t>1.</w:t>
      </w:r>
      <w:r w:rsidRPr="00800FA8">
        <w:rPr>
          <w:rFonts w:ascii="Times New Roman" w:hAnsi="Times New Roman"/>
          <w:sz w:val="24"/>
          <w:szCs w:val="24"/>
          <w:lang w:eastAsia="ru-RU"/>
        </w:rPr>
        <w:t> </w:t>
      </w:r>
      <w:r w:rsidR="00D84631" w:rsidRPr="00800FA8">
        <w:rPr>
          <w:rFonts w:ascii="Times New Roman" w:hAnsi="Times New Roman"/>
          <w:sz w:val="24"/>
          <w:szCs w:val="24"/>
          <w:lang w:eastAsia="ru-RU"/>
        </w:rPr>
        <w:t>Подрядчик</w:t>
      </w:r>
      <w:r w:rsidRPr="00800FA8">
        <w:rPr>
          <w:rFonts w:ascii="Times New Roman" w:hAnsi="Times New Roman"/>
          <w:sz w:val="24"/>
          <w:szCs w:val="24"/>
          <w:lang w:eastAsia="ru-RU"/>
        </w:rPr>
        <w:t xml:space="preserve"> обязан обеспечить возможность контроля и надзора со стороны Заказчика за ходом выполнения работ (услуг). Качеством </w:t>
      </w:r>
      <w:r w:rsidR="00484AB1" w:rsidRPr="00800FA8">
        <w:rPr>
          <w:rFonts w:ascii="Times New Roman" w:hAnsi="Times New Roman"/>
          <w:sz w:val="24"/>
          <w:szCs w:val="24"/>
          <w:lang w:eastAsia="ru-RU"/>
        </w:rPr>
        <w:t xml:space="preserve">поставляемых и </w:t>
      </w:r>
      <w:r w:rsidRPr="00800FA8">
        <w:rPr>
          <w:rFonts w:ascii="Times New Roman" w:hAnsi="Times New Roman"/>
          <w:sz w:val="24"/>
          <w:szCs w:val="24"/>
          <w:lang w:eastAsia="ru-RU"/>
        </w:rPr>
        <w:t xml:space="preserve">используемых </w:t>
      </w:r>
      <w:r w:rsidR="00484AB1" w:rsidRPr="00800FA8">
        <w:rPr>
          <w:rFonts w:ascii="Times New Roman" w:hAnsi="Times New Roman"/>
          <w:sz w:val="24"/>
          <w:szCs w:val="24"/>
          <w:lang w:eastAsia="ru-RU"/>
        </w:rPr>
        <w:t xml:space="preserve">товаров, </w:t>
      </w:r>
      <w:r w:rsidRPr="00800FA8">
        <w:rPr>
          <w:rFonts w:ascii="Times New Roman" w:hAnsi="Times New Roman"/>
          <w:sz w:val="24"/>
          <w:szCs w:val="24"/>
          <w:lang w:eastAsia="ru-RU"/>
        </w:rPr>
        <w:t>материалов</w:t>
      </w:r>
      <w:r w:rsidR="00484AB1" w:rsidRPr="00800FA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800FA8">
        <w:rPr>
          <w:rFonts w:ascii="Times New Roman" w:hAnsi="Times New Roman"/>
          <w:sz w:val="24"/>
          <w:szCs w:val="24"/>
          <w:lang w:eastAsia="ru-RU"/>
        </w:rPr>
        <w:t>и оборудования, в том числе беспрепятственно допускать его представителей к любому конструктивному элементу объекта.</w:t>
      </w:r>
    </w:p>
    <w:p w:rsidR="00624A8B" w:rsidRPr="00800FA8" w:rsidRDefault="002E756A" w:rsidP="00624A8B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</w:t>
      </w:r>
      <w:r w:rsidR="00624A8B" w:rsidRPr="00800FA8">
        <w:rPr>
          <w:rFonts w:ascii="Times New Roman" w:hAnsi="Times New Roman"/>
          <w:sz w:val="24"/>
          <w:szCs w:val="24"/>
        </w:rPr>
        <w:t>. В случае, если технический надзор осуществляет СПб ГБУ «Служба заказчика администрации Красносельского района Санкт-Петербурга», порядок взаимодействия Заказчика, организации, осуществляющей технический надзор, Подрядчика, порядок приемки выполненных работ осуществляется в соответствии с распоряжением администрации Красносельского района Санкт-Петербурга от 06.12.2019 № 4402 «Об утверждении Регламента взаимодействия администрации Красносельского района Санкт-Петербурга, государственных учреждений, подведомственных администрации Красносельского района Санкт-Петербурга, при планировании и осуществлении закупок проектных, ремонтных работ, работ по благоустройству территории».</w:t>
      </w:r>
    </w:p>
    <w:p w:rsidR="00D85A83" w:rsidRPr="00800FA8" w:rsidRDefault="002E756A" w:rsidP="00DB637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</w:t>
      </w:r>
      <w:r w:rsidR="00624A8B" w:rsidRPr="00800FA8">
        <w:rPr>
          <w:rFonts w:ascii="Times New Roman" w:hAnsi="Times New Roman"/>
          <w:sz w:val="24"/>
          <w:szCs w:val="24"/>
        </w:rPr>
        <w:t>. Уполномоченный представитель организации, осуществляющей технический надзор, и уполномоченный представитель Заказчика имеют право беспрепятственного доступа ко всем видам работ в течение всего периода их выполнения и в любое время.</w:t>
      </w:r>
    </w:p>
    <w:p w:rsidR="000A182B" w:rsidRPr="000A182B" w:rsidRDefault="000A182B" w:rsidP="000A182B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0A182B">
        <w:rPr>
          <w:rFonts w:ascii="Times New Roman" w:hAnsi="Times New Roman"/>
          <w:b/>
          <w:sz w:val="24"/>
          <w:szCs w:val="24"/>
        </w:rPr>
        <w:t>Заказчик обязан:</w:t>
      </w:r>
    </w:p>
    <w:p w:rsidR="000A182B" w:rsidRPr="000A182B" w:rsidRDefault="000A182B" w:rsidP="000A182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A182B">
        <w:rPr>
          <w:rFonts w:ascii="Times New Roman" w:hAnsi="Times New Roman"/>
          <w:sz w:val="24"/>
          <w:szCs w:val="24"/>
        </w:rPr>
        <w:t xml:space="preserve">Предоставить для выполнения работ Подрядчику Объект, указанный в пункте </w:t>
      </w:r>
      <w:r w:rsidR="002E756A">
        <w:rPr>
          <w:rFonts w:ascii="Times New Roman" w:hAnsi="Times New Roman"/>
          <w:sz w:val="24"/>
          <w:szCs w:val="24"/>
        </w:rPr>
        <w:t>2</w:t>
      </w:r>
      <w:r w:rsidR="00D85A83">
        <w:rPr>
          <w:rFonts w:ascii="Times New Roman" w:hAnsi="Times New Roman"/>
          <w:sz w:val="24"/>
          <w:szCs w:val="24"/>
        </w:rPr>
        <w:t>.1 технического задания</w:t>
      </w:r>
      <w:r w:rsidRPr="000A182B">
        <w:rPr>
          <w:rFonts w:ascii="Times New Roman" w:hAnsi="Times New Roman"/>
          <w:sz w:val="24"/>
          <w:szCs w:val="24"/>
        </w:rPr>
        <w:t>, с момента подписания сторонами акта передачи Объекта для выполнения работ.</w:t>
      </w:r>
    </w:p>
    <w:p w:rsidR="000A182B" w:rsidRPr="00DB6376" w:rsidRDefault="000A182B" w:rsidP="00DB6376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A182B">
        <w:rPr>
          <w:rFonts w:ascii="Times New Roman" w:hAnsi="Times New Roman"/>
          <w:sz w:val="24"/>
          <w:szCs w:val="24"/>
        </w:rPr>
        <w:t xml:space="preserve">Предоставить Подрядчику исходно-разрешительную документацию в объеме, определенном Заданием на проектирование (Приложение № </w:t>
      </w:r>
      <w:r w:rsidR="00D85A83" w:rsidRPr="00D85A83">
        <w:rPr>
          <w:rFonts w:ascii="Times New Roman" w:hAnsi="Times New Roman"/>
          <w:sz w:val="24"/>
          <w:szCs w:val="24"/>
        </w:rPr>
        <w:t>к описанию объекта закупки</w:t>
      </w:r>
      <w:r w:rsidRPr="000A182B">
        <w:rPr>
          <w:rFonts w:ascii="Times New Roman" w:hAnsi="Times New Roman"/>
          <w:sz w:val="24"/>
          <w:szCs w:val="24"/>
        </w:rPr>
        <w:t>).</w:t>
      </w:r>
    </w:p>
    <w:p w:rsidR="000A182B" w:rsidRPr="000A182B" w:rsidRDefault="000A182B" w:rsidP="000A182B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0A182B">
        <w:rPr>
          <w:rFonts w:ascii="Times New Roman" w:hAnsi="Times New Roman"/>
          <w:b/>
          <w:sz w:val="24"/>
          <w:szCs w:val="24"/>
        </w:rPr>
        <w:t>Подрядчик обязан:</w:t>
      </w:r>
    </w:p>
    <w:p w:rsidR="000A182B" w:rsidRPr="000A182B" w:rsidRDefault="000A182B" w:rsidP="000A182B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0A182B">
        <w:rPr>
          <w:rFonts w:ascii="Times New Roman" w:hAnsi="Times New Roman"/>
          <w:sz w:val="24"/>
          <w:szCs w:val="24"/>
        </w:rPr>
        <w:t xml:space="preserve">Принять от Заказчика по акту Объект, указанный в пункте </w:t>
      </w:r>
      <w:r w:rsidR="002E756A">
        <w:rPr>
          <w:rFonts w:ascii="Times New Roman" w:hAnsi="Times New Roman"/>
          <w:sz w:val="24"/>
          <w:szCs w:val="24"/>
        </w:rPr>
        <w:t>2</w:t>
      </w:r>
      <w:r w:rsidR="00D85A83" w:rsidRPr="00D85A83">
        <w:rPr>
          <w:rFonts w:ascii="Times New Roman" w:hAnsi="Times New Roman"/>
          <w:sz w:val="24"/>
          <w:szCs w:val="24"/>
        </w:rPr>
        <w:t>.1 технического задания</w:t>
      </w:r>
      <w:r w:rsidRPr="000A182B">
        <w:rPr>
          <w:rFonts w:ascii="Times New Roman" w:hAnsi="Times New Roman"/>
          <w:sz w:val="24"/>
          <w:szCs w:val="24"/>
        </w:rPr>
        <w:t>, для выполнения работ по Контракту.</w:t>
      </w:r>
    </w:p>
    <w:p w:rsidR="000A182B" w:rsidRPr="000A182B" w:rsidRDefault="000A182B" w:rsidP="000A182B">
      <w:pPr>
        <w:pStyle w:val="a8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A182B">
        <w:rPr>
          <w:rFonts w:ascii="Times New Roman" w:hAnsi="Times New Roman"/>
          <w:sz w:val="24"/>
          <w:szCs w:val="24"/>
        </w:rPr>
        <w:t>Выполнить предусмотренные Контрактом Работы, обеспечив их надлежащее качество в соответствии с условиями и в сроки, установленные Контрактом.</w:t>
      </w:r>
    </w:p>
    <w:p w:rsidR="000A182B" w:rsidRPr="000A182B" w:rsidRDefault="000A182B" w:rsidP="000A182B">
      <w:pPr>
        <w:pStyle w:val="a8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A182B">
        <w:rPr>
          <w:rFonts w:ascii="Times New Roman" w:hAnsi="Times New Roman"/>
          <w:sz w:val="24"/>
          <w:szCs w:val="24"/>
        </w:rPr>
        <w:t>Выполнять и обеспечивать выполнение работ с соблюдением норм пожарной безопасности, техники безопасности, охраны окружающей среды.</w:t>
      </w:r>
    </w:p>
    <w:p w:rsidR="000A182B" w:rsidRPr="000A182B" w:rsidRDefault="000A182B" w:rsidP="000A182B">
      <w:pPr>
        <w:pStyle w:val="a8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A182B">
        <w:rPr>
          <w:rFonts w:ascii="Times New Roman" w:hAnsi="Times New Roman"/>
          <w:sz w:val="24"/>
          <w:szCs w:val="24"/>
        </w:rPr>
        <w:t>Немедленно письменно предупреждать Заказчика при обнаружении не зависящих от Подрядчика обстоятельств, которые грозят годности или прочности результатов выполняемых работ либо создают невозможность их завершения в срок.</w:t>
      </w:r>
    </w:p>
    <w:p w:rsidR="000A182B" w:rsidRPr="000A182B" w:rsidRDefault="000A182B" w:rsidP="000A182B">
      <w:pPr>
        <w:pStyle w:val="a8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A182B">
        <w:rPr>
          <w:rFonts w:ascii="Times New Roman" w:hAnsi="Times New Roman"/>
          <w:sz w:val="24"/>
          <w:szCs w:val="24"/>
        </w:rPr>
        <w:t>Исполнять полученные в ходе выполнения работ указания Заказчика, в том числе в ср</w:t>
      </w:r>
      <w:r w:rsidR="00D85A83">
        <w:rPr>
          <w:rFonts w:ascii="Times New Roman" w:hAnsi="Times New Roman"/>
          <w:sz w:val="24"/>
          <w:szCs w:val="24"/>
        </w:rPr>
        <w:t xml:space="preserve">ок, установленный предписанием </w:t>
      </w:r>
      <w:r w:rsidRPr="000A182B">
        <w:rPr>
          <w:rFonts w:ascii="Times New Roman" w:hAnsi="Times New Roman"/>
          <w:sz w:val="24"/>
          <w:szCs w:val="24"/>
        </w:rPr>
        <w:t>Заказчика, устранять обнаруженные им недостатки в выполненной работе или иные отступления от условий Контракта.</w:t>
      </w:r>
    </w:p>
    <w:p w:rsidR="000A182B" w:rsidRPr="000A182B" w:rsidRDefault="000A182B" w:rsidP="000A182B">
      <w:pPr>
        <w:pStyle w:val="a8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A182B">
        <w:rPr>
          <w:rFonts w:ascii="Times New Roman" w:hAnsi="Times New Roman"/>
          <w:sz w:val="24"/>
          <w:szCs w:val="24"/>
        </w:rPr>
        <w:t>Основные планировочные и функциональные решения согласовать с Заказчиком.</w:t>
      </w:r>
    </w:p>
    <w:p w:rsidR="000A182B" w:rsidRPr="000A182B" w:rsidRDefault="000A182B" w:rsidP="000A182B">
      <w:pPr>
        <w:pStyle w:val="a8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A182B">
        <w:rPr>
          <w:rFonts w:ascii="Times New Roman" w:hAnsi="Times New Roman"/>
          <w:sz w:val="24"/>
          <w:szCs w:val="24"/>
        </w:rPr>
        <w:t>Согласовать готовую проектно-сметную документацию в установленном порядке со всеми соответствующими организациями, необходимость согласования с которыми определяется действующими нормативными документами, особенностями объекта и мотивированными решениями Заказчика.</w:t>
      </w:r>
    </w:p>
    <w:p w:rsidR="000A182B" w:rsidRPr="000A182B" w:rsidRDefault="000A182B" w:rsidP="000A182B">
      <w:pPr>
        <w:pStyle w:val="a8"/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0A182B">
        <w:rPr>
          <w:rFonts w:ascii="Times New Roman" w:hAnsi="Times New Roman"/>
          <w:sz w:val="24"/>
          <w:szCs w:val="24"/>
        </w:rPr>
        <w:t>Не передавать проектно-сметную документацию третьим лицам без письменного согласия Заказчика.</w:t>
      </w:r>
    </w:p>
    <w:p w:rsidR="000A182B" w:rsidRPr="000A182B" w:rsidRDefault="000A182B" w:rsidP="000A182B">
      <w:pPr>
        <w:pStyle w:val="a8"/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0A182B">
        <w:rPr>
          <w:rFonts w:ascii="Times New Roman" w:hAnsi="Times New Roman"/>
          <w:sz w:val="24"/>
          <w:szCs w:val="24"/>
          <w:lang w:val="ru-RU"/>
        </w:rPr>
        <w:lastRenderedPageBreak/>
        <w:t xml:space="preserve">Участвовать в общественных обсуждениях </w:t>
      </w:r>
      <w:r w:rsidRPr="000A182B">
        <w:rPr>
          <w:rFonts w:ascii="Times New Roman" w:hAnsi="Times New Roman"/>
          <w:sz w:val="24"/>
          <w:szCs w:val="24"/>
        </w:rPr>
        <w:t xml:space="preserve">проектов благоустройства элементов благоустройства по </w:t>
      </w:r>
      <w:r w:rsidR="00D85A83">
        <w:rPr>
          <w:rFonts w:ascii="Times New Roman" w:hAnsi="Times New Roman"/>
          <w:sz w:val="24"/>
          <w:szCs w:val="24"/>
          <w:lang w:val="ru-RU"/>
        </w:rPr>
        <w:t>Объектам</w:t>
      </w:r>
      <w:r w:rsidRPr="000A182B">
        <w:rPr>
          <w:rFonts w:ascii="Times New Roman" w:hAnsi="Times New Roman"/>
          <w:sz w:val="24"/>
          <w:szCs w:val="24"/>
          <w:lang w:val="ru-RU"/>
        </w:rPr>
        <w:t xml:space="preserve"> выполнения </w:t>
      </w:r>
      <w:r w:rsidR="00D85A83">
        <w:rPr>
          <w:rFonts w:ascii="Times New Roman" w:hAnsi="Times New Roman"/>
          <w:sz w:val="24"/>
          <w:szCs w:val="24"/>
          <w:lang w:val="ru-RU"/>
        </w:rPr>
        <w:t>р</w:t>
      </w:r>
      <w:r w:rsidRPr="000A182B">
        <w:rPr>
          <w:rFonts w:ascii="Times New Roman" w:hAnsi="Times New Roman"/>
          <w:sz w:val="24"/>
          <w:szCs w:val="24"/>
          <w:lang w:val="ru-RU"/>
        </w:rPr>
        <w:t xml:space="preserve">абот. </w:t>
      </w:r>
    </w:p>
    <w:p w:rsidR="000A182B" w:rsidRPr="000A182B" w:rsidRDefault="000A182B" w:rsidP="000A182B">
      <w:pPr>
        <w:pStyle w:val="a8"/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0A182B">
        <w:rPr>
          <w:rFonts w:ascii="Times New Roman" w:hAnsi="Times New Roman"/>
          <w:sz w:val="24"/>
          <w:szCs w:val="24"/>
        </w:rPr>
        <w:t>Предъявить Заказчику выполненные работы на предмет определения их качества и объемов. Сдать результат выполненных работ Заказчику в соответствии с условиями Контракта, подписать акт</w:t>
      </w:r>
      <w:r w:rsidR="00D85A83">
        <w:rPr>
          <w:rFonts w:ascii="Times New Roman" w:hAnsi="Times New Roman"/>
          <w:sz w:val="24"/>
          <w:szCs w:val="24"/>
          <w:lang w:val="ru-RU"/>
        </w:rPr>
        <w:t xml:space="preserve"> сдачи-приемки</w:t>
      </w:r>
      <w:r w:rsidRPr="000A182B">
        <w:rPr>
          <w:rFonts w:ascii="Times New Roman" w:hAnsi="Times New Roman"/>
          <w:sz w:val="24"/>
          <w:szCs w:val="24"/>
        </w:rPr>
        <w:t xml:space="preserve"> выполненных работ.</w:t>
      </w:r>
    </w:p>
    <w:p w:rsidR="000A182B" w:rsidRPr="000A182B" w:rsidRDefault="000A182B" w:rsidP="000A182B">
      <w:pPr>
        <w:pStyle w:val="a8"/>
        <w:spacing w:after="0"/>
        <w:ind w:left="0" w:firstLine="567"/>
        <w:jc w:val="both"/>
        <w:rPr>
          <w:rFonts w:ascii="Times New Roman" w:hAnsi="Times New Roman"/>
          <w:sz w:val="24"/>
          <w:szCs w:val="24"/>
          <w:lang w:val="ru-RU"/>
        </w:rPr>
      </w:pPr>
      <w:r w:rsidRPr="000A182B">
        <w:rPr>
          <w:rFonts w:ascii="Times New Roman" w:hAnsi="Times New Roman"/>
          <w:sz w:val="24"/>
          <w:szCs w:val="24"/>
          <w:lang w:val="ru-RU"/>
        </w:rPr>
        <w:t>Предоставить Заказчику подписанные акт сдачи-приемки выполненных работ, счет, счет-фактуру (</w:t>
      </w:r>
      <w:r w:rsidR="00D85A83">
        <w:rPr>
          <w:rFonts w:ascii="Times New Roman" w:hAnsi="Times New Roman"/>
          <w:sz w:val="24"/>
          <w:szCs w:val="24"/>
          <w:lang w:val="ru-RU"/>
        </w:rPr>
        <w:t>при наличии</w:t>
      </w:r>
      <w:r w:rsidRPr="000A182B">
        <w:rPr>
          <w:rFonts w:ascii="Times New Roman" w:hAnsi="Times New Roman"/>
          <w:sz w:val="24"/>
          <w:szCs w:val="24"/>
          <w:lang w:val="ru-RU"/>
        </w:rPr>
        <w:t>) и иных документов, св</w:t>
      </w:r>
      <w:r w:rsidR="006525F0">
        <w:rPr>
          <w:rFonts w:ascii="Times New Roman" w:hAnsi="Times New Roman"/>
          <w:sz w:val="24"/>
          <w:szCs w:val="24"/>
          <w:lang w:val="ru-RU"/>
        </w:rPr>
        <w:t>язанных с исполнением Контракт</w:t>
      </w:r>
      <w:r w:rsidR="006525F0" w:rsidRPr="006525F0">
        <w:rPr>
          <w:rFonts w:ascii="Times New Roman" w:hAnsi="Times New Roman"/>
          <w:sz w:val="24"/>
          <w:szCs w:val="24"/>
          <w:lang w:val="ru-RU"/>
        </w:rPr>
        <w:t>а</w:t>
      </w:r>
      <w:r w:rsidRPr="006525F0">
        <w:rPr>
          <w:rFonts w:ascii="Times New Roman" w:hAnsi="Times New Roman"/>
          <w:sz w:val="24"/>
          <w:szCs w:val="24"/>
          <w:lang w:val="ru-RU"/>
        </w:rPr>
        <w:t>.</w:t>
      </w:r>
    </w:p>
    <w:p w:rsidR="000A182B" w:rsidRPr="000A182B" w:rsidRDefault="000A182B" w:rsidP="000A182B">
      <w:pPr>
        <w:pStyle w:val="a8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0A182B">
        <w:rPr>
          <w:rFonts w:ascii="Times New Roman" w:hAnsi="Times New Roman"/>
          <w:sz w:val="24"/>
          <w:szCs w:val="24"/>
        </w:rPr>
        <w:t>Обеспечить соответствие выполненных работ требованиям Контракта о качестве в течение всего гарантийного срока на выполненные работы.</w:t>
      </w:r>
    </w:p>
    <w:p w:rsidR="000A182B" w:rsidRPr="00B47524" w:rsidRDefault="000A182B" w:rsidP="00B47524">
      <w:pPr>
        <w:pStyle w:val="a8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B47524">
        <w:rPr>
          <w:rFonts w:ascii="Times New Roman" w:hAnsi="Times New Roman"/>
          <w:sz w:val="24"/>
          <w:szCs w:val="24"/>
        </w:rPr>
        <w:t>Выполнить иные обязанности, предусмотренные Контрактом.</w:t>
      </w:r>
    </w:p>
    <w:p w:rsidR="00B47524" w:rsidRPr="00B47524" w:rsidRDefault="008060BA" w:rsidP="00B4752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B47524" w:rsidRPr="00B47524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4</w:t>
      </w:r>
      <w:r w:rsidR="00B47524" w:rsidRPr="00B47524">
        <w:rPr>
          <w:rFonts w:ascii="Times New Roman" w:hAnsi="Times New Roman"/>
          <w:sz w:val="24"/>
          <w:szCs w:val="24"/>
        </w:rPr>
        <w:t>. При выполнении работ Подрядчик обязан соблюдать требования: обследовать объекты с выходом на адреса Объекта, указанный в техническом задании, соблюдая требования нормативно-правовых актов, установленных законодательством Российской Федерации (статья 721 ГК РФ):</w:t>
      </w:r>
    </w:p>
    <w:p w:rsidR="00B47524" w:rsidRPr="00B47524" w:rsidRDefault="00B47524" w:rsidP="00B47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47524">
        <w:rPr>
          <w:rFonts w:ascii="Times New Roman" w:hAnsi="Times New Roman"/>
          <w:b/>
          <w:bCs/>
          <w:sz w:val="24"/>
          <w:szCs w:val="24"/>
        </w:rPr>
        <w:tab/>
      </w:r>
      <w:r w:rsidRPr="00B47524">
        <w:rPr>
          <w:rFonts w:ascii="Times New Roman" w:hAnsi="Times New Roman"/>
          <w:sz w:val="24"/>
          <w:szCs w:val="24"/>
        </w:rPr>
        <w:t>- Положение о составе разделов проектной документации и требованиях к их содержанию, утвержденное постановлением Правительства РФ от 16.02.2008 N 87;</w:t>
      </w:r>
    </w:p>
    <w:p w:rsidR="00B47524" w:rsidRPr="00B47524" w:rsidRDefault="00B47524" w:rsidP="00B4752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47524">
        <w:rPr>
          <w:rFonts w:ascii="Times New Roman" w:hAnsi="Times New Roman"/>
          <w:sz w:val="24"/>
          <w:szCs w:val="24"/>
        </w:rPr>
        <w:t>- Правила благоустройства территории Санкт-Петербурга, утвержденные постановлением Правительства Санкт-Петербурга от 09.11.2016 N 961;</w:t>
      </w:r>
    </w:p>
    <w:p w:rsidR="00B47524" w:rsidRPr="00B47524" w:rsidRDefault="00B47524" w:rsidP="00B4752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47524">
        <w:rPr>
          <w:rFonts w:ascii="Times New Roman" w:hAnsi="Times New Roman"/>
          <w:sz w:val="24"/>
          <w:szCs w:val="24"/>
        </w:rPr>
        <w:t>- Правила благоустройства территории Санкт-Петербурга в части, касающейся эстетических регламентов объектов благоустройства и элементов благоустройства, утвержденные постановлением Правительства Санкт-Петербурга от 31.01.2017 N 40;</w:t>
      </w:r>
    </w:p>
    <w:p w:rsidR="00B47524" w:rsidRPr="00B47524" w:rsidRDefault="00B47524" w:rsidP="00B4752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47524">
        <w:rPr>
          <w:rFonts w:ascii="Times New Roman" w:hAnsi="Times New Roman"/>
          <w:sz w:val="24"/>
          <w:szCs w:val="24"/>
        </w:rPr>
        <w:t xml:space="preserve"> - СП 82.13330.2016 Благоустройство территорий. Актуализированная редакция СНиП III-10-75</w:t>
      </w:r>
    </w:p>
    <w:p w:rsidR="00B47524" w:rsidRPr="00B47524" w:rsidRDefault="00B47524" w:rsidP="00B4752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B47524">
        <w:rPr>
          <w:rFonts w:ascii="Times New Roman" w:hAnsi="Times New Roman"/>
          <w:sz w:val="24"/>
          <w:szCs w:val="24"/>
        </w:rPr>
        <w:t xml:space="preserve">  - СП 59.13330.2016 Доступность зданий и сооружений для маломобильных групп населения. Актуализированная редакция СНИП 35-01-2001.</w:t>
      </w:r>
    </w:p>
    <w:p w:rsidR="00B47524" w:rsidRPr="00B47524" w:rsidRDefault="00B47524" w:rsidP="00B4752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bCs/>
          <w:sz w:val="24"/>
          <w:szCs w:val="24"/>
        </w:rPr>
      </w:pPr>
      <w:r w:rsidRPr="00B47524">
        <w:rPr>
          <w:rFonts w:ascii="Times New Roman" w:hAnsi="Times New Roman"/>
          <w:bCs/>
          <w:sz w:val="24"/>
          <w:szCs w:val="24"/>
        </w:rPr>
        <w:t>При отмене и изменении действующих нормативных документов, на которые даются ссылки в настоящих нормах, следует руководствоваться нормами, вводимыми взамен отмененных.</w:t>
      </w:r>
    </w:p>
    <w:p w:rsidR="00DB6376" w:rsidRDefault="008060BA" w:rsidP="00B4752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2.5</w:t>
      </w:r>
      <w:r w:rsidR="00B47524" w:rsidRPr="00B47524">
        <w:rPr>
          <w:rFonts w:ascii="Times New Roman" w:hAnsi="Times New Roman"/>
          <w:sz w:val="24"/>
          <w:szCs w:val="24"/>
        </w:rPr>
        <w:t xml:space="preserve">. </w:t>
      </w:r>
      <w:r w:rsidR="00DB6376" w:rsidRPr="00DB6376">
        <w:rPr>
          <w:rFonts w:ascii="Times New Roman" w:hAnsi="Times New Roman"/>
          <w:sz w:val="24"/>
          <w:szCs w:val="24"/>
        </w:rPr>
        <w:t>В случае отсутствия у Заказчика к моменту начала проектирования необходимой исходно-разрешительной документации, Подрядчик оказывает содействие Заказчику в получении ИРД</w:t>
      </w:r>
      <w:r w:rsidR="00B33F75">
        <w:rPr>
          <w:rFonts w:ascii="Times New Roman" w:hAnsi="Times New Roman"/>
          <w:sz w:val="24"/>
          <w:szCs w:val="24"/>
        </w:rPr>
        <w:t>.</w:t>
      </w:r>
    </w:p>
    <w:p w:rsidR="00B47524" w:rsidRPr="00B47524" w:rsidRDefault="008060BA" w:rsidP="00B4752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2.6</w:t>
      </w:r>
      <w:r w:rsidR="00DB6376">
        <w:rPr>
          <w:rFonts w:ascii="Times New Roman" w:hAnsi="Times New Roman"/>
          <w:sz w:val="24"/>
          <w:szCs w:val="24"/>
        </w:rPr>
        <w:t xml:space="preserve">. </w:t>
      </w:r>
      <w:r w:rsidR="00B47524" w:rsidRPr="00B47524">
        <w:rPr>
          <w:rFonts w:ascii="Times New Roman" w:hAnsi="Times New Roman"/>
          <w:sz w:val="24"/>
          <w:szCs w:val="24"/>
        </w:rPr>
        <w:t>Подрядчик несет ответственность за допущенные отступления от требований, предусмотренных в Контракте и в обязательных для сторон строительных нормах и правилах.</w:t>
      </w:r>
    </w:p>
    <w:p w:rsidR="00B47524" w:rsidRPr="00B47524" w:rsidRDefault="008060BA" w:rsidP="00B4752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2.7.</w:t>
      </w:r>
      <w:r w:rsidR="00B47524" w:rsidRPr="00B47524">
        <w:rPr>
          <w:rFonts w:ascii="Times New Roman" w:hAnsi="Times New Roman"/>
          <w:sz w:val="24"/>
          <w:szCs w:val="24"/>
        </w:rPr>
        <w:t xml:space="preserve"> Работы по проектированию, согласованию в установленном порядке проектно-сметной документации должны быть выполнены в соответствии с требованиями нормативных правовых актов в области проектирования и строительства.</w:t>
      </w:r>
    </w:p>
    <w:p w:rsidR="00B47524" w:rsidRPr="00B47524" w:rsidRDefault="008060BA" w:rsidP="00B4752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2.8.</w:t>
      </w:r>
      <w:r w:rsidR="00B47524" w:rsidRPr="00B47524">
        <w:rPr>
          <w:rFonts w:ascii="Times New Roman" w:hAnsi="Times New Roman"/>
          <w:sz w:val="24"/>
          <w:szCs w:val="24"/>
        </w:rPr>
        <w:t> Согласование проекта произвести в установленном порядке со всеми соответствующими организациями, необходимость согласования с которыми определяется действующими нормативными документами, особенностями объекта и мотивированными решениями Заказчика.</w:t>
      </w:r>
    </w:p>
    <w:p w:rsidR="00B47524" w:rsidRPr="00B47524" w:rsidRDefault="008060BA" w:rsidP="00B4752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2.9.</w:t>
      </w:r>
      <w:r w:rsidR="00B47524" w:rsidRPr="00B47524">
        <w:rPr>
          <w:rFonts w:ascii="Times New Roman" w:hAnsi="Times New Roman"/>
          <w:sz w:val="24"/>
          <w:szCs w:val="24"/>
        </w:rPr>
        <w:t xml:space="preserve"> Требования к разработке сметной документации:</w:t>
      </w:r>
    </w:p>
    <w:p w:rsidR="00E106E5" w:rsidRPr="00E106E5" w:rsidRDefault="00E106E5" w:rsidP="00E106E5">
      <w:pPr>
        <w:tabs>
          <w:tab w:val="left" w:pos="359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x-none"/>
        </w:rPr>
      </w:pPr>
      <w:r w:rsidRPr="00E106E5">
        <w:rPr>
          <w:rFonts w:ascii="Times New Roman" w:hAnsi="Times New Roman"/>
          <w:bCs/>
          <w:sz w:val="24"/>
          <w:szCs w:val="24"/>
          <w:lang w:val="x-none"/>
        </w:rPr>
        <w:t>При разработке сметной документации руководствоваться требованиями Постановления Правительства РФ от 16.02.2008 № 87 «О составе разделов проектной документации и требованиях к их содержанию».</w:t>
      </w:r>
    </w:p>
    <w:p w:rsidR="00E106E5" w:rsidRPr="00E106E5" w:rsidRDefault="00E106E5" w:rsidP="00E106E5">
      <w:pPr>
        <w:tabs>
          <w:tab w:val="left" w:pos="359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x-none"/>
        </w:rPr>
      </w:pPr>
      <w:r w:rsidRPr="00E106E5">
        <w:rPr>
          <w:rFonts w:ascii="Times New Roman" w:hAnsi="Times New Roman"/>
          <w:bCs/>
          <w:sz w:val="24"/>
          <w:szCs w:val="24"/>
          <w:lang w:val="x-none"/>
        </w:rPr>
        <w:t>Сметную документацию разработать в текущем уровне цен на момент выпуска ПСД с использованием базисно-индексного метода на основании территориальных единичных расценок ТСНБ «ГОСЭТАЛОН 2012 (редакция 2016г.)» с учетом требований Приказа № 421 от 04.08.2020. Составление сметной документации должно осуществляться с использованием индексов пересчета сметной стоимости строительства, утверждаемых распоряжением Комитета по государственному заказу Санкт-Петербурга, разрабатываемых СПб ГБУ «Центр мониторинга и экспертизы цен».</w:t>
      </w:r>
    </w:p>
    <w:p w:rsidR="00E106E5" w:rsidRPr="00E106E5" w:rsidRDefault="00E106E5" w:rsidP="00E106E5">
      <w:pPr>
        <w:tabs>
          <w:tab w:val="left" w:pos="359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x-none"/>
        </w:rPr>
      </w:pPr>
      <w:r w:rsidRPr="00E106E5">
        <w:rPr>
          <w:rFonts w:ascii="Times New Roman" w:hAnsi="Times New Roman"/>
          <w:bCs/>
          <w:sz w:val="24"/>
          <w:szCs w:val="24"/>
          <w:lang w:val="x-none"/>
        </w:rPr>
        <w:lastRenderedPageBreak/>
        <w:t>Начисление накладных расходов и сметной прибыли производить в соответствии с утвержденными приказами Министерства строительства и жилищно-коммунального хозяйства РФ №№ 812 от 21.12.2020 и 774 от 11.12.2020, Приказ № 421 от 04.08.2020, приказ №636 от 02.09.2021.</w:t>
      </w:r>
    </w:p>
    <w:p w:rsidR="00E106E5" w:rsidRPr="00E106E5" w:rsidRDefault="00E106E5" w:rsidP="00E106E5">
      <w:pPr>
        <w:tabs>
          <w:tab w:val="left" w:pos="359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x-none"/>
        </w:rPr>
      </w:pPr>
      <w:r w:rsidRPr="00E106E5">
        <w:rPr>
          <w:rFonts w:ascii="Times New Roman" w:hAnsi="Times New Roman"/>
          <w:bCs/>
          <w:sz w:val="24"/>
          <w:szCs w:val="24"/>
          <w:lang w:val="x-none"/>
        </w:rPr>
        <w:t xml:space="preserve">Для определения сметной стоимости материальных ресурсов, стоимости погрузочно-разгрузочных работ и транспортных затрат использовать территориальный сборник сметных цен на материалы, изделия и конструкции, применяемые в строительстве (ТССЦ 2001) (текущий уровень цен), издаваемый Санкт-Петербургским государственным учреждением «Центр мониторинга и экспертизы цен». применяемые в строительстве, издаваемый Санкт-Петербургским государственным учреждением «Центр мониторинга и экспертизы цен». При этом стоимость материалов, не учтенных расценкой, указывается в текущем уровне цен в соответствии с ТССЦ. Стоимость материалов, не вошедших в состав ТССЦ, определяется на основании исходных данных (мониторинг цен прайс-листов) организаций-производителей или поставщиков материальных ресурсов. </w:t>
      </w:r>
      <w:proofErr w:type="spellStart"/>
      <w:r w:rsidRPr="00E106E5">
        <w:rPr>
          <w:rFonts w:ascii="Times New Roman" w:hAnsi="Times New Roman"/>
          <w:bCs/>
          <w:sz w:val="24"/>
          <w:szCs w:val="24"/>
          <w:lang w:val="x-none"/>
        </w:rPr>
        <w:t>Конъюктурный</w:t>
      </w:r>
      <w:proofErr w:type="spellEnd"/>
      <w:r w:rsidRPr="00E106E5">
        <w:rPr>
          <w:rFonts w:ascii="Times New Roman" w:hAnsi="Times New Roman"/>
          <w:bCs/>
          <w:sz w:val="24"/>
          <w:szCs w:val="24"/>
          <w:lang w:val="x-none"/>
        </w:rPr>
        <w:t xml:space="preserve"> анализ выполнить по форме согласно приложению №1 к Методике, в смету включить наиболее экономичный по цене вариант согласно п. 13 Методики. К </w:t>
      </w:r>
      <w:proofErr w:type="spellStart"/>
      <w:r w:rsidRPr="00E106E5">
        <w:rPr>
          <w:rFonts w:ascii="Times New Roman" w:hAnsi="Times New Roman"/>
          <w:bCs/>
          <w:sz w:val="24"/>
          <w:szCs w:val="24"/>
          <w:lang w:val="x-none"/>
        </w:rPr>
        <w:t>конъюктурному</w:t>
      </w:r>
      <w:proofErr w:type="spellEnd"/>
      <w:r w:rsidRPr="00E106E5">
        <w:rPr>
          <w:rFonts w:ascii="Times New Roman" w:hAnsi="Times New Roman"/>
          <w:bCs/>
          <w:sz w:val="24"/>
          <w:szCs w:val="24"/>
          <w:lang w:val="x-none"/>
        </w:rPr>
        <w:t xml:space="preserve"> анализу </w:t>
      </w:r>
      <w:proofErr w:type="spellStart"/>
      <w:r w:rsidRPr="00E106E5">
        <w:rPr>
          <w:rFonts w:ascii="Times New Roman" w:hAnsi="Times New Roman"/>
          <w:bCs/>
          <w:sz w:val="24"/>
          <w:szCs w:val="24"/>
          <w:lang w:val="x-none"/>
        </w:rPr>
        <w:t>должены</w:t>
      </w:r>
      <w:proofErr w:type="spellEnd"/>
      <w:r w:rsidRPr="00E106E5">
        <w:rPr>
          <w:rFonts w:ascii="Times New Roman" w:hAnsi="Times New Roman"/>
          <w:bCs/>
          <w:sz w:val="24"/>
          <w:szCs w:val="24"/>
          <w:lang w:val="x-none"/>
        </w:rPr>
        <w:t xml:space="preserve"> быть приложены документы, подтверждающие стоимости, включенные в таблицу. Согласно п. 14 Методики </w:t>
      </w:r>
      <w:proofErr w:type="spellStart"/>
      <w:r w:rsidRPr="00E106E5">
        <w:rPr>
          <w:rFonts w:ascii="Times New Roman" w:hAnsi="Times New Roman"/>
          <w:bCs/>
          <w:sz w:val="24"/>
          <w:szCs w:val="24"/>
          <w:lang w:val="x-none"/>
        </w:rPr>
        <w:t>конъюктурный</w:t>
      </w:r>
      <w:proofErr w:type="spellEnd"/>
      <w:r w:rsidRPr="00E106E5">
        <w:rPr>
          <w:rFonts w:ascii="Times New Roman" w:hAnsi="Times New Roman"/>
          <w:bCs/>
          <w:sz w:val="24"/>
          <w:szCs w:val="24"/>
          <w:lang w:val="x-none"/>
        </w:rPr>
        <w:t xml:space="preserve"> анализ проводится по данным производителей (поставщиков) соответствующего субъекта РФ или ближайшего региона.</w:t>
      </w:r>
    </w:p>
    <w:p w:rsidR="00E106E5" w:rsidRPr="00E106E5" w:rsidRDefault="00E106E5" w:rsidP="00E106E5">
      <w:pPr>
        <w:tabs>
          <w:tab w:val="left" w:pos="359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x-none"/>
        </w:rPr>
      </w:pPr>
      <w:r w:rsidRPr="00E106E5">
        <w:rPr>
          <w:rFonts w:ascii="Times New Roman" w:hAnsi="Times New Roman"/>
          <w:bCs/>
          <w:sz w:val="24"/>
          <w:szCs w:val="24"/>
          <w:lang w:val="x-none"/>
        </w:rPr>
        <w:t>Локальный сметный расчет разбить по разделам, определяющим стоимость отдельно выделенных проектом видов работ.</w:t>
      </w:r>
    </w:p>
    <w:p w:rsidR="00E106E5" w:rsidRPr="00E106E5" w:rsidRDefault="00E106E5" w:rsidP="00E106E5">
      <w:pPr>
        <w:tabs>
          <w:tab w:val="left" w:pos="359"/>
        </w:tabs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x-none"/>
        </w:rPr>
      </w:pPr>
      <w:r w:rsidRPr="00E106E5">
        <w:rPr>
          <w:rFonts w:ascii="Times New Roman" w:hAnsi="Times New Roman"/>
          <w:bCs/>
          <w:sz w:val="24"/>
          <w:szCs w:val="24"/>
          <w:lang w:val="x-none"/>
        </w:rPr>
        <w:t>Предусмотреть резерв на непредвиденные работы в размере 2%.</w:t>
      </w:r>
    </w:p>
    <w:p w:rsidR="00B47524" w:rsidRPr="00B47524" w:rsidRDefault="00E106E5" w:rsidP="00E106E5">
      <w:pPr>
        <w:tabs>
          <w:tab w:val="left" w:pos="359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x-none"/>
        </w:rPr>
      </w:pPr>
      <w:r w:rsidRPr="00E106E5">
        <w:rPr>
          <w:rFonts w:ascii="Times New Roman" w:hAnsi="Times New Roman"/>
          <w:bCs/>
          <w:sz w:val="24"/>
          <w:szCs w:val="24"/>
          <w:lang w:val="x-none"/>
        </w:rPr>
        <w:t xml:space="preserve">Автоматизированная программа для сметного расчета </w:t>
      </w:r>
      <w:proofErr w:type="spellStart"/>
      <w:r w:rsidRPr="00E106E5">
        <w:rPr>
          <w:rFonts w:ascii="Times New Roman" w:hAnsi="Times New Roman"/>
          <w:bCs/>
          <w:sz w:val="24"/>
          <w:szCs w:val="24"/>
          <w:lang w:val="x-none"/>
        </w:rPr>
        <w:t>SmetaWizard</w:t>
      </w:r>
      <w:proofErr w:type="spellEnd"/>
      <w:r w:rsidRPr="00E106E5">
        <w:rPr>
          <w:rFonts w:ascii="Times New Roman" w:hAnsi="Times New Roman"/>
          <w:bCs/>
          <w:sz w:val="24"/>
          <w:szCs w:val="24"/>
          <w:lang w:val="x-none"/>
        </w:rPr>
        <w:t xml:space="preserve">. После утверждения, сметную документацию представить в электронном виде в формате программы </w:t>
      </w:r>
      <w:proofErr w:type="spellStart"/>
      <w:r w:rsidRPr="00E106E5">
        <w:rPr>
          <w:rFonts w:ascii="Times New Roman" w:hAnsi="Times New Roman"/>
          <w:bCs/>
          <w:sz w:val="24"/>
          <w:szCs w:val="24"/>
          <w:lang w:val="x-none"/>
        </w:rPr>
        <w:t>SmetaWizard</w:t>
      </w:r>
      <w:proofErr w:type="spellEnd"/>
      <w:r w:rsidRPr="00E106E5">
        <w:rPr>
          <w:rFonts w:ascii="Times New Roman" w:hAnsi="Times New Roman"/>
          <w:bCs/>
          <w:sz w:val="24"/>
          <w:szCs w:val="24"/>
          <w:lang w:val="x-none"/>
        </w:rPr>
        <w:t>.</w:t>
      </w:r>
    </w:p>
    <w:p w:rsidR="00B47524" w:rsidRPr="00B47524" w:rsidRDefault="008060BA" w:rsidP="00B47524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2.10</w:t>
      </w:r>
      <w:r w:rsidR="00E106E5">
        <w:rPr>
          <w:rFonts w:ascii="Times New Roman" w:hAnsi="Times New Roman"/>
          <w:sz w:val="24"/>
          <w:szCs w:val="24"/>
        </w:rPr>
        <w:t xml:space="preserve">. </w:t>
      </w:r>
      <w:r w:rsidR="00B47524" w:rsidRPr="00B47524">
        <w:rPr>
          <w:rFonts w:ascii="Times New Roman" w:hAnsi="Times New Roman"/>
          <w:sz w:val="24"/>
          <w:szCs w:val="24"/>
        </w:rPr>
        <w:t>Предусмотренные к использованию при проектировании материалы, оборудование, конструкции и детали должны соответствовать государственным стандартам, техническим условиям и согласованы с Заказчиком.</w:t>
      </w:r>
    </w:p>
    <w:p w:rsidR="00B47524" w:rsidRPr="00B47524" w:rsidRDefault="008060BA" w:rsidP="00B4752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2.11</w:t>
      </w:r>
      <w:r w:rsidR="00B47524" w:rsidRPr="00B47524">
        <w:rPr>
          <w:rFonts w:ascii="Times New Roman" w:hAnsi="Times New Roman"/>
          <w:sz w:val="24"/>
          <w:szCs w:val="24"/>
        </w:rPr>
        <w:t>. Основные планировочные и функциональные решения согласовать с Заказчиком.</w:t>
      </w:r>
    </w:p>
    <w:p w:rsidR="00B47524" w:rsidRPr="00B47524" w:rsidRDefault="008060BA" w:rsidP="00B4752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2.12</w:t>
      </w:r>
      <w:r w:rsidR="00B47524" w:rsidRPr="00B47524">
        <w:rPr>
          <w:rFonts w:ascii="Times New Roman" w:hAnsi="Times New Roman"/>
          <w:sz w:val="24"/>
          <w:szCs w:val="24"/>
        </w:rPr>
        <w:t>. Ответственность за соответствие проектно-сметной документации требованиям Заказчика, нормативным требованиям, исходным данным несет Подрядчик.</w:t>
      </w:r>
    </w:p>
    <w:p w:rsidR="00B47524" w:rsidRPr="00B47524" w:rsidRDefault="00B47524" w:rsidP="00B47524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color w:val="FF0000"/>
          <w:sz w:val="24"/>
          <w:szCs w:val="24"/>
        </w:rPr>
      </w:pPr>
    </w:p>
    <w:p w:rsidR="008060BA" w:rsidRPr="008060BA" w:rsidRDefault="008060BA" w:rsidP="008060B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color w:val="000000"/>
          <w:sz w:val="24"/>
          <w:szCs w:val="24"/>
          <w:highlight w:val="red"/>
          <w:lang w:eastAsia="ru-RU" w:bidi="ru-RU"/>
        </w:rPr>
      </w:pPr>
      <w:r w:rsidRPr="008060BA">
        <w:rPr>
          <w:rFonts w:ascii="Times New Roman" w:eastAsia="Courier New" w:hAnsi="Times New Roman"/>
          <w:b/>
          <w:bCs/>
          <w:noProof/>
          <w:color w:val="000000"/>
          <w:sz w:val="24"/>
          <w:szCs w:val="24"/>
          <w:lang w:eastAsia="ru-RU" w:bidi="ru-RU"/>
        </w:rPr>
        <w:t xml:space="preserve">Раздел 3. </w:t>
      </w:r>
      <w:r w:rsidRPr="008060BA">
        <w:rPr>
          <w:rFonts w:ascii="Times New Roman" w:eastAsia="Times New Roman" w:hAnsi="Times New Roman"/>
          <w:b/>
          <w:color w:val="000000"/>
          <w:sz w:val="24"/>
          <w:szCs w:val="24"/>
          <w:lang w:eastAsia="ru-RU" w:bidi="ru-RU"/>
        </w:rPr>
        <w:t>Требования к гарантийному сроку товара и (или) объему предоставления гарантий качества товара</w:t>
      </w:r>
    </w:p>
    <w:p w:rsidR="008060BA" w:rsidRPr="008060BA" w:rsidRDefault="008060BA" w:rsidP="008060BA">
      <w:pPr>
        <w:spacing w:after="0" w:line="240" w:lineRule="auto"/>
        <w:jc w:val="center"/>
        <w:rPr>
          <w:rFonts w:ascii="Times New Roman" w:eastAsia="Courier New" w:hAnsi="Times New Roman"/>
          <w:b/>
          <w:noProof/>
          <w:color w:val="000000"/>
          <w:sz w:val="24"/>
          <w:szCs w:val="24"/>
          <w:lang w:eastAsia="ru-RU" w:bidi="ru-RU"/>
        </w:rPr>
      </w:pPr>
    </w:p>
    <w:p w:rsidR="005917BF" w:rsidRPr="005917BF" w:rsidRDefault="008060BA" w:rsidP="005917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5917BF" w:rsidRPr="005917BF">
        <w:rPr>
          <w:rFonts w:ascii="Times New Roman" w:hAnsi="Times New Roman"/>
          <w:sz w:val="24"/>
          <w:szCs w:val="24"/>
        </w:rPr>
        <w:t xml:space="preserve">.1. Подрядчик несет ответственность за недостатки (дефекты), обнаруженные в течение гарантийного срока, составляющего 36 месяцев с даты подписания акта о приемке выполненных работ. </w:t>
      </w:r>
    </w:p>
    <w:p w:rsidR="005917BF" w:rsidRPr="005917BF" w:rsidRDefault="008060BA" w:rsidP="005917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5917BF" w:rsidRPr="005917BF">
        <w:rPr>
          <w:rFonts w:ascii="Times New Roman" w:hAnsi="Times New Roman"/>
          <w:sz w:val="24"/>
          <w:szCs w:val="24"/>
        </w:rPr>
        <w:t>.2. В случае, если в течение установленного гарантийного срока, обнаружится, что проект выполнен с отступлениями от задания на проектирование, ухудшившими условия или делающими невозможным использование результата проектных работ, или с иными недостатками. Заказчик вправе по своему выбору потребовать от Подрядчика:</w:t>
      </w:r>
    </w:p>
    <w:p w:rsidR="005917BF" w:rsidRPr="005917BF" w:rsidRDefault="005917BF" w:rsidP="005917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917BF">
        <w:rPr>
          <w:rFonts w:ascii="Times New Roman" w:hAnsi="Times New Roman"/>
          <w:sz w:val="24"/>
          <w:szCs w:val="24"/>
        </w:rPr>
        <w:t xml:space="preserve">-  безвозмездного устранения недостатков в разумный срок; </w:t>
      </w:r>
    </w:p>
    <w:p w:rsidR="005917BF" w:rsidRPr="005917BF" w:rsidRDefault="005917BF" w:rsidP="005917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5917BF">
        <w:rPr>
          <w:rFonts w:ascii="Times New Roman" w:hAnsi="Times New Roman"/>
          <w:sz w:val="24"/>
          <w:szCs w:val="24"/>
        </w:rPr>
        <w:t>- возмещения своих расходов на устранение недостатков, если Заказчик за свой счет устранил обнаруженные недостатки.</w:t>
      </w:r>
    </w:p>
    <w:p w:rsidR="002D3230" w:rsidRPr="00800FA8" w:rsidRDefault="008060BA" w:rsidP="005917B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5917BF" w:rsidRPr="005917BF">
        <w:rPr>
          <w:rFonts w:ascii="Times New Roman" w:hAnsi="Times New Roman"/>
          <w:sz w:val="24"/>
          <w:szCs w:val="24"/>
        </w:rPr>
        <w:t>.3. В рамках гарантийных обязательств, Подрядчик осуществлять техническое сопровождение разработанной рабочей документации в открытии ордера ГАТИ, без дополнительной оплаты – представлять документы и обоснования по требованию Заказчика и ГАТИ, вносить в проектно-сметную документацию по результатам рассмотрения у Заказчика и замечаниям ГАТИ изменения и дополнения, не противоречащие условиям Задания на проектирование.</w:t>
      </w:r>
    </w:p>
    <w:p w:rsidR="009035A3" w:rsidRPr="009035A3" w:rsidRDefault="009035A3" w:rsidP="009035A3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9035A3">
        <w:rPr>
          <w:rFonts w:ascii="Times New Roman" w:hAnsi="Times New Roman"/>
          <w:b/>
          <w:sz w:val="24"/>
          <w:szCs w:val="24"/>
        </w:rPr>
        <w:lastRenderedPageBreak/>
        <w:t>Раздел 4. Требования к энергетической эффективности.</w:t>
      </w:r>
    </w:p>
    <w:p w:rsidR="009035A3" w:rsidRPr="009035A3" w:rsidRDefault="009035A3" w:rsidP="009035A3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9035A3" w:rsidRPr="009035A3" w:rsidRDefault="009035A3" w:rsidP="009035A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9035A3">
        <w:rPr>
          <w:rFonts w:ascii="Times New Roman" w:hAnsi="Times New Roman"/>
          <w:sz w:val="24"/>
          <w:szCs w:val="24"/>
        </w:rPr>
        <w:t>Требования не установлены.</w:t>
      </w:r>
    </w:p>
    <w:p w:rsidR="009035A3" w:rsidRPr="009035A3" w:rsidRDefault="009035A3" w:rsidP="009035A3">
      <w:pPr>
        <w:spacing w:after="0" w:line="240" w:lineRule="auto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B33F75" w:rsidRDefault="009035A3" w:rsidP="009035A3">
      <w:pPr>
        <w:spacing w:after="0" w:line="240" w:lineRule="auto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9035A3">
        <w:rPr>
          <w:rFonts w:ascii="Times New Roman" w:hAnsi="Times New Roman"/>
          <w:b/>
          <w:sz w:val="24"/>
          <w:szCs w:val="24"/>
        </w:rPr>
        <w:t>Раздел 5. Перечень приложений к описанию объекта закупки, являющихся его неотъемлемой частью</w:t>
      </w:r>
    </w:p>
    <w:p w:rsidR="009035A3" w:rsidRDefault="009035A3" w:rsidP="009035A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C724F" w:rsidRDefault="002D3230" w:rsidP="00CC724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 w:bidi="ru-RU"/>
        </w:rPr>
      </w:pPr>
      <w:r w:rsidRPr="005917BF">
        <w:rPr>
          <w:rFonts w:ascii="Times New Roman" w:hAnsi="Times New Roman"/>
          <w:sz w:val="24"/>
          <w:szCs w:val="24"/>
        </w:rPr>
        <w:t xml:space="preserve">Приложение № 1: </w:t>
      </w:r>
      <w:r w:rsidR="00CC724F" w:rsidRPr="00CC724F">
        <w:rPr>
          <w:rFonts w:ascii="Times New Roman" w:hAnsi="Times New Roman"/>
          <w:sz w:val="24"/>
          <w:szCs w:val="24"/>
          <w:lang w:eastAsia="ru-RU" w:bidi="ru-RU"/>
        </w:rPr>
        <w:t xml:space="preserve">Адресная </w:t>
      </w:r>
      <w:r w:rsidR="009035A3" w:rsidRPr="00CC724F">
        <w:rPr>
          <w:rFonts w:ascii="Times New Roman" w:hAnsi="Times New Roman"/>
          <w:sz w:val="24"/>
          <w:szCs w:val="24"/>
          <w:lang w:eastAsia="ru-RU" w:bidi="ru-RU"/>
        </w:rPr>
        <w:t xml:space="preserve">программа </w:t>
      </w:r>
      <w:r w:rsidR="009035A3">
        <w:rPr>
          <w:rFonts w:ascii="Times New Roman" w:hAnsi="Times New Roman"/>
          <w:sz w:val="24"/>
          <w:szCs w:val="24"/>
          <w:lang w:eastAsia="ru-RU" w:bidi="ru-RU"/>
        </w:rPr>
        <w:t>по</w:t>
      </w:r>
      <w:r w:rsidR="00CC724F">
        <w:rPr>
          <w:rFonts w:ascii="Times New Roman" w:hAnsi="Times New Roman"/>
          <w:sz w:val="24"/>
          <w:szCs w:val="24"/>
          <w:lang w:eastAsia="ru-RU" w:bidi="ru-RU"/>
        </w:rPr>
        <w:t xml:space="preserve"> целевой статье 1050087930 «</w:t>
      </w:r>
      <w:r w:rsidR="009035A3">
        <w:rPr>
          <w:rFonts w:ascii="Times New Roman" w:hAnsi="Times New Roman"/>
          <w:sz w:val="24"/>
          <w:szCs w:val="24"/>
          <w:lang w:eastAsia="ru-RU" w:bidi="ru-RU"/>
        </w:rPr>
        <w:t>Расходы на проведение мероприятий в сфере благоустройства» на территории Красносельского района в 2024 году</w:t>
      </w:r>
      <w:r w:rsidR="00CC724F" w:rsidRPr="00CC724F">
        <w:rPr>
          <w:rFonts w:ascii="Times New Roman" w:hAnsi="Times New Roman"/>
          <w:sz w:val="24"/>
          <w:szCs w:val="24"/>
          <w:lang w:eastAsia="ru-RU" w:bidi="ru-RU"/>
        </w:rPr>
        <w:t xml:space="preserve"> на 1 л. в 1 экз.</w:t>
      </w:r>
    </w:p>
    <w:p w:rsidR="009035A3" w:rsidRPr="009035A3" w:rsidRDefault="009035A3" w:rsidP="009035A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 w:bidi="ru-RU"/>
        </w:rPr>
      </w:pPr>
      <w:r>
        <w:rPr>
          <w:rFonts w:ascii="Times New Roman" w:hAnsi="Times New Roman"/>
          <w:sz w:val="24"/>
          <w:szCs w:val="24"/>
          <w:lang w:eastAsia="ru-RU" w:bidi="ru-RU"/>
        </w:rPr>
        <w:t>Приложение № 2:</w:t>
      </w:r>
      <w:r w:rsidRPr="009035A3">
        <w:rPr>
          <w:rFonts w:ascii="Times New Roman" w:hAnsi="Times New Roman"/>
          <w:sz w:val="24"/>
          <w:szCs w:val="24"/>
          <w:lang w:eastAsia="ru-RU" w:bidi="ru-RU"/>
        </w:rPr>
        <w:t xml:space="preserve"> Задание на выполнение работ по разработке проектно-сметной документации </w:t>
      </w:r>
      <w:r>
        <w:rPr>
          <w:rFonts w:ascii="Times New Roman" w:hAnsi="Times New Roman"/>
          <w:sz w:val="24"/>
          <w:szCs w:val="24"/>
          <w:lang w:eastAsia="ru-RU" w:bidi="ru-RU"/>
        </w:rPr>
        <w:t>на проект благоустройства элементов благоустройства территории (площадка для выгула животных), расположенной по адресу: Санкт-Петербург, улица Коммунаров, дом 124</w:t>
      </w:r>
      <w:r w:rsidR="007229EA">
        <w:rPr>
          <w:rFonts w:ascii="Times New Roman" w:hAnsi="Times New Roman"/>
          <w:sz w:val="24"/>
          <w:szCs w:val="24"/>
          <w:lang w:eastAsia="ru-RU" w:bidi="ru-RU"/>
        </w:rPr>
        <w:t xml:space="preserve"> на 10</w:t>
      </w:r>
      <w:r w:rsidRPr="009035A3">
        <w:rPr>
          <w:rFonts w:ascii="Times New Roman" w:hAnsi="Times New Roman"/>
          <w:sz w:val="24"/>
          <w:szCs w:val="24"/>
          <w:lang w:eastAsia="ru-RU" w:bidi="ru-RU"/>
        </w:rPr>
        <w:t xml:space="preserve"> л. в 1 экз.</w:t>
      </w:r>
    </w:p>
    <w:p w:rsidR="009035A3" w:rsidRPr="009035A3" w:rsidRDefault="009035A3" w:rsidP="007229EA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 w:bidi="ru-RU"/>
        </w:rPr>
      </w:pPr>
      <w:r w:rsidRPr="009035A3">
        <w:rPr>
          <w:rFonts w:ascii="Times New Roman" w:hAnsi="Times New Roman"/>
          <w:sz w:val="24"/>
          <w:szCs w:val="24"/>
          <w:lang w:eastAsia="ru-RU" w:bidi="ru-RU"/>
        </w:rPr>
        <w:t xml:space="preserve">Приложение № 3 – Задания Комитета по градостроительству и архитектуре </w:t>
      </w:r>
      <w:r w:rsidRPr="009035A3">
        <w:rPr>
          <w:rFonts w:ascii="Times New Roman" w:hAnsi="Times New Roman"/>
          <w:sz w:val="24"/>
          <w:szCs w:val="24"/>
          <w:lang w:eastAsia="ru-RU" w:bidi="ru-RU"/>
        </w:rPr>
        <w:br/>
      </w:r>
      <w:r w:rsidR="007229EA" w:rsidRPr="007229EA">
        <w:rPr>
          <w:rFonts w:ascii="Times New Roman" w:hAnsi="Times New Roman"/>
          <w:sz w:val="24"/>
          <w:szCs w:val="24"/>
          <w:lang w:eastAsia="ru-RU" w:bidi="ru-RU"/>
        </w:rPr>
        <w:t>на разработку проекта благоустройства элементов благоустройства</w:t>
      </w:r>
      <w:r w:rsidR="007229EA">
        <w:rPr>
          <w:rFonts w:ascii="Times New Roman" w:hAnsi="Times New Roman"/>
          <w:sz w:val="24"/>
          <w:szCs w:val="24"/>
          <w:lang w:eastAsia="ru-RU" w:bidi="ru-RU"/>
        </w:rPr>
        <w:t xml:space="preserve"> </w:t>
      </w:r>
      <w:r w:rsidRPr="009035A3">
        <w:rPr>
          <w:rFonts w:ascii="Times New Roman" w:hAnsi="Times New Roman"/>
          <w:sz w:val="24"/>
          <w:szCs w:val="24"/>
          <w:lang w:eastAsia="ru-RU" w:bidi="ru-RU"/>
        </w:rPr>
        <w:t>на 4 л. в 1 экз.</w:t>
      </w:r>
    </w:p>
    <w:p w:rsidR="00B33F75" w:rsidRDefault="00B33F75" w:rsidP="00F427A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33F75" w:rsidRDefault="00B33F75" w:rsidP="00F427A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B33F75" w:rsidRDefault="00B33F75" w:rsidP="00F427A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060BA" w:rsidRPr="008060BA" w:rsidRDefault="008060BA" w:rsidP="008060B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060BA">
        <w:rPr>
          <w:rFonts w:ascii="Times New Roman" w:hAnsi="Times New Roman"/>
          <w:b/>
          <w:sz w:val="24"/>
          <w:szCs w:val="24"/>
        </w:rPr>
        <w:t>Начальник Отдела благоустройства</w:t>
      </w:r>
    </w:p>
    <w:p w:rsidR="008060BA" w:rsidRPr="008060BA" w:rsidRDefault="008060BA" w:rsidP="008060BA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060BA">
        <w:rPr>
          <w:rFonts w:ascii="Times New Roman" w:hAnsi="Times New Roman"/>
          <w:b/>
          <w:sz w:val="24"/>
          <w:szCs w:val="24"/>
        </w:rPr>
        <w:t>и дорожного хозяйства</w:t>
      </w:r>
      <w:r w:rsidRPr="008060BA">
        <w:rPr>
          <w:rFonts w:ascii="Times New Roman" w:hAnsi="Times New Roman"/>
          <w:b/>
          <w:sz w:val="24"/>
          <w:szCs w:val="24"/>
        </w:rPr>
        <w:tab/>
      </w:r>
      <w:r w:rsidRPr="008060BA">
        <w:rPr>
          <w:rFonts w:ascii="Times New Roman" w:hAnsi="Times New Roman"/>
          <w:b/>
          <w:sz w:val="24"/>
          <w:szCs w:val="24"/>
        </w:rPr>
        <w:tab/>
      </w:r>
      <w:r w:rsidRPr="008060BA">
        <w:rPr>
          <w:rFonts w:ascii="Times New Roman" w:hAnsi="Times New Roman"/>
          <w:b/>
          <w:sz w:val="24"/>
          <w:szCs w:val="24"/>
        </w:rPr>
        <w:tab/>
      </w:r>
      <w:r w:rsidRPr="008060BA">
        <w:rPr>
          <w:rFonts w:ascii="Times New Roman" w:hAnsi="Times New Roman"/>
          <w:b/>
          <w:sz w:val="24"/>
          <w:szCs w:val="24"/>
        </w:rPr>
        <w:tab/>
      </w:r>
      <w:r w:rsidRPr="008060BA">
        <w:rPr>
          <w:rFonts w:ascii="Times New Roman" w:hAnsi="Times New Roman"/>
          <w:b/>
          <w:sz w:val="24"/>
          <w:szCs w:val="24"/>
        </w:rPr>
        <w:tab/>
      </w:r>
      <w:r w:rsidRPr="008060BA">
        <w:rPr>
          <w:rFonts w:ascii="Times New Roman" w:hAnsi="Times New Roman"/>
          <w:b/>
          <w:sz w:val="24"/>
          <w:szCs w:val="24"/>
        </w:rPr>
        <w:tab/>
      </w:r>
      <w:r w:rsidRPr="008060BA">
        <w:rPr>
          <w:rFonts w:ascii="Times New Roman" w:hAnsi="Times New Roman"/>
          <w:b/>
          <w:sz w:val="24"/>
          <w:szCs w:val="24"/>
        </w:rPr>
        <w:tab/>
        <w:t>А.С. Казимиров</w:t>
      </w:r>
    </w:p>
    <w:p w:rsidR="00B33F75" w:rsidRDefault="00B33F75" w:rsidP="00F427A0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B33F75" w:rsidSect="008060B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D0F94"/>
    <w:multiLevelType w:val="hybridMultilevel"/>
    <w:tmpl w:val="CCF8F65A"/>
    <w:lvl w:ilvl="0" w:tplc="85AED6E4">
      <w:start w:val="1"/>
      <w:numFmt w:val="bullet"/>
      <w:lvlText w:val="-"/>
      <w:lvlJc w:val="left"/>
      <w:pPr>
        <w:ind w:left="103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" w15:restartNumberingAfterBreak="0">
    <w:nsid w:val="056A5E10"/>
    <w:multiLevelType w:val="hybridMultilevel"/>
    <w:tmpl w:val="226285FA"/>
    <w:lvl w:ilvl="0" w:tplc="B4989874">
      <w:start w:val="1"/>
      <w:numFmt w:val="decimal"/>
      <w:lvlText w:val="%1."/>
      <w:lvlJc w:val="left"/>
      <w:pPr>
        <w:ind w:left="1338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2" w15:restartNumberingAfterBreak="0">
    <w:nsid w:val="06017D96"/>
    <w:multiLevelType w:val="hybridMultilevel"/>
    <w:tmpl w:val="9C7A6A64"/>
    <w:lvl w:ilvl="0" w:tplc="DAAA45D2">
      <w:start w:val="1"/>
      <w:numFmt w:val="decimal"/>
      <w:lvlText w:val="%1."/>
      <w:lvlJc w:val="left"/>
      <w:pPr>
        <w:ind w:left="1069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3" w15:restartNumberingAfterBreak="0">
    <w:nsid w:val="08F72991"/>
    <w:multiLevelType w:val="hybridMultilevel"/>
    <w:tmpl w:val="66BCB864"/>
    <w:lvl w:ilvl="0" w:tplc="5B92688C">
      <w:start w:val="1"/>
      <w:numFmt w:val="decimal"/>
      <w:lvlText w:val="%1."/>
      <w:lvlJc w:val="left"/>
      <w:pPr>
        <w:ind w:left="1037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4" w15:restartNumberingAfterBreak="0">
    <w:nsid w:val="0E940716"/>
    <w:multiLevelType w:val="hybridMultilevel"/>
    <w:tmpl w:val="271CB55C"/>
    <w:lvl w:ilvl="0" w:tplc="01E05E04">
      <w:start w:val="1"/>
      <w:numFmt w:val="bullet"/>
      <w:lvlText w:val="-"/>
      <w:lvlJc w:val="left"/>
      <w:pPr>
        <w:ind w:left="1037" w:hanging="360"/>
      </w:pPr>
      <w:rPr>
        <w:rFonts w:ascii="Courier New" w:hAnsi="Courier New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57" w:hanging="360"/>
      </w:pPr>
    </w:lvl>
    <w:lvl w:ilvl="2" w:tplc="0419001B" w:tentative="1">
      <w:start w:val="1"/>
      <w:numFmt w:val="lowerRoman"/>
      <w:lvlText w:val="%3."/>
      <w:lvlJc w:val="right"/>
      <w:pPr>
        <w:ind w:left="2477" w:hanging="180"/>
      </w:pPr>
    </w:lvl>
    <w:lvl w:ilvl="3" w:tplc="0419000F" w:tentative="1">
      <w:start w:val="1"/>
      <w:numFmt w:val="decimal"/>
      <w:lvlText w:val="%4."/>
      <w:lvlJc w:val="left"/>
      <w:pPr>
        <w:ind w:left="3197" w:hanging="360"/>
      </w:pPr>
    </w:lvl>
    <w:lvl w:ilvl="4" w:tplc="04190019" w:tentative="1">
      <w:start w:val="1"/>
      <w:numFmt w:val="lowerLetter"/>
      <w:lvlText w:val="%5."/>
      <w:lvlJc w:val="left"/>
      <w:pPr>
        <w:ind w:left="3917" w:hanging="360"/>
      </w:pPr>
    </w:lvl>
    <w:lvl w:ilvl="5" w:tplc="0419001B" w:tentative="1">
      <w:start w:val="1"/>
      <w:numFmt w:val="lowerRoman"/>
      <w:lvlText w:val="%6."/>
      <w:lvlJc w:val="right"/>
      <w:pPr>
        <w:ind w:left="4637" w:hanging="180"/>
      </w:pPr>
    </w:lvl>
    <w:lvl w:ilvl="6" w:tplc="0419000F" w:tentative="1">
      <w:start w:val="1"/>
      <w:numFmt w:val="decimal"/>
      <w:lvlText w:val="%7."/>
      <w:lvlJc w:val="left"/>
      <w:pPr>
        <w:ind w:left="5357" w:hanging="360"/>
      </w:pPr>
    </w:lvl>
    <w:lvl w:ilvl="7" w:tplc="04190019" w:tentative="1">
      <w:start w:val="1"/>
      <w:numFmt w:val="lowerLetter"/>
      <w:lvlText w:val="%8."/>
      <w:lvlJc w:val="left"/>
      <w:pPr>
        <w:ind w:left="6077" w:hanging="360"/>
      </w:pPr>
    </w:lvl>
    <w:lvl w:ilvl="8" w:tplc="0419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5" w15:restartNumberingAfterBreak="0">
    <w:nsid w:val="16A146E6"/>
    <w:multiLevelType w:val="hybridMultilevel"/>
    <w:tmpl w:val="5518DBB0"/>
    <w:lvl w:ilvl="0" w:tplc="04190001">
      <w:start w:val="1"/>
      <w:numFmt w:val="bullet"/>
      <w:lvlText w:val=""/>
      <w:lvlJc w:val="left"/>
      <w:pPr>
        <w:ind w:left="13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58" w:hanging="360"/>
      </w:pPr>
      <w:rPr>
        <w:rFonts w:ascii="Wingdings" w:hAnsi="Wingdings" w:hint="default"/>
      </w:rPr>
    </w:lvl>
  </w:abstractNum>
  <w:abstractNum w:abstractNumId="6" w15:restartNumberingAfterBreak="0">
    <w:nsid w:val="25097D82"/>
    <w:multiLevelType w:val="hybridMultilevel"/>
    <w:tmpl w:val="8ED6513C"/>
    <w:lvl w:ilvl="0" w:tplc="8EAAB4D4">
      <w:numFmt w:val="bullet"/>
      <w:lvlText w:val="•"/>
      <w:lvlJc w:val="left"/>
      <w:pPr>
        <w:ind w:left="103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7" w15:restartNumberingAfterBreak="0">
    <w:nsid w:val="3029470E"/>
    <w:multiLevelType w:val="hybridMultilevel"/>
    <w:tmpl w:val="4290DE5E"/>
    <w:lvl w:ilvl="0" w:tplc="01E05E04">
      <w:start w:val="1"/>
      <w:numFmt w:val="bullet"/>
      <w:lvlText w:val="-"/>
      <w:lvlJc w:val="left"/>
      <w:pPr>
        <w:ind w:left="1038" w:hanging="360"/>
      </w:pPr>
      <w:rPr>
        <w:rFonts w:ascii="Courier New" w:hAnsi="Courier New" w:hint="default"/>
      </w:rPr>
    </w:lvl>
    <w:lvl w:ilvl="1" w:tplc="04190019" w:tentative="1">
      <w:start w:val="1"/>
      <w:numFmt w:val="lowerLetter"/>
      <w:lvlText w:val="%2."/>
      <w:lvlJc w:val="left"/>
      <w:pPr>
        <w:ind w:left="1758" w:hanging="360"/>
      </w:pPr>
    </w:lvl>
    <w:lvl w:ilvl="2" w:tplc="0419001B" w:tentative="1">
      <w:start w:val="1"/>
      <w:numFmt w:val="lowerRoman"/>
      <w:lvlText w:val="%3."/>
      <w:lvlJc w:val="right"/>
      <w:pPr>
        <w:ind w:left="2478" w:hanging="180"/>
      </w:pPr>
    </w:lvl>
    <w:lvl w:ilvl="3" w:tplc="0419000F" w:tentative="1">
      <w:start w:val="1"/>
      <w:numFmt w:val="decimal"/>
      <w:lvlText w:val="%4."/>
      <w:lvlJc w:val="left"/>
      <w:pPr>
        <w:ind w:left="3198" w:hanging="360"/>
      </w:pPr>
    </w:lvl>
    <w:lvl w:ilvl="4" w:tplc="04190019" w:tentative="1">
      <w:start w:val="1"/>
      <w:numFmt w:val="lowerLetter"/>
      <w:lvlText w:val="%5."/>
      <w:lvlJc w:val="left"/>
      <w:pPr>
        <w:ind w:left="3918" w:hanging="360"/>
      </w:pPr>
    </w:lvl>
    <w:lvl w:ilvl="5" w:tplc="0419001B" w:tentative="1">
      <w:start w:val="1"/>
      <w:numFmt w:val="lowerRoman"/>
      <w:lvlText w:val="%6."/>
      <w:lvlJc w:val="right"/>
      <w:pPr>
        <w:ind w:left="4638" w:hanging="180"/>
      </w:pPr>
    </w:lvl>
    <w:lvl w:ilvl="6" w:tplc="0419000F" w:tentative="1">
      <w:start w:val="1"/>
      <w:numFmt w:val="decimal"/>
      <w:lvlText w:val="%7."/>
      <w:lvlJc w:val="left"/>
      <w:pPr>
        <w:ind w:left="5358" w:hanging="360"/>
      </w:pPr>
    </w:lvl>
    <w:lvl w:ilvl="7" w:tplc="04190019" w:tentative="1">
      <w:start w:val="1"/>
      <w:numFmt w:val="lowerLetter"/>
      <w:lvlText w:val="%8."/>
      <w:lvlJc w:val="left"/>
      <w:pPr>
        <w:ind w:left="6078" w:hanging="360"/>
      </w:pPr>
    </w:lvl>
    <w:lvl w:ilvl="8" w:tplc="0419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8" w15:restartNumberingAfterBreak="0">
    <w:nsid w:val="33661C5D"/>
    <w:multiLevelType w:val="hybridMultilevel"/>
    <w:tmpl w:val="9D48421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C456598"/>
    <w:multiLevelType w:val="multilevel"/>
    <w:tmpl w:val="5FACD922"/>
    <w:lvl w:ilvl="0">
      <w:start w:val="1"/>
      <w:numFmt w:val="decimal"/>
      <w:suff w:val="nothing"/>
      <w:lvlText w:val="%1."/>
      <w:lvlJc w:val="left"/>
      <w:pPr>
        <w:ind w:left="2204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22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2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8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44" w:hanging="1800"/>
      </w:pPr>
      <w:rPr>
        <w:rFonts w:hint="default"/>
      </w:rPr>
    </w:lvl>
  </w:abstractNum>
  <w:abstractNum w:abstractNumId="10" w15:restartNumberingAfterBreak="0">
    <w:nsid w:val="46B13927"/>
    <w:multiLevelType w:val="multilevel"/>
    <w:tmpl w:val="FD0C5220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  <w:b w:val="0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1" w15:restartNumberingAfterBreak="0">
    <w:nsid w:val="4FB640C1"/>
    <w:multiLevelType w:val="hybridMultilevel"/>
    <w:tmpl w:val="E39EE210"/>
    <w:lvl w:ilvl="0" w:tplc="834C77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97D5AC1"/>
    <w:multiLevelType w:val="multilevel"/>
    <w:tmpl w:val="D2C2F242"/>
    <w:lvl w:ilvl="0">
      <w:start w:val="1"/>
      <w:numFmt w:val="decimal"/>
      <w:lvlText w:val="%1."/>
      <w:lvlJc w:val="left"/>
      <w:pPr>
        <w:ind w:left="420" w:hanging="420"/>
      </w:pPr>
      <w:rPr>
        <w:rFonts w:eastAsia="Calibri"/>
      </w:rPr>
    </w:lvl>
    <w:lvl w:ilvl="1">
      <w:start w:val="1"/>
      <w:numFmt w:val="decimal"/>
      <w:lvlText w:val="%1.%2."/>
      <w:lvlJc w:val="left"/>
      <w:pPr>
        <w:ind w:left="4390" w:hanging="420"/>
      </w:pPr>
      <w:rPr>
        <w:rFonts w:eastAsia="Calibri"/>
        <w:b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eastAsia="Calibri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Calibri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Calibri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Calibri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Calibri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Calibri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Calibri"/>
      </w:rPr>
    </w:lvl>
  </w:abstractNum>
  <w:abstractNum w:abstractNumId="13" w15:restartNumberingAfterBreak="0">
    <w:nsid w:val="5EFD5E29"/>
    <w:multiLevelType w:val="hybridMultilevel"/>
    <w:tmpl w:val="0CF2E1CE"/>
    <w:lvl w:ilvl="0" w:tplc="0419000F">
      <w:start w:val="1"/>
      <w:numFmt w:val="decimal"/>
      <w:lvlText w:val="%1."/>
      <w:lvlJc w:val="left"/>
      <w:pPr>
        <w:ind w:left="1038" w:hanging="360"/>
      </w:pPr>
    </w:lvl>
    <w:lvl w:ilvl="1" w:tplc="04190019" w:tentative="1">
      <w:start w:val="1"/>
      <w:numFmt w:val="lowerLetter"/>
      <w:lvlText w:val="%2."/>
      <w:lvlJc w:val="left"/>
      <w:pPr>
        <w:ind w:left="1758" w:hanging="360"/>
      </w:pPr>
    </w:lvl>
    <w:lvl w:ilvl="2" w:tplc="0419001B" w:tentative="1">
      <w:start w:val="1"/>
      <w:numFmt w:val="lowerRoman"/>
      <w:lvlText w:val="%3."/>
      <w:lvlJc w:val="right"/>
      <w:pPr>
        <w:ind w:left="2478" w:hanging="180"/>
      </w:pPr>
    </w:lvl>
    <w:lvl w:ilvl="3" w:tplc="0419000F" w:tentative="1">
      <w:start w:val="1"/>
      <w:numFmt w:val="decimal"/>
      <w:lvlText w:val="%4."/>
      <w:lvlJc w:val="left"/>
      <w:pPr>
        <w:ind w:left="3198" w:hanging="360"/>
      </w:pPr>
    </w:lvl>
    <w:lvl w:ilvl="4" w:tplc="04190019" w:tentative="1">
      <w:start w:val="1"/>
      <w:numFmt w:val="lowerLetter"/>
      <w:lvlText w:val="%5."/>
      <w:lvlJc w:val="left"/>
      <w:pPr>
        <w:ind w:left="3918" w:hanging="360"/>
      </w:pPr>
    </w:lvl>
    <w:lvl w:ilvl="5" w:tplc="0419001B" w:tentative="1">
      <w:start w:val="1"/>
      <w:numFmt w:val="lowerRoman"/>
      <w:lvlText w:val="%6."/>
      <w:lvlJc w:val="right"/>
      <w:pPr>
        <w:ind w:left="4638" w:hanging="180"/>
      </w:pPr>
    </w:lvl>
    <w:lvl w:ilvl="6" w:tplc="0419000F" w:tentative="1">
      <w:start w:val="1"/>
      <w:numFmt w:val="decimal"/>
      <w:lvlText w:val="%7."/>
      <w:lvlJc w:val="left"/>
      <w:pPr>
        <w:ind w:left="5358" w:hanging="360"/>
      </w:pPr>
    </w:lvl>
    <w:lvl w:ilvl="7" w:tplc="04190019" w:tentative="1">
      <w:start w:val="1"/>
      <w:numFmt w:val="lowerLetter"/>
      <w:lvlText w:val="%8."/>
      <w:lvlJc w:val="left"/>
      <w:pPr>
        <w:ind w:left="6078" w:hanging="360"/>
      </w:pPr>
    </w:lvl>
    <w:lvl w:ilvl="8" w:tplc="0419001B" w:tentative="1">
      <w:start w:val="1"/>
      <w:numFmt w:val="lowerRoman"/>
      <w:lvlText w:val="%9."/>
      <w:lvlJc w:val="right"/>
      <w:pPr>
        <w:ind w:left="6798" w:hanging="180"/>
      </w:pPr>
    </w:lvl>
  </w:abstractNum>
  <w:num w:numId="1">
    <w:abstractNumId w:val="9"/>
  </w:num>
  <w:num w:numId="2">
    <w:abstractNumId w:val="1"/>
  </w:num>
  <w:num w:numId="3">
    <w:abstractNumId w:val="0"/>
  </w:num>
  <w:num w:numId="4">
    <w:abstractNumId w:val="13"/>
  </w:num>
  <w:num w:numId="5">
    <w:abstractNumId w:val="6"/>
  </w:num>
  <w:num w:numId="6">
    <w:abstractNumId w:val="2"/>
  </w:num>
  <w:num w:numId="7">
    <w:abstractNumId w:val="8"/>
  </w:num>
  <w:num w:numId="8">
    <w:abstractNumId w:val="3"/>
  </w:num>
  <w:num w:numId="9">
    <w:abstractNumId w:val="7"/>
  </w:num>
  <w:num w:numId="10">
    <w:abstractNumId w:val="4"/>
  </w:num>
  <w:num w:numId="11">
    <w:abstractNumId w:val="5"/>
  </w:num>
  <w:num w:numId="12">
    <w:abstractNumId w:val="10"/>
  </w:num>
  <w:num w:numId="1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F2A"/>
    <w:rsid w:val="00097CCB"/>
    <w:rsid w:val="000A182B"/>
    <w:rsid w:val="000A26A5"/>
    <w:rsid w:val="0018265C"/>
    <w:rsid w:val="001924E8"/>
    <w:rsid w:val="001A7E81"/>
    <w:rsid w:val="001C2779"/>
    <w:rsid w:val="001E3D34"/>
    <w:rsid w:val="0021023F"/>
    <w:rsid w:val="00233C08"/>
    <w:rsid w:val="0023503A"/>
    <w:rsid w:val="002552A7"/>
    <w:rsid w:val="002649FD"/>
    <w:rsid w:val="00264C0E"/>
    <w:rsid w:val="00265F9B"/>
    <w:rsid w:val="002D3230"/>
    <w:rsid w:val="002E756A"/>
    <w:rsid w:val="00322E0F"/>
    <w:rsid w:val="00376D87"/>
    <w:rsid w:val="0037796D"/>
    <w:rsid w:val="003A3A5F"/>
    <w:rsid w:val="003C12C1"/>
    <w:rsid w:val="00484AB1"/>
    <w:rsid w:val="004929C0"/>
    <w:rsid w:val="004F568E"/>
    <w:rsid w:val="0051799A"/>
    <w:rsid w:val="00537A8B"/>
    <w:rsid w:val="00553C72"/>
    <w:rsid w:val="0058529E"/>
    <w:rsid w:val="005917BF"/>
    <w:rsid w:val="005A5F67"/>
    <w:rsid w:val="005E0B62"/>
    <w:rsid w:val="00621250"/>
    <w:rsid w:val="00624A8B"/>
    <w:rsid w:val="006413C5"/>
    <w:rsid w:val="006525F0"/>
    <w:rsid w:val="00662CA5"/>
    <w:rsid w:val="00697E4A"/>
    <w:rsid w:val="006B0EC1"/>
    <w:rsid w:val="006B5B87"/>
    <w:rsid w:val="006C566B"/>
    <w:rsid w:val="006C607E"/>
    <w:rsid w:val="006D6BAE"/>
    <w:rsid w:val="0071439E"/>
    <w:rsid w:val="007229EA"/>
    <w:rsid w:val="007409B3"/>
    <w:rsid w:val="007838F2"/>
    <w:rsid w:val="00787476"/>
    <w:rsid w:val="0079608D"/>
    <w:rsid w:val="007A34C7"/>
    <w:rsid w:val="007A7CDF"/>
    <w:rsid w:val="007C1673"/>
    <w:rsid w:val="007D7989"/>
    <w:rsid w:val="007E179E"/>
    <w:rsid w:val="007E1CB2"/>
    <w:rsid w:val="007E333C"/>
    <w:rsid w:val="00800FA8"/>
    <w:rsid w:val="008060BA"/>
    <w:rsid w:val="0080628D"/>
    <w:rsid w:val="008140A9"/>
    <w:rsid w:val="00836083"/>
    <w:rsid w:val="00854E41"/>
    <w:rsid w:val="0088375D"/>
    <w:rsid w:val="0088544E"/>
    <w:rsid w:val="008A56C2"/>
    <w:rsid w:val="008F41A3"/>
    <w:rsid w:val="009035A3"/>
    <w:rsid w:val="00906127"/>
    <w:rsid w:val="00917B73"/>
    <w:rsid w:val="00991C5A"/>
    <w:rsid w:val="009B5257"/>
    <w:rsid w:val="009C450E"/>
    <w:rsid w:val="009E53B3"/>
    <w:rsid w:val="009F765B"/>
    <w:rsid w:val="00A02534"/>
    <w:rsid w:val="00A14F29"/>
    <w:rsid w:val="00A1672D"/>
    <w:rsid w:val="00A26175"/>
    <w:rsid w:val="00A41343"/>
    <w:rsid w:val="00A63740"/>
    <w:rsid w:val="00A774D0"/>
    <w:rsid w:val="00A910F2"/>
    <w:rsid w:val="00A942F7"/>
    <w:rsid w:val="00AA0BED"/>
    <w:rsid w:val="00B3140C"/>
    <w:rsid w:val="00B33F75"/>
    <w:rsid w:val="00B41B93"/>
    <w:rsid w:val="00B47524"/>
    <w:rsid w:val="00B72575"/>
    <w:rsid w:val="00BD2C30"/>
    <w:rsid w:val="00BD5086"/>
    <w:rsid w:val="00BD691E"/>
    <w:rsid w:val="00BD7275"/>
    <w:rsid w:val="00BE4D22"/>
    <w:rsid w:val="00C05326"/>
    <w:rsid w:val="00C169CD"/>
    <w:rsid w:val="00C6112C"/>
    <w:rsid w:val="00C6643A"/>
    <w:rsid w:val="00C83459"/>
    <w:rsid w:val="00C85A6A"/>
    <w:rsid w:val="00CA1563"/>
    <w:rsid w:val="00CC724F"/>
    <w:rsid w:val="00D13AF2"/>
    <w:rsid w:val="00D234E4"/>
    <w:rsid w:val="00D55F2A"/>
    <w:rsid w:val="00D66EF7"/>
    <w:rsid w:val="00D74A6A"/>
    <w:rsid w:val="00D84631"/>
    <w:rsid w:val="00D85A83"/>
    <w:rsid w:val="00DB6376"/>
    <w:rsid w:val="00E106E5"/>
    <w:rsid w:val="00E12A99"/>
    <w:rsid w:val="00E44537"/>
    <w:rsid w:val="00E50AF5"/>
    <w:rsid w:val="00E51C4A"/>
    <w:rsid w:val="00E833A2"/>
    <w:rsid w:val="00F314DC"/>
    <w:rsid w:val="00F427A0"/>
    <w:rsid w:val="00F620E7"/>
    <w:rsid w:val="00F65805"/>
    <w:rsid w:val="00FE428C"/>
    <w:rsid w:val="00FE7D54"/>
    <w:rsid w:val="00FF7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AE959D-9252-496E-B129-6632CCAF37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4A8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rsid w:val="00624A8B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3">
    <w:name w:val="header"/>
    <w:basedOn w:val="a"/>
    <w:link w:val="a4"/>
    <w:rsid w:val="0090612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906127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Strong"/>
    <w:basedOn w:val="a0"/>
    <w:qFormat/>
    <w:rsid w:val="00906127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97E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697E4A"/>
    <w:rPr>
      <w:rFonts w:ascii="Segoe UI" w:eastAsia="Calibri" w:hAnsi="Segoe UI" w:cs="Segoe UI"/>
      <w:sz w:val="18"/>
      <w:szCs w:val="18"/>
    </w:rPr>
  </w:style>
  <w:style w:type="paragraph" w:styleId="a8">
    <w:name w:val="Body Text Indent"/>
    <w:aliases w:val="текст"/>
    <w:basedOn w:val="a"/>
    <w:link w:val="a9"/>
    <w:rsid w:val="000A182B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Arial" w:eastAsia="Times New Roman" w:hAnsi="Arial"/>
      <w:sz w:val="18"/>
      <w:szCs w:val="18"/>
      <w:lang w:val="x-none" w:eastAsia="ru-RU"/>
    </w:rPr>
  </w:style>
  <w:style w:type="character" w:customStyle="1" w:styleId="a9">
    <w:name w:val="Основной текст с отступом Знак"/>
    <w:aliases w:val="текст Знак"/>
    <w:basedOn w:val="a0"/>
    <w:link w:val="a8"/>
    <w:rsid w:val="000A182B"/>
    <w:rPr>
      <w:rFonts w:ascii="Arial" w:eastAsia="Times New Roman" w:hAnsi="Arial" w:cs="Times New Roman"/>
      <w:sz w:val="18"/>
      <w:szCs w:val="18"/>
      <w:lang w:val="x-none" w:eastAsia="ru-RU"/>
    </w:rPr>
  </w:style>
  <w:style w:type="paragraph" w:styleId="aa">
    <w:name w:val="No Spacing"/>
    <w:aliases w:val="Без интервал"/>
    <w:link w:val="ab"/>
    <w:uiPriority w:val="1"/>
    <w:qFormat/>
    <w:rsid w:val="009C450E"/>
    <w:pPr>
      <w:spacing w:after="0" w:line="240" w:lineRule="auto"/>
    </w:pPr>
  </w:style>
  <w:style w:type="paragraph" w:styleId="ac">
    <w:name w:val="List Paragraph"/>
    <w:basedOn w:val="a"/>
    <w:link w:val="ad"/>
    <w:uiPriority w:val="34"/>
    <w:qFormat/>
    <w:rsid w:val="009C450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d">
    <w:name w:val="Абзац списка Знак"/>
    <w:link w:val="ac"/>
    <w:uiPriority w:val="34"/>
    <w:rsid w:val="009C450E"/>
  </w:style>
  <w:style w:type="character" w:customStyle="1" w:styleId="ab">
    <w:name w:val="Без интервала Знак"/>
    <w:aliases w:val="Без интервал Знак"/>
    <w:link w:val="aa"/>
    <w:uiPriority w:val="1"/>
    <w:locked/>
    <w:rsid w:val="009C450E"/>
  </w:style>
  <w:style w:type="character" w:customStyle="1" w:styleId="extended-textshort">
    <w:name w:val="extended-text__short"/>
    <w:basedOn w:val="a0"/>
    <w:rsid w:val="009C450E"/>
  </w:style>
  <w:style w:type="paragraph" w:customStyle="1" w:styleId="Default">
    <w:name w:val="Default"/>
    <w:rsid w:val="009C450E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34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5</Pages>
  <Words>2024</Words>
  <Characters>11538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Заварина Мария Викторовна</dc:creator>
  <cp:keywords/>
  <dc:description/>
  <cp:lastModifiedBy>Андриянов Максим Олегович</cp:lastModifiedBy>
  <cp:revision>6</cp:revision>
  <cp:lastPrinted>2024-06-06T07:53:00Z</cp:lastPrinted>
  <dcterms:created xsi:type="dcterms:W3CDTF">2024-06-10T09:09:00Z</dcterms:created>
  <dcterms:modified xsi:type="dcterms:W3CDTF">2024-06-10T11:49:00Z</dcterms:modified>
</cp:coreProperties>
</file>