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5AE30" w14:textId="245DF86C" w:rsidR="0040090A" w:rsidRPr="00420622" w:rsidRDefault="0040090A" w:rsidP="0040090A">
      <w:pPr>
        <w:spacing w:after="0" w:line="240" w:lineRule="auto"/>
        <w:jc w:val="center"/>
        <w:rPr>
          <w:rFonts w:ascii="Times New Roman" w:eastAsia="Times New Roman" w:hAnsi="Times New Roman" w:cs="Times New Roman"/>
          <w:color w:val="222222"/>
          <w:kern w:val="0"/>
          <w:sz w:val="21"/>
          <w:szCs w:val="21"/>
          <w:lang w:eastAsia="ru-RU"/>
          <w14:ligatures w14:val="none"/>
        </w:rPr>
      </w:pPr>
      <w:r w:rsidRPr="00420622">
        <w:rPr>
          <w:rFonts w:ascii="Times New Roman" w:eastAsia="Times New Roman" w:hAnsi="Times New Roman" w:cs="Times New Roman"/>
          <w:b/>
          <w:bCs/>
          <w:color w:val="222222"/>
          <w:kern w:val="0"/>
          <w:sz w:val="21"/>
          <w:szCs w:val="21"/>
          <w:lang w:eastAsia="ru-RU"/>
          <w14:ligatures w14:val="none"/>
        </w:rPr>
        <w:t>Контракт № </w:t>
      </w:r>
    </w:p>
    <w:p w14:paraId="60785D99" w14:textId="18A445B6" w:rsidR="0040090A" w:rsidRPr="00420622" w:rsidRDefault="0040090A" w:rsidP="0040090A">
      <w:pPr>
        <w:spacing w:after="0" w:line="240" w:lineRule="auto"/>
        <w:jc w:val="center"/>
        <w:rPr>
          <w:rFonts w:ascii="Times New Roman" w:eastAsia="Times New Roman" w:hAnsi="Times New Roman" w:cs="Times New Roman"/>
          <w:color w:val="222222"/>
          <w:kern w:val="0"/>
          <w:sz w:val="21"/>
          <w:szCs w:val="21"/>
          <w:lang w:eastAsia="ru-RU"/>
          <w14:ligatures w14:val="none"/>
        </w:rPr>
      </w:pPr>
      <w:r w:rsidRPr="00420622">
        <w:rPr>
          <w:rFonts w:ascii="Times New Roman" w:eastAsia="Times New Roman" w:hAnsi="Times New Roman" w:cs="Times New Roman"/>
          <w:b/>
          <w:bCs/>
          <w:color w:val="222222"/>
          <w:kern w:val="0"/>
          <w:sz w:val="21"/>
          <w:szCs w:val="21"/>
          <w:lang w:eastAsia="ru-RU"/>
          <w14:ligatures w14:val="none"/>
        </w:rPr>
        <w:t xml:space="preserve">на выполнение работ по текущему ремонту </w:t>
      </w:r>
      <w:r w:rsidR="005C17D4" w:rsidRPr="00420622">
        <w:rPr>
          <w:rFonts w:ascii="Times New Roman" w:eastAsia="Times New Roman" w:hAnsi="Times New Roman" w:cs="Times New Roman"/>
          <w:b/>
          <w:bCs/>
          <w:color w:val="222222"/>
          <w:kern w:val="0"/>
          <w:sz w:val="21"/>
          <w:szCs w:val="21"/>
          <w:lang w:eastAsia="ru-RU"/>
          <w14:ligatures w14:val="none"/>
        </w:rPr>
        <w:t>помещения</w:t>
      </w:r>
    </w:p>
    <w:p w14:paraId="04ABA195" w14:textId="25FAC66D" w:rsidR="0040090A" w:rsidRPr="0040090A" w:rsidRDefault="0040090A" w:rsidP="0040090A">
      <w:pPr>
        <w:spacing w:after="0" w:line="240" w:lineRule="auto"/>
        <w:jc w:val="center"/>
        <w:rPr>
          <w:rFonts w:ascii="Times New Roman" w:eastAsia="Times New Roman" w:hAnsi="Times New Roman" w:cs="Times New Roman"/>
          <w:b/>
          <w:bCs/>
          <w:kern w:val="0"/>
          <w:sz w:val="24"/>
          <w:szCs w:val="24"/>
          <w:shd w:val="clear" w:color="auto" w:fill="FFF2CF"/>
          <w:lang w:eastAsia="ru-RU"/>
          <w14:ligatures w14:val="none"/>
        </w:rPr>
      </w:pPr>
    </w:p>
    <w:tbl>
      <w:tblPr>
        <w:tblW w:w="10632" w:type="dxa"/>
        <w:tblCellMar>
          <w:top w:w="15" w:type="dxa"/>
          <w:left w:w="15" w:type="dxa"/>
          <w:bottom w:w="15" w:type="dxa"/>
          <w:right w:w="15" w:type="dxa"/>
        </w:tblCellMar>
        <w:tblLook w:val="04A0" w:firstRow="1" w:lastRow="0" w:firstColumn="1" w:lastColumn="0" w:noHBand="0" w:noVBand="1"/>
      </w:tblPr>
      <w:tblGrid>
        <w:gridCol w:w="5946"/>
        <w:gridCol w:w="4686"/>
      </w:tblGrid>
      <w:tr w:rsidR="0040090A" w:rsidRPr="0040090A" w14:paraId="02A32C26" w14:textId="77777777" w:rsidTr="005C17D4">
        <w:tc>
          <w:tcPr>
            <w:tcW w:w="0" w:type="auto"/>
            <w:tcMar>
              <w:top w:w="75" w:type="dxa"/>
              <w:left w:w="75" w:type="dxa"/>
              <w:bottom w:w="75" w:type="dxa"/>
              <w:right w:w="75" w:type="dxa"/>
            </w:tcMar>
          </w:tcPr>
          <w:p w14:paraId="4762934A" w14:textId="5FDE9684" w:rsidR="0040090A" w:rsidRPr="0040090A" w:rsidRDefault="005C17D4" w:rsidP="0040090A">
            <w:pPr>
              <w:spacing w:after="0" w:line="255" w:lineRule="atLeast"/>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Санкт-Петербург</w:t>
            </w:r>
          </w:p>
        </w:tc>
        <w:tc>
          <w:tcPr>
            <w:tcW w:w="4686" w:type="dxa"/>
            <w:tcMar>
              <w:top w:w="75" w:type="dxa"/>
              <w:left w:w="75" w:type="dxa"/>
              <w:bottom w:w="75" w:type="dxa"/>
              <w:right w:w="75" w:type="dxa"/>
            </w:tcMar>
            <w:hideMark/>
          </w:tcPr>
          <w:p w14:paraId="2BB966A2" w14:textId="7FD594A7" w:rsidR="0040090A" w:rsidRPr="00420622" w:rsidRDefault="0040090A" w:rsidP="0040090A">
            <w:pPr>
              <w:spacing w:after="0" w:line="255" w:lineRule="atLeast"/>
              <w:jc w:val="right"/>
              <w:rPr>
                <w:rFonts w:ascii="Times New Roman" w:eastAsia="Times New Roman" w:hAnsi="Times New Roman" w:cs="Times New Roman"/>
                <w:color w:val="222222"/>
                <w:kern w:val="0"/>
                <w:sz w:val="20"/>
                <w:szCs w:val="20"/>
                <w:lang w:eastAsia="ru-RU"/>
                <w14:ligatures w14:val="none"/>
              </w:rPr>
            </w:pPr>
            <w:r w:rsidRPr="00420622">
              <w:rPr>
                <w:rFonts w:ascii="Times New Roman" w:eastAsia="Times New Roman" w:hAnsi="Times New Roman" w:cs="Times New Roman"/>
                <w:color w:val="222222"/>
                <w:kern w:val="0"/>
                <w:sz w:val="20"/>
                <w:szCs w:val="20"/>
                <w:lang w:eastAsia="ru-RU"/>
                <w14:ligatures w14:val="none"/>
              </w:rPr>
              <w:t>«</w:t>
            </w:r>
            <w:r w:rsidR="005C17D4" w:rsidRPr="00420622">
              <w:rPr>
                <w:rFonts w:ascii="Times New Roman" w:eastAsia="Times New Roman" w:hAnsi="Times New Roman" w:cs="Times New Roman"/>
                <w:color w:val="222222"/>
                <w:kern w:val="0"/>
                <w:sz w:val="20"/>
                <w:szCs w:val="20"/>
                <w:lang w:eastAsia="ru-RU"/>
                <w14:ligatures w14:val="none"/>
              </w:rPr>
              <w:t>__</w:t>
            </w:r>
            <w:r w:rsidRPr="00420622">
              <w:rPr>
                <w:rFonts w:ascii="Times New Roman" w:eastAsia="Times New Roman" w:hAnsi="Times New Roman" w:cs="Times New Roman"/>
                <w:color w:val="222222"/>
                <w:kern w:val="0"/>
                <w:sz w:val="20"/>
                <w:szCs w:val="20"/>
                <w:lang w:eastAsia="ru-RU"/>
                <w14:ligatures w14:val="none"/>
              </w:rPr>
              <w:t>» </w:t>
            </w:r>
            <w:r w:rsidR="005C17D4" w:rsidRPr="00420622">
              <w:rPr>
                <w:rFonts w:ascii="Times New Roman" w:eastAsia="Times New Roman" w:hAnsi="Times New Roman" w:cs="Times New Roman"/>
                <w:color w:val="222222"/>
                <w:kern w:val="0"/>
                <w:sz w:val="20"/>
                <w:szCs w:val="20"/>
                <w:lang w:eastAsia="ru-RU"/>
                <w14:ligatures w14:val="none"/>
              </w:rPr>
              <w:t>июня</w:t>
            </w:r>
            <w:r w:rsidRPr="00420622">
              <w:rPr>
                <w:rFonts w:ascii="Times New Roman" w:eastAsia="Times New Roman" w:hAnsi="Times New Roman" w:cs="Times New Roman"/>
                <w:color w:val="222222"/>
                <w:kern w:val="0"/>
                <w:sz w:val="20"/>
                <w:szCs w:val="20"/>
                <w:lang w:eastAsia="ru-RU"/>
                <w14:ligatures w14:val="none"/>
              </w:rPr>
              <w:t> 20</w:t>
            </w:r>
            <w:r w:rsidR="005C17D4" w:rsidRPr="00420622">
              <w:rPr>
                <w:rFonts w:ascii="Times New Roman" w:eastAsia="Times New Roman" w:hAnsi="Times New Roman" w:cs="Times New Roman"/>
                <w:color w:val="222222"/>
                <w:kern w:val="0"/>
                <w:sz w:val="20"/>
                <w:szCs w:val="20"/>
                <w:lang w:eastAsia="ru-RU"/>
                <w14:ligatures w14:val="none"/>
              </w:rPr>
              <w:t>24</w:t>
            </w:r>
            <w:r w:rsidRPr="00420622">
              <w:rPr>
                <w:rFonts w:ascii="Times New Roman" w:eastAsia="Times New Roman" w:hAnsi="Times New Roman" w:cs="Times New Roman"/>
                <w:color w:val="222222"/>
                <w:kern w:val="0"/>
                <w:sz w:val="20"/>
                <w:szCs w:val="20"/>
                <w:lang w:eastAsia="ru-RU"/>
                <w14:ligatures w14:val="none"/>
              </w:rPr>
              <w:t>года</w:t>
            </w:r>
          </w:p>
        </w:tc>
      </w:tr>
      <w:tr w:rsidR="0040090A" w:rsidRPr="0040090A" w14:paraId="3797DD2B" w14:textId="77777777" w:rsidTr="005C17D4">
        <w:tc>
          <w:tcPr>
            <w:tcW w:w="5946" w:type="dxa"/>
            <w:tcMar>
              <w:top w:w="75" w:type="dxa"/>
              <w:left w:w="75" w:type="dxa"/>
              <w:bottom w:w="75" w:type="dxa"/>
              <w:right w:w="75" w:type="dxa"/>
            </w:tcMar>
            <w:vAlign w:val="center"/>
            <w:hideMark/>
          </w:tcPr>
          <w:p w14:paraId="48E1525F" w14:textId="77777777" w:rsidR="0040090A" w:rsidRPr="0040090A" w:rsidRDefault="0040090A" w:rsidP="0040090A">
            <w:pPr>
              <w:spacing w:after="0" w:line="255" w:lineRule="atLeast"/>
              <w:jc w:val="right"/>
              <w:rPr>
                <w:rFonts w:ascii="Arial" w:eastAsia="Times New Roman" w:hAnsi="Arial" w:cs="Arial"/>
                <w:color w:val="222222"/>
                <w:kern w:val="0"/>
                <w:sz w:val="20"/>
                <w:szCs w:val="20"/>
                <w:lang w:eastAsia="ru-RU"/>
                <w14:ligatures w14:val="none"/>
              </w:rPr>
            </w:pPr>
          </w:p>
        </w:tc>
        <w:tc>
          <w:tcPr>
            <w:tcW w:w="4686" w:type="dxa"/>
            <w:tcMar>
              <w:top w:w="75" w:type="dxa"/>
              <w:left w:w="75" w:type="dxa"/>
              <w:bottom w:w="75" w:type="dxa"/>
              <w:right w:w="75" w:type="dxa"/>
            </w:tcMar>
            <w:vAlign w:val="center"/>
            <w:hideMark/>
          </w:tcPr>
          <w:p w14:paraId="0721D292" w14:textId="77777777" w:rsidR="0040090A" w:rsidRPr="0040090A" w:rsidRDefault="0040090A" w:rsidP="0040090A">
            <w:pPr>
              <w:spacing w:after="0" w:line="255" w:lineRule="atLeast"/>
              <w:rPr>
                <w:rFonts w:ascii="Times New Roman" w:eastAsia="Times New Roman" w:hAnsi="Times New Roman" w:cs="Times New Roman"/>
                <w:kern w:val="0"/>
                <w:sz w:val="20"/>
                <w:szCs w:val="20"/>
                <w:lang w:eastAsia="ru-RU"/>
                <w14:ligatures w14:val="none"/>
              </w:rPr>
            </w:pPr>
          </w:p>
        </w:tc>
      </w:tr>
    </w:tbl>
    <w:p w14:paraId="580C81F4" w14:textId="4A6CCEF7" w:rsidR="0040090A" w:rsidRPr="0040090A" w:rsidRDefault="005C17D4" w:rsidP="0040090A">
      <w:pPr>
        <w:spacing w:after="0" w:line="240" w:lineRule="auto"/>
        <w:rPr>
          <w:rFonts w:ascii="Times New Roman" w:eastAsia="Times New Roman" w:hAnsi="Times New Roman" w:cs="Times New Roman"/>
          <w:color w:val="222222"/>
          <w:kern w:val="0"/>
          <w:sz w:val="24"/>
          <w:szCs w:val="24"/>
          <w:lang w:eastAsia="ru-RU"/>
          <w14:ligatures w14:val="none"/>
        </w:rPr>
      </w:pPr>
      <w:bookmarkStart w:id="0" w:name="_Hlk168528874"/>
      <w:r w:rsidRPr="005C17D4">
        <w:rPr>
          <w:rFonts w:ascii="Times New Roman" w:eastAsia="Times New Roman" w:hAnsi="Times New Roman" w:cs="Times New Roman"/>
          <w:b/>
          <w:bCs/>
          <w:color w:val="000000"/>
          <w:kern w:val="0"/>
          <w:sz w:val="24"/>
          <w:szCs w:val="24"/>
          <w:lang w:eastAsia="ru-RU" w:bidi="ru-RU"/>
          <w14:ligatures w14:val="none"/>
        </w:rPr>
        <w:t xml:space="preserve">Санкт-Петербургское государственное казенное учреждение «Городская централизованная бухгалтерия бюджетных учреждений Комитета но культуре Санкт-Петербурга» </w:t>
      </w:r>
      <w:r w:rsidRPr="005C17D4">
        <w:rPr>
          <w:rFonts w:ascii="Times New Roman" w:eastAsia="Times New Roman" w:hAnsi="Times New Roman" w:cs="Times New Roman"/>
          <w:color w:val="000000"/>
          <w:kern w:val="0"/>
          <w:sz w:val="24"/>
          <w:szCs w:val="24"/>
          <w:lang w:eastAsia="ru-RU" w:bidi="ru-RU"/>
          <w14:ligatures w14:val="none"/>
        </w:rPr>
        <w:t xml:space="preserve">(далее </w:t>
      </w:r>
      <w:r w:rsidRPr="005C17D4">
        <w:rPr>
          <w:rFonts w:ascii="Times New Roman" w:eastAsia="Times New Roman" w:hAnsi="Times New Roman" w:cs="Times New Roman"/>
          <w:b/>
          <w:bCs/>
          <w:color w:val="000000"/>
          <w:kern w:val="0"/>
          <w:sz w:val="24"/>
          <w:szCs w:val="24"/>
          <w:lang w:eastAsia="ru-RU" w:bidi="ru-RU"/>
          <w14:ligatures w14:val="none"/>
        </w:rPr>
        <w:t>«За</w:t>
      </w:r>
      <w:r w:rsidRPr="005C17D4">
        <w:rPr>
          <w:rFonts w:ascii="Times New Roman" w:eastAsia="Times New Roman" w:hAnsi="Times New Roman" w:cs="Times New Roman"/>
          <w:b/>
          <w:bCs/>
          <w:color w:val="000000"/>
          <w:kern w:val="0"/>
          <w:sz w:val="24"/>
          <w:szCs w:val="24"/>
          <w:lang w:eastAsia="ru-RU" w:bidi="ru-RU"/>
          <w14:ligatures w14:val="none"/>
        </w:rPr>
        <w:softHyphen/>
        <w:t xml:space="preserve">казчик») </w:t>
      </w:r>
      <w:r w:rsidRPr="005C17D4">
        <w:rPr>
          <w:rFonts w:ascii="Times New Roman" w:eastAsia="Times New Roman" w:hAnsi="Times New Roman" w:cs="Times New Roman"/>
          <w:color w:val="000000"/>
          <w:kern w:val="0"/>
          <w:sz w:val="24"/>
          <w:szCs w:val="24"/>
          <w:lang w:eastAsia="ru-RU" w:bidi="ru-RU"/>
          <w14:ligatures w14:val="none"/>
        </w:rPr>
        <w:t>в лице директора Семеновой Нины Германовны, действующей на основании Устава</w:t>
      </w:r>
      <w:r w:rsidR="0040090A" w:rsidRPr="0040090A">
        <w:rPr>
          <w:rFonts w:ascii="Times New Roman" w:eastAsia="Times New Roman" w:hAnsi="Times New Roman" w:cs="Times New Roman"/>
          <w:color w:val="222222"/>
          <w:kern w:val="0"/>
          <w:sz w:val="24"/>
          <w:szCs w:val="24"/>
          <w:lang w:eastAsia="ru-RU"/>
          <w14:ligatures w14:val="none"/>
        </w:rPr>
        <w:t xml:space="preserve">, с одной стороны </w:t>
      </w:r>
      <w:bookmarkEnd w:id="0"/>
      <w:r w:rsidR="0040090A" w:rsidRPr="0040090A">
        <w:rPr>
          <w:rFonts w:ascii="Times New Roman" w:eastAsia="Times New Roman" w:hAnsi="Times New Roman" w:cs="Times New Roman"/>
          <w:color w:val="222222"/>
          <w:kern w:val="0"/>
          <w:sz w:val="24"/>
          <w:szCs w:val="24"/>
          <w:lang w:eastAsia="ru-RU"/>
          <w14:ligatures w14:val="none"/>
        </w:rPr>
        <w:t>и ________________________________________, далее</w:t>
      </w:r>
      <w:r>
        <w:rPr>
          <w:rFonts w:ascii="Times New Roman" w:eastAsia="Times New Roman" w:hAnsi="Times New Roman" w:cs="Times New Roman"/>
          <w:color w:val="222222"/>
          <w:kern w:val="0"/>
          <w:sz w:val="24"/>
          <w:szCs w:val="24"/>
          <w:lang w:eastAsia="ru-RU"/>
          <w14:ligatures w14:val="none"/>
        </w:rPr>
        <w:t xml:space="preserve"> </w:t>
      </w:r>
      <w:r w:rsidR="0040090A" w:rsidRPr="0040090A">
        <w:rPr>
          <w:rFonts w:ascii="Times New Roman" w:eastAsia="Times New Roman" w:hAnsi="Times New Roman" w:cs="Times New Roman"/>
          <w:color w:val="222222"/>
          <w:kern w:val="0"/>
          <w:sz w:val="24"/>
          <w:szCs w:val="24"/>
          <w:lang w:eastAsia="ru-RU"/>
          <w14:ligatures w14:val="none"/>
        </w:rPr>
        <w:t>именуемое «Подрядчик», в лице __________________________, действующего на основании ____________, с другой стороны, вместе именуемые «Стороны», в соответствии с </w:t>
      </w:r>
      <w:hyperlink r:id="rId5" w:tgtFrame="_self" w:tooltip="О контрактной системе в сфере закупок товаров, работ, услуг для обеспечения государственных и муниципальных нужд" w:history="1">
        <w:r w:rsidR="0040090A" w:rsidRPr="00A76D59">
          <w:rPr>
            <w:rFonts w:ascii="Times New Roman" w:eastAsia="Times New Roman" w:hAnsi="Times New Roman" w:cs="Times New Roman"/>
            <w:kern w:val="0"/>
            <w:sz w:val="24"/>
            <w:szCs w:val="24"/>
            <w:u w:val="single"/>
            <w:bdr w:val="none" w:sz="0" w:space="0" w:color="auto" w:frame="1"/>
            <w:lang w:eastAsia="ru-RU"/>
            <w14:ligatures w14:val="none"/>
          </w:rPr>
          <w:t>Федеральным законом от 05.04.2013 № 44-ФЗ</w:t>
        </w:r>
      </w:hyperlink>
      <w:r w:rsidR="0040090A" w:rsidRPr="00A76D59">
        <w:rPr>
          <w:rFonts w:ascii="Times New Roman" w:eastAsia="Times New Roman" w:hAnsi="Times New Roman" w:cs="Times New Roman"/>
          <w:kern w:val="0"/>
          <w:sz w:val="24"/>
          <w:szCs w:val="24"/>
          <w:lang w:eastAsia="ru-RU"/>
          <w14:ligatures w14:val="none"/>
        </w:rPr>
        <w:t> «О контрактной системе в сфере закупок това</w:t>
      </w:r>
      <w:r w:rsidR="0040090A" w:rsidRPr="0040090A">
        <w:rPr>
          <w:rFonts w:ascii="Times New Roman" w:eastAsia="Times New Roman" w:hAnsi="Times New Roman" w:cs="Times New Roman"/>
          <w:color w:val="222222"/>
          <w:kern w:val="0"/>
          <w:sz w:val="24"/>
          <w:szCs w:val="24"/>
          <w:lang w:eastAsia="ru-RU"/>
          <w14:ligatures w14:val="none"/>
        </w:rPr>
        <w:t>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14:paraId="72E2447B" w14:textId="77777777" w:rsidR="0040090A" w:rsidRPr="0040090A" w:rsidRDefault="0040090A" w:rsidP="0040090A">
      <w:pPr>
        <w:spacing w:before="100" w:beforeAutospacing="1" w:after="100" w:afterAutospacing="1" w:line="240" w:lineRule="auto"/>
        <w:outlineLvl w:val="2"/>
        <w:rPr>
          <w:rFonts w:ascii="Times New Roman" w:eastAsia="Times New Roman" w:hAnsi="Times New Roman" w:cs="Times New Roman"/>
          <w:b/>
          <w:bCs/>
          <w:color w:val="222222"/>
          <w:kern w:val="0"/>
          <w:sz w:val="27"/>
          <w:szCs w:val="27"/>
          <w:lang w:eastAsia="ru-RU"/>
          <w14:ligatures w14:val="none"/>
        </w:rPr>
      </w:pPr>
      <w:r w:rsidRPr="0040090A">
        <w:rPr>
          <w:rFonts w:ascii="Times New Roman" w:eastAsia="Times New Roman" w:hAnsi="Times New Roman" w:cs="Times New Roman"/>
          <w:b/>
          <w:bCs/>
          <w:color w:val="222222"/>
          <w:kern w:val="0"/>
          <w:sz w:val="27"/>
          <w:szCs w:val="27"/>
          <w:lang w:eastAsia="ru-RU"/>
          <w14:ligatures w14:val="none"/>
        </w:rPr>
        <w:t>1. Предмет контракта</w:t>
      </w:r>
    </w:p>
    <w:p w14:paraId="6D6A1087"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1.1. Заказчик поручает, а Подрядчик обязуется выполнить в соответствии с условиями настоящего Контракта работы (далее — работы), указанные в пункте 1.2 настоящего Контракта, а Заказчик обязуется принять эти работы и оплатить их.</w:t>
      </w:r>
    </w:p>
    <w:p w14:paraId="1F5589F1" w14:textId="77777777" w:rsidR="00A345CC" w:rsidRDefault="0040090A" w:rsidP="005C17D4">
      <w:pPr>
        <w:pStyle w:val="24"/>
        <w:shd w:val="clear" w:color="auto" w:fill="auto"/>
        <w:spacing w:before="0" w:after="0" w:line="259" w:lineRule="exact"/>
        <w:ind w:firstLine="0"/>
        <w:jc w:val="left"/>
        <w:rPr>
          <w:color w:val="222222"/>
          <w:kern w:val="0"/>
          <w:sz w:val="24"/>
          <w:szCs w:val="24"/>
          <w:lang w:eastAsia="ru-RU"/>
          <w14:ligatures w14:val="none"/>
        </w:rPr>
      </w:pPr>
      <w:r w:rsidRPr="0040090A">
        <w:rPr>
          <w:color w:val="222222"/>
          <w:kern w:val="0"/>
          <w:sz w:val="24"/>
          <w:szCs w:val="24"/>
          <w:lang w:eastAsia="ru-RU"/>
          <w14:ligatures w14:val="none"/>
        </w:rPr>
        <w:t xml:space="preserve">1.2. Предметом Контракта является выполнение работ по текущему ремонту </w:t>
      </w:r>
    </w:p>
    <w:p w14:paraId="33007200" w14:textId="77777777" w:rsidR="00A345CC" w:rsidRDefault="00A345CC" w:rsidP="005C17D4">
      <w:pPr>
        <w:pStyle w:val="24"/>
        <w:shd w:val="clear" w:color="auto" w:fill="auto"/>
        <w:spacing w:before="0" w:after="0" w:line="259" w:lineRule="exact"/>
        <w:ind w:firstLine="0"/>
        <w:jc w:val="left"/>
        <w:rPr>
          <w:color w:val="222222"/>
          <w:kern w:val="0"/>
          <w:sz w:val="24"/>
          <w:szCs w:val="24"/>
          <w:lang w:eastAsia="ru-RU"/>
          <w14:ligatures w14:val="none"/>
        </w:rPr>
      </w:pPr>
    </w:p>
    <w:p w14:paraId="1908EFF9" w14:textId="4D3D2314" w:rsidR="0040090A" w:rsidRPr="0040090A" w:rsidRDefault="005C17D4" w:rsidP="005C17D4">
      <w:pPr>
        <w:pStyle w:val="24"/>
        <w:shd w:val="clear" w:color="auto" w:fill="auto"/>
        <w:spacing w:before="0" w:after="0" w:line="259" w:lineRule="exact"/>
        <w:ind w:firstLine="0"/>
        <w:jc w:val="left"/>
        <w:rPr>
          <w:color w:val="222222"/>
          <w:kern w:val="0"/>
          <w:sz w:val="24"/>
          <w:szCs w:val="24"/>
          <w:lang w:eastAsia="ru-RU"/>
          <w14:ligatures w14:val="none"/>
        </w:rPr>
      </w:pPr>
      <w:r w:rsidRPr="00986E5C">
        <w:rPr>
          <w:color w:val="222222"/>
          <w:kern w:val="0"/>
          <w:sz w:val="24"/>
          <w:szCs w:val="24"/>
          <w:lang w:eastAsia="ru-RU"/>
          <w14:ligatures w14:val="none"/>
        </w:rPr>
        <w:t xml:space="preserve"> 15</w:t>
      </w:r>
      <w:r w:rsidR="0040090A" w:rsidRPr="00986E5C">
        <w:rPr>
          <w:color w:val="222222"/>
          <w:kern w:val="0"/>
          <w:sz w:val="24"/>
          <w:szCs w:val="24"/>
          <w:lang w:eastAsia="ru-RU"/>
          <w14:ligatures w14:val="none"/>
        </w:rPr>
        <w:t>,</w:t>
      </w:r>
      <w:r w:rsidR="0040090A" w:rsidRPr="0040090A">
        <w:rPr>
          <w:color w:val="222222"/>
          <w:kern w:val="0"/>
          <w:sz w:val="24"/>
          <w:szCs w:val="24"/>
          <w:lang w:eastAsia="ru-RU"/>
          <w14:ligatures w14:val="none"/>
        </w:rPr>
        <w:t xml:space="preserve"> в соответствии с Приложением № 1 к Контракту, по адресу: </w:t>
      </w:r>
      <w:r w:rsidRPr="005C17D4">
        <w:rPr>
          <w:rStyle w:val="2Exact"/>
          <w:rFonts w:eastAsiaTheme="majorEastAsia"/>
          <w:sz w:val="24"/>
          <w:szCs w:val="24"/>
        </w:rPr>
        <w:t xml:space="preserve">191025, </w:t>
      </w:r>
      <w:bookmarkStart w:id="1" w:name="_Hlk168408037"/>
      <w:r w:rsidRPr="005C17D4">
        <w:rPr>
          <w:rStyle w:val="2Exact"/>
          <w:rFonts w:eastAsiaTheme="majorEastAsia"/>
          <w:sz w:val="24"/>
          <w:szCs w:val="24"/>
        </w:rPr>
        <w:t>г. Санкт-Петербург, Владимирский пр., дом 14, лит. А</w:t>
      </w:r>
      <w:bookmarkEnd w:id="1"/>
      <w:r w:rsidRPr="005C17D4">
        <w:rPr>
          <w:rStyle w:val="2Exact"/>
          <w:rFonts w:eastAsiaTheme="majorEastAsia"/>
          <w:sz w:val="24"/>
          <w:szCs w:val="24"/>
        </w:rPr>
        <w:t xml:space="preserve"> </w:t>
      </w:r>
      <w:r w:rsidR="0040090A" w:rsidRPr="0040090A">
        <w:rPr>
          <w:color w:val="222222"/>
          <w:kern w:val="0"/>
          <w:sz w:val="24"/>
          <w:szCs w:val="24"/>
          <w:lang w:eastAsia="ru-RU"/>
          <w14:ligatures w14:val="none"/>
        </w:rPr>
        <w:t>(далее – Объект).</w:t>
      </w:r>
    </w:p>
    <w:p w14:paraId="3A36EC18" w14:textId="77777777" w:rsidR="0040090A" w:rsidRPr="0040090A" w:rsidRDefault="0040090A" w:rsidP="0040090A">
      <w:pPr>
        <w:spacing w:before="100" w:beforeAutospacing="1" w:after="100" w:afterAutospacing="1" w:line="240" w:lineRule="auto"/>
        <w:outlineLvl w:val="2"/>
        <w:rPr>
          <w:rFonts w:ascii="Times New Roman" w:eastAsia="Times New Roman" w:hAnsi="Times New Roman" w:cs="Times New Roman"/>
          <w:b/>
          <w:bCs/>
          <w:color w:val="222222"/>
          <w:kern w:val="0"/>
          <w:sz w:val="27"/>
          <w:szCs w:val="27"/>
          <w:lang w:eastAsia="ru-RU"/>
          <w14:ligatures w14:val="none"/>
        </w:rPr>
      </w:pPr>
      <w:r w:rsidRPr="0040090A">
        <w:rPr>
          <w:rFonts w:ascii="Times New Roman" w:eastAsia="Times New Roman" w:hAnsi="Times New Roman" w:cs="Times New Roman"/>
          <w:b/>
          <w:bCs/>
          <w:color w:val="222222"/>
          <w:kern w:val="0"/>
          <w:sz w:val="27"/>
          <w:szCs w:val="27"/>
          <w:lang w:eastAsia="ru-RU"/>
          <w14:ligatures w14:val="none"/>
        </w:rPr>
        <w:t>2. Цена контракта и порядок расчетов</w:t>
      </w:r>
    </w:p>
    <w:p w14:paraId="37BEC5F9" w14:textId="186B1F3A"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2.1. Цена настоящего Контракта составляет </w:t>
      </w:r>
      <w:r w:rsidR="005C17D4" w:rsidRPr="00C708C4">
        <w:rPr>
          <w:rFonts w:ascii="Times New Roman" w:eastAsia="Times New Roman" w:hAnsi="Times New Roman" w:cs="Times New Roman"/>
          <w:color w:val="222222"/>
          <w:kern w:val="0"/>
          <w:sz w:val="24"/>
          <w:szCs w:val="24"/>
          <w:lang w:eastAsia="ru-RU"/>
          <w14:ligatures w14:val="none"/>
        </w:rPr>
        <w:t>______ рублей __ копеек (________ рублей __ копеек) НДС____</w:t>
      </w:r>
      <w:r w:rsidRPr="0040090A">
        <w:rPr>
          <w:rFonts w:ascii="Times New Roman" w:eastAsia="Times New Roman" w:hAnsi="Times New Roman" w:cs="Times New Roman"/>
          <w:color w:val="222222"/>
          <w:kern w:val="0"/>
          <w:sz w:val="24"/>
          <w:szCs w:val="24"/>
          <w:lang w:eastAsia="ru-RU"/>
          <w14:ligatures w14:val="none"/>
        </w:rPr>
        <w:t>— облагается / не облагается. </w:t>
      </w:r>
    </w:p>
    <w:p w14:paraId="2CBDBAEC" w14:textId="77777777" w:rsidR="0040090A" w:rsidRPr="0040090A" w:rsidRDefault="0040090A" w:rsidP="0040090A">
      <w:pPr>
        <w:spacing w:after="0" w:line="240" w:lineRule="auto"/>
        <w:rPr>
          <w:rFonts w:ascii="Times New Roman" w:eastAsia="Times New Roman" w:hAnsi="Times New Roman" w:cs="Times New Roman"/>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2.2. Оплата по настоящему Контракту осуществляется Заказчиком в следующем порядке.</w:t>
      </w:r>
    </w:p>
    <w:p w14:paraId="05B8C4EF" w14:textId="6634EE7A" w:rsidR="0040090A" w:rsidRPr="0040090A" w:rsidRDefault="0040090A" w:rsidP="0040090A">
      <w:pPr>
        <w:spacing w:after="0" w:line="240" w:lineRule="auto"/>
        <w:rPr>
          <w:rFonts w:ascii="Times New Roman" w:eastAsia="Times New Roman" w:hAnsi="Times New Roman" w:cs="Times New Roman"/>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Оплата осуществляется Заказчиком за фактически выполненные работы в безналичной форме в рублях путем перечисления денежных средств на расчетный счет Подрядчика в течение </w:t>
      </w:r>
      <w:r w:rsidR="005C17D4" w:rsidRPr="00C708C4">
        <w:rPr>
          <w:rFonts w:ascii="Times New Roman" w:eastAsia="Times New Roman" w:hAnsi="Times New Roman" w:cs="Times New Roman"/>
          <w:color w:val="222222"/>
          <w:kern w:val="0"/>
          <w:sz w:val="24"/>
          <w:szCs w:val="24"/>
          <w:lang w:eastAsia="ru-RU"/>
          <w14:ligatures w14:val="none"/>
        </w:rPr>
        <w:t xml:space="preserve">7 (семи) </w:t>
      </w:r>
      <w:r w:rsidRPr="0040090A">
        <w:rPr>
          <w:rFonts w:ascii="Times New Roman" w:eastAsia="Times New Roman" w:hAnsi="Times New Roman" w:cs="Times New Roman"/>
          <w:color w:val="222222"/>
          <w:kern w:val="0"/>
          <w:sz w:val="24"/>
          <w:szCs w:val="24"/>
          <w:lang w:eastAsia="ru-RU"/>
          <w14:ligatures w14:val="none"/>
        </w:rPr>
        <w:t>рабочих дней с даты документа о приемке, подписанного Заказчиком.</w:t>
      </w:r>
    </w:p>
    <w:p w14:paraId="1C67A618" w14:textId="77777777" w:rsidR="0040090A" w:rsidRPr="0040090A" w:rsidRDefault="0040090A" w:rsidP="0040090A">
      <w:pPr>
        <w:spacing w:after="0" w:line="240" w:lineRule="auto"/>
        <w:rPr>
          <w:rFonts w:ascii="Times New Roman" w:eastAsia="Times New Roman" w:hAnsi="Times New Roman" w:cs="Times New Roman"/>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 xml:space="preserve">2.3. Заказчик имеет право на удержание суммы неисполненных Подрядчиком требований об уплате неустоек (штрафов, пеней), предъявленных Заказчиком в соответствии </w:t>
      </w:r>
      <w:r w:rsidRPr="00837561">
        <w:rPr>
          <w:rFonts w:ascii="Times New Roman" w:eastAsia="Times New Roman" w:hAnsi="Times New Roman" w:cs="Times New Roman"/>
          <w:kern w:val="0"/>
          <w:sz w:val="24"/>
          <w:szCs w:val="24"/>
          <w:lang w:eastAsia="ru-RU"/>
          <w14:ligatures w14:val="none"/>
        </w:rPr>
        <w:t>с </w:t>
      </w:r>
      <w:hyperlink r:id="rId6" w:tgtFrame="_self" w:tooltip="О контрактной системе в сфере закупок товаров, работ, услуг для обеспечения государственных и муниципальных нужд" w:history="1">
        <w:r w:rsidRPr="00837561">
          <w:rPr>
            <w:rFonts w:ascii="Times New Roman" w:eastAsia="Times New Roman" w:hAnsi="Times New Roman" w:cs="Times New Roman"/>
            <w:kern w:val="0"/>
            <w:sz w:val="24"/>
            <w:szCs w:val="24"/>
            <w:u w:val="single"/>
            <w:bdr w:val="none" w:sz="0" w:space="0" w:color="auto" w:frame="1"/>
            <w:lang w:eastAsia="ru-RU"/>
            <w14:ligatures w14:val="none"/>
          </w:rPr>
          <w:t>Федеральным законом от 05.04.2013 № 44-ФЗ</w:t>
        </w:r>
      </w:hyperlink>
      <w:r w:rsidRPr="00837561">
        <w:rPr>
          <w:rFonts w:ascii="Times New Roman" w:eastAsia="Times New Roman" w:hAnsi="Times New Roman" w:cs="Times New Roman"/>
          <w:kern w:val="0"/>
          <w:sz w:val="24"/>
          <w:szCs w:val="24"/>
          <w:lang w:eastAsia="ru-RU"/>
          <w14:ligatures w14:val="none"/>
        </w:rPr>
        <w:t> «О контрактной системе в сфере закупок товаров</w:t>
      </w:r>
      <w:r w:rsidRPr="0040090A">
        <w:rPr>
          <w:rFonts w:ascii="Times New Roman" w:eastAsia="Times New Roman" w:hAnsi="Times New Roman" w:cs="Times New Roman"/>
          <w:color w:val="222222"/>
          <w:kern w:val="0"/>
          <w:sz w:val="24"/>
          <w:szCs w:val="24"/>
          <w:lang w:eastAsia="ru-RU"/>
          <w14:ligatures w14:val="none"/>
        </w:rPr>
        <w:t>, работ, услуг для обеспечения государственных и муниципальных нужд» (далее — Федеральный закон № 44-ФЗ), из суммы, подлежащей оплате Подрядчику.</w:t>
      </w:r>
    </w:p>
    <w:p w14:paraId="4F5BB312"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с которым заключен контракт,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F196E7"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2.5. Датой оплаты выполненных работ считается дата отметки банка Заказчика об исполнении платежного поручения Заказчика.</w:t>
      </w:r>
    </w:p>
    <w:p w14:paraId="4E36DBD5"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2.6. Цена настоящего Контракта является твердой и определяется на весь срок исполнения настоящего Контракта. Цена настоящего Контракта может быть изменена только в соответствии с действующим законодательством Российской Федерации.</w:t>
      </w:r>
    </w:p>
    <w:p w14:paraId="299C51E6"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2.7. Оплата по Контракту осуществляется в рублях Российской Федерации.</w:t>
      </w:r>
    </w:p>
    <w:p w14:paraId="6CFE9E06" w14:textId="17ADA619"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 xml:space="preserve">2.8. В цену Контракта включаются все возможные расходы, связанные с исполнением Контракта, в том </w:t>
      </w:r>
      <w:proofErr w:type="gramStart"/>
      <w:r w:rsidRPr="0040090A">
        <w:rPr>
          <w:rFonts w:ascii="Times New Roman" w:eastAsia="Times New Roman" w:hAnsi="Times New Roman" w:cs="Times New Roman"/>
          <w:color w:val="222222"/>
          <w:kern w:val="0"/>
          <w:sz w:val="24"/>
          <w:szCs w:val="24"/>
          <w:lang w:eastAsia="ru-RU"/>
          <w14:ligatures w14:val="none"/>
        </w:rPr>
        <w:t>числе  расходов</w:t>
      </w:r>
      <w:proofErr w:type="gramEnd"/>
      <w:r w:rsidRPr="0040090A">
        <w:rPr>
          <w:rFonts w:ascii="Times New Roman" w:eastAsia="Times New Roman" w:hAnsi="Times New Roman" w:cs="Times New Roman"/>
          <w:color w:val="222222"/>
          <w:kern w:val="0"/>
          <w:sz w:val="24"/>
          <w:szCs w:val="24"/>
          <w:lang w:eastAsia="ru-RU"/>
          <w14:ligatures w14:val="none"/>
        </w:rPr>
        <w:t xml:space="preserve"> на перевозку, уплату налогов, таможенных пошлин, сборов и других обязательных платежей, необходимых для выполнения работ.</w:t>
      </w:r>
    </w:p>
    <w:p w14:paraId="7F01323A"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lastRenderedPageBreak/>
        <w:t xml:space="preserve">2.9. Изменение условий Контракта не допускается, за исключением случаев, </w:t>
      </w:r>
      <w:r w:rsidRPr="00A76D59">
        <w:rPr>
          <w:rFonts w:ascii="Times New Roman" w:eastAsia="Times New Roman" w:hAnsi="Times New Roman" w:cs="Times New Roman"/>
          <w:kern w:val="0"/>
          <w:sz w:val="24"/>
          <w:szCs w:val="24"/>
          <w:lang w:eastAsia="ru-RU"/>
          <w14:ligatures w14:val="none"/>
        </w:rPr>
        <w:t>предусмотренных </w:t>
      </w:r>
      <w:hyperlink r:id="rId7" w:tgtFrame="_self" w:tooltip="О контрактной системе в сфере закупок товаров, работ, услуг для обеспечения государственных и муниципальных нужд" w:history="1">
        <w:r w:rsidRPr="00A76D59">
          <w:rPr>
            <w:rFonts w:ascii="Times New Roman" w:eastAsia="Times New Roman" w:hAnsi="Times New Roman" w:cs="Times New Roman"/>
            <w:kern w:val="0"/>
            <w:sz w:val="24"/>
            <w:szCs w:val="24"/>
            <w:u w:val="single"/>
            <w:bdr w:val="none" w:sz="0" w:space="0" w:color="auto" w:frame="1"/>
            <w:lang w:eastAsia="ru-RU"/>
            <w14:ligatures w14:val="none"/>
          </w:rPr>
          <w:t>Федеральным законом от 05.04.2013 № 44-ФЗ</w:t>
        </w:r>
      </w:hyperlink>
      <w:r w:rsidRPr="0040090A">
        <w:rPr>
          <w:rFonts w:ascii="Times New Roman" w:eastAsia="Times New Roman" w:hAnsi="Times New Roman" w:cs="Times New Roman"/>
          <w:color w:val="222222"/>
          <w:kern w:val="0"/>
          <w:sz w:val="24"/>
          <w:szCs w:val="24"/>
          <w:lang w:eastAsia="ru-RU"/>
          <w14:ligatures w14:val="none"/>
        </w:rPr>
        <w:t> «О контрактной системе в сфере закупок товаров, работ, услуг для обеспечения государственных и муниципальных нужд» (далее — Федеральный закон № 44-ФЗ).</w:t>
      </w:r>
    </w:p>
    <w:p w14:paraId="6BF0EA8E"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2.10. Авансовый платеж не предусмотрен.</w:t>
      </w:r>
    </w:p>
    <w:p w14:paraId="146343CC"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2.11. Банковское, казначейское сопровождение не осуществляется.</w:t>
      </w:r>
    </w:p>
    <w:p w14:paraId="3F2CA67A" w14:textId="77777777" w:rsidR="0040090A" w:rsidRPr="0040090A" w:rsidRDefault="0040090A" w:rsidP="0040090A">
      <w:pPr>
        <w:spacing w:before="100" w:beforeAutospacing="1" w:after="100" w:afterAutospacing="1" w:line="240" w:lineRule="auto"/>
        <w:outlineLvl w:val="2"/>
        <w:rPr>
          <w:rFonts w:ascii="Times New Roman" w:eastAsia="Times New Roman" w:hAnsi="Times New Roman" w:cs="Times New Roman"/>
          <w:b/>
          <w:bCs/>
          <w:color w:val="222222"/>
          <w:kern w:val="0"/>
          <w:sz w:val="27"/>
          <w:szCs w:val="27"/>
          <w:lang w:eastAsia="ru-RU"/>
          <w14:ligatures w14:val="none"/>
        </w:rPr>
      </w:pPr>
      <w:r w:rsidRPr="0040090A">
        <w:rPr>
          <w:rFonts w:ascii="Times New Roman" w:eastAsia="Times New Roman" w:hAnsi="Times New Roman" w:cs="Times New Roman"/>
          <w:b/>
          <w:bCs/>
          <w:color w:val="222222"/>
          <w:kern w:val="0"/>
          <w:sz w:val="27"/>
          <w:szCs w:val="27"/>
          <w:lang w:eastAsia="ru-RU"/>
          <w14:ligatures w14:val="none"/>
        </w:rPr>
        <w:t>3. Сроки выполнения работ</w:t>
      </w:r>
    </w:p>
    <w:p w14:paraId="2EFB6718" w14:textId="4B360256"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986E5C">
        <w:rPr>
          <w:rFonts w:ascii="Times New Roman" w:eastAsia="Times New Roman" w:hAnsi="Times New Roman" w:cs="Times New Roman"/>
          <w:color w:val="222222"/>
          <w:kern w:val="0"/>
          <w:sz w:val="24"/>
          <w:szCs w:val="24"/>
          <w:lang w:eastAsia="ru-RU"/>
          <w14:ligatures w14:val="none"/>
        </w:rPr>
        <w:t>3.1. Срок исполнения Подрядчиком своих обязательств по настоящему Контракту: с </w:t>
      </w:r>
      <w:r w:rsidR="00986E5C">
        <w:rPr>
          <w:rFonts w:ascii="Times New Roman" w:eastAsia="Times New Roman" w:hAnsi="Times New Roman" w:cs="Times New Roman"/>
          <w:color w:val="222222"/>
          <w:kern w:val="0"/>
          <w:sz w:val="24"/>
          <w:szCs w:val="24"/>
          <w:lang w:eastAsia="ru-RU"/>
          <w14:ligatures w14:val="none"/>
        </w:rPr>
        <w:t>01 августа</w:t>
      </w:r>
      <w:r w:rsidR="00C708C4" w:rsidRPr="00986E5C">
        <w:rPr>
          <w:rFonts w:ascii="Times New Roman" w:eastAsia="Times New Roman" w:hAnsi="Times New Roman" w:cs="Times New Roman"/>
          <w:color w:val="222222"/>
          <w:kern w:val="0"/>
          <w:sz w:val="24"/>
          <w:szCs w:val="24"/>
          <w:lang w:eastAsia="ru-RU"/>
          <w14:ligatures w14:val="none"/>
        </w:rPr>
        <w:t xml:space="preserve"> 2024 </w:t>
      </w:r>
      <w:r w:rsidRPr="00986E5C">
        <w:rPr>
          <w:rFonts w:ascii="Times New Roman" w:eastAsia="Times New Roman" w:hAnsi="Times New Roman" w:cs="Times New Roman"/>
          <w:color w:val="222222"/>
          <w:kern w:val="0"/>
          <w:sz w:val="24"/>
          <w:szCs w:val="24"/>
          <w:lang w:eastAsia="ru-RU"/>
          <w14:ligatures w14:val="none"/>
        </w:rPr>
        <w:t>года по </w:t>
      </w:r>
      <w:r w:rsidR="00986E5C">
        <w:rPr>
          <w:rFonts w:ascii="Times New Roman" w:eastAsia="Times New Roman" w:hAnsi="Times New Roman" w:cs="Times New Roman"/>
          <w:color w:val="222222"/>
          <w:kern w:val="0"/>
          <w:sz w:val="24"/>
          <w:szCs w:val="24"/>
          <w:lang w:eastAsia="ru-RU"/>
          <w14:ligatures w14:val="none"/>
        </w:rPr>
        <w:t xml:space="preserve">30 </w:t>
      </w:r>
      <w:proofErr w:type="gramStart"/>
      <w:r w:rsidR="00986E5C">
        <w:rPr>
          <w:rFonts w:ascii="Times New Roman" w:eastAsia="Times New Roman" w:hAnsi="Times New Roman" w:cs="Times New Roman"/>
          <w:color w:val="222222"/>
          <w:kern w:val="0"/>
          <w:sz w:val="24"/>
          <w:szCs w:val="24"/>
          <w:lang w:eastAsia="ru-RU"/>
          <w14:ligatures w14:val="none"/>
        </w:rPr>
        <w:t xml:space="preserve">августа </w:t>
      </w:r>
      <w:r w:rsidR="00C708C4" w:rsidRPr="00986E5C">
        <w:rPr>
          <w:rFonts w:ascii="Times New Roman" w:eastAsia="Times New Roman" w:hAnsi="Times New Roman" w:cs="Times New Roman"/>
          <w:color w:val="222222"/>
          <w:kern w:val="0"/>
          <w:sz w:val="24"/>
          <w:szCs w:val="24"/>
          <w:lang w:eastAsia="ru-RU"/>
          <w14:ligatures w14:val="none"/>
        </w:rPr>
        <w:t xml:space="preserve"> 2024</w:t>
      </w:r>
      <w:proofErr w:type="gramEnd"/>
      <w:r w:rsidR="00C708C4" w:rsidRPr="00986E5C">
        <w:rPr>
          <w:rFonts w:ascii="Times New Roman" w:eastAsia="Times New Roman" w:hAnsi="Times New Roman" w:cs="Times New Roman"/>
          <w:color w:val="222222"/>
          <w:kern w:val="0"/>
          <w:sz w:val="24"/>
          <w:szCs w:val="24"/>
          <w:lang w:eastAsia="ru-RU"/>
          <w14:ligatures w14:val="none"/>
        </w:rPr>
        <w:t xml:space="preserve"> </w:t>
      </w:r>
      <w:r w:rsidRPr="00986E5C">
        <w:rPr>
          <w:rFonts w:ascii="Times New Roman" w:eastAsia="Times New Roman" w:hAnsi="Times New Roman" w:cs="Times New Roman"/>
          <w:color w:val="222222"/>
          <w:kern w:val="0"/>
          <w:sz w:val="24"/>
          <w:szCs w:val="24"/>
          <w:lang w:eastAsia="ru-RU"/>
          <w14:ligatures w14:val="none"/>
        </w:rPr>
        <w:t>года включительно.</w:t>
      </w:r>
    </w:p>
    <w:p w14:paraId="7DAED636" w14:textId="64F3586C"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 xml:space="preserve">3.2. Подрядчик выполняет работы на территории Заказчика по адресу: </w:t>
      </w:r>
      <w:r w:rsidR="00C708C4" w:rsidRPr="00C708C4">
        <w:rPr>
          <w:rStyle w:val="2Exact"/>
          <w:rFonts w:eastAsiaTheme="majorEastAsia"/>
          <w:sz w:val="24"/>
          <w:szCs w:val="24"/>
        </w:rPr>
        <w:t>г. Санкт-Петербург, Владимирский пр., дом 14, лит. А.</w:t>
      </w:r>
    </w:p>
    <w:p w14:paraId="53D3FFCD"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3.3. Окончание срока действия настоящего Контракта не влечет прекращение неисполненных обязательств сторон, в том числе гарантийных обязательств Подрядчика.</w:t>
      </w:r>
    </w:p>
    <w:p w14:paraId="070932D8" w14:textId="77777777" w:rsidR="0040090A" w:rsidRPr="0040090A" w:rsidRDefault="0040090A" w:rsidP="0040090A">
      <w:pPr>
        <w:spacing w:before="100" w:beforeAutospacing="1" w:after="100" w:afterAutospacing="1" w:line="240" w:lineRule="auto"/>
        <w:outlineLvl w:val="2"/>
        <w:rPr>
          <w:rFonts w:ascii="Arial" w:eastAsia="Times New Roman" w:hAnsi="Arial" w:cs="Arial"/>
          <w:b/>
          <w:bCs/>
          <w:color w:val="222222"/>
          <w:kern w:val="0"/>
          <w:sz w:val="27"/>
          <w:szCs w:val="27"/>
          <w:lang w:eastAsia="ru-RU"/>
          <w14:ligatures w14:val="none"/>
        </w:rPr>
      </w:pPr>
      <w:r w:rsidRPr="0040090A">
        <w:rPr>
          <w:rFonts w:ascii="Times New Roman" w:eastAsia="Times New Roman" w:hAnsi="Times New Roman" w:cs="Times New Roman"/>
          <w:b/>
          <w:bCs/>
          <w:color w:val="222222"/>
          <w:kern w:val="0"/>
          <w:sz w:val="27"/>
          <w:szCs w:val="27"/>
          <w:lang w:eastAsia="ru-RU"/>
          <w14:ligatures w14:val="none"/>
        </w:rPr>
        <w:t>4. Порядок сдачи-приемки выполненных работ</w:t>
      </w:r>
    </w:p>
    <w:p w14:paraId="623478F1" w14:textId="0719A53B" w:rsidR="00C708C4" w:rsidRPr="004A5821" w:rsidRDefault="0040090A" w:rsidP="00C708C4">
      <w:pPr>
        <w:shd w:val="clear" w:color="auto" w:fill="FFFFFF"/>
        <w:jc w:val="both"/>
        <w:rPr>
          <w:rFonts w:ascii="Times New Roman" w:eastAsia="Times New Roman" w:hAnsi="Times New Roman" w:cs="Times New Roman"/>
          <w:sz w:val="24"/>
          <w:szCs w:val="24"/>
          <w:lang w:eastAsia="ru-RU"/>
        </w:rPr>
      </w:pPr>
      <w:r w:rsidRPr="0040090A">
        <w:rPr>
          <w:rFonts w:ascii="Times New Roman" w:eastAsia="Times New Roman" w:hAnsi="Times New Roman" w:cs="Times New Roman"/>
          <w:color w:val="222222"/>
          <w:kern w:val="0"/>
          <w:sz w:val="24"/>
          <w:szCs w:val="24"/>
          <w:lang w:eastAsia="ru-RU"/>
          <w14:ligatures w14:val="none"/>
        </w:rPr>
        <w:t>4.1.</w:t>
      </w:r>
      <w:r w:rsidR="004A5821">
        <w:rPr>
          <w:rFonts w:ascii="Times New Roman" w:eastAsia="Times New Roman" w:hAnsi="Times New Roman" w:cs="Times New Roman"/>
          <w:color w:val="222222"/>
          <w:kern w:val="0"/>
          <w:sz w:val="24"/>
          <w:szCs w:val="24"/>
          <w:lang w:eastAsia="ru-RU"/>
          <w14:ligatures w14:val="none"/>
        </w:rPr>
        <w:t xml:space="preserve"> </w:t>
      </w:r>
      <w:r w:rsidR="004A5821">
        <w:rPr>
          <w:rFonts w:ascii="Times New Roman" w:eastAsia="Times New Roman" w:hAnsi="Times New Roman" w:cs="Times New Roman"/>
          <w:sz w:val="24"/>
          <w:szCs w:val="24"/>
          <w:lang w:eastAsia="ru-RU"/>
        </w:rPr>
        <w:t>Поставщик</w:t>
      </w:r>
      <w:r w:rsidR="00C708C4" w:rsidRPr="004A5821">
        <w:rPr>
          <w:rFonts w:ascii="Times New Roman" w:eastAsia="Times New Roman" w:hAnsi="Times New Roman" w:cs="Times New Roman"/>
          <w:sz w:val="24"/>
          <w:szCs w:val="24"/>
          <w:lang w:eastAsia="ru-RU"/>
        </w:rPr>
        <w:t xml:space="preserve"> за 2 (два) дня до завершения оказания услуг обязан письменно известить Заказчика о готовности к сдаче </w:t>
      </w:r>
      <w:r w:rsidR="004A5821">
        <w:rPr>
          <w:rFonts w:ascii="Times New Roman" w:eastAsia="Times New Roman" w:hAnsi="Times New Roman" w:cs="Times New Roman"/>
          <w:sz w:val="24"/>
          <w:szCs w:val="24"/>
          <w:lang w:eastAsia="ru-RU"/>
        </w:rPr>
        <w:t>выполненных работ</w:t>
      </w:r>
      <w:r w:rsidR="00C708C4" w:rsidRPr="004A5821">
        <w:rPr>
          <w:rFonts w:ascii="Times New Roman" w:eastAsia="Times New Roman" w:hAnsi="Times New Roman" w:cs="Times New Roman"/>
          <w:sz w:val="24"/>
          <w:szCs w:val="24"/>
          <w:lang w:eastAsia="ru-RU"/>
        </w:rPr>
        <w:t>.</w:t>
      </w:r>
    </w:p>
    <w:p w14:paraId="12109EAE" w14:textId="04A65EF8" w:rsidR="00C708C4" w:rsidRPr="00C708C4" w:rsidRDefault="004A5821" w:rsidP="00C708C4">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C708C4" w:rsidRPr="00C708C4">
        <w:rPr>
          <w:rFonts w:ascii="Times New Roman" w:eastAsia="Times New Roman" w:hAnsi="Times New Roman" w:cs="Times New Roman"/>
          <w:sz w:val="24"/>
          <w:szCs w:val="24"/>
          <w:lang w:eastAsia="ru-RU"/>
        </w:rPr>
        <w:t xml:space="preserve">.2. По итогам приемки </w:t>
      </w:r>
      <w:r>
        <w:rPr>
          <w:rFonts w:ascii="Times New Roman" w:eastAsia="Times New Roman" w:hAnsi="Times New Roman" w:cs="Times New Roman"/>
          <w:sz w:val="24"/>
          <w:szCs w:val="24"/>
          <w:lang w:eastAsia="ru-RU"/>
        </w:rPr>
        <w:t>выполненных работ</w:t>
      </w:r>
      <w:r w:rsidR="00C708C4" w:rsidRPr="00C708C4">
        <w:rPr>
          <w:rFonts w:ascii="Times New Roman" w:eastAsia="Times New Roman" w:hAnsi="Times New Roman" w:cs="Times New Roman"/>
          <w:sz w:val="24"/>
          <w:szCs w:val="24"/>
          <w:lang w:eastAsia="ru-RU"/>
        </w:rPr>
        <w:t xml:space="preserve">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выполнение </w:t>
      </w:r>
      <w:r>
        <w:rPr>
          <w:rFonts w:ascii="Times New Roman" w:eastAsia="Times New Roman" w:hAnsi="Times New Roman" w:cs="Times New Roman"/>
          <w:sz w:val="24"/>
          <w:szCs w:val="24"/>
          <w:lang w:eastAsia="ru-RU"/>
        </w:rPr>
        <w:t>работ</w:t>
      </w:r>
      <w:r w:rsidR="00C708C4" w:rsidRPr="00C708C4">
        <w:rPr>
          <w:rFonts w:ascii="Times New Roman" w:eastAsia="Times New Roman" w:hAnsi="Times New Roman" w:cs="Times New Roman"/>
          <w:sz w:val="24"/>
          <w:szCs w:val="24"/>
          <w:lang w:eastAsia="ru-RU"/>
        </w:rPr>
        <w:t>. Акт оформляется в присутствии и с обязательным участием представителя Поставщика или представителя незаинтересованной организации.</w:t>
      </w:r>
    </w:p>
    <w:p w14:paraId="6BF337B3" w14:textId="79F043A0" w:rsidR="0040090A" w:rsidRPr="0040090A" w:rsidRDefault="00C708C4" w:rsidP="00420622">
      <w:pPr>
        <w:rPr>
          <w:rFonts w:ascii="Times New Roman" w:eastAsia="Times New Roman" w:hAnsi="Times New Roman" w:cs="Times New Roman"/>
          <w:kern w:val="0"/>
          <w:sz w:val="24"/>
          <w:szCs w:val="24"/>
          <w:lang w:eastAsia="ru-RU"/>
          <w14:ligatures w14:val="none"/>
        </w:rPr>
      </w:pPr>
      <w:r w:rsidRPr="00C708C4">
        <w:rPr>
          <w:rFonts w:ascii="Times New Roman" w:eastAsia="Times New Roman" w:hAnsi="Times New Roman" w:cs="Times New Roman"/>
          <w:sz w:val="24"/>
          <w:szCs w:val="24"/>
          <w:lang w:eastAsia="ru-RU"/>
        </w:rPr>
        <w:t xml:space="preserve">     </w:t>
      </w:r>
      <w:r w:rsidRPr="00C708C4">
        <w:rPr>
          <w:rFonts w:ascii="Times New Roman" w:eastAsia="Times New Roman" w:hAnsi="Times New Roman" w:cs="Times New Roman"/>
          <w:sz w:val="24"/>
          <w:szCs w:val="24"/>
          <w:lang w:eastAsia="ru-RU"/>
        </w:rPr>
        <w:tab/>
        <w:t>Акт приемки (ф. 0510452) составляется в двух экземплярах, по одному экземпляру для каждой из Сторон.</w:t>
      </w:r>
      <w:r w:rsidR="00420622">
        <w:rPr>
          <w:rFonts w:ascii="Times New Roman" w:eastAsia="Times New Roman" w:hAnsi="Times New Roman" w:cs="Times New Roman"/>
          <w:sz w:val="24"/>
          <w:szCs w:val="24"/>
          <w:lang w:eastAsia="ru-RU"/>
        </w:rPr>
        <w:t xml:space="preserve">                                                                                                                                                               </w:t>
      </w:r>
      <w:r w:rsidR="0040090A" w:rsidRPr="0040090A">
        <w:rPr>
          <w:rFonts w:ascii="Times New Roman" w:eastAsia="Times New Roman" w:hAnsi="Times New Roman" w:cs="Times New Roman"/>
          <w:color w:val="222222"/>
          <w:kern w:val="0"/>
          <w:sz w:val="24"/>
          <w:szCs w:val="24"/>
          <w:lang w:eastAsia="ru-RU"/>
          <w14:ligatures w14:val="none"/>
        </w:rPr>
        <w:t>4.3. Представитель Заказчика обеспечивает приемку выполненных работ по объему, качеству, наименованию, а также по соответствию выполненных работ условиям Контракта путем сопоставления выполненных работ со сведениями, указанными в документе о приемке. Заказчик проводит анализ представленной Подрядчиком документации на предмет соответствия оформления требованиям действующего законодательства Российской Федерации и условиям Контракта. Результат выполненных работ должен соответствовать условиям Контракта, а при отсутствии или неполноте условий Контракта – требованиям, обычно предъявляемым к выполнению работ соответствующего рода и вида.</w:t>
      </w:r>
    </w:p>
    <w:p w14:paraId="6CACC649"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4.4. Приемка выполненных работ представителем Заказчика на соответствие объема и качества требованиям, установленным Контрактом, осуществляется в порядке, предусмотренном действующим законодательством Российской Федерации.</w:t>
      </w:r>
    </w:p>
    <w:p w14:paraId="3B3FCCE4"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4.5. Для проверки выполненных работ, предусмотренных Контрактом, в части их соответствия условиям Контракта Заказчик своими силами проводит экспертизу или к ее проведению могут привлекаться эксперты, экспертные организации.</w:t>
      </w:r>
    </w:p>
    <w:p w14:paraId="6C3CDB7A" w14:textId="77777777" w:rsidR="004A5821"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4.6. Если у Заказчика отсутствуют претензии к объему и качеству выполненных работ, Заказчиком подписывается документ о приемке</w:t>
      </w:r>
      <w:r w:rsidR="004A5821">
        <w:rPr>
          <w:rFonts w:ascii="Times New Roman" w:eastAsia="Times New Roman" w:hAnsi="Times New Roman" w:cs="Times New Roman"/>
          <w:color w:val="222222"/>
          <w:kern w:val="0"/>
          <w:sz w:val="24"/>
          <w:szCs w:val="24"/>
          <w:lang w:eastAsia="ru-RU"/>
          <w14:ligatures w14:val="none"/>
        </w:rPr>
        <w:t>.</w:t>
      </w:r>
    </w:p>
    <w:p w14:paraId="1779A91E" w14:textId="3132C923"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4.7.  В случае если выяснится, что выполненные работы при приемке не отвечают требованиям, установленным действующим законодательством Российской Федерации, условиям Контракта, Заказчик формирует мотивированный отказ от подписания документа о приемке с указанием причин такого отказа с указанием срока на устранение нарушений.</w:t>
      </w:r>
    </w:p>
    <w:p w14:paraId="573EC4D3" w14:textId="40FD377E" w:rsidR="0040090A" w:rsidRPr="0040090A" w:rsidRDefault="0040090A" w:rsidP="00DD60CE">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Подрядчик в срок, установленный в мотивированном отказе, обязуется устранить указанные недостатки и сдать результат выполненных работ Заказчику в порядке, установленном настоящим разделом (повторная приемка</w:t>
      </w:r>
      <w:r w:rsidR="00DD60CE">
        <w:rPr>
          <w:rFonts w:ascii="Times New Roman" w:eastAsia="Times New Roman" w:hAnsi="Times New Roman" w:cs="Times New Roman"/>
          <w:color w:val="222222"/>
          <w:kern w:val="0"/>
          <w:sz w:val="24"/>
          <w:szCs w:val="24"/>
          <w:lang w:eastAsia="ru-RU"/>
          <w14:ligatures w14:val="none"/>
        </w:rPr>
        <w:t>).</w:t>
      </w:r>
    </w:p>
    <w:p w14:paraId="1E11B543" w14:textId="4355754A" w:rsidR="0040090A" w:rsidRPr="0040090A" w:rsidRDefault="00DD60CE" w:rsidP="0040090A">
      <w:pPr>
        <w:spacing w:after="0" w:line="240" w:lineRule="auto"/>
        <w:rPr>
          <w:rFonts w:ascii="Times New Roman" w:eastAsia="Times New Roman" w:hAnsi="Times New Roman" w:cs="Times New Roman"/>
          <w:color w:val="222222"/>
          <w:kern w:val="0"/>
          <w:sz w:val="24"/>
          <w:szCs w:val="24"/>
          <w:lang w:eastAsia="ru-RU"/>
          <w14:ligatures w14:val="none"/>
        </w:rPr>
      </w:pPr>
      <w:r>
        <w:rPr>
          <w:rFonts w:ascii="Times New Roman" w:eastAsia="Times New Roman" w:hAnsi="Times New Roman" w:cs="Times New Roman"/>
          <w:color w:val="222222"/>
          <w:kern w:val="0"/>
          <w:sz w:val="24"/>
          <w:szCs w:val="24"/>
          <w:lang w:eastAsia="ru-RU"/>
          <w14:ligatures w14:val="none"/>
        </w:rPr>
        <w:t xml:space="preserve">4.8. </w:t>
      </w:r>
      <w:r w:rsidR="0040090A" w:rsidRPr="0040090A">
        <w:rPr>
          <w:rFonts w:ascii="Times New Roman" w:eastAsia="Times New Roman" w:hAnsi="Times New Roman" w:cs="Times New Roman"/>
          <w:color w:val="222222"/>
          <w:kern w:val="0"/>
          <w:sz w:val="24"/>
          <w:szCs w:val="24"/>
          <w:lang w:eastAsia="ru-RU"/>
          <w14:ligatures w14:val="none"/>
        </w:rPr>
        <w:t xml:space="preserve">Заказчик вправе не отказывать в приемке результатов отдельного этапа исполнения Контракта, выполненных работ в случае выявления несоответствия этих результатов, этих работ условиям </w:t>
      </w:r>
      <w:r w:rsidR="0040090A" w:rsidRPr="0040090A">
        <w:rPr>
          <w:rFonts w:ascii="Times New Roman" w:eastAsia="Times New Roman" w:hAnsi="Times New Roman" w:cs="Times New Roman"/>
          <w:color w:val="222222"/>
          <w:kern w:val="0"/>
          <w:sz w:val="24"/>
          <w:szCs w:val="24"/>
          <w:lang w:eastAsia="ru-RU"/>
          <w14:ligatures w14:val="none"/>
        </w:rPr>
        <w:lastRenderedPageBreak/>
        <w:t>Контракта, если выявленное несоответствие не препятствует приемке этих результатов работ и устранено Подрядчиком.</w:t>
      </w:r>
    </w:p>
    <w:p w14:paraId="0C3E6704" w14:textId="77777777" w:rsidR="0040090A" w:rsidRPr="0040090A" w:rsidRDefault="0040090A" w:rsidP="0040090A">
      <w:pPr>
        <w:spacing w:before="100" w:beforeAutospacing="1" w:after="100" w:afterAutospacing="1" w:line="240" w:lineRule="auto"/>
        <w:outlineLvl w:val="2"/>
        <w:rPr>
          <w:rFonts w:ascii="Times New Roman" w:eastAsia="Times New Roman" w:hAnsi="Times New Roman" w:cs="Times New Roman"/>
          <w:b/>
          <w:bCs/>
          <w:color w:val="222222"/>
          <w:kern w:val="0"/>
          <w:sz w:val="27"/>
          <w:szCs w:val="27"/>
          <w:lang w:eastAsia="ru-RU"/>
          <w14:ligatures w14:val="none"/>
        </w:rPr>
      </w:pPr>
      <w:r w:rsidRPr="0040090A">
        <w:rPr>
          <w:rFonts w:ascii="Times New Roman" w:eastAsia="Times New Roman" w:hAnsi="Times New Roman" w:cs="Times New Roman"/>
          <w:b/>
          <w:bCs/>
          <w:color w:val="222222"/>
          <w:kern w:val="0"/>
          <w:sz w:val="27"/>
          <w:szCs w:val="27"/>
          <w:lang w:eastAsia="ru-RU"/>
          <w14:ligatures w14:val="none"/>
        </w:rPr>
        <w:t>5. Права и обязанности Сторон</w:t>
      </w:r>
    </w:p>
    <w:p w14:paraId="5102B1C9"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b/>
          <w:bCs/>
          <w:color w:val="222222"/>
          <w:kern w:val="0"/>
          <w:sz w:val="24"/>
          <w:szCs w:val="24"/>
          <w:lang w:eastAsia="ru-RU"/>
          <w14:ligatures w14:val="none"/>
        </w:rPr>
        <w:t>5.1. Подрядчик обязан:</w:t>
      </w:r>
    </w:p>
    <w:p w14:paraId="6F6B41BC"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5.1.1. Выполнить работы лично, с надлежащим качеством и в установленные настоящим Контрактом сроки.</w:t>
      </w:r>
    </w:p>
    <w:p w14:paraId="00C5C1B6"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5.1.2. Приступить к выполнению работ не позднее дня, следующего за днем подписания настоящего Контракта.</w:t>
      </w:r>
    </w:p>
    <w:p w14:paraId="3DA512B2"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5.1.3. Незамедлительно извещать Заказчика и до получения от него указаний приостановить выполнение работ при обнаружении возможных неблагоприятных для Заказчика последствий либо иных обстоятельств, угрожающих причинением какого-либо вреда Заказчику и (или) его имуществу.</w:t>
      </w:r>
    </w:p>
    <w:p w14:paraId="00CB1D9F"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198CEE3E"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b/>
          <w:bCs/>
          <w:color w:val="222222"/>
          <w:kern w:val="0"/>
          <w:sz w:val="24"/>
          <w:szCs w:val="24"/>
          <w:lang w:eastAsia="ru-RU"/>
          <w14:ligatures w14:val="none"/>
        </w:rPr>
        <w:t>5.2. Заказчик обязан:</w:t>
      </w:r>
    </w:p>
    <w:p w14:paraId="4E9C7E60"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5.2.1. Требовать от Подрядчика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14:paraId="64A913C2"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5.2.2. Требовать от Подрядчика представления надлежащим образом оформленной отчетной документации, подтверждающей исполнение обязательств в соответствии с настоящим Контрактом.</w:t>
      </w:r>
    </w:p>
    <w:p w14:paraId="4567EAC5"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5.2.3. Принять и оплатить надлежащим образом выполненные работы в порядке и сроки, определенные Контрактом.</w:t>
      </w:r>
    </w:p>
    <w:p w14:paraId="3EA6539E"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5.2.4. 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w:t>
      </w:r>
    </w:p>
    <w:p w14:paraId="0DE2BC41"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5.2.5. Запрашивать у Подрядчика информацию о ходе выполняемых работ.</w:t>
      </w:r>
    </w:p>
    <w:p w14:paraId="4E5CB3A6"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5.2.6. Осуществлять контроль за объемом и сроками выполнения работ.</w:t>
      </w:r>
    </w:p>
    <w:p w14:paraId="5564BD52"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5.2.7. Ссылаться на недостатки, в том числе в части объема и стоимости этих работ.</w:t>
      </w:r>
    </w:p>
    <w:p w14:paraId="14BFE0B6" w14:textId="77777777" w:rsidR="0040090A" w:rsidRPr="0040090A" w:rsidRDefault="0040090A" w:rsidP="0040090A">
      <w:pPr>
        <w:spacing w:after="0" w:line="240" w:lineRule="auto"/>
        <w:rPr>
          <w:rFonts w:ascii="Arial" w:eastAsia="Times New Roman" w:hAnsi="Arial" w:cs="Arial"/>
          <w:color w:val="222222"/>
          <w:kern w:val="0"/>
          <w:sz w:val="21"/>
          <w:szCs w:val="21"/>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5.2.8. Требовать оплаты неустойки (штрафа, пеней) в соответствии с условиями настоящего Контракта</w:t>
      </w:r>
      <w:r w:rsidRPr="0040090A">
        <w:rPr>
          <w:rFonts w:ascii="Arial" w:eastAsia="Times New Roman" w:hAnsi="Arial" w:cs="Arial"/>
          <w:color w:val="222222"/>
          <w:kern w:val="0"/>
          <w:sz w:val="21"/>
          <w:szCs w:val="21"/>
          <w:lang w:eastAsia="ru-RU"/>
          <w14:ligatures w14:val="none"/>
        </w:rPr>
        <w:t>.</w:t>
      </w:r>
    </w:p>
    <w:p w14:paraId="201C6B81" w14:textId="77777777" w:rsidR="0040090A" w:rsidRPr="0040090A" w:rsidRDefault="0040090A" w:rsidP="0040090A">
      <w:pPr>
        <w:spacing w:before="100" w:beforeAutospacing="1" w:after="100" w:afterAutospacing="1" w:line="240" w:lineRule="auto"/>
        <w:outlineLvl w:val="2"/>
        <w:rPr>
          <w:rFonts w:ascii="Times New Roman" w:eastAsia="Times New Roman" w:hAnsi="Times New Roman" w:cs="Times New Roman"/>
          <w:b/>
          <w:bCs/>
          <w:color w:val="222222"/>
          <w:kern w:val="0"/>
          <w:sz w:val="27"/>
          <w:szCs w:val="27"/>
          <w:lang w:eastAsia="ru-RU"/>
          <w14:ligatures w14:val="none"/>
        </w:rPr>
      </w:pPr>
      <w:r w:rsidRPr="0040090A">
        <w:rPr>
          <w:rFonts w:ascii="Times New Roman" w:eastAsia="Times New Roman" w:hAnsi="Times New Roman" w:cs="Times New Roman"/>
          <w:b/>
          <w:bCs/>
          <w:color w:val="222222"/>
          <w:kern w:val="0"/>
          <w:sz w:val="27"/>
          <w:szCs w:val="27"/>
          <w:lang w:eastAsia="ru-RU"/>
          <w14:ligatures w14:val="none"/>
        </w:rPr>
        <w:t>6. Гарантия качества и гарантийный срок</w:t>
      </w:r>
    </w:p>
    <w:p w14:paraId="7D54EEFA" w14:textId="46AEE6FE"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6.1. На все оказанные работы устанавливается гарантийный срок — </w:t>
      </w:r>
      <w:r w:rsidR="00DD60CE" w:rsidRPr="008D2EF2">
        <w:rPr>
          <w:rFonts w:ascii="Times New Roman" w:eastAsia="Times New Roman" w:hAnsi="Times New Roman" w:cs="Times New Roman"/>
          <w:color w:val="222222"/>
          <w:kern w:val="0"/>
          <w:sz w:val="24"/>
          <w:szCs w:val="24"/>
          <w:lang w:eastAsia="ru-RU"/>
          <w14:ligatures w14:val="none"/>
        </w:rPr>
        <w:t xml:space="preserve">12 месяцев </w:t>
      </w:r>
      <w:r w:rsidRPr="0040090A">
        <w:rPr>
          <w:rFonts w:ascii="Times New Roman" w:eastAsia="Times New Roman" w:hAnsi="Times New Roman" w:cs="Times New Roman"/>
          <w:color w:val="222222"/>
          <w:kern w:val="0"/>
          <w:sz w:val="24"/>
          <w:szCs w:val="24"/>
          <w:lang w:eastAsia="ru-RU"/>
          <w14:ligatures w14:val="none"/>
        </w:rPr>
        <w:t>с момента подписания приемочных документов</w:t>
      </w:r>
      <w:r w:rsidR="00DD60CE" w:rsidRPr="008D2EF2">
        <w:rPr>
          <w:rFonts w:ascii="Times New Roman" w:eastAsia="Times New Roman" w:hAnsi="Times New Roman" w:cs="Times New Roman"/>
          <w:color w:val="222222"/>
          <w:kern w:val="0"/>
          <w:sz w:val="24"/>
          <w:szCs w:val="24"/>
          <w:lang w:eastAsia="ru-RU"/>
          <w14:ligatures w14:val="none"/>
        </w:rPr>
        <w:t>.</w:t>
      </w:r>
    </w:p>
    <w:p w14:paraId="3E60F916"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6.2. Если в период гарантийного срока обнаружатся любые дефекты, являвшиеся результатом несоответствия качества работ применимым требованиям законодательства и условиям Контракта, то Подрядчик их устраняет за свой счет и в согласованные сроки. Гарантийный срок в этом случае продлевается на период устранения дефектов.</w:t>
      </w:r>
    </w:p>
    <w:p w14:paraId="29409C08"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6.3. Подрядчик несет ответственность за качество выполненных работ. В случае если Подрядчиком выполнена работа ненадлежащего качества, Подрядчик обязан в согласованные с Заказчиком сроки устранить имеющиеся недостатки своими силами и за свой счет.</w:t>
      </w:r>
    </w:p>
    <w:p w14:paraId="2EAEACFC"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6.4. В случае уничтожения или повреждения Подрядчиком имущества Заказчика в ходе выполнения работ, Подрядчик обязан возместить Заказчику причиненные убытки.</w:t>
      </w:r>
    </w:p>
    <w:p w14:paraId="7E2EFD5C"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6.5. Подрядчик несет полную материальную ответственностью за ущерб, причиненный Заказчику.</w:t>
      </w:r>
    </w:p>
    <w:p w14:paraId="6BBAAD01"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6.6. При отказе Подрядчика от составления или подписания Акта устранения замечаний, обнаруженных в течение гарантийного срока, Заказчик проводит за счет Подрядчика квалифицированную экспертизу с привлечением экспертов (специалистов), по итогам которой составляется соответствующий Акт, фиксирующий затраты по исправлению дефектов/недостатков/недоработок.</w:t>
      </w:r>
    </w:p>
    <w:p w14:paraId="358F266E" w14:textId="1F2595E0" w:rsidR="0040090A" w:rsidRPr="0040090A" w:rsidRDefault="008D2EF2" w:rsidP="0040090A">
      <w:pPr>
        <w:spacing w:before="100" w:beforeAutospacing="1" w:after="100" w:afterAutospacing="1" w:line="240" w:lineRule="auto"/>
        <w:outlineLvl w:val="2"/>
        <w:rPr>
          <w:rFonts w:ascii="Times New Roman" w:eastAsia="Times New Roman" w:hAnsi="Times New Roman" w:cs="Times New Roman"/>
          <w:b/>
          <w:bCs/>
          <w:color w:val="222222"/>
          <w:kern w:val="0"/>
          <w:sz w:val="27"/>
          <w:szCs w:val="27"/>
          <w:lang w:eastAsia="ru-RU"/>
          <w14:ligatures w14:val="none"/>
        </w:rPr>
      </w:pPr>
      <w:r w:rsidRPr="008D2EF2">
        <w:rPr>
          <w:rFonts w:ascii="Times New Roman" w:eastAsia="Times New Roman" w:hAnsi="Times New Roman" w:cs="Times New Roman"/>
          <w:b/>
          <w:bCs/>
          <w:color w:val="222222"/>
          <w:kern w:val="0"/>
          <w:sz w:val="27"/>
          <w:szCs w:val="27"/>
          <w:lang w:eastAsia="ru-RU"/>
          <w14:ligatures w14:val="none"/>
        </w:rPr>
        <w:t>7</w:t>
      </w:r>
      <w:r w:rsidR="0040090A" w:rsidRPr="0040090A">
        <w:rPr>
          <w:rFonts w:ascii="Times New Roman" w:eastAsia="Times New Roman" w:hAnsi="Times New Roman" w:cs="Times New Roman"/>
          <w:b/>
          <w:bCs/>
          <w:color w:val="222222"/>
          <w:kern w:val="0"/>
          <w:sz w:val="27"/>
          <w:szCs w:val="27"/>
          <w:lang w:eastAsia="ru-RU"/>
          <w14:ligatures w14:val="none"/>
        </w:rPr>
        <w:t>. Ответственность Сторон</w:t>
      </w:r>
    </w:p>
    <w:p w14:paraId="4FC226CC" w14:textId="6EC18C7A" w:rsidR="0040090A" w:rsidRPr="0040090A" w:rsidRDefault="008D2EF2"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.1. В случае неисполнения или ненадлежащего исполнения обязательств, предусмотренных контрактом, стороны несут ответственность в соответствии с гражданским законодательством Российской Федерации.</w:t>
      </w:r>
    </w:p>
    <w:p w14:paraId="66573BF8" w14:textId="6508C276" w:rsidR="0040090A" w:rsidRPr="0040090A" w:rsidRDefault="008D2EF2"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lastRenderedPageBreak/>
        <w:t>7</w:t>
      </w:r>
      <w:r w:rsidR="0040090A" w:rsidRPr="0040090A">
        <w:rPr>
          <w:rFonts w:ascii="Times New Roman" w:eastAsia="Times New Roman" w:hAnsi="Times New Roman" w:cs="Times New Roman"/>
          <w:color w:val="222222"/>
          <w:kern w:val="0"/>
          <w:sz w:val="24"/>
          <w:szCs w:val="24"/>
          <w:lang w:eastAsia="ru-RU"/>
          <w14:ligatures w14:val="none"/>
        </w:rPr>
        <w:t>.2. За все действия (бездействия) субподрядчиков Подрядчик несет ответственность в полном объеме, предусмотренном Контрактом и действующим законодательством Российской Федерации.</w:t>
      </w:r>
    </w:p>
    <w:p w14:paraId="3BA48D75" w14:textId="09ABA759" w:rsidR="0040090A" w:rsidRPr="0040090A" w:rsidRDefault="008D2EF2"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32D39EB7" w14:textId="3C2219B5" w:rsidR="0040090A" w:rsidRPr="0040090A" w:rsidRDefault="008D2EF2"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.3.1.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Такие пени устанавливаются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7CAAD1" w14:textId="71F94D77" w:rsidR="0040090A" w:rsidRPr="0040090A" w:rsidRDefault="008D2EF2"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 xml:space="preserve">.3.2.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от Заказчика уплаты штрафа в размере в соответствии </w:t>
      </w:r>
      <w:r w:rsidR="0040090A" w:rsidRPr="00A76D59">
        <w:rPr>
          <w:rFonts w:ascii="Times New Roman" w:eastAsia="Times New Roman" w:hAnsi="Times New Roman" w:cs="Times New Roman"/>
          <w:kern w:val="0"/>
          <w:sz w:val="24"/>
          <w:szCs w:val="24"/>
          <w:lang w:eastAsia="ru-RU"/>
          <w14:ligatures w14:val="none"/>
        </w:rPr>
        <w:t>с </w:t>
      </w:r>
      <w:hyperlink r:id="rId8" w:tgtFrame="_self" w:tooltip="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 w:history="1">
        <w:r w:rsidR="0040090A" w:rsidRPr="00A76D59">
          <w:rPr>
            <w:rFonts w:ascii="Times New Roman" w:eastAsia="Times New Roman" w:hAnsi="Times New Roman" w:cs="Times New Roman"/>
            <w:kern w:val="0"/>
            <w:sz w:val="24"/>
            <w:szCs w:val="24"/>
            <w:u w:val="single"/>
            <w:bdr w:val="none" w:sz="0" w:space="0" w:color="auto" w:frame="1"/>
            <w:lang w:eastAsia="ru-RU"/>
            <w14:ligatures w14:val="none"/>
          </w:rPr>
          <w:t>постановлением Правительства Российской Федерации от 30.08.2017 № 1042</w:t>
        </w:r>
      </w:hyperlink>
      <w:r w:rsidR="0040090A" w:rsidRPr="00A76D59">
        <w:rPr>
          <w:rFonts w:ascii="Times New Roman" w:eastAsia="Times New Roman" w:hAnsi="Times New Roman" w:cs="Times New Roman"/>
          <w:kern w:val="0"/>
          <w:sz w:val="24"/>
          <w:szCs w:val="24"/>
          <w:lang w:eastAsia="ru-RU"/>
          <w14:ligatures w14:val="none"/>
        </w:rPr>
        <w:t> «Об утвержде</w:t>
      </w:r>
      <w:r w:rsidR="0040090A" w:rsidRPr="0040090A">
        <w:rPr>
          <w:rFonts w:ascii="Times New Roman" w:eastAsia="Times New Roman" w:hAnsi="Times New Roman" w:cs="Times New Roman"/>
          <w:color w:val="222222"/>
          <w:kern w:val="0"/>
          <w:sz w:val="24"/>
          <w:szCs w:val="24"/>
          <w:lang w:eastAsia="ru-RU"/>
          <w14:ligatures w14:val="none"/>
        </w:rPr>
        <w:t>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Правительства РФ № 1042).</w:t>
      </w:r>
    </w:p>
    <w:p w14:paraId="78B21A0B" w14:textId="0568CDE2" w:rsidR="0040090A" w:rsidRPr="0040090A" w:rsidRDefault="008D2EF2"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.3.3.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39E1D97" w14:textId="73BA5E04" w:rsidR="0040090A" w:rsidRPr="0040090A" w:rsidRDefault="008D2EF2"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.4.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3E224F6" w14:textId="08F6D3AF" w:rsidR="0040090A" w:rsidRPr="0040090A" w:rsidRDefault="008D2EF2"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.4.1. Пени начисляются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и устанавливаются контрактом в размере одной трехсотой действующей на дату уплаты пеней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p>
    <w:p w14:paraId="55B0DBEA" w14:textId="55E6738E" w:rsidR="0040090A" w:rsidRPr="0040090A" w:rsidRDefault="008D2EF2"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.4.2.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Заказчику штраф в размере 10 процентов цены контракта (этапа)</w:t>
      </w:r>
      <w:r w:rsidR="00A76D59">
        <w:rPr>
          <w:rFonts w:ascii="Times New Roman" w:eastAsia="Times New Roman" w:hAnsi="Times New Roman" w:cs="Times New Roman"/>
          <w:color w:val="222222"/>
          <w:kern w:val="0"/>
          <w:sz w:val="24"/>
          <w:szCs w:val="24"/>
          <w:lang w:eastAsia="ru-RU"/>
          <w14:ligatures w14:val="none"/>
        </w:rPr>
        <w:t>.</w:t>
      </w:r>
    </w:p>
    <w:p w14:paraId="588B781B" w14:textId="3E077DED" w:rsidR="0040090A" w:rsidRPr="0040090A" w:rsidRDefault="008D2EF2"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.4.3.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0CB83A4F" w14:textId="0A35BE5F" w:rsidR="0040090A" w:rsidRPr="0040090A" w:rsidRDefault="009712BF"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 xml:space="preserve">.4.5. За каждый факт неисполнения или ненадлежащего исполнения Подрядчиком обязательства, предусмотренного условиями Контракта и Приложением № 1 к Контракту, которое не имеет стоимостного выражения, размер штрафа составляет 1000,00 руб. (Одна тысяча рублей 00 копеек). Размер штрафа определен в соответствии </w:t>
      </w:r>
      <w:r w:rsidR="0040090A" w:rsidRPr="00512CA2">
        <w:rPr>
          <w:rFonts w:ascii="Times New Roman" w:eastAsia="Times New Roman" w:hAnsi="Times New Roman" w:cs="Times New Roman"/>
          <w:kern w:val="0"/>
          <w:sz w:val="24"/>
          <w:szCs w:val="24"/>
          <w:lang w:eastAsia="ru-RU"/>
          <w14:ligatures w14:val="none"/>
        </w:rPr>
        <w:t>с </w:t>
      </w:r>
      <w:hyperlink r:id="rId9" w:tgtFrame="_self" w:tooltip="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 w:history="1">
        <w:r w:rsidR="0040090A" w:rsidRPr="00512CA2">
          <w:rPr>
            <w:rFonts w:ascii="Times New Roman" w:eastAsia="Times New Roman" w:hAnsi="Times New Roman" w:cs="Times New Roman"/>
            <w:kern w:val="0"/>
            <w:sz w:val="24"/>
            <w:szCs w:val="24"/>
            <w:u w:val="single"/>
            <w:bdr w:val="none" w:sz="0" w:space="0" w:color="auto" w:frame="1"/>
            <w:lang w:eastAsia="ru-RU"/>
            <w14:ligatures w14:val="none"/>
          </w:rPr>
          <w:t>постановлением Правительства РФ № 1042</w:t>
        </w:r>
      </w:hyperlink>
      <w:r w:rsidR="0040090A" w:rsidRPr="0040090A">
        <w:rPr>
          <w:rFonts w:ascii="Times New Roman" w:eastAsia="Times New Roman" w:hAnsi="Times New Roman" w:cs="Times New Roman"/>
          <w:color w:val="222222"/>
          <w:kern w:val="0"/>
          <w:sz w:val="24"/>
          <w:szCs w:val="24"/>
          <w:lang w:eastAsia="ru-RU"/>
          <w14:ligatures w14:val="none"/>
        </w:rPr>
        <w:t>.</w:t>
      </w:r>
    </w:p>
    <w:p w14:paraId="12A19E0D" w14:textId="67387938" w:rsidR="0040090A" w:rsidRPr="0040090A" w:rsidRDefault="009712BF"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.5.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D392449" w14:textId="1DCAD6D1" w:rsidR="0040090A" w:rsidRPr="0040090A" w:rsidRDefault="009712BF"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.6. Выплата неустойки (пеней, штрафа), предусмотренной настоящим разделом, не освобождает стороны от исполнения своих обязательств по контракту.</w:t>
      </w:r>
    </w:p>
    <w:p w14:paraId="3C1BC3BA" w14:textId="43E6F362" w:rsidR="0040090A" w:rsidRPr="0040090A" w:rsidRDefault="009712BF"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w:t>
      </w: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 Заказчик не несет ответственности за травмы, увечья или смерть любого специалиста Подрядчика и иных категорий граждан, произошедших не по вине Заказчика, а также в случае нарушения специалистами Подрядчика требований охраны труда, промышленной и пожарной безопасности.</w:t>
      </w:r>
    </w:p>
    <w:p w14:paraId="10309A01" w14:textId="1942EEDA" w:rsidR="0040090A" w:rsidRPr="0040090A" w:rsidRDefault="009712BF"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lastRenderedPageBreak/>
        <w:t>7.8</w:t>
      </w:r>
      <w:r w:rsidR="0040090A" w:rsidRPr="0040090A">
        <w:rPr>
          <w:rFonts w:ascii="Times New Roman" w:eastAsia="Times New Roman" w:hAnsi="Times New Roman" w:cs="Times New Roman"/>
          <w:color w:val="222222"/>
          <w:kern w:val="0"/>
          <w:sz w:val="24"/>
          <w:szCs w:val="24"/>
          <w:lang w:eastAsia="ru-RU"/>
          <w14:ligatures w14:val="none"/>
        </w:rPr>
        <w:t>. Подрядчик несет ответственность за травмы, увечья или смерть любого специалиста Подрядчика и иных категорий граждан, полученные ими при исполнении специалистами Подрядчика обязанностей, предусмотренных контрактом.</w:t>
      </w:r>
    </w:p>
    <w:p w14:paraId="3390CD44" w14:textId="7A3E3B8B" w:rsidR="0040090A" w:rsidRPr="0040090A" w:rsidRDefault="009712BF"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8797C">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w:t>
      </w:r>
      <w:r w:rsidRPr="0018797C">
        <w:rPr>
          <w:rFonts w:ascii="Times New Roman" w:eastAsia="Times New Roman" w:hAnsi="Times New Roman" w:cs="Times New Roman"/>
          <w:color w:val="222222"/>
          <w:kern w:val="0"/>
          <w:sz w:val="24"/>
          <w:szCs w:val="24"/>
          <w:lang w:eastAsia="ru-RU"/>
          <w14:ligatures w14:val="none"/>
        </w:rPr>
        <w:t>9</w:t>
      </w:r>
      <w:r w:rsidR="0040090A" w:rsidRPr="0040090A">
        <w:rPr>
          <w:rFonts w:ascii="Times New Roman" w:eastAsia="Times New Roman" w:hAnsi="Times New Roman" w:cs="Times New Roman"/>
          <w:color w:val="222222"/>
          <w:kern w:val="0"/>
          <w:sz w:val="24"/>
          <w:szCs w:val="24"/>
          <w:lang w:eastAsia="ru-RU"/>
          <w14:ligatures w14:val="none"/>
        </w:rPr>
        <w:t>. В качестве подтверждения фактов неисполнения и (или) ненадлежащего исполнения обязательств Заказчик может предъявить фото- и видеоматериалы, являющиеся основанием для взыскания неустойки или применения иной формы ответственности в соответствии с действующим законодательством.</w:t>
      </w:r>
    </w:p>
    <w:p w14:paraId="551F6652" w14:textId="10C8BBD6" w:rsidR="0040090A" w:rsidRPr="00A76D59" w:rsidRDefault="0018797C" w:rsidP="0040090A">
      <w:pPr>
        <w:spacing w:after="0" w:line="240" w:lineRule="auto"/>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color w:val="222222"/>
          <w:kern w:val="0"/>
          <w:sz w:val="24"/>
          <w:szCs w:val="24"/>
          <w:lang w:eastAsia="ru-RU"/>
          <w14:ligatures w14:val="none"/>
        </w:rPr>
        <w:t>7</w:t>
      </w:r>
      <w:r w:rsidR="0040090A" w:rsidRPr="0040090A">
        <w:rPr>
          <w:rFonts w:ascii="Times New Roman" w:eastAsia="Times New Roman" w:hAnsi="Times New Roman" w:cs="Times New Roman"/>
          <w:color w:val="222222"/>
          <w:kern w:val="0"/>
          <w:sz w:val="24"/>
          <w:szCs w:val="24"/>
          <w:lang w:eastAsia="ru-RU"/>
          <w14:ligatures w14:val="none"/>
        </w:rPr>
        <w:t>.1</w:t>
      </w:r>
      <w:r w:rsidR="009712BF" w:rsidRPr="0018797C">
        <w:rPr>
          <w:rFonts w:ascii="Times New Roman" w:eastAsia="Times New Roman" w:hAnsi="Times New Roman" w:cs="Times New Roman"/>
          <w:color w:val="222222"/>
          <w:kern w:val="0"/>
          <w:sz w:val="24"/>
          <w:szCs w:val="24"/>
          <w:lang w:eastAsia="ru-RU"/>
          <w14:ligatures w14:val="none"/>
        </w:rPr>
        <w:t>0</w:t>
      </w:r>
      <w:r w:rsidR="0040090A" w:rsidRPr="0040090A">
        <w:rPr>
          <w:rFonts w:ascii="Times New Roman" w:eastAsia="Times New Roman" w:hAnsi="Times New Roman" w:cs="Times New Roman"/>
          <w:color w:val="222222"/>
          <w:kern w:val="0"/>
          <w:sz w:val="24"/>
          <w:szCs w:val="24"/>
          <w:lang w:eastAsia="ru-RU"/>
          <w14:ligatures w14:val="none"/>
        </w:rPr>
        <w:t>. Заказчик вправе списать неустойки (штрафы, пени) в связи с неисполнением или ненадлежащим исполнением обязательств, предусмотренных Контрактом, на основании </w:t>
      </w:r>
      <w:hyperlink r:id="rId10" w:tgtFrame="_self" w:tooltip="Об осуществлении заказчиком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в 2015 и (или) 2016 годах обязательств, предусмотренных контр" w:history="1">
        <w:r w:rsidR="0040090A" w:rsidRPr="00A76D59">
          <w:rPr>
            <w:rFonts w:ascii="Times New Roman" w:eastAsia="Times New Roman" w:hAnsi="Times New Roman" w:cs="Times New Roman"/>
            <w:kern w:val="0"/>
            <w:sz w:val="24"/>
            <w:szCs w:val="24"/>
            <w:u w:val="single"/>
            <w:bdr w:val="none" w:sz="0" w:space="0" w:color="auto" w:frame="1"/>
            <w:lang w:eastAsia="ru-RU"/>
            <w14:ligatures w14:val="none"/>
          </w:rPr>
          <w:t>постановления Правительства Российской Федерации от 04.07.2018 № 783</w:t>
        </w:r>
      </w:hyperlink>
      <w:r w:rsidR="0040090A" w:rsidRPr="00A76D59">
        <w:rPr>
          <w:rFonts w:ascii="Times New Roman" w:eastAsia="Times New Roman" w:hAnsi="Times New Roman" w:cs="Times New Roman"/>
          <w:kern w:val="0"/>
          <w:sz w:val="24"/>
          <w:szCs w:val="24"/>
          <w:lang w:eastAsia="ru-RU"/>
          <w14:ligatures w14:val="none"/>
        </w:rPr>
        <w:t>.</w:t>
      </w:r>
    </w:p>
    <w:p w14:paraId="3DBC6CCC" w14:textId="2B294283" w:rsidR="0040090A" w:rsidRPr="00A76D59" w:rsidRDefault="0040090A" w:rsidP="0040090A">
      <w:pPr>
        <w:spacing w:after="0" w:line="240" w:lineRule="auto"/>
        <w:rPr>
          <w:rFonts w:ascii="Times New Roman" w:eastAsia="Times New Roman" w:hAnsi="Times New Roman" w:cs="Times New Roman"/>
          <w:kern w:val="0"/>
          <w:sz w:val="24"/>
          <w:szCs w:val="24"/>
          <w:lang w:eastAsia="ru-RU"/>
          <w14:ligatures w14:val="none"/>
        </w:rPr>
      </w:pPr>
    </w:p>
    <w:p w14:paraId="00A6B1B1" w14:textId="5E521B89" w:rsidR="0040090A" w:rsidRPr="0040090A" w:rsidRDefault="0018797C" w:rsidP="0040090A">
      <w:pPr>
        <w:spacing w:before="100" w:beforeAutospacing="1" w:after="100" w:afterAutospacing="1" w:line="240" w:lineRule="auto"/>
        <w:outlineLvl w:val="2"/>
        <w:rPr>
          <w:rFonts w:ascii="Times New Roman" w:eastAsia="Times New Roman" w:hAnsi="Times New Roman" w:cs="Times New Roman"/>
          <w:b/>
          <w:bCs/>
          <w:color w:val="222222"/>
          <w:kern w:val="0"/>
          <w:sz w:val="27"/>
          <w:szCs w:val="27"/>
          <w:lang w:eastAsia="ru-RU"/>
          <w14:ligatures w14:val="none"/>
        </w:rPr>
      </w:pPr>
      <w:r>
        <w:rPr>
          <w:rFonts w:ascii="Times New Roman" w:eastAsia="Times New Roman" w:hAnsi="Times New Roman" w:cs="Times New Roman"/>
          <w:b/>
          <w:bCs/>
          <w:color w:val="222222"/>
          <w:kern w:val="0"/>
          <w:sz w:val="27"/>
          <w:szCs w:val="27"/>
          <w:lang w:eastAsia="ru-RU"/>
          <w14:ligatures w14:val="none"/>
        </w:rPr>
        <w:t>8</w:t>
      </w:r>
      <w:r w:rsidR="0040090A" w:rsidRPr="0040090A">
        <w:rPr>
          <w:rFonts w:ascii="Times New Roman" w:eastAsia="Times New Roman" w:hAnsi="Times New Roman" w:cs="Times New Roman"/>
          <w:b/>
          <w:bCs/>
          <w:color w:val="222222"/>
          <w:kern w:val="0"/>
          <w:sz w:val="27"/>
          <w:szCs w:val="27"/>
          <w:lang w:eastAsia="ru-RU"/>
          <w14:ligatures w14:val="none"/>
        </w:rPr>
        <w:t>. Порядок урегулирования споров</w:t>
      </w:r>
    </w:p>
    <w:p w14:paraId="15FB9624" w14:textId="1957BBC7" w:rsidR="0040090A" w:rsidRPr="0040090A" w:rsidRDefault="0018797C"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DB33A8">
        <w:rPr>
          <w:rFonts w:ascii="Times New Roman" w:eastAsia="Times New Roman" w:hAnsi="Times New Roman" w:cs="Times New Roman"/>
          <w:color w:val="222222"/>
          <w:kern w:val="0"/>
          <w:sz w:val="24"/>
          <w:szCs w:val="24"/>
          <w:lang w:eastAsia="ru-RU"/>
          <w14:ligatures w14:val="none"/>
        </w:rPr>
        <w:t>8.</w:t>
      </w:r>
      <w:r w:rsidR="0040090A" w:rsidRPr="0040090A">
        <w:rPr>
          <w:rFonts w:ascii="Times New Roman" w:eastAsia="Times New Roman" w:hAnsi="Times New Roman" w:cs="Times New Roman"/>
          <w:color w:val="222222"/>
          <w:kern w:val="0"/>
          <w:sz w:val="24"/>
          <w:szCs w:val="24"/>
          <w:lang w:eastAsia="ru-RU"/>
          <w14:ligatures w14:val="none"/>
        </w:rPr>
        <w:t>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14:paraId="6FBB9774" w14:textId="69653DF9" w:rsidR="0040090A" w:rsidRPr="0040090A" w:rsidRDefault="0018797C"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DB33A8">
        <w:rPr>
          <w:rFonts w:ascii="Times New Roman" w:eastAsia="Times New Roman" w:hAnsi="Times New Roman" w:cs="Times New Roman"/>
          <w:color w:val="222222"/>
          <w:kern w:val="0"/>
          <w:sz w:val="24"/>
          <w:szCs w:val="24"/>
          <w:lang w:eastAsia="ru-RU"/>
          <w14:ligatures w14:val="none"/>
        </w:rPr>
        <w:t>8</w:t>
      </w:r>
      <w:r w:rsidR="0040090A" w:rsidRPr="0040090A">
        <w:rPr>
          <w:rFonts w:ascii="Times New Roman" w:eastAsia="Times New Roman" w:hAnsi="Times New Roman" w:cs="Times New Roman"/>
          <w:color w:val="222222"/>
          <w:kern w:val="0"/>
          <w:sz w:val="24"/>
          <w:szCs w:val="24"/>
          <w:lang w:eastAsia="ru-RU"/>
          <w14:ligatures w14:val="none"/>
        </w:rPr>
        <w:t>.2. Все достигнутые договоренности Стороны оформляют в виде дополнительных соглашений, подписанных Сторонами и скрепленных печатями.</w:t>
      </w:r>
    </w:p>
    <w:p w14:paraId="0AAE2136" w14:textId="30C3EE60" w:rsidR="0040090A" w:rsidRPr="0040090A" w:rsidRDefault="0018797C"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DB33A8">
        <w:rPr>
          <w:rFonts w:ascii="Times New Roman" w:eastAsia="Times New Roman" w:hAnsi="Times New Roman" w:cs="Times New Roman"/>
          <w:color w:val="222222"/>
          <w:kern w:val="0"/>
          <w:sz w:val="24"/>
          <w:szCs w:val="24"/>
          <w:lang w:eastAsia="ru-RU"/>
          <w14:ligatures w14:val="none"/>
        </w:rPr>
        <w:t>8</w:t>
      </w:r>
      <w:r w:rsidR="0040090A" w:rsidRPr="0040090A">
        <w:rPr>
          <w:rFonts w:ascii="Times New Roman" w:eastAsia="Times New Roman" w:hAnsi="Times New Roman" w:cs="Times New Roman"/>
          <w:color w:val="222222"/>
          <w:kern w:val="0"/>
          <w:sz w:val="24"/>
          <w:szCs w:val="24"/>
          <w:lang w:eastAsia="ru-RU"/>
          <w14:ligatures w14:val="none"/>
        </w:rPr>
        <w:t>.3. Предусмотренные настоящим Контрактом неустойка (штраф, пени), а также иные имущественные санкции, установленные законодательством Российской Федерации за нарушение обязательств любой из Сторон по Контракту, применяются Сторонами только при условии предварительного письменного требования (претензии) о применении таких санкций, направленного соответствующей Стороной другой Стороне, нарушающей обязательства.</w:t>
      </w:r>
    </w:p>
    <w:p w14:paraId="553CCB3D" w14:textId="52EDEE02"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Письменное требование (претензия) должно быть рассмотрено Стороной в срок не более </w:t>
      </w:r>
      <w:r w:rsidR="00837561">
        <w:rPr>
          <w:rFonts w:ascii="Times New Roman" w:eastAsia="Times New Roman" w:hAnsi="Times New Roman" w:cs="Times New Roman"/>
          <w:color w:val="222222"/>
          <w:kern w:val="0"/>
          <w:sz w:val="24"/>
          <w:szCs w:val="24"/>
          <w:lang w:eastAsia="ru-RU"/>
          <w14:ligatures w14:val="none"/>
        </w:rPr>
        <w:t>3 (трех) рабочих</w:t>
      </w:r>
      <w:r w:rsidR="00837561" w:rsidRPr="0040090A">
        <w:rPr>
          <w:rFonts w:ascii="Times New Roman" w:eastAsia="Times New Roman" w:hAnsi="Times New Roman" w:cs="Times New Roman"/>
          <w:color w:val="222222"/>
          <w:kern w:val="0"/>
          <w:sz w:val="24"/>
          <w:szCs w:val="24"/>
          <w:lang w:eastAsia="ru-RU"/>
          <w14:ligatures w14:val="none"/>
        </w:rPr>
        <w:t xml:space="preserve"> </w:t>
      </w:r>
      <w:r w:rsidRPr="0040090A">
        <w:rPr>
          <w:rFonts w:ascii="Times New Roman" w:eastAsia="Times New Roman" w:hAnsi="Times New Roman" w:cs="Times New Roman"/>
          <w:color w:val="222222"/>
          <w:kern w:val="0"/>
          <w:sz w:val="24"/>
          <w:szCs w:val="24"/>
          <w:lang w:eastAsia="ru-RU"/>
          <w14:ligatures w14:val="none"/>
        </w:rPr>
        <w:t>дней с момента получения. Оставление претензии без ответа в установленный срок означает признание требований претензии.</w:t>
      </w:r>
    </w:p>
    <w:p w14:paraId="184DCCF6" w14:textId="3A1D9797" w:rsidR="0040090A" w:rsidRPr="0040090A" w:rsidRDefault="0018797C"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DB33A8">
        <w:rPr>
          <w:rFonts w:ascii="Times New Roman" w:eastAsia="Times New Roman" w:hAnsi="Times New Roman" w:cs="Times New Roman"/>
          <w:color w:val="222222"/>
          <w:kern w:val="0"/>
          <w:sz w:val="24"/>
          <w:szCs w:val="24"/>
          <w:lang w:eastAsia="ru-RU"/>
          <w14:ligatures w14:val="none"/>
        </w:rPr>
        <w:t>8</w:t>
      </w:r>
      <w:r w:rsidR="0040090A" w:rsidRPr="0040090A">
        <w:rPr>
          <w:rFonts w:ascii="Times New Roman" w:eastAsia="Times New Roman" w:hAnsi="Times New Roman" w:cs="Times New Roman"/>
          <w:color w:val="222222"/>
          <w:kern w:val="0"/>
          <w:sz w:val="24"/>
          <w:szCs w:val="24"/>
          <w:lang w:eastAsia="ru-RU"/>
          <w14:ligatures w14:val="none"/>
        </w:rPr>
        <w:t xml:space="preserve">.4. Письменные требования (претензии) направляются путем направления писем по почте, обмена факсимильными и электронными сообщениями. Претензия оформляется и направляется стороне в соответствии </w:t>
      </w:r>
      <w:r w:rsidR="0040090A" w:rsidRPr="00837561">
        <w:rPr>
          <w:rFonts w:ascii="Times New Roman" w:eastAsia="Times New Roman" w:hAnsi="Times New Roman" w:cs="Times New Roman"/>
          <w:kern w:val="0"/>
          <w:sz w:val="24"/>
          <w:szCs w:val="24"/>
          <w:lang w:eastAsia="ru-RU"/>
          <w14:ligatures w14:val="none"/>
        </w:rPr>
        <w:t>с </w:t>
      </w:r>
      <w:hyperlink r:id="rId11" w:tgtFrame="_self" w:tooltip="О контрактной системе в сфере закупок товаров, работ, услуг для обеспечения государственных и муниципальных нужд" w:history="1">
        <w:r w:rsidR="0040090A" w:rsidRPr="00837561">
          <w:rPr>
            <w:rFonts w:ascii="Times New Roman" w:eastAsia="Times New Roman" w:hAnsi="Times New Roman" w:cs="Times New Roman"/>
            <w:kern w:val="0"/>
            <w:sz w:val="24"/>
            <w:szCs w:val="24"/>
            <w:u w:val="single"/>
            <w:bdr w:val="none" w:sz="0" w:space="0" w:color="auto" w:frame="1"/>
            <w:lang w:eastAsia="ru-RU"/>
            <w14:ligatures w14:val="none"/>
          </w:rPr>
          <w:t>Федеральным законом № 44-ФЗ</w:t>
        </w:r>
      </w:hyperlink>
      <w:r w:rsidR="0040090A" w:rsidRPr="0040090A">
        <w:rPr>
          <w:rFonts w:ascii="Times New Roman" w:eastAsia="Times New Roman" w:hAnsi="Times New Roman" w:cs="Times New Roman"/>
          <w:color w:val="222222"/>
          <w:kern w:val="0"/>
          <w:sz w:val="24"/>
          <w:szCs w:val="24"/>
          <w:lang w:eastAsia="ru-RU"/>
          <w14:ligatures w14:val="none"/>
        </w:rPr>
        <w:t>. Сторона, получившая претензию, обязана в течение </w:t>
      </w:r>
      <w:r w:rsidR="00837561">
        <w:rPr>
          <w:rFonts w:ascii="Times New Roman" w:eastAsia="Times New Roman" w:hAnsi="Times New Roman" w:cs="Times New Roman"/>
          <w:color w:val="222222"/>
          <w:kern w:val="0"/>
          <w:sz w:val="24"/>
          <w:szCs w:val="24"/>
          <w:lang w:eastAsia="ru-RU"/>
          <w14:ligatures w14:val="none"/>
        </w:rPr>
        <w:t>10 (десяти)</w:t>
      </w:r>
      <w:r w:rsidR="0040090A" w:rsidRPr="0040090A">
        <w:rPr>
          <w:rFonts w:ascii="Times New Roman" w:eastAsia="Times New Roman" w:hAnsi="Times New Roman" w:cs="Times New Roman"/>
          <w:color w:val="222222"/>
          <w:kern w:val="0"/>
          <w:sz w:val="24"/>
          <w:szCs w:val="24"/>
          <w:lang w:eastAsia="ru-RU"/>
          <w14:ligatures w14:val="none"/>
        </w:rPr>
        <w:t>дней мотивированным письмом сообщить другой стороне результаты ее рассмотрения.</w:t>
      </w:r>
    </w:p>
    <w:p w14:paraId="7BBCBF1F" w14:textId="06625363" w:rsidR="0040090A" w:rsidRPr="0040090A" w:rsidRDefault="00DB33A8"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DB33A8">
        <w:rPr>
          <w:rFonts w:ascii="Times New Roman" w:eastAsia="Times New Roman" w:hAnsi="Times New Roman" w:cs="Times New Roman"/>
          <w:color w:val="222222"/>
          <w:kern w:val="0"/>
          <w:sz w:val="24"/>
          <w:szCs w:val="24"/>
          <w:lang w:eastAsia="ru-RU"/>
          <w14:ligatures w14:val="none"/>
        </w:rPr>
        <w:t>8</w:t>
      </w:r>
      <w:r w:rsidR="0040090A" w:rsidRPr="0040090A">
        <w:rPr>
          <w:rFonts w:ascii="Times New Roman" w:eastAsia="Times New Roman" w:hAnsi="Times New Roman" w:cs="Times New Roman"/>
          <w:color w:val="222222"/>
          <w:kern w:val="0"/>
          <w:sz w:val="24"/>
          <w:szCs w:val="24"/>
          <w:lang w:eastAsia="ru-RU"/>
          <w14:ligatures w14:val="none"/>
        </w:rPr>
        <w:t>.5.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12FD0C97" w14:textId="77777777" w:rsidR="0040090A" w:rsidRPr="0040090A"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0090A">
        <w:rPr>
          <w:rFonts w:ascii="Times New Roman" w:eastAsia="Times New Roman" w:hAnsi="Times New Roman" w:cs="Times New Roman"/>
          <w:color w:val="222222"/>
          <w:kern w:val="0"/>
          <w:sz w:val="24"/>
          <w:szCs w:val="24"/>
          <w:lang w:eastAsia="ru-RU"/>
          <w14:ligatures w14:val="none"/>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C015456" w14:textId="77777777" w:rsidR="00DB33A8" w:rsidRPr="00DB33A8" w:rsidRDefault="00DB33A8"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DB33A8">
        <w:rPr>
          <w:rFonts w:ascii="Times New Roman" w:eastAsia="Times New Roman" w:hAnsi="Times New Roman" w:cs="Times New Roman"/>
          <w:color w:val="222222"/>
          <w:kern w:val="0"/>
          <w:sz w:val="24"/>
          <w:szCs w:val="24"/>
          <w:lang w:eastAsia="ru-RU"/>
          <w14:ligatures w14:val="none"/>
        </w:rPr>
        <w:t>8</w:t>
      </w:r>
      <w:r w:rsidR="0040090A" w:rsidRPr="0040090A">
        <w:rPr>
          <w:rFonts w:ascii="Times New Roman" w:eastAsia="Times New Roman" w:hAnsi="Times New Roman" w:cs="Times New Roman"/>
          <w:color w:val="222222"/>
          <w:kern w:val="0"/>
          <w:sz w:val="24"/>
          <w:szCs w:val="24"/>
          <w:lang w:eastAsia="ru-RU"/>
          <w14:ligatures w14:val="none"/>
        </w:rPr>
        <w:t>.6. Если претензионные требования подлежат денежной оценке, в претензии указывается истребуемая сумма и ее полный и обоснованный расчет.</w:t>
      </w:r>
    </w:p>
    <w:p w14:paraId="62AF8D09" w14:textId="0268729B" w:rsidR="0040090A" w:rsidRPr="0040090A" w:rsidRDefault="00DB33A8"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DB33A8">
        <w:rPr>
          <w:rFonts w:ascii="Times New Roman" w:eastAsia="Times New Roman" w:hAnsi="Times New Roman" w:cs="Times New Roman"/>
          <w:color w:val="222222"/>
          <w:kern w:val="0"/>
          <w:sz w:val="24"/>
          <w:szCs w:val="24"/>
          <w:lang w:eastAsia="ru-RU"/>
          <w14:ligatures w14:val="none"/>
        </w:rPr>
        <w:t>8</w:t>
      </w:r>
      <w:r w:rsidR="0040090A" w:rsidRPr="0040090A">
        <w:rPr>
          <w:rFonts w:ascii="Times New Roman" w:eastAsia="Times New Roman" w:hAnsi="Times New Roman" w:cs="Times New Roman"/>
          <w:color w:val="222222"/>
          <w:kern w:val="0"/>
          <w:sz w:val="24"/>
          <w:szCs w:val="24"/>
          <w:lang w:eastAsia="ru-RU"/>
          <w14:ligatures w14:val="none"/>
        </w:rPr>
        <w:t>.7. Споры и/или разногласия, возникающие в связи с неисполнением и/или ненадлежащим исполнением настоящего Контракта, в том числе споры и разногласия по техническим и финансовым вопросам, рассматриваются Сторонами путем переговоров.</w:t>
      </w:r>
    </w:p>
    <w:p w14:paraId="03C26CDD" w14:textId="61DA7D75" w:rsidR="0040090A" w:rsidRPr="0040090A" w:rsidRDefault="00DB33A8"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DB33A8">
        <w:rPr>
          <w:rFonts w:ascii="Times New Roman" w:eastAsia="Times New Roman" w:hAnsi="Times New Roman" w:cs="Times New Roman"/>
          <w:color w:val="222222"/>
          <w:kern w:val="0"/>
          <w:sz w:val="24"/>
          <w:szCs w:val="24"/>
          <w:lang w:eastAsia="ru-RU"/>
          <w14:ligatures w14:val="none"/>
        </w:rPr>
        <w:t>8</w:t>
      </w:r>
      <w:r w:rsidR="0040090A" w:rsidRPr="0040090A">
        <w:rPr>
          <w:rFonts w:ascii="Times New Roman" w:eastAsia="Times New Roman" w:hAnsi="Times New Roman" w:cs="Times New Roman"/>
          <w:color w:val="222222"/>
          <w:kern w:val="0"/>
          <w:sz w:val="24"/>
          <w:szCs w:val="24"/>
          <w:lang w:eastAsia="ru-RU"/>
          <w14:ligatures w14:val="none"/>
        </w:rPr>
        <w:t>.8. Неурегулированные споры и/или разногласия передаются на разрешение в Арбитражный суд</w:t>
      </w:r>
      <w:r w:rsidRPr="00DB33A8">
        <w:rPr>
          <w:rFonts w:ascii="Times New Roman" w:eastAsia="Times New Roman" w:hAnsi="Times New Roman" w:cs="Times New Roman"/>
          <w:color w:val="000000"/>
          <w:kern w:val="0"/>
          <w:sz w:val="24"/>
          <w:szCs w:val="24"/>
          <w:lang w:eastAsia="ru-RU" w:bidi="ru-RU"/>
          <w14:ligatures w14:val="none"/>
        </w:rPr>
        <w:t xml:space="preserve"> Санкт-Петербурга и Ленинградской области</w:t>
      </w:r>
      <w:r w:rsidR="0040090A" w:rsidRPr="0040090A">
        <w:rPr>
          <w:rFonts w:ascii="Times New Roman" w:eastAsia="Times New Roman" w:hAnsi="Times New Roman" w:cs="Times New Roman"/>
          <w:color w:val="222222"/>
          <w:kern w:val="0"/>
          <w:sz w:val="24"/>
          <w:szCs w:val="24"/>
          <w:lang w:eastAsia="ru-RU"/>
          <w14:ligatures w14:val="none"/>
        </w:rPr>
        <w:t> только после принятия мер по их досудебному урегулированию в претензионном порядке путем предъявления соответствующего письменного требования (претензии). Порядок передачи и разрешения в Арбитражном суде </w:t>
      </w:r>
      <w:r w:rsidRPr="00DB33A8">
        <w:rPr>
          <w:rFonts w:ascii="Times New Roman" w:eastAsia="Times New Roman" w:hAnsi="Times New Roman" w:cs="Times New Roman"/>
          <w:color w:val="000000"/>
          <w:kern w:val="0"/>
          <w:sz w:val="24"/>
          <w:szCs w:val="24"/>
          <w:lang w:eastAsia="ru-RU" w:bidi="ru-RU"/>
          <w14:ligatures w14:val="none"/>
        </w:rPr>
        <w:t xml:space="preserve">Санкт-Петербурга и Ленинградской области </w:t>
      </w:r>
      <w:r w:rsidR="0040090A" w:rsidRPr="0040090A">
        <w:rPr>
          <w:rFonts w:ascii="Times New Roman" w:eastAsia="Times New Roman" w:hAnsi="Times New Roman" w:cs="Times New Roman"/>
          <w:color w:val="222222"/>
          <w:kern w:val="0"/>
          <w:sz w:val="24"/>
          <w:szCs w:val="24"/>
          <w:lang w:eastAsia="ru-RU"/>
          <w14:ligatures w14:val="none"/>
        </w:rPr>
        <w:t>неурегулированных споров и/или разногласий осуществляется в соответствии с действующим законодательством Российской Федерации.</w:t>
      </w:r>
    </w:p>
    <w:p w14:paraId="54D6FE8D" w14:textId="48C00FDC" w:rsidR="0040090A" w:rsidRPr="00420622" w:rsidRDefault="00DB33A8" w:rsidP="0040090A">
      <w:pPr>
        <w:spacing w:before="100" w:beforeAutospacing="1" w:after="100" w:afterAutospacing="1" w:line="240" w:lineRule="auto"/>
        <w:outlineLvl w:val="2"/>
        <w:rPr>
          <w:rFonts w:ascii="Times New Roman" w:eastAsia="Times New Roman" w:hAnsi="Times New Roman" w:cs="Times New Roman"/>
          <w:b/>
          <w:bCs/>
          <w:color w:val="222222"/>
          <w:kern w:val="0"/>
          <w:sz w:val="27"/>
          <w:szCs w:val="27"/>
          <w:lang w:eastAsia="ru-RU"/>
          <w14:ligatures w14:val="none"/>
        </w:rPr>
      </w:pPr>
      <w:r w:rsidRPr="00420622">
        <w:rPr>
          <w:rFonts w:ascii="Times New Roman" w:eastAsia="Times New Roman" w:hAnsi="Times New Roman" w:cs="Times New Roman"/>
          <w:b/>
          <w:bCs/>
          <w:color w:val="222222"/>
          <w:kern w:val="0"/>
          <w:sz w:val="27"/>
          <w:szCs w:val="27"/>
          <w:lang w:eastAsia="ru-RU"/>
          <w14:ligatures w14:val="none"/>
        </w:rPr>
        <w:t>9.</w:t>
      </w:r>
      <w:r w:rsidR="0040090A" w:rsidRPr="00420622">
        <w:rPr>
          <w:rFonts w:ascii="Times New Roman" w:eastAsia="Times New Roman" w:hAnsi="Times New Roman" w:cs="Times New Roman"/>
          <w:b/>
          <w:bCs/>
          <w:color w:val="222222"/>
          <w:kern w:val="0"/>
          <w:sz w:val="27"/>
          <w:szCs w:val="27"/>
          <w:lang w:eastAsia="ru-RU"/>
          <w14:ligatures w14:val="none"/>
        </w:rPr>
        <w:t xml:space="preserve"> Обстоятельства форс-мажора</w:t>
      </w:r>
    </w:p>
    <w:p w14:paraId="56F03DC4" w14:textId="6DC86D23" w:rsidR="0040090A" w:rsidRPr="0040090A" w:rsidRDefault="00DB33A8"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DB33A8">
        <w:rPr>
          <w:rFonts w:ascii="Times New Roman" w:eastAsia="Times New Roman" w:hAnsi="Times New Roman" w:cs="Times New Roman"/>
          <w:color w:val="222222"/>
          <w:kern w:val="0"/>
          <w:sz w:val="24"/>
          <w:szCs w:val="24"/>
          <w:lang w:eastAsia="ru-RU"/>
          <w14:ligatures w14:val="none"/>
        </w:rPr>
        <w:t>9</w:t>
      </w:r>
      <w:r w:rsidR="0040090A" w:rsidRPr="0040090A">
        <w:rPr>
          <w:rFonts w:ascii="Times New Roman" w:eastAsia="Times New Roman" w:hAnsi="Times New Roman" w:cs="Times New Roman"/>
          <w:color w:val="222222"/>
          <w:kern w:val="0"/>
          <w:sz w:val="24"/>
          <w:szCs w:val="24"/>
          <w:lang w:eastAsia="ru-RU"/>
          <w14:ligatures w14:val="none"/>
        </w:rPr>
        <w:t xml:space="preserve">.1. Стороны освобождаются от ответственности за частичное или полное невыполнение обязательств по настоящему Контракту, если это явилось следствием обстоятельств форс-мажора, в частности наводнения, землетрясения и других стихийных бедствий, пожара, военных действий, забастовок или других обстоятельств, которые Стороны не могли предвидеть или предотвратить </w:t>
      </w:r>
      <w:r w:rsidR="0040090A" w:rsidRPr="0040090A">
        <w:rPr>
          <w:rFonts w:ascii="Times New Roman" w:eastAsia="Times New Roman" w:hAnsi="Times New Roman" w:cs="Times New Roman"/>
          <w:color w:val="222222"/>
          <w:kern w:val="0"/>
          <w:sz w:val="24"/>
          <w:szCs w:val="24"/>
          <w:lang w:eastAsia="ru-RU"/>
          <w14:ligatures w14:val="none"/>
        </w:rPr>
        <w:lastRenderedPageBreak/>
        <w:t>разумными мерами. Сторона, которая не может выполнить свои обязательства по данному Контракту в связи с обстоятельствами форс-мажора, обязана в однодневный срок известить об этом другую Сторону настоящего Контракта.</w:t>
      </w:r>
    </w:p>
    <w:p w14:paraId="597E5A2C" w14:textId="41CE809E" w:rsidR="0040090A" w:rsidRPr="0040090A" w:rsidRDefault="00DB33A8"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DB33A8">
        <w:rPr>
          <w:rFonts w:ascii="Times New Roman" w:eastAsia="Times New Roman" w:hAnsi="Times New Roman" w:cs="Times New Roman"/>
          <w:color w:val="222222"/>
          <w:kern w:val="0"/>
          <w:sz w:val="24"/>
          <w:szCs w:val="24"/>
          <w:lang w:eastAsia="ru-RU"/>
          <w14:ligatures w14:val="none"/>
        </w:rPr>
        <w:t>9</w:t>
      </w:r>
      <w:r w:rsidR="0040090A" w:rsidRPr="0040090A">
        <w:rPr>
          <w:rFonts w:ascii="Times New Roman" w:eastAsia="Times New Roman" w:hAnsi="Times New Roman" w:cs="Times New Roman"/>
          <w:color w:val="222222"/>
          <w:kern w:val="0"/>
          <w:sz w:val="24"/>
          <w:szCs w:val="24"/>
          <w:lang w:eastAsia="ru-RU"/>
          <w14:ligatures w14:val="none"/>
        </w:rPr>
        <w:t>.2. При наличии обстоятельств форс-мажора сроки выполнения Сторонами своих обязательств по настоящему Контракту продлеваются на срок действия форс-мажорных обстоятельств. Если форс-мажорные обстоятельства длятся более </w:t>
      </w:r>
      <w:r w:rsidRPr="00DB33A8">
        <w:rPr>
          <w:rFonts w:ascii="Times New Roman" w:eastAsia="Times New Roman" w:hAnsi="Times New Roman" w:cs="Times New Roman"/>
          <w:color w:val="222222"/>
          <w:kern w:val="0"/>
          <w:sz w:val="24"/>
          <w:szCs w:val="24"/>
          <w:lang w:eastAsia="ru-RU"/>
          <w14:ligatures w14:val="none"/>
        </w:rPr>
        <w:t xml:space="preserve">3 (трех) </w:t>
      </w:r>
      <w:r w:rsidR="0040090A" w:rsidRPr="0040090A">
        <w:rPr>
          <w:rFonts w:ascii="Times New Roman" w:eastAsia="Times New Roman" w:hAnsi="Times New Roman" w:cs="Times New Roman"/>
          <w:color w:val="222222"/>
          <w:kern w:val="0"/>
          <w:sz w:val="24"/>
          <w:szCs w:val="24"/>
          <w:lang w:eastAsia="ru-RU"/>
          <w14:ligatures w14:val="none"/>
        </w:rPr>
        <w:t>месяцев, то любая из сторон вправе расторгнуть настоящий Контракт, при этом ни одна из сторон не вправе требовать от другой стороны возмещения понесенных убытков вследствие обстоятельств непреодолимой силы.</w:t>
      </w:r>
    </w:p>
    <w:p w14:paraId="5F563F3F" w14:textId="52A47A3F" w:rsidR="0040090A" w:rsidRPr="0040090A" w:rsidRDefault="0040090A" w:rsidP="0040090A">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40090A">
        <w:rPr>
          <w:rFonts w:ascii="Times New Roman" w:eastAsia="Times New Roman" w:hAnsi="Times New Roman" w:cs="Times New Roman"/>
          <w:b/>
          <w:bCs/>
          <w:color w:val="222222"/>
          <w:kern w:val="0"/>
          <w:sz w:val="27"/>
          <w:szCs w:val="27"/>
          <w:lang w:eastAsia="ru-RU"/>
          <w14:ligatures w14:val="none"/>
        </w:rPr>
        <w:t>1</w:t>
      </w:r>
      <w:r w:rsidR="00DB33A8">
        <w:rPr>
          <w:rFonts w:ascii="Times New Roman" w:eastAsia="Times New Roman" w:hAnsi="Times New Roman" w:cs="Times New Roman"/>
          <w:b/>
          <w:bCs/>
          <w:color w:val="222222"/>
          <w:kern w:val="0"/>
          <w:sz w:val="27"/>
          <w:szCs w:val="27"/>
          <w:lang w:eastAsia="ru-RU"/>
          <w14:ligatures w14:val="none"/>
        </w:rPr>
        <w:t>0</w:t>
      </w:r>
      <w:r w:rsidRPr="0040090A">
        <w:rPr>
          <w:rFonts w:ascii="Times New Roman" w:eastAsia="Times New Roman" w:hAnsi="Times New Roman" w:cs="Times New Roman"/>
          <w:b/>
          <w:bCs/>
          <w:color w:val="222222"/>
          <w:kern w:val="0"/>
          <w:sz w:val="27"/>
          <w:szCs w:val="27"/>
          <w:lang w:eastAsia="ru-RU"/>
          <w14:ligatures w14:val="none"/>
        </w:rPr>
        <w:t>. Порядок расторжения контракта </w:t>
      </w:r>
    </w:p>
    <w:p w14:paraId="0AC537FF" w14:textId="19D4ED56" w:rsidR="0040090A" w:rsidRPr="00420622" w:rsidRDefault="0040090A" w:rsidP="0040090A">
      <w:pPr>
        <w:spacing w:after="0" w:line="240" w:lineRule="auto"/>
        <w:rPr>
          <w:rFonts w:ascii="Times New Roman" w:eastAsia="Times New Roman" w:hAnsi="Times New Roman" w:cs="Times New Roman"/>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DB33A8" w:rsidRPr="00420622">
        <w:rPr>
          <w:rFonts w:ascii="Times New Roman" w:eastAsia="Times New Roman" w:hAnsi="Times New Roman" w:cs="Times New Roman"/>
          <w:color w:val="222222"/>
          <w:kern w:val="0"/>
          <w:sz w:val="24"/>
          <w:szCs w:val="24"/>
          <w:lang w:eastAsia="ru-RU"/>
          <w14:ligatures w14:val="none"/>
        </w:rPr>
        <w:t>0</w:t>
      </w:r>
      <w:r w:rsidRPr="00420622">
        <w:rPr>
          <w:rFonts w:ascii="Times New Roman" w:eastAsia="Times New Roman" w:hAnsi="Times New Roman" w:cs="Times New Roman"/>
          <w:color w:val="222222"/>
          <w:kern w:val="0"/>
          <w:sz w:val="24"/>
          <w:szCs w:val="24"/>
          <w:lang w:eastAsia="ru-RU"/>
          <w14:ligatures w14:val="none"/>
        </w:rPr>
        <w:t>.1.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w:t>
      </w:r>
    </w:p>
    <w:p w14:paraId="4B01D886" w14:textId="1254242D"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DB33A8" w:rsidRPr="00420622">
        <w:rPr>
          <w:rFonts w:ascii="Times New Roman" w:eastAsia="Times New Roman" w:hAnsi="Times New Roman" w:cs="Times New Roman"/>
          <w:color w:val="222222"/>
          <w:kern w:val="0"/>
          <w:sz w:val="24"/>
          <w:szCs w:val="24"/>
          <w:lang w:eastAsia="ru-RU"/>
          <w14:ligatures w14:val="none"/>
        </w:rPr>
        <w:t>0</w:t>
      </w:r>
      <w:r w:rsidRPr="00420622">
        <w:rPr>
          <w:rFonts w:ascii="Times New Roman" w:eastAsia="Times New Roman" w:hAnsi="Times New Roman" w:cs="Times New Roman"/>
          <w:color w:val="222222"/>
          <w:kern w:val="0"/>
          <w:sz w:val="24"/>
          <w:szCs w:val="24"/>
          <w:lang w:eastAsia="ru-RU"/>
          <w14:ligatures w14:val="none"/>
        </w:rPr>
        <w:t>.2. Заказчик вправе отказаться от исполнения контракта в одностороннем порядке в случаях:</w:t>
      </w:r>
    </w:p>
    <w:p w14:paraId="20DC70F0" w14:textId="349DCAB1"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DB33A8" w:rsidRPr="00420622">
        <w:rPr>
          <w:rFonts w:ascii="Times New Roman" w:eastAsia="Times New Roman" w:hAnsi="Times New Roman" w:cs="Times New Roman"/>
          <w:color w:val="222222"/>
          <w:kern w:val="0"/>
          <w:sz w:val="24"/>
          <w:szCs w:val="24"/>
          <w:lang w:eastAsia="ru-RU"/>
          <w14:ligatures w14:val="none"/>
        </w:rPr>
        <w:t>0</w:t>
      </w:r>
      <w:r w:rsidRPr="00420622">
        <w:rPr>
          <w:rFonts w:ascii="Times New Roman" w:eastAsia="Times New Roman" w:hAnsi="Times New Roman" w:cs="Times New Roman"/>
          <w:color w:val="222222"/>
          <w:kern w:val="0"/>
          <w:sz w:val="24"/>
          <w:szCs w:val="24"/>
          <w:lang w:eastAsia="ru-RU"/>
          <w14:ligatures w14:val="none"/>
        </w:rPr>
        <w:t>.2.1. Выполнение работ ненадлежащего качества с недостатками, которые не могут быть устранены в приемлемый для Заказчика срок.</w:t>
      </w:r>
    </w:p>
    <w:p w14:paraId="43E55C03" w14:textId="55BC8434"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DB33A8" w:rsidRPr="00420622">
        <w:rPr>
          <w:rFonts w:ascii="Times New Roman" w:eastAsia="Times New Roman" w:hAnsi="Times New Roman" w:cs="Times New Roman"/>
          <w:color w:val="222222"/>
          <w:kern w:val="0"/>
          <w:sz w:val="24"/>
          <w:szCs w:val="24"/>
          <w:lang w:eastAsia="ru-RU"/>
          <w14:ligatures w14:val="none"/>
        </w:rPr>
        <w:t>0</w:t>
      </w:r>
      <w:r w:rsidRPr="00420622">
        <w:rPr>
          <w:rFonts w:ascii="Times New Roman" w:eastAsia="Times New Roman" w:hAnsi="Times New Roman" w:cs="Times New Roman"/>
          <w:color w:val="222222"/>
          <w:kern w:val="0"/>
          <w:sz w:val="24"/>
          <w:szCs w:val="24"/>
          <w:lang w:eastAsia="ru-RU"/>
          <w14:ligatures w14:val="none"/>
        </w:rPr>
        <w:t>.2.2. Неоднократного нарушения Подрядчиком сроков выполнения работ.</w:t>
      </w:r>
    </w:p>
    <w:p w14:paraId="5107BB1A" w14:textId="7FBC89F8"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DB33A8" w:rsidRPr="00420622">
        <w:rPr>
          <w:rFonts w:ascii="Times New Roman" w:eastAsia="Times New Roman" w:hAnsi="Times New Roman" w:cs="Times New Roman"/>
          <w:color w:val="222222"/>
          <w:kern w:val="0"/>
          <w:sz w:val="24"/>
          <w:szCs w:val="24"/>
          <w:lang w:eastAsia="ru-RU"/>
          <w14:ligatures w14:val="none"/>
        </w:rPr>
        <w:t>0</w:t>
      </w:r>
      <w:r w:rsidRPr="00420622">
        <w:rPr>
          <w:rFonts w:ascii="Times New Roman" w:eastAsia="Times New Roman" w:hAnsi="Times New Roman" w:cs="Times New Roman"/>
          <w:color w:val="222222"/>
          <w:kern w:val="0"/>
          <w:sz w:val="24"/>
          <w:szCs w:val="24"/>
          <w:lang w:eastAsia="ru-RU"/>
          <w14:ligatures w14:val="none"/>
        </w:rPr>
        <w:t>.2.3. В иных случаях, предусмотренных гражданским законодательством Российской Федерации.</w:t>
      </w:r>
    </w:p>
    <w:p w14:paraId="30A1B062" w14:textId="69E1310C"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DB33A8" w:rsidRPr="00420622">
        <w:rPr>
          <w:rFonts w:ascii="Times New Roman" w:eastAsia="Times New Roman" w:hAnsi="Times New Roman" w:cs="Times New Roman"/>
          <w:color w:val="222222"/>
          <w:kern w:val="0"/>
          <w:sz w:val="24"/>
          <w:szCs w:val="24"/>
          <w:lang w:eastAsia="ru-RU"/>
          <w14:ligatures w14:val="none"/>
        </w:rPr>
        <w:t>0</w:t>
      </w:r>
      <w:r w:rsidRPr="00420622">
        <w:rPr>
          <w:rFonts w:ascii="Times New Roman" w:eastAsia="Times New Roman" w:hAnsi="Times New Roman" w:cs="Times New Roman"/>
          <w:color w:val="222222"/>
          <w:kern w:val="0"/>
          <w:sz w:val="24"/>
          <w:szCs w:val="24"/>
          <w:lang w:eastAsia="ru-RU"/>
          <w14:ligatures w14:val="none"/>
        </w:rPr>
        <w:t>.3. Заказчик обязан принять решение об одностороннем отказе от исполнения контракта, если в ходе исполнения контракта установлено, что Подрядчик перестал соответствовать требованиям к участникам закупки или при определении подрядчика Подрядчик представил недостоверную информацию о своем соответствии таким требованиям, что позволило ему стать победителем закупки.</w:t>
      </w:r>
    </w:p>
    <w:p w14:paraId="679CDE20" w14:textId="0FB669CE"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667A35" w:rsidRPr="00420622">
        <w:rPr>
          <w:rFonts w:ascii="Times New Roman" w:eastAsia="Times New Roman" w:hAnsi="Times New Roman" w:cs="Times New Roman"/>
          <w:color w:val="222222"/>
          <w:kern w:val="0"/>
          <w:sz w:val="24"/>
          <w:szCs w:val="24"/>
          <w:lang w:eastAsia="ru-RU"/>
          <w14:ligatures w14:val="none"/>
        </w:rPr>
        <w:t>0</w:t>
      </w:r>
      <w:r w:rsidRPr="00420622">
        <w:rPr>
          <w:rFonts w:ascii="Times New Roman" w:eastAsia="Times New Roman" w:hAnsi="Times New Roman" w:cs="Times New Roman"/>
          <w:color w:val="222222"/>
          <w:kern w:val="0"/>
          <w:sz w:val="24"/>
          <w:szCs w:val="24"/>
          <w:lang w:eastAsia="ru-RU"/>
          <w14:ligatures w14:val="none"/>
        </w:rPr>
        <w:t>.</w:t>
      </w:r>
      <w:r w:rsidR="00667A35" w:rsidRPr="00420622">
        <w:rPr>
          <w:rFonts w:ascii="Times New Roman" w:eastAsia="Times New Roman" w:hAnsi="Times New Roman" w:cs="Times New Roman"/>
          <w:color w:val="222222"/>
          <w:kern w:val="0"/>
          <w:sz w:val="24"/>
          <w:szCs w:val="24"/>
          <w:lang w:eastAsia="ru-RU"/>
          <w14:ligatures w14:val="none"/>
        </w:rPr>
        <w:t>4</w:t>
      </w:r>
      <w:r w:rsidRPr="00420622">
        <w:rPr>
          <w:rFonts w:ascii="Times New Roman" w:eastAsia="Times New Roman" w:hAnsi="Times New Roman" w:cs="Times New Roman"/>
          <w:color w:val="222222"/>
          <w:kern w:val="0"/>
          <w:sz w:val="24"/>
          <w:szCs w:val="24"/>
          <w:lang w:eastAsia="ru-RU"/>
          <w14:ligatures w14:val="none"/>
        </w:rPr>
        <w:t>. 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80270B5" w14:textId="499E5203" w:rsidR="0040090A" w:rsidRPr="00420622" w:rsidRDefault="0040090A" w:rsidP="0040090A">
      <w:pPr>
        <w:spacing w:before="100" w:beforeAutospacing="1" w:after="100" w:afterAutospacing="1" w:line="240" w:lineRule="auto"/>
        <w:outlineLvl w:val="2"/>
        <w:rPr>
          <w:rFonts w:ascii="Times New Roman" w:eastAsia="Times New Roman" w:hAnsi="Times New Roman" w:cs="Times New Roman"/>
          <w:b/>
          <w:bCs/>
          <w:color w:val="222222"/>
          <w:kern w:val="0"/>
          <w:sz w:val="24"/>
          <w:szCs w:val="24"/>
          <w:lang w:eastAsia="ru-RU"/>
          <w14:ligatures w14:val="none"/>
        </w:rPr>
      </w:pPr>
      <w:r w:rsidRPr="00420622">
        <w:rPr>
          <w:rFonts w:ascii="Times New Roman" w:eastAsia="Times New Roman" w:hAnsi="Times New Roman" w:cs="Times New Roman"/>
          <w:b/>
          <w:bCs/>
          <w:color w:val="222222"/>
          <w:kern w:val="0"/>
          <w:sz w:val="24"/>
          <w:szCs w:val="24"/>
          <w:lang w:eastAsia="ru-RU"/>
          <w14:ligatures w14:val="none"/>
        </w:rPr>
        <w:t>1</w:t>
      </w:r>
      <w:r w:rsidR="00667A35" w:rsidRPr="00420622">
        <w:rPr>
          <w:rFonts w:ascii="Times New Roman" w:eastAsia="Times New Roman" w:hAnsi="Times New Roman" w:cs="Times New Roman"/>
          <w:b/>
          <w:bCs/>
          <w:color w:val="222222"/>
          <w:kern w:val="0"/>
          <w:sz w:val="24"/>
          <w:szCs w:val="24"/>
          <w:lang w:eastAsia="ru-RU"/>
          <w14:ligatures w14:val="none"/>
        </w:rPr>
        <w:t>1</w:t>
      </w:r>
      <w:r w:rsidRPr="00420622">
        <w:rPr>
          <w:rFonts w:ascii="Times New Roman" w:eastAsia="Times New Roman" w:hAnsi="Times New Roman" w:cs="Times New Roman"/>
          <w:b/>
          <w:bCs/>
          <w:color w:val="222222"/>
          <w:kern w:val="0"/>
          <w:sz w:val="24"/>
          <w:szCs w:val="24"/>
          <w:lang w:eastAsia="ru-RU"/>
          <w14:ligatures w14:val="none"/>
        </w:rPr>
        <w:t>. Конфиденциальность</w:t>
      </w:r>
    </w:p>
    <w:p w14:paraId="60AA85A0" w14:textId="455C4330" w:rsidR="0040090A" w:rsidRPr="0040090A" w:rsidRDefault="0040090A" w:rsidP="0040090A">
      <w:pPr>
        <w:spacing w:after="0" w:line="240" w:lineRule="auto"/>
        <w:rPr>
          <w:rFonts w:ascii="Arial" w:eastAsia="Times New Roman" w:hAnsi="Arial" w:cs="Arial"/>
          <w:color w:val="222222"/>
          <w:kern w:val="0"/>
          <w:sz w:val="21"/>
          <w:szCs w:val="21"/>
          <w:lang w:eastAsia="ru-RU"/>
          <w14:ligatures w14:val="none"/>
        </w:rPr>
      </w:pPr>
      <w:r w:rsidRPr="0040090A">
        <w:rPr>
          <w:rFonts w:ascii="Arial" w:eastAsia="Times New Roman" w:hAnsi="Arial" w:cs="Arial"/>
          <w:color w:val="222222"/>
          <w:kern w:val="0"/>
          <w:sz w:val="21"/>
          <w:szCs w:val="21"/>
          <w:lang w:eastAsia="ru-RU"/>
          <w14:ligatures w14:val="none"/>
        </w:rPr>
        <w:t>1</w:t>
      </w:r>
      <w:r w:rsidR="00667A35">
        <w:rPr>
          <w:rFonts w:ascii="Arial" w:eastAsia="Times New Roman" w:hAnsi="Arial" w:cs="Arial"/>
          <w:color w:val="222222"/>
          <w:kern w:val="0"/>
          <w:sz w:val="21"/>
          <w:szCs w:val="21"/>
          <w:lang w:eastAsia="ru-RU"/>
          <w14:ligatures w14:val="none"/>
        </w:rPr>
        <w:t>1</w:t>
      </w:r>
      <w:r w:rsidRPr="0040090A">
        <w:rPr>
          <w:rFonts w:ascii="Arial" w:eastAsia="Times New Roman" w:hAnsi="Arial" w:cs="Arial"/>
          <w:color w:val="222222"/>
          <w:kern w:val="0"/>
          <w:sz w:val="21"/>
          <w:szCs w:val="21"/>
          <w:lang w:eastAsia="ru-RU"/>
          <w14:ligatures w14:val="none"/>
        </w:rPr>
        <w:t>.1. Все переданные Подрядчику документы, а также содержание настоящего Контракта считаются конфиденциальными.</w:t>
      </w:r>
    </w:p>
    <w:p w14:paraId="08D53BF8" w14:textId="7814B00D" w:rsidR="0040090A" w:rsidRPr="0040090A" w:rsidRDefault="0040090A" w:rsidP="0040090A">
      <w:pPr>
        <w:spacing w:after="0" w:line="240" w:lineRule="auto"/>
        <w:rPr>
          <w:rFonts w:ascii="Arial" w:eastAsia="Times New Roman" w:hAnsi="Arial" w:cs="Arial"/>
          <w:color w:val="222222"/>
          <w:kern w:val="0"/>
          <w:sz w:val="21"/>
          <w:szCs w:val="21"/>
          <w:lang w:eastAsia="ru-RU"/>
          <w14:ligatures w14:val="none"/>
        </w:rPr>
      </w:pPr>
      <w:r w:rsidRPr="0040090A">
        <w:rPr>
          <w:rFonts w:ascii="Arial" w:eastAsia="Times New Roman" w:hAnsi="Arial" w:cs="Arial"/>
          <w:color w:val="222222"/>
          <w:kern w:val="0"/>
          <w:sz w:val="21"/>
          <w:szCs w:val="21"/>
          <w:lang w:eastAsia="ru-RU"/>
          <w14:ligatures w14:val="none"/>
        </w:rPr>
        <w:t>1</w:t>
      </w:r>
      <w:r w:rsidR="00667A35">
        <w:rPr>
          <w:rFonts w:ascii="Arial" w:eastAsia="Times New Roman" w:hAnsi="Arial" w:cs="Arial"/>
          <w:color w:val="222222"/>
          <w:kern w:val="0"/>
          <w:sz w:val="21"/>
          <w:szCs w:val="21"/>
          <w:lang w:eastAsia="ru-RU"/>
          <w14:ligatures w14:val="none"/>
        </w:rPr>
        <w:t>1</w:t>
      </w:r>
      <w:r w:rsidRPr="0040090A">
        <w:rPr>
          <w:rFonts w:ascii="Arial" w:eastAsia="Times New Roman" w:hAnsi="Arial" w:cs="Arial"/>
          <w:color w:val="222222"/>
          <w:kern w:val="0"/>
          <w:sz w:val="21"/>
          <w:szCs w:val="21"/>
          <w:lang w:eastAsia="ru-RU"/>
          <w14:ligatures w14:val="none"/>
        </w:rPr>
        <w:t>.2. Подрядчик по требованию Заказчика незамедлительно возвращает Заказчику все документы (включая (без ограничения) печатные, рукописные, электронные носители), предоставленные Заказчиком или любым из его представителей Подрядчику или разработанные Подрядчиком в ходе выполнения своих обязательств по настоящему Контракту.</w:t>
      </w:r>
    </w:p>
    <w:p w14:paraId="776A61B2" w14:textId="37F925A5" w:rsidR="0040090A" w:rsidRPr="0040090A" w:rsidRDefault="0040090A" w:rsidP="0040090A">
      <w:pPr>
        <w:spacing w:after="0" w:line="240" w:lineRule="auto"/>
        <w:rPr>
          <w:rFonts w:ascii="Arial" w:eastAsia="Times New Roman" w:hAnsi="Arial" w:cs="Arial"/>
          <w:color w:val="222222"/>
          <w:kern w:val="0"/>
          <w:sz w:val="21"/>
          <w:szCs w:val="21"/>
          <w:lang w:eastAsia="ru-RU"/>
          <w14:ligatures w14:val="none"/>
        </w:rPr>
      </w:pPr>
      <w:r w:rsidRPr="0040090A">
        <w:rPr>
          <w:rFonts w:ascii="Arial" w:eastAsia="Times New Roman" w:hAnsi="Arial" w:cs="Arial"/>
          <w:color w:val="222222"/>
          <w:kern w:val="0"/>
          <w:sz w:val="21"/>
          <w:szCs w:val="21"/>
          <w:lang w:eastAsia="ru-RU"/>
          <w14:ligatures w14:val="none"/>
        </w:rPr>
        <w:t>1</w:t>
      </w:r>
      <w:r w:rsidR="00667A35">
        <w:rPr>
          <w:rFonts w:ascii="Arial" w:eastAsia="Times New Roman" w:hAnsi="Arial" w:cs="Arial"/>
          <w:color w:val="222222"/>
          <w:kern w:val="0"/>
          <w:sz w:val="21"/>
          <w:szCs w:val="21"/>
          <w:lang w:eastAsia="ru-RU"/>
          <w14:ligatures w14:val="none"/>
        </w:rPr>
        <w:t>1</w:t>
      </w:r>
      <w:r w:rsidRPr="0040090A">
        <w:rPr>
          <w:rFonts w:ascii="Arial" w:eastAsia="Times New Roman" w:hAnsi="Arial" w:cs="Arial"/>
          <w:color w:val="222222"/>
          <w:kern w:val="0"/>
          <w:sz w:val="21"/>
          <w:szCs w:val="21"/>
          <w:lang w:eastAsia="ru-RU"/>
          <w14:ligatures w14:val="none"/>
        </w:rPr>
        <w:t>.3. Обязательства Сторон в отношении соблюдения конфиденциальности информации о Заказчике сохраняют силу и после прекращения действия настоящего Контракта в течение </w:t>
      </w:r>
      <w:r w:rsidR="00667A35">
        <w:rPr>
          <w:rFonts w:ascii="Arial" w:eastAsia="Times New Roman" w:hAnsi="Arial" w:cs="Arial"/>
          <w:color w:val="222222"/>
          <w:kern w:val="0"/>
          <w:sz w:val="21"/>
          <w:szCs w:val="21"/>
          <w:lang w:eastAsia="ru-RU"/>
          <w14:ligatures w14:val="none"/>
        </w:rPr>
        <w:t>пяти лет.</w:t>
      </w:r>
    </w:p>
    <w:p w14:paraId="4732EA3E" w14:textId="0AF6AE4C" w:rsidR="0040090A" w:rsidRPr="00420622" w:rsidRDefault="0040090A" w:rsidP="0040090A">
      <w:pPr>
        <w:spacing w:before="100" w:beforeAutospacing="1" w:after="100" w:afterAutospacing="1" w:line="240" w:lineRule="auto"/>
        <w:outlineLvl w:val="2"/>
        <w:rPr>
          <w:rFonts w:ascii="Times New Roman" w:eastAsia="Times New Roman" w:hAnsi="Times New Roman" w:cs="Times New Roman"/>
          <w:b/>
          <w:bCs/>
          <w:color w:val="222222"/>
          <w:kern w:val="0"/>
          <w:sz w:val="24"/>
          <w:szCs w:val="24"/>
          <w:lang w:eastAsia="ru-RU"/>
          <w14:ligatures w14:val="none"/>
        </w:rPr>
      </w:pPr>
      <w:r w:rsidRPr="00420622">
        <w:rPr>
          <w:rFonts w:ascii="Times New Roman" w:eastAsia="Times New Roman" w:hAnsi="Times New Roman" w:cs="Times New Roman"/>
          <w:b/>
          <w:bCs/>
          <w:color w:val="222222"/>
          <w:kern w:val="0"/>
          <w:sz w:val="24"/>
          <w:szCs w:val="24"/>
          <w:lang w:eastAsia="ru-RU"/>
          <w14:ligatures w14:val="none"/>
        </w:rPr>
        <w:t>1</w:t>
      </w:r>
      <w:r w:rsidR="00667A35" w:rsidRPr="00420622">
        <w:rPr>
          <w:rFonts w:ascii="Times New Roman" w:eastAsia="Times New Roman" w:hAnsi="Times New Roman" w:cs="Times New Roman"/>
          <w:b/>
          <w:bCs/>
          <w:color w:val="222222"/>
          <w:kern w:val="0"/>
          <w:sz w:val="24"/>
          <w:szCs w:val="24"/>
          <w:lang w:eastAsia="ru-RU"/>
          <w14:ligatures w14:val="none"/>
        </w:rPr>
        <w:t>2</w:t>
      </w:r>
      <w:r w:rsidRPr="00420622">
        <w:rPr>
          <w:rFonts w:ascii="Times New Roman" w:eastAsia="Times New Roman" w:hAnsi="Times New Roman" w:cs="Times New Roman"/>
          <w:b/>
          <w:bCs/>
          <w:color w:val="222222"/>
          <w:kern w:val="0"/>
          <w:sz w:val="24"/>
          <w:szCs w:val="24"/>
          <w:lang w:eastAsia="ru-RU"/>
          <w14:ligatures w14:val="none"/>
        </w:rPr>
        <w:t>. Антикоррупционная оговорка</w:t>
      </w:r>
    </w:p>
    <w:p w14:paraId="07511AAD" w14:textId="107C2C65"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667A35" w:rsidRPr="00420622">
        <w:rPr>
          <w:rFonts w:ascii="Times New Roman" w:eastAsia="Times New Roman" w:hAnsi="Times New Roman" w:cs="Times New Roman"/>
          <w:color w:val="222222"/>
          <w:kern w:val="0"/>
          <w:sz w:val="24"/>
          <w:szCs w:val="24"/>
          <w:lang w:eastAsia="ru-RU"/>
          <w14:ligatures w14:val="none"/>
        </w:rPr>
        <w:t>2</w:t>
      </w:r>
      <w:r w:rsidRPr="00420622">
        <w:rPr>
          <w:rFonts w:ascii="Times New Roman" w:eastAsia="Times New Roman" w:hAnsi="Times New Roman" w:cs="Times New Roman"/>
          <w:color w:val="222222"/>
          <w:kern w:val="0"/>
          <w:sz w:val="24"/>
          <w:szCs w:val="24"/>
          <w:lang w:eastAsia="ru-RU"/>
          <w14:ligatures w14:val="none"/>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D7923A2" w14:textId="2CF9C9C8"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667A35" w:rsidRPr="00420622">
        <w:rPr>
          <w:rFonts w:ascii="Times New Roman" w:eastAsia="Times New Roman" w:hAnsi="Times New Roman" w:cs="Times New Roman"/>
          <w:color w:val="222222"/>
          <w:kern w:val="0"/>
          <w:sz w:val="24"/>
          <w:szCs w:val="24"/>
          <w:lang w:eastAsia="ru-RU"/>
          <w14:ligatures w14:val="none"/>
        </w:rPr>
        <w:t>2</w:t>
      </w:r>
      <w:r w:rsidRPr="00420622">
        <w:rPr>
          <w:rFonts w:ascii="Times New Roman" w:eastAsia="Times New Roman" w:hAnsi="Times New Roman" w:cs="Times New Roman"/>
          <w:color w:val="222222"/>
          <w:kern w:val="0"/>
          <w:sz w:val="24"/>
          <w:szCs w:val="24"/>
          <w:lang w:eastAsia="ru-RU"/>
          <w14:ligatures w14:val="none"/>
        </w:rPr>
        <w:t xml:space="preserve">.2.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w:t>
      </w:r>
      <w:r w:rsidRPr="00420622">
        <w:rPr>
          <w:rFonts w:ascii="Times New Roman" w:eastAsia="Times New Roman" w:hAnsi="Times New Roman" w:cs="Times New Roman"/>
          <w:color w:val="222222"/>
          <w:kern w:val="0"/>
          <w:sz w:val="24"/>
          <w:szCs w:val="24"/>
          <w:lang w:eastAsia="ru-RU"/>
          <w14:ligatures w14:val="none"/>
        </w:rPr>
        <w:lastRenderedPageBreak/>
        <w:t>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нарушение не произошло или не произойдет. Это подтверждение должно быть направлено в течение </w:t>
      </w:r>
      <w:r w:rsidR="00667A35" w:rsidRPr="00420622">
        <w:rPr>
          <w:rFonts w:ascii="Times New Roman" w:eastAsia="Times New Roman" w:hAnsi="Times New Roman" w:cs="Times New Roman"/>
          <w:color w:val="222222"/>
          <w:kern w:val="0"/>
          <w:sz w:val="24"/>
          <w:szCs w:val="24"/>
          <w:lang w:eastAsia="ru-RU"/>
          <w14:ligatures w14:val="none"/>
        </w:rPr>
        <w:t xml:space="preserve">10 (десяти) </w:t>
      </w:r>
      <w:r w:rsidRPr="00420622">
        <w:rPr>
          <w:rFonts w:ascii="Times New Roman" w:eastAsia="Times New Roman" w:hAnsi="Times New Roman" w:cs="Times New Roman"/>
          <w:color w:val="222222"/>
          <w:kern w:val="0"/>
          <w:sz w:val="24"/>
          <w:szCs w:val="24"/>
          <w:lang w:eastAsia="ru-RU"/>
          <w14:ligatures w14:val="none"/>
        </w:rPr>
        <w:t>рабочих дней с даты направления письменного уведомления.</w:t>
      </w:r>
    </w:p>
    <w:p w14:paraId="3B58CDF3" w14:textId="01D75D6C"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667A35" w:rsidRPr="00420622">
        <w:rPr>
          <w:rFonts w:ascii="Times New Roman" w:eastAsia="Times New Roman" w:hAnsi="Times New Roman" w:cs="Times New Roman"/>
          <w:color w:val="222222"/>
          <w:kern w:val="0"/>
          <w:sz w:val="24"/>
          <w:szCs w:val="24"/>
          <w:lang w:eastAsia="ru-RU"/>
          <w14:ligatures w14:val="none"/>
        </w:rPr>
        <w:t>2</w:t>
      </w:r>
      <w:r w:rsidRPr="00420622">
        <w:rPr>
          <w:rFonts w:ascii="Times New Roman" w:eastAsia="Times New Roman" w:hAnsi="Times New Roman" w:cs="Times New Roman"/>
          <w:color w:val="222222"/>
          <w:kern w:val="0"/>
          <w:sz w:val="24"/>
          <w:szCs w:val="24"/>
          <w:lang w:eastAsia="ru-RU"/>
          <w14:ligatures w14:val="none"/>
        </w:rPr>
        <w:t>.3. В случае нарушения одной из сторон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58E1C3C9" w14:textId="1155496B" w:rsidR="0040090A" w:rsidRPr="00420622" w:rsidRDefault="0040090A" w:rsidP="0040090A">
      <w:pPr>
        <w:spacing w:before="100" w:beforeAutospacing="1" w:after="100" w:afterAutospacing="1" w:line="240" w:lineRule="auto"/>
        <w:outlineLvl w:val="2"/>
        <w:rPr>
          <w:rFonts w:ascii="Times New Roman" w:eastAsia="Times New Roman" w:hAnsi="Times New Roman" w:cs="Times New Roman"/>
          <w:b/>
          <w:bCs/>
          <w:color w:val="222222"/>
          <w:kern w:val="0"/>
          <w:sz w:val="24"/>
          <w:szCs w:val="24"/>
          <w:lang w:eastAsia="ru-RU"/>
          <w14:ligatures w14:val="none"/>
        </w:rPr>
      </w:pPr>
      <w:r w:rsidRPr="00420622">
        <w:rPr>
          <w:rFonts w:ascii="Times New Roman" w:eastAsia="Times New Roman" w:hAnsi="Times New Roman" w:cs="Times New Roman"/>
          <w:b/>
          <w:bCs/>
          <w:color w:val="222222"/>
          <w:kern w:val="0"/>
          <w:sz w:val="24"/>
          <w:szCs w:val="24"/>
          <w:lang w:eastAsia="ru-RU"/>
          <w14:ligatures w14:val="none"/>
        </w:rPr>
        <w:t>1</w:t>
      </w:r>
      <w:r w:rsidR="00667A35" w:rsidRPr="00420622">
        <w:rPr>
          <w:rFonts w:ascii="Times New Roman" w:eastAsia="Times New Roman" w:hAnsi="Times New Roman" w:cs="Times New Roman"/>
          <w:b/>
          <w:bCs/>
          <w:color w:val="222222"/>
          <w:kern w:val="0"/>
          <w:sz w:val="24"/>
          <w:szCs w:val="24"/>
          <w:lang w:eastAsia="ru-RU"/>
          <w14:ligatures w14:val="none"/>
        </w:rPr>
        <w:t>3</w:t>
      </w:r>
      <w:r w:rsidRPr="00420622">
        <w:rPr>
          <w:rFonts w:ascii="Times New Roman" w:eastAsia="Times New Roman" w:hAnsi="Times New Roman" w:cs="Times New Roman"/>
          <w:b/>
          <w:bCs/>
          <w:color w:val="222222"/>
          <w:kern w:val="0"/>
          <w:sz w:val="24"/>
          <w:szCs w:val="24"/>
          <w:lang w:eastAsia="ru-RU"/>
          <w14:ligatures w14:val="none"/>
        </w:rPr>
        <w:t>. Заключительные положения</w:t>
      </w:r>
    </w:p>
    <w:p w14:paraId="6820CE0F" w14:textId="1C4D5CD1"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667A35" w:rsidRPr="00420622">
        <w:rPr>
          <w:rFonts w:ascii="Times New Roman" w:eastAsia="Times New Roman" w:hAnsi="Times New Roman" w:cs="Times New Roman"/>
          <w:color w:val="222222"/>
          <w:kern w:val="0"/>
          <w:sz w:val="24"/>
          <w:szCs w:val="24"/>
          <w:lang w:eastAsia="ru-RU"/>
          <w14:ligatures w14:val="none"/>
        </w:rPr>
        <w:t>3</w:t>
      </w:r>
      <w:r w:rsidRPr="00420622">
        <w:rPr>
          <w:rFonts w:ascii="Times New Roman" w:eastAsia="Times New Roman" w:hAnsi="Times New Roman" w:cs="Times New Roman"/>
          <w:color w:val="222222"/>
          <w:kern w:val="0"/>
          <w:sz w:val="24"/>
          <w:szCs w:val="24"/>
          <w:lang w:eastAsia="ru-RU"/>
          <w14:ligatures w14:val="none"/>
        </w:rPr>
        <w:t>.1. Настоящий Контракт вступает в силу с даты подписания Контракта и действует до </w:t>
      </w:r>
      <w:r w:rsidR="00420622">
        <w:rPr>
          <w:rFonts w:ascii="Times New Roman" w:eastAsia="Times New Roman" w:hAnsi="Times New Roman" w:cs="Times New Roman"/>
          <w:color w:val="222222"/>
          <w:kern w:val="0"/>
          <w:sz w:val="24"/>
          <w:szCs w:val="24"/>
          <w:lang w:eastAsia="ru-RU"/>
          <w14:ligatures w14:val="none"/>
        </w:rPr>
        <w:t>31.12.2024</w:t>
      </w:r>
      <w:r w:rsidR="00667A35" w:rsidRPr="00420622">
        <w:rPr>
          <w:rFonts w:ascii="Times New Roman" w:eastAsia="Times New Roman" w:hAnsi="Times New Roman" w:cs="Times New Roman"/>
          <w:color w:val="222222"/>
          <w:kern w:val="0"/>
          <w:sz w:val="24"/>
          <w:szCs w:val="24"/>
          <w:lang w:eastAsia="ru-RU"/>
          <w14:ligatures w14:val="none"/>
        </w:rPr>
        <w:t xml:space="preserve"> </w:t>
      </w:r>
      <w:r w:rsidRPr="00420622">
        <w:rPr>
          <w:rFonts w:ascii="Times New Roman" w:eastAsia="Times New Roman" w:hAnsi="Times New Roman" w:cs="Times New Roman"/>
          <w:color w:val="222222"/>
          <w:kern w:val="0"/>
          <w:sz w:val="24"/>
          <w:szCs w:val="24"/>
          <w:lang w:eastAsia="ru-RU"/>
          <w14:ligatures w14:val="none"/>
        </w:rPr>
        <w:t>года, а по расчетам между сторонами — до полного исполнения Сторонами принятых на себя обязательств, в том числе гарантийного, на весь срок действия гарантии.</w:t>
      </w:r>
    </w:p>
    <w:p w14:paraId="4D8DFFB2" w14:textId="4E59E31D"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667A35" w:rsidRPr="00420622">
        <w:rPr>
          <w:rFonts w:ascii="Times New Roman" w:eastAsia="Times New Roman" w:hAnsi="Times New Roman" w:cs="Times New Roman"/>
          <w:color w:val="222222"/>
          <w:kern w:val="0"/>
          <w:sz w:val="24"/>
          <w:szCs w:val="24"/>
          <w:lang w:eastAsia="ru-RU"/>
          <w14:ligatures w14:val="none"/>
        </w:rPr>
        <w:t>3</w:t>
      </w:r>
      <w:r w:rsidRPr="00420622">
        <w:rPr>
          <w:rFonts w:ascii="Times New Roman" w:eastAsia="Times New Roman" w:hAnsi="Times New Roman" w:cs="Times New Roman"/>
          <w:color w:val="222222"/>
          <w:kern w:val="0"/>
          <w:sz w:val="24"/>
          <w:szCs w:val="24"/>
          <w:lang w:eastAsia="ru-RU"/>
          <w14:ligatures w14:val="none"/>
        </w:rPr>
        <w:t>.2. Изменение условий настоящего Контракта может иметь место в случаях, предусмотренных действующим законодательством Российским Федерации</w:t>
      </w:r>
      <w:r w:rsidR="00667A35" w:rsidRPr="00420622">
        <w:rPr>
          <w:rFonts w:ascii="Times New Roman" w:eastAsia="Times New Roman" w:hAnsi="Times New Roman" w:cs="Times New Roman"/>
          <w:color w:val="222222"/>
          <w:kern w:val="0"/>
          <w:sz w:val="24"/>
          <w:szCs w:val="24"/>
          <w:lang w:eastAsia="ru-RU"/>
          <w14:ligatures w14:val="none"/>
        </w:rPr>
        <w:t>.</w:t>
      </w:r>
    </w:p>
    <w:p w14:paraId="5B973F3B" w14:textId="3CEAAE4C"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667A35" w:rsidRPr="00420622">
        <w:rPr>
          <w:rFonts w:ascii="Times New Roman" w:eastAsia="Times New Roman" w:hAnsi="Times New Roman" w:cs="Times New Roman"/>
          <w:color w:val="222222"/>
          <w:kern w:val="0"/>
          <w:sz w:val="24"/>
          <w:szCs w:val="24"/>
          <w:lang w:eastAsia="ru-RU"/>
          <w14:ligatures w14:val="none"/>
        </w:rPr>
        <w:t>3</w:t>
      </w:r>
      <w:r w:rsidRPr="00420622">
        <w:rPr>
          <w:rFonts w:ascii="Times New Roman" w:eastAsia="Times New Roman" w:hAnsi="Times New Roman" w:cs="Times New Roman"/>
          <w:color w:val="222222"/>
          <w:kern w:val="0"/>
          <w:sz w:val="24"/>
          <w:szCs w:val="24"/>
          <w:lang w:eastAsia="ru-RU"/>
          <w14:ligatures w14:val="none"/>
        </w:rPr>
        <w:t>.3. Все изменения и/или дополнения к настоящему Контракту действительны и являются его неотъемлемой частью, если они подписаны Сторонами в дополнительном соглашении.</w:t>
      </w:r>
    </w:p>
    <w:p w14:paraId="5461A608" w14:textId="054BAE01"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667A35" w:rsidRPr="00420622">
        <w:rPr>
          <w:rFonts w:ascii="Times New Roman" w:eastAsia="Times New Roman" w:hAnsi="Times New Roman" w:cs="Times New Roman"/>
          <w:color w:val="222222"/>
          <w:kern w:val="0"/>
          <w:sz w:val="24"/>
          <w:szCs w:val="24"/>
          <w:lang w:eastAsia="ru-RU"/>
          <w14:ligatures w14:val="none"/>
        </w:rPr>
        <w:t>3</w:t>
      </w:r>
      <w:r w:rsidRPr="00420622">
        <w:rPr>
          <w:rFonts w:ascii="Times New Roman" w:eastAsia="Times New Roman" w:hAnsi="Times New Roman" w:cs="Times New Roman"/>
          <w:color w:val="222222"/>
          <w:kern w:val="0"/>
          <w:sz w:val="24"/>
          <w:szCs w:val="24"/>
          <w:lang w:eastAsia="ru-RU"/>
          <w14:ligatures w14:val="none"/>
        </w:rPr>
        <w:t>.4. В случае изменения у какой-либо из Сторон юридического, фактического и/или почтового адреса, названия, банковских и иных реквизитов, ответственных лиц Сторон указанная Сторона обязана в течение </w:t>
      </w:r>
      <w:r w:rsidR="00667A35" w:rsidRPr="00420622">
        <w:rPr>
          <w:rFonts w:ascii="Times New Roman" w:eastAsia="Times New Roman" w:hAnsi="Times New Roman" w:cs="Times New Roman"/>
          <w:color w:val="222222"/>
          <w:kern w:val="0"/>
          <w:sz w:val="24"/>
          <w:szCs w:val="24"/>
          <w:lang w:eastAsia="ru-RU"/>
          <w14:ligatures w14:val="none"/>
        </w:rPr>
        <w:t xml:space="preserve">1 (одного) рабочего </w:t>
      </w:r>
      <w:r w:rsidRPr="00420622">
        <w:rPr>
          <w:rFonts w:ascii="Times New Roman" w:eastAsia="Times New Roman" w:hAnsi="Times New Roman" w:cs="Times New Roman"/>
          <w:color w:val="222222"/>
          <w:kern w:val="0"/>
          <w:sz w:val="24"/>
          <w:szCs w:val="24"/>
          <w:lang w:eastAsia="ru-RU"/>
          <w14:ligatures w14:val="none"/>
        </w:rPr>
        <w:t>дня письменно известить об этом другую Сторону со ссылкой на настоящий Контракт. При этом дополнительное соглашение может не заключаться.</w:t>
      </w:r>
    </w:p>
    <w:p w14:paraId="412B5474" w14:textId="32B5A858"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667A35" w:rsidRPr="00420622">
        <w:rPr>
          <w:rFonts w:ascii="Times New Roman" w:eastAsia="Times New Roman" w:hAnsi="Times New Roman" w:cs="Times New Roman"/>
          <w:color w:val="222222"/>
          <w:kern w:val="0"/>
          <w:sz w:val="24"/>
          <w:szCs w:val="24"/>
          <w:lang w:eastAsia="ru-RU"/>
          <w14:ligatures w14:val="none"/>
        </w:rPr>
        <w:t>3</w:t>
      </w:r>
      <w:r w:rsidRPr="00420622">
        <w:rPr>
          <w:rFonts w:ascii="Times New Roman" w:eastAsia="Times New Roman" w:hAnsi="Times New Roman" w:cs="Times New Roman"/>
          <w:color w:val="222222"/>
          <w:kern w:val="0"/>
          <w:sz w:val="24"/>
          <w:szCs w:val="24"/>
          <w:lang w:eastAsia="ru-RU"/>
          <w14:ligatures w14:val="none"/>
        </w:rPr>
        <w:t>.5. Все документы, оформленные во исполнение условий Контракта, переданные в отсканированном виде по электронной почте или факсимильной связью, признаются Сторонами юридически эквивалентными, без каких-либо ограничений документами, составленными в письменной форме, при условии возможности установления Стороны, от которой они исходят, и, в частности, признаются Сторонами в качестве письменных доказательств.</w:t>
      </w:r>
    </w:p>
    <w:p w14:paraId="3653ADEC" w14:textId="16B702D7"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667A35" w:rsidRPr="00420622">
        <w:rPr>
          <w:rFonts w:ascii="Times New Roman" w:eastAsia="Times New Roman" w:hAnsi="Times New Roman" w:cs="Times New Roman"/>
          <w:color w:val="222222"/>
          <w:kern w:val="0"/>
          <w:sz w:val="24"/>
          <w:szCs w:val="24"/>
          <w:lang w:eastAsia="ru-RU"/>
          <w14:ligatures w14:val="none"/>
        </w:rPr>
        <w:t>3</w:t>
      </w:r>
      <w:r w:rsidRPr="00420622">
        <w:rPr>
          <w:rFonts w:ascii="Times New Roman" w:eastAsia="Times New Roman" w:hAnsi="Times New Roman" w:cs="Times New Roman"/>
          <w:color w:val="222222"/>
          <w:kern w:val="0"/>
          <w:sz w:val="24"/>
          <w:szCs w:val="24"/>
          <w:lang w:eastAsia="ru-RU"/>
          <w14:ligatures w14:val="none"/>
        </w:rPr>
        <w:t>.6. Указанные документы должны быть подписаны уполномоченными представителями сторон, иметь круглую печать организации (при наличии), а также быть отправлены с согласованных сторонами электронных адресов или содержать отметки факсимильного аппарата стороны-отправителя с его номером телефона и датой его отправки до предоставления сторонами оригиналов таких документов.</w:t>
      </w:r>
    </w:p>
    <w:p w14:paraId="43441106" w14:textId="6E1CE46D"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E27B2E" w:rsidRPr="00420622">
        <w:rPr>
          <w:rFonts w:ascii="Times New Roman" w:eastAsia="Times New Roman" w:hAnsi="Times New Roman" w:cs="Times New Roman"/>
          <w:color w:val="222222"/>
          <w:kern w:val="0"/>
          <w:sz w:val="24"/>
          <w:szCs w:val="24"/>
          <w:lang w:eastAsia="ru-RU"/>
          <w14:ligatures w14:val="none"/>
        </w:rPr>
        <w:t>3</w:t>
      </w:r>
      <w:r w:rsidRPr="00420622">
        <w:rPr>
          <w:rFonts w:ascii="Times New Roman" w:eastAsia="Times New Roman" w:hAnsi="Times New Roman" w:cs="Times New Roman"/>
          <w:color w:val="222222"/>
          <w:kern w:val="0"/>
          <w:sz w:val="24"/>
          <w:szCs w:val="24"/>
          <w:lang w:eastAsia="ru-RU"/>
          <w14:ligatures w14:val="none"/>
        </w:rPr>
        <w:t>.7. Подрядчик в случае привлечения к исполнению настоящего Контракта третьих лиц (субподрядчиков) письменно уведомляет об этом Заказчика (с указанием официальных реквизитов организаций) в течение </w:t>
      </w:r>
      <w:r w:rsidR="00E27B2E" w:rsidRPr="00420622">
        <w:rPr>
          <w:rFonts w:ascii="Times New Roman" w:eastAsia="Times New Roman" w:hAnsi="Times New Roman" w:cs="Times New Roman"/>
          <w:color w:val="222222"/>
          <w:kern w:val="0"/>
          <w:sz w:val="24"/>
          <w:szCs w:val="24"/>
          <w:lang w:eastAsia="ru-RU"/>
          <w14:ligatures w14:val="none"/>
        </w:rPr>
        <w:t xml:space="preserve">1 (одного) </w:t>
      </w:r>
      <w:r w:rsidRPr="00420622">
        <w:rPr>
          <w:rFonts w:ascii="Times New Roman" w:eastAsia="Times New Roman" w:hAnsi="Times New Roman" w:cs="Times New Roman"/>
          <w:color w:val="222222"/>
          <w:kern w:val="0"/>
          <w:sz w:val="24"/>
          <w:szCs w:val="24"/>
          <w:lang w:eastAsia="ru-RU"/>
          <w14:ligatures w14:val="none"/>
        </w:rPr>
        <w:t>рабочего дня после заключения соответствующего Контракта (соглашения), при этом Подрядчик несет в полной мере всю ответственность за результаты действий указанных лиц.</w:t>
      </w:r>
    </w:p>
    <w:p w14:paraId="38D592A3" w14:textId="0545F8FF" w:rsidR="0040090A" w:rsidRPr="00420622"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w:t>
      </w:r>
      <w:r w:rsidR="00E27B2E" w:rsidRPr="00420622">
        <w:rPr>
          <w:rFonts w:ascii="Times New Roman" w:eastAsia="Times New Roman" w:hAnsi="Times New Roman" w:cs="Times New Roman"/>
          <w:color w:val="222222"/>
          <w:kern w:val="0"/>
          <w:sz w:val="24"/>
          <w:szCs w:val="24"/>
          <w:lang w:eastAsia="ru-RU"/>
          <w14:ligatures w14:val="none"/>
        </w:rPr>
        <w:t>3</w:t>
      </w:r>
      <w:r w:rsidRPr="00420622">
        <w:rPr>
          <w:rFonts w:ascii="Times New Roman" w:eastAsia="Times New Roman" w:hAnsi="Times New Roman" w:cs="Times New Roman"/>
          <w:color w:val="222222"/>
          <w:kern w:val="0"/>
          <w:sz w:val="24"/>
          <w:szCs w:val="24"/>
          <w:lang w:eastAsia="ru-RU"/>
          <w14:ligatures w14:val="none"/>
        </w:rPr>
        <w:t>.</w:t>
      </w:r>
      <w:r w:rsidR="00E27B2E" w:rsidRPr="00420622">
        <w:rPr>
          <w:rFonts w:ascii="Times New Roman" w:eastAsia="Times New Roman" w:hAnsi="Times New Roman" w:cs="Times New Roman"/>
          <w:color w:val="222222"/>
          <w:kern w:val="0"/>
          <w:sz w:val="24"/>
          <w:szCs w:val="24"/>
          <w:lang w:eastAsia="ru-RU"/>
          <w14:ligatures w14:val="none"/>
        </w:rPr>
        <w:t>8</w:t>
      </w:r>
      <w:r w:rsidRPr="00420622">
        <w:rPr>
          <w:rFonts w:ascii="Times New Roman" w:eastAsia="Times New Roman" w:hAnsi="Times New Roman" w:cs="Times New Roman"/>
          <w:color w:val="222222"/>
          <w:kern w:val="0"/>
          <w:sz w:val="24"/>
          <w:szCs w:val="24"/>
          <w:lang w:eastAsia="ru-RU"/>
          <w14:ligatures w14:val="none"/>
        </w:rPr>
        <w:t>. Во всем ином, что не оговорено в настоящем Контракте, Стороны руководствуются действующим законодательством Российской Федерации.</w:t>
      </w:r>
    </w:p>
    <w:p w14:paraId="746747AF" w14:textId="5E512FD8" w:rsidR="0040090A" w:rsidRPr="00420622" w:rsidRDefault="0040090A" w:rsidP="0040090A">
      <w:pPr>
        <w:spacing w:before="100" w:beforeAutospacing="1" w:after="100" w:afterAutospacing="1" w:line="240" w:lineRule="auto"/>
        <w:outlineLvl w:val="2"/>
        <w:rPr>
          <w:rFonts w:ascii="Times New Roman" w:eastAsia="Times New Roman" w:hAnsi="Times New Roman" w:cs="Times New Roman"/>
          <w:b/>
          <w:bCs/>
          <w:color w:val="222222"/>
          <w:kern w:val="0"/>
          <w:sz w:val="24"/>
          <w:szCs w:val="24"/>
          <w:lang w:eastAsia="ru-RU"/>
          <w14:ligatures w14:val="none"/>
        </w:rPr>
      </w:pPr>
      <w:r w:rsidRPr="00420622">
        <w:rPr>
          <w:rFonts w:ascii="Times New Roman" w:eastAsia="Times New Roman" w:hAnsi="Times New Roman" w:cs="Times New Roman"/>
          <w:b/>
          <w:bCs/>
          <w:color w:val="222222"/>
          <w:kern w:val="0"/>
          <w:sz w:val="24"/>
          <w:szCs w:val="24"/>
          <w:lang w:eastAsia="ru-RU"/>
          <w14:ligatures w14:val="none"/>
        </w:rPr>
        <w:t>1</w:t>
      </w:r>
      <w:r w:rsidR="00E27B2E" w:rsidRPr="00420622">
        <w:rPr>
          <w:rFonts w:ascii="Times New Roman" w:eastAsia="Times New Roman" w:hAnsi="Times New Roman" w:cs="Times New Roman"/>
          <w:b/>
          <w:bCs/>
          <w:color w:val="222222"/>
          <w:kern w:val="0"/>
          <w:sz w:val="24"/>
          <w:szCs w:val="24"/>
          <w:lang w:eastAsia="ru-RU"/>
          <w14:ligatures w14:val="none"/>
        </w:rPr>
        <w:t>4</w:t>
      </w:r>
      <w:r w:rsidRPr="00420622">
        <w:rPr>
          <w:rFonts w:ascii="Times New Roman" w:eastAsia="Times New Roman" w:hAnsi="Times New Roman" w:cs="Times New Roman"/>
          <w:b/>
          <w:bCs/>
          <w:color w:val="222222"/>
          <w:kern w:val="0"/>
          <w:sz w:val="24"/>
          <w:szCs w:val="24"/>
          <w:lang w:eastAsia="ru-RU"/>
          <w14:ligatures w14:val="none"/>
        </w:rPr>
        <w:t>. Приложения к Контракту</w:t>
      </w:r>
    </w:p>
    <w:p w14:paraId="393607ED" w14:textId="3E18F2CF" w:rsidR="0040090A" w:rsidRPr="00420622" w:rsidRDefault="00E27B2E"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14.1.</w:t>
      </w:r>
      <w:r w:rsidR="0040090A" w:rsidRPr="00420622">
        <w:rPr>
          <w:rFonts w:ascii="Times New Roman" w:eastAsia="Times New Roman" w:hAnsi="Times New Roman" w:cs="Times New Roman"/>
          <w:color w:val="222222"/>
          <w:kern w:val="0"/>
          <w:sz w:val="24"/>
          <w:szCs w:val="24"/>
          <w:lang w:eastAsia="ru-RU"/>
          <w14:ligatures w14:val="none"/>
        </w:rPr>
        <w:t xml:space="preserve"> Неотъемлемой частью настоящего Контракта являются следующие приложения:</w:t>
      </w:r>
    </w:p>
    <w:p w14:paraId="68DAD29B" w14:textId="77777777" w:rsidR="0040090A" w:rsidRPr="00837561" w:rsidRDefault="0040090A" w:rsidP="0040090A">
      <w:pPr>
        <w:spacing w:after="0" w:line="240" w:lineRule="auto"/>
        <w:rPr>
          <w:rFonts w:ascii="Times New Roman" w:eastAsia="Times New Roman" w:hAnsi="Times New Roman" w:cs="Times New Roman"/>
          <w:kern w:val="0"/>
          <w:sz w:val="24"/>
          <w:szCs w:val="24"/>
          <w:lang w:eastAsia="ru-RU"/>
          <w14:ligatures w14:val="none"/>
        </w:rPr>
      </w:pPr>
      <w:r w:rsidRPr="00420622">
        <w:rPr>
          <w:rFonts w:ascii="Times New Roman" w:eastAsia="Times New Roman" w:hAnsi="Times New Roman" w:cs="Times New Roman"/>
          <w:color w:val="222222"/>
          <w:kern w:val="0"/>
          <w:sz w:val="24"/>
          <w:szCs w:val="24"/>
          <w:lang w:eastAsia="ru-RU"/>
          <w14:ligatures w14:val="none"/>
        </w:rPr>
        <w:t>Приложение № 1. </w:t>
      </w:r>
      <w:hyperlink r:id="rId12" w:anchor="/document/118/144178/dfasvv2dpz" w:tgtFrame="_self" w:history="1">
        <w:r w:rsidRPr="00837561">
          <w:rPr>
            <w:rFonts w:ascii="Times New Roman" w:eastAsia="Times New Roman" w:hAnsi="Times New Roman" w:cs="Times New Roman"/>
            <w:kern w:val="0"/>
            <w:sz w:val="24"/>
            <w:szCs w:val="24"/>
            <w:u w:val="single"/>
            <w:bdr w:val="none" w:sz="0" w:space="0" w:color="auto" w:frame="1"/>
            <w:lang w:eastAsia="ru-RU"/>
            <w14:ligatures w14:val="none"/>
          </w:rPr>
          <w:t>Техническое задание</w:t>
        </w:r>
      </w:hyperlink>
      <w:r w:rsidRPr="00837561">
        <w:rPr>
          <w:rFonts w:ascii="Times New Roman" w:eastAsia="Times New Roman" w:hAnsi="Times New Roman" w:cs="Times New Roman"/>
          <w:kern w:val="0"/>
          <w:sz w:val="24"/>
          <w:szCs w:val="24"/>
          <w:lang w:eastAsia="ru-RU"/>
          <w14:ligatures w14:val="none"/>
        </w:rPr>
        <w:t>.</w:t>
      </w:r>
    </w:p>
    <w:p w14:paraId="2DCE7766" w14:textId="77777777" w:rsidR="0040090A" w:rsidRPr="00837561" w:rsidRDefault="0040090A" w:rsidP="0040090A">
      <w:pPr>
        <w:spacing w:after="0" w:line="240" w:lineRule="auto"/>
        <w:rPr>
          <w:rFonts w:ascii="Times New Roman" w:eastAsia="Times New Roman" w:hAnsi="Times New Roman" w:cs="Times New Roman"/>
          <w:kern w:val="0"/>
          <w:sz w:val="24"/>
          <w:szCs w:val="24"/>
          <w:lang w:eastAsia="ru-RU"/>
          <w14:ligatures w14:val="none"/>
        </w:rPr>
      </w:pPr>
      <w:r w:rsidRPr="00837561">
        <w:rPr>
          <w:rFonts w:ascii="Times New Roman" w:eastAsia="Times New Roman" w:hAnsi="Times New Roman" w:cs="Times New Roman"/>
          <w:kern w:val="0"/>
          <w:sz w:val="24"/>
          <w:szCs w:val="24"/>
          <w:lang w:eastAsia="ru-RU"/>
          <w14:ligatures w14:val="none"/>
        </w:rPr>
        <w:t>Приложение № 2. </w:t>
      </w:r>
      <w:hyperlink r:id="rId13" w:anchor="/document/118/144178/dfas1bifwc" w:tgtFrame="_self" w:history="1">
        <w:r w:rsidRPr="00837561">
          <w:rPr>
            <w:rFonts w:ascii="Times New Roman" w:eastAsia="Times New Roman" w:hAnsi="Times New Roman" w:cs="Times New Roman"/>
            <w:kern w:val="0"/>
            <w:sz w:val="24"/>
            <w:szCs w:val="24"/>
            <w:u w:val="single"/>
            <w:bdr w:val="none" w:sz="0" w:space="0" w:color="auto" w:frame="1"/>
            <w:lang w:eastAsia="ru-RU"/>
            <w14:ligatures w14:val="none"/>
          </w:rPr>
          <w:t>Форма акта сдачи-приемки работ</w:t>
        </w:r>
      </w:hyperlink>
      <w:r w:rsidRPr="00837561">
        <w:rPr>
          <w:rFonts w:ascii="Times New Roman" w:eastAsia="Times New Roman" w:hAnsi="Times New Roman" w:cs="Times New Roman"/>
          <w:kern w:val="0"/>
          <w:sz w:val="24"/>
          <w:szCs w:val="24"/>
          <w:lang w:eastAsia="ru-RU"/>
          <w14:ligatures w14:val="none"/>
        </w:rPr>
        <w:t>.</w:t>
      </w:r>
    </w:p>
    <w:p w14:paraId="64C75DE4" w14:textId="77777777" w:rsidR="0040090A" w:rsidRPr="0040090A" w:rsidRDefault="0040090A" w:rsidP="0040090A">
      <w:pPr>
        <w:spacing w:after="0" w:line="240" w:lineRule="auto"/>
        <w:rPr>
          <w:rFonts w:ascii="Arial" w:eastAsia="Times New Roman" w:hAnsi="Arial" w:cs="Arial"/>
          <w:color w:val="222222"/>
          <w:kern w:val="0"/>
          <w:sz w:val="21"/>
          <w:szCs w:val="21"/>
          <w:lang w:eastAsia="ru-RU"/>
          <w14:ligatures w14:val="none"/>
        </w:rPr>
      </w:pPr>
      <w:r w:rsidRPr="00837561">
        <w:rPr>
          <w:rFonts w:ascii="Times New Roman" w:eastAsia="Times New Roman" w:hAnsi="Times New Roman" w:cs="Times New Roman"/>
          <w:kern w:val="0"/>
          <w:sz w:val="24"/>
          <w:szCs w:val="24"/>
          <w:lang w:eastAsia="ru-RU"/>
          <w14:ligatures w14:val="none"/>
        </w:rPr>
        <w:t>Приложение № 3. </w:t>
      </w:r>
      <w:hyperlink r:id="rId14" w:anchor="/document/118/144178/dfasthyl0d" w:tgtFrame="_self" w:history="1">
        <w:r w:rsidRPr="00837561">
          <w:rPr>
            <w:rFonts w:ascii="Times New Roman" w:eastAsia="Times New Roman" w:hAnsi="Times New Roman" w:cs="Times New Roman"/>
            <w:kern w:val="0"/>
            <w:sz w:val="24"/>
            <w:szCs w:val="24"/>
            <w:u w:val="single"/>
            <w:bdr w:val="none" w:sz="0" w:space="0" w:color="auto" w:frame="1"/>
            <w:lang w:eastAsia="ru-RU"/>
            <w14:ligatures w14:val="none"/>
          </w:rPr>
          <w:t>Ответственные лица Сторон</w:t>
        </w:r>
      </w:hyperlink>
      <w:r w:rsidRPr="0040090A">
        <w:rPr>
          <w:rFonts w:ascii="Arial" w:eastAsia="Times New Roman" w:hAnsi="Arial" w:cs="Arial"/>
          <w:color w:val="222222"/>
          <w:kern w:val="0"/>
          <w:sz w:val="21"/>
          <w:szCs w:val="21"/>
          <w:lang w:eastAsia="ru-RU"/>
          <w14:ligatures w14:val="none"/>
        </w:rPr>
        <w:t>.</w:t>
      </w:r>
    </w:p>
    <w:p w14:paraId="4F69EBDD" w14:textId="36EDFB17" w:rsidR="0040090A" w:rsidRPr="007C68FC" w:rsidRDefault="0040090A" w:rsidP="0040090A">
      <w:pPr>
        <w:spacing w:before="100" w:beforeAutospacing="1" w:after="100" w:afterAutospacing="1" w:line="240" w:lineRule="auto"/>
        <w:outlineLvl w:val="2"/>
        <w:rPr>
          <w:rFonts w:ascii="Times New Roman" w:eastAsia="Times New Roman" w:hAnsi="Times New Roman" w:cs="Times New Roman"/>
          <w:b/>
          <w:bCs/>
          <w:color w:val="222222"/>
          <w:kern w:val="0"/>
          <w:sz w:val="27"/>
          <w:szCs w:val="27"/>
          <w:lang w:eastAsia="ru-RU"/>
          <w14:ligatures w14:val="none"/>
        </w:rPr>
      </w:pPr>
      <w:r w:rsidRPr="007C68FC">
        <w:rPr>
          <w:rFonts w:ascii="Times New Roman" w:eastAsia="Times New Roman" w:hAnsi="Times New Roman" w:cs="Times New Roman"/>
          <w:b/>
          <w:bCs/>
          <w:color w:val="222222"/>
          <w:kern w:val="0"/>
          <w:sz w:val="27"/>
          <w:szCs w:val="27"/>
          <w:lang w:eastAsia="ru-RU"/>
          <w14:ligatures w14:val="none"/>
        </w:rPr>
        <w:lastRenderedPageBreak/>
        <w:t>1</w:t>
      </w:r>
      <w:r w:rsidR="00E27B2E" w:rsidRPr="007C68FC">
        <w:rPr>
          <w:rFonts w:ascii="Times New Roman" w:eastAsia="Times New Roman" w:hAnsi="Times New Roman" w:cs="Times New Roman"/>
          <w:b/>
          <w:bCs/>
          <w:color w:val="222222"/>
          <w:kern w:val="0"/>
          <w:sz w:val="27"/>
          <w:szCs w:val="27"/>
          <w:lang w:eastAsia="ru-RU"/>
          <w14:ligatures w14:val="none"/>
        </w:rPr>
        <w:t>5</w:t>
      </w:r>
      <w:r w:rsidRPr="007C68FC">
        <w:rPr>
          <w:rFonts w:ascii="Times New Roman" w:eastAsia="Times New Roman" w:hAnsi="Times New Roman" w:cs="Times New Roman"/>
          <w:b/>
          <w:bCs/>
          <w:color w:val="222222"/>
          <w:kern w:val="0"/>
          <w:sz w:val="27"/>
          <w:szCs w:val="27"/>
          <w:lang w:eastAsia="ru-RU"/>
          <w14:ligatures w14:val="none"/>
        </w:rPr>
        <w:t>. Адреса и банковские реквизиты Сторон</w:t>
      </w:r>
    </w:p>
    <w:tbl>
      <w:tblPr>
        <w:tblW w:w="10388" w:type="dxa"/>
        <w:tblCellMar>
          <w:top w:w="15" w:type="dxa"/>
          <w:left w:w="15" w:type="dxa"/>
          <w:bottom w:w="15" w:type="dxa"/>
          <w:right w:w="15" w:type="dxa"/>
        </w:tblCellMar>
        <w:tblLook w:val="04A0" w:firstRow="1" w:lastRow="0" w:firstColumn="1" w:lastColumn="0" w:noHBand="0" w:noVBand="1"/>
      </w:tblPr>
      <w:tblGrid>
        <w:gridCol w:w="4253"/>
        <w:gridCol w:w="526"/>
        <w:gridCol w:w="5609"/>
      </w:tblGrid>
      <w:tr w:rsidR="0040090A" w:rsidRPr="0040090A" w14:paraId="438E439C" w14:textId="77777777" w:rsidTr="00A76D59">
        <w:tc>
          <w:tcPr>
            <w:tcW w:w="4253" w:type="dxa"/>
            <w:tcMar>
              <w:top w:w="75" w:type="dxa"/>
              <w:left w:w="75" w:type="dxa"/>
              <w:bottom w:w="75" w:type="dxa"/>
              <w:right w:w="75" w:type="dxa"/>
            </w:tcMar>
            <w:hideMark/>
          </w:tcPr>
          <w:p w14:paraId="2D8A56AD" w14:textId="77777777" w:rsidR="0040090A" w:rsidRPr="00A76D59"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A76D59">
              <w:rPr>
                <w:rFonts w:ascii="Times New Roman" w:eastAsia="Times New Roman" w:hAnsi="Times New Roman" w:cs="Times New Roman"/>
                <w:b/>
                <w:bCs/>
                <w:color w:val="222222"/>
                <w:kern w:val="0"/>
                <w:sz w:val="24"/>
                <w:szCs w:val="24"/>
                <w:lang w:eastAsia="ru-RU"/>
                <w14:ligatures w14:val="none"/>
              </w:rPr>
              <w:t>ЗАКАЗЧИК</w:t>
            </w:r>
          </w:p>
          <w:p w14:paraId="2F2BF913" w14:textId="59D8480E" w:rsidR="0040090A" w:rsidRPr="00A76D59"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c>
          <w:tcPr>
            <w:tcW w:w="0" w:type="auto"/>
            <w:tcMar>
              <w:top w:w="75" w:type="dxa"/>
              <w:left w:w="75" w:type="dxa"/>
              <w:bottom w:w="75" w:type="dxa"/>
              <w:right w:w="75" w:type="dxa"/>
            </w:tcMar>
            <w:hideMark/>
          </w:tcPr>
          <w:p w14:paraId="44FF19A8" w14:textId="77777777" w:rsidR="0040090A" w:rsidRPr="00A76D59"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c>
          <w:tcPr>
            <w:tcW w:w="0" w:type="auto"/>
            <w:tcBorders>
              <w:bottom w:val="single" w:sz="6" w:space="0" w:color="222222"/>
            </w:tcBorders>
            <w:tcMar>
              <w:top w:w="75" w:type="dxa"/>
              <w:left w:w="75" w:type="dxa"/>
              <w:bottom w:w="75" w:type="dxa"/>
              <w:right w:w="75" w:type="dxa"/>
            </w:tcMar>
            <w:hideMark/>
          </w:tcPr>
          <w:p w14:paraId="09880E03" w14:textId="77777777" w:rsidR="0040090A" w:rsidRPr="00A76D59"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A76D59">
              <w:rPr>
                <w:rFonts w:ascii="Times New Roman" w:eastAsia="Times New Roman" w:hAnsi="Times New Roman" w:cs="Times New Roman"/>
                <w:b/>
                <w:bCs/>
                <w:color w:val="222222"/>
                <w:kern w:val="0"/>
                <w:sz w:val="24"/>
                <w:szCs w:val="24"/>
                <w:lang w:eastAsia="ru-RU"/>
                <w14:ligatures w14:val="none"/>
              </w:rPr>
              <w:t>ПОДРЯДЧИК</w:t>
            </w:r>
          </w:p>
        </w:tc>
      </w:tr>
      <w:tr w:rsidR="0040090A" w:rsidRPr="0040090A" w14:paraId="63812CC3" w14:textId="77777777" w:rsidTr="00A76D59">
        <w:tc>
          <w:tcPr>
            <w:tcW w:w="4253" w:type="dxa"/>
            <w:tcMar>
              <w:top w:w="75" w:type="dxa"/>
              <w:left w:w="75" w:type="dxa"/>
              <w:bottom w:w="75" w:type="dxa"/>
              <w:right w:w="75" w:type="dxa"/>
            </w:tcMar>
            <w:hideMark/>
          </w:tcPr>
          <w:p w14:paraId="235B611C" w14:textId="77777777" w:rsidR="007C68FC" w:rsidRPr="007C68FC" w:rsidRDefault="007C68FC" w:rsidP="007C68FC">
            <w:pPr>
              <w:spacing w:after="0" w:line="240" w:lineRule="auto"/>
              <w:contextualSpacing/>
              <w:jc w:val="both"/>
              <w:rPr>
                <w:rFonts w:ascii="Times New Roman" w:eastAsia="Times New Roman" w:hAnsi="Times New Roman" w:cs="Times New Roman"/>
                <w:kern w:val="0"/>
                <w:sz w:val="20"/>
                <w:szCs w:val="20"/>
                <w:lang w:eastAsia="ru-RU"/>
                <w14:ligatures w14:val="none"/>
              </w:rPr>
            </w:pPr>
            <w:bookmarkStart w:id="2" w:name="_Hlk164433634"/>
            <w:bookmarkStart w:id="3" w:name="_Hlk164433053"/>
            <w:r w:rsidRPr="007C68FC">
              <w:rPr>
                <w:rFonts w:ascii="Times New Roman" w:eastAsia="Times New Roman" w:hAnsi="Times New Roman" w:cs="Times New Roman"/>
                <w:kern w:val="0"/>
                <w:sz w:val="20"/>
                <w:szCs w:val="20"/>
                <w:lang w:eastAsia="ru-RU"/>
                <w14:ligatures w14:val="none"/>
              </w:rPr>
              <w:t>Санкт-Петербургское государственное</w:t>
            </w:r>
          </w:p>
          <w:p w14:paraId="03A94364"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 xml:space="preserve"> казенное учреждение «Городская </w:t>
            </w:r>
          </w:p>
          <w:p w14:paraId="0F8AF9F5"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 xml:space="preserve">централизованная бухгалтерия </w:t>
            </w:r>
          </w:p>
          <w:p w14:paraId="61A3E4AF"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 xml:space="preserve">бюджетных учреждений Комитета </w:t>
            </w:r>
          </w:p>
          <w:p w14:paraId="67890A5D"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по культуре Санкт-Петербурга»</w:t>
            </w:r>
          </w:p>
          <w:p w14:paraId="0F5F92D1"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191025, г. Санкт-Петербург,</w:t>
            </w:r>
          </w:p>
          <w:p w14:paraId="60900728"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Владимирский пр., дом 14, лит. А</w:t>
            </w:r>
          </w:p>
          <w:p w14:paraId="106F8252"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Тел. 572-22-90</w:t>
            </w:r>
          </w:p>
          <w:p w14:paraId="20E72FC6"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ИНН 7825433784     КПП 784001001</w:t>
            </w:r>
          </w:p>
          <w:p w14:paraId="60208A4E"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Лицевой счет в Комитете финансов</w:t>
            </w:r>
          </w:p>
          <w:p w14:paraId="5B66C832"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 xml:space="preserve"> Санкт-</w:t>
            </w:r>
            <w:proofErr w:type="gramStart"/>
            <w:r w:rsidRPr="007C68FC">
              <w:rPr>
                <w:rFonts w:ascii="Times New Roman" w:eastAsia="Times New Roman" w:hAnsi="Times New Roman" w:cs="Times New Roman"/>
                <w:kern w:val="0"/>
                <w:sz w:val="20"/>
                <w:szCs w:val="20"/>
                <w:lang w:eastAsia="ru-RU"/>
                <w14:ligatures w14:val="none"/>
              </w:rPr>
              <w:t>Петербурга  0170014</w:t>
            </w:r>
            <w:proofErr w:type="gramEnd"/>
            <w:r w:rsidRPr="007C68FC">
              <w:rPr>
                <w:rFonts w:ascii="Times New Roman" w:eastAsia="Times New Roman" w:hAnsi="Times New Roman" w:cs="Times New Roman"/>
                <w:kern w:val="0"/>
                <w:sz w:val="20"/>
                <w:szCs w:val="20"/>
                <w:lang w:eastAsia="ru-RU"/>
                <w14:ligatures w14:val="none"/>
              </w:rPr>
              <w:t xml:space="preserve"> </w:t>
            </w:r>
          </w:p>
          <w:p w14:paraId="111B1BA8"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 xml:space="preserve">Номер казначейского счета </w:t>
            </w:r>
          </w:p>
          <w:p w14:paraId="5800A850"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03221643400000007200</w:t>
            </w:r>
          </w:p>
          <w:p w14:paraId="2C45EC51"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Номер единого банковского счета:</w:t>
            </w:r>
          </w:p>
          <w:p w14:paraId="11879E72"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СЕВЕРО-ЗАПАДНОЕ ГУ БАНКА</w:t>
            </w:r>
          </w:p>
          <w:p w14:paraId="1AD625AD"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 xml:space="preserve"> РОССИИ//УФК по г. Санкт-Петербургу,</w:t>
            </w:r>
          </w:p>
          <w:p w14:paraId="24702269"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 xml:space="preserve"> г. Санкт-Петербург</w:t>
            </w:r>
          </w:p>
          <w:p w14:paraId="7CE4D156"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bookmarkStart w:id="4" w:name="_Hlk164433886"/>
            <w:r w:rsidRPr="007C68FC">
              <w:rPr>
                <w:rFonts w:ascii="Times New Roman" w:eastAsia="Times New Roman" w:hAnsi="Times New Roman" w:cs="Times New Roman"/>
                <w:kern w:val="0"/>
                <w:sz w:val="20"/>
                <w:szCs w:val="20"/>
                <w:lang w:eastAsia="ru-RU"/>
                <w14:ligatures w14:val="none"/>
              </w:rPr>
              <w:t>Б ИК   014030106</w:t>
            </w:r>
          </w:p>
          <w:p w14:paraId="713FBD1C" w14:textId="77777777" w:rsidR="007C68FC" w:rsidRPr="007C68FC" w:rsidRDefault="007C68FC" w:rsidP="007C68FC">
            <w:pPr>
              <w:spacing w:after="0" w:line="240" w:lineRule="auto"/>
              <w:ind w:firstLine="32"/>
              <w:contextualSpacing/>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 xml:space="preserve">Счет № </w:t>
            </w:r>
            <w:bookmarkStart w:id="5" w:name="_Hlk164433713"/>
            <w:r w:rsidRPr="007C68FC">
              <w:rPr>
                <w:rFonts w:ascii="Times New Roman" w:eastAsia="Times New Roman" w:hAnsi="Times New Roman" w:cs="Times New Roman"/>
                <w:kern w:val="0"/>
                <w:sz w:val="20"/>
                <w:szCs w:val="20"/>
                <w:lang w:eastAsia="ru-RU"/>
                <w14:ligatures w14:val="none"/>
              </w:rPr>
              <w:t>40102810945370000005</w:t>
            </w:r>
            <w:bookmarkEnd w:id="5"/>
          </w:p>
          <w:p w14:paraId="3546D887" w14:textId="77777777" w:rsidR="007C68FC" w:rsidRPr="007C68FC" w:rsidRDefault="007C68FC" w:rsidP="007C68FC">
            <w:pPr>
              <w:widowControl w:val="0"/>
              <w:autoSpaceDE w:val="0"/>
              <w:autoSpaceDN w:val="0"/>
              <w:spacing w:after="0" w:line="240" w:lineRule="auto"/>
              <w:jc w:val="both"/>
              <w:rPr>
                <w:rFonts w:ascii="Times New Roman" w:eastAsia="Times New Roman" w:hAnsi="Times New Roman" w:cs="Times New Roman"/>
                <w:kern w:val="0"/>
                <w:sz w:val="20"/>
                <w:szCs w:val="20"/>
                <w:lang w:eastAsia="ru-RU"/>
                <w14:ligatures w14:val="none"/>
              </w:rPr>
            </w:pPr>
            <w:r w:rsidRPr="007C68FC">
              <w:rPr>
                <w:rFonts w:ascii="Times New Roman" w:eastAsia="Times New Roman" w:hAnsi="Times New Roman" w:cs="Times New Roman"/>
                <w:kern w:val="0"/>
                <w:sz w:val="20"/>
                <w:szCs w:val="20"/>
                <w:lang w:eastAsia="ru-RU"/>
                <w14:ligatures w14:val="none"/>
              </w:rPr>
              <w:t>ОГРН: 1037843102912</w:t>
            </w:r>
          </w:p>
          <w:p w14:paraId="79ED8888" w14:textId="77777777" w:rsidR="007C68FC" w:rsidRPr="007C68FC" w:rsidRDefault="007C68FC" w:rsidP="007C68FC">
            <w:pPr>
              <w:suppressAutoHyphens/>
              <w:spacing w:after="0" w:line="240" w:lineRule="auto"/>
              <w:jc w:val="both"/>
              <w:rPr>
                <w:rFonts w:ascii="Times New Roman" w:eastAsia="Calibri" w:hAnsi="Times New Roman" w:cs="Times New Roman"/>
                <w:kern w:val="0"/>
                <w:sz w:val="20"/>
                <w:szCs w:val="20"/>
                <w:lang w:eastAsia="ar-SA"/>
                <w14:ligatures w14:val="none"/>
              </w:rPr>
            </w:pPr>
          </w:p>
          <w:p w14:paraId="289BD347" w14:textId="77777777" w:rsidR="007C68FC" w:rsidRPr="007C68FC" w:rsidRDefault="007C68FC" w:rsidP="007C68FC">
            <w:pPr>
              <w:suppressAutoHyphens/>
              <w:spacing w:after="0" w:line="240" w:lineRule="auto"/>
              <w:rPr>
                <w:rFonts w:ascii="Times New Roman" w:eastAsia="Calibri" w:hAnsi="Times New Roman" w:cs="Times New Roman"/>
                <w:kern w:val="0"/>
                <w:sz w:val="20"/>
                <w:szCs w:val="20"/>
                <w:lang w:eastAsia="ar-SA"/>
                <w14:ligatures w14:val="none"/>
              </w:rPr>
            </w:pPr>
            <w:r w:rsidRPr="007C68FC">
              <w:rPr>
                <w:rFonts w:ascii="Times New Roman" w:eastAsia="Calibri" w:hAnsi="Times New Roman" w:cs="Times New Roman"/>
                <w:kern w:val="0"/>
                <w:sz w:val="20"/>
                <w:szCs w:val="20"/>
                <w:lang w:eastAsia="ar-SA"/>
                <w14:ligatures w14:val="none"/>
              </w:rPr>
              <w:t>Директор</w:t>
            </w:r>
          </w:p>
          <w:p w14:paraId="7D0506A8" w14:textId="77777777" w:rsidR="007C68FC" w:rsidRPr="007C68FC" w:rsidRDefault="007C68FC" w:rsidP="007C68FC">
            <w:pPr>
              <w:suppressAutoHyphens/>
              <w:spacing w:after="0" w:line="240" w:lineRule="auto"/>
              <w:rPr>
                <w:rFonts w:ascii="Times New Roman" w:eastAsia="Calibri" w:hAnsi="Times New Roman" w:cs="Times New Roman"/>
                <w:kern w:val="0"/>
                <w:sz w:val="20"/>
                <w:szCs w:val="20"/>
                <w:lang w:eastAsia="ar-SA"/>
                <w14:ligatures w14:val="none"/>
              </w:rPr>
            </w:pPr>
            <w:r w:rsidRPr="007C68FC">
              <w:rPr>
                <w:rFonts w:ascii="Times New Roman" w:eastAsia="Calibri" w:hAnsi="Times New Roman" w:cs="Times New Roman"/>
                <w:kern w:val="0"/>
                <w:sz w:val="20"/>
                <w:szCs w:val="20"/>
                <w:u w:val="single"/>
                <w:lang w:eastAsia="ar-SA"/>
                <w14:ligatures w14:val="none"/>
              </w:rPr>
              <w:t xml:space="preserve">                                             </w:t>
            </w:r>
            <w:r w:rsidRPr="007C68FC">
              <w:rPr>
                <w:rFonts w:ascii="Times New Roman" w:eastAsia="Calibri" w:hAnsi="Times New Roman" w:cs="Times New Roman"/>
                <w:kern w:val="0"/>
                <w:sz w:val="20"/>
                <w:szCs w:val="20"/>
                <w:lang w:eastAsia="ar-SA"/>
                <w14:ligatures w14:val="none"/>
              </w:rPr>
              <w:t xml:space="preserve">  Н. Г. Семенова </w:t>
            </w:r>
          </w:p>
          <w:p w14:paraId="44DD6041" w14:textId="77777777" w:rsidR="007C68FC" w:rsidRPr="007C68FC" w:rsidRDefault="007C68FC" w:rsidP="007C68FC">
            <w:pPr>
              <w:ind w:firstLine="708"/>
              <w:rPr>
                <w:rFonts w:ascii="Times New Roman" w:eastAsia="Calibri" w:hAnsi="Times New Roman" w:cs="Times New Roman"/>
                <w:kern w:val="0"/>
                <w:sz w:val="20"/>
                <w:szCs w:val="20"/>
                <w14:ligatures w14:val="none"/>
              </w:rPr>
            </w:pPr>
            <w:proofErr w:type="spellStart"/>
            <w:r w:rsidRPr="007C68FC">
              <w:rPr>
                <w:rFonts w:ascii="Times New Roman" w:eastAsia="Calibri" w:hAnsi="Times New Roman" w:cs="Times New Roman"/>
                <w:kern w:val="0"/>
                <w:sz w:val="20"/>
                <w:szCs w:val="20"/>
                <w:lang w:eastAsia="ar-SA"/>
                <w14:ligatures w14:val="none"/>
              </w:rPr>
              <w:t>мп</w:t>
            </w:r>
            <w:proofErr w:type="spellEnd"/>
          </w:p>
          <w:bookmarkEnd w:id="2"/>
          <w:bookmarkEnd w:id="4"/>
          <w:p w14:paraId="7BC275F3" w14:textId="77777777" w:rsidR="007C68FC" w:rsidRPr="007C68FC" w:rsidRDefault="007C68FC" w:rsidP="007C68FC">
            <w:pPr>
              <w:ind w:firstLine="708"/>
              <w:rPr>
                <w:rFonts w:ascii="Times New Roman" w:eastAsia="Calibri" w:hAnsi="Times New Roman" w:cs="Times New Roman"/>
                <w:kern w:val="0"/>
                <w:sz w:val="20"/>
                <w:szCs w:val="20"/>
                <w14:ligatures w14:val="none"/>
              </w:rPr>
            </w:pPr>
          </w:p>
          <w:bookmarkEnd w:id="3"/>
          <w:p w14:paraId="6E33F166" w14:textId="77777777" w:rsidR="007C68FC" w:rsidRPr="007C68FC" w:rsidRDefault="007C68FC" w:rsidP="007C68FC">
            <w:pPr>
              <w:ind w:firstLine="708"/>
              <w:rPr>
                <w:rFonts w:ascii="Times New Roman" w:eastAsia="Calibri" w:hAnsi="Times New Roman" w:cs="Times New Roman"/>
                <w:kern w:val="0"/>
                <w:sz w:val="20"/>
                <w:szCs w:val="20"/>
                <w14:ligatures w14:val="none"/>
              </w:rPr>
            </w:pPr>
          </w:p>
          <w:p w14:paraId="43C48C31" w14:textId="77777777" w:rsidR="0040090A" w:rsidRPr="0040090A" w:rsidRDefault="0040090A" w:rsidP="0040090A">
            <w:pPr>
              <w:spacing w:after="0" w:line="255" w:lineRule="atLeast"/>
              <w:jc w:val="center"/>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hideMark/>
          </w:tcPr>
          <w:p w14:paraId="66430971" w14:textId="77777777" w:rsidR="0040090A" w:rsidRPr="0040090A" w:rsidRDefault="0040090A" w:rsidP="0040090A">
            <w:pPr>
              <w:spacing w:after="0" w:line="255" w:lineRule="atLeast"/>
              <w:rPr>
                <w:rFonts w:ascii="Times New Roman" w:eastAsia="Times New Roman" w:hAnsi="Times New Roman" w:cs="Times New Roman"/>
                <w:kern w:val="0"/>
                <w:sz w:val="20"/>
                <w:szCs w:val="20"/>
                <w:lang w:eastAsia="ru-RU"/>
                <w14:ligatures w14:val="none"/>
              </w:rPr>
            </w:pPr>
          </w:p>
        </w:tc>
        <w:tc>
          <w:tcPr>
            <w:tcW w:w="0" w:type="auto"/>
            <w:tcBorders>
              <w:top w:val="single" w:sz="6" w:space="0" w:color="222222"/>
            </w:tcBorders>
            <w:tcMar>
              <w:top w:w="75" w:type="dxa"/>
              <w:left w:w="75" w:type="dxa"/>
              <w:bottom w:w="75" w:type="dxa"/>
              <w:right w:w="75" w:type="dxa"/>
            </w:tcMar>
            <w:hideMark/>
          </w:tcPr>
          <w:p w14:paraId="34CE257E" w14:textId="77777777" w:rsidR="0040090A" w:rsidRPr="007C68FC" w:rsidRDefault="0040090A" w:rsidP="0040090A">
            <w:pPr>
              <w:spacing w:after="0" w:line="255" w:lineRule="atLeast"/>
              <w:jc w:val="center"/>
              <w:rPr>
                <w:rFonts w:ascii="Times New Roman" w:eastAsia="Times New Roman" w:hAnsi="Times New Roman" w:cs="Times New Roman"/>
                <w:color w:val="222222"/>
                <w:kern w:val="0"/>
                <w:sz w:val="20"/>
                <w:szCs w:val="20"/>
                <w:lang w:eastAsia="ru-RU"/>
                <w14:ligatures w14:val="none"/>
              </w:rPr>
            </w:pPr>
            <w:r w:rsidRPr="007C68FC">
              <w:rPr>
                <w:rFonts w:ascii="Times New Roman" w:eastAsia="Times New Roman" w:hAnsi="Times New Roman" w:cs="Times New Roman"/>
                <w:color w:val="222222"/>
                <w:kern w:val="0"/>
                <w:sz w:val="20"/>
                <w:szCs w:val="20"/>
                <w:lang w:eastAsia="ru-RU"/>
                <w14:ligatures w14:val="none"/>
              </w:rPr>
              <w:t>(полное наименование предприятия)</w:t>
            </w:r>
          </w:p>
        </w:tc>
      </w:tr>
      <w:tr w:rsidR="0040090A" w:rsidRPr="0040090A" w14:paraId="7D21747B" w14:textId="77777777" w:rsidTr="00512CA2">
        <w:trPr>
          <w:trHeight w:val="898"/>
        </w:trPr>
        <w:tc>
          <w:tcPr>
            <w:tcW w:w="4253" w:type="dxa"/>
            <w:tcMar>
              <w:top w:w="75" w:type="dxa"/>
              <w:left w:w="75" w:type="dxa"/>
              <w:bottom w:w="75" w:type="dxa"/>
              <w:right w:w="75" w:type="dxa"/>
            </w:tcMar>
          </w:tcPr>
          <w:p w14:paraId="6D9F1472" w14:textId="59511980"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0AE050EE" w14:textId="77777777"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5A8D6325" w14:textId="32D8F808"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r>
      <w:tr w:rsidR="0040090A" w:rsidRPr="0040090A" w14:paraId="48B6DBCF" w14:textId="77777777" w:rsidTr="00A76D59">
        <w:tc>
          <w:tcPr>
            <w:tcW w:w="4253" w:type="dxa"/>
            <w:tcMar>
              <w:top w:w="75" w:type="dxa"/>
              <w:left w:w="75" w:type="dxa"/>
              <w:bottom w:w="75" w:type="dxa"/>
              <w:right w:w="75" w:type="dxa"/>
            </w:tcMar>
          </w:tcPr>
          <w:p w14:paraId="79D7D4E3" w14:textId="0078F661"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680EF6FB" w14:textId="77777777"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2125F864" w14:textId="24F7EDAB"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r>
      <w:tr w:rsidR="0040090A" w:rsidRPr="0040090A" w14:paraId="2271EF7A" w14:textId="77777777" w:rsidTr="00A76D59">
        <w:tc>
          <w:tcPr>
            <w:tcW w:w="4253" w:type="dxa"/>
            <w:tcMar>
              <w:top w:w="75" w:type="dxa"/>
              <w:left w:w="75" w:type="dxa"/>
              <w:bottom w:w="75" w:type="dxa"/>
              <w:right w:w="75" w:type="dxa"/>
            </w:tcMar>
          </w:tcPr>
          <w:p w14:paraId="2A1B78FB" w14:textId="3B90A92D"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7AFCF46B" w14:textId="77777777"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5539B8C3" w14:textId="5665882B"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r>
      <w:tr w:rsidR="0040090A" w:rsidRPr="0040090A" w14:paraId="39B6C05E" w14:textId="77777777" w:rsidTr="00A76D59">
        <w:tc>
          <w:tcPr>
            <w:tcW w:w="4253" w:type="dxa"/>
            <w:tcMar>
              <w:top w:w="75" w:type="dxa"/>
              <w:left w:w="75" w:type="dxa"/>
              <w:bottom w:w="75" w:type="dxa"/>
              <w:right w:w="75" w:type="dxa"/>
            </w:tcMar>
          </w:tcPr>
          <w:p w14:paraId="07FCDE9C" w14:textId="37B6F732"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0AF4BE7F" w14:textId="77777777"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6A3CCDF9" w14:textId="1025CBAA"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r>
      <w:tr w:rsidR="0040090A" w:rsidRPr="0040090A" w14:paraId="75699EE9" w14:textId="77777777" w:rsidTr="00A76D59">
        <w:tc>
          <w:tcPr>
            <w:tcW w:w="4253" w:type="dxa"/>
            <w:tcMar>
              <w:top w:w="75" w:type="dxa"/>
              <w:left w:w="75" w:type="dxa"/>
              <w:bottom w:w="75" w:type="dxa"/>
              <w:right w:w="75" w:type="dxa"/>
            </w:tcMar>
          </w:tcPr>
          <w:p w14:paraId="32FEBA1B" w14:textId="013601EC"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71365D1F" w14:textId="77777777"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4D9F5AC2" w14:textId="1502FDC5"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r>
      <w:tr w:rsidR="0040090A" w:rsidRPr="0040090A" w14:paraId="1677946F" w14:textId="77777777" w:rsidTr="00A76D59">
        <w:tc>
          <w:tcPr>
            <w:tcW w:w="4253" w:type="dxa"/>
            <w:tcMar>
              <w:top w:w="75" w:type="dxa"/>
              <w:left w:w="75" w:type="dxa"/>
              <w:bottom w:w="75" w:type="dxa"/>
              <w:right w:w="75" w:type="dxa"/>
            </w:tcMar>
          </w:tcPr>
          <w:p w14:paraId="70025A0F" w14:textId="0FF47C86"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2545F6C0" w14:textId="77777777"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0817DCA0" w14:textId="2ECE2D35"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r>
      <w:tr w:rsidR="0040090A" w:rsidRPr="0040090A" w14:paraId="3DAB9EF7" w14:textId="77777777" w:rsidTr="00A76D59">
        <w:tc>
          <w:tcPr>
            <w:tcW w:w="4253" w:type="dxa"/>
            <w:tcMar>
              <w:top w:w="75" w:type="dxa"/>
              <w:left w:w="75" w:type="dxa"/>
              <w:bottom w:w="75" w:type="dxa"/>
              <w:right w:w="75" w:type="dxa"/>
            </w:tcMar>
          </w:tcPr>
          <w:p w14:paraId="0486238B" w14:textId="77777777"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290E4E55" w14:textId="77777777" w:rsidR="0040090A" w:rsidRPr="0040090A" w:rsidRDefault="0040090A" w:rsidP="0040090A">
            <w:pPr>
              <w:spacing w:after="0" w:line="255" w:lineRule="atLeast"/>
              <w:rPr>
                <w:rFonts w:ascii="Times New Roman" w:eastAsia="Times New Roman" w:hAnsi="Times New Roman" w:cs="Times New Roman"/>
                <w:kern w:val="0"/>
                <w:sz w:val="20"/>
                <w:szCs w:val="20"/>
                <w:lang w:eastAsia="ru-RU"/>
                <w14:ligatures w14:val="none"/>
              </w:rPr>
            </w:pPr>
          </w:p>
        </w:tc>
        <w:tc>
          <w:tcPr>
            <w:tcW w:w="0" w:type="auto"/>
            <w:tcMar>
              <w:top w:w="75" w:type="dxa"/>
              <w:left w:w="75" w:type="dxa"/>
              <w:bottom w:w="75" w:type="dxa"/>
              <w:right w:w="75" w:type="dxa"/>
            </w:tcMar>
          </w:tcPr>
          <w:p w14:paraId="24DFED9E" w14:textId="77777777" w:rsidR="0040090A" w:rsidRPr="0040090A" w:rsidRDefault="0040090A" w:rsidP="0040090A">
            <w:pPr>
              <w:spacing w:after="0" w:line="255" w:lineRule="atLeast"/>
              <w:rPr>
                <w:rFonts w:ascii="Times New Roman" w:eastAsia="Times New Roman" w:hAnsi="Times New Roman" w:cs="Times New Roman"/>
                <w:kern w:val="0"/>
                <w:sz w:val="20"/>
                <w:szCs w:val="20"/>
                <w:lang w:eastAsia="ru-RU"/>
                <w14:ligatures w14:val="none"/>
              </w:rPr>
            </w:pPr>
          </w:p>
        </w:tc>
      </w:tr>
      <w:tr w:rsidR="0040090A" w:rsidRPr="0040090A" w14:paraId="1A6F7DA6" w14:textId="77777777" w:rsidTr="00A76D59">
        <w:tc>
          <w:tcPr>
            <w:tcW w:w="4253" w:type="dxa"/>
            <w:tcMar>
              <w:top w:w="75" w:type="dxa"/>
              <w:left w:w="75" w:type="dxa"/>
              <w:bottom w:w="75" w:type="dxa"/>
              <w:right w:w="75" w:type="dxa"/>
            </w:tcMar>
          </w:tcPr>
          <w:p w14:paraId="75A92FAB" w14:textId="02333085"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7696B7AB" w14:textId="77777777"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0F110167" w14:textId="49482C07"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r>
      <w:tr w:rsidR="0040090A" w:rsidRPr="0040090A" w14:paraId="32179E96" w14:textId="77777777" w:rsidTr="00A76D59">
        <w:tc>
          <w:tcPr>
            <w:tcW w:w="4253" w:type="dxa"/>
            <w:tcMar>
              <w:top w:w="75" w:type="dxa"/>
              <w:left w:w="75" w:type="dxa"/>
              <w:bottom w:w="75" w:type="dxa"/>
              <w:right w:w="75" w:type="dxa"/>
            </w:tcMar>
          </w:tcPr>
          <w:p w14:paraId="423409BE" w14:textId="00D91731"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61669FF4" w14:textId="77777777"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0" w:type="auto"/>
            <w:tcMar>
              <w:top w:w="75" w:type="dxa"/>
              <w:left w:w="75" w:type="dxa"/>
              <w:bottom w:w="75" w:type="dxa"/>
              <w:right w:w="75" w:type="dxa"/>
            </w:tcMar>
          </w:tcPr>
          <w:p w14:paraId="63544316" w14:textId="77777777" w:rsidR="0040090A" w:rsidRDefault="0040090A" w:rsidP="0040090A">
            <w:pPr>
              <w:spacing w:after="0" w:line="255" w:lineRule="atLeast"/>
              <w:rPr>
                <w:rFonts w:ascii="Arial" w:eastAsia="Times New Roman" w:hAnsi="Arial" w:cs="Arial"/>
                <w:color w:val="222222"/>
                <w:kern w:val="0"/>
                <w:sz w:val="20"/>
                <w:szCs w:val="20"/>
                <w:lang w:eastAsia="ru-RU"/>
                <w14:ligatures w14:val="none"/>
              </w:rPr>
            </w:pPr>
          </w:p>
          <w:p w14:paraId="06E27523" w14:textId="77777777" w:rsidR="007C68FC" w:rsidRDefault="007C68FC" w:rsidP="0040090A">
            <w:pPr>
              <w:spacing w:after="0" w:line="255" w:lineRule="atLeast"/>
              <w:rPr>
                <w:rFonts w:ascii="Arial" w:eastAsia="Times New Roman" w:hAnsi="Arial" w:cs="Arial"/>
                <w:color w:val="222222"/>
                <w:kern w:val="0"/>
                <w:sz w:val="20"/>
                <w:szCs w:val="20"/>
                <w:lang w:eastAsia="ru-RU"/>
                <w14:ligatures w14:val="none"/>
              </w:rPr>
            </w:pPr>
          </w:p>
          <w:p w14:paraId="004352FE" w14:textId="77777777" w:rsidR="007C68FC" w:rsidRDefault="007C68FC" w:rsidP="0040090A">
            <w:pPr>
              <w:spacing w:after="0" w:line="255" w:lineRule="atLeast"/>
              <w:rPr>
                <w:rFonts w:ascii="Arial" w:eastAsia="Times New Roman" w:hAnsi="Arial" w:cs="Arial"/>
                <w:color w:val="222222"/>
                <w:kern w:val="0"/>
                <w:sz w:val="20"/>
                <w:szCs w:val="20"/>
                <w:lang w:eastAsia="ru-RU"/>
                <w14:ligatures w14:val="none"/>
              </w:rPr>
            </w:pPr>
          </w:p>
          <w:p w14:paraId="190C31CB" w14:textId="77777777" w:rsidR="007C68FC" w:rsidRDefault="007C68FC" w:rsidP="0040090A">
            <w:pPr>
              <w:spacing w:after="0" w:line="255" w:lineRule="atLeast"/>
              <w:rPr>
                <w:rFonts w:ascii="Arial" w:eastAsia="Times New Roman" w:hAnsi="Arial" w:cs="Arial"/>
                <w:color w:val="222222"/>
                <w:kern w:val="0"/>
                <w:sz w:val="20"/>
                <w:szCs w:val="20"/>
                <w:lang w:eastAsia="ru-RU"/>
                <w14:ligatures w14:val="none"/>
              </w:rPr>
            </w:pPr>
          </w:p>
          <w:p w14:paraId="1A8C1335" w14:textId="77777777" w:rsidR="007C68FC" w:rsidRDefault="007C68FC" w:rsidP="0040090A">
            <w:pPr>
              <w:spacing w:after="0" w:line="255" w:lineRule="atLeast"/>
              <w:rPr>
                <w:rFonts w:ascii="Arial" w:eastAsia="Times New Roman" w:hAnsi="Arial" w:cs="Arial"/>
                <w:color w:val="222222"/>
                <w:kern w:val="0"/>
                <w:sz w:val="20"/>
                <w:szCs w:val="20"/>
                <w:lang w:eastAsia="ru-RU"/>
                <w14:ligatures w14:val="none"/>
              </w:rPr>
            </w:pPr>
          </w:p>
          <w:p w14:paraId="74FBE8D2" w14:textId="77777777" w:rsidR="007C68FC" w:rsidRDefault="007C68FC" w:rsidP="0040090A">
            <w:pPr>
              <w:spacing w:after="0" w:line="255" w:lineRule="atLeast"/>
              <w:rPr>
                <w:rFonts w:ascii="Arial" w:eastAsia="Times New Roman" w:hAnsi="Arial" w:cs="Arial"/>
                <w:color w:val="222222"/>
                <w:kern w:val="0"/>
                <w:sz w:val="20"/>
                <w:szCs w:val="20"/>
                <w:lang w:eastAsia="ru-RU"/>
                <w14:ligatures w14:val="none"/>
              </w:rPr>
            </w:pPr>
          </w:p>
          <w:p w14:paraId="7FEEF61A" w14:textId="77777777" w:rsidR="007C68FC" w:rsidRDefault="007C68FC" w:rsidP="0040090A">
            <w:pPr>
              <w:spacing w:after="0" w:line="255" w:lineRule="atLeast"/>
              <w:rPr>
                <w:rFonts w:ascii="Arial" w:eastAsia="Times New Roman" w:hAnsi="Arial" w:cs="Arial"/>
                <w:color w:val="222222"/>
                <w:kern w:val="0"/>
                <w:sz w:val="20"/>
                <w:szCs w:val="20"/>
                <w:lang w:eastAsia="ru-RU"/>
                <w14:ligatures w14:val="none"/>
              </w:rPr>
            </w:pPr>
          </w:p>
          <w:p w14:paraId="5C5B73D7" w14:textId="77777777" w:rsidR="007C68FC" w:rsidRDefault="007C68FC" w:rsidP="0040090A">
            <w:pPr>
              <w:spacing w:after="0" w:line="255" w:lineRule="atLeast"/>
              <w:rPr>
                <w:rFonts w:ascii="Arial" w:eastAsia="Times New Roman" w:hAnsi="Arial" w:cs="Arial"/>
                <w:color w:val="222222"/>
                <w:kern w:val="0"/>
                <w:sz w:val="20"/>
                <w:szCs w:val="20"/>
                <w:lang w:eastAsia="ru-RU"/>
                <w14:ligatures w14:val="none"/>
              </w:rPr>
            </w:pPr>
          </w:p>
          <w:p w14:paraId="02F808FE" w14:textId="77777777" w:rsidR="007C68FC" w:rsidRDefault="007C68FC" w:rsidP="0040090A">
            <w:pPr>
              <w:spacing w:after="0" w:line="255" w:lineRule="atLeast"/>
              <w:rPr>
                <w:rFonts w:ascii="Arial" w:eastAsia="Times New Roman" w:hAnsi="Arial" w:cs="Arial"/>
                <w:color w:val="222222"/>
                <w:kern w:val="0"/>
                <w:sz w:val="20"/>
                <w:szCs w:val="20"/>
                <w:lang w:eastAsia="ru-RU"/>
                <w14:ligatures w14:val="none"/>
              </w:rPr>
            </w:pPr>
          </w:p>
          <w:p w14:paraId="6DD431B6" w14:textId="77777777" w:rsidR="007C68FC" w:rsidRDefault="007C68FC" w:rsidP="0040090A">
            <w:pPr>
              <w:spacing w:after="0" w:line="255" w:lineRule="atLeast"/>
              <w:rPr>
                <w:rFonts w:ascii="Arial" w:eastAsia="Times New Roman" w:hAnsi="Arial" w:cs="Arial"/>
                <w:color w:val="222222"/>
                <w:kern w:val="0"/>
                <w:sz w:val="20"/>
                <w:szCs w:val="20"/>
                <w:lang w:eastAsia="ru-RU"/>
                <w14:ligatures w14:val="none"/>
              </w:rPr>
            </w:pPr>
          </w:p>
          <w:p w14:paraId="39133CFE" w14:textId="70CDE0A8" w:rsidR="007C68FC" w:rsidRPr="0040090A" w:rsidRDefault="007C68FC" w:rsidP="0040090A">
            <w:pPr>
              <w:spacing w:after="0" w:line="255" w:lineRule="atLeast"/>
              <w:rPr>
                <w:rFonts w:ascii="Arial" w:eastAsia="Times New Roman" w:hAnsi="Arial" w:cs="Arial"/>
                <w:color w:val="222222"/>
                <w:kern w:val="0"/>
                <w:sz w:val="20"/>
                <w:szCs w:val="20"/>
                <w:lang w:eastAsia="ru-RU"/>
                <w14:ligatures w14:val="none"/>
              </w:rPr>
            </w:pPr>
          </w:p>
        </w:tc>
      </w:tr>
      <w:tr w:rsidR="0040090A" w:rsidRPr="0040090A" w14:paraId="78CD7D81" w14:textId="77777777" w:rsidTr="00A76D59">
        <w:tc>
          <w:tcPr>
            <w:tcW w:w="4253" w:type="dxa"/>
            <w:tcMar>
              <w:top w:w="75" w:type="dxa"/>
              <w:left w:w="75" w:type="dxa"/>
              <w:bottom w:w="75" w:type="dxa"/>
              <w:right w:w="75" w:type="dxa"/>
            </w:tcMar>
            <w:vAlign w:val="center"/>
          </w:tcPr>
          <w:p w14:paraId="4F2BB0D1" w14:textId="77777777" w:rsidR="0040090A" w:rsidRPr="0040090A" w:rsidRDefault="0040090A" w:rsidP="0040090A">
            <w:pPr>
              <w:spacing w:after="0" w:line="255" w:lineRule="atLeast"/>
              <w:rPr>
                <w:rFonts w:ascii="Arial" w:eastAsia="Times New Roman" w:hAnsi="Arial" w:cs="Arial"/>
                <w:color w:val="222222"/>
                <w:kern w:val="0"/>
                <w:sz w:val="20"/>
                <w:szCs w:val="20"/>
                <w:lang w:eastAsia="ru-RU"/>
                <w14:ligatures w14:val="none"/>
              </w:rPr>
            </w:pPr>
          </w:p>
        </w:tc>
        <w:tc>
          <w:tcPr>
            <w:tcW w:w="526" w:type="dxa"/>
            <w:tcMar>
              <w:top w:w="75" w:type="dxa"/>
              <w:left w:w="75" w:type="dxa"/>
              <w:bottom w:w="75" w:type="dxa"/>
              <w:right w:w="75" w:type="dxa"/>
            </w:tcMar>
            <w:vAlign w:val="center"/>
          </w:tcPr>
          <w:p w14:paraId="5A2B10F9" w14:textId="77777777" w:rsidR="0040090A" w:rsidRPr="0040090A" w:rsidRDefault="0040090A" w:rsidP="0040090A">
            <w:pPr>
              <w:spacing w:after="0" w:line="255" w:lineRule="atLeast"/>
              <w:rPr>
                <w:rFonts w:ascii="Times New Roman" w:eastAsia="Times New Roman" w:hAnsi="Times New Roman" w:cs="Times New Roman"/>
                <w:kern w:val="0"/>
                <w:sz w:val="20"/>
                <w:szCs w:val="20"/>
                <w:lang w:eastAsia="ru-RU"/>
                <w14:ligatures w14:val="none"/>
              </w:rPr>
            </w:pPr>
          </w:p>
        </w:tc>
        <w:tc>
          <w:tcPr>
            <w:tcW w:w="5609" w:type="dxa"/>
            <w:tcMar>
              <w:top w:w="75" w:type="dxa"/>
              <w:left w:w="75" w:type="dxa"/>
              <w:bottom w:w="75" w:type="dxa"/>
              <w:right w:w="75" w:type="dxa"/>
            </w:tcMar>
            <w:vAlign w:val="center"/>
          </w:tcPr>
          <w:p w14:paraId="41371280" w14:textId="77777777" w:rsidR="0040090A" w:rsidRPr="0040090A" w:rsidRDefault="0040090A" w:rsidP="0040090A">
            <w:pPr>
              <w:spacing w:after="0" w:line="255" w:lineRule="atLeast"/>
              <w:rPr>
                <w:rFonts w:ascii="Times New Roman" w:eastAsia="Times New Roman" w:hAnsi="Times New Roman" w:cs="Times New Roman"/>
                <w:kern w:val="0"/>
                <w:sz w:val="20"/>
                <w:szCs w:val="20"/>
                <w:lang w:eastAsia="ru-RU"/>
                <w14:ligatures w14:val="none"/>
              </w:rPr>
            </w:pPr>
          </w:p>
        </w:tc>
      </w:tr>
    </w:tbl>
    <w:p w14:paraId="47ACC8C8" w14:textId="77777777" w:rsidR="00512CA2" w:rsidRDefault="00512CA2" w:rsidP="0040090A">
      <w:pPr>
        <w:spacing w:after="0" w:line="240" w:lineRule="auto"/>
        <w:jc w:val="right"/>
        <w:rPr>
          <w:rFonts w:ascii="Arial" w:eastAsia="Times New Roman" w:hAnsi="Arial" w:cs="Arial"/>
          <w:color w:val="222222"/>
          <w:kern w:val="0"/>
          <w:sz w:val="21"/>
          <w:szCs w:val="21"/>
          <w:lang w:eastAsia="ru-RU"/>
          <w14:ligatures w14:val="none"/>
        </w:rPr>
      </w:pPr>
    </w:p>
    <w:p w14:paraId="60BE47BE" w14:textId="77777777" w:rsidR="00512CA2" w:rsidRDefault="00512CA2" w:rsidP="0040090A">
      <w:pPr>
        <w:spacing w:after="0" w:line="240" w:lineRule="auto"/>
        <w:jc w:val="right"/>
        <w:rPr>
          <w:rFonts w:ascii="Arial" w:eastAsia="Times New Roman" w:hAnsi="Arial" w:cs="Arial"/>
          <w:color w:val="222222"/>
          <w:kern w:val="0"/>
          <w:sz w:val="21"/>
          <w:szCs w:val="21"/>
          <w:lang w:eastAsia="ru-RU"/>
          <w14:ligatures w14:val="none"/>
        </w:rPr>
      </w:pPr>
    </w:p>
    <w:p w14:paraId="05472C49" w14:textId="77777777" w:rsidR="00512CA2" w:rsidRDefault="00512CA2" w:rsidP="0040090A">
      <w:pPr>
        <w:spacing w:after="0" w:line="240" w:lineRule="auto"/>
        <w:jc w:val="right"/>
        <w:rPr>
          <w:rFonts w:ascii="Arial" w:eastAsia="Times New Roman" w:hAnsi="Arial" w:cs="Arial"/>
          <w:color w:val="222222"/>
          <w:kern w:val="0"/>
          <w:sz w:val="21"/>
          <w:szCs w:val="21"/>
          <w:lang w:eastAsia="ru-RU"/>
          <w14:ligatures w14:val="none"/>
        </w:rPr>
      </w:pPr>
    </w:p>
    <w:p w14:paraId="7BFF2CC9" w14:textId="77777777" w:rsidR="00512CA2" w:rsidRDefault="00512CA2" w:rsidP="0040090A">
      <w:pPr>
        <w:spacing w:after="0" w:line="240" w:lineRule="auto"/>
        <w:jc w:val="right"/>
        <w:rPr>
          <w:rFonts w:ascii="Arial" w:eastAsia="Times New Roman" w:hAnsi="Arial" w:cs="Arial"/>
          <w:color w:val="222222"/>
          <w:kern w:val="0"/>
          <w:sz w:val="21"/>
          <w:szCs w:val="21"/>
          <w:lang w:eastAsia="ru-RU"/>
          <w14:ligatures w14:val="none"/>
        </w:rPr>
      </w:pPr>
    </w:p>
    <w:p w14:paraId="7E54C93A" w14:textId="7CC08B3E" w:rsidR="0040090A" w:rsidRPr="0040090A" w:rsidRDefault="0040090A" w:rsidP="0040090A">
      <w:pPr>
        <w:spacing w:after="0" w:line="240" w:lineRule="auto"/>
        <w:jc w:val="right"/>
        <w:rPr>
          <w:rFonts w:ascii="Arial" w:eastAsia="Times New Roman" w:hAnsi="Arial" w:cs="Arial"/>
          <w:color w:val="222222"/>
          <w:kern w:val="0"/>
          <w:sz w:val="21"/>
          <w:szCs w:val="21"/>
          <w:lang w:eastAsia="ru-RU"/>
          <w14:ligatures w14:val="none"/>
        </w:rPr>
      </w:pPr>
      <w:r w:rsidRPr="0040090A">
        <w:rPr>
          <w:rFonts w:ascii="Arial" w:eastAsia="Times New Roman" w:hAnsi="Arial" w:cs="Arial"/>
          <w:color w:val="222222"/>
          <w:kern w:val="0"/>
          <w:sz w:val="21"/>
          <w:szCs w:val="21"/>
          <w:lang w:eastAsia="ru-RU"/>
          <w14:ligatures w14:val="none"/>
        </w:rPr>
        <w:t>Приложение № </w:t>
      </w:r>
      <w:r w:rsidR="00837561">
        <w:rPr>
          <w:rFonts w:ascii="Arial" w:eastAsia="Times New Roman" w:hAnsi="Arial" w:cs="Arial"/>
          <w:color w:val="222222"/>
          <w:kern w:val="0"/>
          <w:sz w:val="21"/>
          <w:szCs w:val="21"/>
          <w:lang w:eastAsia="ru-RU"/>
          <w14:ligatures w14:val="none"/>
        </w:rPr>
        <w:t>1</w:t>
      </w:r>
    </w:p>
    <w:p w14:paraId="15B8B095" w14:textId="2AD4B6C8" w:rsidR="0040090A" w:rsidRPr="0040090A" w:rsidRDefault="0040090A" w:rsidP="0040090A">
      <w:pPr>
        <w:spacing w:after="0" w:line="240" w:lineRule="auto"/>
        <w:jc w:val="right"/>
        <w:rPr>
          <w:rFonts w:ascii="Arial" w:eastAsia="Times New Roman" w:hAnsi="Arial" w:cs="Arial"/>
          <w:color w:val="222222"/>
          <w:kern w:val="0"/>
          <w:sz w:val="21"/>
          <w:szCs w:val="21"/>
          <w:lang w:eastAsia="ru-RU"/>
          <w14:ligatures w14:val="none"/>
        </w:rPr>
      </w:pPr>
      <w:r w:rsidRPr="0040090A">
        <w:rPr>
          <w:rFonts w:ascii="Arial" w:eastAsia="Times New Roman" w:hAnsi="Arial" w:cs="Arial"/>
          <w:color w:val="222222"/>
          <w:kern w:val="0"/>
          <w:sz w:val="21"/>
          <w:szCs w:val="21"/>
          <w:lang w:eastAsia="ru-RU"/>
          <w14:ligatures w14:val="none"/>
        </w:rPr>
        <w:t>к Контракту</w:t>
      </w:r>
      <w:r w:rsidR="007C68FC">
        <w:rPr>
          <w:rFonts w:ascii="Arial" w:eastAsia="Times New Roman" w:hAnsi="Arial" w:cs="Arial"/>
          <w:color w:val="222222"/>
          <w:kern w:val="0"/>
          <w:sz w:val="21"/>
          <w:szCs w:val="21"/>
          <w:lang w:eastAsia="ru-RU"/>
          <w14:ligatures w14:val="none"/>
        </w:rPr>
        <w:t xml:space="preserve"> </w:t>
      </w:r>
      <w:r w:rsidRPr="0040090A">
        <w:rPr>
          <w:rFonts w:ascii="Arial" w:eastAsia="Times New Roman" w:hAnsi="Arial" w:cs="Arial"/>
          <w:color w:val="222222"/>
          <w:kern w:val="0"/>
          <w:sz w:val="21"/>
          <w:szCs w:val="21"/>
          <w:lang w:eastAsia="ru-RU"/>
          <w14:ligatures w14:val="none"/>
        </w:rPr>
        <w:t>от «___» _______ 20</w:t>
      </w:r>
      <w:r w:rsidR="00837561">
        <w:rPr>
          <w:rFonts w:ascii="Arial" w:eastAsia="Times New Roman" w:hAnsi="Arial" w:cs="Arial"/>
          <w:color w:val="222222"/>
          <w:kern w:val="0"/>
          <w:sz w:val="21"/>
          <w:szCs w:val="21"/>
          <w:lang w:eastAsia="ru-RU"/>
          <w14:ligatures w14:val="none"/>
        </w:rPr>
        <w:t>24</w:t>
      </w:r>
      <w:r w:rsidRPr="0040090A">
        <w:rPr>
          <w:rFonts w:ascii="Arial" w:eastAsia="Times New Roman" w:hAnsi="Arial" w:cs="Arial"/>
          <w:color w:val="222222"/>
          <w:kern w:val="0"/>
          <w:sz w:val="21"/>
          <w:szCs w:val="21"/>
          <w:lang w:eastAsia="ru-RU"/>
          <w14:ligatures w14:val="none"/>
        </w:rPr>
        <w:t> г.</w:t>
      </w:r>
      <w:r w:rsidRPr="0040090A">
        <w:rPr>
          <w:rFonts w:ascii="Arial" w:eastAsia="Times New Roman" w:hAnsi="Arial" w:cs="Arial"/>
          <w:color w:val="222222"/>
          <w:kern w:val="0"/>
          <w:sz w:val="21"/>
          <w:szCs w:val="21"/>
          <w:lang w:eastAsia="ru-RU"/>
          <w14:ligatures w14:val="none"/>
        </w:rPr>
        <w:br/>
        <w:t>№ ___________</w:t>
      </w:r>
    </w:p>
    <w:p w14:paraId="695AF701" w14:textId="77777777" w:rsidR="0040090A" w:rsidRPr="00420622" w:rsidRDefault="0040090A" w:rsidP="00420622">
      <w:pPr>
        <w:spacing w:before="100" w:beforeAutospacing="1" w:after="100" w:afterAutospacing="1" w:line="240" w:lineRule="auto"/>
        <w:jc w:val="center"/>
        <w:outlineLvl w:val="2"/>
        <w:rPr>
          <w:rFonts w:ascii="Times New Roman" w:eastAsia="Times New Roman" w:hAnsi="Times New Roman" w:cs="Times New Roman"/>
          <w:b/>
          <w:bCs/>
          <w:color w:val="222222"/>
          <w:kern w:val="0"/>
          <w:sz w:val="24"/>
          <w:szCs w:val="24"/>
          <w:lang w:eastAsia="ru-RU"/>
          <w14:ligatures w14:val="none"/>
        </w:rPr>
      </w:pPr>
      <w:r w:rsidRPr="00420622">
        <w:rPr>
          <w:rFonts w:ascii="Times New Roman" w:eastAsia="Times New Roman" w:hAnsi="Times New Roman" w:cs="Times New Roman"/>
          <w:b/>
          <w:bCs/>
          <w:color w:val="222222"/>
          <w:kern w:val="0"/>
          <w:sz w:val="24"/>
          <w:szCs w:val="24"/>
          <w:lang w:eastAsia="ru-RU"/>
          <w14:ligatures w14:val="none"/>
        </w:rPr>
        <w:t>Техническое задание</w:t>
      </w:r>
    </w:p>
    <w:p w14:paraId="61C2C803" w14:textId="08FCA73E" w:rsidR="0040090A" w:rsidRPr="00420622" w:rsidRDefault="0040090A" w:rsidP="0040090A">
      <w:pPr>
        <w:spacing w:after="0" w:line="240" w:lineRule="auto"/>
        <w:jc w:val="center"/>
        <w:rPr>
          <w:rFonts w:ascii="Times New Roman" w:eastAsia="Times New Roman" w:hAnsi="Times New Roman" w:cs="Times New Roman"/>
          <w:color w:val="222222"/>
          <w:kern w:val="0"/>
          <w:sz w:val="24"/>
          <w:szCs w:val="24"/>
          <w:lang w:eastAsia="ru-RU"/>
          <w14:ligatures w14:val="none"/>
        </w:rPr>
      </w:pPr>
      <w:r w:rsidRPr="00420622">
        <w:rPr>
          <w:rFonts w:ascii="Times New Roman" w:eastAsia="Times New Roman" w:hAnsi="Times New Roman" w:cs="Times New Roman"/>
          <w:b/>
          <w:bCs/>
          <w:color w:val="222222"/>
          <w:kern w:val="0"/>
          <w:sz w:val="24"/>
          <w:szCs w:val="24"/>
          <w:lang w:eastAsia="ru-RU"/>
          <w14:ligatures w14:val="none"/>
        </w:rPr>
        <w:t>на выполнение работ по текущему ремонту </w:t>
      </w:r>
    </w:p>
    <w:p w14:paraId="08801574" w14:textId="422E81B7" w:rsidR="0040090A" w:rsidRPr="00CB6B23" w:rsidRDefault="0040090A" w:rsidP="00CB6B23">
      <w:pPr>
        <w:pStyle w:val="a7"/>
        <w:numPr>
          <w:ilvl w:val="0"/>
          <w:numId w:val="8"/>
        </w:numPr>
        <w:spacing w:after="0" w:line="240" w:lineRule="auto"/>
        <w:ind w:left="426"/>
        <w:rPr>
          <w:rFonts w:ascii="Times New Roman" w:eastAsia="Times New Roman" w:hAnsi="Times New Roman" w:cs="Times New Roman"/>
          <w:b/>
          <w:bCs/>
          <w:color w:val="222222"/>
          <w:kern w:val="0"/>
          <w:sz w:val="24"/>
          <w:szCs w:val="24"/>
          <w:lang w:eastAsia="ru-RU"/>
          <w14:ligatures w14:val="none"/>
        </w:rPr>
      </w:pPr>
      <w:r w:rsidRPr="00CB6B23">
        <w:rPr>
          <w:rFonts w:ascii="Times New Roman" w:eastAsia="Times New Roman" w:hAnsi="Times New Roman" w:cs="Times New Roman"/>
          <w:b/>
          <w:bCs/>
          <w:color w:val="222222"/>
          <w:kern w:val="0"/>
          <w:sz w:val="24"/>
          <w:szCs w:val="24"/>
          <w:lang w:eastAsia="ru-RU"/>
          <w14:ligatures w14:val="none"/>
        </w:rPr>
        <w:t>Общие сведения</w:t>
      </w:r>
    </w:p>
    <w:p w14:paraId="6F133BCA" w14:textId="588335DA" w:rsidR="00CB6B23" w:rsidRPr="00CB6B23" w:rsidRDefault="00CB6B23" w:rsidP="008F5351">
      <w:pPr>
        <w:pStyle w:val="a7"/>
        <w:spacing w:after="0" w:line="240" w:lineRule="auto"/>
        <w:ind w:left="0"/>
        <w:rPr>
          <w:rFonts w:ascii="Times New Roman" w:eastAsia="Times New Roman" w:hAnsi="Times New Roman" w:cs="Times New Roman"/>
          <w:color w:val="222222"/>
          <w:kern w:val="0"/>
          <w:sz w:val="24"/>
          <w:szCs w:val="24"/>
          <w:lang w:eastAsia="ru-RU"/>
          <w14:ligatures w14:val="none"/>
        </w:rPr>
      </w:pPr>
      <w:r w:rsidRPr="00CB6B23">
        <w:rPr>
          <w:rFonts w:ascii="Times New Roman" w:eastAsia="Times New Roman" w:hAnsi="Times New Roman" w:cs="Times New Roman"/>
          <w:color w:val="222222"/>
          <w:kern w:val="0"/>
          <w:sz w:val="24"/>
          <w:szCs w:val="24"/>
          <w:lang w:eastAsia="ru-RU"/>
          <w14:ligatures w14:val="none"/>
        </w:rPr>
        <w:t>1.1.</w:t>
      </w:r>
      <w:r>
        <w:rPr>
          <w:rFonts w:ascii="Times New Roman" w:eastAsia="Times New Roman" w:hAnsi="Times New Roman" w:cs="Times New Roman"/>
          <w:color w:val="222222"/>
          <w:kern w:val="0"/>
          <w:sz w:val="24"/>
          <w:szCs w:val="24"/>
          <w:lang w:eastAsia="ru-RU"/>
          <w14:ligatures w14:val="none"/>
        </w:rPr>
        <w:t xml:space="preserve"> </w:t>
      </w:r>
      <w:r w:rsidRPr="00CB6B23">
        <w:rPr>
          <w:rFonts w:ascii="Times New Roman" w:eastAsia="Times New Roman" w:hAnsi="Times New Roman" w:cs="Times New Roman"/>
          <w:color w:val="222222"/>
          <w:kern w:val="0"/>
          <w:sz w:val="24"/>
          <w:szCs w:val="24"/>
          <w:lang w:eastAsia="ru-RU"/>
          <w14:ligatures w14:val="none"/>
        </w:rPr>
        <w:t xml:space="preserve">Предметом контракта является текущий ремонт </w:t>
      </w:r>
      <w:r w:rsidR="00A345CC">
        <w:rPr>
          <w:rFonts w:ascii="Times New Roman" w:eastAsia="Times New Roman" w:hAnsi="Times New Roman" w:cs="Times New Roman"/>
          <w:color w:val="222222"/>
          <w:kern w:val="0"/>
          <w:sz w:val="24"/>
          <w:szCs w:val="24"/>
          <w:lang w:eastAsia="ru-RU"/>
          <w14:ligatures w14:val="none"/>
        </w:rPr>
        <w:t>помещен</w:t>
      </w:r>
      <w:r w:rsidRPr="00986E5C">
        <w:rPr>
          <w:rFonts w:ascii="Times New Roman" w:eastAsia="Times New Roman" w:hAnsi="Times New Roman" w:cs="Times New Roman"/>
          <w:color w:val="222222"/>
          <w:kern w:val="0"/>
          <w:sz w:val="24"/>
          <w:szCs w:val="24"/>
          <w:lang w:eastAsia="ru-RU"/>
          <w14:ligatures w14:val="none"/>
        </w:rPr>
        <w:t xml:space="preserve">ия </w:t>
      </w:r>
      <w:r w:rsidR="00B7215F">
        <w:rPr>
          <w:rFonts w:ascii="Times New Roman" w:eastAsia="Times New Roman" w:hAnsi="Times New Roman" w:cs="Times New Roman"/>
          <w:color w:val="222222"/>
          <w:kern w:val="0"/>
          <w:sz w:val="24"/>
          <w:szCs w:val="24"/>
          <w:lang w:eastAsia="ru-RU"/>
          <w14:ligatures w14:val="none"/>
        </w:rPr>
        <w:t>21Н по плану ПИБ в 2024 году (кабинет №3)</w:t>
      </w:r>
      <w:r w:rsidRPr="00986E5C">
        <w:rPr>
          <w:rFonts w:ascii="Times New Roman" w:eastAsia="Times New Roman" w:hAnsi="Times New Roman" w:cs="Times New Roman"/>
          <w:color w:val="222222"/>
          <w:kern w:val="0"/>
          <w:sz w:val="24"/>
          <w:szCs w:val="24"/>
          <w:lang w:eastAsia="ru-RU"/>
          <w14:ligatures w14:val="none"/>
        </w:rPr>
        <w:t xml:space="preserve"> Санкт-Петербургского</w:t>
      </w:r>
      <w:r w:rsidRPr="00CB6B23">
        <w:rPr>
          <w:rFonts w:ascii="Times New Roman" w:eastAsia="Times New Roman" w:hAnsi="Times New Roman" w:cs="Times New Roman"/>
          <w:color w:val="222222"/>
          <w:kern w:val="0"/>
          <w:sz w:val="24"/>
          <w:szCs w:val="24"/>
          <w:lang w:eastAsia="ru-RU"/>
          <w14:ligatures w14:val="none"/>
        </w:rPr>
        <w:t xml:space="preserve"> государственно</w:t>
      </w:r>
      <w:r>
        <w:rPr>
          <w:rFonts w:ascii="Times New Roman" w:eastAsia="Times New Roman" w:hAnsi="Times New Roman" w:cs="Times New Roman"/>
          <w:color w:val="222222"/>
          <w:kern w:val="0"/>
          <w:sz w:val="24"/>
          <w:szCs w:val="24"/>
          <w:lang w:eastAsia="ru-RU"/>
          <w14:ligatures w14:val="none"/>
        </w:rPr>
        <w:t>го</w:t>
      </w:r>
      <w:r w:rsidRPr="00CB6B23">
        <w:rPr>
          <w:rFonts w:ascii="Times New Roman" w:eastAsia="Times New Roman" w:hAnsi="Times New Roman" w:cs="Times New Roman"/>
          <w:color w:val="222222"/>
          <w:kern w:val="0"/>
          <w:sz w:val="24"/>
          <w:szCs w:val="24"/>
          <w:lang w:eastAsia="ru-RU"/>
          <w14:ligatures w14:val="none"/>
        </w:rPr>
        <w:t xml:space="preserve"> казенно</w:t>
      </w:r>
      <w:r>
        <w:rPr>
          <w:rFonts w:ascii="Times New Roman" w:eastAsia="Times New Roman" w:hAnsi="Times New Roman" w:cs="Times New Roman"/>
          <w:color w:val="222222"/>
          <w:kern w:val="0"/>
          <w:sz w:val="24"/>
          <w:szCs w:val="24"/>
          <w:lang w:eastAsia="ru-RU"/>
          <w14:ligatures w14:val="none"/>
        </w:rPr>
        <w:t>го</w:t>
      </w:r>
      <w:r w:rsidRPr="00CB6B23">
        <w:rPr>
          <w:rFonts w:ascii="Times New Roman" w:eastAsia="Times New Roman" w:hAnsi="Times New Roman" w:cs="Times New Roman"/>
          <w:color w:val="222222"/>
          <w:kern w:val="0"/>
          <w:sz w:val="24"/>
          <w:szCs w:val="24"/>
          <w:lang w:eastAsia="ru-RU"/>
          <w14:ligatures w14:val="none"/>
        </w:rPr>
        <w:t xml:space="preserve"> учреждени</w:t>
      </w:r>
      <w:r>
        <w:rPr>
          <w:rFonts w:ascii="Times New Roman" w:eastAsia="Times New Roman" w:hAnsi="Times New Roman" w:cs="Times New Roman"/>
          <w:color w:val="222222"/>
          <w:kern w:val="0"/>
          <w:sz w:val="24"/>
          <w:szCs w:val="24"/>
          <w:lang w:eastAsia="ru-RU"/>
          <w14:ligatures w14:val="none"/>
        </w:rPr>
        <w:t>я</w:t>
      </w:r>
      <w:r w:rsidRPr="00CB6B23">
        <w:rPr>
          <w:rFonts w:ascii="Times New Roman" w:eastAsia="Times New Roman" w:hAnsi="Times New Roman" w:cs="Times New Roman"/>
          <w:color w:val="222222"/>
          <w:kern w:val="0"/>
          <w:sz w:val="24"/>
          <w:szCs w:val="24"/>
          <w:lang w:eastAsia="ru-RU"/>
          <w14:ligatures w14:val="none"/>
        </w:rPr>
        <w:t xml:space="preserve"> «Городская централизованная бухгалтерия бюджетных учреждений </w:t>
      </w:r>
      <w:proofErr w:type="gramStart"/>
      <w:r w:rsidRPr="00CB6B23">
        <w:rPr>
          <w:rFonts w:ascii="Times New Roman" w:eastAsia="Times New Roman" w:hAnsi="Times New Roman" w:cs="Times New Roman"/>
          <w:color w:val="222222"/>
          <w:kern w:val="0"/>
          <w:sz w:val="24"/>
          <w:szCs w:val="24"/>
          <w:lang w:eastAsia="ru-RU"/>
          <w14:ligatures w14:val="none"/>
        </w:rPr>
        <w:t>Комитета</w:t>
      </w:r>
      <w:proofErr w:type="gramEnd"/>
      <w:r w:rsidRPr="00CB6B23">
        <w:rPr>
          <w:rFonts w:ascii="Times New Roman" w:eastAsia="Times New Roman" w:hAnsi="Times New Roman" w:cs="Times New Roman"/>
          <w:color w:val="222222"/>
          <w:kern w:val="0"/>
          <w:sz w:val="24"/>
          <w:szCs w:val="24"/>
          <w:lang w:eastAsia="ru-RU"/>
          <w14:ligatures w14:val="none"/>
        </w:rPr>
        <w:t xml:space="preserve"> но культуре Санкт-Петербурга»</w:t>
      </w:r>
      <w:r>
        <w:rPr>
          <w:rFonts w:ascii="Times New Roman" w:eastAsia="Times New Roman" w:hAnsi="Times New Roman" w:cs="Times New Roman"/>
          <w:color w:val="222222"/>
          <w:kern w:val="0"/>
          <w:sz w:val="24"/>
          <w:szCs w:val="24"/>
          <w:lang w:eastAsia="ru-RU"/>
          <w14:ligatures w14:val="none"/>
        </w:rPr>
        <w:t xml:space="preserve">, расположенного по адресу </w:t>
      </w:r>
      <w:r w:rsidRPr="00CB6B23">
        <w:rPr>
          <w:rFonts w:ascii="Times New Roman" w:eastAsia="Times New Roman" w:hAnsi="Times New Roman" w:cs="Times New Roman"/>
          <w:color w:val="222222"/>
          <w:kern w:val="0"/>
          <w:sz w:val="24"/>
          <w:szCs w:val="24"/>
          <w:lang w:eastAsia="ru-RU"/>
          <w14:ligatures w14:val="none"/>
        </w:rPr>
        <w:t>г. Санкт-Петербург,</w:t>
      </w:r>
      <w:r>
        <w:rPr>
          <w:rFonts w:ascii="Times New Roman" w:eastAsia="Times New Roman" w:hAnsi="Times New Roman" w:cs="Times New Roman"/>
          <w:color w:val="222222"/>
          <w:kern w:val="0"/>
          <w:sz w:val="24"/>
          <w:szCs w:val="24"/>
          <w:lang w:eastAsia="ru-RU"/>
          <w14:ligatures w14:val="none"/>
        </w:rPr>
        <w:t xml:space="preserve"> </w:t>
      </w:r>
      <w:r w:rsidRPr="00CB6B23">
        <w:rPr>
          <w:rFonts w:ascii="Times New Roman" w:eastAsia="Times New Roman" w:hAnsi="Times New Roman" w:cs="Times New Roman"/>
          <w:color w:val="222222"/>
          <w:kern w:val="0"/>
          <w:sz w:val="24"/>
          <w:szCs w:val="24"/>
          <w:lang w:eastAsia="ru-RU"/>
          <w14:ligatures w14:val="none"/>
        </w:rPr>
        <w:t>Владимирский пр., дом 14, лит. А</w:t>
      </w:r>
    </w:p>
    <w:p w14:paraId="47AC9074" w14:textId="3B3B8AE1" w:rsidR="00CB6B23" w:rsidRDefault="00CB6B23" w:rsidP="008F5351">
      <w:pPr>
        <w:pStyle w:val="a7"/>
        <w:spacing w:after="0" w:line="240" w:lineRule="auto"/>
        <w:ind w:left="0"/>
        <w:rPr>
          <w:rFonts w:ascii="Times New Roman" w:eastAsia="Times New Roman" w:hAnsi="Times New Roman" w:cs="Times New Roman"/>
          <w:color w:val="222222"/>
          <w:kern w:val="0"/>
          <w:sz w:val="24"/>
          <w:szCs w:val="24"/>
          <w:lang w:eastAsia="ru-RU"/>
          <w14:ligatures w14:val="none"/>
        </w:rPr>
      </w:pPr>
      <w:r w:rsidRPr="00CB6B23">
        <w:rPr>
          <w:rFonts w:ascii="Times New Roman" w:eastAsia="Times New Roman" w:hAnsi="Times New Roman" w:cs="Times New Roman"/>
          <w:color w:val="222222"/>
          <w:kern w:val="0"/>
          <w:sz w:val="24"/>
          <w:szCs w:val="24"/>
          <w:lang w:eastAsia="ru-RU"/>
          <w14:ligatures w14:val="none"/>
        </w:rPr>
        <w:t>1.2.</w:t>
      </w:r>
      <w:r w:rsidR="008F5351">
        <w:rPr>
          <w:rFonts w:ascii="Times New Roman" w:eastAsia="Times New Roman" w:hAnsi="Times New Roman" w:cs="Times New Roman"/>
          <w:color w:val="222222"/>
          <w:kern w:val="0"/>
          <w:sz w:val="24"/>
          <w:szCs w:val="24"/>
          <w:lang w:eastAsia="ru-RU"/>
          <w14:ligatures w14:val="none"/>
        </w:rPr>
        <w:t xml:space="preserve">  </w:t>
      </w:r>
      <w:r w:rsidRPr="00CB6B23">
        <w:rPr>
          <w:rFonts w:ascii="Times New Roman" w:eastAsia="Times New Roman" w:hAnsi="Times New Roman" w:cs="Times New Roman"/>
          <w:color w:val="222222"/>
          <w:kern w:val="0"/>
          <w:sz w:val="24"/>
          <w:szCs w:val="24"/>
          <w:lang w:eastAsia="ru-RU"/>
          <w14:ligatures w14:val="none"/>
        </w:rPr>
        <w:t>Начальная (максимальная) цена контракта:</w:t>
      </w:r>
      <w:r w:rsidR="008F5351">
        <w:rPr>
          <w:rFonts w:ascii="Times New Roman" w:eastAsia="Times New Roman" w:hAnsi="Times New Roman" w:cs="Times New Roman"/>
          <w:color w:val="222222"/>
          <w:kern w:val="0"/>
          <w:sz w:val="24"/>
          <w:szCs w:val="24"/>
          <w:lang w:eastAsia="ru-RU"/>
          <w14:ligatures w14:val="none"/>
        </w:rPr>
        <w:t xml:space="preserve"> 320 154,71 рубль.</w:t>
      </w:r>
    </w:p>
    <w:p w14:paraId="437A9325" w14:textId="42F7BC9F" w:rsidR="008F5351" w:rsidRPr="00CB6B23" w:rsidRDefault="008F5351" w:rsidP="008F5351">
      <w:pPr>
        <w:rPr>
          <w:rFonts w:ascii="Times New Roman" w:eastAsia="Times New Roman" w:hAnsi="Times New Roman" w:cs="Times New Roman"/>
          <w:color w:val="222222"/>
          <w:kern w:val="0"/>
          <w:sz w:val="24"/>
          <w:szCs w:val="24"/>
          <w:lang w:eastAsia="ru-RU"/>
          <w14:ligatures w14:val="none"/>
        </w:rPr>
      </w:pPr>
      <w:r>
        <w:rPr>
          <w:rFonts w:ascii="Times New Roman" w:eastAsia="Times New Roman" w:hAnsi="Times New Roman" w:cs="Times New Roman"/>
          <w:color w:val="222222"/>
          <w:kern w:val="0"/>
          <w:sz w:val="24"/>
          <w:szCs w:val="24"/>
          <w:lang w:eastAsia="ru-RU"/>
          <w14:ligatures w14:val="none"/>
        </w:rPr>
        <w:t xml:space="preserve"> 1.3.  </w:t>
      </w:r>
      <w:r w:rsidRPr="008F5351">
        <w:rPr>
          <w:rFonts w:ascii="Times New Roman" w:eastAsia="Times New Roman" w:hAnsi="Times New Roman" w:cs="Times New Roman"/>
          <w:color w:val="222222"/>
          <w:kern w:val="0"/>
          <w:sz w:val="24"/>
          <w:szCs w:val="24"/>
          <w:lang w:eastAsia="ru-RU"/>
          <w14:ligatures w14:val="none"/>
        </w:rPr>
        <w:t>Объем и состав работ определяется в соответствии с Локальн</w:t>
      </w:r>
      <w:r>
        <w:rPr>
          <w:rFonts w:ascii="Times New Roman" w:eastAsia="Times New Roman" w:hAnsi="Times New Roman" w:cs="Times New Roman"/>
          <w:color w:val="222222"/>
          <w:kern w:val="0"/>
          <w:sz w:val="24"/>
          <w:szCs w:val="24"/>
          <w:lang w:eastAsia="ru-RU"/>
          <w14:ligatures w14:val="none"/>
        </w:rPr>
        <w:t>ой</w:t>
      </w:r>
      <w:r w:rsidRPr="008F5351">
        <w:rPr>
          <w:rFonts w:ascii="Times New Roman" w:eastAsia="Times New Roman" w:hAnsi="Times New Roman" w:cs="Times New Roman"/>
          <w:color w:val="222222"/>
          <w:kern w:val="0"/>
          <w:sz w:val="24"/>
          <w:szCs w:val="24"/>
          <w:lang w:eastAsia="ru-RU"/>
          <w14:ligatures w14:val="none"/>
        </w:rPr>
        <w:t xml:space="preserve"> смет</w:t>
      </w:r>
      <w:r>
        <w:rPr>
          <w:rFonts w:ascii="Times New Roman" w:eastAsia="Times New Roman" w:hAnsi="Times New Roman" w:cs="Times New Roman"/>
          <w:color w:val="222222"/>
          <w:kern w:val="0"/>
          <w:sz w:val="24"/>
          <w:szCs w:val="24"/>
          <w:lang w:eastAsia="ru-RU"/>
          <w14:ligatures w14:val="none"/>
        </w:rPr>
        <w:t>ой</w:t>
      </w:r>
      <w:r w:rsidRPr="008F5351">
        <w:rPr>
          <w:rFonts w:ascii="Times New Roman" w:eastAsia="Times New Roman" w:hAnsi="Times New Roman" w:cs="Times New Roman"/>
          <w:color w:val="222222"/>
          <w:kern w:val="0"/>
          <w:sz w:val="24"/>
          <w:szCs w:val="24"/>
          <w:lang w:eastAsia="ru-RU"/>
          <w14:ligatures w14:val="none"/>
        </w:rPr>
        <w:t>. Подрядчик не имеет</w:t>
      </w:r>
      <w:r>
        <w:rPr>
          <w:rFonts w:ascii="Times New Roman" w:eastAsia="Times New Roman" w:hAnsi="Times New Roman" w:cs="Times New Roman"/>
          <w:color w:val="222222"/>
          <w:kern w:val="0"/>
          <w:sz w:val="24"/>
          <w:szCs w:val="24"/>
          <w:lang w:eastAsia="ru-RU"/>
          <w14:ligatures w14:val="none"/>
        </w:rPr>
        <w:t xml:space="preserve"> </w:t>
      </w:r>
      <w:r w:rsidRPr="008F5351">
        <w:rPr>
          <w:rFonts w:ascii="Times New Roman" w:eastAsia="Times New Roman" w:hAnsi="Times New Roman" w:cs="Times New Roman"/>
          <w:color w:val="222222"/>
          <w:kern w:val="0"/>
          <w:sz w:val="24"/>
          <w:szCs w:val="24"/>
          <w:lang w:eastAsia="ru-RU"/>
          <w14:ligatures w14:val="none"/>
        </w:rPr>
        <w:t>прав</w:t>
      </w:r>
      <w:r>
        <w:rPr>
          <w:rFonts w:ascii="Times New Roman" w:eastAsia="Times New Roman" w:hAnsi="Times New Roman" w:cs="Times New Roman"/>
          <w:color w:val="222222"/>
          <w:kern w:val="0"/>
          <w:sz w:val="24"/>
          <w:szCs w:val="24"/>
          <w:lang w:eastAsia="ru-RU"/>
          <w14:ligatures w14:val="none"/>
        </w:rPr>
        <w:t>а</w:t>
      </w:r>
      <w:r w:rsidRPr="008F5351">
        <w:rPr>
          <w:rFonts w:ascii="Times New Roman" w:eastAsia="Times New Roman" w:hAnsi="Times New Roman" w:cs="Times New Roman"/>
          <w:color w:val="222222"/>
          <w:kern w:val="0"/>
          <w:sz w:val="24"/>
          <w:szCs w:val="24"/>
          <w:lang w:eastAsia="ru-RU"/>
          <w14:ligatures w14:val="none"/>
        </w:rPr>
        <w:t xml:space="preserve"> самостоятельно изменить вид и объем работ.</w:t>
      </w:r>
    </w:p>
    <w:p w14:paraId="0368325E"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b/>
          <w:bCs/>
          <w:color w:val="222222"/>
          <w:kern w:val="0"/>
          <w:sz w:val="24"/>
          <w:szCs w:val="24"/>
          <w:lang w:eastAsia="ru-RU"/>
          <w14:ligatures w14:val="none"/>
        </w:rPr>
        <w:t>2. Состав работ</w:t>
      </w:r>
    </w:p>
    <w:p w14:paraId="4F60E337" w14:textId="6C665A0B"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 xml:space="preserve">2.1. </w:t>
      </w:r>
      <w:r w:rsidR="00A3060C" w:rsidRPr="004D5E4F">
        <w:rPr>
          <w:rFonts w:ascii="Times New Roman" w:eastAsia="Times New Roman" w:hAnsi="Times New Roman" w:cs="Times New Roman"/>
          <w:color w:val="222222"/>
          <w:kern w:val="0"/>
          <w:sz w:val="24"/>
          <w:szCs w:val="24"/>
          <w:lang w:eastAsia="ru-RU"/>
          <w14:ligatures w14:val="none"/>
        </w:rPr>
        <w:t>Разборка плинтусов: деревянных и из пластмассовых материалов</w:t>
      </w:r>
      <w:r w:rsidRPr="004D5E4F">
        <w:rPr>
          <w:rFonts w:ascii="Times New Roman" w:eastAsia="Times New Roman" w:hAnsi="Times New Roman" w:cs="Times New Roman"/>
          <w:color w:val="222222"/>
          <w:kern w:val="0"/>
          <w:sz w:val="24"/>
          <w:szCs w:val="24"/>
          <w:lang w:eastAsia="ru-RU"/>
          <w14:ligatures w14:val="none"/>
        </w:rPr>
        <w:t xml:space="preserve"> </w:t>
      </w:r>
    </w:p>
    <w:p w14:paraId="52F98F1E" w14:textId="14F06BC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 xml:space="preserve">2.2. </w:t>
      </w:r>
      <w:r w:rsidR="00A3060C" w:rsidRPr="004D5E4F">
        <w:rPr>
          <w:rFonts w:ascii="Times New Roman" w:eastAsia="Times New Roman" w:hAnsi="Times New Roman" w:cs="Times New Roman"/>
          <w:color w:val="222222"/>
          <w:kern w:val="0"/>
          <w:sz w:val="24"/>
          <w:szCs w:val="24"/>
          <w:lang w:eastAsia="ru-RU"/>
          <w14:ligatures w14:val="none"/>
        </w:rPr>
        <w:t>Ремонт покрытий из штучного паркета</w:t>
      </w:r>
      <w:r w:rsidRPr="004D5E4F">
        <w:rPr>
          <w:rFonts w:ascii="Times New Roman" w:eastAsia="Times New Roman" w:hAnsi="Times New Roman" w:cs="Times New Roman"/>
          <w:color w:val="222222"/>
          <w:kern w:val="0"/>
          <w:sz w:val="24"/>
          <w:szCs w:val="24"/>
          <w:lang w:eastAsia="ru-RU"/>
          <w14:ligatures w14:val="none"/>
        </w:rPr>
        <w:t>.</w:t>
      </w:r>
    </w:p>
    <w:p w14:paraId="4AF45F71" w14:textId="466C228A"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 xml:space="preserve">2.3. </w:t>
      </w:r>
      <w:r w:rsidR="00A3060C" w:rsidRPr="004D5E4F">
        <w:rPr>
          <w:rFonts w:ascii="Times New Roman" w:eastAsia="Times New Roman" w:hAnsi="Times New Roman" w:cs="Times New Roman"/>
          <w:color w:val="222222"/>
          <w:kern w:val="0"/>
          <w:sz w:val="24"/>
          <w:szCs w:val="24"/>
          <w:lang w:eastAsia="ru-RU"/>
          <w14:ligatures w14:val="none"/>
        </w:rPr>
        <w:t>Циклевка паркетных полов</w:t>
      </w:r>
      <w:r w:rsidRPr="004D5E4F">
        <w:rPr>
          <w:rFonts w:ascii="Times New Roman" w:eastAsia="Times New Roman" w:hAnsi="Times New Roman" w:cs="Times New Roman"/>
          <w:color w:val="222222"/>
          <w:kern w:val="0"/>
          <w:sz w:val="24"/>
          <w:szCs w:val="24"/>
          <w:lang w:eastAsia="ru-RU"/>
          <w14:ligatures w14:val="none"/>
        </w:rPr>
        <w:t>.</w:t>
      </w:r>
    </w:p>
    <w:p w14:paraId="1BFE6152" w14:textId="0F9B21D1"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 xml:space="preserve">2.4. </w:t>
      </w:r>
      <w:r w:rsidR="00DB784A" w:rsidRPr="004D5E4F">
        <w:rPr>
          <w:rFonts w:ascii="Times New Roman" w:eastAsia="Times New Roman" w:hAnsi="Times New Roman" w:cs="Times New Roman"/>
          <w:color w:val="222222"/>
          <w:kern w:val="0"/>
          <w:sz w:val="24"/>
          <w:szCs w:val="24"/>
          <w:lang w:eastAsia="ru-RU"/>
          <w14:ligatures w14:val="none"/>
        </w:rPr>
        <w:t>Устройство плинтусов: деревянных</w:t>
      </w:r>
      <w:r w:rsidRPr="004D5E4F">
        <w:rPr>
          <w:rFonts w:ascii="Times New Roman" w:eastAsia="Times New Roman" w:hAnsi="Times New Roman" w:cs="Times New Roman"/>
          <w:color w:val="222222"/>
          <w:kern w:val="0"/>
          <w:sz w:val="24"/>
          <w:szCs w:val="24"/>
          <w:lang w:eastAsia="ru-RU"/>
          <w14:ligatures w14:val="none"/>
        </w:rPr>
        <w:t>.</w:t>
      </w:r>
    </w:p>
    <w:p w14:paraId="08E85684" w14:textId="1C68280B"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 xml:space="preserve">2.5. </w:t>
      </w:r>
      <w:r w:rsidR="00DB784A" w:rsidRPr="004D5E4F">
        <w:rPr>
          <w:rFonts w:ascii="Times New Roman" w:eastAsia="Times New Roman" w:hAnsi="Times New Roman" w:cs="Times New Roman"/>
          <w:color w:val="222222"/>
          <w:kern w:val="0"/>
          <w:sz w:val="24"/>
          <w:szCs w:val="24"/>
          <w:lang w:eastAsia="ru-RU"/>
          <w14:ligatures w14:val="none"/>
        </w:rPr>
        <w:t>Снятие обоев: простых и улучшенных</w:t>
      </w:r>
      <w:r w:rsidRPr="004D5E4F">
        <w:rPr>
          <w:rFonts w:ascii="Times New Roman" w:eastAsia="Times New Roman" w:hAnsi="Times New Roman" w:cs="Times New Roman"/>
          <w:color w:val="222222"/>
          <w:kern w:val="0"/>
          <w:sz w:val="24"/>
          <w:szCs w:val="24"/>
          <w:lang w:eastAsia="ru-RU"/>
          <w14:ligatures w14:val="none"/>
        </w:rPr>
        <w:t>.</w:t>
      </w:r>
      <w:r w:rsidR="00DB784A" w:rsidRPr="004D5E4F">
        <w:rPr>
          <w:rFonts w:ascii="Times New Roman" w:eastAsia="Times New Roman" w:hAnsi="Times New Roman" w:cs="Times New Roman"/>
          <w:color w:val="222222"/>
          <w:kern w:val="0"/>
          <w:sz w:val="24"/>
          <w:szCs w:val="24"/>
          <w:lang w:eastAsia="ru-RU"/>
          <w14:ligatures w14:val="none"/>
        </w:rPr>
        <w:t xml:space="preserve"> Уборка и вывоз строительного мусора.</w:t>
      </w:r>
    </w:p>
    <w:p w14:paraId="544BC39E" w14:textId="60091BAC"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 xml:space="preserve">2.6. </w:t>
      </w:r>
      <w:r w:rsidR="00DB784A" w:rsidRPr="004D5E4F">
        <w:rPr>
          <w:rFonts w:ascii="Times New Roman" w:eastAsia="Times New Roman" w:hAnsi="Times New Roman" w:cs="Times New Roman"/>
          <w:color w:val="222222"/>
          <w:kern w:val="0"/>
          <w:sz w:val="24"/>
          <w:szCs w:val="24"/>
          <w:lang w:eastAsia="ru-RU"/>
          <w14:ligatures w14:val="none"/>
        </w:rPr>
        <w:t>Ремонт штукатурки внутренних стен</w:t>
      </w:r>
      <w:r w:rsidRPr="004D5E4F">
        <w:rPr>
          <w:rFonts w:ascii="Times New Roman" w:eastAsia="Times New Roman" w:hAnsi="Times New Roman" w:cs="Times New Roman"/>
          <w:color w:val="222222"/>
          <w:kern w:val="0"/>
          <w:sz w:val="24"/>
          <w:szCs w:val="24"/>
          <w:lang w:eastAsia="ru-RU"/>
          <w14:ligatures w14:val="none"/>
        </w:rPr>
        <w:t>.</w:t>
      </w:r>
      <w:r w:rsidR="00DB784A" w:rsidRPr="004D5E4F">
        <w:rPr>
          <w:rFonts w:ascii="Times New Roman" w:hAnsi="Times New Roman" w:cs="Times New Roman"/>
          <w:sz w:val="24"/>
          <w:szCs w:val="24"/>
        </w:rPr>
        <w:t xml:space="preserve"> </w:t>
      </w:r>
      <w:r w:rsidR="00DB784A" w:rsidRPr="004D5E4F">
        <w:rPr>
          <w:rFonts w:ascii="Times New Roman" w:eastAsia="Times New Roman" w:hAnsi="Times New Roman" w:cs="Times New Roman"/>
          <w:color w:val="222222"/>
          <w:kern w:val="0"/>
          <w:sz w:val="24"/>
          <w:szCs w:val="24"/>
          <w:lang w:eastAsia="ru-RU"/>
          <w14:ligatures w14:val="none"/>
        </w:rPr>
        <w:t>Штукатурные работы.</w:t>
      </w:r>
    </w:p>
    <w:p w14:paraId="799C710B" w14:textId="5A67F0F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 xml:space="preserve">2.7. </w:t>
      </w:r>
      <w:r w:rsidR="00DB784A" w:rsidRPr="004D5E4F">
        <w:rPr>
          <w:rFonts w:ascii="Times New Roman" w:eastAsia="Times New Roman" w:hAnsi="Times New Roman" w:cs="Times New Roman"/>
          <w:color w:val="222222"/>
          <w:kern w:val="0"/>
          <w:sz w:val="24"/>
          <w:szCs w:val="24"/>
          <w:lang w:eastAsia="ru-RU"/>
          <w14:ligatures w14:val="none"/>
        </w:rPr>
        <w:t>Обойные и облицовочные работы</w:t>
      </w:r>
      <w:r w:rsidRPr="004D5E4F">
        <w:rPr>
          <w:rFonts w:ascii="Times New Roman" w:eastAsia="Times New Roman" w:hAnsi="Times New Roman" w:cs="Times New Roman"/>
          <w:color w:val="222222"/>
          <w:kern w:val="0"/>
          <w:sz w:val="24"/>
          <w:szCs w:val="24"/>
          <w:lang w:eastAsia="ru-RU"/>
          <w14:ligatures w14:val="none"/>
        </w:rPr>
        <w:t>.</w:t>
      </w:r>
    </w:p>
    <w:p w14:paraId="01A99B60" w14:textId="7D00020B"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 xml:space="preserve">2.8. </w:t>
      </w:r>
      <w:r w:rsidR="00DB784A" w:rsidRPr="004D5E4F">
        <w:rPr>
          <w:rFonts w:ascii="Times New Roman" w:eastAsia="Times New Roman" w:hAnsi="Times New Roman" w:cs="Times New Roman"/>
          <w:color w:val="222222"/>
          <w:kern w:val="0"/>
          <w:sz w:val="24"/>
          <w:szCs w:val="24"/>
          <w:lang w:eastAsia="ru-RU"/>
          <w14:ligatures w14:val="none"/>
        </w:rPr>
        <w:t>Окраска стен, оклеенных стеклообоями</w:t>
      </w:r>
      <w:r w:rsidRPr="004D5E4F">
        <w:rPr>
          <w:rFonts w:ascii="Times New Roman" w:eastAsia="Times New Roman" w:hAnsi="Times New Roman" w:cs="Times New Roman"/>
          <w:color w:val="222222"/>
          <w:kern w:val="0"/>
          <w:sz w:val="24"/>
          <w:szCs w:val="24"/>
          <w:lang w:eastAsia="ru-RU"/>
          <w14:ligatures w14:val="none"/>
        </w:rPr>
        <w:t>.</w:t>
      </w:r>
    </w:p>
    <w:p w14:paraId="17F19FC9" w14:textId="06BAB1BE" w:rsidR="00DB784A" w:rsidRPr="004D5E4F" w:rsidRDefault="00DB784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2.9. Электромонтажные работы</w:t>
      </w:r>
    </w:p>
    <w:p w14:paraId="7C4D7CF5" w14:textId="77777777" w:rsidR="00837561" w:rsidRPr="00837561" w:rsidRDefault="0040090A" w:rsidP="00837561">
      <w:pPr>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b/>
          <w:bCs/>
          <w:color w:val="222222"/>
          <w:kern w:val="0"/>
          <w:sz w:val="24"/>
          <w:szCs w:val="24"/>
          <w:lang w:eastAsia="ru-RU"/>
          <w14:ligatures w14:val="none"/>
        </w:rPr>
        <w:t xml:space="preserve">3. </w:t>
      </w:r>
      <w:r w:rsidR="00837561" w:rsidRPr="00837561">
        <w:rPr>
          <w:rFonts w:ascii="Times New Roman" w:eastAsia="Times New Roman" w:hAnsi="Times New Roman" w:cs="Times New Roman"/>
          <w:color w:val="222222"/>
          <w:kern w:val="0"/>
          <w:sz w:val="24"/>
          <w:szCs w:val="24"/>
          <w:lang w:eastAsia="ru-RU"/>
          <w14:ligatures w14:val="none"/>
        </w:rPr>
        <w:t> </w:t>
      </w:r>
      <w:r w:rsidR="00837561" w:rsidRPr="00837561">
        <w:rPr>
          <w:rFonts w:ascii="Times New Roman" w:eastAsia="Times New Roman" w:hAnsi="Times New Roman" w:cs="Times New Roman"/>
          <w:b/>
          <w:bCs/>
          <w:color w:val="222222"/>
          <w:kern w:val="0"/>
          <w:sz w:val="24"/>
          <w:szCs w:val="24"/>
          <w:lang w:eastAsia="ru-RU"/>
          <w14:ligatures w14:val="none"/>
        </w:rPr>
        <w:t>Порядок (последовательность, этапы) выполнения работ</w:t>
      </w:r>
    </w:p>
    <w:p w14:paraId="43BFBCEA" w14:textId="6C834275" w:rsidR="00837561" w:rsidRPr="00837561" w:rsidRDefault="00837561" w:rsidP="00837561">
      <w:pPr>
        <w:spacing w:after="0" w:line="240" w:lineRule="auto"/>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Подрядчик обязан осуществить выполнение работ в последовательности, установленной нормативами и правилами для данного вида работ, с соблюдением технологического процесса.</w:t>
      </w:r>
    </w:p>
    <w:p w14:paraId="2DBF24DE" w14:textId="77777777" w:rsidR="00837561" w:rsidRPr="00837561" w:rsidRDefault="00837561" w:rsidP="00837561">
      <w:pPr>
        <w:spacing w:after="0" w:line="240" w:lineRule="auto"/>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Заказчиком совместно с подрядчиком оформляются акты открытия и передачи объекта в работу.</w:t>
      </w:r>
    </w:p>
    <w:p w14:paraId="18F6138B" w14:textId="77777777" w:rsidR="00837561" w:rsidRPr="00837561" w:rsidRDefault="00837561" w:rsidP="00837561">
      <w:pPr>
        <w:spacing w:after="0" w:line="240" w:lineRule="auto"/>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Подрядчиком после подписания акта передачи объекта представляется график производства</w:t>
      </w:r>
      <w:r w:rsidRPr="00837561">
        <w:rPr>
          <w:rFonts w:ascii="Times New Roman" w:eastAsia="Times New Roman" w:hAnsi="Times New Roman" w:cs="Times New Roman"/>
          <w:color w:val="222222"/>
          <w:kern w:val="0"/>
          <w:sz w:val="24"/>
          <w:szCs w:val="24"/>
          <w:lang w:eastAsia="ru-RU"/>
          <w14:ligatures w14:val="none"/>
        </w:rPr>
        <w:br/>
        <w:t>работ.</w:t>
      </w:r>
    </w:p>
    <w:p w14:paraId="33588C7F" w14:textId="77777777" w:rsidR="00837561" w:rsidRPr="00837561" w:rsidRDefault="00837561" w:rsidP="00837561">
      <w:pPr>
        <w:spacing w:after="0" w:line="240" w:lineRule="auto"/>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Последовательность выполнения работ на объекте:</w:t>
      </w:r>
    </w:p>
    <w:p w14:paraId="6712A52C" w14:textId="77777777" w:rsidR="00837561" w:rsidRPr="00837561" w:rsidRDefault="00837561" w:rsidP="00837561">
      <w:pPr>
        <w:spacing w:after="0" w:line="240" w:lineRule="auto"/>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1. Открытие объекта с подписанием акта открытия объекта.</w:t>
      </w:r>
    </w:p>
    <w:p w14:paraId="51577C4C" w14:textId="77777777" w:rsidR="00837561" w:rsidRPr="00837561" w:rsidRDefault="00837561" w:rsidP="00837561">
      <w:pPr>
        <w:spacing w:after="0" w:line="240" w:lineRule="auto"/>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2. Согласование применяемых в процессе выполнения работ материалов с балансодержателем здания (администрацией учреждения).</w:t>
      </w:r>
    </w:p>
    <w:p w14:paraId="24485E5B" w14:textId="77777777" w:rsidR="00837561" w:rsidRPr="00837561" w:rsidRDefault="00837561" w:rsidP="00837561">
      <w:pPr>
        <w:spacing w:after="0" w:line="240" w:lineRule="auto"/>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3. Предоставление заказчику на утверждение графика производства работ.</w:t>
      </w:r>
    </w:p>
    <w:p w14:paraId="07588E5F" w14:textId="77777777" w:rsidR="00837561" w:rsidRPr="00837561" w:rsidRDefault="00837561" w:rsidP="00837561">
      <w:pPr>
        <w:spacing w:after="0" w:line="240" w:lineRule="auto"/>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4. Выполнение работ в соответствии с утвержденной сметной документацией и графиком производства работ.</w:t>
      </w:r>
    </w:p>
    <w:p w14:paraId="6B5A86A9" w14:textId="77777777" w:rsidR="00837561" w:rsidRPr="00837561" w:rsidRDefault="00837561" w:rsidP="00837561">
      <w:pPr>
        <w:spacing w:after="0" w:line="240" w:lineRule="auto"/>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5. Составление актов выполненных работ по форме КС-2 с учетом фактически выполненных работ на объекте.</w:t>
      </w:r>
    </w:p>
    <w:p w14:paraId="0AECEB6C" w14:textId="77777777" w:rsidR="00837561" w:rsidRPr="00837561" w:rsidRDefault="00837561" w:rsidP="00837561">
      <w:pPr>
        <w:spacing w:after="0" w:line="240" w:lineRule="auto"/>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6. Утверждение актов КС-2 администрацией учреждения (контрольный обмер выполненных объемов работ).</w:t>
      </w:r>
    </w:p>
    <w:p w14:paraId="3E10429C" w14:textId="77777777" w:rsidR="00837561" w:rsidRPr="00837561" w:rsidRDefault="00837561" w:rsidP="00837561">
      <w:pPr>
        <w:spacing w:after="0" w:line="240" w:lineRule="auto"/>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7. Сдача-приемка объекта в эксплуатацию приемочной комиссии.</w:t>
      </w:r>
    </w:p>
    <w:p w14:paraId="10D8333E" w14:textId="77777777" w:rsidR="00837561" w:rsidRPr="00837561" w:rsidRDefault="00837561" w:rsidP="00837561">
      <w:pPr>
        <w:spacing w:after="0" w:line="240" w:lineRule="auto"/>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8. Подписание акта сдачи-приемки работ.</w:t>
      </w:r>
    </w:p>
    <w:p w14:paraId="423809E9" w14:textId="475446B6"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b/>
          <w:bCs/>
          <w:color w:val="222222"/>
          <w:kern w:val="0"/>
          <w:sz w:val="24"/>
          <w:szCs w:val="24"/>
          <w:lang w:eastAsia="ru-RU"/>
          <w14:ligatures w14:val="none"/>
        </w:rPr>
        <w:t>4. Требования к качеству выполняемых работ</w:t>
      </w:r>
    </w:p>
    <w:p w14:paraId="7AE111DF" w14:textId="0B63284E"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4.1. Гарантия качества — </w:t>
      </w:r>
      <w:r w:rsidR="004D5E4F">
        <w:rPr>
          <w:rFonts w:ascii="Times New Roman" w:eastAsia="Times New Roman" w:hAnsi="Times New Roman" w:cs="Times New Roman"/>
          <w:color w:val="222222"/>
          <w:kern w:val="0"/>
          <w:sz w:val="24"/>
          <w:szCs w:val="24"/>
          <w:lang w:eastAsia="ru-RU"/>
          <w14:ligatures w14:val="none"/>
        </w:rPr>
        <w:t xml:space="preserve">12 месяцев </w:t>
      </w:r>
      <w:r w:rsidRPr="004D5E4F">
        <w:rPr>
          <w:rFonts w:ascii="Times New Roman" w:eastAsia="Times New Roman" w:hAnsi="Times New Roman" w:cs="Times New Roman"/>
          <w:color w:val="222222"/>
          <w:kern w:val="0"/>
          <w:sz w:val="24"/>
          <w:szCs w:val="24"/>
          <w:lang w:eastAsia="ru-RU"/>
          <w14:ligatures w14:val="none"/>
        </w:rPr>
        <w:t>с момента подписания Акта сдачи-приемки работ.</w:t>
      </w:r>
    </w:p>
    <w:p w14:paraId="27779D3C"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4.2. На момент подписания Акта сдачи-приемки работ должны быть предъявлены сертификаты на все используемые материалы или другие документы, удостоверяющие их качество в соответствии с 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 и другими нормативными правовыми актами в сфере обязательной сертификации продукции.</w:t>
      </w:r>
    </w:p>
    <w:p w14:paraId="32D7DF23"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b/>
          <w:bCs/>
          <w:color w:val="222222"/>
          <w:kern w:val="0"/>
          <w:sz w:val="24"/>
          <w:szCs w:val="24"/>
          <w:lang w:eastAsia="ru-RU"/>
          <w14:ligatures w14:val="none"/>
        </w:rPr>
        <w:lastRenderedPageBreak/>
        <w:t>5. Характеристика работ</w:t>
      </w:r>
    </w:p>
    <w:p w14:paraId="1E98217A"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5.1. Все работы должны быть выполнены в соответствии с требованиями действующего законодательства, строительных норм и правил, государственных стандартов и иных нормативных правовых документов, регламентирующих порядок и качество выполнения работ, являющихся предметом контракта.</w:t>
      </w:r>
    </w:p>
    <w:p w14:paraId="4D48FE0A"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5.2. Требования к техническим характеристикам работ.</w:t>
      </w:r>
    </w:p>
    <w:p w14:paraId="0446B2BB"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5.2.1. Все применяемые и используемые в ходе выполнения работ товары, материалы и оборудование должны иметь действующие сертификаты соответствия, сертификаты качества, гигиенические сертификаты, сертификаты пожарной безопасности, технические паспорта и протоколы испытаний и разрешены для использования на территории Российской Федерации.</w:t>
      </w:r>
    </w:p>
    <w:p w14:paraId="27437565"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5.2.2. Запрещается применение строительных материалов и изделий, не имеющих сопроводительного документа, подтверждающего соответствие их требованиям государственных стандартов или технических условий, а также товарного знака изделий.</w:t>
      </w:r>
    </w:p>
    <w:p w14:paraId="61FB65C7"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5.3. Требования к безопасности работ.</w:t>
      </w:r>
    </w:p>
    <w:p w14:paraId="047C6514"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5.3.1. Подрядчик обязан обеспечить за свой счет и на свой риск надлежащее хранение материалов, инструментов и другого имущества Подрядчика, находящегося на территории Заказчика.</w:t>
      </w:r>
    </w:p>
    <w:p w14:paraId="333E6551"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5.3.2. Подрядчик несет ответственность за все действия (бездействия) своих работников, в том числе и за соблюдение рабочими законодательства Российской Федерации.</w:t>
      </w:r>
    </w:p>
    <w:p w14:paraId="7BC19EFA"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5.3.3. Подрядчик должен обеспечить рабочих всем необходимым для производства работ инструментом, средствами индивидуальной защиты, материалами и иным инвентарем.</w:t>
      </w:r>
    </w:p>
    <w:p w14:paraId="4DFCD2C2"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5.3.4. На период проведения работ Подрядчик должен гарантировать порядок и соблюдение мероприятий по технике безопасности, соблюдение требований электробезопасности и пожарной безопасности в соответствии с требованиями:</w:t>
      </w:r>
    </w:p>
    <w:p w14:paraId="51990D89" w14:textId="77777777" w:rsidR="00420622" w:rsidRPr="00420622" w:rsidRDefault="00420622" w:rsidP="0040090A">
      <w:pPr>
        <w:numPr>
          <w:ilvl w:val="0"/>
          <w:numId w:val="3"/>
        </w:numPr>
        <w:spacing w:after="0" w:line="240" w:lineRule="auto"/>
        <w:rPr>
          <w:rFonts w:ascii="Times New Roman" w:eastAsia="Times New Roman" w:hAnsi="Times New Roman" w:cs="Times New Roman"/>
          <w:color w:val="222222"/>
          <w:kern w:val="0"/>
          <w:sz w:val="24"/>
          <w:szCs w:val="24"/>
          <w:lang w:eastAsia="ru-RU"/>
          <w14:ligatures w14:val="none"/>
        </w:rPr>
      </w:pPr>
    </w:p>
    <w:p w14:paraId="2F76ECF0" w14:textId="7FAED825" w:rsidR="00420622" w:rsidRDefault="00420622" w:rsidP="0040090A">
      <w:pPr>
        <w:numPr>
          <w:ilvl w:val="0"/>
          <w:numId w:val="3"/>
        </w:numPr>
        <w:spacing w:after="0" w:line="240" w:lineRule="auto"/>
        <w:rPr>
          <w:rFonts w:ascii="Times New Roman" w:eastAsia="Times New Roman" w:hAnsi="Times New Roman" w:cs="Times New Roman"/>
          <w:color w:val="222222"/>
          <w:kern w:val="0"/>
          <w:sz w:val="24"/>
          <w:szCs w:val="24"/>
          <w:lang w:eastAsia="ru-RU"/>
          <w14:ligatures w14:val="none"/>
        </w:rPr>
      </w:pPr>
      <w:bookmarkStart w:id="6" w:name="_Hlk168557482"/>
      <w:r>
        <w:rPr>
          <w:rFonts w:ascii="Times New Roman" w:eastAsia="Times New Roman" w:hAnsi="Times New Roman" w:cs="Times New Roman"/>
          <w:color w:val="222222"/>
          <w:kern w:val="0"/>
          <w:sz w:val="24"/>
          <w:szCs w:val="24"/>
          <w:lang w:eastAsia="ru-RU"/>
          <w14:ligatures w14:val="none"/>
        </w:rPr>
        <w:t xml:space="preserve">СНиП 12-03-2001 «Безопасность труда в строительстве. Часть 1. </w:t>
      </w:r>
      <w:bookmarkEnd w:id="6"/>
      <w:r>
        <w:rPr>
          <w:rFonts w:ascii="Times New Roman" w:eastAsia="Times New Roman" w:hAnsi="Times New Roman" w:cs="Times New Roman"/>
          <w:color w:val="222222"/>
          <w:kern w:val="0"/>
          <w:sz w:val="24"/>
          <w:szCs w:val="24"/>
          <w:lang w:eastAsia="ru-RU"/>
          <w14:ligatures w14:val="none"/>
        </w:rPr>
        <w:t>Общие требования», принятых постановлением Госстроя России от 23.07.2001 № 80;</w:t>
      </w:r>
    </w:p>
    <w:p w14:paraId="31434BAB" w14:textId="12CFEBB9" w:rsidR="00420622" w:rsidRPr="00420622" w:rsidRDefault="00420622" w:rsidP="0040090A">
      <w:pPr>
        <w:numPr>
          <w:ilvl w:val="0"/>
          <w:numId w:val="3"/>
        </w:numPr>
        <w:spacing w:after="0" w:line="240" w:lineRule="auto"/>
        <w:rPr>
          <w:rFonts w:ascii="Times New Roman" w:eastAsia="Times New Roman" w:hAnsi="Times New Roman" w:cs="Times New Roman"/>
          <w:color w:val="222222"/>
          <w:kern w:val="0"/>
          <w:sz w:val="24"/>
          <w:szCs w:val="24"/>
          <w:lang w:eastAsia="ru-RU"/>
          <w14:ligatures w14:val="none"/>
        </w:rPr>
      </w:pPr>
      <w:r>
        <w:rPr>
          <w:rFonts w:ascii="Times New Roman" w:eastAsia="Times New Roman" w:hAnsi="Times New Roman" w:cs="Times New Roman"/>
          <w:color w:val="222222"/>
          <w:kern w:val="0"/>
          <w:sz w:val="24"/>
          <w:szCs w:val="24"/>
          <w:lang w:eastAsia="ru-RU"/>
          <w14:ligatures w14:val="none"/>
        </w:rPr>
        <w:t>СНиП 12-03-2002 «Безопасность труда в строительстве. Часть 2. Строительное производство»</w:t>
      </w:r>
      <w:r w:rsidR="007B5D41">
        <w:rPr>
          <w:rFonts w:ascii="Times New Roman" w:eastAsia="Times New Roman" w:hAnsi="Times New Roman" w:cs="Times New Roman"/>
          <w:color w:val="222222"/>
          <w:kern w:val="0"/>
          <w:sz w:val="24"/>
          <w:szCs w:val="24"/>
          <w:lang w:eastAsia="ru-RU"/>
          <w14:ligatures w14:val="none"/>
        </w:rPr>
        <w:t>, утвержденных постановлением Госстроя России от 17.09.2002 №123;</w:t>
      </w:r>
    </w:p>
    <w:p w14:paraId="5CD03538" w14:textId="61F1DA27" w:rsidR="00420622" w:rsidRDefault="007B5D41" w:rsidP="0040090A">
      <w:pPr>
        <w:numPr>
          <w:ilvl w:val="0"/>
          <w:numId w:val="3"/>
        </w:numPr>
        <w:spacing w:after="0" w:line="240" w:lineRule="auto"/>
        <w:rPr>
          <w:rFonts w:ascii="Times New Roman" w:eastAsia="Times New Roman" w:hAnsi="Times New Roman" w:cs="Times New Roman"/>
          <w:color w:val="222222"/>
          <w:kern w:val="0"/>
          <w:sz w:val="24"/>
          <w:szCs w:val="24"/>
          <w:lang w:eastAsia="ru-RU"/>
          <w14:ligatures w14:val="none"/>
        </w:rPr>
      </w:pPr>
      <w:r>
        <w:rPr>
          <w:rFonts w:ascii="Times New Roman" w:eastAsia="Times New Roman" w:hAnsi="Times New Roman" w:cs="Times New Roman"/>
          <w:color w:val="222222"/>
          <w:kern w:val="0"/>
          <w:sz w:val="24"/>
          <w:szCs w:val="24"/>
          <w:lang w:eastAsia="ru-RU"/>
          <w14:ligatures w14:val="none"/>
        </w:rPr>
        <w:t>Федерального закона от 23.02.2013 № 15-ФЗ «Об охране здоровья граждан от воздействия</w:t>
      </w:r>
    </w:p>
    <w:p w14:paraId="0F6B86CE" w14:textId="77777777" w:rsidR="007B5D41" w:rsidRDefault="007B5D41" w:rsidP="0040090A">
      <w:pPr>
        <w:numPr>
          <w:ilvl w:val="0"/>
          <w:numId w:val="3"/>
        </w:numPr>
        <w:spacing w:after="0" w:line="240" w:lineRule="auto"/>
        <w:rPr>
          <w:rFonts w:ascii="Times New Roman" w:eastAsia="Times New Roman" w:hAnsi="Times New Roman" w:cs="Times New Roman"/>
          <w:color w:val="222222"/>
          <w:kern w:val="0"/>
          <w:sz w:val="24"/>
          <w:szCs w:val="24"/>
          <w:lang w:eastAsia="ru-RU"/>
          <w14:ligatures w14:val="none"/>
        </w:rPr>
      </w:pPr>
      <w:r w:rsidRPr="007B5D41">
        <w:rPr>
          <w:rFonts w:ascii="Times New Roman" w:eastAsia="Times New Roman" w:hAnsi="Times New Roman" w:cs="Times New Roman"/>
          <w:color w:val="222222"/>
          <w:kern w:val="0"/>
          <w:sz w:val="24"/>
          <w:szCs w:val="24"/>
          <w:lang w:eastAsia="ru-RU"/>
          <w14:ligatures w14:val="none"/>
        </w:rPr>
        <w:t xml:space="preserve">Федеральный закон от 30.03.1999 №52 ФЗ «О </w:t>
      </w:r>
      <w:proofErr w:type="spellStart"/>
      <w:r w:rsidRPr="007B5D41">
        <w:rPr>
          <w:rFonts w:ascii="Times New Roman" w:eastAsia="Times New Roman" w:hAnsi="Times New Roman" w:cs="Times New Roman"/>
          <w:color w:val="222222"/>
          <w:kern w:val="0"/>
          <w:sz w:val="24"/>
          <w:szCs w:val="24"/>
          <w:lang w:eastAsia="ru-RU"/>
          <w14:ligatures w14:val="none"/>
        </w:rPr>
        <w:t>санитарно</w:t>
      </w:r>
      <w:proofErr w:type="spellEnd"/>
      <w:r w:rsidRPr="007B5D41">
        <w:rPr>
          <w:rFonts w:ascii="Times New Roman" w:eastAsia="Times New Roman" w:hAnsi="Times New Roman" w:cs="Times New Roman"/>
          <w:color w:val="222222"/>
          <w:kern w:val="0"/>
          <w:sz w:val="24"/>
          <w:szCs w:val="24"/>
          <w:lang w:eastAsia="ru-RU"/>
          <w14:ligatures w14:val="none"/>
        </w:rPr>
        <w:t>– эпидемиологическом благополучии населения».</w:t>
      </w:r>
    </w:p>
    <w:p w14:paraId="689712DF" w14:textId="1686B2CF" w:rsidR="007B5D41" w:rsidRDefault="007B5D41" w:rsidP="0040090A">
      <w:pPr>
        <w:numPr>
          <w:ilvl w:val="0"/>
          <w:numId w:val="3"/>
        </w:numPr>
        <w:spacing w:after="0" w:line="240" w:lineRule="auto"/>
        <w:rPr>
          <w:rFonts w:ascii="Times New Roman" w:eastAsia="Times New Roman" w:hAnsi="Times New Roman" w:cs="Times New Roman"/>
          <w:color w:val="222222"/>
          <w:kern w:val="0"/>
          <w:sz w:val="24"/>
          <w:szCs w:val="24"/>
          <w:lang w:eastAsia="ru-RU"/>
          <w14:ligatures w14:val="none"/>
        </w:rPr>
      </w:pPr>
      <w:r>
        <w:rPr>
          <w:rFonts w:ascii="Times New Roman" w:eastAsia="Times New Roman" w:hAnsi="Times New Roman" w:cs="Times New Roman"/>
          <w:color w:val="222222"/>
          <w:kern w:val="0"/>
          <w:sz w:val="24"/>
          <w:szCs w:val="24"/>
          <w:lang w:eastAsia="ru-RU"/>
          <w14:ligatures w14:val="none"/>
        </w:rPr>
        <w:t>Пожарная безопасность при проведение работ должна обеспечиваться</w:t>
      </w:r>
      <w:r w:rsidR="00CB6B23">
        <w:rPr>
          <w:rFonts w:ascii="Times New Roman" w:eastAsia="Times New Roman" w:hAnsi="Times New Roman" w:cs="Times New Roman"/>
          <w:color w:val="222222"/>
          <w:kern w:val="0"/>
          <w:sz w:val="24"/>
          <w:szCs w:val="24"/>
          <w:lang w:eastAsia="ru-RU"/>
          <w14:ligatures w14:val="none"/>
        </w:rPr>
        <w:t xml:space="preserve"> в соответствии с Правилами противопожарного режима в </w:t>
      </w:r>
      <w:proofErr w:type="gramStart"/>
      <w:r w:rsidR="00CB6B23">
        <w:rPr>
          <w:rFonts w:ascii="Times New Roman" w:eastAsia="Times New Roman" w:hAnsi="Times New Roman" w:cs="Times New Roman"/>
          <w:color w:val="222222"/>
          <w:kern w:val="0"/>
          <w:sz w:val="24"/>
          <w:szCs w:val="24"/>
          <w:lang w:eastAsia="ru-RU"/>
          <w14:ligatures w14:val="none"/>
        </w:rPr>
        <w:t>Российской  Федерации</w:t>
      </w:r>
      <w:proofErr w:type="gramEnd"/>
      <w:r w:rsidR="00CB6B23">
        <w:rPr>
          <w:rFonts w:ascii="Times New Roman" w:eastAsia="Times New Roman" w:hAnsi="Times New Roman" w:cs="Times New Roman"/>
          <w:color w:val="222222"/>
          <w:kern w:val="0"/>
          <w:sz w:val="24"/>
          <w:szCs w:val="24"/>
          <w:lang w:eastAsia="ru-RU"/>
          <w14:ligatures w14:val="none"/>
        </w:rPr>
        <w:t>, утвержденными  постановлением Правительства Российской Федерации от 25.04.2012 № 390.</w:t>
      </w:r>
    </w:p>
    <w:p w14:paraId="66B7EDCE" w14:textId="73BF5D4F" w:rsidR="007B5D41" w:rsidRPr="00420622" w:rsidRDefault="007B5D41" w:rsidP="0040090A">
      <w:pPr>
        <w:numPr>
          <w:ilvl w:val="0"/>
          <w:numId w:val="3"/>
        </w:numPr>
        <w:spacing w:after="0" w:line="240" w:lineRule="auto"/>
        <w:rPr>
          <w:rFonts w:ascii="Times New Roman" w:eastAsia="Times New Roman" w:hAnsi="Times New Roman" w:cs="Times New Roman"/>
          <w:color w:val="222222"/>
          <w:kern w:val="0"/>
          <w:sz w:val="24"/>
          <w:szCs w:val="24"/>
          <w:lang w:eastAsia="ru-RU"/>
          <w14:ligatures w14:val="none"/>
        </w:rPr>
      </w:pPr>
      <w:r w:rsidRPr="007B5D41">
        <w:rPr>
          <w:rFonts w:ascii="Times New Roman" w:eastAsia="Times New Roman" w:hAnsi="Times New Roman" w:cs="Times New Roman"/>
          <w:color w:val="222222"/>
          <w:kern w:val="0"/>
          <w:sz w:val="24"/>
          <w:szCs w:val="24"/>
          <w:lang w:eastAsia="ru-RU"/>
          <w14:ligatures w14:val="none"/>
        </w:rPr>
        <w:t xml:space="preserve"> Ответственность за соблюдение правил и требований по охране труда и пожарной безопасности возлагаются на Подрядчика в полном объёме.</w:t>
      </w:r>
    </w:p>
    <w:p w14:paraId="425C994E" w14:textId="4D92DA71" w:rsidR="0040090A" w:rsidRPr="004D5E4F" w:rsidRDefault="0040090A" w:rsidP="007B5D41">
      <w:pPr>
        <w:spacing w:after="0" w:line="240" w:lineRule="auto"/>
        <w:rPr>
          <w:rFonts w:ascii="Times New Roman" w:eastAsia="Times New Roman" w:hAnsi="Times New Roman" w:cs="Times New Roman"/>
          <w:color w:val="222222"/>
          <w:kern w:val="0"/>
          <w:sz w:val="24"/>
          <w:szCs w:val="24"/>
          <w:lang w:eastAsia="ru-RU"/>
          <w14:ligatures w14:val="none"/>
        </w:rPr>
      </w:pPr>
    </w:p>
    <w:p w14:paraId="2DEDB00C"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5.4. Порядок выполнения работ.</w:t>
      </w:r>
    </w:p>
    <w:p w14:paraId="12878EA2" w14:textId="7CF8DFAE"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5.4.1. Подрядчик своими силами и средствами возводит все временные сооружения и коммуникации, в том числе подъемно-транспортные механизмы, необходимые для выполнения ремонтных работ, и до сдачи работ осуществляет их демонтаж и вывоз, а также вывоз строительного мусора с территории Заказчика.</w:t>
      </w:r>
    </w:p>
    <w:p w14:paraId="7577A142"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5.5. Условия выполнения работ.</w:t>
      </w:r>
    </w:p>
    <w:p w14:paraId="09725AF7" w14:textId="3FC0F2C3"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5.5.1. Подрядчик в ходе выполнения работ обязан сохранить в работоспособном состоянии кабельно-распределительные, телефонные сети, пожарную сигнализацию и т. п. В случае повреждения указанных систем восстановить их работоспособность в полном объеме за свой счет из собственных средств.</w:t>
      </w:r>
    </w:p>
    <w:p w14:paraId="03185E1F"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5.5.2. Подрядчик обязан назначить специалиста, ответственного за проведение работ на Объекте.</w:t>
      </w:r>
    </w:p>
    <w:p w14:paraId="58DF7B11"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5.5.3. Подрядчик должен исключить случаи привлечения к выполнению работ, являющихся предметом Договора, иностранных граждан с нарушением требований действующего законодательства Российской Федерации.</w:t>
      </w:r>
    </w:p>
    <w:p w14:paraId="108110AD"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5.5.4. Вывоз строительного мусора производится силами и за счет средств Подрядчика в соответствии с требованиями по сбору вывозу и размещению ТБО.</w:t>
      </w:r>
    </w:p>
    <w:p w14:paraId="42696AA1"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5.5.5. Подрядчик за свой счет устраняет дефекты, выявленные в гарантийный период.</w:t>
      </w:r>
    </w:p>
    <w:p w14:paraId="612C7BA7"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5.5.6. Использование бывших в употреблении материалов запрещается.</w:t>
      </w:r>
    </w:p>
    <w:p w14:paraId="0290955B"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lastRenderedPageBreak/>
        <w:t>5.5.7. В ходе работ и по окончании работ Подрядчик обязан оформить необходимую отчетность: ведомость изменений и отступлений от технической документации, если такие имеются (только с предварительного согласования Заказчика), акты на скрытые работы (при наличии таких работ), акт приема-передачи выполненных работ, счета-фактуры, подтверждающие стоимость материалов и оборудования (при оплате по фактической стоимости), и т. д.</w:t>
      </w:r>
    </w:p>
    <w:p w14:paraId="7FBE75CF"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color w:val="222222"/>
          <w:kern w:val="0"/>
          <w:sz w:val="24"/>
          <w:szCs w:val="24"/>
          <w:lang w:eastAsia="ru-RU"/>
          <w14:ligatures w14:val="none"/>
        </w:rPr>
        <w:t>5.5.8. Подрядчик несет ответственность за намеренную порчу, порчу по неосторожности, неаккуратности, уничтожение и утрату имущества, принадлежащего Заказчику, которое остается на время ремонта в помещениях Заказчика.</w:t>
      </w:r>
    </w:p>
    <w:p w14:paraId="34841FF6" w14:textId="77777777" w:rsidR="0040090A" w:rsidRPr="004D5E4F"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4D5E4F">
        <w:rPr>
          <w:rFonts w:ascii="Times New Roman" w:eastAsia="Times New Roman" w:hAnsi="Times New Roman" w:cs="Times New Roman"/>
          <w:b/>
          <w:bCs/>
          <w:color w:val="222222"/>
          <w:kern w:val="0"/>
          <w:sz w:val="24"/>
          <w:szCs w:val="24"/>
          <w:lang w:eastAsia="ru-RU"/>
          <w14:ligatures w14:val="none"/>
        </w:rPr>
        <w:t>6.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14:paraId="4BCADCE9"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6.1. Заказчик назначает уполномоченного представителя осуществлять технический надзор за ходом производства работ.</w:t>
      </w:r>
    </w:p>
    <w:p w14:paraId="4089A77E"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Уполномоченный представитель Заказчика совместно с представителем Подрядчика оформляют Акт сдачи-приемки выполненных работ по Контракту, осуществляют технический надзор за выполнением работ, а также проводят проверку соответствия используемых Подрядчиком материалов, изделий и оборудования.</w:t>
      </w:r>
    </w:p>
    <w:p w14:paraId="7BEB663C"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6.2. Уполномоченный представитель Заказчика осуществляет контроль, проверку соответствия объема, срока и качества выполнения работ требованиям, установленным в Контракте.</w:t>
      </w:r>
    </w:p>
    <w:p w14:paraId="10BE075B" w14:textId="08D526C2"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6.3. Подрядчик письменно информирует Заказчика за </w:t>
      </w:r>
      <w:r w:rsidR="004B5571" w:rsidRPr="004B5571">
        <w:rPr>
          <w:rFonts w:ascii="Times New Roman" w:eastAsia="Times New Roman" w:hAnsi="Times New Roman" w:cs="Times New Roman"/>
          <w:color w:val="222222"/>
          <w:kern w:val="0"/>
          <w:lang w:eastAsia="ru-RU"/>
          <w14:ligatures w14:val="none"/>
        </w:rPr>
        <w:t xml:space="preserve">два дня </w:t>
      </w:r>
      <w:r w:rsidRPr="004B5571">
        <w:rPr>
          <w:rFonts w:ascii="Times New Roman" w:eastAsia="Times New Roman" w:hAnsi="Times New Roman" w:cs="Times New Roman"/>
          <w:color w:val="222222"/>
          <w:kern w:val="0"/>
          <w:lang w:eastAsia="ru-RU"/>
          <w14:ligatures w14:val="none"/>
        </w:rPr>
        <w:t>до начала приемки скрытых работ, по мере их готовности. Готовность принимаемых скрытых работ подтверждается подписанием Сторонами актов освидетельствования скрытых работ. Подрядчик приступает к выполнению последующих работ только после разрешения Заказчика. Если закрытие работ выполнено без подтверждения Заказчика или он не был информирован об этом или информирован с опозданием, то по его требованию Подрядчик обязан за свой счет вскрыть, а затем восстановить любую часть скрытых работ согласно указанию Заказчика.</w:t>
      </w:r>
    </w:p>
    <w:p w14:paraId="652CF5C3"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6.4. Заказчик, уполномоченный представитель Заказчика имеет право:</w:t>
      </w:r>
    </w:p>
    <w:p w14:paraId="08DD3387" w14:textId="77777777" w:rsidR="0040090A" w:rsidRPr="004B5571" w:rsidRDefault="0040090A" w:rsidP="0040090A">
      <w:pPr>
        <w:numPr>
          <w:ilvl w:val="0"/>
          <w:numId w:val="4"/>
        </w:num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в рабочее время проверять ход и качество выполняемых работ, а также качество строительных материалов, полуфабрикатов, деталей и конструкций;</w:t>
      </w:r>
    </w:p>
    <w:p w14:paraId="290E74EC" w14:textId="77777777" w:rsidR="0040090A" w:rsidRPr="004B5571" w:rsidRDefault="0040090A" w:rsidP="0040090A">
      <w:pPr>
        <w:numPr>
          <w:ilvl w:val="0"/>
          <w:numId w:val="4"/>
        </w:num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приостанавливать производство работ, если они выполняются с нарушениями, а также в случае применения недоброкачественных материалов и изделий;</w:t>
      </w:r>
    </w:p>
    <w:p w14:paraId="2AA84206" w14:textId="77777777" w:rsidR="0040090A" w:rsidRPr="004B5571" w:rsidRDefault="0040090A" w:rsidP="0040090A">
      <w:pPr>
        <w:numPr>
          <w:ilvl w:val="0"/>
          <w:numId w:val="4"/>
        </w:num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не принимать работы, выполненные некачественно, с отступлениями от ГОСТов, ТУ и других нормативных документов, до их переделки или устранения дефектов.</w:t>
      </w:r>
    </w:p>
    <w:p w14:paraId="13F9B42D"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6.5. При обнаружении Заказчиком в ходе приемки выполненных работ по Контракту недостатков в выполненной работе Сторонами составляется акт, в котором фиксируется перечень дефектов (недоделок) и срок их устранения Подрядчиком.</w:t>
      </w:r>
    </w:p>
    <w:p w14:paraId="6D81ED93"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Подрядчик обязан устранить все обнаруженные недостатки своими силами и за свой счет в согласованные Сторонами сроки, указанные в соответствующем акте.</w:t>
      </w:r>
    </w:p>
    <w:p w14:paraId="2C840854"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Устранение Подрядчиком в установленные сроки выявленных Заказчиком недостатков не освобождает его от уплаты штрафных санкций, предусмотренных Договором.</w:t>
      </w:r>
    </w:p>
    <w:p w14:paraId="604055F5"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6.6. В случае выявления Заказчиком несоответствия сведений об объемах, содержании, стоимости работ, отраженных в документах, фактически выполненным работам и их стоимости, определенной в соответствии с Договором, Заказчик уведомляет Подрядчика и не подписывает документы до внесения Подрядчиком соответствующих изменений.</w:t>
      </w:r>
    </w:p>
    <w:p w14:paraId="1F2E70DF" w14:textId="79EA5F7D" w:rsidR="0040090A" w:rsidRPr="004B5571" w:rsidRDefault="0040090A" w:rsidP="004B5571">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6.7. По завершении всех работ по Контракту Подрядчик незамедлительно письменно извещает Заказчика о готовности Объекта к сдаче.</w:t>
      </w:r>
      <w:r w:rsidR="004B5571" w:rsidRPr="004B5571">
        <w:rPr>
          <w:rFonts w:ascii="Times New Roman" w:eastAsia="Times New Roman" w:hAnsi="Times New Roman" w:cs="Times New Roman"/>
          <w:color w:val="222222"/>
          <w:kern w:val="0"/>
          <w:lang w:eastAsia="ru-RU"/>
          <w14:ligatures w14:val="none"/>
        </w:rPr>
        <w:t xml:space="preserve"> </w:t>
      </w:r>
    </w:p>
    <w:p w14:paraId="6A11FE90" w14:textId="46C6EB0F" w:rsidR="004B5571" w:rsidRPr="004B5571" w:rsidRDefault="0040090A" w:rsidP="004B5571">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 xml:space="preserve">6.8. При приемке работ передается полный пакет документов, ведомости, акты и другая исполнительная документация. </w:t>
      </w:r>
      <w:r w:rsidR="004B5571" w:rsidRPr="004B5571">
        <w:rPr>
          <w:rFonts w:ascii="Times New Roman" w:eastAsia="Times New Roman" w:hAnsi="Times New Roman" w:cs="Times New Roman"/>
          <w:color w:val="222222"/>
          <w:kern w:val="0"/>
          <w:lang w:eastAsia="ru-RU"/>
          <w14:ligatures w14:val="none"/>
        </w:rPr>
        <w:t>По итогам приемки выполненных работ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выполнение услуг. Акт оформляется в присутствии и с обязательным участием представителя Поставщика или представителя незаинтересованной организации.</w:t>
      </w:r>
    </w:p>
    <w:p w14:paraId="53ACDED2" w14:textId="4F5FB93F" w:rsidR="0040090A" w:rsidRPr="004B5571" w:rsidRDefault="004B5571" w:rsidP="004B5571">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 xml:space="preserve">     Акт приемки (ф. 0510452) составляется в двух экземплярах, по одному экземпляру для каждой из Сторон.</w:t>
      </w:r>
    </w:p>
    <w:p w14:paraId="29ED06E4"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6.9. При обнаружении Заказчиком в ходе приемки работ на Объекте недостатков в выполненной работе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w:t>
      </w:r>
    </w:p>
    <w:p w14:paraId="052E2230"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находящихся там оборудования и материальных ценностей, и несет ответственность за их утрату, повреждение или недостачу.</w:t>
      </w:r>
    </w:p>
    <w:p w14:paraId="55E2383E"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Заказчик, принявший работу без проверки, не лишается права ссылаться на недостатки работы, которые могут быть установлены при приемке.</w:t>
      </w:r>
    </w:p>
    <w:p w14:paraId="62949430"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lastRenderedPageBreak/>
        <w:t>Подрядчик обязан немедленно уведомить в письменном виде Заказчика о любых происшествиях, приведших к смерти, нанесению травмы/вреда работникам или имуществу Заказчика.</w:t>
      </w:r>
    </w:p>
    <w:p w14:paraId="7905E454"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Подрядчик несет всю ответственность за причинение вреда вследствие разрушения, повреждения Объекта, нарушения требований безопасности при выполнении работ и обеспечивает предоставление медицинских услуг, а также средств и помещений для оказания первой медицинской помощи своему персоналу, работникам Заказчика и вышеперечисленным третьим лицам. В случае если потребуется медицинская помощь, предоставляемая вне Объекта, включая транспортировку до места осуществления такой помощи, Подрядчик должен незамедлительно оплатить такие услуги напрямую лицам или организациям, их предоставившим.</w:t>
      </w:r>
    </w:p>
    <w:p w14:paraId="7215641F"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6.10. Срок предоставления претензий к качеству работ — 12 (двенадцать) месяцев с даты подписания сторонами Акта приемки выполненных работ, а при наличии выявленных недостатков — с момента их устранения, что фиксируется соответствующим актом.</w:t>
      </w:r>
    </w:p>
    <w:p w14:paraId="39AEF1F9"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6.11. Подрядчик несет ответственность за все нарушения, допущенные им при производстве работ на Объекте, с возмещением всех штрафных санкций, предъявленных контролирующими органами, и устраняет эти нарушения с предъявлением контролирующим органам документов, подтверждающих факт устранения выявленных нарушений.</w:t>
      </w:r>
    </w:p>
    <w:p w14:paraId="0785A8EA"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6.12. Подрядчик несет полную ответственность за соблюдение своим персоналом норм действующего законодательства Российской Федерации.</w:t>
      </w:r>
    </w:p>
    <w:p w14:paraId="2DADC91D" w14:textId="77777777" w:rsidR="0040090A" w:rsidRPr="004B5571" w:rsidRDefault="0040090A" w:rsidP="0040090A">
      <w:pPr>
        <w:spacing w:after="0" w:line="240" w:lineRule="auto"/>
        <w:rPr>
          <w:rFonts w:ascii="Times New Roman" w:eastAsia="Times New Roman" w:hAnsi="Times New Roman" w:cs="Times New Roman"/>
          <w:color w:val="222222"/>
          <w:kern w:val="0"/>
          <w:lang w:eastAsia="ru-RU"/>
          <w14:ligatures w14:val="none"/>
        </w:rPr>
      </w:pPr>
      <w:r w:rsidRPr="004B5571">
        <w:rPr>
          <w:rFonts w:ascii="Times New Roman" w:eastAsia="Times New Roman" w:hAnsi="Times New Roman" w:cs="Times New Roman"/>
          <w:color w:val="222222"/>
          <w:kern w:val="0"/>
          <w:lang w:eastAsia="ru-RU"/>
          <w14:ligatures w14:val="none"/>
        </w:rPr>
        <w:t>6.13. Подрядчик обеспечивает персонал, работающий на Объекте, необходимой спецодеждой, исправным инструментом, средствами индивидуальной защиты, а также отвечает за технику безопасности своих работников.</w:t>
      </w:r>
    </w:p>
    <w:tbl>
      <w:tblPr>
        <w:tblW w:w="10352" w:type="dxa"/>
        <w:tblCellMar>
          <w:top w:w="15" w:type="dxa"/>
          <w:left w:w="15" w:type="dxa"/>
          <w:bottom w:w="15" w:type="dxa"/>
          <w:right w:w="15" w:type="dxa"/>
        </w:tblCellMar>
        <w:tblLook w:val="04A0" w:firstRow="1" w:lastRow="0" w:firstColumn="1" w:lastColumn="0" w:noHBand="0" w:noVBand="1"/>
      </w:tblPr>
      <w:tblGrid>
        <w:gridCol w:w="5387"/>
        <w:gridCol w:w="215"/>
        <w:gridCol w:w="4750"/>
      </w:tblGrid>
      <w:tr w:rsidR="0040090A" w:rsidRPr="0040090A" w14:paraId="1BB84854" w14:textId="77777777" w:rsidTr="00A76D59">
        <w:tc>
          <w:tcPr>
            <w:tcW w:w="5387" w:type="dxa"/>
            <w:tcMar>
              <w:top w:w="75" w:type="dxa"/>
              <w:left w:w="75" w:type="dxa"/>
              <w:bottom w:w="75" w:type="dxa"/>
              <w:right w:w="75" w:type="dxa"/>
            </w:tcMar>
            <w:hideMark/>
          </w:tcPr>
          <w:p w14:paraId="7F092889" w14:textId="77777777" w:rsidR="0040090A" w:rsidRPr="00837561"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b/>
                <w:bCs/>
                <w:color w:val="222222"/>
                <w:kern w:val="0"/>
                <w:sz w:val="24"/>
                <w:szCs w:val="24"/>
                <w:lang w:eastAsia="ru-RU"/>
                <w14:ligatures w14:val="none"/>
              </w:rPr>
              <w:t>ЗАКАЗЧИК</w:t>
            </w:r>
          </w:p>
        </w:tc>
        <w:tc>
          <w:tcPr>
            <w:tcW w:w="0" w:type="auto"/>
            <w:tcMar>
              <w:top w:w="75" w:type="dxa"/>
              <w:left w:w="75" w:type="dxa"/>
              <w:bottom w:w="75" w:type="dxa"/>
              <w:right w:w="75" w:type="dxa"/>
            </w:tcMar>
            <w:hideMark/>
          </w:tcPr>
          <w:p w14:paraId="1D650928" w14:textId="77777777" w:rsidR="0040090A" w:rsidRPr="00837561"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p>
        </w:tc>
        <w:tc>
          <w:tcPr>
            <w:tcW w:w="0" w:type="auto"/>
            <w:tcMar>
              <w:top w:w="75" w:type="dxa"/>
              <w:left w:w="75" w:type="dxa"/>
              <w:bottom w:w="75" w:type="dxa"/>
              <w:right w:w="75" w:type="dxa"/>
            </w:tcMar>
            <w:hideMark/>
          </w:tcPr>
          <w:p w14:paraId="481D00E6" w14:textId="77777777" w:rsidR="0040090A" w:rsidRPr="00837561"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b/>
                <w:bCs/>
                <w:color w:val="222222"/>
                <w:kern w:val="0"/>
                <w:sz w:val="24"/>
                <w:szCs w:val="24"/>
                <w:lang w:eastAsia="ru-RU"/>
                <w14:ligatures w14:val="none"/>
              </w:rPr>
              <w:t>ПОДРЯДЧИК</w:t>
            </w:r>
          </w:p>
        </w:tc>
      </w:tr>
      <w:tr w:rsidR="0040090A" w:rsidRPr="0040090A" w14:paraId="1FA89982" w14:textId="77777777" w:rsidTr="00A76D59">
        <w:tc>
          <w:tcPr>
            <w:tcW w:w="5387" w:type="dxa"/>
            <w:tcBorders>
              <w:bottom w:val="single" w:sz="6" w:space="0" w:color="222222"/>
            </w:tcBorders>
            <w:tcMar>
              <w:top w:w="75" w:type="dxa"/>
              <w:left w:w="75" w:type="dxa"/>
              <w:bottom w:w="75" w:type="dxa"/>
              <w:right w:w="75" w:type="dxa"/>
            </w:tcMar>
          </w:tcPr>
          <w:p w14:paraId="07BB9104" w14:textId="22A17171" w:rsidR="0040090A" w:rsidRPr="00837561" w:rsidRDefault="001D3EAD"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 xml:space="preserve">                                                         Семенова Н. Г.            </w:t>
            </w:r>
          </w:p>
        </w:tc>
        <w:tc>
          <w:tcPr>
            <w:tcW w:w="0" w:type="auto"/>
            <w:tcMar>
              <w:top w:w="75" w:type="dxa"/>
              <w:left w:w="75" w:type="dxa"/>
              <w:bottom w:w="75" w:type="dxa"/>
              <w:right w:w="75" w:type="dxa"/>
            </w:tcMar>
            <w:hideMark/>
          </w:tcPr>
          <w:p w14:paraId="41B6F968" w14:textId="77777777" w:rsidR="0040090A" w:rsidRPr="00837561"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c>
          <w:tcPr>
            <w:tcW w:w="0" w:type="auto"/>
            <w:tcBorders>
              <w:bottom w:val="single" w:sz="6" w:space="0" w:color="222222"/>
            </w:tcBorders>
            <w:tcMar>
              <w:top w:w="75" w:type="dxa"/>
              <w:left w:w="75" w:type="dxa"/>
              <w:bottom w:w="75" w:type="dxa"/>
              <w:right w:w="75" w:type="dxa"/>
            </w:tcMar>
            <w:hideMark/>
          </w:tcPr>
          <w:p w14:paraId="238AD20A" w14:textId="77777777" w:rsidR="0040090A" w:rsidRPr="00837561" w:rsidRDefault="0040090A" w:rsidP="0040090A">
            <w:pPr>
              <w:spacing w:after="0" w:line="255" w:lineRule="atLeast"/>
              <w:rPr>
                <w:rFonts w:ascii="Times New Roman" w:eastAsia="Times New Roman" w:hAnsi="Times New Roman" w:cs="Times New Roman"/>
                <w:kern w:val="0"/>
                <w:sz w:val="24"/>
                <w:szCs w:val="24"/>
                <w:lang w:eastAsia="ru-RU"/>
                <w14:ligatures w14:val="none"/>
              </w:rPr>
            </w:pPr>
          </w:p>
        </w:tc>
      </w:tr>
      <w:tr w:rsidR="0040090A" w:rsidRPr="0040090A" w14:paraId="64D78F68" w14:textId="77777777" w:rsidTr="00A76D59">
        <w:tc>
          <w:tcPr>
            <w:tcW w:w="5387" w:type="dxa"/>
            <w:tcBorders>
              <w:top w:val="single" w:sz="6" w:space="0" w:color="222222"/>
            </w:tcBorders>
            <w:tcMar>
              <w:top w:w="75" w:type="dxa"/>
              <w:left w:w="75" w:type="dxa"/>
              <w:bottom w:w="75" w:type="dxa"/>
              <w:right w:w="75" w:type="dxa"/>
            </w:tcMar>
            <w:hideMark/>
          </w:tcPr>
          <w:p w14:paraId="2215DBD5" w14:textId="77777777" w:rsidR="0040090A" w:rsidRPr="00837561"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(подпись, фамилия и инициалы)</w:t>
            </w:r>
          </w:p>
        </w:tc>
        <w:tc>
          <w:tcPr>
            <w:tcW w:w="0" w:type="auto"/>
            <w:tcMar>
              <w:top w:w="75" w:type="dxa"/>
              <w:left w:w="75" w:type="dxa"/>
              <w:bottom w:w="75" w:type="dxa"/>
              <w:right w:w="75" w:type="dxa"/>
            </w:tcMar>
            <w:hideMark/>
          </w:tcPr>
          <w:p w14:paraId="3B9F386C" w14:textId="77777777" w:rsidR="0040090A" w:rsidRPr="00837561"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p>
        </w:tc>
        <w:tc>
          <w:tcPr>
            <w:tcW w:w="0" w:type="auto"/>
            <w:tcBorders>
              <w:top w:val="single" w:sz="6" w:space="0" w:color="222222"/>
            </w:tcBorders>
            <w:tcMar>
              <w:top w:w="75" w:type="dxa"/>
              <w:left w:w="75" w:type="dxa"/>
              <w:bottom w:w="75" w:type="dxa"/>
              <w:right w:w="75" w:type="dxa"/>
            </w:tcMar>
            <w:hideMark/>
          </w:tcPr>
          <w:p w14:paraId="664449FE" w14:textId="77777777" w:rsidR="0040090A" w:rsidRPr="00837561"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(подпись, фамилия и инициалы)</w:t>
            </w:r>
          </w:p>
        </w:tc>
      </w:tr>
      <w:tr w:rsidR="0040090A" w:rsidRPr="0040090A" w14:paraId="74D54868" w14:textId="77777777" w:rsidTr="00A76D59">
        <w:tc>
          <w:tcPr>
            <w:tcW w:w="5387" w:type="dxa"/>
            <w:tcMar>
              <w:top w:w="75" w:type="dxa"/>
              <w:left w:w="75" w:type="dxa"/>
              <w:bottom w:w="75" w:type="dxa"/>
              <w:right w:w="75" w:type="dxa"/>
            </w:tcMar>
            <w:hideMark/>
          </w:tcPr>
          <w:p w14:paraId="3CA56578" w14:textId="77777777" w:rsidR="0040090A" w:rsidRPr="00837561"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«___» ____________ 20___ г.</w:t>
            </w:r>
          </w:p>
        </w:tc>
        <w:tc>
          <w:tcPr>
            <w:tcW w:w="0" w:type="auto"/>
            <w:tcMar>
              <w:top w:w="75" w:type="dxa"/>
              <w:left w:w="75" w:type="dxa"/>
              <w:bottom w:w="75" w:type="dxa"/>
              <w:right w:w="75" w:type="dxa"/>
            </w:tcMar>
            <w:hideMark/>
          </w:tcPr>
          <w:p w14:paraId="30327A85" w14:textId="77777777" w:rsidR="0040090A" w:rsidRPr="00837561"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c>
          <w:tcPr>
            <w:tcW w:w="0" w:type="auto"/>
            <w:tcMar>
              <w:top w:w="75" w:type="dxa"/>
              <w:left w:w="75" w:type="dxa"/>
              <w:bottom w:w="75" w:type="dxa"/>
              <w:right w:w="75" w:type="dxa"/>
            </w:tcMar>
            <w:hideMark/>
          </w:tcPr>
          <w:p w14:paraId="1B931690" w14:textId="77777777" w:rsidR="0040090A" w:rsidRPr="00837561"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«___» ____________ 20__ г.</w:t>
            </w:r>
          </w:p>
        </w:tc>
      </w:tr>
      <w:tr w:rsidR="0040090A" w:rsidRPr="0040090A" w14:paraId="360A6A6B" w14:textId="77777777" w:rsidTr="00A76D59">
        <w:tc>
          <w:tcPr>
            <w:tcW w:w="5387" w:type="dxa"/>
            <w:tcMar>
              <w:top w:w="75" w:type="dxa"/>
              <w:left w:w="75" w:type="dxa"/>
              <w:bottom w:w="75" w:type="dxa"/>
              <w:right w:w="75" w:type="dxa"/>
            </w:tcMar>
            <w:hideMark/>
          </w:tcPr>
          <w:p w14:paraId="3547C387" w14:textId="77777777" w:rsidR="0040090A" w:rsidRPr="00837561"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М.П.</w:t>
            </w:r>
          </w:p>
        </w:tc>
        <w:tc>
          <w:tcPr>
            <w:tcW w:w="0" w:type="auto"/>
            <w:tcMar>
              <w:top w:w="75" w:type="dxa"/>
              <w:left w:w="75" w:type="dxa"/>
              <w:bottom w:w="75" w:type="dxa"/>
              <w:right w:w="75" w:type="dxa"/>
            </w:tcMar>
            <w:hideMark/>
          </w:tcPr>
          <w:p w14:paraId="1D24F4BA" w14:textId="77777777" w:rsidR="0040090A" w:rsidRPr="00837561"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c>
          <w:tcPr>
            <w:tcW w:w="0" w:type="auto"/>
            <w:tcMar>
              <w:top w:w="75" w:type="dxa"/>
              <w:left w:w="75" w:type="dxa"/>
              <w:bottom w:w="75" w:type="dxa"/>
              <w:right w:w="75" w:type="dxa"/>
            </w:tcMar>
            <w:hideMark/>
          </w:tcPr>
          <w:p w14:paraId="2DCD3F84" w14:textId="77777777" w:rsidR="0040090A" w:rsidRPr="00837561"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837561">
              <w:rPr>
                <w:rFonts w:ascii="Times New Roman" w:eastAsia="Times New Roman" w:hAnsi="Times New Roman" w:cs="Times New Roman"/>
                <w:color w:val="222222"/>
                <w:kern w:val="0"/>
                <w:sz w:val="24"/>
                <w:szCs w:val="24"/>
                <w:lang w:eastAsia="ru-RU"/>
                <w14:ligatures w14:val="none"/>
              </w:rPr>
              <w:t>М.П.</w:t>
            </w:r>
          </w:p>
        </w:tc>
      </w:tr>
    </w:tbl>
    <w:p w14:paraId="39B5A6AA"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6B225830"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0D0A3FDF"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1FD4E1C0"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2C1595F0"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6E7E4DD9"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2B0642E2"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0D4DCF5E"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41F99F4C"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459CFEF7"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74982C8E"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41651911"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5AAAC51E"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42BB2171"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0E7B90AA"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2B271646"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0B98E139"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718F66F5"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7F478A18"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1DE01562"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142644F1"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08FDEFFF"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63036B85"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6D67AF0B"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1F053285"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4DFB1022"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1E3591D5"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0C71880E"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7A71C8ED"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07CD8013"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48A15EF1" w14:textId="7A3614EB" w:rsidR="0040090A" w:rsidRPr="001D3EAD" w:rsidRDefault="0040090A"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Приложение № </w:t>
      </w:r>
      <w:r w:rsidRPr="001D3EAD">
        <w:rPr>
          <w:rFonts w:ascii="Times New Roman" w:eastAsia="Times New Roman" w:hAnsi="Times New Roman" w:cs="Times New Roman"/>
          <w:color w:val="222222"/>
          <w:kern w:val="0"/>
          <w:sz w:val="24"/>
          <w:szCs w:val="24"/>
          <w:shd w:val="clear" w:color="auto" w:fill="FFF2CF"/>
          <w:lang w:eastAsia="ru-RU"/>
          <w14:ligatures w14:val="none"/>
        </w:rPr>
        <w:t>2</w:t>
      </w:r>
    </w:p>
    <w:p w14:paraId="71C415BF" w14:textId="77777777" w:rsidR="0040090A" w:rsidRPr="001D3EAD" w:rsidRDefault="0040090A"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к Контракту от «___» _____________ 20</w:t>
      </w:r>
      <w:r w:rsidRPr="001D3EAD">
        <w:rPr>
          <w:rFonts w:ascii="Times New Roman" w:eastAsia="Times New Roman" w:hAnsi="Times New Roman" w:cs="Times New Roman"/>
          <w:color w:val="222222"/>
          <w:kern w:val="0"/>
          <w:sz w:val="24"/>
          <w:szCs w:val="24"/>
          <w:shd w:val="clear" w:color="auto" w:fill="FFF2CF"/>
          <w:lang w:eastAsia="ru-RU"/>
          <w14:ligatures w14:val="none"/>
        </w:rPr>
        <w:t>24</w:t>
      </w:r>
      <w:r w:rsidRPr="001D3EAD">
        <w:rPr>
          <w:rFonts w:ascii="Times New Roman" w:eastAsia="Times New Roman" w:hAnsi="Times New Roman" w:cs="Times New Roman"/>
          <w:color w:val="222222"/>
          <w:kern w:val="0"/>
          <w:sz w:val="24"/>
          <w:szCs w:val="24"/>
          <w:lang w:eastAsia="ru-RU"/>
          <w14:ligatures w14:val="none"/>
        </w:rPr>
        <w:t> г.</w:t>
      </w:r>
      <w:r w:rsidRPr="001D3EAD">
        <w:rPr>
          <w:rFonts w:ascii="Times New Roman" w:eastAsia="Times New Roman" w:hAnsi="Times New Roman" w:cs="Times New Roman"/>
          <w:color w:val="222222"/>
          <w:kern w:val="0"/>
          <w:sz w:val="24"/>
          <w:szCs w:val="24"/>
          <w:lang w:eastAsia="ru-RU"/>
          <w14:ligatures w14:val="none"/>
        </w:rPr>
        <w:br/>
        <w:t>№ ____________</w:t>
      </w:r>
    </w:p>
    <w:p w14:paraId="0A832432" w14:textId="77777777" w:rsidR="0040090A" w:rsidRPr="001D3EAD" w:rsidRDefault="0040090A" w:rsidP="0040090A">
      <w:pPr>
        <w:spacing w:before="100" w:beforeAutospacing="1" w:after="100" w:afterAutospacing="1" w:line="240" w:lineRule="auto"/>
        <w:outlineLvl w:val="2"/>
        <w:rPr>
          <w:rFonts w:ascii="Times New Roman" w:eastAsia="Times New Roman" w:hAnsi="Times New Roman" w:cs="Times New Roman"/>
          <w:b/>
          <w:bCs/>
          <w:color w:val="222222"/>
          <w:kern w:val="0"/>
          <w:sz w:val="24"/>
          <w:szCs w:val="24"/>
          <w:lang w:eastAsia="ru-RU"/>
          <w14:ligatures w14:val="none"/>
        </w:rPr>
      </w:pPr>
      <w:r w:rsidRPr="001D3EAD">
        <w:rPr>
          <w:rFonts w:ascii="Times New Roman" w:eastAsia="Times New Roman" w:hAnsi="Times New Roman" w:cs="Times New Roman"/>
          <w:b/>
          <w:bCs/>
          <w:color w:val="222222"/>
          <w:kern w:val="0"/>
          <w:sz w:val="24"/>
          <w:szCs w:val="24"/>
          <w:lang w:eastAsia="ru-RU"/>
          <w14:ligatures w14:val="none"/>
        </w:rPr>
        <w:t>Форма акта сдачи-приемки работ</w:t>
      </w:r>
    </w:p>
    <w:p w14:paraId="6410438A" w14:textId="1BD03D3E" w:rsidR="0040090A" w:rsidRPr="001D3EAD" w:rsidRDefault="0040090A" w:rsidP="0040090A">
      <w:pPr>
        <w:spacing w:after="0" w:line="240" w:lineRule="auto"/>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 xml:space="preserve">по Контракту от «___» ________ </w:t>
      </w:r>
      <w:r w:rsidR="001D3EAD" w:rsidRPr="001D3EAD">
        <w:rPr>
          <w:rFonts w:ascii="Times New Roman" w:eastAsia="Times New Roman" w:hAnsi="Times New Roman" w:cs="Times New Roman"/>
          <w:color w:val="222222"/>
          <w:kern w:val="0"/>
          <w:sz w:val="24"/>
          <w:szCs w:val="24"/>
          <w:lang w:eastAsia="ru-RU"/>
          <w14:ligatures w14:val="none"/>
        </w:rPr>
        <w:t>2024</w:t>
      </w:r>
      <w:r w:rsidRPr="001D3EAD">
        <w:rPr>
          <w:rFonts w:ascii="Times New Roman" w:eastAsia="Times New Roman" w:hAnsi="Times New Roman" w:cs="Times New Roman"/>
          <w:color w:val="222222"/>
          <w:kern w:val="0"/>
          <w:sz w:val="24"/>
          <w:szCs w:val="24"/>
          <w:lang w:eastAsia="ru-RU"/>
          <w14:ligatures w14:val="none"/>
        </w:rPr>
        <w:t>г. № ____</w:t>
      </w:r>
    </w:p>
    <w:p w14:paraId="5EFBF9DF" w14:textId="1ECA2A26" w:rsidR="0040090A" w:rsidRPr="001D3EAD" w:rsidRDefault="001D3EAD"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 xml:space="preserve">Санкт-Петербургское государственное казенное учреждение «Городская централизованная бухгалтерия бюджетных учреждений Комитета но культуре Санкт-Петербурга» (далее «Заказчик») в лице директора Семеновой Нины Германовны, действующей на основании Устава, с одной стороны </w:t>
      </w:r>
      <w:r w:rsidR="0040090A" w:rsidRPr="001D3EAD">
        <w:rPr>
          <w:rFonts w:ascii="Times New Roman" w:eastAsia="Times New Roman" w:hAnsi="Times New Roman" w:cs="Times New Roman"/>
          <w:color w:val="222222"/>
          <w:kern w:val="0"/>
          <w:sz w:val="24"/>
          <w:szCs w:val="24"/>
          <w:lang w:eastAsia="ru-RU"/>
          <w14:ligatures w14:val="none"/>
        </w:rPr>
        <w:t>и ______________, именуемое в дальнейшем «Подрядчик», в лице (должность) ________________, действующего на основании ___________, с другой стороны, далее именуемые «Стороны», для обеспечения государственных нужд составили настоящий акт о нижеследующем.</w:t>
      </w:r>
    </w:p>
    <w:p w14:paraId="03ADB9B4" w14:textId="4CBFB73D" w:rsidR="0040090A" w:rsidRPr="001D3EAD"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1. В соответствии с Контрактом от «___» ____________ 20</w:t>
      </w:r>
      <w:r w:rsidRPr="001D3EAD">
        <w:rPr>
          <w:rFonts w:ascii="Times New Roman" w:eastAsia="Times New Roman" w:hAnsi="Times New Roman" w:cs="Times New Roman"/>
          <w:color w:val="222222"/>
          <w:kern w:val="0"/>
          <w:sz w:val="24"/>
          <w:szCs w:val="24"/>
          <w:shd w:val="clear" w:color="auto" w:fill="FFF2CF"/>
          <w:lang w:eastAsia="ru-RU"/>
          <w14:ligatures w14:val="none"/>
        </w:rPr>
        <w:t>24</w:t>
      </w:r>
      <w:r w:rsidRPr="001D3EAD">
        <w:rPr>
          <w:rFonts w:ascii="Times New Roman" w:eastAsia="Times New Roman" w:hAnsi="Times New Roman" w:cs="Times New Roman"/>
          <w:color w:val="222222"/>
          <w:kern w:val="0"/>
          <w:sz w:val="24"/>
          <w:szCs w:val="24"/>
          <w:lang w:eastAsia="ru-RU"/>
          <w14:ligatures w14:val="none"/>
        </w:rPr>
        <w:t> г. №_____ Подрядчик выполнил обязательства по текущему ремонту, а именно:</w:t>
      </w:r>
    </w:p>
    <w:tbl>
      <w:tblPr>
        <w:tblW w:w="0" w:type="auto"/>
        <w:tblCellMar>
          <w:top w:w="15" w:type="dxa"/>
          <w:left w:w="15" w:type="dxa"/>
          <w:bottom w:w="15" w:type="dxa"/>
          <w:right w:w="15" w:type="dxa"/>
        </w:tblCellMar>
        <w:tblLook w:val="04A0" w:firstRow="1" w:lastRow="0" w:firstColumn="1" w:lastColumn="0" w:noHBand="0" w:noVBand="1"/>
      </w:tblPr>
      <w:tblGrid>
        <w:gridCol w:w="473"/>
        <w:gridCol w:w="2751"/>
        <w:gridCol w:w="1118"/>
        <w:gridCol w:w="1418"/>
        <w:gridCol w:w="1687"/>
        <w:gridCol w:w="1548"/>
      </w:tblGrid>
      <w:tr w:rsidR="0040090A" w:rsidRPr="001D3EAD" w14:paraId="1385CD13" w14:textId="77777777" w:rsidTr="0040090A">
        <w:tc>
          <w:tcPr>
            <w:tcW w:w="473" w:type="dxa"/>
            <w:tcBorders>
              <w:top w:val="single" w:sz="6" w:space="0" w:color="222222"/>
              <w:left w:val="single" w:sz="6" w:space="0" w:color="222222"/>
              <w:bottom w:val="single" w:sz="6" w:space="0" w:color="222222"/>
            </w:tcBorders>
            <w:tcMar>
              <w:top w:w="75" w:type="dxa"/>
              <w:left w:w="75" w:type="dxa"/>
              <w:bottom w:w="75" w:type="dxa"/>
              <w:right w:w="75" w:type="dxa"/>
            </w:tcMar>
            <w:vAlign w:val="center"/>
            <w:hideMark/>
          </w:tcPr>
          <w:p w14:paraId="3AB9F220"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w:t>
            </w:r>
          </w:p>
        </w:tc>
        <w:tc>
          <w:tcPr>
            <w:tcW w:w="2751" w:type="dxa"/>
            <w:tcBorders>
              <w:top w:val="single" w:sz="6" w:space="0" w:color="222222"/>
              <w:left w:val="single" w:sz="6" w:space="0" w:color="222222"/>
              <w:bottom w:val="single" w:sz="6" w:space="0" w:color="222222"/>
            </w:tcBorders>
            <w:tcMar>
              <w:top w:w="75" w:type="dxa"/>
              <w:left w:w="75" w:type="dxa"/>
              <w:bottom w:w="75" w:type="dxa"/>
              <w:right w:w="75" w:type="dxa"/>
            </w:tcMar>
            <w:vAlign w:val="center"/>
            <w:hideMark/>
          </w:tcPr>
          <w:p w14:paraId="0A8A9743"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Наименование</w:t>
            </w:r>
          </w:p>
        </w:tc>
        <w:tc>
          <w:tcPr>
            <w:tcW w:w="1118" w:type="dxa"/>
            <w:tcBorders>
              <w:top w:val="single" w:sz="6" w:space="0" w:color="222222"/>
              <w:left w:val="single" w:sz="6" w:space="0" w:color="222222"/>
              <w:bottom w:val="single" w:sz="6" w:space="0" w:color="222222"/>
            </w:tcBorders>
            <w:tcMar>
              <w:top w:w="75" w:type="dxa"/>
              <w:left w:w="75" w:type="dxa"/>
              <w:bottom w:w="75" w:type="dxa"/>
              <w:right w:w="75" w:type="dxa"/>
            </w:tcMar>
            <w:vAlign w:val="center"/>
            <w:hideMark/>
          </w:tcPr>
          <w:p w14:paraId="01D98C75"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Кол-во</w:t>
            </w:r>
          </w:p>
        </w:tc>
        <w:tc>
          <w:tcPr>
            <w:tcW w:w="141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14:paraId="11EE10F1"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Ед. изм.</w:t>
            </w:r>
          </w:p>
        </w:tc>
        <w:tc>
          <w:tcPr>
            <w:tcW w:w="1687" w:type="dxa"/>
            <w:tcBorders>
              <w:top w:val="single" w:sz="6" w:space="0" w:color="222222"/>
              <w:bottom w:val="single" w:sz="6" w:space="0" w:color="222222"/>
            </w:tcBorders>
            <w:tcMar>
              <w:top w:w="75" w:type="dxa"/>
              <w:left w:w="75" w:type="dxa"/>
              <w:bottom w:w="75" w:type="dxa"/>
              <w:right w:w="75" w:type="dxa"/>
            </w:tcMar>
            <w:vAlign w:val="center"/>
            <w:hideMark/>
          </w:tcPr>
          <w:p w14:paraId="750C9603"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Цена за ед.,</w:t>
            </w:r>
          </w:p>
          <w:p w14:paraId="7EE3E53A"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руб.</w:t>
            </w:r>
          </w:p>
        </w:tc>
        <w:tc>
          <w:tcPr>
            <w:tcW w:w="154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14:paraId="07DDD0E5"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Стоимость,</w:t>
            </w:r>
          </w:p>
          <w:p w14:paraId="63A3872E"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руб.</w:t>
            </w:r>
          </w:p>
        </w:tc>
      </w:tr>
      <w:tr w:rsidR="0040090A" w:rsidRPr="001D3EAD" w14:paraId="607CF85B" w14:textId="77777777" w:rsidTr="0040090A">
        <w:tc>
          <w:tcPr>
            <w:tcW w:w="473" w:type="dxa"/>
            <w:tcBorders>
              <w:left w:val="single" w:sz="6" w:space="0" w:color="222222"/>
              <w:bottom w:val="single" w:sz="6" w:space="0" w:color="222222"/>
            </w:tcBorders>
            <w:tcMar>
              <w:top w:w="75" w:type="dxa"/>
              <w:left w:w="75" w:type="dxa"/>
              <w:bottom w:w="75" w:type="dxa"/>
              <w:right w:w="75" w:type="dxa"/>
            </w:tcMar>
            <w:vAlign w:val="center"/>
            <w:hideMark/>
          </w:tcPr>
          <w:p w14:paraId="0F1911D2"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p>
        </w:tc>
        <w:tc>
          <w:tcPr>
            <w:tcW w:w="2751" w:type="dxa"/>
            <w:tcBorders>
              <w:left w:val="single" w:sz="6" w:space="0" w:color="222222"/>
              <w:bottom w:val="single" w:sz="6" w:space="0" w:color="222222"/>
            </w:tcBorders>
            <w:tcMar>
              <w:top w:w="75" w:type="dxa"/>
              <w:left w:w="75" w:type="dxa"/>
              <w:bottom w:w="75" w:type="dxa"/>
              <w:right w:w="75" w:type="dxa"/>
            </w:tcMar>
            <w:vAlign w:val="center"/>
            <w:hideMark/>
          </w:tcPr>
          <w:p w14:paraId="4FCD5671" w14:textId="77777777" w:rsidR="0040090A" w:rsidRPr="001D3EAD" w:rsidRDefault="0040090A" w:rsidP="0040090A">
            <w:pPr>
              <w:spacing w:after="0" w:line="255" w:lineRule="atLeast"/>
              <w:rPr>
                <w:rFonts w:ascii="Times New Roman" w:eastAsia="Times New Roman" w:hAnsi="Times New Roman" w:cs="Times New Roman"/>
                <w:kern w:val="0"/>
                <w:sz w:val="24"/>
                <w:szCs w:val="24"/>
                <w:lang w:eastAsia="ru-RU"/>
                <w14:ligatures w14:val="none"/>
              </w:rPr>
            </w:pPr>
          </w:p>
        </w:tc>
        <w:tc>
          <w:tcPr>
            <w:tcW w:w="1118" w:type="dxa"/>
            <w:tcBorders>
              <w:left w:val="single" w:sz="6" w:space="0" w:color="222222"/>
              <w:bottom w:val="single" w:sz="6" w:space="0" w:color="222222"/>
            </w:tcBorders>
            <w:tcMar>
              <w:top w:w="75" w:type="dxa"/>
              <w:left w:w="75" w:type="dxa"/>
              <w:bottom w:w="75" w:type="dxa"/>
              <w:right w:w="75" w:type="dxa"/>
            </w:tcMar>
            <w:vAlign w:val="center"/>
            <w:hideMark/>
          </w:tcPr>
          <w:p w14:paraId="137A0CE3" w14:textId="77777777" w:rsidR="0040090A" w:rsidRPr="001D3EAD" w:rsidRDefault="0040090A" w:rsidP="0040090A">
            <w:pPr>
              <w:spacing w:after="0" w:line="255" w:lineRule="atLeast"/>
              <w:rPr>
                <w:rFonts w:ascii="Times New Roman" w:eastAsia="Times New Roman" w:hAnsi="Times New Roman" w:cs="Times New Roman"/>
                <w:kern w:val="0"/>
                <w:sz w:val="24"/>
                <w:szCs w:val="24"/>
                <w:lang w:eastAsia="ru-RU"/>
                <w14:ligatures w14:val="none"/>
              </w:rPr>
            </w:pPr>
          </w:p>
        </w:tc>
        <w:tc>
          <w:tcPr>
            <w:tcW w:w="1418" w:type="dxa"/>
            <w:tcBorders>
              <w:left w:val="single" w:sz="6" w:space="0" w:color="222222"/>
              <w:bottom w:val="single" w:sz="6" w:space="0" w:color="222222"/>
              <w:right w:val="single" w:sz="6" w:space="0" w:color="222222"/>
            </w:tcBorders>
            <w:tcMar>
              <w:top w:w="75" w:type="dxa"/>
              <w:left w:w="75" w:type="dxa"/>
              <w:bottom w:w="75" w:type="dxa"/>
              <w:right w:w="75" w:type="dxa"/>
            </w:tcMar>
            <w:vAlign w:val="center"/>
            <w:hideMark/>
          </w:tcPr>
          <w:p w14:paraId="4C4D2027" w14:textId="77777777" w:rsidR="0040090A" w:rsidRPr="001D3EAD" w:rsidRDefault="0040090A" w:rsidP="0040090A">
            <w:pPr>
              <w:spacing w:after="0" w:line="255" w:lineRule="atLeast"/>
              <w:rPr>
                <w:rFonts w:ascii="Times New Roman" w:eastAsia="Times New Roman" w:hAnsi="Times New Roman" w:cs="Times New Roman"/>
                <w:kern w:val="0"/>
                <w:sz w:val="24"/>
                <w:szCs w:val="24"/>
                <w:lang w:eastAsia="ru-RU"/>
                <w14:ligatures w14:val="none"/>
              </w:rPr>
            </w:pPr>
          </w:p>
        </w:tc>
        <w:tc>
          <w:tcPr>
            <w:tcW w:w="168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14:paraId="45D76124" w14:textId="77777777" w:rsidR="0040090A" w:rsidRPr="001D3EAD" w:rsidRDefault="0040090A" w:rsidP="0040090A">
            <w:pPr>
              <w:spacing w:after="0" w:line="255" w:lineRule="atLeast"/>
              <w:rPr>
                <w:rFonts w:ascii="Times New Roman" w:eastAsia="Times New Roman" w:hAnsi="Times New Roman" w:cs="Times New Roman"/>
                <w:kern w:val="0"/>
                <w:sz w:val="24"/>
                <w:szCs w:val="24"/>
                <w:lang w:eastAsia="ru-RU"/>
                <w14:ligatures w14:val="none"/>
              </w:rPr>
            </w:pPr>
          </w:p>
        </w:tc>
        <w:tc>
          <w:tcPr>
            <w:tcW w:w="1548" w:type="dxa"/>
            <w:tcBorders>
              <w:left w:val="single" w:sz="6" w:space="0" w:color="222222"/>
              <w:bottom w:val="single" w:sz="6" w:space="0" w:color="222222"/>
              <w:right w:val="single" w:sz="6" w:space="0" w:color="222222"/>
            </w:tcBorders>
            <w:tcMar>
              <w:top w:w="75" w:type="dxa"/>
              <w:left w:w="75" w:type="dxa"/>
              <w:bottom w:w="75" w:type="dxa"/>
              <w:right w:w="75" w:type="dxa"/>
            </w:tcMar>
            <w:vAlign w:val="center"/>
            <w:hideMark/>
          </w:tcPr>
          <w:p w14:paraId="72B68E46" w14:textId="77777777" w:rsidR="0040090A" w:rsidRPr="001D3EAD" w:rsidRDefault="0040090A" w:rsidP="0040090A">
            <w:pPr>
              <w:spacing w:after="0" w:line="255" w:lineRule="atLeast"/>
              <w:rPr>
                <w:rFonts w:ascii="Times New Roman" w:eastAsia="Times New Roman" w:hAnsi="Times New Roman" w:cs="Times New Roman"/>
                <w:kern w:val="0"/>
                <w:sz w:val="24"/>
                <w:szCs w:val="24"/>
                <w:lang w:eastAsia="ru-RU"/>
                <w14:ligatures w14:val="none"/>
              </w:rPr>
            </w:pPr>
          </w:p>
        </w:tc>
      </w:tr>
    </w:tbl>
    <w:p w14:paraId="3550AEAD" w14:textId="77777777" w:rsidR="0040090A" w:rsidRPr="001D3EAD"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Стоимость выполненных работ по Контракту составляет ___________________________, в том числе НДС _________________.</w:t>
      </w:r>
    </w:p>
    <w:p w14:paraId="7349E0BC" w14:textId="77777777" w:rsidR="0040090A" w:rsidRPr="001D3EAD"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3. Недостатки выполненных работ при приемке (выявлены, не выявлены) _________________________________.</w:t>
      </w:r>
    </w:p>
    <w:p w14:paraId="743F8DD8" w14:textId="77777777" w:rsidR="0040090A" w:rsidRPr="001D3EAD"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4. Результат выполненных работ по Контракту принят ответственным лицом Заказчика ________________________________________________________________________.</w:t>
      </w:r>
      <w:r w:rsidRPr="001D3EAD">
        <w:rPr>
          <w:rFonts w:ascii="Times New Roman" w:eastAsia="Times New Roman" w:hAnsi="Times New Roman" w:cs="Times New Roman"/>
          <w:color w:val="222222"/>
          <w:kern w:val="0"/>
          <w:sz w:val="24"/>
          <w:szCs w:val="24"/>
          <w:vertAlign w:val="superscript"/>
          <w:lang w:eastAsia="ru-RU"/>
          <w14:ligatures w14:val="none"/>
        </w:rPr>
        <w:t>                                                    должность, Ф. И. О. (подпись)</w:t>
      </w:r>
    </w:p>
    <w:p w14:paraId="453199EB" w14:textId="77777777" w:rsidR="0040090A" w:rsidRPr="001D3EAD"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5. После подписания настоящего акта выполнение работ по Контракту считается исполненным.</w:t>
      </w:r>
    </w:p>
    <w:p w14:paraId="1AEAAF5B" w14:textId="77777777" w:rsidR="0040090A" w:rsidRPr="001D3EAD"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6. Экспертиза приемки результатов, предусмотренных Контрактом, проведена силами Заказчика.</w:t>
      </w:r>
    </w:p>
    <w:tbl>
      <w:tblPr>
        <w:tblW w:w="11143" w:type="dxa"/>
        <w:tblCellMar>
          <w:top w:w="15" w:type="dxa"/>
          <w:left w:w="15" w:type="dxa"/>
          <w:bottom w:w="15" w:type="dxa"/>
          <w:right w:w="15" w:type="dxa"/>
        </w:tblCellMar>
        <w:tblLook w:val="04A0" w:firstRow="1" w:lastRow="0" w:firstColumn="1" w:lastColumn="0" w:noHBand="0" w:noVBand="1"/>
      </w:tblPr>
      <w:tblGrid>
        <w:gridCol w:w="4395"/>
        <w:gridCol w:w="3374"/>
        <w:gridCol w:w="3374"/>
      </w:tblGrid>
      <w:tr w:rsidR="0040090A" w:rsidRPr="001D3EAD" w14:paraId="1D2C5DCE" w14:textId="77777777" w:rsidTr="00A76D59">
        <w:tc>
          <w:tcPr>
            <w:tcW w:w="4395" w:type="dxa"/>
            <w:tcMar>
              <w:top w:w="75" w:type="dxa"/>
              <w:left w:w="75" w:type="dxa"/>
              <w:bottom w:w="75" w:type="dxa"/>
              <w:right w:w="75" w:type="dxa"/>
            </w:tcMar>
          </w:tcPr>
          <w:p w14:paraId="3855E783" w14:textId="13FC0D38"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p>
        </w:tc>
        <w:tc>
          <w:tcPr>
            <w:tcW w:w="0" w:type="auto"/>
            <w:tcMar>
              <w:top w:w="75" w:type="dxa"/>
              <w:left w:w="75" w:type="dxa"/>
              <w:bottom w:w="75" w:type="dxa"/>
              <w:right w:w="75" w:type="dxa"/>
            </w:tcMar>
          </w:tcPr>
          <w:p w14:paraId="529F61EF"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p>
        </w:tc>
        <w:tc>
          <w:tcPr>
            <w:tcW w:w="0" w:type="auto"/>
            <w:tcMar>
              <w:top w:w="75" w:type="dxa"/>
              <w:left w:w="75" w:type="dxa"/>
              <w:bottom w:w="75" w:type="dxa"/>
              <w:right w:w="75" w:type="dxa"/>
            </w:tcMar>
          </w:tcPr>
          <w:p w14:paraId="477CE364" w14:textId="01D64404"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p>
        </w:tc>
      </w:tr>
    </w:tbl>
    <w:p w14:paraId="4A175F95" w14:textId="77777777" w:rsidR="0040090A" w:rsidRPr="001D3EAD"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Форма Акта сдачи-приемки работ согласована.</w:t>
      </w:r>
    </w:p>
    <w:tbl>
      <w:tblPr>
        <w:tblW w:w="9312" w:type="dxa"/>
        <w:tblCellMar>
          <w:top w:w="15" w:type="dxa"/>
          <w:left w:w="15" w:type="dxa"/>
          <w:bottom w:w="15" w:type="dxa"/>
          <w:right w:w="15" w:type="dxa"/>
        </w:tblCellMar>
        <w:tblLook w:val="04A0" w:firstRow="1" w:lastRow="0" w:firstColumn="1" w:lastColumn="0" w:noHBand="0" w:noVBand="1"/>
      </w:tblPr>
      <w:tblGrid>
        <w:gridCol w:w="3969"/>
        <w:gridCol w:w="231"/>
        <w:gridCol w:w="5112"/>
      </w:tblGrid>
      <w:tr w:rsidR="0040090A" w:rsidRPr="001D3EAD" w14:paraId="0EF8BEDD" w14:textId="77777777" w:rsidTr="00A76D59">
        <w:tc>
          <w:tcPr>
            <w:tcW w:w="3969" w:type="dxa"/>
            <w:tcMar>
              <w:top w:w="75" w:type="dxa"/>
              <w:left w:w="75" w:type="dxa"/>
              <w:bottom w:w="75" w:type="dxa"/>
              <w:right w:w="75" w:type="dxa"/>
            </w:tcMar>
            <w:hideMark/>
          </w:tcPr>
          <w:p w14:paraId="7DBAB65C"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b/>
                <w:bCs/>
                <w:color w:val="222222"/>
                <w:kern w:val="0"/>
                <w:sz w:val="24"/>
                <w:szCs w:val="24"/>
                <w:lang w:eastAsia="ru-RU"/>
                <w14:ligatures w14:val="none"/>
              </w:rPr>
              <w:t>ЗАКАЗЧИК</w:t>
            </w:r>
          </w:p>
        </w:tc>
        <w:tc>
          <w:tcPr>
            <w:tcW w:w="231" w:type="dxa"/>
            <w:tcMar>
              <w:top w:w="75" w:type="dxa"/>
              <w:left w:w="75" w:type="dxa"/>
              <w:bottom w:w="75" w:type="dxa"/>
              <w:right w:w="75" w:type="dxa"/>
            </w:tcMar>
            <w:hideMark/>
          </w:tcPr>
          <w:p w14:paraId="7EF2E273"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p>
        </w:tc>
        <w:tc>
          <w:tcPr>
            <w:tcW w:w="0" w:type="auto"/>
            <w:tcMar>
              <w:top w:w="75" w:type="dxa"/>
              <w:left w:w="75" w:type="dxa"/>
              <w:bottom w:w="75" w:type="dxa"/>
              <w:right w:w="75" w:type="dxa"/>
            </w:tcMar>
            <w:hideMark/>
          </w:tcPr>
          <w:p w14:paraId="46E65FDF"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b/>
                <w:bCs/>
                <w:color w:val="222222"/>
                <w:kern w:val="0"/>
                <w:sz w:val="24"/>
                <w:szCs w:val="24"/>
                <w:lang w:eastAsia="ru-RU"/>
                <w14:ligatures w14:val="none"/>
              </w:rPr>
              <w:t>ПОДРЯДЧИК</w:t>
            </w:r>
          </w:p>
        </w:tc>
      </w:tr>
      <w:tr w:rsidR="0040090A" w:rsidRPr="001D3EAD" w14:paraId="2EB61958" w14:textId="77777777" w:rsidTr="00A76D59">
        <w:tc>
          <w:tcPr>
            <w:tcW w:w="3969" w:type="dxa"/>
            <w:tcBorders>
              <w:bottom w:val="single" w:sz="6" w:space="0" w:color="222222"/>
            </w:tcBorders>
            <w:tcMar>
              <w:top w:w="75" w:type="dxa"/>
              <w:left w:w="75" w:type="dxa"/>
              <w:bottom w:w="75" w:type="dxa"/>
              <w:right w:w="75" w:type="dxa"/>
            </w:tcMar>
            <w:hideMark/>
          </w:tcPr>
          <w:p w14:paraId="77BED762" w14:textId="757686CA" w:rsidR="0040090A" w:rsidRPr="001D3EAD" w:rsidRDefault="001D3EAD"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 xml:space="preserve">                                    Семенова Н. Г.</w:t>
            </w:r>
          </w:p>
        </w:tc>
        <w:tc>
          <w:tcPr>
            <w:tcW w:w="231" w:type="dxa"/>
            <w:tcMar>
              <w:top w:w="75" w:type="dxa"/>
              <w:left w:w="75" w:type="dxa"/>
              <w:bottom w:w="75" w:type="dxa"/>
              <w:right w:w="75" w:type="dxa"/>
            </w:tcMar>
            <w:hideMark/>
          </w:tcPr>
          <w:p w14:paraId="6F59C628"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c>
          <w:tcPr>
            <w:tcW w:w="0" w:type="auto"/>
            <w:tcBorders>
              <w:bottom w:val="single" w:sz="6" w:space="0" w:color="222222"/>
            </w:tcBorders>
            <w:tcMar>
              <w:top w:w="75" w:type="dxa"/>
              <w:left w:w="75" w:type="dxa"/>
              <w:bottom w:w="75" w:type="dxa"/>
              <w:right w:w="75" w:type="dxa"/>
            </w:tcMar>
            <w:hideMark/>
          </w:tcPr>
          <w:p w14:paraId="6213DA99" w14:textId="77777777" w:rsidR="0040090A" w:rsidRPr="001D3EAD" w:rsidRDefault="0040090A" w:rsidP="0040090A">
            <w:pPr>
              <w:spacing w:after="0" w:line="255" w:lineRule="atLeast"/>
              <w:rPr>
                <w:rFonts w:ascii="Times New Roman" w:eastAsia="Times New Roman" w:hAnsi="Times New Roman" w:cs="Times New Roman"/>
                <w:kern w:val="0"/>
                <w:sz w:val="24"/>
                <w:szCs w:val="24"/>
                <w:lang w:eastAsia="ru-RU"/>
                <w14:ligatures w14:val="none"/>
              </w:rPr>
            </w:pPr>
          </w:p>
        </w:tc>
      </w:tr>
      <w:tr w:rsidR="0040090A" w:rsidRPr="001D3EAD" w14:paraId="0565C711" w14:textId="77777777" w:rsidTr="00A76D59">
        <w:tc>
          <w:tcPr>
            <w:tcW w:w="3969" w:type="dxa"/>
            <w:tcBorders>
              <w:top w:val="single" w:sz="6" w:space="0" w:color="222222"/>
            </w:tcBorders>
            <w:tcMar>
              <w:top w:w="75" w:type="dxa"/>
              <w:left w:w="75" w:type="dxa"/>
              <w:bottom w:w="75" w:type="dxa"/>
              <w:right w:w="75" w:type="dxa"/>
            </w:tcMar>
            <w:hideMark/>
          </w:tcPr>
          <w:p w14:paraId="1AF6FED1"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(подпись, фамилия и инициалы)</w:t>
            </w:r>
          </w:p>
        </w:tc>
        <w:tc>
          <w:tcPr>
            <w:tcW w:w="231" w:type="dxa"/>
            <w:tcMar>
              <w:top w:w="75" w:type="dxa"/>
              <w:left w:w="75" w:type="dxa"/>
              <w:bottom w:w="75" w:type="dxa"/>
              <w:right w:w="75" w:type="dxa"/>
            </w:tcMar>
            <w:hideMark/>
          </w:tcPr>
          <w:p w14:paraId="109A5419"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p>
        </w:tc>
        <w:tc>
          <w:tcPr>
            <w:tcW w:w="0" w:type="auto"/>
            <w:tcBorders>
              <w:top w:val="single" w:sz="6" w:space="0" w:color="222222"/>
            </w:tcBorders>
            <w:tcMar>
              <w:top w:w="75" w:type="dxa"/>
              <w:left w:w="75" w:type="dxa"/>
              <w:bottom w:w="75" w:type="dxa"/>
              <w:right w:w="75" w:type="dxa"/>
            </w:tcMar>
            <w:hideMark/>
          </w:tcPr>
          <w:p w14:paraId="0B98F117"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(подпись, фамилия и инициалы)</w:t>
            </w:r>
          </w:p>
        </w:tc>
      </w:tr>
      <w:tr w:rsidR="0040090A" w:rsidRPr="001D3EAD" w14:paraId="2E122739" w14:textId="77777777" w:rsidTr="00A76D59">
        <w:tc>
          <w:tcPr>
            <w:tcW w:w="3969" w:type="dxa"/>
            <w:tcMar>
              <w:top w:w="75" w:type="dxa"/>
              <w:left w:w="75" w:type="dxa"/>
              <w:bottom w:w="75" w:type="dxa"/>
              <w:right w:w="75" w:type="dxa"/>
            </w:tcMar>
            <w:hideMark/>
          </w:tcPr>
          <w:p w14:paraId="2C928422"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«___» ____________ 20___ г.</w:t>
            </w:r>
          </w:p>
        </w:tc>
        <w:tc>
          <w:tcPr>
            <w:tcW w:w="231" w:type="dxa"/>
            <w:tcMar>
              <w:top w:w="75" w:type="dxa"/>
              <w:left w:w="75" w:type="dxa"/>
              <w:bottom w:w="75" w:type="dxa"/>
              <w:right w:w="75" w:type="dxa"/>
            </w:tcMar>
            <w:hideMark/>
          </w:tcPr>
          <w:p w14:paraId="0BE3E598"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c>
          <w:tcPr>
            <w:tcW w:w="0" w:type="auto"/>
            <w:tcMar>
              <w:top w:w="75" w:type="dxa"/>
              <w:left w:w="75" w:type="dxa"/>
              <w:bottom w:w="75" w:type="dxa"/>
              <w:right w:w="75" w:type="dxa"/>
            </w:tcMar>
            <w:hideMark/>
          </w:tcPr>
          <w:p w14:paraId="40EBB882"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«___» ____________ 20__ г.</w:t>
            </w:r>
          </w:p>
        </w:tc>
      </w:tr>
      <w:tr w:rsidR="0040090A" w:rsidRPr="001D3EAD" w14:paraId="4AEB51CB" w14:textId="77777777" w:rsidTr="00A76D59">
        <w:tc>
          <w:tcPr>
            <w:tcW w:w="3969" w:type="dxa"/>
            <w:tcMar>
              <w:top w:w="75" w:type="dxa"/>
              <w:left w:w="75" w:type="dxa"/>
              <w:bottom w:w="75" w:type="dxa"/>
              <w:right w:w="75" w:type="dxa"/>
            </w:tcMar>
            <w:hideMark/>
          </w:tcPr>
          <w:p w14:paraId="097780F0"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М.П.</w:t>
            </w:r>
          </w:p>
        </w:tc>
        <w:tc>
          <w:tcPr>
            <w:tcW w:w="231" w:type="dxa"/>
            <w:tcMar>
              <w:top w:w="75" w:type="dxa"/>
              <w:left w:w="75" w:type="dxa"/>
              <w:bottom w:w="75" w:type="dxa"/>
              <w:right w:w="75" w:type="dxa"/>
            </w:tcMar>
            <w:hideMark/>
          </w:tcPr>
          <w:p w14:paraId="489A38C0"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c>
          <w:tcPr>
            <w:tcW w:w="0" w:type="auto"/>
            <w:tcMar>
              <w:top w:w="75" w:type="dxa"/>
              <w:left w:w="75" w:type="dxa"/>
              <w:bottom w:w="75" w:type="dxa"/>
              <w:right w:w="75" w:type="dxa"/>
            </w:tcMar>
            <w:hideMark/>
          </w:tcPr>
          <w:p w14:paraId="5F7FF51D"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М.П.</w:t>
            </w:r>
          </w:p>
        </w:tc>
      </w:tr>
    </w:tbl>
    <w:p w14:paraId="316E0BE4"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3447F79C"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4E097C8A"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399F522F"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6E0EB944"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33368326"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62BA491A"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74CB5B58"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1234254A"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5F36B304"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21768647"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2F69C0D6"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3086172B"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0B2A80B9"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1BD41D3C"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41A2508C"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0AC928ED"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759CC3D5" w14:textId="77777777" w:rsidR="00A76D59" w:rsidRDefault="00A76D59"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p>
    <w:p w14:paraId="40ADC70A" w14:textId="6233BB13" w:rsidR="0040090A" w:rsidRPr="001D3EAD" w:rsidRDefault="0040090A"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Приложение № </w:t>
      </w:r>
      <w:r w:rsidRPr="001D3EAD">
        <w:rPr>
          <w:rFonts w:ascii="Times New Roman" w:eastAsia="Times New Roman" w:hAnsi="Times New Roman" w:cs="Times New Roman"/>
          <w:color w:val="222222"/>
          <w:kern w:val="0"/>
          <w:sz w:val="24"/>
          <w:szCs w:val="24"/>
          <w:shd w:val="clear" w:color="auto" w:fill="FFF2CF"/>
          <w:lang w:eastAsia="ru-RU"/>
          <w14:ligatures w14:val="none"/>
        </w:rPr>
        <w:t>3</w:t>
      </w:r>
    </w:p>
    <w:p w14:paraId="65B9B2DB" w14:textId="77777777" w:rsidR="0040090A" w:rsidRPr="001D3EAD" w:rsidRDefault="0040090A" w:rsidP="0040090A">
      <w:pPr>
        <w:spacing w:after="0" w:line="240" w:lineRule="auto"/>
        <w:jc w:val="righ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к Контракту от «___» ____________ 20</w:t>
      </w:r>
      <w:r w:rsidRPr="001D3EAD">
        <w:rPr>
          <w:rFonts w:ascii="Times New Roman" w:eastAsia="Times New Roman" w:hAnsi="Times New Roman" w:cs="Times New Roman"/>
          <w:color w:val="222222"/>
          <w:kern w:val="0"/>
          <w:sz w:val="24"/>
          <w:szCs w:val="24"/>
          <w:shd w:val="clear" w:color="auto" w:fill="FFF2CF"/>
          <w:lang w:eastAsia="ru-RU"/>
          <w14:ligatures w14:val="none"/>
        </w:rPr>
        <w:t>24</w:t>
      </w:r>
      <w:r w:rsidRPr="001D3EAD">
        <w:rPr>
          <w:rFonts w:ascii="Times New Roman" w:eastAsia="Times New Roman" w:hAnsi="Times New Roman" w:cs="Times New Roman"/>
          <w:color w:val="222222"/>
          <w:kern w:val="0"/>
          <w:sz w:val="24"/>
          <w:szCs w:val="24"/>
          <w:lang w:eastAsia="ru-RU"/>
          <w14:ligatures w14:val="none"/>
        </w:rPr>
        <w:t> г.</w:t>
      </w:r>
      <w:r w:rsidRPr="001D3EAD">
        <w:rPr>
          <w:rFonts w:ascii="Times New Roman" w:eastAsia="Times New Roman" w:hAnsi="Times New Roman" w:cs="Times New Roman"/>
          <w:color w:val="222222"/>
          <w:kern w:val="0"/>
          <w:sz w:val="24"/>
          <w:szCs w:val="24"/>
          <w:lang w:eastAsia="ru-RU"/>
          <w14:ligatures w14:val="none"/>
        </w:rPr>
        <w:br/>
        <w:t>№ ____________</w:t>
      </w:r>
    </w:p>
    <w:p w14:paraId="200F6ECD" w14:textId="77777777" w:rsidR="0040090A" w:rsidRPr="001D3EAD" w:rsidRDefault="0040090A" w:rsidP="0040090A">
      <w:pPr>
        <w:spacing w:before="100" w:beforeAutospacing="1" w:after="100" w:afterAutospacing="1" w:line="240" w:lineRule="auto"/>
        <w:outlineLvl w:val="2"/>
        <w:rPr>
          <w:rFonts w:ascii="Times New Roman" w:eastAsia="Times New Roman" w:hAnsi="Times New Roman" w:cs="Times New Roman"/>
          <w:b/>
          <w:bCs/>
          <w:color w:val="222222"/>
          <w:kern w:val="0"/>
          <w:sz w:val="24"/>
          <w:szCs w:val="24"/>
          <w:lang w:eastAsia="ru-RU"/>
          <w14:ligatures w14:val="none"/>
        </w:rPr>
      </w:pPr>
      <w:r w:rsidRPr="001D3EAD">
        <w:rPr>
          <w:rFonts w:ascii="Times New Roman" w:eastAsia="Times New Roman" w:hAnsi="Times New Roman" w:cs="Times New Roman"/>
          <w:b/>
          <w:bCs/>
          <w:color w:val="222222"/>
          <w:kern w:val="0"/>
          <w:sz w:val="24"/>
          <w:szCs w:val="24"/>
          <w:lang w:eastAsia="ru-RU"/>
          <w14:ligatures w14:val="none"/>
        </w:rPr>
        <w:t>Ответственные лица Сторон</w:t>
      </w:r>
    </w:p>
    <w:p w14:paraId="0B1A6FE3" w14:textId="77777777" w:rsidR="0040090A" w:rsidRPr="001D3EAD"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Для исполнения Контракта и оперативного решения возникающих вопросов Стороны назначают ответственных лиц.</w:t>
      </w:r>
    </w:p>
    <w:tbl>
      <w:tblPr>
        <w:tblW w:w="12029" w:type="dxa"/>
        <w:tblCellMar>
          <w:top w:w="15" w:type="dxa"/>
          <w:left w:w="15" w:type="dxa"/>
          <w:bottom w:w="15" w:type="dxa"/>
          <w:right w:w="15" w:type="dxa"/>
        </w:tblCellMar>
        <w:tblLook w:val="04A0" w:firstRow="1" w:lastRow="0" w:firstColumn="1" w:lastColumn="0" w:noHBand="0" w:noVBand="1"/>
      </w:tblPr>
      <w:tblGrid>
        <w:gridCol w:w="2902"/>
        <w:gridCol w:w="9127"/>
      </w:tblGrid>
      <w:tr w:rsidR="0040090A" w:rsidRPr="001D3EAD" w14:paraId="7A51CB54" w14:textId="77777777" w:rsidTr="0040090A">
        <w:tc>
          <w:tcPr>
            <w:tcW w:w="0" w:type="auto"/>
            <w:gridSpan w:val="2"/>
            <w:tcMar>
              <w:top w:w="75" w:type="dxa"/>
              <w:left w:w="75" w:type="dxa"/>
              <w:bottom w:w="75" w:type="dxa"/>
              <w:right w:w="75" w:type="dxa"/>
            </w:tcMar>
            <w:hideMark/>
          </w:tcPr>
          <w:p w14:paraId="104320E6"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b/>
                <w:bCs/>
                <w:color w:val="222222"/>
                <w:kern w:val="0"/>
                <w:sz w:val="24"/>
                <w:szCs w:val="24"/>
                <w:lang w:eastAsia="ru-RU"/>
                <w14:ligatures w14:val="none"/>
              </w:rPr>
              <w:t>Ответственные лица Подрядчика:</w:t>
            </w:r>
          </w:p>
        </w:tc>
      </w:tr>
      <w:tr w:rsidR="0040090A" w:rsidRPr="001D3EAD" w14:paraId="6533734F" w14:textId="77777777" w:rsidTr="0040090A">
        <w:tc>
          <w:tcPr>
            <w:tcW w:w="0" w:type="auto"/>
            <w:tcMar>
              <w:top w:w="75" w:type="dxa"/>
              <w:left w:w="75" w:type="dxa"/>
              <w:bottom w:w="75" w:type="dxa"/>
              <w:right w:w="75" w:type="dxa"/>
            </w:tcMar>
            <w:hideMark/>
          </w:tcPr>
          <w:p w14:paraId="2EF24310"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Ф. И. О.:</w:t>
            </w:r>
          </w:p>
        </w:tc>
        <w:tc>
          <w:tcPr>
            <w:tcW w:w="0" w:type="auto"/>
            <w:tcMar>
              <w:top w:w="75" w:type="dxa"/>
              <w:left w:w="75" w:type="dxa"/>
              <w:bottom w:w="75" w:type="dxa"/>
              <w:right w:w="75" w:type="dxa"/>
            </w:tcMar>
            <w:hideMark/>
          </w:tcPr>
          <w:p w14:paraId="1F0385DF"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r>
      <w:tr w:rsidR="0040090A" w:rsidRPr="001D3EAD" w14:paraId="67830B62" w14:textId="77777777" w:rsidTr="0040090A">
        <w:tc>
          <w:tcPr>
            <w:tcW w:w="0" w:type="auto"/>
            <w:tcMar>
              <w:top w:w="75" w:type="dxa"/>
              <w:left w:w="75" w:type="dxa"/>
              <w:bottom w:w="75" w:type="dxa"/>
              <w:right w:w="75" w:type="dxa"/>
            </w:tcMar>
            <w:hideMark/>
          </w:tcPr>
          <w:p w14:paraId="01DB797E"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Должность:</w:t>
            </w:r>
          </w:p>
        </w:tc>
        <w:tc>
          <w:tcPr>
            <w:tcW w:w="0" w:type="auto"/>
            <w:tcMar>
              <w:top w:w="75" w:type="dxa"/>
              <w:left w:w="75" w:type="dxa"/>
              <w:bottom w:w="75" w:type="dxa"/>
              <w:right w:w="75" w:type="dxa"/>
            </w:tcMar>
            <w:hideMark/>
          </w:tcPr>
          <w:p w14:paraId="5BD07771"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r>
      <w:tr w:rsidR="0040090A" w:rsidRPr="001D3EAD" w14:paraId="23F2BFC4" w14:textId="77777777" w:rsidTr="0040090A">
        <w:tc>
          <w:tcPr>
            <w:tcW w:w="0" w:type="auto"/>
            <w:tcMar>
              <w:top w:w="75" w:type="dxa"/>
              <w:left w:w="75" w:type="dxa"/>
              <w:bottom w:w="75" w:type="dxa"/>
              <w:right w:w="75" w:type="dxa"/>
            </w:tcMar>
            <w:hideMark/>
          </w:tcPr>
          <w:p w14:paraId="29589D92"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Телефон/факс:</w:t>
            </w:r>
          </w:p>
        </w:tc>
        <w:tc>
          <w:tcPr>
            <w:tcW w:w="0" w:type="auto"/>
            <w:tcMar>
              <w:top w:w="75" w:type="dxa"/>
              <w:left w:w="75" w:type="dxa"/>
              <w:bottom w:w="75" w:type="dxa"/>
              <w:right w:w="75" w:type="dxa"/>
            </w:tcMar>
            <w:hideMark/>
          </w:tcPr>
          <w:p w14:paraId="47A1C441"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r>
      <w:tr w:rsidR="0040090A" w:rsidRPr="001D3EAD" w14:paraId="56F8F53C" w14:textId="77777777" w:rsidTr="0040090A">
        <w:tc>
          <w:tcPr>
            <w:tcW w:w="0" w:type="auto"/>
            <w:tcMar>
              <w:top w:w="75" w:type="dxa"/>
              <w:left w:w="75" w:type="dxa"/>
              <w:bottom w:w="75" w:type="dxa"/>
              <w:right w:w="75" w:type="dxa"/>
            </w:tcMar>
            <w:hideMark/>
          </w:tcPr>
          <w:p w14:paraId="32B386FD"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Электронная почта:</w:t>
            </w:r>
          </w:p>
        </w:tc>
        <w:tc>
          <w:tcPr>
            <w:tcW w:w="0" w:type="auto"/>
            <w:tcMar>
              <w:top w:w="75" w:type="dxa"/>
              <w:left w:w="75" w:type="dxa"/>
              <w:bottom w:w="75" w:type="dxa"/>
              <w:right w:w="75" w:type="dxa"/>
            </w:tcMar>
            <w:hideMark/>
          </w:tcPr>
          <w:p w14:paraId="2C4E6803"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r>
      <w:tr w:rsidR="0040090A" w:rsidRPr="001D3EAD" w14:paraId="16760E7B" w14:textId="77777777" w:rsidTr="0040090A">
        <w:tc>
          <w:tcPr>
            <w:tcW w:w="0" w:type="auto"/>
            <w:tcMar>
              <w:top w:w="75" w:type="dxa"/>
              <w:left w:w="75" w:type="dxa"/>
              <w:bottom w:w="75" w:type="dxa"/>
              <w:right w:w="75" w:type="dxa"/>
            </w:tcMar>
            <w:hideMark/>
          </w:tcPr>
          <w:p w14:paraId="27E4D6D7"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Полномочия:</w:t>
            </w:r>
          </w:p>
        </w:tc>
        <w:tc>
          <w:tcPr>
            <w:tcW w:w="0" w:type="auto"/>
            <w:tcMar>
              <w:top w:w="75" w:type="dxa"/>
              <w:left w:w="75" w:type="dxa"/>
              <w:bottom w:w="75" w:type="dxa"/>
              <w:right w:w="75" w:type="dxa"/>
            </w:tcMar>
            <w:hideMark/>
          </w:tcPr>
          <w:p w14:paraId="1112B9FE"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оперативное решение организационных и технических вопросов.</w:t>
            </w:r>
          </w:p>
        </w:tc>
      </w:tr>
    </w:tbl>
    <w:p w14:paraId="4A1649EB" w14:textId="77777777" w:rsidR="0040090A" w:rsidRPr="001D3EAD" w:rsidRDefault="0040090A" w:rsidP="0040090A">
      <w:pPr>
        <w:spacing w:after="0" w:line="240" w:lineRule="auto"/>
        <w:rPr>
          <w:rFonts w:ascii="Times New Roman" w:eastAsia="Times New Roman" w:hAnsi="Times New Roman" w:cs="Times New Roman"/>
          <w:vanish/>
          <w:color w:val="222222"/>
          <w:kern w:val="0"/>
          <w:sz w:val="24"/>
          <w:szCs w:val="24"/>
          <w:lang w:eastAsia="ru-RU"/>
          <w14:ligatures w14:val="none"/>
        </w:rPr>
      </w:pPr>
    </w:p>
    <w:tbl>
      <w:tblPr>
        <w:tblW w:w="12029" w:type="dxa"/>
        <w:tblCellMar>
          <w:top w:w="15" w:type="dxa"/>
          <w:left w:w="15" w:type="dxa"/>
          <w:bottom w:w="15" w:type="dxa"/>
          <w:right w:w="15" w:type="dxa"/>
        </w:tblCellMar>
        <w:tblLook w:val="04A0" w:firstRow="1" w:lastRow="0" w:firstColumn="1" w:lastColumn="0" w:noHBand="0" w:noVBand="1"/>
      </w:tblPr>
      <w:tblGrid>
        <w:gridCol w:w="2902"/>
        <w:gridCol w:w="9127"/>
      </w:tblGrid>
      <w:tr w:rsidR="0040090A" w:rsidRPr="001D3EAD" w14:paraId="3383F227" w14:textId="77777777" w:rsidTr="0040090A">
        <w:tc>
          <w:tcPr>
            <w:tcW w:w="0" w:type="auto"/>
            <w:gridSpan w:val="2"/>
            <w:tcMar>
              <w:top w:w="75" w:type="dxa"/>
              <w:left w:w="75" w:type="dxa"/>
              <w:bottom w:w="75" w:type="dxa"/>
              <w:right w:w="75" w:type="dxa"/>
            </w:tcMar>
            <w:hideMark/>
          </w:tcPr>
          <w:p w14:paraId="541E8FEA"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b/>
                <w:bCs/>
                <w:color w:val="222222"/>
                <w:kern w:val="0"/>
                <w:sz w:val="24"/>
                <w:szCs w:val="24"/>
                <w:lang w:eastAsia="ru-RU"/>
                <w14:ligatures w14:val="none"/>
              </w:rPr>
              <w:t>Ответственные лица Заказчика:</w:t>
            </w:r>
          </w:p>
        </w:tc>
      </w:tr>
      <w:tr w:rsidR="0040090A" w:rsidRPr="001D3EAD" w14:paraId="60B5FFC9" w14:textId="77777777" w:rsidTr="0040090A">
        <w:tc>
          <w:tcPr>
            <w:tcW w:w="0" w:type="auto"/>
            <w:tcMar>
              <w:top w:w="75" w:type="dxa"/>
              <w:left w:w="75" w:type="dxa"/>
              <w:bottom w:w="75" w:type="dxa"/>
              <w:right w:w="75" w:type="dxa"/>
            </w:tcMar>
            <w:hideMark/>
          </w:tcPr>
          <w:p w14:paraId="67ED9C74"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Ф. И. О.:</w:t>
            </w:r>
          </w:p>
        </w:tc>
        <w:tc>
          <w:tcPr>
            <w:tcW w:w="0" w:type="auto"/>
            <w:tcMar>
              <w:top w:w="75" w:type="dxa"/>
              <w:left w:w="75" w:type="dxa"/>
              <w:bottom w:w="75" w:type="dxa"/>
              <w:right w:w="75" w:type="dxa"/>
            </w:tcMar>
            <w:hideMark/>
          </w:tcPr>
          <w:p w14:paraId="219809A0" w14:textId="446C2C9E" w:rsidR="0040090A" w:rsidRPr="001D3EAD" w:rsidRDefault="001D3EAD" w:rsidP="0040090A">
            <w:pPr>
              <w:spacing w:after="0" w:line="255" w:lineRule="atLeast"/>
              <w:rPr>
                <w:rFonts w:ascii="Times New Roman" w:eastAsia="Times New Roman" w:hAnsi="Times New Roman" w:cs="Times New Roman"/>
                <w:color w:val="222222"/>
                <w:kern w:val="0"/>
                <w:sz w:val="24"/>
                <w:szCs w:val="24"/>
                <w:lang w:eastAsia="ru-RU"/>
                <w14:ligatures w14:val="none"/>
              </w:rPr>
            </w:pPr>
            <w:proofErr w:type="spellStart"/>
            <w:r w:rsidRPr="001D3EAD">
              <w:rPr>
                <w:rFonts w:ascii="Times New Roman" w:eastAsia="Times New Roman" w:hAnsi="Times New Roman" w:cs="Times New Roman"/>
                <w:color w:val="222222"/>
                <w:kern w:val="0"/>
                <w:sz w:val="24"/>
                <w:szCs w:val="24"/>
                <w:lang w:eastAsia="ru-RU"/>
                <w14:ligatures w14:val="none"/>
              </w:rPr>
              <w:t>Кочуренко</w:t>
            </w:r>
            <w:proofErr w:type="spellEnd"/>
            <w:r w:rsidRPr="001D3EAD">
              <w:rPr>
                <w:rFonts w:ascii="Times New Roman" w:eastAsia="Times New Roman" w:hAnsi="Times New Roman" w:cs="Times New Roman"/>
                <w:color w:val="222222"/>
                <w:kern w:val="0"/>
                <w:sz w:val="24"/>
                <w:szCs w:val="24"/>
                <w:lang w:eastAsia="ru-RU"/>
                <w14:ligatures w14:val="none"/>
              </w:rPr>
              <w:t xml:space="preserve"> Неля Георгиевна</w:t>
            </w:r>
          </w:p>
        </w:tc>
      </w:tr>
      <w:tr w:rsidR="0040090A" w:rsidRPr="001D3EAD" w14:paraId="50A86C4B" w14:textId="77777777" w:rsidTr="001D3EAD">
        <w:tc>
          <w:tcPr>
            <w:tcW w:w="0" w:type="auto"/>
            <w:tcMar>
              <w:top w:w="75" w:type="dxa"/>
              <w:left w:w="75" w:type="dxa"/>
              <w:bottom w:w="75" w:type="dxa"/>
              <w:right w:w="75" w:type="dxa"/>
            </w:tcMar>
            <w:hideMark/>
          </w:tcPr>
          <w:p w14:paraId="4122B8DB"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Должность:</w:t>
            </w:r>
          </w:p>
        </w:tc>
        <w:tc>
          <w:tcPr>
            <w:tcW w:w="0" w:type="auto"/>
            <w:tcMar>
              <w:top w:w="75" w:type="dxa"/>
              <w:left w:w="75" w:type="dxa"/>
              <w:bottom w:w="75" w:type="dxa"/>
              <w:right w:w="75" w:type="dxa"/>
            </w:tcMar>
          </w:tcPr>
          <w:p w14:paraId="6C1A868B" w14:textId="491851E0" w:rsidR="0040090A" w:rsidRPr="001D3EAD" w:rsidRDefault="001D3EAD"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завхоз</w:t>
            </w:r>
          </w:p>
        </w:tc>
      </w:tr>
      <w:tr w:rsidR="0040090A" w:rsidRPr="001D3EAD" w14:paraId="52FAF478" w14:textId="77777777" w:rsidTr="001D3EAD">
        <w:tc>
          <w:tcPr>
            <w:tcW w:w="0" w:type="auto"/>
            <w:tcMar>
              <w:top w:w="75" w:type="dxa"/>
              <w:left w:w="75" w:type="dxa"/>
              <w:bottom w:w="75" w:type="dxa"/>
              <w:right w:w="75" w:type="dxa"/>
            </w:tcMar>
            <w:hideMark/>
          </w:tcPr>
          <w:p w14:paraId="684F655E"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Телефон/факс:</w:t>
            </w:r>
          </w:p>
        </w:tc>
        <w:tc>
          <w:tcPr>
            <w:tcW w:w="0" w:type="auto"/>
            <w:tcMar>
              <w:top w:w="75" w:type="dxa"/>
              <w:left w:w="75" w:type="dxa"/>
              <w:bottom w:w="75" w:type="dxa"/>
              <w:right w:w="75" w:type="dxa"/>
            </w:tcMar>
          </w:tcPr>
          <w:p w14:paraId="48F0A51C" w14:textId="38C2AD7A" w:rsidR="0040090A" w:rsidRPr="001D3EAD" w:rsidRDefault="001D3EAD"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(812) 572 22 90</w:t>
            </w:r>
          </w:p>
        </w:tc>
      </w:tr>
      <w:tr w:rsidR="0040090A" w:rsidRPr="001D3EAD" w14:paraId="403BCD8B" w14:textId="77777777" w:rsidTr="0040090A">
        <w:tc>
          <w:tcPr>
            <w:tcW w:w="0" w:type="auto"/>
            <w:tcMar>
              <w:top w:w="75" w:type="dxa"/>
              <w:left w:w="75" w:type="dxa"/>
              <w:bottom w:w="75" w:type="dxa"/>
              <w:right w:w="75" w:type="dxa"/>
            </w:tcMar>
            <w:hideMark/>
          </w:tcPr>
          <w:p w14:paraId="00817C82"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Электронная почта:</w:t>
            </w:r>
          </w:p>
        </w:tc>
        <w:tc>
          <w:tcPr>
            <w:tcW w:w="0" w:type="auto"/>
            <w:tcMar>
              <w:top w:w="75" w:type="dxa"/>
              <w:left w:w="75" w:type="dxa"/>
              <w:bottom w:w="75" w:type="dxa"/>
              <w:right w:w="75" w:type="dxa"/>
            </w:tcMar>
            <w:hideMark/>
          </w:tcPr>
          <w:p w14:paraId="029243B3" w14:textId="377F1CBE" w:rsidR="0040090A" w:rsidRPr="001D3EAD" w:rsidRDefault="001D3EAD" w:rsidP="0040090A">
            <w:pPr>
              <w:spacing w:after="0" w:line="255" w:lineRule="atLeast"/>
              <w:rPr>
                <w:rFonts w:ascii="Times New Roman" w:eastAsia="Times New Roman" w:hAnsi="Times New Roman" w:cs="Times New Roman"/>
                <w:color w:val="222222"/>
                <w:kern w:val="0"/>
                <w:sz w:val="24"/>
                <w:szCs w:val="24"/>
                <w:lang w:val="en-US" w:eastAsia="ru-RU"/>
                <w14:ligatures w14:val="none"/>
              </w:rPr>
            </w:pPr>
            <w:r w:rsidRPr="001D3EAD">
              <w:rPr>
                <w:rFonts w:ascii="Times New Roman" w:eastAsia="Times New Roman" w:hAnsi="Times New Roman" w:cs="Times New Roman"/>
                <w:color w:val="222222"/>
                <w:kern w:val="0"/>
                <w:sz w:val="24"/>
                <w:szCs w:val="24"/>
                <w:lang w:val="en-US" w:eastAsia="ru-RU"/>
                <w14:ligatures w14:val="none"/>
              </w:rPr>
              <w:t>cbbu.kk@mail.ru</w:t>
            </w:r>
          </w:p>
        </w:tc>
      </w:tr>
      <w:tr w:rsidR="0040090A" w:rsidRPr="001D3EAD" w14:paraId="570111C9" w14:textId="77777777" w:rsidTr="0040090A">
        <w:tc>
          <w:tcPr>
            <w:tcW w:w="0" w:type="auto"/>
            <w:tcMar>
              <w:top w:w="75" w:type="dxa"/>
              <w:left w:w="75" w:type="dxa"/>
              <w:bottom w:w="75" w:type="dxa"/>
              <w:right w:w="75" w:type="dxa"/>
            </w:tcMar>
            <w:hideMark/>
          </w:tcPr>
          <w:p w14:paraId="51493694"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Полномочия:</w:t>
            </w:r>
          </w:p>
        </w:tc>
        <w:tc>
          <w:tcPr>
            <w:tcW w:w="0" w:type="auto"/>
            <w:tcMar>
              <w:top w:w="75" w:type="dxa"/>
              <w:left w:w="75" w:type="dxa"/>
              <w:bottom w:w="75" w:type="dxa"/>
              <w:right w:w="75" w:type="dxa"/>
            </w:tcMar>
            <w:hideMark/>
          </w:tcPr>
          <w:p w14:paraId="00BFBEA3"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оперативное решение организационных и технических вопросов.</w:t>
            </w:r>
          </w:p>
        </w:tc>
      </w:tr>
    </w:tbl>
    <w:p w14:paraId="5F142A0E" w14:textId="77777777" w:rsidR="0040090A" w:rsidRPr="001D3EAD" w:rsidRDefault="0040090A" w:rsidP="0040090A">
      <w:pPr>
        <w:spacing w:after="0" w:line="240" w:lineRule="auto"/>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Стороны обязуются письменно уведомлять друг друга об изменениях в перечне ответственных лиц.</w:t>
      </w:r>
    </w:p>
    <w:tbl>
      <w:tblPr>
        <w:tblW w:w="10114" w:type="dxa"/>
        <w:tblCellMar>
          <w:top w:w="15" w:type="dxa"/>
          <w:left w:w="15" w:type="dxa"/>
          <w:bottom w:w="15" w:type="dxa"/>
          <w:right w:w="15" w:type="dxa"/>
        </w:tblCellMar>
        <w:tblLook w:val="04A0" w:firstRow="1" w:lastRow="0" w:firstColumn="1" w:lastColumn="0" w:noHBand="0" w:noVBand="1"/>
      </w:tblPr>
      <w:tblGrid>
        <w:gridCol w:w="5103"/>
        <w:gridCol w:w="217"/>
        <w:gridCol w:w="4794"/>
      </w:tblGrid>
      <w:tr w:rsidR="001D3EAD" w:rsidRPr="001D3EAD" w14:paraId="104DC6FF" w14:textId="77777777" w:rsidTr="00A76D59">
        <w:tc>
          <w:tcPr>
            <w:tcW w:w="5103" w:type="dxa"/>
            <w:tcMar>
              <w:top w:w="75" w:type="dxa"/>
              <w:left w:w="75" w:type="dxa"/>
              <w:bottom w:w="75" w:type="dxa"/>
              <w:right w:w="75" w:type="dxa"/>
            </w:tcMar>
            <w:hideMark/>
          </w:tcPr>
          <w:p w14:paraId="239E3ED1"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b/>
                <w:bCs/>
                <w:color w:val="222222"/>
                <w:kern w:val="0"/>
                <w:sz w:val="24"/>
                <w:szCs w:val="24"/>
                <w:lang w:eastAsia="ru-RU"/>
                <w14:ligatures w14:val="none"/>
              </w:rPr>
              <w:t>ЗАКАЗЧИК</w:t>
            </w:r>
          </w:p>
        </w:tc>
        <w:tc>
          <w:tcPr>
            <w:tcW w:w="0" w:type="auto"/>
            <w:tcMar>
              <w:top w:w="75" w:type="dxa"/>
              <w:left w:w="75" w:type="dxa"/>
              <w:bottom w:w="75" w:type="dxa"/>
              <w:right w:w="75" w:type="dxa"/>
            </w:tcMar>
            <w:hideMark/>
          </w:tcPr>
          <w:p w14:paraId="08DCA8B4"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p>
        </w:tc>
        <w:tc>
          <w:tcPr>
            <w:tcW w:w="0" w:type="auto"/>
            <w:tcMar>
              <w:top w:w="75" w:type="dxa"/>
              <w:left w:w="75" w:type="dxa"/>
              <w:bottom w:w="75" w:type="dxa"/>
              <w:right w:w="75" w:type="dxa"/>
            </w:tcMar>
            <w:hideMark/>
          </w:tcPr>
          <w:p w14:paraId="1440AD87"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b/>
                <w:bCs/>
                <w:color w:val="222222"/>
                <w:kern w:val="0"/>
                <w:sz w:val="24"/>
                <w:szCs w:val="24"/>
                <w:lang w:eastAsia="ru-RU"/>
                <w14:ligatures w14:val="none"/>
              </w:rPr>
              <w:t>ПОДРЯДЧИК</w:t>
            </w:r>
          </w:p>
        </w:tc>
      </w:tr>
      <w:tr w:rsidR="001D3EAD" w:rsidRPr="001D3EAD" w14:paraId="37D4D1B3" w14:textId="77777777" w:rsidTr="00A76D59">
        <w:tc>
          <w:tcPr>
            <w:tcW w:w="5103" w:type="dxa"/>
            <w:tcBorders>
              <w:bottom w:val="single" w:sz="6" w:space="0" w:color="222222"/>
            </w:tcBorders>
            <w:tcMar>
              <w:top w:w="75" w:type="dxa"/>
              <w:left w:w="75" w:type="dxa"/>
              <w:bottom w:w="75" w:type="dxa"/>
              <w:right w:w="75" w:type="dxa"/>
            </w:tcMar>
            <w:hideMark/>
          </w:tcPr>
          <w:p w14:paraId="12D7EBE6" w14:textId="7F5FBDD3" w:rsidR="0040090A" w:rsidRPr="001D3EAD" w:rsidRDefault="001D3EAD"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val="en-US" w:eastAsia="ru-RU"/>
                <w14:ligatures w14:val="none"/>
              </w:rPr>
              <w:t xml:space="preserve">                                                        </w:t>
            </w:r>
            <w:r w:rsidRPr="001D3EAD">
              <w:rPr>
                <w:rFonts w:ascii="Times New Roman" w:eastAsia="Times New Roman" w:hAnsi="Times New Roman" w:cs="Times New Roman"/>
                <w:color w:val="222222"/>
                <w:kern w:val="0"/>
                <w:sz w:val="24"/>
                <w:szCs w:val="24"/>
                <w:lang w:eastAsia="ru-RU"/>
                <w14:ligatures w14:val="none"/>
              </w:rPr>
              <w:t>Семенова Н. Г.</w:t>
            </w:r>
          </w:p>
        </w:tc>
        <w:tc>
          <w:tcPr>
            <w:tcW w:w="0" w:type="auto"/>
            <w:tcMar>
              <w:top w:w="75" w:type="dxa"/>
              <w:left w:w="75" w:type="dxa"/>
              <w:bottom w:w="75" w:type="dxa"/>
              <w:right w:w="75" w:type="dxa"/>
            </w:tcMar>
            <w:hideMark/>
          </w:tcPr>
          <w:p w14:paraId="00818012"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c>
          <w:tcPr>
            <w:tcW w:w="0" w:type="auto"/>
            <w:tcBorders>
              <w:bottom w:val="single" w:sz="6" w:space="0" w:color="222222"/>
            </w:tcBorders>
            <w:tcMar>
              <w:top w:w="75" w:type="dxa"/>
              <w:left w:w="75" w:type="dxa"/>
              <w:bottom w:w="75" w:type="dxa"/>
              <w:right w:w="75" w:type="dxa"/>
            </w:tcMar>
            <w:hideMark/>
          </w:tcPr>
          <w:p w14:paraId="031AD7C8" w14:textId="77777777" w:rsidR="0040090A" w:rsidRPr="001D3EAD" w:rsidRDefault="0040090A" w:rsidP="0040090A">
            <w:pPr>
              <w:spacing w:after="0" w:line="255" w:lineRule="atLeast"/>
              <w:rPr>
                <w:rFonts w:ascii="Times New Roman" w:eastAsia="Times New Roman" w:hAnsi="Times New Roman" w:cs="Times New Roman"/>
                <w:kern w:val="0"/>
                <w:sz w:val="24"/>
                <w:szCs w:val="24"/>
                <w:lang w:eastAsia="ru-RU"/>
                <w14:ligatures w14:val="none"/>
              </w:rPr>
            </w:pPr>
          </w:p>
        </w:tc>
      </w:tr>
      <w:tr w:rsidR="001D3EAD" w:rsidRPr="001D3EAD" w14:paraId="4FF75DFE" w14:textId="77777777" w:rsidTr="00A76D59">
        <w:tc>
          <w:tcPr>
            <w:tcW w:w="5103" w:type="dxa"/>
            <w:tcBorders>
              <w:top w:val="single" w:sz="6" w:space="0" w:color="222222"/>
            </w:tcBorders>
            <w:tcMar>
              <w:top w:w="75" w:type="dxa"/>
              <w:left w:w="75" w:type="dxa"/>
              <w:bottom w:w="75" w:type="dxa"/>
              <w:right w:w="75" w:type="dxa"/>
            </w:tcMar>
            <w:hideMark/>
          </w:tcPr>
          <w:p w14:paraId="7A7D8E49"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(подпись, фамилия и инициалы)</w:t>
            </w:r>
          </w:p>
        </w:tc>
        <w:tc>
          <w:tcPr>
            <w:tcW w:w="0" w:type="auto"/>
            <w:tcMar>
              <w:top w:w="75" w:type="dxa"/>
              <w:left w:w="75" w:type="dxa"/>
              <w:bottom w:w="75" w:type="dxa"/>
              <w:right w:w="75" w:type="dxa"/>
            </w:tcMar>
            <w:hideMark/>
          </w:tcPr>
          <w:p w14:paraId="3DC87856"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p>
        </w:tc>
        <w:tc>
          <w:tcPr>
            <w:tcW w:w="0" w:type="auto"/>
            <w:tcBorders>
              <w:top w:val="single" w:sz="6" w:space="0" w:color="222222"/>
            </w:tcBorders>
            <w:tcMar>
              <w:top w:w="75" w:type="dxa"/>
              <w:left w:w="75" w:type="dxa"/>
              <w:bottom w:w="75" w:type="dxa"/>
              <w:right w:w="75" w:type="dxa"/>
            </w:tcMar>
            <w:hideMark/>
          </w:tcPr>
          <w:p w14:paraId="4EBD51C9" w14:textId="77777777" w:rsidR="0040090A" w:rsidRPr="001D3EAD" w:rsidRDefault="0040090A" w:rsidP="0040090A">
            <w:pPr>
              <w:spacing w:after="0" w:line="255" w:lineRule="atLeast"/>
              <w:jc w:val="center"/>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(подпись, фамилия и инициалы)</w:t>
            </w:r>
          </w:p>
        </w:tc>
      </w:tr>
      <w:tr w:rsidR="001D3EAD" w:rsidRPr="001D3EAD" w14:paraId="04D1A591" w14:textId="77777777" w:rsidTr="00A76D59">
        <w:tc>
          <w:tcPr>
            <w:tcW w:w="5103" w:type="dxa"/>
            <w:tcMar>
              <w:top w:w="75" w:type="dxa"/>
              <w:left w:w="75" w:type="dxa"/>
              <w:bottom w:w="75" w:type="dxa"/>
              <w:right w:w="75" w:type="dxa"/>
            </w:tcMar>
            <w:hideMark/>
          </w:tcPr>
          <w:p w14:paraId="5FDDA82C"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«___» ____________ 20___ г.</w:t>
            </w:r>
          </w:p>
        </w:tc>
        <w:tc>
          <w:tcPr>
            <w:tcW w:w="0" w:type="auto"/>
            <w:tcMar>
              <w:top w:w="75" w:type="dxa"/>
              <w:left w:w="75" w:type="dxa"/>
              <w:bottom w:w="75" w:type="dxa"/>
              <w:right w:w="75" w:type="dxa"/>
            </w:tcMar>
            <w:hideMark/>
          </w:tcPr>
          <w:p w14:paraId="55898416"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c>
          <w:tcPr>
            <w:tcW w:w="0" w:type="auto"/>
            <w:tcMar>
              <w:top w:w="75" w:type="dxa"/>
              <w:left w:w="75" w:type="dxa"/>
              <w:bottom w:w="75" w:type="dxa"/>
              <w:right w:w="75" w:type="dxa"/>
            </w:tcMar>
            <w:hideMark/>
          </w:tcPr>
          <w:p w14:paraId="179D339C"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«___» ____________ 20__ г.</w:t>
            </w:r>
          </w:p>
        </w:tc>
      </w:tr>
      <w:tr w:rsidR="001D3EAD" w:rsidRPr="001D3EAD" w14:paraId="05F53304" w14:textId="77777777" w:rsidTr="00A76D59">
        <w:tc>
          <w:tcPr>
            <w:tcW w:w="5103" w:type="dxa"/>
            <w:tcMar>
              <w:top w:w="75" w:type="dxa"/>
              <w:left w:w="75" w:type="dxa"/>
              <w:bottom w:w="75" w:type="dxa"/>
              <w:right w:w="75" w:type="dxa"/>
            </w:tcMar>
            <w:hideMark/>
          </w:tcPr>
          <w:p w14:paraId="79C9607F"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М.П.</w:t>
            </w:r>
          </w:p>
        </w:tc>
        <w:tc>
          <w:tcPr>
            <w:tcW w:w="0" w:type="auto"/>
            <w:tcMar>
              <w:top w:w="75" w:type="dxa"/>
              <w:left w:w="75" w:type="dxa"/>
              <w:bottom w:w="75" w:type="dxa"/>
              <w:right w:w="75" w:type="dxa"/>
            </w:tcMar>
            <w:hideMark/>
          </w:tcPr>
          <w:p w14:paraId="3D87EA83"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p>
        </w:tc>
        <w:tc>
          <w:tcPr>
            <w:tcW w:w="0" w:type="auto"/>
            <w:tcMar>
              <w:top w:w="75" w:type="dxa"/>
              <w:left w:w="75" w:type="dxa"/>
              <w:bottom w:w="75" w:type="dxa"/>
              <w:right w:w="75" w:type="dxa"/>
            </w:tcMar>
            <w:hideMark/>
          </w:tcPr>
          <w:p w14:paraId="223C7F87" w14:textId="77777777" w:rsidR="0040090A" w:rsidRPr="001D3EAD" w:rsidRDefault="0040090A" w:rsidP="0040090A">
            <w:pPr>
              <w:spacing w:after="0" w:line="255" w:lineRule="atLeast"/>
              <w:rPr>
                <w:rFonts w:ascii="Times New Roman" w:eastAsia="Times New Roman" w:hAnsi="Times New Roman" w:cs="Times New Roman"/>
                <w:color w:val="222222"/>
                <w:kern w:val="0"/>
                <w:sz w:val="24"/>
                <w:szCs w:val="24"/>
                <w:lang w:eastAsia="ru-RU"/>
                <w14:ligatures w14:val="none"/>
              </w:rPr>
            </w:pPr>
            <w:r w:rsidRPr="001D3EAD">
              <w:rPr>
                <w:rFonts w:ascii="Times New Roman" w:eastAsia="Times New Roman" w:hAnsi="Times New Roman" w:cs="Times New Roman"/>
                <w:color w:val="222222"/>
                <w:kern w:val="0"/>
                <w:sz w:val="24"/>
                <w:szCs w:val="24"/>
                <w:lang w:eastAsia="ru-RU"/>
                <w14:ligatures w14:val="none"/>
              </w:rPr>
              <w:t>М.П.</w:t>
            </w:r>
          </w:p>
        </w:tc>
      </w:tr>
    </w:tbl>
    <w:p w14:paraId="07CDC00E" w14:textId="77777777" w:rsidR="0029600A" w:rsidRPr="001D3EAD" w:rsidRDefault="0029600A" w:rsidP="001D3EAD">
      <w:pPr>
        <w:spacing w:before="100" w:beforeAutospacing="1" w:after="100" w:afterAutospacing="1" w:line="240" w:lineRule="auto"/>
        <w:rPr>
          <w:rFonts w:ascii="Times New Roman" w:hAnsi="Times New Roman" w:cs="Times New Roman"/>
          <w:sz w:val="24"/>
          <w:szCs w:val="24"/>
        </w:rPr>
      </w:pPr>
    </w:p>
    <w:sectPr w:rsidR="0029600A" w:rsidRPr="001D3EAD" w:rsidSect="0040090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F1E72"/>
    <w:multiLevelType w:val="multilevel"/>
    <w:tmpl w:val="6458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F7DA7"/>
    <w:multiLevelType w:val="multilevel"/>
    <w:tmpl w:val="65F00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32B33"/>
    <w:multiLevelType w:val="hybridMultilevel"/>
    <w:tmpl w:val="577EE148"/>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09D5F02"/>
    <w:multiLevelType w:val="multilevel"/>
    <w:tmpl w:val="34DA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5A3D30"/>
    <w:multiLevelType w:val="multilevel"/>
    <w:tmpl w:val="4030C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6F143F"/>
    <w:multiLevelType w:val="multilevel"/>
    <w:tmpl w:val="E6DA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9E21A1"/>
    <w:multiLevelType w:val="multilevel"/>
    <w:tmpl w:val="BA7C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5A31F6"/>
    <w:multiLevelType w:val="multilevel"/>
    <w:tmpl w:val="ADEA6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8305514">
    <w:abstractNumId w:val="4"/>
  </w:num>
  <w:num w:numId="2" w16cid:durableId="1806241927">
    <w:abstractNumId w:val="0"/>
  </w:num>
  <w:num w:numId="3" w16cid:durableId="793909375">
    <w:abstractNumId w:val="1"/>
  </w:num>
  <w:num w:numId="4" w16cid:durableId="150680743">
    <w:abstractNumId w:val="7"/>
  </w:num>
  <w:num w:numId="5" w16cid:durableId="12809399">
    <w:abstractNumId w:val="3"/>
  </w:num>
  <w:num w:numId="6" w16cid:durableId="2056074023">
    <w:abstractNumId w:val="5"/>
  </w:num>
  <w:num w:numId="7" w16cid:durableId="888807674">
    <w:abstractNumId w:val="6"/>
  </w:num>
  <w:num w:numId="8" w16cid:durableId="10283324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90A"/>
    <w:rsid w:val="00104519"/>
    <w:rsid w:val="0018797C"/>
    <w:rsid w:val="001D3EAD"/>
    <w:rsid w:val="0029600A"/>
    <w:rsid w:val="0040090A"/>
    <w:rsid w:val="00420622"/>
    <w:rsid w:val="00491F1E"/>
    <w:rsid w:val="004A5821"/>
    <w:rsid w:val="004B5571"/>
    <w:rsid w:val="004D5E4F"/>
    <w:rsid w:val="00512CA2"/>
    <w:rsid w:val="005C17D4"/>
    <w:rsid w:val="00667A35"/>
    <w:rsid w:val="00740B3F"/>
    <w:rsid w:val="007A1AE0"/>
    <w:rsid w:val="007B5D41"/>
    <w:rsid w:val="007C68FC"/>
    <w:rsid w:val="008333DF"/>
    <w:rsid w:val="00837561"/>
    <w:rsid w:val="008D2EF2"/>
    <w:rsid w:val="008F5351"/>
    <w:rsid w:val="009712BF"/>
    <w:rsid w:val="00986E5C"/>
    <w:rsid w:val="00A3060C"/>
    <w:rsid w:val="00A345CC"/>
    <w:rsid w:val="00A76D59"/>
    <w:rsid w:val="00B7215F"/>
    <w:rsid w:val="00B77FA0"/>
    <w:rsid w:val="00C708C4"/>
    <w:rsid w:val="00CB6B23"/>
    <w:rsid w:val="00DB33A8"/>
    <w:rsid w:val="00DB784A"/>
    <w:rsid w:val="00DD60CE"/>
    <w:rsid w:val="00E27B2E"/>
    <w:rsid w:val="00EE06E0"/>
    <w:rsid w:val="00F624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6D268"/>
  <w15:chartTrackingRefBased/>
  <w15:docId w15:val="{8D9E21D6-1995-4B75-989C-54BD067DC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009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4009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40090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40090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0090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0090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0090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0090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0090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0090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40090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40090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0090A"/>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40090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40090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0090A"/>
    <w:rPr>
      <w:rFonts w:eastAsiaTheme="majorEastAsia" w:cstheme="majorBidi"/>
      <w:color w:val="595959" w:themeColor="text1" w:themeTint="A6"/>
    </w:rPr>
  </w:style>
  <w:style w:type="character" w:customStyle="1" w:styleId="80">
    <w:name w:val="Заголовок 8 Знак"/>
    <w:basedOn w:val="a0"/>
    <w:link w:val="8"/>
    <w:uiPriority w:val="9"/>
    <w:semiHidden/>
    <w:rsid w:val="0040090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0090A"/>
    <w:rPr>
      <w:rFonts w:eastAsiaTheme="majorEastAsia" w:cstheme="majorBidi"/>
      <w:color w:val="272727" w:themeColor="text1" w:themeTint="D8"/>
    </w:rPr>
  </w:style>
  <w:style w:type="paragraph" w:styleId="a3">
    <w:name w:val="Title"/>
    <w:basedOn w:val="a"/>
    <w:next w:val="a"/>
    <w:link w:val="a4"/>
    <w:uiPriority w:val="10"/>
    <w:qFormat/>
    <w:rsid w:val="004009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0090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0090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0090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0090A"/>
    <w:pPr>
      <w:spacing w:before="160"/>
      <w:jc w:val="center"/>
    </w:pPr>
    <w:rPr>
      <w:i/>
      <w:iCs/>
      <w:color w:val="404040" w:themeColor="text1" w:themeTint="BF"/>
    </w:rPr>
  </w:style>
  <w:style w:type="character" w:customStyle="1" w:styleId="22">
    <w:name w:val="Цитата 2 Знак"/>
    <w:basedOn w:val="a0"/>
    <w:link w:val="21"/>
    <w:uiPriority w:val="29"/>
    <w:rsid w:val="0040090A"/>
    <w:rPr>
      <w:i/>
      <w:iCs/>
      <w:color w:val="404040" w:themeColor="text1" w:themeTint="BF"/>
    </w:rPr>
  </w:style>
  <w:style w:type="paragraph" w:styleId="a7">
    <w:name w:val="List Paragraph"/>
    <w:basedOn w:val="a"/>
    <w:uiPriority w:val="34"/>
    <w:qFormat/>
    <w:rsid w:val="0040090A"/>
    <w:pPr>
      <w:ind w:left="720"/>
      <w:contextualSpacing/>
    </w:pPr>
  </w:style>
  <w:style w:type="character" w:styleId="a8">
    <w:name w:val="Intense Emphasis"/>
    <w:basedOn w:val="a0"/>
    <w:uiPriority w:val="21"/>
    <w:qFormat/>
    <w:rsid w:val="0040090A"/>
    <w:rPr>
      <w:i/>
      <w:iCs/>
      <w:color w:val="2F5496" w:themeColor="accent1" w:themeShade="BF"/>
    </w:rPr>
  </w:style>
  <w:style w:type="paragraph" w:styleId="a9">
    <w:name w:val="Intense Quote"/>
    <w:basedOn w:val="a"/>
    <w:next w:val="a"/>
    <w:link w:val="aa"/>
    <w:uiPriority w:val="30"/>
    <w:qFormat/>
    <w:rsid w:val="004009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40090A"/>
    <w:rPr>
      <w:i/>
      <w:iCs/>
      <w:color w:val="2F5496" w:themeColor="accent1" w:themeShade="BF"/>
    </w:rPr>
  </w:style>
  <w:style w:type="character" w:styleId="ab">
    <w:name w:val="Intense Reference"/>
    <w:basedOn w:val="a0"/>
    <w:uiPriority w:val="32"/>
    <w:qFormat/>
    <w:rsid w:val="0040090A"/>
    <w:rPr>
      <w:b/>
      <w:bCs/>
      <w:smallCaps/>
      <w:color w:val="2F5496" w:themeColor="accent1" w:themeShade="BF"/>
      <w:spacing w:val="5"/>
    </w:rPr>
  </w:style>
  <w:style w:type="numbering" w:customStyle="1" w:styleId="11">
    <w:name w:val="Нет списка1"/>
    <w:next w:val="a2"/>
    <w:uiPriority w:val="99"/>
    <w:semiHidden/>
    <w:unhideWhenUsed/>
    <w:rsid w:val="0040090A"/>
  </w:style>
  <w:style w:type="paragraph" w:customStyle="1" w:styleId="msonormal0">
    <w:name w:val="msonormal"/>
    <w:basedOn w:val="a"/>
    <w:rsid w:val="0040090A"/>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docphrasephrasephwhh">
    <w:name w:val="docphrase_phrase__phwhh"/>
    <w:basedOn w:val="a0"/>
    <w:rsid w:val="0040090A"/>
  </w:style>
  <w:style w:type="character" w:customStyle="1" w:styleId="docbookmarkwrapperinrvc">
    <w:name w:val="docbookmark_wrapper__inrvc"/>
    <w:basedOn w:val="a0"/>
    <w:rsid w:val="0040090A"/>
  </w:style>
  <w:style w:type="character" w:customStyle="1" w:styleId="dochighlightcontainerleo6d">
    <w:name w:val="dochighlight_container__leo6d"/>
    <w:basedOn w:val="a0"/>
    <w:rsid w:val="0040090A"/>
  </w:style>
  <w:style w:type="character" w:styleId="ac">
    <w:name w:val="Strong"/>
    <w:basedOn w:val="a0"/>
    <w:uiPriority w:val="22"/>
    <w:qFormat/>
    <w:rsid w:val="0040090A"/>
    <w:rPr>
      <w:b/>
      <w:bCs/>
    </w:rPr>
  </w:style>
  <w:style w:type="character" w:customStyle="1" w:styleId="docinlinefill7w1pl">
    <w:name w:val="docinline_fill__7w1pl"/>
    <w:basedOn w:val="a0"/>
    <w:rsid w:val="0040090A"/>
  </w:style>
  <w:style w:type="character" w:customStyle="1" w:styleId="popperdropdownspanwrapper01ocx">
    <w:name w:val="popperdropdown_spanwrapper__01ocx"/>
    <w:basedOn w:val="a0"/>
    <w:rsid w:val="0040090A"/>
  </w:style>
  <w:style w:type="character" w:styleId="ad">
    <w:name w:val="Hyperlink"/>
    <w:basedOn w:val="a0"/>
    <w:uiPriority w:val="99"/>
    <w:semiHidden/>
    <w:unhideWhenUsed/>
    <w:rsid w:val="0040090A"/>
    <w:rPr>
      <w:color w:val="0000FF"/>
      <w:u w:val="single"/>
    </w:rPr>
  </w:style>
  <w:style w:type="character" w:styleId="ae">
    <w:name w:val="FollowedHyperlink"/>
    <w:basedOn w:val="a0"/>
    <w:uiPriority w:val="99"/>
    <w:semiHidden/>
    <w:unhideWhenUsed/>
    <w:rsid w:val="0040090A"/>
    <w:rPr>
      <w:color w:val="800080"/>
      <w:u w:val="single"/>
    </w:rPr>
  </w:style>
  <w:style w:type="paragraph" w:customStyle="1" w:styleId="docattachmentstagk3vbv">
    <w:name w:val="docattachments_tag__k3vbv"/>
    <w:basedOn w:val="a"/>
    <w:rsid w:val="0040090A"/>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docattachmentitemtitle7x00a">
    <w:name w:val="docattachmentitem_title__7x00a"/>
    <w:basedOn w:val="a"/>
    <w:rsid w:val="0040090A"/>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docattachmentitemlinkcontainerbkjd">
    <w:name w:val="docattachmentitem_linkcontainer___bkjd"/>
    <w:basedOn w:val="a"/>
    <w:rsid w:val="0040090A"/>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docattachmentitemlinkwithextention6f7jy">
    <w:name w:val="docattachmentitem_linkwithextention__6f7jy"/>
    <w:basedOn w:val="a0"/>
    <w:rsid w:val="0040090A"/>
  </w:style>
  <w:style w:type="character" w:customStyle="1" w:styleId="attachcontainerlknq">
    <w:name w:val="attach_container__lkn_q"/>
    <w:basedOn w:val="a0"/>
    <w:rsid w:val="0040090A"/>
  </w:style>
  <w:style w:type="paragraph" w:styleId="z-">
    <w:name w:val="HTML Top of Form"/>
    <w:basedOn w:val="a"/>
    <w:next w:val="a"/>
    <w:link w:val="z-0"/>
    <w:hidden/>
    <w:uiPriority w:val="99"/>
    <w:semiHidden/>
    <w:unhideWhenUsed/>
    <w:rsid w:val="0040090A"/>
    <w:pPr>
      <w:pBdr>
        <w:bottom w:val="single" w:sz="6" w:space="1" w:color="auto"/>
      </w:pBdr>
      <w:spacing w:after="0" w:line="240" w:lineRule="auto"/>
      <w:jc w:val="center"/>
    </w:pPr>
    <w:rPr>
      <w:rFonts w:ascii="Arial" w:eastAsia="Times New Roman" w:hAnsi="Arial" w:cs="Arial"/>
      <w:vanish/>
      <w:kern w:val="0"/>
      <w:sz w:val="16"/>
      <w:szCs w:val="16"/>
      <w:lang w:eastAsia="ru-RU"/>
      <w14:ligatures w14:val="none"/>
    </w:rPr>
  </w:style>
  <w:style w:type="character" w:customStyle="1" w:styleId="z-0">
    <w:name w:val="z-Начало формы Знак"/>
    <w:basedOn w:val="a0"/>
    <w:link w:val="z-"/>
    <w:uiPriority w:val="99"/>
    <w:semiHidden/>
    <w:rsid w:val="0040090A"/>
    <w:rPr>
      <w:rFonts w:ascii="Arial" w:eastAsia="Times New Roman" w:hAnsi="Arial" w:cs="Arial"/>
      <w:vanish/>
      <w:kern w:val="0"/>
      <w:sz w:val="16"/>
      <w:szCs w:val="16"/>
      <w:lang w:eastAsia="ru-RU"/>
      <w14:ligatures w14:val="none"/>
    </w:rPr>
  </w:style>
  <w:style w:type="paragraph" w:styleId="z-1">
    <w:name w:val="HTML Bottom of Form"/>
    <w:basedOn w:val="a"/>
    <w:next w:val="a"/>
    <w:link w:val="z-2"/>
    <w:hidden/>
    <w:uiPriority w:val="99"/>
    <w:semiHidden/>
    <w:unhideWhenUsed/>
    <w:rsid w:val="0040090A"/>
    <w:pPr>
      <w:pBdr>
        <w:top w:val="single" w:sz="6" w:space="1" w:color="auto"/>
      </w:pBdr>
      <w:spacing w:after="0" w:line="240" w:lineRule="auto"/>
      <w:jc w:val="center"/>
    </w:pPr>
    <w:rPr>
      <w:rFonts w:ascii="Arial" w:eastAsia="Times New Roman" w:hAnsi="Arial" w:cs="Arial"/>
      <w:vanish/>
      <w:kern w:val="0"/>
      <w:sz w:val="16"/>
      <w:szCs w:val="16"/>
      <w:lang w:eastAsia="ru-RU"/>
      <w14:ligatures w14:val="none"/>
    </w:rPr>
  </w:style>
  <w:style w:type="character" w:customStyle="1" w:styleId="z-2">
    <w:name w:val="z-Конец формы Знак"/>
    <w:basedOn w:val="a0"/>
    <w:link w:val="z-1"/>
    <w:uiPriority w:val="99"/>
    <w:semiHidden/>
    <w:rsid w:val="0040090A"/>
    <w:rPr>
      <w:rFonts w:ascii="Arial" w:eastAsia="Times New Roman" w:hAnsi="Arial" w:cs="Arial"/>
      <w:vanish/>
      <w:kern w:val="0"/>
      <w:sz w:val="16"/>
      <w:szCs w:val="16"/>
      <w:lang w:eastAsia="ru-RU"/>
      <w14:ligatures w14:val="none"/>
    </w:rPr>
  </w:style>
  <w:style w:type="paragraph" w:customStyle="1" w:styleId="footertelmain">
    <w:name w:val="footer__tel_main"/>
    <w:basedOn w:val="a"/>
    <w:rsid w:val="0040090A"/>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workhours">
    <w:name w:val="workhours"/>
    <w:basedOn w:val="a0"/>
    <w:rsid w:val="0040090A"/>
  </w:style>
  <w:style w:type="paragraph" w:customStyle="1" w:styleId="listitem">
    <w:name w:val="list__item"/>
    <w:basedOn w:val="a"/>
    <w:rsid w:val="0040090A"/>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2Exact">
    <w:name w:val="Основной текст (2) Exact"/>
    <w:basedOn w:val="a0"/>
    <w:rsid w:val="005C17D4"/>
    <w:rPr>
      <w:rFonts w:ascii="Times New Roman" w:eastAsia="Times New Roman" w:hAnsi="Times New Roman" w:cs="Times New Roman"/>
      <w:b w:val="0"/>
      <w:bCs w:val="0"/>
      <w:i w:val="0"/>
      <w:iCs w:val="0"/>
      <w:smallCaps w:val="0"/>
      <w:strike w:val="0"/>
      <w:sz w:val="22"/>
      <w:szCs w:val="22"/>
      <w:u w:val="none"/>
    </w:rPr>
  </w:style>
  <w:style w:type="character" w:customStyle="1" w:styleId="23">
    <w:name w:val="Основной текст (2)_"/>
    <w:basedOn w:val="a0"/>
    <w:link w:val="24"/>
    <w:rsid w:val="005C17D4"/>
    <w:rPr>
      <w:rFonts w:ascii="Times New Roman" w:eastAsia="Times New Roman" w:hAnsi="Times New Roman" w:cs="Times New Roman"/>
      <w:shd w:val="clear" w:color="auto" w:fill="FFFFFF"/>
    </w:rPr>
  </w:style>
  <w:style w:type="paragraph" w:customStyle="1" w:styleId="24">
    <w:name w:val="Основной текст (2)"/>
    <w:basedOn w:val="a"/>
    <w:link w:val="23"/>
    <w:rsid w:val="005C17D4"/>
    <w:pPr>
      <w:widowControl w:val="0"/>
      <w:shd w:val="clear" w:color="auto" w:fill="FFFFFF"/>
      <w:spacing w:before="260" w:after="260" w:line="244" w:lineRule="exact"/>
      <w:ind w:hanging="340"/>
      <w:jc w:val="both"/>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0752987">
      <w:bodyDiv w:val="1"/>
      <w:marLeft w:val="0"/>
      <w:marRight w:val="0"/>
      <w:marTop w:val="0"/>
      <w:marBottom w:val="0"/>
      <w:divBdr>
        <w:top w:val="none" w:sz="0" w:space="0" w:color="auto"/>
        <w:left w:val="none" w:sz="0" w:space="0" w:color="auto"/>
        <w:bottom w:val="none" w:sz="0" w:space="0" w:color="auto"/>
        <w:right w:val="none" w:sz="0" w:space="0" w:color="auto"/>
      </w:divBdr>
    </w:div>
    <w:div w:id="1446192577">
      <w:bodyDiv w:val="1"/>
      <w:marLeft w:val="0"/>
      <w:marRight w:val="0"/>
      <w:marTop w:val="0"/>
      <w:marBottom w:val="0"/>
      <w:divBdr>
        <w:top w:val="none" w:sz="0" w:space="0" w:color="auto"/>
        <w:left w:val="none" w:sz="0" w:space="0" w:color="auto"/>
        <w:bottom w:val="none" w:sz="0" w:space="0" w:color="auto"/>
        <w:right w:val="none" w:sz="0" w:space="0" w:color="auto"/>
      </w:divBdr>
      <w:divsChild>
        <w:div w:id="528493402">
          <w:marLeft w:val="0"/>
          <w:marRight w:val="0"/>
          <w:marTop w:val="0"/>
          <w:marBottom w:val="0"/>
          <w:divBdr>
            <w:top w:val="none" w:sz="0" w:space="0" w:color="auto"/>
            <w:left w:val="none" w:sz="0" w:space="0" w:color="auto"/>
            <w:bottom w:val="none" w:sz="0" w:space="0" w:color="auto"/>
            <w:right w:val="none" w:sz="0" w:space="0" w:color="auto"/>
          </w:divBdr>
          <w:divsChild>
            <w:div w:id="197858756">
              <w:marLeft w:val="0"/>
              <w:marRight w:val="0"/>
              <w:marTop w:val="0"/>
              <w:marBottom w:val="0"/>
              <w:divBdr>
                <w:top w:val="none" w:sz="0" w:space="0" w:color="auto"/>
                <w:left w:val="none" w:sz="0" w:space="0" w:color="auto"/>
                <w:bottom w:val="none" w:sz="0" w:space="0" w:color="auto"/>
                <w:right w:val="none" w:sz="0" w:space="0" w:color="auto"/>
              </w:divBdr>
              <w:divsChild>
                <w:div w:id="1671567982">
                  <w:marLeft w:val="0"/>
                  <w:marRight w:val="0"/>
                  <w:marTop w:val="0"/>
                  <w:marBottom w:val="0"/>
                  <w:divBdr>
                    <w:top w:val="none" w:sz="0" w:space="0" w:color="auto"/>
                    <w:left w:val="none" w:sz="0" w:space="0" w:color="auto"/>
                    <w:bottom w:val="none" w:sz="0" w:space="0" w:color="auto"/>
                    <w:right w:val="none" w:sz="0" w:space="0" w:color="auto"/>
                  </w:divBdr>
                  <w:divsChild>
                    <w:div w:id="1389916828">
                      <w:marLeft w:val="0"/>
                      <w:marRight w:val="0"/>
                      <w:marTop w:val="0"/>
                      <w:marBottom w:val="0"/>
                      <w:divBdr>
                        <w:top w:val="none" w:sz="0" w:space="0" w:color="auto"/>
                        <w:left w:val="none" w:sz="0" w:space="0" w:color="auto"/>
                        <w:bottom w:val="none" w:sz="0" w:space="0" w:color="auto"/>
                        <w:right w:val="none" w:sz="0" w:space="0" w:color="auto"/>
                      </w:divBdr>
                      <w:divsChild>
                        <w:div w:id="1802259443">
                          <w:marLeft w:val="0"/>
                          <w:marRight w:val="0"/>
                          <w:marTop w:val="0"/>
                          <w:marBottom w:val="0"/>
                          <w:divBdr>
                            <w:top w:val="none" w:sz="0" w:space="0" w:color="auto"/>
                            <w:left w:val="none" w:sz="0" w:space="0" w:color="auto"/>
                            <w:bottom w:val="none" w:sz="0" w:space="0" w:color="auto"/>
                            <w:right w:val="none" w:sz="0" w:space="0" w:color="auto"/>
                          </w:divBdr>
                          <w:divsChild>
                            <w:div w:id="1429888106">
                              <w:marLeft w:val="0"/>
                              <w:marRight w:val="0"/>
                              <w:marTop w:val="0"/>
                              <w:marBottom w:val="0"/>
                              <w:divBdr>
                                <w:top w:val="none" w:sz="0" w:space="0" w:color="auto"/>
                                <w:left w:val="none" w:sz="0" w:space="0" w:color="auto"/>
                                <w:bottom w:val="none" w:sz="0" w:space="0" w:color="auto"/>
                                <w:right w:val="none" w:sz="0" w:space="0" w:color="auto"/>
                              </w:divBdr>
                              <w:divsChild>
                                <w:div w:id="1082291260">
                                  <w:marLeft w:val="0"/>
                                  <w:marRight w:val="0"/>
                                  <w:marTop w:val="0"/>
                                  <w:marBottom w:val="0"/>
                                  <w:divBdr>
                                    <w:top w:val="none" w:sz="0" w:space="0" w:color="auto"/>
                                    <w:left w:val="none" w:sz="0" w:space="0" w:color="auto"/>
                                    <w:bottom w:val="none" w:sz="0" w:space="0" w:color="auto"/>
                                    <w:right w:val="none" w:sz="0" w:space="0" w:color="auto"/>
                                  </w:divBdr>
                                  <w:divsChild>
                                    <w:div w:id="1439636991">
                                      <w:marLeft w:val="0"/>
                                      <w:marRight w:val="0"/>
                                      <w:marTop w:val="0"/>
                                      <w:marBottom w:val="0"/>
                                      <w:divBdr>
                                        <w:top w:val="none" w:sz="0" w:space="0" w:color="auto"/>
                                        <w:left w:val="none" w:sz="0" w:space="0" w:color="auto"/>
                                        <w:bottom w:val="none" w:sz="0" w:space="0" w:color="auto"/>
                                        <w:right w:val="none" w:sz="0" w:space="0" w:color="auto"/>
                                      </w:divBdr>
                                      <w:divsChild>
                                        <w:div w:id="897516109">
                                          <w:marLeft w:val="0"/>
                                          <w:marRight w:val="0"/>
                                          <w:marTop w:val="0"/>
                                          <w:marBottom w:val="0"/>
                                          <w:divBdr>
                                            <w:top w:val="none" w:sz="0" w:space="0" w:color="auto"/>
                                            <w:left w:val="none" w:sz="0" w:space="0" w:color="auto"/>
                                            <w:bottom w:val="none" w:sz="0" w:space="0" w:color="auto"/>
                                            <w:right w:val="none" w:sz="0" w:space="0" w:color="auto"/>
                                          </w:divBdr>
                                          <w:divsChild>
                                            <w:div w:id="1454440693">
                                              <w:marLeft w:val="0"/>
                                              <w:marRight w:val="0"/>
                                              <w:marTop w:val="0"/>
                                              <w:marBottom w:val="0"/>
                                              <w:divBdr>
                                                <w:top w:val="none" w:sz="0" w:space="0" w:color="auto"/>
                                                <w:left w:val="none" w:sz="0" w:space="0" w:color="auto"/>
                                                <w:bottom w:val="none" w:sz="0" w:space="0" w:color="auto"/>
                                                <w:right w:val="none" w:sz="0" w:space="0" w:color="auto"/>
                                              </w:divBdr>
                                              <w:divsChild>
                                                <w:div w:id="738484363">
                                                  <w:marLeft w:val="0"/>
                                                  <w:marRight w:val="0"/>
                                                  <w:marTop w:val="0"/>
                                                  <w:marBottom w:val="0"/>
                                                  <w:divBdr>
                                                    <w:top w:val="none" w:sz="0" w:space="0" w:color="auto"/>
                                                    <w:left w:val="none" w:sz="0" w:space="0" w:color="auto"/>
                                                    <w:bottom w:val="none" w:sz="0" w:space="0" w:color="auto"/>
                                                    <w:right w:val="none" w:sz="0" w:space="0" w:color="auto"/>
                                                  </w:divBdr>
                                                  <w:divsChild>
                                                    <w:div w:id="791636257">
                                                      <w:marLeft w:val="0"/>
                                                      <w:marRight w:val="0"/>
                                                      <w:marTop w:val="0"/>
                                                      <w:marBottom w:val="0"/>
                                                      <w:divBdr>
                                                        <w:top w:val="none" w:sz="0" w:space="0" w:color="auto"/>
                                                        <w:left w:val="none" w:sz="0" w:space="0" w:color="auto"/>
                                                        <w:bottom w:val="none" w:sz="0" w:space="0" w:color="auto"/>
                                                        <w:right w:val="none" w:sz="0" w:space="0" w:color="auto"/>
                                                      </w:divBdr>
                                                      <w:divsChild>
                                                        <w:div w:id="1210456092">
                                                          <w:marLeft w:val="0"/>
                                                          <w:marRight w:val="0"/>
                                                          <w:marTop w:val="0"/>
                                                          <w:marBottom w:val="0"/>
                                                          <w:divBdr>
                                                            <w:top w:val="none" w:sz="0" w:space="0" w:color="auto"/>
                                                            <w:left w:val="none" w:sz="0" w:space="0" w:color="auto"/>
                                                            <w:bottom w:val="none" w:sz="0" w:space="0" w:color="auto"/>
                                                            <w:right w:val="none" w:sz="0" w:space="0" w:color="auto"/>
                                                          </w:divBdr>
                                                          <w:divsChild>
                                                            <w:div w:id="730083840">
                                                              <w:marLeft w:val="0"/>
                                                              <w:marRight w:val="0"/>
                                                              <w:marTop w:val="0"/>
                                                              <w:marBottom w:val="0"/>
                                                              <w:divBdr>
                                                                <w:top w:val="none" w:sz="0" w:space="0" w:color="auto"/>
                                                                <w:left w:val="none" w:sz="0" w:space="0" w:color="auto"/>
                                                                <w:bottom w:val="none" w:sz="0" w:space="0" w:color="auto"/>
                                                                <w:right w:val="none" w:sz="0" w:space="0" w:color="auto"/>
                                                              </w:divBdr>
                                                            </w:div>
                                                          </w:divsChild>
                                                        </w:div>
                                                        <w:div w:id="2033918652">
                                                          <w:marLeft w:val="0"/>
                                                          <w:marRight w:val="0"/>
                                                          <w:marTop w:val="0"/>
                                                          <w:marBottom w:val="0"/>
                                                          <w:divBdr>
                                                            <w:top w:val="none" w:sz="0" w:space="0" w:color="auto"/>
                                                            <w:left w:val="none" w:sz="0" w:space="0" w:color="auto"/>
                                                            <w:bottom w:val="none" w:sz="0" w:space="0" w:color="auto"/>
                                                            <w:right w:val="none" w:sz="0" w:space="0" w:color="auto"/>
                                                          </w:divBdr>
                                                        </w:div>
                                                        <w:div w:id="2062904385">
                                                          <w:marLeft w:val="0"/>
                                                          <w:marRight w:val="0"/>
                                                          <w:marTop w:val="0"/>
                                                          <w:marBottom w:val="0"/>
                                                          <w:divBdr>
                                                            <w:top w:val="none" w:sz="0" w:space="0" w:color="auto"/>
                                                            <w:left w:val="none" w:sz="0" w:space="0" w:color="auto"/>
                                                            <w:bottom w:val="none" w:sz="0" w:space="0" w:color="auto"/>
                                                            <w:right w:val="none" w:sz="0" w:space="0" w:color="auto"/>
                                                          </w:divBdr>
                                                          <w:divsChild>
                                                            <w:div w:id="1697734886">
                                                              <w:marLeft w:val="0"/>
                                                              <w:marRight w:val="0"/>
                                                              <w:marTop w:val="0"/>
                                                              <w:marBottom w:val="0"/>
                                                              <w:divBdr>
                                                                <w:top w:val="none" w:sz="0" w:space="0" w:color="auto"/>
                                                                <w:left w:val="none" w:sz="0" w:space="0" w:color="auto"/>
                                                                <w:bottom w:val="none" w:sz="0" w:space="0" w:color="auto"/>
                                                                <w:right w:val="none" w:sz="0" w:space="0" w:color="auto"/>
                                                              </w:divBdr>
                                                              <w:divsChild>
                                                                <w:div w:id="1172065323">
                                                                  <w:marLeft w:val="0"/>
                                                                  <w:marRight w:val="0"/>
                                                                  <w:marTop w:val="0"/>
                                                                  <w:marBottom w:val="0"/>
                                                                  <w:divBdr>
                                                                    <w:top w:val="none" w:sz="0" w:space="0" w:color="auto"/>
                                                                    <w:left w:val="none" w:sz="0" w:space="0" w:color="auto"/>
                                                                    <w:bottom w:val="none" w:sz="0" w:space="0" w:color="auto"/>
                                                                    <w:right w:val="none" w:sz="0" w:space="0" w:color="auto"/>
                                                                  </w:divBdr>
                                                                </w:div>
                                                                <w:div w:id="1355308415">
                                                                  <w:marLeft w:val="0"/>
                                                                  <w:marRight w:val="0"/>
                                                                  <w:marTop w:val="0"/>
                                                                  <w:marBottom w:val="0"/>
                                                                  <w:divBdr>
                                                                    <w:top w:val="none" w:sz="0" w:space="0" w:color="auto"/>
                                                                    <w:left w:val="none" w:sz="0" w:space="0" w:color="auto"/>
                                                                    <w:bottom w:val="none" w:sz="0" w:space="0" w:color="auto"/>
                                                                    <w:right w:val="none" w:sz="0" w:space="0" w:color="auto"/>
                                                                  </w:divBdr>
                                                                </w:div>
                                                                <w:div w:id="1130440113">
                                                                  <w:marLeft w:val="0"/>
                                                                  <w:marRight w:val="0"/>
                                                                  <w:marTop w:val="0"/>
                                                                  <w:marBottom w:val="0"/>
                                                                  <w:divBdr>
                                                                    <w:top w:val="none" w:sz="0" w:space="0" w:color="auto"/>
                                                                    <w:left w:val="none" w:sz="0" w:space="0" w:color="auto"/>
                                                                    <w:bottom w:val="none" w:sz="0" w:space="0" w:color="auto"/>
                                                                    <w:right w:val="none" w:sz="0" w:space="0" w:color="auto"/>
                                                                  </w:divBdr>
                                                                </w:div>
                                                                <w:div w:id="1715736230">
                                                                  <w:marLeft w:val="0"/>
                                                                  <w:marRight w:val="0"/>
                                                                  <w:marTop w:val="0"/>
                                                                  <w:marBottom w:val="0"/>
                                                                  <w:divBdr>
                                                                    <w:top w:val="none" w:sz="0" w:space="0" w:color="auto"/>
                                                                    <w:left w:val="none" w:sz="0" w:space="0" w:color="auto"/>
                                                                    <w:bottom w:val="none" w:sz="0" w:space="0" w:color="auto"/>
                                                                    <w:right w:val="none" w:sz="0" w:space="0" w:color="auto"/>
                                                                  </w:divBdr>
                                                                  <w:divsChild>
                                                                    <w:div w:id="2127114873">
                                                                      <w:marLeft w:val="0"/>
                                                                      <w:marRight w:val="0"/>
                                                                      <w:marTop w:val="0"/>
                                                                      <w:marBottom w:val="0"/>
                                                                      <w:divBdr>
                                                                        <w:top w:val="none" w:sz="0" w:space="0" w:color="auto"/>
                                                                        <w:left w:val="none" w:sz="0" w:space="0" w:color="auto"/>
                                                                        <w:bottom w:val="none" w:sz="0" w:space="0" w:color="auto"/>
                                                                        <w:right w:val="none" w:sz="0" w:space="0" w:color="auto"/>
                                                                      </w:divBdr>
                                                                    </w:div>
                                                                  </w:divsChild>
                                                                </w:div>
                                                                <w:div w:id="400442999">
                                                                  <w:marLeft w:val="0"/>
                                                                  <w:marRight w:val="0"/>
                                                                  <w:marTop w:val="0"/>
                                                                  <w:marBottom w:val="0"/>
                                                                  <w:divBdr>
                                                                    <w:top w:val="none" w:sz="0" w:space="0" w:color="auto"/>
                                                                    <w:left w:val="none" w:sz="0" w:space="0" w:color="auto"/>
                                                                    <w:bottom w:val="none" w:sz="0" w:space="0" w:color="auto"/>
                                                                    <w:right w:val="none" w:sz="0" w:space="0" w:color="auto"/>
                                                                  </w:divBdr>
                                                                </w:div>
                                                                <w:div w:id="1201087452">
                                                                  <w:marLeft w:val="0"/>
                                                                  <w:marRight w:val="0"/>
                                                                  <w:marTop w:val="0"/>
                                                                  <w:marBottom w:val="0"/>
                                                                  <w:divBdr>
                                                                    <w:top w:val="none" w:sz="0" w:space="0" w:color="auto"/>
                                                                    <w:left w:val="none" w:sz="0" w:space="0" w:color="auto"/>
                                                                    <w:bottom w:val="none" w:sz="0" w:space="0" w:color="auto"/>
                                                                    <w:right w:val="none" w:sz="0" w:space="0" w:color="auto"/>
                                                                  </w:divBdr>
                                                                </w:div>
                                                                <w:div w:id="582185004">
                                                                  <w:marLeft w:val="0"/>
                                                                  <w:marRight w:val="0"/>
                                                                  <w:marTop w:val="0"/>
                                                                  <w:marBottom w:val="0"/>
                                                                  <w:divBdr>
                                                                    <w:top w:val="none" w:sz="0" w:space="0" w:color="auto"/>
                                                                    <w:left w:val="none" w:sz="0" w:space="0" w:color="auto"/>
                                                                    <w:bottom w:val="none" w:sz="0" w:space="0" w:color="auto"/>
                                                                    <w:right w:val="none" w:sz="0" w:space="0" w:color="auto"/>
                                                                  </w:divBdr>
                                                                </w:div>
                                                                <w:div w:id="101413871">
                                                                  <w:marLeft w:val="0"/>
                                                                  <w:marRight w:val="0"/>
                                                                  <w:marTop w:val="0"/>
                                                                  <w:marBottom w:val="0"/>
                                                                  <w:divBdr>
                                                                    <w:top w:val="none" w:sz="0" w:space="0" w:color="auto"/>
                                                                    <w:left w:val="none" w:sz="0" w:space="0" w:color="auto"/>
                                                                    <w:bottom w:val="none" w:sz="0" w:space="0" w:color="auto"/>
                                                                    <w:right w:val="none" w:sz="0" w:space="0" w:color="auto"/>
                                                                  </w:divBdr>
                                                                </w:div>
                                                                <w:div w:id="636881076">
                                                                  <w:marLeft w:val="0"/>
                                                                  <w:marRight w:val="0"/>
                                                                  <w:marTop w:val="0"/>
                                                                  <w:marBottom w:val="0"/>
                                                                  <w:divBdr>
                                                                    <w:top w:val="none" w:sz="0" w:space="0" w:color="auto"/>
                                                                    <w:left w:val="none" w:sz="0" w:space="0" w:color="auto"/>
                                                                    <w:bottom w:val="none" w:sz="0" w:space="0" w:color="auto"/>
                                                                    <w:right w:val="none" w:sz="0" w:space="0" w:color="auto"/>
                                                                  </w:divBdr>
                                                                </w:div>
                                                                <w:div w:id="28254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909930">
                                                          <w:marLeft w:val="0"/>
                                                          <w:marRight w:val="0"/>
                                                          <w:marTop w:val="0"/>
                                                          <w:marBottom w:val="0"/>
                                                          <w:divBdr>
                                                            <w:top w:val="none" w:sz="0" w:space="0" w:color="auto"/>
                                                            <w:left w:val="none" w:sz="0" w:space="0" w:color="auto"/>
                                                            <w:bottom w:val="none" w:sz="0" w:space="0" w:color="auto"/>
                                                            <w:right w:val="none" w:sz="0" w:space="0" w:color="auto"/>
                                                          </w:divBdr>
                                                          <w:divsChild>
                                                            <w:div w:id="1621300664">
                                                              <w:marLeft w:val="0"/>
                                                              <w:marRight w:val="0"/>
                                                              <w:marTop w:val="0"/>
                                                              <w:marBottom w:val="0"/>
                                                              <w:divBdr>
                                                                <w:top w:val="none" w:sz="0" w:space="0" w:color="auto"/>
                                                                <w:left w:val="none" w:sz="0" w:space="0" w:color="auto"/>
                                                                <w:bottom w:val="none" w:sz="0" w:space="0" w:color="auto"/>
                                                                <w:right w:val="none" w:sz="0" w:space="0" w:color="auto"/>
                                                              </w:divBdr>
                                                            </w:div>
                                                            <w:div w:id="71882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42674221">
          <w:marLeft w:val="0"/>
          <w:marRight w:val="0"/>
          <w:marTop w:val="0"/>
          <w:marBottom w:val="0"/>
          <w:divBdr>
            <w:top w:val="none" w:sz="0" w:space="0" w:color="auto"/>
            <w:left w:val="none" w:sz="0" w:space="0" w:color="auto"/>
            <w:bottom w:val="none" w:sz="0" w:space="0" w:color="auto"/>
            <w:right w:val="none" w:sz="0" w:space="0" w:color="auto"/>
          </w:divBdr>
          <w:divsChild>
            <w:div w:id="1790856590">
              <w:marLeft w:val="0"/>
              <w:marRight w:val="0"/>
              <w:marTop w:val="0"/>
              <w:marBottom w:val="0"/>
              <w:divBdr>
                <w:top w:val="none" w:sz="0" w:space="0" w:color="auto"/>
                <w:left w:val="none" w:sz="0" w:space="0" w:color="auto"/>
                <w:bottom w:val="none" w:sz="0" w:space="0" w:color="auto"/>
                <w:right w:val="none" w:sz="0" w:space="0" w:color="auto"/>
              </w:divBdr>
              <w:divsChild>
                <w:div w:id="1699545388">
                  <w:marLeft w:val="0"/>
                  <w:marRight w:val="-13800"/>
                  <w:marTop w:val="0"/>
                  <w:marBottom w:val="0"/>
                  <w:divBdr>
                    <w:top w:val="none" w:sz="0" w:space="0" w:color="auto"/>
                    <w:left w:val="none" w:sz="0" w:space="0" w:color="auto"/>
                    <w:bottom w:val="none" w:sz="0" w:space="0" w:color="auto"/>
                    <w:right w:val="none" w:sz="0" w:space="0" w:color="auto"/>
                  </w:divBdr>
                  <w:divsChild>
                    <w:div w:id="88318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737360">
          <w:marLeft w:val="0"/>
          <w:marRight w:val="0"/>
          <w:marTop w:val="0"/>
          <w:marBottom w:val="0"/>
          <w:divBdr>
            <w:top w:val="none" w:sz="0" w:space="0" w:color="auto"/>
            <w:left w:val="none" w:sz="0" w:space="0" w:color="auto"/>
            <w:bottom w:val="none" w:sz="0" w:space="0" w:color="auto"/>
            <w:right w:val="none" w:sz="0" w:space="0" w:color="auto"/>
          </w:divBdr>
          <w:divsChild>
            <w:div w:id="1294021694">
              <w:marLeft w:val="0"/>
              <w:marRight w:val="0"/>
              <w:marTop w:val="0"/>
              <w:marBottom w:val="0"/>
              <w:divBdr>
                <w:top w:val="none" w:sz="0" w:space="0" w:color="auto"/>
                <w:left w:val="none" w:sz="0" w:space="0" w:color="auto"/>
                <w:bottom w:val="none" w:sz="0" w:space="0" w:color="auto"/>
                <w:right w:val="none" w:sz="0" w:space="0" w:color="auto"/>
              </w:divBdr>
              <w:divsChild>
                <w:div w:id="1052116180">
                  <w:marLeft w:val="0"/>
                  <w:marRight w:val="0"/>
                  <w:marTop w:val="0"/>
                  <w:marBottom w:val="0"/>
                  <w:divBdr>
                    <w:top w:val="none" w:sz="0" w:space="0" w:color="auto"/>
                    <w:left w:val="none" w:sz="0" w:space="0" w:color="auto"/>
                    <w:bottom w:val="none" w:sz="0" w:space="0" w:color="auto"/>
                    <w:right w:val="none" w:sz="0" w:space="0" w:color="auto"/>
                  </w:divBdr>
                  <w:divsChild>
                    <w:div w:id="1685356240">
                      <w:marLeft w:val="0"/>
                      <w:marRight w:val="0"/>
                      <w:marTop w:val="0"/>
                      <w:marBottom w:val="240"/>
                      <w:divBdr>
                        <w:top w:val="none" w:sz="0" w:space="0" w:color="auto"/>
                        <w:left w:val="none" w:sz="0" w:space="0" w:color="auto"/>
                        <w:bottom w:val="none" w:sz="0" w:space="0" w:color="auto"/>
                        <w:right w:val="none" w:sz="0" w:space="0" w:color="auto"/>
                      </w:divBdr>
                    </w:div>
                    <w:div w:id="497580593">
                      <w:marLeft w:val="0"/>
                      <w:marRight w:val="0"/>
                      <w:marTop w:val="0"/>
                      <w:marBottom w:val="300"/>
                      <w:divBdr>
                        <w:top w:val="none" w:sz="0" w:space="0" w:color="auto"/>
                        <w:left w:val="none" w:sz="0" w:space="0" w:color="auto"/>
                        <w:bottom w:val="none" w:sz="0" w:space="0" w:color="auto"/>
                        <w:right w:val="none" w:sz="0" w:space="0" w:color="auto"/>
                      </w:divBdr>
                    </w:div>
                    <w:div w:id="1474327259">
                      <w:marLeft w:val="0"/>
                      <w:marRight w:val="0"/>
                      <w:marTop w:val="0"/>
                      <w:marBottom w:val="120"/>
                      <w:divBdr>
                        <w:top w:val="none" w:sz="0" w:space="0" w:color="auto"/>
                        <w:left w:val="none" w:sz="0" w:space="0" w:color="auto"/>
                        <w:bottom w:val="none" w:sz="0" w:space="0" w:color="auto"/>
                        <w:right w:val="none" w:sz="0" w:space="0" w:color="auto"/>
                      </w:divBdr>
                    </w:div>
                    <w:div w:id="1734044668">
                      <w:marLeft w:val="0"/>
                      <w:marRight w:val="0"/>
                      <w:marTop w:val="0"/>
                      <w:marBottom w:val="120"/>
                      <w:divBdr>
                        <w:top w:val="none" w:sz="0" w:space="0" w:color="auto"/>
                        <w:left w:val="none" w:sz="0" w:space="0" w:color="auto"/>
                        <w:bottom w:val="none" w:sz="0" w:space="0" w:color="auto"/>
                        <w:right w:val="none" w:sz="0" w:space="0" w:color="auto"/>
                      </w:divBdr>
                    </w:div>
                    <w:div w:id="1282954578">
                      <w:marLeft w:val="0"/>
                      <w:marRight w:val="0"/>
                      <w:marTop w:val="0"/>
                      <w:marBottom w:val="0"/>
                      <w:divBdr>
                        <w:top w:val="none" w:sz="0" w:space="0" w:color="auto"/>
                        <w:left w:val="none" w:sz="0" w:space="0" w:color="auto"/>
                        <w:bottom w:val="none" w:sz="0" w:space="0" w:color="auto"/>
                        <w:right w:val="none" w:sz="0" w:space="0" w:color="auto"/>
                      </w:divBdr>
                    </w:div>
                  </w:divsChild>
                </w:div>
                <w:div w:id="1006905525">
                  <w:marLeft w:val="0"/>
                  <w:marRight w:val="0"/>
                  <w:marTop w:val="0"/>
                  <w:marBottom w:val="0"/>
                  <w:divBdr>
                    <w:top w:val="none" w:sz="0" w:space="0" w:color="auto"/>
                    <w:left w:val="none" w:sz="0" w:space="0" w:color="auto"/>
                    <w:bottom w:val="none" w:sz="0" w:space="0" w:color="auto"/>
                    <w:right w:val="none" w:sz="0" w:space="0" w:color="auto"/>
                  </w:divBdr>
                  <w:divsChild>
                    <w:div w:id="988821463">
                      <w:marLeft w:val="0"/>
                      <w:marRight w:val="0"/>
                      <w:marTop w:val="75"/>
                      <w:marBottom w:val="240"/>
                      <w:divBdr>
                        <w:top w:val="none" w:sz="0" w:space="0" w:color="auto"/>
                        <w:left w:val="none" w:sz="0" w:space="0" w:color="auto"/>
                        <w:bottom w:val="none" w:sz="0" w:space="0" w:color="auto"/>
                        <w:right w:val="none" w:sz="0" w:space="0" w:color="auto"/>
                      </w:divBdr>
                    </w:div>
                  </w:divsChild>
                </w:div>
              </w:divsChild>
            </w:div>
            <w:div w:id="580791904">
              <w:marLeft w:val="0"/>
              <w:marRight w:val="0"/>
              <w:marTop w:val="0"/>
              <w:marBottom w:val="0"/>
              <w:divBdr>
                <w:top w:val="none" w:sz="0" w:space="0" w:color="auto"/>
                <w:left w:val="none" w:sz="0" w:space="0" w:color="auto"/>
                <w:bottom w:val="none" w:sz="0" w:space="0" w:color="auto"/>
                <w:right w:val="none" w:sz="0" w:space="0" w:color="auto"/>
              </w:divBdr>
              <w:divsChild>
                <w:div w:id="1723677581">
                  <w:marLeft w:val="0"/>
                  <w:marRight w:val="0"/>
                  <w:marTop w:val="0"/>
                  <w:marBottom w:val="0"/>
                  <w:divBdr>
                    <w:top w:val="none" w:sz="0" w:space="0" w:color="auto"/>
                    <w:left w:val="none" w:sz="0" w:space="0" w:color="auto"/>
                    <w:bottom w:val="none" w:sz="0" w:space="0" w:color="auto"/>
                    <w:right w:val="none" w:sz="0" w:space="0" w:color="auto"/>
                  </w:divBdr>
                  <w:divsChild>
                    <w:div w:id="1461807231">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gzakaz.ru/group?groupId=27827363&amp;locale=ru&amp;date=2024-05-07T00%3A00%3A00.000&amp;isStatic=false" TargetMode="External"/><Relationship Id="rId13" Type="http://schemas.openxmlformats.org/officeDocument/2006/relationships/hyperlink" Target="https://1gzakaz.ru/" TargetMode="External"/><Relationship Id="rId3" Type="http://schemas.openxmlformats.org/officeDocument/2006/relationships/settings" Target="settings.xml"/><Relationship Id="rId7" Type="http://schemas.openxmlformats.org/officeDocument/2006/relationships/hyperlink" Target="https://1gzakaz.ru/group?groupId=1663367&amp;locale=ru&amp;date=2024-05-07T00%3A00%3A00.000&amp;isStatic=false" TargetMode="External"/><Relationship Id="rId12" Type="http://schemas.openxmlformats.org/officeDocument/2006/relationships/hyperlink" Target="https://1gzakaz.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1gzakaz.ru/group?groupId=1663367&amp;locale=ru&amp;date=2024-05-07T00%3A00%3A00.000&amp;isStatic=false" TargetMode="External"/><Relationship Id="rId11" Type="http://schemas.openxmlformats.org/officeDocument/2006/relationships/hyperlink" Target="https://1gzakaz.ru/group?groupId=1663367&amp;locale=ru&amp;date=2024-05-07T00%3A00%3A00.000&amp;isStatic=false" TargetMode="External"/><Relationship Id="rId5" Type="http://schemas.openxmlformats.org/officeDocument/2006/relationships/hyperlink" Target="https://1gzakaz.ru/group?groupId=1663367&amp;locale=ru&amp;date=2024-05-07T00%3A00%3A00.000&amp;isStatic=false" TargetMode="External"/><Relationship Id="rId15" Type="http://schemas.openxmlformats.org/officeDocument/2006/relationships/fontTable" Target="fontTable.xml"/><Relationship Id="rId10" Type="http://schemas.openxmlformats.org/officeDocument/2006/relationships/hyperlink" Target="https://1gzakaz.ru/group?groupId=36706213&amp;locale=ru&amp;date=2024-05-07T00%3A00%3A00.000&amp;isStatic=false" TargetMode="External"/><Relationship Id="rId4" Type="http://schemas.openxmlformats.org/officeDocument/2006/relationships/webSettings" Target="webSettings.xml"/><Relationship Id="rId9" Type="http://schemas.openxmlformats.org/officeDocument/2006/relationships/hyperlink" Target="https://1gzakaz.ru/group?groupId=27827363&amp;locale=ru&amp;date=2024-05-07T00%3A00%3A00.000&amp;isStatic=false" TargetMode="External"/><Relationship Id="rId14" Type="http://schemas.openxmlformats.org/officeDocument/2006/relationships/hyperlink" Target="https://1gzakaz.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14</Pages>
  <Words>6770</Words>
  <Characters>38591</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RadioSquirrel</dc:creator>
  <cp:keywords/>
  <dc:description/>
  <cp:lastModifiedBy>RadioSquirrel</cp:lastModifiedBy>
  <cp:revision>3</cp:revision>
  <dcterms:created xsi:type="dcterms:W3CDTF">2024-06-14T11:19:00Z</dcterms:created>
  <dcterms:modified xsi:type="dcterms:W3CDTF">2024-06-14T11:26:00Z</dcterms:modified>
</cp:coreProperties>
</file>