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08E" w:rsidRPr="001F0E38" w:rsidRDefault="004C6089" w:rsidP="001D26EE">
      <w:pPr>
        <w:jc w:val="center"/>
        <w:rPr>
          <w:b/>
          <w:sz w:val="22"/>
          <w:szCs w:val="22"/>
        </w:rPr>
      </w:pPr>
      <w:r w:rsidRPr="001F0E38">
        <w:rPr>
          <w:b/>
          <w:sz w:val="22"/>
          <w:szCs w:val="22"/>
        </w:rPr>
        <w:t xml:space="preserve">КОНТРАКТ № </w:t>
      </w:r>
      <w:r w:rsidR="00C07FEA" w:rsidRPr="001F0E38">
        <w:rPr>
          <w:b/>
          <w:sz w:val="22"/>
          <w:szCs w:val="22"/>
        </w:rPr>
        <w:t>_________________</w:t>
      </w:r>
    </w:p>
    <w:p w:rsidR="007825E9" w:rsidRPr="001F0E38" w:rsidRDefault="007825E9" w:rsidP="004C6089">
      <w:pPr>
        <w:jc w:val="center"/>
        <w:rPr>
          <w:b/>
          <w:sz w:val="22"/>
          <w:szCs w:val="22"/>
        </w:rPr>
      </w:pPr>
      <w:r w:rsidRPr="001F0E38">
        <w:rPr>
          <w:rFonts w:eastAsia="Calibri"/>
          <w:b/>
          <w:sz w:val="22"/>
          <w:szCs w:val="22"/>
          <w:lang w:eastAsia="en-US"/>
        </w:rPr>
        <w:t xml:space="preserve">на оказание услуг </w:t>
      </w:r>
      <w:r w:rsidR="00164C94" w:rsidRPr="001F0E38">
        <w:rPr>
          <w:rFonts w:eastAsia="Calibri"/>
          <w:b/>
          <w:sz w:val="22"/>
          <w:szCs w:val="22"/>
          <w:lang w:eastAsia="en-US"/>
        </w:rPr>
        <w:t xml:space="preserve">по техническому обслуживанию оконных блоков ПВХ на объектах </w:t>
      </w:r>
      <w:r w:rsidR="00164C94" w:rsidRPr="001F0E38">
        <w:rPr>
          <w:rFonts w:eastAsia="Calibri"/>
          <w:b/>
          <w:bCs/>
          <w:sz w:val="22"/>
          <w:szCs w:val="22"/>
          <w:lang w:eastAsia="en-US"/>
        </w:rPr>
        <w:t>СПб ГБ ПОУ «Колледж Петербургской моды» в 2024 году</w:t>
      </w:r>
      <w:r w:rsidRPr="001F0E38">
        <w:rPr>
          <w:b/>
          <w:sz w:val="22"/>
          <w:szCs w:val="22"/>
        </w:rPr>
        <w:t xml:space="preserve"> </w:t>
      </w:r>
    </w:p>
    <w:p w:rsidR="007825E9" w:rsidRDefault="007825E9" w:rsidP="004C6089">
      <w:pPr>
        <w:jc w:val="center"/>
        <w:rPr>
          <w:b/>
          <w:sz w:val="22"/>
          <w:szCs w:val="22"/>
        </w:rPr>
      </w:pPr>
    </w:p>
    <w:p w:rsidR="003552BB" w:rsidRPr="00543F90" w:rsidRDefault="00382B58" w:rsidP="004C6089">
      <w:pPr>
        <w:jc w:val="center"/>
        <w:rPr>
          <w:b/>
          <w:sz w:val="22"/>
          <w:szCs w:val="22"/>
        </w:rPr>
      </w:pPr>
      <w:r>
        <w:rPr>
          <w:b/>
          <w:sz w:val="22"/>
          <w:szCs w:val="22"/>
        </w:rPr>
        <w:t>Идентификационный код закупки</w:t>
      </w:r>
      <w:r w:rsidR="003552BB">
        <w:rPr>
          <w:b/>
          <w:sz w:val="22"/>
          <w:szCs w:val="22"/>
        </w:rPr>
        <w:t xml:space="preserve"> ________________________________</w:t>
      </w:r>
    </w:p>
    <w:p w:rsidR="004C6089" w:rsidRPr="00543F90" w:rsidRDefault="004C6089" w:rsidP="004C6089">
      <w:pPr>
        <w:jc w:val="center"/>
        <w:rPr>
          <w:b/>
          <w:sz w:val="22"/>
          <w:szCs w:val="22"/>
        </w:rPr>
      </w:pPr>
    </w:p>
    <w:p w:rsidR="004C6089" w:rsidRPr="00543F90" w:rsidRDefault="004C6089" w:rsidP="004C6089">
      <w:pPr>
        <w:rPr>
          <w:sz w:val="22"/>
          <w:szCs w:val="22"/>
        </w:rPr>
      </w:pPr>
      <w:r w:rsidRPr="00543F90">
        <w:rPr>
          <w:sz w:val="22"/>
          <w:szCs w:val="22"/>
        </w:rPr>
        <w:t>Санкт-Петербург</w:t>
      </w:r>
      <w:r w:rsidRPr="00543F90">
        <w:rPr>
          <w:sz w:val="22"/>
          <w:szCs w:val="22"/>
        </w:rPr>
        <w:tab/>
      </w:r>
      <w:r w:rsidRPr="00543F90">
        <w:rPr>
          <w:sz w:val="22"/>
          <w:szCs w:val="22"/>
        </w:rPr>
        <w:tab/>
      </w:r>
      <w:r w:rsidRPr="00543F90">
        <w:rPr>
          <w:sz w:val="22"/>
          <w:szCs w:val="22"/>
        </w:rPr>
        <w:tab/>
      </w:r>
      <w:r w:rsidRPr="00543F90">
        <w:rPr>
          <w:sz w:val="22"/>
          <w:szCs w:val="22"/>
        </w:rPr>
        <w:tab/>
      </w:r>
      <w:r w:rsidRPr="00543F90">
        <w:rPr>
          <w:sz w:val="22"/>
          <w:szCs w:val="22"/>
        </w:rPr>
        <w:tab/>
      </w:r>
      <w:r w:rsidRPr="00543F90">
        <w:rPr>
          <w:sz w:val="22"/>
          <w:szCs w:val="22"/>
        </w:rPr>
        <w:tab/>
      </w:r>
      <w:r w:rsidRPr="00543F90">
        <w:rPr>
          <w:sz w:val="22"/>
          <w:szCs w:val="22"/>
        </w:rPr>
        <w:tab/>
      </w:r>
      <w:r w:rsidRPr="00543F90">
        <w:rPr>
          <w:sz w:val="22"/>
          <w:szCs w:val="22"/>
        </w:rPr>
        <w:tab/>
      </w:r>
      <w:r w:rsidR="00BF18AF" w:rsidRPr="00543F90">
        <w:rPr>
          <w:sz w:val="22"/>
          <w:szCs w:val="22"/>
        </w:rPr>
        <w:t xml:space="preserve"> </w:t>
      </w:r>
      <w:r w:rsidRPr="00543F90">
        <w:rPr>
          <w:sz w:val="22"/>
          <w:szCs w:val="22"/>
        </w:rPr>
        <w:t>«</w:t>
      </w:r>
      <w:r w:rsidR="00C07FEA">
        <w:rPr>
          <w:sz w:val="22"/>
          <w:szCs w:val="22"/>
        </w:rPr>
        <w:t xml:space="preserve"> ____</w:t>
      </w:r>
      <w:r w:rsidR="00BF18AF" w:rsidRPr="00543F90">
        <w:rPr>
          <w:sz w:val="22"/>
          <w:szCs w:val="22"/>
        </w:rPr>
        <w:t xml:space="preserve"> </w:t>
      </w:r>
      <w:r w:rsidRPr="00543F90">
        <w:rPr>
          <w:sz w:val="22"/>
          <w:szCs w:val="22"/>
        </w:rPr>
        <w:t>»</w:t>
      </w:r>
      <w:r w:rsidR="00BF18AF" w:rsidRPr="00543F90">
        <w:rPr>
          <w:sz w:val="22"/>
          <w:szCs w:val="22"/>
        </w:rPr>
        <w:t xml:space="preserve"> </w:t>
      </w:r>
      <w:r w:rsidR="00382B58">
        <w:rPr>
          <w:sz w:val="22"/>
          <w:szCs w:val="22"/>
        </w:rPr>
        <w:t>_______</w:t>
      </w:r>
      <w:r w:rsidRPr="00543F90">
        <w:rPr>
          <w:sz w:val="22"/>
          <w:szCs w:val="22"/>
        </w:rPr>
        <w:t>20</w:t>
      </w:r>
      <w:r w:rsidR="00F327B6" w:rsidRPr="00543F90">
        <w:rPr>
          <w:sz w:val="22"/>
          <w:szCs w:val="22"/>
        </w:rPr>
        <w:t>2</w:t>
      </w:r>
      <w:r w:rsidR="00382B58">
        <w:rPr>
          <w:sz w:val="22"/>
          <w:szCs w:val="22"/>
        </w:rPr>
        <w:t>4</w:t>
      </w:r>
      <w:r w:rsidR="00F327B6" w:rsidRPr="00543F90">
        <w:rPr>
          <w:sz w:val="22"/>
          <w:szCs w:val="22"/>
        </w:rPr>
        <w:t xml:space="preserve"> </w:t>
      </w:r>
      <w:r w:rsidR="00BF18AF" w:rsidRPr="00543F90">
        <w:rPr>
          <w:sz w:val="22"/>
          <w:szCs w:val="22"/>
        </w:rPr>
        <w:t>года</w:t>
      </w:r>
    </w:p>
    <w:p w:rsidR="004C6089" w:rsidRPr="00543F90" w:rsidRDefault="004C6089" w:rsidP="004C6089">
      <w:pPr>
        <w:jc w:val="both"/>
        <w:rPr>
          <w:sz w:val="22"/>
          <w:szCs w:val="22"/>
        </w:rPr>
      </w:pPr>
    </w:p>
    <w:p w:rsidR="00543F90" w:rsidRPr="007825E9" w:rsidRDefault="00543F90" w:rsidP="00375336">
      <w:pPr>
        <w:autoSpaceDE w:val="0"/>
        <w:adjustRightInd w:val="0"/>
        <w:spacing w:line="276" w:lineRule="auto"/>
        <w:ind w:firstLine="708"/>
        <w:jc w:val="both"/>
      </w:pPr>
      <w:r w:rsidRPr="007825E9">
        <w:t>Санкт-Петербургское государственное бюджетное профессиональное образовательное учреждение «Колледж Петербургской моды»</w:t>
      </w:r>
      <w:r w:rsidR="00C07FEA" w:rsidRPr="007825E9">
        <w:t>, именуемое в дальнейшем «Заказчик»</w:t>
      </w:r>
      <w:r w:rsidRPr="007825E9">
        <w:t xml:space="preserve">, в лице заместителя директора по административной деятельности и </w:t>
      </w:r>
      <w:r w:rsidR="00C07FEA" w:rsidRPr="007825E9">
        <w:t xml:space="preserve">комплексной </w:t>
      </w:r>
      <w:r w:rsidRPr="007825E9">
        <w:t>безопасности Киселева Дмитрия Олеговича, действующего на основании доверенности №</w:t>
      </w:r>
      <w:r w:rsidR="00C07FEA" w:rsidRPr="007825E9">
        <w:t xml:space="preserve"> 43</w:t>
      </w:r>
      <w:r w:rsidRPr="007825E9">
        <w:t xml:space="preserve"> от </w:t>
      </w:r>
      <w:r w:rsidR="00C07FEA" w:rsidRPr="007825E9">
        <w:t>13</w:t>
      </w:r>
      <w:r w:rsidRPr="007825E9">
        <w:t>.</w:t>
      </w:r>
      <w:r w:rsidR="003074CD" w:rsidRPr="007825E9">
        <w:t>1</w:t>
      </w:r>
      <w:r w:rsidR="007825E9">
        <w:t>1.2023, с одной стороны, и</w:t>
      </w:r>
      <w:r w:rsidR="00C07FEA" w:rsidRPr="007825E9">
        <w:rPr>
          <w:shd w:val="clear" w:color="auto" w:fill="FFFFFF"/>
        </w:rPr>
        <w:t>____________________________________________________________</w:t>
      </w:r>
      <w:r w:rsidRPr="007825E9">
        <w:t xml:space="preserve">, именуемое в дальнейшем </w:t>
      </w:r>
      <w:r w:rsidR="00C07FEA" w:rsidRPr="007825E9">
        <w:t>«Исполнитель»</w:t>
      </w:r>
      <w:r w:rsidRPr="007825E9">
        <w:t xml:space="preserve">, в лице </w:t>
      </w:r>
      <w:r w:rsidR="00C07FEA" w:rsidRPr="007825E9">
        <w:rPr>
          <w:shd w:val="clear" w:color="auto" w:fill="FFFFFF"/>
        </w:rPr>
        <w:t>____________________________________, действующего на основании ____________,</w:t>
      </w:r>
      <w:r w:rsidRPr="007825E9">
        <w:t xml:space="preserve"> с другой стороны, здесь и далее именуемые </w:t>
      </w:r>
      <w:r w:rsidR="00C07FEA" w:rsidRPr="007825E9">
        <w:t>«</w:t>
      </w:r>
      <w:r w:rsidRPr="007825E9">
        <w:t>Стороны</w:t>
      </w:r>
      <w:r w:rsidR="00C07FEA" w:rsidRPr="007825E9">
        <w:t>»</w:t>
      </w:r>
      <w:r w:rsidRPr="007825E9">
        <w:t xml:space="preserve">, </w:t>
      </w:r>
      <w:r w:rsidR="00375336" w:rsidRPr="007825E9">
        <w:t>на основании п. 5 ч. 1 ст. 93 Федерального закона от 05.04.2013 № 44-ФЗ «</w:t>
      </w:r>
      <w:r w:rsidR="00375336" w:rsidRPr="007825E9">
        <w:rPr>
          <w:bCs/>
        </w:rPr>
        <w:t>О контрактной системе в сфере закупок товаров, работ, услуг для обеспечения государственных и муниципальных нужд</w:t>
      </w:r>
      <w:r w:rsidR="00375336" w:rsidRPr="007825E9">
        <w:t xml:space="preserve">» </w:t>
      </w:r>
      <w:r w:rsidRPr="007825E9">
        <w:t xml:space="preserve">(далее </w:t>
      </w:r>
      <w:r w:rsidR="00382B58" w:rsidRPr="007825E9">
        <w:t>–</w:t>
      </w:r>
      <w:r w:rsidRPr="007825E9">
        <w:t xml:space="preserve"> Федеральный закон о контрактной системе), в соответствии с которыми заключается Контракт, заключили настоящий контракт (далее </w:t>
      </w:r>
      <w:r w:rsidR="00375336" w:rsidRPr="007825E9">
        <w:t>–</w:t>
      </w:r>
      <w:r w:rsidRPr="007825E9">
        <w:t xml:space="preserve"> Контракт) о нижеследующем:</w:t>
      </w:r>
    </w:p>
    <w:p w:rsidR="001A07C2" w:rsidRPr="00375336" w:rsidRDefault="001A07C2" w:rsidP="00375336">
      <w:pPr>
        <w:spacing w:line="276" w:lineRule="auto"/>
        <w:jc w:val="center"/>
        <w:rPr>
          <w:b/>
        </w:rPr>
      </w:pPr>
    </w:p>
    <w:p w:rsidR="001A07C2" w:rsidRPr="00375336" w:rsidRDefault="001A07C2" w:rsidP="00375336">
      <w:pPr>
        <w:spacing w:line="276" w:lineRule="auto"/>
        <w:jc w:val="center"/>
        <w:rPr>
          <w:b/>
        </w:rPr>
      </w:pPr>
      <w:r w:rsidRPr="00375336">
        <w:rPr>
          <w:b/>
        </w:rPr>
        <w:t xml:space="preserve">1. </w:t>
      </w:r>
      <w:r w:rsidR="00C07FEA" w:rsidRPr="00375336">
        <w:rPr>
          <w:b/>
        </w:rPr>
        <w:t>ПРЕДМЕТ КОНТРАКТА</w:t>
      </w:r>
    </w:p>
    <w:p w:rsidR="001A07C2" w:rsidRPr="00375336" w:rsidRDefault="001A07C2" w:rsidP="00375336">
      <w:pPr>
        <w:spacing w:line="276" w:lineRule="auto"/>
        <w:jc w:val="both"/>
      </w:pPr>
    </w:p>
    <w:p w:rsidR="001A07C2" w:rsidRPr="00164C94" w:rsidRDefault="001A07C2" w:rsidP="00375336">
      <w:pPr>
        <w:widowControl w:val="0"/>
        <w:tabs>
          <w:tab w:val="left" w:pos="1134"/>
        </w:tabs>
        <w:autoSpaceDE w:val="0"/>
        <w:autoSpaceDN w:val="0"/>
        <w:adjustRightInd w:val="0"/>
        <w:spacing w:line="276" w:lineRule="auto"/>
        <w:ind w:firstLine="709"/>
        <w:jc w:val="both"/>
      </w:pPr>
      <w:r w:rsidRPr="00375336">
        <w:t xml:space="preserve">1.1. </w:t>
      </w:r>
      <w:r w:rsidRPr="00164C94">
        <w:t>Исполнитель принимает на себя обязательс</w:t>
      </w:r>
      <w:r w:rsidR="00D135FC" w:rsidRPr="00164C94">
        <w:t>тво оказать</w:t>
      </w:r>
      <w:r w:rsidR="00D135FC" w:rsidRPr="00164C94">
        <w:rPr>
          <w:bCs/>
        </w:rPr>
        <w:t xml:space="preserve"> услуги </w:t>
      </w:r>
      <w:r w:rsidR="00164C94" w:rsidRPr="00164C94">
        <w:rPr>
          <w:bCs/>
        </w:rPr>
        <w:t>по техническому обслуживанию оконных и дверных блоков ПВХ на объектах СПб ГБ ПОУ «Колледж Петербургской моды» в 2024 году</w:t>
      </w:r>
      <w:r w:rsidR="007825E9" w:rsidRPr="00164C94">
        <w:rPr>
          <w:bCs/>
        </w:rPr>
        <w:t xml:space="preserve"> </w:t>
      </w:r>
      <w:r w:rsidRPr="00164C94">
        <w:t>(далее – услуги) в соответствии с заданием Заказчика</w:t>
      </w:r>
      <w:r w:rsidRPr="00164C94">
        <w:rPr>
          <w:i/>
        </w:rPr>
        <w:t xml:space="preserve"> </w:t>
      </w:r>
      <w:r w:rsidRPr="00164C94">
        <w:t>в установленные Контрактом сроки, а Заказчик обязуется принять и оплатить оказанные услуги в соответствии с условиями настоящего Контракта.</w:t>
      </w:r>
    </w:p>
    <w:p w:rsidR="002F379A" w:rsidRPr="00375336" w:rsidRDefault="002F379A" w:rsidP="00375336">
      <w:pPr>
        <w:spacing w:line="276" w:lineRule="auto"/>
        <w:ind w:firstLine="709"/>
        <w:jc w:val="both"/>
      </w:pPr>
      <w:r w:rsidRPr="00375336">
        <w:t>1.2. Перечень и требования к оказываемым услугам определяются Заказчиком в приложении № 1 к Контракту.</w:t>
      </w:r>
    </w:p>
    <w:p w:rsidR="001A07C2" w:rsidRDefault="002F379A" w:rsidP="00164C94">
      <w:pPr>
        <w:spacing w:line="276" w:lineRule="auto"/>
        <w:ind w:firstLine="709"/>
        <w:jc w:val="both"/>
      </w:pPr>
      <w:r w:rsidRPr="00375336">
        <w:t xml:space="preserve">1.3. </w:t>
      </w:r>
      <w:r w:rsidR="00164C94">
        <w:t xml:space="preserve">Место оказания услуг: 1) Учебная площадка № 1 </w:t>
      </w:r>
      <w:r w:rsidR="00164C94" w:rsidRPr="00164C94">
        <w:t>Санкт-Петербург, Софийская ул. 19 к</w:t>
      </w:r>
      <w:r w:rsidR="00164C94">
        <w:t>.</w:t>
      </w:r>
      <w:r w:rsidR="00164C94" w:rsidRPr="00164C94">
        <w:t>1</w:t>
      </w:r>
      <w:r w:rsidR="00164C94">
        <w:t>;</w:t>
      </w:r>
    </w:p>
    <w:p w:rsidR="00164C94" w:rsidRDefault="00164C94" w:rsidP="00164C94">
      <w:pPr>
        <w:spacing w:line="276" w:lineRule="auto"/>
        <w:ind w:firstLine="709"/>
        <w:jc w:val="both"/>
      </w:pPr>
      <w:r>
        <w:t xml:space="preserve">2) </w:t>
      </w:r>
      <w:r w:rsidRPr="00164C94">
        <w:t xml:space="preserve">Учебная площадка № </w:t>
      </w:r>
      <w:r>
        <w:t xml:space="preserve">2 </w:t>
      </w:r>
      <w:r w:rsidRPr="00164C94">
        <w:t>Санкт-Петербург, Дунайский пр. 49/126</w:t>
      </w:r>
      <w:r>
        <w:t>;</w:t>
      </w:r>
    </w:p>
    <w:p w:rsidR="00164C94" w:rsidRDefault="00164C94" w:rsidP="00164C94">
      <w:pPr>
        <w:spacing w:line="276" w:lineRule="auto"/>
        <w:ind w:firstLine="709"/>
        <w:jc w:val="both"/>
      </w:pPr>
      <w:r>
        <w:t>3) Учебная площадка № 3 Санкт-Петербург, ул. Манчестерская д.8 к.1 (учебный корпус, столовая, спортивный зал, библиотека);</w:t>
      </w:r>
    </w:p>
    <w:p w:rsidR="00164C94" w:rsidRDefault="00164C94" w:rsidP="00164C94">
      <w:pPr>
        <w:spacing w:line="276" w:lineRule="auto"/>
        <w:ind w:firstLine="709"/>
        <w:jc w:val="both"/>
      </w:pPr>
      <w:r w:rsidRPr="00164C94">
        <w:t>ул. Манчестерская д.8 к.2 (</w:t>
      </w:r>
      <w:r>
        <w:t>Производственный корпус</w:t>
      </w:r>
      <w:r w:rsidRPr="00164C94">
        <w:t>)</w:t>
      </w:r>
    </w:p>
    <w:p w:rsidR="007825E9" w:rsidRPr="00375336" w:rsidRDefault="007825E9" w:rsidP="00164C94">
      <w:pPr>
        <w:spacing w:line="276" w:lineRule="auto"/>
        <w:jc w:val="both"/>
      </w:pPr>
    </w:p>
    <w:p w:rsidR="001A07C2" w:rsidRPr="00375336" w:rsidRDefault="001A07C2" w:rsidP="00375336">
      <w:pPr>
        <w:pStyle w:val="a7"/>
        <w:spacing w:line="276" w:lineRule="auto"/>
        <w:ind w:firstLine="567"/>
        <w:jc w:val="center"/>
        <w:rPr>
          <w:sz w:val="24"/>
          <w:szCs w:val="24"/>
        </w:rPr>
      </w:pPr>
      <w:r w:rsidRPr="00375336">
        <w:rPr>
          <w:b/>
          <w:sz w:val="24"/>
          <w:szCs w:val="24"/>
        </w:rPr>
        <w:t xml:space="preserve">2. </w:t>
      </w:r>
      <w:r w:rsidR="00C07FEA" w:rsidRPr="00375336">
        <w:rPr>
          <w:b/>
          <w:sz w:val="24"/>
          <w:szCs w:val="24"/>
        </w:rPr>
        <w:t>ЦЕ</w:t>
      </w:r>
      <w:r w:rsidR="0065108E">
        <w:rPr>
          <w:b/>
          <w:sz w:val="24"/>
          <w:szCs w:val="24"/>
        </w:rPr>
        <w:t>НА КОНТРАКТА, ПОРЯДОК РАСЧЕТОВ</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both"/>
      </w:pPr>
      <w:r w:rsidRPr="00375336">
        <w:t xml:space="preserve">2.1. </w:t>
      </w:r>
      <w:r w:rsidR="00A76296" w:rsidRPr="00375336">
        <w:t xml:space="preserve">Цена Контракта составляет </w:t>
      </w:r>
      <w:r w:rsidR="00C07FEA" w:rsidRPr="00375336">
        <w:t xml:space="preserve">___________ </w:t>
      </w:r>
      <w:r w:rsidR="00BF18AF" w:rsidRPr="00375336">
        <w:t>рублей</w:t>
      </w:r>
      <w:r w:rsidR="00543F90" w:rsidRPr="00375336">
        <w:t xml:space="preserve"> </w:t>
      </w:r>
      <w:r w:rsidR="00C07FEA" w:rsidRPr="00375336">
        <w:t>___ копеек</w:t>
      </w:r>
      <w:r w:rsidR="00543F90" w:rsidRPr="00375336">
        <w:t xml:space="preserve"> (</w:t>
      </w:r>
      <w:r w:rsidR="00C07FEA" w:rsidRPr="00375336">
        <w:t xml:space="preserve">____________________ рублей </w:t>
      </w:r>
      <w:r w:rsidR="00BF18AF" w:rsidRPr="00375336">
        <w:t>00 копеек</w:t>
      </w:r>
      <w:r w:rsidR="00A76296" w:rsidRPr="00375336">
        <w:t>)</w:t>
      </w:r>
      <w:r w:rsidR="00BF18AF" w:rsidRPr="00375336">
        <w:t>,</w:t>
      </w:r>
      <w:r w:rsidR="00A76296" w:rsidRPr="00375336">
        <w:t xml:space="preserve"> </w:t>
      </w:r>
      <w:r w:rsidR="00C07FEA" w:rsidRPr="00375336">
        <w:t xml:space="preserve">в </w:t>
      </w:r>
      <w:proofErr w:type="spellStart"/>
      <w:r w:rsidR="00C07FEA" w:rsidRPr="00375336">
        <w:t>т.ч</w:t>
      </w:r>
      <w:proofErr w:type="spellEnd"/>
      <w:r w:rsidR="00C07FEA" w:rsidRPr="00375336">
        <w:t xml:space="preserve">. НДС ___% что составляет ___________ рублей ___ копеек (____________________ рублей 00 копеек), или </w:t>
      </w:r>
      <w:r w:rsidR="00BF18AF" w:rsidRPr="00375336">
        <w:t>НДС не облагается действует УСН, и в соответствии с приложением № 2 к настоящему Контракту.</w:t>
      </w:r>
    </w:p>
    <w:p w:rsidR="001A07C2" w:rsidRPr="00375336" w:rsidRDefault="001A07C2" w:rsidP="00375336">
      <w:pPr>
        <w:spacing w:line="276" w:lineRule="auto"/>
        <w:ind w:firstLine="567"/>
        <w:jc w:val="both"/>
      </w:pPr>
      <w:r w:rsidRPr="00375336">
        <w:t>2.2. Цена Контракта является твердой и определяется на весь срок его исполнения.</w:t>
      </w:r>
    </w:p>
    <w:p w:rsidR="001A07C2" w:rsidRPr="00375336" w:rsidRDefault="001A07C2" w:rsidP="00375336">
      <w:pPr>
        <w:spacing w:line="276" w:lineRule="auto"/>
        <w:ind w:firstLine="567"/>
        <w:jc w:val="both"/>
      </w:pPr>
      <w:r w:rsidRPr="00375336">
        <w:t>2.3. Стоимость услуг включает в себя все расходы Исполнителя, связанные с выполнением условий Контракта.</w:t>
      </w:r>
    </w:p>
    <w:p w:rsidR="001A07C2" w:rsidRPr="00375336" w:rsidRDefault="001A07C2" w:rsidP="00375336">
      <w:pPr>
        <w:spacing w:line="276" w:lineRule="auto"/>
        <w:ind w:firstLine="567"/>
        <w:jc w:val="both"/>
      </w:pPr>
      <w:r w:rsidRPr="00375336">
        <w:t xml:space="preserve">2.4. Оплата по настоящему Контракту производится Заказчиком без авансирования (предварительной оплаты) за фактически оказанные услуги в срок </w:t>
      </w:r>
      <w:r w:rsidR="00C07FEA" w:rsidRPr="00375336">
        <w:t>7</w:t>
      </w:r>
      <w:r w:rsidR="00A61799" w:rsidRPr="00375336">
        <w:t xml:space="preserve"> рабочих</w:t>
      </w:r>
      <w:r w:rsidR="00A76296" w:rsidRPr="00375336">
        <w:t xml:space="preserve"> дней</w:t>
      </w:r>
      <w:r w:rsidRPr="00375336">
        <w:rPr>
          <w:b/>
          <w:i/>
        </w:rPr>
        <w:t xml:space="preserve"> </w:t>
      </w:r>
      <w:r w:rsidRPr="00375336">
        <w:t xml:space="preserve">с даты </w:t>
      </w:r>
      <w:r w:rsidRPr="00375336">
        <w:lastRenderedPageBreak/>
        <w:t>подписания Заказчиком акта приемки оказанных услуг, а также на основании счета и счета-фактуры</w:t>
      </w:r>
      <w:r w:rsidRPr="00375336">
        <w:rPr>
          <w:rStyle w:val="a8"/>
        </w:rPr>
        <w:footnoteReference w:id="1"/>
      </w:r>
      <w:r w:rsidRPr="00375336">
        <w:t>.</w:t>
      </w:r>
    </w:p>
    <w:p w:rsidR="001A07C2" w:rsidRPr="00375336" w:rsidRDefault="001A07C2" w:rsidP="00375336">
      <w:pPr>
        <w:spacing w:line="276" w:lineRule="auto"/>
        <w:ind w:firstLine="567"/>
        <w:jc w:val="both"/>
      </w:pPr>
      <w:r w:rsidRPr="00375336">
        <w:t>2.5. Заказчик производит оплату путем перечисления денежных средств на расчетный счет Исполнителя в порядке, установленном настоящим Контрактом.</w:t>
      </w:r>
      <w:r w:rsidR="00A76296" w:rsidRPr="00375336">
        <w:t xml:space="preserve"> Обязанности Заказчика в части оплаты по Контракту считаются исполненными со дня списания денежных средств со счета Заказчика.</w:t>
      </w:r>
    </w:p>
    <w:p w:rsidR="001A07C2" w:rsidRPr="00375336" w:rsidRDefault="001A07C2" w:rsidP="00375336">
      <w:pPr>
        <w:spacing w:line="276" w:lineRule="auto"/>
        <w:ind w:firstLine="567"/>
        <w:jc w:val="both"/>
      </w:pPr>
      <w:r w:rsidRPr="00375336">
        <w:t xml:space="preserve">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1A07C2" w:rsidRPr="00375336" w:rsidRDefault="001A07C2" w:rsidP="00375336">
      <w:pPr>
        <w:spacing w:line="276" w:lineRule="auto"/>
        <w:ind w:firstLine="567"/>
        <w:jc w:val="both"/>
      </w:pPr>
      <w:r w:rsidRPr="00375336">
        <w:t xml:space="preserve">2.7. Источник финансирования – </w:t>
      </w:r>
      <w:r w:rsidR="00D13779" w:rsidRPr="00D13779">
        <w:t>внебюджетные средства, средства бюджетных учреждений, субсидии на выполнение государственного задания</w:t>
      </w:r>
      <w:r w:rsidR="00D13779" w:rsidRPr="00D13779">
        <w:rPr>
          <w:iCs/>
        </w:rPr>
        <w:t xml:space="preserve">, целевая статья </w:t>
      </w:r>
      <w:r w:rsidR="00D13779" w:rsidRPr="00D13779">
        <w:rPr>
          <w:iCs/>
        </w:rPr>
        <w:br/>
        <w:t xml:space="preserve">0250020960, КВР 244, код ОСГУ </w:t>
      </w:r>
      <w:r w:rsidR="00D13779">
        <w:rPr>
          <w:iCs/>
        </w:rPr>
        <w:t>22</w:t>
      </w:r>
      <w:r w:rsidR="00A61799" w:rsidRPr="00375336">
        <w:t>6</w:t>
      </w:r>
      <w:r w:rsidRPr="00375336">
        <w:t>.</w:t>
      </w:r>
    </w:p>
    <w:p w:rsidR="001A07C2" w:rsidRPr="00375336" w:rsidRDefault="001A07C2" w:rsidP="00375336">
      <w:pPr>
        <w:pStyle w:val="ConsPlusNormal0"/>
        <w:widowControl/>
        <w:spacing w:line="276" w:lineRule="auto"/>
        <w:ind w:firstLine="567"/>
        <w:jc w:val="both"/>
        <w:rPr>
          <w:rFonts w:ascii="Times New Roman" w:hAnsi="Times New Roman" w:cs="Times New Roman"/>
          <w:sz w:val="24"/>
          <w:szCs w:val="24"/>
        </w:rPr>
      </w:pPr>
      <w:r w:rsidRPr="00375336">
        <w:rPr>
          <w:rFonts w:ascii="Times New Roman" w:hAnsi="Times New Roman" w:cs="Times New Roman"/>
          <w:sz w:val="24"/>
          <w:szCs w:val="24"/>
        </w:rPr>
        <w:t>2.8.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1A07C2" w:rsidRPr="00375336" w:rsidRDefault="001A07C2" w:rsidP="00375336">
      <w:pPr>
        <w:pStyle w:val="ConsPlusNormal0"/>
        <w:widowControl/>
        <w:spacing w:line="276" w:lineRule="auto"/>
        <w:ind w:firstLine="567"/>
        <w:jc w:val="both"/>
        <w:rPr>
          <w:rFonts w:ascii="Times New Roman" w:hAnsi="Times New Roman" w:cs="Times New Roman"/>
          <w:sz w:val="24"/>
          <w:szCs w:val="24"/>
        </w:rPr>
      </w:pPr>
      <w:r w:rsidRPr="00375336">
        <w:rPr>
          <w:rFonts w:ascii="Times New Roman" w:hAnsi="Times New Roman" w:cs="Times New Roman"/>
          <w:sz w:val="24"/>
          <w:szCs w:val="24"/>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услуг. </w:t>
      </w:r>
    </w:p>
    <w:p w:rsidR="001A07C2" w:rsidRPr="00375336" w:rsidRDefault="00C07FEA" w:rsidP="00375336">
      <w:pPr>
        <w:spacing w:line="276" w:lineRule="auto"/>
        <w:ind w:firstLine="567"/>
        <w:jc w:val="both"/>
      </w:pPr>
      <w:r w:rsidRPr="00375336">
        <w:t xml:space="preserve">2.9. </w:t>
      </w:r>
      <w:r w:rsidR="001A07C2" w:rsidRPr="00375336">
        <w:t xml:space="preserve">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1A07C2" w:rsidRPr="00375336" w:rsidRDefault="001A07C2" w:rsidP="00375336">
      <w:pPr>
        <w:pStyle w:val="22"/>
        <w:spacing w:line="276" w:lineRule="auto"/>
        <w:ind w:left="0" w:firstLine="567"/>
      </w:pPr>
    </w:p>
    <w:p w:rsidR="001A07C2" w:rsidRPr="00375336" w:rsidRDefault="001A07C2" w:rsidP="00375336">
      <w:pPr>
        <w:spacing w:line="276" w:lineRule="auto"/>
        <w:ind w:firstLine="567"/>
        <w:jc w:val="center"/>
        <w:rPr>
          <w:b/>
        </w:rPr>
      </w:pPr>
      <w:r w:rsidRPr="00375336">
        <w:rPr>
          <w:b/>
        </w:rPr>
        <w:t xml:space="preserve">3. </w:t>
      </w:r>
      <w:r w:rsidR="00C07FEA" w:rsidRPr="00375336">
        <w:rPr>
          <w:b/>
        </w:rPr>
        <w:t>СРОК ОКАЗАНИЯ УСЛУГ</w:t>
      </w:r>
    </w:p>
    <w:p w:rsidR="001A07C2" w:rsidRPr="00375336" w:rsidRDefault="001A07C2" w:rsidP="00375336">
      <w:pPr>
        <w:spacing w:line="276" w:lineRule="auto"/>
        <w:ind w:firstLine="567"/>
        <w:jc w:val="center"/>
        <w:rPr>
          <w:b/>
        </w:rPr>
      </w:pPr>
    </w:p>
    <w:p w:rsidR="00164C94" w:rsidRDefault="001A07C2" w:rsidP="00164C94">
      <w:pPr>
        <w:spacing w:line="276" w:lineRule="auto"/>
        <w:ind w:firstLine="567"/>
        <w:jc w:val="both"/>
      </w:pPr>
      <w:r w:rsidRPr="00375336">
        <w:t xml:space="preserve">3.1. </w:t>
      </w:r>
      <w:r w:rsidR="00164C94">
        <w:t>Период оказания услуг: с даты заключения контракта, но не позднее 20.08.2024 г.</w:t>
      </w:r>
    </w:p>
    <w:p w:rsidR="00164C94" w:rsidRDefault="00164C94" w:rsidP="00164C94">
      <w:pPr>
        <w:spacing w:line="276" w:lineRule="auto"/>
        <w:ind w:firstLine="567"/>
        <w:jc w:val="both"/>
      </w:pPr>
      <w:r>
        <w:t>Сроки оказания услуг: в течение 20 (Двадцати) рабочих дней.</w:t>
      </w:r>
    </w:p>
    <w:p w:rsidR="001A07C2" w:rsidRPr="00375336" w:rsidRDefault="001A07C2" w:rsidP="00375336">
      <w:pPr>
        <w:spacing w:line="276" w:lineRule="auto"/>
        <w:ind w:firstLine="567"/>
        <w:jc w:val="both"/>
        <w:rPr>
          <w:lang w:eastAsia="en-US"/>
        </w:rPr>
      </w:pPr>
      <w:r w:rsidRPr="00375336">
        <w:t>3.</w:t>
      </w:r>
      <w:r w:rsidR="0021101C" w:rsidRPr="00375336">
        <w:t>2</w:t>
      </w:r>
      <w:r w:rsidRPr="00375336">
        <w:t>. Датой окончания исполнения Контракта считается дата подписания Сторонами акта приемки оказанных услуг.</w:t>
      </w:r>
    </w:p>
    <w:p w:rsidR="001A07C2" w:rsidRPr="00375336" w:rsidRDefault="001A07C2" w:rsidP="00375336">
      <w:pPr>
        <w:spacing w:line="276" w:lineRule="auto"/>
        <w:ind w:firstLine="567"/>
        <w:jc w:val="both"/>
      </w:pPr>
    </w:p>
    <w:p w:rsidR="001A07C2" w:rsidRPr="00375336" w:rsidRDefault="001A07C2" w:rsidP="00375336">
      <w:pPr>
        <w:spacing w:line="276" w:lineRule="auto"/>
        <w:jc w:val="center"/>
        <w:rPr>
          <w:b/>
        </w:rPr>
      </w:pPr>
      <w:r w:rsidRPr="00375336">
        <w:rPr>
          <w:b/>
        </w:rPr>
        <w:t xml:space="preserve">4. </w:t>
      </w:r>
      <w:r w:rsidR="00C07FEA" w:rsidRPr="00375336">
        <w:rPr>
          <w:b/>
        </w:rPr>
        <w:t>ПОРЯДОК И СРОК ПРИЕМКИ РЕЗУЛЬТАТОВ ИСПОЛНЕНИЯ КОНТРАКТА, ОТДЕЛЬНОГО ЭТАПА ЕГО ИСПОЛНЕНИЯ, ОФОРМЛЕНИЕ РЕЗУЛЬТАТОВ ПРИЕМКИ ОКАЗАННЫХ УСЛУГ</w:t>
      </w:r>
    </w:p>
    <w:p w:rsidR="001A07C2" w:rsidRPr="00375336" w:rsidRDefault="001A07C2" w:rsidP="00375336">
      <w:pPr>
        <w:spacing w:line="276" w:lineRule="auto"/>
        <w:ind w:firstLine="567"/>
        <w:jc w:val="center"/>
        <w:rPr>
          <w:b/>
        </w:rPr>
      </w:pPr>
    </w:p>
    <w:p w:rsidR="001A07C2" w:rsidRPr="00375336" w:rsidRDefault="001A07C2" w:rsidP="00375336">
      <w:pPr>
        <w:spacing w:line="276" w:lineRule="auto"/>
        <w:ind w:firstLine="567"/>
        <w:jc w:val="both"/>
      </w:pPr>
      <w:r w:rsidRPr="00375336">
        <w:lastRenderedPageBreak/>
        <w:t>4.1. Приемку результатов исполнения Контракта,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1A07C2" w:rsidRPr="00375336" w:rsidRDefault="001A07C2" w:rsidP="00375336">
      <w:pPr>
        <w:spacing w:line="276" w:lineRule="auto"/>
        <w:ind w:firstLine="567"/>
        <w:jc w:val="both"/>
      </w:pPr>
      <w:r w:rsidRPr="00375336">
        <w:t>Для приемки результатов исполнения Контракта, Заказчик вправе создать приемочную комиссию.</w:t>
      </w:r>
    </w:p>
    <w:p w:rsidR="001A07C2" w:rsidRPr="00375336" w:rsidRDefault="001A07C2" w:rsidP="00375336">
      <w:pPr>
        <w:spacing w:line="276" w:lineRule="auto"/>
        <w:ind w:firstLine="567"/>
        <w:jc w:val="both"/>
      </w:pPr>
      <w:r w:rsidRPr="00375336">
        <w:t xml:space="preserve">Ответственное лицо Заказчика или приемочная комиссия в течение 3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1A07C2" w:rsidRPr="00375336" w:rsidRDefault="001A07C2" w:rsidP="00375336">
      <w:pPr>
        <w:spacing w:line="276" w:lineRule="auto"/>
        <w:ind w:firstLine="567"/>
        <w:jc w:val="both"/>
      </w:pPr>
      <w:r w:rsidRPr="00375336">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1A07C2" w:rsidRPr="00375336" w:rsidRDefault="001A07C2" w:rsidP="00375336">
      <w:pPr>
        <w:spacing w:line="276" w:lineRule="auto"/>
        <w:ind w:firstLine="567"/>
        <w:jc w:val="both"/>
      </w:pPr>
      <w:r w:rsidRPr="00375336">
        <w:t>4.2. Порядок осуществления приемки оказанных услуг:</w:t>
      </w:r>
    </w:p>
    <w:p w:rsidR="001A07C2" w:rsidRPr="00375336" w:rsidRDefault="001A07C2" w:rsidP="00375336">
      <w:pPr>
        <w:spacing w:line="276" w:lineRule="auto"/>
        <w:ind w:firstLine="567"/>
        <w:jc w:val="both"/>
      </w:pPr>
      <w:r w:rsidRPr="00375336">
        <w:t>4.2.1. По завершении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rsidR="001A07C2" w:rsidRPr="00375336" w:rsidRDefault="001A07C2" w:rsidP="00375336">
      <w:pPr>
        <w:spacing w:line="276" w:lineRule="auto"/>
        <w:ind w:firstLine="567"/>
        <w:jc w:val="both"/>
      </w:pPr>
      <w:r w:rsidRPr="00375336">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rsidR="001A07C2" w:rsidRPr="00375336" w:rsidRDefault="001A07C2" w:rsidP="00375336">
      <w:pPr>
        <w:spacing w:line="276" w:lineRule="auto"/>
        <w:ind w:firstLine="567"/>
        <w:jc w:val="both"/>
      </w:pPr>
      <w:r w:rsidRPr="00375336">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rsidR="001A07C2" w:rsidRPr="00375336" w:rsidRDefault="001A07C2" w:rsidP="00375336">
      <w:pPr>
        <w:spacing w:line="276" w:lineRule="auto"/>
        <w:ind w:firstLine="567"/>
        <w:jc w:val="both"/>
      </w:pPr>
      <w:r w:rsidRPr="00375336">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rsidR="001A07C2" w:rsidRPr="00375336" w:rsidRDefault="001A07C2" w:rsidP="00375336">
      <w:pPr>
        <w:spacing w:line="276" w:lineRule="auto"/>
        <w:ind w:firstLine="567"/>
        <w:jc w:val="both"/>
      </w:pPr>
      <w:r w:rsidRPr="00375336">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1A07C2" w:rsidRPr="00375336" w:rsidRDefault="001A07C2" w:rsidP="00375336">
      <w:pPr>
        <w:spacing w:line="276" w:lineRule="auto"/>
        <w:ind w:firstLine="567"/>
        <w:jc w:val="both"/>
      </w:pPr>
      <w:r w:rsidRPr="00375336">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1A07C2" w:rsidRPr="00375336" w:rsidRDefault="001A07C2" w:rsidP="00375336">
      <w:pPr>
        <w:spacing w:line="276" w:lineRule="auto"/>
        <w:ind w:firstLine="567"/>
        <w:jc w:val="both"/>
      </w:pPr>
      <w:r w:rsidRPr="00375336">
        <w:t>4.2.6. После устранения Исполнителем выявленных в ходе приемки недостатков, Заказчик, в течение 3</w:t>
      </w:r>
      <w:r w:rsidR="00164C94">
        <w:t xml:space="preserve"> (Трех)</w:t>
      </w:r>
      <w:r w:rsidRPr="00375336">
        <w:t xml:space="preserve">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1A07C2" w:rsidRPr="00375336" w:rsidRDefault="001A07C2" w:rsidP="00375336">
      <w:pPr>
        <w:spacing w:line="276" w:lineRule="auto"/>
        <w:ind w:firstLine="567"/>
        <w:jc w:val="both"/>
      </w:pPr>
      <w:r w:rsidRPr="00375336">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w:t>
      </w:r>
      <w:r w:rsidR="00C07FEA" w:rsidRPr="00375336">
        <w:t xml:space="preserve"> по Контракту не производится.</w:t>
      </w:r>
    </w:p>
    <w:p w:rsidR="001A07C2" w:rsidRPr="00375336" w:rsidRDefault="001A07C2" w:rsidP="00375336">
      <w:pPr>
        <w:spacing w:line="276" w:lineRule="auto"/>
        <w:ind w:firstLine="567"/>
        <w:jc w:val="both"/>
      </w:pPr>
    </w:p>
    <w:p w:rsidR="00C07FEA" w:rsidRPr="00375336" w:rsidRDefault="001A07C2" w:rsidP="00375336">
      <w:pPr>
        <w:spacing w:line="276" w:lineRule="auto"/>
        <w:ind w:firstLine="567"/>
        <w:jc w:val="center"/>
        <w:rPr>
          <w:b/>
        </w:rPr>
      </w:pPr>
      <w:r w:rsidRPr="00375336">
        <w:rPr>
          <w:b/>
        </w:rPr>
        <w:lastRenderedPageBreak/>
        <w:t xml:space="preserve">5. </w:t>
      </w:r>
      <w:r w:rsidR="00C07FEA" w:rsidRPr="00375336">
        <w:rPr>
          <w:b/>
        </w:rPr>
        <w:t xml:space="preserve">КАЧЕСТВО ОКАЗЫВАЕМЫХ УСЛУГ. ТРЕБОВАНИЯ К ГАРАНТИЙНОМУ СРОКУ ОКАЗЫВАЕМЫХ УСЛУГ И (ИЛИ) ОБЪЕМУ ПРЕДОСТАВЛЕНИЯ ГАРАНТИЙ ИХ КАЧЕСТВА, ПОРЯДОК И СРОКИ ПРЕДОСТАВЛЕНИЯ </w:t>
      </w:r>
    </w:p>
    <w:p w:rsidR="001A07C2" w:rsidRPr="00375336" w:rsidRDefault="00C07FEA" w:rsidP="00375336">
      <w:pPr>
        <w:spacing w:line="276" w:lineRule="auto"/>
        <w:ind w:firstLine="567"/>
        <w:jc w:val="center"/>
        <w:rPr>
          <w:b/>
        </w:rPr>
      </w:pPr>
      <w:r w:rsidRPr="00375336">
        <w:rPr>
          <w:b/>
        </w:rPr>
        <w:t>ОБЕСПЕЧЕНИЯ ГАРАНТИЙНЫХ ОБЯЗАТЕЛЬСТВ</w:t>
      </w:r>
    </w:p>
    <w:p w:rsidR="001A07C2" w:rsidRPr="00375336" w:rsidRDefault="001A07C2" w:rsidP="00375336">
      <w:pPr>
        <w:spacing w:line="276" w:lineRule="auto"/>
        <w:ind w:firstLine="567"/>
        <w:jc w:val="center"/>
      </w:pPr>
    </w:p>
    <w:p w:rsidR="001A07C2" w:rsidRPr="00375336" w:rsidRDefault="001A07C2" w:rsidP="00375336">
      <w:pPr>
        <w:spacing w:line="276" w:lineRule="auto"/>
        <w:ind w:firstLine="567"/>
        <w:jc w:val="both"/>
        <w:rPr>
          <w:b/>
          <w:i/>
        </w:rPr>
      </w:pPr>
      <w:r w:rsidRPr="00375336">
        <w:t>5.1. Качество оказываемых услуг должно полностью соответствовать требованиям, указанным в приложении № 1 к настоящему Контракту</w:t>
      </w:r>
      <w:r w:rsidRPr="00375336">
        <w:rPr>
          <w:b/>
          <w:i/>
        </w:rPr>
        <w:t>.</w:t>
      </w:r>
    </w:p>
    <w:p w:rsidR="001A07C2" w:rsidRPr="00375336" w:rsidRDefault="001A07C2" w:rsidP="00375336">
      <w:pPr>
        <w:spacing w:line="276" w:lineRule="auto"/>
        <w:ind w:firstLine="567"/>
        <w:jc w:val="both"/>
      </w:pPr>
      <w:r w:rsidRPr="00375336">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rsidR="001A07C2" w:rsidRPr="00375336" w:rsidRDefault="001A07C2" w:rsidP="00375336">
      <w:pPr>
        <w:spacing w:line="276" w:lineRule="auto"/>
        <w:ind w:firstLine="567"/>
        <w:jc w:val="both"/>
      </w:pPr>
      <w:r w:rsidRPr="00375336">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center"/>
        <w:rPr>
          <w:b/>
        </w:rPr>
      </w:pPr>
      <w:r w:rsidRPr="00375336">
        <w:rPr>
          <w:b/>
        </w:rPr>
        <w:t xml:space="preserve">6. </w:t>
      </w:r>
      <w:r w:rsidR="00C07FEA" w:rsidRPr="00375336">
        <w:rPr>
          <w:b/>
        </w:rPr>
        <w:t>ПРАВА И ОБЯЗАННОСТИ СТОРОН</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both"/>
        <w:rPr>
          <w:u w:val="single"/>
        </w:rPr>
      </w:pPr>
      <w:r w:rsidRPr="00375336">
        <w:rPr>
          <w:u w:val="single"/>
        </w:rPr>
        <w:t>6.1. Заказчик обязан:</w:t>
      </w:r>
    </w:p>
    <w:p w:rsidR="001A07C2" w:rsidRPr="00375336" w:rsidRDefault="001A07C2" w:rsidP="00375336">
      <w:pPr>
        <w:spacing w:line="276" w:lineRule="auto"/>
        <w:ind w:firstLine="567"/>
        <w:jc w:val="both"/>
      </w:pPr>
      <w:r w:rsidRPr="00375336">
        <w:t xml:space="preserve">6.1.1. Осуществить приемку оказанных услуг в порядке, установленном разделом 4 настоящего Контракта. </w:t>
      </w:r>
    </w:p>
    <w:p w:rsidR="001A07C2" w:rsidRPr="00375336" w:rsidRDefault="001A07C2" w:rsidP="00375336">
      <w:pPr>
        <w:spacing w:line="276" w:lineRule="auto"/>
        <w:ind w:firstLine="567"/>
        <w:jc w:val="both"/>
      </w:pPr>
      <w:r w:rsidRPr="00375336">
        <w:t xml:space="preserve">6.1.2. В случае подписания акта приемки оказанных услуг, произвести оплату оказанных услуг в объемах и в сроки, установленные настоящим Контрактом. </w:t>
      </w:r>
    </w:p>
    <w:p w:rsidR="001A07C2" w:rsidRPr="00375336" w:rsidRDefault="001A07C2" w:rsidP="00375336">
      <w:pPr>
        <w:spacing w:line="276" w:lineRule="auto"/>
        <w:ind w:firstLine="567"/>
        <w:jc w:val="both"/>
        <w:rPr>
          <w:u w:val="single"/>
        </w:rPr>
      </w:pPr>
      <w:r w:rsidRPr="00375336">
        <w:rPr>
          <w:u w:val="single"/>
        </w:rPr>
        <w:t>6.2. Заказчик вправе:</w:t>
      </w:r>
    </w:p>
    <w:p w:rsidR="001A07C2" w:rsidRPr="00375336" w:rsidRDefault="001A07C2" w:rsidP="00375336">
      <w:pPr>
        <w:spacing w:line="276" w:lineRule="auto"/>
        <w:ind w:firstLine="567"/>
        <w:jc w:val="both"/>
      </w:pPr>
      <w:r w:rsidRPr="00375336">
        <w:t>6.2.1. Требовать надлежащего исполнения обязательств в соответствии с условиями Контракта.</w:t>
      </w:r>
    </w:p>
    <w:p w:rsidR="001A07C2" w:rsidRPr="00375336" w:rsidRDefault="001A07C2" w:rsidP="00375336">
      <w:pPr>
        <w:spacing w:line="276" w:lineRule="auto"/>
        <w:ind w:firstLine="567"/>
        <w:jc w:val="both"/>
      </w:pPr>
      <w:r w:rsidRPr="00375336">
        <w:t>6.2.2. Требовать представления надлежащим образом оформленных отчетных и финансовых документов, подтверждающих исполнение обязательств.</w:t>
      </w:r>
    </w:p>
    <w:p w:rsidR="001A07C2" w:rsidRPr="00375336" w:rsidRDefault="001A07C2" w:rsidP="00375336">
      <w:pPr>
        <w:spacing w:line="276" w:lineRule="auto"/>
        <w:ind w:firstLine="567"/>
        <w:jc w:val="both"/>
      </w:pPr>
      <w:r w:rsidRPr="00375336">
        <w:t>6.2.3. Запрашивать у Исполнителя информацию о ходе и состоянии исполнения обязательств по Контракту.</w:t>
      </w:r>
    </w:p>
    <w:p w:rsidR="001A07C2" w:rsidRPr="00375336" w:rsidRDefault="001A07C2" w:rsidP="00375336">
      <w:pPr>
        <w:spacing w:line="276" w:lineRule="auto"/>
        <w:ind w:firstLine="567"/>
        <w:jc w:val="both"/>
      </w:pPr>
      <w:r w:rsidRPr="00375336">
        <w:t>6.2.4. Осуществлять контроль за порядком и сроками оказания услуг, не вмешиваясь в оперативно-хозяйственную деятельность Исполнителя.</w:t>
      </w:r>
    </w:p>
    <w:p w:rsidR="001A07C2" w:rsidRPr="00375336" w:rsidRDefault="001A07C2" w:rsidP="00375336">
      <w:pPr>
        <w:spacing w:line="276" w:lineRule="auto"/>
        <w:ind w:firstLine="567"/>
        <w:jc w:val="both"/>
      </w:pPr>
      <w:r w:rsidRPr="00375336">
        <w:t>6.2.5. Отказаться от принятия и оплаты оказанных услуг, не соответствующих требованиям Контракта.</w:t>
      </w:r>
    </w:p>
    <w:p w:rsidR="001A07C2" w:rsidRPr="00375336" w:rsidRDefault="001A07C2" w:rsidP="00375336">
      <w:pPr>
        <w:spacing w:line="276" w:lineRule="auto"/>
        <w:ind w:firstLine="567"/>
        <w:jc w:val="both"/>
      </w:pPr>
      <w:r w:rsidRPr="00375336">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rsidR="001A07C2" w:rsidRPr="00375336" w:rsidRDefault="001A07C2" w:rsidP="00375336">
      <w:pPr>
        <w:spacing w:line="276" w:lineRule="auto"/>
        <w:ind w:firstLine="567"/>
        <w:jc w:val="both"/>
      </w:pPr>
      <w:r w:rsidRPr="00375336">
        <w:t>6.2.7. Принять решение об одностороннем отказе от исполнения Контракта.</w:t>
      </w:r>
    </w:p>
    <w:p w:rsidR="001A07C2" w:rsidRPr="00375336" w:rsidRDefault="001A07C2" w:rsidP="00375336">
      <w:pPr>
        <w:spacing w:line="276" w:lineRule="auto"/>
        <w:ind w:firstLine="567"/>
        <w:jc w:val="both"/>
        <w:rPr>
          <w:u w:val="single"/>
        </w:rPr>
      </w:pPr>
      <w:r w:rsidRPr="00375336">
        <w:rPr>
          <w:u w:val="single"/>
        </w:rPr>
        <w:t>6.3. Исполнитель обязан:</w:t>
      </w:r>
    </w:p>
    <w:p w:rsidR="001A07C2" w:rsidRPr="00375336" w:rsidRDefault="001A07C2" w:rsidP="00375336">
      <w:pPr>
        <w:spacing w:line="276" w:lineRule="auto"/>
        <w:ind w:firstLine="567"/>
        <w:jc w:val="both"/>
      </w:pPr>
      <w:r w:rsidRPr="00375336">
        <w:t>6.3.1. Исполнить обязательства по Контракту в полном объеме, надлежащего качества и в установленные Контрактом сроки.</w:t>
      </w:r>
    </w:p>
    <w:p w:rsidR="001A07C2" w:rsidRPr="00375336" w:rsidRDefault="001A07C2" w:rsidP="00375336">
      <w:pPr>
        <w:spacing w:line="276" w:lineRule="auto"/>
        <w:ind w:firstLine="567"/>
        <w:jc w:val="both"/>
      </w:pPr>
      <w:r w:rsidRPr="00375336">
        <w:t>6.3.2. Исполнять указания Заказчика, полученные в ходе оказания услуг по Контракту. 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rsidR="001A07C2" w:rsidRPr="00375336" w:rsidRDefault="001A07C2" w:rsidP="00375336">
      <w:pPr>
        <w:spacing w:line="276" w:lineRule="auto"/>
        <w:ind w:firstLine="567"/>
        <w:jc w:val="both"/>
      </w:pPr>
      <w:r w:rsidRPr="00375336">
        <w:t>6.3.3. Передать Заказчику надлежащим образом оформленные отчетные, финансовые и иные документы в порядке и в сроки, установленные Контрактом.</w:t>
      </w:r>
    </w:p>
    <w:p w:rsidR="001A07C2" w:rsidRPr="00375336" w:rsidRDefault="001A07C2" w:rsidP="00375336">
      <w:pPr>
        <w:spacing w:line="276" w:lineRule="auto"/>
        <w:ind w:firstLine="567"/>
        <w:jc w:val="both"/>
      </w:pPr>
      <w:r w:rsidRPr="00375336">
        <w:lastRenderedPageBreak/>
        <w:t>6.3.4. Предоставлять по запросу Заказчика в сроки, указанные в таком запросе, информацию о ходе исполнения обязательств по Контракту.</w:t>
      </w:r>
    </w:p>
    <w:p w:rsidR="001A07C2" w:rsidRPr="00375336" w:rsidRDefault="001A07C2" w:rsidP="00375336">
      <w:pPr>
        <w:spacing w:line="276" w:lineRule="auto"/>
        <w:ind w:firstLine="567"/>
        <w:jc w:val="both"/>
      </w:pPr>
      <w:r w:rsidRPr="00375336">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1A07C2" w:rsidRPr="00375336" w:rsidRDefault="001A07C2" w:rsidP="00375336">
      <w:pPr>
        <w:spacing w:line="276" w:lineRule="auto"/>
        <w:ind w:firstLine="567"/>
        <w:jc w:val="both"/>
      </w:pPr>
      <w:r w:rsidRPr="00375336">
        <w:t>6.3.6. Соблюдать конфиденциальность в отношении всей информации, ставшей известной Исполнителю в связи с исполнением обязательств по Контракту.</w:t>
      </w:r>
    </w:p>
    <w:p w:rsidR="001A07C2" w:rsidRPr="00375336" w:rsidRDefault="001A07C2" w:rsidP="00375336">
      <w:pPr>
        <w:spacing w:line="276" w:lineRule="auto"/>
        <w:ind w:firstLine="567"/>
        <w:jc w:val="both"/>
      </w:pPr>
      <w:r w:rsidRPr="00375336">
        <w:t>6.3.7. Незамедлительно уведомлять Заказчика обо всех созданных в процессе исполнения Контракта объектах интеллектуальной собственности.</w:t>
      </w:r>
    </w:p>
    <w:p w:rsidR="001A07C2" w:rsidRPr="00375336" w:rsidRDefault="001A07C2" w:rsidP="00375336">
      <w:pPr>
        <w:spacing w:line="276" w:lineRule="auto"/>
        <w:ind w:firstLine="567"/>
        <w:jc w:val="both"/>
      </w:pPr>
      <w:r w:rsidRPr="00375336">
        <w:t>6.3.8. Обеспечить выполнение необходимых мероприятий по технике безопасности в ходе оказания услуг.</w:t>
      </w:r>
    </w:p>
    <w:p w:rsidR="001A07C2" w:rsidRPr="00375336" w:rsidRDefault="001A07C2" w:rsidP="00375336">
      <w:pPr>
        <w:spacing w:line="276" w:lineRule="auto"/>
        <w:ind w:firstLine="567"/>
        <w:jc w:val="both"/>
      </w:pPr>
      <w:r w:rsidRPr="00375336">
        <w:t>6.3.9. Устранить выявленные недостатки в оказанных услугах в порядке и сроки, установленные Контрактом.</w:t>
      </w:r>
    </w:p>
    <w:p w:rsidR="001A07C2" w:rsidRPr="00375336" w:rsidRDefault="001A07C2" w:rsidP="00375336">
      <w:pPr>
        <w:spacing w:line="276" w:lineRule="auto"/>
        <w:ind w:firstLine="567"/>
        <w:jc w:val="both"/>
      </w:pPr>
      <w:r w:rsidRPr="00375336">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rsidR="001A07C2" w:rsidRPr="00375336" w:rsidRDefault="001A07C2" w:rsidP="00375336">
      <w:pPr>
        <w:spacing w:line="276" w:lineRule="auto"/>
        <w:ind w:firstLine="567"/>
        <w:jc w:val="both"/>
      </w:pPr>
      <w:r w:rsidRPr="00375336">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rsidR="001A07C2" w:rsidRPr="00375336" w:rsidRDefault="001A07C2" w:rsidP="00375336">
      <w:pPr>
        <w:spacing w:line="276" w:lineRule="auto"/>
        <w:ind w:firstLine="567"/>
        <w:jc w:val="both"/>
      </w:pPr>
      <w:r w:rsidRPr="00375336">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rsidR="001A07C2" w:rsidRPr="00375336" w:rsidRDefault="001A07C2" w:rsidP="00375336">
      <w:pPr>
        <w:spacing w:line="276" w:lineRule="auto"/>
        <w:ind w:firstLine="567"/>
        <w:jc w:val="both"/>
      </w:pPr>
      <w:r w:rsidRPr="00375336">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rsidR="001A07C2" w:rsidRPr="00375336" w:rsidRDefault="001A07C2" w:rsidP="00375336">
      <w:pPr>
        <w:spacing w:line="276" w:lineRule="auto"/>
        <w:ind w:firstLine="567"/>
        <w:jc w:val="both"/>
      </w:pPr>
      <w:r w:rsidRPr="00375336">
        <w:t>6.3.14. Нести ответственность перед Заказчиком за действия привлекаемых третьих лиц (соисполнителей).</w:t>
      </w:r>
    </w:p>
    <w:p w:rsidR="001A07C2" w:rsidRPr="00375336" w:rsidRDefault="001A07C2" w:rsidP="00375336">
      <w:pPr>
        <w:spacing w:line="276" w:lineRule="auto"/>
        <w:ind w:firstLine="567"/>
        <w:jc w:val="both"/>
        <w:rPr>
          <w:u w:val="single"/>
        </w:rPr>
      </w:pPr>
      <w:r w:rsidRPr="00375336">
        <w:rPr>
          <w:u w:val="single"/>
        </w:rPr>
        <w:t>6.4. Исполнитель вправе:</w:t>
      </w:r>
    </w:p>
    <w:p w:rsidR="001A07C2" w:rsidRPr="00375336" w:rsidRDefault="001A07C2" w:rsidP="00375336">
      <w:pPr>
        <w:spacing w:line="276" w:lineRule="auto"/>
        <w:ind w:firstLine="567"/>
        <w:jc w:val="both"/>
      </w:pPr>
      <w:r w:rsidRPr="00375336">
        <w:t xml:space="preserve">6.4.1. Требовать подписания документов об исполнении им обязательств по Контракту от Заказчика. </w:t>
      </w:r>
    </w:p>
    <w:p w:rsidR="001A07C2" w:rsidRPr="00375336" w:rsidRDefault="001A07C2" w:rsidP="00375336">
      <w:pPr>
        <w:spacing w:line="276" w:lineRule="auto"/>
        <w:ind w:firstLine="567"/>
        <w:jc w:val="both"/>
      </w:pPr>
      <w:r w:rsidRPr="00375336">
        <w:t>6.4.2. Требовать оплаты оказанных услуг в случае надлежащего исполнения своих обязательств по Контракту.</w:t>
      </w:r>
    </w:p>
    <w:p w:rsidR="001A07C2" w:rsidRPr="00375336" w:rsidRDefault="001A07C2" w:rsidP="00375336">
      <w:pPr>
        <w:spacing w:line="276" w:lineRule="auto"/>
        <w:ind w:firstLine="567"/>
        <w:jc w:val="both"/>
      </w:pPr>
      <w:r w:rsidRPr="00375336">
        <w:t>6.4.3. Привлекать к исполнению Контракта третьих лиц.</w:t>
      </w:r>
      <w:r w:rsidRPr="00375336">
        <w:rPr>
          <w:rStyle w:val="a8"/>
        </w:rPr>
        <w:footnoteReference w:id="2"/>
      </w:r>
    </w:p>
    <w:p w:rsidR="001A07C2" w:rsidRPr="00375336" w:rsidRDefault="001A07C2" w:rsidP="00375336">
      <w:pPr>
        <w:spacing w:line="276" w:lineRule="auto"/>
        <w:ind w:firstLine="567"/>
        <w:jc w:val="both"/>
      </w:pPr>
      <w:r w:rsidRPr="00375336">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center"/>
        <w:rPr>
          <w:b/>
        </w:rPr>
      </w:pPr>
      <w:r w:rsidRPr="00375336">
        <w:rPr>
          <w:b/>
        </w:rPr>
        <w:t xml:space="preserve">7. </w:t>
      </w:r>
      <w:r w:rsidR="00C07FEA" w:rsidRPr="00375336">
        <w:rPr>
          <w:b/>
        </w:rPr>
        <w:t xml:space="preserve">ОТВЕТСТВЕННОСТЬ СТОРОН </w:t>
      </w:r>
    </w:p>
    <w:p w:rsidR="001A07C2" w:rsidRPr="00375336" w:rsidRDefault="001A07C2" w:rsidP="00375336">
      <w:pPr>
        <w:spacing w:line="276" w:lineRule="auto"/>
        <w:ind w:firstLine="567"/>
        <w:jc w:val="center"/>
        <w:rPr>
          <w:b/>
        </w:rPr>
      </w:pPr>
    </w:p>
    <w:p w:rsidR="001A07C2" w:rsidRPr="00375336" w:rsidRDefault="001A07C2" w:rsidP="00375336">
      <w:pPr>
        <w:spacing w:line="276" w:lineRule="auto"/>
        <w:ind w:firstLine="567"/>
        <w:jc w:val="both"/>
      </w:pPr>
      <w:r w:rsidRPr="00375336">
        <w:lastRenderedPageBreak/>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1A07C2" w:rsidRPr="00375336" w:rsidRDefault="001A07C2" w:rsidP="00375336">
      <w:pPr>
        <w:spacing w:line="276" w:lineRule="auto"/>
        <w:ind w:firstLine="567"/>
        <w:jc w:val="both"/>
      </w:pPr>
      <w:r w:rsidRPr="00375336">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1A07C2" w:rsidRPr="00375336" w:rsidRDefault="001A07C2" w:rsidP="00375336">
      <w:pPr>
        <w:spacing w:line="276" w:lineRule="auto"/>
        <w:ind w:firstLine="567"/>
        <w:jc w:val="both"/>
      </w:pPr>
      <w:r w:rsidRPr="00375336">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A07C2" w:rsidRPr="00375336" w:rsidRDefault="001A07C2" w:rsidP="00375336">
      <w:pPr>
        <w:spacing w:line="276" w:lineRule="auto"/>
        <w:ind w:firstLine="567"/>
        <w:jc w:val="both"/>
      </w:pPr>
      <w:r w:rsidRPr="00375336">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1A07C2" w:rsidRPr="00375336" w:rsidRDefault="001A07C2" w:rsidP="00375336">
      <w:pPr>
        <w:shd w:val="clear" w:color="auto" w:fill="FFFFFF"/>
        <w:spacing w:line="276" w:lineRule="auto"/>
        <w:ind w:firstLine="567"/>
        <w:jc w:val="both"/>
      </w:pPr>
      <w:r w:rsidRPr="00375336">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A07C2" w:rsidRPr="00375336" w:rsidRDefault="001A07C2" w:rsidP="00375336">
      <w:pPr>
        <w:shd w:val="clear" w:color="auto" w:fill="FFFFFF"/>
        <w:spacing w:line="276" w:lineRule="auto"/>
        <w:ind w:firstLine="567"/>
        <w:jc w:val="both"/>
      </w:pPr>
      <w:r w:rsidRPr="00375336">
        <w:t>1000 рублей, если цена контракта не превышает 3 млн. рублей (включительно);</w:t>
      </w:r>
    </w:p>
    <w:p w:rsidR="001A07C2" w:rsidRPr="00375336" w:rsidRDefault="001A07C2" w:rsidP="00375336">
      <w:pPr>
        <w:shd w:val="clear" w:color="auto" w:fill="FFFFFF"/>
        <w:spacing w:line="276" w:lineRule="auto"/>
        <w:ind w:firstLine="567"/>
        <w:jc w:val="both"/>
      </w:pPr>
      <w:r w:rsidRPr="00375336">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A07C2" w:rsidRPr="00375336" w:rsidRDefault="001A07C2" w:rsidP="00375336">
      <w:pPr>
        <w:shd w:val="clear" w:color="auto" w:fill="FFFFFF"/>
        <w:spacing w:line="276" w:lineRule="auto"/>
        <w:ind w:firstLine="567"/>
        <w:jc w:val="both"/>
      </w:pPr>
      <w:r w:rsidRPr="00375336">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A07C2" w:rsidRPr="00375336" w:rsidRDefault="001A07C2" w:rsidP="00375336">
      <w:pPr>
        <w:spacing w:line="276" w:lineRule="auto"/>
        <w:ind w:firstLine="567"/>
        <w:jc w:val="both"/>
      </w:pPr>
      <w:r w:rsidRPr="00375336">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1A07C2" w:rsidRPr="00375336" w:rsidRDefault="001A07C2" w:rsidP="00375336">
      <w:pPr>
        <w:spacing w:line="276" w:lineRule="auto"/>
        <w:ind w:firstLine="567"/>
        <w:jc w:val="both"/>
      </w:pPr>
      <w:r w:rsidRPr="00375336">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1A07C2" w:rsidRPr="00375336" w:rsidRDefault="001A07C2" w:rsidP="00375336">
      <w:pPr>
        <w:spacing w:line="276" w:lineRule="auto"/>
        <w:ind w:firstLine="567"/>
        <w:jc w:val="both"/>
      </w:pPr>
      <w:r w:rsidRPr="00375336">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w:t>
      </w:r>
      <w:r w:rsidRPr="00375336">
        <w:lastRenderedPageBreak/>
        <w:t>обязательств (в том числе гарантийного обязательства), предусмотренных Контрактом, размер штрафа устанавливается в следующем порядке:</w:t>
      </w:r>
    </w:p>
    <w:p w:rsidR="001A07C2" w:rsidRPr="00375336" w:rsidRDefault="001A07C2" w:rsidP="00375336">
      <w:pPr>
        <w:shd w:val="clear" w:color="auto" w:fill="FFFFFF"/>
        <w:spacing w:line="276" w:lineRule="auto"/>
        <w:ind w:firstLine="567"/>
        <w:jc w:val="both"/>
      </w:pPr>
      <w:r w:rsidRPr="00375336">
        <w:t>10 процентов цены контракта (этапа) в случае, если цена контракта (этапа) не превышает 3 млн. рублей</w:t>
      </w:r>
      <w:r w:rsidR="002C11C6" w:rsidRPr="00375336">
        <w:t>.</w:t>
      </w:r>
    </w:p>
    <w:p w:rsidR="001A07C2" w:rsidRPr="00375336" w:rsidRDefault="001A07C2" w:rsidP="00375336">
      <w:pPr>
        <w:shd w:val="clear" w:color="auto" w:fill="FFFFFF"/>
        <w:spacing w:line="276" w:lineRule="auto"/>
        <w:ind w:firstLine="567"/>
        <w:jc w:val="both"/>
      </w:pPr>
      <w:r w:rsidRPr="00375336">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1A07C2" w:rsidRPr="00375336" w:rsidRDefault="001A07C2" w:rsidP="00375336">
      <w:pPr>
        <w:shd w:val="clear" w:color="auto" w:fill="FFFFFF"/>
        <w:spacing w:line="276" w:lineRule="auto"/>
        <w:ind w:firstLine="567"/>
        <w:jc w:val="both"/>
      </w:pPr>
      <w:r w:rsidRPr="00375336">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1A07C2" w:rsidRPr="00375336" w:rsidRDefault="001A07C2" w:rsidP="00375336">
      <w:pPr>
        <w:shd w:val="clear" w:color="auto" w:fill="FFFFFF"/>
        <w:spacing w:line="276" w:lineRule="auto"/>
        <w:ind w:firstLine="567"/>
        <w:jc w:val="both"/>
      </w:pPr>
      <w:r w:rsidRPr="00375336">
        <w:t>а) в случае, если цена контракта не превышает начальную (максимальную) цену контракта:</w:t>
      </w:r>
    </w:p>
    <w:p w:rsidR="001A07C2" w:rsidRPr="00375336" w:rsidRDefault="001A07C2" w:rsidP="00375336">
      <w:pPr>
        <w:shd w:val="clear" w:color="auto" w:fill="FFFFFF"/>
        <w:spacing w:line="276" w:lineRule="auto"/>
        <w:ind w:firstLine="567"/>
        <w:jc w:val="both"/>
      </w:pPr>
      <w:r w:rsidRPr="00375336">
        <w:t>10 процентов начальной (максимальной) цены контракта, если цена контракта не превышает 3 млн. рублей;</w:t>
      </w:r>
    </w:p>
    <w:p w:rsidR="001A07C2" w:rsidRPr="00375336" w:rsidRDefault="001A07C2" w:rsidP="00375336">
      <w:pPr>
        <w:shd w:val="clear" w:color="auto" w:fill="FFFFFF"/>
        <w:spacing w:line="276" w:lineRule="auto"/>
        <w:ind w:firstLine="567"/>
        <w:jc w:val="both"/>
      </w:pPr>
      <w:r w:rsidRPr="00375336">
        <w:t>5 процентов начальной (максимальной) цены контракта, если цена контракта составляет от 3 млн. рублей до 50 млн. рублей (включительно);</w:t>
      </w:r>
    </w:p>
    <w:p w:rsidR="001A07C2" w:rsidRPr="00375336" w:rsidRDefault="001A07C2" w:rsidP="00375336">
      <w:pPr>
        <w:shd w:val="clear" w:color="auto" w:fill="FFFFFF"/>
        <w:spacing w:line="276" w:lineRule="auto"/>
        <w:ind w:firstLine="567"/>
        <w:jc w:val="both"/>
      </w:pPr>
      <w:r w:rsidRPr="00375336">
        <w:t>б) в случае, если цена контракта превышает начальную (максимальную) цену контракта:</w:t>
      </w:r>
    </w:p>
    <w:p w:rsidR="001A07C2" w:rsidRPr="00375336" w:rsidRDefault="001A07C2" w:rsidP="00375336">
      <w:pPr>
        <w:shd w:val="clear" w:color="auto" w:fill="FFFFFF"/>
        <w:spacing w:line="276" w:lineRule="auto"/>
        <w:ind w:firstLine="567"/>
        <w:jc w:val="both"/>
      </w:pPr>
      <w:r w:rsidRPr="00375336">
        <w:t>10 процентов цены контракта, если цена контракта не превышает 3 млн. рублей;</w:t>
      </w:r>
    </w:p>
    <w:p w:rsidR="001A07C2" w:rsidRPr="00375336" w:rsidRDefault="001A07C2" w:rsidP="00375336">
      <w:pPr>
        <w:shd w:val="clear" w:color="auto" w:fill="FFFFFF"/>
        <w:spacing w:line="276" w:lineRule="auto"/>
        <w:ind w:firstLine="567"/>
        <w:jc w:val="both"/>
      </w:pPr>
      <w:r w:rsidRPr="00375336">
        <w:t xml:space="preserve">5 процентов цены контракта, если цена контракта составляет от 3 млн. рублей до 50 млн. рублей (включительно).  </w:t>
      </w:r>
    </w:p>
    <w:p w:rsidR="001A07C2" w:rsidRPr="00375336" w:rsidRDefault="001A07C2" w:rsidP="00375336">
      <w:pPr>
        <w:shd w:val="clear" w:color="auto" w:fill="FFFFFF"/>
        <w:spacing w:line="276" w:lineRule="auto"/>
        <w:ind w:firstLine="567"/>
        <w:jc w:val="both"/>
      </w:pPr>
      <w:r w:rsidRPr="00375336">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A07C2" w:rsidRPr="00375336" w:rsidRDefault="001A07C2" w:rsidP="00375336">
      <w:pPr>
        <w:shd w:val="clear" w:color="auto" w:fill="FFFFFF"/>
        <w:spacing w:line="276" w:lineRule="auto"/>
        <w:ind w:firstLine="567"/>
        <w:jc w:val="both"/>
      </w:pPr>
      <w:r w:rsidRPr="00375336">
        <w:t>1000 рублей, если цена контракта не превышает 3 млн. рублей;</w:t>
      </w:r>
    </w:p>
    <w:p w:rsidR="001A07C2" w:rsidRPr="00375336" w:rsidRDefault="001A07C2" w:rsidP="00375336">
      <w:pPr>
        <w:shd w:val="clear" w:color="auto" w:fill="FFFFFF"/>
        <w:spacing w:line="276" w:lineRule="auto"/>
        <w:ind w:firstLine="567"/>
        <w:jc w:val="both"/>
      </w:pPr>
      <w:r w:rsidRPr="00375336">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A07C2" w:rsidRPr="00375336" w:rsidRDefault="001A07C2" w:rsidP="00375336">
      <w:pPr>
        <w:shd w:val="clear" w:color="auto" w:fill="FFFFFF"/>
        <w:spacing w:line="276" w:lineRule="auto"/>
        <w:ind w:firstLine="567"/>
        <w:jc w:val="both"/>
      </w:pPr>
      <w:r w:rsidRPr="00375336">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1A07C2" w:rsidRPr="00375336" w:rsidRDefault="001A07C2" w:rsidP="00375336">
      <w:pPr>
        <w:shd w:val="clear" w:color="auto" w:fill="FFFFFF"/>
        <w:spacing w:line="276" w:lineRule="auto"/>
        <w:ind w:firstLine="567"/>
        <w:jc w:val="both"/>
      </w:pPr>
      <w:r w:rsidRPr="00375336">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A07C2" w:rsidRPr="00375336" w:rsidRDefault="001A07C2" w:rsidP="00375336">
      <w:pPr>
        <w:spacing w:line="276" w:lineRule="auto"/>
        <w:ind w:firstLine="567"/>
        <w:jc w:val="both"/>
      </w:pPr>
      <w:r w:rsidRPr="00375336">
        <w:t>7.6. Уплата неустойки (штрафа, пени) не освобождает Стороны от выполнения принятых обязательств.</w:t>
      </w:r>
    </w:p>
    <w:p w:rsidR="001A07C2" w:rsidRPr="00375336" w:rsidRDefault="001A07C2" w:rsidP="00375336">
      <w:pPr>
        <w:spacing w:line="276" w:lineRule="auto"/>
        <w:ind w:firstLine="567"/>
        <w:jc w:val="both"/>
      </w:pPr>
      <w:r w:rsidRPr="00375336">
        <w:t>7.7. Указанная в настоящем разделе неустойка (штрафы, пени) взимается за каждое нарушение в отдельности.</w:t>
      </w:r>
    </w:p>
    <w:p w:rsidR="001A07C2" w:rsidRDefault="001A07C2" w:rsidP="00375336">
      <w:pPr>
        <w:spacing w:line="276" w:lineRule="auto"/>
        <w:ind w:firstLine="567"/>
        <w:jc w:val="both"/>
      </w:pPr>
      <w:r w:rsidRPr="00375336">
        <w:lastRenderedPageBreak/>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825E9" w:rsidRPr="00375336" w:rsidRDefault="007825E9" w:rsidP="00375336">
      <w:pPr>
        <w:spacing w:line="276" w:lineRule="auto"/>
        <w:ind w:firstLine="567"/>
        <w:jc w:val="both"/>
      </w:pPr>
    </w:p>
    <w:p w:rsidR="001A07C2" w:rsidRPr="00375336" w:rsidRDefault="001A07C2" w:rsidP="00375336">
      <w:pPr>
        <w:spacing w:line="276" w:lineRule="auto"/>
        <w:ind w:firstLine="567"/>
        <w:jc w:val="center"/>
        <w:rPr>
          <w:b/>
        </w:rPr>
      </w:pPr>
      <w:r w:rsidRPr="00375336">
        <w:rPr>
          <w:b/>
        </w:rPr>
        <w:t xml:space="preserve">8. </w:t>
      </w:r>
      <w:r w:rsidR="00C07FEA" w:rsidRPr="00375336">
        <w:rPr>
          <w:b/>
        </w:rPr>
        <w:t>СРОК ДЕЙСТВИЯ КОНТРАКТА</w:t>
      </w:r>
    </w:p>
    <w:p w:rsidR="001A07C2" w:rsidRPr="00375336" w:rsidRDefault="001A07C2" w:rsidP="00375336">
      <w:pPr>
        <w:spacing w:line="276" w:lineRule="auto"/>
        <w:ind w:firstLine="567"/>
        <w:jc w:val="center"/>
        <w:rPr>
          <w:b/>
        </w:rPr>
      </w:pPr>
    </w:p>
    <w:p w:rsidR="001A07C2" w:rsidRPr="00375336" w:rsidRDefault="001A07C2" w:rsidP="00375336">
      <w:pPr>
        <w:spacing w:line="276" w:lineRule="auto"/>
        <w:ind w:firstLine="567"/>
        <w:jc w:val="both"/>
      </w:pPr>
      <w:r w:rsidRPr="00375336">
        <w:t xml:space="preserve">8.1. </w:t>
      </w:r>
      <w:r w:rsidR="007350DA" w:rsidRPr="00375336">
        <w:t>Контракт вступает в силу со дня его заклю</w:t>
      </w:r>
      <w:r w:rsidR="00A61799" w:rsidRPr="00375336">
        <w:t xml:space="preserve">чения сторонами и действует </w:t>
      </w:r>
      <w:r w:rsidR="00382B58" w:rsidRPr="00375336">
        <w:t>по</w:t>
      </w:r>
      <w:r w:rsidR="00A61799" w:rsidRPr="00375336">
        <w:t xml:space="preserve"> 2</w:t>
      </w:r>
      <w:r w:rsidR="00382B58" w:rsidRPr="00375336">
        <w:t>8</w:t>
      </w:r>
      <w:r w:rsidR="00A61799" w:rsidRPr="00375336">
        <w:t xml:space="preserve"> декабря 202</w:t>
      </w:r>
      <w:r w:rsidR="00382B58" w:rsidRPr="00375336">
        <w:t>4</w:t>
      </w:r>
      <w:r w:rsidR="007350DA" w:rsidRPr="00375336">
        <w:t xml:space="preserve"> года</w:t>
      </w:r>
      <w:r w:rsidRPr="00375336">
        <w:t>.</w:t>
      </w:r>
    </w:p>
    <w:p w:rsidR="001A07C2" w:rsidRPr="00375336" w:rsidRDefault="001A07C2" w:rsidP="00375336">
      <w:pPr>
        <w:spacing w:line="276" w:lineRule="auto"/>
        <w:ind w:firstLine="567"/>
        <w:jc w:val="both"/>
      </w:pPr>
      <w:r w:rsidRPr="00375336">
        <w:t>8.2. Обязательства по настоящему Контракту в части оплаты не могут наступать ранее его регистрации в Реестре государственных контрактов.</w:t>
      </w:r>
    </w:p>
    <w:p w:rsidR="001A07C2" w:rsidRPr="00375336" w:rsidRDefault="001A07C2" w:rsidP="00375336">
      <w:pPr>
        <w:spacing w:line="276" w:lineRule="auto"/>
        <w:ind w:firstLine="567"/>
        <w:jc w:val="both"/>
      </w:pPr>
      <w:r w:rsidRPr="00375336">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center"/>
        <w:rPr>
          <w:b/>
        </w:rPr>
      </w:pPr>
      <w:r w:rsidRPr="00375336">
        <w:rPr>
          <w:b/>
        </w:rPr>
        <w:t xml:space="preserve">9. </w:t>
      </w:r>
      <w:r w:rsidR="00C07FEA" w:rsidRPr="00375336">
        <w:rPr>
          <w:b/>
        </w:rPr>
        <w:t>ПОРЯДОК ИЗМЕНЕНИЯ И РАСТОРЖЕНИЯ КОНТРАКТА</w:t>
      </w:r>
    </w:p>
    <w:p w:rsidR="001A07C2" w:rsidRPr="00375336" w:rsidRDefault="001A07C2" w:rsidP="00375336">
      <w:pPr>
        <w:spacing w:line="276" w:lineRule="auto"/>
        <w:ind w:firstLine="567"/>
        <w:jc w:val="center"/>
        <w:rPr>
          <w:b/>
        </w:rPr>
      </w:pPr>
    </w:p>
    <w:p w:rsidR="001A07C2" w:rsidRPr="00375336" w:rsidRDefault="001A07C2" w:rsidP="00375336">
      <w:pPr>
        <w:spacing w:line="276" w:lineRule="auto"/>
        <w:ind w:firstLine="567"/>
        <w:jc w:val="both"/>
      </w:pPr>
      <w:r w:rsidRPr="00375336">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A07C2" w:rsidRPr="00375336" w:rsidRDefault="001A07C2" w:rsidP="00375336">
      <w:pPr>
        <w:spacing w:line="276" w:lineRule="auto"/>
        <w:ind w:firstLine="567"/>
        <w:jc w:val="both"/>
      </w:pPr>
      <w:r w:rsidRPr="00375336">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rsidR="001A07C2" w:rsidRPr="00375336" w:rsidRDefault="001A07C2" w:rsidP="00375336">
      <w:pPr>
        <w:spacing w:line="276" w:lineRule="auto"/>
        <w:ind w:firstLine="567"/>
        <w:jc w:val="both"/>
      </w:pPr>
      <w:r w:rsidRPr="00375336">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A07C2" w:rsidRPr="00375336" w:rsidRDefault="001A07C2" w:rsidP="00375336">
      <w:pPr>
        <w:spacing w:line="276" w:lineRule="auto"/>
        <w:ind w:firstLine="567"/>
        <w:jc w:val="both"/>
      </w:pPr>
      <w:r w:rsidRPr="00375336">
        <w:rPr>
          <w:caps/>
        </w:rPr>
        <w:t>9.</w:t>
      </w:r>
      <w:r w:rsidRPr="00375336">
        <w:t xml:space="preserve">4. Решение об одностороннем отказе от исполнения Контракта принимается Заказчиком в следующих случаях: </w:t>
      </w:r>
    </w:p>
    <w:p w:rsidR="001A07C2" w:rsidRPr="00375336" w:rsidRDefault="001A07C2" w:rsidP="00375336">
      <w:pPr>
        <w:spacing w:line="276" w:lineRule="auto"/>
        <w:ind w:firstLine="567"/>
        <w:jc w:val="both"/>
      </w:pPr>
      <w:r w:rsidRPr="00375336">
        <w:t>9.4.1. Если в ходе исполнения Контракта будет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1A07C2" w:rsidRPr="00375336" w:rsidRDefault="001A07C2" w:rsidP="00375336">
      <w:pPr>
        <w:spacing w:line="276" w:lineRule="auto"/>
        <w:ind w:firstLine="567"/>
        <w:jc w:val="both"/>
      </w:pPr>
      <w:r w:rsidRPr="00375336">
        <w:t>9.4.2. Если Исполнитель в течение 10 рабочих дней не приступил к оказанию услуг.</w:t>
      </w:r>
    </w:p>
    <w:p w:rsidR="001A07C2" w:rsidRPr="00375336" w:rsidRDefault="001A07C2" w:rsidP="00375336">
      <w:pPr>
        <w:spacing w:line="276" w:lineRule="auto"/>
        <w:ind w:firstLine="567"/>
        <w:jc w:val="both"/>
      </w:pPr>
      <w:r w:rsidRPr="00375336">
        <w:t>9.4.3. При неоднократном (два и более раза) невыполнении письменных указаний Заказчика в рамках условий настоящего Контракта.</w:t>
      </w:r>
    </w:p>
    <w:p w:rsidR="001A07C2" w:rsidRPr="00375336" w:rsidRDefault="001A07C2" w:rsidP="00375336">
      <w:pPr>
        <w:spacing w:line="276" w:lineRule="auto"/>
        <w:ind w:firstLine="567"/>
        <w:jc w:val="both"/>
      </w:pPr>
      <w:r w:rsidRPr="00375336">
        <w:t>9.4.4. Если Исполнитель оказывает услуги настолько медленно, что окончание их к сроку становится явно невозможным.</w:t>
      </w:r>
    </w:p>
    <w:p w:rsidR="001A07C2" w:rsidRPr="00375336" w:rsidRDefault="001A07C2" w:rsidP="00375336">
      <w:pPr>
        <w:spacing w:line="276" w:lineRule="auto"/>
        <w:ind w:firstLine="567"/>
        <w:jc w:val="both"/>
      </w:pPr>
      <w:r w:rsidRPr="00375336">
        <w:t>9.4.5. В случае получения информации о предоставлении Исполнителем ненадлежащего обеспечения исполнения Контракта, предоставленного в виде банковской гарантии, в том числе выразившейся в получении информации о не подтверждении выдачи банковской гарантии соответствующим банком.</w:t>
      </w:r>
    </w:p>
    <w:p w:rsidR="001A07C2" w:rsidRPr="00375336" w:rsidRDefault="001A07C2" w:rsidP="00375336">
      <w:pPr>
        <w:spacing w:line="276" w:lineRule="auto"/>
        <w:ind w:firstLine="567"/>
        <w:jc w:val="both"/>
      </w:pPr>
      <w:r w:rsidRPr="00375336">
        <w:t>9.4.6.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rsidR="001A07C2" w:rsidRPr="00375336" w:rsidRDefault="001A07C2" w:rsidP="00375336">
      <w:pPr>
        <w:spacing w:line="276" w:lineRule="auto"/>
        <w:ind w:firstLine="567"/>
        <w:jc w:val="both"/>
      </w:pPr>
      <w:r w:rsidRPr="00375336">
        <w:t xml:space="preserve">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w:t>
      </w:r>
      <w:r w:rsidRPr="00375336">
        <w:lastRenderedPageBreak/>
        <w:t>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1A07C2" w:rsidRPr="00375336" w:rsidRDefault="001A07C2" w:rsidP="00375336">
      <w:pPr>
        <w:spacing w:line="276" w:lineRule="auto"/>
        <w:ind w:firstLine="567"/>
        <w:jc w:val="both"/>
      </w:pPr>
      <w:r w:rsidRPr="00375336">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1A07C2" w:rsidRPr="00375336" w:rsidRDefault="001A07C2" w:rsidP="00375336">
      <w:pPr>
        <w:spacing w:line="276" w:lineRule="auto"/>
        <w:ind w:firstLine="567"/>
        <w:jc w:val="both"/>
      </w:pPr>
      <w:r w:rsidRPr="00375336">
        <w:t xml:space="preserve">9.7. </w:t>
      </w:r>
      <w:bookmarkStart w:id="0" w:name="P12E0"/>
      <w:bookmarkEnd w:id="0"/>
      <w:r w:rsidRPr="00375336">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rsidR="001A07C2" w:rsidRPr="00375336" w:rsidRDefault="001A07C2" w:rsidP="00375336">
      <w:pPr>
        <w:spacing w:line="276" w:lineRule="auto"/>
        <w:ind w:firstLine="567"/>
        <w:jc w:val="both"/>
      </w:pPr>
      <w:r w:rsidRPr="00375336">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1A07C2" w:rsidRPr="00375336" w:rsidRDefault="001A07C2" w:rsidP="00375336">
      <w:pPr>
        <w:spacing w:line="276" w:lineRule="auto"/>
        <w:ind w:firstLine="567"/>
        <w:jc w:val="both"/>
      </w:pPr>
      <w:r w:rsidRPr="00375336">
        <w:t xml:space="preserve">9.9. </w:t>
      </w:r>
      <w:bookmarkStart w:id="3" w:name="P12F8"/>
      <w:bookmarkStart w:id="4" w:name="P12FA"/>
      <w:bookmarkStart w:id="5" w:name="P12FC"/>
      <w:bookmarkStart w:id="6" w:name="P12FE"/>
      <w:bookmarkEnd w:id="3"/>
      <w:bookmarkEnd w:id="4"/>
      <w:bookmarkEnd w:id="5"/>
      <w:bookmarkEnd w:id="6"/>
      <w:r w:rsidRPr="00375336">
        <w:t>Исполнитель вправе принять решение об одностороннем отказе от исполнения Контракта по основаниям, предусмотренным</w:t>
      </w:r>
      <w:r w:rsidR="002F5CA4" w:rsidRPr="00375336">
        <w:t xml:space="preserve"> ГК РФ</w:t>
      </w:r>
      <w:r w:rsidRPr="00375336">
        <w:t xml:space="preserve"> для одностороннего отказа от исполнения отдельных видов обязательств.</w:t>
      </w:r>
      <w:bookmarkStart w:id="7" w:name="P1300"/>
      <w:bookmarkEnd w:id="7"/>
    </w:p>
    <w:p w:rsidR="001A07C2" w:rsidRPr="00375336" w:rsidRDefault="001A07C2" w:rsidP="00375336">
      <w:pPr>
        <w:spacing w:line="276" w:lineRule="auto"/>
        <w:ind w:firstLine="567"/>
        <w:jc w:val="both"/>
      </w:pPr>
      <w:r w:rsidRPr="00375336">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rsidR="001A07C2" w:rsidRPr="00375336" w:rsidRDefault="001A07C2" w:rsidP="00375336">
      <w:pPr>
        <w:spacing w:line="276" w:lineRule="auto"/>
        <w:ind w:firstLine="567"/>
        <w:jc w:val="both"/>
      </w:pPr>
      <w:r w:rsidRPr="00375336">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1A07C2" w:rsidRPr="00375336" w:rsidRDefault="001A07C2" w:rsidP="00375336">
      <w:pPr>
        <w:spacing w:line="276" w:lineRule="auto"/>
        <w:ind w:firstLine="567"/>
        <w:jc w:val="both"/>
      </w:pPr>
      <w:bookmarkStart w:id="9" w:name="P1304"/>
      <w:bookmarkEnd w:id="9"/>
      <w:r w:rsidRPr="00375336">
        <w:t xml:space="preserve">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w:t>
      </w:r>
      <w:r w:rsidRPr="00375336">
        <w:lastRenderedPageBreak/>
        <w:t>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center"/>
        <w:rPr>
          <w:b/>
        </w:rPr>
      </w:pPr>
      <w:r w:rsidRPr="00375336">
        <w:rPr>
          <w:b/>
        </w:rPr>
        <w:t xml:space="preserve">10. </w:t>
      </w:r>
      <w:r w:rsidR="00C07FEA" w:rsidRPr="00375336">
        <w:rPr>
          <w:b/>
        </w:rPr>
        <w:t>ОБСТОЯТЕЛЬСТВА НЕПРЕОДОЛИМОЙ СИЛЫ (ФОРС-МАЖОР)</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both"/>
      </w:pPr>
      <w:r w:rsidRPr="00375336">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1A07C2" w:rsidRPr="00375336" w:rsidRDefault="001A07C2" w:rsidP="00375336">
      <w:pPr>
        <w:spacing w:line="276" w:lineRule="auto"/>
        <w:ind w:firstLine="567"/>
        <w:jc w:val="both"/>
      </w:pPr>
      <w:r w:rsidRPr="00375336">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A07C2" w:rsidRPr="00375336" w:rsidRDefault="001A07C2" w:rsidP="00375336">
      <w:pPr>
        <w:spacing w:line="276" w:lineRule="auto"/>
        <w:ind w:firstLine="567"/>
        <w:jc w:val="both"/>
      </w:pPr>
      <w:r w:rsidRPr="00375336">
        <w:t xml:space="preserve"> </w:t>
      </w:r>
    </w:p>
    <w:p w:rsidR="001A07C2" w:rsidRPr="00375336" w:rsidRDefault="001A07C2" w:rsidP="00375336">
      <w:pPr>
        <w:spacing w:line="276" w:lineRule="auto"/>
        <w:ind w:firstLine="567"/>
        <w:jc w:val="center"/>
        <w:rPr>
          <w:b/>
        </w:rPr>
      </w:pPr>
      <w:r w:rsidRPr="00375336">
        <w:rPr>
          <w:b/>
        </w:rPr>
        <w:t xml:space="preserve">11. </w:t>
      </w:r>
      <w:r w:rsidR="00C07FEA" w:rsidRPr="00375336">
        <w:rPr>
          <w:b/>
        </w:rPr>
        <w:t>ПОРЯДОК РАССМОТРЕНИЯ СПОРОВ</w:t>
      </w:r>
    </w:p>
    <w:p w:rsidR="001A07C2" w:rsidRPr="00375336" w:rsidRDefault="001A07C2" w:rsidP="00375336">
      <w:pPr>
        <w:spacing w:line="276" w:lineRule="auto"/>
        <w:ind w:firstLine="567"/>
        <w:jc w:val="both"/>
      </w:pPr>
    </w:p>
    <w:p w:rsidR="001A07C2" w:rsidRPr="00375336" w:rsidRDefault="001A07C2" w:rsidP="00375336">
      <w:pPr>
        <w:spacing w:line="276" w:lineRule="auto"/>
        <w:ind w:firstLine="567"/>
        <w:jc w:val="both"/>
      </w:pPr>
      <w:r w:rsidRPr="00375336">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A07C2" w:rsidRPr="00375336" w:rsidRDefault="001A07C2" w:rsidP="00375336">
      <w:pPr>
        <w:spacing w:line="276" w:lineRule="auto"/>
        <w:ind w:firstLine="567"/>
        <w:jc w:val="both"/>
      </w:pPr>
      <w:r w:rsidRPr="00375336">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1A07C2" w:rsidRPr="00375336" w:rsidRDefault="001A07C2" w:rsidP="00375336">
      <w:pPr>
        <w:pStyle w:val="a7"/>
        <w:spacing w:line="276" w:lineRule="auto"/>
        <w:ind w:firstLine="539"/>
        <w:jc w:val="center"/>
        <w:rPr>
          <w:b/>
          <w:caps/>
          <w:sz w:val="24"/>
          <w:szCs w:val="24"/>
        </w:rPr>
      </w:pPr>
    </w:p>
    <w:p w:rsidR="001A07C2" w:rsidRPr="00375336" w:rsidRDefault="001A07C2" w:rsidP="00375336">
      <w:pPr>
        <w:pStyle w:val="a7"/>
        <w:spacing w:line="276" w:lineRule="auto"/>
        <w:ind w:firstLine="539"/>
        <w:jc w:val="center"/>
        <w:rPr>
          <w:b/>
          <w:sz w:val="24"/>
          <w:szCs w:val="24"/>
        </w:rPr>
      </w:pPr>
      <w:r w:rsidRPr="00375336">
        <w:rPr>
          <w:b/>
          <w:caps/>
          <w:sz w:val="24"/>
          <w:szCs w:val="24"/>
        </w:rPr>
        <w:t xml:space="preserve">12. </w:t>
      </w:r>
      <w:r w:rsidR="00C07FEA" w:rsidRPr="00375336">
        <w:rPr>
          <w:b/>
          <w:sz w:val="24"/>
          <w:szCs w:val="24"/>
        </w:rPr>
        <w:t>АНТИКОРРУПЦИОННАЯ ОГОВОРКА</w:t>
      </w:r>
    </w:p>
    <w:p w:rsidR="001A07C2" w:rsidRPr="00375336" w:rsidRDefault="001A07C2" w:rsidP="00375336">
      <w:pPr>
        <w:pStyle w:val="a7"/>
        <w:spacing w:line="276" w:lineRule="auto"/>
        <w:ind w:firstLine="539"/>
        <w:jc w:val="center"/>
        <w:rPr>
          <w:b/>
          <w:sz w:val="24"/>
          <w:szCs w:val="24"/>
        </w:rPr>
      </w:pPr>
    </w:p>
    <w:p w:rsidR="00C350D9" w:rsidRPr="00375336" w:rsidRDefault="00C350D9" w:rsidP="00375336">
      <w:pPr>
        <w:pStyle w:val="a7"/>
        <w:spacing w:line="276" w:lineRule="auto"/>
        <w:ind w:firstLine="539"/>
        <w:rPr>
          <w:sz w:val="24"/>
          <w:szCs w:val="24"/>
        </w:rPr>
      </w:pPr>
      <w:r w:rsidRPr="00375336">
        <w:rPr>
          <w:sz w:val="24"/>
          <w:szCs w:val="24"/>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1A07C2" w:rsidRPr="00375336" w:rsidRDefault="00C350D9" w:rsidP="00375336">
      <w:pPr>
        <w:pStyle w:val="a7"/>
        <w:spacing w:line="276" w:lineRule="auto"/>
        <w:ind w:firstLine="539"/>
        <w:rPr>
          <w:sz w:val="24"/>
          <w:szCs w:val="24"/>
        </w:rPr>
      </w:pPr>
      <w:r w:rsidRPr="00375336">
        <w:rPr>
          <w:sz w:val="24"/>
          <w:szCs w:val="24"/>
        </w:rPr>
        <w:t>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w:t>
      </w:r>
    </w:p>
    <w:p w:rsidR="001A07C2" w:rsidRPr="00375336" w:rsidRDefault="001A07C2" w:rsidP="00375336">
      <w:pPr>
        <w:spacing w:line="276" w:lineRule="auto"/>
        <w:ind w:firstLine="567"/>
        <w:jc w:val="both"/>
      </w:pPr>
    </w:p>
    <w:p w:rsidR="001A07C2" w:rsidRPr="00375336" w:rsidRDefault="001A07C2" w:rsidP="00375336">
      <w:pPr>
        <w:pStyle w:val="a7"/>
        <w:spacing w:line="276" w:lineRule="auto"/>
        <w:ind w:firstLine="567"/>
        <w:jc w:val="center"/>
        <w:rPr>
          <w:b/>
          <w:caps/>
          <w:sz w:val="24"/>
          <w:szCs w:val="24"/>
        </w:rPr>
      </w:pPr>
      <w:r w:rsidRPr="00375336">
        <w:rPr>
          <w:b/>
          <w:sz w:val="24"/>
          <w:szCs w:val="24"/>
        </w:rPr>
        <w:t>1</w:t>
      </w:r>
      <w:r w:rsidR="008A2451" w:rsidRPr="00375336">
        <w:rPr>
          <w:b/>
          <w:sz w:val="24"/>
          <w:szCs w:val="24"/>
        </w:rPr>
        <w:t>3</w:t>
      </w:r>
      <w:r w:rsidRPr="00375336">
        <w:rPr>
          <w:b/>
          <w:sz w:val="24"/>
          <w:szCs w:val="24"/>
        </w:rPr>
        <w:t xml:space="preserve">. </w:t>
      </w:r>
      <w:r w:rsidR="00C07FEA" w:rsidRPr="00375336">
        <w:rPr>
          <w:b/>
          <w:sz w:val="24"/>
          <w:szCs w:val="24"/>
        </w:rPr>
        <w:t>АДРЕСА, РЕКВИЗИТЫ И ПОДПИСИ СТОРОН</w:t>
      </w:r>
    </w:p>
    <w:p w:rsidR="00BF18AF" w:rsidRPr="00375336" w:rsidRDefault="00BF18AF" w:rsidP="00375336">
      <w:pPr>
        <w:pStyle w:val="a7"/>
        <w:spacing w:line="276" w:lineRule="auto"/>
        <w:ind w:firstLine="567"/>
        <w:jc w:val="center"/>
        <w:rPr>
          <w:b/>
          <w:caps/>
          <w:sz w:val="24"/>
          <w:szCs w:val="24"/>
        </w:rPr>
      </w:pPr>
    </w:p>
    <w:p w:rsidR="008A2451" w:rsidRPr="00375336" w:rsidRDefault="008A2451" w:rsidP="00375336">
      <w:pPr>
        <w:spacing w:line="276" w:lineRule="auto"/>
        <w:ind w:firstLine="567"/>
        <w:jc w:val="both"/>
      </w:pPr>
      <w:r w:rsidRPr="00375336">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8A2451" w:rsidRPr="00375336" w:rsidRDefault="008A2451" w:rsidP="00375336">
      <w:pPr>
        <w:spacing w:line="276" w:lineRule="auto"/>
        <w:ind w:firstLine="567"/>
        <w:jc w:val="both"/>
      </w:pPr>
      <w:r w:rsidRPr="00375336">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8A2451" w:rsidRPr="00375336" w:rsidRDefault="008A2451" w:rsidP="00375336">
      <w:pPr>
        <w:spacing w:line="276" w:lineRule="auto"/>
        <w:ind w:firstLine="567"/>
        <w:jc w:val="both"/>
      </w:pPr>
      <w:r w:rsidRPr="00375336">
        <w:t>13.3. По вопросам, не предусмотренным настоящим Контрактом, Стороны руководствуются действующим законодательством Российской Федерации.</w:t>
      </w:r>
    </w:p>
    <w:p w:rsidR="008A2451" w:rsidRPr="00375336" w:rsidRDefault="008A2451" w:rsidP="00375336">
      <w:pPr>
        <w:spacing w:line="276" w:lineRule="auto"/>
        <w:ind w:firstLine="567"/>
        <w:jc w:val="both"/>
      </w:pPr>
      <w:r w:rsidRPr="00375336">
        <w:t>13.4.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8A2451" w:rsidRPr="00543F90" w:rsidRDefault="008A2451" w:rsidP="008A2451">
      <w:pPr>
        <w:ind w:firstLine="567"/>
        <w:jc w:val="center"/>
        <w:rPr>
          <w:b/>
          <w:sz w:val="22"/>
          <w:szCs w:val="22"/>
        </w:rPr>
      </w:pPr>
    </w:p>
    <w:p w:rsidR="008A2451" w:rsidRPr="00543F90" w:rsidRDefault="008A2451" w:rsidP="008A2451">
      <w:pPr>
        <w:ind w:firstLine="567"/>
        <w:jc w:val="center"/>
        <w:rPr>
          <w:b/>
          <w:sz w:val="22"/>
          <w:szCs w:val="22"/>
        </w:rPr>
      </w:pPr>
      <w:r w:rsidRPr="00543F90">
        <w:rPr>
          <w:b/>
          <w:sz w:val="22"/>
          <w:szCs w:val="22"/>
        </w:rPr>
        <w:t xml:space="preserve">14. </w:t>
      </w:r>
      <w:r w:rsidR="00C07FEA" w:rsidRPr="00543F90">
        <w:rPr>
          <w:b/>
          <w:sz w:val="22"/>
          <w:szCs w:val="22"/>
        </w:rPr>
        <w:t>ПРИЛОЖЕНИЯ К КОНТРАКТУ</w:t>
      </w:r>
    </w:p>
    <w:p w:rsidR="008A2451" w:rsidRPr="00543F90" w:rsidRDefault="008A2451" w:rsidP="008A2451">
      <w:pPr>
        <w:ind w:firstLine="567"/>
        <w:jc w:val="center"/>
        <w:rPr>
          <w:b/>
          <w:sz w:val="22"/>
          <w:szCs w:val="22"/>
        </w:rPr>
      </w:pPr>
    </w:p>
    <w:p w:rsidR="008A2451" w:rsidRPr="00543F90" w:rsidRDefault="008A2451" w:rsidP="008A2451">
      <w:pPr>
        <w:pStyle w:val="2"/>
        <w:ind w:firstLine="567"/>
        <w:rPr>
          <w:b/>
          <w:i/>
          <w:sz w:val="22"/>
          <w:szCs w:val="22"/>
        </w:rPr>
      </w:pPr>
      <w:r w:rsidRPr="00543F90">
        <w:rPr>
          <w:sz w:val="22"/>
          <w:szCs w:val="22"/>
        </w:rPr>
        <w:t>14.1. Приложение № 1 Техническое задание.</w:t>
      </w:r>
    </w:p>
    <w:p w:rsidR="008A2451" w:rsidRPr="00543F90" w:rsidRDefault="008A2451" w:rsidP="008A2451">
      <w:pPr>
        <w:pStyle w:val="2"/>
        <w:ind w:firstLine="567"/>
        <w:rPr>
          <w:sz w:val="22"/>
          <w:szCs w:val="22"/>
        </w:rPr>
      </w:pPr>
      <w:r w:rsidRPr="00543F90">
        <w:rPr>
          <w:sz w:val="22"/>
          <w:szCs w:val="22"/>
        </w:rPr>
        <w:t xml:space="preserve">14.2. Приложение № 2 </w:t>
      </w:r>
      <w:r w:rsidR="002F5CA4" w:rsidRPr="00543F90">
        <w:rPr>
          <w:sz w:val="22"/>
          <w:szCs w:val="22"/>
        </w:rPr>
        <w:t>Спецификация</w:t>
      </w:r>
      <w:r w:rsidRPr="00543F90">
        <w:rPr>
          <w:sz w:val="22"/>
          <w:szCs w:val="22"/>
        </w:rPr>
        <w:t>.</w:t>
      </w:r>
    </w:p>
    <w:p w:rsidR="008A2451" w:rsidRPr="00543F90" w:rsidRDefault="008A2451" w:rsidP="008A2451">
      <w:pPr>
        <w:ind w:firstLine="567"/>
        <w:jc w:val="both"/>
        <w:rPr>
          <w:sz w:val="22"/>
          <w:szCs w:val="22"/>
        </w:rPr>
      </w:pPr>
    </w:p>
    <w:p w:rsidR="008A2451" w:rsidRDefault="008A2451" w:rsidP="008A2451">
      <w:pPr>
        <w:pStyle w:val="a7"/>
        <w:ind w:firstLine="567"/>
        <w:jc w:val="center"/>
        <w:rPr>
          <w:b/>
          <w:caps/>
          <w:sz w:val="22"/>
          <w:szCs w:val="22"/>
        </w:rPr>
      </w:pPr>
      <w:r w:rsidRPr="00543F90">
        <w:rPr>
          <w:b/>
          <w:sz w:val="22"/>
          <w:szCs w:val="22"/>
        </w:rPr>
        <w:t xml:space="preserve">15. </w:t>
      </w:r>
      <w:r w:rsidR="00C07FEA" w:rsidRPr="00543F90">
        <w:rPr>
          <w:b/>
          <w:sz w:val="22"/>
          <w:szCs w:val="22"/>
        </w:rPr>
        <w:t>АДРЕСА, РЕКВИЗИТЫ И ПОДПИСИ СТОРОН</w:t>
      </w:r>
      <w:r w:rsidRPr="00543F90">
        <w:rPr>
          <w:b/>
          <w:caps/>
          <w:sz w:val="22"/>
          <w:szCs w:val="22"/>
        </w:rPr>
        <w:t xml:space="preserve"> </w:t>
      </w:r>
    </w:p>
    <w:p w:rsidR="00375336" w:rsidRPr="00543F90" w:rsidRDefault="00375336" w:rsidP="008A2451">
      <w:pPr>
        <w:pStyle w:val="a7"/>
        <w:ind w:firstLine="567"/>
        <w:jc w:val="center"/>
        <w:rPr>
          <w:sz w:val="22"/>
          <w:szCs w:val="22"/>
        </w:rPr>
      </w:pPr>
    </w:p>
    <w:tbl>
      <w:tblPr>
        <w:tblW w:w="9640" w:type="dxa"/>
        <w:tblInd w:w="-142" w:type="dxa"/>
        <w:tblLayout w:type="fixed"/>
        <w:tblLook w:val="01E0" w:firstRow="1" w:lastRow="1" w:firstColumn="1" w:lastColumn="1" w:noHBand="0" w:noVBand="0"/>
      </w:tblPr>
      <w:tblGrid>
        <w:gridCol w:w="4820"/>
        <w:gridCol w:w="4820"/>
      </w:tblGrid>
      <w:tr w:rsidR="00375336" w:rsidRPr="00375336" w:rsidTr="007A08D0">
        <w:trPr>
          <w:trHeight w:val="326"/>
        </w:trPr>
        <w:tc>
          <w:tcPr>
            <w:tcW w:w="4820" w:type="dxa"/>
            <w:vAlign w:val="center"/>
            <w:hideMark/>
          </w:tcPr>
          <w:p w:rsidR="00375336" w:rsidRPr="00375336" w:rsidRDefault="00375336" w:rsidP="007A08D0">
            <w:pPr>
              <w:suppressAutoHyphens/>
              <w:autoSpaceDE w:val="0"/>
              <w:rPr>
                <w:rFonts w:eastAsia="Calibri"/>
                <w:b/>
                <w:caps/>
                <w:sz w:val="22"/>
                <w:lang w:eastAsia="ar-SA"/>
              </w:rPr>
            </w:pPr>
            <w:r w:rsidRPr="00375336">
              <w:rPr>
                <w:b/>
                <w:caps/>
                <w:sz w:val="22"/>
                <w:lang w:eastAsia="ar-SA"/>
              </w:rPr>
              <w:t>ЗАКАЗЧИК</w:t>
            </w:r>
          </w:p>
        </w:tc>
        <w:tc>
          <w:tcPr>
            <w:tcW w:w="4820" w:type="dxa"/>
            <w:vAlign w:val="center"/>
            <w:hideMark/>
          </w:tcPr>
          <w:p w:rsidR="00375336" w:rsidRPr="00375336" w:rsidRDefault="00375336" w:rsidP="007A08D0">
            <w:pPr>
              <w:suppressAutoHyphens/>
              <w:autoSpaceDE w:val="0"/>
              <w:rPr>
                <w:rFonts w:eastAsia="Calibri"/>
                <w:caps/>
                <w:sz w:val="22"/>
                <w:lang w:eastAsia="ar-SA"/>
              </w:rPr>
            </w:pPr>
            <w:r w:rsidRPr="00375336">
              <w:rPr>
                <w:b/>
                <w:caps/>
                <w:sz w:val="22"/>
                <w:lang w:eastAsia="ar-SA"/>
              </w:rPr>
              <w:t>ИСПОЛНИТЕЛЬ</w:t>
            </w:r>
          </w:p>
        </w:tc>
      </w:tr>
      <w:tr w:rsidR="00375336" w:rsidRPr="00375336" w:rsidTr="007A08D0">
        <w:trPr>
          <w:trHeight w:val="1011"/>
        </w:trPr>
        <w:tc>
          <w:tcPr>
            <w:tcW w:w="4820" w:type="dxa"/>
            <w:vAlign w:val="center"/>
            <w:hideMark/>
          </w:tcPr>
          <w:p w:rsidR="00375336" w:rsidRPr="00375336" w:rsidRDefault="00375336" w:rsidP="007A08D0">
            <w:pPr>
              <w:rPr>
                <w:b/>
                <w:sz w:val="22"/>
              </w:rPr>
            </w:pPr>
            <w:r w:rsidRPr="00375336">
              <w:rPr>
                <w:b/>
                <w:sz w:val="22"/>
              </w:rPr>
              <w:t>СПб ГБ ПОУ «Колледж Петербургской моды»</w:t>
            </w:r>
          </w:p>
        </w:tc>
        <w:tc>
          <w:tcPr>
            <w:tcW w:w="4820" w:type="dxa"/>
            <w:vAlign w:val="center"/>
            <w:hideMark/>
          </w:tcPr>
          <w:p w:rsidR="00375336" w:rsidRPr="00375336" w:rsidRDefault="00375336" w:rsidP="007A08D0">
            <w:pPr>
              <w:autoSpaceDE w:val="0"/>
              <w:autoSpaceDN w:val="0"/>
              <w:adjustRightInd w:val="0"/>
              <w:rPr>
                <w:i/>
                <w:sz w:val="22"/>
              </w:rPr>
            </w:pPr>
            <w:r w:rsidRPr="00375336">
              <w:rPr>
                <w:i/>
                <w:sz w:val="22"/>
              </w:rPr>
              <w:t>полное наименование организации -</w:t>
            </w:r>
          </w:p>
          <w:p w:rsidR="00375336" w:rsidRPr="00375336" w:rsidRDefault="00375336" w:rsidP="007A08D0">
            <w:pPr>
              <w:tabs>
                <w:tab w:val="left" w:pos="4738"/>
              </w:tabs>
              <w:suppressAutoHyphens/>
              <w:autoSpaceDE w:val="0"/>
              <w:snapToGrid w:val="0"/>
              <w:rPr>
                <w:rFonts w:eastAsia="Calibri"/>
                <w:sz w:val="22"/>
                <w:lang w:eastAsia="ar-SA"/>
              </w:rPr>
            </w:pPr>
            <w:r w:rsidRPr="00375336">
              <w:rPr>
                <w:i/>
                <w:sz w:val="22"/>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375336" w:rsidRPr="00375336" w:rsidTr="007A08D0">
        <w:trPr>
          <w:trHeight w:val="669"/>
        </w:trPr>
        <w:tc>
          <w:tcPr>
            <w:tcW w:w="4820" w:type="dxa"/>
          </w:tcPr>
          <w:p w:rsidR="00375336" w:rsidRPr="00375336" w:rsidRDefault="00375336" w:rsidP="007A08D0">
            <w:pPr>
              <w:autoSpaceDE w:val="0"/>
              <w:autoSpaceDN w:val="0"/>
              <w:adjustRightInd w:val="0"/>
              <w:rPr>
                <w:bCs/>
                <w:sz w:val="22"/>
              </w:rPr>
            </w:pPr>
            <w:r w:rsidRPr="00375336">
              <w:rPr>
                <w:bCs/>
                <w:sz w:val="22"/>
              </w:rPr>
              <w:t xml:space="preserve">Юридический адрес: </w:t>
            </w:r>
          </w:p>
          <w:p w:rsidR="00375336" w:rsidRPr="00375336" w:rsidRDefault="00375336" w:rsidP="007A08D0">
            <w:pPr>
              <w:autoSpaceDE w:val="0"/>
              <w:autoSpaceDN w:val="0"/>
              <w:adjustRightInd w:val="0"/>
              <w:rPr>
                <w:sz w:val="22"/>
              </w:rPr>
            </w:pPr>
            <w:r w:rsidRPr="00375336">
              <w:rPr>
                <w:sz w:val="22"/>
              </w:rPr>
              <w:t>192236 Санкт-Петербург, ул. Софийская. д.19, кор.1</w:t>
            </w:r>
          </w:p>
          <w:p w:rsidR="00375336" w:rsidRPr="00375336" w:rsidRDefault="00375336" w:rsidP="007A08D0">
            <w:pPr>
              <w:autoSpaceDE w:val="0"/>
              <w:autoSpaceDN w:val="0"/>
              <w:adjustRightInd w:val="0"/>
              <w:rPr>
                <w:sz w:val="22"/>
                <w:lang w:bidi="ru-RU"/>
              </w:rPr>
            </w:pPr>
            <w:r w:rsidRPr="00375336">
              <w:rPr>
                <w:sz w:val="22"/>
                <w:lang w:bidi="ru-RU"/>
              </w:rPr>
              <w:t xml:space="preserve">ИНН 7816030115 </w:t>
            </w:r>
          </w:p>
          <w:p w:rsidR="00375336" w:rsidRPr="00375336" w:rsidRDefault="00375336" w:rsidP="007A08D0">
            <w:pPr>
              <w:autoSpaceDE w:val="0"/>
              <w:autoSpaceDN w:val="0"/>
              <w:adjustRightInd w:val="0"/>
              <w:rPr>
                <w:sz w:val="22"/>
                <w:lang w:bidi="ru-RU"/>
              </w:rPr>
            </w:pPr>
            <w:r w:rsidRPr="00375336">
              <w:rPr>
                <w:sz w:val="22"/>
                <w:lang w:bidi="ru-RU"/>
              </w:rPr>
              <w:t>КПП 781601001</w:t>
            </w:r>
          </w:p>
          <w:p w:rsidR="00375336" w:rsidRPr="00375336" w:rsidRDefault="00375336" w:rsidP="007A08D0">
            <w:pPr>
              <w:autoSpaceDE w:val="0"/>
              <w:autoSpaceDN w:val="0"/>
              <w:adjustRightInd w:val="0"/>
              <w:rPr>
                <w:sz w:val="22"/>
                <w:lang w:bidi="ru-RU"/>
              </w:rPr>
            </w:pPr>
            <w:r w:rsidRPr="00375336">
              <w:rPr>
                <w:sz w:val="22"/>
                <w:lang w:bidi="ru-RU"/>
              </w:rPr>
              <w:t>ОКПО 02514424</w:t>
            </w:r>
          </w:p>
          <w:p w:rsidR="00375336" w:rsidRPr="00375336" w:rsidRDefault="00375336" w:rsidP="007A08D0">
            <w:pPr>
              <w:autoSpaceDE w:val="0"/>
              <w:autoSpaceDN w:val="0"/>
              <w:adjustRightInd w:val="0"/>
              <w:rPr>
                <w:sz w:val="22"/>
                <w:lang w:bidi="ru-RU"/>
              </w:rPr>
            </w:pPr>
            <w:r w:rsidRPr="00375336">
              <w:rPr>
                <w:sz w:val="22"/>
                <w:lang w:bidi="ru-RU"/>
              </w:rPr>
              <w:t>ОКАТО 40296000000 </w:t>
            </w:r>
          </w:p>
          <w:p w:rsidR="00375336" w:rsidRPr="00375336" w:rsidRDefault="00375336" w:rsidP="007A08D0">
            <w:pPr>
              <w:autoSpaceDE w:val="0"/>
              <w:autoSpaceDN w:val="0"/>
              <w:adjustRightInd w:val="0"/>
              <w:rPr>
                <w:sz w:val="22"/>
                <w:lang w:bidi="ru-RU"/>
              </w:rPr>
            </w:pPr>
            <w:r w:rsidRPr="00375336">
              <w:rPr>
                <w:sz w:val="22"/>
                <w:lang w:bidi="ru-RU"/>
              </w:rPr>
              <w:t>ОКОГУ 2300223 </w:t>
            </w:r>
          </w:p>
          <w:p w:rsidR="00375336" w:rsidRPr="00375336" w:rsidRDefault="00375336" w:rsidP="007A08D0">
            <w:pPr>
              <w:autoSpaceDE w:val="0"/>
              <w:autoSpaceDN w:val="0"/>
              <w:adjustRightInd w:val="0"/>
              <w:rPr>
                <w:sz w:val="22"/>
                <w:lang w:bidi="ru-RU"/>
              </w:rPr>
            </w:pPr>
            <w:r w:rsidRPr="00375336">
              <w:rPr>
                <w:sz w:val="22"/>
                <w:lang w:bidi="ru-RU"/>
              </w:rPr>
              <w:t>ОКТМО 40902000</w:t>
            </w:r>
          </w:p>
          <w:p w:rsidR="00375336" w:rsidRPr="00375336" w:rsidRDefault="00375336" w:rsidP="007A08D0">
            <w:pPr>
              <w:autoSpaceDE w:val="0"/>
              <w:autoSpaceDN w:val="0"/>
              <w:adjustRightInd w:val="0"/>
              <w:rPr>
                <w:sz w:val="22"/>
              </w:rPr>
            </w:pPr>
            <w:r w:rsidRPr="00375336">
              <w:rPr>
                <w:sz w:val="22"/>
              </w:rPr>
              <w:t>УФК по Санкт-Петербургу (Комитет финансов Санкт-Петербурга, СПб ГБ ПОУ «Колледж Петербургской моды»)</w:t>
            </w:r>
          </w:p>
          <w:p w:rsidR="00375336" w:rsidRPr="00375336" w:rsidRDefault="00375336" w:rsidP="007A08D0">
            <w:pPr>
              <w:autoSpaceDE w:val="0"/>
              <w:autoSpaceDN w:val="0"/>
              <w:adjustRightInd w:val="0"/>
              <w:rPr>
                <w:sz w:val="22"/>
              </w:rPr>
            </w:pPr>
            <w:r w:rsidRPr="00375336">
              <w:rPr>
                <w:sz w:val="22"/>
              </w:rPr>
              <w:t xml:space="preserve">Номер счета банка </w:t>
            </w:r>
          </w:p>
          <w:p w:rsidR="00375336" w:rsidRPr="00375336" w:rsidRDefault="00375336" w:rsidP="007A08D0">
            <w:pPr>
              <w:autoSpaceDE w:val="0"/>
              <w:autoSpaceDN w:val="0"/>
              <w:adjustRightInd w:val="0"/>
              <w:rPr>
                <w:sz w:val="22"/>
              </w:rPr>
            </w:pPr>
            <w:r w:rsidRPr="00375336">
              <w:rPr>
                <w:sz w:val="22"/>
              </w:rPr>
              <w:t xml:space="preserve">40102810945370000005, </w:t>
            </w:r>
          </w:p>
          <w:p w:rsidR="00375336" w:rsidRPr="00375336" w:rsidRDefault="00375336" w:rsidP="007A08D0">
            <w:pPr>
              <w:autoSpaceDE w:val="0"/>
              <w:autoSpaceDN w:val="0"/>
              <w:adjustRightInd w:val="0"/>
              <w:rPr>
                <w:sz w:val="22"/>
              </w:rPr>
            </w:pPr>
            <w:r w:rsidRPr="00375336">
              <w:rPr>
                <w:sz w:val="22"/>
              </w:rPr>
              <w:t>БИК 014030106 в Северо-Западное ГУ Банка России // УФК по г. Санкт-Петербург, г. Санкт-Петербург</w:t>
            </w:r>
          </w:p>
          <w:p w:rsidR="00375336" w:rsidRPr="00375336" w:rsidRDefault="00375336" w:rsidP="007A08D0">
            <w:pPr>
              <w:autoSpaceDE w:val="0"/>
              <w:autoSpaceDN w:val="0"/>
              <w:adjustRightInd w:val="0"/>
              <w:rPr>
                <w:sz w:val="22"/>
              </w:rPr>
            </w:pPr>
            <w:r w:rsidRPr="00375336">
              <w:rPr>
                <w:sz w:val="22"/>
              </w:rPr>
              <w:t>Номер казначейского счета 03224643400000007200</w:t>
            </w:r>
          </w:p>
          <w:p w:rsidR="00375336" w:rsidRPr="00375336" w:rsidRDefault="00375336" w:rsidP="007A08D0">
            <w:pPr>
              <w:autoSpaceDE w:val="0"/>
              <w:autoSpaceDN w:val="0"/>
              <w:adjustRightInd w:val="0"/>
              <w:rPr>
                <w:sz w:val="22"/>
              </w:rPr>
            </w:pPr>
            <w:r w:rsidRPr="00375336">
              <w:rPr>
                <w:sz w:val="22"/>
              </w:rPr>
              <w:t>г. Санкт-Петербург, л/с заказчика 0191076 в Комитете финансов СПб</w:t>
            </w:r>
          </w:p>
          <w:p w:rsidR="00375336" w:rsidRPr="00375336" w:rsidRDefault="00375336" w:rsidP="007A08D0">
            <w:pPr>
              <w:shd w:val="clear" w:color="auto" w:fill="FFFFFF"/>
              <w:ind w:right="20"/>
              <w:rPr>
                <w:bCs/>
                <w:sz w:val="22"/>
                <w:u w:val="single"/>
                <w:lang w:val="en-US"/>
              </w:rPr>
            </w:pPr>
            <w:r w:rsidRPr="00375336">
              <w:rPr>
                <w:bCs/>
                <w:sz w:val="22"/>
                <w:lang w:val="en-US"/>
              </w:rPr>
              <w:t>e-mail:</w:t>
            </w:r>
            <w:r w:rsidRPr="00375336">
              <w:rPr>
                <w:bCs/>
                <w:sz w:val="22"/>
                <w:u w:val="single"/>
                <w:lang w:val="en-US"/>
              </w:rPr>
              <w:t xml:space="preserve"> </w:t>
            </w:r>
            <w:hyperlink r:id="rId7" w:history="1">
              <w:r w:rsidRPr="00375336">
                <w:rPr>
                  <w:rStyle w:val="a3"/>
                  <w:bCs/>
                  <w:sz w:val="22"/>
                  <w:lang w:val="en-US"/>
                </w:rPr>
                <w:t>kpm-zakupki@yandex.ru</w:t>
              </w:r>
            </w:hyperlink>
          </w:p>
          <w:p w:rsidR="00375336" w:rsidRPr="00375336" w:rsidRDefault="00375336" w:rsidP="007A08D0">
            <w:pPr>
              <w:shd w:val="clear" w:color="auto" w:fill="FFFFFF"/>
              <w:ind w:right="20"/>
              <w:rPr>
                <w:sz w:val="22"/>
              </w:rPr>
            </w:pPr>
            <w:r w:rsidRPr="00375336">
              <w:rPr>
                <w:bCs/>
                <w:sz w:val="22"/>
                <w:u w:val="single"/>
              </w:rPr>
              <w:t>тел. 8(812) 241-38-56</w:t>
            </w:r>
          </w:p>
          <w:p w:rsidR="00375336" w:rsidRPr="00375336" w:rsidRDefault="00375336" w:rsidP="007A08D0">
            <w:pPr>
              <w:outlineLvl w:val="0"/>
              <w:rPr>
                <w:sz w:val="22"/>
              </w:rPr>
            </w:pPr>
            <w:r w:rsidRPr="00375336">
              <w:rPr>
                <w:sz w:val="22"/>
              </w:rPr>
              <w:t xml:space="preserve">Ответственное должностное лицо: по вопросам Контракта – </w:t>
            </w:r>
            <w:r w:rsidR="00164C94">
              <w:rPr>
                <w:sz w:val="22"/>
              </w:rPr>
              <w:t>экономист</w:t>
            </w:r>
            <w:r w:rsidRPr="00375336">
              <w:rPr>
                <w:sz w:val="22"/>
              </w:rPr>
              <w:t xml:space="preserve"> </w:t>
            </w:r>
            <w:proofErr w:type="spellStart"/>
            <w:r w:rsidRPr="00375336">
              <w:rPr>
                <w:sz w:val="22"/>
              </w:rPr>
              <w:t>Бизенкова</w:t>
            </w:r>
            <w:proofErr w:type="spellEnd"/>
            <w:r w:rsidRPr="00375336">
              <w:rPr>
                <w:sz w:val="22"/>
              </w:rPr>
              <w:t xml:space="preserve"> Алиса Александровна</w:t>
            </w:r>
          </w:p>
          <w:p w:rsidR="00375336" w:rsidRPr="00375336" w:rsidRDefault="00375336" w:rsidP="007A08D0">
            <w:pPr>
              <w:outlineLvl w:val="0"/>
              <w:rPr>
                <w:rFonts w:eastAsia="Calibri"/>
                <w:sz w:val="22"/>
                <w:lang w:eastAsia="ar-SA"/>
              </w:rPr>
            </w:pPr>
            <w:r w:rsidRPr="00375336">
              <w:rPr>
                <w:sz w:val="22"/>
              </w:rPr>
              <w:t xml:space="preserve"> 8-931-313-03-12.</w:t>
            </w:r>
          </w:p>
        </w:tc>
        <w:tc>
          <w:tcPr>
            <w:tcW w:w="4820" w:type="dxa"/>
          </w:tcPr>
          <w:p w:rsidR="00375336" w:rsidRPr="00375336" w:rsidRDefault="00375336" w:rsidP="007A08D0">
            <w:pPr>
              <w:tabs>
                <w:tab w:val="left" w:pos="4738"/>
              </w:tabs>
              <w:suppressAutoHyphens/>
              <w:autoSpaceDE w:val="0"/>
              <w:snapToGrid w:val="0"/>
              <w:rPr>
                <w:rFonts w:eastAsia="Calibri"/>
                <w:sz w:val="22"/>
                <w:lang w:eastAsia="ar-SA"/>
              </w:rPr>
            </w:pPr>
            <w:r w:rsidRPr="00375336">
              <w:rPr>
                <w:rFonts w:eastAsia="Calibri"/>
                <w:sz w:val="22"/>
                <w:lang w:eastAsia="ar-SA"/>
              </w:rPr>
              <w:t xml:space="preserve">Юридический/фактический адрес: ___________________________________ </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ИНН/КПП ________________/________________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ОГРН ________________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ОГРНИП (для индивидуальных предпринимателей)</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ОКПО ________________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 xml:space="preserve">ОКВЭД </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Расчетный счет _______________________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______________________________________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Корреспондентский счет ____________________</w:t>
            </w:r>
          </w:p>
          <w:p w:rsidR="00375336" w:rsidRPr="00375336" w:rsidRDefault="00375336" w:rsidP="007A08D0">
            <w:pPr>
              <w:suppressAutoHyphens/>
              <w:autoSpaceDE w:val="0"/>
              <w:autoSpaceDN w:val="0"/>
              <w:adjustRightInd w:val="0"/>
              <w:rPr>
                <w:rFonts w:eastAsia="Calibri"/>
                <w:sz w:val="22"/>
                <w:lang w:eastAsia="ar-SA"/>
              </w:rPr>
            </w:pPr>
            <w:r w:rsidRPr="00375336">
              <w:rPr>
                <w:rFonts w:eastAsia="Calibri"/>
                <w:sz w:val="22"/>
                <w:lang w:eastAsia="ar-SA"/>
              </w:rPr>
              <w:t>БИК _______________</w:t>
            </w:r>
          </w:p>
          <w:p w:rsidR="00375336" w:rsidRPr="00375336" w:rsidRDefault="00375336" w:rsidP="007A08D0">
            <w:pPr>
              <w:suppressAutoHyphens/>
              <w:autoSpaceDE w:val="0"/>
              <w:rPr>
                <w:rFonts w:eastAsia="Calibri"/>
                <w:sz w:val="22"/>
                <w:lang w:eastAsia="ar-SA"/>
              </w:rPr>
            </w:pPr>
            <w:r w:rsidRPr="00375336">
              <w:rPr>
                <w:rFonts w:eastAsia="Calibri"/>
                <w:sz w:val="22"/>
                <w:lang w:eastAsia="ar-SA"/>
              </w:rPr>
              <w:t>e-</w:t>
            </w:r>
            <w:proofErr w:type="spellStart"/>
            <w:r w:rsidRPr="00375336">
              <w:rPr>
                <w:rFonts w:eastAsia="Calibri"/>
                <w:sz w:val="22"/>
                <w:lang w:eastAsia="ar-SA"/>
              </w:rPr>
              <w:t>mail</w:t>
            </w:r>
            <w:proofErr w:type="spellEnd"/>
            <w:r w:rsidRPr="00375336">
              <w:rPr>
                <w:rFonts w:eastAsia="Calibri"/>
                <w:sz w:val="22"/>
                <w:lang w:eastAsia="ar-SA"/>
              </w:rPr>
              <w:t>: _______________</w:t>
            </w:r>
          </w:p>
          <w:p w:rsidR="00375336" w:rsidRPr="00375336" w:rsidRDefault="00375336" w:rsidP="007A08D0">
            <w:pPr>
              <w:suppressAutoHyphens/>
              <w:autoSpaceDE w:val="0"/>
              <w:snapToGrid w:val="0"/>
              <w:rPr>
                <w:rFonts w:eastAsia="Calibri"/>
                <w:sz w:val="22"/>
                <w:lang w:eastAsia="ar-SA"/>
              </w:rPr>
            </w:pPr>
            <w:r w:rsidRPr="00375336">
              <w:rPr>
                <w:rFonts w:eastAsia="Calibri"/>
                <w:sz w:val="22"/>
                <w:lang w:eastAsia="ar-SA"/>
              </w:rPr>
              <w:t>Тел. _________________</w:t>
            </w:r>
          </w:p>
        </w:tc>
      </w:tr>
      <w:tr w:rsidR="00375336" w:rsidRPr="00375336" w:rsidTr="007A08D0">
        <w:trPr>
          <w:trHeight w:val="765"/>
        </w:trPr>
        <w:tc>
          <w:tcPr>
            <w:tcW w:w="4820" w:type="dxa"/>
          </w:tcPr>
          <w:p w:rsidR="00375336" w:rsidRPr="00375336" w:rsidRDefault="00375336" w:rsidP="007A08D0">
            <w:pPr>
              <w:suppressAutoHyphens/>
              <w:autoSpaceDE w:val="0"/>
              <w:rPr>
                <w:rFonts w:eastAsia="Calibri"/>
                <w:b/>
                <w:sz w:val="22"/>
                <w:lang w:eastAsia="ar-SA"/>
              </w:rPr>
            </w:pPr>
          </w:p>
          <w:p w:rsidR="00375336" w:rsidRPr="00375336" w:rsidRDefault="00375336" w:rsidP="007A08D0">
            <w:pPr>
              <w:autoSpaceDE w:val="0"/>
              <w:autoSpaceDN w:val="0"/>
              <w:adjustRightInd w:val="0"/>
              <w:rPr>
                <w:rFonts w:eastAsia="Calibri"/>
                <w:b/>
                <w:sz w:val="22"/>
              </w:rPr>
            </w:pPr>
            <w:r w:rsidRPr="00375336">
              <w:rPr>
                <w:rFonts w:eastAsia="Calibri"/>
                <w:b/>
                <w:sz w:val="22"/>
              </w:rPr>
              <w:t>Заместитель директора</w:t>
            </w:r>
          </w:p>
          <w:p w:rsidR="00375336" w:rsidRPr="00375336" w:rsidRDefault="00375336" w:rsidP="007A08D0">
            <w:pPr>
              <w:suppressAutoHyphens/>
              <w:rPr>
                <w:rFonts w:eastAsia="Calibri"/>
                <w:b/>
                <w:sz w:val="22"/>
              </w:rPr>
            </w:pPr>
            <w:r w:rsidRPr="00375336">
              <w:rPr>
                <w:rFonts w:eastAsia="Calibri"/>
                <w:b/>
                <w:sz w:val="22"/>
              </w:rPr>
              <w:t>______________ Д.О. Киселев</w:t>
            </w:r>
          </w:p>
          <w:p w:rsidR="00375336" w:rsidRPr="00375336" w:rsidRDefault="00375336" w:rsidP="007A08D0">
            <w:pPr>
              <w:suppressAutoHyphens/>
              <w:autoSpaceDE w:val="0"/>
              <w:rPr>
                <w:rFonts w:eastAsia="Calibri"/>
                <w:b/>
                <w:sz w:val="22"/>
                <w:lang w:eastAsia="ar-SA"/>
              </w:rPr>
            </w:pPr>
          </w:p>
        </w:tc>
        <w:tc>
          <w:tcPr>
            <w:tcW w:w="4820" w:type="dxa"/>
          </w:tcPr>
          <w:p w:rsidR="00375336" w:rsidRPr="00375336" w:rsidRDefault="00375336" w:rsidP="007A08D0">
            <w:pPr>
              <w:suppressAutoHyphens/>
              <w:autoSpaceDE w:val="0"/>
              <w:rPr>
                <w:rFonts w:eastAsia="Calibri"/>
                <w:b/>
                <w:sz w:val="22"/>
                <w:lang w:eastAsia="ar-SA"/>
              </w:rPr>
            </w:pPr>
          </w:p>
          <w:p w:rsidR="00375336" w:rsidRPr="00375336" w:rsidRDefault="00375336" w:rsidP="007A08D0">
            <w:pPr>
              <w:suppressAutoHyphens/>
              <w:autoSpaceDE w:val="0"/>
              <w:rPr>
                <w:rFonts w:eastAsia="Calibri"/>
                <w:b/>
                <w:sz w:val="22"/>
                <w:lang w:eastAsia="ar-SA"/>
              </w:rPr>
            </w:pPr>
            <w:r w:rsidRPr="00375336">
              <w:rPr>
                <w:rFonts w:eastAsia="Calibri"/>
                <w:b/>
                <w:sz w:val="22"/>
                <w:lang w:eastAsia="ar-SA"/>
              </w:rPr>
              <w:t>__________________________</w:t>
            </w:r>
          </w:p>
          <w:p w:rsidR="00375336" w:rsidRPr="00375336" w:rsidRDefault="00375336" w:rsidP="007A08D0">
            <w:pPr>
              <w:suppressAutoHyphens/>
              <w:autoSpaceDE w:val="0"/>
              <w:rPr>
                <w:rFonts w:eastAsia="Calibri"/>
                <w:b/>
                <w:sz w:val="22"/>
                <w:lang w:eastAsia="ar-SA"/>
              </w:rPr>
            </w:pPr>
            <w:r w:rsidRPr="00375336">
              <w:rPr>
                <w:rFonts w:eastAsia="Calibri"/>
                <w:b/>
                <w:sz w:val="22"/>
                <w:lang w:eastAsia="ar-SA"/>
              </w:rPr>
              <w:t>___________________ (________)</w:t>
            </w:r>
          </w:p>
        </w:tc>
      </w:tr>
      <w:tr w:rsidR="00375336" w:rsidRPr="00375336" w:rsidTr="007A08D0">
        <w:trPr>
          <w:trHeight w:val="463"/>
        </w:trPr>
        <w:tc>
          <w:tcPr>
            <w:tcW w:w="4820" w:type="dxa"/>
            <w:tcBorders>
              <w:top w:val="nil"/>
              <w:bottom w:val="nil"/>
            </w:tcBorders>
            <w:vAlign w:val="center"/>
          </w:tcPr>
          <w:p w:rsidR="00375336" w:rsidRPr="00375336" w:rsidRDefault="00375336" w:rsidP="007A08D0">
            <w:pPr>
              <w:suppressAutoHyphens/>
              <w:autoSpaceDE w:val="0"/>
              <w:rPr>
                <w:i/>
                <w:smallCaps/>
                <w:sz w:val="22"/>
                <w:lang w:eastAsia="ar-SA"/>
              </w:rPr>
            </w:pPr>
            <w:r w:rsidRPr="00375336">
              <w:rPr>
                <w:i/>
                <w:smallCaps/>
                <w:sz w:val="22"/>
                <w:lang w:eastAsia="ar-SA"/>
              </w:rPr>
              <w:t>подписано ЭЦП</w:t>
            </w:r>
          </w:p>
        </w:tc>
        <w:tc>
          <w:tcPr>
            <w:tcW w:w="4820" w:type="dxa"/>
            <w:vAlign w:val="center"/>
          </w:tcPr>
          <w:p w:rsidR="00375336" w:rsidRPr="00375336" w:rsidRDefault="00375336" w:rsidP="007A08D0">
            <w:pPr>
              <w:suppressAutoHyphens/>
              <w:autoSpaceDE w:val="0"/>
              <w:rPr>
                <w:i/>
                <w:smallCaps/>
                <w:sz w:val="22"/>
                <w:lang w:eastAsia="ar-SA"/>
              </w:rPr>
            </w:pPr>
            <w:r w:rsidRPr="00375336">
              <w:rPr>
                <w:i/>
                <w:smallCaps/>
                <w:sz w:val="22"/>
                <w:lang w:eastAsia="ar-SA"/>
              </w:rPr>
              <w:t>подписано ЭЦП</w:t>
            </w:r>
          </w:p>
        </w:tc>
      </w:tr>
    </w:tbl>
    <w:p w:rsidR="00164C94" w:rsidRDefault="00164C94" w:rsidP="002F379A">
      <w:pPr>
        <w:pStyle w:val="a7"/>
        <w:ind w:firstLine="426"/>
        <w:jc w:val="right"/>
        <w:rPr>
          <w:sz w:val="22"/>
          <w:szCs w:val="22"/>
        </w:rPr>
      </w:pPr>
    </w:p>
    <w:p w:rsidR="002F379A" w:rsidRPr="00543F90" w:rsidRDefault="002F379A" w:rsidP="002F379A">
      <w:pPr>
        <w:pStyle w:val="a7"/>
        <w:ind w:firstLine="426"/>
        <w:jc w:val="right"/>
        <w:rPr>
          <w:sz w:val="22"/>
          <w:szCs w:val="22"/>
        </w:rPr>
      </w:pPr>
      <w:r w:rsidRPr="00543F90">
        <w:rPr>
          <w:sz w:val="22"/>
          <w:szCs w:val="22"/>
        </w:rPr>
        <w:lastRenderedPageBreak/>
        <w:t>Приложение № 1</w:t>
      </w:r>
    </w:p>
    <w:p w:rsidR="00861A63" w:rsidRDefault="002F379A" w:rsidP="002F379A">
      <w:pPr>
        <w:pStyle w:val="a7"/>
        <w:ind w:firstLine="426"/>
        <w:jc w:val="right"/>
        <w:rPr>
          <w:sz w:val="22"/>
          <w:szCs w:val="22"/>
        </w:rPr>
      </w:pPr>
      <w:r w:rsidRPr="00543F90">
        <w:rPr>
          <w:sz w:val="22"/>
          <w:szCs w:val="22"/>
        </w:rPr>
        <w:t xml:space="preserve">к контракту № </w:t>
      </w:r>
      <w:r w:rsidR="00861A63">
        <w:rPr>
          <w:sz w:val="22"/>
          <w:szCs w:val="22"/>
        </w:rPr>
        <w:t>________________</w:t>
      </w:r>
    </w:p>
    <w:p w:rsidR="002F379A" w:rsidRPr="00543F90" w:rsidRDefault="002F379A" w:rsidP="002F379A">
      <w:pPr>
        <w:pStyle w:val="a7"/>
        <w:ind w:firstLine="426"/>
        <w:jc w:val="right"/>
        <w:rPr>
          <w:sz w:val="22"/>
          <w:szCs w:val="22"/>
        </w:rPr>
      </w:pPr>
      <w:r w:rsidRPr="00543F90">
        <w:rPr>
          <w:sz w:val="22"/>
          <w:szCs w:val="22"/>
        </w:rPr>
        <w:t xml:space="preserve">от </w:t>
      </w:r>
      <w:proofErr w:type="gramStart"/>
      <w:r w:rsidRPr="00543F90">
        <w:rPr>
          <w:sz w:val="22"/>
          <w:szCs w:val="22"/>
        </w:rPr>
        <w:t>«</w:t>
      </w:r>
      <w:r w:rsidR="00861A63">
        <w:rPr>
          <w:sz w:val="22"/>
          <w:szCs w:val="22"/>
        </w:rPr>
        <w:t xml:space="preserve"> _</w:t>
      </w:r>
      <w:proofErr w:type="gramEnd"/>
      <w:r w:rsidR="00861A63">
        <w:rPr>
          <w:sz w:val="22"/>
          <w:szCs w:val="22"/>
        </w:rPr>
        <w:t xml:space="preserve">__ </w:t>
      </w:r>
      <w:r w:rsidRPr="00543F90">
        <w:rPr>
          <w:sz w:val="22"/>
          <w:szCs w:val="22"/>
        </w:rPr>
        <w:t>»</w:t>
      </w:r>
      <w:r w:rsidR="00227A62">
        <w:rPr>
          <w:sz w:val="22"/>
          <w:szCs w:val="22"/>
        </w:rPr>
        <w:t xml:space="preserve"> </w:t>
      </w:r>
      <w:r w:rsidR="007825E9">
        <w:rPr>
          <w:sz w:val="22"/>
          <w:szCs w:val="22"/>
        </w:rPr>
        <w:t>________</w:t>
      </w:r>
      <w:r w:rsidR="00A61799" w:rsidRPr="00543F90">
        <w:rPr>
          <w:sz w:val="22"/>
          <w:szCs w:val="22"/>
        </w:rPr>
        <w:t xml:space="preserve"> </w:t>
      </w:r>
      <w:r w:rsidRPr="00543F90">
        <w:rPr>
          <w:sz w:val="22"/>
          <w:szCs w:val="22"/>
        </w:rPr>
        <w:t>20</w:t>
      </w:r>
      <w:r w:rsidR="00BF18AF" w:rsidRPr="00543F90">
        <w:rPr>
          <w:sz w:val="22"/>
          <w:szCs w:val="22"/>
        </w:rPr>
        <w:t>2</w:t>
      </w:r>
      <w:r w:rsidR="0065108E">
        <w:rPr>
          <w:sz w:val="22"/>
          <w:szCs w:val="22"/>
        </w:rPr>
        <w:t xml:space="preserve">4 </w:t>
      </w:r>
      <w:r w:rsidRPr="00543F90">
        <w:rPr>
          <w:sz w:val="22"/>
          <w:szCs w:val="22"/>
        </w:rPr>
        <w:t>г</w:t>
      </w:r>
      <w:r w:rsidR="0065108E">
        <w:rPr>
          <w:sz w:val="22"/>
          <w:szCs w:val="22"/>
        </w:rPr>
        <w:t>.</w:t>
      </w:r>
    </w:p>
    <w:p w:rsidR="002F379A" w:rsidRPr="00543F90" w:rsidRDefault="002F379A" w:rsidP="002F379A">
      <w:pPr>
        <w:pStyle w:val="a7"/>
        <w:ind w:firstLine="426"/>
        <w:rPr>
          <w:sz w:val="22"/>
          <w:szCs w:val="22"/>
        </w:rPr>
      </w:pPr>
    </w:p>
    <w:p w:rsidR="002F379A" w:rsidRPr="00543F90" w:rsidRDefault="002F379A" w:rsidP="002F379A">
      <w:pPr>
        <w:ind w:firstLine="360"/>
        <w:jc w:val="center"/>
        <w:rPr>
          <w:b/>
          <w:caps/>
          <w:sz w:val="22"/>
          <w:szCs w:val="22"/>
        </w:rPr>
      </w:pPr>
    </w:p>
    <w:p w:rsidR="002F379A" w:rsidRPr="00543F90" w:rsidRDefault="002F379A" w:rsidP="002F379A">
      <w:pPr>
        <w:widowControl w:val="0"/>
        <w:ind w:firstLine="567"/>
        <w:jc w:val="center"/>
        <w:rPr>
          <w:b/>
          <w:sz w:val="22"/>
          <w:szCs w:val="22"/>
        </w:rPr>
      </w:pPr>
      <w:r w:rsidRPr="00543F90">
        <w:rPr>
          <w:b/>
          <w:sz w:val="22"/>
          <w:szCs w:val="22"/>
        </w:rPr>
        <w:t>ТЕХНИЧЕСКОЕ ЗАДАНИЕ</w:t>
      </w:r>
    </w:p>
    <w:p w:rsidR="00D135FC" w:rsidRDefault="00164C94" w:rsidP="007825E9">
      <w:pPr>
        <w:widowControl w:val="0"/>
        <w:tabs>
          <w:tab w:val="left" w:pos="1134"/>
        </w:tabs>
        <w:autoSpaceDE w:val="0"/>
        <w:autoSpaceDN w:val="0"/>
        <w:adjustRightInd w:val="0"/>
        <w:spacing w:line="276" w:lineRule="auto"/>
        <w:ind w:firstLine="709"/>
        <w:jc w:val="center"/>
        <w:rPr>
          <w:rFonts w:eastAsia="Calibri"/>
          <w:b/>
          <w:sz w:val="20"/>
          <w:szCs w:val="20"/>
          <w:lang w:eastAsia="en-US"/>
        </w:rPr>
      </w:pPr>
      <w:r>
        <w:rPr>
          <w:rFonts w:eastAsia="Calibri"/>
          <w:b/>
          <w:sz w:val="20"/>
          <w:szCs w:val="20"/>
          <w:lang w:eastAsia="en-US"/>
        </w:rPr>
        <w:t>на о</w:t>
      </w:r>
      <w:r w:rsidRPr="00164C94">
        <w:rPr>
          <w:rFonts w:eastAsia="Calibri"/>
          <w:b/>
          <w:sz w:val="20"/>
          <w:szCs w:val="20"/>
          <w:lang w:eastAsia="en-US"/>
        </w:rPr>
        <w:t xml:space="preserve">казание услуг по техническому обслуживанию оконных и дверных блоков ПВХ на объектах </w:t>
      </w:r>
      <w:r w:rsidRPr="00164C94">
        <w:rPr>
          <w:rFonts w:eastAsia="Calibri"/>
          <w:b/>
          <w:bCs/>
          <w:sz w:val="20"/>
          <w:szCs w:val="20"/>
          <w:lang w:eastAsia="en-US"/>
        </w:rPr>
        <w:t>СПб ГБ ПОУ «Колледж Петербургской моды» в 2024 году</w:t>
      </w:r>
    </w:p>
    <w:p w:rsidR="00C50FB9" w:rsidRDefault="00C50FB9" w:rsidP="007825E9">
      <w:pPr>
        <w:widowControl w:val="0"/>
        <w:tabs>
          <w:tab w:val="left" w:pos="1134"/>
        </w:tabs>
        <w:autoSpaceDE w:val="0"/>
        <w:autoSpaceDN w:val="0"/>
        <w:adjustRightInd w:val="0"/>
        <w:spacing w:line="276" w:lineRule="auto"/>
        <w:ind w:firstLine="709"/>
        <w:jc w:val="center"/>
        <w:rPr>
          <w:rFonts w:eastAsia="Calibri"/>
          <w:b/>
          <w:sz w:val="20"/>
          <w:szCs w:val="20"/>
          <w:lang w:eastAsia="en-US"/>
        </w:rPr>
      </w:pPr>
    </w:p>
    <w:p w:rsidR="00C67337" w:rsidRPr="001D26EE" w:rsidRDefault="00164C94" w:rsidP="001D26EE">
      <w:pPr>
        <w:spacing w:line="276" w:lineRule="auto"/>
        <w:ind w:firstLine="709"/>
        <w:jc w:val="center"/>
        <w:rPr>
          <w:rFonts w:eastAsia="Calibri"/>
          <w:b/>
          <w:sz w:val="22"/>
          <w:lang w:eastAsia="en-US"/>
        </w:rPr>
      </w:pPr>
      <w:r w:rsidRPr="001D26EE">
        <w:rPr>
          <w:rFonts w:eastAsia="Calibri"/>
          <w:b/>
          <w:sz w:val="22"/>
          <w:lang w:eastAsia="en-US"/>
        </w:rPr>
        <w:t xml:space="preserve">1. </w:t>
      </w:r>
      <w:r w:rsidR="00C67337" w:rsidRPr="001D26EE">
        <w:rPr>
          <w:rFonts w:eastAsia="Calibri"/>
          <w:b/>
          <w:sz w:val="22"/>
          <w:lang w:eastAsia="en-US"/>
        </w:rPr>
        <w:t>Общие сведения</w:t>
      </w:r>
    </w:p>
    <w:p w:rsidR="00164C94" w:rsidRPr="001D26EE" w:rsidRDefault="00C67337" w:rsidP="001D26EE">
      <w:pPr>
        <w:spacing w:line="276" w:lineRule="auto"/>
        <w:ind w:firstLine="709"/>
        <w:jc w:val="both"/>
        <w:rPr>
          <w:sz w:val="22"/>
        </w:rPr>
      </w:pPr>
      <w:r w:rsidRPr="001D26EE">
        <w:rPr>
          <w:sz w:val="22"/>
        </w:rPr>
        <w:t xml:space="preserve">1.1. </w:t>
      </w:r>
      <w:r w:rsidR="00164C94" w:rsidRPr="001D26EE">
        <w:rPr>
          <w:sz w:val="22"/>
        </w:rPr>
        <w:t xml:space="preserve">Исполнитель обязуется по заданию Заказчика оказать услуги по техническому обслуживанию оконных </w:t>
      </w:r>
      <w:r w:rsidRPr="001D26EE">
        <w:rPr>
          <w:sz w:val="22"/>
        </w:rPr>
        <w:t>блоков ПВХ</w:t>
      </w:r>
      <w:r w:rsidR="00164C94" w:rsidRPr="001D26EE">
        <w:rPr>
          <w:sz w:val="22"/>
        </w:rPr>
        <w:t>.</w:t>
      </w:r>
    </w:p>
    <w:p w:rsidR="00164C94" w:rsidRPr="00164C94" w:rsidRDefault="00C67337" w:rsidP="001D26EE">
      <w:pPr>
        <w:widowControl w:val="0"/>
        <w:spacing w:line="276" w:lineRule="auto"/>
        <w:ind w:firstLine="709"/>
        <w:jc w:val="both"/>
        <w:rPr>
          <w:sz w:val="22"/>
        </w:rPr>
      </w:pPr>
      <w:r w:rsidRPr="001D26EE">
        <w:rPr>
          <w:sz w:val="22"/>
        </w:rPr>
        <w:t xml:space="preserve">1.2. </w:t>
      </w:r>
      <w:r w:rsidR="00164C94" w:rsidRPr="00164C94">
        <w:rPr>
          <w:sz w:val="22"/>
        </w:rPr>
        <w:t xml:space="preserve">При выполнении </w:t>
      </w:r>
      <w:r w:rsidR="00164C94" w:rsidRPr="001D26EE">
        <w:rPr>
          <w:sz w:val="22"/>
        </w:rPr>
        <w:t>по техническому обслуживанию</w:t>
      </w:r>
      <w:r w:rsidR="00164C94" w:rsidRPr="00164C94">
        <w:rPr>
          <w:sz w:val="22"/>
        </w:rPr>
        <w:t xml:space="preserve"> оконных </w:t>
      </w:r>
      <w:r w:rsidRPr="001D26EE">
        <w:rPr>
          <w:sz w:val="22"/>
        </w:rPr>
        <w:t>блоков ПВХ</w:t>
      </w:r>
      <w:r w:rsidR="00164C94" w:rsidRPr="00164C94">
        <w:rPr>
          <w:sz w:val="22"/>
        </w:rPr>
        <w:t xml:space="preserve"> Исполнитель обеспечивает своих рабочих оборудованием, инструментами, приборами, товарами, материалами, запасными частями, приспособлениями, специальной одеждой своими силами и за свой счет.</w:t>
      </w:r>
    </w:p>
    <w:p w:rsidR="00164C94" w:rsidRPr="001D26EE" w:rsidRDefault="00C67337" w:rsidP="001D26EE">
      <w:pPr>
        <w:widowControl w:val="0"/>
        <w:spacing w:line="276" w:lineRule="auto"/>
        <w:ind w:firstLine="709"/>
        <w:jc w:val="both"/>
        <w:rPr>
          <w:sz w:val="22"/>
        </w:rPr>
      </w:pPr>
      <w:r w:rsidRPr="001D26EE">
        <w:rPr>
          <w:sz w:val="22"/>
        </w:rPr>
        <w:t xml:space="preserve">1.3. </w:t>
      </w:r>
      <w:r w:rsidR="00164C94" w:rsidRPr="00164C94">
        <w:rPr>
          <w:sz w:val="22"/>
        </w:rPr>
        <w:t>Товары, запасные части, фурнитура и комплектующие, используемые при выполнении работ, должны быть совместимы с Объектами Заказчика, быть новыми, сертифицированными (в случае если товар подлежит обязательной сертификации), допущенными к свободному обращению на территории Российской Федерации.</w:t>
      </w:r>
    </w:p>
    <w:p w:rsidR="00C67337" w:rsidRPr="001D26EE" w:rsidRDefault="00C67337" w:rsidP="001D26EE">
      <w:pPr>
        <w:widowControl w:val="0"/>
        <w:spacing w:line="276" w:lineRule="auto"/>
        <w:ind w:firstLine="709"/>
        <w:jc w:val="both"/>
        <w:rPr>
          <w:sz w:val="22"/>
        </w:rPr>
      </w:pPr>
      <w:r w:rsidRPr="001D26EE">
        <w:rPr>
          <w:sz w:val="22"/>
        </w:rPr>
        <w:t xml:space="preserve">1.4. </w:t>
      </w:r>
      <w:r w:rsidR="00A73F5A">
        <w:rPr>
          <w:sz w:val="22"/>
        </w:rPr>
        <w:t xml:space="preserve">ОКПД2: </w:t>
      </w:r>
      <w:r w:rsidR="00A73F5A" w:rsidRPr="00A73F5A">
        <w:rPr>
          <w:sz w:val="22"/>
        </w:rPr>
        <w:t xml:space="preserve">33.11.11.000 </w:t>
      </w:r>
      <w:r w:rsidR="00A73F5A">
        <w:rPr>
          <w:sz w:val="22"/>
        </w:rPr>
        <w:t xml:space="preserve">– </w:t>
      </w:r>
      <w:r w:rsidR="00A73F5A" w:rsidRPr="00A73F5A">
        <w:rPr>
          <w:sz w:val="22"/>
        </w:rPr>
        <w:t>Услуги по ремонту и техническому обслуживанию металлических конструкций</w:t>
      </w:r>
      <w:r w:rsidRPr="001D26EE">
        <w:rPr>
          <w:sz w:val="22"/>
        </w:rPr>
        <w:t>.</w:t>
      </w:r>
    </w:p>
    <w:p w:rsidR="00C67337" w:rsidRPr="001D26EE" w:rsidRDefault="00C67337" w:rsidP="001D26EE">
      <w:pPr>
        <w:widowControl w:val="0"/>
        <w:spacing w:line="276" w:lineRule="auto"/>
        <w:ind w:firstLine="709"/>
        <w:jc w:val="both"/>
        <w:rPr>
          <w:sz w:val="22"/>
        </w:rPr>
      </w:pPr>
      <w:r w:rsidRPr="001D26EE">
        <w:rPr>
          <w:sz w:val="22"/>
        </w:rPr>
        <w:t>1.5. Место оказания услуг: 1) Учебная площадка № 1 Санкт-Петербург, Софийская ул. 19 к.1;</w:t>
      </w:r>
    </w:p>
    <w:p w:rsidR="00C67337" w:rsidRPr="001D26EE" w:rsidRDefault="00C67337" w:rsidP="001D26EE">
      <w:pPr>
        <w:widowControl w:val="0"/>
        <w:spacing w:line="276" w:lineRule="auto"/>
        <w:ind w:firstLine="709"/>
        <w:jc w:val="both"/>
        <w:rPr>
          <w:sz w:val="22"/>
        </w:rPr>
      </w:pPr>
      <w:r w:rsidRPr="001D26EE">
        <w:rPr>
          <w:sz w:val="22"/>
        </w:rPr>
        <w:t>2) Учебная площадка № 2 Санкт-Петербург, Дунайский пр. 49/126;</w:t>
      </w:r>
    </w:p>
    <w:p w:rsidR="00C67337" w:rsidRPr="001D26EE" w:rsidRDefault="00C67337" w:rsidP="001D26EE">
      <w:pPr>
        <w:widowControl w:val="0"/>
        <w:spacing w:line="276" w:lineRule="auto"/>
        <w:ind w:firstLine="709"/>
        <w:jc w:val="both"/>
        <w:rPr>
          <w:sz w:val="22"/>
        </w:rPr>
      </w:pPr>
      <w:r w:rsidRPr="001D26EE">
        <w:rPr>
          <w:sz w:val="22"/>
        </w:rPr>
        <w:t>3) Учебная площадка № 3 Санкт-Петербург, ул. Манчестерская д.8 к.1 (учебный корпус, столовая, спортивный зал, библиотека);</w:t>
      </w:r>
    </w:p>
    <w:p w:rsidR="00C67337" w:rsidRPr="001D26EE" w:rsidRDefault="00C67337" w:rsidP="001D26EE">
      <w:pPr>
        <w:widowControl w:val="0"/>
        <w:spacing w:line="276" w:lineRule="auto"/>
        <w:ind w:firstLine="709"/>
        <w:jc w:val="both"/>
        <w:rPr>
          <w:sz w:val="22"/>
        </w:rPr>
      </w:pPr>
      <w:r w:rsidRPr="001D26EE">
        <w:rPr>
          <w:sz w:val="22"/>
        </w:rPr>
        <w:t>ул. Манчестерская д.8 к.2 (Производственный корпус)</w:t>
      </w:r>
    </w:p>
    <w:p w:rsidR="00C67337" w:rsidRPr="001D26EE" w:rsidRDefault="00C67337" w:rsidP="001D26EE">
      <w:pPr>
        <w:widowControl w:val="0"/>
        <w:spacing w:line="276" w:lineRule="auto"/>
        <w:ind w:firstLine="709"/>
        <w:jc w:val="both"/>
        <w:rPr>
          <w:sz w:val="22"/>
        </w:rPr>
      </w:pPr>
      <w:r w:rsidRPr="001D26EE">
        <w:rPr>
          <w:sz w:val="22"/>
        </w:rPr>
        <w:t>1.6. Период оказания услуг: с даты заключения контракта, но не позднее 20.08.2024 г.</w:t>
      </w:r>
    </w:p>
    <w:p w:rsidR="00C67337" w:rsidRPr="00164C94" w:rsidRDefault="00C67337" w:rsidP="001D26EE">
      <w:pPr>
        <w:widowControl w:val="0"/>
        <w:spacing w:line="276" w:lineRule="auto"/>
        <w:ind w:firstLine="709"/>
        <w:jc w:val="both"/>
        <w:rPr>
          <w:sz w:val="22"/>
        </w:rPr>
      </w:pPr>
      <w:r w:rsidRPr="001D26EE">
        <w:rPr>
          <w:sz w:val="22"/>
        </w:rPr>
        <w:t>Сроки оказания услуг: в течение 20 (Двадцати) рабочих дней.</w:t>
      </w:r>
    </w:p>
    <w:p w:rsidR="00164C94" w:rsidRPr="001D26EE" w:rsidRDefault="00164C94" w:rsidP="001D26EE">
      <w:pPr>
        <w:widowControl w:val="0"/>
        <w:tabs>
          <w:tab w:val="left" w:pos="1134"/>
        </w:tabs>
        <w:autoSpaceDE w:val="0"/>
        <w:autoSpaceDN w:val="0"/>
        <w:adjustRightInd w:val="0"/>
        <w:spacing w:line="276" w:lineRule="auto"/>
        <w:ind w:firstLine="709"/>
        <w:jc w:val="center"/>
        <w:rPr>
          <w:rFonts w:eastAsia="Calibri"/>
          <w:b/>
          <w:sz w:val="22"/>
          <w:lang w:eastAsia="en-US"/>
        </w:rPr>
      </w:pPr>
    </w:p>
    <w:p w:rsidR="00164C94" w:rsidRPr="00164C94" w:rsidRDefault="00164C94" w:rsidP="001D26EE">
      <w:pPr>
        <w:tabs>
          <w:tab w:val="left" w:pos="284"/>
          <w:tab w:val="num" w:pos="851"/>
          <w:tab w:val="left" w:pos="1134"/>
          <w:tab w:val="num" w:pos="3529"/>
        </w:tabs>
        <w:spacing w:line="276" w:lineRule="auto"/>
        <w:jc w:val="center"/>
        <w:rPr>
          <w:rFonts w:eastAsiaTheme="minorHAnsi"/>
          <w:b/>
          <w:sz w:val="22"/>
          <w:lang w:eastAsia="en-US"/>
        </w:rPr>
      </w:pPr>
      <w:r w:rsidRPr="001D26EE">
        <w:rPr>
          <w:rFonts w:eastAsiaTheme="minorHAnsi"/>
          <w:b/>
          <w:sz w:val="22"/>
          <w:lang w:eastAsia="en-US"/>
        </w:rPr>
        <w:t xml:space="preserve">2. </w:t>
      </w:r>
      <w:r w:rsidRPr="00164C94">
        <w:rPr>
          <w:rFonts w:eastAsiaTheme="minorHAnsi"/>
          <w:b/>
          <w:sz w:val="22"/>
          <w:lang w:eastAsia="en-US"/>
        </w:rPr>
        <w:t>Оказываемые услуги должны соответствовать следующим требованиям:</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Theme="minorHAnsi"/>
          <w:sz w:val="22"/>
          <w:lang w:eastAsia="en-US"/>
        </w:rPr>
      </w:pPr>
      <w:r w:rsidRPr="001D26EE">
        <w:rPr>
          <w:rFonts w:eastAsiaTheme="minorHAnsi"/>
          <w:sz w:val="22"/>
          <w:lang w:eastAsia="en-US"/>
        </w:rPr>
        <w:t xml:space="preserve"> - работоспособность открывающих механизмов, отсутствие сколов и трещин на стеклах, наличие фурнитуры и ее исправность, при необходимости нанесение герметизирующих составов (герметики санитарные, оконные, монтажные пены, соответствующие необходимым нормам) в места примыкания (откосы, подоконники), восстановление-замена уплотнительных резинок, (при необходимости) монтаж и нанесение на поверхности стекла солнце защитных пленок.</w:t>
      </w:r>
    </w:p>
    <w:p w:rsidR="00C67337" w:rsidRPr="001D26EE" w:rsidRDefault="00C67337" w:rsidP="001D26EE">
      <w:pPr>
        <w:widowControl w:val="0"/>
        <w:tabs>
          <w:tab w:val="left" w:pos="1134"/>
        </w:tabs>
        <w:autoSpaceDE w:val="0"/>
        <w:autoSpaceDN w:val="0"/>
        <w:adjustRightInd w:val="0"/>
        <w:spacing w:line="276" w:lineRule="auto"/>
        <w:ind w:firstLine="709"/>
        <w:jc w:val="center"/>
        <w:rPr>
          <w:rFonts w:eastAsia="Calibri"/>
          <w:b/>
          <w:sz w:val="22"/>
          <w:lang w:eastAsia="en-US"/>
        </w:rPr>
      </w:pPr>
      <w:r w:rsidRPr="001D26EE">
        <w:rPr>
          <w:rFonts w:eastAsia="Calibri"/>
          <w:b/>
          <w:sz w:val="22"/>
          <w:lang w:eastAsia="en-US"/>
        </w:rPr>
        <w:t>Дополнительные требования</w:t>
      </w:r>
    </w:p>
    <w:p w:rsidR="00C67337" w:rsidRPr="001D26EE" w:rsidRDefault="00C67337"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Работы в учебных классах, аудиториях, столовой, спортивном зале, должны проводится не в учебное время или при отсутствии обучающихся.</w:t>
      </w:r>
    </w:p>
    <w:p w:rsidR="00164C94" w:rsidRPr="001D26EE" w:rsidRDefault="00164C94" w:rsidP="001D26EE">
      <w:pPr>
        <w:widowControl w:val="0"/>
        <w:tabs>
          <w:tab w:val="left" w:pos="1134"/>
        </w:tabs>
        <w:autoSpaceDE w:val="0"/>
        <w:autoSpaceDN w:val="0"/>
        <w:adjustRightInd w:val="0"/>
        <w:spacing w:line="276" w:lineRule="auto"/>
        <w:ind w:firstLine="709"/>
        <w:jc w:val="center"/>
        <w:rPr>
          <w:b/>
          <w:sz w:val="22"/>
        </w:rPr>
      </w:pPr>
    </w:p>
    <w:p w:rsidR="007825E9" w:rsidRPr="001D26EE" w:rsidRDefault="00164C94" w:rsidP="001D26EE">
      <w:pPr>
        <w:widowControl w:val="0"/>
        <w:tabs>
          <w:tab w:val="left" w:pos="1134"/>
        </w:tabs>
        <w:autoSpaceDE w:val="0"/>
        <w:autoSpaceDN w:val="0"/>
        <w:adjustRightInd w:val="0"/>
        <w:spacing w:line="276" w:lineRule="auto"/>
        <w:ind w:firstLine="709"/>
        <w:jc w:val="center"/>
        <w:rPr>
          <w:rFonts w:eastAsia="Calibri"/>
          <w:b/>
          <w:i/>
          <w:sz w:val="22"/>
          <w:lang w:eastAsia="en-US"/>
        </w:rPr>
      </w:pPr>
      <w:r w:rsidRPr="001D26EE">
        <w:rPr>
          <w:b/>
          <w:sz w:val="22"/>
        </w:rPr>
        <w:t>3. Требования к качеству и безопасности услуг</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3.1. Под качеством услуг понимается их способность удовлетворять потребности Заказчика, быть использованными в соответствии с целями, определенными законом, договором или целями, для которых услуги такого рода обычно используются.</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3.2. Качество оказываемых услуг и используемых расходных материалов обеспечивается следующим:</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xml:space="preserve">- Федеральный закон от 27.12.2002 № 184-ФЗ «О техническом регулировании». Опубликован «Собрание законодательства РФ», 30.12.2002, № 52 (ч. 1); </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Федеральный Закон от 30 марта 1999 года № 52-ФЗ «О санитарно-эпидемиологическом благополучии населения» («Российская газета» № 64-65, 06.04.99);</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Федеральному закону от 29.12.2004 № 190-ФЗ «Градостроительный кодекс Российской Федерации»;</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Федеральному закону от 30.12.2009 № 384-ФЗ «Технический регламент о безопасности</w:t>
      </w:r>
      <w:r w:rsidRPr="001D26EE">
        <w:rPr>
          <w:rFonts w:eastAsia="Calibri"/>
          <w:sz w:val="22"/>
          <w:lang w:eastAsia="en-US" w:bidi="ru-RU"/>
        </w:rPr>
        <w:t xml:space="preserve"> </w:t>
      </w:r>
      <w:r w:rsidRPr="001D26EE">
        <w:rPr>
          <w:rFonts w:eastAsia="Calibri"/>
          <w:sz w:val="22"/>
          <w:lang w:eastAsia="en-US"/>
        </w:rPr>
        <w:lastRenderedPageBreak/>
        <w:t>зданий и сооружений»;</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Федеральному закону от 22.07.2008 № 123-ФЗ «Технический регламент о требованиях пожарной безопасности»;</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Постановление Госстроя РФ от 23.07.2001 № 80 «О принятии строительных норм и правил Российской Федерации "Безопасность труда в строительстве. Часть 1. Общие требования. СНиП 12-03-2001» (Зарегистрировано в Минюсте РФ 09.08.2001 N 2862);</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ГОСТ 30673-2013 Профили поливинилхлоридные для оконных и дверных блоков. Технические условия;</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ГОСТ 30777-2012 Устройства поворотные, откидные, поворотно-откидные, раздвижные для оконных и балконных дверных блоков. Технические условия;</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ГОСТ 24866-2014 Стеклопакеты клееные. Технические условия;</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«Изменение № 1 ГОСТ 24866-2014 «Стеклопакеты клееные. Технические условия» (принято Протоколом Межгосударственного совета по стандартизации, метрологии и сертификации от 30.06.2020 № 131-П).</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При отмене или изменении нормативных документов следует руководствоваться нормами, вводимыми взамен отмененных.</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3.3. Исполнитель оказывает услуги, с качеством, удовлетворяющим требованиям действующих государственных стандартов, нормативно-технической документации и иным нормативным правовым актам, предъявляемым для данного вида услуг.</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3.4. Исполнитель несет полную материальную ответственность за причинение ущерба имуществу Заказчика в ходе оказания услуг по вине Исполнителя. Исполнитель гарантирует полную сохранность всего имущества Заказчика в период оказания Исполнителем услуг.</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3.5. Обеспечение инструментами и оборудованием, средствами измерения, расходными материалами, применение автовышки (при необходимости) входит в стоимость услуг и осуществляется Исполнителем.</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3.6. Безопасность оказываемых услуг обеспечивается следующим:</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 xml:space="preserve">Оказание услуг должны соответствовать требованиям безопасности, установленными действующим законодательством. Безопасность оказания услуг – это безопасность оказываемых услуг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N 2300-1 «О защите прав потребителей»). </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r w:rsidRPr="001D26EE">
        <w:rPr>
          <w:rFonts w:eastAsia="Calibri"/>
          <w:sz w:val="22"/>
          <w:lang w:eastAsia="en-US"/>
        </w:rPr>
        <w:t>Исполнитель обязан не передавать третьим лицам информацию, используемую для оказания услуг, и сведения о характере оказываемых услуг.</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sz w:val="22"/>
          <w:lang w:eastAsia="en-US"/>
        </w:rPr>
      </w:pPr>
    </w:p>
    <w:p w:rsidR="00C67337" w:rsidRPr="001D26EE" w:rsidRDefault="00C67337" w:rsidP="001D26EE">
      <w:pPr>
        <w:widowControl w:val="0"/>
        <w:tabs>
          <w:tab w:val="left" w:pos="1134"/>
        </w:tabs>
        <w:autoSpaceDE w:val="0"/>
        <w:autoSpaceDN w:val="0"/>
        <w:adjustRightInd w:val="0"/>
        <w:spacing w:line="276" w:lineRule="auto"/>
        <w:ind w:firstLine="709"/>
        <w:jc w:val="center"/>
        <w:rPr>
          <w:rFonts w:eastAsia="Calibri"/>
          <w:b/>
          <w:sz w:val="22"/>
          <w:lang w:eastAsia="en-US"/>
        </w:rPr>
      </w:pPr>
      <w:r w:rsidRPr="001D26EE">
        <w:rPr>
          <w:rFonts w:eastAsia="Calibri"/>
          <w:b/>
          <w:sz w:val="22"/>
          <w:lang w:eastAsia="en-US"/>
        </w:rPr>
        <w:t>4. Перечень оказываемых услуг</w:t>
      </w:r>
    </w:p>
    <w:p w:rsidR="00164C94" w:rsidRPr="001D26EE" w:rsidRDefault="00164C94" w:rsidP="001D26EE">
      <w:pPr>
        <w:widowControl w:val="0"/>
        <w:tabs>
          <w:tab w:val="left" w:pos="1134"/>
        </w:tabs>
        <w:autoSpaceDE w:val="0"/>
        <w:autoSpaceDN w:val="0"/>
        <w:adjustRightInd w:val="0"/>
        <w:spacing w:line="276" w:lineRule="auto"/>
        <w:ind w:firstLine="709"/>
        <w:jc w:val="both"/>
        <w:rPr>
          <w:rFonts w:eastAsia="Calibri"/>
          <w:b/>
          <w:i/>
          <w:sz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
        <w:gridCol w:w="5681"/>
        <w:gridCol w:w="1273"/>
        <w:gridCol w:w="2216"/>
      </w:tblGrid>
      <w:tr w:rsidR="00C67337" w:rsidRPr="00C67337" w:rsidTr="001D26EE">
        <w:trPr>
          <w:trHeight w:val="440"/>
        </w:trPr>
        <w:tc>
          <w:tcPr>
            <w:tcW w:w="238" w:type="pct"/>
            <w:tcBorders>
              <w:top w:val="single" w:sz="4" w:space="0" w:color="auto"/>
              <w:left w:val="single" w:sz="4" w:space="0" w:color="auto"/>
              <w:bottom w:val="single" w:sz="4" w:space="0" w:color="auto"/>
              <w:right w:val="single" w:sz="4" w:space="0" w:color="auto"/>
            </w:tcBorders>
            <w:vAlign w:val="center"/>
            <w:hideMark/>
          </w:tcPr>
          <w:p w:rsidR="00C67337" w:rsidRPr="00C67337" w:rsidRDefault="00C67337" w:rsidP="001D26EE">
            <w:pPr>
              <w:widowControl w:val="0"/>
              <w:tabs>
                <w:tab w:val="left" w:pos="4245"/>
                <w:tab w:val="right" w:pos="10208"/>
              </w:tabs>
              <w:autoSpaceDE w:val="0"/>
              <w:autoSpaceDN w:val="0"/>
              <w:adjustRightInd w:val="0"/>
              <w:contextualSpacing/>
              <w:jc w:val="center"/>
              <w:rPr>
                <w:b/>
                <w:sz w:val="22"/>
              </w:rPr>
            </w:pPr>
            <w:r w:rsidRPr="00C67337">
              <w:rPr>
                <w:b/>
                <w:sz w:val="22"/>
              </w:rPr>
              <w:t>№</w:t>
            </w:r>
          </w:p>
        </w:tc>
        <w:tc>
          <w:tcPr>
            <w:tcW w:w="2950" w:type="pct"/>
            <w:tcBorders>
              <w:top w:val="single" w:sz="4" w:space="0" w:color="auto"/>
              <w:left w:val="single" w:sz="4" w:space="0" w:color="auto"/>
              <w:bottom w:val="single" w:sz="4" w:space="0" w:color="auto"/>
              <w:right w:val="single" w:sz="4" w:space="0" w:color="auto"/>
            </w:tcBorders>
            <w:vAlign w:val="center"/>
            <w:hideMark/>
          </w:tcPr>
          <w:p w:rsidR="00C67337" w:rsidRPr="00C67337" w:rsidRDefault="00C67337" w:rsidP="001D26EE">
            <w:pPr>
              <w:widowControl w:val="0"/>
              <w:tabs>
                <w:tab w:val="left" w:pos="4245"/>
                <w:tab w:val="right" w:pos="10208"/>
              </w:tabs>
              <w:autoSpaceDE w:val="0"/>
              <w:autoSpaceDN w:val="0"/>
              <w:adjustRightInd w:val="0"/>
              <w:contextualSpacing/>
              <w:jc w:val="center"/>
              <w:rPr>
                <w:b/>
                <w:sz w:val="22"/>
              </w:rPr>
            </w:pPr>
            <w:r w:rsidRPr="001D26EE">
              <w:rPr>
                <w:b/>
                <w:sz w:val="22"/>
              </w:rPr>
              <w:t>Наименование</w:t>
            </w:r>
          </w:p>
        </w:tc>
        <w:tc>
          <w:tcPr>
            <w:tcW w:w="661" w:type="pct"/>
            <w:tcBorders>
              <w:top w:val="single" w:sz="4" w:space="0" w:color="auto"/>
              <w:left w:val="single" w:sz="4" w:space="0" w:color="auto"/>
              <w:bottom w:val="single" w:sz="4" w:space="0" w:color="auto"/>
              <w:right w:val="single" w:sz="4" w:space="0" w:color="auto"/>
            </w:tcBorders>
            <w:vAlign w:val="center"/>
            <w:hideMark/>
          </w:tcPr>
          <w:p w:rsidR="00C67337" w:rsidRPr="00C67337" w:rsidRDefault="00C67337" w:rsidP="001D26EE">
            <w:pPr>
              <w:widowControl w:val="0"/>
              <w:tabs>
                <w:tab w:val="left" w:pos="4245"/>
                <w:tab w:val="right" w:pos="10208"/>
              </w:tabs>
              <w:autoSpaceDE w:val="0"/>
              <w:autoSpaceDN w:val="0"/>
              <w:adjustRightInd w:val="0"/>
              <w:contextualSpacing/>
              <w:jc w:val="center"/>
              <w:rPr>
                <w:b/>
                <w:sz w:val="22"/>
              </w:rPr>
            </w:pPr>
            <w:r w:rsidRPr="00C67337">
              <w:rPr>
                <w:b/>
                <w:sz w:val="22"/>
              </w:rPr>
              <w:t>Единица измерения</w:t>
            </w:r>
          </w:p>
        </w:tc>
        <w:tc>
          <w:tcPr>
            <w:tcW w:w="1151"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widowControl w:val="0"/>
              <w:tabs>
                <w:tab w:val="left" w:pos="4245"/>
                <w:tab w:val="right" w:pos="10208"/>
              </w:tabs>
              <w:autoSpaceDE w:val="0"/>
              <w:autoSpaceDN w:val="0"/>
              <w:adjustRightInd w:val="0"/>
              <w:contextualSpacing/>
              <w:jc w:val="center"/>
              <w:rPr>
                <w:b/>
                <w:sz w:val="22"/>
              </w:rPr>
            </w:pPr>
            <w:r w:rsidRPr="00C67337">
              <w:rPr>
                <w:b/>
                <w:sz w:val="22"/>
              </w:rPr>
              <w:t>Количество</w:t>
            </w:r>
          </w:p>
        </w:tc>
      </w:tr>
      <w:tr w:rsidR="00C67337" w:rsidRPr="00C67337" w:rsidTr="001D26EE">
        <w:trPr>
          <w:trHeight w:val="255"/>
        </w:trPr>
        <w:tc>
          <w:tcPr>
            <w:tcW w:w="238"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widowControl w:val="0"/>
              <w:tabs>
                <w:tab w:val="left" w:pos="4245"/>
                <w:tab w:val="right" w:pos="10208"/>
              </w:tabs>
              <w:autoSpaceDE w:val="0"/>
              <w:autoSpaceDN w:val="0"/>
              <w:adjustRightInd w:val="0"/>
              <w:contextualSpacing/>
              <w:jc w:val="right"/>
              <w:rPr>
                <w:b/>
                <w:sz w:val="22"/>
              </w:rPr>
            </w:pPr>
            <w:r w:rsidRPr="00C67337">
              <w:rPr>
                <w:sz w:val="22"/>
              </w:rPr>
              <w:t>1.</w:t>
            </w:r>
          </w:p>
        </w:tc>
        <w:tc>
          <w:tcPr>
            <w:tcW w:w="2950" w:type="pct"/>
            <w:tcBorders>
              <w:top w:val="single" w:sz="4" w:space="0" w:color="auto"/>
              <w:left w:val="single" w:sz="4" w:space="0" w:color="auto"/>
              <w:bottom w:val="single" w:sz="4" w:space="0" w:color="auto"/>
              <w:right w:val="single" w:sz="4" w:space="0" w:color="auto"/>
            </w:tcBorders>
          </w:tcPr>
          <w:p w:rsidR="001D26EE" w:rsidRPr="001D26EE" w:rsidRDefault="00C67337" w:rsidP="001D26EE">
            <w:pPr>
              <w:jc w:val="both"/>
              <w:rPr>
                <w:rFonts w:eastAsiaTheme="minorHAnsi"/>
                <w:color w:val="000000"/>
                <w:sz w:val="22"/>
                <w:szCs w:val="22"/>
                <w:lang w:eastAsia="en-US"/>
              </w:rPr>
            </w:pPr>
            <w:r w:rsidRPr="001D26EE">
              <w:rPr>
                <w:rFonts w:eastAsiaTheme="minorHAnsi"/>
                <w:color w:val="000000"/>
                <w:sz w:val="22"/>
                <w:szCs w:val="22"/>
                <w:lang w:eastAsia="en-US"/>
              </w:rPr>
              <w:t>Оказание</w:t>
            </w:r>
            <w:r w:rsidRPr="00C67337">
              <w:rPr>
                <w:rFonts w:eastAsiaTheme="minorHAnsi"/>
                <w:color w:val="000000"/>
                <w:sz w:val="22"/>
                <w:szCs w:val="22"/>
                <w:lang w:eastAsia="en-US"/>
              </w:rPr>
              <w:t xml:space="preserve"> </w:t>
            </w:r>
            <w:r w:rsidR="001D26EE" w:rsidRPr="001D26EE">
              <w:rPr>
                <w:rFonts w:eastAsiaTheme="minorHAnsi"/>
                <w:color w:val="000000"/>
                <w:sz w:val="22"/>
                <w:szCs w:val="22"/>
                <w:lang w:eastAsia="en-US"/>
              </w:rPr>
              <w:t xml:space="preserve">услуг </w:t>
            </w:r>
            <w:r w:rsidRPr="00C67337">
              <w:rPr>
                <w:rFonts w:eastAsiaTheme="minorHAnsi"/>
                <w:color w:val="000000"/>
                <w:sz w:val="22"/>
                <w:szCs w:val="22"/>
                <w:lang w:eastAsia="en-US"/>
              </w:rPr>
              <w:t xml:space="preserve">по ремонту, обслуживанию механизмов, замене фурнитуры, замене уплотнительных резинок, замене стекла, </w:t>
            </w:r>
            <w:r w:rsidRPr="001D26EE">
              <w:rPr>
                <w:rFonts w:eastAsiaTheme="minorHAnsi"/>
                <w:color w:val="000000"/>
                <w:sz w:val="22"/>
                <w:szCs w:val="22"/>
                <w:lang w:eastAsia="en-US"/>
              </w:rPr>
              <w:t>окон</w:t>
            </w:r>
            <w:r w:rsidRPr="00C67337">
              <w:rPr>
                <w:rFonts w:eastAsiaTheme="minorHAnsi"/>
                <w:color w:val="000000"/>
                <w:sz w:val="22"/>
                <w:szCs w:val="22"/>
                <w:lang w:eastAsia="en-US"/>
              </w:rPr>
              <w:t xml:space="preserve"> </w:t>
            </w:r>
            <w:r w:rsidRPr="001D26EE">
              <w:rPr>
                <w:rFonts w:eastAsiaTheme="minorHAnsi"/>
                <w:color w:val="000000"/>
                <w:sz w:val="22"/>
                <w:szCs w:val="22"/>
                <w:lang w:eastAsia="en-US"/>
              </w:rPr>
              <w:t>зданий СПБ</w:t>
            </w:r>
            <w:r w:rsidRPr="00C67337">
              <w:rPr>
                <w:rFonts w:eastAsiaTheme="minorHAnsi"/>
                <w:color w:val="000000"/>
                <w:sz w:val="22"/>
                <w:szCs w:val="22"/>
                <w:lang w:eastAsia="en-US"/>
              </w:rPr>
              <w:t xml:space="preserve"> ГБ ПОУ «Колледж Петербургской моды»</w:t>
            </w:r>
            <w:r w:rsidRPr="00C67337">
              <w:rPr>
                <w:rFonts w:eastAsiaTheme="minorHAnsi"/>
                <w:color w:val="000000"/>
                <w:sz w:val="22"/>
                <w:szCs w:val="22"/>
                <w:lang w:eastAsia="en-US"/>
              </w:rPr>
              <w:tab/>
            </w:r>
          </w:p>
          <w:p w:rsidR="00C67337" w:rsidRPr="00C67337" w:rsidRDefault="00C67337" w:rsidP="001D26EE">
            <w:pPr>
              <w:jc w:val="both"/>
              <w:rPr>
                <w:rFonts w:eastAsiaTheme="minorHAnsi"/>
                <w:i/>
                <w:sz w:val="22"/>
                <w:szCs w:val="22"/>
                <w:lang w:eastAsia="en-US"/>
              </w:rPr>
            </w:pPr>
            <w:r w:rsidRPr="00C67337">
              <w:rPr>
                <w:rFonts w:eastAsiaTheme="minorHAnsi"/>
                <w:i/>
                <w:sz w:val="22"/>
                <w:szCs w:val="22"/>
                <w:lang w:eastAsia="en-US"/>
              </w:rPr>
              <w:t xml:space="preserve">Адрес </w:t>
            </w:r>
            <w:r w:rsidRPr="001D26EE">
              <w:rPr>
                <w:rFonts w:eastAsiaTheme="minorHAnsi"/>
                <w:i/>
                <w:sz w:val="22"/>
                <w:szCs w:val="22"/>
                <w:lang w:eastAsia="en-US"/>
              </w:rPr>
              <w:t>объекта</w:t>
            </w:r>
            <w:r w:rsidRPr="00C67337">
              <w:rPr>
                <w:rFonts w:eastAsiaTheme="minorHAnsi"/>
                <w:i/>
                <w:sz w:val="22"/>
                <w:szCs w:val="22"/>
                <w:lang w:eastAsia="en-US"/>
              </w:rPr>
              <w:t>: Санкт-Петербург, ул. Манчестерская д.8 к.2 (</w:t>
            </w:r>
            <w:r w:rsidRPr="001D26EE">
              <w:rPr>
                <w:rFonts w:eastAsiaTheme="minorHAnsi"/>
                <w:i/>
                <w:sz w:val="22"/>
                <w:szCs w:val="22"/>
                <w:lang w:eastAsia="en-US"/>
              </w:rPr>
              <w:t>Производственный корпус</w:t>
            </w:r>
            <w:r w:rsidRPr="00C67337">
              <w:rPr>
                <w:rFonts w:eastAsiaTheme="minorHAnsi"/>
                <w:i/>
                <w:sz w:val="22"/>
                <w:szCs w:val="22"/>
                <w:lang w:eastAsia="en-US"/>
              </w:rPr>
              <w:t>)</w:t>
            </w:r>
          </w:p>
        </w:tc>
        <w:tc>
          <w:tcPr>
            <w:tcW w:w="661"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ШТ. оконных блоков</w:t>
            </w:r>
          </w:p>
        </w:tc>
        <w:tc>
          <w:tcPr>
            <w:tcW w:w="1151"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112</w:t>
            </w:r>
          </w:p>
        </w:tc>
      </w:tr>
      <w:tr w:rsidR="00C67337" w:rsidRPr="00C67337" w:rsidTr="001D26EE">
        <w:trPr>
          <w:trHeight w:val="780"/>
        </w:trPr>
        <w:tc>
          <w:tcPr>
            <w:tcW w:w="238"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widowControl w:val="0"/>
              <w:tabs>
                <w:tab w:val="left" w:pos="4245"/>
                <w:tab w:val="right" w:pos="10208"/>
              </w:tabs>
              <w:autoSpaceDE w:val="0"/>
              <w:autoSpaceDN w:val="0"/>
              <w:adjustRightInd w:val="0"/>
              <w:contextualSpacing/>
              <w:jc w:val="right"/>
              <w:rPr>
                <w:sz w:val="22"/>
              </w:rPr>
            </w:pPr>
            <w:r w:rsidRPr="00C67337">
              <w:rPr>
                <w:sz w:val="22"/>
              </w:rPr>
              <w:t>2.</w:t>
            </w:r>
          </w:p>
        </w:tc>
        <w:tc>
          <w:tcPr>
            <w:tcW w:w="2950" w:type="pct"/>
            <w:tcBorders>
              <w:top w:val="single" w:sz="4" w:space="0" w:color="auto"/>
              <w:left w:val="single" w:sz="4" w:space="0" w:color="auto"/>
              <w:bottom w:val="single" w:sz="4" w:space="0" w:color="auto"/>
              <w:right w:val="single" w:sz="4" w:space="0" w:color="auto"/>
            </w:tcBorders>
          </w:tcPr>
          <w:p w:rsidR="001D26EE" w:rsidRPr="00C67337" w:rsidRDefault="001D26EE" w:rsidP="001D26EE">
            <w:pPr>
              <w:jc w:val="both"/>
              <w:rPr>
                <w:rFonts w:eastAsiaTheme="minorHAnsi"/>
                <w:color w:val="000000"/>
                <w:sz w:val="22"/>
                <w:szCs w:val="22"/>
                <w:lang w:eastAsia="en-US"/>
              </w:rPr>
            </w:pPr>
            <w:r w:rsidRPr="001D26EE">
              <w:rPr>
                <w:rFonts w:eastAsiaTheme="minorHAnsi"/>
                <w:color w:val="000000"/>
                <w:sz w:val="22"/>
                <w:szCs w:val="22"/>
                <w:lang w:eastAsia="en-US"/>
              </w:rPr>
              <w:t xml:space="preserve">Оказание услуг </w:t>
            </w:r>
            <w:r w:rsidR="00C67337" w:rsidRPr="00C67337">
              <w:rPr>
                <w:rFonts w:eastAsiaTheme="minorHAnsi"/>
                <w:color w:val="000000"/>
                <w:sz w:val="22"/>
                <w:szCs w:val="22"/>
                <w:lang w:eastAsia="en-US"/>
              </w:rPr>
              <w:t xml:space="preserve">по ремонту, обслуживанию механизмов, замене фурнитуры, замене уплотнительных резинок, замене стекла, </w:t>
            </w:r>
            <w:r w:rsidR="00C67337" w:rsidRPr="001D26EE">
              <w:rPr>
                <w:rFonts w:eastAsiaTheme="minorHAnsi"/>
                <w:color w:val="000000"/>
                <w:sz w:val="22"/>
                <w:szCs w:val="22"/>
                <w:lang w:eastAsia="en-US"/>
              </w:rPr>
              <w:t>окон</w:t>
            </w:r>
            <w:r w:rsidR="00C67337" w:rsidRPr="00C67337">
              <w:rPr>
                <w:rFonts w:eastAsiaTheme="minorHAnsi"/>
                <w:color w:val="000000"/>
                <w:sz w:val="22"/>
                <w:szCs w:val="22"/>
                <w:lang w:eastAsia="en-US"/>
              </w:rPr>
              <w:t xml:space="preserve"> </w:t>
            </w:r>
            <w:r w:rsidRPr="001D26EE">
              <w:rPr>
                <w:rFonts w:eastAsiaTheme="minorHAnsi"/>
                <w:color w:val="000000"/>
                <w:sz w:val="22"/>
                <w:szCs w:val="22"/>
                <w:lang w:eastAsia="en-US"/>
              </w:rPr>
              <w:t>зданий СПБ</w:t>
            </w:r>
            <w:r w:rsidR="00C67337" w:rsidRPr="00C67337">
              <w:rPr>
                <w:rFonts w:eastAsiaTheme="minorHAnsi"/>
                <w:color w:val="000000"/>
                <w:sz w:val="22"/>
                <w:szCs w:val="22"/>
                <w:lang w:eastAsia="en-US"/>
              </w:rPr>
              <w:t xml:space="preserve"> ГБ ПОУ «Колледж Петербургской моды»</w:t>
            </w:r>
            <w:r w:rsidR="00C67337" w:rsidRPr="00C67337">
              <w:rPr>
                <w:rFonts w:eastAsiaTheme="minorHAnsi"/>
                <w:color w:val="000000"/>
                <w:sz w:val="22"/>
                <w:szCs w:val="22"/>
                <w:lang w:eastAsia="en-US"/>
              </w:rPr>
              <w:tab/>
            </w:r>
          </w:p>
          <w:p w:rsidR="00C67337" w:rsidRPr="00C67337" w:rsidRDefault="00C67337" w:rsidP="001D26EE">
            <w:pPr>
              <w:jc w:val="both"/>
              <w:rPr>
                <w:rFonts w:eastAsiaTheme="minorHAnsi"/>
                <w:i/>
                <w:sz w:val="22"/>
                <w:szCs w:val="22"/>
                <w:lang w:eastAsia="en-US"/>
              </w:rPr>
            </w:pPr>
            <w:r w:rsidRPr="00C67337">
              <w:rPr>
                <w:rFonts w:eastAsiaTheme="minorHAnsi"/>
                <w:i/>
                <w:sz w:val="22"/>
                <w:szCs w:val="22"/>
                <w:lang w:eastAsia="en-US"/>
              </w:rPr>
              <w:t xml:space="preserve">Адрес </w:t>
            </w:r>
            <w:r w:rsidRPr="001D26EE">
              <w:rPr>
                <w:rFonts w:eastAsiaTheme="minorHAnsi"/>
                <w:i/>
                <w:sz w:val="22"/>
                <w:szCs w:val="22"/>
                <w:lang w:eastAsia="en-US"/>
              </w:rPr>
              <w:t>объекта</w:t>
            </w:r>
            <w:r w:rsidRPr="00C67337">
              <w:rPr>
                <w:rFonts w:eastAsiaTheme="minorHAnsi"/>
                <w:i/>
                <w:sz w:val="22"/>
                <w:szCs w:val="22"/>
                <w:lang w:eastAsia="en-US"/>
              </w:rPr>
              <w:t>: Санкт-Петербург, ул. Манчестерская д.8 к.1</w:t>
            </w:r>
            <w:r w:rsidR="001D26EE" w:rsidRPr="001D26EE">
              <w:rPr>
                <w:rFonts w:eastAsiaTheme="minorHAnsi"/>
                <w:i/>
                <w:sz w:val="22"/>
                <w:szCs w:val="22"/>
                <w:lang w:eastAsia="en-US"/>
              </w:rPr>
              <w:t xml:space="preserve"> </w:t>
            </w:r>
            <w:r w:rsidRPr="00C67337">
              <w:rPr>
                <w:rFonts w:eastAsiaTheme="minorHAnsi"/>
                <w:i/>
                <w:sz w:val="22"/>
                <w:szCs w:val="22"/>
                <w:lang w:eastAsia="en-US"/>
              </w:rPr>
              <w:t>(</w:t>
            </w:r>
            <w:r w:rsidRPr="001D26EE">
              <w:rPr>
                <w:rFonts w:eastAsiaTheme="minorHAnsi"/>
                <w:i/>
                <w:sz w:val="22"/>
                <w:szCs w:val="22"/>
                <w:lang w:eastAsia="en-US"/>
              </w:rPr>
              <w:t>учебный корпус</w:t>
            </w:r>
            <w:r w:rsidRPr="00C67337">
              <w:rPr>
                <w:rFonts w:eastAsiaTheme="minorHAnsi"/>
                <w:i/>
                <w:sz w:val="22"/>
                <w:szCs w:val="22"/>
                <w:lang w:eastAsia="en-US"/>
              </w:rPr>
              <w:t xml:space="preserve">, </w:t>
            </w:r>
            <w:r w:rsidRPr="001D26EE">
              <w:rPr>
                <w:rFonts w:eastAsiaTheme="minorHAnsi"/>
                <w:i/>
                <w:sz w:val="22"/>
                <w:szCs w:val="22"/>
                <w:lang w:eastAsia="en-US"/>
              </w:rPr>
              <w:t>столовая</w:t>
            </w:r>
            <w:r w:rsidRPr="00C67337">
              <w:rPr>
                <w:rFonts w:eastAsiaTheme="minorHAnsi"/>
                <w:i/>
                <w:sz w:val="22"/>
                <w:szCs w:val="22"/>
                <w:lang w:eastAsia="en-US"/>
              </w:rPr>
              <w:t xml:space="preserve">, </w:t>
            </w:r>
            <w:r w:rsidRPr="001D26EE">
              <w:rPr>
                <w:rFonts w:eastAsiaTheme="minorHAnsi"/>
                <w:i/>
                <w:sz w:val="22"/>
                <w:szCs w:val="22"/>
                <w:lang w:eastAsia="en-US"/>
              </w:rPr>
              <w:t>спортивный зал</w:t>
            </w:r>
            <w:r w:rsidRPr="00C67337">
              <w:rPr>
                <w:rFonts w:eastAsiaTheme="minorHAnsi"/>
                <w:i/>
                <w:sz w:val="22"/>
                <w:szCs w:val="22"/>
                <w:lang w:eastAsia="en-US"/>
              </w:rPr>
              <w:t xml:space="preserve">, </w:t>
            </w:r>
            <w:r w:rsidRPr="001D26EE">
              <w:rPr>
                <w:rFonts w:eastAsiaTheme="minorHAnsi"/>
                <w:i/>
                <w:sz w:val="22"/>
                <w:szCs w:val="22"/>
                <w:lang w:eastAsia="en-US"/>
              </w:rPr>
              <w:t>библиотека</w:t>
            </w:r>
            <w:r w:rsidRPr="00C67337">
              <w:rPr>
                <w:rFonts w:eastAsiaTheme="minorHAnsi"/>
                <w:i/>
                <w:sz w:val="22"/>
                <w:szCs w:val="22"/>
                <w:lang w:eastAsia="en-US"/>
              </w:rPr>
              <w:t>)</w:t>
            </w:r>
          </w:p>
        </w:tc>
        <w:tc>
          <w:tcPr>
            <w:tcW w:w="661" w:type="pct"/>
            <w:shd w:val="clear" w:color="auto" w:fill="auto"/>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ШТ. оконных блоков</w:t>
            </w:r>
          </w:p>
        </w:tc>
        <w:tc>
          <w:tcPr>
            <w:tcW w:w="1151" w:type="pct"/>
            <w:shd w:val="clear" w:color="auto" w:fill="auto"/>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200</w:t>
            </w:r>
          </w:p>
        </w:tc>
      </w:tr>
      <w:tr w:rsidR="00C67337" w:rsidRPr="00C67337" w:rsidTr="001D26EE">
        <w:trPr>
          <w:trHeight w:val="780"/>
        </w:trPr>
        <w:tc>
          <w:tcPr>
            <w:tcW w:w="238"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widowControl w:val="0"/>
              <w:tabs>
                <w:tab w:val="left" w:pos="4245"/>
                <w:tab w:val="right" w:pos="10208"/>
              </w:tabs>
              <w:autoSpaceDE w:val="0"/>
              <w:autoSpaceDN w:val="0"/>
              <w:adjustRightInd w:val="0"/>
              <w:contextualSpacing/>
              <w:jc w:val="right"/>
              <w:rPr>
                <w:sz w:val="22"/>
              </w:rPr>
            </w:pPr>
            <w:r w:rsidRPr="00C67337">
              <w:rPr>
                <w:sz w:val="22"/>
              </w:rPr>
              <w:lastRenderedPageBreak/>
              <w:t>3.</w:t>
            </w:r>
          </w:p>
        </w:tc>
        <w:tc>
          <w:tcPr>
            <w:tcW w:w="2950" w:type="pct"/>
            <w:tcBorders>
              <w:top w:val="single" w:sz="4" w:space="0" w:color="auto"/>
              <w:left w:val="single" w:sz="4" w:space="0" w:color="auto"/>
              <w:bottom w:val="single" w:sz="4" w:space="0" w:color="auto"/>
              <w:right w:val="single" w:sz="4" w:space="0" w:color="auto"/>
            </w:tcBorders>
          </w:tcPr>
          <w:p w:rsidR="00C67337" w:rsidRPr="00C67337" w:rsidRDefault="001D26EE" w:rsidP="001D26EE">
            <w:pPr>
              <w:jc w:val="both"/>
              <w:rPr>
                <w:rFonts w:eastAsiaTheme="minorHAnsi"/>
                <w:color w:val="000000"/>
                <w:sz w:val="22"/>
                <w:szCs w:val="22"/>
                <w:lang w:eastAsia="en-US"/>
              </w:rPr>
            </w:pPr>
            <w:r w:rsidRPr="001D26EE">
              <w:rPr>
                <w:rFonts w:eastAsiaTheme="minorHAnsi"/>
                <w:color w:val="000000"/>
                <w:sz w:val="22"/>
                <w:szCs w:val="22"/>
                <w:lang w:eastAsia="en-US"/>
              </w:rPr>
              <w:t>Оказание услуг</w:t>
            </w:r>
            <w:r w:rsidR="00C67337" w:rsidRPr="00C67337">
              <w:rPr>
                <w:rFonts w:eastAsiaTheme="minorHAnsi"/>
                <w:color w:val="000000"/>
                <w:sz w:val="22"/>
                <w:szCs w:val="22"/>
                <w:lang w:eastAsia="en-US"/>
              </w:rPr>
              <w:t xml:space="preserve"> по ремонту, обслуживанию механизмов, замене фурнитуры, замене уплотнительных резинок, замене стекла, </w:t>
            </w:r>
            <w:r w:rsidRPr="001D26EE">
              <w:rPr>
                <w:rFonts w:eastAsiaTheme="minorHAnsi"/>
                <w:color w:val="000000"/>
                <w:sz w:val="22"/>
                <w:szCs w:val="22"/>
                <w:lang w:eastAsia="en-US"/>
              </w:rPr>
              <w:t xml:space="preserve">окон </w:t>
            </w:r>
            <w:r w:rsidR="00C67337" w:rsidRPr="00C67337">
              <w:rPr>
                <w:rFonts w:eastAsiaTheme="minorHAnsi"/>
                <w:color w:val="000000"/>
                <w:sz w:val="22"/>
                <w:szCs w:val="22"/>
                <w:lang w:eastAsia="en-US"/>
              </w:rPr>
              <w:t xml:space="preserve">(стеклопакет) </w:t>
            </w:r>
            <w:r w:rsidRPr="001D26EE">
              <w:rPr>
                <w:rFonts w:eastAsiaTheme="minorHAnsi"/>
                <w:color w:val="000000"/>
                <w:sz w:val="22"/>
                <w:szCs w:val="22"/>
                <w:lang w:eastAsia="en-US"/>
              </w:rPr>
              <w:t>зданий СПБ</w:t>
            </w:r>
            <w:r w:rsidR="00C67337" w:rsidRPr="00C67337">
              <w:rPr>
                <w:rFonts w:eastAsiaTheme="minorHAnsi"/>
                <w:color w:val="000000"/>
                <w:sz w:val="22"/>
                <w:szCs w:val="22"/>
                <w:lang w:eastAsia="en-US"/>
              </w:rPr>
              <w:t xml:space="preserve"> ГБ ПОУ «Колледж Петербургской моды»</w:t>
            </w:r>
          </w:p>
          <w:p w:rsidR="00C67337" w:rsidRPr="00C67337" w:rsidRDefault="00C67337" w:rsidP="001D26EE">
            <w:pPr>
              <w:jc w:val="both"/>
              <w:rPr>
                <w:rFonts w:eastAsiaTheme="minorHAnsi"/>
                <w:i/>
                <w:sz w:val="22"/>
                <w:szCs w:val="22"/>
                <w:lang w:eastAsia="en-US"/>
              </w:rPr>
            </w:pPr>
            <w:r w:rsidRPr="00C67337">
              <w:rPr>
                <w:rFonts w:eastAsiaTheme="minorHAnsi"/>
                <w:i/>
                <w:sz w:val="22"/>
                <w:szCs w:val="22"/>
                <w:lang w:eastAsia="en-US"/>
              </w:rPr>
              <w:t xml:space="preserve">Адрес </w:t>
            </w:r>
            <w:r w:rsidR="001D26EE" w:rsidRPr="001D26EE">
              <w:rPr>
                <w:rFonts w:eastAsiaTheme="minorHAnsi"/>
                <w:i/>
                <w:sz w:val="22"/>
                <w:szCs w:val="22"/>
                <w:lang w:eastAsia="en-US"/>
              </w:rPr>
              <w:t>объекта</w:t>
            </w:r>
            <w:r w:rsidRPr="00C67337">
              <w:rPr>
                <w:rFonts w:eastAsiaTheme="minorHAnsi"/>
                <w:i/>
                <w:sz w:val="22"/>
                <w:szCs w:val="22"/>
                <w:lang w:eastAsia="en-US"/>
              </w:rPr>
              <w:t>: Санкт-Петербург, Дунайский пр. 49/126</w:t>
            </w:r>
          </w:p>
        </w:tc>
        <w:tc>
          <w:tcPr>
            <w:tcW w:w="661" w:type="pct"/>
            <w:shd w:val="clear" w:color="auto" w:fill="auto"/>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ШТ. оконных блоков</w:t>
            </w:r>
          </w:p>
        </w:tc>
        <w:tc>
          <w:tcPr>
            <w:tcW w:w="1151" w:type="pct"/>
            <w:shd w:val="clear" w:color="auto" w:fill="auto"/>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145</w:t>
            </w:r>
          </w:p>
        </w:tc>
      </w:tr>
      <w:tr w:rsidR="00C67337" w:rsidRPr="00C67337" w:rsidTr="001D26EE">
        <w:trPr>
          <w:trHeight w:val="780"/>
        </w:trPr>
        <w:tc>
          <w:tcPr>
            <w:tcW w:w="238" w:type="pct"/>
            <w:tcBorders>
              <w:top w:val="single" w:sz="4" w:space="0" w:color="auto"/>
              <w:left w:val="single" w:sz="4" w:space="0" w:color="auto"/>
              <w:bottom w:val="single" w:sz="4" w:space="0" w:color="auto"/>
              <w:right w:val="single" w:sz="4" w:space="0" w:color="auto"/>
            </w:tcBorders>
            <w:vAlign w:val="center"/>
          </w:tcPr>
          <w:p w:rsidR="00C67337" w:rsidRPr="00C67337" w:rsidRDefault="00C67337" w:rsidP="001D26EE">
            <w:pPr>
              <w:widowControl w:val="0"/>
              <w:tabs>
                <w:tab w:val="left" w:pos="4245"/>
                <w:tab w:val="right" w:pos="10208"/>
              </w:tabs>
              <w:autoSpaceDE w:val="0"/>
              <w:autoSpaceDN w:val="0"/>
              <w:adjustRightInd w:val="0"/>
              <w:contextualSpacing/>
              <w:jc w:val="right"/>
              <w:rPr>
                <w:sz w:val="22"/>
              </w:rPr>
            </w:pPr>
            <w:r w:rsidRPr="00C67337">
              <w:rPr>
                <w:sz w:val="22"/>
              </w:rPr>
              <w:t>4.</w:t>
            </w:r>
          </w:p>
        </w:tc>
        <w:tc>
          <w:tcPr>
            <w:tcW w:w="2950" w:type="pct"/>
            <w:tcBorders>
              <w:top w:val="single" w:sz="4" w:space="0" w:color="auto"/>
              <w:left w:val="single" w:sz="4" w:space="0" w:color="auto"/>
              <w:bottom w:val="single" w:sz="4" w:space="0" w:color="auto"/>
              <w:right w:val="single" w:sz="4" w:space="0" w:color="auto"/>
            </w:tcBorders>
          </w:tcPr>
          <w:p w:rsidR="001D26EE" w:rsidRPr="00C67337" w:rsidRDefault="001D26EE" w:rsidP="001D26EE">
            <w:pPr>
              <w:jc w:val="both"/>
              <w:rPr>
                <w:rFonts w:eastAsiaTheme="minorHAnsi"/>
                <w:color w:val="000000"/>
                <w:sz w:val="22"/>
                <w:szCs w:val="22"/>
                <w:lang w:eastAsia="en-US"/>
              </w:rPr>
            </w:pPr>
            <w:r w:rsidRPr="001D26EE">
              <w:rPr>
                <w:rFonts w:eastAsiaTheme="minorHAnsi"/>
                <w:color w:val="000000"/>
                <w:sz w:val="22"/>
                <w:szCs w:val="22"/>
                <w:lang w:eastAsia="en-US"/>
              </w:rPr>
              <w:t>Оказание услуг</w:t>
            </w:r>
            <w:r w:rsidR="00C67337" w:rsidRPr="00C67337">
              <w:rPr>
                <w:rFonts w:eastAsiaTheme="minorHAnsi"/>
                <w:color w:val="000000"/>
                <w:sz w:val="22"/>
                <w:szCs w:val="22"/>
                <w:lang w:eastAsia="en-US"/>
              </w:rPr>
              <w:t xml:space="preserve"> по ремонту, обслуживанию механизмов, замене фурнитуры, замене уплотнительных резинок, замене стекла, </w:t>
            </w:r>
            <w:r w:rsidRPr="001D26EE">
              <w:rPr>
                <w:rFonts w:eastAsiaTheme="minorHAnsi"/>
                <w:color w:val="000000"/>
                <w:sz w:val="22"/>
                <w:szCs w:val="22"/>
                <w:lang w:eastAsia="en-US"/>
              </w:rPr>
              <w:t>окон</w:t>
            </w:r>
            <w:r w:rsidR="00C67337" w:rsidRPr="00C67337">
              <w:rPr>
                <w:rFonts w:eastAsiaTheme="minorHAnsi"/>
                <w:color w:val="000000"/>
                <w:sz w:val="22"/>
                <w:szCs w:val="22"/>
                <w:lang w:eastAsia="en-US"/>
              </w:rPr>
              <w:t xml:space="preserve"> </w:t>
            </w:r>
            <w:r w:rsidRPr="001D26EE">
              <w:rPr>
                <w:rFonts w:eastAsiaTheme="minorHAnsi"/>
                <w:color w:val="000000"/>
                <w:sz w:val="22"/>
                <w:szCs w:val="22"/>
                <w:lang w:eastAsia="en-US"/>
              </w:rPr>
              <w:t>зданий СПБ</w:t>
            </w:r>
            <w:r w:rsidR="00C67337" w:rsidRPr="00C67337">
              <w:rPr>
                <w:rFonts w:eastAsiaTheme="minorHAnsi"/>
                <w:color w:val="000000"/>
                <w:sz w:val="22"/>
                <w:szCs w:val="22"/>
                <w:lang w:eastAsia="en-US"/>
              </w:rPr>
              <w:t xml:space="preserve"> ГБ ПОУ «Колледж Петербургской моды»</w:t>
            </w:r>
            <w:r w:rsidR="00C67337" w:rsidRPr="00C67337">
              <w:rPr>
                <w:rFonts w:eastAsiaTheme="minorHAnsi"/>
                <w:color w:val="000000"/>
                <w:sz w:val="22"/>
                <w:szCs w:val="22"/>
                <w:lang w:eastAsia="en-US"/>
              </w:rPr>
              <w:tab/>
            </w:r>
          </w:p>
          <w:p w:rsidR="00C67337" w:rsidRPr="00C67337" w:rsidRDefault="00C67337" w:rsidP="001D26EE">
            <w:pPr>
              <w:jc w:val="both"/>
              <w:rPr>
                <w:rFonts w:eastAsiaTheme="minorHAnsi"/>
                <w:i/>
                <w:sz w:val="22"/>
                <w:szCs w:val="22"/>
                <w:lang w:eastAsia="en-US"/>
              </w:rPr>
            </w:pPr>
            <w:r w:rsidRPr="00C67337">
              <w:rPr>
                <w:rFonts w:eastAsiaTheme="minorHAnsi"/>
                <w:i/>
                <w:sz w:val="22"/>
                <w:szCs w:val="22"/>
                <w:lang w:eastAsia="en-US"/>
              </w:rPr>
              <w:t xml:space="preserve">Адрес </w:t>
            </w:r>
            <w:r w:rsidR="001D26EE" w:rsidRPr="001D26EE">
              <w:rPr>
                <w:rFonts w:eastAsiaTheme="minorHAnsi"/>
                <w:i/>
                <w:sz w:val="22"/>
                <w:szCs w:val="22"/>
                <w:lang w:eastAsia="en-US"/>
              </w:rPr>
              <w:t>объекта</w:t>
            </w:r>
            <w:r w:rsidRPr="00C67337">
              <w:rPr>
                <w:rFonts w:eastAsiaTheme="minorHAnsi"/>
                <w:i/>
                <w:sz w:val="22"/>
                <w:szCs w:val="22"/>
                <w:lang w:eastAsia="en-US"/>
              </w:rPr>
              <w:t>: Санк</w:t>
            </w:r>
            <w:r w:rsidR="001D26EE" w:rsidRPr="001D26EE">
              <w:rPr>
                <w:rFonts w:eastAsiaTheme="minorHAnsi"/>
                <w:i/>
                <w:sz w:val="22"/>
                <w:szCs w:val="22"/>
                <w:lang w:eastAsia="en-US"/>
              </w:rPr>
              <w:t xml:space="preserve">т-Петербург, Софийская ул. 19 к. </w:t>
            </w:r>
            <w:r w:rsidRPr="00C67337">
              <w:rPr>
                <w:rFonts w:eastAsiaTheme="minorHAnsi"/>
                <w:i/>
                <w:sz w:val="22"/>
                <w:szCs w:val="22"/>
                <w:lang w:eastAsia="en-US"/>
              </w:rPr>
              <w:t>1</w:t>
            </w:r>
          </w:p>
        </w:tc>
        <w:tc>
          <w:tcPr>
            <w:tcW w:w="661" w:type="pct"/>
            <w:shd w:val="clear" w:color="auto" w:fill="auto"/>
            <w:vAlign w:val="center"/>
          </w:tcPr>
          <w:p w:rsidR="00C67337" w:rsidRPr="001D26EE" w:rsidRDefault="00C67337" w:rsidP="001D26EE">
            <w:pPr>
              <w:jc w:val="center"/>
              <w:rPr>
                <w:rFonts w:eastAsiaTheme="minorHAnsi"/>
                <w:sz w:val="22"/>
                <w:szCs w:val="22"/>
                <w:lang w:eastAsia="en-US"/>
              </w:rPr>
            </w:pPr>
            <w:r w:rsidRPr="00C67337">
              <w:rPr>
                <w:rFonts w:eastAsiaTheme="minorHAnsi"/>
                <w:sz w:val="22"/>
                <w:szCs w:val="22"/>
                <w:lang w:eastAsia="en-US"/>
              </w:rPr>
              <w:t>ШТ.</w:t>
            </w:r>
          </w:p>
          <w:p w:rsidR="001D26EE" w:rsidRPr="00C67337" w:rsidRDefault="001D26EE" w:rsidP="001D26EE">
            <w:pPr>
              <w:jc w:val="center"/>
              <w:rPr>
                <w:rFonts w:eastAsiaTheme="minorHAnsi"/>
                <w:sz w:val="22"/>
                <w:szCs w:val="22"/>
                <w:lang w:eastAsia="en-US"/>
              </w:rPr>
            </w:pPr>
            <w:r w:rsidRPr="001D26EE">
              <w:rPr>
                <w:rFonts w:eastAsiaTheme="minorHAnsi"/>
                <w:sz w:val="22"/>
                <w:szCs w:val="22"/>
                <w:lang w:eastAsia="en-US"/>
              </w:rPr>
              <w:t>оконных блоков</w:t>
            </w:r>
          </w:p>
        </w:tc>
        <w:tc>
          <w:tcPr>
            <w:tcW w:w="1151" w:type="pct"/>
            <w:shd w:val="clear" w:color="auto" w:fill="auto"/>
            <w:vAlign w:val="center"/>
          </w:tcPr>
          <w:p w:rsidR="00C67337" w:rsidRPr="00C67337" w:rsidRDefault="00C67337" w:rsidP="001D26EE">
            <w:pPr>
              <w:jc w:val="center"/>
              <w:rPr>
                <w:rFonts w:eastAsiaTheme="minorHAnsi"/>
                <w:sz w:val="22"/>
                <w:szCs w:val="22"/>
                <w:lang w:eastAsia="en-US"/>
              </w:rPr>
            </w:pPr>
            <w:r w:rsidRPr="00C67337">
              <w:rPr>
                <w:rFonts w:eastAsiaTheme="minorHAnsi"/>
                <w:sz w:val="22"/>
                <w:szCs w:val="22"/>
                <w:lang w:eastAsia="en-US"/>
              </w:rPr>
              <w:t>175</w:t>
            </w:r>
          </w:p>
        </w:tc>
      </w:tr>
    </w:tbl>
    <w:p w:rsidR="001D26EE" w:rsidRDefault="001D26EE" w:rsidP="001D26EE">
      <w:pPr>
        <w:widowControl w:val="0"/>
        <w:tabs>
          <w:tab w:val="left" w:pos="1134"/>
        </w:tabs>
        <w:autoSpaceDE w:val="0"/>
        <w:autoSpaceDN w:val="0"/>
        <w:adjustRightInd w:val="0"/>
        <w:spacing w:line="276" w:lineRule="auto"/>
        <w:ind w:firstLine="709"/>
        <w:jc w:val="center"/>
        <w:rPr>
          <w:rFonts w:eastAsia="Calibri"/>
          <w:sz w:val="20"/>
          <w:szCs w:val="20"/>
          <w:lang w:eastAsia="en-US"/>
        </w:rPr>
      </w:pPr>
    </w:p>
    <w:p w:rsidR="001D26EE" w:rsidRPr="001D26EE" w:rsidRDefault="001D26EE" w:rsidP="001D26EE">
      <w:pPr>
        <w:widowControl w:val="0"/>
        <w:tabs>
          <w:tab w:val="left" w:pos="1134"/>
        </w:tabs>
        <w:autoSpaceDE w:val="0"/>
        <w:autoSpaceDN w:val="0"/>
        <w:adjustRightInd w:val="0"/>
        <w:spacing w:line="276" w:lineRule="auto"/>
        <w:ind w:firstLine="567"/>
        <w:jc w:val="center"/>
        <w:rPr>
          <w:rFonts w:eastAsia="Calibri"/>
          <w:b/>
          <w:sz w:val="22"/>
          <w:szCs w:val="20"/>
          <w:lang w:eastAsia="en-US"/>
        </w:rPr>
      </w:pPr>
      <w:r w:rsidRPr="001D26EE">
        <w:rPr>
          <w:rFonts w:eastAsia="Calibri"/>
          <w:b/>
          <w:sz w:val="22"/>
          <w:szCs w:val="20"/>
          <w:lang w:eastAsia="en-US"/>
        </w:rPr>
        <w:t>5. Порядок оказания услуг</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bidi="ru-RU"/>
        </w:rPr>
      </w:pPr>
      <w:r w:rsidRPr="001D26EE">
        <w:rPr>
          <w:rFonts w:eastAsia="Calibri"/>
          <w:sz w:val="22"/>
          <w:szCs w:val="20"/>
          <w:lang w:eastAsia="en-US" w:bidi="ru-RU"/>
        </w:rPr>
        <w:t>Для оказания услуг Исполнитель обязан не позднее, чем за 2 (два) рабочих дня до начала услуг представить Заказчику:</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bidi="ru-RU"/>
        </w:rPr>
      </w:pPr>
      <w:r w:rsidRPr="001D26EE">
        <w:rPr>
          <w:rFonts w:eastAsia="Calibri"/>
          <w:sz w:val="22"/>
          <w:szCs w:val="20"/>
          <w:lang w:eastAsia="en-US" w:bidi="ru-RU"/>
        </w:rPr>
        <w:t>- Копию приказа о назначении ответственного лица Исполнителя за оказание услуг, а также доверенность на право совершать действия от лица Исполнителя, связанные с исполнением условий Контракта.</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bidi="ru-RU"/>
        </w:rPr>
      </w:pPr>
      <w:r w:rsidRPr="001D26EE">
        <w:rPr>
          <w:rFonts w:eastAsia="Calibri"/>
          <w:sz w:val="22"/>
          <w:szCs w:val="20"/>
          <w:lang w:eastAsia="en-US" w:bidi="ru-RU"/>
        </w:rPr>
        <w:t>- Полный перечень, с указанием Ф.И.О. и паспортных данных, работников, которые будут участвовать в процессе оказания услуг (иногородние и иностранные рабочие должны иметь временную регистрацию и разрешение на работу по соответствующей специальности. Копии регистрации и разрешений должны быть приложены к перечню).</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bidi="ru-RU"/>
        </w:rPr>
      </w:pPr>
      <w:r w:rsidRPr="001D26EE">
        <w:rPr>
          <w:rFonts w:eastAsia="Calibri"/>
          <w:sz w:val="22"/>
          <w:szCs w:val="20"/>
          <w:lang w:eastAsia="en-US" w:bidi="ru-RU"/>
        </w:rPr>
        <w:t>-  Заполненный со своей стороны журнал инструктажа на рабочем месте.</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 xml:space="preserve">С момента начала оказания услуг и до их завершения Исполнитель ведёт общий журнал оказания услуг и </w:t>
      </w:r>
      <w:proofErr w:type="spellStart"/>
      <w:r w:rsidRPr="001D26EE">
        <w:rPr>
          <w:rFonts w:eastAsia="Calibri"/>
          <w:sz w:val="22"/>
          <w:szCs w:val="20"/>
          <w:lang w:eastAsia="en-US"/>
        </w:rPr>
        <w:t>фотофиксацию</w:t>
      </w:r>
      <w:proofErr w:type="spellEnd"/>
      <w:r w:rsidRPr="001D26EE">
        <w:rPr>
          <w:rFonts w:eastAsia="Calibri"/>
          <w:sz w:val="22"/>
          <w:szCs w:val="20"/>
          <w:lang w:eastAsia="en-US"/>
        </w:rPr>
        <w:t xml:space="preserve"> этапов. Общий журнал работ является первичным производственным документом, отражающим технологическую последовательность, условия производства, сроки выполнения и качество работ.</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Исполнитель предоставляет на рассмотрение Заказчику счет, счет-фактуру (при наличии), в срок окончания оказания услуг с приложением следующих документов:</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 исполнительные схемы с объемами работ, произведенными в отчетный период;</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 товарные накладные на материалы и оборудование (в случае применения цены поставщика);</w:t>
      </w:r>
    </w:p>
    <w:p w:rsidR="001D26EE" w:rsidRP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 xml:space="preserve">- </w:t>
      </w:r>
      <w:proofErr w:type="spellStart"/>
      <w:r w:rsidRPr="001D26EE">
        <w:rPr>
          <w:rFonts w:eastAsia="Calibri"/>
          <w:sz w:val="22"/>
          <w:szCs w:val="20"/>
          <w:lang w:eastAsia="en-US"/>
        </w:rPr>
        <w:t>фотофиксация</w:t>
      </w:r>
      <w:proofErr w:type="spellEnd"/>
      <w:r w:rsidRPr="001D26EE">
        <w:rPr>
          <w:rFonts w:eastAsia="Calibri"/>
          <w:sz w:val="22"/>
          <w:szCs w:val="20"/>
          <w:lang w:eastAsia="en-US"/>
        </w:rPr>
        <w:t xml:space="preserve"> оказанных услуг (на бумажном и электронном носителях);</w:t>
      </w:r>
    </w:p>
    <w:p w:rsidR="00164C94"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r w:rsidRPr="001D26EE">
        <w:rPr>
          <w:rFonts w:eastAsia="Calibri"/>
          <w:sz w:val="22"/>
          <w:szCs w:val="20"/>
          <w:lang w:eastAsia="en-US"/>
        </w:rPr>
        <w:t>- сертификаты на материалы.</w:t>
      </w:r>
    </w:p>
    <w:p w:rsidR="001D26EE" w:rsidRDefault="001D26EE" w:rsidP="001D26EE">
      <w:pPr>
        <w:widowControl w:val="0"/>
        <w:tabs>
          <w:tab w:val="left" w:pos="1134"/>
        </w:tabs>
        <w:autoSpaceDE w:val="0"/>
        <w:autoSpaceDN w:val="0"/>
        <w:adjustRightInd w:val="0"/>
        <w:spacing w:line="276" w:lineRule="auto"/>
        <w:ind w:firstLine="567"/>
        <w:jc w:val="both"/>
        <w:rPr>
          <w:rFonts w:eastAsia="Calibri"/>
          <w:sz w:val="22"/>
          <w:szCs w:val="20"/>
          <w:lang w:eastAsia="en-US"/>
        </w:rPr>
      </w:pPr>
    </w:p>
    <w:p w:rsidR="001D26EE" w:rsidRPr="001D26EE" w:rsidRDefault="001D26EE" w:rsidP="001D26EE">
      <w:pPr>
        <w:jc w:val="center"/>
        <w:rPr>
          <w:rFonts w:eastAsia="Calibri"/>
          <w:b/>
          <w:sz w:val="22"/>
          <w:szCs w:val="22"/>
          <w:lang w:eastAsia="en-US"/>
        </w:rPr>
      </w:pPr>
      <w:r>
        <w:rPr>
          <w:rFonts w:eastAsia="Calibri"/>
          <w:b/>
          <w:sz w:val="22"/>
          <w:szCs w:val="22"/>
          <w:lang w:eastAsia="en-US"/>
        </w:rPr>
        <w:t xml:space="preserve">6. </w:t>
      </w:r>
      <w:r w:rsidRPr="001D26EE">
        <w:rPr>
          <w:rFonts w:eastAsia="Calibri"/>
          <w:b/>
          <w:sz w:val="22"/>
          <w:szCs w:val="22"/>
          <w:lang w:eastAsia="en-US"/>
        </w:rPr>
        <w:t xml:space="preserve">Требования к гарантии качества услуг, гарантийному сроку и (или) объему предоставления гарантий качества. </w:t>
      </w:r>
    </w:p>
    <w:p w:rsidR="001D26EE" w:rsidRPr="001D26EE" w:rsidRDefault="001D26EE" w:rsidP="001D26EE">
      <w:pPr>
        <w:jc w:val="both"/>
        <w:rPr>
          <w:rFonts w:eastAsia="Calibri"/>
          <w:sz w:val="22"/>
          <w:szCs w:val="22"/>
          <w:lang w:eastAsia="en-US"/>
        </w:rPr>
      </w:pPr>
    </w:p>
    <w:p w:rsidR="001D26EE" w:rsidRPr="001D26EE" w:rsidRDefault="001D26EE" w:rsidP="001D26EE">
      <w:pPr>
        <w:widowControl w:val="0"/>
        <w:autoSpaceDE w:val="0"/>
        <w:autoSpaceDN w:val="0"/>
        <w:adjustRightInd w:val="0"/>
        <w:spacing w:line="276" w:lineRule="auto"/>
        <w:ind w:firstLine="709"/>
        <w:jc w:val="both"/>
        <w:rPr>
          <w:rFonts w:eastAsia="Courier New"/>
          <w:sz w:val="22"/>
          <w:szCs w:val="22"/>
          <w:lang w:bidi="ru-RU"/>
        </w:rPr>
      </w:pPr>
      <w:r>
        <w:rPr>
          <w:rFonts w:eastAsia="Courier New"/>
          <w:sz w:val="22"/>
          <w:szCs w:val="22"/>
          <w:lang w:bidi="ru-RU"/>
        </w:rPr>
        <w:t>6</w:t>
      </w:r>
      <w:r w:rsidRPr="001D26EE">
        <w:rPr>
          <w:rFonts w:eastAsia="Courier New"/>
          <w:sz w:val="22"/>
          <w:szCs w:val="22"/>
          <w:lang w:bidi="ru-RU"/>
        </w:rPr>
        <w:t xml:space="preserve">.1. Гарантийный срок на оказанные услуги составляет 12 месяцев на весь объем работ с даты подписания Акта сдачи-приемки оказанных услуг Заказчиком. </w:t>
      </w:r>
    </w:p>
    <w:p w:rsidR="00164C94" w:rsidRPr="001D26EE" w:rsidRDefault="001D26EE" w:rsidP="001D26EE">
      <w:pPr>
        <w:widowControl w:val="0"/>
        <w:autoSpaceDE w:val="0"/>
        <w:autoSpaceDN w:val="0"/>
        <w:adjustRightInd w:val="0"/>
        <w:spacing w:line="276" w:lineRule="auto"/>
        <w:ind w:firstLine="709"/>
        <w:jc w:val="both"/>
        <w:rPr>
          <w:rFonts w:eastAsia="Courier New"/>
          <w:sz w:val="22"/>
          <w:szCs w:val="22"/>
          <w:lang w:bidi="ru-RU"/>
        </w:rPr>
      </w:pPr>
      <w:r>
        <w:rPr>
          <w:rFonts w:eastAsia="Courier New"/>
          <w:sz w:val="22"/>
          <w:szCs w:val="22"/>
          <w:lang w:bidi="ru-RU"/>
        </w:rPr>
        <w:t>6</w:t>
      </w:r>
      <w:r w:rsidRPr="001D26EE">
        <w:rPr>
          <w:rFonts w:eastAsia="Courier New"/>
          <w:sz w:val="22"/>
          <w:szCs w:val="22"/>
          <w:lang w:bidi="ru-RU"/>
        </w:rPr>
        <w:t>.2. В случае выхода из строя оконных конструкци</w:t>
      </w:r>
      <w:r>
        <w:rPr>
          <w:rFonts w:eastAsia="Courier New"/>
          <w:sz w:val="22"/>
          <w:szCs w:val="22"/>
          <w:lang w:bidi="ru-RU"/>
        </w:rPr>
        <w:t>й</w:t>
      </w:r>
      <w:r w:rsidRPr="001D26EE">
        <w:rPr>
          <w:rFonts w:eastAsia="Courier New"/>
          <w:sz w:val="22"/>
          <w:szCs w:val="22"/>
          <w:lang w:bidi="ru-RU"/>
        </w:rPr>
        <w:t xml:space="preserve"> (механизмов, комплектующих) по вине Исполнителя вследствие ненадлежащего выполнения технического обслуживания или ремонта, все затраты по восстановлению работоспособности оконных и дверных конструкций (механизмов, комплектующих) несет Исполнитель.</w:t>
      </w:r>
    </w:p>
    <w:tbl>
      <w:tblPr>
        <w:tblW w:w="0" w:type="auto"/>
        <w:tblInd w:w="108" w:type="dxa"/>
        <w:tblLook w:val="01E0" w:firstRow="1" w:lastRow="1" w:firstColumn="1" w:lastColumn="1" w:noHBand="0" w:noVBand="0"/>
      </w:tblPr>
      <w:tblGrid>
        <w:gridCol w:w="4850"/>
        <w:gridCol w:w="4614"/>
      </w:tblGrid>
      <w:tr w:rsidR="00554C3B" w:rsidRPr="00543F90" w:rsidTr="00861A63">
        <w:tc>
          <w:tcPr>
            <w:tcW w:w="4850" w:type="dxa"/>
            <w:hideMark/>
          </w:tcPr>
          <w:p w:rsidR="00554C3B" w:rsidRPr="00543F90" w:rsidRDefault="00554C3B" w:rsidP="00C50FB9">
            <w:pPr>
              <w:rPr>
                <w:b/>
                <w:bCs/>
              </w:rPr>
            </w:pPr>
            <w:r w:rsidRPr="00543F90">
              <w:rPr>
                <w:b/>
                <w:bCs/>
                <w:sz w:val="22"/>
                <w:szCs w:val="22"/>
              </w:rPr>
              <w:t>ЗАКАЗЧИК</w:t>
            </w:r>
          </w:p>
        </w:tc>
        <w:tc>
          <w:tcPr>
            <w:tcW w:w="4614" w:type="dxa"/>
            <w:hideMark/>
          </w:tcPr>
          <w:p w:rsidR="00554C3B" w:rsidRPr="00543F90" w:rsidRDefault="00554C3B" w:rsidP="00C50FB9">
            <w:pPr>
              <w:rPr>
                <w:b/>
                <w:bCs/>
              </w:rPr>
            </w:pPr>
            <w:r w:rsidRPr="00543F90">
              <w:rPr>
                <w:b/>
                <w:bCs/>
                <w:sz w:val="22"/>
                <w:szCs w:val="22"/>
              </w:rPr>
              <w:t>ИСПОЛНИТЕЛЬ</w:t>
            </w:r>
          </w:p>
        </w:tc>
      </w:tr>
      <w:tr w:rsidR="00554C3B" w:rsidRPr="00543F90" w:rsidTr="00861A63">
        <w:tc>
          <w:tcPr>
            <w:tcW w:w="4850" w:type="dxa"/>
            <w:hideMark/>
          </w:tcPr>
          <w:p w:rsidR="00554C3B" w:rsidRPr="00543F90" w:rsidRDefault="00554C3B" w:rsidP="00A61799">
            <w:pPr>
              <w:jc w:val="both"/>
            </w:pPr>
            <w:r w:rsidRPr="00543F90">
              <w:rPr>
                <w:sz w:val="22"/>
                <w:szCs w:val="22"/>
              </w:rPr>
              <w:t>Заместитель директора</w:t>
            </w:r>
          </w:p>
        </w:tc>
        <w:tc>
          <w:tcPr>
            <w:tcW w:w="4614" w:type="dxa"/>
          </w:tcPr>
          <w:p w:rsidR="00BF18AF" w:rsidRPr="00543F90" w:rsidRDefault="00861A63" w:rsidP="00194DE6">
            <w:pPr>
              <w:jc w:val="both"/>
            </w:pPr>
            <w:r>
              <w:t>_________________________________</w:t>
            </w:r>
          </w:p>
        </w:tc>
      </w:tr>
      <w:tr w:rsidR="00554C3B" w:rsidRPr="00543F90" w:rsidTr="00861A63">
        <w:tc>
          <w:tcPr>
            <w:tcW w:w="4850" w:type="dxa"/>
          </w:tcPr>
          <w:p w:rsidR="00554C3B" w:rsidRPr="00543F90" w:rsidRDefault="00861A63" w:rsidP="00861A63">
            <w:r>
              <w:t>_________________________ Д.О. Киселев</w:t>
            </w:r>
          </w:p>
        </w:tc>
        <w:tc>
          <w:tcPr>
            <w:tcW w:w="4614" w:type="dxa"/>
          </w:tcPr>
          <w:p w:rsidR="00554C3B" w:rsidRPr="00543F90" w:rsidRDefault="00861A63" w:rsidP="00227A62">
            <w:pPr>
              <w:widowControl w:val="0"/>
              <w:autoSpaceDE w:val="0"/>
              <w:autoSpaceDN w:val="0"/>
              <w:adjustRightInd w:val="0"/>
            </w:pPr>
            <w:r>
              <w:t>_________________________________</w:t>
            </w:r>
          </w:p>
        </w:tc>
      </w:tr>
      <w:tr w:rsidR="00861A63" w:rsidRPr="00543F90" w:rsidTr="00861A63">
        <w:tc>
          <w:tcPr>
            <w:tcW w:w="4850" w:type="dxa"/>
          </w:tcPr>
          <w:p w:rsidR="00861A63" w:rsidRDefault="00861A63" w:rsidP="00861A63">
            <w:r w:rsidRPr="00861A63">
              <w:rPr>
                <w:i/>
                <w:caps/>
                <w:sz w:val="16"/>
                <w:szCs w:val="16"/>
              </w:rPr>
              <w:t>подписано ЭЦП</w:t>
            </w:r>
          </w:p>
        </w:tc>
        <w:tc>
          <w:tcPr>
            <w:tcW w:w="4614" w:type="dxa"/>
          </w:tcPr>
          <w:p w:rsidR="00861A63" w:rsidRPr="00543F90" w:rsidRDefault="00861A63" w:rsidP="00227A62">
            <w:pPr>
              <w:widowControl w:val="0"/>
              <w:autoSpaceDE w:val="0"/>
              <w:autoSpaceDN w:val="0"/>
              <w:adjustRightInd w:val="0"/>
            </w:pPr>
            <w:r w:rsidRPr="00861A63">
              <w:rPr>
                <w:i/>
                <w:caps/>
                <w:sz w:val="16"/>
                <w:szCs w:val="16"/>
              </w:rPr>
              <w:t>подписано ЭЦП</w:t>
            </w:r>
          </w:p>
        </w:tc>
      </w:tr>
    </w:tbl>
    <w:p w:rsidR="00321BC0" w:rsidRDefault="00321BC0" w:rsidP="002F379A">
      <w:pPr>
        <w:pStyle w:val="a7"/>
        <w:ind w:firstLine="426"/>
        <w:jc w:val="right"/>
        <w:rPr>
          <w:sz w:val="22"/>
          <w:szCs w:val="22"/>
        </w:rPr>
      </w:pPr>
    </w:p>
    <w:p w:rsidR="00321BC0" w:rsidRDefault="00321BC0">
      <w:pPr>
        <w:spacing w:after="200" w:line="276" w:lineRule="auto"/>
        <w:rPr>
          <w:sz w:val="22"/>
          <w:szCs w:val="22"/>
          <w:lang w:eastAsia="en-US"/>
        </w:rPr>
      </w:pPr>
      <w:r>
        <w:rPr>
          <w:sz w:val="22"/>
          <w:szCs w:val="22"/>
        </w:rPr>
        <w:br w:type="page"/>
      </w:r>
    </w:p>
    <w:p w:rsidR="00321BC0" w:rsidRPr="00543F90" w:rsidRDefault="00321BC0" w:rsidP="00321BC0">
      <w:pPr>
        <w:pStyle w:val="a7"/>
        <w:ind w:firstLine="426"/>
        <w:jc w:val="right"/>
        <w:rPr>
          <w:sz w:val="22"/>
          <w:szCs w:val="22"/>
        </w:rPr>
      </w:pPr>
      <w:r w:rsidRPr="00543F90">
        <w:rPr>
          <w:sz w:val="22"/>
          <w:szCs w:val="22"/>
        </w:rPr>
        <w:lastRenderedPageBreak/>
        <w:t xml:space="preserve">Приложение № </w:t>
      </w:r>
      <w:r>
        <w:rPr>
          <w:sz w:val="22"/>
          <w:szCs w:val="22"/>
        </w:rPr>
        <w:t>2</w:t>
      </w:r>
    </w:p>
    <w:p w:rsidR="00321BC0" w:rsidRDefault="00321BC0" w:rsidP="00321BC0">
      <w:pPr>
        <w:pStyle w:val="a7"/>
        <w:ind w:firstLine="426"/>
        <w:jc w:val="right"/>
        <w:rPr>
          <w:sz w:val="22"/>
          <w:szCs w:val="22"/>
        </w:rPr>
      </w:pPr>
      <w:r w:rsidRPr="00543F90">
        <w:rPr>
          <w:sz w:val="22"/>
          <w:szCs w:val="22"/>
        </w:rPr>
        <w:t xml:space="preserve">к контракту № </w:t>
      </w:r>
      <w:r>
        <w:rPr>
          <w:sz w:val="22"/>
          <w:szCs w:val="22"/>
        </w:rPr>
        <w:t>________________</w:t>
      </w:r>
    </w:p>
    <w:p w:rsidR="00321BC0" w:rsidRPr="00543F90" w:rsidRDefault="00321BC0" w:rsidP="00321BC0">
      <w:pPr>
        <w:pStyle w:val="a7"/>
        <w:ind w:firstLine="426"/>
        <w:jc w:val="right"/>
        <w:rPr>
          <w:sz w:val="22"/>
          <w:szCs w:val="22"/>
        </w:rPr>
      </w:pPr>
      <w:r w:rsidRPr="00543F90">
        <w:rPr>
          <w:sz w:val="22"/>
          <w:szCs w:val="22"/>
        </w:rPr>
        <w:t xml:space="preserve">от </w:t>
      </w:r>
      <w:proofErr w:type="gramStart"/>
      <w:r w:rsidRPr="00543F90">
        <w:rPr>
          <w:sz w:val="22"/>
          <w:szCs w:val="22"/>
        </w:rPr>
        <w:t>«</w:t>
      </w:r>
      <w:r>
        <w:rPr>
          <w:sz w:val="22"/>
          <w:szCs w:val="22"/>
        </w:rPr>
        <w:t xml:space="preserve"> _</w:t>
      </w:r>
      <w:proofErr w:type="gramEnd"/>
      <w:r>
        <w:rPr>
          <w:sz w:val="22"/>
          <w:szCs w:val="22"/>
        </w:rPr>
        <w:t xml:space="preserve">__ </w:t>
      </w:r>
      <w:r w:rsidRPr="00543F90">
        <w:rPr>
          <w:sz w:val="22"/>
          <w:szCs w:val="22"/>
        </w:rPr>
        <w:t>»</w:t>
      </w:r>
      <w:r>
        <w:rPr>
          <w:sz w:val="22"/>
          <w:szCs w:val="22"/>
        </w:rPr>
        <w:t xml:space="preserve"> </w:t>
      </w:r>
      <w:r w:rsidR="00C50FB9">
        <w:rPr>
          <w:sz w:val="22"/>
          <w:szCs w:val="22"/>
        </w:rPr>
        <w:t>________</w:t>
      </w:r>
      <w:r w:rsidRPr="00543F90">
        <w:rPr>
          <w:sz w:val="22"/>
          <w:szCs w:val="22"/>
        </w:rPr>
        <w:t xml:space="preserve"> 202</w:t>
      </w:r>
      <w:r w:rsidR="00C50FB9">
        <w:rPr>
          <w:sz w:val="22"/>
          <w:szCs w:val="22"/>
        </w:rPr>
        <w:t xml:space="preserve">4 </w:t>
      </w:r>
      <w:r w:rsidRPr="00543F90">
        <w:rPr>
          <w:sz w:val="22"/>
          <w:szCs w:val="22"/>
        </w:rPr>
        <w:t>г</w:t>
      </w:r>
      <w:r w:rsidR="00C50FB9">
        <w:rPr>
          <w:sz w:val="22"/>
          <w:szCs w:val="22"/>
        </w:rPr>
        <w:t>.</w:t>
      </w:r>
    </w:p>
    <w:p w:rsidR="002F379A" w:rsidRPr="00543F90" w:rsidRDefault="002F379A" w:rsidP="002F379A">
      <w:pPr>
        <w:pStyle w:val="a7"/>
        <w:ind w:firstLine="426"/>
        <w:jc w:val="right"/>
        <w:rPr>
          <w:sz w:val="22"/>
          <w:szCs w:val="22"/>
        </w:rPr>
      </w:pPr>
    </w:p>
    <w:p w:rsidR="002F379A" w:rsidRPr="00543F90" w:rsidRDefault="002F379A" w:rsidP="002F379A">
      <w:pPr>
        <w:pStyle w:val="a7"/>
        <w:ind w:firstLine="426"/>
        <w:jc w:val="right"/>
        <w:rPr>
          <w:sz w:val="22"/>
          <w:szCs w:val="22"/>
        </w:rPr>
      </w:pPr>
    </w:p>
    <w:p w:rsidR="002F379A" w:rsidRPr="00543F90" w:rsidRDefault="002F379A" w:rsidP="002F379A">
      <w:pPr>
        <w:jc w:val="center"/>
        <w:rPr>
          <w:b/>
          <w:caps/>
          <w:sz w:val="22"/>
          <w:szCs w:val="22"/>
        </w:rPr>
      </w:pPr>
      <w:r w:rsidRPr="00543F90">
        <w:rPr>
          <w:rFonts w:eastAsia="Calibri"/>
          <w:b/>
          <w:sz w:val="22"/>
          <w:szCs w:val="22"/>
          <w:lang w:eastAsia="en-US"/>
        </w:rPr>
        <w:t>РАСЧЕТ СТОИМОСТИ КОНТРАКТА</w:t>
      </w:r>
    </w:p>
    <w:p w:rsidR="002F379A" w:rsidRPr="00543F90" w:rsidRDefault="002F379A" w:rsidP="00C50FB9">
      <w:pPr>
        <w:rPr>
          <w:b/>
          <w:caps/>
          <w:sz w:val="22"/>
          <w:szCs w:val="22"/>
        </w:rPr>
      </w:pPr>
    </w:p>
    <w:tbl>
      <w:tblPr>
        <w:tblW w:w="104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4198"/>
        <w:gridCol w:w="924"/>
        <w:gridCol w:w="1414"/>
        <w:gridCol w:w="1703"/>
        <w:gridCol w:w="1641"/>
      </w:tblGrid>
      <w:tr w:rsidR="002F379A" w:rsidRPr="00543F90" w:rsidTr="00A61799">
        <w:tc>
          <w:tcPr>
            <w:tcW w:w="576" w:type="dxa"/>
            <w:tcBorders>
              <w:top w:val="single" w:sz="4" w:space="0" w:color="auto"/>
              <w:left w:val="single" w:sz="4" w:space="0" w:color="auto"/>
              <w:bottom w:val="single" w:sz="4" w:space="0" w:color="auto"/>
              <w:right w:val="single" w:sz="4" w:space="0" w:color="auto"/>
            </w:tcBorders>
          </w:tcPr>
          <w:p w:rsidR="002F379A" w:rsidRPr="00543F90" w:rsidRDefault="002F379A" w:rsidP="00A61799">
            <w:pPr>
              <w:jc w:val="center"/>
              <w:rPr>
                <w:lang w:eastAsia="en-US"/>
              </w:rPr>
            </w:pPr>
          </w:p>
          <w:p w:rsidR="002F379A" w:rsidRPr="00543F90" w:rsidRDefault="002F379A" w:rsidP="00A61799">
            <w:pPr>
              <w:jc w:val="center"/>
              <w:rPr>
                <w:lang w:eastAsia="en-US"/>
              </w:rPr>
            </w:pPr>
            <w:r w:rsidRPr="00543F90">
              <w:rPr>
                <w:sz w:val="22"/>
                <w:szCs w:val="22"/>
                <w:lang w:eastAsia="en-US"/>
              </w:rPr>
              <w:t>№ п/п</w:t>
            </w:r>
          </w:p>
        </w:tc>
        <w:tc>
          <w:tcPr>
            <w:tcW w:w="4198" w:type="dxa"/>
            <w:tcBorders>
              <w:top w:val="single" w:sz="4" w:space="0" w:color="auto"/>
              <w:left w:val="single" w:sz="4" w:space="0" w:color="auto"/>
              <w:bottom w:val="single" w:sz="4" w:space="0" w:color="auto"/>
              <w:right w:val="single" w:sz="4" w:space="0" w:color="auto"/>
            </w:tcBorders>
            <w:vAlign w:val="center"/>
            <w:hideMark/>
          </w:tcPr>
          <w:p w:rsidR="002F379A" w:rsidRPr="00543F90" w:rsidRDefault="002F379A" w:rsidP="00A61799">
            <w:pPr>
              <w:jc w:val="center"/>
              <w:rPr>
                <w:lang w:eastAsia="en-US"/>
              </w:rPr>
            </w:pPr>
            <w:r w:rsidRPr="00543F90">
              <w:rPr>
                <w:sz w:val="22"/>
                <w:szCs w:val="22"/>
                <w:lang w:eastAsia="en-US"/>
              </w:rPr>
              <w:t>Наименование услуги</w:t>
            </w:r>
          </w:p>
        </w:tc>
        <w:tc>
          <w:tcPr>
            <w:tcW w:w="924"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lang w:eastAsia="en-US"/>
              </w:rPr>
            </w:pPr>
            <w:r w:rsidRPr="00543F90">
              <w:rPr>
                <w:sz w:val="22"/>
                <w:szCs w:val="22"/>
                <w:lang w:eastAsia="en-US"/>
              </w:rPr>
              <w:t>Ед. изм.</w:t>
            </w:r>
          </w:p>
        </w:tc>
        <w:tc>
          <w:tcPr>
            <w:tcW w:w="1414"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lang w:eastAsia="en-US"/>
              </w:rPr>
            </w:pPr>
            <w:r w:rsidRPr="00543F90">
              <w:rPr>
                <w:sz w:val="22"/>
                <w:szCs w:val="22"/>
                <w:lang w:eastAsia="en-US"/>
              </w:rPr>
              <w:t>Кол-во ед.</w:t>
            </w:r>
          </w:p>
        </w:tc>
        <w:tc>
          <w:tcPr>
            <w:tcW w:w="1703" w:type="dxa"/>
            <w:tcBorders>
              <w:top w:val="single" w:sz="4" w:space="0" w:color="auto"/>
              <w:left w:val="single" w:sz="4" w:space="0" w:color="auto"/>
              <w:bottom w:val="single" w:sz="4" w:space="0" w:color="auto"/>
              <w:right w:val="single" w:sz="4" w:space="0" w:color="auto"/>
            </w:tcBorders>
            <w:vAlign w:val="center"/>
            <w:hideMark/>
          </w:tcPr>
          <w:p w:rsidR="002F379A" w:rsidRPr="00543F90" w:rsidRDefault="002F379A" w:rsidP="00A61799">
            <w:pPr>
              <w:jc w:val="center"/>
              <w:rPr>
                <w:lang w:eastAsia="en-US"/>
              </w:rPr>
            </w:pPr>
            <w:r w:rsidRPr="00543F90">
              <w:rPr>
                <w:sz w:val="22"/>
                <w:szCs w:val="22"/>
                <w:lang w:eastAsia="en-US"/>
              </w:rPr>
              <w:t>Цена за единицу «</w:t>
            </w:r>
            <w:r w:rsidR="00321BC0">
              <w:rPr>
                <w:sz w:val="22"/>
                <w:szCs w:val="22"/>
                <w:lang w:eastAsia="en-US"/>
              </w:rPr>
              <w:t xml:space="preserve">в </w:t>
            </w:r>
            <w:proofErr w:type="spellStart"/>
            <w:r w:rsidR="00321BC0">
              <w:rPr>
                <w:sz w:val="22"/>
                <w:szCs w:val="22"/>
                <w:lang w:eastAsia="en-US"/>
              </w:rPr>
              <w:t>т.ч</w:t>
            </w:r>
            <w:proofErr w:type="spellEnd"/>
            <w:r w:rsidR="00321BC0">
              <w:rPr>
                <w:sz w:val="22"/>
                <w:szCs w:val="22"/>
                <w:lang w:eastAsia="en-US"/>
              </w:rPr>
              <w:t xml:space="preserve">. НДС ___% или </w:t>
            </w:r>
            <w:r w:rsidR="00321BC0" w:rsidRPr="00543F90">
              <w:rPr>
                <w:sz w:val="22"/>
                <w:szCs w:val="22"/>
                <w:lang w:eastAsia="en-US"/>
              </w:rPr>
              <w:t>НДС не облагается</w:t>
            </w:r>
            <w:r w:rsidRPr="00543F90">
              <w:rPr>
                <w:sz w:val="22"/>
                <w:szCs w:val="22"/>
                <w:lang w:eastAsia="en-US"/>
              </w:rPr>
              <w:t>», (руб.)</w:t>
            </w:r>
          </w:p>
        </w:tc>
        <w:tc>
          <w:tcPr>
            <w:tcW w:w="1641" w:type="dxa"/>
            <w:tcBorders>
              <w:top w:val="single" w:sz="4" w:space="0" w:color="auto"/>
              <w:left w:val="single" w:sz="4" w:space="0" w:color="auto"/>
              <w:bottom w:val="single" w:sz="4" w:space="0" w:color="auto"/>
              <w:right w:val="single" w:sz="4" w:space="0" w:color="auto"/>
            </w:tcBorders>
            <w:vAlign w:val="center"/>
            <w:hideMark/>
          </w:tcPr>
          <w:p w:rsidR="002F379A" w:rsidRPr="00543F90" w:rsidRDefault="002F379A" w:rsidP="00A61799">
            <w:pPr>
              <w:jc w:val="center"/>
              <w:rPr>
                <w:lang w:eastAsia="en-US"/>
              </w:rPr>
            </w:pPr>
            <w:r w:rsidRPr="00543F90">
              <w:rPr>
                <w:sz w:val="22"/>
                <w:szCs w:val="22"/>
                <w:lang w:eastAsia="en-US"/>
              </w:rPr>
              <w:t>Стоимость услуг</w:t>
            </w:r>
          </w:p>
          <w:p w:rsidR="002F379A" w:rsidRPr="00543F90" w:rsidRDefault="002F379A" w:rsidP="00A61799">
            <w:pPr>
              <w:jc w:val="center"/>
              <w:rPr>
                <w:lang w:eastAsia="en-US"/>
              </w:rPr>
            </w:pPr>
            <w:r w:rsidRPr="00543F90">
              <w:rPr>
                <w:sz w:val="22"/>
                <w:szCs w:val="22"/>
                <w:lang w:eastAsia="en-US"/>
              </w:rPr>
              <w:t>«</w:t>
            </w:r>
            <w:r w:rsidR="00321BC0">
              <w:rPr>
                <w:sz w:val="22"/>
                <w:szCs w:val="22"/>
                <w:lang w:eastAsia="en-US"/>
              </w:rPr>
              <w:t xml:space="preserve">в </w:t>
            </w:r>
            <w:proofErr w:type="spellStart"/>
            <w:r w:rsidR="00321BC0">
              <w:rPr>
                <w:sz w:val="22"/>
                <w:szCs w:val="22"/>
                <w:lang w:eastAsia="en-US"/>
              </w:rPr>
              <w:t>т.ч</w:t>
            </w:r>
            <w:proofErr w:type="spellEnd"/>
            <w:r w:rsidR="00321BC0">
              <w:rPr>
                <w:sz w:val="22"/>
                <w:szCs w:val="22"/>
                <w:lang w:eastAsia="en-US"/>
              </w:rPr>
              <w:t xml:space="preserve">. НДС ___% или </w:t>
            </w:r>
            <w:r w:rsidR="00321BC0" w:rsidRPr="00543F90">
              <w:rPr>
                <w:sz w:val="22"/>
                <w:szCs w:val="22"/>
                <w:lang w:eastAsia="en-US"/>
              </w:rPr>
              <w:t>НДС не облагается</w:t>
            </w:r>
            <w:r w:rsidRPr="00543F90">
              <w:rPr>
                <w:sz w:val="22"/>
                <w:szCs w:val="22"/>
                <w:lang w:eastAsia="en-US"/>
              </w:rPr>
              <w:t>», (руб.)</w:t>
            </w:r>
          </w:p>
        </w:tc>
      </w:tr>
      <w:tr w:rsidR="002F379A" w:rsidRPr="00543F90" w:rsidTr="00A61799">
        <w:tc>
          <w:tcPr>
            <w:tcW w:w="576"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lang w:eastAsia="en-US"/>
              </w:rPr>
            </w:pPr>
            <w:r w:rsidRPr="00543F90">
              <w:rPr>
                <w:sz w:val="22"/>
                <w:szCs w:val="22"/>
                <w:lang w:eastAsia="en-US"/>
              </w:rPr>
              <w:t>1.</w:t>
            </w:r>
          </w:p>
        </w:tc>
        <w:tc>
          <w:tcPr>
            <w:tcW w:w="4198" w:type="dxa"/>
            <w:tcBorders>
              <w:top w:val="single" w:sz="4" w:space="0" w:color="auto"/>
              <w:left w:val="single" w:sz="4" w:space="0" w:color="auto"/>
              <w:bottom w:val="single" w:sz="4" w:space="0" w:color="auto"/>
              <w:right w:val="single" w:sz="4" w:space="0" w:color="auto"/>
            </w:tcBorders>
            <w:vAlign w:val="center"/>
          </w:tcPr>
          <w:p w:rsidR="002F379A" w:rsidRPr="00543F90" w:rsidRDefault="001D26EE" w:rsidP="001D26EE">
            <w:pPr>
              <w:jc w:val="both"/>
              <w:rPr>
                <w:highlight w:val="yellow"/>
                <w:lang w:eastAsia="en-US"/>
              </w:rPr>
            </w:pPr>
            <w:bookmarkStart w:id="10" w:name="_GoBack"/>
            <w:r>
              <w:rPr>
                <w:sz w:val="22"/>
                <w:szCs w:val="22"/>
              </w:rPr>
              <w:t>У</w:t>
            </w:r>
            <w:r w:rsidRPr="001D26EE">
              <w:rPr>
                <w:sz w:val="22"/>
                <w:szCs w:val="22"/>
              </w:rPr>
              <w:t>слуг</w:t>
            </w:r>
            <w:r>
              <w:rPr>
                <w:sz w:val="22"/>
                <w:szCs w:val="22"/>
              </w:rPr>
              <w:t>и</w:t>
            </w:r>
            <w:r w:rsidRPr="001D26EE">
              <w:rPr>
                <w:sz w:val="22"/>
                <w:szCs w:val="22"/>
              </w:rPr>
              <w:t xml:space="preserve"> по техн</w:t>
            </w:r>
            <w:r>
              <w:rPr>
                <w:sz w:val="22"/>
                <w:szCs w:val="22"/>
              </w:rPr>
              <w:t xml:space="preserve">ическому обслуживанию оконных </w:t>
            </w:r>
            <w:r w:rsidRPr="001D26EE">
              <w:rPr>
                <w:sz w:val="22"/>
                <w:szCs w:val="22"/>
              </w:rPr>
              <w:t>блоков ПВХ на объектах СПб ГБ ПОУ «Колледж Петербургской моды» в 2024 году</w:t>
            </w:r>
            <w:bookmarkEnd w:id="10"/>
          </w:p>
        </w:tc>
        <w:tc>
          <w:tcPr>
            <w:tcW w:w="924" w:type="dxa"/>
            <w:tcBorders>
              <w:top w:val="single" w:sz="4" w:space="0" w:color="auto"/>
              <w:left w:val="single" w:sz="4" w:space="0" w:color="auto"/>
              <w:bottom w:val="single" w:sz="4" w:space="0" w:color="auto"/>
              <w:right w:val="single" w:sz="4" w:space="0" w:color="auto"/>
            </w:tcBorders>
            <w:vAlign w:val="center"/>
          </w:tcPr>
          <w:p w:rsidR="002F379A" w:rsidRPr="00543F90" w:rsidRDefault="00A73F5A" w:rsidP="00A61799">
            <w:pPr>
              <w:jc w:val="center"/>
              <w:rPr>
                <w:lang w:eastAsia="en-US"/>
              </w:rPr>
            </w:pPr>
            <w:r>
              <w:rPr>
                <w:sz w:val="22"/>
                <w:szCs w:val="22"/>
                <w:lang w:eastAsia="en-US"/>
              </w:rPr>
              <w:t>ШТ</w:t>
            </w:r>
          </w:p>
        </w:tc>
        <w:tc>
          <w:tcPr>
            <w:tcW w:w="1414"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lang w:eastAsia="en-US"/>
              </w:rPr>
            </w:pPr>
            <w:r w:rsidRPr="00543F90">
              <w:rPr>
                <w:sz w:val="22"/>
                <w:szCs w:val="22"/>
                <w:lang w:eastAsia="en-US"/>
              </w:rPr>
              <w:t>1</w:t>
            </w:r>
          </w:p>
        </w:tc>
        <w:tc>
          <w:tcPr>
            <w:tcW w:w="1703"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b/>
                <w:lang w:eastAsia="en-US"/>
              </w:rPr>
            </w:pPr>
          </w:p>
        </w:tc>
        <w:tc>
          <w:tcPr>
            <w:tcW w:w="1641"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b/>
                <w:lang w:eastAsia="en-US"/>
              </w:rPr>
            </w:pPr>
          </w:p>
        </w:tc>
      </w:tr>
      <w:tr w:rsidR="002F379A" w:rsidRPr="00543F90" w:rsidTr="00A61799">
        <w:tc>
          <w:tcPr>
            <w:tcW w:w="8815" w:type="dxa"/>
            <w:gridSpan w:val="5"/>
            <w:tcBorders>
              <w:top w:val="single" w:sz="4" w:space="0" w:color="auto"/>
              <w:left w:val="single" w:sz="4" w:space="0" w:color="auto"/>
              <w:bottom w:val="single" w:sz="4" w:space="0" w:color="auto"/>
              <w:right w:val="single" w:sz="4" w:space="0" w:color="auto"/>
            </w:tcBorders>
          </w:tcPr>
          <w:p w:rsidR="002F379A" w:rsidRPr="00543F90" w:rsidRDefault="002F379A" w:rsidP="00A61799">
            <w:pPr>
              <w:rPr>
                <w:lang w:eastAsia="en-US"/>
              </w:rPr>
            </w:pPr>
            <w:r w:rsidRPr="00543F90">
              <w:rPr>
                <w:sz w:val="22"/>
                <w:szCs w:val="22"/>
                <w:lang w:eastAsia="en-US"/>
              </w:rPr>
              <w:t>Стоимость контракта, руб.</w:t>
            </w:r>
          </w:p>
        </w:tc>
        <w:tc>
          <w:tcPr>
            <w:tcW w:w="1641"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b/>
                <w:lang w:eastAsia="en-US"/>
              </w:rPr>
            </w:pPr>
          </w:p>
        </w:tc>
      </w:tr>
      <w:tr w:rsidR="002F379A" w:rsidRPr="00543F90" w:rsidTr="00A61799">
        <w:tc>
          <w:tcPr>
            <w:tcW w:w="8815" w:type="dxa"/>
            <w:gridSpan w:val="5"/>
            <w:tcBorders>
              <w:top w:val="single" w:sz="4" w:space="0" w:color="auto"/>
              <w:left w:val="single" w:sz="4" w:space="0" w:color="auto"/>
              <w:bottom w:val="single" w:sz="4" w:space="0" w:color="auto"/>
              <w:right w:val="single" w:sz="4" w:space="0" w:color="auto"/>
            </w:tcBorders>
          </w:tcPr>
          <w:p w:rsidR="002F379A" w:rsidRPr="00543F90" w:rsidRDefault="00321BC0" w:rsidP="00A61799">
            <w:pPr>
              <w:rPr>
                <w:lang w:eastAsia="en-US"/>
              </w:rPr>
            </w:pPr>
            <w:r>
              <w:rPr>
                <w:sz w:val="22"/>
                <w:szCs w:val="22"/>
                <w:lang w:eastAsia="en-US"/>
              </w:rPr>
              <w:t xml:space="preserve">в </w:t>
            </w:r>
            <w:proofErr w:type="spellStart"/>
            <w:r>
              <w:rPr>
                <w:sz w:val="22"/>
                <w:szCs w:val="22"/>
                <w:lang w:eastAsia="en-US"/>
              </w:rPr>
              <w:t>т.ч</w:t>
            </w:r>
            <w:proofErr w:type="spellEnd"/>
            <w:r>
              <w:rPr>
                <w:sz w:val="22"/>
                <w:szCs w:val="22"/>
                <w:lang w:eastAsia="en-US"/>
              </w:rPr>
              <w:t xml:space="preserve">. НДС ___% или </w:t>
            </w:r>
            <w:r w:rsidR="002F379A" w:rsidRPr="00543F90">
              <w:rPr>
                <w:sz w:val="22"/>
                <w:szCs w:val="22"/>
                <w:lang w:eastAsia="en-US"/>
              </w:rPr>
              <w:t>НДС не облагается</w:t>
            </w:r>
          </w:p>
        </w:tc>
        <w:tc>
          <w:tcPr>
            <w:tcW w:w="1641" w:type="dxa"/>
            <w:tcBorders>
              <w:top w:val="single" w:sz="4" w:space="0" w:color="auto"/>
              <w:left w:val="single" w:sz="4" w:space="0" w:color="auto"/>
              <w:bottom w:val="single" w:sz="4" w:space="0" w:color="auto"/>
              <w:right w:val="single" w:sz="4" w:space="0" w:color="auto"/>
            </w:tcBorders>
            <w:vAlign w:val="center"/>
          </w:tcPr>
          <w:p w:rsidR="002F379A" w:rsidRPr="00543F90" w:rsidRDefault="002F379A" w:rsidP="00A61799">
            <w:pPr>
              <w:jc w:val="center"/>
              <w:rPr>
                <w:b/>
                <w:lang w:eastAsia="en-US"/>
              </w:rPr>
            </w:pPr>
          </w:p>
        </w:tc>
      </w:tr>
    </w:tbl>
    <w:p w:rsidR="002F379A" w:rsidRPr="00543F90" w:rsidRDefault="002F379A" w:rsidP="002F379A">
      <w:pPr>
        <w:rPr>
          <w:vanish/>
          <w:sz w:val="22"/>
          <w:szCs w:val="22"/>
        </w:rPr>
      </w:pPr>
    </w:p>
    <w:p w:rsidR="00464E92" w:rsidRPr="00543F90" w:rsidRDefault="00464E92" w:rsidP="00464E92">
      <w:pPr>
        <w:jc w:val="both"/>
        <w:rPr>
          <w:sz w:val="22"/>
          <w:szCs w:val="22"/>
        </w:rPr>
      </w:pPr>
    </w:p>
    <w:p w:rsidR="00464E92" w:rsidRPr="00543F90" w:rsidRDefault="00464E92" w:rsidP="00464E92">
      <w:pPr>
        <w:jc w:val="both"/>
        <w:rPr>
          <w:sz w:val="22"/>
          <w:szCs w:val="22"/>
        </w:rPr>
      </w:pPr>
    </w:p>
    <w:p w:rsidR="00464E92" w:rsidRPr="00543F90" w:rsidRDefault="00464E92" w:rsidP="00464E92">
      <w:pPr>
        <w:jc w:val="both"/>
        <w:rPr>
          <w:sz w:val="22"/>
          <w:szCs w:val="22"/>
        </w:rPr>
      </w:pPr>
    </w:p>
    <w:tbl>
      <w:tblPr>
        <w:tblW w:w="0" w:type="auto"/>
        <w:tblInd w:w="108" w:type="dxa"/>
        <w:tblLook w:val="01E0" w:firstRow="1" w:lastRow="1" w:firstColumn="1" w:lastColumn="1" w:noHBand="0" w:noVBand="0"/>
      </w:tblPr>
      <w:tblGrid>
        <w:gridCol w:w="4850"/>
        <w:gridCol w:w="4614"/>
      </w:tblGrid>
      <w:tr w:rsidR="00321BC0" w:rsidRPr="00543F90" w:rsidTr="003C33FA">
        <w:tc>
          <w:tcPr>
            <w:tcW w:w="4850" w:type="dxa"/>
            <w:hideMark/>
          </w:tcPr>
          <w:p w:rsidR="00321BC0" w:rsidRPr="00543F90" w:rsidRDefault="00321BC0" w:rsidP="003C33FA">
            <w:pPr>
              <w:rPr>
                <w:b/>
                <w:bCs/>
              </w:rPr>
            </w:pPr>
            <w:r w:rsidRPr="00543F90">
              <w:rPr>
                <w:b/>
                <w:bCs/>
                <w:sz w:val="22"/>
                <w:szCs w:val="22"/>
              </w:rPr>
              <w:t>ЗАКАЗЧИК:</w:t>
            </w:r>
          </w:p>
        </w:tc>
        <w:tc>
          <w:tcPr>
            <w:tcW w:w="4614" w:type="dxa"/>
            <w:hideMark/>
          </w:tcPr>
          <w:p w:rsidR="00321BC0" w:rsidRPr="00543F90" w:rsidRDefault="00321BC0" w:rsidP="003C33FA">
            <w:pPr>
              <w:rPr>
                <w:b/>
                <w:bCs/>
              </w:rPr>
            </w:pPr>
            <w:r w:rsidRPr="00543F90">
              <w:rPr>
                <w:b/>
                <w:bCs/>
                <w:sz w:val="22"/>
                <w:szCs w:val="22"/>
              </w:rPr>
              <w:t>ИСПОЛНИТЕЛЬ:</w:t>
            </w:r>
          </w:p>
        </w:tc>
      </w:tr>
      <w:tr w:rsidR="00321BC0" w:rsidRPr="00543F90" w:rsidTr="003C33FA">
        <w:tc>
          <w:tcPr>
            <w:tcW w:w="4850" w:type="dxa"/>
            <w:hideMark/>
          </w:tcPr>
          <w:p w:rsidR="00321BC0" w:rsidRPr="00543F90" w:rsidRDefault="00321BC0" w:rsidP="003C33FA">
            <w:pPr>
              <w:jc w:val="both"/>
            </w:pPr>
            <w:r w:rsidRPr="00543F90">
              <w:rPr>
                <w:sz w:val="22"/>
                <w:szCs w:val="22"/>
              </w:rPr>
              <w:t>Заместитель директора</w:t>
            </w:r>
          </w:p>
        </w:tc>
        <w:tc>
          <w:tcPr>
            <w:tcW w:w="4614" w:type="dxa"/>
          </w:tcPr>
          <w:p w:rsidR="00321BC0" w:rsidRPr="00543F90" w:rsidRDefault="00321BC0" w:rsidP="003C33FA">
            <w:pPr>
              <w:jc w:val="both"/>
            </w:pPr>
            <w:r>
              <w:t>_________________________________</w:t>
            </w:r>
          </w:p>
        </w:tc>
      </w:tr>
      <w:tr w:rsidR="00321BC0" w:rsidRPr="00543F90" w:rsidTr="003C33FA">
        <w:tc>
          <w:tcPr>
            <w:tcW w:w="4850" w:type="dxa"/>
          </w:tcPr>
          <w:p w:rsidR="00321BC0" w:rsidRPr="00543F90" w:rsidRDefault="00321BC0" w:rsidP="003C33FA">
            <w:r>
              <w:t>_________________________ Д.О. Киселев</w:t>
            </w:r>
          </w:p>
        </w:tc>
        <w:tc>
          <w:tcPr>
            <w:tcW w:w="4614" w:type="dxa"/>
          </w:tcPr>
          <w:p w:rsidR="00321BC0" w:rsidRPr="00543F90" w:rsidRDefault="00321BC0" w:rsidP="003C33FA">
            <w:pPr>
              <w:widowControl w:val="0"/>
              <w:autoSpaceDE w:val="0"/>
              <w:autoSpaceDN w:val="0"/>
              <w:adjustRightInd w:val="0"/>
            </w:pPr>
            <w:r>
              <w:t>_________________________________</w:t>
            </w:r>
          </w:p>
        </w:tc>
      </w:tr>
      <w:tr w:rsidR="00321BC0" w:rsidRPr="00543F90" w:rsidTr="003C33FA">
        <w:tc>
          <w:tcPr>
            <w:tcW w:w="4850" w:type="dxa"/>
          </w:tcPr>
          <w:p w:rsidR="00321BC0" w:rsidRDefault="00321BC0" w:rsidP="003C33FA">
            <w:r w:rsidRPr="00861A63">
              <w:rPr>
                <w:i/>
                <w:caps/>
                <w:sz w:val="16"/>
                <w:szCs w:val="16"/>
              </w:rPr>
              <w:t>подписано ЭЦП</w:t>
            </w:r>
          </w:p>
        </w:tc>
        <w:tc>
          <w:tcPr>
            <w:tcW w:w="4614" w:type="dxa"/>
          </w:tcPr>
          <w:p w:rsidR="00321BC0" w:rsidRPr="00543F90" w:rsidRDefault="00321BC0" w:rsidP="003C33FA">
            <w:pPr>
              <w:widowControl w:val="0"/>
              <w:autoSpaceDE w:val="0"/>
              <w:autoSpaceDN w:val="0"/>
              <w:adjustRightInd w:val="0"/>
            </w:pPr>
            <w:r w:rsidRPr="00861A63">
              <w:rPr>
                <w:i/>
                <w:caps/>
                <w:sz w:val="16"/>
                <w:szCs w:val="16"/>
              </w:rPr>
              <w:t>подписано ЭЦП</w:t>
            </w:r>
          </w:p>
        </w:tc>
      </w:tr>
    </w:tbl>
    <w:p w:rsidR="005604F2" w:rsidRPr="00543F90" w:rsidRDefault="005604F2" w:rsidP="00D75F98">
      <w:pPr>
        <w:jc w:val="both"/>
        <w:rPr>
          <w:sz w:val="22"/>
          <w:szCs w:val="22"/>
        </w:rPr>
      </w:pPr>
    </w:p>
    <w:sectPr w:rsidR="005604F2" w:rsidRPr="00543F90" w:rsidSect="00A73F5A">
      <w:footerReference w:type="default" r:id="rId8"/>
      <w:pgSz w:w="11906" w:h="16838" w:code="9"/>
      <w:pgMar w:top="851" w:right="1134" w:bottom="1134" w:left="1134" w:header="397" w:footer="39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337" w:rsidRDefault="00165337" w:rsidP="001A07C2">
      <w:r>
        <w:separator/>
      </w:r>
    </w:p>
  </w:endnote>
  <w:endnote w:type="continuationSeparator" w:id="0">
    <w:p w:rsidR="00165337" w:rsidRDefault="00165337" w:rsidP="001A0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3218166"/>
      <w:docPartObj>
        <w:docPartGallery w:val="Page Numbers (Bottom of Page)"/>
        <w:docPartUnique/>
      </w:docPartObj>
    </w:sdtPr>
    <w:sdtEndPr>
      <w:rPr>
        <w:sz w:val="20"/>
      </w:rPr>
    </w:sdtEndPr>
    <w:sdtContent>
      <w:p w:rsidR="00375336" w:rsidRPr="00375336" w:rsidRDefault="00375336">
        <w:pPr>
          <w:pStyle w:val="af3"/>
          <w:jc w:val="center"/>
          <w:rPr>
            <w:sz w:val="20"/>
          </w:rPr>
        </w:pPr>
        <w:r w:rsidRPr="00375336">
          <w:rPr>
            <w:sz w:val="20"/>
          </w:rPr>
          <w:fldChar w:fldCharType="begin"/>
        </w:r>
        <w:r w:rsidRPr="00375336">
          <w:rPr>
            <w:sz w:val="20"/>
          </w:rPr>
          <w:instrText>PAGE   \* MERGEFORMAT</w:instrText>
        </w:r>
        <w:r w:rsidRPr="00375336">
          <w:rPr>
            <w:sz w:val="20"/>
          </w:rPr>
          <w:fldChar w:fldCharType="separate"/>
        </w:r>
        <w:r w:rsidR="00A73F5A">
          <w:rPr>
            <w:noProof/>
            <w:sz w:val="20"/>
          </w:rPr>
          <w:t>7</w:t>
        </w:r>
        <w:r w:rsidRPr="00375336">
          <w:rPr>
            <w:sz w:val="20"/>
          </w:rPr>
          <w:fldChar w:fldCharType="end"/>
        </w:r>
      </w:p>
    </w:sdtContent>
  </w:sdt>
  <w:p w:rsidR="00375336" w:rsidRDefault="00375336">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337" w:rsidRDefault="00165337" w:rsidP="001A07C2">
      <w:r>
        <w:separator/>
      </w:r>
    </w:p>
  </w:footnote>
  <w:footnote w:type="continuationSeparator" w:id="0">
    <w:p w:rsidR="00165337" w:rsidRDefault="00165337" w:rsidP="001A07C2">
      <w:r>
        <w:continuationSeparator/>
      </w:r>
    </w:p>
  </w:footnote>
  <w:footnote w:id="1">
    <w:p w:rsidR="00861A63" w:rsidRDefault="00861A63" w:rsidP="001A07C2">
      <w:pPr>
        <w:pStyle w:val="a5"/>
      </w:pPr>
      <w:r>
        <w:rPr>
          <w:rStyle w:val="a8"/>
          <w:i/>
          <w:sz w:val="18"/>
          <w:szCs w:val="18"/>
        </w:rPr>
        <w:footnoteRef/>
      </w:r>
      <w:r>
        <w:rPr>
          <w:i/>
          <w:sz w:val="18"/>
          <w:szCs w:val="18"/>
        </w:rPr>
        <w:t xml:space="preserve"> Не требуется в случае применения упрощенной системы налогообложения</w:t>
      </w:r>
    </w:p>
  </w:footnote>
  <w:footnote w:id="2">
    <w:p w:rsidR="00861A63" w:rsidRDefault="00861A63" w:rsidP="001A07C2">
      <w:pPr>
        <w:pStyle w:val="a5"/>
        <w:rPr>
          <w:i/>
          <w:sz w:val="18"/>
          <w:szCs w:val="18"/>
        </w:rPr>
      </w:pPr>
      <w:r>
        <w:rPr>
          <w:rStyle w:val="a8"/>
          <w:i/>
          <w:sz w:val="18"/>
          <w:szCs w:val="18"/>
        </w:rPr>
        <w:footnoteRef/>
      </w:r>
      <w:r>
        <w:rPr>
          <w:i/>
          <w:sz w:val="18"/>
          <w:szCs w:val="18"/>
        </w:rPr>
        <w:t xml:space="preserve"> Данный пункт включается в Контракт, если условие о возможности привлечения Исполнителем соисполнителей установлено документацией о закупке. В противном случае, из проекта Контракта пункты 6.4.3, 6.3.13, 6.3.14 следует исключить</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0AD"/>
    <w:multiLevelType w:val="hybridMultilevel"/>
    <w:tmpl w:val="ADA045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3796315"/>
    <w:multiLevelType w:val="hybridMultilevel"/>
    <w:tmpl w:val="4418DE50"/>
    <w:lvl w:ilvl="0" w:tplc="5BA08E8C">
      <w:start w:val="1"/>
      <w:numFmt w:val="decimal"/>
      <w:lvlText w:val="8.%1."/>
      <w:lvlJc w:val="left"/>
      <w:pPr>
        <w:tabs>
          <w:tab w:val="num" w:pos="928"/>
        </w:tabs>
        <w:ind w:left="928"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2601675"/>
    <w:multiLevelType w:val="hybridMultilevel"/>
    <w:tmpl w:val="D0DC3B2A"/>
    <w:lvl w:ilvl="0" w:tplc="3ACE65DA">
      <w:start w:val="1"/>
      <w:numFmt w:val="decimal"/>
      <w:lvlText w:val="%1."/>
      <w:lvlJc w:val="left"/>
      <w:pPr>
        <w:tabs>
          <w:tab w:val="num" w:pos="928"/>
        </w:tabs>
        <w:ind w:left="928" w:hanging="360"/>
      </w:pPr>
      <w:rPr>
        <w:rFonts w:eastAsia="Times New Roman" w:cs="Verdana" w:hint="default"/>
        <w:b w:val="0"/>
        <w:i w:val="0"/>
      </w:rPr>
    </w:lvl>
    <w:lvl w:ilvl="1" w:tplc="4BDCD070">
      <w:start w:val="2"/>
      <w:numFmt w:val="bullet"/>
      <w:lvlText w:val="-"/>
      <w:lvlJc w:val="left"/>
      <w:pPr>
        <w:tabs>
          <w:tab w:val="num" w:pos="1648"/>
        </w:tabs>
        <w:ind w:left="1648" w:hanging="360"/>
      </w:pPr>
      <w:rPr>
        <w:rFonts w:ascii="Times New Roman" w:eastAsia="Times New Roman" w:hAnsi="Times New Roman" w:hint="default"/>
        <w:b/>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4DCB"/>
    <w:rsid w:val="00060D72"/>
    <w:rsid w:val="000A5756"/>
    <w:rsid w:val="000A5C45"/>
    <w:rsid w:val="000B5C43"/>
    <w:rsid w:val="000F69B5"/>
    <w:rsid w:val="00100F5D"/>
    <w:rsid w:val="00111BC4"/>
    <w:rsid w:val="00146BCC"/>
    <w:rsid w:val="00157BDF"/>
    <w:rsid w:val="00164C94"/>
    <w:rsid w:val="00165337"/>
    <w:rsid w:val="00177DFB"/>
    <w:rsid w:val="00194DE6"/>
    <w:rsid w:val="001A07C2"/>
    <w:rsid w:val="001D26EE"/>
    <w:rsid w:val="001D47CD"/>
    <w:rsid w:val="001E2B15"/>
    <w:rsid w:val="001F0E38"/>
    <w:rsid w:val="0021101C"/>
    <w:rsid w:val="00227A62"/>
    <w:rsid w:val="002413C3"/>
    <w:rsid w:val="00270155"/>
    <w:rsid w:val="00291C65"/>
    <w:rsid w:val="00292321"/>
    <w:rsid w:val="002C11C6"/>
    <w:rsid w:val="002F379A"/>
    <w:rsid w:val="002F5CA4"/>
    <w:rsid w:val="003074CD"/>
    <w:rsid w:val="003112ED"/>
    <w:rsid w:val="00321BC0"/>
    <w:rsid w:val="00324CE3"/>
    <w:rsid w:val="00325F8B"/>
    <w:rsid w:val="003552BB"/>
    <w:rsid w:val="00375336"/>
    <w:rsid w:val="00382B58"/>
    <w:rsid w:val="003F4662"/>
    <w:rsid w:val="003F7688"/>
    <w:rsid w:val="00410ED6"/>
    <w:rsid w:val="0042188B"/>
    <w:rsid w:val="0045556E"/>
    <w:rsid w:val="00464E92"/>
    <w:rsid w:val="00482336"/>
    <w:rsid w:val="004C6089"/>
    <w:rsid w:val="004E67D6"/>
    <w:rsid w:val="00513F26"/>
    <w:rsid w:val="00530701"/>
    <w:rsid w:val="00534883"/>
    <w:rsid w:val="00534E74"/>
    <w:rsid w:val="00543F90"/>
    <w:rsid w:val="00554C3B"/>
    <w:rsid w:val="005604F2"/>
    <w:rsid w:val="00571E42"/>
    <w:rsid w:val="005E4E7E"/>
    <w:rsid w:val="0065108E"/>
    <w:rsid w:val="0068620D"/>
    <w:rsid w:val="006D7CB9"/>
    <w:rsid w:val="00705C7C"/>
    <w:rsid w:val="00730B7B"/>
    <w:rsid w:val="007350DA"/>
    <w:rsid w:val="0074419C"/>
    <w:rsid w:val="00746F7F"/>
    <w:rsid w:val="007740CC"/>
    <w:rsid w:val="007825E9"/>
    <w:rsid w:val="00786893"/>
    <w:rsid w:val="007C4AB8"/>
    <w:rsid w:val="007E5488"/>
    <w:rsid w:val="007F1EE0"/>
    <w:rsid w:val="00861A63"/>
    <w:rsid w:val="008A2451"/>
    <w:rsid w:val="008B35BF"/>
    <w:rsid w:val="008C421F"/>
    <w:rsid w:val="008D1D8E"/>
    <w:rsid w:val="00965947"/>
    <w:rsid w:val="009A5E3E"/>
    <w:rsid w:val="009E7C85"/>
    <w:rsid w:val="009F1561"/>
    <w:rsid w:val="00A27370"/>
    <w:rsid w:val="00A61799"/>
    <w:rsid w:val="00A73F5A"/>
    <w:rsid w:val="00A76296"/>
    <w:rsid w:val="00AA5C38"/>
    <w:rsid w:val="00AD6EDE"/>
    <w:rsid w:val="00B11744"/>
    <w:rsid w:val="00B45DB9"/>
    <w:rsid w:val="00B73BF7"/>
    <w:rsid w:val="00B86891"/>
    <w:rsid w:val="00BC0E43"/>
    <w:rsid w:val="00BD2086"/>
    <w:rsid w:val="00BD4DCB"/>
    <w:rsid w:val="00BF18AF"/>
    <w:rsid w:val="00C07FEA"/>
    <w:rsid w:val="00C3421F"/>
    <w:rsid w:val="00C350D9"/>
    <w:rsid w:val="00C473D1"/>
    <w:rsid w:val="00C474CA"/>
    <w:rsid w:val="00C50FB9"/>
    <w:rsid w:val="00C67337"/>
    <w:rsid w:val="00C90EBE"/>
    <w:rsid w:val="00CC3A71"/>
    <w:rsid w:val="00CE68AC"/>
    <w:rsid w:val="00CF66C2"/>
    <w:rsid w:val="00CF7A47"/>
    <w:rsid w:val="00D135FC"/>
    <w:rsid w:val="00D13779"/>
    <w:rsid w:val="00D46F27"/>
    <w:rsid w:val="00D60AC2"/>
    <w:rsid w:val="00D75F98"/>
    <w:rsid w:val="00DB2F62"/>
    <w:rsid w:val="00E112D5"/>
    <w:rsid w:val="00F327B6"/>
    <w:rsid w:val="00F50190"/>
    <w:rsid w:val="00F75192"/>
    <w:rsid w:val="00FE3A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AC150"/>
  <w15:docId w15:val="{DE567025-A024-4654-A980-D484ACE39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07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1A07C2"/>
    <w:rPr>
      <w:rFonts w:ascii="Times New Roman" w:hAnsi="Times New Roman" w:cs="Times New Roman" w:hint="default"/>
      <w:color w:val="0000FF"/>
      <w:u w:val="single"/>
    </w:rPr>
  </w:style>
  <w:style w:type="character" w:customStyle="1" w:styleId="a4">
    <w:name w:val="Текст сноски Знак"/>
    <w:aliases w:val="Знак8 Знак Знак Знак,Знак8 Знак Знак1,Char Знак,Знак4 Знак Знак,Title Знак,Знак6 Знак Знак,Текст сноски Знак Знак Знак,Знак4 Знак1 Знак,Знак4 Знак2,Знак4 Знак Знак Знак2 Знак,Текст сноски Знак Знак1 Знак,Footnote Text Char Знак Знак"/>
    <w:basedOn w:val="a0"/>
    <w:link w:val="a5"/>
    <w:locked/>
    <w:rsid w:val="001A07C2"/>
    <w:rPr>
      <w:rFonts w:ascii="Times New Roman" w:eastAsia="Times New Roman" w:hAnsi="Times New Roman" w:cs="Times New Roman"/>
    </w:rPr>
  </w:style>
  <w:style w:type="paragraph" w:styleId="a5">
    <w:name w:val="footnote text"/>
    <w:aliases w:val="Знак8 Знак Знак,Знак8 Знак,Char,Знак4 Знак,Title,Знак6 Знак,Текст сноски Знак Знак,Знак4 Знак1,Знак4,Знак4 Знак Знак Знак2,Текст сноски Знак Знак1,Footnote Text Char Знак,Знак5"/>
    <w:basedOn w:val="a"/>
    <w:link w:val="a4"/>
    <w:unhideWhenUsed/>
    <w:qFormat/>
    <w:rsid w:val="001A07C2"/>
    <w:pPr>
      <w:spacing w:after="60"/>
      <w:jc w:val="both"/>
    </w:pPr>
    <w:rPr>
      <w:sz w:val="22"/>
      <w:szCs w:val="22"/>
      <w:lang w:eastAsia="en-US"/>
    </w:rPr>
  </w:style>
  <w:style w:type="character" w:customStyle="1" w:styleId="1">
    <w:name w:val="Текст сноски Знак1"/>
    <w:basedOn w:val="a0"/>
    <w:uiPriority w:val="99"/>
    <w:semiHidden/>
    <w:rsid w:val="001A07C2"/>
    <w:rPr>
      <w:rFonts w:ascii="Times New Roman" w:eastAsia="Times New Roman" w:hAnsi="Times New Roman" w:cs="Times New Roman"/>
      <w:sz w:val="20"/>
      <w:szCs w:val="20"/>
      <w:lang w:eastAsia="ru-RU"/>
    </w:rPr>
  </w:style>
  <w:style w:type="character" w:customStyle="1" w:styleId="a6">
    <w:name w:val="Основной текст с отступом Знак"/>
    <w:aliases w:val="текст Знак"/>
    <w:basedOn w:val="a0"/>
    <w:link w:val="a7"/>
    <w:locked/>
    <w:rsid w:val="001A07C2"/>
    <w:rPr>
      <w:rFonts w:ascii="Times New Roman" w:eastAsia="Times New Roman" w:hAnsi="Times New Roman" w:cs="Times New Roman"/>
      <w:sz w:val="28"/>
      <w:szCs w:val="28"/>
    </w:rPr>
  </w:style>
  <w:style w:type="paragraph" w:styleId="a7">
    <w:name w:val="Body Text Indent"/>
    <w:aliases w:val="текст"/>
    <w:basedOn w:val="a"/>
    <w:link w:val="a6"/>
    <w:unhideWhenUsed/>
    <w:rsid w:val="001A07C2"/>
    <w:pPr>
      <w:tabs>
        <w:tab w:val="num" w:pos="0"/>
        <w:tab w:val="num" w:pos="1080"/>
      </w:tabs>
      <w:ind w:firstLine="709"/>
      <w:jc w:val="both"/>
    </w:pPr>
    <w:rPr>
      <w:sz w:val="28"/>
      <w:szCs w:val="28"/>
      <w:lang w:eastAsia="en-US"/>
    </w:rPr>
  </w:style>
  <w:style w:type="character" w:customStyle="1" w:styleId="10">
    <w:name w:val="Основной текст с отступом Знак1"/>
    <w:basedOn w:val="a0"/>
    <w:uiPriority w:val="99"/>
    <w:semiHidden/>
    <w:rsid w:val="001A07C2"/>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1A07C2"/>
    <w:rPr>
      <w:sz w:val="28"/>
      <w:szCs w:val="28"/>
    </w:rPr>
  </w:style>
  <w:style w:type="character" w:customStyle="1" w:styleId="20">
    <w:name w:val="Основной текст 2 Знак"/>
    <w:basedOn w:val="a0"/>
    <w:link w:val="2"/>
    <w:semiHidden/>
    <w:rsid w:val="001A07C2"/>
    <w:rPr>
      <w:rFonts w:ascii="Times New Roman" w:eastAsia="Times New Roman" w:hAnsi="Times New Roman" w:cs="Times New Roman"/>
      <w:sz w:val="28"/>
      <w:szCs w:val="28"/>
      <w:lang w:eastAsia="ru-RU"/>
    </w:rPr>
  </w:style>
  <w:style w:type="character" w:customStyle="1" w:styleId="21">
    <w:name w:val="Основной текст с отступом 2 Знак"/>
    <w:aliases w:val="Знак Знак,Знак1 Знак"/>
    <w:basedOn w:val="a0"/>
    <w:link w:val="22"/>
    <w:semiHidden/>
    <w:locked/>
    <w:rsid w:val="001A07C2"/>
    <w:rPr>
      <w:rFonts w:ascii="Times New Roman" w:eastAsia="Times New Roman" w:hAnsi="Times New Roman" w:cs="Times New Roman"/>
      <w:sz w:val="24"/>
      <w:szCs w:val="24"/>
    </w:rPr>
  </w:style>
  <w:style w:type="paragraph" w:styleId="22">
    <w:name w:val="Body Text Indent 2"/>
    <w:aliases w:val="Знак,Знак1"/>
    <w:basedOn w:val="a"/>
    <w:link w:val="21"/>
    <w:semiHidden/>
    <w:unhideWhenUsed/>
    <w:rsid w:val="001A07C2"/>
    <w:pPr>
      <w:tabs>
        <w:tab w:val="left" w:pos="720"/>
      </w:tabs>
      <w:autoSpaceDE w:val="0"/>
      <w:autoSpaceDN w:val="0"/>
      <w:adjustRightInd w:val="0"/>
      <w:spacing w:before="57"/>
      <w:ind w:left="720" w:hanging="720"/>
      <w:jc w:val="both"/>
    </w:pPr>
    <w:rPr>
      <w:lang w:eastAsia="en-US"/>
    </w:rPr>
  </w:style>
  <w:style w:type="character" w:customStyle="1" w:styleId="210">
    <w:name w:val="Основной текст с отступом 2 Знак1"/>
    <w:basedOn w:val="a0"/>
    <w:uiPriority w:val="99"/>
    <w:semiHidden/>
    <w:rsid w:val="001A07C2"/>
    <w:rPr>
      <w:rFonts w:ascii="Times New Roman" w:eastAsia="Times New Roman" w:hAnsi="Times New Roman" w:cs="Times New Roman"/>
      <w:sz w:val="24"/>
      <w:szCs w:val="24"/>
      <w:lang w:eastAsia="ru-RU"/>
    </w:rPr>
  </w:style>
  <w:style w:type="character" w:customStyle="1" w:styleId="ConsPlusNormal">
    <w:name w:val="ConsPlusNormal Знак"/>
    <w:link w:val="ConsPlusNormal0"/>
    <w:locked/>
    <w:rsid w:val="001A07C2"/>
    <w:rPr>
      <w:rFonts w:ascii="Arial" w:eastAsia="Times New Roman" w:hAnsi="Arial" w:cs="Arial"/>
    </w:rPr>
  </w:style>
  <w:style w:type="paragraph" w:customStyle="1" w:styleId="ConsPlusNormal0">
    <w:name w:val="ConsPlusNormal"/>
    <w:link w:val="ConsPlusNormal"/>
    <w:qFormat/>
    <w:rsid w:val="001A07C2"/>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Normal">
    <w:name w:val="ConsNormal Знак"/>
    <w:link w:val="ConsNormal0"/>
    <w:locked/>
    <w:rsid w:val="001A07C2"/>
    <w:rPr>
      <w:rFonts w:ascii="Arial" w:eastAsia="Times New Roman" w:hAnsi="Arial" w:cs="Arial"/>
    </w:rPr>
  </w:style>
  <w:style w:type="paragraph" w:customStyle="1" w:styleId="ConsNormal0">
    <w:name w:val="ConsNormal"/>
    <w:link w:val="ConsNormal"/>
    <w:qFormat/>
    <w:rsid w:val="001A07C2"/>
    <w:pPr>
      <w:autoSpaceDE w:val="0"/>
      <w:autoSpaceDN w:val="0"/>
      <w:adjustRightInd w:val="0"/>
      <w:spacing w:after="0" w:line="240" w:lineRule="auto"/>
      <w:ind w:right="19772" w:firstLine="720"/>
    </w:pPr>
    <w:rPr>
      <w:rFonts w:ascii="Arial" w:eastAsia="Times New Roman" w:hAnsi="Arial" w:cs="Arial"/>
    </w:rPr>
  </w:style>
  <w:style w:type="paragraph" w:customStyle="1" w:styleId="p2">
    <w:name w:val="p2"/>
    <w:basedOn w:val="a"/>
    <w:rsid w:val="001A07C2"/>
    <w:pPr>
      <w:spacing w:before="100" w:beforeAutospacing="1" w:after="100" w:afterAutospacing="1"/>
    </w:pPr>
  </w:style>
  <w:style w:type="character" w:styleId="a8">
    <w:name w:val="footnote reference"/>
    <w:semiHidden/>
    <w:unhideWhenUsed/>
    <w:rsid w:val="001A07C2"/>
    <w:rPr>
      <w:vertAlign w:val="superscript"/>
    </w:rPr>
  </w:style>
  <w:style w:type="table" w:styleId="a9">
    <w:name w:val="Table Grid"/>
    <w:basedOn w:val="a1"/>
    <w:uiPriority w:val="39"/>
    <w:rsid w:val="001A07C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Characters">
    <w:name w:val="Footnote Characters"/>
    <w:qFormat/>
    <w:rsid w:val="004C6089"/>
    <w:rPr>
      <w:vertAlign w:val="superscript"/>
    </w:rPr>
  </w:style>
  <w:style w:type="character" w:customStyle="1" w:styleId="FootnoteAnchor">
    <w:name w:val="Footnote Anchor"/>
    <w:rsid w:val="004C6089"/>
    <w:rPr>
      <w:vertAlign w:val="superscript"/>
    </w:rPr>
  </w:style>
  <w:style w:type="paragraph" w:styleId="aa">
    <w:name w:val="No Spacing"/>
    <w:qFormat/>
    <w:rsid w:val="008A2451"/>
    <w:pPr>
      <w:suppressAutoHyphens/>
      <w:spacing w:after="0" w:line="240" w:lineRule="auto"/>
    </w:pPr>
    <w:rPr>
      <w:rFonts w:ascii="Calibri" w:eastAsia="Calibri" w:hAnsi="Calibri" w:cs="Times New Roman"/>
      <w:lang w:eastAsia="zh-CN"/>
    </w:rPr>
  </w:style>
  <w:style w:type="paragraph" w:styleId="ab">
    <w:name w:val="Body Text"/>
    <w:basedOn w:val="a"/>
    <w:link w:val="ac"/>
    <w:uiPriority w:val="99"/>
    <w:semiHidden/>
    <w:unhideWhenUsed/>
    <w:rsid w:val="00BC0E43"/>
    <w:pPr>
      <w:spacing w:after="120"/>
    </w:pPr>
  </w:style>
  <w:style w:type="character" w:customStyle="1" w:styleId="ac">
    <w:name w:val="Основной текст Знак"/>
    <w:basedOn w:val="a0"/>
    <w:link w:val="ab"/>
    <w:uiPriority w:val="99"/>
    <w:semiHidden/>
    <w:rsid w:val="00BC0E43"/>
    <w:rPr>
      <w:rFonts w:ascii="Times New Roman" w:eastAsia="Times New Roman" w:hAnsi="Times New Roman" w:cs="Times New Roman"/>
      <w:sz w:val="24"/>
      <w:szCs w:val="24"/>
      <w:lang w:eastAsia="ru-RU"/>
    </w:rPr>
  </w:style>
  <w:style w:type="paragraph" w:styleId="ad">
    <w:name w:val="Normal (Web)"/>
    <w:basedOn w:val="a"/>
    <w:uiPriority w:val="99"/>
    <w:semiHidden/>
    <w:rsid w:val="00BC0E43"/>
    <w:pPr>
      <w:spacing w:before="100" w:beforeAutospacing="1" w:after="100" w:afterAutospacing="1"/>
    </w:pPr>
    <w:rPr>
      <w:rFonts w:eastAsia="Calibri"/>
    </w:rPr>
  </w:style>
  <w:style w:type="paragraph" w:styleId="ae">
    <w:name w:val="List Paragraph"/>
    <w:basedOn w:val="a"/>
    <w:uiPriority w:val="34"/>
    <w:qFormat/>
    <w:rsid w:val="00BC0E43"/>
    <w:pPr>
      <w:ind w:left="720"/>
      <w:contextualSpacing/>
    </w:pPr>
  </w:style>
  <w:style w:type="paragraph" w:customStyle="1" w:styleId="docdata">
    <w:name w:val="docdata"/>
    <w:aliases w:val="docy,v5,6194,bqiaagaaeyqcaaagiaiaaaoieaaabbaqaaaaaaaaaaaaaaaaaaaaaaaaaaaaaaaaaaaaaaaaaaaaaaaaaaaaaaaaaaaaaaaaaaaaaaaaaaaaaaaaaaaaaaaaaaaaaaaaaaaaaaaaaaaaaaaaaaaaaaaaaaaaaaaaaaaaaaaaaaaaaaaaaaaaaaaaaaaaaaaaaaaaaaaaaaaaaaaaaaaaaaaaaaaaaaaaaaaaaaaa"/>
    <w:basedOn w:val="a"/>
    <w:rsid w:val="00464E92"/>
    <w:pPr>
      <w:spacing w:before="100" w:beforeAutospacing="1" w:after="100" w:afterAutospacing="1"/>
    </w:pPr>
  </w:style>
  <w:style w:type="paragraph" w:styleId="af">
    <w:name w:val="Balloon Text"/>
    <w:basedOn w:val="a"/>
    <w:link w:val="af0"/>
    <w:uiPriority w:val="99"/>
    <w:semiHidden/>
    <w:unhideWhenUsed/>
    <w:rsid w:val="00146BCC"/>
    <w:rPr>
      <w:rFonts w:ascii="Segoe UI" w:hAnsi="Segoe UI" w:cs="Segoe UI"/>
      <w:sz w:val="18"/>
      <w:szCs w:val="18"/>
    </w:rPr>
  </w:style>
  <w:style w:type="character" w:customStyle="1" w:styleId="af0">
    <w:name w:val="Текст выноски Знак"/>
    <w:basedOn w:val="a0"/>
    <w:link w:val="af"/>
    <w:uiPriority w:val="99"/>
    <w:semiHidden/>
    <w:rsid w:val="00146BCC"/>
    <w:rPr>
      <w:rFonts w:ascii="Segoe UI" w:eastAsia="Times New Roman" w:hAnsi="Segoe UI" w:cs="Segoe UI"/>
      <w:sz w:val="18"/>
      <w:szCs w:val="18"/>
      <w:lang w:eastAsia="ru-RU"/>
    </w:rPr>
  </w:style>
  <w:style w:type="paragraph" w:styleId="af1">
    <w:name w:val="header"/>
    <w:basedOn w:val="a"/>
    <w:link w:val="af2"/>
    <w:uiPriority w:val="99"/>
    <w:unhideWhenUsed/>
    <w:rsid w:val="00375336"/>
    <w:pPr>
      <w:tabs>
        <w:tab w:val="center" w:pos="4677"/>
        <w:tab w:val="right" w:pos="9355"/>
      </w:tabs>
    </w:pPr>
  </w:style>
  <w:style w:type="character" w:customStyle="1" w:styleId="af2">
    <w:name w:val="Верхний колонтитул Знак"/>
    <w:basedOn w:val="a0"/>
    <w:link w:val="af1"/>
    <w:uiPriority w:val="99"/>
    <w:rsid w:val="00375336"/>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375336"/>
    <w:pPr>
      <w:tabs>
        <w:tab w:val="center" w:pos="4677"/>
        <w:tab w:val="right" w:pos="9355"/>
      </w:tabs>
    </w:pPr>
  </w:style>
  <w:style w:type="character" w:customStyle="1" w:styleId="af4">
    <w:name w:val="Нижний колонтитул Знак"/>
    <w:basedOn w:val="a0"/>
    <w:link w:val="af3"/>
    <w:uiPriority w:val="99"/>
    <w:rsid w:val="0037533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923805">
      <w:bodyDiv w:val="1"/>
      <w:marLeft w:val="0"/>
      <w:marRight w:val="0"/>
      <w:marTop w:val="0"/>
      <w:marBottom w:val="0"/>
      <w:divBdr>
        <w:top w:val="none" w:sz="0" w:space="0" w:color="auto"/>
        <w:left w:val="none" w:sz="0" w:space="0" w:color="auto"/>
        <w:bottom w:val="none" w:sz="0" w:space="0" w:color="auto"/>
        <w:right w:val="none" w:sz="0" w:space="0" w:color="auto"/>
      </w:divBdr>
    </w:div>
    <w:div w:id="703139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pm-zakupki@yandex.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15</Pages>
  <Words>5995</Words>
  <Characters>34173</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ГосЗаказ</dc:creator>
  <cp:lastModifiedBy>user</cp:lastModifiedBy>
  <cp:revision>6</cp:revision>
  <cp:lastPrinted>2022-07-05T13:30:00Z</cp:lastPrinted>
  <dcterms:created xsi:type="dcterms:W3CDTF">2024-06-06T11:45:00Z</dcterms:created>
  <dcterms:modified xsi:type="dcterms:W3CDTF">2024-06-07T06:35:00Z</dcterms:modified>
</cp:coreProperties>
</file>