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071EF"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00ED3A85">
        <w:rPr>
          <w:rFonts w:ascii="Times New Roman" w:hAnsi="Times New Roman" w:cs="Times New Roman"/>
          <w:b/>
          <w:bCs/>
          <w:sz w:val="24"/>
          <w:szCs w:val="24"/>
        </w:rPr>
        <w:t>2024-МЛ-</w:t>
      </w:r>
    </w:p>
    <w:p w14:paraId="7F9FDA5A" w14:textId="77777777" w:rsidR="00C16723" w:rsidRPr="009A666A"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A666A">
        <w:rPr>
          <w:rFonts w:ascii="Times New Roman" w:hAnsi="Times New Roman" w:cs="Times New Roman"/>
          <w:b/>
          <w:bCs/>
          <w:sz w:val="24"/>
          <w:szCs w:val="24"/>
        </w:rPr>
        <w:t xml:space="preserve">на поставку </w:t>
      </w:r>
    </w:p>
    <w:p w14:paraId="3288AA8E" w14:textId="77777777" w:rsidR="00C16723" w:rsidRPr="009A666A"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A666A">
        <w:rPr>
          <w:rFonts w:ascii="Times New Roman" w:hAnsi="Times New Roman" w:cs="Times New Roman"/>
          <w:sz w:val="24"/>
          <w:szCs w:val="24"/>
        </w:rPr>
        <w:t>(Идентификационный код закупки № ______)</w:t>
      </w:r>
    </w:p>
    <w:p w14:paraId="4003C6CD" w14:textId="77777777" w:rsidR="00C16723" w:rsidRPr="009A666A"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6BEE8FAB" w14:textId="77777777" w:rsidR="00CC4525" w:rsidRPr="009A666A"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3A0A9439" w14:textId="77777777" w:rsidR="00C16723" w:rsidRPr="009A666A" w:rsidRDefault="00C16723" w:rsidP="001E2225">
      <w:pPr>
        <w:autoSpaceDE w:val="0"/>
        <w:autoSpaceDN w:val="0"/>
        <w:adjustRightInd w:val="0"/>
        <w:spacing w:after="0" w:line="240" w:lineRule="auto"/>
        <w:jc w:val="both"/>
        <w:rPr>
          <w:rFonts w:ascii="Times New Roman" w:hAnsi="Times New Roman" w:cs="Times New Roman"/>
          <w:sz w:val="24"/>
          <w:szCs w:val="24"/>
        </w:rPr>
      </w:pPr>
      <w:r w:rsidRPr="009A666A">
        <w:rPr>
          <w:rFonts w:ascii="Times New Roman" w:hAnsi="Times New Roman" w:cs="Times New Roman"/>
          <w:sz w:val="24"/>
          <w:szCs w:val="24"/>
        </w:rPr>
        <w:t xml:space="preserve">г. Санкт-Петербург </w:t>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r>
      <w:r w:rsidRPr="009A666A">
        <w:rPr>
          <w:rFonts w:ascii="Times New Roman" w:hAnsi="Times New Roman" w:cs="Times New Roman"/>
          <w:sz w:val="24"/>
          <w:szCs w:val="24"/>
        </w:rPr>
        <w:tab/>
        <w:t xml:space="preserve">                      _</w:t>
      </w:r>
      <w:proofErr w:type="gramStart"/>
      <w:r w:rsidRPr="009A666A">
        <w:rPr>
          <w:rFonts w:ascii="Times New Roman" w:hAnsi="Times New Roman" w:cs="Times New Roman"/>
          <w:sz w:val="24"/>
          <w:szCs w:val="24"/>
        </w:rPr>
        <w:t>_._</w:t>
      </w:r>
      <w:proofErr w:type="gramEnd"/>
      <w:r w:rsidRPr="009A666A">
        <w:rPr>
          <w:rFonts w:ascii="Times New Roman" w:hAnsi="Times New Roman" w:cs="Times New Roman"/>
          <w:sz w:val="24"/>
          <w:szCs w:val="24"/>
        </w:rPr>
        <w:t>_.20</w:t>
      </w:r>
      <w:r w:rsidR="002C4B48" w:rsidRPr="009A666A">
        <w:rPr>
          <w:rFonts w:ascii="Times New Roman" w:hAnsi="Times New Roman" w:cs="Times New Roman"/>
          <w:sz w:val="24"/>
          <w:szCs w:val="24"/>
        </w:rPr>
        <w:t>2</w:t>
      </w:r>
      <w:r w:rsidR="0014435B" w:rsidRPr="009A666A">
        <w:rPr>
          <w:rFonts w:ascii="Times New Roman" w:hAnsi="Times New Roman" w:cs="Times New Roman"/>
          <w:sz w:val="24"/>
          <w:szCs w:val="24"/>
        </w:rPr>
        <w:t>4</w:t>
      </w:r>
    </w:p>
    <w:p w14:paraId="42E52759" w14:textId="77777777" w:rsidR="00C16723" w:rsidRPr="009A666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235699" w14:textId="4CD39F26" w:rsidR="00C16723" w:rsidRPr="009A666A" w:rsidRDefault="006821EA" w:rsidP="001E2225">
      <w:pPr>
        <w:autoSpaceDE w:val="0"/>
        <w:autoSpaceDN w:val="0"/>
        <w:adjustRightInd w:val="0"/>
        <w:spacing w:after="0" w:line="240" w:lineRule="auto"/>
        <w:ind w:firstLine="540"/>
        <w:jc w:val="both"/>
        <w:rPr>
          <w:rFonts w:ascii="Times New Roman" w:hAnsi="Times New Roman" w:cs="Times New Roman"/>
          <w:sz w:val="24"/>
          <w:szCs w:val="24"/>
        </w:rPr>
      </w:pPr>
      <w:r w:rsidRPr="009A666A">
        <w:rPr>
          <w:rFonts w:ascii="Times New Roman"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r w:rsidRPr="009A666A">
        <w:rPr>
          <w:rFonts w:ascii="Times New Roman" w:hAnsi="Times New Roman" w:cs="Times New Roman"/>
          <w:sz w:val="24"/>
          <w:szCs w:val="24"/>
        </w:rPr>
        <w:t>, именуемое в дальнейшем «</w:t>
      </w:r>
      <w:r w:rsidRPr="009A666A">
        <w:rPr>
          <w:rFonts w:ascii="Times New Roman" w:hAnsi="Times New Roman" w:cs="Times New Roman"/>
          <w:b/>
          <w:sz w:val="24"/>
          <w:szCs w:val="24"/>
        </w:rPr>
        <w:t>Заказчик</w:t>
      </w:r>
      <w:r w:rsidRPr="009A666A">
        <w:rPr>
          <w:rFonts w:ascii="Times New Roman" w:hAnsi="Times New Roman" w:cs="Times New Roman"/>
          <w:sz w:val="24"/>
          <w:szCs w:val="24"/>
        </w:rPr>
        <w:t>», в лице Директора Головченко Юлии Владимировны, действующего на основании Устава</w:t>
      </w:r>
      <w:r w:rsidR="00C16723" w:rsidRPr="009A666A">
        <w:rPr>
          <w:rFonts w:ascii="Times New Roman" w:hAnsi="Times New Roman" w:cs="Times New Roman"/>
          <w:sz w:val="24"/>
          <w:szCs w:val="24"/>
        </w:rPr>
        <w:t>, с одной стороны, и _________</w:t>
      </w:r>
      <w:r w:rsidR="00CC4525" w:rsidRPr="009A666A">
        <w:rPr>
          <w:rFonts w:ascii="Times New Roman" w:hAnsi="Times New Roman" w:cs="Times New Roman"/>
          <w:sz w:val="24"/>
          <w:szCs w:val="24"/>
        </w:rPr>
        <w:t>, именуемое в дальнейшем «</w:t>
      </w:r>
      <w:r w:rsidR="00C16723" w:rsidRPr="009A666A">
        <w:rPr>
          <w:rFonts w:ascii="Times New Roman" w:hAnsi="Times New Roman" w:cs="Times New Roman"/>
          <w:sz w:val="24"/>
          <w:szCs w:val="24"/>
        </w:rPr>
        <w:t>Поставщик</w:t>
      </w:r>
      <w:r w:rsidR="00CC4525" w:rsidRPr="009A666A">
        <w:rPr>
          <w:rFonts w:ascii="Times New Roman" w:hAnsi="Times New Roman" w:cs="Times New Roman"/>
          <w:sz w:val="24"/>
          <w:szCs w:val="24"/>
        </w:rPr>
        <w:t>», в лице _________</w:t>
      </w:r>
      <w:hyperlink w:anchor="Par462" w:history="1"/>
      <w:r w:rsidR="00C16723" w:rsidRPr="009A666A">
        <w:rPr>
          <w:rFonts w:ascii="Times New Roman" w:hAnsi="Times New Roman" w:cs="Times New Roman"/>
          <w:sz w:val="24"/>
          <w:szCs w:val="24"/>
        </w:rPr>
        <w:t>, действующего на основании _________</w:t>
      </w:r>
      <w:r w:rsidR="00CC4525" w:rsidRPr="009A666A">
        <w:rPr>
          <w:rFonts w:ascii="Times New Roman" w:hAnsi="Times New Roman" w:cs="Times New Roman"/>
          <w:sz w:val="24"/>
          <w:szCs w:val="24"/>
        </w:rPr>
        <w:t>,</w:t>
      </w:r>
      <w:r w:rsidR="00C16723" w:rsidRPr="009A666A">
        <w:rPr>
          <w:rFonts w:ascii="Times New Roman" w:hAnsi="Times New Roman" w:cs="Times New Roman"/>
          <w:sz w:val="24"/>
          <w:szCs w:val="24"/>
        </w:rPr>
        <w:t xml:space="preserve"> с другой стороны,</w:t>
      </w:r>
      <w:r w:rsidR="00CC4525" w:rsidRPr="009A666A">
        <w:rPr>
          <w:rFonts w:ascii="Times New Roman" w:hAnsi="Times New Roman" w:cs="Times New Roman"/>
          <w:sz w:val="24"/>
          <w:szCs w:val="24"/>
        </w:rPr>
        <w:t xml:space="preserve"> вместе именуемые в дальнейшем «</w:t>
      </w:r>
      <w:r w:rsidR="00C16723" w:rsidRPr="009A666A">
        <w:rPr>
          <w:rFonts w:ascii="Times New Roman" w:hAnsi="Times New Roman" w:cs="Times New Roman"/>
          <w:sz w:val="24"/>
          <w:szCs w:val="24"/>
        </w:rPr>
        <w:t>Стороны</w:t>
      </w:r>
      <w:r w:rsidR="00CC4525" w:rsidRPr="009A666A">
        <w:rPr>
          <w:rFonts w:ascii="Times New Roman" w:hAnsi="Times New Roman" w:cs="Times New Roman"/>
          <w:sz w:val="24"/>
          <w:szCs w:val="24"/>
        </w:rPr>
        <w:t>»</w:t>
      </w:r>
      <w:r w:rsidR="00C16723" w:rsidRPr="009A666A">
        <w:rPr>
          <w:rFonts w:ascii="Times New Roman" w:hAnsi="Times New Roman" w:cs="Times New Roman"/>
          <w:sz w:val="24"/>
          <w:szCs w:val="24"/>
        </w:rPr>
        <w:t xml:space="preserve">, в соответствии </w:t>
      </w:r>
      <w:r w:rsidR="00276B8A" w:rsidRPr="009A666A">
        <w:rPr>
          <w:rFonts w:ascii="Times New Roman" w:hAnsi="Times New Roman" w:cs="Times New Roman"/>
          <w:sz w:val="24"/>
          <w:szCs w:val="24"/>
        </w:rPr>
        <w:t xml:space="preserve">с </w:t>
      </w:r>
      <w:r w:rsidR="007879D8" w:rsidRPr="009A666A">
        <w:rPr>
          <w:rFonts w:ascii="Times New Roman" w:hAnsi="Times New Roman" w:cs="Times New Roman"/>
          <w:i/>
          <w:sz w:val="24"/>
          <w:szCs w:val="24"/>
        </w:rPr>
        <w:t xml:space="preserve">п. </w:t>
      </w:r>
      <w:r w:rsidRPr="009A666A">
        <w:rPr>
          <w:rFonts w:ascii="Times New Roman" w:hAnsi="Times New Roman" w:cs="Times New Roman"/>
          <w:i/>
          <w:sz w:val="24"/>
          <w:szCs w:val="24"/>
        </w:rPr>
        <w:t>5</w:t>
      </w:r>
      <w:r w:rsidR="007879D8" w:rsidRPr="009A666A">
        <w:rPr>
          <w:rFonts w:ascii="Times New Roman" w:hAnsi="Times New Roman" w:cs="Times New Roman"/>
          <w:i/>
          <w:sz w:val="24"/>
          <w:szCs w:val="24"/>
        </w:rPr>
        <w:t xml:space="preserve"> ч. 1 ст. 93</w:t>
      </w:r>
      <w:r w:rsidR="009A666A">
        <w:rPr>
          <w:rFonts w:ascii="Times New Roman" w:hAnsi="Times New Roman" w:cs="Times New Roman"/>
          <w:i/>
          <w:sz w:val="24"/>
          <w:szCs w:val="24"/>
        </w:rPr>
        <w:t xml:space="preserve"> </w:t>
      </w:r>
      <w:r w:rsidR="00C16723" w:rsidRPr="009A666A">
        <w:rPr>
          <w:rFonts w:ascii="Times New Roman" w:hAnsi="Times New Roman" w:cs="Times New Roman"/>
          <w:sz w:val="24"/>
          <w:szCs w:val="24"/>
        </w:rPr>
        <w:t xml:space="preserve">Федерального закона от 5 апреля 2013 г. </w:t>
      </w:r>
      <w:r w:rsidR="00CC4525" w:rsidRPr="009A666A">
        <w:rPr>
          <w:rFonts w:ascii="Times New Roman" w:hAnsi="Times New Roman" w:cs="Times New Roman"/>
          <w:sz w:val="24"/>
          <w:szCs w:val="24"/>
        </w:rPr>
        <w:t>№ 44-ФЗ «</w:t>
      </w:r>
      <w:r w:rsidR="00C16723" w:rsidRPr="009A666A">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A666A">
        <w:rPr>
          <w:rFonts w:ascii="Times New Roman" w:hAnsi="Times New Roman" w:cs="Times New Roman"/>
          <w:sz w:val="24"/>
          <w:szCs w:val="24"/>
        </w:rPr>
        <w:t>арственных и муниципальных нужд»</w:t>
      </w:r>
      <w:r w:rsidR="00C16723" w:rsidRPr="009A666A">
        <w:rPr>
          <w:rFonts w:ascii="Times New Roman" w:hAnsi="Times New Roman" w:cs="Times New Roman"/>
          <w:sz w:val="24"/>
          <w:szCs w:val="24"/>
        </w:rPr>
        <w:t xml:space="preserve"> (далее - ФЗ </w:t>
      </w:r>
      <w:r w:rsidR="00CC4525" w:rsidRPr="009A666A">
        <w:rPr>
          <w:rFonts w:ascii="Times New Roman" w:hAnsi="Times New Roman" w:cs="Times New Roman"/>
          <w:sz w:val="24"/>
          <w:szCs w:val="24"/>
        </w:rPr>
        <w:t>№</w:t>
      </w:r>
      <w:r w:rsidR="00C16723" w:rsidRPr="009A666A">
        <w:rPr>
          <w:rFonts w:ascii="Times New Roman" w:hAnsi="Times New Roman" w:cs="Times New Roman"/>
          <w:sz w:val="24"/>
          <w:szCs w:val="24"/>
        </w:rPr>
        <w:t xml:space="preserve"> 44) заключили настоящий Контракт  (далее - Контракт) о нижеследующем:</w:t>
      </w:r>
    </w:p>
    <w:p w14:paraId="22BE208C" w14:textId="77777777" w:rsidR="00C16723" w:rsidRPr="009A666A"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72F3632A" w14:textId="77777777" w:rsidR="00C16723" w:rsidRPr="009A666A"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A666A">
        <w:rPr>
          <w:rFonts w:ascii="Times New Roman" w:hAnsi="Times New Roman" w:cs="Times New Roman"/>
          <w:b/>
          <w:bCs/>
          <w:sz w:val="24"/>
          <w:szCs w:val="24"/>
        </w:rPr>
        <w:t>1. Предмет Контракта</w:t>
      </w:r>
    </w:p>
    <w:p w14:paraId="7E3026F5" w14:textId="77777777" w:rsidR="00C16723" w:rsidRPr="009A666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8538A01" w14:textId="77777777" w:rsidR="00C16723" w:rsidRPr="009A666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A666A">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A666A">
        <w:rPr>
          <w:rFonts w:ascii="Times New Roman" w:hAnsi="Times New Roman" w:cs="Times New Roman"/>
          <w:b/>
          <w:sz w:val="24"/>
          <w:szCs w:val="24"/>
        </w:rPr>
        <w:t xml:space="preserve">поставку </w:t>
      </w:r>
      <w:r w:rsidRPr="009A666A">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A666A">
          <w:rPr>
            <w:rFonts w:ascii="Times New Roman" w:hAnsi="Times New Roman" w:cs="Times New Roman"/>
            <w:sz w:val="24"/>
            <w:szCs w:val="24"/>
          </w:rPr>
          <w:t>Спецификации</w:t>
        </w:r>
      </w:hyperlink>
      <w:r w:rsidRPr="009A666A">
        <w:rPr>
          <w:rFonts w:ascii="Times New Roman" w:hAnsi="Times New Roman" w:cs="Times New Roman"/>
          <w:sz w:val="24"/>
          <w:szCs w:val="24"/>
        </w:rPr>
        <w:t xml:space="preserve"> (Приложение </w:t>
      </w:r>
      <w:r w:rsidR="00CC4525" w:rsidRPr="009A666A">
        <w:rPr>
          <w:rFonts w:ascii="Times New Roman" w:hAnsi="Times New Roman" w:cs="Times New Roman"/>
          <w:sz w:val="24"/>
          <w:szCs w:val="24"/>
        </w:rPr>
        <w:t>№</w:t>
      </w:r>
      <w:r w:rsidRPr="009A666A">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57E20BB9" w14:textId="77777777" w:rsidR="00C16723" w:rsidRPr="009A666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A666A">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A666A">
          <w:rPr>
            <w:rFonts w:ascii="Times New Roman" w:hAnsi="Times New Roman" w:cs="Times New Roman"/>
            <w:sz w:val="24"/>
            <w:szCs w:val="24"/>
          </w:rPr>
          <w:t>Спецификации</w:t>
        </w:r>
      </w:hyperlink>
      <w:r w:rsidRPr="009A666A">
        <w:rPr>
          <w:rFonts w:ascii="Times New Roman" w:hAnsi="Times New Roman" w:cs="Times New Roman"/>
          <w:sz w:val="24"/>
          <w:szCs w:val="24"/>
        </w:rPr>
        <w:t xml:space="preserve"> (Приложение </w:t>
      </w:r>
      <w:r w:rsidR="00CC4525" w:rsidRPr="009A666A">
        <w:rPr>
          <w:rFonts w:ascii="Times New Roman" w:hAnsi="Times New Roman" w:cs="Times New Roman"/>
          <w:sz w:val="24"/>
          <w:szCs w:val="24"/>
        </w:rPr>
        <w:t>№</w:t>
      </w:r>
      <w:r w:rsidRPr="009A666A">
        <w:rPr>
          <w:rFonts w:ascii="Times New Roman" w:hAnsi="Times New Roman" w:cs="Times New Roman"/>
          <w:sz w:val="24"/>
          <w:szCs w:val="24"/>
        </w:rPr>
        <w:t xml:space="preserve"> 1 к настоящему Контракту). </w:t>
      </w:r>
    </w:p>
    <w:p w14:paraId="15E89D5D" w14:textId="77777777" w:rsidR="00AF46C0" w:rsidRPr="009A666A"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E9B481" w14:textId="77777777" w:rsidR="00C16723" w:rsidRPr="009A666A"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A666A">
        <w:rPr>
          <w:rFonts w:ascii="Times New Roman" w:hAnsi="Times New Roman" w:cs="Times New Roman"/>
          <w:b/>
          <w:bCs/>
          <w:sz w:val="24"/>
          <w:szCs w:val="24"/>
        </w:rPr>
        <w:t>2. Цена Контракта и порядок расчетов</w:t>
      </w:r>
    </w:p>
    <w:p w14:paraId="7BBE89C8" w14:textId="77777777" w:rsidR="00AF46C0" w:rsidRPr="009A666A"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57B8C473"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A666A">
        <w:rPr>
          <w:rFonts w:ascii="Times New Roman" w:hAnsi="Times New Roman" w:cs="Times New Roman"/>
          <w:sz w:val="24"/>
          <w:szCs w:val="24"/>
        </w:rPr>
        <w:t xml:space="preserve">2.1. Цена Контракта составляет </w:t>
      </w:r>
      <w:r w:rsidRPr="009A666A">
        <w:rPr>
          <w:rFonts w:ascii="Times New Roman" w:hAnsi="Times New Roman" w:cs="Times New Roman"/>
          <w:b/>
          <w:sz w:val="24"/>
          <w:szCs w:val="24"/>
        </w:rPr>
        <w:t>__________ рублей ______ копеек (_______)</w:t>
      </w:r>
      <w:r w:rsidRPr="009A666A">
        <w:rPr>
          <w:rFonts w:ascii="Times New Roman" w:hAnsi="Times New Roman" w:cs="Times New Roman"/>
          <w:sz w:val="24"/>
          <w:szCs w:val="24"/>
        </w:rPr>
        <w:t xml:space="preserve">, </w:t>
      </w:r>
      <w:r w:rsidRPr="009A666A">
        <w:rPr>
          <w:rFonts w:ascii="Times New Roman" w:hAnsi="Times New Roman" w:cs="Times New Roman"/>
          <w:i/>
          <w:sz w:val="24"/>
          <w:szCs w:val="24"/>
        </w:rPr>
        <w:t>в том ч</w:t>
      </w:r>
      <w:r w:rsidRPr="001E2225">
        <w:rPr>
          <w:rFonts w:ascii="Times New Roman" w:hAnsi="Times New Roman" w:cs="Times New Roman"/>
          <w:i/>
          <w:sz w:val="24"/>
          <w:szCs w:val="24"/>
        </w:rPr>
        <w:t>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66556749" w14:textId="238516A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51B6">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51B6">
        <w:rPr>
          <w:rFonts w:ascii="Times New Roman" w:hAnsi="Times New Roman" w:cs="Times New Roman"/>
          <w:i/>
          <w:sz w:val="24"/>
          <w:szCs w:val="24"/>
        </w:rPr>
        <w:t>упаковку, маркировку, доставку и  разгрузку</w:t>
      </w:r>
      <w:hyperlink w:anchor="Par482" w:history="1"/>
      <w:r w:rsidRPr="009951B6">
        <w:rPr>
          <w:rFonts w:ascii="Times New Roman" w:hAnsi="Times New Roman" w:cs="Times New Roman"/>
          <w:sz w:val="24"/>
          <w:szCs w:val="24"/>
        </w:rPr>
        <w:t xml:space="preserve">, </w:t>
      </w:r>
      <w:r w:rsidR="002D2F84" w:rsidRPr="009951B6">
        <w:rPr>
          <w:rFonts w:ascii="Times New Roman" w:hAnsi="Times New Roman" w:cs="Times New Roman"/>
          <w:i/>
          <w:sz w:val="24"/>
          <w:szCs w:val="24"/>
        </w:rPr>
        <w:t xml:space="preserve">подъем на этаж до места указанного </w:t>
      </w:r>
      <w:r w:rsidR="002D2F84" w:rsidRPr="005D255E">
        <w:rPr>
          <w:rFonts w:ascii="Times New Roman" w:hAnsi="Times New Roman" w:cs="Times New Roman"/>
          <w:i/>
          <w:sz w:val="24"/>
          <w:szCs w:val="24"/>
        </w:rPr>
        <w:t xml:space="preserve">Заказчиком,  </w:t>
      </w:r>
      <w:r w:rsidR="00914508" w:rsidRPr="005D255E">
        <w:rPr>
          <w:rFonts w:ascii="Times New Roman" w:hAnsi="Times New Roman" w:cs="Times New Roman"/>
          <w:i/>
          <w:sz w:val="24"/>
          <w:szCs w:val="24"/>
        </w:rPr>
        <w:t xml:space="preserve">установку, </w:t>
      </w:r>
      <w:r w:rsidR="005D255E" w:rsidRPr="005D255E">
        <w:rPr>
          <w:rFonts w:ascii="Times New Roman" w:hAnsi="Times New Roman" w:cs="Times New Roman"/>
          <w:i/>
          <w:sz w:val="24"/>
          <w:szCs w:val="24"/>
        </w:rPr>
        <w:t>монтаж</w:t>
      </w:r>
      <w:r w:rsidR="00914508" w:rsidRPr="005D255E">
        <w:rPr>
          <w:rFonts w:ascii="Times New Roman" w:hAnsi="Times New Roman" w:cs="Times New Roman"/>
          <w:i/>
          <w:sz w:val="24"/>
          <w:szCs w:val="24"/>
        </w:rPr>
        <w:t xml:space="preserve">, вывоз упаковочного материала, </w:t>
      </w:r>
      <w:r w:rsidRPr="005D255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56850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DF2CC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26A12C0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102400B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503B0D1E"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473260C"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cs="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0874E49"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C6208E">
        <w:rPr>
          <w:rFonts w:ascii="Times New Roman" w:hAnsi="Times New Roman" w:cs="Times New Roman"/>
          <w:sz w:val="24"/>
          <w:szCs w:val="24"/>
        </w:rPr>
        <w:t>в пределах</w:t>
      </w:r>
      <w:proofErr w:type="gramEnd"/>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D31BA3"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14:paraId="4AD8233E" w14:textId="473EBC8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A666A">
        <w:rPr>
          <w:rFonts w:ascii="Times New Roman" w:hAnsi="Times New Roman" w:cs="Times New Roman"/>
          <w:b/>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60CCD2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CA3E0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E827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63E53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300D7E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0C8EDB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753F1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581C9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06673CA" w14:textId="6D413388" w:rsidR="00B86C13" w:rsidRPr="00401360" w:rsidRDefault="00914508" w:rsidP="00401360">
      <w:pPr>
        <w:autoSpaceDE w:val="0"/>
        <w:autoSpaceDN w:val="0"/>
        <w:adjustRightInd w:val="0"/>
        <w:spacing w:after="0" w:line="240" w:lineRule="auto"/>
        <w:ind w:firstLine="540"/>
        <w:jc w:val="both"/>
        <w:rPr>
          <w:rFonts w:ascii="Times New Roman" w:hAnsi="Times New Roman" w:cs="Times New Roman"/>
          <w:sz w:val="24"/>
          <w:szCs w:val="24"/>
        </w:rPr>
      </w:pPr>
      <w:r w:rsidRPr="00401360">
        <w:rPr>
          <w:rFonts w:ascii="Times New Roman" w:hAnsi="Times New Roman" w:cs="Times New Roman"/>
          <w:sz w:val="24"/>
          <w:szCs w:val="24"/>
        </w:rPr>
        <w:t xml:space="preserve">Поставка Товара производится </w:t>
      </w:r>
      <w:r w:rsidR="00B86C13" w:rsidRPr="00401360">
        <w:rPr>
          <w:rFonts w:ascii="Times New Roman" w:hAnsi="Times New Roman" w:cs="Times New Roman"/>
          <w:sz w:val="24"/>
          <w:szCs w:val="24"/>
        </w:rPr>
        <w:t>в рабочие дни с 9-00 до 18-00 часов</w:t>
      </w:r>
      <w:r w:rsidR="00401360" w:rsidRPr="00401360">
        <w:rPr>
          <w:rFonts w:ascii="Times New Roman" w:hAnsi="Times New Roman" w:cs="Times New Roman"/>
          <w:sz w:val="24"/>
          <w:szCs w:val="24"/>
        </w:rPr>
        <w:t>.</w:t>
      </w:r>
    </w:p>
    <w:p w14:paraId="3DDE27C5" w14:textId="745D3A26" w:rsidR="00B86C13" w:rsidRDefault="00B86C13" w:rsidP="00B86C13">
      <w:pPr>
        <w:autoSpaceDE w:val="0"/>
        <w:autoSpaceDN w:val="0"/>
        <w:adjustRightInd w:val="0"/>
        <w:spacing w:after="0" w:line="240" w:lineRule="auto"/>
        <w:ind w:firstLine="540"/>
        <w:jc w:val="both"/>
        <w:rPr>
          <w:rFonts w:ascii="Times New Roman" w:hAnsi="Times New Roman" w:cs="Times New Roman"/>
          <w:sz w:val="24"/>
          <w:szCs w:val="24"/>
        </w:rPr>
      </w:pPr>
      <w:r w:rsidRPr="00401360">
        <w:rPr>
          <w:rFonts w:ascii="Times New Roman" w:hAnsi="Times New Roman" w:cs="Times New Roman"/>
          <w:sz w:val="24"/>
          <w:szCs w:val="24"/>
        </w:rPr>
        <w:t xml:space="preserve">Поставка Товара осуществляется Поставщиком </w:t>
      </w:r>
      <w:r w:rsidRPr="00401360">
        <w:rPr>
          <w:rFonts w:ascii="Times New Roman" w:hAnsi="Times New Roman" w:cs="Times New Roman"/>
          <w:b/>
          <w:sz w:val="24"/>
          <w:szCs w:val="24"/>
        </w:rPr>
        <w:t xml:space="preserve">в течение </w:t>
      </w:r>
      <w:r w:rsidR="00401360" w:rsidRPr="00401360">
        <w:rPr>
          <w:rFonts w:ascii="Times New Roman" w:hAnsi="Times New Roman" w:cs="Times New Roman"/>
          <w:b/>
          <w:sz w:val="24"/>
          <w:szCs w:val="24"/>
        </w:rPr>
        <w:t>25</w:t>
      </w:r>
      <w:r w:rsidRPr="00401360">
        <w:rPr>
          <w:rFonts w:ascii="Times New Roman" w:hAnsi="Times New Roman" w:cs="Times New Roman"/>
          <w:b/>
          <w:sz w:val="24"/>
          <w:szCs w:val="24"/>
        </w:rPr>
        <w:t xml:space="preserve"> </w:t>
      </w:r>
      <w:r w:rsidR="00401360" w:rsidRPr="00401360">
        <w:rPr>
          <w:rFonts w:ascii="Times New Roman" w:hAnsi="Times New Roman" w:cs="Times New Roman"/>
          <w:b/>
          <w:sz w:val="24"/>
          <w:szCs w:val="24"/>
        </w:rPr>
        <w:t>календарных</w:t>
      </w:r>
      <w:r w:rsidRPr="00401360">
        <w:rPr>
          <w:rFonts w:ascii="Times New Roman" w:hAnsi="Times New Roman" w:cs="Times New Roman"/>
          <w:b/>
          <w:sz w:val="24"/>
          <w:szCs w:val="24"/>
        </w:rPr>
        <w:t xml:space="preserve"> </w:t>
      </w:r>
      <w:hyperlink w:anchor="Par507" w:history="1"/>
      <w:r w:rsidRPr="00401360">
        <w:rPr>
          <w:rFonts w:ascii="Times New Roman" w:hAnsi="Times New Roman" w:cs="Times New Roman"/>
          <w:b/>
          <w:sz w:val="24"/>
          <w:szCs w:val="24"/>
        </w:rPr>
        <w:t>дней</w:t>
      </w:r>
      <w:r w:rsidRPr="00401360">
        <w:rPr>
          <w:rFonts w:ascii="Times New Roman" w:hAnsi="Times New Roman" w:cs="Times New Roman"/>
          <w:sz w:val="24"/>
          <w:szCs w:val="24"/>
        </w:rPr>
        <w:t xml:space="preserve"> со дня, следующего за днем заключения Сторонами настоящего Контракта.</w:t>
      </w:r>
    </w:p>
    <w:p w14:paraId="423B6E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6821EA" w:rsidRPr="006821EA">
        <w:rPr>
          <w:rFonts w:ascii="Times New Roman" w:hAnsi="Times New Roman" w:cs="Times New Roman"/>
          <w:b/>
          <w:sz w:val="24"/>
          <w:szCs w:val="24"/>
        </w:rPr>
        <w:t xml:space="preserve">Санкт-Петербург, Муниципальный округ </w:t>
      </w:r>
      <w:proofErr w:type="spellStart"/>
      <w:r w:rsidR="00914508">
        <w:rPr>
          <w:rFonts w:ascii="Times New Roman" w:hAnsi="Times New Roman" w:cs="Times New Roman"/>
          <w:b/>
          <w:sz w:val="24"/>
          <w:szCs w:val="24"/>
        </w:rPr>
        <w:t>Юнтолово</w:t>
      </w:r>
      <w:proofErr w:type="spellEnd"/>
      <w:r w:rsidR="006821EA" w:rsidRPr="006821EA">
        <w:rPr>
          <w:rFonts w:ascii="Times New Roman" w:hAnsi="Times New Roman" w:cs="Times New Roman"/>
          <w:b/>
          <w:sz w:val="24"/>
          <w:szCs w:val="24"/>
        </w:rPr>
        <w:t xml:space="preserve">, </w:t>
      </w:r>
      <w:proofErr w:type="spellStart"/>
      <w:r w:rsidR="006821EA" w:rsidRPr="006821EA">
        <w:rPr>
          <w:rFonts w:ascii="Times New Roman" w:hAnsi="Times New Roman" w:cs="Times New Roman"/>
          <w:b/>
          <w:sz w:val="24"/>
          <w:szCs w:val="24"/>
        </w:rPr>
        <w:t>пр-кт</w:t>
      </w:r>
      <w:proofErr w:type="spellEnd"/>
      <w:r w:rsidR="006821EA" w:rsidRPr="006821EA">
        <w:rPr>
          <w:rFonts w:ascii="Times New Roman" w:hAnsi="Times New Roman" w:cs="Times New Roman"/>
          <w:b/>
          <w:sz w:val="24"/>
          <w:szCs w:val="24"/>
        </w:rPr>
        <w:t xml:space="preserve"> Ко</w:t>
      </w:r>
      <w:r w:rsidR="00914508">
        <w:rPr>
          <w:rFonts w:ascii="Times New Roman" w:hAnsi="Times New Roman" w:cs="Times New Roman"/>
          <w:b/>
          <w:sz w:val="24"/>
          <w:szCs w:val="24"/>
        </w:rPr>
        <w:t>ролева</w:t>
      </w:r>
      <w:r w:rsidR="006821EA" w:rsidRPr="006821EA">
        <w:rPr>
          <w:rFonts w:ascii="Times New Roman" w:hAnsi="Times New Roman" w:cs="Times New Roman"/>
          <w:b/>
          <w:sz w:val="24"/>
          <w:szCs w:val="24"/>
        </w:rPr>
        <w:t>, дом 5</w:t>
      </w:r>
      <w:r w:rsidR="00914508">
        <w:rPr>
          <w:rFonts w:ascii="Times New Roman" w:hAnsi="Times New Roman" w:cs="Times New Roman"/>
          <w:b/>
          <w:sz w:val="24"/>
          <w:szCs w:val="24"/>
        </w:rPr>
        <w:t>5</w:t>
      </w:r>
      <w:r w:rsidR="006821EA" w:rsidRPr="006821EA">
        <w:rPr>
          <w:rFonts w:ascii="Times New Roman" w:hAnsi="Times New Roman" w:cs="Times New Roman"/>
          <w:b/>
          <w:sz w:val="24"/>
          <w:szCs w:val="24"/>
        </w:rPr>
        <w:t>, строение 1.</w:t>
      </w:r>
    </w:p>
    <w:p w14:paraId="7D003B73"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0CF59434"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4443583F"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lastRenderedPageBreak/>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669D3C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915D6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w:t>
      </w:r>
      <w:proofErr w:type="gramStart"/>
      <w:r w:rsidRPr="00C16723">
        <w:rPr>
          <w:rFonts w:ascii="Times New Roman" w:hAnsi="Times New Roman" w:cs="Times New Roman"/>
          <w:sz w:val="24"/>
          <w:szCs w:val="24"/>
        </w:rPr>
        <w:t>Товара  в</w:t>
      </w:r>
      <w:proofErr w:type="gramEnd"/>
      <w:r w:rsidRPr="00C16723">
        <w:rPr>
          <w:rFonts w:ascii="Times New Roman" w:hAnsi="Times New Roman" w:cs="Times New Roman"/>
          <w:sz w:val="24"/>
          <w:szCs w:val="24"/>
        </w:rPr>
        <w:t xml:space="preserve">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5DC72A6"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4526F7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2E5BE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2D210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FD0DE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AFB0582"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6B0F3F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430B3F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219473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72C67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5D82F1C6"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038210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2FC944BB"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14:paraId="575E8F80"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61B40B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533C2D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6ACF2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73EFA9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C3F45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325F8D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6D1C5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8A203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67D576"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C74DF1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A9E68C9"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A26F084"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2E5B76B"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31BA57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54CC8A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5F3A5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F1520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88E42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64A83EB3"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257A43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5E6E04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A62574"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29F7A5F0"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1CA5B704"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C6ACB3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034171"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3FF26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52BCDC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2574E3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5A6154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62E8F5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1E16BE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6998D0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267868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45981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28D27C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E0718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13749D1"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117BE1B" w14:textId="77777777" w:rsidR="00914508" w:rsidRPr="00C16723" w:rsidRDefault="00914508" w:rsidP="001E2225">
      <w:pPr>
        <w:autoSpaceDE w:val="0"/>
        <w:autoSpaceDN w:val="0"/>
        <w:adjustRightInd w:val="0"/>
        <w:spacing w:after="0" w:line="240" w:lineRule="auto"/>
        <w:ind w:firstLine="540"/>
        <w:jc w:val="both"/>
        <w:rPr>
          <w:rFonts w:ascii="Times New Roman" w:hAnsi="Times New Roman" w:cs="Times New Roman"/>
          <w:sz w:val="24"/>
          <w:szCs w:val="24"/>
        </w:rPr>
      </w:pPr>
    </w:p>
    <w:p w14:paraId="26E4C9D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3220AB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A5893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3203A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66D0F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410426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575465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BD21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E431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38BA5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14:paraId="2150B6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068D2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056EA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6FC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75241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9B02B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51B6">
        <w:rPr>
          <w:rFonts w:ascii="Times New Roman" w:hAnsi="Times New Roman" w:cs="Times New Roman"/>
          <w:sz w:val="24"/>
          <w:szCs w:val="24"/>
        </w:rPr>
        <w:t xml:space="preserve">6.4. Гарантия Поставщика на поставленный Товар </w:t>
      </w:r>
      <w:proofErr w:type="gramStart"/>
      <w:r w:rsidRPr="009951B6">
        <w:rPr>
          <w:rFonts w:ascii="Times New Roman" w:hAnsi="Times New Roman" w:cs="Times New Roman"/>
          <w:sz w:val="24"/>
          <w:szCs w:val="24"/>
        </w:rPr>
        <w:t xml:space="preserve">составляет </w:t>
      </w:r>
      <w:r w:rsidR="009951B6" w:rsidRPr="009951B6">
        <w:rPr>
          <w:rFonts w:ascii="Times New Roman" w:hAnsi="Times New Roman" w:cs="Times New Roman"/>
          <w:b/>
          <w:i/>
          <w:sz w:val="24"/>
          <w:szCs w:val="24"/>
        </w:rPr>
        <w:t xml:space="preserve"> 12</w:t>
      </w:r>
      <w:proofErr w:type="gramEnd"/>
      <w:r w:rsidR="009951B6" w:rsidRPr="009951B6">
        <w:rPr>
          <w:rFonts w:ascii="Times New Roman" w:hAnsi="Times New Roman" w:cs="Times New Roman"/>
          <w:b/>
          <w:i/>
          <w:sz w:val="24"/>
          <w:szCs w:val="24"/>
        </w:rPr>
        <w:t xml:space="preserve"> </w:t>
      </w:r>
      <w:r w:rsidRPr="009951B6">
        <w:rPr>
          <w:rFonts w:ascii="Times New Roman" w:hAnsi="Times New Roman" w:cs="Times New Roman"/>
          <w:b/>
          <w:i/>
          <w:sz w:val="24"/>
          <w:szCs w:val="24"/>
        </w:rPr>
        <w:t>месяцев</w:t>
      </w:r>
      <w:r w:rsidR="00914508">
        <w:rPr>
          <w:rFonts w:ascii="Times New Roman" w:hAnsi="Times New Roman" w:cs="Times New Roman"/>
          <w:sz w:val="24"/>
          <w:szCs w:val="24"/>
        </w:rPr>
        <w:t xml:space="preserve">, но не менее срока гарантии установленного производителем Товара. </w:t>
      </w:r>
      <w:r w:rsidRPr="009951B6">
        <w:rPr>
          <w:rFonts w:ascii="Times New Roman" w:hAnsi="Times New Roman" w:cs="Times New Roman"/>
          <w:sz w:val="24"/>
          <w:szCs w:val="24"/>
        </w:rPr>
        <w:t xml:space="preserve"> Гарантийный срок начинает исчисляться со дня</w:t>
      </w:r>
      <w:r w:rsidRPr="00C16723">
        <w:rPr>
          <w:rFonts w:ascii="Times New Roman" w:hAnsi="Times New Roman" w:cs="Times New Roman"/>
          <w:sz w:val="24"/>
          <w:szCs w:val="24"/>
        </w:rPr>
        <w:t xml:space="preserve"> подписания соответствующего документа о приемке Товара.</w:t>
      </w:r>
    </w:p>
    <w:p w14:paraId="067DD6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4897D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49901F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90C33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4250BEB"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46EFD7" w14:textId="77777777" w:rsidR="009951B6" w:rsidRPr="00C16723" w:rsidRDefault="009951B6"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6BF12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14:paraId="300F74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F565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32D5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930B7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CF93AF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50571CCC"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8F891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2F2E2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AD7AF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2F6419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2C75A"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2E69B04"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3D5C1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A7489F3"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00C16723" w:rsidRPr="00C16723">
        <w:rPr>
          <w:rFonts w:ascii="Times New Roman" w:hAnsi="Times New Roman" w:cs="Times New Roman"/>
          <w:sz w:val="24"/>
          <w:szCs w:val="24"/>
        </w:rPr>
        <w:lastRenderedPageBreak/>
        <w:t xml:space="preserve">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14:paraId="13DD29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698DD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6A33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5071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13229F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3D611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77C16F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52DB1B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B0806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203B8ED8"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27E3C5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210D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570AE0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756A39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31CFEF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11FA6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564C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7B01F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AC10B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E552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A8B91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76078B5"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038FF1" w14:textId="77777777" w:rsidR="00914508" w:rsidRPr="00C16723" w:rsidRDefault="00914508"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B608B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0C79FB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B6EF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11.1. Все споры, возникающие из настоящего Контракта, Стороны могут разрешать путем переговоров.</w:t>
      </w:r>
    </w:p>
    <w:p w14:paraId="0AFFD1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31B9E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A73CB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BD02A9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1BFDD57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3F3196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5023A40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259296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6A52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4B3E68"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10A6202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502D5D0D"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77579B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F49C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821EA">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12EF8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w:t>
      </w:r>
      <w:r w:rsidRPr="00C16723">
        <w:rPr>
          <w:rFonts w:ascii="Times New Roman" w:hAnsi="Times New Roman" w:cs="Times New Roman"/>
          <w:sz w:val="24"/>
          <w:szCs w:val="24"/>
        </w:rPr>
        <w:lastRenderedPageBreak/>
        <w:t>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1FB47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3FEE19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C488B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60A17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C2459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987412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74DB42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95A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A2F65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75954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1DF63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5D7BEF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9199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ABDC5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57D0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F907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58A362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F7239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A1C13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234F8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53160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w:t>
      </w:r>
      <w:r w:rsidRPr="00C16723">
        <w:rPr>
          <w:rFonts w:ascii="Times New Roman" w:hAnsi="Times New Roman" w:cs="Times New Roman"/>
          <w:sz w:val="24"/>
          <w:szCs w:val="24"/>
        </w:rPr>
        <w:lastRenderedPageBreak/>
        <w:t>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2555E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01FD5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7054E1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036395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E6750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7C7BE4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7FFC2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69DED8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20B8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734142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9A32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72880919"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67D1E8EF" w14:textId="77777777" w:rsidR="008D34DE" w:rsidRPr="008F7F9B" w:rsidRDefault="008D34DE" w:rsidP="008D34DE">
      <w:pPr>
        <w:autoSpaceDE w:val="0"/>
        <w:autoSpaceDN w:val="0"/>
        <w:adjustRightInd w:val="0"/>
        <w:spacing w:after="0" w:line="240" w:lineRule="auto"/>
        <w:jc w:val="both"/>
        <w:rPr>
          <w:rFonts w:ascii="Times New Roman" w:hAnsi="Times New Roman" w:cs="Times New Roman"/>
          <w:i/>
          <w:sz w:val="24"/>
          <w:szCs w:val="24"/>
        </w:rPr>
      </w:pPr>
    </w:p>
    <w:p w14:paraId="7AE20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FB94D7"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Look w:val="04A0" w:firstRow="1" w:lastRow="0" w:firstColumn="1" w:lastColumn="0" w:noHBand="0" w:noVBand="1"/>
      </w:tblPr>
      <w:tblGrid>
        <w:gridCol w:w="5211"/>
        <w:gridCol w:w="5212"/>
      </w:tblGrid>
      <w:tr w:rsidR="006821EA" w14:paraId="1AD1640A" w14:textId="77777777" w:rsidTr="006821EA">
        <w:tc>
          <w:tcPr>
            <w:tcW w:w="5211" w:type="dxa"/>
          </w:tcPr>
          <w:p w14:paraId="0D89D2F3" w14:textId="77777777" w:rsidR="00721004" w:rsidRDefault="00721004" w:rsidP="00721004">
            <w:pPr>
              <w:widowControl w:val="0"/>
              <w:autoSpaceDE w:val="0"/>
              <w:autoSpaceDN w:val="0"/>
              <w:ind w:firstLine="5"/>
              <w:jc w:val="center"/>
              <w:rPr>
                <w:rFonts w:ascii="Times New Roman" w:eastAsia="Calibri" w:hAnsi="Times New Roman" w:cs="Times New Roman"/>
                <w:b/>
                <w:sz w:val="24"/>
                <w:szCs w:val="24"/>
              </w:rPr>
            </w:pPr>
            <w:r w:rsidRPr="00721004">
              <w:rPr>
                <w:rFonts w:ascii="Times New Roman" w:eastAsia="Calibri" w:hAnsi="Times New Roman" w:cs="Times New Roman"/>
                <w:b/>
                <w:sz w:val="24"/>
                <w:szCs w:val="24"/>
              </w:rPr>
              <w:t>ЗАКАЗЧИК:</w:t>
            </w:r>
          </w:p>
          <w:p w14:paraId="7B6E7BC1" w14:textId="77777777" w:rsidR="006821EA" w:rsidRPr="006821EA" w:rsidRDefault="006821EA" w:rsidP="006821EA">
            <w:pPr>
              <w:widowControl w:val="0"/>
              <w:autoSpaceDE w:val="0"/>
              <w:autoSpaceDN w:val="0"/>
              <w:ind w:firstLine="5"/>
              <w:rPr>
                <w:rFonts w:ascii="Times New Roman" w:eastAsia="Calibri" w:hAnsi="Times New Roman" w:cs="Times New Roman"/>
                <w:b/>
                <w:sz w:val="24"/>
                <w:szCs w:val="24"/>
              </w:rPr>
            </w:pPr>
            <w:r w:rsidRPr="006821EA">
              <w:rPr>
                <w:rFonts w:ascii="Times New Roman" w:eastAsia="Calibri"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p>
          <w:p w14:paraId="588EA641" w14:textId="77777777" w:rsidR="006821EA" w:rsidRPr="006821EA" w:rsidRDefault="006821EA" w:rsidP="006821EA">
            <w:pPr>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Адрес местонахождения: 197350, Санкт-Петербург, Муниципальный округ Коломяги, </w:t>
            </w:r>
            <w:proofErr w:type="spellStart"/>
            <w:r w:rsidRPr="006821EA">
              <w:rPr>
                <w:rFonts w:ascii="Times New Roman" w:eastAsia="Calibri" w:hAnsi="Times New Roman" w:cs="Times New Roman"/>
                <w:sz w:val="24"/>
                <w:szCs w:val="24"/>
              </w:rPr>
              <w:t>пр-кт</w:t>
            </w:r>
            <w:proofErr w:type="spellEnd"/>
            <w:r w:rsidRPr="006821EA">
              <w:rPr>
                <w:rFonts w:ascii="Times New Roman" w:eastAsia="Calibri" w:hAnsi="Times New Roman" w:cs="Times New Roman"/>
                <w:sz w:val="24"/>
                <w:szCs w:val="24"/>
              </w:rPr>
              <w:t xml:space="preserve"> Комендантский, дом 53, корпус 2 строение 1</w:t>
            </w:r>
          </w:p>
          <w:p w14:paraId="738CF14A" w14:textId="77777777" w:rsidR="006821EA" w:rsidRPr="006821EA" w:rsidRDefault="006821EA" w:rsidP="006821EA">
            <w:pPr>
              <w:ind w:firstLine="5"/>
              <w:rPr>
                <w:rFonts w:ascii="Times New Roman" w:eastAsia="Calibri" w:hAnsi="Times New Roman" w:cs="Times New Roman"/>
                <w:b/>
                <w:sz w:val="24"/>
                <w:szCs w:val="24"/>
              </w:rPr>
            </w:pPr>
            <w:r w:rsidRPr="006821EA">
              <w:rPr>
                <w:rFonts w:ascii="Times New Roman" w:eastAsia="Calibri" w:hAnsi="Times New Roman" w:cs="Times New Roman"/>
                <w:sz w:val="24"/>
                <w:szCs w:val="24"/>
              </w:rPr>
              <w:t>ИНН 7814789394 КПП 781401001</w:t>
            </w:r>
          </w:p>
          <w:p w14:paraId="01119062"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Северо-Западное ГУ Банка России//УФК по </w:t>
            </w:r>
          </w:p>
          <w:p w14:paraId="19DCB3AE"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г. Санкт-Петербургу, г. Санкт-Петербург</w:t>
            </w:r>
          </w:p>
          <w:p w14:paraId="42E5D6E7"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Расчетный счет: 03224643400000007200</w:t>
            </w:r>
          </w:p>
          <w:p w14:paraId="06724635"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Корреспондентский счет: 40102810945370000005</w:t>
            </w:r>
          </w:p>
          <w:p w14:paraId="68FC18CC"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Лицевой счет № 0641198 в Комитете финансов Санкт-Петербурга</w:t>
            </w:r>
          </w:p>
          <w:p w14:paraId="2A503722"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lastRenderedPageBreak/>
              <w:t>БИК 014030106</w:t>
            </w:r>
          </w:p>
          <w:p w14:paraId="625FD1D7" w14:textId="77777777" w:rsidR="00721004" w:rsidRDefault="006821EA" w:rsidP="006821EA">
            <w:pPr>
              <w:widowControl w:val="0"/>
              <w:autoSpaceDE w:val="0"/>
              <w:autoSpaceDN w:val="0"/>
              <w:ind w:firstLine="5"/>
              <w:rPr>
                <w:rFonts w:ascii="Times New Roman" w:eastAsia="Calibri" w:hAnsi="Times New Roman" w:cs="Times New Roman"/>
                <w:color w:val="0000FF"/>
                <w:sz w:val="24"/>
                <w:szCs w:val="24"/>
                <w:u w:val="single"/>
              </w:rPr>
            </w:pPr>
            <w:r w:rsidRPr="006821EA">
              <w:rPr>
                <w:rFonts w:ascii="Times New Roman" w:eastAsia="Calibri" w:hAnsi="Times New Roman" w:cs="Times New Roman"/>
                <w:sz w:val="24"/>
                <w:szCs w:val="24"/>
              </w:rPr>
              <w:t xml:space="preserve">Адрес электронной почты: </w:t>
            </w:r>
            <w:r w:rsidR="00721004" w:rsidRPr="00721004">
              <w:rPr>
                <w:rFonts w:ascii="Times New Roman" w:eastAsia="Calibri" w:hAnsi="Times New Roman" w:cs="Times New Roman"/>
                <w:sz w:val="24"/>
                <w:szCs w:val="24"/>
              </w:rPr>
              <w:t>morlits@obr.gov.spb.ru</w:t>
            </w:r>
          </w:p>
          <w:p w14:paraId="110211AE" w14:textId="77777777" w:rsid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Телефон </w:t>
            </w:r>
            <w:r>
              <w:rPr>
                <w:rFonts w:ascii="Times New Roman" w:eastAsia="Calibri" w:hAnsi="Times New Roman" w:cs="Times New Roman"/>
                <w:sz w:val="24"/>
                <w:szCs w:val="24"/>
              </w:rPr>
              <w:t>+7-812-246-75-70</w:t>
            </w:r>
          </w:p>
          <w:p w14:paraId="176CFB42"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+7-981-877-71-77</w:t>
            </w:r>
          </w:p>
          <w:p w14:paraId="4AEFCB8C"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highlight w:val="yellow"/>
              </w:rPr>
              <w:t>Контактное лицо по контракту</w:t>
            </w:r>
            <w:r w:rsidRPr="006821EA">
              <w:rPr>
                <w:rFonts w:ascii="Times New Roman" w:eastAsia="Calibri" w:hAnsi="Times New Roman" w:cs="Times New Roman"/>
                <w:sz w:val="24"/>
                <w:szCs w:val="24"/>
              </w:rPr>
              <w:t>:</w:t>
            </w:r>
          </w:p>
          <w:p w14:paraId="6C609904" w14:textId="77777777" w:rsidR="006821EA" w:rsidRDefault="006821EA" w:rsidP="006821EA">
            <w:pPr>
              <w:widowControl w:val="0"/>
              <w:autoSpaceDE w:val="0"/>
              <w:autoSpaceDN w:val="0"/>
              <w:ind w:firstLine="5"/>
              <w:rPr>
                <w:rFonts w:ascii="Times New Roman" w:eastAsia="Calibri" w:hAnsi="Times New Roman" w:cs="Times New Roman"/>
                <w:sz w:val="24"/>
                <w:szCs w:val="24"/>
              </w:rPr>
            </w:pPr>
          </w:p>
          <w:p w14:paraId="50DB2284" w14:textId="77777777" w:rsidR="006821EA" w:rsidRDefault="006821EA" w:rsidP="006821EA">
            <w:pPr>
              <w:widowControl w:val="0"/>
              <w:autoSpaceDE w:val="0"/>
              <w:autoSpaceDN w:val="0"/>
              <w:ind w:firstLine="5"/>
              <w:rPr>
                <w:rFonts w:ascii="Times New Roman" w:eastAsia="Calibri" w:hAnsi="Times New Roman" w:cs="Times New Roman"/>
                <w:sz w:val="24"/>
                <w:szCs w:val="24"/>
              </w:rPr>
            </w:pPr>
          </w:p>
          <w:p w14:paraId="01C809BC"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3D3D27">
              <w:rPr>
                <w:rFonts w:ascii="Times New Roman" w:eastAsia="Calibri" w:hAnsi="Times New Roman" w:cs="Times New Roman"/>
                <w:sz w:val="24"/>
                <w:szCs w:val="24"/>
                <w:highlight w:val="yellow"/>
              </w:rPr>
              <w:t>Директор</w:t>
            </w:r>
          </w:p>
          <w:p w14:paraId="722A145C"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_______________</w:t>
            </w:r>
            <w:r>
              <w:rPr>
                <w:rFonts w:ascii="Times New Roman" w:eastAsia="Calibri" w:hAnsi="Times New Roman" w:cs="Times New Roman"/>
                <w:sz w:val="24"/>
                <w:szCs w:val="24"/>
              </w:rPr>
              <w:t xml:space="preserve">Ю.В. </w:t>
            </w:r>
            <w:r w:rsidRPr="006821EA">
              <w:rPr>
                <w:rFonts w:ascii="Times New Roman" w:eastAsia="Calibri" w:hAnsi="Times New Roman" w:cs="Times New Roman"/>
                <w:sz w:val="24"/>
                <w:szCs w:val="24"/>
              </w:rPr>
              <w:t xml:space="preserve">Головченко </w:t>
            </w:r>
          </w:p>
          <w:p w14:paraId="535C0DED" w14:textId="77777777" w:rsidR="006821EA" w:rsidRPr="006821EA" w:rsidRDefault="006821EA" w:rsidP="006821EA">
            <w:pPr>
              <w:widowControl w:val="0"/>
              <w:autoSpaceDE w:val="0"/>
              <w:autoSpaceDN w:val="0"/>
              <w:contextualSpacing/>
              <w:rPr>
                <w:rFonts w:ascii="Times New Roman" w:eastAsia="Calibri" w:hAnsi="Times New Roman" w:cs="Times New Roman"/>
                <w:i/>
                <w:sz w:val="24"/>
                <w:szCs w:val="24"/>
              </w:rPr>
            </w:pPr>
            <w:r w:rsidRPr="006821EA">
              <w:rPr>
                <w:rFonts w:ascii="Times New Roman" w:eastAsia="Calibri" w:hAnsi="Times New Roman" w:cs="Times New Roman"/>
                <w:i/>
                <w:sz w:val="24"/>
                <w:szCs w:val="24"/>
              </w:rPr>
              <w:t>подписан ЭЦП</w:t>
            </w:r>
          </w:p>
          <w:p w14:paraId="0D8F1B49" w14:textId="77777777" w:rsidR="006821EA" w:rsidRPr="006821EA" w:rsidRDefault="006821EA" w:rsidP="006821EA">
            <w:pPr>
              <w:widowControl w:val="0"/>
              <w:tabs>
                <w:tab w:val="left" w:pos="3705"/>
              </w:tabs>
              <w:autoSpaceDE w:val="0"/>
              <w:autoSpaceDN w:val="0"/>
              <w:rPr>
                <w:rFonts w:ascii="Times New Roman" w:eastAsia="Calibri" w:hAnsi="Times New Roman" w:cs="Times New Roman"/>
                <w:i/>
                <w:sz w:val="24"/>
                <w:szCs w:val="24"/>
              </w:rPr>
            </w:pPr>
            <w:r w:rsidRPr="006821EA">
              <w:rPr>
                <w:rFonts w:ascii="Times New Roman" w:eastAsia="Calibri" w:hAnsi="Times New Roman" w:cs="Times New Roman"/>
                <w:i/>
                <w:sz w:val="24"/>
                <w:szCs w:val="24"/>
              </w:rPr>
              <w:t xml:space="preserve">Контракт распечатан из АИСГЗ </w:t>
            </w:r>
            <w:r w:rsidRPr="006821EA">
              <w:rPr>
                <w:rFonts w:ascii="Times New Roman" w:eastAsia="Calibri" w:hAnsi="Times New Roman" w:cs="Times New Roman"/>
                <w:i/>
                <w:sz w:val="24"/>
                <w:szCs w:val="24"/>
              </w:rPr>
              <w:tab/>
            </w:r>
          </w:p>
          <w:p w14:paraId="46167F5C" w14:textId="77777777" w:rsidR="006821EA" w:rsidRDefault="006821EA" w:rsidP="006821EA">
            <w:pPr>
              <w:autoSpaceDE w:val="0"/>
              <w:autoSpaceDN w:val="0"/>
              <w:adjustRightInd w:val="0"/>
              <w:jc w:val="center"/>
              <w:outlineLvl w:val="0"/>
              <w:rPr>
                <w:rFonts w:ascii="Times New Roman" w:hAnsi="Times New Roman" w:cs="Times New Roman"/>
                <w:sz w:val="24"/>
                <w:szCs w:val="24"/>
              </w:rPr>
            </w:pPr>
            <w:r w:rsidRPr="006821EA">
              <w:rPr>
                <w:rFonts w:ascii="Times New Roman" w:eastAsia="Calibri" w:hAnsi="Times New Roman" w:cs="Times New Roman"/>
                <w:i/>
                <w:sz w:val="24"/>
                <w:szCs w:val="24"/>
              </w:rPr>
              <w:t>____________ Головченко Ю.В.</w:t>
            </w:r>
          </w:p>
        </w:tc>
        <w:tc>
          <w:tcPr>
            <w:tcW w:w="5212" w:type="dxa"/>
          </w:tcPr>
          <w:p w14:paraId="6820BCF8" w14:textId="77777777" w:rsidR="00721004" w:rsidRPr="00721004" w:rsidRDefault="00721004" w:rsidP="00721004">
            <w:pPr>
              <w:jc w:val="center"/>
              <w:rPr>
                <w:rFonts w:ascii="Times New Roman" w:eastAsia="Calibri" w:hAnsi="Times New Roman" w:cs="Times New Roman"/>
                <w:b/>
                <w:sz w:val="24"/>
                <w:szCs w:val="24"/>
                <w:lang w:eastAsia="ru-RU"/>
              </w:rPr>
            </w:pPr>
            <w:r w:rsidRPr="00721004">
              <w:rPr>
                <w:rFonts w:ascii="Times New Roman" w:eastAsia="Calibri" w:hAnsi="Times New Roman" w:cs="Times New Roman"/>
                <w:b/>
                <w:caps/>
                <w:sz w:val="24"/>
                <w:szCs w:val="24"/>
                <w:lang w:eastAsia="ru-RU"/>
              </w:rPr>
              <w:lastRenderedPageBreak/>
              <w:t>ПОставщИК</w:t>
            </w:r>
            <w:r w:rsidRPr="00721004">
              <w:rPr>
                <w:rFonts w:ascii="Times New Roman" w:eastAsia="Calibri" w:hAnsi="Times New Roman" w:cs="Times New Roman"/>
                <w:b/>
                <w:sz w:val="24"/>
                <w:szCs w:val="24"/>
                <w:lang w:eastAsia="ru-RU"/>
              </w:rPr>
              <w:t>:</w:t>
            </w:r>
          </w:p>
          <w:p w14:paraId="4AFE5A0C" w14:textId="77777777" w:rsidR="006821EA" w:rsidRDefault="006821EA" w:rsidP="001E2225">
            <w:pPr>
              <w:autoSpaceDE w:val="0"/>
              <w:autoSpaceDN w:val="0"/>
              <w:adjustRightInd w:val="0"/>
              <w:jc w:val="center"/>
              <w:outlineLvl w:val="0"/>
              <w:rPr>
                <w:rFonts w:ascii="Times New Roman" w:hAnsi="Times New Roman" w:cs="Times New Roman"/>
                <w:sz w:val="24"/>
                <w:szCs w:val="24"/>
              </w:rPr>
            </w:pPr>
          </w:p>
        </w:tc>
      </w:tr>
    </w:tbl>
    <w:p w14:paraId="6DF799C3" w14:textId="77777777" w:rsidR="006821EA" w:rsidRPr="00C16723" w:rsidRDefault="006821EA" w:rsidP="001E2225">
      <w:pPr>
        <w:autoSpaceDE w:val="0"/>
        <w:autoSpaceDN w:val="0"/>
        <w:adjustRightInd w:val="0"/>
        <w:spacing w:after="0" w:line="240" w:lineRule="auto"/>
        <w:jc w:val="center"/>
        <w:outlineLvl w:val="0"/>
        <w:rPr>
          <w:rFonts w:ascii="Times New Roman" w:hAnsi="Times New Roman" w:cs="Times New Roman"/>
          <w:sz w:val="24"/>
          <w:szCs w:val="24"/>
        </w:rPr>
      </w:pPr>
    </w:p>
    <w:p w14:paraId="4ED2CEA4"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4E4CB6"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E1A182"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0FDC553"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5287FDD5" w14:textId="77777777" w:rsidR="00C16723" w:rsidRPr="00C16723" w:rsidRDefault="00C16723" w:rsidP="00BD3190">
      <w:pPr>
        <w:rPr>
          <w:rFonts w:ascii="Times New Roman" w:hAnsi="Times New Roman" w:cs="Times New Roman"/>
          <w:sz w:val="24"/>
          <w:szCs w:val="24"/>
        </w:rPr>
      </w:pPr>
    </w:p>
    <w:p w14:paraId="4621B7CF"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10229F7D" w14:textId="77777777">
        <w:tc>
          <w:tcPr>
            <w:tcW w:w="12756" w:type="dxa"/>
          </w:tcPr>
          <w:p w14:paraId="16955B77"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7AE2A0D8"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63417CA5" w14:textId="7777777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14:paraId="6257C1A5"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5BACD2DF"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14:paraId="1B4D3629" w14:textId="77777777" w:rsid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
        <w:gridCol w:w="1489"/>
        <w:gridCol w:w="899"/>
        <w:gridCol w:w="652"/>
        <w:gridCol w:w="749"/>
        <w:gridCol w:w="1578"/>
        <w:gridCol w:w="2577"/>
        <w:gridCol w:w="1241"/>
        <w:gridCol w:w="1137"/>
        <w:gridCol w:w="959"/>
        <w:gridCol w:w="705"/>
        <w:gridCol w:w="754"/>
        <w:gridCol w:w="1027"/>
      </w:tblGrid>
      <w:tr w:rsidR="003D3D27" w:rsidRPr="003D3D27" w14:paraId="31ACA0A7" w14:textId="77777777" w:rsidTr="003D3D27">
        <w:trPr>
          <w:tblHeader/>
        </w:trPr>
        <w:tc>
          <w:tcPr>
            <w:tcW w:w="123" w:type="pct"/>
            <w:shd w:val="clear" w:color="auto" w:fill="auto"/>
            <w:tcMar>
              <w:top w:w="120" w:type="dxa"/>
              <w:left w:w="120" w:type="dxa"/>
              <w:bottom w:w="120" w:type="dxa"/>
              <w:right w:w="120" w:type="dxa"/>
            </w:tcMar>
            <w:vAlign w:val="bottom"/>
            <w:hideMark/>
          </w:tcPr>
          <w:p w14:paraId="7C237BC3"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w:t>
            </w:r>
          </w:p>
        </w:tc>
        <w:tc>
          <w:tcPr>
            <w:tcW w:w="663" w:type="pct"/>
            <w:shd w:val="clear" w:color="auto" w:fill="auto"/>
            <w:tcMar>
              <w:top w:w="120" w:type="dxa"/>
              <w:left w:w="120" w:type="dxa"/>
              <w:bottom w:w="120" w:type="dxa"/>
              <w:right w:w="120" w:type="dxa"/>
            </w:tcMar>
            <w:vAlign w:val="bottom"/>
            <w:hideMark/>
          </w:tcPr>
          <w:p w14:paraId="784FE2DE"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Наименование позиции</w:t>
            </w:r>
          </w:p>
        </w:tc>
        <w:tc>
          <w:tcPr>
            <w:tcW w:w="383" w:type="pct"/>
            <w:shd w:val="clear" w:color="auto" w:fill="auto"/>
            <w:tcMar>
              <w:top w:w="120" w:type="dxa"/>
              <w:left w:w="120" w:type="dxa"/>
              <w:bottom w:w="120" w:type="dxa"/>
              <w:right w:w="120" w:type="dxa"/>
            </w:tcMar>
            <w:vAlign w:val="bottom"/>
            <w:hideMark/>
          </w:tcPr>
          <w:p w14:paraId="2BBF68BE"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Код ОКПД2</w:t>
            </w:r>
          </w:p>
        </w:tc>
        <w:tc>
          <w:tcPr>
            <w:tcW w:w="208" w:type="pct"/>
            <w:shd w:val="clear" w:color="auto" w:fill="auto"/>
            <w:tcMar>
              <w:top w:w="120" w:type="dxa"/>
              <w:left w:w="120" w:type="dxa"/>
              <w:bottom w:w="120" w:type="dxa"/>
              <w:right w:w="120" w:type="dxa"/>
            </w:tcMar>
            <w:vAlign w:val="bottom"/>
            <w:hideMark/>
          </w:tcPr>
          <w:p w14:paraId="692211DE"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Код ККН</w:t>
            </w:r>
          </w:p>
        </w:tc>
        <w:tc>
          <w:tcPr>
            <w:tcW w:w="239" w:type="pct"/>
            <w:shd w:val="clear" w:color="auto" w:fill="auto"/>
            <w:tcMar>
              <w:top w:w="120" w:type="dxa"/>
              <w:left w:w="120" w:type="dxa"/>
              <w:bottom w:w="120" w:type="dxa"/>
              <w:right w:w="120" w:type="dxa"/>
            </w:tcMar>
            <w:vAlign w:val="bottom"/>
            <w:hideMark/>
          </w:tcPr>
          <w:p w14:paraId="5B14717A"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Код КТРУ</w:t>
            </w:r>
          </w:p>
        </w:tc>
        <w:tc>
          <w:tcPr>
            <w:tcW w:w="225" w:type="pct"/>
            <w:shd w:val="clear" w:color="auto" w:fill="auto"/>
            <w:tcMar>
              <w:top w:w="120" w:type="dxa"/>
              <w:left w:w="120" w:type="dxa"/>
              <w:bottom w:w="120" w:type="dxa"/>
              <w:right w:w="120" w:type="dxa"/>
            </w:tcMar>
            <w:vAlign w:val="bottom"/>
            <w:hideMark/>
          </w:tcPr>
          <w:p w14:paraId="3A522A84"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Наименование страны происхождения Товара</w:t>
            </w:r>
          </w:p>
        </w:tc>
        <w:tc>
          <w:tcPr>
            <w:tcW w:w="1280" w:type="pct"/>
            <w:shd w:val="clear" w:color="auto" w:fill="auto"/>
            <w:tcMar>
              <w:top w:w="120" w:type="dxa"/>
              <w:left w:w="120" w:type="dxa"/>
              <w:bottom w:w="120" w:type="dxa"/>
              <w:right w:w="120" w:type="dxa"/>
            </w:tcMar>
            <w:vAlign w:val="bottom"/>
            <w:hideMark/>
          </w:tcPr>
          <w:p w14:paraId="7D35D195"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Характеристики товара</w:t>
            </w:r>
          </w:p>
        </w:tc>
        <w:tc>
          <w:tcPr>
            <w:tcW w:w="387" w:type="pct"/>
            <w:shd w:val="clear" w:color="auto" w:fill="auto"/>
            <w:tcMar>
              <w:top w:w="120" w:type="dxa"/>
              <w:left w:w="120" w:type="dxa"/>
              <w:bottom w:w="120" w:type="dxa"/>
              <w:right w:w="120" w:type="dxa"/>
            </w:tcMar>
            <w:vAlign w:val="bottom"/>
            <w:hideMark/>
          </w:tcPr>
          <w:p w14:paraId="14B633D9"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Количество</w:t>
            </w:r>
          </w:p>
        </w:tc>
        <w:tc>
          <w:tcPr>
            <w:tcW w:w="377" w:type="pct"/>
            <w:shd w:val="clear" w:color="auto" w:fill="auto"/>
            <w:tcMar>
              <w:top w:w="120" w:type="dxa"/>
              <w:left w:w="120" w:type="dxa"/>
              <w:bottom w:w="120" w:type="dxa"/>
              <w:right w:w="120" w:type="dxa"/>
            </w:tcMar>
            <w:vAlign w:val="bottom"/>
            <w:hideMark/>
          </w:tcPr>
          <w:p w14:paraId="2CEFC2E8"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Единица измерения</w:t>
            </w:r>
          </w:p>
        </w:tc>
        <w:tc>
          <w:tcPr>
            <w:tcW w:w="326" w:type="pct"/>
            <w:shd w:val="clear" w:color="auto" w:fill="auto"/>
            <w:tcMar>
              <w:top w:w="120" w:type="dxa"/>
              <w:left w:w="120" w:type="dxa"/>
              <w:bottom w:w="120" w:type="dxa"/>
              <w:right w:w="120" w:type="dxa"/>
            </w:tcMar>
            <w:vAlign w:val="bottom"/>
            <w:hideMark/>
          </w:tcPr>
          <w:p w14:paraId="0515052B"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Цена за единицу (руб.)</w:t>
            </w:r>
          </w:p>
        </w:tc>
        <w:tc>
          <w:tcPr>
            <w:tcW w:w="217" w:type="pct"/>
            <w:shd w:val="clear" w:color="auto" w:fill="auto"/>
            <w:tcMar>
              <w:top w:w="120" w:type="dxa"/>
              <w:left w:w="120" w:type="dxa"/>
              <w:bottom w:w="120" w:type="dxa"/>
              <w:right w:w="120" w:type="dxa"/>
            </w:tcMar>
            <w:vAlign w:val="bottom"/>
            <w:hideMark/>
          </w:tcPr>
          <w:p w14:paraId="1273EFA8"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НДС, %</w:t>
            </w:r>
          </w:p>
        </w:tc>
        <w:tc>
          <w:tcPr>
            <w:tcW w:w="244" w:type="pct"/>
            <w:shd w:val="clear" w:color="auto" w:fill="auto"/>
            <w:tcMar>
              <w:top w:w="120" w:type="dxa"/>
              <w:left w:w="120" w:type="dxa"/>
              <w:bottom w:w="120" w:type="dxa"/>
              <w:right w:w="120" w:type="dxa"/>
            </w:tcMar>
            <w:vAlign w:val="bottom"/>
            <w:hideMark/>
          </w:tcPr>
          <w:p w14:paraId="04BDB9E1"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Итого (руб.)</w:t>
            </w:r>
          </w:p>
        </w:tc>
        <w:tc>
          <w:tcPr>
            <w:tcW w:w="328" w:type="pct"/>
            <w:shd w:val="clear" w:color="auto" w:fill="auto"/>
            <w:tcMar>
              <w:top w:w="120" w:type="dxa"/>
              <w:left w:w="120" w:type="dxa"/>
              <w:bottom w:w="120" w:type="dxa"/>
              <w:right w:w="120" w:type="dxa"/>
            </w:tcMar>
            <w:vAlign w:val="bottom"/>
            <w:hideMark/>
          </w:tcPr>
          <w:p w14:paraId="7D90A8E7" w14:textId="77777777" w:rsidR="003D3D27" w:rsidRPr="003D3D27" w:rsidRDefault="003D3D27" w:rsidP="003D3D27">
            <w:pPr>
              <w:autoSpaceDE w:val="0"/>
              <w:autoSpaceDN w:val="0"/>
              <w:adjustRightInd w:val="0"/>
              <w:spacing w:after="0" w:line="240" w:lineRule="auto"/>
              <w:rPr>
                <w:rFonts w:ascii="Times New Roman" w:hAnsi="Times New Roman" w:cs="Times New Roman"/>
                <w:bCs/>
                <w:sz w:val="20"/>
                <w:szCs w:val="20"/>
              </w:rPr>
            </w:pPr>
            <w:r w:rsidRPr="003D3D27">
              <w:rPr>
                <w:rFonts w:ascii="Times New Roman" w:hAnsi="Times New Roman" w:cs="Times New Roman"/>
                <w:bCs/>
                <w:sz w:val="20"/>
                <w:szCs w:val="20"/>
              </w:rPr>
              <w:t>Гарантия</w:t>
            </w:r>
          </w:p>
        </w:tc>
      </w:tr>
      <w:tr w:rsidR="003D3D27" w:rsidRPr="003D3D27" w14:paraId="2DC7163C" w14:textId="77777777" w:rsidTr="003D3D27">
        <w:tc>
          <w:tcPr>
            <w:tcW w:w="123" w:type="pct"/>
            <w:shd w:val="clear" w:color="auto" w:fill="auto"/>
            <w:tcMar>
              <w:top w:w="120" w:type="dxa"/>
              <w:left w:w="120" w:type="dxa"/>
              <w:bottom w:w="120" w:type="dxa"/>
              <w:right w:w="120" w:type="dxa"/>
            </w:tcMar>
            <w:hideMark/>
          </w:tcPr>
          <w:p w14:paraId="469BEE86"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r w:rsidRPr="003D3D27">
              <w:rPr>
                <w:rFonts w:ascii="Times New Roman" w:hAnsi="Times New Roman" w:cs="Times New Roman"/>
                <w:sz w:val="20"/>
                <w:szCs w:val="20"/>
              </w:rPr>
              <w:t>1</w:t>
            </w:r>
          </w:p>
        </w:tc>
        <w:tc>
          <w:tcPr>
            <w:tcW w:w="663" w:type="pct"/>
            <w:shd w:val="clear" w:color="auto" w:fill="auto"/>
            <w:tcMar>
              <w:top w:w="120" w:type="dxa"/>
              <w:left w:w="120" w:type="dxa"/>
              <w:bottom w:w="120" w:type="dxa"/>
              <w:right w:w="120" w:type="dxa"/>
            </w:tcMar>
            <w:hideMark/>
          </w:tcPr>
          <w:p w14:paraId="671A6BEF"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83" w:type="pct"/>
            <w:shd w:val="clear" w:color="auto" w:fill="auto"/>
            <w:tcMar>
              <w:top w:w="120" w:type="dxa"/>
              <w:left w:w="120" w:type="dxa"/>
              <w:bottom w:w="120" w:type="dxa"/>
              <w:right w:w="120" w:type="dxa"/>
            </w:tcMar>
            <w:hideMark/>
          </w:tcPr>
          <w:p w14:paraId="7BABA72F"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08" w:type="pct"/>
            <w:shd w:val="clear" w:color="auto" w:fill="auto"/>
            <w:tcMar>
              <w:top w:w="120" w:type="dxa"/>
              <w:left w:w="120" w:type="dxa"/>
              <w:bottom w:w="120" w:type="dxa"/>
              <w:right w:w="120" w:type="dxa"/>
            </w:tcMar>
            <w:hideMark/>
          </w:tcPr>
          <w:p w14:paraId="03399D7B"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39" w:type="pct"/>
            <w:shd w:val="clear" w:color="auto" w:fill="auto"/>
            <w:tcMar>
              <w:top w:w="120" w:type="dxa"/>
              <w:left w:w="120" w:type="dxa"/>
              <w:bottom w:w="120" w:type="dxa"/>
              <w:right w:w="120" w:type="dxa"/>
            </w:tcMar>
            <w:hideMark/>
          </w:tcPr>
          <w:p w14:paraId="545B1E45"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25" w:type="pct"/>
            <w:shd w:val="clear" w:color="auto" w:fill="auto"/>
            <w:tcMar>
              <w:top w:w="120" w:type="dxa"/>
              <w:left w:w="120" w:type="dxa"/>
              <w:bottom w:w="120" w:type="dxa"/>
              <w:right w:w="120" w:type="dxa"/>
            </w:tcMar>
            <w:hideMark/>
          </w:tcPr>
          <w:p w14:paraId="46A52BD0"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1280" w:type="pct"/>
            <w:shd w:val="clear" w:color="auto" w:fill="auto"/>
            <w:tcMar>
              <w:top w:w="120" w:type="dxa"/>
              <w:left w:w="120" w:type="dxa"/>
              <w:bottom w:w="120" w:type="dxa"/>
              <w:right w:w="120" w:type="dxa"/>
            </w:tcMar>
            <w:hideMark/>
          </w:tcPr>
          <w:p w14:paraId="498EA6E0"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87" w:type="pct"/>
            <w:shd w:val="clear" w:color="auto" w:fill="auto"/>
            <w:tcMar>
              <w:top w:w="120" w:type="dxa"/>
              <w:left w:w="120" w:type="dxa"/>
              <w:bottom w:w="120" w:type="dxa"/>
              <w:right w:w="120" w:type="dxa"/>
            </w:tcMar>
            <w:hideMark/>
          </w:tcPr>
          <w:p w14:paraId="00A4B0D4"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77" w:type="pct"/>
            <w:shd w:val="clear" w:color="auto" w:fill="auto"/>
            <w:tcMar>
              <w:top w:w="120" w:type="dxa"/>
              <w:left w:w="120" w:type="dxa"/>
              <w:bottom w:w="120" w:type="dxa"/>
              <w:right w:w="120" w:type="dxa"/>
            </w:tcMar>
            <w:hideMark/>
          </w:tcPr>
          <w:p w14:paraId="49205323"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26" w:type="pct"/>
            <w:shd w:val="clear" w:color="auto" w:fill="auto"/>
            <w:tcMar>
              <w:top w:w="120" w:type="dxa"/>
              <w:left w:w="120" w:type="dxa"/>
              <w:bottom w:w="120" w:type="dxa"/>
              <w:right w:w="120" w:type="dxa"/>
            </w:tcMar>
            <w:hideMark/>
          </w:tcPr>
          <w:p w14:paraId="7822404D"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17" w:type="pct"/>
            <w:shd w:val="clear" w:color="auto" w:fill="auto"/>
            <w:tcMar>
              <w:top w:w="120" w:type="dxa"/>
              <w:left w:w="120" w:type="dxa"/>
              <w:bottom w:w="120" w:type="dxa"/>
              <w:right w:w="120" w:type="dxa"/>
            </w:tcMar>
            <w:hideMark/>
          </w:tcPr>
          <w:p w14:paraId="5509C66D"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44" w:type="pct"/>
            <w:shd w:val="clear" w:color="auto" w:fill="auto"/>
            <w:tcMar>
              <w:top w:w="120" w:type="dxa"/>
              <w:left w:w="120" w:type="dxa"/>
              <w:bottom w:w="120" w:type="dxa"/>
              <w:right w:w="120" w:type="dxa"/>
            </w:tcMar>
            <w:hideMark/>
          </w:tcPr>
          <w:p w14:paraId="730E388F"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28" w:type="pct"/>
            <w:shd w:val="clear" w:color="auto" w:fill="auto"/>
            <w:tcMar>
              <w:top w:w="120" w:type="dxa"/>
              <w:left w:w="120" w:type="dxa"/>
              <w:bottom w:w="120" w:type="dxa"/>
              <w:right w:w="120" w:type="dxa"/>
            </w:tcMar>
            <w:hideMark/>
          </w:tcPr>
          <w:p w14:paraId="039CB48C"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r>
      <w:tr w:rsidR="003D3D27" w:rsidRPr="003D3D27" w14:paraId="2BF088CF" w14:textId="77777777" w:rsidTr="003D3D27">
        <w:tc>
          <w:tcPr>
            <w:tcW w:w="123" w:type="pct"/>
            <w:shd w:val="clear" w:color="auto" w:fill="auto"/>
            <w:tcMar>
              <w:top w:w="120" w:type="dxa"/>
              <w:left w:w="120" w:type="dxa"/>
              <w:bottom w:w="120" w:type="dxa"/>
              <w:right w:w="120" w:type="dxa"/>
            </w:tcMar>
            <w:hideMark/>
          </w:tcPr>
          <w:p w14:paraId="49ACB830"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r w:rsidRPr="003D3D27">
              <w:rPr>
                <w:rFonts w:ascii="Times New Roman" w:hAnsi="Times New Roman" w:cs="Times New Roman"/>
                <w:sz w:val="20"/>
                <w:szCs w:val="20"/>
              </w:rPr>
              <w:t>2</w:t>
            </w:r>
          </w:p>
        </w:tc>
        <w:tc>
          <w:tcPr>
            <w:tcW w:w="663" w:type="pct"/>
            <w:shd w:val="clear" w:color="auto" w:fill="auto"/>
            <w:tcMar>
              <w:top w:w="120" w:type="dxa"/>
              <w:left w:w="120" w:type="dxa"/>
              <w:bottom w:w="120" w:type="dxa"/>
              <w:right w:w="120" w:type="dxa"/>
            </w:tcMar>
            <w:hideMark/>
          </w:tcPr>
          <w:p w14:paraId="0222F2B7"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83" w:type="pct"/>
            <w:shd w:val="clear" w:color="auto" w:fill="auto"/>
            <w:tcMar>
              <w:top w:w="120" w:type="dxa"/>
              <w:left w:w="120" w:type="dxa"/>
              <w:bottom w:w="120" w:type="dxa"/>
              <w:right w:w="120" w:type="dxa"/>
            </w:tcMar>
            <w:hideMark/>
          </w:tcPr>
          <w:p w14:paraId="11C611D4"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08" w:type="pct"/>
            <w:shd w:val="clear" w:color="auto" w:fill="auto"/>
            <w:tcMar>
              <w:top w:w="120" w:type="dxa"/>
              <w:left w:w="120" w:type="dxa"/>
              <w:bottom w:w="120" w:type="dxa"/>
              <w:right w:w="120" w:type="dxa"/>
            </w:tcMar>
            <w:hideMark/>
          </w:tcPr>
          <w:p w14:paraId="76A6A019"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39" w:type="pct"/>
            <w:shd w:val="clear" w:color="auto" w:fill="auto"/>
            <w:tcMar>
              <w:top w:w="120" w:type="dxa"/>
              <w:left w:w="120" w:type="dxa"/>
              <w:bottom w:w="120" w:type="dxa"/>
              <w:right w:w="120" w:type="dxa"/>
            </w:tcMar>
            <w:hideMark/>
          </w:tcPr>
          <w:p w14:paraId="7158C4C2"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25" w:type="pct"/>
            <w:shd w:val="clear" w:color="auto" w:fill="auto"/>
            <w:tcMar>
              <w:top w:w="120" w:type="dxa"/>
              <w:left w:w="120" w:type="dxa"/>
              <w:bottom w:w="120" w:type="dxa"/>
              <w:right w:w="120" w:type="dxa"/>
            </w:tcMar>
            <w:hideMark/>
          </w:tcPr>
          <w:p w14:paraId="7581330B"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1280" w:type="pct"/>
            <w:shd w:val="clear" w:color="auto" w:fill="auto"/>
            <w:tcMar>
              <w:top w:w="120" w:type="dxa"/>
              <w:left w:w="120" w:type="dxa"/>
              <w:bottom w:w="120" w:type="dxa"/>
              <w:right w:w="120" w:type="dxa"/>
            </w:tcMar>
            <w:hideMark/>
          </w:tcPr>
          <w:p w14:paraId="789034D7"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87" w:type="pct"/>
            <w:shd w:val="clear" w:color="auto" w:fill="auto"/>
            <w:tcMar>
              <w:top w:w="120" w:type="dxa"/>
              <w:left w:w="120" w:type="dxa"/>
              <w:bottom w:w="120" w:type="dxa"/>
              <w:right w:w="120" w:type="dxa"/>
            </w:tcMar>
            <w:hideMark/>
          </w:tcPr>
          <w:p w14:paraId="4F480215"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77" w:type="pct"/>
            <w:shd w:val="clear" w:color="auto" w:fill="auto"/>
            <w:tcMar>
              <w:top w:w="120" w:type="dxa"/>
              <w:left w:w="120" w:type="dxa"/>
              <w:bottom w:w="120" w:type="dxa"/>
              <w:right w:w="120" w:type="dxa"/>
            </w:tcMar>
            <w:hideMark/>
          </w:tcPr>
          <w:p w14:paraId="1884C1B6"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26" w:type="pct"/>
            <w:shd w:val="clear" w:color="auto" w:fill="auto"/>
            <w:tcMar>
              <w:top w:w="120" w:type="dxa"/>
              <w:left w:w="120" w:type="dxa"/>
              <w:bottom w:w="120" w:type="dxa"/>
              <w:right w:w="120" w:type="dxa"/>
            </w:tcMar>
            <w:hideMark/>
          </w:tcPr>
          <w:p w14:paraId="3808340A"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17" w:type="pct"/>
            <w:shd w:val="clear" w:color="auto" w:fill="auto"/>
            <w:tcMar>
              <w:top w:w="120" w:type="dxa"/>
              <w:left w:w="120" w:type="dxa"/>
              <w:bottom w:w="120" w:type="dxa"/>
              <w:right w:w="120" w:type="dxa"/>
            </w:tcMar>
            <w:hideMark/>
          </w:tcPr>
          <w:p w14:paraId="2DC14411"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44" w:type="pct"/>
            <w:shd w:val="clear" w:color="auto" w:fill="auto"/>
            <w:tcMar>
              <w:top w:w="120" w:type="dxa"/>
              <w:left w:w="120" w:type="dxa"/>
              <w:bottom w:w="120" w:type="dxa"/>
              <w:right w:w="120" w:type="dxa"/>
            </w:tcMar>
            <w:hideMark/>
          </w:tcPr>
          <w:p w14:paraId="6A5D113F"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28" w:type="pct"/>
            <w:shd w:val="clear" w:color="auto" w:fill="auto"/>
            <w:tcMar>
              <w:top w:w="120" w:type="dxa"/>
              <w:left w:w="120" w:type="dxa"/>
              <w:bottom w:w="120" w:type="dxa"/>
              <w:right w:w="120" w:type="dxa"/>
            </w:tcMar>
            <w:hideMark/>
          </w:tcPr>
          <w:p w14:paraId="0F6B8C42"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r>
      <w:tr w:rsidR="003D3D27" w:rsidRPr="003D3D27" w14:paraId="139E4EB7" w14:textId="77777777" w:rsidTr="003D3D27">
        <w:tc>
          <w:tcPr>
            <w:tcW w:w="123" w:type="pct"/>
            <w:shd w:val="clear" w:color="auto" w:fill="auto"/>
            <w:tcMar>
              <w:top w:w="120" w:type="dxa"/>
              <w:left w:w="120" w:type="dxa"/>
              <w:bottom w:w="120" w:type="dxa"/>
              <w:right w:w="120" w:type="dxa"/>
            </w:tcMar>
            <w:hideMark/>
          </w:tcPr>
          <w:p w14:paraId="45BD35F4"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r w:rsidRPr="003D3D27">
              <w:rPr>
                <w:rFonts w:ascii="Times New Roman" w:hAnsi="Times New Roman" w:cs="Times New Roman"/>
                <w:sz w:val="20"/>
                <w:szCs w:val="20"/>
              </w:rPr>
              <w:t>3</w:t>
            </w:r>
          </w:p>
        </w:tc>
        <w:tc>
          <w:tcPr>
            <w:tcW w:w="663" w:type="pct"/>
            <w:shd w:val="clear" w:color="auto" w:fill="auto"/>
            <w:tcMar>
              <w:top w:w="120" w:type="dxa"/>
              <w:left w:w="120" w:type="dxa"/>
              <w:bottom w:w="120" w:type="dxa"/>
              <w:right w:w="120" w:type="dxa"/>
            </w:tcMar>
            <w:hideMark/>
          </w:tcPr>
          <w:p w14:paraId="06CBB9CB"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83" w:type="pct"/>
            <w:shd w:val="clear" w:color="auto" w:fill="auto"/>
            <w:tcMar>
              <w:top w:w="120" w:type="dxa"/>
              <w:left w:w="120" w:type="dxa"/>
              <w:bottom w:w="120" w:type="dxa"/>
              <w:right w:w="120" w:type="dxa"/>
            </w:tcMar>
            <w:hideMark/>
          </w:tcPr>
          <w:p w14:paraId="50A366A7"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08" w:type="pct"/>
            <w:shd w:val="clear" w:color="auto" w:fill="auto"/>
            <w:tcMar>
              <w:top w:w="120" w:type="dxa"/>
              <w:left w:w="120" w:type="dxa"/>
              <w:bottom w:w="120" w:type="dxa"/>
              <w:right w:w="120" w:type="dxa"/>
            </w:tcMar>
            <w:hideMark/>
          </w:tcPr>
          <w:p w14:paraId="27A60091"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39" w:type="pct"/>
            <w:shd w:val="clear" w:color="auto" w:fill="auto"/>
            <w:tcMar>
              <w:top w:w="120" w:type="dxa"/>
              <w:left w:w="120" w:type="dxa"/>
              <w:bottom w:w="120" w:type="dxa"/>
              <w:right w:w="120" w:type="dxa"/>
            </w:tcMar>
            <w:hideMark/>
          </w:tcPr>
          <w:p w14:paraId="267083BC"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25" w:type="pct"/>
            <w:shd w:val="clear" w:color="auto" w:fill="auto"/>
            <w:tcMar>
              <w:top w:w="120" w:type="dxa"/>
              <w:left w:w="120" w:type="dxa"/>
              <w:bottom w:w="120" w:type="dxa"/>
              <w:right w:w="120" w:type="dxa"/>
            </w:tcMar>
            <w:hideMark/>
          </w:tcPr>
          <w:p w14:paraId="457A7A98"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1280" w:type="pct"/>
            <w:shd w:val="clear" w:color="auto" w:fill="auto"/>
            <w:tcMar>
              <w:top w:w="120" w:type="dxa"/>
              <w:left w:w="120" w:type="dxa"/>
              <w:bottom w:w="120" w:type="dxa"/>
              <w:right w:w="120" w:type="dxa"/>
            </w:tcMar>
            <w:hideMark/>
          </w:tcPr>
          <w:p w14:paraId="06BDF502"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87" w:type="pct"/>
            <w:shd w:val="clear" w:color="auto" w:fill="auto"/>
            <w:tcMar>
              <w:top w:w="120" w:type="dxa"/>
              <w:left w:w="120" w:type="dxa"/>
              <w:bottom w:w="120" w:type="dxa"/>
              <w:right w:w="120" w:type="dxa"/>
            </w:tcMar>
            <w:hideMark/>
          </w:tcPr>
          <w:p w14:paraId="406D14C2"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77" w:type="pct"/>
            <w:shd w:val="clear" w:color="auto" w:fill="auto"/>
            <w:tcMar>
              <w:top w:w="120" w:type="dxa"/>
              <w:left w:w="120" w:type="dxa"/>
              <w:bottom w:w="120" w:type="dxa"/>
              <w:right w:w="120" w:type="dxa"/>
            </w:tcMar>
            <w:hideMark/>
          </w:tcPr>
          <w:p w14:paraId="33C237CF"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26" w:type="pct"/>
            <w:shd w:val="clear" w:color="auto" w:fill="auto"/>
            <w:tcMar>
              <w:top w:w="120" w:type="dxa"/>
              <w:left w:w="120" w:type="dxa"/>
              <w:bottom w:w="120" w:type="dxa"/>
              <w:right w:w="120" w:type="dxa"/>
            </w:tcMar>
            <w:hideMark/>
          </w:tcPr>
          <w:p w14:paraId="3CE3D82A"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17" w:type="pct"/>
            <w:shd w:val="clear" w:color="auto" w:fill="auto"/>
            <w:tcMar>
              <w:top w:w="120" w:type="dxa"/>
              <w:left w:w="120" w:type="dxa"/>
              <w:bottom w:w="120" w:type="dxa"/>
              <w:right w:w="120" w:type="dxa"/>
            </w:tcMar>
            <w:hideMark/>
          </w:tcPr>
          <w:p w14:paraId="0BE8A68B"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244" w:type="pct"/>
            <w:shd w:val="clear" w:color="auto" w:fill="auto"/>
            <w:tcMar>
              <w:top w:w="120" w:type="dxa"/>
              <w:left w:w="120" w:type="dxa"/>
              <w:bottom w:w="120" w:type="dxa"/>
              <w:right w:w="120" w:type="dxa"/>
            </w:tcMar>
            <w:hideMark/>
          </w:tcPr>
          <w:p w14:paraId="7749C975"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c>
          <w:tcPr>
            <w:tcW w:w="328" w:type="pct"/>
            <w:shd w:val="clear" w:color="auto" w:fill="auto"/>
            <w:tcMar>
              <w:top w:w="120" w:type="dxa"/>
              <w:left w:w="120" w:type="dxa"/>
              <w:bottom w:w="120" w:type="dxa"/>
              <w:right w:w="120" w:type="dxa"/>
            </w:tcMar>
            <w:hideMark/>
          </w:tcPr>
          <w:p w14:paraId="64C278B9" w14:textId="77777777" w:rsidR="003D3D27" w:rsidRPr="003D3D27" w:rsidRDefault="003D3D27" w:rsidP="003D3D27">
            <w:pPr>
              <w:autoSpaceDE w:val="0"/>
              <w:autoSpaceDN w:val="0"/>
              <w:adjustRightInd w:val="0"/>
              <w:spacing w:after="0" w:line="240" w:lineRule="auto"/>
              <w:rPr>
                <w:rFonts w:ascii="Times New Roman" w:hAnsi="Times New Roman" w:cs="Times New Roman"/>
                <w:sz w:val="20"/>
                <w:szCs w:val="20"/>
              </w:rPr>
            </w:pPr>
          </w:p>
        </w:tc>
      </w:tr>
    </w:tbl>
    <w:p w14:paraId="3B3E7F79" w14:textId="77777777" w:rsidR="003D3D27" w:rsidRDefault="003D3D27" w:rsidP="001E2225">
      <w:pPr>
        <w:autoSpaceDE w:val="0"/>
        <w:autoSpaceDN w:val="0"/>
        <w:adjustRightInd w:val="0"/>
        <w:spacing w:after="0" w:line="240" w:lineRule="auto"/>
        <w:rPr>
          <w:rFonts w:ascii="Times New Roman" w:hAnsi="Times New Roman" w:cs="Times New Roman"/>
          <w:sz w:val="24"/>
          <w:szCs w:val="24"/>
        </w:rPr>
      </w:pPr>
    </w:p>
    <w:p w14:paraId="67AD1940" w14:textId="77777777" w:rsidR="00C16723" w:rsidRDefault="00721004"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Итого по контракту: </w:t>
      </w:r>
    </w:p>
    <w:p w14:paraId="76AE9359"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369E5AAE" w14:textId="77777777" w:rsidTr="00916BD8">
        <w:tc>
          <w:tcPr>
            <w:tcW w:w="3798" w:type="dxa"/>
          </w:tcPr>
          <w:p w14:paraId="2257BB24"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1AB306A8"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611325CF"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0D420322" w14:textId="77777777" w:rsidTr="00916BD8">
        <w:tc>
          <w:tcPr>
            <w:tcW w:w="3798" w:type="dxa"/>
            <w:tcBorders>
              <w:bottom w:val="single" w:sz="4" w:space="0" w:color="auto"/>
            </w:tcBorders>
          </w:tcPr>
          <w:p w14:paraId="74098EF0"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2DBD8333"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5A5F18A9"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387EECDE" w14:textId="77777777" w:rsidR="00BD3190" w:rsidRPr="00BD3190" w:rsidRDefault="00BD3190" w:rsidP="00BD3190">
      <w:pPr>
        <w:spacing w:after="0" w:line="240" w:lineRule="auto"/>
        <w:jc w:val="both"/>
        <w:rPr>
          <w:rFonts w:ascii="Times New Roman" w:hAnsi="Times New Roman" w:cs="Times New Roman"/>
          <w:sz w:val="24"/>
          <w:szCs w:val="24"/>
        </w:rPr>
      </w:pPr>
    </w:p>
    <w:p w14:paraId="7851DF5B"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77F296AC" w14:textId="77777777" w:rsidR="005F1F8C" w:rsidRPr="00C16723" w:rsidRDefault="005F1F8C" w:rsidP="001E2225">
      <w:pPr>
        <w:spacing w:after="0" w:line="240" w:lineRule="auto"/>
        <w:rPr>
          <w:rFonts w:ascii="Times New Roman" w:hAnsi="Times New Roman" w:cs="Times New Roman"/>
          <w:sz w:val="24"/>
          <w:szCs w:val="24"/>
        </w:rPr>
      </w:pPr>
    </w:p>
    <w:sectPr w:rsidR="005F1F8C" w:rsidRPr="00C16723" w:rsidSect="00FB4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B1292"/>
    <w:multiLevelType w:val="hybridMultilevel"/>
    <w:tmpl w:val="F00EF1F6"/>
    <w:lvl w:ilvl="0" w:tplc="602E3CE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1" w15:restartNumberingAfterBreak="0">
    <w:nsid w:val="267E58BD"/>
    <w:multiLevelType w:val="hybridMultilevel"/>
    <w:tmpl w:val="16CA99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2" w15:restartNumberingAfterBreak="0">
    <w:nsid w:val="3AD71963"/>
    <w:multiLevelType w:val="multilevel"/>
    <w:tmpl w:val="55DAF5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1D3810"/>
    <w:multiLevelType w:val="hybridMultilevel"/>
    <w:tmpl w:val="F976C3FE"/>
    <w:lvl w:ilvl="0" w:tplc="0EE01A58">
      <w:start w:val="1"/>
      <w:numFmt w:val="bullet"/>
      <w:lvlText w:val=""/>
      <w:lvlJc w:val="left"/>
      <w:pPr>
        <w:ind w:left="737" w:hanging="37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6723"/>
    <w:rsid w:val="00032251"/>
    <w:rsid w:val="00065F84"/>
    <w:rsid w:val="00065F8F"/>
    <w:rsid w:val="00093DD0"/>
    <w:rsid w:val="000E40ED"/>
    <w:rsid w:val="00125278"/>
    <w:rsid w:val="00142F52"/>
    <w:rsid w:val="0014435B"/>
    <w:rsid w:val="00147224"/>
    <w:rsid w:val="00176F6A"/>
    <w:rsid w:val="001B32A8"/>
    <w:rsid w:val="001B4867"/>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3F85"/>
    <w:rsid w:val="003C6AF3"/>
    <w:rsid w:val="003D1DFC"/>
    <w:rsid w:val="003D3D27"/>
    <w:rsid w:val="00401360"/>
    <w:rsid w:val="004353B8"/>
    <w:rsid w:val="00440415"/>
    <w:rsid w:val="00444F46"/>
    <w:rsid w:val="00456448"/>
    <w:rsid w:val="0045699F"/>
    <w:rsid w:val="00497447"/>
    <w:rsid w:val="00497BC6"/>
    <w:rsid w:val="004A58DA"/>
    <w:rsid w:val="004B6991"/>
    <w:rsid w:val="00502528"/>
    <w:rsid w:val="00503486"/>
    <w:rsid w:val="00540F11"/>
    <w:rsid w:val="00576E22"/>
    <w:rsid w:val="00595E7E"/>
    <w:rsid w:val="005C1F01"/>
    <w:rsid w:val="005C66ED"/>
    <w:rsid w:val="005D18D0"/>
    <w:rsid w:val="005D255E"/>
    <w:rsid w:val="005F1F8C"/>
    <w:rsid w:val="00615606"/>
    <w:rsid w:val="00626D64"/>
    <w:rsid w:val="006821EA"/>
    <w:rsid w:val="006F68F8"/>
    <w:rsid w:val="00721004"/>
    <w:rsid w:val="00723F42"/>
    <w:rsid w:val="007559B6"/>
    <w:rsid w:val="00764227"/>
    <w:rsid w:val="007642FC"/>
    <w:rsid w:val="00765524"/>
    <w:rsid w:val="00774B1C"/>
    <w:rsid w:val="007758A5"/>
    <w:rsid w:val="0078025E"/>
    <w:rsid w:val="007879D8"/>
    <w:rsid w:val="007A124C"/>
    <w:rsid w:val="007C49E9"/>
    <w:rsid w:val="007D3D4C"/>
    <w:rsid w:val="0087199E"/>
    <w:rsid w:val="0088761C"/>
    <w:rsid w:val="008B3244"/>
    <w:rsid w:val="008C291C"/>
    <w:rsid w:val="008D34DE"/>
    <w:rsid w:val="008D72FB"/>
    <w:rsid w:val="008E5E6D"/>
    <w:rsid w:val="008F7F9B"/>
    <w:rsid w:val="009128ED"/>
    <w:rsid w:val="00914508"/>
    <w:rsid w:val="00916BD8"/>
    <w:rsid w:val="0091717F"/>
    <w:rsid w:val="009522F2"/>
    <w:rsid w:val="00955568"/>
    <w:rsid w:val="00956FCD"/>
    <w:rsid w:val="00965C4B"/>
    <w:rsid w:val="0098766A"/>
    <w:rsid w:val="009951B6"/>
    <w:rsid w:val="009A6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86C13"/>
    <w:rsid w:val="00BB28F7"/>
    <w:rsid w:val="00BC1B0A"/>
    <w:rsid w:val="00BD3190"/>
    <w:rsid w:val="00BD6004"/>
    <w:rsid w:val="00BE41E9"/>
    <w:rsid w:val="00C04A98"/>
    <w:rsid w:val="00C156B9"/>
    <w:rsid w:val="00C16064"/>
    <w:rsid w:val="00C16723"/>
    <w:rsid w:val="00C305BA"/>
    <w:rsid w:val="00C6208E"/>
    <w:rsid w:val="00CA1E95"/>
    <w:rsid w:val="00CA3B12"/>
    <w:rsid w:val="00CC4525"/>
    <w:rsid w:val="00CD2045"/>
    <w:rsid w:val="00CD2DD4"/>
    <w:rsid w:val="00CD313E"/>
    <w:rsid w:val="00CE557B"/>
    <w:rsid w:val="00CF0BA1"/>
    <w:rsid w:val="00E10AC3"/>
    <w:rsid w:val="00E15C5C"/>
    <w:rsid w:val="00E17FC2"/>
    <w:rsid w:val="00E3071D"/>
    <w:rsid w:val="00E50142"/>
    <w:rsid w:val="00E617AC"/>
    <w:rsid w:val="00E64848"/>
    <w:rsid w:val="00E754FB"/>
    <w:rsid w:val="00ED3A85"/>
    <w:rsid w:val="00ED729D"/>
    <w:rsid w:val="00EF2FC1"/>
    <w:rsid w:val="00F00860"/>
    <w:rsid w:val="00F24556"/>
    <w:rsid w:val="00F84DC9"/>
    <w:rsid w:val="00F90FC1"/>
    <w:rsid w:val="00F977C5"/>
    <w:rsid w:val="00FB49E5"/>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652A"/>
  <w15:docId w15:val="{C8DE5095-658F-49B5-BD6D-934AEE0D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9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682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668405">
      <w:bodyDiv w:val="1"/>
      <w:marLeft w:val="0"/>
      <w:marRight w:val="0"/>
      <w:marTop w:val="0"/>
      <w:marBottom w:val="0"/>
      <w:divBdr>
        <w:top w:val="none" w:sz="0" w:space="0" w:color="auto"/>
        <w:left w:val="none" w:sz="0" w:space="0" w:color="auto"/>
        <w:bottom w:val="none" w:sz="0" w:space="0" w:color="auto"/>
        <w:right w:val="none" w:sz="0" w:space="0" w:color="auto"/>
      </w:divBdr>
      <w:divsChild>
        <w:div w:id="1909996936">
          <w:marLeft w:val="0"/>
          <w:marRight w:val="0"/>
          <w:marTop w:val="0"/>
          <w:marBottom w:val="0"/>
          <w:divBdr>
            <w:top w:val="none" w:sz="0" w:space="0" w:color="auto"/>
            <w:left w:val="none" w:sz="0" w:space="0" w:color="auto"/>
            <w:bottom w:val="none" w:sz="0" w:space="0" w:color="auto"/>
            <w:right w:val="none" w:sz="0" w:space="0" w:color="auto"/>
          </w:divBdr>
        </w:div>
        <w:div w:id="413630456">
          <w:marLeft w:val="0"/>
          <w:marRight w:val="0"/>
          <w:marTop w:val="0"/>
          <w:marBottom w:val="0"/>
          <w:divBdr>
            <w:top w:val="none" w:sz="0" w:space="0" w:color="auto"/>
            <w:left w:val="none" w:sz="0" w:space="0" w:color="auto"/>
            <w:bottom w:val="none" w:sz="0" w:space="0" w:color="auto"/>
            <w:right w:val="none" w:sz="0" w:space="0" w:color="auto"/>
          </w:divBdr>
        </w:div>
        <w:div w:id="1878855463">
          <w:marLeft w:val="0"/>
          <w:marRight w:val="0"/>
          <w:marTop w:val="0"/>
          <w:marBottom w:val="0"/>
          <w:divBdr>
            <w:top w:val="none" w:sz="0" w:space="0" w:color="auto"/>
            <w:left w:val="none" w:sz="0" w:space="0" w:color="auto"/>
            <w:bottom w:val="none" w:sz="0" w:space="0" w:color="auto"/>
            <w:right w:val="none" w:sz="0" w:space="0" w:color="auto"/>
          </w:divBdr>
        </w:div>
        <w:div w:id="1445541734">
          <w:marLeft w:val="0"/>
          <w:marRight w:val="0"/>
          <w:marTop w:val="0"/>
          <w:marBottom w:val="0"/>
          <w:divBdr>
            <w:top w:val="none" w:sz="0" w:space="0" w:color="auto"/>
            <w:left w:val="none" w:sz="0" w:space="0" w:color="auto"/>
            <w:bottom w:val="none" w:sz="0" w:space="0" w:color="auto"/>
            <w:right w:val="none" w:sz="0" w:space="0" w:color="auto"/>
          </w:divBdr>
        </w:div>
        <w:div w:id="1495679279">
          <w:marLeft w:val="0"/>
          <w:marRight w:val="0"/>
          <w:marTop w:val="0"/>
          <w:marBottom w:val="0"/>
          <w:divBdr>
            <w:top w:val="none" w:sz="0" w:space="0" w:color="auto"/>
            <w:left w:val="none" w:sz="0" w:space="0" w:color="auto"/>
            <w:bottom w:val="none" w:sz="0" w:space="0" w:color="auto"/>
            <w:right w:val="none" w:sz="0" w:space="0" w:color="auto"/>
          </w:divBdr>
        </w:div>
        <w:div w:id="1348945636">
          <w:marLeft w:val="0"/>
          <w:marRight w:val="0"/>
          <w:marTop w:val="0"/>
          <w:marBottom w:val="0"/>
          <w:divBdr>
            <w:top w:val="none" w:sz="0" w:space="0" w:color="auto"/>
            <w:left w:val="none" w:sz="0" w:space="0" w:color="auto"/>
            <w:bottom w:val="none" w:sz="0" w:space="0" w:color="auto"/>
            <w:right w:val="none" w:sz="0" w:space="0" w:color="auto"/>
          </w:divBdr>
        </w:div>
        <w:div w:id="681317885">
          <w:marLeft w:val="0"/>
          <w:marRight w:val="0"/>
          <w:marTop w:val="0"/>
          <w:marBottom w:val="0"/>
          <w:divBdr>
            <w:top w:val="none" w:sz="0" w:space="0" w:color="auto"/>
            <w:left w:val="none" w:sz="0" w:space="0" w:color="auto"/>
            <w:bottom w:val="none" w:sz="0" w:space="0" w:color="auto"/>
            <w:right w:val="none" w:sz="0" w:space="0" w:color="auto"/>
          </w:divBdr>
        </w:div>
        <w:div w:id="500194573">
          <w:marLeft w:val="0"/>
          <w:marRight w:val="0"/>
          <w:marTop w:val="0"/>
          <w:marBottom w:val="0"/>
          <w:divBdr>
            <w:top w:val="none" w:sz="0" w:space="0" w:color="auto"/>
            <w:left w:val="none" w:sz="0" w:space="0" w:color="auto"/>
            <w:bottom w:val="none" w:sz="0" w:space="0" w:color="auto"/>
            <w:right w:val="none" w:sz="0" w:space="0" w:color="auto"/>
          </w:divBdr>
        </w:div>
        <w:div w:id="1896240756">
          <w:marLeft w:val="0"/>
          <w:marRight w:val="0"/>
          <w:marTop w:val="0"/>
          <w:marBottom w:val="0"/>
          <w:divBdr>
            <w:top w:val="none" w:sz="0" w:space="0" w:color="auto"/>
            <w:left w:val="none" w:sz="0" w:space="0" w:color="auto"/>
            <w:bottom w:val="none" w:sz="0" w:space="0" w:color="auto"/>
            <w:right w:val="none" w:sz="0" w:space="0" w:color="auto"/>
          </w:divBdr>
        </w:div>
        <w:div w:id="1427384138">
          <w:marLeft w:val="0"/>
          <w:marRight w:val="0"/>
          <w:marTop w:val="0"/>
          <w:marBottom w:val="0"/>
          <w:divBdr>
            <w:top w:val="none" w:sz="0" w:space="0" w:color="auto"/>
            <w:left w:val="none" w:sz="0" w:space="0" w:color="auto"/>
            <w:bottom w:val="none" w:sz="0" w:space="0" w:color="auto"/>
            <w:right w:val="none" w:sz="0" w:space="0" w:color="auto"/>
          </w:divBdr>
        </w:div>
        <w:div w:id="1535654972">
          <w:marLeft w:val="0"/>
          <w:marRight w:val="0"/>
          <w:marTop w:val="0"/>
          <w:marBottom w:val="0"/>
          <w:divBdr>
            <w:top w:val="none" w:sz="0" w:space="0" w:color="auto"/>
            <w:left w:val="none" w:sz="0" w:space="0" w:color="auto"/>
            <w:bottom w:val="none" w:sz="0" w:space="0" w:color="auto"/>
            <w:right w:val="none" w:sz="0" w:space="0" w:color="auto"/>
          </w:divBdr>
        </w:div>
        <w:div w:id="1885365797">
          <w:marLeft w:val="0"/>
          <w:marRight w:val="0"/>
          <w:marTop w:val="0"/>
          <w:marBottom w:val="0"/>
          <w:divBdr>
            <w:top w:val="none" w:sz="0" w:space="0" w:color="auto"/>
            <w:left w:val="none" w:sz="0" w:space="0" w:color="auto"/>
            <w:bottom w:val="none" w:sz="0" w:space="0" w:color="auto"/>
            <w:right w:val="none" w:sz="0" w:space="0" w:color="auto"/>
          </w:divBdr>
        </w:div>
        <w:div w:id="1312641248">
          <w:marLeft w:val="0"/>
          <w:marRight w:val="0"/>
          <w:marTop w:val="0"/>
          <w:marBottom w:val="0"/>
          <w:divBdr>
            <w:top w:val="none" w:sz="0" w:space="0" w:color="auto"/>
            <w:left w:val="none" w:sz="0" w:space="0" w:color="auto"/>
            <w:bottom w:val="none" w:sz="0" w:space="0" w:color="auto"/>
            <w:right w:val="none" w:sz="0" w:space="0" w:color="auto"/>
          </w:divBdr>
        </w:div>
        <w:div w:id="1266887149">
          <w:marLeft w:val="0"/>
          <w:marRight w:val="0"/>
          <w:marTop w:val="0"/>
          <w:marBottom w:val="0"/>
          <w:divBdr>
            <w:top w:val="none" w:sz="0" w:space="0" w:color="auto"/>
            <w:left w:val="none" w:sz="0" w:space="0" w:color="auto"/>
            <w:bottom w:val="none" w:sz="0" w:space="0" w:color="auto"/>
            <w:right w:val="none" w:sz="0" w:space="0" w:color="auto"/>
          </w:divBdr>
        </w:div>
        <w:div w:id="60948555">
          <w:marLeft w:val="0"/>
          <w:marRight w:val="0"/>
          <w:marTop w:val="0"/>
          <w:marBottom w:val="0"/>
          <w:divBdr>
            <w:top w:val="none" w:sz="0" w:space="0" w:color="auto"/>
            <w:left w:val="none" w:sz="0" w:space="0" w:color="auto"/>
            <w:bottom w:val="none" w:sz="0" w:space="0" w:color="auto"/>
            <w:right w:val="none" w:sz="0" w:space="0" w:color="auto"/>
          </w:divBdr>
        </w:div>
        <w:div w:id="909734225">
          <w:marLeft w:val="0"/>
          <w:marRight w:val="0"/>
          <w:marTop w:val="0"/>
          <w:marBottom w:val="0"/>
          <w:divBdr>
            <w:top w:val="none" w:sz="0" w:space="0" w:color="auto"/>
            <w:left w:val="none" w:sz="0" w:space="0" w:color="auto"/>
            <w:bottom w:val="none" w:sz="0" w:space="0" w:color="auto"/>
            <w:right w:val="none" w:sz="0" w:space="0" w:color="auto"/>
          </w:divBdr>
        </w:div>
        <w:div w:id="1375814575">
          <w:marLeft w:val="0"/>
          <w:marRight w:val="0"/>
          <w:marTop w:val="0"/>
          <w:marBottom w:val="0"/>
          <w:divBdr>
            <w:top w:val="none" w:sz="0" w:space="0" w:color="auto"/>
            <w:left w:val="none" w:sz="0" w:space="0" w:color="auto"/>
            <w:bottom w:val="none" w:sz="0" w:space="0" w:color="auto"/>
            <w:right w:val="none" w:sz="0" w:space="0" w:color="auto"/>
          </w:divBdr>
        </w:div>
        <w:div w:id="1017194880">
          <w:marLeft w:val="0"/>
          <w:marRight w:val="0"/>
          <w:marTop w:val="0"/>
          <w:marBottom w:val="0"/>
          <w:divBdr>
            <w:top w:val="none" w:sz="0" w:space="0" w:color="auto"/>
            <w:left w:val="none" w:sz="0" w:space="0" w:color="auto"/>
            <w:bottom w:val="none" w:sz="0" w:space="0" w:color="auto"/>
            <w:right w:val="none" w:sz="0" w:space="0" w:color="auto"/>
          </w:divBdr>
        </w:div>
        <w:div w:id="428546025">
          <w:marLeft w:val="0"/>
          <w:marRight w:val="0"/>
          <w:marTop w:val="0"/>
          <w:marBottom w:val="0"/>
          <w:divBdr>
            <w:top w:val="none" w:sz="0" w:space="0" w:color="auto"/>
            <w:left w:val="none" w:sz="0" w:space="0" w:color="auto"/>
            <w:bottom w:val="none" w:sz="0" w:space="0" w:color="auto"/>
            <w:right w:val="none" w:sz="0" w:space="0" w:color="auto"/>
          </w:divBdr>
        </w:div>
        <w:div w:id="1313024201">
          <w:marLeft w:val="0"/>
          <w:marRight w:val="0"/>
          <w:marTop w:val="0"/>
          <w:marBottom w:val="0"/>
          <w:divBdr>
            <w:top w:val="none" w:sz="0" w:space="0" w:color="auto"/>
            <w:left w:val="none" w:sz="0" w:space="0" w:color="auto"/>
            <w:bottom w:val="none" w:sz="0" w:space="0" w:color="auto"/>
            <w:right w:val="none" w:sz="0" w:space="0" w:color="auto"/>
          </w:divBdr>
        </w:div>
        <w:div w:id="894464477">
          <w:marLeft w:val="0"/>
          <w:marRight w:val="0"/>
          <w:marTop w:val="0"/>
          <w:marBottom w:val="0"/>
          <w:divBdr>
            <w:top w:val="none" w:sz="0" w:space="0" w:color="auto"/>
            <w:left w:val="none" w:sz="0" w:space="0" w:color="auto"/>
            <w:bottom w:val="none" w:sz="0" w:space="0" w:color="auto"/>
            <w:right w:val="none" w:sz="0" w:space="0" w:color="auto"/>
          </w:divBdr>
        </w:div>
        <w:div w:id="1485733031">
          <w:marLeft w:val="0"/>
          <w:marRight w:val="0"/>
          <w:marTop w:val="0"/>
          <w:marBottom w:val="0"/>
          <w:divBdr>
            <w:top w:val="none" w:sz="0" w:space="0" w:color="auto"/>
            <w:left w:val="none" w:sz="0" w:space="0" w:color="auto"/>
            <w:bottom w:val="none" w:sz="0" w:space="0" w:color="auto"/>
            <w:right w:val="none" w:sz="0" w:space="0" w:color="auto"/>
          </w:divBdr>
        </w:div>
        <w:div w:id="1195536449">
          <w:marLeft w:val="0"/>
          <w:marRight w:val="0"/>
          <w:marTop w:val="0"/>
          <w:marBottom w:val="0"/>
          <w:divBdr>
            <w:top w:val="none" w:sz="0" w:space="0" w:color="auto"/>
            <w:left w:val="none" w:sz="0" w:space="0" w:color="auto"/>
            <w:bottom w:val="none" w:sz="0" w:space="0" w:color="auto"/>
            <w:right w:val="none" w:sz="0" w:space="0" w:color="auto"/>
          </w:divBdr>
        </w:div>
        <w:div w:id="442185935">
          <w:marLeft w:val="0"/>
          <w:marRight w:val="0"/>
          <w:marTop w:val="0"/>
          <w:marBottom w:val="0"/>
          <w:divBdr>
            <w:top w:val="none" w:sz="0" w:space="0" w:color="auto"/>
            <w:left w:val="none" w:sz="0" w:space="0" w:color="auto"/>
            <w:bottom w:val="none" w:sz="0" w:space="0" w:color="auto"/>
            <w:right w:val="none" w:sz="0" w:space="0" w:color="auto"/>
          </w:divBdr>
        </w:div>
        <w:div w:id="1897860172">
          <w:marLeft w:val="0"/>
          <w:marRight w:val="0"/>
          <w:marTop w:val="0"/>
          <w:marBottom w:val="0"/>
          <w:divBdr>
            <w:top w:val="none" w:sz="0" w:space="0" w:color="auto"/>
            <w:left w:val="none" w:sz="0" w:space="0" w:color="auto"/>
            <w:bottom w:val="none" w:sz="0" w:space="0" w:color="auto"/>
            <w:right w:val="none" w:sz="0" w:space="0" w:color="auto"/>
          </w:divBdr>
        </w:div>
        <w:div w:id="1421637800">
          <w:marLeft w:val="0"/>
          <w:marRight w:val="0"/>
          <w:marTop w:val="0"/>
          <w:marBottom w:val="0"/>
          <w:divBdr>
            <w:top w:val="none" w:sz="0" w:space="0" w:color="auto"/>
            <w:left w:val="none" w:sz="0" w:space="0" w:color="auto"/>
            <w:bottom w:val="none" w:sz="0" w:space="0" w:color="auto"/>
            <w:right w:val="none" w:sz="0" w:space="0" w:color="auto"/>
          </w:divBdr>
        </w:div>
        <w:div w:id="2036223419">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410350930">
      <w:bodyDiv w:val="1"/>
      <w:marLeft w:val="0"/>
      <w:marRight w:val="0"/>
      <w:marTop w:val="0"/>
      <w:marBottom w:val="0"/>
      <w:divBdr>
        <w:top w:val="none" w:sz="0" w:space="0" w:color="auto"/>
        <w:left w:val="none" w:sz="0" w:space="0" w:color="auto"/>
        <w:bottom w:val="none" w:sz="0" w:space="0" w:color="auto"/>
        <w:right w:val="none" w:sz="0" w:space="0" w:color="auto"/>
      </w:divBdr>
      <w:divsChild>
        <w:div w:id="221796989">
          <w:marLeft w:val="0"/>
          <w:marRight w:val="0"/>
          <w:marTop w:val="0"/>
          <w:marBottom w:val="0"/>
          <w:divBdr>
            <w:top w:val="none" w:sz="0" w:space="0" w:color="auto"/>
            <w:left w:val="none" w:sz="0" w:space="0" w:color="auto"/>
            <w:bottom w:val="none" w:sz="0" w:space="0" w:color="auto"/>
            <w:right w:val="none" w:sz="0" w:space="0" w:color="auto"/>
          </w:divBdr>
        </w:div>
        <w:div w:id="584654920">
          <w:marLeft w:val="0"/>
          <w:marRight w:val="0"/>
          <w:marTop w:val="0"/>
          <w:marBottom w:val="0"/>
          <w:divBdr>
            <w:top w:val="none" w:sz="0" w:space="0" w:color="auto"/>
            <w:left w:val="none" w:sz="0" w:space="0" w:color="auto"/>
            <w:bottom w:val="none" w:sz="0" w:space="0" w:color="auto"/>
            <w:right w:val="none" w:sz="0" w:space="0" w:color="auto"/>
          </w:divBdr>
        </w:div>
        <w:div w:id="231698175">
          <w:marLeft w:val="0"/>
          <w:marRight w:val="0"/>
          <w:marTop w:val="0"/>
          <w:marBottom w:val="0"/>
          <w:divBdr>
            <w:top w:val="none" w:sz="0" w:space="0" w:color="auto"/>
            <w:left w:val="none" w:sz="0" w:space="0" w:color="auto"/>
            <w:bottom w:val="none" w:sz="0" w:space="0" w:color="auto"/>
            <w:right w:val="none" w:sz="0" w:space="0" w:color="auto"/>
          </w:divBdr>
        </w:div>
        <w:div w:id="1198078600">
          <w:marLeft w:val="0"/>
          <w:marRight w:val="0"/>
          <w:marTop w:val="0"/>
          <w:marBottom w:val="0"/>
          <w:divBdr>
            <w:top w:val="none" w:sz="0" w:space="0" w:color="auto"/>
            <w:left w:val="none" w:sz="0" w:space="0" w:color="auto"/>
            <w:bottom w:val="none" w:sz="0" w:space="0" w:color="auto"/>
            <w:right w:val="none" w:sz="0" w:space="0" w:color="auto"/>
          </w:divBdr>
        </w:div>
        <w:div w:id="122845384">
          <w:marLeft w:val="0"/>
          <w:marRight w:val="0"/>
          <w:marTop w:val="0"/>
          <w:marBottom w:val="0"/>
          <w:divBdr>
            <w:top w:val="none" w:sz="0" w:space="0" w:color="auto"/>
            <w:left w:val="none" w:sz="0" w:space="0" w:color="auto"/>
            <w:bottom w:val="none" w:sz="0" w:space="0" w:color="auto"/>
            <w:right w:val="none" w:sz="0" w:space="0" w:color="auto"/>
          </w:divBdr>
        </w:div>
        <w:div w:id="1041516038">
          <w:marLeft w:val="0"/>
          <w:marRight w:val="0"/>
          <w:marTop w:val="0"/>
          <w:marBottom w:val="0"/>
          <w:divBdr>
            <w:top w:val="none" w:sz="0" w:space="0" w:color="auto"/>
            <w:left w:val="none" w:sz="0" w:space="0" w:color="auto"/>
            <w:bottom w:val="none" w:sz="0" w:space="0" w:color="auto"/>
            <w:right w:val="none" w:sz="0" w:space="0" w:color="auto"/>
          </w:divBdr>
        </w:div>
        <w:div w:id="1985742325">
          <w:marLeft w:val="0"/>
          <w:marRight w:val="0"/>
          <w:marTop w:val="0"/>
          <w:marBottom w:val="0"/>
          <w:divBdr>
            <w:top w:val="none" w:sz="0" w:space="0" w:color="auto"/>
            <w:left w:val="none" w:sz="0" w:space="0" w:color="auto"/>
            <w:bottom w:val="none" w:sz="0" w:space="0" w:color="auto"/>
            <w:right w:val="none" w:sz="0" w:space="0" w:color="auto"/>
          </w:divBdr>
        </w:div>
        <w:div w:id="433792839">
          <w:marLeft w:val="0"/>
          <w:marRight w:val="0"/>
          <w:marTop w:val="0"/>
          <w:marBottom w:val="0"/>
          <w:divBdr>
            <w:top w:val="none" w:sz="0" w:space="0" w:color="auto"/>
            <w:left w:val="none" w:sz="0" w:space="0" w:color="auto"/>
            <w:bottom w:val="none" w:sz="0" w:space="0" w:color="auto"/>
            <w:right w:val="none" w:sz="0" w:space="0" w:color="auto"/>
          </w:divBdr>
        </w:div>
        <w:div w:id="1381323457">
          <w:marLeft w:val="0"/>
          <w:marRight w:val="0"/>
          <w:marTop w:val="0"/>
          <w:marBottom w:val="0"/>
          <w:divBdr>
            <w:top w:val="none" w:sz="0" w:space="0" w:color="auto"/>
            <w:left w:val="none" w:sz="0" w:space="0" w:color="auto"/>
            <w:bottom w:val="none" w:sz="0" w:space="0" w:color="auto"/>
            <w:right w:val="none" w:sz="0" w:space="0" w:color="auto"/>
          </w:divBdr>
        </w:div>
        <w:div w:id="1157069791">
          <w:marLeft w:val="0"/>
          <w:marRight w:val="0"/>
          <w:marTop w:val="0"/>
          <w:marBottom w:val="0"/>
          <w:divBdr>
            <w:top w:val="none" w:sz="0" w:space="0" w:color="auto"/>
            <w:left w:val="none" w:sz="0" w:space="0" w:color="auto"/>
            <w:bottom w:val="none" w:sz="0" w:space="0" w:color="auto"/>
            <w:right w:val="none" w:sz="0" w:space="0" w:color="auto"/>
          </w:divBdr>
        </w:div>
        <w:div w:id="1081682990">
          <w:marLeft w:val="0"/>
          <w:marRight w:val="0"/>
          <w:marTop w:val="0"/>
          <w:marBottom w:val="0"/>
          <w:divBdr>
            <w:top w:val="none" w:sz="0" w:space="0" w:color="auto"/>
            <w:left w:val="none" w:sz="0" w:space="0" w:color="auto"/>
            <w:bottom w:val="none" w:sz="0" w:space="0" w:color="auto"/>
            <w:right w:val="none" w:sz="0" w:space="0" w:color="auto"/>
          </w:divBdr>
        </w:div>
        <w:div w:id="1985308007">
          <w:marLeft w:val="0"/>
          <w:marRight w:val="0"/>
          <w:marTop w:val="0"/>
          <w:marBottom w:val="0"/>
          <w:divBdr>
            <w:top w:val="none" w:sz="0" w:space="0" w:color="auto"/>
            <w:left w:val="none" w:sz="0" w:space="0" w:color="auto"/>
            <w:bottom w:val="none" w:sz="0" w:space="0" w:color="auto"/>
            <w:right w:val="none" w:sz="0" w:space="0" w:color="auto"/>
          </w:divBdr>
        </w:div>
        <w:div w:id="1470979900">
          <w:marLeft w:val="0"/>
          <w:marRight w:val="0"/>
          <w:marTop w:val="0"/>
          <w:marBottom w:val="0"/>
          <w:divBdr>
            <w:top w:val="none" w:sz="0" w:space="0" w:color="auto"/>
            <w:left w:val="none" w:sz="0" w:space="0" w:color="auto"/>
            <w:bottom w:val="none" w:sz="0" w:space="0" w:color="auto"/>
            <w:right w:val="none" w:sz="0" w:space="0" w:color="auto"/>
          </w:divBdr>
        </w:div>
        <w:div w:id="619146709">
          <w:marLeft w:val="0"/>
          <w:marRight w:val="0"/>
          <w:marTop w:val="0"/>
          <w:marBottom w:val="0"/>
          <w:divBdr>
            <w:top w:val="none" w:sz="0" w:space="0" w:color="auto"/>
            <w:left w:val="none" w:sz="0" w:space="0" w:color="auto"/>
            <w:bottom w:val="none" w:sz="0" w:space="0" w:color="auto"/>
            <w:right w:val="none" w:sz="0" w:space="0" w:color="auto"/>
          </w:divBdr>
        </w:div>
        <w:div w:id="1027440423">
          <w:marLeft w:val="0"/>
          <w:marRight w:val="0"/>
          <w:marTop w:val="0"/>
          <w:marBottom w:val="0"/>
          <w:divBdr>
            <w:top w:val="none" w:sz="0" w:space="0" w:color="auto"/>
            <w:left w:val="none" w:sz="0" w:space="0" w:color="auto"/>
            <w:bottom w:val="none" w:sz="0" w:space="0" w:color="auto"/>
            <w:right w:val="none" w:sz="0" w:space="0" w:color="auto"/>
          </w:divBdr>
        </w:div>
        <w:div w:id="862287316">
          <w:marLeft w:val="0"/>
          <w:marRight w:val="0"/>
          <w:marTop w:val="0"/>
          <w:marBottom w:val="0"/>
          <w:divBdr>
            <w:top w:val="none" w:sz="0" w:space="0" w:color="auto"/>
            <w:left w:val="none" w:sz="0" w:space="0" w:color="auto"/>
            <w:bottom w:val="none" w:sz="0" w:space="0" w:color="auto"/>
            <w:right w:val="none" w:sz="0" w:space="0" w:color="auto"/>
          </w:divBdr>
        </w:div>
        <w:div w:id="1834643985">
          <w:marLeft w:val="0"/>
          <w:marRight w:val="0"/>
          <w:marTop w:val="0"/>
          <w:marBottom w:val="0"/>
          <w:divBdr>
            <w:top w:val="none" w:sz="0" w:space="0" w:color="auto"/>
            <w:left w:val="none" w:sz="0" w:space="0" w:color="auto"/>
            <w:bottom w:val="none" w:sz="0" w:space="0" w:color="auto"/>
            <w:right w:val="none" w:sz="0" w:space="0" w:color="auto"/>
          </w:divBdr>
        </w:div>
        <w:div w:id="639306525">
          <w:marLeft w:val="0"/>
          <w:marRight w:val="0"/>
          <w:marTop w:val="0"/>
          <w:marBottom w:val="0"/>
          <w:divBdr>
            <w:top w:val="none" w:sz="0" w:space="0" w:color="auto"/>
            <w:left w:val="none" w:sz="0" w:space="0" w:color="auto"/>
            <w:bottom w:val="none" w:sz="0" w:space="0" w:color="auto"/>
            <w:right w:val="none" w:sz="0" w:space="0" w:color="auto"/>
          </w:divBdr>
        </w:div>
        <w:div w:id="1708097276">
          <w:marLeft w:val="0"/>
          <w:marRight w:val="0"/>
          <w:marTop w:val="0"/>
          <w:marBottom w:val="0"/>
          <w:divBdr>
            <w:top w:val="none" w:sz="0" w:space="0" w:color="auto"/>
            <w:left w:val="none" w:sz="0" w:space="0" w:color="auto"/>
            <w:bottom w:val="none" w:sz="0" w:space="0" w:color="auto"/>
            <w:right w:val="none" w:sz="0" w:space="0" w:color="auto"/>
          </w:divBdr>
        </w:div>
        <w:div w:id="1200164342">
          <w:marLeft w:val="0"/>
          <w:marRight w:val="0"/>
          <w:marTop w:val="0"/>
          <w:marBottom w:val="0"/>
          <w:divBdr>
            <w:top w:val="none" w:sz="0" w:space="0" w:color="auto"/>
            <w:left w:val="none" w:sz="0" w:space="0" w:color="auto"/>
            <w:bottom w:val="none" w:sz="0" w:space="0" w:color="auto"/>
            <w:right w:val="none" w:sz="0" w:space="0" w:color="auto"/>
          </w:divBdr>
        </w:div>
        <w:div w:id="339820684">
          <w:marLeft w:val="0"/>
          <w:marRight w:val="0"/>
          <w:marTop w:val="0"/>
          <w:marBottom w:val="0"/>
          <w:divBdr>
            <w:top w:val="none" w:sz="0" w:space="0" w:color="auto"/>
            <w:left w:val="none" w:sz="0" w:space="0" w:color="auto"/>
            <w:bottom w:val="none" w:sz="0" w:space="0" w:color="auto"/>
            <w:right w:val="none" w:sz="0" w:space="0" w:color="auto"/>
          </w:divBdr>
        </w:div>
        <w:div w:id="1701587006">
          <w:marLeft w:val="0"/>
          <w:marRight w:val="0"/>
          <w:marTop w:val="0"/>
          <w:marBottom w:val="0"/>
          <w:divBdr>
            <w:top w:val="none" w:sz="0" w:space="0" w:color="auto"/>
            <w:left w:val="none" w:sz="0" w:space="0" w:color="auto"/>
            <w:bottom w:val="none" w:sz="0" w:space="0" w:color="auto"/>
            <w:right w:val="none" w:sz="0" w:space="0" w:color="auto"/>
          </w:divBdr>
        </w:div>
        <w:div w:id="1540893750">
          <w:marLeft w:val="0"/>
          <w:marRight w:val="0"/>
          <w:marTop w:val="0"/>
          <w:marBottom w:val="0"/>
          <w:divBdr>
            <w:top w:val="none" w:sz="0" w:space="0" w:color="auto"/>
            <w:left w:val="none" w:sz="0" w:space="0" w:color="auto"/>
            <w:bottom w:val="none" w:sz="0" w:space="0" w:color="auto"/>
            <w:right w:val="none" w:sz="0" w:space="0" w:color="auto"/>
          </w:divBdr>
        </w:div>
        <w:div w:id="734551010">
          <w:marLeft w:val="0"/>
          <w:marRight w:val="0"/>
          <w:marTop w:val="0"/>
          <w:marBottom w:val="0"/>
          <w:divBdr>
            <w:top w:val="none" w:sz="0" w:space="0" w:color="auto"/>
            <w:left w:val="none" w:sz="0" w:space="0" w:color="auto"/>
            <w:bottom w:val="none" w:sz="0" w:space="0" w:color="auto"/>
            <w:right w:val="none" w:sz="0" w:space="0" w:color="auto"/>
          </w:divBdr>
        </w:div>
        <w:div w:id="552421876">
          <w:marLeft w:val="0"/>
          <w:marRight w:val="0"/>
          <w:marTop w:val="0"/>
          <w:marBottom w:val="0"/>
          <w:divBdr>
            <w:top w:val="none" w:sz="0" w:space="0" w:color="auto"/>
            <w:left w:val="none" w:sz="0" w:space="0" w:color="auto"/>
            <w:bottom w:val="none" w:sz="0" w:space="0" w:color="auto"/>
            <w:right w:val="none" w:sz="0" w:space="0" w:color="auto"/>
          </w:divBdr>
        </w:div>
        <w:div w:id="810097003">
          <w:marLeft w:val="0"/>
          <w:marRight w:val="0"/>
          <w:marTop w:val="0"/>
          <w:marBottom w:val="0"/>
          <w:divBdr>
            <w:top w:val="none" w:sz="0" w:space="0" w:color="auto"/>
            <w:left w:val="none" w:sz="0" w:space="0" w:color="auto"/>
            <w:bottom w:val="none" w:sz="0" w:space="0" w:color="auto"/>
            <w:right w:val="none" w:sz="0" w:space="0" w:color="auto"/>
          </w:divBdr>
        </w:div>
        <w:div w:id="728769754">
          <w:marLeft w:val="0"/>
          <w:marRight w:val="0"/>
          <w:marTop w:val="0"/>
          <w:marBottom w:val="0"/>
          <w:divBdr>
            <w:top w:val="none" w:sz="0" w:space="0" w:color="auto"/>
            <w:left w:val="none" w:sz="0" w:space="0" w:color="auto"/>
            <w:bottom w:val="none" w:sz="0" w:space="0" w:color="auto"/>
            <w:right w:val="none" w:sz="0" w:space="0" w:color="auto"/>
          </w:divBdr>
        </w:div>
      </w:divsChild>
    </w:div>
    <w:div w:id="1467621914">
      <w:bodyDiv w:val="1"/>
      <w:marLeft w:val="0"/>
      <w:marRight w:val="0"/>
      <w:marTop w:val="0"/>
      <w:marBottom w:val="0"/>
      <w:divBdr>
        <w:top w:val="none" w:sz="0" w:space="0" w:color="auto"/>
        <w:left w:val="none" w:sz="0" w:space="0" w:color="auto"/>
        <w:bottom w:val="none" w:sz="0" w:space="0" w:color="auto"/>
        <w:right w:val="none" w:sz="0" w:space="0" w:color="auto"/>
      </w:divBdr>
      <w:divsChild>
        <w:div w:id="1448044641">
          <w:marLeft w:val="0"/>
          <w:marRight w:val="0"/>
          <w:marTop w:val="0"/>
          <w:marBottom w:val="0"/>
          <w:divBdr>
            <w:top w:val="none" w:sz="0" w:space="0" w:color="auto"/>
            <w:left w:val="none" w:sz="0" w:space="0" w:color="auto"/>
            <w:bottom w:val="none" w:sz="0" w:space="0" w:color="auto"/>
            <w:right w:val="none" w:sz="0" w:space="0" w:color="auto"/>
          </w:divBdr>
        </w:div>
        <w:div w:id="1700423494">
          <w:marLeft w:val="0"/>
          <w:marRight w:val="0"/>
          <w:marTop w:val="0"/>
          <w:marBottom w:val="0"/>
          <w:divBdr>
            <w:top w:val="none" w:sz="0" w:space="0" w:color="auto"/>
            <w:left w:val="none" w:sz="0" w:space="0" w:color="auto"/>
            <w:bottom w:val="none" w:sz="0" w:space="0" w:color="auto"/>
            <w:right w:val="none" w:sz="0" w:space="0" w:color="auto"/>
          </w:divBdr>
        </w:div>
        <w:div w:id="288170484">
          <w:marLeft w:val="0"/>
          <w:marRight w:val="0"/>
          <w:marTop w:val="0"/>
          <w:marBottom w:val="0"/>
          <w:divBdr>
            <w:top w:val="none" w:sz="0" w:space="0" w:color="auto"/>
            <w:left w:val="none" w:sz="0" w:space="0" w:color="auto"/>
            <w:bottom w:val="none" w:sz="0" w:space="0" w:color="auto"/>
            <w:right w:val="none" w:sz="0" w:space="0" w:color="auto"/>
          </w:divBdr>
        </w:div>
        <w:div w:id="382558153">
          <w:marLeft w:val="0"/>
          <w:marRight w:val="0"/>
          <w:marTop w:val="0"/>
          <w:marBottom w:val="0"/>
          <w:divBdr>
            <w:top w:val="none" w:sz="0" w:space="0" w:color="auto"/>
            <w:left w:val="none" w:sz="0" w:space="0" w:color="auto"/>
            <w:bottom w:val="none" w:sz="0" w:space="0" w:color="auto"/>
            <w:right w:val="none" w:sz="0" w:space="0" w:color="auto"/>
          </w:divBdr>
        </w:div>
        <w:div w:id="1204563385">
          <w:marLeft w:val="0"/>
          <w:marRight w:val="0"/>
          <w:marTop w:val="0"/>
          <w:marBottom w:val="0"/>
          <w:divBdr>
            <w:top w:val="none" w:sz="0" w:space="0" w:color="auto"/>
            <w:left w:val="none" w:sz="0" w:space="0" w:color="auto"/>
            <w:bottom w:val="none" w:sz="0" w:space="0" w:color="auto"/>
            <w:right w:val="none" w:sz="0" w:space="0" w:color="auto"/>
          </w:divBdr>
        </w:div>
        <w:div w:id="514659847">
          <w:marLeft w:val="0"/>
          <w:marRight w:val="0"/>
          <w:marTop w:val="0"/>
          <w:marBottom w:val="0"/>
          <w:divBdr>
            <w:top w:val="none" w:sz="0" w:space="0" w:color="auto"/>
            <w:left w:val="none" w:sz="0" w:space="0" w:color="auto"/>
            <w:bottom w:val="none" w:sz="0" w:space="0" w:color="auto"/>
            <w:right w:val="none" w:sz="0" w:space="0" w:color="auto"/>
          </w:divBdr>
        </w:div>
        <w:div w:id="436365198">
          <w:marLeft w:val="0"/>
          <w:marRight w:val="0"/>
          <w:marTop w:val="0"/>
          <w:marBottom w:val="0"/>
          <w:divBdr>
            <w:top w:val="none" w:sz="0" w:space="0" w:color="auto"/>
            <w:left w:val="none" w:sz="0" w:space="0" w:color="auto"/>
            <w:bottom w:val="none" w:sz="0" w:space="0" w:color="auto"/>
            <w:right w:val="none" w:sz="0" w:space="0" w:color="auto"/>
          </w:divBdr>
        </w:div>
        <w:div w:id="1814105430">
          <w:marLeft w:val="0"/>
          <w:marRight w:val="0"/>
          <w:marTop w:val="0"/>
          <w:marBottom w:val="0"/>
          <w:divBdr>
            <w:top w:val="none" w:sz="0" w:space="0" w:color="auto"/>
            <w:left w:val="none" w:sz="0" w:space="0" w:color="auto"/>
            <w:bottom w:val="none" w:sz="0" w:space="0" w:color="auto"/>
            <w:right w:val="none" w:sz="0" w:space="0" w:color="auto"/>
          </w:divBdr>
        </w:div>
        <w:div w:id="715738463">
          <w:marLeft w:val="0"/>
          <w:marRight w:val="0"/>
          <w:marTop w:val="0"/>
          <w:marBottom w:val="0"/>
          <w:divBdr>
            <w:top w:val="none" w:sz="0" w:space="0" w:color="auto"/>
            <w:left w:val="none" w:sz="0" w:space="0" w:color="auto"/>
            <w:bottom w:val="none" w:sz="0" w:space="0" w:color="auto"/>
            <w:right w:val="none" w:sz="0" w:space="0" w:color="auto"/>
          </w:divBdr>
        </w:div>
      </w:divsChild>
    </w:div>
    <w:div w:id="1614282784">
      <w:bodyDiv w:val="1"/>
      <w:marLeft w:val="0"/>
      <w:marRight w:val="0"/>
      <w:marTop w:val="0"/>
      <w:marBottom w:val="0"/>
      <w:divBdr>
        <w:top w:val="none" w:sz="0" w:space="0" w:color="auto"/>
        <w:left w:val="none" w:sz="0" w:space="0" w:color="auto"/>
        <w:bottom w:val="none" w:sz="0" w:space="0" w:color="auto"/>
        <w:right w:val="none" w:sz="0" w:space="0" w:color="auto"/>
      </w:divBdr>
      <w:divsChild>
        <w:div w:id="1992899846">
          <w:marLeft w:val="0"/>
          <w:marRight w:val="0"/>
          <w:marTop w:val="0"/>
          <w:marBottom w:val="0"/>
          <w:divBdr>
            <w:top w:val="none" w:sz="0" w:space="0" w:color="auto"/>
            <w:left w:val="none" w:sz="0" w:space="0" w:color="auto"/>
            <w:bottom w:val="none" w:sz="0" w:space="0" w:color="auto"/>
            <w:right w:val="none" w:sz="0" w:space="0" w:color="auto"/>
          </w:divBdr>
        </w:div>
        <w:div w:id="613246580">
          <w:marLeft w:val="0"/>
          <w:marRight w:val="0"/>
          <w:marTop w:val="0"/>
          <w:marBottom w:val="0"/>
          <w:divBdr>
            <w:top w:val="none" w:sz="0" w:space="0" w:color="auto"/>
            <w:left w:val="none" w:sz="0" w:space="0" w:color="auto"/>
            <w:bottom w:val="none" w:sz="0" w:space="0" w:color="auto"/>
            <w:right w:val="none" w:sz="0" w:space="0" w:color="auto"/>
          </w:divBdr>
        </w:div>
        <w:div w:id="646082578">
          <w:marLeft w:val="0"/>
          <w:marRight w:val="0"/>
          <w:marTop w:val="0"/>
          <w:marBottom w:val="0"/>
          <w:divBdr>
            <w:top w:val="none" w:sz="0" w:space="0" w:color="auto"/>
            <w:left w:val="none" w:sz="0" w:space="0" w:color="auto"/>
            <w:bottom w:val="none" w:sz="0" w:space="0" w:color="auto"/>
            <w:right w:val="none" w:sz="0" w:space="0" w:color="auto"/>
          </w:divBdr>
        </w:div>
        <w:div w:id="247202119">
          <w:marLeft w:val="0"/>
          <w:marRight w:val="0"/>
          <w:marTop w:val="0"/>
          <w:marBottom w:val="0"/>
          <w:divBdr>
            <w:top w:val="none" w:sz="0" w:space="0" w:color="auto"/>
            <w:left w:val="none" w:sz="0" w:space="0" w:color="auto"/>
            <w:bottom w:val="none" w:sz="0" w:space="0" w:color="auto"/>
            <w:right w:val="none" w:sz="0" w:space="0" w:color="auto"/>
          </w:divBdr>
        </w:div>
        <w:div w:id="211776699">
          <w:marLeft w:val="0"/>
          <w:marRight w:val="0"/>
          <w:marTop w:val="0"/>
          <w:marBottom w:val="0"/>
          <w:divBdr>
            <w:top w:val="none" w:sz="0" w:space="0" w:color="auto"/>
            <w:left w:val="none" w:sz="0" w:space="0" w:color="auto"/>
            <w:bottom w:val="none" w:sz="0" w:space="0" w:color="auto"/>
            <w:right w:val="none" w:sz="0" w:space="0" w:color="auto"/>
          </w:divBdr>
        </w:div>
        <w:div w:id="1193152844">
          <w:marLeft w:val="0"/>
          <w:marRight w:val="0"/>
          <w:marTop w:val="0"/>
          <w:marBottom w:val="0"/>
          <w:divBdr>
            <w:top w:val="none" w:sz="0" w:space="0" w:color="auto"/>
            <w:left w:val="none" w:sz="0" w:space="0" w:color="auto"/>
            <w:bottom w:val="none" w:sz="0" w:space="0" w:color="auto"/>
            <w:right w:val="none" w:sz="0" w:space="0" w:color="auto"/>
          </w:divBdr>
        </w:div>
        <w:div w:id="353967559">
          <w:marLeft w:val="0"/>
          <w:marRight w:val="0"/>
          <w:marTop w:val="0"/>
          <w:marBottom w:val="0"/>
          <w:divBdr>
            <w:top w:val="none" w:sz="0" w:space="0" w:color="auto"/>
            <w:left w:val="none" w:sz="0" w:space="0" w:color="auto"/>
            <w:bottom w:val="none" w:sz="0" w:space="0" w:color="auto"/>
            <w:right w:val="none" w:sz="0" w:space="0" w:color="auto"/>
          </w:divBdr>
        </w:div>
        <w:div w:id="1681807670">
          <w:marLeft w:val="0"/>
          <w:marRight w:val="0"/>
          <w:marTop w:val="0"/>
          <w:marBottom w:val="0"/>
          <w:divBdr>
            <w:top w:val="none" w:sz="0" w:space="0" w:color="auto"/>
            <w:left w:val="none" w:sz="0" w:space="0" w:color="auto"/>
            <w:bottom w:val="none" w:sz="0" w:space="0" w:color="auto"/>
            <w:right w:val="none" w:sz="0" w:space="0" w:color="auto"/>
          </w:divBdr>
        </w:div>
        <w:div w:id="338965019">
          <w:marLeft w:val="0"/>
          <w:marRight w:val="0"/>
          <w:marTop w:val="0"/>
          <w:marBottom w:val="0"/>
          <w:divBdr>
            <w:top w:val="none" w:sz="0" w:space="0" w:color="auto"/>
            <w:left w:val="none" w:sz="0" w:space="0" w:color="auto"/>
            <w:bottom w:val="none" w:sz="0" w:space="0" w:color="auto"/>
            <w:right w:val="none" w:sz="0" w:space="0" w:color="auto"/>
          </w:divBdr>
        </w:div>
        <w:div w:id="1454128413">
          <w:marLeft w:val="0"/>
          <w:marRight w:val="0"/>
          <w:marTop w:val="0"/>
          <w:marBottom w:val="0"/>
          <w:divBdr>
            <w:top w:val="none" w:sz="0" w:space="0" w:color="auto"/>
            <w:left w:val="none" w:sz="0" w:space="0" w:color="auto"/>
            <w:bottom w:val="none" w:sz="0" w:space="0" w:color="auto"/>
            <w:right w:val="none" w:sz="0" w:space="0" w:color="auto"/>
          </w:divBdr>
        </w:div>
        <w:div w:id="721565148">
          <w:marLeft w:val="0"/>
          <w:marRight w:val="0"/>
          <w:marTop w:val="0"/>
          <w:marBottom w:val="0"/>
          <w:divBdr>
            <w:top w:val="none" w:sz="0" w:space="0" w:color="auto"/>
            <w:left w:val="none" w:sz="0" w:space="0" w:color="auto"/>
            <w:bottom w:val="none" w:sz="0" w:space="0" w:color="auto"/>
            <w:right w:val="none" w:sz="0" w:space="0" w:color="auto"/>
          </w:divBdr>
        </w:div>
        <w:div w:id="1566407402">
          <w:marLeft w:val="0"/>
          <w:marRight w:val="0"/>
          <w:marTop w:val="0"/>
          <w:marBottom w:val="0"/>
          <w:divBdr>
            <w:top w:val="none" w:sz="0" w:space="0" w:color="auto"/>
            <w:left w:val="none" w:sz="0" w:space="0" w:color="auto"/>
            <w:bottom w:val="none" w:sz="0" w:space="0" w:color="auto"/>
            <w:right w:val="none" w:sz="0" w:space="0" w:color="auto"/>
          </w:divBdr>
        </w:div>
        <w:div w:id="248588647">
          <w:marLeft w:val="0"/>
          <w:marRight w:val="0"/>
          <w:marTop w:val="0"/>
          <w:marBottom w:val="0"/>
          <w:divBdr>
            <w:top w:val="none" w:sz="0" w:space="0" w:color="auto"/>
            <w:left w:val="none" w:sz="0" w:space="0" w:color="auto"/>
            <w:bottom w:val="none" w:sz="0" w:space="0" w:color="auto"/>
            <w:right w:val="none" w:sz="0" w:space="0" w:color="auto"/>
          </w:divBdr>
        </w:div>
        <w:div w:id="1863473842">
          <w:marLeft w:val="0"/>
          <w:marRight w:val="0"/>
          <w:marTop w:val="0"/>
          <w:marBottom w:val="0"/>
          <w:divBdr>
            <w:top w:val="none" w:sz="0" w:space="0" w:color="auto"/>
            <w:left w:val="none" w:sz="0" w:space="0" w:color="auto"/>
            <w:bottom w:val="none" w:sz="0" w:space="0" w:color="auto"/>
            <w:right w:val="none" w:sz="0" w:space="0" w:color="auto"/>
          </w:divBdr>
        </w:div>
        <w:div w:id="7293945">
          <w:marLeft w:val="0"/>
          <w:marRight w:val="0"/>
          <w:marTop w:val="0"/>
          <w:marBottom w:val="0"/>
          <w:divBdr>
            <w:top w:val="none" w:sz="0" w:space="0" w:color="auto"/>
            <w:left w:val="none" w:sz="0" w:space="0" w:color="auto"/>
            <w:bottom w:val="none" w:sz="0" w:space="0" w:color="auto"/>
            <w:right w:val="none" w:sz="0" w:space="0" w:color="auto"/>
          </w:divBdr>
        </w:div>
        <w:div w:id="709381065">
          <w:marLeft w:val="0"/>
          <w:marRight w:val="0"/>
          <w:marTop w:val="0"/>
          <w:marBottom w:val="0"/>
          <w:divBdr>
            <w:top w:val="none" w:sz="0" w:space="0" w:color="auto"/>
            <w:left w:val="none" w:sz="0" w:space="0" w:color="auto"/>
            <w:bottom w:val="none" w:sz="0" w:space="0" w:color="auto"/>
            <w:right w:val="none" w:sz="0" w:space="0" w:color="auto"/>
          </w:divBdr>
        </w:div>
        <w:div w:id="1786459130">
          <w:marLeft w:val="0"/>
          <w:marRight w:val="0"/>
          <w:marTop w:val="0"/>
          <w:marBottom w:val="0"/>
          <w:divBdr>
            <w:top w:val="none" w:sz="0" w:space="0" w:color="auto"/>
            <w:left w:val="none" w:sz="0" w:space="0" w:color="auto"/>
            <w:bottom w:val="none" w:sz="0" w:space="0" w:color="auto"/>
            <w:right w:val="none" w:sz="0" w:space="0" w:color="auto"/>
          </w:divBdr>
        </w:div>
        <w:div w:id="430013361">
          <w:marLeft w:val="0"/>
          <w:marRight w:val="0"/>
          <w:marTop w:val="0"/>
          <w:marBottom w:val="0"/>
          <w:divBdr>
            <w:top w:val="none" w:sz="0" w:space="0" w:color="auto"/>
            <w:left w:val="none" w:sz="0" w:space="0" w:color="auto"/>
            <w:bottom w:val="none" w:sz="0" w:space="0" w:color="auto"/>
            <w:right w:val="none" w:sz="0" w:space="0" w:color="auto"/>
          </w:divBdr>
        </w:div>
        <w:div w:id="1478909796">
          <w:marLeft w:val="0"/>
          <w:marRight w:val="0"/>
          <w:marTop w:val="0"/>
          <w:marBottom w:val="0"/>
          <w:divBdr>
            <w:top w:val="none" w:sz="0" w:space="0" w:color="auto"/>
            <w:left w:val="none" w:sz="0" w:space="0" w:color="auto"/>
            <w:bottom w:val="none" w:sz="0" w:space="0" w:color="auto"/>
            <w:right w:val="none" w:sz="0" w:space="0" w:color="auto"/>
          </w:divBdr>
        </w:div>
        <w:div w:id="737215283">
          <w:marLeft w:val="0"/>
          <w:marRight w:val="0"/>
          <w:marTop w:val="0"/>
          <w:marBottom w:val="0"/>
          <w:divBdr>
            <w:top w:val="none" w:sz="0" w:space="0" w:color="auto"/>
            <w:left w:val="none" w:sz="0" w:space="0" w:color="auto"/>
            <w:bottom w:val="none" w:sz="0" w:space="0" w:color="auto"/>
            <w:right w:val="none" w:sz="0" w:space="0" w:color="auto"/>
          </w:divBdr>
        </w:div>
        <w:div w:id="938638532">
          <w:marLeft w:val="0"/>
          <w:marRight w:val="0"/>
          <w:marTop w:val="0"/>
          <w:marBottom w:val="0"/>
          <w:divBdr>
            <w:top w:val="none" w:sz="0" w:space="0" w:color="auto"/>
            <w:left w:val="none" w:sz="0" w:space="0" w:color="auto"/>
            <w:bottom w:val="none" w:sz="0" w:space="0" w:color="auto"/>
            <w:right w:val="none" w:sz="0" w:space="0" w:color="auto"/>
          </w:divBdr>
        </w:div>
        <w:div w:id="540828835">
          <w:marLeft w:val="0"/>
          <w:marRight w:val="0"/>
          <w:marTop w:val="0"/>
          <w:marBottom w:val="0"/>
          <w:divBdr>
            <w:top w:val="none" w:sz="0" w:space="0" w:color="auto"/>
            <w:left w:val="none" w:sz="0" w:space="0" w:color="auto"/>
            <w:bottom w:val="none" w:sz="0" w:space="0" w:color="auto"/>
            <w:right w:val="none" w:sz="0" w:space="0" w:color="auto"/>
          </w:divBdr>
        </w:div>
        <w:div w:id="1418089103">
          <w:marLeft w:val="0"/>
          <w:marRight w:val="0"/>
          <w:marTop w:val="0"/>
          <w:marBottom w:val="0"/>
          <w:divBdr>
            <w:top w:val="none" w:sz="0" w:space="0" w:color="auto"/>
            <w:left w:val="none" w:sz="0" w:space="0" w:color="auto"/>
            <w:bottom w:val="none" w:sz="0" w:space="0" w:color="auto"/>
            <w:right w:val="none" w:sz="0" w:space="0" w:color="auto"/>
          </w:divBdr>
        </w:div>
        <w:div w:id="1407649533">
          <w:marLeft w:val="0"/>
          <w:marRight w:val="0"/>
          <w:marTop w:val="0"/>
          <w:marBottom w:val="0"/>
          <w:divBdr>
            <w:top w:val="none" w:sz="0" w:space="0" w:color="auto"/>
            <w:left w:val="none" w:sz="0" w:space="0" w:color="auto"/>
            <w:bottom w:val="none" w:sz="0" w:space="0" w:color="auto"/>
            <w:right w:val="none" w:sz="0" w:space="0" w:color="auto"/>
          </w:divBdr>
        </w:div>
        <w:div w:id="711731763">
          <w:marLeft w:val="0"/>
          <w:marRight w:val="0"/>
          <w:marTop w:val="0"/>
          <w:marBottom w:val="0"/>
          <w:divBdr>
            <w:top w:val="none" w:sz="0" w:space="0" w:color="auto"/>
            <w:left w:val="none" w:sz="0" w:space="0" w:color="auto"/>
            <w:bottom w:val="none" w:sz="0" w:space="0" w:color="auto"/>
            <w:right w:val="none" w:sz="0" w:space="0" w:color="auto"/>
          </w:divBdr>
        </w:div>
        <w:div w:id="1960137045">
          <w:marLeft w:val="0"/>
          <w:marRight w:val="0"/>
          <w:marTop w:val="0"/>
          <w:marBottom w:val="0"/>
          <w:divBdr>
            <w:top w:val="none" w:sz="0" w:space="0" w:color="auto"/>
            <w:left w:val="none" w:sz="0" w:space="0" w:color="auto"/>
            <w:bottom w:val="none" w:sz="0" w:space="0" w:color="auto"/>
            <w:right w:val="none" w:sz="0" w:space="0" w:color="auto"/>
          </w:divBdr>
        </w:div>
        <w:div w:id="1098715987">
          <w:marLeft w:val="0"/>
          <w:marRight w:val="0"/>
          <w:marTop w:val="0"/>
          <w:marBottom w:val="0"/>
          <w:divBdr>
            <w:top w:val="none" w:sz="0" w:space="0" w:color="auto"/>
            <w:left w:val="none" w:sz="0" w:space="0" w:color="auto"/>
            <w:bottom w:val="none" w:sz="0" w:space="0" w:color="auto"/>
            <w:right w:val="none" w:sz="0" w:space="0" w:color="auto"/>
          </w:divBdr>
        </w:div>
      </w:divsChild>
    </w:div>
    <w:div w:id="1802796224">
      <w:bodyDiv w:val="1"/>
      <w:marLeft w:val="0"/>
      <w:marRight w:val="0"/>
      <w:marTop w:val="0"/>
      <w:marBottom w:val="0"/>
      <w:divBdr>
        <w:top w:val="none" w:sz="0" w:space="0" w:color="auto"/>
        <w:left w:val="none" w:sz="0" w:space="0" w:color="auto"/>
        <w:bottom w:val="none" w:sz="0" w:space="0" w:color="auto"/>
        <w:right w:val="none" w:sz="0" w:space="0" w:color="auto"/>
      </w:divBdr>
      <w:divsChild>
        <w:div w:id="616714250">
          <w:marLeft w:val="0"/>
          <w:marRight w:val="0"/>
          <w:marTop w:val="0"/>
          <w:marBottom w:val="0"/>
          <w:divBdr>
            <w:top w:val="none" w:sz="0" w:space="0" w:color="auto"/>
            <w:left w:val="none" w:sz="0" w:space="0" w:color="auto"/>
            <w:bottom w:val="none" w:sz="0" w:space="0" w:color="auto"/>
            <w:right w:val="none" w:sz="0" w:space="0" w:color="auto"/>
          </w:divBdr>
        </w:div>
        <w:div w:id="837621232">
          <w:marLeft w:val="0"/>
          <w:marRight w:val="0"/>
          <w:marTop w:val="0"/>
          <w:marBottom w:val="0"/>
          <w:divBdr>
            <w:top w:val="none" w:sz="0" w:space="0" w:color="auto"/>
            <w:left w:val="none" w:sz="0" w:space="0" w:color="auto"/>
            <w:bottom w:val="none" w:sz="0" w:space="0" w:color="auto"/>
            <w:right w:val="none" w:sz="0" w:space="0" w:color="auto"/>
          </w:divBdr>
        </w:div>
        <w:div w:id="690647400">
          <w:marLeft w:val="0"/>
          <w:marRight w:val="0"/>
          <w:marTop w:val="0"/>
          <w:marBottom w:val="0"/>
          <w:divBdr>
            <w:top w:val="none" w:sz="0" w:space="0" w:color="auto"/>
            <w:left w:val="none" w:sz="0" w:space="0" w:color="auto"/>
            <w:bottom w:val="none" w:sz="0" w:space="0" w:color="auto"/>
            <w:right w:val="none" w:sz="0" w:space="0" w:color="auto"/>
          </w:divBdr>
        </w:div>
        <w:div w:id="1031346848">
          <w:marLeft w:val="0"/>
          <w:marRight w:val="0"/>
          <w:marTop w:val="0"/>
          <w:marBottom w:val="0"/>
          <w:divBdr>
            <w:top w:val="none" w:sz="0" w:space="0" w:color="auto"/>
            <w:left w:val="none" w:sz="0" w:space="0" w:color="auto"/>
            <w:bottom w:val="none" w:sz="0" w:space="0" w:color="auto"/>
            <w:right w:val="none" w:sz="0" w:space="0" w:color="auto"/>
          </w:divBdr>
        </w:div>
        <w:div w:id="1970161696">
          <w:marLeft w:val="0"/>
          <w:marRight w:val="0"/>
          <w:marTop w:val="0"/>
          <w:marBottom w:val="0"/>
          <w:divBdr>
            <w:top w:val="none" w:sz="0" w:space="0" w:color="auto"/>
            <w:left w:val="none" w:sz="0" w:space="0" w:color="auto"/>
            <w:bottom w:val="none" w:sz="0" w:space="0" w:color="auto"/>
            <w:right w:val="none" w:sz="0" w:space="0" w:color="auto"/>
          </w:divBdr>
        </w:div>
        <w:div w:id="419912648">
          <w:marLeft w:val="0"/>
          <w:marRight w:val="0"/>
          <w:marTop w:val="0"/>
          <w:marBottom w:val="0"/>
          <w:divBdr>
            <w:top w:val="none" w:sz="0" w:space="0" w:color="auto"/>
            <w:left w:val="none" w:sz="0" w:space="0" w:color="auto"/>
            <w:bottom w:val="none" w:sz="0" w:space="0" w:color="auto"/>
            <w:right w:val="none" w:sz="0" w:space="0" w:color="auto"/>
          </w:divBdr>
        </w:div>
        <w:div w:id="950435743">
          <w:marLeft w:val="0"/>
          <w:marRight w:val="0"/>
          <w:marTop w:val="0"/>
          <w:marBottom w:val="0"/>
          <w:divBdr>
            <w:top w:val="none" w:sz="0" w:space="0" w:color="auto"/>
            <w:left w:val="none" w:sz="0" w:space="0" w:color="auto"/>
            <w:bottom w:val="none" w:sz="0" w:space="0" w:color="auto"/>
            <w:right w:val="none" w:sz="0" w:space="0" w:color="auto"/>
          </w:divBdr>
        </w:div>
        <w:div w:id="752898143">
          <w:marLeft w:val="0"/>
          <w:marRight w:val="0"/>
          <w:marTop w:val="0"/>
          <w:marBottom w:val="0"/>
          <w:divBdr>
            <w:top w:val="none" w:sz="0" w:space="0" w:color="auto"/>
            <w:left w:val="none" w:sz="0" w:space="0" w:color="auto"/>
            <w:bottom w:val="none" w:sz="0" w:space="0" w:color="auto"/>
            <w:right w:val="none" w:sz="0" w:space="0" w:color="auto"/>
          </w:divBdr>
        </w:div>
        <w:div w:id="1654095489">
          <w:marLeft w:val="0"/>
          <w:marRight w:val="0"/>
          <w:marTop w:val="0"/>
          <w:marBottom w:val="0"/>
          <w:divBdr>
            <w:top w:val="none" w:sz="0" w:space="0" w:color="auto"/>
            <w:left w:val="none" w:sz="0" w:space="0" w:color="auto"/>
            <w:bottom w:val="none" w:sz="0" w:space="0" w:color="auto"/>
            <w:right w:val="none" w:sz="0" w:space="0" w:color="auto"/>
          </w:divBdr>
        </w:div>
        <w:div w:id="1453667431">
          <w:marLeft w:val="0"/>
          <w:marRight w:val="0"/>
          <w:marTop w:val="0"/>
          <w:marBottom w:val="0"/>
          <w:divBdr>
            <w:top w:val="none" w:sz="0" w:space="0" w:color="auto"/>
            <w:left w:val="none" w:sz="0" w:space="0" w:color="auto"/>
            <w:bottom w:val="none" w:sz="0" w:space="0" w:color="auto"/>
            <w:right w:val="none" w:sz="0" w:space="0" w:color="auto"/>
          </w:divBdr>
        </w:div>
        <w:div w:id="1609120693">
          <w:marLeft w:val="0"/>
          <w:marRight w:val="0"/>
          <w:marTop w:val="0"/>
          <w:marBottom w:val="0"/>
          <w:divBdr>
            <w:top w:val="none" w:sz="0" w:space="0" w:color="auto"/>
            <w:left w:val="none" w:sz="0" w:space="0" w:color="auto"/>
            <w:bottom w:val="none" w:sz="0" w:space="0" w:color="auto"/>
            <w:right w:val="none" w:sz="0" w:space="0" w:color="auto"/>
          </w:divBdr>
        </w:div>
        <w:div w:id="847672446">
          <w:marLeft w:val="0"/>
          <w:marRight w:val="0"/>
          <w:marTop w:val="0"/>
          <w:marBottom w:val="0"/>
          <w:divBdr>
            <w:top w:val="none" w:sz="0" w:space="0" w:color="auto"/>
            <w:left w:val="none" w:sz="0" w:space="0" w:color="auto"/>
            <w:bottom w:val="none" w:sz="0" w:space="0" w:color="auto"/>
            <w:right w:val="none" w:sz="0" w:space="0" w:color="auto"/>
          </w:divBdr>
        </w:div>
        <w:div w:id="1105542221">
          <w:marLeft w:val="0"/>
          <w:marRight w:val="0"/>
          <w:marTop w:val="0"/>
          <w:marBottom w:val="0"/>
          <w:divBdr>
            <w:top w:val="none" w:sz="0" w:space="0" w:color="auto"/>
            <w:left w:val="none" w:sz="0" w:space="0" w:color="auto"/>
            <w:bottom w:val="none" w:sz="0" w:space="0" w:color="auto"/>
            <w:right w:val="none" w:sz="0" w:space="0" w:color="auto"/>
          </w:divBdr>
        </w:div>
        <w:div w:id="1680543475">
          <w:marLeft w:val="0"/>
          <w:marRight w:val="0"/>
          <w:marTop w:val="0"/>
          <w:marBottom w:val="0"/>
          <w:divBdr>
            <w:top w:val="none" w:sz="0" w:space="0" w:color="auto"/>
            <w:left w:val="none" w:sz="0" w:space="0" w:color="auto"/>
            <w:bottom w:val="none" w:sz="0" w:space="0" w:color="auto"/>
            <w:right w:val="none" w:sz="0" w:space="0" w:color="auto"/>
          </w:divBdr>
        </w:div>
        <w:div w:id="398216900">
          <w:marLeft w:val="0"/>
          <w:marRight w:val="0"/>
          <w:marTop w:val="0"/>
          <w:marBottom w:val="0"/>
          <w:divBdr>
            <w:top w:val="none" w:sz="0" w:space="0" w:color="auto"/>
            <w:left w:val="none" w:sz="0" w:space="0" w:color="auto"/>
            <w:bottom w:val="none" w:sz="0" w:space="0" w:color="auto"/>
            <w:right w:val="none" w:sz="0" w:space="0" w:color="auto"/>
          </w:divBdr>
        </w:div>
        <w:div w:id="1607082398">
          <w:marLeft w:val="0"/>
          <w:marRight w:val="0"/>
          <w:marTop w:val="0"/>
          <w:marBottom w:val="0"/>
          <w:divBdr>
            <w:top w:val="none" w:sz="0" w:space="0" w:color="auto"/>
            <w:left w:val="none" w:sz="0" w:space="0" w:color="auto"/>
            <w:bottom w:val="none" w:sz="0" w:space="0" w:color="auto"/>
            <w:right w:val="none" w:sz="0" w:space="0" w:color="auto"/>
          </w:divBdr>
        </w:div>
        <w:div w:id="1266036285">
          <w:marLeft w:val="0"/>
          <w:marRight w:val="0"/>
          <w:marTop w:val="0"/>
          <w:marBottom w:val="0"/>
          <w:divBdr>
            <w:top w:val="none" w:sz="0" w:space="0" w:color="auto"/>
            <w:left w:val="none" w:sz="0" w:space="0" w:color="auto"/>
            <w:bottom w:val="none" w:sz="0" w:space="0" w:color="auto"/>
            <w:right w:val="none" w:sz="0" w:space="0" w:color="auto"/>
          </w:divBdr>
        </w:div>
        <w:div w:id="1967730949">
          <w:marLeft w:val="0"/>
          <w:marRight w:val="0"/>
          <w:marTop w:val="0"/>
          <w:marBottom w:val="0"/>
          <w:divBdr>
            <w:top w:val="none" w:sz="0" w:space="0" w:color="auto"/>
            <w:left w:val="none" w:sz="0" w:space="0" w:color="auto"/>
            <w:bottom w:val="none" w:sz="0" w:space="0" w:color="auto"/>
            <w:right w:val="none" w:sz="0" w:space="0" w:color="auto"/>
          </w:divBdr>
        </w:div>
        <w:div w:id="864487009">
          <w:marLeft w:val="0"/>
          <w:marRight w:val="0"/>
          <w:marTop w:val="0"/>
          <w:marBottom w:val="0"/>
          <w:divBdr>
            <w:top w:val="none" w:sz="0" w:space="0" w:color="auto"/>
            <w:left w:val="none" w:sz="0" w:space="0" w:color="auto"/>
            <w:bottom w:val="none" w:sz="0" w:space="0" w:color="auto"/>
            <w:right w:val="none" w:sz="0" w:space="0" w:color="auto"/>
          </w:divBdr>
        </w:div>
        <w:div w:id="1000502740">
          <w:marLeft w:val="0"/>
          <w:marRight w:val="0"/>
          <w:marTop w:val="0"/>
          <w:marBottom w:val="0"/>
          <w:divBdr>
            <w:top w:val="none" w:sz="0" w:space="0" w:color="auto"/>
            <w:left w:val="none" w:sz="0" w:space="0" w:color="auto"/>
            <w:bottom w:val="none" w:sz="0" w:space="0" w:color="auto"/>
            <w:right w:val="none" w:sz="0" w:space="0" w:color="auto"/>
          </w:divBdr>
        </w:div>
        <w:div w:id="1772821086">
          <w:marLeft w:val="0"/>
          <w:marRight w:val="0"/>
          <w:marTop w:val="0"/>
          <w:marBottom w:val="0"/>
          <w:divBdr>
            <w:top w:val="none" w:sz="0" w:space="0" w:color="auto"/>
            <w:left w:val="none" w:sz="0" w:space="0" w:color="auto"/>
            <w:bottom w:val="none" w:sz="0" w:space="0" w:color="auto"/>
            <w:right w:val="none" w:sz="0" w:space="0" w:color="auto"/>
          </w:divBdr>
        </w:div>
        <w:div w:id="335226299">
          <w:marLeft w:val="0"/>
          <w:marRight w:val="0"/>
          <w:marTop w:val="0"/>
          <w:marBottom w:val="0"/>
          <w:divBdr>
            <w:top w:val="none" w:sz="0" w:space="0" w:color="auto"/>
            <w:left w:val="none" w:sz="0" w:space="0" w:color="auto"/>
            <w:bottom w:val="none" w:sz="0" w:space="0" w:color="auto"/>
            <w:right w:val="none" w:sz="0" w:space="0" w:color="auto"/>
          </w:divBdr>
        </w:div>
        <w:div w:id="413281395">
          <w:marLeft w:val="0"/>
          <w:marRight w:val="0"/>
          <w:marTop w:val="0"/>
          <w:marBottom w:val="0"/>
          <w:divBdr>
            <w:top w:val="none" w:sz="0" w:space="0" w:color="auto"/>
            <w:left w:val="none" w:sz="0" w:space="0" w:color="auto"/>
            <w:bottom w:val="none" w:sz="0" w:space="0" w:color="auto"/>
            <w:right w:val="none" w:sz="0" w:space="0" w:color="auto"/>
          </w:divBdr>
        </w:div>
        <w:div w:id="1556506696">
          <w:marLeft w:val="0"/>
          <w:marRight w:val="0"/>
          <w:marTop w:val="0"/>
          <w:marBottom w:val="0"/>
          <w:divBdr>
            <w:top w:val="none" w:sz="0" w:space="0" w:color="auto"/>
            <w:left w:val="none" w:sz="0" w:space="0" w:color="auto"/>
            <w:bottom w:val="none" w:sz="0" w:space="0" w:color="auto"/>
            <w:right w:val="none" w:sz="0" w:space="0" w:color="auto"/>
          </w:divBdr>
        </w:div>
        <w:div w:id="1212575254">
          <w:marLeft w:val="0"/>
          <w:marRight w:val="0"/>
          <w:marTop w:val="0"/>
          <w:marBottom w:val="0"/>
          <w:divBdr>
            <w:top w:val="none" w:sz="0" w:space="0" w:color="auto"/>
            <w:left w:val="none" w:sz="0" w:space="0" w:color="auto"/>
            <w:bottom w:val="none" w:sz="0" w:space="0" w:color="auto"/>
            <w:right w:val="none" w:sz="0" w:space="0" w:color="auto"/>
          </w:divBdr>
        </w:div>
        <w:div w:id="2052916493">
          <w:marLeft w:val="0"/>
          <w:marRight w:val="0"/>
          <w:marTop w:val="0"/>
          <w:marBottom w:val="0"/>
          <w:divBdr>
            <w:top w:val="none" w:sz="0" w:space="0" w:color="auto"/>
            <w:left w:val="none" w:sz="0" w:space="0" w:color="auto"/>
            <w:bottom w:val="none" w:sz="0" w:space="0" w:color="auto"/>
            <w:right w:val="none" w:sz="0" w:space="0" w:color="auto"/>
          </w:divBdr>
        </w:div>
        <w:div w:id="1498422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F9C52-52AE-43C1-AE33-537B62496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5851</Words>
  <Characters>33355</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6</cp:revision>
  <dcterms:created xsi:type="dcterms:W3CDTF">2024-06-06T21:32:00Z</dcterms:created>
  <dcterms:modified xsi:type="dcterms:W3CDTF">2024-06-14T10:14:00Z</dcterms:modified>
</cp:coreProperties>
</file>