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B67" w:rsidRDefault="00D85B67" w:rsidP="00142531">
      <w:pPr>
        <w:ind w:left="85" w:right="252"/>
        <w:jc w:val="center"/>
        <w:rPr>
          <w:rFonts w:ascii="Times New Roman" w:hAnsi="Times New Roman" w:cs="Times New Roman"/>
          <w:b/>
          <w:szCs w:val="24"/>
        </w:rPr>
      </w:pPr>
      <w:r>
        <w:rPr>
          <w:rFonts w:ascii="Times New Roman" w:hAnsi="Times New Roman" w:cs="Times New Roman"/>
          <w:b/>
          <w:szCs w:val="24"/>
        </w:rPr>
        <w:t xml:space="preserve">ПРОЕКТ </w:t>
      </w:r>
      <w:r w:rsidR="00142531" w:rsidRPr="00AA3B0C">
        <w:rPr>
          <w:rFonts w:ascii="Times New Roman" w:hAnsi="Times New Roman" w:cs="Times New Roman"/>
          <w:b/>
          <w:szCs w:val="24"/>
        </w:rPr>
        <w:t>КОНТРАКТ</w:t>
      </w:r>
      <w:r>
        <w:rPr>
          <w:rFonts w:ascii="Times New Roman" w:hAnsi="Times New Roman" w:cs="Times New Roman"/>
          <w:b/>
          <w:szCs w:val="24"/>
        </w:rPr>
        <w:t>А</w:t>
      </w:r>
      <w:r w:rsidR="00142531" w:rsidRPr="00AA3B0C">
        <w:rPr>
          <w:rFonts w:ascii="Times New Roman" w:hAnsi="Times New Roman" w:cs="Times New Roman"/>
          <w:b/>
          <w:szCs w:val="24"/>
        </w:rPr>
        <w:t xml:space="preserve"> </w:t>
      </w:r>
    </w:p>
    <w:p w:rsidR="00142531" w:rsidRDefault="00D85B67" w:rsidP="00142531">
      <w:pPr>
        <w:ind w:left="85" w:right="252"/>
        <w:jc w:val="center"/>
        <w:rPr>
          <w:rFonts w:ascii="Times New Roman" w:hAnsi="Times New Roman" w:cs="Times New Roman"/>
          <w:b/>
          <w:szCs w:val="24"/>
        </w:rPr>
      </w:pPr>
      <w:r w:rsidRPr="00AA3B0C">
        <w:rPr>
          <w:rFonts w:ascii="Times New Roman" w:hAnsi="Times New Roman" w:cs="Times New Roman"/>
          <w:b/>
          <w:szCs w:val="24"/>
        </w:rPr>
        <w:t>КОНТРАКТ</w:t>
      </w:r>
      <w:r w:rsidR="00ED314E">
        <w:rPr>
          <w:rFonts w:ascii="Times New Roman" w:hAnsi="Times New Roman" w:cs="Times New Roman"/>
          <w:b/>
          <w:szCs w:val="24"/>
        </w:rPr>
        <w:t xml:space="preserve"> </w:t>
      </w:r>
      <w:r w:rsidR="00142531" w:rsidRPr="00AA3B0C">
        <w:rPr>
          <w:rFonts w:ascii="Times New Roman" w:hAnsi="Times New Roman" w:cs="Times New Roman"/>
          <w:b/>
          <w:szCs w:val="24"/>
        </w:rPr>
        <w:t>№ _______</w:t>
      </w:r>
    </w:p>
    <w:p w:rsidR="00ED314E" w:rsidRPr="00AA3B0C" w:rsidRDefault="00ED314E" w:rsidP="00142531">
      <w:pPr>
        <w:ind w:left="85" w:right="252"/>
        <w:jc w:val="center"/>
        <w:rPr>
          <w:rFonts w:ascii="Times New Roman" w:hAnsi="Times New Roman" w:cs="Times New Roman"/>
          <w:b/>
          <w:szCs w:val="24"/>
        </w:rPr>
      </w:pPr>
      <w:r>
        <w:rPr>
          <w:rFonts w:ascii="Times New Roman" w:hAnsi="Times New Roman" w:cs="Times New Roman"/>
          <w:b/>
          <w:szCs w:val="24"/>
        </w:rPr>
        <w:t>ИКЗ</w:t>
      </w:r>
    </w:p>
    <w:p w:rsidR="00142531" w:rsidRPr="000A5A08" w:rsidRDefault="00142531" w:rsidP="00142531">
      <w:pPr>
        <w:ind w:left="85" w:right="252"/>
        <w:jc w:val="right"/>
        <w:rPr>
          <w:szCs w:val="24"/>
        </w:rPr>
      </w:pPr>
    </w:p>
    <w:p w:rsidR="00142531" w:rsidRPr="000A5A08" w:rsidRDefault="00142531" w:rsidP="00142531">
      <w:pPr>
        <w:pStyle w:val="a9"/>
        <w:jc w:val="both"/>
        <w:rPr>
          <w:szCs w:val="24"/>
        </w:rPr>
      </w:pPr>
      <w:r w:rsidRPr="000A5A08">
        <w:rPr>
          <w:szCs w:val="24"/>
        </w:rPr>
        <w:t>Санкт-Петербург</w:t>
      </w:r>
      <w:r>
        <w:rPr>
          <w:szCs w:val="24"/>
        </w:rPr>
        <w:t xml:space="preserve"> </w:t>
      </w:r>
      <w:r>
        <w:rPr>
          <w:szCs w:val="24"/>
        </w:rPr>
        <w:tab/>
      </w:r>
      <w:r>
        <w:rPr>
          <w:szCs w:val="24"/>
        </w:rPr>
        <w:tab/>
      </w:r>
      <w:r>
        <w:rPr>
          <w:szCs w:val="24"/>
        </w:rPr>
        <w:tab/>
      </w:r>
      <w:r>
        <w:rPr>
          <w:szCs w:val="24"/>
        </w:rPr>
        <w:tab/>
      </w:r>
      <w:r>
        <w:rPr>
          <w:szCs w:val="24"/>
        </w:rPr>
        <w:tab/>
      </w:r>
      <w:r>
        <w:rPr>
          <w:szCs w:val="24"/>
        </w:rPr>
        <w:tab/>
        <w:t xml:space="preserve">         «___»__________ 20___</w:t>
      </w:r>
      <w:r w:rsidRPr="000A5A08">
        <w:rPr>
          <w:szCs w:val="24"/>
        </w:rPr>
        <w:t xml:space="preserve"> года</w:t>
      </w:r>
    </w:p>
    <w:p w:rsidR="00142531" w:rsidRPr="000A5A08" w:rsidRDefault="00142531" w:rsidP="00142531">
      <w:pPr>
        <w:ind w:firstLine="567"/>
        <w:jc w:val="both"/>
        <w:rPr>
          <w:b/>
          <w:szCs w:val="24"/>
        </w:rPr>
      </w:pPr>
    </w:p>
    <w:p w:rsidR="00142531" w:rsidRPr="00BA494F" w:rsidRDefault="00142531" w:rsidP="00142531">
      <w:pPr>
        <w:ind w:firstLine="709"/>
        <w:contextualSpacing/>
        <w:jc w:val="both"/>
        <w:rPr>
          <w:rFonts w:ascii="Times New Roman" w:hAnsi="Times New Roman" w:cs="Times New Roman"/>
          <w:sz w:val="24"/>
          <w:szCs w:val="24"/>
        </w:rPr>
      </w:pPr>
      <w:r w:rsidRPr="00BA494F">
        <w:rPr>
          <w:rFonts w:ascii="Times New Roman" w:hAnsi="Times New Roman" w:cs="Times New Roman"/>
          <w:sz w:val="24"/>
          <w:szCs w:val="24"/>
        </w:rPr>
        <w:t xml:space="preserve">Санкт-Петербургское государственное казенное учреждение «Агентство внешнего транспорта» (СПб ГКУ «АВТ»), именуемое в дальнейшем «Заказчик», в лице ________________________________________, действующего на основании _______________, с одной стороны, и ____, именуемое в дальнейшем «Поставщик», в лице ___________________________________________________, действующего на основании ___________________________, с другой стороны, совместно именуемые «Стороны», </w:t>
      </w:r>
      <w:r w:rsidR="00BA494F" w:rsidRPr="009A710E">
        <w:rPr>
          <w:rFonts w:ascii="Times New Roman" w:hAnsi="Times New Roman" w:cs="Times New Roman"/>
          <w:sz w:val="24"/>
          <w:szCs w:val="24"/>
        </w:rPr>
        <w:t>на основании пункта 4 части 1 статьи 93 Федерального закона Российской Федерации от 05.04.2013 года № 44-ФЗ «О контрактной системе в сфере закупок товаров, работ, услуг для обеспечения государственных и муниципальных нужд»,</w:t>
      </w:r>
      <w:r w:rsidR="00BA494F" w:rsidRPr="009A710E">
        <w:rPr>
          <w:rFonts w:ascii="Times New Roman" w:hAnsi="Times New Roman" w:cs="Times New Roman"/>
        </w:rPr>
        <w:t xml:space="preserve"> </w:t>
      </w:r>
      <w:r w:rsidRPr="00BA494F">
        <w:rPr>
          <w:rFonts w:ascii="Times New Roman" w:hAnsi="Times New Roman" w:cs="Times New Roman"/>
          <w:sz w:val="24"/>
          <w:szCs w:val="24"/>
        </w:rPr>
        <w:t>заключили настоящий контракт (далее – Контракт) о нижеследующем:</w:t>
      </w:r>
    </w:p>
    <w:p w:rsidR="00142531" w:rsidRPr="00FA6FED" w:rsidRDefault="00142531" w:rsidP="00142531">
      <w:pPr>
        <w:ind w:firstLine="709"/>
        <w:contextualSpacing/>
        <w:jc w:val="both"/>
        <w:rPr>
          <w:color w:val="000000"/>
          <w:szCs w:val="24"/>
        </w:rPr>
      </w:pPr>
    </w:p>
    <w:p w:rsidR="00142531" w:rsidRPr="00FA6FED" w:rsidRDefault="00142531" w:rsidP="00142531">
      <w:pPr>
        <w:pStyle w:val="ab"/>
        <w:numPr>
          <w:ilvl w:val="0"/>
          <w:numId w:val="1"/>
        </w:numPr>
        <w:ind w:left="0" w:firstLine="709"/>
        <w:jc w:val="center"/>
        <w:rPr>
          <w:b/>
          <w:bCs/>
          <w:color w:val="000000"/>
          <w:szCs w:val="24"/>
        </w:rPr>
      </w:pPr>
      <w:r w:rsidRPr="00FA6FED">
        <w:rPr>
          <w:b/>
          <w:bCs/>
          <w:color w:val="000000"/>
          <w:szCs w:val="24"/>
        </w:rPr>
        <w:t>Предмет Контракта</w:t>
      </w:r>
    </w:p>
    <w:p w:rsidR="00142531" w:rsidRPr="00FA6FED" w:rsidRDefault="00142531" w:rsidP="000E0636">
      <w:pPr>
        <w:pStyle w:val="ab"/>
        <w:ind w:left="0" w:firstLine="567"/>
        <w:jc w:val="both"/>
        <w:rPr>
          <w:szCs w:val="24"/>
        </w:rPr>
      </w:pPr>
      <w:r w:rsidRPr="00FA6FED">
        <w:rPr>
          <w:szCs w:val="24"/>
        </w:rPr>
        <w:t xml:space="preserve">1.1. Поставщик обязуется в соответствии с </w:t>
      </w:r>
      <w:r w:rsidRPr="00D03EB2">
        <w:rPr>
          <w:szCs w:val="24"/>
        </w:rPr>
        <w:t>условиями Контракта и Спецификаци</w:t>
      </w:r>
      <w:r>
        <w:rPr>
          <w:szCs w:val="24"/>
        </w:rPr>
        <w:t xml:space="preserve">ей, являющейся неотъемлемой частью Контракта </w:t>
      </w:r>
      <w:r w:rsidRPr="00D03EB2">
        <w:rPr>
          <w:szCs w:val="24"/>
        </w:rPr>
        <w:t>(приложение №1 к Контракту)</w:t>
      </w:r>
      <w:r>
        <w:rPr>
          <w:szCs w:val="24"/>
        </w:rPr>
        <w:t>,</w:t>
      </w:r>
      <w:r w:rsidRPr="00D03EB2">
        <w:rPr>
          <w:szCs w:val="24"/>
        </w:rPr>
        <w:t xml:space="preserve"> </w:t>
      </w:r>
      <w:r w:rsidRPr="00D03EB2">
        <w:rPr>
          <w:i/>
          <w:color w:val="000000"/>
          <w:szCs w:val="24"/>
          <w:u w:val="single"/>
        </w:rPr>
        <w:t xml:space="preserve">осуществить поставку </w:t>
      </w:r>
      <w:r w:rsidR="00415F1C">
        <w:rPr>
          <w:i/>
          <w:color w:val="000000"/>
          <w:szCs w:val="24"/>
          <w:u w:val="single"/>
        </w:rPr>
        <w:t xml:space="preserve">запасных частей для системы пожарной сигнализации </w:t>
      </w:r>
      <w:r w:rsidRPr="00D03EB2">
        <w:rPr>
          <w:color w:val="000000"/>
          <w:szCs w:val="24"/>
        </w:rPr>
        <w:t xml:space="preserve">(далее – Товар) для государственных нужд Санкт-Петербурга в </w:t>
      </w:r>
      <w:r w:rsidR="00415F1C">
        <w:rPr>
          <w:color w:val="000000"/>
          <w:szCs w:val="24"/>
        </w:rPr>
        <w:t>2024</w:t>
      </w:r>
      <w:r w:rsidRPr="00D03EB2">
        <w:rPr>
          <w:color w:val="000000"/>
          <w:szCs w:val="24"/>
        </w:rPr>
        <w:t xml:space="preserve"> году</w:t>
      </w:r>
      <w:r>
        <w:rPr>
          <w:color w:val="000000"/>
          <w:szCs w:val="24"/>
        </w:rPr>
        <w:t>,</w:t>
      </w:r>
      <w:r w:rsidRPr="00D03EB2">
        <w:rPr>
          <w:color w:val="000000"/>
          <w:szCs w:val="24"/>
        </w:rPr>
        <w:t xml:space="preserve"> </w:t>
      </w:r>
      <w:r>
        <w:rPr>
          <w:szCs w:val="24"/>
        </w:rPr>
        <w:t>а также своевременно предоставить Заказчику отчетные и финансовые документы</w:t>
      </w:r>
      <w:r w:rsidRPr="00D03EB2">
        <w:rPr>
          <w:szCs w:val="24"/>
        </w:rPr>
        <w:t>, а Заказчик обязуется принять и оплатить поставленный Товар.</w:t>
      </w:r>
    </w:p>
    <w:p w:rsidR="00142531" w:rsidRDefault="00142531" w:rsidP="00142531">
      <w:pPr>
        <w:pStyle w:val="ab"/>
        <w:tabs>
          <w:tab w:val="left" w:pos="2291"/>
        </w:tabs>
        <w:ind w:left="927"/>
        <w:contextualSpacing w:val="0"/>
        <w:jc w:val="center"/>
        <w:rPr>
          <w:b/>
        </w:rPr>
      </w:pPr>
    </w:p>
    <w:p w:rsidR="00142531" w:rsidRPr="00EB76BA" w:rsidRDefault="00142531" w:rsidP="009A710E">
      <w:pPr>
        <w:pStyle w:val="ab"/>
        <w:tabs>
          <w:tab w:val="left" w:pos="2291"/>
        </w:tabs>
        <w:ind w:left="927"/>
        <w:contextualSpacing w:val="0"/>
        <w:jc w:val="center"/>
        <w:rPr>
          <w:b/>
          <w:szCs w:val="24"/>
        </w:rPr>
      </w:pPr>
      <w:r w:rsidRPr="00EB76BA">
        <w:rPr>
          <w:b/>
          <w:szCs w:val="24"/>
        </w:rPr>
        <w:t>2. Права и обязанности Сторон</w:t>
      </w:r>
    </w:p>
    <w:p w:rsidR="00142531" w:rsidRPr="00EB76BA" w:rsidRDefault="00142531" w:rsidP="009A710E">
      <w:pPr>
        <w:tabs>
          <w:tab w:val="left" w:pos="426"/>
        </w:tabs>
        <w:spacing w:after="0" w:line="240" w:lineRule="auto"/>
        <w:ind w:firstLine="709"/>
        <w:jc w:val="both"/>
        <w:rPr>
          <w:rFonts w:ascii="Times New Roman" w:hAnsi="Times New Roman" w:cs="Times New Roman"/>
          <w:sz w:val="24"/>
          <w:szCs w:val="24"/>
        </w:rPr>
      </w:pPr>
    </w:p>
    <w:p w:rsidR="00142531" w:rsidRPr="00C56061" w:rsidRDefault="00142531" w:rsidP="009A710E">
      <w:pPr>
        <w:tabs>
          <w:tab w:val="left" w:pos="426"/>
        </w:tabs>
        <w:spacing w:after="0" w:line="240" w:lineRule="auto"/>
        <w:ind w:firstLine="709"/>
        <w:rPr>
          <w:rFonts w:ascii="Times New Roman" w:hAnsi="Times New Roman" w:cs="Times New Roman"/>
          <w:b/>
          <w:sz w:val="24"/>
          <w:szCs w:val="24"/>
        </w:rPr>
      </w:pPr>
      <w:r w:rsidRPr="00C56061">
        <w:rPr>
          <w:rFonts w:ascii="Times New Roman" w:hAnsi="Times New Roman" w:cs="Times New Roman"/>
          <w:b/>
          <w:sz w:val="24"/>
          <w:szCs w:val="24"/>
        </w:rPr>
        <w:t>2.1. Заказчик имеет право:</w:t>
      </w:r>
    </w:p>
    <w:p w:rsidR="00142531" w:rsidRPr="00C56061" w:rsidRDefault="00142531" w:rsidP="000E0636">
      <w:pPr>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 xml:space="preserve">2.1.1. </w:t>
      </w:r>
      <w:r w:rsidRPr="00C56061">
        <w:rPr>
          <w:rFonts w:ascii="Times New Roman" w:eastAsia="Calibri" w:hAnsi="Times New Roman" w:cs="Times New Roman"/>
          <w:sz w:val="24"/>
          <w:szCs w:val="24"/>
        </w:rPr>
        <w:t>Требовать надлежащего исполнения обязательств в соответствии с Контрактом</w:t>
      </w:r>
      <w:r w:rsidRPr="00C56061">
        <w:rPr>
          <w:rFonts w:ascii="Times New Roman" w:hAnsi="Times New Roman" w:cs="Times New Roman"/>
          <w:sz w:val="24"/>
          <w:szCs w:val="24"/>
        </w:rPr>
        <w:t xml:space="preserve"> и Спецификацией (приложение № 1 к Контракту)</w:t>
      </w:r>
      <w:r w:rsidRPr="00C56061">
        <w:rPr>
          <w:rFonts w:ascii="Times New Roman" w:eastAsia="Calibri" w:hAnsi="Times New Roman" w:cs="Times New Roman"/>
          <w:sz w:val="24"/>
          <w:szCs w:val="24"/>
        </w:rPr>
        <w:t>.</w:t>
      </w:r>
    </w:p>
    <w:p w:rsidR="00142531" w:rsidRPr="00C56061" w:rsidRDefault="00142531" w:rsidP="000E0636">
      <w:pPr>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2.1.2. Требовать от Поставщика предоставления надлежащим образом оформленных отчетных, финансовых и иных документов, относящихся к Товару и подтверждающих исполнение обязательств в соответствии с Контрактом.</w:t>
      </w:r>
    </w:p>
    <w:p w:rsidR="00142531" w:rsidRPr="00C56061" w:rsidRDefault="00142531" w:rsidP="00C56061">
      <w:pPr>
        <w:tabs>
          <w:tab w:val="left" w:pos="426"/>
        </w:tabs>
        <w:spacing w:after="0" w:line="240" w:lineRule="auto"/>
        <w:ind w:firstLine="709"/>
        <w:jc w:val="both"/>
        <w:rPr>
          <w:rFonts w:ascii="Times New Roman" w:hAnsi="Times New Roman" w:cs="Times New Roman"/>
          <w:sz w:val="24"/>
          <w:szCs w:val="24"/>
        </w:rPr>
      </w:pPr>
      <w:r w:rsidRPr="00C56061">
        <w:rPr>
          <w:rFonts w:ascii="Times New Roman" w:eastAsia="Calibri" w:hAnsi="Times New Roman" w:cs="Times New Roman"/>
          <w:sz w:val="24"/>
          <w:szCs w:val="24"/>
        </w:rPr>
        <w:t>2.1.3. Запрашивать информацию о ходе и состоянии исполнения обязательств по Контракту.</w:t>
      </w:r>
    </w:p>
    <w:p w:rsidR="00142531" w:rsidRPr="00C56061" w:rsidRDefault="00142531" w:rsidP="00C56061">
      <w:pPr>
        <w:spacing w:after="0" w:line="240" w:lineRule="auto"/>
        <w:ind w:firstLine="709"/>
        <w:jc w:val="both"/>
        <w:rPr>
          <w:rFonts w:ascii="Times New Roman" w:eastAsia="Calibri" w:hAnsi="Times New Roman" w:cs="Times New Roman"/>
          <w:sz w:val="24"/>
          <w:szCs w:val="24"/>
        </w:rPr>
      </w:pPr>
      <w:r w:rsidRPr="00C56061">
        <w:rPr>
          <w:rFonts w:ascii="Times New Roman" w:eastAsia="Calibri" w:hAnsi="Times New Roman" w:cs="Times New Roman"/>
          <w:sz w:val="24"/>
          <w:szCs w:val="24"/>
        </w:rPr>
        <w:t>2.1.4. Осуществлять контроль за порядком и сроками поставки Товара, не вмешиваясь в оперативно-хозяйственную деятельность Поставщика.</w:t>
      </w:r>
    </w:p>
    <w:p w:rsidR="00142531" w:rsidRPr="00C56061" w:rsidRDefault="00142531" w:rsidP="00C56061">
      <w:pPr>
        <w:spacing w:after="0" w:line="240" w:lineRule="auto"/>
        <w:ind w:firstLine="709"/>
        <w:jc w:val="both"/>
        <w:rPr>
          <w:rFonts w:ascii="Times New Roman" w:hAnsi="Times New Roman" w:cs="Times New Roman"/>
          <w:sz w:val="24"/>
          <w:szCs w:val="24"/>
        </w:rPr>
      </w:pPr>
      <w:r w:rsidRPr="00C56061">
        <w:rPr>
          <w:rFonts w:ascii="Times New Roman" w:hAnsi="Times New Roman" w:cs="Times New Roman"/>
          <w:sz w:val="24"/>
          <w:szCs w:val="24"/>
        </w:rPr>
        <w:t>2.1.5. Отказаться от принятия и оплаты Товара, не соответствующего требованиям Контракта, в том числе Спецификации (приложение №1 к Контракту)</w:t>
      </w:r>
      <w:r w:rsidRPr="00C56061">
        <w:rPr>
          <w:rFonts w:ascii="Times New Roman" w:hAnsi="Times New Roman" w:cs="Times New Roman"/>
          <w:i/>
          <w:sz w:val="24"/>
          <w:szCs w:val="24"/>
        </w:rPr>
        <w:t>,</w:t>
      </w:r>
      <w:r w:rsidRPr="00C56061">
        <w:rPr>
          <w:rFonts w:ascii="Times New Roman" w:hAnsi="Times New Roman" w:cs="Times New Roman"/>
          <w:sz w:val="24"/>
          <w:szCs w:val="24"/>
        </w:rPr>
        <w:t xml:space="preserve"> а также если Товар доставлен с нарушение срока доставки, установленного Контрактом.</w:t>
      </w:r>
    </w:p>
    <w:p w:rsidR="00142531" w:rsidRPr="00C56061" w:rsidRDefault="00142531" w:rsidP="00C56061">
      <w:pPr>
        <w:spacing w:after="0" w:line="240" w:lineRule="auto"/>
        <w:ind w:firstLine="709"/>
        <w:jc w:val="both"/>
        <w:rPr>
          <w:rFonts w:ascii="Times New Roman" w:hAnsi="Times New Roman" w:cs="Times New Roman"/>
          <w:sz w:val="24"/>
          <w:szCs w:val="24"/>
        </w:rPr>
      </w:pPr>
      <w:r w:rsidRPr="00C56061">
        <w:rPr>
          <w:rFonts w:ascii="Times New Roman" w:eastAsia="Calibri" w:hAnsi="Times New Roman" w:cs="Times New Roman"/>
          <w:sz w:val="24"/>
          <w:szCs w:val="24"/>
        </w:rPr>
        <w:t>2.1.6.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r w:rsidRPr="00C56061">
        <w:rPr>
          <w:rFonts w:ascii="Times New Roman" w:hAnsi="Times New Roman" w:cs="Times New Roman"/>
          <w:sz w:val="24"/>
          <w:szCs w:val="24"/>
        </w:rPr>
        <w:t xml:space="preserve"> </w:t>
      </w:r>
    </w:p>
    <w:p w:rsidR="00142531" w:rsidRPr="00C56061" w:rsidRDefault="00142531" w:rsidP="00C56061">
      <w:pPr>
        <w:tabs>
          <w:tab w:val="left" w:pos="426"/>
        </w:tabs>
        <w:spacing w:after="0" w:line="240" w:lineRule="auto"/>
        <w:ind w:firstLine="709"/>
        <w:jc w:val="both"/>
        <w:rPr>
          <w:rFonts w:ascii="Times New Roman" w:hAnsi="Times New Roman" w:cs="Times New Roman"/>
          <w:sz w:val="24"/>
          <w:szCs w:val="24"/>
        </w:rPr>
      </w:pPr>
      <w:r w:rsidRPr="00C56061">
        <w:rPr>
          <w:rFonts w:ascii="Times New Roman" w:hAnsi="Times New Roman" w:cs="Times New Roman"/>
          <w:sz w:val="24"/>
          <w:szCs w:val="24"/>
        </w:rPr>
        <w:t>2.1.7. Удержать сумму неустоек (пени, штрафа) при расчете по Контракту.</w:t>
      </w:r>
    </w:p>
    <w:p w:rsidR="00142531" w:rsidRPr="00C56061" w:rsidRDefault="00142531" w:rsidP="000E0636">
      <w:pPr>
        <w:suppressAutoHyphens/>
        <w:spacing w:after="0" w:line="240" w:lineRule="auto"/>
        <w:ind w:firstLine="567"/>
        <w:jc w:val="both"/>
        <w:rPr>
          <w:rFonts w:ascii="Times New Roman" w:eastAsia="Calibri" w:hAnsi="Times New Roman" w:cs="Times New Roman"/>
          <w:sz w:val="24"/>
          <w:szCs w:val="24"/>
        </w:rPr>
      </w:pPr>
      <w:r w:rsidRPr="00C56061">
        <w:rPr>
          <w:rFonts w:ascii="Times New Roman" w:eastAsia="Calibri" w:hAnsi="Times New Roman" w:cs="Times New Roman"/>
          <w:sz w:val="24"/>
          <w:szCs w:val="24"/>
        </w:rPr>
        <w:t xml:space="preserve">2.1.8. </w:t>
      </w:r>
      <w:r w:rsidRPr="00C56061">
        <w:rPr>
          <w:rFonts w:ascii="Times New Roman" w:hAnsi="Times New Roman" w:cs="Times New Roman"/>
          <w:sz w:val="24"/>
          <w:szCs w:val="24"/>
        </w:rPr>
        <w:t>Осуществлять</w:t>
      </w:r>
      <w:r w:rsidRPr="00C56061">
        <w:rPr>
          <w:rFonts w:ascii="Times New Roman" w:eastAsia="Courier New" w:hAnsi="Times New Roman" w:cs="Times New Roman"/>
          <w:color w:val="000000"/>
          <w:sz w:val="24"/>
          <w:szCs w:val="24"/>
          <w:lang w:bidi="ru-RU"/>
        </w:rPr>
        <w:t xml:space="preserve"> иные права </w:t>
      </w:r>
      <w:r w:rsidRPr="00C56061">
        <w:rPr>
          <w:rFonts w:ascii="Times New Roman" w:eastAsia="Calibri" w:hAnsi="Times New Roman" w:cs="Times New Roman"/>
          <w:sz w:val="24"/>
          <w:szCs w:val="24"/>
        </w:rPr>
        <w:t>в соответствии с законодательством Российской Федерации и Контрактом.</w:t>
      </w:r>
    </w:p>
    <w:p w:rsidR="00142531" w:rsidRPr="00C56061" w:rsidRDefault="00142531" w:rsidP="009A710E">
      <w:pPr>
        <w:tabs>
          <w:tab w:val="left" w:pos="2291"/>
        </w:tabs>
        <w:spacing w:after="0" w:line="240" w:lineRule="auto"/>
        <w:ind w:left="-142" w:firstLine="851"/>
        <w:rPr>
          <w:rFonts w:ascii="Times New Roman" w:hAnsi="Times New Roman" w:cs="Times New Roman"/>
          <w:b/>
          <w:sz w:val="24"/>
          <w:szCs w:val="24"/>
        </w:rPr>
      </w:pPr>
      <w:r w:rsidRPr="00C56061">
        <w:rPr>
          <w:rFonts w:ascii="Times New Roman" w:hAnsi="Times New Roman" w:cs="Times New Roman"/>
          <w:b/>
          <w:sz w:val="24"/>
          <w:szCs w:val="24"/>
        </w:rPr>
        <w:t>2.2. Заказчик обязан:</w:t>
      </w:r>
    </w:p>
    <w:p w:rsidR="00142531" w:rsidRPr="00C56061" w:rsidRDefault="00142531" w:rsidP="000E0636">
      <w:pPr>
        <w:tabs>
          <w:tab w:val="left" w:pos="2291"/>
        </w:tabs>
        <w:spacing w:after="0" w:line="240" w:lineRule="auto"/>
        <w:ind w:left="-142" w:firstLine="567"/>
        <w:jc w:val="both"/>
        <w:rPr>
          <w:rFonts w:ascii="Times New Roman" w:hAnsi="Times New Roman" w:cs="Times New Roman"/>
          <w:b/>
          <w:sz w:val="24"/>
          <w:szCs w:val="24"/>
        </w:rPr>
      </w:pPr>
      <w:r w:rsidRPr="00C56061">
        <w:rPr>
          <w:rFonts w:ascii="Times New Roman" w:hAnsi="Times New Roman" w:cs="Times New Roman"/>
          <w:sz w:val="24"/>
          <w:szCs w:val="24"/>
        </w:rPr>
        <w:lastRenderedPageBreak/>
        <w:t xml:space="preserve">2.2.1. Принять Товар, если он поставлен в порядке и на условиях, предусмотренных Контрактом, в том числе Спецификацией (приложение №1 к Контракту). </w:t>
      </w:r>
    </w:p>
    <w:p w:rsidR="00142531" w:rsidRPr="00C56061" w:rsidRDefault="00142531" w:rsidP="000E0636">
      <w:pPr>
        <w:tabs>
          <w:tab w:val="left" w:pos="2291"/>
        </w:tabs>
        <w:spacing w:after="0" w:line="240" w:lineRule="auto"/>
        <w:ind w:left="-142" w:firstLine="567"/>
        <w:jc w:val="both"/>
        <w:rPr>
          <w:rFonts w:ascii="Times New Roman" w:hAnsi="Times New Roman" w:cs="Times New Roman"/>
          <w:b/>
          <w:sz w:val="24"/>
          <w:szCs w:val="24"/>
        </w:rPr>
      </w:pPr>
      <w:r w:rsidRPr="00C56061">
        <w:rPr>
          <w:rFonts w:ascii="Times New Roman" w:hAnsi="Times New Roman" w:cs="Times New Roman"/>
          <w:sz w:val="24"/>
          <w:szCs w:val="24"/>
        </w:rPr>
        <w:t>2.2.2. Оплатить поставленный Товар в случае надлежащего исполнения Поставщиком обязательств по Контракту в порядке и на условиях, предусмотренных Контрактом.</w:t>
      </w:r>
    </w:p>
    <w:p w:rsidR="00142531" w:rsidRPr="00C56061" w:rsidRDefault="00142531" w:rsidP="009A710E">
      <w:pPr>
        <w:tabs>
          <w:tab w:val="left" w:pos="426"/>
        </w:tabs>
        <w:spacing w:after="0" w:line="240" w:lineRule="auto"/>
        <w:ind w:firstLine="709"/>
        <w:rPr>
          <w:rFonts w:ascii="Times New Roman" w:hAnsi="Times New Roman" w:cs="Times New Roman"/>
          <w:b/>
          <w:sz w:val="24"/>
          <w:szCs w:val="24"/>
        </w:rPr>
      </w:pPr>
      <w:r w:rsidRPr="00C56061">
        <w:rPr>
          <w:rFonts w:ascii="Times New Roman" w:hAnsi="Times New Roman" w:cs="Times New Roman"/>
          <w:b/>
          <w:sz w:val="24"/>
          <w:szCs w:val="24"/>
        </w:rPr>
        <w:t>2.3. Поставщик имеет право:</w:t>
      </w:r>
    </w:p>
    <w:p w:rsidR="00142531" w:rsidRPr="00C56061" w:rsidRDefault="00142531" w:rsidP="000E0636">
      <w:pPr>
        <w:pStyle w:val="ConsPlusNormal"/>
        <w:ind w:firstLine="567"/>
        <w:jc w:val="both"/>
        <w:rPr>
          <w:rFonts w:ascii="Times New Roman" w:hAnsi="Times New Roman"/>
          <w:sz w:val="24"/>
          <w:szCs w:val="24"/>
        </w:rPr>
      </w:pPr>
      <w:r w:rsidRPr="00C56061">
        <w:rPr>
          <w:rFonts w:ascii="Times New Roman" w:hAnsi="Times New Roman"/>
          <w:sz w:val="24"/>
          <w:szCs w:val="24"/>
        </w:rPr>
        <w:t>2.3.1. Требовать подписания документов об исполнении им обязательств по Контракту от Заказчика.</w:t>
      </w:r>
    </w:p>
    <w:p w:rsidR="00142531" w:rsidRPr="00C56061" w:rsidRDefault="00142531" w:rsidP="000E0636">
      <w:pPr>
        <w:pStyle w:val="ConsPlusNormal"/>
        <w:ind w:firstLine="567"/>
        <w:jc w:val="both"/>
        <w:rPr>
          <w:rFonts w:ascii="Times New Roman" w:hAnsi="Times New Roman"/>
          <w:sz w:val="24"/>
          <w:szCs w:val="24"/>
        </w:rPr>
      </w:pPr>
      <w:r w:rsidRPr="00C56061">
        <w:rPr>
          <w:rFonts w:ascii="Times New Roman" w:hAnsi="Times New Roman"/>
          <w:sz w:val="24"/>
          <w:szCs w:val="24"/>
        </w:rPr>
        <w:t>2.3.2. Требовать оплаты по Контракту в случае надлежащего исполнения своих обязательств по Контракту.</w:t>
      </w:r>
    </w:p>
    <w:p w:rsidR="00142531" w:rsidRPr="00C56061" w:rsidRDefault="00142531" w:rsidP="000E0636">
      <w:pPr>
        <w:spacing w:after="0" w:line="240" w:lineRule="auto"/>
        <w:ind w:firstLine="567"/>
        <w:jc w:val="both"/>
        <w:rPr>
          <w:rFonts w:ascii="Times New Roman" w:hAnsi="Times New Roman" w:cs="Times New Roman"/>
          <w:b/>
          <w:sz w:val="24"/>
          <w:szCs w:val="24"/>
        </w:rPr>
      </w:pPr>
      <w:r w:rsidRPr="00C56061">
        <w:rPr>
          <w:rFonts w:ascii="Times New Roman" w:hAnsi="Times New Roman" w:cs="Times New Roman"/>
          <w:sz w:val="24"/>
          <w:szCs w:val="24"/>
        </w:rPr>
        <w:t>2.3.3. Осуществлять</w:t>
      </w:r>
      <w:r w:rsidRPr="00C56061">
        <w:rPr>
          <w:rFonts w:ascii="Times New Roman" w:eastAsia="Courier New" w:hAnsi="Times New Roman" w:cs="Times New Roman"/>
          <w:color w:val="000000"/>
          <w:sz w:val="24"/>
          <w:szCs w:val="24"/>
          <w:lang w:bidi="ru-RU"/>
        </w:rPr>
        <w:t xml:space="preserve"> иные права </w:t>
      </w:r>
      <w:r w:rsidRPr="00C56061">
        <w:rPr>
          <w:rFonts w:ascii="Times New Roman" w:eastAsia="Calibri" w:hAnsi="Times New Roman" w:cs="Times New Roman"/>
          <w:sz w:val="24"/>
          <w:szCs w:val="24"/>
        </w:rPr>
        <w:t>в соответствии с законодательством Российской Федерации.</w:t>
      </w:r>
    </w:p>
    <w:p w:rsidR="00142531" w:rsidRPr="00C56061" w:rsidRDefault="00142531" w:rsidP="009A710E">
      <w:pPr>
        <w:tabs>
          <w:tab w:val="left" w:pos="426"/>
        </w:tabs>
        <w:spacing w:after="0" w:line="240" w:lineRule="auto"/>
        <w:ind w:firstLine="709"/>
        <w:rPr>
          <w:rFonts w:ascii="Times New Roman" w:hAnsi="Times New Roman" w:cs="Times New Roman"/>
          <w:b/>
          <w:sz w:val="24"/>
          <w:szCs w:val="24"/>
        </w:rPr>
      </w:pPr>
      <w:r w:rsidRPr="00C56061">
        <w:rPr>
          <w:rFonts w:ascii="Times New Roman" w:hAnsi="Times New Roman" w:cs="Times New Roman"/>
          <w:b/>
          <w:sz w:val="24"/>
          <w:szCs w:val="24"/>
        </w:rPr>
        <w:t>2.4. Поставщик обязан:</w:t>
      </w:r>
    </w:p>
    <w:p w:rsidR="00142531" w:rsidRPr="00C56061" w:rsidRDefault="00142531" w:rsidP="00C56061">
      <w:pPr>
        <w:tabs>
          <w:tab w:val="left" w:pos="426"/>
        </w:tabs>
        <w:spacing w:after="0" w:line="240" w:lineRule="auto"/>
        <w:ind w:firstLine="709"/>
        <w:jc w:val="both"/>
        <w:rPr>
          <w:rFonts w:ascii="Times New Roman" w:hAnsi="Times New Roman" w:cs="Times New Roman"/>
          <w:sz w:val="24"/>
          <w:szCs w:val="24"/>
        </w:rPr>
      </w:pPr>
      <w:r w:rsidRPr="00C56061">
        <w:rPr>
          <w:rFonts w:ascii="Times New Roman" w:hAnsi="Times New Roman" w:cs="Times New Roman"/>
          <w:sz w:val="24"/>
          <w:szCs w:val="24"/>
        </w:rPr>
        <w:t>2.4.1. Осуществить предусмотренную Контрактом поставку Товара в надлежащем качестве, ассортименте, количестве, надлежащего товарного вида и комплектности, в соответствии со Спецификацией, в сроки, установленные Контрактом.</w:t>
      </w:r>
    </w:p>
    <w:p w:rsidR="00142531" w:rsidRPr="00C56061" w:rsidRDefault="00142531" w:rsidP="00C56061">
      <w:pPr>
        <w:tabs>
          <w:tab w:val="left" w:pos="426"/>
        </w:tabs>
        <w:spacing w:after="0" w:line="240" w:lineRule="auto"/>
        <w:ind w:firstLine="709"/>
        <w:jc w:val="both"/>
        <w:rPr>
          <w:rFonts w:ascii="Times New Roman" w:hAnsi="Times New Roman" w:cs="Times New Roman"/>
          <w:sz w:val="24"/>
          <w:szCs w:val="24"/>
        </w:rPr>
      </w:pPr>
      <w:r w:rsidRPr="00C56061">
        <w:rPr>
          <w:rFonts w:ascii="Times New Roman" w:hAnsi="Times New Roman" w:cs="Times New Roman"/>
          <w:sz w:val="24"/>
          <w:szCs w:val="24"/>
        </w:rPr>
        <w:t>2.4.2. Передать Заказчику Товар в порядке и на условиях, предусмотренных Контрактом.</w:t>
      </w:r>
    </w:p>
    <w:p w:rsidR="00142531" w:rsidRPr="00C56061" w:rsidRDefault="00142531" w:rsidP="00C56061">
      <w:pPr>
        <w:tabs>
          <w:tab w:val="left" w:pos="426"/>
        </w:tabs>
        <w:spacing w:after="0" w:line="240" w:lineRule="auto"/>
        <w:ind w:firstLine="709"/>
        <w:jc w:val="both"/>
        <w:rPr>
          <w:rFonts w:ascii="Times New Roman" w:hAnsi="Times New Roman" w:cs="Times New Roman"/>
          <w:sz w:val="24"/>
          <w:szCs w:val="24"/>
        </w:rPr>
      </w:pPr>
      <w:r w:rsidRPr="00C56061">
        <w:rPr>
          <w:rFonts w:ascii="Times New Roman" w:hAnsi="Times New Roman" w:cs="Times New Roman"/>
          <w:sz w:val="24"/>
          <w:szCs w:val="24"/>
        </w:rPr>
        <w:t>При передаче Товара должен предоставить Заказчику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rsidR="00142531" w:rsidRPr="00C56061" w:rsidRDefault="00142531" w:rsidP="00C56061">
      <w:pPr>
        <w:pStyle w:val="ConsPlusNormal"/>
        <w:ind w:firstLine="709"/>
        <w:jc w:val="both"/>
        <w:rPr>
          <w:rFonts w:ascii="Times New Roman" w:hAnsi="Times New Roman"/>
          <w:sz w:val="24"/>
          <w:szCs w:val="24"/>
        </w:rPr>
      </w:pPr>
      <w:r w:rsidRPr="00C56061">
        <w:rPr>
          <w:rFonts w:ascii="Times New Roman" w:hAnsi="Times New Roman"/>
          <w:sz w:val="24"/>
          <w:szCs w:val="24"/>
        </w:rPr>
        <w:t>2.4.3.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142531" w:rsidRPr="00C56061" w:rsidRDefault="00142531" w:rsidP="00C56061">
      <w:pPr>
        <w:tabs>
          <w:tab w:val="left" w:pos="426"/>
        </w:tabs>
        <w:spacing w:after="0" w:line="240" w:lineRule="auto"/>
        <w:ind w:firstLine="709"/>
        <w:jc w:val="both"/>
        <w:rPr>
          <w:rFonts w:ascii="Times New Roman" w:hAnsi="Times New Roman" w:cs="Times New Roman"/>
          <w:sz w:val="24"/>
          <w:szCs w:val="24"/>
        </w:rPr>
      </w:pPr>
      <w:r w:rsidRPr="00C56061">
        <w:rPr>
          <w:rFonts w:ascii="Times New Roman" w:hAnsi="Times New Roman" w:cs="Times New Roman"/>
          <w:sz w:val="24"/>
          <w:szCs w:val="24"/>
        </w:rPr>
        <w:t>2.4.4. Подготовить и своевременно передать Заказчику вместе с Товаром надлежащим образом оформленные отчетные и финансовые документы, а также иные документы, относящиеся к  Товару.</w:t>
      </w:r>
    </w:p>
    <w:p w:rsidR="00142531" w:rsidRPr="00C56061" w:rsidRDefault="00142531" w:rsidP="00C56061">
      <w:pPr>
        <w:pStyle w:val="ConsPlusNormal"/>
        <w:ind w:firstLine="709"/>
        <w:jc w:val="both"/>
        <w:rPr>
          <w:rFonts w:ascii="Times New Roman" w:hAnsi="Times New Roman"/>
          <w:sz w:val="24"/>
          <w:szCs w:val="24"/>
        </w:rPr>
      </w:pPr>
      <w:r w:rsidRPr="00C56061">
        <w:rPr>
          <w:rFonts w:ascii="Times New Roman" w:hAnsi="Times New Roman"/>
          <w:sz w:val="24"/>
          <w:szCs w:val="24"/>
        </w:rPr>
        <w:t>2.4.5. Представить по запросу Заказчика в сроки, указанные в таком запросе, информацию о ходе исполнения обязательств по Контракту.</w:t>
      </w:r>
    </w:p>
    <w:p w:rsidR="00142531" w:rsidRPr="00C56061" w:rsidRDefault="00142531" w:rsidP="00C56061">
      <w:pPr>
        <w:pStyle w:val="ConsPlusNormal"/>
        <w:ind w:firstLine="709"/>
        <w:jc w:val="both"/>
        <w:rPr>
          <w:rFonts w:ascii="Times New Roman" w:hAnsi="Times New Roman"/>
          <w:sz w:val="24"/>
          <w:szCs w:val="24"/>
        </w:rPr>
      </w:pPr>
      <w:r w:rsidRPr="00C56061">
        <w:rPr>
          <w:rFonts w:ascii="Times New Roman" w:hAnsi="Times New Roman"/>
          <w:sz w:val="24"/>
          <w:szCs w:val="24"/>
        </w:rPr>
        <w:t>2.4.6. Соблюдать конфиденциальность в отношении всей информации, ставшей известной Поставщику в связи с исполнением обязательств по Контракту.</w:t>
      </w:r>
    </w:p>
    <w:p w:rsidR="00142531" w:rsidRPr="00C56061" w:rsidRDefault="000E0636" w:rsidP="000E0636">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w:t>
      </w:r>
      <w:r w:rsidR="00142531" w:rsidRPr="00C56061">
        <w:rPr>
          <w:rFonts w:ascii="Times New Roman" w:hAnsi="Times New Roman" w:cs="Times New Roman"/>
          <w:sz w:val="24"/>
          <w:szCs w:val="24"/>
        </w:rPr>
        <w:t>.4.7. Исполнить гарантийные обязательства, предусмотренные Контрактом.</w:t>
      </w:r>
    </w:p>
    <w:p w:rsidR="00142531" w:rsidRPr="00C56061" w:rsidRDefault="00142531" w:rsidP="000E0636">
      <w:pPr>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2.4.8. Возместить Заказчику убытки, уплатить штрафные санкции в случае невыполнения и/или ненадлежащего исполнения своих обязательств по Контракту.</w:t>
      </w:r>
    </w:p>
    <w:p w:rsidR="00142531" w:rsidRPr="00C56061" w:rsidRDefault="00142531" w:rsidP="000E0636">
      <w:pPr>
        <w:spacing w:after="0" w:line="240" w:lineRule="auto"/>
        <w:ind w:firstLine="567"/>
        <w:jc w:val="both"/>
        <w:rPr>
          <w:rFonts w:ascii="Times New Roman" w:hAnsi="Times New Roman" w:cs="Times New Roman"/>
          <w:sz w:val="24"/>
          <w:szCs w:val="24"/>
        </w:rPr>
      </w:pPr>
      <w:r w:rsidRPr="000E0636">
        <w:rPr>
          <w:rFonts w:ascii="Times New Roman" w:hAnsi="Times New Roman" w:cs="Times New Roman"/>
          <w:sz w:val="24"/>
          <w:szCs w:val="24"/>
        </w:rPr>
        <w:t>2.5. Поставщик не имеет права закладывать, уступать, передавать кому-либо право</w:t>
      </w:r>
      <w:r w:rsidRPr="00C56061">
        <w:rPr>
          <w:rFonts w:ascii="Times New Roman" w:hAnsi="Times New Roman" w:cs="Times New Roman"/>
          <w:sz w:val="24"/>
          <w:szCs w:val="24"/>
        </w:rPr>
        <w:t xml:space="preserve"> требования по настоящему Контракту без письменного согласия Заказчика.</w:t>
      </w:r>
    </w:p>
    <w:p w:rsidR="00142531" w:rsidRPr="00C56061" w:rsidRDefault="00142531" w:rsidP="00C56061">
      <w:pPr>
        <w:tabs>
          <w:tab w:val="left" w:pos="426"/>
        </w:tabs>
        <w:spacing w:after="0" w:line="240" w:lineRule="auto"/>
        <w:ind w:firstLine="709"/>
        <w:jc w:val="both"/>
        <w:rPr>
          <w:rFonts w:ascii="Times New Roman" w:hAnsi="Times New Roman" w:cs="Times New Roman"/>
          <w:sz w:val="24"/>
          <w:szCs w:val="24"/>
        </w:rPr>
      </w:pPr>
    </w:p>
    <w:p w:rsidR="00142531" w:rsidRPr="00C56061" w:rsidRDefault="00142531" w:rsidP="00C56061">
      <w:pPr>
        <w:spacing w:after="0" w:line="240" w:lineRule="auto"/>
        <w:ind w:firstLine="709"/>
        <w:contextualSpacing/>
        <w:jc w:val="both"/>
        <w:rPr>
          <w:rFonts w:ascii="Times New Roman" w:hAnsi="Times New Roman" w:cs="Times New Roman"/>
          <w:color w:val="000000"/>
          <w:sz w:val="24"/>
          <w:szCs w:val="24"/>
        </w:rPr>
      </w:pPr>
    </w:p>
    <w:p w:rsidR="00142531" w:rsidRPr="00C56061" w:rsidRDefault="00142531" w:rsidP="00C56061">
      <w:pPr>
        <w:numPr>
          <w:ilvl w:val="0"/>
          <w:numId w:val="9"/>
        </w:numPr>
        <w:spacing w:after="0" w:line="240" w:lineRule="auto"/>
        <w:contextualSpacing/>
        <w:jc w:val="center"/>
        <w:rPr>
          <w:rFonts w:ascii="Times New Roman" w:hAnsi="Times New Roman" w:cs="Times New Roman"/>
          <w:b/>
          <w:bCs/>
          <w:color w:val="000000"/>
          <w:sz w:val="24"/>
          <w:szCs w:val="24"/>
        </w:rPr>
      </w:pPr>
      <w:r w:rsidRPr="00C56061">
        <w:rPr>
          <w:rFonts w:ascii="Times New Roman" w:hAnsi="Times New Roman" w:cs="Times New Roman"/>
          <w:b/>
          <w:bCs/>
          <w:color w:val="000000"/>
          <w:sz w:val="24"/>
          <w:szCs w:val="24"/>
        </w:rPr>
        <w:t>Цена Контракта, порядок расчетов</w:t>
      </w:r>
    </w:p>
    <w:p w:rsidR="00142531" w:rsidRPr="00C56061" w:rsidRDefault="00142531" w:rsidP="00C56061">
      <w:pPr>
        <w:autoSpaceDE w:val="0"/>
        <w:autoSpaceDN w:val="0"/>
        <w:spacing w:after="0" w:line="240" w:lineRule="auto"/>
        <w:ind w:firstLine="709"/>
        <w:jc w:val="both"/>
        <w:rPr>
          <w:rFonts w:ascii="Times New Roman" w:hAnsi="Times New Roman" w:cs="Times New Roman"/>
          <w:i/>
          <w:iCs/>
          <w:color w:val="FF0000"/>
          <w:sz w:val="24"/>
          <w:szCs w:val="24"/>
        </w:rPr>
      </w:pPr>
      <w:r w:rsidRPr="00C56061">
        <w:rPr>
          <w:rFonts w:ascii="Times New Roman" w:hAnsi="Times New Roman" w:cs="Times New Roman"/>
          <w:sz w:val="24"/>
          <w:szCs w:val="24"/>
        </w:rPr>
        <w:t>3.1. Цена настоящего Контракта составляет ________________ рублей ___ копеек (____________________________________________), в т.ч. НДС (20%) _____________ рублей ___ копеек</w:t>
      </w:r>
      <w:r w:rsidRPr="00C56061">
        <w:rPr>
          <w:rFonts w:ascii="Times New Roman" w:hAnsi="Times New Roman" w:cs="Times New Roman"/>
          <w:i/>
          <w:iCs/>
          <w:sz w:val="24"/>
          <w:szCs w:val="24"/>
        </w:rPr>
        <w:t xml:space="preserve"> </w:t>
      </w:r>
      <w:r w:rsidRPr="00C56061">
        <w:rPr>
          <w:rFonts w:ascii="Times New Roman" w:hAnsi="Times New Roman" w:cs="Times New Roman"/>
          <w:sz w:val="24"/>
          <w:szCs w:val="24"/>
        </w:rPr>
        <w:t xml:space="preserve">(_________________________) </w:t>
      </w:r>
      <w:r w:rsidRPr="00C56061">
        <w:rPr>
          <w:rFonts w:ascii="Times New Roman" w:hAnsi="Times New Roman" w:cs="Times New Roman"/>
          <w:i/>
          <w:iCs/>
          <w:sz w:val="24"/>
          <w:szCs w:val="24"/>
        </w:rPr>
        <w:t>(кроме организаций, работающих по упрощенной системе налогообложения)</w:t>
      </w:r>
      <w:r w:rsidRPr="00C56061">
        <w:rPr>
          <w:rFonts w:ascii="Times New Roman" w:hAnsi="Times New Roman" w:cs="Times New Roman"/>
          <w:sz w:val="24"/>
          <w:szCs w:val="24"/>
        </w:rPr>
        <w:t xml:space="preserve"> (Приложение №1 к Контракту). </w:t>
      </w:r>
    </w:p>
    <w:p w:rsidR="00142531" w:rsidRPr="00C56061" w:rsidRDefault="00142531" w:rsidP="00C56061">
      <w:pPr>
        <w:autoSpaceDE w:val="0"/>
        <w:autoSpaceDN w:val="0"/>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color w:val="000000"/>
          <w:sz w:val="24"/>
          <w:szCs w:val="24"/>
          <w:shd w:val="clear" w:color="auto" w:fill="FFFFFF"/>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42531" w:rsidRPr="00C56061" w:rsidRDefault="00142531" w:rsidP="001F178E">
      <w:pPr>
        <w:spacing w:after="0" w:line="240" w:lineRule="auto"/>
        <w:ind w:firstLine="567"/>
        <w:contextualSpacing/>
        <w:jc w:val="both"/>
        <w:rPr>
          <w:rFonts w:ascii="Times New Roman" w:hAnsi="Times New Roman" w:cs="Times New Roman"/>
          <w:sz w:val="24"/>
          <w:szCs w:val="24"/>
        </w:rPr>
      </w:pPr>
      <w:r w:rsidRPr="00C56061">
        <w:rPr>
          <w:rFonts w:ascii="Times New Roman" w:hAnsi="Times New Roman" w:cs="Times New Roman"/>
          <w:sz w:val="24"/>
          <w:szCs w:val="24"/>
        </w:rPr>
        <w:t xml:space="preserve">3.2. Цена, указанная в пункте 3.1 Контракта, является твердой и определяется на весь срок исполнения Контракта, за исключением случаев, предусмотренных в пунктах </w:t>
      </w:r>
      <w:r w:rsidR="00014B70" w:rsidRPr="00C56061">
        <w:rPr>
          <w:rFonts w:ascii="Times New Roman" w:hAnsi="Times New Roman" w:cs="Times New Roman"/>
          <w:sz w:val="24"/>
          <w:szCs w:val="24"/>
        </w:rPr>
        <w:t>1</w:t>
      </w:r>
      <w:r w:rsidR="00014B70">
        <w:rPr>
          <w:rFonts w:ascii="Times New Roman" w:hAnsi="Times New Roman" w:cs="Times New Roman"/>
          <w:sz w:val="24"/>
          <w:szCs w:val="24"/>
        </w:rPr>
        <w:t>0</w:t>
      </w:r>
      <w:r w:rsidRPr="00C56061">
        <w:rPr>
          <w:rFonts w:ascii="Times New Roman" w:hAnsi="Times New Roman" w:cs="Times New Roman"/>
          <w:sz w:val="24"/>
          <w:szCs w:val="24"/>
        </w:rPr>
        <w:t>.1-</w:t>
      </w:r>
      <w:r w:rsidR="00014B70" w:rsidRPr="00C56061">
        <w:rPr>
          <w:rFonts w:ascii="Times New Roman" w:hAnsi="Times New Roman" w:cs="Times New Roman"/>
          <w:sz w:val="24"/>
          <w:szCs w:val="24"/>
        </w:rPr>
        <w:t>1</w:t>
      </w:r>
      <w:r w:rsidR="00014B70">
        <w:rPr>
          <w:rFonts w:ascii="Times New Roman" w:hAnsi="Times New Roman" w:cs="Times New Roman"/>
          <w:sz w:val="24"/>
          <w:szCs w:val="24"/>
        </w:rPr>
        <w:t>0</w:t>
      </w:r>
      <w:r w:rsidRPr="00C56061">
        <w:rPr>
          <w:rFonts w:ascii="Times New Roman" w:hAnsi="Times New Roman" w:cs="Times New Roman"/>
          <w:sz w:val="24"/>
          <w:szCs w:val="24"/>
        </w:rPr>
        <w:t>.2.3 Контракта.</w:t>
      </w:r>
    </w:p>
    <w:p w:rsidR="00142531" w:rsidRPr="00C56061" w:rsidRDefault="00142531" w:rsidP="001F178E">
      <w:pPr>
        <w:spacing w:after="0" w:line="240" w:lineRule="auto"/>
        <w:ind w:firstLine="567"/>
        <w:jc w:val="both"/>
        <w:rPr>
          <w:rFonts w:ascii="Times New Roman" w:hAnsi="Times New Roman" w:cs="Times New Roman"/>
          <w:i/>
          <w:sz w:val="24"/>
          <w:szCs w:val="24"/>
          <w:u w:val="single"/>
        </w:rPr>
      </w:pPr>
      <w:r w:rsidRPr="00C56061">
        <w:rPr>
          <w:rFonts w:ascii="Times New Roman" w:hAnsi="Times New Roman" w:cs="Times New Roman"/>
          <w:sz w:val="24"/>
          <w:szCs w:val="24"/>
        </w:rPr>
        <w:lastRenderedPageBreak/>
        <w:t>3.3. Цена Контракта, указанная в пункте 3.1 Контракта, включает в себя компенсацию издержек Поставщика, связанных с исполнением Контракта, и причитающееся ему вознаграждение, затраты на приобретение Товара, затраты на страхование, уплату налогов, сборов и других обязательных платежей, расходы Поставщика на отгрузку, доставку и выгрузку Товара, подъем Товара на этаж, а также платежи третьим лицам.</w:t>
      </w:r>
      <w:r w:rsidRPr="00C56061">
        <w:rPr>
          <w:rFonts w:ascii="Times New Roman" w:hAnsi="Times New Roman" w:cs="Times New Roman"/>
          <w:i/>
          <w:sz w:val="24"/>
          <w:szCs w:val="24"/>
          <w:u w:val="single"/>
        </w:rPr>
        <w:t xml:space="preserve"> </w:t>
      </w:r>
    </w:p>
    <w:p w:rsidR="00142531" w:rsidRPr="008B6C71" w:rsidRDefault="00142531" w:rsidP="008B6C71">
      <w:pPr>
        <w:spacing w:line="240" w:lineRule="auto"/>
        <w:ind w:firstLine="567"/>
        <w:contextualSpacing/>
        <w:jc w:val="both"/>
      </w:pPr>
      <w:r w:rsidRPr="00C56061">
        <w:rPr>
          <w:rFonts w:ascii="Times New Roman" w:hAnsi="Times New Roman" w:cs="Times New Roman"/>
          <w:sz w:val="24"/>
          <w:szCs w:val="24"/>
        </w:rPr>
        <w:t xml:space="preserve">3.4. </w:t>
      </w:r>
      <w:proofErr w:type="gramStart"/>
      <w:r w:rsidRPr="008B6C71">
        <w:rPr>
          <w:rFonts w:ascii="Times New Roman" w:hAnsi="Times New Roman" w:cs="Times New Roman"/>
          <w:sz w:val="24"/>
          <w:szCs w:val="24"/>
        </w:rPr>
        <w:t xml:space="preserve">Оплата поставленного Товара производится по безналичному расчету, в рублях Российской Федерации </w:t>
      </w:r>
      <w:r w:rsidRPr="008B6C71">
        <w:rPr>
          <w:rFonts w:ascii="Times New Roman" w:hAnsi="Times New Roman" w:cs="Times New Roman"/>
          <w:i/>
          <w:sz w:val="24"/>
          <w:szCs w:val="24"/>
          <w:u w:val="single"/>
        </w:rPr>
        <w:t xml:space="preserve">за счет целевой статьи </w:t>
      </w:r>
      <w:r w:rsidR="00D13797" w:rsidRPr="008B6C71">
        <w:rPr>
          <w:rFonts w:ascii="Times New Roman" w:hAnsi="Times New Roman" w:cs="Times New Roman"/>
          <w:i/>
          <w:sz w:val="24"/>
          <w:szCs w:val="24"/>
          <w:u w:val="single"/>
        </w:rPr>
        <w:t>0550060160</w:t>
      </w:r>
      <w:r w:rsidRPr="008B6C71">
        <w:rPr>
          <w:rFonts w:ascii="Times New Roman" w:hAnsi="Times New Roman" w:cs="Times New Roman"/>
          <w:bCs/>
          <w:i/>
          <w:sz w:val="24"/>
          <w:szCs w:val="24"/>
          <w:u w:val="single"/>
        </w:rPr>
        <w:t>_</w:t>
      </w:r>
      <w:r w:rsidRPr="008B6C71">
        <w:rPr>
          <w:rFonts w:ascii="Times New Roman" w:hAnsi="Times New Roman" w:cs="Times New Roman"/>
          <w:i/>
          <w:sz w:val="24"/>
          <w:szCs w:val="24"/>
          <w:u w:val="single"/>
        </w:rPr>
        <w:t>«</w:t>
      </w:r>
      <w:r w:rsidR="00D13797" w:rsidRPr="008B6C71">
        <w:rPr>
          <w:rFonts w:ascii="Times New Roman" w:hAnsi="Times New Roman" w:cs="Times New Roman"/>
          <w:i/>
          <w:sz w:val="24"/>
          <w:szCs w:val="24"/>
          <w:u w:val="single"/>
        </w:rPr>
        <w:t>Расходы на содержание государственного казенного учреждения «Агентство внешнего транспорта</w:t>
      </w:r>
      <w:r w:rsidRPr="008B6C71">
        <w:rPr>
          <w:rFonts w:ascii="Times New Roman" w:hAnsi="Times New Roman" w:cs="Times New Roman"/>
          <w:i/>
          <w:sz w:val="24"/>
          <w:szCs w:val="24"/>
          <w:u w:val="single"/>
        </w:rPr>
        <w:t>», КОСГУ</w:t>
      </w:r>
      <w:r w:rsidR="00D13797" w:rsidRPr="008B6C71">
        <w:rPr>
          <w:rFonts w:ascii="Times New Roman" w:hAnsi="Times New Roman" w:cs="Times New Roman"/>
          <w:i/>
          <w:sz w:val="24"/>
          <w:szCs w:val="24"/>
          <w:u w:val="single"/>
        </w:rPr>
        <w:t xml:space="preserve"> 346</w:t>
      </w:r>
      <w:r w:rsidRPr="008B6C71">
        <w:rPr>
          <w:rFonts w:ascii="Times New Roman" w:hAnsi="Times New Roman" w:cs="Times New Roman"/>
          <w:i/>
          <w:sz w:val="24"/>
          <w:szCs w:val="24"/>
          <w:u w:val="single"/>
        </w:rPr>
        <w:t xml:space="preserve"> __ «</w:t>
      </w:r>
      <w:r w:rsidR="00D13797" w:rsidRPr="008B6C71">
        <w:rPr>
          <w:rFonts w:ascii="Times New Roman" w:hAnsi="Times New Roman" w:cs="Times New Roman"/>
          <w:i/>
          <w:sz w:val="24"/>
          <w:szCs w:val="24"/>
          <w:u w:val="single"/>
        </w:rPr>
        <w:t>Увеличение стоимости прочих материальных запасов</w:t>
      </w:r>
      <w:r w:rsidRPr="008B6C71">
        <w:rPr>
          <w:rFonts w:ascii="Times New Roman" w:hAnsi="Times New Roman" w:cs="Times New Roman"/>
          <w:i/>
          <w:sz w:val="24"/>
          <w:szCs w:val="24"/>
          <w:u w:val="single"/>
        </w:rPr>
        <w:t>»,</w:t>
      </w:r>
      <w:r w:rsidRPr="008B6C71">
        <w:rPr>
          <w:rFonts w:ascii="Times New Roman" w:hAnsi="Times New Roman" w:cs="Times New Roman"/>
          <w:sz w:val="24"/>
          <w:szCs w:val="24"/>
        </w:rPr>
        <w:t xml:space="preserve"> предусмотренной в приложении 3 к Закону Санкт-Петербурга </w:t>
      </w:r>
      <w:r w:rsidRPr="008B6C71">
        <w:rPr>
          <w:rFonts w:ascii="Times New Roman" w:hAnsi="Times New Roman" w:cs="Times New Roman"/>
          <w:color w:val="000000"/>
          <w:sz w:val="24"/>
          <w:szCs w:val="24"/>
        </w:rPr>
        <w:t xml:space="preserve">от </w:t>
      </w:r>
      <w:r w:rsidR="0045186E" w:rsidRPr="0045186E">
        <w:rPr>
          <w:rFonts w:ascii="Times New Roman" w:hAnsi="Times New Roman" w:cs="Times New Roman"/>
          <w:sz w:val="24"/>
          <w:szCs w:val="24"/>
        </w:rPr>
        <w:t>30</w:t>
      </w:r>
      <w:r w:rsidR="008B6C71" w:rsidRPr="008B6C71">
        <w:rPr>
          <w:rFonts w:ascii="Times New Roman" w:hAnsi="Times New Roman" w:cs="Times New Roman"/>
          <w:sz w:val="24"/>
          <w:szCs w:val="24"/>
        </w:rPr>
        <w:t>.11.2023 № 714-144</w:t>
      </w:r>
      <w:r w:rsidRPr="008B6C71">
        <w:rPr>
          <w:rFonts w:ascii="Times New Roman" w:hAnsi="Times New Roman" w:cs="Times New Roman"/>
          <w:sz w:val="24"/>
          <w:szCs w:val="24"/>
        </w:rPr>
        <w:t xml:space="preserve"> </w:t>
      </w:r>
      <w:r w:rsidRPr="008B6C71">
        <w:rPr>
          <w:rFonts w:ascii="Times New Roman" w:hAnsi="Times New Roman" w:cs="Times New Roman"/>
          <w:bCs/>
          <w:sz w:val="24"/>
          <w:szCs w:val="24"/>
        </w:rPr>
        <w:t>«О</w:t>
      </w:r>
      <w:r w:rsidR="008B6C71" w:rsidRPr="008B6C71">
        <w:rPr>
          <w:rFonts w:ascii="Times New Roman" w:hAnsi="Times New Roman" w:cs="Times New Roman"/>
          <w:bCs/>
          <w:sz w:val="24"/>
          <w:szCs w:val="24"/>
        </w:rPr>
        <w:t xml:space="preserve"> бюджете Санкт-Петербурга на 2024 год и на плановый период 2025</w:t>
      </w:r>
      <w:r w:rsidRPr="008B6C71">
        <w:rPr>
          <w:rFonts w:ascii="Times New Roman" w:hAnsi="Times New Roman" w:cs="Times New Roman"/>
          <w:bCs/>
          <w:sz w:val="24"/>
          <w:szCs w:val="24"/>
        </w:rPr>
        <w:t xml:space="preserve"> и</w:t>
      </w:r>
      <w:r w:rsidR="008B6C71" w:rsidRPr="008B6C71">
        <w:rPr>
          <w:rFonts w:ascii="Times New Roman" w:hAnsi="Times New Roman" w:cs="Times New Roman"/>
          <w:bCs/>
          <w:sz w:val="24"/>
          <w:szCs w:val="24"/>
        </w:rPr>
        <w:t xml:space="preserve"> 2026</w:t>
      </w:r>
      <w:r w:rsidRPr="008B6C71">
        <w:rPr>
          <w:rFonts w:ascii="Times New Roman" w:hAnsi="Times New Roman" w:cs="Times New Roman"/>
          <w:bCs/>
          <w:sz w:val="24"/>
          <w:szCs w:val="24"/>
        </w:rPr>
        <w:t xml:space="preserve"> годов»</w:t>
      </w:r>
      <w:r w:rsidRPr="008B6C71">
        <w:rPr>
          <w:rFonts w:ascii="Times New Roman" w:hAnsi="Times New Roman" w:cs="Times New Roman"/>
          <w:sz w:val="24"/>
          <w:szCs w:val="24"/>
        </w:rPr>
        <w:t>.</w:t>
      </w:r>
      <w:proofErr w:type="gramEnd"/>
    </w:p>
    <w:p w:rsidR="00142531" w:rsidRPr="00C56061" w:rsidRDefault="00142531" w:rsidP="001F178E">
      <w:pPr>
        <w:spacing w:after="0" w:line="240" w:lineRule="auto"/>
        <w:ind w:firstLine="567"/>
        <w:jc w:val="both"/>
        <w:rPr>
          <w:rFonts w:ascii="Times New Roman" w:hAnsi="Times New Roman" w:cs="Times New Roman"/>
          <w:i/>
          <w:color w:val="FF0000"/>
          <w:sz w:val="24"/>
          <w:szCs w:val="24"/>
        </w:rPr>
      </w:pPr>
      <w:r w:rsidRPr="00C56061">
        <w:rPr>
          <w:rFonts w:ascii="Times New Roman" w:hAnsi="Times New Roman" w:cs="Times New Roman"/>
          <w:sz w:val="24"/>
          <w:szCs w:val="24"/>
        </w:rPr>
        <w:t xml:space="preserve">3.5. Расчет с Поставщиком за поставляемый Товар осуществляется Заказчиком на основании предоставленных Поставщиком товарной накладной, счета на оплату поставленного Товара и счета-фактуры </w:t>
      </w:r>
      <w:r w:rsidRPr="00C56061">
        <w:rPr>
          <w:rFonts w:ascii="Times New Roman" w:hAnsi="Times New Roman" w:cs="Times New Roman"/>
          <w:i/>
          <w:sz w:val="24"/>
          <w:szCs w:val="24"/>
        </w:rPr>
        <w:t xml:space="preserve">(кроме организаций, работающих по упрощенной системе налогообложения) </w:t>
      </w:r>
      <w:r w:rsidRPr="00C56061">
        <w:rPr>
          <w:rFonts w:ascii="Times New Roman" w:hAnsi="Times New Roman" w:cs="Times New Roman"/>
          <w:sz w:val="24"/>
          <w:szCs w:val="24"/>
        </w:rPr>
        <w:t>в течение 7 (семи) рабочих дней с даты подписания Сторонами товарной накладной</w:t>
      </w:r>
      <w:r w:rsidR="00D13797" w:rsidRPr="00C56061">
        <w:rPr>
          <w:rFonts w:ascii="Times New Roman" w:hAnsi="Times New Roman" w:cs="Times New Roman"/>
          <w:sz w:val="24"/>
          <w:szCs w:val="24"/>
        </w:rPr>
        <w:t>.</w:t>
      </w:r>
    </w:p>
    <w:p w:rsidR="00142531" w:rsidRPr="00C56061" w:rsidRDefault="00142531" w:rsidP="001F178E">
      <w:pPr>
        <w:pStyle w:val="a7"/>
        <w:ind w:firstLine="567"/>
        <w:contextualSpacing/>
        <w:jc w:val="both"/>
        <w:rPr>
          <w:sz w:val="24"/>
          <w:szCs w:val="24"/>
          <w:lang w:val="ru-RU"/>
        </w:rPr>
      </w:pPr>
      <w:r w:rsidRPr="00C56061">
        <w:rPr>
          <w:sz w:val="24"/>
          <w:szCs w:val="24"/>
          <w:lang w:val="ru-RU"/>
        </w:rPr>
        <w:t xml:space="preserve">3.6. Заказчик производит оплату только за фактически поставленный Товар, поставка которого подтверждается документами, представленными Поставщиком в соответствии с п. </w:t>
      </w:r>
      <w:r w:rsidR="00014B70">
        <w:rPr>
          <w:sz w:val="24"/>
          <w:szCs w:val="24"/>
          <w:lang w:val="ru-RU"/>
        </w:rPr>
        <w:t>5</w:t>
      </w:r>
      <w:r w:rsidRPr="00C56061">
        <w:rPr>
          <w:sz w:val="24"/>
          <w:szCs w:val="24"/>
          <w:lang w:val="ru-RU"/>
        </w:rPr>
        <w:t>.1 Контракта. Авансирование не предусмотрено.</w:t>
      </w:r>
    </w:p>
    <w:p w:rsidR="00142531" w:rsidRPr="00C56061" w:rsidRDefault="00142531" w:rsidP="001F178E">
      <w:pPr>
        <w:pStyle w:val="a7"/>
        <w:ind w:firstLine="567"/>
        <w:contextualSpacing/>
        <w:jc w:val="both"/>
        <w:rPr>
          <w:color w:val="FF0000"/>
          <w:sz w:val="24"/>
          <w:szCs w:val="24"/>
          <w:lang w:val="ru-RU"/>
        </w:rPr>
      </w:pPr>
      <w:r w:rsidRPr="00C56061">
        <w:rPr>
          <w:sz w:val="24"/>
          <w:szCs w:val="24"/>
          <w:lang w:val="ru-RU"/>
        </w:rPr>
        <w:t>3.7. Заказчик вправе удержать сумму неустоек (пени, штрафа) при расчете по Контракту.</w:t>
      </w:r>
    </w:p>
    <w:p w:rsidR="00142531" w:rsidRPr="00C56061" w:rsidRDefault="00142531" w:rsidP="00C56061">
      <w:pPr>
        <w:pStyle w:val="a7"/>
        <w:ind w:firstLine="709"/>
        <w:contextualSpacing/>
        <w:rPr>
          <w:sz w:val="24"/>
          <w:szCs w:val="24"/>
          <w:lang w:val="ru-RU"/>
        </w:rPr>
      </w:pPr>
    </w:p>
    <w:p w:rsidR="00142531" w:rsidRPr="00C56061" w:rsidRDefault="006F0194" w:rsidP="006F0194">
      <w:pPr>
        <w:spacing w:after="0" w:line="240" w:lineRule="auto"/>
        <w:ind w:left="709"/>
        <w:jc w:val="center"/>
        <w:rPr>
          <w:rFonts w:ascii="Times New Roman" w:hAnsi="Times New Roman" w:cs="Times New Roman"/>
          <w:sz w:val="24"/>
          <w:szCs w:val="24"/>
        </w:rPr>
      </w:pPr>
      <w:r>
        <w:rPr>
          <w:rFonts w:ascii="Times New Roman" w:hAnsi="Times New Roman" w:cs="Times New Roman"/>
          <w:b/>
          <w:sz w:val="24"/>
          <w:szCs w:val="24"/>
        </w:rPr>
        <w:t xml:space="preserve">4. </w:t>
      </w:r>
      <w:r w:rsidR="00142531" w:rsidRPr="00C56061">
        <w:rPr>
          <w:rFonts w:ascii="Times New Roman" w:hAnsi="Times New Roman" w:cs="Times New Roman"/>
          <w:b/>
          <w:sz w:val="24"/>
          <w:szCs w:val="24"/>
        </w:rPr>
        <w:t>Порядок поставки Товара</w:t>
      </w:r>
    </w:p>
    <w:p w:rsidR="00142531" w:rsidRPr="00C1047F" w:rsidRDefault="00BE5CD1" w:rsidP="00C56061">
      <w:pPr>
        <w:spacing w:after="0" w:line="240" w:lineRule="auto"/>
        <w:ind w:firstLine="709"/>
        <w:rPr>
          <w:rFonts w:ascii="Times New Roman" w:hAnsi="Times New Roman" w:cs="Times New Roman"/>
          <w:sz w:val="24"/>
          <w:szCs w:val="24"/>
        </w:rPr>
      </w:pPr>
      <w:r w:rsidRPr="00C1047F">
        <w:rPr>
          <w:rFonts w:ascii="Times New Roman" w:hAnsi="Times New Roman" w:cs="Times New Roman"/>
          <w:sz w:val="24"/>
          <w:szCs w:val="24"/>
        </w:rPr>
        <w:t>4</w:t>
      </w:r>
      <w:r w:rsidR="00142531" w:rsidRPr="00C1047F">
        <w:rPr>
          <w:rFonts w:ascii="Times New Roman" w:hAnsi="Times New Roman" w:cs="Times New Roman"/>
          <w:sz w:val="24"/>
          <w:szCs w:val="24"/>
        </w:rPr>
        <w:t xml:space="preserve">.1. Место поставки Товара: </w:t>
      </w:r>
      <w:r w:rsidR="005A15A9" w:rsidRPr="00C1047F">
        <w:rPr>
          <w:rFonts w:ascii="Times New Roman" w:hAnsi="Times New Roman" w:cs="Times New Roman"/>
          <w:sz w:val="24"/>
          <w:szCs w:val="24"/>
        </w:rPr>
        <w:t>г</w:t>
      </w:r>
      <w:proofErr w:type="gramStart"/>
      <w:r w:rsidR="005A15A9" w:rsidRPr="00C1047F">
        <w:rPr>
          <w:rFonts w:ascii="Times New Roman" w:hAnsi="Times New Roman" w:cs="Times New Roman"/>
          <w:sz w:val="24"/>
          <w:szCs w:val="24"/>
        </w:rPr>
        <w:t>.С</w:t>
      </w:r>
      <w:proofErr w:type="gramEnd"/>
      <w:r w:rsidR="005A15A9" w:rsidRPr="00C1047F">
        <w:rPr>
          <w:rFonts w:ascii="Times New Roman" w:hAnsi="Times New Roman" w:cs="Times New Roman"/>
          <w:sz w:val="24"/>
          <w:szCs w:val="24"/>
        </w:rPr>
        <w:t xml:space="preserve">анкт-Петербург, ул.Белинского д.13, лит.А </w:t>
      </w:r>
      <w:r w:rsidR="00142531" w:rsidRPr="00C1047F">
        <w:rPr>
          <w:rFonts w:ascii="Times New Roman" w:hAnsi="Times New Roman" w:cs="Times New Roman"/>
          <w:sz w:val="24"/>
          <w:szCs w:val="24"/>
        </w:rPr>
        <w:t xml:space="preserve">. </w:t>
      </w:r>
    </w:p>
    <w:p w:rsidR="00142531" w:rsidRPr="00C1047F" w:rsidRDefault="00BE5CD1" w:rsidP="00C56061">
      <w:pPr>
        <w:spacing w:after="0" w:line="240" w:lineRule="auto"/>
        <w:ind w:firstLine="709"/>
        <w:jc w:val="both"/>
        <w:rPr>
          <w:rFonts w:ascii="Times New Roman" w:hAnsi="Times New Roman" w:cs="Times New Roman"/>
          <w:sz w:val="24"/>
          <w:szCs w:val="24"/>
        </w:rPr>
      </w:pPr>
      <w:r w:rsidRPr="00C1047F">
        <w:rPr>
          <w:rFonts w:ascii="Times New Roman" w:hAnsi="Times New Roman" w:cs="Times New Roman"/>
          <w:sz w:val="24"/>
          <w:szCs w:val="24"/>
        </w:rPr>
        <w:t>4</w:t>
      </w:r>
      <w:r w:rsidR="00142531" w:rsidRPr="00C1047F">
        <w:rPr>
          <w:rFonts w:ascii="Times New Roman" w:hAnsi="Times New Roman" w:cs="Times New Roman"/>
          <w:sz w:val="24"/>
          <w:szCs w:val="24"/>
        </w:rPr>
        <w:t>.1.1. Отгрузка, доставка и выгрузка Т</w:t>
      </w:r>
      <w:r w:rsidR="008B6C71">
        <w:rPr>
          <w:rFonts w:ascii="Times New Roman" w:hAnsi="Times New Roman" w:cs="Times New Roman"/>
          <w:sz w:val="24"/>
          <w:szCs w:val="24"/>
        </w:rPr>
        <w:t>овара, а также подъем Товара на</w:t>
      </w:r>
      <w:r w:rsidR="005A15A9" w:rsidRPr="00C1047F">
        <w:rPr>
          <w:rFonts w:ascii="Times New Roman" w:hAnsi="Times New Roman" w:cs="Times New Roman"/>
          <w:sz w:val="24"/>
          <w:szCs w:val="24"/>
        </w:rPr>
        <w:t xml:space="preserve"> </w:t>
      </w:r>
      <w:r w:rsidR="00142531" w:rsidRPr="00C1047F">
        <w:rPr>
          <w:rFonts w:ascii="Times New Roman" w:hAnsi="Times New Roman" w:cs="Times New Roman"/>
          <w:sz w:val="24"/>
          <w:szCs w:val="24"/>
        </w:rPr>
        <w:t>этаж о</w:t>
      </w:r>
      <w:r w:rsidR="008B6C71">
        <w:rPr>
          <w:rFonts w:ascii="Times New Roman" w:hAnsi="Times New Roman" w:cs="Times New Roman"/>
          <w:sz w:val="24"/>
          <w:szCs w:val="24"/>
        </w:rPr>
        <w:t>существляется силами Поставщика</w:t>
      </w:r>
      <w:r w:rsidR="000B2DC6" w:rsidRPr="00C1047F">
        <w:rPr>
          <w:rFonts w:ascii="Times New Roman" w:hAnsi="Times New Roman" w:cs="Times New Roman"/>
          <w:sz w:val="24"/>
          <w:szCs w:val="24"/>
        </w:rPr>
        <w:t>.</w:t>
      </w:r>
    </w:p>
    <w:p w:rsidR="00142531" w:rsidRPr="00C1047F" w:rsidRDefault="00BE5CD1" w:rsidP="00C56061">
      <w:pPr>
        <w:spacing w:after="0" w:line="240" w:lineRule="auto"/>
        <w:ind w:firstLine="709"/>
        <w:jc w:val="both"/>
        <w:rPr>
          <w:rFonts w:ascii="Times New Roman" w:hAnsi="Times New Roman" w:cs="Times New Roman"/>
          <w:sz w:val="24"/>
          <w:szCs w:val="24"/>
        </w:rPr>
      </w:pPr>
      <w:r w:rsidRPr="00C1047F">
        <w:rPr>
          <w:rFonts w:ascii="Times New Roman" w:hAnsi="Times New Roman" w:cs="Times New Roman"/>
          <w:sz w:val="24"/>
          <w:szCs w:val="24"/>
        </w:rPr>
        <w:t>4</w:t>
      </w:r>
      <w:r w:rsidR="00142531" w:rsidRPr="00C1047F">
        <w:rPr>
          <w:rFonts w:ascii="Times New Roman" w:hAnsi="Times New Roman" w:cs="Times New Roman"/>
          <w:sz w:val="24"/>
          <w:szCs w:val="24"/>
        </w:rPr>
        <w:t xml:space="preserve">.2. Поставщик обязуется передать Товар Заказчику в течение </w:t>
      </w:r>
      <w:r w:rsidR="005E25E0">
        <w:rPr>
          <w:rFonts w:ascii="Times New Roman" w:hAnsi="Times New Roman" w:cs="Times New Roman"/>
          <w:sz w:val="24"/>
          <w:szCs w:val="24"/>
        </w:rPr>
        <w:t>10 (десяти</w:t>
      </w:r>
      <w:r w:rsidR="008B6C71">
        <w:rPr>
          <w:rFonts w:ascii="Times New Roman" w:hAnsi="Times New Roman" w:cs="Times New Roman"/>
          <w:sz w:val="24"/>
          <w:szCs w:val="24"/>
        </w:rPr>
        <w:t>)</w:t>
      </w:r>
      <w:r w:rsidR="00142531" w:rsidRPr="00C1047F">
        <w:rPr>
          <w:rFonts w:ascii="Times New Roman" w:hAnsi="Times New Roman" w:cs="Times New Roman"/>
          <w:sz w:val="24"/>
          <w:szCs w:val="24"/>
        </w:rPr>
        <w:t xml:space="preserve"> рабочих дней с даты заключения Контракта.</w:t>
      </w:r>
    </w:p>
    <w:p w:rsidR="00142531" w:rsidRPr="00C56061" w:rsidRDefault="00BE5CD1" w:rsidP="00C56061">
      <w:pPr>
        <w:spacing w:after="0" w:line="240" w:lineRule="auto"/>
        <w:ind w:firstLine="709"/>
        <w:jc w:val="both"/>
        <w:rPr>
          <w:rFonts w:ascii="Times New Roman" w:hAnsi="Times New Roman" w:cs="Times New Roman"/>
          <w:sz w:val="24"/>
          <w:szCs w:val="24"/>
        </w:rPr>
      </w:pPr>
      <w:r w:rsidRPr="00C1047F">
        <w:rPr>
          <w:rFonts w:ascii="Times New Roman" w:hAnsi="Times New Roman" w:cs="Times New Roman"/>
          <w:sz w:val="24"/>
          <w:szCs w:val="24"/>
        </w:rPr>
        <w:t>4</w:t>
      </w:r>
      <w:r w:rsidR="00142531" w:rsidRPr="00C1047F">
        <w:rPr>
          <w:rFonts w:ascii="Times New Roman" w:hAnsi="Times New Roman" w:cs="Times New Roman"/>
          <w:sz w:val="24"/>
          <w:szCs w:val="24"/>
        </w:rPr>
        <w:t>.2.1.Товар должен быть передан Заказчику</w:t>
      </w:r>
      <w:r w:rsidR="00E62DDB" w:rsidRPr="00C1047F">
        <w:rPr>
          <w:rFonts w:ascii="Times New Roman" w:hAnsi="Times New Roman" w:cs="Times New Roman"/>
          <w:sz w:val="24"/>
          <w:szCs w:val="24"/>
        </w:rPr>
        <w:t xml:space="preserve"> в рабочие дни с 10-00 до 17-00</w:t>
      </w:r>
      <w:r w:rsidR="00AC1A4B" w:rsidRPr="00C1047F">
        <w:rPr>
          <w:rFonts w:ascii="Times New Roman" w:hAnsi="Times New Roman" w:cs="Times New Roman"/>
          <w:sz w:val="24"/>
          <w:szCs w:val="24"/>
        </w:rPr>
        <w:t>.</w:t>
      </w:r>
      <w:r w:rsidR="00E62DDB" w:rsidRPr="00C1047F">
        <w:rPr>
          <w:rFonts w:ascii="Times New Roman" w:hAnsi="Times New Roman" w:cs="Times New Roman"/>
          <w:sz w:val="24"/>
          <w:szCs w:val="24"/>
        </w:rPr>
        <w:t xml:space="preserve"> </w:t>
      </w:r>
      <w:r w:rsidR="00142531" w:rsidRPr="00C1047F">
        <w:rPr>
          <w:rFonts w:ascii="Times New Roman" w:hAnsi="Times New Roman" w:cs="Times New Roman"/>
          <w:sz w:val="24"/>
          <w:szCs w:val="24"/>
        </w:rPr>
        <w:t xml:space="preserve"> О дате и времени поставки Товара Поставщик обязан уведомить Заказчика за </w:t>
      </w:r>
      <w:r w:rsidR="00C21A05" w:rsidRPr="00C1047F">
        <w:rPr>
          <w:rFonts w:ascii="Times New Roman" w:hAnsi="Times New Roman" w:cs="Times New Roman"/>
          <w:sz w:val="24"/>
          <w:szCs w:val="24"/>
        </w:rPr>
        <w:t>1</w:t>
      </w:r>
      <w:r w:rsidR="00142531" w:rsidRPr="00C1047F">
        <w:rPr>
          <w:rFonts w:ascii="Times New Roman" w:hAnsi="Times New Roman" w:cs="Times New Roman"/>
          <w:sz w:val="24"/>
          <w:szCs w:val="24"/>
        </w:rPr>
        <w:t xml:space="preserve"> (</w:t>
      </w:r>
      <w:r w:rsidR="00C21A05" w:rsidRPr="00C1047F">
        <w:rPr>
          <w:rFonts w:ascii="Times New Roman" w:hAnsi="Times New Roman" w:cs="Times New Roman"/>
          <w:sz w:val="24"/>
          <w:szCs w:val="24"/>
        </w:rPr>
        <w:t>один</w:t>
      </w:r>
      <w:r w:rsidR="00142531" w:rsidRPr="00C1047F">
        <w:rPr>
          <w:rFonts w:ascii="Times New Roman" w:hAnsi="Times New Roman" w:cs="Times New Roman"/>
          <w:sz w:val="24"/>
          <w:szCs w:val="24"/>
        </w:rPr>
        <w:t>) рабочи</w:t>
      </w:r>
      <w:r w:rsidR="00C21A05" w:rsidRPr="00C1047F">
        <w:rPr>
          <w:rFonts w:ascii="Times New Roman" w:hAnsi="Times New Roman" w:cs="Times New Roman"/>
          <w:sz w:val="24"/>
          <w:szCs w:val="24"/>
        </w:rPr>
        <w:t>й</w:t>
      </w:r>
      <w:r w:rsidR="00142531" w:rsidRPr="00C1047F">
        <w:rPr>
          <w:rFonts w:ascii="Times New Roman" w:hAnsi="Times New Roman" w:cs="Times New Roman"/>
          <w:sz w:val="24"/>
          <w:szCs w:val="24"/>
        </w:rPr>
        <w:t xml:space="preserve"> д</w:t>
      </w:r>
      <w:r w:rsidR="00C21A05" w:rsidRPr="00C1047F">
        <w:rPr>
          <w:rFonts w:ascii="Times New Roman" w:hAnsi="Times New Roman" w:cs="Times New Roman"/>
          <w:sz w:val="24"/>
          <w:szCs w:val="24"/>
        </w:rPr>
        <w:t>е</w:t>
      </w:r>
      <w:r w:rsidR="00142531" w:rsidRPr="00C1047F">
        <w:rPr>
          <w:rFonts w:ascii="Times New Roman" w:hAnsi="Times New Roman" w:cs="Times New Roman"/>
          <w:sz w:val="24"/>
          <w:szCs w:val="24"/>
        </w:rPr>
        <w:t>н</w:t>
      </w:r>
      <w:r w:rsidR="00C21A05" w:rsidRPr="00C1047F">
        <w:rPr>
          <w:rFonts w:ascii="Times New Roman" w:hAnsi="Times New Roman" w:cs="Times New Roman"/>
          <w:sz w:val="24"/>
          <w:szCs w:val="24"/>
        </w:rPr>
        <w:t>ь</w:t>
      </w:r>
      <w:r w:rsidR="00142531" w:rsidRPr="00C1047F">
        <w:rPr>
          <w:rFonts w:ascii="Times New Roman" w:hAnsi="Times New Roman" w:cs="Times New Roman"/>
          <w:sz w:val="24"/>
          <w:szCs w:val="24"/>
        </w:rPr>
        <w:t xml:space="preserve"> до предполагаемой даты поставки.</w:t>
      </w:r>
    </w:p>
    <w:p w:rsidR="00142531" w:rsidRPr="00C56061" w:rsidRDefault="00BE5CD1" w:rsidP="00C56061">
      <w:pPr>
        <w:autoSpaceDE w:val="0"/>
        <w:autoSpaceDN w:val="0"/>
        <w:adjustRightInd w:val="0"/>
        <w:spacing w:after="0" w:line="240" w:lineRule="auto"/>
        <w:ind w:firstLine="709"/>
        <w:jc w:val="both"/>
        <w:outlineLvl w:val="2"/>
        <w:rPr>
          <w:rFonts w:ascii="Times New Roman" w:hAnsi="Times New Roman" w:cs="Times New Roman"/>
          <w:sz w:val="24"/>
          <w:szCs w:val="24"/>
        </w:rPr>
      </w:pPr>
      <w:r w:rsidRPr="00C56061">
        <w:rPr>
          <w:rFonts w:ascii="Times New Roman" w:hAnsi="Times New Roman" w:cs="Times New Roman"/>
          <w:sz w:val="24"/>
          <w:szCs w:val="24"/>
        </w:rPr>
        <w:t>4</w:t>
      </w:r>
      <w:r w:rsidR="00142531" w:rsidRPr="00C56061">
        <w:rPr>
          <w:rFonts w:ascii="Times New Roman" w:hAnsi="Times New Roman" w:cs="Times New Roman"/>
          <w:sz w:val="24"/>
          <w:szCs w:val="24"/>
        </w:rPr>
        <w:t xml:space="preserve">.3. Во время передачи Товара Поставщик обеспечивает возможность вскрытия упаковки Товара для проведения осмотра и проверки Товара, а также передает документы, относящиеся к Товару (о </w:t>
      </w:r>
      <w:r w:rsidR="00142531" w:rsidRPr="00C56061">
        <w:rPr>
          <w:rFonts w:ascii="Times New Roman" w:hAnsi="Times New Roman" w:cs="Times New Roman"/>
          <w:color w:val="000000"/>
          <w:sz w:val="24"/>
          <w:szCs w:val="24"/>
        </w:rPr>
        <w:t>соответствии качества и безопасности продукции,</w:t>
      </w:r>
      <w:r w:rsidR="00142531" w:rsidRPr="00C56061">
        <w:rPr>
          <w:rFonts w:ascii="Times New Roman" w:hAnsi="Times New Roman" w:cs="Times New Roman"/>
          <w:sz w:val="24"/>
          <w:szCs w:val="24"/>
        </w:rPr>
        <w:t xml:space="preserve"> инструкции, паспорта, сертификаты соответствия, декларации и пр. при их наличии).</w:t>
      </w:r>
    </w:p>
    <w:p w:rsidR="00142531" w:rsidRPr="00C56061" w:rsidRDefault="00BE5CD1" w:rsidP="00E26300">
      <w:pPr>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4</w:t>
      </w:r>
      <w:r w:rsidR="00142531" w:rsidRPr="00C56061">
        <w:rPr>
          <w:rFonts w:ascii="Times New Roman" w:hAnsi="Times New Roman" w:cs="Times New Roman"/>
          <w:sz w:val="24"/>
          <w:szCs w:val="24"/>
        </w:rPr>
        <w:t>.4. Поставщик вправе с согласия Заказчика передать Товар досрочно.</w:t>
      </w:r>
    </w:p>
    <w:p w:rsidR="00142531" w:rsidRPr="00C56061" w:rsidRDefault="00BE5CD1" w:rsidP="00E26300">
      <w:pPr>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4</w:t>
      </w:r>
      <w:r w:rsidR="00142531" w:rsidRPr="00C56061">
        <w:rPr>
          <w:rFonts w:ascii="Times New Roman" w:hAnsi="Times New Roman" w:cs="Times New Roman"/>
          <w:sz w:val="24"/>
          <w:szCs w:val="24"/>
        </w:rPr>
        <w:t>.5. Обязательства Поставщика по поставке Товара считаются выполненными с даты подписания товарной накладной Заказчиком.</w:t>
      </w:r>
    </w:p>
    <w:p w:rsidR="008B6C71" w:rsidRDefault="008B6C71" w:rsidP="00C56061">
      <w:pPr>
        <w:spacing w:after="0" w:line="240" w:lineRule="auto"/>
        <w:ind w:firstLine="709"/>
        <w:jc w:val="center"/>
        <w:rPr>
          <w:rFonts w:ascii="Times New Roman" w:hAnsi="Times New Roman" w:cs="Times New Roman"/>
          <w:b/>
          <w:sz w:val="24"/>
          <w:szCs w:val="24"/>
        </w:rPr>
      </w:pPr>
    </w:p>
    <w:p w:rsidR="00142531" w:rsidRPr="00C56061" w:rsidRDefault="000E0BE4" w:rsidP="00C56061">
      <w:pPr>
        <w:spacing w:after="0" w:line="240" w:lineRule="auto"/>
        <w:ind w:firstLine="709"/>
        <w:jc w:val="center"/>
        <w:rPr>
          <w:rFonts w:ascii="Times New Roman" w:hAnsi="Times New Roman" w:cs="Times New Roman"/>
          <w:sz w:val="24"/>
          <w:szCs w:val="24"/>
        </w:rPr>
      </w:pPr>
      <w:r w:rsidRPr="00C56061">
        <w:rPr>
          <w:rFonts w:ascii="Times New Roman" w:hAnsi="Times New Roman" w:cs="Times New Roman"/>
          <w:b/>
          <w:sz w:val="24"/>
          <w:szCs w:val="24"/>
        </w:rPr>
        <w:t>5</w:t>
      </w:r>
      <w:r w:rsidR="00142531" w:rsidRPr="00C56061">
        <w:rPr>
          <w:rFonts w:ascii="Times New Roman" w:hAnsi="Times New Roman" w:cs="Times New Roman"/>
          <w:b/>
          <w:sz w:val="24"/>
          <w:szCs w:val="24"/>
        </w:rPr>
        <w:t>. П</w:t>
      </w:r>
      <w:r w:rsidR="00142531" w:rsidRPr="00C56061">
        <w:rPr>
          <w:rFonts w:ascii="Times New Roman" w:hAnsi="Times New Roman" w:cs="Times New Roman"/>
          <w:b/>
          <w:bCs/>
          <w:sz w:val="24"/>
          <w:szCs w:val="24"/>
        </w:rPr>
        <w:t>орядок сдачи и приемки поставленного Товара</w:t>
      </w:r>
    </w:p>
    <w:p w:rsidR="00142531" w:rsidRPr="00C56061" w:rsidRDefault="000E0BE4" w:rsidP="00E26300">
      <w:pPr>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5</w:t>
      </w:r>
      <w:r w:rsidR="00142531" w:rsidRPr="00C56061">
        <w:rPr>
          <w:rFonts w:ascii="Times New Roman" w:hAnsi="Times New Roman" w:cs="Times New Roman"/>
          <w:sz w:val="24"/>
          <w:szCs w:val="24"/>
        </w:rPr>
        <w:t xml:space="preserve">.1. Одновременно с Товаром Поставщик обязан передать Заказчику с сопроводительным письмом счет на оплату поставленного Товара, счет-фактуру </w:t>
      </w:r>
      <w:r w:rsidR="00142531" w:rsidRPr="00C56061">
        <w:rPr>
          <w:rFonts w:ascii="Times New Roman" w:hAnsi="Times New Roman" w:cs="Times New Roman"/>
          <w:iCs/>
          <w:sz w:val="24"/>
          <w:szCs w:val="24"/>
        </w:rPr>
        <w:t>(кроме организаций, работающих по упрощенной системе налогообложения)</w:t>
      </w:r>
      <w:r w:rsidR="00142531" w:rsidRPr="00C56061">
        <w:rPr>
          <w:rFonts w:ascii="Times New Roman" w:hAnsi="Times New Roman" w:cs="Times New Roman"/>
          <w:sz w:val="24"/>
          <w:szCs w:val="24"/>
        </w:rPr>
        <w:t xml:space="preserve">, товарную накладную. </w:t>
      </w:r>
    </w:p>
    <w:p w:rsidR="00142531" w:rsidRPr="00C56061" w:rsidRDefault="000E0BE4" w:rsidP="00E26300">
      <w:pPr>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5</w:t>
      </w:r>
      <w:r w:rsidR="00142531" w:rsidRPr="00C56061">
        <w:rPr>
          <w:rFonts w:ascii="Times New Roman" w:hAnsi="Times New Roman" w:cs="Times New Roman"/>
          <w:sz w:val="24"/>
          <w:szCs w:val="24"/>
        </w:rPr>
        <w:t xml:space="preserve">.2. Заказчик, после передачи Товара и представления Поставщиком документов, предусмотренных пунктом </w:t>
      </w:r>
      <w:r w:rsidRPr="00C56061">
        <w:rPr>
          <w:rFonts w:ascii="Times New Roman" w:hAnsi="Times New Roman" w:cs="Times New Roman"/>
          <w:sz w:val="24"/>
          <w:szCs w:val="24"/>
        </w:rPr>
        <w:t>5</w:t>
      </w:r>
      <w:r w:rsidR="00142531" w:rsidRPr="00C56061">
        <w:rPr>
          <w:rFonts w:ascii="Times New Roman" w:hAnsi="Times New Roman" w:cs="Times New Roman"/>
          <w:sz w:val="24"/>
          <w:szCs w:val="24"/>
        </w:rPr>
        <w:t>.1 Контракта, осуществляет приемку Товара течение 10 (десяти) рабочих дней путем проверки доставленного Товара на соответствие условиям Контракта по количеству, качеству, комплектности, товарному виду и подписывает товарную накладную, либо Поставщику направляется акт недостатков (мотивированный отказ от подписания т</w:t>
      </w:r>
      <w:r w:rsidR="00876B81" w:rsidRPr="00C56061">
        <w:rPr>
          <w:rFonts w:ascii="Times New Roman" w:hAnsi="Times New Roman" w:cs="Times New Roman"/>
          <w:sz w:val="24"/>
          <w:szCs w:val="24"/>
        </w:rPr>
        <w:t>оварной накладной) согласно п. 5</w:t>
      </w:r>
      <w:r w:rsidR="00142531" w:rsidRPr="00C56061">
        <w:rPr>
          <w:rFonts w:ascii="Times New Roman" w:hAnsi="Times New Roman" w:cs="Times New Roman"/>
          <w:sz w:val="24"/>
          <w:szCs w:val="24"/>
        </w:rPr>
        <w:t>.</w:t>
      </w:r>
      <w:r w:rsidR="00876B81" w:rsidRPr="00C56061">
        <w:rPr>
          <w:rFonts w:ascii="Times New Roman" w:hAnsi="Times New Roman" w:cs="Times New Roman"/>
          <w:sz w:val="24"/>
          <w:szCs w:val="24"/>
        </w:rPr>
        <w:t>3</w:t>
      </w:r>
      <w:r w:rsidR="00142531" w:rsidRPr="00C56061">
        <w:rPr>
          <w:rFonts w:ascii="Times New Roman" w:hAnsi="Times New Roman" w:cs="Times New Roman"/>
          <w:sz w:val="24"/>
          <w:szCs w:val="24"/>
        </w:rPr>
        <w:t xml:space="preserve"> Контракта. </w:t>
      </w:r>
    </w:p>
    <w:p w:rsidR="00142531" w:rsidRPr="00C56061" w:rsidRDefault="000E0BE4" w:rsidP="00E26300">
      <w:pPr>
        <w:widowControl w:val="0"/>
        <w:shd w:val="clear" w:color="auto" w:fill="FFFFFF"/>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5</w:t>
      </w:r>
      <w:r w:rsidR="00142531" w:rsidRPr="00C56061">
        <w:rPr>
          <w:rFonts w:ascii="Times New Roman" w:hAnsi="Times New Roman" w:cs="Times New Roman"/>
          <w:sz w:val="24"/>
          <w:szCs w:val="24"/>
        </w:rPr>
        <w:t xml:space="preserve">.3. При обнаружении в ходе приемки Товара каких-либо недостатков Заказчиком в указанный в п. </w:t>
      </w:r>
      <w:r w:rsidRPr="00C56061">
        <w:rPr>
          <w:rFonts w:ascii="Times New Roman" w:hAnsi="Times New Roman" w:cs="Times New Roman"/>
          <w:sz w:val="24"/>
          <w:szCs w:val="24"/>
        </w:rPr>
        <w:t>5</w:t>
      </w:r>
      <w:r w:rsidR="00142531" w:rsidRPr="00C56061">
        <w:rPr>
          <w:rFonts w:ascii="Times New Roman" w:hAnsi="Times New Roman" w:cs="Times New Roman"/>
          <w:sz w:val="24"/>
          <w:szCs w:val="24"/>
        </w:rPr>
        <w:t xml:space="preserve">.2 Контракта срок составляется акт недостатков, в котором содержится мотивированный отказ от подписания товарной накладной и  предписание Поставщику об </w:t>
      </w:r>
      <w:r w:rsidR="00142531" w:rsidRPr="00C56061">
        <w:rPr>
          <w:rFonts w:ascii="Times New Roman" w:hAnsi="Times New Roman" w:cs="Times New Roman"/>
          <w:sz w:val="24"/>
          <w:szCs w:val="24"/>
        </w:rPr>
        <w:lastRenderedPageBreak/>
        <w:t>устранении выявленных недостатков с указанием сроков их устранения, которые также фиксируются в нем. Акт недостатков составляется в двух экземплярах и подписывается Заказчиком и Поставщиком.</w:t>
      </w:r>
    </w:p>
    <w:p w:rsidR="00142531" w:rsidRPr="00C56061" w:rsidRDefault="00142531" w:rsidP="00C56061">
      <w:pPr>
        <w:widowControl w:val="0"/>
        <w:shd w:val="clear" w:color="auto" w:fill="FFFFFF"/>
        <w:spacing w:after="0" w:line="240" w:lineRule="auto"/>
        <w:ind w:firstLine="709"/>
        <w:jc w:val="both"/>
        <w:rPr>
          <w:rFonts w:ascii="Times New Roman" w:hAnsi="Times New Roman" w:cs="Times New Roman"/>
          <w:sz w:val="24"/>
          <w:szCs w:val="24"/>
        </w:rPr>
      </w:pPr>
      <w:r w:rsidRPr="00C56061">
        <w:rPr>
          <w:rFonts w:ascii="Times New Roman" w:hAnsi="Times New Roman" w:cs="Times New Roman"/>
          <w:sz w:val="24"/>
          <w:szCs w:val="24"/>
          <w:shd w:val="clear" w:color="auto" w:fill="FFFFFF"/>
        </w:rPr>
        <w:t xml:space="preserve">Заказчик уведомляет Поставщика о дате и времени подписания акта недостатков любым из согласованных способов по реквизитам, указанным в разделе </w:t>
      </w:r>
      <w:r w:rsidRPr="00C56061">
        <w:rPr>
          <w:rFonts w:ascii="Times New Roman" w:hAnsi="Times New Roman" w:cs="Times New Roman"/>
          <w:i/>
          <w:sz w:val="24"/>
          <w:szCs w:val="24"/>
          <w:shd w:val="clear" w:color="auto" w:fill="FFFFFF"/>
        </w:rPr>
        <w:t>«</w:t>
      </w:r>
      <w:r w:rsidRPr="00C56061">
        <w:rPr>
          <w:rStyle w:val="af7"/>
          <w:rFonts w:ascii="Times New Roman" w:hAnsi="Times New Roman" w:cs="Times New Roman"/>
          <w:i w:val="0"/>
          <w:sz w:val="24"/>
          <w:szCs w:val="24"/>
          <w:shd w:val="clear" w:color="auto" w:fill="FFFFFF"/>
        </w:rPr>
        <w:t>Адреса и банковские реквизиты Сторон» Контракта,</w:t>
      </w:r>
      <w:r w:rsidRPr="00C56061">
        <w:rPr>
          <w:rStyle w:val="af7"/>
          <w:rFonts w:ascii="Times New Roman" w:hAnsi="Times New Roman" w:cs="Times New Roman"/>
          <w:sz w:val="24"/>
          <w:szCs w:val="24"/>
          <w:shd w:val="clear" w:color="auto" w:fill="FFFFFF"/>
        </w:rPr>
        <w:t xml:space="preserve"> </w:t>
      </w:r>
      <w:r w:rsidRPr="00C56061">
        <w:rPr>
          <w:rFonts w:ascii="Times New Roman" w:hAnsi="Times New Roman" w:cs="Times New Roman"/>
          <w:sz w:val="24"/>
          <w:szCs w:val="24"/>
          <w:shd w:val="clear" w:color="auto" w:fill="FFFFFF"/>
        </w:rPr>
        <w:t>или иным способом, согласованным Сторонами.</w:t>
      </w:r>
    </w:p>
    <w:p w:rsidR="00142531" w:rsidRPr="00C56061" w:rsidRDefault="00142531" w:rsidP="00C56061">
      <w:pPr>
        <w:widowControl w:val="0"/>
        <w:tabs>
          <w:tab w:val="left" w:pos="540"/>
          <w:tab w:val="center" w:pos="720"/>
        </w:tabs>
        <w:spacing w:after="0" w:line="240" w:lineRule="auto"/>
        <w:ind w:firstLine="709"/>
        <w:jc w:val="both"/>
        <w:rPr>
          <w:rFonts w:ascii="Times New Roman" w:hAnsi="Times New Roman" w:cs="Times New Roman"/>
          <w:sz w:val="24"/>
          <w:szCs w:val="24"/>
        </w:rPr>
      </w:pPr>
      <w:r w:rsidRPr="00C56061">
        <w:rPr>
          <w:rFonts w:ascii="Times New Roman" w:hAnsi="Times New Roman" w:cs="Times New Roman"/>
          <w:color w:val="000000"/>
          <w:sz w:val="24"/>
          <w:szCs w:val="24"/>
          <w:shd w:val="clear" w:color="auto" w:fill="FFFFFF"/>
        </w:rPr>
        <w:t xml:space="preserve">Если Поставщик </w:t>
      </w:r>
      <w:r w:rsidRPr="00C56061">
        <w:rPr>
          <w:rFonts w:ascii="Times New Roman" w:hAnsi="Times New Roman" w:cs="Times New Roman"/>
          <w:sz w:val="24"/>
          <w:szCs w:val="24"/>
        </w:rPr>
        <w:t>не является в указанные в уведомлении дату и время для подписания акта недостатков или</w:t>
      </w:r>
      <w:r w:rsidRPr="00C56061">
        <w:rPr>
          <w:rFonts w:ascii="Times New Roman" w:hAnsi="Times New Roman" w:cs="Times New Roman"/>
          <w:color w:val="000000"/>
          <w:sz w:val="24"/>
          <w:szCs w:val="24"/>
          <w:shd w:val="clear" w:color="auto" w:fill="FFFFFF"/>
        </w:rPr>
        <w:t xml:space="preserve"> отказывается от подписания акта недостатков, об этом делается отметка в данном акте. В таких случаях второй экземпляр акта недостатков в течение 1 (одного) рабочего дня с момента его подписания Заказчик направляет Поставщику: по почте заказным письмом с уведомлением о вручении, или посредством факсимильной связи, или по электронной почте. Датой отправки акта недостатков является дата отправки его почтой России, по факсимильной связи или электронной почте. Документом, подтверждающим отправку акта недостатков по факсимильной связи, является отчет об отправке, в котором указывается номер телефона, дата и время отправки акта недостатков. Документом, подтверждающим отправку акта недостатков по электронной почте, является снимок экрана открытого письма, в котором четко видно дату и время отправки данного акта</w:t>
      </w:r>
      <w:r w:rsidRPr="00C56061">
        <w:rPr>
          <w:rFonts w:ascii="Times New Roman" w:hAnsi="Times New Roman" w:cs="Times New Roman"/>
          <w:sz w:val="24"/>
          <w:szCs w:val="24"/>
        </w:rPr>
        <w:t xml:space="preserve">. </w:t>
      </w:r>
    </w:p>
    <w:p w:rsidR="00142531" w:rsidRPr="00C56061" w:rsidRDefault="00142531" w:rsidP="00CF2944">
      <w:pPr>
        <w:pStyle w:val="2"/>
        <w:numPr>
          <w:ilvl w:val="0"/>
          <w:numId w:val="0"/>
        </w:numPr>
        <w:ind w:firstLine="567"/>
      </w:pPr>
      <w:r w:rsidRPr="00C56061">
        <w:t>Поставщик устраняет все обнаруженные недостатки, указанные в акте недостатков, за свой счет в срок, указанный в акте недостатков.</w:t>
      </w:r>
    </w:p>
    <w:p w:rsidR="00142531" w:rsidRPr="00C56061" w:rsidRDefault="000E0BE4" w:rsidP="00CF2944">
      <w:pPr>
        <w:pStyle w:val="a7"/>
        <w:tabs>
          <w:tab w:val="left" w:pos="709"/>
        </w:tabs>
        <w:ind w:firstLine="567"/>
        <w:jc w:val="both"/>
        <w:rPr>
          <w:sz w:val="24"/>
          <w:szCs w:val="24"/>
          <w:lang w:val="ru-RU"/>
        </w:rPr>
      </w:pPr>
      <w:r w:rsidRPr="00C56061">
        <w:rPr>
          <w:sz w:val="24"/>
          <w:szCs w:val="24"/>
          <w:lang w:val="ru-RU"/>
        </w:rPr>
        <w:t>5</w:t>
      </w:r>
      <w:r w:rsidR="00142531" w:rsidRPr="00C56061">
        <w:rPr>
          <w:sz w:val="24"/>
          <w:szCs w:val="24"/>
          <w:lang w:val="ru-RU"/>
        </w:rPr>
        <w:t>.4.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142531" w:rsidRPr="00C56061" w:rsidRDefault="000E0BE4" w:rsidP="00CF2944">
      <w:pPr>
        <w:widowControl w:val="0"/>
        <w:tabs>
          <w:tab w:val="left" w:pos="540"/>
          <w:tab w:val="center" w:pos="720"/>
        </w:tabs>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5</w:t>
      </w:r>
      <w:r w:rsidR="00142531" w:rsidRPr="00C56061">
        <w:rPr>
          <w:rFonts w:ascii="Times New Roman" w:hAnsi="Times New Roman" w:cs="Times New Roman"/>
          <w:sz w:val="24"/>
          <w:szCs w:val="24"/>
        </w:rPr>
        <w:t>.5. Возврат Товара с обнаруженными недостатками осуществляется силами и средствами Поставщика.</w:t>
      </w:r>
    </w:p>
    <w:p w:rsidR="00142531" w:rsidRPr="00C56061" w:rsidRDefault="000E0BE4" w:rsidP="00CF2944">
      <w:pPr>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5</w:t>
      </w:r>
      <w:r w:rsidR="00142531" w:rsidRPr="00C56061">
        <w:rPr>
          <w:rFonts w:ascii="Times New Roman" w:hAnsi="Times New Roman" w:cs="Times New Roman"/>
          <w:sz w:val="24"/>
          <w:szCs w:val="24"/>
        </w:rPr>
        <w:t>.6. Заказчик вправе, уведомив Поставщика, отказаться от приемки Товара, поставка которого просрочена.</w:t>
      </w:r>
    </w:p>
    <w:p w:rsidR="00142531" w:rsidRPr="00C56061" w:rsidRDefault="000E0BE4" w:rsidP="00CF2944">
      <w:pPr>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5</w:t>
      </w:r>
      <w:r w:rsidR="00142531" w:rsidRPr="00C56061">
        <w:rPr>
          <w:rFonts w:ascii="Times New Roman" w:hAnsi="Times New Roman" w:cs="Times New Roman"/>
          <w:sz w:val="24"/>
          <w:szCs w:val="24"/>
        </w:rPr>
        <w:t>.7. Право собственности на Товар переходит от Поставщика к Заказчику с даты подписания товарной накладной Заказчиком.</w:t>
      </w:r>
    </w:p>
    <w:p w:rsidR="00142531" w:rsidRDefault="000E0BE4" w:rsidP="00CF2944">
      <w:pPr>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5</w:t>
      </w:r>
      <w:r w:rsidR="00142531" w:rsidRPr="00C56061">
        <w:rPr>
          <w:rFonts w:ascii="Times New Roman" w:hAnsi="Times New Roman" w:cs="Times New Roman"/>
          <w:sz w:val="24"/>
          <w:szCs w:val="24"/>
        </w:rPr>
        <w:t>.8. Риск случайной гибели или повреждения Товара переходит к Заказчику после подписания товарной накладной Заказчиком.</w:t>
      </w:r>
    </w:p>
    <w:p w:rsidR="00930CFF" w:rsidRPr="00C56061" w:rsidRDefault="00930CFF" w:rsidP="00CF2944">
      <w:pPr>
        <w:spacing w:after="0" w:line="240" w:lineRule="auto"/>
        <w:ind w:firstLine="567"/>
        <w:jc w:val="both"/>
        <w:rPr>
          <w:rFonts w:ascii="Times New Roman" w:hAnsi="Times New Roman" w:cs="Times New Roman"/>
          <w:sz w:val="24"/>
          <w:szCs w:val="24"/>
        </w:rPr>
      </w:pPr>
    </w:p>
    <w:p w:rsidR="00142531" w:rsidRPr="00C56061" w:rsidRDefault="00A97C00" w:rsidP="00C56061">
      <w:pPr>
        <w:widowControl w:val="0"/>
        <w:autoSpaceDE w:val="0"/>
        <w:autoSpaceDN w:val="0"/>
        <w:adjustRightInd w:val="0"/>
        <w:spacing w:after="0" w:line="240" w:lineRule="auto"/>
        <w:ind w:left="710"/>
        <w:jc w:val="center"/>
        <w:outlineLvl w:val="2"/>
        <w:rPr>
          <w:rFonts w:ascii="Times New Roman" w:hAnsi="Times New Roman" w:cs="Times New Roman"/>
          <w:b/>
          <w:color w:val="000000"/>
          <w:sz w:val="24"/>
          <w:szCs w:val="24"/>
        </w:rPr>
      </w:pPr>
      <w:r w:rsidRPr="00C56061">
        <w:rPr>
          <w:rFonts w:ascii="Times New Roman" w:hAnsi="Times New Roman" w:cs="Times New Roman"/>
          <w:b/>
          <w:color w:val="000000"/>
          <w:sz w:val="24"/>
          <w:szCs w:val="24"/>
        </w:rPr>
        <w:t>6</w:t>
      </w:r>
      <w:r w:rsidR="00142531" w:rsidRPr="00C56061">
        <w:rPr>
          <w:rFonts w:ascii="Times New Roman" w:hAnsi="Times New Roman" w:cs="Times New Roman"/>
          <w:b/>
          <w:color w:val="000000"/>
          <w:sz w:val="24"/>
          <w:szCs w:val="24"/>
        </w:rPr>
        <w:t>. Требования к Товару</w:t>
      </w:r>
    </w:p>
    <w:p w:rsidR="00142531" w:rsidRPr="00C56061" w:rsidRDefault="00A97C00" w:rsidP="00C56061">
      <w:pPr>
        <w:widowControl w:val="0"/>
        <w:autoSpaceDE w:val="0"/>
        <w:autoSpaceDN w:val="0"/>
        <w:adjustRightInd w:val="0"/>
        <w:spacing w:after="0" w:line="240" w:lineRule="auto"/>
        <w:ind w:firstLine="709"/>
        <w:jc w:val="both"/>
        <w:outlineLvl w:val="2"/>
        <w:rPr>
          <w:rFonts w:ascii="Times New Roman" w:hAnsi="Times New Roman" w:cs="Times New Roman"/>
          <w:color w:val="000000"/>
          <w:sz w:val="24"/>
          <w:szCs w:val="24"/>
        </w:rPr>
      </w:pPr>
      <w:r w:rsidRPr="00C56061">
        <w:rPr>
          <w:rFonts w:ascii="Times New Roman" w:hAnsi="Times New Roman" w:cs="Times New Roman"/>
          <w:color w:val="000000"/>
          <w:sz w:val="24"/>
          <w:szCs w:val="24"/>
        </w:rPr>
        <w:t>6</w:t>
      </w:r>
      <w:r w:rsidR="00142531" w:rsidRPr="00C56061">
        <w:rPr>
          <w:rFonts w:ascii="Times New Roman" w:hAnsi="Times New Roman" w:cs="Times New Roman"/>
          <w:color w:val="000000"/>
          <w:sz w:val="24"/>
          <w:szCs w:val="24"/>
        </w:rPr>
        <w:t>.1.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Спецификацией (</w:t>
      </w:r>
      <w:r w:rsidR="00142531" w:rsidRPr="00C56061">
        <w:rPr>
          <w:rFonts w:ascii="Times New Roman" w:hAnsi="Times New Roman" w:cs="Times New Roman"/>
          <w:sz w:val="24"/>
          <w:szCs w:val="24"/>
        </w:rPr>
        <w:t>Приложение № 1 к Контракту</w:t>
      </w:r>
      <w:r w:rsidR="00142531" w:rsidRPr="00C56061">
        <w:rPr>
          <w:rFonts w:ascii="Times New Roman" w:hAnsi="Times New Roman" w:cs="Times New Roman"/>
          <w:color w:val="000000"/>
          <w:sz w:val="24"/>
          <w:szCs w:val="24"/>
        </w:rPr>
        <w:t>).</w:t>
      </w:r>
    </w:p>
    <w:p w:rsidR="00142531" w:rsidRPr="00C56061" w:rsidRDefault="00A97C00" w:rsidP="00C56061">
      <w:pPr>
        <w:spacing w:after="0" w:line="240" w:lineRule="auto"/>
        <w:ind w:firstLine="709"/>
        <w:jc w:val="both"/>
        <w:rPr>
          <w:rFonts w:ascii="Times New Roman" w:hAnsi="Times New Roman" w:cs="Times New Roman"/>
          <w:color w:val="000000"/>
          <w:sz w:val="24"/>
          <w:szCs w:val="24"/>
        </w:rPr>
      </w:pPr>
      <w:r w:rsidRPr="00C56061">
        <w:rPr>
          <w:rFonts w:ascii="Times New Roman" w:hAnsi="Times New Roman" w:cs="Times New Roman"/>
          <w:color w:val="000000"/>
          <w:sz w:val="24"/>
          <w:szCs w:val="24"/>
        </w:rPr>
        <w:t>6</w:t>
      </w:r>
      <w:r w:rsidR="00142531" w:rsidRPr="00C56061">
        <w:rPr>
          <w:rFonts w:ascii="Times New Roman" w:hAnsi="Times New Roman" w:cs="Times New Roman"/>
          <w:color w:val="000000"/>
          <w:sz w:val="24"/>
          <w:szCs w:val="24"/>
        </w:rPr>
        <w:t>.2. Товар должен соответствовать требованиям по качеству, предъявляемым к Товару такого рода на территории Российской Федерации. Товар не должен находиться в залоге, под арестом или под иным обременением.</w:t>
      </w:r>
    </w:p>
    <w:p w:rsidR="00142531" w:rsidRPr="00C56061" w:rsidRDefault="00A97C00" w:rsidP="00C56061">
      <w:pPr>
        <w:spacing w:after="0" w:line="240" w:lineRule="auto"/>
        <w:ind w:firstLine="709"/>
        <w:jc w:val="both"/>
        <w:rPr>
          <w:rFonts w:ascii="Times New Roman" w:hAnsi="Times New Roman" w:cs="Times New Roman"/>
          <w:color w:val="000000"/>
          <w:sz w:val="24"/>
          <w:szCs w:val="24"/>
        </w:rPr>
      </w:pPr>
      <w:r w:rsidRPr="00C56061">
        <w:rPr>
          <w:rFonts w:ascii="Times New Roman" w:hAnsi="Times New Roman" w:cs="Times New Roman"/>
          <w:color w:val="000000"/>
          <w:sz w:val="24"/>
          <w:szCs w:val="24"/>
        </w:rPr>
        <w:t>6</w:t>
      </w:r>
      <w:r w:rsidR="00142531" w:rsidRPr="00C56061">
        <w:rPr>
          <w:rFonts w:ascii="Times New Roman" w:hAnsi="Times New Roman" w:cs="Times New Roman"/>
          <w:color w:val="000000"/>
          <w:sz w:val="24"/>
          <w:szCs w:val="24"/>
        </w:rPr>
        <w:t>.3.</w:t>
      </w:r>
      <w:r w:rsidR="00142531" w:rsidRPr="00C56061">
        <w:rPr>
          <w:rFonts w:ascii="Times New Roman" w:hAnsi="Times New Roman" w:cs="Times New Roman"/>
          <w:sz w:val="24"/>
          <w:szCs w:val="24"/>
        </w:rPr>
        <w:t xml:space="preserve"> Товар должен быть новым, ранее не находившимся в эксплуатации у Поставщика и (или) третьих лиц, не подвергавшимся ремонту, модернизации или восстановлению, а также не иметь дефектов, связанных с разработкой или поставкой (доставкой), материалами или качеством изготовления, либо проявляющихся в результате действия или упущения Поставщика</w:t>
      </w:r>
      <w:r w:rsidR="00142531" w:rsidRPr="00C56061">
        <w:rPr>
          <w:rFonts w:ascii="Times New Roman" w:hAnsi="Times New Roman" w:cs="Times New Roman"/>
          <w:color w:val="000000"/>
          <w:sz w:val="24"/>
          <w:szCs w:val="24"/>
        </w:rPr>
        <w:t xml:space="preserve">, а также обеспечивать предусмотренную производителем функциональность. </w:t>
      </w:r>
    </w:p>
    <w:p w:rsidR="00142531" w:rsidRPr="00C56061" w:rsidRDefault="00A97C00" w:rsidP="00C56061">
      <w:pPr>
        <w:autoSpaceDE w:val="0"/>
        <w:autoSpaceDN w:val="0"/>
        <w:adjustRightInd w:val="0"/>
        <w:spacing w:after="0" w:line="240" w:lineRule="auto"/>
        <w:ind w:firstLine="709"/>
        <w:jc w:val="both"/>
        <w:outlineLvl w:val="2"/>
        <w:rPr>
          <w:rFonts w:ascii="Times New Roman" w:hAnsi="Times New Roman" w:cs="Times New Roman"/>
          <w:color w:val="000000"/>
          <w:sz w:val="24"/>
          <w:szCs w:val="24"/>
        </w:rPr>
      </w:pPr>
      <w:r w:rsidRPr="00C56061">
        <w:rPr>
          <w:rFonts w:ascii="Times New Roman" w:hAnsi="Times New Roman" w:cs="Times New Roman"/>
          <w:sz w:val="24"/>
          <w:szCs w:val="24"/>
        </w:rPr>
        <w:t>6</w:t>
      </w:r>
      <w:r w:rsidR="00142531" w:rsidRPr="00C56061">
        <w:rPr>
          <w:rFonts w:ascii="Times New Roman" w:hAnsi="Times New Roman" w:cs="Times New Roman"/>
          <w:sz w:val="24"/>
          <w:szCs w:val="24"/>
        </w:rPr>
        <w:t>.4. Поставляемый Товар</w:t>
      </w:r>
      <w:r w:rsidR="00142531" w:rsidRPr="00C56061">
        <w:rPr>
          <w:rFonts w:ascii="Times New Roman" w:hAnsi="Times New Roman" w:cs="Times New Roman"/>
          <w:color w:val="000000"/>
          <w:sz w:val="24"/>
          <w:szCs w:val="24"/>
        </w:rPr>
        <w:t xml:space="preserve"> должен соответствовать требованиям безопасности, предъявляемым к Товару такого рода, действующим на территории Российской Федерации. </w:t>
      </w:r>
      <w:r w:rsidR="00142531" w:rsidRPr="00C56061">
        <w:rPr>
          <w:rFonts w:ascii="Times New Roman" w:hAnsi="Times New Roman" w:cs="Times New Roman"/>
          <w:sz w:val="24"/>
          <w:szCs w:val="24"/>
        </w:rPr>
        <w:t xml:space="preserve">Товар </w:t>
      </w:r>
      <w:r w:rsidR="00142531" w:rsidRPr="00C56061">
        <w:rPr>
          <w:rFonts w:ascii="Times New Roman" w:hAnsi="Times New Roman" w:cs="Times New Roman"/>
          <w:color w:val="000000"/>
          <w:sz w:val="24"/>
          <w:szCs w:val="24"/>
        </w:rPr>
        <w:t>должен иметь все необходимые документы соответствия качества и безопасности продукции, сертификат качества на Товар (в случае установления такого требования законодательством).</w:t>
      </w:r>
    </w:p>
    <w:p w:rsidR="00142531" w:rsidRPr="00C56061" w:rsidRDefault="00A97C00" w:rsidP="000E0963">
      <w:pPr>
        <w:autoSpaceDE w:val="0"/>
        <w:autoSpaceDN w:val="0"/>
        <w:adjustRightInd w:val="0"/>
        <w:spacing w:after="0" w:line="240" w:lineRule="auto"/>
        <w:ind w:firstLine="567"/>
        <w:jc w:val="both"/>
        <w:outlineLvl w:val="2"/>
        <w:rPr>
          <w:rFonts w:ascii="Times New Roman" w:hAnsi="Times New Roman" w:cs="Times New Roman"/>
          <w:color w:val="000000"/>
          <w:sz w:val="24"/>
          <w:szCs w:val="24"/>
        </w:rPr>
      </w:pPr>
      <w:r w:rsidRPr="00C56061">
        <w:rPr>
          <w:rFonts w:ascii="Times New Roman" w:hAnsi="Times New Roman" w:cs="Times New Roman"/>
          <w:color w:val="000000"/>
          <w:sz w:val="24"/>
          <w:szCs w:val="24"/>
        </w:rPr>
        <w:t>6</w:t>
      </w:r>
      <w:r w:rsidR="00142531" w:rsidRPr="00C56061">
        <w:rPr>
          <w:rFonts w:ascii="Times New Roman" w:hAnsi="Times New Roman" w:cs="Times New Roman"/>
          <w:color w:val="000000"/>
          <w:sz w:val="24"/>
          <w:szCs w:val="24"/>
        </w:rPr>
        <w:t xml:space="preserve">.5. Поставка </w:t>
      </w:r>
      <w:r w:rsidR="00142531" w:rsidRPr="00C56061">
        <w:rPr>
          <w:rFonts w:ascii="Times New Roman" w:hAnsi="Times New Roman" w:cs="Times New Roman"/>
          <w:sz w:val="24"/>
          <w:szCs w:val="24"/>
        </w:rPr>
        <w:t>Товара</w:t>
      </w:r>
      <w:r w:rsidR="00142531" w:rsidRPr="00C56061">
        <w:rPr>
          <w:rFonts w:ascii="Times New Roman" w:hAnsi="Times New Roman" w:cs="Times New Roman"/>
          <w:color w:val="000000"/>
          <w:sz w:val="24"/>
          <w:szCs w:val="24"/>
        </w:rPr>
        <w:t xml:space="preserve"> осуществляется в оригинальной заводской упаковке, обеспечивающей сохранность Товара во время транспортировки, выгрузки и хранения. </w:t>
      </w:r>
    </w:p>
    <w:p w:rsidR="00930CFF" w:rsidRDefault="00930CFF" w:rsidP="00C56061">
      <w:pPr>
        <w:spacing w:after="0" w:line="240" w:lineRule="auto"/>
        <w:ind w:left="710"/>
        <w:jc w:val="center"/>
        <w:rPr>
          <w:rFonts w:ascii="Times New Roman" w:hAnsi="Times New Roman" w:cs="Times New Roman"/>
          <w:b/>
          <w:bCs/>
          <w:color w:val="000000"/>
          <w:sz w:val="24"/>
          <w:szCs w:val="24"/>
        </w:rPr>
      </w:pPr>
    </w:p>
    <w:p w:rsidR="00142531" w:rsidRPr="00C56061" w:rsidRDefault="00A97C00" w:rsidP="00C56061">
      <w:pPr>
        <w:spacing w:after="0" w:line="240" w:lineRule="auto"/>
        <w:ind w:left="710"/>
        <w:jc w:val="center"/>
        <w:rPr>
          <w:rFonts w:ascii="Times New Roman" w:hAnsi="Times New Roman" w:cs="Times New Roman"/>
          <w:b/>
          <w:bCs/>
          <w:color w:val="000000"/>
          <w:sz w:val="24"/>
          <w:szCs w:val="24"/>
        </w:rPr>
      </w:pPr>
      <w:r w:rsidRPr="00C56061">
        <w:rPr>
          <w:rFonts w:ascii="Times New Roman" w:hAnsi="Times New Roman" w:cs="Times New Roman"/>
          <w:b/>
          <w:bCs/>
          <w:color w:val="000000"/>
          <w:sz w:val="24"/>
          <w:szCs w:val="24"/>
        </w:rPr>
        <w:lastRenderedPageBreak/>
        <w:t>7</w:t>
      </w:r>
      <w:r w:rsidR="00142531" w:rsidRPr="00C56061">
        <w:rPr>
          <w:rFonts w:ascii="Times New Roman" w:hAnsi="Times New Roman" w:cs="Times New Roman"/>
          <w:b/>
          <w:bCs/>
          <w:color w:val="000000"/>
          <w:sz w:val="24"/>
          <w:szCs w:val="24"/>
        </w:rPr>
        <w:t>. Ответственность Сторон</w:t>
      </w:r>
    </w:p>
    <w:p w:rsidR="00142531" w:rsidRPr="00C56061" w:rsidRDefault="00A97C00" w:rsidP="000E0963">
      <w:pPr>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7</w:t>
      </w:r>
      <w:r w:rsidR="00142531" w:rsidRPr="00C56061">
        <w:rPr>
          <w:rFonts w:ascii="Times New Roman" w:hAnsi="Times New Roman" w:cs="Times New Roman"/>
          <w:sz w:val="24"/>
          <w:szCs w:val="24"/>
        </w:rPr>
        <w:t>.1.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в том числе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w:t>
      </w:r>
      <w:r w:rsidR="00930CFF">
        <w:rPr>
          <w:rFonts w:ascii="Times New Roman" w:hAnsi="Times New Roman" w:cs="Times New Roman"/>
          <w:sz w:val="24"/>
          <w:szCs w:val="24"/>
        </w:rPr>
        <w:t xml:space="preserve"> в постановление Правительства Российской Ф</w:t>
      </w:r>
      <w:r w:rsidR="00142531" w:rsidRPr="00C56061">
        <w:rPr>
          <w:rFonts w:ascii="Times New Roman" w:hAnsi="Times New Roman" w:cs="Times New Roman"/>
          <w:sz w:val="24"/>
          <w:szCs w:val="24"/>
        </w:rPr>
        <w:t>едерации от 15 мая 2017 г. № 570 и признании утратившим силу постановления Правительства Российской Федерации от 25 ноября 2013 г. № 1063».</w:t>
      </w:r>
    </w:p>
    <w:p w:rsidR="00142531" w:rsidRPr="00C56061" w:rsidRDefault="00A97C00" w:rsidP="00C56061">
      <w:pPr>
        <w:tabs>
          <w:tab w:val="left" w:pos="720"/>
        </w:tabs>
        <w:spacing w:after="0" w:line="240" w:lineRule="auto"/>
        <w:ind w:firstLine="709"/>
        <w:jc w:val="both"/>
        <w:rPr>
          <w:rFonts w:ascii="Times New Roman" w:hAnsi="Times New Roman" w:cs="Times New Roman"/>
          <w:sz w:val="24"/>
          <w:szCs w:val="24"/>
        </w:rPr>
      </w:pPr>
      <w:r w:rsidRPr="00C56061">
        <w:rPr>
          <w:rFonts w:ascii="Times New Roman" w:hAnsi="Times New Roman" w:cs="Times New Roman"/>
          <w:sz w:val="24"/>
          <w:szCs w:val="24"/>
        </w:rPr>
        <w:t>7</w:t>
      </w:r>
      <w:r w:rsidR="00142531" w:rsidRPr="00C56061">
        <w:rPr>
          <w:rFonts w:ascii="Times New Roman" w:hAnsi="Times New Roman" w:cs="Times New Roman"/>
          <w:sz w:val="24"/>
          <w:szCs w:val="24"/>
        </w:rPr>
        <w:t>.2.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42531" w:rsidRPr="00C56061" w:rsidRDefault="00A97C00" w:rsidP="00C56061">
      <w:pPr>
        <w:pStyle w:val="ConsPlusNormal"/>
        <w:ind w:firstLine="709"/>
        <w:jc w:val="both"/>
        <w:rPr>
          <w:rFonts w:ascii="Times New Roman" w:hAnsi="Times New Roman"/>
          <w:sz w:val="24"/>
          <w:szCs w:val="24"/>
        </w:rPr>
      </w:pPr>
      <w:r w:rsidRPr="00C56061">
        <w:rPr>
          <w:rFonts w:ascii="Times New Roman" w:hAnsi="Times New Roman"/>
          <w:sz w:val="24"/>
          <w:szCs w:val="24"/>
        </w:rPr>
        <w:t>7</w:t>
      </w:r>
      <w:r w:rsidR="00142531" w:rsidRPr="00C56061">
        <w:rPr>
          <w:rFonts w:ascii="Times New Roman" w:hAnsi="Times New Roman"/>
          <w:sz w:val="24"/>
          <w:szCs w:val="24"/>
        </w:rPr>
        <w:t>.2.1.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1/300 (одной трехсотой) действующей на дату уплаты пени ключевой ставки Центрального банка Российской Федерации от цены Контракта</w:t>
      </w:r>
      <w:r w:rsidR="000E6764" w:rsidRPr="00C56061">
        <w:rPr>
          <w:rFonts w:ascii="Times New Roman" w:hAnsi="Times New Roman"/>
          <w:sz w:val="24"/>
          <w:szCs w:val="24"/>
        </w:rPr>
        <w:t>,</w:t>
      </w:r>
      <w:r w:rsidR="00142531" w:rsidRPr="00C56061">
        <w:rPr>
          <w:rFonts w:ascii="Times New Roman" w:hAnsi="Times New Roman"/>
          <w:sz w:val="24"/>
          <w:szCs w:val="24"/>
        </w:rPr>
        <w:t xml:space="preserve">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42531" w:rsidRPr="00C56061" w:rsidRDefault="00EE5090" w:rsidP="00C56061">
      <w:pPr>
        <w:pStyle w:val="ConsPlusNormal"/>
        <w:ind w:firstLine="709"/>
        <w:jc w:val="both"/>
        <w:rPr>
          <w:rFonts w:ascii="Times New Roman" w:hAnsi="Times New Roman"/>
          <w:sz w:val="24"/>
          <w:szCs w:val="24"/>
        </w:rPr>
      </w:pPr>
      <w:r w:rsidRPr="00C56061">
        <w:rPr>
          <w:rFonts w:ascii="Times New Roman" w:hAnsi="Times New Roman"/>
          <w:sz w:val="24"/>
          <w:szCs w:val="24"/>
        </w:rPr>
        <w:t>7</w:t>
      </w:r>
      <w:r w:rsidR="00142531" w:rsidRPr="00C56061">
        <w:rPr>
          <w:rFonts w:ascii="Times New Roman" w:hAnsi="Times New Roman"/>
          <w:sz w:val="24"/>
          <w:szCs w:val="24"/>
        </w:rPr>
        <w:t xml:space="preserve">.2.2.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за исключением случаев, если законодательством Российской Федерации установлен иной порядок начисления штрафов, в порядке, установленном Правительством Российской Федерации, а именно: </w:t>
      </w:r>
    </w:p>
    <w:p w:rsidR="008864AF" w:rsidRPr="00C56061" w:rsidRDefault="008864AF" w:rsidP="00C56061">
      <w:pPr>
        <w:pStyle w:val="ConsPlusNormal"/>
        <w:ind w:firstLine="709"/>
        <w:jc w:val="both"/>
        <w:rPr>
          <w:rFonts w:ascii="Times New Roman" w:hAnsi="Times New Roman"/>
          <w:sz w:val="24"/>
          <w:szCs w:val="24"/>
        </w:rPr>
      </w:pPr>
      <w:r w:rsidRPr="00C56061">
        <w:rPr>
          <w:rFonts w:ascii="Times New Roman" w:hAnsi="Times New Roman"/>
          <w:sz w:val="24"/>
          <w:szCs w:val="24"/>
        </w:rPr>
        <w:t>7.2.2.1.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(за исключением п. 7.2.2.2 Контракта).</w:t>
      </w:r>
    </w:p>
    <w:p w:rsidR="008864AF" w:rsidRPr="00C56061" w:rsidRDefault="008864AF" w:rsidP="00C56061">
      <w:pPr>
        <w:autoSpaceDE w:val="0"/>
        <w:autoSpaceDN w:val="0"/>
        <w:adjustRightInd w:val="0"/>
        <w:spacing w:after="0" w:line="240" w:lineRule="auto"/>
        <w:ind w:firstLine="709"/>
        <w:jc w:val="both"/>
        <w:rPr>
          <w:rFonts w:ascii="Times New Roman" w:eastAsia="Calibri" w:hAnsi="Times New Roman" w:cs="Times New Roman"/>
          <w:sz w:val="24"/>
          <w:szCs w:val="24"/>
        </w:rPr>
      </w:pPr>
      <w:r w:rsidRPr="00C56061">
        <w:rPr>
          <w:rFonts w:ascii="Times New Roman" w:eastAsia="Calibri" w:hAnsi="Times New Roman" w:cs="Times New Roman"/>
          <w:sz w:val="24"/>
          <w:szCs w:val="24"/>
        </w:rPr>
        <w:t xml:space="preserve">7.2.2.2.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штраф устанавливается (при наличии в Контракте таких обязательств) в размере 1000 рублей. </w:t>
      </w:r>
    </w:p>
    <w:p w:rsidR="00142531" w:rsidRPr="00C56061" w:rsidRDefault="0036691A" w:rsidP="00C56061">
      <w:pPr>
        <w:autoSpaceDE w:val="0"/>
        <w:autoSpaceDN w:val="0"/>
        <w:adjustRightInd w:val="0"/>
        <w:spacing w:after="0" w:line="240" w:lineRule="auto"/>
        <w:ind w:firstLine="709"/>
        <w:jc w:val="both"/>
        <w:rPr>
          <w:rFonts w:ascii="Times New Roman" w:hAnsi="Times New Roman" w:cs="Times New Roman"/>
          <w:sz w:val="24"/>
          <w:szCs w:val="24"/>
        </w:rPr>
      </w:pPr>
      <w:r w:rsidRPr="00C56061">
        <w:rPr>
          <w:rFonts w:ascii="Times New Roman" w:hAnsi="Times New Roman" w:cs="Times New Roman"/>
          <w:sz w:val="24"/>
          <w:szCs w:val="24"/>
        </w:rPr>
        <w:t>7</w:t>
      </w:r>
      <w:r w:rsidR="00142531" w:rsidRPr="00C56061">
        <w:rPr>
          <w:rFonts w:ascii="Times New Roman" w:hAnsi="Times New Roman" w:cs="Times New Roman"/>
          <w:sz w:val="24"/>
          <w:szCs w:val="24"/>
        </w:rPr>
        <w:t>.3.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42531" w:rsidRPr="00C56061" w:rsidRDefault="0036691A" w:rsidP="00C56061">
      <w:pPr>
        <w:autoSpaceDE w:val="0"/>
        <w:autoSpaceDN w:val="0"/>
        <w:adjustRightInd w:val="0"/>
        <w:spacing w:after="0" w:line="240" w:lineRule="auto"/>
        <w:ind w:firstLine="709"/>
        <w:jc w:val="both"/>
        <w:rPr>
          <w:rFonts w:ascii="Times New Roman" w:eastAsia="Calibri" w:hAnsi="Times New Roman" w:cs="Times New Roman"/>
          <w:sz w:val="24"/>
          <w:szCs w:val="24"/>
        </w:rPr>
      </w:pPr>
      <w:r w:rsidRPr="00C56061">
        <w:rPr>
          <w:rFonts w:ascii="Times New Roman" w:hAnsi="Times New Roman" w:cs="Times New Roman"/>
          <w:sz w:val="24"/>
          <w:szCs w:val="24"/>
        </w:rPr>
        <w:t>7</w:t>
      </w:r>
      <w:r w:rsidR="00142531" w:rsidRPr="00C56061">
        <w:rPr>
          <w:rFonts w:ascii="Times New Roman" w:hAnsi="Times New Roman" w:cs="Times New Roman"/>
          <w:sz w:val="24"/>
          <w:szCs w:val="24"/>
        </w:rPr>
        <w:t xml:space="preserve">.4. </w:t>
      </w:r>
      <w:r w:rsidR="00142531" w:rsidRPr="00C56061">
        <w:rPr>
          <w:rFonts w:ascii="Times New Roman" w:eastAsia="Calibri"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142531" w:rsidRPr="00C56061">
        <w:rPr>
          <w:rFonts w:ascii="Times New Roman" w:hAnsi="Times New Roman" w:cs="Times New Roman"/>
          <w:sz w:val="24"/>
          <w:szCs w:val="24"/>
        </w:rPr>
        <w:t xml:space="preserve">Поставщик </w:t>
      </w:r>
      <w:r w:rsidR="00142531" w:rsidRPr="00C56061">
        <w:rPr>
          <w:rFonts w:ascii="Times New Roman" w:eastAsia="Calibri" w:hAnsi="Times New Roman" w:cs="Times New Roman"/>
          <w:sz w:val="24"/>
          <w:szCs w:val="24"/>
        </w:rPr>
        <w:t xml:space="preserve">вправе потребовать уплаты неустоек (штрафов, пеней). </w:t>
      </w:r>
    </w:p>
    <w:p w:rsidR="00142531" w:rsidRPr="00C56061" w:rsidRDefault="0036691A" w:rsidP="00C56061">
      <w:pPr>
        <w:autoSpaceDE w:val="0"/>
        <w:autoSpaceDN w:val="0"/>
        <w:adjustRightInd w:val="0"/>
        <w:spacing w:after="0" w:line="240" w:lineRule="auto"/>
        <w:ind w:firstLine="709"/>
        <w:jc w:val="both"/>
        <w:rPr>
          <w:rFonts w:ascii="Times New Roman" w:eastAsia="Calibri" w:hAnsi="Times New Roman" w:cs="Times New Roman"/>
          <w:sz w:val="24"/>
          <w:szCs w:val="24"/>
        </w:rPr>
      </w:pPr>
      <w:r w:rsidRPr="00C56061">
        <w:rPr>
          <w:rFonts w:ascii="Times New Roman" w:eastAsia="Calibri" w:hAnsi="Times New Roman" w:cs="Times New Roman"/>
          <w:sz w:val="24"/>
          <w:szCs w:val="24"/>
        </w:rPr>
        <w:t>7</w:t>
      </w:r>
      <w:r w:rsidR="00142531" w:rsidRPr="00C56061">
        <w:rPr>
          <w:rFonts w:ascii="Times New Roman" w:eastAsia="Calibri" w:hAnsi="Times New Roman" w:cs="Times New Roman"/>
          <w:sz w:val="24"/>
          <w:szCs w:val="24"/>
        </w:rPr>
        <w:t xml:space="preserve">.4.1.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w:t>
      </w:r>
      <w:r w:rsidR="00142531" w:rsidRPr="00C56061">
        <w:rPr>
          <w:rFonts w:ascii="Times New Roman" w:hAnsi="Times New Roman" w:cs="Times New Roman"/>
          <w:sz w:val="24"/>
          <w:szCs w:val="24"/>
        </w:rPr>
        <w:t xml:space="preserve">(одной трехсотой) </w:t>
      </w:r>
      <w:r w:rsidR="00142531" w:rsidRPr="00C56061">
        <w:rPr>
          <w:rFonts w:ascii="Times New Roman" w:eastAsia="Calibri" w:hAnsi="Times New Roman" w:cs="Times New Roman"/>
          <w:sz w:val="24"/>
          <w:szCs w:val="24"/>
        </w:rPr>
        <w:t xml:space="preserve">действующей на дату уплаты пеней ключевой ставки Центрального банка Российской Федерации от не уплаченной в срок суммы. </w:t>
      </w:r>
    </w:p>
    <w:p w:rsidR="00184673" w:rsidRPr="00C56061" w:rsidRDefault="0036691A" w:rsidP="00C56061">
      <w:pPr>
        <w:pStyle w:val="ConsPlusNormal"/>
        <w:ind w:firstLine="709"/>
        <w:jc w:val="both"/>
        <w:rPr>
          <w:rFonts w:ascii="Times New Roman" w:hAnsi="Times New Roman"/>
          <w:sz w:val="24"/>
          <w:szCs w:val="24"/>
        </w:rPr>
      </w:pPr>
      <w:r w:rsidRPr="00C56061">
        <w:rPr>
          <w:rFonts w:ascii="Times New Roman" w:hAnsi="Times New Roman"/>
          <w:sz w:val="24"/>
          <w:szCs w:val="24"/>
        </w:rPr>
        <w:lastRenderedPageBreak/>
        <w:t>7</w:t>
      </w:r>
      <w:r w:rsidR="00142531" w:rsidRPr="00C56061">
        <w:rPr>
          <w:rFonts w:ascii="Times New Roman" w:hAnsi="Times New Roman"/>
          <w:sz w:val="24"/>
          <w:szCs w:val="24"/>
        </w:rPr>
        <w:t xml:space="preserve">.4.2. </w:t>
      </w:r>
      <w:r w:rsidR="00184673" w:rsidRPr="00C56061">
        <w:rPr>
          <w:rFonts w:ascii="Times New Roman" w:hAnsi="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рублей. </w:t>
      </w:r>
    </w:p>
    <w:p w:rsidR="00142531" w:rsidRPr="00C56061" w:rsidRDefault="0036691A" w:rsidP="00C56061">
      <w:pPr>
        <w:pStyle w:val="ConsPlusNormal"/>
        <w:ind w:firstLine="709"/>
        <w:jc w:val="both"/>
        <w:rPr>
          <w:rFonts w:ascii="Times New Roman" w:hAnsi="Times New Roman"/>
          <w:i/>
          <w:sz w:val="24"/>
          <w:szCs w:val="24"/>
        </w:rPr>
      </w:pPr>
      <w:r w:rsidRPr="00C56061">
        <w:rPr>
          <w:rFonts w:ascii="Times New Roman" w:hAnsi="Times New Roman"/>
          <w:sz w:val="24"/>
          <w:szCs w:val="24"/>
        </w:rPr>
        <w:t>7</w:t>
      </w:r>
      <w:r w:rsidR="00142531" w:rsidRPr="00C56061">
        <w:rPr>
          <w:rFonts w:ascii="Times New Roman" w:hAnsi="Times New Roman"/>
          <w:sz w:val="24"/>
          <w:szCs w:val="24"/>
        </w:rPr>
        <w:t>.4.3.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42531" w:rsidRPr="00C56061" w:rsidRDefault="0036691A" w:rsidP="00C56061">
      <w:pPr>
        <w:tabs>
          <w:tab w:val="left" w:pos="720"/>
        </w:tabs>
        <w:spacing w:after="0" w:line="240" w:lineRule="auto"/>
        <w:ind w:firstLine="709"/>
        <w:jc w:val="both"/>
        <w:rPr>
          <w:rFonts w:ascii="Times New Roman" w:hAnsi="Times New Roman" w:cs="Times New Roman"/>
          <w:sz w:val="24"/>
          <w:szCs w:val="24"/>
        </w:rPr>
      </w:pPr>
      <w:r w:rsidRPr="00C56061">
        <w:rPr>
          <w:rFonts w:ascii="Times New Roman" w:hAnsi="Times New Roman" w:cs="Times New Roman"/>
          <w:sz w:val="24"/>
          <w:szCs w:val="24"/>
        </w:rPr>
        <w:t>7</w:t>
      </w:r>
      <w:r w:rsidR="00142531" w:rsidRPr="00C56061">
        <w:rPr>
          <w:rFonts w:ascii="Times New Roman" w:hAnsi="Times New Roman" w:cs="Times New Roman"/>
          <w:sz w:val="24"/>
          <w:szCs w:val="24"/>
        </w:rPr>
        <w:t>.5. Выплата неустоек (штрафов, пеней) не освобождает Стороны от исполнения обязательств по настоящему Контракту.</w:t>
      </w:r>
    </w:p>
    <w:p w:rsidR="00142531" w:rsidRPr="00C56061" w:rsidRDefault="0036691A" w:rsidP="00C56061">
      <w:pPr>
        <w:tabs>
          <w:tab w:val="left" w:pos="720"/>
        </w:tabs>
        <w:spacing w:after="0" w:line="240" w:lineRule="auto"/>
        <w:ind w:firstLine="709"/>
        <w:jc w:val="both"/>
        <w:rPr>
          <w:rFonts w:ascii="Times New Roman" w:hAnsi="Times New Roman" w:cs="Times New Roman"/>
          <w:sz w:val="24"/>
          <w:szCs w:val="24"/>
        </w:rPr>
      </w:pPr>
      <w:r w:rsidRPr="00C56061">
        <w:rPr>
          <w:rFonts w:ascii="Times New Roman" w:hAnsi="Times New Roman" w:cs="Times New Roman"/>
          <w:sz w:val="24"/>
          <w:szCs w:val="24"/>
        </w:rPr>
        <w:t>7</w:t>
      </w:r>
      <w:r w:rsidR="00142531" w:rsidRPr="00C56061">
        <w:rPr>
          <w:rFonts w:ascii="Times New Roman" w:hAnsi="Times New Roman" w:cs="Times New Roman"/>
          <w:sz w:val="24"/>
          <w:szCs w:val="24"/>
        </w:rPr>
        <w:t>.6. Неустойка (штрафы, пени) должна быть перечислена одной Стороной по письменному запросу другой Стороны в течение 10 (десяти) календарных дней со дня получения такого запроса.</w:t>
      </w:r>
    </w:p>
    <w:p w:rsidR="00142531" w:rsidRPr="00C56061" w:rsidRDefault="0036691A" w:rsidP="00C56061">
      <w:pPr>
        <w:tabs>
          <w:tab w:val="left" w:pos="720"/>
        </w:tabs>
        <w:spacing w:after="0" w:line="240" w:lineRule="auto"/>
        <w:ind w:firstLine="709"/>
        <w:jc w:val="both"/>
        <w:rPr>
          <w:rFonts w:ascii="Times New Roman" w:hAnsi="Times New Roman" w:cs="Times New Roman"/>
          <w:sz w:val="24"/>
          <w:szCs w:val="24"/>
        </w:rPr>
      </w:pPr>
      <w:r w:rsidRPr="00C56061">
        <w:rPr>
          <w:rFonts w:ascii="Times New Roman" w:hAnsi="Times New Roman" w:cs="Times New Roman"/>
          <w:sz w:val="24"/>
          <w:szCs w:val="24"/>
        </w:rPr>
        <w:t>7</w:t>
      </w:r>
      <w:r w:rsidR="00142531" w:rsidRPr="00C56061">
        <w:rPr>
          <w:rFonts w:ascii="Times New Roman" w:hAnsi="Times New Roman" w:cs="Times New Roman"/>
          <w:sz w:val="24"/>
          <w:szCs w:val="24"/>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84673" w:rsidRPr="00C56061" w:rsidRDefault="0036691A" w:rsidP="00C56061">
      <w:pPr>
        <w:spacing w:after="0" w:line="240" w:lineRule="auto"/>
        <w:ind w:firstLine="709"/>
        <w:jc w:val="both"/>
        <w:rPr>
          <w:rFonts w:ascii="Times New Roman" w:hAnsi="Times New Roman" w:cs="Times New Roman"/>
          <w:sz w:val="24"/>
          <w:szCs w:val="24"/>
        </w:rPr>
      </w:pPr>
      <w:r w:rsidRPr="00C56061">
        <w:rPr>
          <w:rFonts w:ascii="Times New Roman" w:hAnsi="Times New Roman" w:cs="Times New Roman"/>
          <w:sz w:val="24"/>
          <w:szCs w:val="24"/>
        </w:rPr>
        <w:t>7</w:t>
      </w:r>
      <w:r w:rsidR="00142531" w:rsidRPr="00C56061">
        <w:rPr>
          <w:rFonts w:ascii="Times New Roman" w:hAnsi="Times New Roman" w:cs="Times New Roman"/>
          <w:sz w:val="24"/>
          <w:szCs w:val="24"/>
        </w:rPr>
        <w:t>.8. </w:t>
      </w:r>
      <w:r w:rsidR="00184673" w:rsidRPr="00C56061">
        <w:rPr>
          <w:rFonts w:ascii="Times New Roman" w:hAnsi="Times New Roman" w:cs="Times New Roman"/>
          <w:sz w:val="24"/>
          <w:szCs w:val="24"/>
        </w:rPr>
        <w:t>В случае неисполнения или ненадлежащего исполнения Поставщиком обязательств по Контракту, Заказчик вправе осуществлять оплату по Контракту с учетом уменьшения суммы выплаты, предусмотренной Контрактом, на сумму начисленной Заказчиком неустойки (штрафа, пени). В таком случае оформляется уведомление, в котором, в том числе, указывается сумма неустойки (штрафа, пени) по Контракту, расчет суммы неустойки (штрафа, пени) на конкретную дату, а также сумма платежа по товарной накладной за вычетом рассчитанной суммы неустойки (штрафа, пени). Оплата по товарной накладной осуществляется с учетом содержащейся в уведомлении информации.</w:t>
      </w:r>
    </w:p>
    <w:p w:rsidR="00142531" w:rsidRPr="00C56061" w:rsidRDefault="0036691A" w:rsidP="00C56061">
      <w:pPr>
        <w:spacing w:after="0" w:line="240" w:lineRule="auto"/>
        <w:ind w:firstLine="709"/>
        <w:jc w:val="both"/>
        <w:rPr>
          <w:rFonts w:ascii="Times New Roman" w:hAnsi="Times New Roman" w:cs="Times New Roman"/>
          <w:sz w:val="24"/>
          <w:szCs w:val="24"/>
        </w:rPr>
      </w:pPr>
      <w:r w:rsidRPr="00C56061">
        <w:rPr>
          <w:rFonts w:ascii="Times New Roman" w:hAnsi="Times New Roman" w:cs="Times New Roman"/>
          <w:sz w:val="24"/>
          <w:szCs w:val="24"/>
        </w:rPr>
        <w:t>7</w:t>
      </w:r>
      <w:r w:rsidR="00142531" w:rsidRPr="00C56061">
        <w:rPr>
          <w:rFonts w:ascii="Times New Roman" w:hAnsi="Times New Roman" w:cs="Times New Roman"/>
          <w:sz w:val="24"/>
          <w:szCs w:val="24"/>
        </w:rPr>
        <w:t>.9. Исполнение обязательств Поставщика по Контракту по перечислению неустойки (штрафа, пеней) в доход бюджета Санкт-Петербурга возлагается на Заказчика в соответствии со статьей 313 Гражданского кодекса Российской Федерации.</w:t>
      </w:r>
    </w:p>
    <w:p w:rsidR="00142531" w:rsidRPr="00C56061" w:rsidRDefault="0036691A" w:rsidP="00C56061">
      <w:pPr>
        <w:spacing w:after="0" w:line="240" w:lineRule="auto"/>
        <w:ind w:firstLine="709"/>
        <w:jc w:val="both"/>
        <w:rPr>
          <w:rFonts w:ascii="Times New Roman" w:hAnsi="Times New Roman" w:cs="Times New Roman"/>
          <w:sz w:val="24"/>
          <w:szCs w:val="24"/>
        </w:rPr>
      </w:pPr>
      <w:r w:rsidRPr="00C56061">
        <w:rPr>
          <w:rFonts w:ascii="Times New Roman" w:hAnsi="Times New Roman" w:cs="Times New Roman"/>
          <w:sz w:val="24"/>
          <w:szCs w:val="24"/>
        </w:rPr>
        <w:t>7</w:t>
      </w:r>
      <w:r w:rsidR="00142531" w:rsidRPr="00C56061">
        <w:rPr>
          <w:rFonts w:ascii="Times New Roman" w:hAnsi="Times New Roman" w:cs="Times New Roman"/>
          <w:sz w:val="24"/>
          <w:szCs w:val="24"/>
        </w:rPr>
        <w:t>.10. Штраф, начисленный за ненадлежащее исполнение Контракта Поставщиком, не является препятствием для начисления Поставщику пени за просрочку исполнения обязательств по Контракту.</w:t>
      </w:r>
    </w:p>
    <w:p w:rsidR="00142531" w:rsidRDefault="0036691A" w:rsidP="000E0963">
      <w:pPr>
        <w:autoSpaceDE w:val="0"/>
        <w:autoSpaceDN w:val="0"/>
        <w:adjustRightInd w:val="0"/>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7</w:t>
      </w:r>
      <w:r w:rsidR="00142531" w:rsidRPr="00C56061">
        <w:rPr>
          <w:rFonts w:ascii="Times New Roman" w:hAnsi="Times New Roman" w:cs="Times New Roman"/>
          <w:sz w:val="24"/>
          <w:szCs w:val="24"/>
        </w:rPr>
        <w:t>.11.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543D7" w:rsidRPr="00C56061" w:rsidRDefault="001543D7" w:rsidP="000E0963">
      <w:pPr>
        <w:autoSpaceDE w:val="0"/>
        <w:autoSpaceDN w:val="0"/>
        <w:adjustRightInd w:val="0"/>
        <w:spacing w:after="0" w:line="240" w:lineRule="auto"/>
        <w:ind w:firstLine="567"/>
        <w:jc w:val="both"/>
        <w:rPr>
          <w:rFonts w:ascii="Times New Roman" w:hAnsi="Times New Roman" w:cs="Times New Roman"/>
          <w:sz w:val="24"/>
          <w:szCs w:val="24"/>
        </w:rPr>
      </w:pPr>
    </w:p>
    <w:p w:rsidR="00142531" w:rsidRPr="00C56061" w:rsidRDefault="00D651F0" w:rsidP="00C56061">
      <w:pPr>
        <w:tabs>
          <w:tab w:val="left" w:pos="0"/>
        </w:tabs>
        <w:spacing w:after="0" w:line="240" w:lineRule="auto"/>
        <w:ind w:left="710"/>
        <w:contextualSpacing/>
        <w:jc w:val="center"/>
        <w:rPr>
          <w:rFonts w:ascii="Times New Roman" w:hAnsi="Times New Roman" w:cs="Times New Roman"/>
          <w:b/>
          <w:sz w:val="24"/>
          <w:szCs w:val="24"/>
        </w:rPr>
      </w:pPr>
      <w:r w:rsidRPr="00C56061">
        <w:rPr>
          <w:rFonts w:ascii="Times New Roman" w:hAnsi="Times New Roman" w:cs="Times New Roman"/>
          <w:b/>
          <w:sz w:val="24"/>
          <w:szCs w:val="24"/>
        </w:rPr>
        <w:t>8</w:t>
      </w:r>
      <w:r w:rsidR="00142531" w:rsidRPr="00C56061">
        <w:rPr>
          <w:rFonts w:ascii="Times New Roman" w:hAnsi="Times New Roman" w:cs="Times New Roman"/>
          <w:b/>
          <w:sz w:val="24"/>
          <w:szCs w:val="24"/>
        </w:rPr>
        <w:t>. Гарантийные обязательства</w:t>
      </w:r>
    </w:p>
    <w:p w:rsidR="00865921" w:rsidRPr="00C56061" w:rsidRDefault="00920670" w:rsidP="00C56061">
      <w:pPr>
        <w:autoSpaceDE w:val="0"/>
        <w:autoSpaceDN w:val="0"/>
        <w:adjustRightInd w:val="0"/>
        <w:spacing w:after="0" w:line="240" w:lineRule="auto"/>
        <w:ind w:firstLine="567"/>
        <w:jc w:val="both"/>
        <w:outlineLvl w:val="2"/>
        <w:rPr>
          <w:rFonts w:ascii="Times New Roman" w:hAnsi="Times New Roman" w:cs="Times New Roman"/>
          <w:sz w:val="24"/>
          <w:szCs w:val="24"/>
        </w:rPr>
      </w:pPr>
      <w:r w:rsidRPr="00C56061">
        <w:rPr>
          <w:rFonts w:ascii="Times New Roman" w:hAnsi="Times New Roman" w:cs="Times New Roman"/>
          <w:sz w:val="24"/>
          <w:szCs w:val="24"/>
        </w:rPr>
        <w:t>8</w:t>
      </w:r>
      <w:r w:rsidR="00142531" w:rsidRPr="00C56061">
        <w:rPr>
          <w:rFonts w:ascii="Times New Roman" w:hAnsi="Times New Roman" w:cs="Times New Roman"/>
          <w:sz w:val="24"/>
          <w:szCs w:val="24"/>
        </w:rPr>
        <w:t xml:space="preserve">.1. </w:t>
      </w:r>
      <w:r w:rsidR="00865921" w:rsidRPr="00C56061">
        <w:rPr>
          <w:rFonts w:ascii="Times New Roman" w:hAnsi="Times New Roman" w:cs="Times New Roman"/>
          <w:sz w:val="24"/>
          <w:szCs w:val="24"/>
        </w:rPr>
        <w:t>Поставщик предоставляет гарантию качества Товара на срок, установленный изготовителем Товара, но не менее 12 месяцев. Гарантийный срок начинает исчисляться с даты подписания товарной накладной Заказчиком.</w:t>
      </w:r>
    </w:p>
    <w:p w:rsidR="00142531" w:rsidRPr="00C56061" w:rsidRDefault="00920670" w:rsidP="00C56061">
      <w:pPr>
        <w:autoSpaceDE w:val="0"/>
        <w:autoSpaceDN w:val="0"/>
        <w:adjustRightInd w:val="0"/>
        <w:spacing w:after="0" w:line="240" w:lineRule="auto"/>
        <w:ind w:firstLine="567"/>
        <w:jc w:val="both"/>
        <w:outlineLvl w:val="2"/>
        <w:rPr>
          <w:rFonts w:ascii="Times New Roman" w:hAnsi="Times New Roman" w:cs="Times New Roman"/>
          <w:color w:val="000000"/>
          <w:sz w:val="24"/>
          <w:szCs w:val="24"/>
        </w:rPr>
      </w:pPr>
      <w:r w:rsidRPr="00C56061">
        <w:rPr>
          <w:rFonts w:ascii="Times New Roman" w:hAnsi="Times New Roman" w:cs="Times New Roman"/>
          <w:color w:val="000000"/>
          <w:sz w:val="24"/>
          <w:szCs w:val="24"/>
        </w:rPr>
        <w:t>8</w:t>
      </w:r>
      <w:r w:rsidR="00142531" w:rsidRPr="00C56061">
        <w:rPr>
          <w:rFonts w:ascii="Times New Roman" w:hAnsi="Times New Roman" w:cs="Times New Roman"/>
          <w:color w:val="000000"/>
          <w:sz w:val="24"/>
          <w:szCs w:val="24"/>
        </w:rPr>
        <w:t>.2. 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w:t>
      </w:r>
    </w:p>
    <w:p w:rsidR="00142531" w:rsidRPr="00C56061" w:rsidRDefault="00920670" w:rsidP="00C56061">
      <w:pPr>
        <w:autoSpaceDE w:val="0"/>
        <w:autoSpaceDN w:val="0"/>
        <w:adjustRightInd w:val="0"/>
        <w:spacing w:after="0" w:line="240" w:lineRule="auto"/>
        <w:ind w:firstLine="567"/>
        <w:jc w:val="both"/>
        <w:outlineLvl w:val="2"/>
        <w:rPr>
          <w:rFonts w:ascii="Times New Roman" w:hAnsi="Times New Roman" w:cs="Times New Roman"/>
          <w:color w:val="000000"/>
          <w:sz w:val="24"/>
          <w:szCs w:val="24"/>
        </w:rPr>
      </w:pPr>
      <w:r w:rsidRPr="00C56061">
        <w:rPr>
          <w:rFonts w:ascii="Times New Roman" w:hAnsi="Times New Roman" w:cs="Times New Roman"/>
          <w:color w:val="000000"/>
          <w:sz w:val="24"/>
          <w:szCs w:val="24"/>
        </w:rPr>
        <w:t>8</w:t>
      </w:r>
      <w:r w:rsidR="00142531" w:rsidRPr="00C56061">
        <w:rPr>
          <w:rFonts w:ascii="Times New Roman" w:hAnsi="Times New Roman" w:cs="Times New Roman"/>
          <w:color w:val="000000"/>
          <w:sz w:val="24"/>
          <w:szCs w:val="24"/>
        </w:rPr>
        <w:t xml:space="preserve">.3. В течение гарантийного срока Поставщик обязуется самостоятельно за свой счет произвести устранение недостатков Товара, обнаруженных в ходе его использования по назначению, в срок, установленный в письменном требовании Заказчика, или </w:t>
      </w:r>
      <w:r w:rsidR="00142531" w:rsidRPr="00C56061">
        <w:rPr>
          <w:rFonts w:ascii="Times New Roman" w:hAnsi="Times New Roman" w:cs="Times New Roman"/>
          <w:sz w:val="24"/>
          <w:szCs w:val="24"/>
        </w:rPr>
        <w:t>заменить поставленный Товар новым без дополнительной оплаты.</w:t>
      </w:r>
    </w:p>
    <w:p w:rsidR="00142531" w:rsidRPr="00C56061" w:rsidRDefault="00142531" w:rsidP="00C56061">
      <w:pPr>
        <w:tabs>
          <w:tab w:val="left" w:pos="0"/>
        </w:tabs>
        <w:spacing w:after="0" w:line="240" w:lineRule="auto"/>
        <w:ind w:firstLine="567"/>
        <w:contextualSpacing/>
        <w:jc w:val="both"/>
        <w:rPr>
          <w:rFonts w:ascii="Times New Roman" w:hAnsi="Times New Roman" w:cs="Times New Roman"/>
          <w:sz w:val="24"/>
          <w:szCs w:val="24"/>
        </w:rPr>
      </w:pPr>
      <w:r w:rsidRPr="00C56061">
        <w:rPr>
          <w:rFonts w:ascii="Times New Roman" w:hAnsi="Times New Roman" w:cs="Times New Roman"/>
          <w:sz w:val="24"/>
          <w:szCs w:val="24"/>
        </w:rPr>
        <w:t>Если Заказчик лишен возможности использовать Товар по обстоятельствам, зависящим от Поставщика, гарантийный срок не течет до устранения соответствующих обстоятельств Поставщиком.</w:t>
      </w:r>
    </w:p>
    <w:p w:rsidR="00142531" w:rsidRPr="00C56061" w:rsidRDefault="00142531" w:rsidP="00C56061">
      <w:pPr>
        <w:tabs>
          <w:tab w:val="left" w:pos="0"/>
        </w:tabs>
        <w:spacing w:after="0" w:line="240" w:lineRule="auto"/>
        <w:ind w:firstLine="567"/>
        <w:contextualSpacing/>
        <w:jc w:val="both"/>
        <w:rPr>
          <w:rFonts w:ascii="Times New Roman" w:hAnsi="Times New Roman" w:cs="Times New Roman"/>
          <w:sz w:val="24"/>
          <w:szCs w:val="24"/>
        </w:rPr>
      </w:pPr>
      <w:r w:rsidRPr="00C56061">
        <w:rPr>
          <w:rFonts w:ascii="Times New Roman" w:hAnsi="Times New Roman" w:cs="Times New Roman"/>
          <w:sz w:val="24"/>
          <w:szCs w:val="24"/>
        </w:rPr>
        <w:t>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142531" w:rsidRPr="00C56061" w:rsidRDefault="00142531" w:rsidP="00C56061">
      <w:pPr>
        <w:tabs>
          <w:tab w:val="left" w:pos="0"/>
        </w:tabs>
        <w:spacing w:after="0" w:line="240" w:lineRule="auto"/>
        <w:ind w:firstLine="709"/>
        <w:contextualSpacing/>
        <w:jc w:val="both"/>
        <w:rPr>
          <w:rFonts w:ascii="Times New Roman" w:hAnsi="Times New Roman" w:cs="Times New Roman"/>
          <w:i/>
          <w:sz w:val="24"/>
          <w:szCs w:val="24"/>
        </w:rPr>
      </w:pPr>
    </w:p>
    <w:p w:rsidR="00142531" w:rsidRPr="00C56061" w:rsidRDefault="00A85384" w:rsidP="00C56061">
      <w:pPr>
        <w:tabs>
          <w:tab w:val="left" w:pos="1080"/>
          <w:tab w:val="left" w:pos="1620"/>
          <w:tab w:val="left" w:pos="2700"/>
        </w:tabs>
        <w:spacing w:after="0" w:line="240" w:lineRule="auto"/>
        <w:ind w:left="710"/>
        <w:contextualSpacing/>
        <w:jc w:val="center"/>
        <w:rPr>
          <w:rFonts w:ascii="Times New Roman" w:hAnsi="Times New Roman" w:cs="Times New Roman"/>
          <w:b/>
          <w:bCs/>
          <w:color w:val="000000"/>
          <w:sz w:val="24"/>
          <w:szCs w:val="24"/>
        </w:rPr>
      </w:pPr>
      <w:r w:rsidRPr="00C56061">
        <w:rPr>
          <w:rFonts w:ascii="Times New Roman" w:hAnsi="Times New Roman" w:cs="Times New Roman"/>
          <w:b/>
          <w:bCs/>
          <w:color w:val="000000"/>
          <w:sz w:val="24"/>
          <w:szCs w:val="24"/>
        </w:rPr>
        <w:t>9</w:t>
      </w:r>
      <w:r w:rsidR="00142531" w:rsidRPr="00C56061">
        <w:rPr>
          <w:rFonts w:ascii="Times New Roman" w:hAnsi="Times New Roman" w:cs="Times New Roman"/>
          <w:b/>
          <w:bCs/>
          <w:color w:val="000000"/>
          <w:sz w:val="24"/>
          <w:szCs w:val="24"/>
        </w:rPr>
        <w:t>. Срок действия Контракта</w:t>
      </w:r>
    </w:p>
    <w:p w:rsidR="00142531" w:rsidRPr="00C56061" w:rsidRDefault="00A85384" w:rsidP="00C56061">
      <w:pPr>
        <w:pStyle w:val="ConsPlusNormal"/>
        <w:ind w:left="567" w:firstLine="0"/>
        <w:contextualSpacing/>
        <w:jc w:val="both"/>
        <w:rPr>
          <w:rFonts w:ascii="Times New Roman" w:hAnsi="Times New Roman"/>
          <w:sz w:val="24"/>
          <w:szCs w:val="24"/>
        </w:rPr>
      </w:pPr>
      <w:r w:rsidRPr="00C56061">
        <w:rPr>
          <w:rFonts w:ascii="Times New Roman" w:hAnsi="Times New Roman"/>
          <w:sz w:val="24"/>
          <w:szCs w:val="24"/>
        </w:rPr>
        <w:lastRenderedPageBreak/>
        <w:t xml:space="preserve">9.1 </w:t>
      </w:r>
      <w:r w:rsidR="00142531" w:rsidRPr="00C56061">
        <w:rPr>
          <w:rFonts w:ascii="Times New Roman" w:hAnsi="Times New Roman"/>
          <w:sz w:val="24"/>
          <w:szCs w:val="24"/>
        </w:rPr>
        <w:t>Контракт вступает в силу со дня его заключения и действует по</w:t>
      </w:r>
      <w:r w:rsidR="00FB7BD8" w:rsidRPr="00C56061">
        <w:rPr>
          <w:rFonts w:ascii="Times New Roman" w:hAnsi="Times New Roman"/>
          <w:sz w:val="24"/>
          <w:szCs w:val="24"/>
        </w:rPr>
        <w:t xml:space="preserve"> 31.12</w:t>
      </w:r>
      <w:r w:rsidR="00142531" w:rsidRPr="00C56061">
        <w:rPr>
          <w:rFonts w:ascii="Times New Roman" w:hAnsi="Times New Roman"/>
          <w:sz w:val="24"/>
          <w:szCs w:val="24"/>
        </w:rPr>
        <w:t>.</w:t>
      </w:r>
      <w:r w:rsidR="00FB7BD8" w:rsidRPr="00C56061">
        <w:rPr>
          <w:rFonts w:ascii="Times New Roman" w:hAnsi="Times New Roman"/>
          <w:sz w:val="24"/>
          <w:szCs w:val="24"/>
        </w:rPr>
        <w:t>2024.</w:t>
      </w:r>
    </w:p>
    <w:p w:rsidR="00142531" w:rsidRPr="00C56061" w:rsidRDefault="00A85384" w:rsidP="00C56061">
      <w:pPr>
        <w:pStyle w:val="ConsPlusNormal"/>
        <w:ind w:firstLine="567"/>
        <w:contextualSpacing/>
        <w:jc w:val="both"/>
        <w:rPr>
          <w:rFonts w:ascii="Times New Roman" w:hAnsi="Times New Roman"/>
          <w:sz w:val="24"/>
          <w:szCs w:val="24"/>
        </w:rPr>
      </w:pPr>
      <w:r w:rsidRPr="00C56061">
        <w:rPr>
          <w:rFonts w:ascii="Times New Roman" w:hAnsi="Times New Roman"/>
          <w:sz w:val="24"/>
          <w:szCs w:val="24"/>
        </w:rPr>
        <w:t xml:space="preserve">9.2 </w:t>
      </w:r>
      <w:r w:rsidR="00142531" w:rsidRPr="00C56061">
        <w:rPr>
          <w:rFonts w:ascii="Times New Roman" w:hAnsi="Times New Roman"/>
          <w:sz w:val="24"/>
          <w:szCs w:val="24"/>
        </w:rPr>
        <w:t>Обязательства Заказчика по финансированию надлежаще выполненных Поставщиком и принятых Заказчиком обязательств по поставке Товара наступают не ранее регистрации Контракта в Реестре контрактов, заключенных заказчиками, и действуют по 31.12.</w:t>
      </w:r>
      <w:r w:rsidR="00FB55AF" w:rsidRPr="00C56061">
        <w:rPr>
          <w:rFonts w:ascii="Times New Roman" w:hAnsi="Times New Roman"/>
          <w:sz w:val="24"/>
          <w:szCs w:val="24"/>
        </w:rPr>
        <w:t>2024</w:t>
      </w:r>
      <w:r w:rsidR="00142531" w:rsidRPr="00C56061">
        <w:rPr>
          <w:rFonts w:ascii="Times New Roman" w:hAnsi="Times New Roman"/>
          <w:sz w:val="24"/>
          <w:szCs w:val="24"/>
        </w:rPr>
        <w:t>.</w:t>
      </w:r>
    </w:p>
    <w:p w:rsidR="00142531" w:rsidRPr="00C56061" w:rsidRDefault="00A85384" w:rsidP="00C56061">
      <w:pPr>
        <w:pStyle w:val="ConsPlusNormal"/>
        <w:ind w:firstLine="567"/>
        <w:contextualSpacing/>
        <w:jc w:val="both"/>
        <w:rPr>
          <w:rFonts w:ascii="Times New Roman" w:hAnsi="Times New Roman"/>
          <w:color w:val="000000"/>
          <w:sz w:val="24"/>
          <w:szCs w:val="24"/>
          <w:shd w:val="clear" w:color="auto" w:fill="FFFFFF"/>
        </w:rPr>
      </w:pPr>
      <w:r w:rsidRPr="00C56061">
        <w:rPr>
          <w:rFonts w:ascii="Times New Roman" w:hAnsi="Times New Roman"/>
          <w:sz w:val="24"/>
          <w:szCs w:val="24"/>
        </w:rPr>
        <w:t xml:space="preserve">9.3 </w:t>
      </w:r>
      <w:r w:rsidR="00142531" w:rsidRPr="00C56061">
        <w:rPr>
          <w:rFonts w:ascii="Times New Roman" w:hAnsi="Times New Roman"/>
          <w:sz w:val="24"/>
          <w:szCs w:val="24"/>
        </w:rPr>
        <w:t xml:space="preserve">По окончании срока действия Контракта Заказчик вправе направить Поставщику акт сверки взаиморасчетов на адрес электронной почты и почтовый адрес, указанный в разделе «Адреса и банковские реквизиты Сторон» Контракта. </w:t>
      </w:r>
      <w:r w:rsidR="00142531" w:rsidRPr="00C56061">
        <w:rPr>
          <w:rFonts w:ascii="Times New Roman" w:hAnsi="Times New Roman"/>
          <w:color w:val="000000"/>
          <w:sz w:val="24"/>
          <w:szCs w:val="24"/>
          <w:shd w:val="clear" w:color="auto" w:fill="FFFFFF"/>
        </w:rPr>
        <w:t xml:space="preserve">При непредставлении </w:t>
      </w:r>
      <w:r w:rsidR="00142531" w:rsidRPr="00C56061">
        <w:rPr>
          <w:rFonts w:ascii="Times New Roman" w:hAnsi="Times New Roman"/>
          <w:sz w:val="24"/>
          <w:szCs w:val="24"/>
        </w:rPr>
        <w:t xml:space="preserve">Поставщиком </w:t>
      </w:r>
      <w:r w:rsidR="00142531" w:rsidRPr="00C56061">
        <w:rPr>
          <w:rFonts w:ascii="Times New Roman" w:hAnsi="Times New Roman"/>
          <w:color w:val="000000"/>
          <w:sz w:val="24"/>
          <w:szCs w:val="24"/>
          <w:shd w:val="clear" w:color="auto" w:fill="FFFFFF"/>
        </w:rPr>
        <w:t xml:space="preserve">возражений относительно акта сверки взаиморасчетов по истечении 3 (трех) календарных дней с даты его направления Заказчиком по электронной почте акт сверки считается доставленным </w:t>
      </w:r>
      <w:r w:rsidR="00142531" w:rsidRPr="00C56061">
        <w:rPr>
          <w:rFonts w:ascii="Times New Roman" w:hAnsi="Times New Roman"/>
          <w:sz w:val="24"/>
          <w:szCs w:val="24"/>
        </w:rPr>
        <w:t xml:space="preserve">Поставщику </w:t>
      </w:r>
      <w:r w:rsidR="00142531" w:rsidRPr="00C56061">
        <w:rPr>
          <w:rFonts w:ascii="Times New Roman" w:hAnsi="Times New Roman"/>
          <w:color w:val="000000"/>
          <w:sz w:val="24"/>
          <w:szCs w:val="24"/>
          <w:shd w:val="clear" w:color="auto" w:fill="FFFFFF"/>
        </w:rPr>
        <w:t>и подписанным Поставщиком.</w:t>
      </w:r>
    </w:p>
    <w:p w:rsidR="00142531" w:rsidRPr="00C56061" w:rsidRDefault="00142531" w:rsidP="00C56061">
      <w:pPr>
        <w:pStyle w:val="ConsPlusNormal"/>
        <w:ind w:firstLine="567"/>
        <w:contextualSpacing/>
        <w:jc w:val="both"/>
        <w:rPr>
          <w:rFonts w:ascii="Times New Roman" w:hAnsi="Times New Roman"/>
          <w:color w:val="000000"/>
          <w:sz w:val="24"/>
          <w:szCs w:val="24"/>
          <w:shd w:val="clear" w:color="auto" w:fill="FFFFFF"/>
        </w:rPr>
      </w:pPr>
      <w:r w:rsidRPr="00C56061">
        <w:rPr>
          <w:rFonts w:ascii="Times New Roman" w:hAnsi="Times New Roman"/>
          <w:color w:val="000000"/>
          <w:sz w:val="24"/>
          <w:szCs w:val="24"/>
          <w:shd w:val="clear" w:color="auto" w:fill="FFFFFF"/>
        </w:rPr>
        <w:t>10.4. В части неисполненных Сторонами обязательств Контракт действует до полного исполнения Сторонами своих обязательств.</w:t>
      </w:r>
    </w:p>
    <w:p w:rsidR="00142531" w:rsidRPr="00C56061" w:rsidRDefault="00142531" w:rsidP="00C56061">
      <w:pPr>
        <w:spacing w:after="0" w:line="240" w:lineRule="auto"/>
        <w:ind w:left="710"/>
        <w:contextualSpacing/>
        <w:jc w:val="center"/>
        <w:rPr>
          <w:rFonts w:ascii="Times New Roman" w:hAnsi="Times New Roman" w:cs="Times New Roman"/>
          <w:b/>
          <w:bCs/>
          <w:color w:val="000000"/>
          <w:sz w:val="24"/>
          <w:szCs w:val="24"/>
        </w:rPr>
      </w:pPr>
    </w:p>
    <w:p w:rsidR="00142531" w:rsidRPr="00C56061" w:rsidRDefault="00142531" w:rsidP="00C56061">
      <w:pPr>
        <w:keepNext/>
        <w:spacing w:after="0" w:line="240" w:lineRule="auto"/>
        <w:ind w:left="710"/>
        <w:jc w:val="center"/>
        <w:rPr>
          <w:rFonts w:ascii="Times New Roman" w:hAnsi="Times New Roman" w:cs="Times New Roman"/>
          <w:b/>
          <w:bCs/>
          <w:color w:val="000000"/>
          <w:sz w:val="24"/>
          <w:szCs w:val="24"/>
        </w:rPr>
      </w:pPr>
      <w:r w:rsidRPr="00C56061">
        <w:rPr>
          <w:rFonts w:ascii="Times New Roman" w:hAnsi="Times New Roman" w:cs="Times New Roman"/>
          <w:b/>
          <w:bCs/>
          <w:color w:val="000000"/>
          <w:sz w:val="24"/>
          <w:szCs w:val="24"/>
        </w:rPr>
        <w:t>1</w:t>
      </w:r>
      <w:r w:rsidR="00FB55AF" w:rsidRPr="00C56061">
        <w:rPr>
          <w:rFonts w:ascii="Times New Roman" w:hAnsi="Times New Roman" w:cs="Times New Roman"/>
          <w:b/>
          <w:bCs/>
          <w:color w:val="000000"/>
          <w:sz w:val="24"/>
          <w:szCs w:val="24"/>
        </w:rPr>
        <w:t>0</w:t>
      </w:r>
      <w:r w:rsidRPr="00C56061">
        <w:rPr>
          <w:rFonts w:ascii="Times New Roman" w:hAnsi="Times New Roman" w:cs="Times New Roman"/>
          <w:b/>
          <w:bCs/>
          <w:color w:val="000000"/>
          <w:sz w:val="24"/>
          <w:szCs w:val="24"/>
        </w:rPr>
        <w:t>. Порядок изменения и расторжения Контракта</w:t>
      </w:r>
    </w:p>
    <w:p w:rsidR="00142531" w:rsidRPr="00C56061" w:rsidRDefault="00142531" w:rsidP="000E0963">
      <w:pPr>
        <w:pStyle w:val="ConsPlusNormal"/>
        <w:tabs>
          <w:tab w:val="left" w:pos="2410"/>
        </w:tabs>
        <w:ind w:firstLine="567"/>
        <w:contextualSpacing/>
        <w:jc w:val="both"/>
        <w:rPr>
          <w:rFonts w:ascii="Times New Roman" w:hAnsi="Times New Roman"/>
          <w:sz w:val="24"/>
          <w:szCs w:val="24"/>
        </w:rPr>
      </w:pPr>
      <w:r w:rsidRPr="00C56061">
        <w:rPr>
          <w:rFonts w:ascii="Times New Roman" w:hAnsi="Times New Roman"/>
          <w:sz w:val="24"/>
          <w:szCs w:val="24"/>
        </w:rPr>
        <w:t>1</w:t>
      </w:r>
      <w:r w:rsidR="000B62B3" w:rsidRPr="00C56061">
        <w:rPr>
          <w:rFonts w:ascii="Times New Roman" w:hAnsi="Times New Roman"/>
          <w:sz w:val="24"/>
          <w:szCs w:val="24"/>
        </w:rPr>
        <w:t>0</w:t>
      </w:r>
      <w:r w:rsidRPr="00C56061">
        <w:rPr>
          <w:rFonts w:ascii="Times New Roman" w:hAnsi="Times New Roman"/>
          <w:sz w:val="24"/>
          <w:szCs w:val="24"/>
        </w:rPr>
        <w:t>.1. При заключении и исполнении Контракта изменение его существенных условий не допускается, за исключением случаев, предусмотренных Законом № 44-ФЗ.</w:t>
      </w:r>
    </w:p>
    <w:p w:rsidR="00142531" w:rsidRPr="00C56061" w:rsidRDefault="00142531" w:rsidP="000E0963">
      <w:pPr>
        <w:pStyle w:val="ConsPlusNormal"/>
        <w:tabs>
          <w:tab w:val="left" w:pos="2410"/>
        </w:tabs>
        <w:ind w:firstLine="567"/>
        <w:contextualSpacing/>
        <w:jc w:val="both"/>
        <w:rPr>
          <w:rFonts w:ascii="Times New Roman" w:hAnsi="Times New Roman"/>
          <w:sz w:val="24"/>
          <w:szCs w:val="24"/>
        </w:rPr>
      </w:pPr>
      <w:r w:rsidRPr="00C56061">
        <w:rPr>
          <w:rFonts w:ascii="Times New Roman" w:hAnsi="Times New Roman"/>
          <w:sz w:val="24"/>
          <w:szCs w:val="24"/>
        </w:rPr>
        <w:t>Изменение условий Контракта допускается в порядке, по основаниям и в соответствии с действующим законодательством и Контрактом.</w:t>
      </w:r>
    </w:p>
    <w:p w:rsidR="00142531" w:rsidRPr="00C56061" w:rsidRDefault="000B62B3" w:rsidP="000E0963">
      <w:pPr>
        <w:tabs>
          <w:tab w:val="left" w:pos="2410"/>
        </w:tabs>
        <w:spacing w:after="0" w:line="240" w:lineRule="auto"/>
        <w:ind w:firstLine="567"/>
        <w:contextualSpacing/>
        <w:jc w:val="both"/>
        <w:rPr>
          <w:rFonts w:ascii="Times New Roman" w:hAnsi="Times New Roman" w:cs="Times New Roman"/>
          <w:sz w:val="24"/>
          <w:szCs w:val="24"/>
        </w:rPr>
      </w:pPr>
      <w:r w:rsidRPr="00C56061">
        <w:rPr>
          <w:rFonts w:ascii="Times New Roman" w:hAnsi="Times New Roman" w:cs="Times New Roman"/>
          <w:sz w:val="24"/>
          <w:szCs w:val="24"/>
        </w:rPr>
        <w:t>10</w:t>
      </w:r>
      <w:r w:rsidR="00142531" w:rsidRPr="00C56061">
        <w:rPr>
          <w:rFonts w:ascii="Times New Roman" w:hAnsi="Times New Roman" w:cs="Times New Roman"/>
          <w:sz w:val="24"/>
          <w:szCs w:val="24"/>
        </w:rPr>
        <w:t>.2. Цена Контракта или порядок ее определения не могут быть изменены в одностороннем порядке.</w:t>
      </w:r>
    </w:p>
    <w:p w:rsidR="00142531" w:rsidRPr="00C56061" w:rsidRDefault="000B62B3" w:rsidP="000E0963">
      <w:pPr>
        <w:tabs>
          <w:tab w:val="left" w:pos="2410"/>
        </w:tabs>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10</w:t>
      </w:r>
      <w:r w:rsidR="00142531" w:rsidRPr="00C56061">
        <w:rPr>
          <w:rFonts w:ascii="Times New Roman" w:hAnsi="Times New Roman" w:cs="Times New Roman"/>
          <w:sz w:val="24"/>
          <w:szCs w:val="24"/>
        </w:rPr>
        <w:t xml:space="preserve">.2.1. Заказчик по согласованию с Поставщиком в ходе исполнения Контракта вправе снизить цену Контракта, указанную в пункте </w:t>
      </w:r>
      <w:r w:rsidR="00142531" w:rsidRPr="0042675B">
        <w:rPr>
          <w:rFonts w:ascii="Times New Roman" w:hAnsi="Times New Roman" w:cs="Times New Roman"/>
          <w:sz w:val="24"/>
          <w:szCs w:val="24"/>
        </w:rPr>
        <w:t>3.1 Контракта</w:t>
      </w:r>
      <w:r w:rsidR="00142531" w:rsidRPr="00C56061">
        <w:rPr>
          <w:rFonts w:ascii="Times New Roman" w:hAnsi="Times New Roman" w:cs="Times New Roman"/>
          <w:sz w:val="24"/>
          <w:szCs w:val="24"/>
        </w:rPr>
        <w:t>, без изменения предусмотренного Контрактом количества, качества поставляемого товара и иных условий Контракта.</w:t>
      </w:r>
    </w:p>
    <w:p w:rsidR="00142531" w:rsidRPr="00C56061" w:rsidRDefault="000B62B3" w:rsidP="000E0963">
      <w:pPr>
        <w:tabs>
          <w:tab w:val="left" w:pos="2410"/>
        </w:tabs>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10</w:t>
      </w:r>
      <w:r w:rsidR="00142531" w:rsidRPr="00C56061">
        <w:rPr>
          <w:rFonts w:ascii="Times New Roman" w:hAnsi="Times New Roman" w:cs="Times New Roman"/>
          <w:sz w:val="24"/>
          <w:szCs w:val="24"/>
        </w:rPr>
        <w:t>.2.2. Условия Контракта могут быть изменены в случае,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в соответствии с п. 1.2 ч.1 статьи 95 Закона № 44-ФЗ.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142531" w:rsidRPr="00C56061" w:rsidRDefault="000B62B3" w:rsidP="000E0963">
      <w:pPr>
        <w:tabs>
          <w:tab w:val="left" w:pos="2410"/>
        </w:tabs>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10</w:t>
      </w:r>
      <w:r w:rsidR="00142531" w:rsidRPr="00C56061">
        <w:rPr>
          <w:rFonts w:ascii="Times New Roman" w:hAnsi="Times New Roman" w:cs="Times New Roman"/>
          <w:sz w:val="24"/>
          <w:szCs w:val="24"/>
        </w:rPr>
        <w:t>.2.3. Заказчик вправе снизить цену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Товаров, предусмотренных Контрактом.</w:t>
      </w:r>
    </w:p>
    <w:p w:rsidR="00142531" w:rsidRPr="00C56061" w:rsidRDefault="000B62B3" w:rsidP="000E0963">
      <w:pPr>
        <w:pStyle w:val="ConsPlusNormal"/>
        <w:tabs>
          <w:tab w:val="left" w:pos="2410"/>
        </w:tabs>
        <w:ind w:firstLine="567"/>
        <w:contextualSpacing/>
        <w:jc w:val="both"/>
        <w:rPr>
          <w:rFonts w:ascii="Times New Roman" w:hAnsi="Times New Roman"/>
          <w:sz w:val="24"/>
          <w:szCs w:val="24"/>
        </w:rPr>
      </w:pPr>
      <w:r w:rsidRPr="00C56061">
        <w:rPr>
          <w:rFonts w:ascii="Times New Roman" w:hAnsi="Times New Roman"/>
          <w:sz w:val="24"/>
          <w:szCs w:val="24"/>
        </w:rPr>
        <w:t>10</w:t>
      </w:r>
      <w:r w:rsidR="00142531" w:rsidRPr="00C56061">
        <w:rPr>
          <w:rFonts w:ascii="Times New Roman" w:hAnsi="Times New Roman"/>
          <w:sz w:val="24"/>
          <w:szCs w:val="24"/>
        </w:rPr>
        <w:t xml:space="preserve">.3. Все изменения и дополнения к Контракту действительны лишь в том случае, если они совершены в письменной форме и подписаны Сторонами. Изменения и дополнения становятся неотъемлемой частью Контракта после их подписания обеими Сторонами. </w:t>
      </w:r>
    </w:p>
    <w:p w:rsidR="00142531" w:rsidRPr="00C56061" w:rsidRDefault="000B62B3" w:rsidP="000E0963">
      <w:pPr>
        <w:tabs>
          <w:tab w:val="left" w:pos="2410"/>
        </w:tabs>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10</w:t>
      </w:r>
      <w:r w:rsidR="00142531" w:rsidRPr="00C56061">
        <w:rPr>
          <w:rFonts w:ascii="Times New Roman" w:hAnsi="Times New Roman" w:cs="Times New Roman"/>
          <w:sz w:val="24"/>
          <w:szCs w:val="24"/>
        </w:rPr>
        <w:t>.4. Контракт может быть расторгнут:</w:t>
      </w:r>
    </w:p>
    <w:p w:rsidR="00142531" w:rsidRPr="00C56061" w:rsidRDefault="000B62B3" w:rsidP="000E0963">
      <w:pPr>
        <w:tabs>
          <w:tab w:val="left" w:pos="993"/>
          <w:tab w:val="left" w:pos="2410"/>
        </w:tabs>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10</w:t>
      </w:r>
      <w:r w:rsidR="00142531" w:rsidRPr="00C56061">
        <w:rPr>
          <w:rFonts w:ascii="Times New Roman" w:hAnsi="Times New Roman" w:cs="Times New Roman"/>
          <w:sz w:val="24"/>
          <w:szCs w:val="24"/>
        </w:rPr>
        <w:t xml:space="preserve">.4.1. По соглашению </w:t>
      </w:r>
      <w:r w:rsidR="00142531" w:rsidRPr="00C56061">
        <w:rPr>
          <w:rFonts w:ascii="Times New Roman" w:hAnsi="Times New Roman" w:cs="Times New Roman"/>
          <w:sz w:val="24"/>
          <w:szCs w:val="24"/>
          <w:lang w:val="en-US"/>
        </w:rPr>
        <w:t>C</w:t>
      </w:r>
      <w:r w:rsidR="00142531" w:rsidRPr="00C56061">
        <w:rPr>
          <w:rFonts w:ascii="Times New Roman" w:hAnsi="Times New Roman" w:cs="Times New Roman"/>
          <w:sz w:val="24"/>
          <w:szCs w:val="24"/>
        </w:rPr>
        <w:t>торон;</w:t>
      </w:r>
    </w:p>
    <w:p w:rsidR="00142531" w:rsidRPr="00C56061" w:rsidRDefault="000B62B3" w:rsidP="000E0963">
      <w:pPr>
        <w:tabs>
          <w:tab w:val="left" w:pos="993"/>
          <w:tab w:val="left" w:pos="2410"/>
        </w:tabs>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10</w:t>
      </w:r>
      <w:r w:rsidR="00142531" w:rsidRPr="00C56061">
        <w:rPr>
          <w:rFonts w:ascii="Times New Roman" w:hAnsi="Times New Roman" w:cs="Times New Roman"/>
          <w:sz w:val="24"/>
          <w:szCs w:val="24"/>
        </w:rPr>
        <w:t>.4.2. По решению суда в случае существенного нарушения Поставщиком условий Контракта, которым признается нарушение Поставщиком условий Контракта, влекущее для Заказчика такой ущерб, что Заказчик в значительной степени лишается того, на что был вправе рассчитывать при заключении Контракта.</w:t>
      </w:r>
    </w:p>
    <w:p w:rsidR="00142531" w:rsidRPr="00C56061" w:rsidRDefault="000B62B3" w:rsidP="000E0963">
      <w:pPr>
        <w:spacing w:after="0" w:line="240" w:lineRule="auto"/>
        <w:ind w:firstLine="567"/>
        <w:jc w:val="both"/>
        <w:rPr>
          <w:rFonts w:ascii="Times New Roman" w:hAnsi="Times New Roman" w:cs="Times New Roman"/>
          <w:i/>
          <w:sz w:val="24"/>
          <w:szCs w:val="24"/>
          <w:u w:val="single"/>
        </w:rPr>
      </w:pPr>
      <w:r w:rsidRPr="00C56061">
        <w:rPr>
          <w:rFonts w:ascii="Times New Roman" w:hAnsi="Times New Roman" w:cs="Times New Roman"/>
          <w:sz w:val="24"/>
          <w:szCs w:val="24"/>
        </w:rPr>
        <w:t>10</w:t>
      </w:r>
      <w:r w:rsidR="00142531" w:rsidRPr="00C56061">
        <w:rPr>
          <w:rFonts w:ascii="Times New Roman" w:hAnsi="Times New Roman" w:cs="Times New Roman"/>
          <w:sz w:val="24"/>
          <w:szCs w:val="24"/>
        </w:rPr>
        <w:t>.4.3. В случае одностороннего отказа стороны Контракта от исполнения Контракта в соответствии с гражданским законодательством, в том числе в связи с односторонним отказом Заказчика от исполнения Контракта в следующих случаях:</w:t>
      </w:r>
    </w:p>
    <w:p w:rsidR="00142531" w:rsidRPr="00C56061" w:rsidRDefault="00142531" w:rsidP="00C56061">
      <w:pPr>
        <w:tabs>
          <w:tab w:val="left" w:pos="993"/>
          <w:tab w:val="left" w:pos="2410"/>
        </w:tabs>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lastRenderedPageBreak/>
        <w:t xml:space="preserve"> - Поставщик нарушил срок передачи </w:t>
      </w:r>
      <w:r w:rsidR="006B488B">
        <w:rPr>
          <w:rFonts w:ascii="Times New Roman" w:hAnsi="Times New Roman" w:cs="Times New Roman"/>
          <w:sz w:val="24"/>
          <w:szCs w:val="24"/>
        </w:rPr>
        <w:t>Товара, указанный в пункте 4.2</w:t>
      </w:r>
      <w:r w:rsidRPr="00C56061">
        <w:rPr>
          <w:rFonts w:ascii="Times New Roman" w:hAnsi="Times New Roman" w:cs="Times New Roman"/>
          <w:sz w:val="24"/>
          <w:szCs w:val="24"/>
        </w:rPr>
        <w:t xml:space="preserve"> Контракта, более чем на 5 (пять) дней;</w:t>
      </w:r>
    </w:p>
    <w:p w:rsidR="00142531" w:rsidRPr="00C56061" w:rsidRDefault="00142531" w:rsidP="00C56061">
      <w:pPr>
        <w:tabs>
          <w:tab w:val="left" w:pos="2410"/>
        </w:tabs>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 xml:space="preserve"> - нарушение срока устранения выявленных Заказчиком при приемке недостатков Товара, установленного Заказчиком в соответствии с условиями Контракта, более чем на 3 (три) рабочих дня;</w:t>
      </w:r>
    </w:p>
    <w:p w:rsidR="00142531" w:rsidRPr="00C56061" w:rsidRDefault="00142531" w:rsidP="00C56061">
      <w:pPr>
        <w:tabs>
          <w:tab w:val="left" w:pos="2410"/>
        </w:tabs>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 xml:space="preserve"> - отказ или уклонение Поставщика от поставки Товара;</w:t>
      </w:r>
    </w:p>
    <w:p w:rsidR="00142531" w:rsidRPr="00C56061" w:rsidRDefault="00142531" w:rsidP="00C56061">
      <w:pPr>
        <w:tabs>
          <w:tab w:val="left" w:pos="1276"/>
          <w:tab w:val="left" w:pos="2410"/>
        </w:tabs>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b/>
          <w:sz w:val="24"/>
          <w:szCs w:val="24"/>
        </w:rPr>
        <w:t xml:space="preserve">- </w:t>
      </w:r>
      <w:r w:rsidRPr="00C56061">
        <w:rPr>
          <w:rFonts w:ascii="Times New Roman" w:hAnsi="Times New Roman" w:cs="Times New Roman"/>
          <w:sz w:val="24"/>
          <w:szCs w:val="24"/>
        </w:rPr>
        <w:t>в иных случаях, предусмотренных гражданским законодательством.</w:t>
      </w:r>
    </w:p>
    <w:p w:rsidR="00142531" w:rsidRPr="00C56061" w:rsidRDefault="000B62B3" w:rsidP="00C56061">
      <w:pPr>
        <w:pStyle w:val="ConsPlusNormal"/>
        <w:tabs>
          <w:tab w:val="left" w:pos="2410"/>
        </w:tabs>
        <w:ind w:firstLine="567"/>
        <w:contextualSpacing/>
        <w:jc w:val="both"/>
        <w:rPr>
          <w:rFonts w:ascii="Times New Roman" w:hAnsi="Times New Roman"/>
          <w:sz w:val="24"/>
          <w:szCs w:val="24"/>
        </w:rPr>
      </w:pPr>
      <w:r w:rsidRPr="00C56061">
        <w:rPr>
          <w:rFonts w:ascii="Times New Roman" w:hAnsi="Times New Roman"/>
          <w:sz w:val="24"/>
          <w:szCs w:val="24"/>
        </w:rPr>
        <w:t>10</w:t>
      </w:r>
      <w:r w:rsidR="00142531" w:rsidRPr="00C56061">
        <w:rPr>
          <w:rFonts w:ascii="Times New Roman" w:hAnsi="Times New Roman"/>
          <w:sz w:val="24"/>
          <w:szCs w:val="24"/>
        </w:rPr>
        <w:t>.</w:t>
      </w:r>
      <w:r w:rsidR="006530D8" w:rsidRPr="00C56061">
        <w:rPr>
          <w:rFonts w:ascii="Times New Roman" w:hAnsi="Times New Roman"/>
          <w:sz w:val="24"/>
          <w:szCs w:val="24"/>
        </w:rPr>
        <w:t>5</w:t>
      </w:r>
      <w:r w:rsidR="00142531" w:rsidRPr="00C56061">
        <w:rPr>
          <w:rFonts w:ascii="Times New Roman" w:hAnsi="Times New Roman"/>
          <w:sz w:val="24"/>
          <w:szCs w:val="24"/>
        </w:rPr>
        <w:t>. При расторжении Контракта по одностороннему решению Заказчика расчеты между сторонами за поставленный до расторжения Контракта Товар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rsidR="00142531" w:rsidRPr="00C56061" w:rsidRDefault="00142531" w:rsidP="00C56061">
      <w:pPr>
        <w:tabs>
          <w:tab w:val="left" w:pos="993"/>
          <w:tab w:val="left" w:pos="2410"/>
        </w:tabs>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1</w:t>
      </w:r>
      <w:r w:rsidR="000B62B3" w:rsidRPr="00C56061">
        <w:rPr>
          <w:rFonts w:ascii="Times New Roman" w:hAnsi="Times New Roman" w:cs="Times New Roman"/>
          <w:sz w:val="24"/>
          <w:szCs w:val="24"/>
        </w:rPr>
        <w:t>0</w:t>
      </w:r>
      <w:r w:rsidR="00BB2F82" w:rsidRPr="00C56061">
        <w:rPr>
          <w:rFonts w:ascii="Times New Roman" w:hAnsi="Times New Roman" w:cs="Times New Roman"/>
          <w:sz w:val="24"/>
          <w:szCs w:val="24"/>
        </w:rPr>
        <w:t>.6</w:t>
      </w:r>
      <w:r w:rsidRPr="00C56061">
        <w:rPr>
          <w:rFonts w:ascii="Times New Roman" w:hAnsi="Times New Roman" w:cs="Times New Roman"/>
          <w:sz w:val="24"/>
          <w:szCs w:val="24"/>
        </w:rPr>
        <w:t>. При расторжении Контракта по совместному решению Заказчика и Поставщика расчеты между Сторонами за поставленный до расторжения Контракта Товар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rsidR="00142531" w:rsidRPr="00C56061" w:rsidRDefault="000B62B3" w:rsidP="00C56061">
      <w:pPr>
        <w:tabs>
          <w:tab w:val="left" w:pos="993"/>
          <w:tab w:val="left" w:pos="2410"/>
        </w:tabs>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10</w:t>
      </w:r>
      <w:r w:rsidR="00BB2F82" w:rsidRPr="00C56061">
        <w:rPr>
          <w:rFonts w:ascii="Times New Roman" w:hAnsi="Times New Roman" w:cs="Times New Roman"/>
          <w:sz w:val="24"/>
          <w:szCs w:val="24"/>
        </w:rPr>
        <w:t>.7</w:t>
      </w:r>
      <w:r w:rsidR="00142531" w:rsidRPr="00C56061">
        <w:rPr>
          <w:rFonts w:ascii="Times New Roman" w:hAnsi="Times New Roman" w:cs="Times New Roman"/>
          <w:sz w:val="24"/>
          <w:szCs w:val="24"/>
        </w:rPr>
        <w:t xml:space="preserve">. </w:t>
      </w:r>
      <w:r w:rsidR="00142531" w:rsidRPr="00C56061">
        <w:rPr>
          <w:rFonts w:ascii="Times New Roman" w:hAnsi="Times New Roman" w:cs="Times New Roman"/>
          <w:color w:val="000000"/>
          <w:sz w:val="24"/>
          <w:szCs w:val="24"/>
          <w:shd w:val="clear" w:color="auto" w:fill="FFFFFF"/>
        </w:rPr>
        <w:t xml:space="preserve">При непредставлении </w:t>
      </w:r>
      <w:r w:rsidR="00142531" w:rsidRPr="00C56061">
        <w:rPr>
          <w:rFonts w:ascii="Times New Roman" w:hAnsi="Times New Roman" w:cs="Times New Roman"/>
          <w:sz w:val="24"/>
          <w:szCs w:val="24"/>
        </w:rPr>
        <w:t xml:space="preserve">Поставщиком </w:t>
      </w:r>
      <w:r w:rsidR="00142531" w:rsidRPr="00C56061">
        <w:rPr>
          <w:rFonts w:ascii="Times New Roman" w:hAnsi="Times New Roman" w:cs="Times New Roman"/>
          <w:color w:val="000000"/>
          <w:sz w:val="24"/>
          <w:szCs w:val="24"/>
          <w:shd w:val="clear" w:color="auto" w:fill="FFFFFF"/>
        </w:rPr>
        <w:t xml:space="preserve">возражений относительно акта сверки взаиморасчетов по истечении 3 (трех) календарных дней с даты его направления Заказчиком по электронной почте акт сверки взаиморасчетов считается доставленным </w:t>
      </w:r>
      <w:r w:rsidR="00142531" w:rsidRPr="00C56061">
        <w:rPr>
          <w:rFonts w:ascii="Times New Roman" w:hAnsi="Times New Roman" w:cs="Times New Roman"/>
          <w:sz w:val="24"/>
          <w:szCs w:val="24"/>
        </w:rPr>
        <w:t xml:space="preserve">Поставщику </w:t>
      </w:r>
      <w:r w:rsidR="00142531" w:rsidRPr="00C56061">
        <w:rPr>
          <w:rFonts w:ascii="Times New Roman" w:hAnsi="Times New Roman" w:cs="Times New Roman"/>
          <w:color w:val="000000"/>
          <w:sz w:val="24"/>
          <w:szCs w:val="24"/>
          <w:shd w:val="clear" w:color="auto" w:fill="FFFFFF"/>
        </w:rPr>
        <w:t>и подписанным им.</w:t>
      </w:r>
    </w:p>
    <w:p w:rsidR="00142531" w:rsidRPr="00C56061" w:rsidRDefault="00142531" w:rsidP="00C56061">
      <w:pPr>
        <w:tabs>
          <w:tab w:val="left" w:pos="2410"/>
        </w:tabs>
        <w:spacing w:after="0" w:line="240" w:lineRule="auto"/>
        <w:ind w:left="710"/>
        <w:contextualSpacing/>
        <w:jc w:val="center"/>
        <w:rPr>
          <w:rFonts w:ascii="Times New Roman" w:hAnsi="Times New Roman" w:cs="Times New Roman"/>
          <w:b/>
          <w:bCs/>
          <w:color w:val="000000"/>
          <w:sz w:val="24"/>
          <w:szCs w:val="24"/>
        </w:rPr>
      </w:pPr>
    </w:p>
    <w:p w:rsidR="00142531" w:rsidRPr="00C56061" w:rsidRDefault="00142531" w:rsidP="00C56061">
      <w:pPr>
        <w:spacing w:after="0" w:line="240" w:lineRule="auto"/>
        <w:ind w:left="710"/>
        <w:contextualSpacing/>
        <w:jc w:val="center"/>
        <w:rPr>
          <w:rFonts w:ascii="Times New Roman" w:hAnsi="Times New Roman" w:cs="Times New Roman"/>
          <w:b/>
          <w:bCs/>
          <w:color w:val="000000"/>
          <w:sz w:val="24"/>
          <w:szCs w:val="24"/>
        </w:rPr>
      </w:pPr>
      <w:r w:rsidRPr="00C56061">
        <w:rPr>
          <w:rFonts w:ascii="Times New Roman" w:hAnsi="Times New Roman" w:cs="Times New Roman"/>
          <w:b/>
          <w:bCs/>
          <w:color w:val="000000"/>
          <w:sz w:val="24"/>
          <w:szCs w:val="24"/>
        </w:rPr>
        <w:t>1</w:t>
      </w:r>
      <w:r w:rsidR="00BB2F82" w:rsidRPr="00C56061">
        <w:rPr>
          <w:rFonts w:ascii="Times New Roman" w:hAnsi="Times New Roman" w:cs="Times New Roman"/>
          <w:b/>
          <w:bCs/>
          <w:color w:val="000000"/>
          <w:sz w:val="24"/>
          <w:szCs w:val="24"/>
        </w:rPr>
        <w:t>1</w:t>
      </w:r>
      <w:r w:rsidRPr="00C56061">
        <w:rPr>
          <w:rFonts w:ascii="Times New Roman" w:hAnsi="Times New Roman" w:cs="Times New Roman"/>
          <w:b/>
          <w:bCs/>
          <w:color w:val="000000"/>
          <w:sz w:val="24"/>
          <w:szCs w:val="24"/>
        </w:rPr>
        <w:t>. Действие обстоятельств непреодолимой силы</w:t>
      </w:r>
    </w:p>
    <w:p w:rsidR="00142531" w:rsidRPr="00C56061" w:rsidRDefault="00142531" w:rsidP="00C56061">
      <w:pPr>
        <w:spacing w:after="0" w:line="240" w:lineRule="auto"/>
        <w:ind w:firstLine="709"/>
        <w:jc w:val="both"/>
        <w:rPr>
          <w:rFonts w:ascii="Times New Roman" w:hAnsi="Times New Roman" w:cs="Times New Roman"/>
          <w:sz w:val="24"/>
          <w:szCs w:val="24"/>
        </w:rPr>
      </w:pPr>
      <w:r w:rsidRPr="00C56061">
        <w:rPr>
          <w:rFonts w:ascii="Times New Roman" w:hAnsi="Times New Roman" w:cs="Times New Roman"/>
          <w:sz w:val="24"/>
          <w:szCs w:val="24"/>
        </w:rPr>
        <w:t>1</w:t>
      </w:r>
      <w:r w:rsidR="00BB2F82" w:rsidRPr="00C56061">
        <w:rPr>
          <w:rFonts w:ascii="Times New Roman" w:hAnsi="Times New Roman" w:cs="Times New Roman"/>
          <w:sz w:val="24"/>
          <w:szCs w:val="24"/>
        </w:rPr>
        <w:t>1</w:t>
      </w:r>
      <w:r w:rsidRPr="00C56061">
        <w:rPr>
          <w:rFonts w:ascii="Times New Roman" w:hAnsi="Times New Roman" w:cs="Times New Roman"/>
          <w:sz w:val="24"/>
          <w:szCs w:val="24"/>
        </w:rPr>
        <w:t xml:space="preserve">.1. Ни одна из Сторон не несет ответственности перед другой Стороной за неисполнение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rsidR="00142531" w:rsidRPr="00C56061" w:rsidRDefault="00BB2F82" w:rsidP="00C56061">
      <w:pPr>
        <w:spacing w:after="0" w:line="240" w:lineRule="auto"/>
        <w:ind w:firstLine="709"/>
        <w:jc w:val="both"/>
        <w:rPr>
          <w:rFonts w:ascii="Times New Roman" w:hAnsi="Times New Roman" w:cs="Times New Roman"/>
          <w:sz w:val="24"/>
          <w:szCs w:val="24"/>
        </w:rPr>
      </w:pPr>
      <w:r w:rsidRPr="00C56061">
        <w:rPr>
          <w:rFonts w:ascii="Times New Roman" w:hAnsi="Times New Roman" w:cs="Times New Roman"/>
          <w:sz w:val="24"/>
          <w:szCs w:val="24"/>
        </w:rPr>
        <w:t>11</w:t>
      </w:r>
      <w:r w:rsidR="00142531" w:rsidRPr="00C56061">
        <w:rPr>
          <w:rFonts w:ascii="Times New Roman" w:hAnsi="Times New Roman" w:cs="Times New Roman"/>
          <w:sz w:val="24"/>
          <w:szCs w:val="24"/>
        </w:rPr>
        <w:t>.2.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rsidR="00142531" w:rsidRPr="00C56061" w:rsidRDefault="00BB2F82" w:rsidP="00C56061">
      <w:pPr>
        <w:spacing w:after="0" w:line="240" w:lineRule="auto"/>
        <w:ind w:firstLine="709"/>
        <w:jc w:val="both"/>
        <w:rPr>
          <w:rFonts w:ascii="Times New Roman" w:hAnsi="Times New Roman" w:cs="Times New Roman"/>
          <w:sz w:val="24"/>
          <w:szCs w:val="24"/>
        </w:rPr>
      </w:pPr>
      <w:r w:rsidRPr="00C56061">
        <w:rPr>
          <w:rFonts w:ascii="Times New Roman" w:hAnsi="Times New Roman" w:cs="Times New Roman"/>
          <w:sz w:val="24"/>
          <w:szCs w:val="24"/>
        </w:rPr>
        <w:t>11</w:t>
      </w:r>
      <w:r w:rsidR="00142531" w:rsidRPr="00C56061">
        <w:rPr>
          <w:rFonts w:ascii="Times New Roman" w:hAnsi="Times New Roman" w:cs="Times New Roman"/>
          <w:sz w:val="24"/>
          <w:szCs w:val="24"/>
        </w:rPr>
        <w:t>.3.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rsidR="00142531" w:rsidRPr="00C56061" w:rsidRDefault="00BB2F82" w:rsidP="000E0963">
      <w:pPr>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11</w:t>
      </w:r>
      <w:r w:rsidR="00142531" w:rsidRPr="00C56061">
        <w:rPr>
          <w:rFonts w:ascii="Times New Roman" w:hAnsi="Times New Roman" w:cs="Times New Roman"/>
          <w:sz w:val="24"/>
          <w:szCs w:val="24"/>
        </w:rPr>
        <w:t>.4. Если обстоятельства непреодолимой силы действуют на протяжении 3 (трех) последовательных месяцев, Контракт может быть расторгнут в порядке, предусмотренном разделом 11 Контракта.</w:t>
      </w:r>
    </w:p>
    <w:p w:rsidR="00142531" w:rsidRPr="00C56061" w:rsidRDefault="00142531" w:rsidP="00C56061">
      <w:pPr>
        <w:spacing w:after="0" w:line="240" w:lineRule="auto"/>
        <w:ind w:firstLine="709"/>
        <w:rPr>
          <w:rFonts w:ascii="Times New Roman" w:hAnsi="Times New Roman" w:cs="Times New Roman"/>
          <w:b/>
          <w:bCs/>
          <w:color w:val="000000"/>
          <w:sz w:val="24"/>
          <w:szCs w:val="24"/>
        </w:rPr>
      </w:pPr>
    </w:p>
    <w:p w:rsidR="00142531" w:rsidRPr="00C56061" w:rsidRDefault="00142531" w:rsidP="00C56061">
      <w:pPr>
        <w:spacing w:after="0" w:line="240" w:lineRule="auto"/>
        <w:ind w:left="710"/>
        <w:contextualSpacing/>
        <w:jc w:val="center"/>
        <w:rPr>
          <w:rFonts w:ascii="Times New Roman" w:hAnsi="Times New Roman" w:cs="Times New Roman"/>
          <w:b/>
          <w:bCs/>
          <w:color w:val="000000"/>
          <w:sz w:val="24"/>
          <w:szCs w:val="24"/>
        </w:rPr>
      </w:pPr>
      <w:r w:rsidRPr="00C56061">
        <w:rPr>
          <w:rFonts w:ascii="Times New Roman" w:hAnsi="Times New Roman" w:cs="Times New Roman"/>
          <w:b/>
          <w:bCs/>
          <w:color w:val="000000"/>
          <w:sz w:val="24"/>
          <w:szCs w:val="24"/>
        </w:rPr>
        <w:t>1</w:t>
      </w:r>
      <w:r w:rsidR="00BB2F82" w:rsidRPr="00C56061">
        <w:rPr>
          <w:rFonts w:ascii="Times New Roman" w:hAnsi="Times New Roman" w:cs="Times New Roman"/>
          <w:b/>
          <w:bCs/>
          <w:color w:val="000000"/>
          <w:sz w:val="24"/>
          <w:szCs w:val="24"/>
        </w:rPr>
        <w:t>2</w:t>
      </w:r>
      <w:r w:rsidRPr="00C56061">
        <w:rPr>
          <w:rFonts w:ascii="Times New Roman" w:hAnsi="Times New Roman" w:cs="Times New Roman"/>
          <w:b/>
          <w:bCs/>
          <w:color w:val="000000"/>
          <w:sz w:val="24"/>
          <w:szCs w:val="24"/>
        </w:rPr>
        <w:t xml:space="preserve">. </w:t>
      </w:r>
      <w:r w:rsidRPr="00C56061">
        <w:rPr>
          <w:rFonts w:ascii="Times New Roman" w:hAnsi="Times New Roman" w:cs="Times New Roman"/>
          <w:b/>
          <w:sz w:val="24"/>
          <w:szCs w:val="24"/>
        </w:rPr>
        <w:t>Прочие условия</w:t>
      </w:r>
    </w:p>
    <w:p w:rsidR="00142531" w:rsidRPr="00C56061" w:rsidRDefault="00142531" w:rsidP="000E0963">
      <w:pPr>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1</w:t>
      </w:r>
      <w:r w:rsidR="00BB2F82" w:rsidRPr="00C56061">
        <w:rPr>
          <w:rFonts w:ascii="Times New Roman" w:hAnsi="Times New Roman" w:cs="Times New Roman"/>
          <w:sz w:val="24"/>
          <w:szCs w:val="24"/>
        </w:rPr>
        <w:t>2</w:t>
      </w:r>
      <w:r w:rsidRPr="00C56061">
        <w:rPr>
          <w:rFonts w:ascii="Times New Roman" w:hAnsi="Times New Roman" w:cs="Times New Roman"/>
          <w:sz w:val="24"/>
          <w:szCs w:val="24"/>
        </w:rPr>
        <w:t>.1.</w:t>
      </w:r>
      <w:r w:rsidRPr="00C56061">
        <w:rPr>
          <w:rFonts w:ascii="Times New Roman" w:hAnsi="Times New Roman" w:cs="Times New Roman"/>
          <w:sz w:val="24"/>
          <w:szCs w:val="24"/>
        </w:rPr>
        <w:tab/>
        <w:t>Все споры или разногласия, возникающие между Сторонами по Контракту или в связи с ним, разрешаются путем переговоров между ними.</w:t>
      </w:r>
    </w:p>
    <w:p w:rsidR="00142531" w:rsidRPr="00C56061" w:rsidRDefault="00BB2F82" w:rsidP="000E0963">
      <w:pPr>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12</w:t>
      </w:r>
      <w:r w:rsidR="00142531" w:rsidRPr="00C56061">
        <w:rPr>
          <w:rFonts w:ascii="Times New Roman" w:hAnsi="Times New Roman" w:cs="Times New Roman"/>
          <w:sz w:val="24"/>
          <w:szCs w:val="24"/>
        </w:rPr>
        <w:t>.2.</w:t>
      </w:r>
      <w:r w:rsidR="00142531" w:rsidRPr="00C56061">
        <w:rPr>
          <w:rFonts w:ascii="Times New Roman" w:hAnsi="Times New Roman" w:cs="Times New Roman"/>
          <w:sz w:val="24"/>
          <w:szCs w:val="24"/>
        </w:rPr>
        <w:tab/>
        <w:t xml:space="preserve">Для разрешения споров, связанных с нарушением Сторонами Контракта своих обязательств по Контракту либо иным образом вытекающих из Контракта, применяется обязательный претензионный порядок разрешения споров. Сторона, права которой нарушены, до обращения в суд обязана предъявить другой Стороне письменную претензию с изложением своих требований. </w:t>
      </w:r>
    </w:p>
    <w:p w:rsidR="00142531" w:rsidRPr="00C56061" w:rsidRDefault="00BB2F82" w:rsidP="000E0963">
      <w:pPr>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12</w:t>
      </w:r>
      <w:r w:rsidR="00142531" w:rsidRPr="00C56061">
        <w:rPr>
          <w:rFonts w:ascii="Times New Roman" w:hAnsi="Times New Roman" w:cs="Times New Roman"/>
          <w:sz w:val="24"/>
          <w:szCs w:val="24"/>
        </w:rPr>
        <w:t>.2.1. Срок рассмотрения претензии составляет 10 (десять) рабочих дней со дня ее получения. Если в указанный срок требования полностью не удовлетворены, Сторона, право которой нарушено, вправе обратиться с иском в суд. Споры между Сторонами разрешаются в Арбитражном суде г. Санкт-Петербурга и Ленинградской области.</w:t>
      </w:r>
    </w:p>
    <w:p w:rsidR="00142531" w:rsidRPr="00C56061" w:rsidRDefault="00142531" w:rsidP="000E0963">
      <w:pPr>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lastRenderedPageBreak/>
        <w:t>1</w:t>
      </w:r>
      <w:r w:rsidR="00BB2F82" w:rsidRPr="00C56061">
        <w:rPr>
          <w:rFonts w:ascii="Times New Roman" w:hAnsi="Times New Roman" w:cs="Times New Roman"/>
          <w:sz w:val="24"/>
          <w:szCs w:val="24"/>
        </w:rPr>
        <w:t>2</w:t>
      </w:r>
      <w:r w:rsidRPr="00C56061">
        <w:rPr>
          <w:rFonts w:ascii="Times New Roman" w:hAnsi="Times New Roman" w:cs="Times New Roman"/>
          <w:sz w:val="24"/>
          <w:szCs w:val="24"/>
        </w:rPr>
        <w:t xml:space="preserve">.3. Претензии и иные юридически значимые сообщения по Контракту могут быть отправлены Сторонами друг другу одним из указанных способов: </w:t>
      </w:r>
    </w:p>
    <w:p w:rsidR="00142531" w:rsidRPr="00C56061" w:rsidRDefault="00142531" w:rsidP="000E0963">
      <w:pPr>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1</w:t>
      </w:r>
      <w:r w:rsidR="00673353" w:rsidRPr="00C56061">
        <w:rPr>
          <w:rFonts w:ascii="Times New Roman" w:hAnsi="Times New Roman" w:cs="Times New Roman"/>
          <w:sz w:val="24"/>
          <w:szCs w:val="24"/>
        </w:rPr>
        <w:t>2</w:t>
      </w:r>
      <w:r w:rsidRPr="00C56061">
        <w:rPr>
          <w:rFonts w:ascii="Times New Roman" w:hAnsi="Times New Roman" w:cs="Times New Roman"/>
          <w:sz w:val="24"/>
          <w:szCs w:val="24"/>
        </w:rPr>
        <w:t>.3.1. По почте – заказным письмом с уведомлением о вручении или курьерской службой с доказательством его доставки адресату.</w:t>
      </w:r>
    </w:p>
    <w:p w:rsidR="00142531" w:rsidRPr="00C56061" w:rsidRDefault="00673353" w:rsidP="000E0963">
      <w:pPr>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12</w:t>
      </w:r>
      <w:r w:rsidR="00142531" w:rsidRPr="00C56061">
        <w:rPr>
          <w:rFonts w:ascii="Times New Roman" w:hAnsi="Times New Roman" w:cs="Times New Roman"/>
          <w:sz w:val="24"/>
          <w:szCs w:val="24"/>
        </w:rPr>
        <w:t>.3.2. Письмом на адрес электронной почты, указанной в разделе «Адреса и банковские реквизиты Сторон» Контракта (подтверждением такого направления является распечатанная бумажная версия отправленного сообщения (письмо считается полученным адресатом на следующий календарный день после отправки).</w:t>
      </w:r>
    </w:p>
    <w:p w:rsidR="00142531" w:rsidRPr="00C56061" w:rsidRDefault="00673353" w:rsidP="000E0963">
      <w:pPr>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12</w:t>
      </w:r>
      <w:r w:rsidR="00142531" w:rsidRPr="00C56061">
        <w:rPr>
          <w:rFonts w:ascii="Times New Roman" w:hAnsi="Times New Roman" w:cs="Times New Roman"/>
          <w:sz w:val="24"/>
          <w:szCs w:val="24"/>
        </w:rPr>
        <w:t xml:space="preserve">.3.3. Передача лично Стороне или его уполномоченному представителю под подпись либо по передаточному акту. </w:t>
      </w:r>
    </w:p>
    <w:p w:rsidR="00142531" w:rsidRPr="00C56061" w:rsidRDefault="00673353" w:rsidP="000E0963">
      <w:pPr>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12</w:t>
      </w:r>
      <w:r w:rsidR="00142531" w:rsidRPr="00C56061">
        <w:rPr>
          <w:rFonts w:ascii="Times New Roman" w:hAnsi="Times New Roman" w:cs="Times New Roman"/>
          <w:sz w:val="24"/>
          <w:szCs w:val="24"/>
        </w:rPr>
        <w:t xml:space="preserve">.4. Стороны признают юридическую силу за юридически значимыми сообщениями, полученными путем обмена скан-копиями по электронной почте, а также равенство юридической силы таких сообщений с оригиналами документов, оформленных на бумажных носителях. </w:t>
      </w:r>
    </w:p>
    <w:p w:rsidR="00142531" w:rsidRPr="00C56061" w:rsidRDefault="00673353" w:rsidP="000E0963">
      <w:pPr>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12</w:t>
      </w:r>
      <w:r w:rsidR="00142531" w:rsidRPr="00C56061">
        <w:rPr>
          <w:rFonts w:ascii="Times New Roman" w:hAnsi="Times New Roman" w:cs="Times New Roman"/>
          <w:sz w:val="24"/>
          <w:szCs w:val="24"/>
        </w:rPr>
        <w:t>.5. Стороны допускают предоставление скан-копий документов и иных юридически значимых сообщений, направленных и полученных в рамках Контракта по электронной почте, в качестве доказательств при разрешении споров. Стороны презюмируют, что именно Сторона, с чьего электронного почтового ящика направлено сообщение, его направила.</w:t>
      </w:r>
    </w:p>
    <w:p w:rsidR="00673353" w:rsidRPr="00C56061" w:rsidRDefault="00142531" w:rsidP="000E0963">
      <w:pPr>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1</w:t>
      </w:r>
      <w:r w:rsidR="004839DB" w:rsidRPr="00C56061">
        <w:rPr>
          <w:rFonts w:ascii="Times New Roman" w:hAnsi="Times New Roman" w:cs="Times New Roman"/>
          <w:sz w:val="24"/>
          <w:szCs w:val="24"/>
        </w:rPr>
        <w:t>2</w:t>
      </w:r>
      <w:r w:rsidRPr="00C56061">
        <w:rPr>
          <w:rFonts w:ascii="Times New Roman" w:hAnsi="Times New Roman" w:cs="Times New Roman"/>
          <w:sz w:val="24"/>
          <w:szCs w:val="24"/>
        </w:rPr>
        <w:t xml:space="preserve">.6. </w:t>
      </w:r>
      <w:r w:rsidR="00673353" w:rsidRPr="00C56061">
        <w:rPr>
          <w:rFonts w:ascii="Times New Roman" w:hAnsi="Times New Roman" w:cs="Times New Roman"/>
          <w:sz w:val="24"/>
          <w:szCs w:val="24"/>
        </w:rPr>
        <w:t>Контракт составлен в форме электронного документа, подписанного усиленными электронными подписями Сторон.</w:t>
      </w:r>
    </w:p>
    <w:p w:rsidR="00142531" w:rsidRPr="00C56061" w:rsidRDefault="004839DB" w:rsidP="000E0963">
      <w:pPr>
        <w:spacing w:after="0" w:line="240" w:lineRule="auto"/>
        <w:ind w:firstLine="567"/>
        <w:contextualSpacing/>
        <w:jc w:val="both"/>
        <w:rPr>
          <w:rFonts w:ascii="Times New Roman" w:hAnsi="Times New Roman" w:cs="Times New Roman"/>
          <w:sz w:val="24"/>
          <w:szCs w:val="24"/>
        </w:rPr>
      </w:pPr>
      <w:r w:rsidRPr="00C56061">
        <w:rPr>
          <w:rFonts w:ascii="Times New Roman" w:hAnsi="Times New Roman" w:cs="Times New Roman"/>
          <w:sz w:val="24"/>
          <w:szCs w:val="24"/>
        </w:rPr>
        <w:t>12</w:t>
      </w:r>
      <w:r w:rsidR="00142531" w:rsidRPr="00C56061">
        <w:rPr>
          <w:rFonts w:ascii="Times New Roman" w:hAnsi="Times New Roman" w:cs="Times New Roman"/>
          <w:sz w:val="24"/>
          <w:szCs w:val="24"/>
        </w:rPr>
        <w:t xml:space="preserve">.7. Вся переписка между Сторонами ведется по адресам, указанным в разделе </w:t>
      </w:r>
      <w:r w:rsidR="00142531" w:rsidRPr="00C56061">
        <w:rPr>
          <w:rFonts w:ascii="Times New Roman" w:hAnsi="Times New Roman" w:cs="Times New Roman"/>
          <w:color w:val="000000"/>
          <w:sz w:val="24"/>
          <w:szCs w:val="24"/>
          <w:shd w:val="clear" w:color="auto" w:fill="FFFFFF"/>
        </w:rPr>
        <w:t>«Адреса и банковские реквизиты Сторон»</w:t>
      </w:r>
      <w:r w:rsidR="00142531" w:rsidRPr="00C56061">
        <w:rPr>
          <w:rFonts w:ascii="Times New Roman" w:hAnsi="Times New Roman" w:cs="Times New Roman"/>
          <w:sz w:val="24"/>
          <w:szCs w:val="24"/>
        </w:rPr>
        <w:t xml:space="preserve"> Контракта. При этом направление уведомлений по адресам Сторон, указанным в разделе «Адреса и банковские реквизиты Сторон» Контракта, считается надлежащим уведомлением Сторон. Каждая из Сторон обязана незамедлительно известить другую Сторону об изменении своих почтовых и (или) банковских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rsidR="00142531" w:rsidRPr="00C56061" w:rsidRDefault="004839DB" w:rsidP="000E0963">
      <w:pPr>
        <w:autoSpaceDE w:val="0"/>
        <w:autoSpaceDN w:val="0"/>
        <w:spacing w:after="0" w:line="240" w:lineRule="auto"/>
        <w:ind w:firstLine="567"/>
        <w:jc w:val="both"/>
        <w:rPr>
          <w:rFonts w:ascii="Times New Roman" w:hAnsi="Times New Roman" w:cs="Times New Roman"/>
          <w:sz w:val="24"/>
          <w:szCs w:val="24"/>
        </w:rPr>
      </w:pPr>
      <w:r w:rsidRPr="00C56061">
        <w:rPr>
          <w:rFonts w:ascii="Times New Roman" w:hAnsi="Times New Roman" w:cs="Times New Roman"/>
          <w:sz w:val="24"/>
          <w:szCs w:val="24"/>
        </w:rPr>
        <w:t>12</w:t>
      </w:r>
      <w:r w:rsidR="00142531" w:rsidRPr="00C56061">
        <w:rPr>
          <w:rFonts w:ascii="Times New Roman" w:hAnsi="Times New Roman" w:cs="Times New Roman"/>
          <w:sz w:val="24"/>
          <w:szCs w:val="24"/>
        </w:rPr>
        <w:t xml:space="preserve">.8. </w:t>
      </w:r>
      <w:r w:rsidR="00142531" w:rsidRPr="00C56061">
        <w:rPr>
          <w:rFonts w:ascii="Times New Roman" w:hAnsi="Times New Roman" w:cs="Times New Roman"/>
          <w:sz w:val="24"/>
          <w:szCs w:val="24"/>
          <w:shd w:val="clear" w:color="auto" w:fill="FFFFFF"/>
        </w:rPr>
        <w:t>Стороны обязаны при</w:t>
      </w:r>
      <w:r w:rsidR="00142531" w:rsidRPr="00C56061">
        <w:rPr>
          <w:rFonts w:ascii="Times New Roman" w:hAnsi="Times New Roman" w:cs="Times New Roman"/>
          <w:color w:val="000000"/>
          <w:sz w:val="24"/>
          <w:szCs w:val="24"/>
          <w:shd w:val="clear" w:color="auto" w:fill="FFFFFF"/>
        </w:rPr>
        <w:t xml:space="preserve"> подписании Контракта в разделе «Адреса и банковские реквизиты Сторон» указать альтернативные способы отправки юридически значимых сообщений, или сообщить об этом Стороне после заключения Контракта посредством факсимильной связи, электронной почты или иным согласованным сторонами способом в течение 5 рабочих дней.</w:t>
      </w:r>
    </w:p>
    <w:p w:rsidR="00142531" w:rsidRPr="00C56061" w:rsidRDefault="00142531" w:rsidP="00C56061">
      <w:pPr>
        <w:pStyle w:val="ConsPlusNormal"/>
        <w:ind w:firstLine="540"/>
        <w:jc w:val="center"/>
        <w:rPr>
          <w:rFonts w:ascii="Times New Roman" w:hAnsi="Times New Roman"/>
          <w:b/>
          <w:sz w:val="24"/>
          <w:szCs w:val="24"/>
        </w:rPr>
      </w:pPr>
      <w:r w:rsidRPr="00C56061">
        <w:rPr>
          <w:rFonts w:ascii="Times New Roman" w:hAnsi="Times New Roman"/>
          <w:b/>
          <w:sz w:val="24"/>
          <w:szCs w:val="24"/>
        </w:rPr>
        <w:t>1</w:t>
      </w:r>
      <w:r w:rsidR="007B19B5" w:rsidRPr="00C56061">
        <w:rPr>
          <w:rFonts w:ascii="Times New Roman" w:hAnsi="Times New Roman"/>
          <w:b/>
          <w:sz w:val="24"/>
          <w:szCs w:val="24"/>
        </w:rPr>
        <w:t>3</w:t>
      </w:r>
      <w:r w:rsidRPr="00C56061">
        <w:rPr>
          <w:rFonts w:ascii="Times New Roman" w:hAnsi="Times New Roman"/>
          <w:b/>
          <w:sz w:val="24"/>
          <w:szCs w:val="24"/>
        </w:rPr>
        <w:t>. Антикоррупционная оговорка</w:t>
      </w:r>
    </w:p>
    <w:p w:rsidR="00142531" w:rsidRPr="00C56061" w:rsidRDefault="00142531" w:rsidP="00C56061">
      <w:pPr>
        <w:pStyle w:val="ab"/>
        <w:ind w:left="0" w:firstLine="567"/>
        <w:jc w:val="both"/>
        <w:rPr>
          <w:szCs w:val="24"/>
        </w:rPr>
      </w:pPr>
      <w:r w:rsidRPr="00C56061">
        <w:rPr>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42531" w:rsidRPr="00C56061" w:rsidRDefault="00142531" w:rsidP="00C56061">
      <w:pPr>
        <w:pStyle w:val="ab"/>
        <w:ind w:left="0" w:firstLine="567"/>
        <w:jc w:val="both"/>
        <w:rPr>
          <w:szCs w:val="24"/>
        </w:rPr>
      </w:pPr>
      <w:r w:rsidRPr="00C56061">
        <w:rPr>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42531" w:rsidRPr="00C56061" w:rsidRDefault="00142531" w:rsidP="00C56061">
      <w:pPr>
        <w:pStyle w:val="ab"/>
        <w:ind w:left="0" w:firstLine="567"/>
        <w:jc w:val="both"/>
        <w:rPr>
          <w:szCs w:val="24"/>
        </w:rPr>
      </w:pPr>
      <w:r w:rsidRPr="00C56061">
        <w:rPr>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42531" w:rsidRPr="00C56061" w:rsidRDefault="00142531" w:rsidP="00C56061">
      <w:pPr>
        <w:pStyle w:val="ab"/>
        <w:ind w:left="0" w:firstLine="567"/>
        <w:jc w:val="both"/>
        <w:rPr>
          <w:szCs w:val="24"/>
        </w:rPr>
      </w:pPr>
      <w:r w:rsidRPr="00C56061">
        <w:rPr>
          <w:szCs w:val="24"/>
        </w:rPr>
        <w:t>не совершать иных действий, нарушающих антикоррупционное законодательство Российской Федерации.</w:t>
      </w:r>
    </w:p>
    <w:p w:rsidR="00142531" w:rsidRDefault="00142531" w:rsidP="00142531">
      <w:pPr>
        <w:ind w:firstLine="709"/>
        <w:jc w:val="both"/>
        <w:rPr>
          <w:spacing w:val="-9"/>
        </w:rPr>
      </w:pPr>
    </w:p>
    <w:p w:rsidR="00142531" w:rsidRPr="007B19B5" w:rsidRDefault="00142531" w:rsidP="00142531">
      <w:pPr>
        <w:pStyle w:val="ab"/>
        <w:ind w:left="0" w:firstLine="567"/>
        <w:jc w:val="center"/>
        <w:rPr>
          <w:b/>
          <w:szCs w:val="24"/>
        </w:rPr>
      </w:pPr>
      <w:r w:rsidRPr="007B19B5">
        <w:rPr>
          <w:b/>
          <w:szCs w:val="24"/>
        </w:rPr>
        <w:t>1</w:t>
      </w:r>
      <w:r w:rsidR="007B19B5" w:rsidRPr="007B19B5">
        <w:rPr>
          <w:b/>
          <w:szCs w:val="24"/>
        </w:rPr>
        <w:t>4</w:t>
      </w:r>
      <w:r w:rsidRPr="007B19B5">
        <w:rPr>
          <w:b/>
          <w:szCs w:val="24"/>
        </w:rPr>
        <w:t>. Перечень приложений</w:t>
      </w:r>
    </w:p>
    <w:p w:rsidR="00142531" w:rsidRPr="007B19B5" w:rsidRDefault="007B19B5" w:rsidP="00586320">
      <w:pPr>
        <w:ind w:firstLine="567"/>
        <w:jc w:val="both"/>
        <w:rPr>
          <w:rFonts w:ascii="Times New Roman" w:hAnsi="Times New Roman" w:cs="Times New Roman"/>
          <w:spacing w:val="-9"/>
          <w:sz w:val="24"/>
          <w:szCs w:val="24"/>
        </w:rPr>
      </w:pPr>
      <w:r w:rsidRPr="007B19B5">
        <w:rPr>
          <w:rFonts w:ascii="Times New Roman" w:hAnsi="Times New Roman" w:cs="Times New Roman"/>
          <w:spacing w:val="-9"/>
          <w:sz w:val="24"/>
          <w:szCs w:val="24"/>
        </w:rPr>
        <w:t>14</w:t>
      </w:r>
      <w:r w:rsidR="00142531" w:rsidRPr="007B19B5">
        <w:rPr>
          <w:rFonts w:ascii="Times New Roman" w:hAnsi="Times New Roman" w:cs="Times New Roman"/>
          <w:spacing w:val="-9"/>
          <w:sz w:val="24"/>
          <w:szCs w:val="24"/>
        </w:rPr>
        <w:t>.1. Приложение № 1 – Спецификация</w:t>
      </w:r>
    </w:p>
    <w:p w:rsidR="00142531" w:rsidRPr="00675798" w:rsidRDefault="00142531" w:rsidP="00142531">
      <w:pPr>
        <w:pStyle w:val="ab"/>
        <w:ind w:left="927"/>
        <w:jc w:val="center"/>
        <w:rPr>
          <w:b/>
          <w:bCs/>
          <w:color w:val="000000"/>
          <w:szCs w:val="24"/>
        </w:rPr>
      </w:pPr>
      <w:r w:rsidRPr="00675798">
        <w:rPr>
          <w:b/>
          <w:bCs/>
          <w:color w:val="000000"/>
          <w:szCs w:val="24"/>
        </w:rPr>
        <w:lastRenderedPageBreak/>
        <w:t>1</w:t>
      </w:r>
      <w:r w:rsidR="0077606D">
        <w:rPr>
          <w:b/>
          <w:bCs/>
          <w:color w:val="000000"/>
          <w:szCs w:val="24"/>
        </w:rPr>
        <w:t>5</w:t>
      </w:r>
      <w:r w:rsidRPr="00675798">
        <w:rPr>
          <w:b/>
          <w:bCs/>
          <w:color w:val="000000"/>
          <w:szCs w:val="24"/>
        </w:rPr>
        <w:t>. Адреса и банковские реквизиты Сторон</w:t>
      </w:r>
    </w:p>
    <w:p w:rsidR="00142531" w:rsidRPr="00675798" w:rsidRDefault="00142531" w:rsidP="00142531">
      <w:pPr>
        <w:pStyle w:val="ab"/>
        <w:ind w:left="927"/>
        <w:jc w:val="center"/>
        <w:rPr>
          <w:b/>
          <w:bCs/>
          <w:color w:val="000000"/>
          <w:szCs w:val="24"/>
        </w:rPr>
      </w:pPr>
    </w:p>
    <w:tbl>
      <w:tblPr>
        <w:tblW w:w="9890" w:type="dxa"/>
        <w:tblLayout w:type="fixed"/>
        <w:tblLook w:val="0000" w:firstRow="0" w:lastRow="0" w:firstColumn="0" w:lastColumn="0" w:noHBand="0" w:noVBand="0"/>
      </w:tblPr>
      <w:tblGrid>
        <w:gridCol w:w="2235"/>
        <w:gridCol w:w="7655"/>
      </w:tblGrid>
      <w:tr w:rsidR="00142531" w:rsidRPr="00675798" w:rsidTr="00EB76BA">
        <w:trPr>
          <w:trHeight w:val="1150"/>
        </w:trPr>
        <w:tc>
          <w:tcPr>
            <w:tcW w:w="2235" w:type="dxa"/>
            <w:tcBorders>
              <w:top w:val="nil"/>
              <w:left w:val="nil"/>
              <w:bottom w:val="nil"/>
              <w:right w:val="nil"/>
            </w:tcBorders>
          </w:tcPr>
          <w:p w:rsidR="00142531" w:rsidRPr="00675798" w:rsidRDefault="00142531" w:rsidP="00EB76BA">
            <w:pPr>
              <w:jc w:val="both"/>
              <w:rPr>
                <w:rFonts w:ascii="Times New Roman" w:hAnsi="Times New Roman" w:cs="Times New Roman"/>
                <w:b/>
                <w:bCs/>
                <w:caps/>
                <w:sz w:val="24"/>
                <w:szCs w:val="24"/>
              </w:rPr>
            </w:pPr>
            <w:r w:rsidRPr="00675798">
              <w:rPr>
                <w:rFonts w:ascii="Times New Roman" w:hAnsi="Times New Roman" w:cs="Times New Roman"/>
                <w:b/>
                <w:bCs/>
                <w:caps/>
                <w:sz w:val="24"/>
                <w:szCs w:val="24"/>
              </w:rPr>
              <w:t>Заказчик:</w:t>
            </w:r>
          </w:p>
        </w:tc>
        <w:tc>
          <w:tcPr>
            <w:tcW w:w="7655" w:type="dxa"/>
            <w:tcBorders>
              <w:top w:val="nil"/>
              <w:left w:val="nil"/>
              <w:bottom w:val="nil"/>
              <w:right w:val="nil"/>
            </w:tcBorders>
          </w:tcPr>
          <w:p w:rsidR="00142531" w:rsidRPr="00675798" w:rsidRDefault="00142531" w:rsidP="00EB76BA">
            <w:pPr>
              <w:jc w:val="both"/>
              <w:rPr>
                <w:rFonts w:ascii="Times New Roman" w:hAnsi="Times New Roman" w:cs="Times New Roman"/>
                <w:b/>
                <w:sz w:val="24"/>
                <w:szCs w:val="24"/>
              </w:rPr>
            </w:pPr>
            <w:r w:rsidRPr="00675798">
              <w:rPr>
                <w:rFonts w:ascii="Times New Roman" w:hAnsi="Times New Roman" w:cs="Times New Roman"/>
                <w:b/>
                <w:sz w:val="24"/>
                <w:szCs w:val="24"/>
              </w:rPr>
              <w:t>Санкт-Петербургское государственное казенное учреждение «Агентство внешнего транспорта»</w:t>
            </w:r>
          </w:p>
          <w:p w:rsidR="00142531" w:rsidRPr="00675798" w:rsidRDefault="00142531" w:rsidP="00EB76BA">
            <w:pPr>
              <w:pStyle w:val="ConsPlusNormal"/>
              <w:ind w:firstLine="0"/>
              <w:rPr>
                <w:rFonts w:ascii="Times New Roman" w:hAnsi="Times New Roman"/>
                <w:sz w:val="24"/>
                <w:szCs w:val="24"/>
              </w:rPr>
            </w:pPr>
            <w:r w:rsidRPr="00675798">
              <w:rPr>
                <w:rFonts w:ascii="Times New Roman" w:hAnsi="Times New Roman"/>
                <w:sz w:val="24"/>
                <w:szCs w:val="24"/>
              </w:rPr>
              <w:t xml:space="preserve">Юридический адрес :190000, Санкт-Петербург, ул. Белинского 13, литера А </w:t>
            </w:r>
          </w:p>
          <w:p w:rsidR="00142531" w:rsidRPr="00675798" w:rsidRDefault="00142531" w:rsidP="00EB76BA">
            <w:pPr>
              <w:pStyle w:val="ConsPlusNormal"/>
              <w:ind w:firstLine="0"/>
              <w:rPr>
                <w:rFonts w:ascii="Times New Roman" w:hAnsi="Times New Roman"/>
                <w:sz w:val="24"/>
                <w:szCs w:val="24"/>
              </w:rPr>
            </w:pPr>
            <w:r w:rsidRPr="00675798">
              <w:rPr>
                <w:rFonts w:ascii="Times New Roman" w:hAnsi="Times New Roman"/>
                <w:sz w:val="24"/>
                <w:szCs w:val="24"/>
              </w:rPr>
              <w:t xml:space="preserve">Фактический адрес : 190000, Санкт-Петербург, ул.Белинского 13, литера А </w:t>
            </w:r>
          </w:p>
          <w:p w:rsidR="00142531" w:rsidRPr="00675798" w:rsidRDefault="00142531" w:rsidP="00EB76BA">
            <w:pPr>
              <w:pStyle w:val="ConsPlusNormal"/>
              <w:ind w:firstLine="0"/>
              <w:rPr>
                <w:rFonts w:ascii="Times New Roman" w:hAnsi="Times New Roman"/>
                <w:b/>
                <w:sz w:val="24"/>
                <w:szCs w:val="24"/>
              </w:rPr>
            </w:pPr>
            <w:r w:rsidRPr="00675798">
              <w:rPr>
                <w:rFonts w:ascii="Times New Roman" w:hAnsi="Times New Roman"/>
                <w:b/>
                <w:sz w:val="24"/>
                <w:szCs w:val="24"/>
              </w:rPr>
              <w:t>ИНН 7838444751, КПП 784101001</w:t>
            </w:r>
          </w:p>
          <w:p w:rsidR="00142531" w:rsidRPr="00675798" w:rsidRDefault="00142531" w:rsidP="00EB76BA">
            <w:pPr>
              <w:pStyle w:val="ConsPlusNormal"/>
              <w:ind w:firstLine="0"/>
              <w:rPr>
                <w:rFonts w:ascii="Times New Roman" w:hAnsi="Times New Roman"/>
                <w:sz w:val="24"/>
                <w:szCs w:val="24"/>
              </w:rPr>
            </w:pPr>
            <w:r w:rsidRPr="00675798">
              <w:rPr>
                <w:rFonts w:ascii="Times New Roman" w:hAnsi="Times New Roman"/>
                <w:sz w:val="24"/>
                <w:szCs w:val="24"/>
              </w:rPr>
              <w:t>л/с 0240003 на л/с 02722001250</w:t>
            </w:r>
          </w:p>
          <w:p w:rsidR="00142531" w:rsidRPr="00675798" w:rsidRDefault="00142531" w:rsidP="00EB76BA">
            <w:pPr>
              <w:pStyle w:val="ConsPlusNormal"/>
              <w:ind w:firstLine="0"/>
              <w:rPr>
                <w:rFonts w:ascii="Times New Roman" w:hAnsi="Times New Roman"/>
                <w:sz w:val="24"/>
                <w:szCs w:val="24"/>
              </w:rPr>
            </w:pPr>
            <w:r w:rsidRPr="00675798">
              <w:rPr>
                <w:rFonts w:ascii="Times New Roman" w:hAnsi="Times New Roman"/>
                <w:sz w:val="24"/>
                <w:szCs w:val="24"/>
              </w:rPr>
              <w:t>Комитет финансов Санкт-Петербурга СПб ГКУ «АВТ»</w:t>
            </w:r>
          </w:p>
          <w:p w:rsidR="00142531" w:rsidRPr="00675798" w:rsidRDefault="00142531" w:rsidP="00EB76BA">
            <w:pPr>
              <w:pStyle w:val="ConsPlusNormal"/>
              <w:ind w:firstLine="0"/>
              <w:rPr>
                <w:rFonts w:ascii="Times New Roman" w:hAnsi="Times New Roman"/>
                <w:sz w:val="24"/>
                <w:szCs w:val="24"/>
              </w:rPr>
            </w:pPr>
            <w:r w:rsidRPr="00675798">
              <w:rPr>
                <w:rFonts w:ascii="Times New Roman" w:hAnsi="Times New Roman"/>
                <w:b/>
                <w:sz w:val="24"/>
                <w:szCs w:val="24"/>
              </w:rPr>
              <w:t>Банк</w:t>
            </w:r>
            <w:r w:rsidRPr="00675798">
              <w:rPr>
                <w:rFonts w:ascii="Times New Roman" w:hAnsi="Times New Roman"/>
                <w:sz w:val="24"/>
                <w:szCs w:val="24"/>
              </w:rPr>
              <w:t xml:space="preserve">: Северо-Западное ГУ Банка России //УФК по г.Санкт-Петербургу, г.Санкт-Петербург </w:t>
            </w:r>
          </w:p>
          <w:p w:rsidR="00142531" w:rsidRPr="00675798" w:rsidRDefault="00142531" w:rsidP="00EB76BA">
            <w:pPr>
              <w:pStyle w:val="ConsPlusNormal"/>
              <w:ind w:firstLine="0"/>
              <w:rPr>
                <w:rFonts w:ascii="Times New Roman" w:hAnsi="Times New Roman"/>
                <w:sz w:val="24"/>
                <w:szCs w:val="24"/>
              </w:rPr>
            </w:pPr>
            <w:r w:rsidRPr="00675798">
              <w:rPr>
                <w:rFonts w:ascii="Times New Roman" w:hAnsi="Times New Roman"/>
                <w:b/>
                <w:sz w:val="24"/>
                <w:szCs w:val="24"/>
              </w:rPr>
              <w:t>БИК:</w:t>
            </w:r>
            <w:r w:rsidRPr="00675798">
              <w:rPr>
                <w:rFonts w:ascii="Times New Roman" w:hAnsi="Times New Roman"/>
                <w:sz w:val="24"/>
                <w:szCs w:val="24"/>
              </w:rPr>
              <w:t xml:space="preserve"> 014030106</w:t>
            </w:r>
          </w:p>
          <w:p w:rsidR="00142531" w:rsidRPr="00675798" w:rsidRDefault="00142531" w:rsidP="00EB76BA">
            <w:pPr>
              <w:pStyle w:val="ConsPlusNormal"/>
              <w:ind w:firstLine="0"/>
              <w:rPr>
                <w:rFonts w:ascii="Times New Roman" w:hAnsi="Times New Roman"/>
                <w:sz w:val="24"/>
                <w:szCs w:val="24"/>
              </w:rPr>
            </w:pPr>
            <w:r w:rsidRPr="00675798">
              <w:rPr>
                <w:rFonts w:ascii="Times New Roman" w:hAnsi="Times New Roman"/>
                <w:b/>
                <w:sz w:val="24"/>
                <w:szCs w:val="24"/>
              </w:rPr>
              <w:t>Корреспондентский счет</w:t>
            </w:r>
            <w:r w:rsidRPr="00675798">
              <w:rPr>
                <w:rFonts w:ascii="Times New Roman" w:hAnsi="Times New Roman"/>
                <w:sz w:val="24"/>
                <w:szCs w:val="24"/>
              </w:rPr>
              <w:t>: 40102810945370000005</w:t>
            </w:r>
          </w:p>
          <w:p w:rsidR="00142531" w:rsidRPr="00675798" w:rsidRDefault="00142531" w:rsidP="00EB76BA">
            <w:pPr>
              <w:pStyle w:val="ConsPlusNormal"/>
              <w:ind w:firstLine="0"/>
              <w:rPr>
                <w:rFonts w:ascii="Times New Roman" w:hAnsi="Times New Roman"/>
                <w:sz w:val="24"/>
                <w:szCs w:val="24"/>
              </w:rPr>
            </w:pPr>
            <w:r w:rsidRPr="00675798">
              <w:rPr>
                <w:rFonts w:ascii="Times New Roman" w:hAnsi="Times New Roman"/>
                <w:b/>
                <w:sz w:val="24"/>
                <w:szCs w:val="24"/>
              </w:rPr>
              <w:t>Номер счета</w:t>
            </w:r>
            <w:r w:rsidRPr="00675798">
              <w:rPr>
                <w:rFonts w:ascii="Times New Roman" w:hAnsi="Times New Roman"/>
                <w:sz w:val="24"/>
                <w:szCs w:val="24"/>
              </w:rPr>
              <w:t>: 03221643400000007200</w:t>
            </w:r>
          </w:p>
          <w:p w:rsidR="00142531" w:rsidRPr="00675798" w:rsidRDefault="00142531" w:rsidP="00EB76BA">
            <w:pPr>
              <w:pStyle w:val="ConsPlusNormal"/>
              <w:ind w:firstLine="0"/>
              <w:rPr>
                <w:rFonts w:ascii="Times New Roman" w:hAnsi="Times New Roman"/>
                <w:sz w:val="24"/>
                <w:szCs w:val="24"/>
              </w:rPr>
            </w:pPr>
            <w:r w:rsidRPr="00675798">
              <w:rPr>
                <w:rFonts w:ascii="Times New Roman" w:hAnsi="Times New Roman"/>
                <w:sz w:val="24"/>
                <w:szCs w:val="24"/>
              </w:rPr>
              <w:t>ОКТМО  40910000000</w:t>
            </w:r>
          </w:p>
          <w:p w:rsidR="00142531" w:rsidRPr="00675798" w:rsidRDefault="00142531" w:rsidP="00EB76BA">
            <w:pPr>
              <w:pStyle w:val="ConsPlusNormal"/>
              <w:ind w:firstLine="0"/>
              <w:rPr>
                <w:rFonts w:ascii="Times New Roman" w:hAnsi="Times New Roman"/>
                <w:sz w:val="24"/>
                <w:szCs w:val="24"/>
              </w:rPr>
            </w:pPr>
            <w:r w:rsidRPr="00675798">
              <w:rPr>
                <w:rFonts w:ascii="Times New Roman" w:hAnsi="Times New Roman"/>
                <w:sz w:val="24"/>
                <w:szCs w:val="24"/>
              </w:rPr>
              <w:t>ОГРН  1107847185038</w:t>
            </w:r>
          </w:p>
          <w:p w:rsidR="00142531" w:rsidRPr="00675798" w:rsidRDefault="00142531" w:rsidP="00EB76BA">
            <w:pPr>
              <w:pStyle w:val="ConsPlusNormal"/>
              <w:ind w:firstLine="0"/>
              <w:rPr>
                <w:rFonts w:ascii="Times New Roman" w:hAnsi="Times New Roman"/>
                <w:sz w:val="24"/>
                <w:szCs w:val="24"/>
              </w:rPr>
            </w:pPr>
            <w:r w:rsidRPr="00675798">
              <w:rPr>
                <w:rFonts w:ascii="Times New Roman" w:hAnsi="Times New Roman"/>
                <w:sz w:val="24"/>
                <w:szCs w:val="24"/>
              </w:rPr>
              <w:t>ОКПО 66034839</w:t>
            </w:r>
          </w:p>
          <w:p w:rsidR="00142531" w:rsidRPr="00675798" w:rsidRDefault="00142531" w:rsidP="00EB76BA">
            <w:pPr>
              <w:pStyle w:val="ConsPlusNormal"/>
              <w:ind w:firstLine="0"/>
              <w:rPr>
                <w:rFonts w:ascii="Times New Roman" w:hAnsi="Times New Roman"/>
                <w:color w:val="000000"/>
                <w:sz w:val="24"/>
                <w:szCs w:val="24"/>
              </w:rPr>
            </w:pPr>
            <w:r w:rsidRPr="00675798">
              <w:rPr>
                <w:rFonts w:ascii="Times New Roman" w:hAnsi="Times New Roman"/>
                <w:sz w:val="24"/>
                <w:szCs w:val="24"/>
              </w:rPr>
              <w:t>Тел./факс:  +7 (812) 576-07-70; 576-07-71</w:t>
            </w:r>
          </w:p>
        </w:tc>
      </w:tr>
      <w:tr w:rsidR="00142531" w:rsidRPr="00ED314E" w:rsidTr="00EB76BA">
        <w:tc>
          <w:tcPr>
            <w:tcW w:w="2235" w:type="dxa"/>
            <w:tcBorders>
              <w:top w:val="nil"/>
              <w:left w:val="nil"/>
              <w:bottom w:val="nil"/>
              <w:right w:val="nil"/>
            </w:tcBorders>
          </w:tcPr>
          <w:p w:rsidR="00142531" w:rsidRPr="00BB42DE" w:rsidRDefault="00142531" w:rsidP="00EB76BA">
            <w:pPr>
              <w:jc w:val="both"/>
              <w:rPr>
                <w:rFonts w:ascii="Times New Roman" w:hAnsi="Times New Roman" w:cs="Times New Roman"/>
                <w:b/>
                <w:bCs/>
                <w:caps/>
                <w:sz w:val="24"/>
                <w:szCs w:val="24"/>
              </w:rPr>
            </w:pPr>
          </w:p>
          <w:p w:rsidR="00142531" w:rsidRPr="00BB42DE" w:rsidRDefault="00142531" w:rsidP="00EB76BA">
            <w:pPr>
              <w:jc w:val="both"/>
              <w:rPr>
                <w:rFonts w:ascii="Times New Roman" w:hAnsi="Times New Roman" w:cs="Times New Roman"/>
                <w:b/>
                <w:bCs/>
                <w:caps/>
                <w:sz w:val="24"/>
                <w:szCs w:val="24"/>
              </w:rPr>
            </w:pPr>
          </w:p>
          <w:p w:rsidR="00142531" w:rsidRPr="00BB42DE" w:rsidRDefault="00142531" w:rsidP="00EB76BA">
            <w:pPr>
              <w:jc w:val="both"/>
              <w:rPr>
                <w:rFonts w:ascii="Times New Roman" w:hAnsi="Times New Roman" w:cs="Times New Roman"/>
                <w:b/>
                <w:bCs/>
                <w:caps/>
                <w:sz w:val="24"/>
                <w:szCs w:val="24"/>
              </w:rPr>
            </w:pPr>
          </w:p>
          <w:p w:rsidR="00142531" w:rsidRPr="00BB42DE" w:rsidRDefault="00142531" w:rsidP="00EB76BA">
            <w:pPr>
              <w:jc w:val="both"/>
              <w:rPr>
                <w:rFonts w:ascii="Times New Roman" w:hAnsi="Times New Roman" w:cs="Times New Roman"/>
                <w:b/>
                <w:bCs/>
                <w:caps/>
                <w:sz w:val="24"/>
                <w:szCs w:val="24"/>
              </w:rPr>
            </w:pPr>
            <w:r w:rsidRPr="00BB42DE">
              <w:rPr>
                <w:rFonts w:ascii="Times New Roman" w:hAnsi="Times New Roman" w:cs="Times New Roman"/>
                <w:b/>
                <w:bCs/>
                <w:caps/>
                <w:sz w:val="24"/>
                <w:szCs w:val="24"/>
              </w:rPr>
              <w:t>ПоставщиК:</w:t>
            </w:r>
          </w:p>
          <w:p w:rsidR="00142531" w:rsidRPr="00BB42DE" w:rsidRDefault="00142531" w:rsidP="00EB76BA">
            <w:pPr>
              <w:jc w:val="both"/>
              <w:rPr>
                <w:rFonts w:ascii="Times New Roman" w:hAnsi="Times New Roman" w:cs="Times New Roman"/>
                <w:b/>
                <w:bCs/>
                <w:caps/>
                <w:sz w:val="24"/>
                <w:szCs w:val="24"/>
              </w:rPr>
            </w:pPr>
          </w:p>
          <w:p w:rsidR="00142531" w:rsidRPr="00BB42DE" w:rsidRDefault="00142531" w:rsidP="00EB76BA">
            <w:pPr>
              <w:jc w:val="both"/>
              <w:rPr>
                <w:rFonts w:ascii="Times New Roman" w:hAnsi="Times New Roman" w:cs="Times New Roman"/>
                <w:b/>
                <w:bCs/>
                <w:caps/>
                <w:sz w:val="24"/>
                <w:szCs w:val="24"/>
              </w:rPr>
            </w:pPr>
          </w:p>
        </w:tc>
        <w:tc>
          <w:tcPr>
            <w:tcW w:w="7655" w:type="dxa"/>
            <w:tcBorders>
              <w:top w:val="nil"/>
              <w:left w:val="nil"/>
              <w:bottom w:val="nil"/>
              <w:right w:val="nil"/>
            </w:tcBorders>
          </w:tcPr>
          <w:p w:rsidR="00142531" w:rsidRPr="00BB42DE" w:rsidRDefault="00142531" w:rsidP="00675798">
            <w:pPr>
              <w:jc w:val="both"/>
              <w:rPr>
                <w:rFonts w:ascii="Times New Roman" w:hAnsi="Times New Roman" w:cs="Times New Roman"/>
                <w:color w:val="000000"/>
                <w:sz w:val="24"/>
                <w:szCs w:val="24"/>
                <w:lang w:val="en-US"/>
              </w:rPr>
            </w:pPr>
            <w:r w:rsidRPr="00BB42DE">
              <w:rPr>
                <w:rFonts w:ascii="Times New Roman" w:hAnsi="Times New Roman" w:cs="Times New Roman"/>
                <w:color w:val="000000"/>
                <w:sz w:val="24"/>
                <w:szCs w:val="24"/>
                <w:lang w:val="en-US"/>
              </w:rPr>
              <w:t>E-mail:</w:t>
            </w:r>
            <w:r w:rsidR="00675798" w:rsidRPr="00BB42DE">
              <w:rPr>
                <w:rFonts w:ascii="Times New Roman" w:hAnsi="Times New Roman" w:cs="Times New Roman"/>
                <w:color w:val="000000"/>
                <w:sz w:val="24"/>
                <w:szCs w:val="24"/>
                <w:lang w:val="en-US"/>
              </w:rPr>
              <w:t xml:space="preserve"> </w:t>
            </w:r>
            <w:r w:rsidR="00BB42DE" w:rsidRPr="00BB42DE">
              <w:rPr>
                <w:rFonts w:ascii="Times New Roman" w:hAnsi="Times New Roman" w:cs="Times New Roman"/>
                <w:color w:val="000000"/>
                <w:sz w:val="24"/>
                <w:szCs w:val="24"/>
                <w:lang w:val="en-US"/>
              </w:rPr>
              <w:t>info@avt.spb.ru</w:t>
            </w:r>
            <w:r w:rsidR="00675798" w:rsidRPr="00BB42DE">
              <w:rPr>
                <w:rFonts w:ascii="Times New Roman" w:hAnsi="Times New Roman" w:cs="Times New Roman"/>
                <w:color w:val="000000"/>
                <w:sz w:val="24"/>
                <w:szCs w:val="24"/>
                <w:lang w:val="en-US"/>
              </w:rPr>
              <w:t xml:space="preserve"> </w:t>
            </w:r>
          </w:p>
        </w:tc>
      </w:tr>
    </w:tbl>
    <w:p w:rsidR="00142531" w:rsidRPr="00BB42DE" w:rsidRDefault="00142531" w:rsidP="00142531">
      <w:pPr>
        <w:pStyle w:val="a3"/>
        <w:contextualSpacing/>
        <w:rPr>
          <w:b/>
          <w:lang w:val="ru-RU"/>
        </w:rPr>
      </w:pPr>
      <w:r w:rsidRPr="00BB42DE">
        <w:rPr>
          <w:b/>
          <w:lang w:val="ru-RU"/>
        </w:rPr>
        <w:t>ЗАКАЗЧИК:</w:t>
      </w:r>
      <w:r w:rsidRPr="00BB42DE">
        <w:rPr>
          <w:b/>
          <w:lang w:val="ru-RU"/>
        </w:rPr>
        <w:tab/>
      </w:r>
      <w:r w:rsidRPr="00BB42DE">
        <w:rPr>
          <w:b/>
          <w:lang w:val="ru-RU"/>
        </w:rPr>
        <w:tab/>
      </w:r>
      <w:r w:rsidRPr="00BB42DE">
        <w:rPr>
          <w:b/>
          <w:lang w:val="ru-RU"/>
        </w:rPr>
        <w:tab/>
      </w:r>
      <w:r w:rsidRPr="00BB42DE">
        <w:rPr>
          <w:b/>
          <w:lang w:val="ru-RU"/>
        </w:rPr>
        <w:tab/>
      </w:r>
      <w:r w:rsidRPr="00BB42DE">
        <w:rPr>
          <w:b/>
          <w:lang w:val="ru-RU"/>
        </w:rPr>
        <w:tab/>
      </w:r>
      <w:r w:rsidRPr="00BB42DE">
        <w:rPr>
          <w:b/>
          <w:lang w:val="ru-RU"/>
        </w:rPr>
        <w:tab/>
        <w:t>ПОСТАВЩИК:</w:t>
      </w:r>
    </w:p>
    <w:p w:rsidR="00142531" w:rsidRPr="00BB42DE" w:rsidRDefault="00142531" w:rsidP="00142531">
      <w:pPr>
        <w:pStyle w:val="a3"/>
        <w:contextualSpacing/>
        <w:rPr>
          <w:b/>
          <w:lang w:val="ru-RU"/>
        </w:rPr>
      </w:pPr>
    </w:p>
    <w:p w:rsidR="00142531" w:rsidRPr="00BB42DE" w:rsidRDefault="00142531" w:rsidP="00142531">
      <w:pPr>
        <w:pStyle w:val="a3"/>
        <w:contextualSpacing/>
        <w:rPr>
          <w:b/>
          <w:lang w:val="ru-RU"/>
        </w:rPr>
      </w:pPr>
    </w:p>
    <w:p w:rsidR="00142531" w:rsidRPr="00BB42DE" w:rsidRDefault="00142531" w:rsidP="00142531">
      <w:pPr>
        <w:pStyle w:val="a3"/>
        <w:contextualSpacing/>
        <w:rPr>
          <w:b/>
          <w:lang w:val="ru-RU"/>
        </w:rPr>
      </w:pPr>
      <w:r w:rsidRPr="00BB42DE">
        <w:rPr>
          <w:b/>
          <w:lang w:val="ru-RU"/>
        </w:rPr>
        <w:t>_________________/_____________/ _____________________/_________/</w:t>
      </w:r>
    </w:p>
    <w:p w:rsidR="00142531" w:rsidRPr="00BB42DE" w:rsidRDefault="00142531" w:rsidP="00142531">
      <w:pPr>
        <w:pStyle w:val="a3"/>
        <w:contextualSpacing/>
        <w:rPr>
          <w:bCs/>
          <w:lang w:val="ru-RU"/>
        </w:rPr>
        <w:sectPr w:rsidR="00142531" w:rsidRPr="00BB42DE" w:rsidSect="00EB76BA">
          <w:pgSz w:w="11906" w:h="16838"/>
          <w:pgMar w:top="1134" w:right="850" w:bottom="568" w:left="1701" w:header="708" w:footer="708" w:gutter="0"/>
          <w:cols w:space="708"/>
          <w:docGrid w:linePitch="360"/>
        </w:sectPr>
      </w:pPr>
      <w:r w:rsidRPr="00BB42DE">
        <w:rPr>
          <w:lang w:val="ru-RU"/>
        </w:rPr>
        <w:t>М.П.</w:t>
      </w:r>
      <w:r w:rsidRPr="00BB42DE">
        <w:rPr>
          <w:lang w:val="ru-RU"/>
        </w:rPr>
        <w:tab/>
      </w:r>
      <w:r w:rsidRPr="00BB42DE">
        <w:rPr>
          <w:lang w:val="ru-RU"/>
        </w:rPr>
        <w:tab/>
      </w:r>
      <w:r w:rsidRPr="00BB42DE">
        <w:rPr>
          <w:lang w:val="ru-RU"/>
        </w:rPr>
        <w:tab/>
      </w:r>
      <w:r w:rsidRPr="00BB42DE">
        <w:rPr>
          <w:lang w:val="ru-RU"/>
        </w:rPr>
        <w:tab/>
      </w:r>
      <w:r w:rsidRPr="00BB42DE">
        <w:rPr>
          <w:lang w:val="ru-RU"/>
        </w:rPr>
        <w:tab/>
      </w:r>
      <w:r w:rsidRPr="00BB42DE">
        <w:rPr>
          <w:lang w:val="ru-RU"/>
        </w:rPr>
        <w:tab/>
      </w:r>
      <w:r w:rsidRPr="00BB42DE">
        <w:rPr>
          <w:lang w:val="ru-RU"/>
        </w:rPr>
        <w:tab/>
        <w:t>М.П.</w:t>
      </w:r>
      <w:r w:rsidRPr="00BB42DE">
        <w:rPr>
          <w:i/>
          <w:lang w:val="ru-RU"/>
        </w:rPr>
        <w:t>(при наличии)</w:t>
      </w:r>
    </w:p>
    <w:p w:rsidR="009D3CAF" w:rsidRPr="005554E0" w:rsidRDefault="009D3CAF" w:rsidP="009D3CAF">
      <w:pPr>
        <w:jc w:val="right"/>
        <w:rPr>
          <w:rFonts w:ascii="Times New Roman" w:hAnsi="Times New Roman" w:cs="Times New Roman"/>
          <w:sz w:val="24"/>
          <w:szCs w:val="24"/>
        </w:rPr>
      </w:pPr>
      <w:r w:rsidRPr="005554E0">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№1</w:t>
      </w:r>
      <w:r w:rsidR="00B93A45">
        <w:rPr>
          <w:rFonts w:ascii="Times New Roman" w:hAnsi="Times New Roman" w:cs="Times New Roman"/>
          <w:sz w:val="24"/>
          <w:szCs w:val="24"/>
        </w:rPr>
        <w:t xml:space="preserve"> </w:t>
      </w:r>
      <w:r w:rsidRPr="005554E0">
        <w:rPr>
          <w:rFonts w:ascii="Times New Roman" w:hAnsi="Times New Roman" w:cs="Times New Roman"/>
          <w:sz w:val="24"/>
          <w:szCs w:val="24"/>
        </w:rPr>
        <w:t xml:space="preserve">к </w:t>
      </w:r>
      <w:r>
        <w:rPr>
          <w:rFonts w:ascii="Times New Roman" w:hAnsi="Times New Roman" w:cs="Times New Roman"/>
          <w:sz w:val="24"/>
          <w:szCs w:val="24"/>
        </w:rPr>
        <w:t>Контракту</w:t>
      </w:r>
    </w:p>
    <w:p w:rsidR="009D3CAF" w:rsidRPr="005554E0" w:rsidRDefault="009D3CAF" w:rsidP="009D3CAF">
      <w:pPr>
        <w:spacing w:after="0" w:line="240" w:lineRule="auto"/>
        <w:jc w:val="center"/>
        <w:rPr>
          <w:rFonts w:ascii="Times New Roman" w:hAnsi="Times New Roman" w:cs="Times New Roman"/>
          <w:b/>
          <w:sz w:val="20"/>
          <w:szCs w:val="20"/>
        </w:rPr>
      </w:pPr>
      <w:r w:rsidRPr="005554E0">
        <w:rPr>
          <w:rFonts w:ascii="Times New Roman" w:hAnsi="Times New Roman" w:cs="Times New Roman"/>
          <w:b/>
          <w:sz w:val="20"/>
          <w:szCs w:val="20"/>
        </w:rPr>
        <w:t>С</w:t>
      </w:r>
      <w:r>
        <w:rPr>
          <w:rFonts w:ascii="Times New Roman" w:hAnsi="Times New Roman" w:cs="Times New Roman"/>
          <w:b/>
          <w:sz w:val="20"/>
          <w:szCs w:val="20"/>
        </w:rPr>
        <w:t>ПЕЦИФИКАЦИЯ</w:t>
      </w:r>
    </w:p>
    <w:tbl>
      <w:tblPr>
        <w:tblW w:w="16169" w:type="dxa"/>
        <w:tblInd w:w="-176" w:type="dxa"/>
        <w:tblLayout w:type="fixed"/>
        <w:tblLook w:val="04A0" w:firstRow="1" w:lastRow="0" w:firstColumn="1" w:lastColumn="0" w:noHBand="0" w:noVBand="1"/>
      </w:tblPr>
      <w:tblGrid>
        <w:gridCol w:w="284"/>
        <w:gridCol w:w="219"/>
        <w:gridCol w:w="1724"/>
        <w:gridCol w:w="1559"/>
        <w:gridCol w:w="467"/>
        <w:gridCol w:w="696"/>
        <w:gridCol w:w="2748"/>
        <w:gridCol w:w="1615"/>
        <w:gridCol w:w="86"/>
        <w:gridCol w:w="1689"/>
        <w:gridCol w:w="688"/>
        <w:gridCol w:w="842"/>
        <w:gridCol w:w="1613"/>
        <w:gridCol w:w="1621"/>
        <w:gridCol w:w="318"/>
      </w:tblGrid>
      <w:tr w:rsidR="0045186E" w:rsidRPr="005554E0" w:rsidTr="0045186E">
        <w:trPr>
          <w:gridAfter w:val="1"/>
          <w:wAfter w:w="318" w:type="dxa"/>
          <w:trHeight w:val="1083"/>
        </w:trPr>
        <w:tc>
          <w:tcPr>
            <w:tcW w:w="503" w:type="dxa"/>
            <w:gridSpan w:val="2"/>
            <w:tcBorders>
              <w:top w:val="single" w:sz="8" w:space="0" w:color="auto"/>
              <w:left w:val="single" w:sz="8" w:space="0" w:color="auto"/>
              <w:bottom w:val="nil"/>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b/>
                <w:bCs/>
                <w:sz w:val="20"/>
                <w:szCs w:val="20"/>
              </w:rPr>
            </w:pPr>
            <w:r w:rsidRPr="005554E0">
              <w:rPr>
                <w:rFonts w:ascii="Times New Roman" w:hAnsi="Times New Roman" w:cs="Times New Roman"/>
                <w:b/>
                <w:bCs/>
                <w:sz w:val="20"/>
                <w:szCs w:val="20"/>
              </w:rPr>
              <w:t xml:space="preserve">№ </w:t>
            </w:r>
            <w:proofErr w:type="gramStart"/>
            <w:r w:rsidRPr="005554E0">
              <w:rPr>
                <w:rFonts w:ascii="Times New Roman" w:hAnsi="Times New Roman" w:cs="Times New Roman"/>
                <w:b/>
                <w:bCs/>
                <w:sz w:val="20"/>
                <w:szCs w:val="20"/>
              </w:rPr>
              <w:t>п</w:t>
            </w:r>
            <w:proofErr w:type="gramEnd"/>
            <w:r w:rsidRPr="005554E0">
              <w:rPr>
                <w:rFonts w:ascii="Times New Roman" w:hAnsi="Times New Roman" w:cs="Times New Roman"/>
                <w:b/>
                <w:bCs/>
                <w:sz w:val="20"/>
                <w:szCs w:val="20"/>
              </w:rPr>
              <w:t>/п</w:t>
            </w:r>
          </w:p>
        </w:tc>
        <w:tc>
          <w:tcPr>
            <w:tcW w:w="1724" w:type="dxa"/>
            <w:tcBorders>
              <w:top w:val="single" w:sz="8" w:space="0" w:color="auto"/>
              <w:left w:val="nil"/>
              <w:bottom w:val="nil"/>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b/>
                <w:bCs/>
                <w:sz w:val="20"/>
                <w:szCs w:val="20"/>
              </w:rPr>
            </w:pPr>
            <w:r w:rsidRPr="005554E0">
              <w:rPr>
                <w:rFonts w:ascii="Times New Roman" w:hAnsi="Times New Roman" w:cs="Times New Roman"/>
                <w:b/>
                <w:bCs/>
                <w:sz w:val="20"/>
                <w:szCs w:val="20"/>
              </w:rPr>
              <w:t>Наименование товара</w:t>
            </w:r>
          </w:p>
        </w:tc>
        <w:tc>
          <w:tcPr>
            <w:tcW w:w="1559" w:type="dxa"/>
            <w:tcBorders>
              <w:top w:val="single" w:sz="8" w:space="0" w:color="auto"/>
              <w:left w:val="nil"/>
              <w:bottom w:val="nil"/>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b/>
                <w:bCs/>
                <w:sz w:val="20"/>
                <w:szCs w:val="20"/>
              </w:rPr>
            </w:pPr>
            <w:r w:rsidRPr="005554E0">
              <w:rPr>
                <w:rFonts w:ascii="Times New Roman" w:hAnsi="Times New Roman" w:cs="Times New Roman"/>
                <w:b/>
                <w:bCs/>
                <w:sz w:val="20"/>
                <w:szCs w:val="20"/>
              </w:rPr>
              <w:t>ОКПД2 КТРУ ККН</w:t>
            </w:r>
          </w:p>
        </w:tc>
        <w:tc>
          <w:tcPr>
            <w:tcW w:w="467" w:type="dxa"/>
            <w:tcBorders>
              <w:top w:val="single" w:sz="8" w:space="0" w:color="auto"/>
              <w:left w:val="nil"/>
              <w:bottom w:val="nil"/>
              <w:right w:val="single" w:sz="4" w:space="0" w:color="auto"/>
            </w:tcBorders>
            <w:shd w:val="clear" w:color="auto" w:fill="auto"/>
            <w:textDirection w:val="btLr"/>
            <w:vAlign w:val="center"/>
            <w:hideMark/>
          </w:tcPr>
          <w:p w:rsidR="0045186E" w:rsidRPr="005554E0" w:rsidRDefault="0045186E" w:rsidP="00454331">
            <w:pPr>
              <w:spacing w:after="0" w:line="240" w:lineRule="auto"/>
              <w:jc w:val="center"/>
              <w:rPr>
                <w:rFonts w:ascii="Times New Roman" w:hAnsi="Times New Roman" w:cs="Times New Roman"/>
                <w:b/>
                <w:bCs/>
                <w:sz w:val="20"/>
                <w:szCs w:val="20"/>
              </w:rPr>
            </w:pPr>
            <w:r w:rsidRPr="005554E0">
              <w:rPr>
                <w:rFonts w:ascii="Times New Roman" w:hAnsi="Times New Roman" w:cs="Times New Roman"/>
                <w:b/>
                <w:bCs/>
                <w:sz w:val="20"/>
                <w:szCs w:val="20"/>
              </w:rPr>
              <w:t>Единица измерения</w:t>
            </w:r>
          </w:p>
        </w:tc>
        <w:tc>
          <w:tcPr>
            <w:tcW w:w="696" w:type="dxa"/>
            <w:tcBorders>
              <w:top w:val="single" w:sz="8" w:space="0" w:color="auto"/>
              <w:left w:val="nil"/>
              <w:bottom w:val="nil"/>
              <w:right w:val="single" w:sz="4" w:space="0" w:color="auto"/>
            </w:tcBorders>
            <w:shd w:val="clear" w:color="auto" w:fill="auto"/>
            <w:textDirection w:val="btLr"/>
            <w:vAlign w:val="center"/>
            <w:hideMark/>
          </w:tcPr>
          <w:p w:rsidR="0045186E" w:rsidRDefault="0045186E" w:rsidP="00454331">
            <w:pPr>
              <w:spacing w:after="0" w:line="240" w:lineRule="auto"/>
              <w:jc w:val="center"/>
              <w:rPr>
                <w:rFonts w:ascii="Times New Roman" w:hAnsi="Times New Roman" w:cs="Times New Roman"/>
                <w:b/>
                <w:bCs/>
                <w:sz w:val="20"/>
                <w:szCs w:val="20"/>
              </w:rPr>
            </w:pPr>
            <w:r w:rsidRPr="005554E0">
              <w:rPr>
                <w:rFonts w:ascii="Times New Roman" w:hAnsi="Times New Roman" w:cs="Times New Roman"/>
                <w:b/>
                <w:bCs/>
                <w:sz w:val="20"/>
                <w:szCs w:val="20"/>
              </w:rPr>
              <w:t xml:space="preserve">№ </w:t>
            </w:r>
            <w:r>
              <w:rPr>
                <w:rFonts w:ascii="Times New Roman" w:hAnsi="Times New Roman" w:cs="Times New Roman"/>
                <w:b/>
                <w:bCs/>
                <w:sz w:val="20"/>
                <w:szCs w:val="20"/>
              </w:rPr>
              <w:t>п/п</w:t>
            </w:r>
          </w:p>
          <w:p w:rsidR="0045186E" w:rsidRPr="005554E0" w:rsidRDefault="0045186E" w:rsidP="00454331">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хар-тики</w:t>
            </w:r>
          </w:p>
        </w:tc>
        <w:tc>
          <w:tcPr>
            <w:tcW w:w="2748" w:type="dxa"/>
            <w:tcBorders>
              <w:top w:val="single" w:sz="8" w:space="0" w:color="auto"/>
              <w:left w:val="nil"/>
              <w:bottom w:val="nil"/>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b/>
                <w:bCs/>
                <w:sz w:val="20"/>
                <w:szCs w:val="20"/>
              </w:rPr>
            </w:pPr>
            <w:r w:rsidRPr="005554E0">
              <w:rPr>
                <w:rFonts w:ascii="Times New Roman" w:hAnsi="Times New Roman" w:cs="Times New Roman"/>
                <w:b/>
                <w:bCs/>
                <w:sz w:val="20"/>
                <w:szCs w:val="20"/>
              </w:rPr>
              <w:t>Наименование характеристики</w:t>
            </w:r>
          </w:p>
        </w:tc>
        <w:tc>
          <w:tcPr>
            <w:tcW w:w="1701" w:type="dxa"/>
            <w:gridSpan w:val="2"/>
            <w:tcBorders>
              <w:top w:val="single" w:sz="8" w:space="0" w:color="auto"/>
              <w:left w:val="nil"/>
              <w:bottom w:val="nil"/>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b/>
                <w:bCs/>
                <w:sz w:val="20"/>
                <w:szCs w:val="20"/>
              </w:rPr>
            </w:pPr>
            <w:r w:rsidRPr="005554E0">
              <w:rPr>
                <w:rFonts w:ascii="Times New Roman" w:hAnsi="Times New Roman" w:cs="Times New Roman"/>
                <w:b/>
                <w:bCs/>
                <w:sz w:val="20"/>
                <w:szCs w:val="20"/>
              </w:rPr>
              <w:t>Значение характеристики</w:t>
            </w:r>
          </w:p>
        </w:tc>
        <w:tc>
          <w:tcPr>
            <w:tcW w:w="1689" w:type="dxa"/>
            <w:tcBorders>
              <w:top w:val="single" w:sz="8" w:space="0" w:color="auto"/>
              <w:left w:val="nil"/>
              <w:bottom w:val="nil"/>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b/>
                <w:bCs/>
                <w:sz w:val="20"/>
                <w:szCs w:val="20"/>
              </w:rPr>
            </w:pPr>
            <w:r w:rsidRPr="005554E0">
              <w:rPr>
                <w:rFonts w:ascii="Times New Roman" w:hAnsi="Times New Roman" w:cs="Times New Roman"/>
                <w:b/>
                <w:bCs/>
                <w:sz w:val="20"/>
                <w:szCs w:val="20"/>
              </w:rPr>
              <w:t>Единица измерения характеристики</w:t>
            </w:r>
          </w:p>
        </w:tc>
        <w:tc>
          <w:tcPr>
            <w:tcW w:w="688" w:type="dxa"/>
            <w:tcBorders>
              <w:top w:val="single" w:sz="8" w:space="0" w:color="auto"/>
              <w:left w:val="nil"/>
              <w:bottom w:val="nil"/>
              <w:right w:val="single" w:sz="4" w:space="0" w:color="auto"/>
            </w:tcBorders>
            <w:shd w:val="clear" w:color="auto" w:fill="auto"/>
            <w:textDirection w:val="btLr"/>
            <w:vAlign w:val="center"/>
            <w:hideMark/>
          </w:tcPr>
          <w:p w:rsidR="0045186E" w:rsidRPr="005554E0" w:rsidRDefault="0045186E" w:rsidP="00454331">
            <w:pPr>
              <w:spacing w:after="0" w:line="240" w:lineRule="auto"/>
              <w:jc w:val="center"/>
              <w:rPr>
                <w:rFonts w:ascii="Times New Roman" w:hAnsi="Times New Roman" w:cs="Times New Roman"/>
                <w:b/>
                <w:bCs/>
                <w:sz w:val="20"/>
                <w:szCs w:val="20"/>
              </w:rPr>
            </w:pPr>
            <w:r w:rsidRPr="005554E0">
              <w:rPr>
                <w:rFonts w:ascii="Times New Roman" w:hAnsi="Times New Roman" w:cs="Times New Roman"/>
                <w:b/>
                <w:bCs/>
                <w:sz w:val="20"/>
                <w:szCs w:val="20"/>
              </w:rPr>
              <w:t>Количество товара</w:t>
            </w:r>
          </w:p>
        </w:tc>
        <w:tc>
          <w:tcPr>
            <w:tcW w:w="842" w:type="dxa"/>
            <w:tcBorders>
              <w:top w:val="single" w:sz="8" w:space="0" w:color="auto"/>
              <w:left w:val="nil"/>
              <w:bottom w:val="nil"/>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Цена на единцу, руб.</w:t>
            </w:r>
          </w:p>
        </w:tc>
        <w:tc>
          <w:tcPr>
            <w:tcW w:w="1613" w:type="dxa"/>
            <w:tcBorders>
              <w:top w:val="single" w:sz="8" w:space="0" w:color="auto"/>
              <w:left w:val="nil"/>
              <w:bottom w:val="nil"/>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 xml:space="preserve">Стоимость, руб. </w:t>
            </w:r>
          </w:p>
        </w:tc>
        <w:tc>
          <w:tcPr>
            <w:tcW w:w="1621" w:type="dxa"/>
            <w:tcBorders>
              <w:top w:val="single" w:sz="8" w:space="0" w:color="auto"/>
              <w:left w:val="nil"/>
              <w:bottom w:val="nil"/>
              <w:right w:val="single" w:sz="4" w:space="0" w:color="auto"/>
            </w:tcBorders>
          </w:tcPr>
          <w:p w:rsidR="0045186E" w:rsidRPr="0045186E" w:rsidRDefault="0045186E" w:rsidP="00454331">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Страна происхождения товара</w:t>
            </w:r>
          </w:p>
        </w:tc>
      </w:tr>
      <w:tr w:rsidR="0045186E" w:rsidRPr="005554E0" w:rsidTr="0045186E">
        <w:trPr>
          <w:gridAfter w:val="1"/>
          <w:wAfter w:w="318" w:type="dxa"/>
          <w:trHeight w:val="315"/>
        </w:trPr>
        <w:tc>
          <w:tcPr>
            <w:tcW w:w="503"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b/>
                <w:bCs/>
                <w:sz w:val="20"/>
                <w:szCs w:val="20"/>
              </w:rPr>
            </w:pPr>
            <w:r w:rsidRPr="005554E0">
              <w:rPr>
                <w:rFonts w:ascii="Times New Roman" w:hAnsi="Times New Roman" w:cs="Times New Roman"/>
                <w:b/>
                <w:bCs/>
                <w:sz w:val="20"/>
                <w:szCs w:val="20"/>
              </w:rPr>
              <w:t>1</w:t>
            </w:r>
          </w:p>
        </w:tc>
        <w:tc>
          <w:tcPr>
            <w:tcW w:w="1724" w:type="dxa"/>
            <w:tcBorders>
              <w:top w:val="single" w:sz="8" w:space="0" w:color="auto"/>
              <w:left w:val="nil"/>
              <w:bottom w:val="single" w:sz="8"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b/>
                <w:bCs/>
                <w:sz w:val="20"/>
                <w:szCs w:val="20"/>
              </w:rPr>
            </w:pPr>
            <w:r w:rsidRPr="005554E0">
              <w:rPr>
                <w:rFonts w:ascii="Times New Roman" w:hAnsi="Times New Roman" w:cs="Times New Roman"/>
                <w:b/>
                <w:bCs/>
                <w:sz w:val="20"/>
                <w:szCs w:val="20"/>
              </w:rPr>
              <w:t>2</w:t>
            </w:r>
          </w:p>
        </w:tc>
        <w:tc>
          <w:tcPr>
            <w:tcW w:w="1559" w:type="dxa"/>
            <w:tcBorders>
              <w:top w:val="single" w:sz="8" w:space="0" w:color="auto"/>
              <w:left w:val="nil"/>
              <w:bottom w:val="single" w:sz="8"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b/>
                <w:bCs/>
                <w:sz w:val="20"/>
                <w:szCs w:val="20"/>
              </w:rPr>
            </w:pPr>
            <w:r w:rsidRPr="005554E0">
              <w:rPr>
                <w:rFonts w:ascii="Times New Roman" w:hAnsi="Times New Roman" w:cs="Times New Roman"/>
                <w:b/>
                <w:bCs/>
                <w:sz w:val="20"/>
                <w:szCs w:val="20"/>
              </w:rPr>
              <w:t>3</w:t>
            </w:r>
          </w:p>
        </w:tc>
        <w:tc>
          <w:tcPr>
            <w:tcW w:w="467" w:type="dxa"/>
            <w:tcBorders>
              <w:top w:val="single" w:sz="8" w:space="0" w:color="auto"/>
              <w:left w:val="nil"/>
              <w:bottom w:val="single" w:sz="8"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b/>
                <w:bCs/>
                <w:sz w:val="20"/>
                <w:szCs w:val="20"/>
              </w:rPr>
            </w:pPr>
            <w:r w:rsidRPr="005554E0">
              <w:rPr>
                <w:rFonts w:ascii="Times New Roman" w:hAnsi="Times New Roman" w:cs="Times New Roman"/>
                <w:b/>
                <w:bCs/>
                <w:sz w:val="20"/>
                <w:szCs w:val="20"/>
              </w:rPr>
              <w:t>4</w:t>
            </w:r>
          </w:p>
        </w:tc>
        <w:tc>
          <w:tcPr>
            <w:tcW w:w="696" w:type="dxa"/>
            <w:tcBorders>
              <w:top w:val="single" w:sz="8" w:space="0" w:color="auto"/>
              <w:left w:val="nil"/>
              <w:bottom w:val="single" w:sz="8"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b/>
                <w:bCs/>
                <w:sz w:val="20"/>
                <w:szCs w:val="20"/>
              </w:rPr>
            </w:pPr>
            <w:r w:rsidRPr="005554E0">
              <w:rPr>
                <w:rFonts w:ascii="Times New Roman" w:hAnsi="Times New Roman" w:cs="Times New Roman"/>
                <w:b/>
                <w:bCs/>
                <w:sz w:val="20"/>
                <w:szCs w:val="20"/>
              </w:rPr>
              <w:t>5</w:t>
            </w:r>
          </w:p>
        </w:tc>
        <w:tc>
          <w:tcPr>
            <w:tcW w:w="2748" w:type="dxa"/>
            <w:tcBorders>
              <w:top w:val="single" w:sz="8" w:space="0" w:color="auto"/>
              <w:left w:val="nil"/>
              <w:bottom w:val="single" w:sz="8"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b/>
                <w:bCs/>
                <w:sz w:val="20"/>
                <w:szCs w:val="20"/>
              </w:rPr>
            </w:pPr>
            <w:r w:rsidRPr="005554E0">
              <w:rPr>
                <w:rFonts w:ascii="Times New Roman" w:hAnsi="Times New Roman" w:cs="Times New Roman"/>
                <w:b/>
                <w:bCs/>
                <w:sz w:val="20"/>
                <w:szCs w:val="20"/>
              </w:rPr>
              <w:t>6</w:t>
            </w:r>
          </w:p>
        </w:tc>
        <w:tc>
          <w:tcPr>
            <w:tcW w:w="1701" w:type="dxa"/>
            <w:gridSpan w:val="2"/>
            <w:tcBorders>
              <w:top w:val="single" w:sz="8" w:space="0" w:color="auto"/>
              <w:left w:val="nil"/>
              <w:bottom w:val="single" w:sz="8"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b/>
                <w:bCs/>
                <w:sz w:val="20"/>
                <w:szCs w:val="20"/>
              </w:rPr>
            </w:pPr>
            <w:r w:rsidRPr="005554E0">
              <w:rPr>
                <w:rFonts w:ascii="Times New Roman" w:hAnsi="Times New Roman" w:cs="Times New Roman"/>
                <w:b/>
                <w:bCs/>
                <w:sz w:val="20"/>
                <w:szCs w:val="20"/>
              </w:rPr>
              <w:t>7</w:t>
            </w:r>
          </w:p>
        </w:tc>
        <w:tc>
          <w:tcPr>
            <w:tcW w:w="1689" w:type="dxa"/>
            <w:tcBorders>
              <w:top w:val="single" w:sz="8" w:space="0" w:color="auto"/>
              <w:left w:val="nil"/>
              <w:bottom w:val="single" w:sz="8"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b/>
                <w:bCs/>
                <w:sz w:val="20"/>
                <w:szCs w:val="20"/>
              </w:rPr>
            </w:pPr>
            <w:r w:rsidRPr="005554E0">
              <w:rPr>
                <w:rFonts w:ascii="Times New Roman" w:hAnsi="Times New Roman" w:cs="Times New Roman"/>
                <w:b/>
                <w:bCs/>
                <w:sz w:val="20"/>
                <w:szCs w:val="20"/>
              </w:rPr>
              <w:t>8</w:t>
            </w:r>
          </w:p>
        </w:tc>
        <w:tc>
          <w:tcPr>
            <w:tcW w:w="688" w:type="dxa"/>
            <w:tcBorders>
              <w:top w:val="single" w:sz="8" w:space="0" w:color="auto"/>
              <w:left w:val="nil"/>
              <w:bottom w:val="single" w:sz="8"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9</w:t>
            </w:r>
          </w:p>
        </w:tc>
        <w:tc>
          <w:tcPr>
            <w:tcW w:w="842" w:type="dxa"/>
            <w:tcBorders>
              <w:top w:val="single" w:sz="8" w:space="0" w:color="auto"/>
              <w:left w:val="nil"/>
              <w:bottom w:val="single" w:sz="8"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10</w:t>
            </w:r>
          </w:p>
        </w:tc>
        <w:tc>
          <w:tcPr>
            <w:tcW w:w="1613" w:type="dxa"/>
            <w:tcBorders>
              <w:top w:val="single" w:sz="8" w:space="0" w:color="auto"/>
              <w:left w:val="nil"/>
              <w:bottom w:val="single" w:sz="8"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11</w:t>
            </w:r>
          </w:p>
        </w:tc>
        <w:tc>
          <w:tcPr>
            <w:tcW w:w="1621" w:type="dxa"/>
            <w:tcBorders>
              <w:top w:val="single" w:sz="8" w:space="0" w:color="auto"/>
              <w:left w:val="nil"/>
              <w:bottom w:val="single" w:sz="8" w:space="0" w:color="auto"/>
              <w:right w:val="single" w:sz="4" w:space="0" w:color="auto"/>
            </w:tcBorders>
          </w:tcPr>
          <w:p w:rsidR="0045186E" w:rsidRDefault="0045186E" w:rsidP="00454331">
            <w:pPr>
              <w:spacing w:after="0" w:line="240" w:lineRule="auto"/>
              <w:jc w:val="center"/>
              <w:rPr>
                <w:rFonts w:ascii="Times New Roman" w:hAnsi="Times New Roman" w:cs="Times New Roman"/>
                <w:b/>
                <w:bCs/>
                <w:sz w:val="20"/>
                <w:szCs w:val="20"/>
              </w:rPr>
            </w:pPr>
          </w:p>
        </w:tc>
      </w:tr>
      <w:tr w:rsidR="0045186E" w:rsidRPr="005554E0" w:rsidTr="0045186E">
        <w:trPr>
          <w:gridAfter w:val="1"/>
          <w:wAfter w:w="318" w:type="dxa"/>
          <w:trHeight w:val="207"/>
        </w:trPr>
        <w:tc>
          <w:tcPr>
            <w:tcW w:w="503" w:type="dxa"/>
            <w:gridSpan w:val="2"/>
            <w:vMerge w:val="restart"/>
            <w:tcBorders>
              <w:top w:val="nil"/>
              <w:left w:val="single" w:sz="8" w:space="0" w:color="auto"/>
              <w:bottom w:val="single" w:sz="8" w:space="0" w:color="000000"/>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r w:rsidRPr="005554E0">
              <w:rPr>
                <w:rFonts w:ascii="Times New Roman" w:hAnsi="Times New Roman" w:cs="Times New Roman"/>
                <w:color w:val="000000"/>
                <w:sz w:val="20"/>
                <w:szCs w:val="20"/>
              </w:rPr>
              <w:t>1</w:t>
            </w:r>
          </w:p>
        </w:tc>
        <w:tc>
          <w:tcPr>
            <w:tcW w:w="1724" w:type="dxa"/>
            <w:vMerge w:val="restart"/>
            <w:tcBorders>
              <w:top w:val="nil"/>
              <w:left w:val="single" w:sz="4" w:space="0" w:color="auto"/>
              <w:bottom w:val="single" w:sz="8" w:space="0" w:color="000000"/>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sz w:val="20"/>
                <w:szCs w:val="20"/>
              </w:rPr>
            </w:pPr>
            <w:r w:rsidRPr="005554E0">
              <w:rPr>
                <w:rFonts w:ascii="Times New Roman" w:hAnsi="Times New Roman" w:cs="Times New Roman"/>
                <w:sz w:val="20"/>
                <w:szCs w:val="20"/>
              </w:rPr>
              <w:t xml:space="preserve">Батарея аккумуляторная свинцово-кислотная </w:t>
            </w:r>
          </w:p>
          <w:p w:rsidR="0045186E" w:rsidRPr="005554E0" w:rsidRDefault="0045186E" w:rsidP="00454331">
            <w:pPr>
              <w:spacing w:after="0" w:line="240" w:lineRule="auto"/>
              <w:jc w:val="center"/>
              <w:rPr>
                <w:rFonts w:ascii="Times New Roman" w:hAnsi="Times New Roman" w:cs="Times New Roman"/>
                <w:sz w:val="20"/>
                <w:szCs w:val="20"/>
              </w:rPr>
            </w:pPr>
            <w:r w:rsidRPr="005554E0">
              <w:rPr>
                <w:rFonts w:ascii="Times New Roman" w:hAnsi="Times New Roman" w:cs="Times New Roman"/>
                <w:sz w:val="20"/>
                <w:szCs w:val="20"/>
              </w:rPr>
              <w:t>стационарная тип 2</w:t>
            </w:r>
          </w:p>
        </w:tc>
        <w:tc>
          <w:tcPr>
            <w:tcW w:w="1559" w:type="dxa"/>
            <w:vMerge w:val="restart"/>
            <w:tcBorders>
              <w:top w:val="nil"/>
              <w:left w:val="single" w:sz="4" w:space="0" w:color="auto"/>
              <w:bottom w:val="single" w:sz="8" w:space="0" w:color="000000"/>
              <w:right w:val="single" w:sz="4" w:space="0" w:color="auto"/>
            </w:tcBorders>
            <w:shd w:val="clear" w:color="auto" w:fill="auto"/>
            <w:vAlign w:val="center"/>
            <w:hideMark/>
          </w:tcPr>
          <w:p w:rsidR="0045186E" w:rsidRPr="005554E0" w:rsidRDefault="0045186E" w:rsidP="00064F5F">
            <w:pPr>
              <w:spacing w:after="0" w:line="240" w:lineRule="auto"/>
              <w:jc w:val="center"/>
              <w:rPr>
                <w:rFonts w:ascii="Times New Roman" w:hAnsi="Times New Roman" w:cs="Times New Roman"/>
                <w:color w:val="000000"/>
                <w:sz w:val="20"/>
                <w:szCs w:val="20"/>
              </w:rPr>
            </w:pPr>
            <w:r w:rsidRPr="005554E0">
              <w:rPr>
                <w:rFonts w:ascii="Times New Roman" w:hAnsi="Times New Roman" w:cs="Times New Roman"/>
                <w:color w:val="000000"/>
                <w:sz w:val="20"/>
                <w:szCs w:val="20"/>
              </w:rPr>
              <w:t>ОКПД2 27.20.22.000 КТРУ 27.20.22.000 -00000001</w:t>
            </w:r>
            <w:r w:rsidRPr="005554E0">
              <w:rPr>
                <w:rFonts w:ascii="Times New Roman" w:hAnsi="Times New Roman" w:cs="Times New Roman"/>
                <w:color w:val="000000"/>
                <w:sz w:val="20"/>
                <w:szCs w:val="20"/>
                <w:lang w:val="en-US"/>
              </w:rPr>
              <w:t xml:space="preserve"> </w:t>
            </w:r>
            <w:r w:rsidRPr="005554E0">
              <w:rPr>
                <w:rFonts w:ascii="Times New Roman" w:hAnsi="Times New Roman" w:cs="Times New Roman"/>
                <w:color w:val="000000"/>
                <w:sz w:val="20"/>
                <w:szCs w:val="20"/>
              </w:rPr>
              <w:t xml:space="preserve"> </w:t>
            </w:r>
          </w:p>
        </w:tc>
        <w:tc>
          <w:tcPr>
            <w:tcW w:w="467" w:type="dxa"/>
            <w:vMerge w:val="restart"/>
            <w:tcBorders>
              <w:top w:val="nil"/>
              <w:left w:val="single" w:sz="4" w:space="0" w:color="auto"/>
              <w:bottom w:val="single" w:sz="8" w:space="0" w:color="000000"/>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r w:rsidRPr="005554E0">
              <w:rPr>
                <w:rFonts w:ascii="Times New Roman" w:hAnsi="Times New Roman" w:cs="Times New Roman"/>
                <w:color w:val="000000"/>
                <w:sz w:val="20"/>
                <w:szCs w:val="20"/>
              </w:rPr>
              <w:t>ШТ</w:t>
            </w:r>
          </w:p>
        </w:tc>
        <w:tc>
          <w:tcPr>
            <w:tcW w:w="696" w:type="dxa"/>
            <w:tcBorders>
              <w:top w:val="single" w:sz="8" w:space="0" w:color="auto"/>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r w:rsidRPr="005554E0">
              <w:rPr>
                <w:rFonts w:ascii="Times New Roman" w:hAnsi="Times New Roman" w:cs="Times New Roman"/>
                <w:color w:val="000000"/>
                <w:sz w:val="20"/>
                <w:szCs w:val="20"/>
              </w:rPr>
              <w:t>1</w:t>
            </w:r>
          </w:p>
        </w:tc>
        <w:tc>
          <w:tcPr>
            <w:tcW w:w="2748" w:type="dxa"/>
            <w:tcBorders>
              <w:top w:val="single" w:sz="8" w:space="0" w:color="auto"/>
              <w:left w:val="nil"/>
              <w:bottom w:val="single" w:sz="4" w:space="0" w:color="auto"/>
              <w:right w:val="single" w:sz="4" w:space="0" w:color="auto"/>
            </w:tcBorders>
            <w:shd w:val="clear" w:color="auto" w:fill="auto"/>
            <w:noWrap/>
            <w:vAlign w:val="center"/>
            <w:hideMark/>
          </w:tcPr>
          <w:p w:rsidR="0045186E" w:rsidRPr="00AA3B0C" w:rsidRDefault="0045186E" w:rsidP="00454331">
            <w:pPr>
              <w:spacing w:after="0" w:line="240" w:lineRule="auto"/>
              <w:rPr>
                <w:rFonts w:ascii="Times New Roman" w:hAnsi="Times New Roman" w:cs="Times New Roman"/>
                <w:sz w:val="20"/>
                <w:szCs w:val="20"/>
              </w:rPr>
            </w:pPr>
            <w:r w:rsidRPr="00AA3B0C">
              <w:rPr>
                <w:rFonts w:ascii="Times New Roman" w:hAnsi="Times New Roman" w:cs="Times New Roman"/>
                <w:sz w:val="20"/>
                <w:szCs w:val="20"/>
              </w:rPr>
              <w:t>Тип</w:t>
            </w:r>
          </w:p>
        </w:tc>
        <w:tc>
          <w:tcPr>
            <w:tcW w:w="1701" w:type="dxa"/>
            <w:gridSpan w:val="2"/>
            <w:tcBorders>
              <w:top w:val="single" w:sz="8" w:space="0" w:color="auto"/>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89" w:type="dxa"/>
            <w:tcBorders>
              <w:top w:val="single" w:sz="8" w:space="0" w:color="auto"/>
              <w:left w:val="nil"/>
              <w:bottom w:val="single" w:sz="4" w:space="0" w:color="auto"/>
              <w:right w:val="single" w:sz="4" w:space="0" w:color="auto"/>
            </w:tcBorders>
            <w:shd w:val="clear" w:color="auto" w:fill="auto"/>
            <w:noWrap/>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r w:rsidRPr="005554E0">
              <w:rPr>
                <w:rFonts w:ascii="Times New Roman" w:hAnsi="Times New Roman" w:cs="Times New Roman"/>
                <w:color w:val="000000"/>
                <w:sz w:val="20"/>
                <w:szCs w:val="20"/>
              </w:rPr>
              <w:t> </w:t>
            </w:r>
          </w:p>
        </w:tc>
        <w:tc>
          <w:tcPr>
            <w:tcW w:w="688" w:type="dxa"/>
            <w:vMerge w:val="restart"/>
            <w:tcBorders>
              <w:top w:val="nil"/>
              <w:left w:val="single" w:sz="4" w:space="0" w:color="auto"/>
              <w:bottom w:val="single" w:sz="8" w:space="0" w:color="000000"/>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r w:rsidRPr="005554E0">
              <w:rPr>
                <w:rFonts w:ascii="Times New Roman" w:hAnsi="Times New Roman" w:cs="Times New Roman"/>
                <w:color w:val="000000"/>
                <w:sz w:val="20"/>
                <w:szCs w:val="20"/>
              </w:rPr>
              <w:t>3</w:t>
            </w:r>
          </w:p>
        </w:tc>
        <w:tc>
          <w:tcPr>
            <w:tcW w:w="842" w:type="dxa"/>
            <w:vMerge w:val="restart"/>
            <w:tcBorders>
              <w:top w:val="nil"/>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r w:rsidRPr="005554E0">
              <w:rPr>
                <w:rFonts w:ascii="Times New Roman" w:hAnsi="Times New Roman" w:cs="Times New Roman"/>
                <w:color w:val="000000"/>
                <w:sz w:val="20"/>
                <w:szCs w:val="20"/>
              </w:rPr>
              <w:t> </w:t>
            </w:r>
          </w:p>
        </w:tc>
        <w:tc>
          <w:tcPr>
            <w:tcW w:w="1613" w:type="dxa"/>
            <w:vMerge w:val="restart"/>
            <w:tcBorders>
              <w:top w:val="nil"/>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r w:rsidRPr="005554E0">
              <w:rPr>
                <w:rFonts w:ascii="Times New Roman" w:hAnsi="Times New Roman" w:cs="Times New Roman"/>
                <w:color w:val="000000"/>
                <w:sz w:val="20"/>
                <w:szCs w:val="20"/>
              </w:rPr>
              <w:t> </w:t>
            </w:r>
          </w:p>
        </w:tc>
        <w:tc>
          <w:tcPr>
            <w:tcW w:w="1621" w:type="dxa"/>
            <w:tcBorders>
              <w:top w:val="nil"/>
              <w:left w:val="single" w:sz="4" w:space="0" w:color="auto"/>
              <w:right w:val="single" w:sz="4" w:space="0" w:color="auto"/>
            </w:tcBorders>
          </w:tcPr>
          <w:p w:rsidR="0045186E" w:rsidRPr="005554E0" w:rsidRDefault="0045186E" w:rsidP="00454331">
            <w:pPr>
              <w:spacing w:after="0" w:line="240" w:lineRule="auto"/>
              <w:jc w:val="center"/>
              <w:rPr>
                <w:rFonts w:ascii="Times New Roman" w:hAnsi="Times New Roman" w:cs="Times New Roman"/>
                <w:color w:val="000000"/>
                <w:sz w:val="20"/>
                <w:szCs w:val="20"/>
              </w:rPr>
            </w:pPr>
          </w:p>
        </w:tc>
      </w:tr>
      <w:tr w:rsidR="0045186E" w:rsidRPr="005554E0" w:rsidTr="0045186E">
        <w:trPr>
          <w:gridAfter w:val="1"/>
          <w:wAfter w:w="318" w:type="dxa"/>
          <w:trHeight w:val="300"/>
        </w:trPr>
        <w:tc>
          <w:tcPr>
            <w:tcW w:w="503" w:type="dxa"/>
            <w:gridSpan w:val="2"/>
            <w:vMerge/>
            <w:tcBorders>
              <w:top w:val="nil"/>
              <w:left w:val="single" w:sz="8" w:space="0" w:color="auto"/>
              <w:bottom w:val="single" w:sz="8" w:space="0" w:color="000000"/>
              <w:right w:val="single" w:sz="4" w:space="0" w:color="auto"/>
            </w:tcBorders>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1724" w:type="dxa"/>
            <w:vMerge/>
            <w:tcBorders>
              <w:top w:val="nil"/>
              <w:left w:val="single" w:sz="4" w:space="0" w:color="auto"/>
              <w:bottom w:val="single" w:sz="8" w:space="0" w:color="000000"/>
              <w:right w:val="single" w:sz="4" w:space="0" w:color="auto"/>
            </w:tcBorders>
            <w:vAlign w:val="center"/>
            <w:hideMark/>
          </w:tcPr>
          <w:p w:rsidR="0045186E" w:rsidRPr="005554E0" w:rsidRDefault="0045186E" w:rsidP="00454331">
            <w:pPr>
              <w:spacing w:after="0" w:line="240" w:lineRule="auto"/>
              <w:rPr>
                <w:rFonts w:ascii="Times New Roman" w:hAnsi="Times New Roman" w:cs="Times New Roman"/>
                <w:sz w:val="20"/>
                <w:szCs w:val="20"/>
              </w:rPr>
            </w:pPr>
          </w:p>
        </w:tc>
        <w:tc>
          <w:tcPr>
            <w:tcW w:w="1559" w:type="dxa"/>
            <w:vMerge/>
            <w:tcBorders>
              <w:top w:val="nil"/>
              <w:left w:val="single" w:sz="4" w:space="0" w:color="auto"/>
              <w:bottom w:val="single" w:sz="8" w:space="0" w:color="000000"/>
              <w:right w:val="single" w:sz="4" w:space="0" w:color="auto"/>
            </w:tcBorders>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467" w:type="dxa"/>
            <w:vMerge/>
            <w:tcBorders>
              <w:top w:val="nil"/>
              <w:left w:val="single" w:sz="4" w:space="0" w:color="auto"/>
              <w:bottom w:val="single" w:sz="8" w:space="0" w:color="000000"/>
              <w:right w:val="single" w:sz="4" w:space="0" w:color="auto"/>
            </w:tcBorders>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696" w:type="dxa"/>
            <w:tcBorders>
              <w:top w:val="single" w:sz="4" w:space="0" w:color="auto"/>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2748" w:type="dxa"/>
            <w:tcBorders>
              <w:top w:val="single" w:sz="4" w:space="0" w:color="auto"/>
              <w:left w:val="nil"/>
              <w:bottom w:val="single" w:sz="4" w:space="0" w:color="auto"/>
              <w:right w:val="single" w:sz="4" w:space="0" w:color="auto"/>
            </w:tcBorders>
            <w:shd w:val="clear" w:color="auto" w:fill="auto"/>
            <w:noWrap/>
            <w:vAlign w:val="center"/>
            <w:hideMark/>
          </w:tcPr>
          <w:p w:rsidR="0045186E" w:rsidRPr="00AA3B0C" w:rsidRDefault="0045186E" w:rsidP="00454331">
            <w:pPr>
              <w:spacing w:after="0" w:line="240" w:lineRule="auto"/>
              <w:rPr>
                <w:rFonts w:ascii="Times New Roman" w:hAnsi="Times New Roman" w:cs="Times New Roman"/>
                <w:sz w:val="20"/>
                <w:szCs w:val="20"/>
              </w:rPr>
            </w:pPr>
            <w:r w:rsidRPr="00AA3B0C">
              <w:rPr>
                <w:rFonts w:ascii="Times New Roman" w:hAnsi="Times New Roman" w:cs="Times New Roman"/>
                <w:sz w:val="20"/>
                <w:szCs w:val="20"/>
              </w:rPr>
              <w:t>Напряжение</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89" w:type="dxa"/>
            <w:tcBorders>
              <w:top w:val="single" w:sz="4" w:space="0" w:color="auto"/>
              <w:left w:val="nil"/>
              <w:bottom w:val="single" w:sz="4" w:space="0" w:color="auto"/>
              <w:right w:val="single" w:sz="4" w:space="0" w:color="auto"/>
            </w:tcBorders>
            <w:shd w:val="clear" w:color="auto" w:fill="auto"/>
            <w:noWrap/>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r w:rsidRPr="005554E0">
              <w:rPr>
                <w:rFonts w:ascii="Times New Roman" w:hAnsi="Times New Roman" w:cs="Times New Roman"/>
                <w:color w:val="000000"/>
                <w:sz w:val="20"/>
                <w:szCs w:val="20"/>
              </w:rPr>
              <w:t>В</w:t>
            </w:r>
          </w:p>
        </w:tc>
        <w:tc>
          <w:tcPr>
            <w:tcW w:w="688" w:type="dxa"/>
            <w:vMerge/>
            <w:tcBorders>
              <w:top w:val="nil"/>
              <w:left w:val="single" w:sz="4" w:space="0" w:color="auto"/>
              <w:bottom w:val="single" w:sz="8" w:space="0" w:color="000000"/>
              <w:right w:val="single" w:sz="4" w:space="0" w:color="auto"/>
            </w:tcBorders>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842" w:type="dxa"/>
            <w:vMerge/>
            <w:tcBorders>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13" w:type="dxa"/>
            <w:vMerge/>
            <w:tcBorders>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21" w:type="dxa"/>
            <w:tcBorders>
              <w:left w:val="single" w:sz="4" w:space="0" w:color="auto"/>
              <w:right w:val="single" w:sz="4" w:space="0" w:color="auto"/>
            </w:tcBorders>
          </w:tcPr>
          <w:p w:rsidR="0045186E" w:rsidRPr="005554E0" w:rsidRDefault="0045186E" w:rsidP="00454331">
            <w:pPr>
              <w:spacing w:after="0" w:line="240" w:lineRule="auto"/>
              <w:jc w:val="center"/>
              <w:rPr>
                <w:rFonts w:ascii="Times New Roman" w:hAnsi="Times New Roman" w:cs="Times New Roman"/>
                <w:color w:val="000000"/>
                <w:sz w:val="20"/>
                <w:szCs w:val="20"/>
              </w:rPr>
            </w:pPr>
          </w:p>
        </w:tc>
      </w:tr>
      <w:tr w:rsidR="0045186E" w:rsidRPr="005554E0" w:rsidTr="0045186E">
        <w:trPr>
          <w:gridAfter w:val="1"/>
          <w:wAfter w:w="318" w:type="dxa"/>
          <w:trHeight w:val="232"/>
        </w:trPr>
        <w:tc>
          <w:tcPr>
            <w:tcW w:w="503" w:type="dxa"/>
            <w:gridSpan w:val="2"/>
            <w:vMerge/>
            <w:tcBorders>
              <w:top w:val="nil"/>
              <w:left w:val="single" w:sz="8" w:space="0" w:color="auto"/>
              <w:bottom w:val="single" w:sz="8" w:space="0" w:color="000000"/>
              <w:right w:val="single" w:sz="4" w:space="0" w:color="auto"/>
            </w:tcBorders>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1724" w:type="dxa"/>
            <w:vMerge/>
            <w:tcBorders>
              <w:top w:val="nil"/>
              <w:left w:val="single" w:sz="4" w:space="0" w:color="auto"/>
              <w:bottom w:val="single" w:sz="8" w:space="0" w:color="000000"/>
              <w:right w:val="single" w:sz="4" w:space="0" w:color="auto"/>
            </w:tcBorders>
            <w:vAlign w:val="center"/>
            <w:hideMark/>
          </w:tcPr>
          <w:p w:rsidR="0045186E" w:rsidRPr="005554E0" w:rsidRDefault="0045186E" w:rsidP="00454331">
            <w:pPr>
              <w:spacing w:after="0" w:line="240" w:lineRule="auto"/>
              <w:rPr>
                <w:rFonts w:ascii="Times New Roman" w:hAnsi="Times New Roman" w:cs="Times New Roman"/>
                <w:sz w:val="20"/>
                <w:szCs w:val="20"/>
              </w:rPr>
            </w:pPr>
          </w:p>
        </w:tc>
        <w:tc>
          <w:tcPr>
            <w:tcW w:w="1559" w:type="dxa"/>
            <w:vMerge/>
            <w:tcBorders>
              <w:top w:val="nil"/>
              <w:left w:val="single" w:sz="4" w:space="0" w:color="auto"/>
              <w:bottom w:val="single" w:sz="8" w:space="0" w:color="000000"/>
              <w:right w:val="single" w:sz="4" w:space="0" w:color="auto"/>
            </w:tcBorders>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467" w:type="dxa"/>
            <w:vMerge/>
            <w:tcBorders>
              <w:top w:val="nil"/>
              <w:left w:val="single" w:sz="4" w:space="0" w:color="auto"/>
              <w:bottom w:val="single" w:sz="8" w:space="0" w:color="000000"/>
              <w:right w:val="single" w:sz="4" w:space="0" w:color="auto"/>
            </w:tcBorders>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696" w:type="dxa"/>
            <w:tcBorders>
              <w:top w:val="nil"/>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2748" w:type="dxa"/>
            <w:tcBorders>
              <w:top w:val="nil"/>
              <w:left w:val="nil"/>
              <w:bottom w:val="single" w:sz="4" w:space="0" w:color="auto"/>
              <w:right w:val="single" w:sz="4" w:space="0" w:color="auto"/>
            </w:tcBorders>
            <w:shd w:val="clear" w:color="auto" w:fill="auto"/>
            <w:noWrap/>
            <w:vAlign w:val="center"/>
            <w:hideMark/>
          </w:tcPr>
          <w:p w:rsidR="0045186E" w:rsidRPr="00AA3B0C" w:rsidRDefault="0045186E" w:rsidP="00454331">
            <w:pPr>
              <w:spacing w:after="0" w:line="240" w:lineRule="auto"/>
              <w:rPr>
                <w:rFonts w:ascii="Times New Roman" w:hAnsi="Times New Roman" w:cs="Times New Roman"/>
                <w:sz w:val="20"/>
                <w:szCs w:val="20"/>
              </w:rPr>
            </w:pPr>
            <w:r w:rsidRPr="00AA3B0C">
              <w:rPr>
                <w:rFonts w:ascii="Times New Roman" w:hAnsi="Times New Roman" w:cs="Times New Roman"/>
                <w:sz w:val="20"/>
                <w:szCs w:val="20"/>
              </w:rPr>
              <w:t>Емкость</w:t>
            </w:r>
          </w:p>
        </w:tc>
        <w:tc>
          <w:tcPr>
            <w:tcW w:w="1701" w:type="dxa"/>
            <w:gridSpan w:val="2"/>
            <w:tcBorders>
              <w:top w:val="nil"/>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89" w:type="dxa"/>
            <w:tcBorders>
              <w:top w:val="nil"/>
              <w:left w:val="nil"/>
              <w:bottom w:val="single" w:sz="4" w:space="0" w:color="auto"/>
              <w:right w:val="single" w:sz="4" w:space="0" w:color="auto"/>
            </w:tcBorders>
            <w:shd w:val="clear" w:color="auto" w:fill="auto"/>
            <w:noWrap/>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r w:rsidRPr="005554E0">
              <w:rPr>
                <w:rFonts w:ascii="Times New Roman" w:hAnsi="Times New Roman" w:cs="Times New Roman"/>
                <w:color w:val="000000"/>
                <w:sz w:val="20"/>
                <w:szCs w:val="20"/>
              </w:rPr>
              <w:t>А/ч</w:t>
            </w:r>
          </w:p>
        </w:tc>
        <w:tc>
          <w:tcPr>
            <w:tcW w:w="688" w:type="dxa"/>
            <w:vMerge/>
            <w:tcBorders>
              <w:top w:val="nil"/>
              <w:left w:val="single" w:sz="4" w:space="0" w:color="auto"/>
              <w:bottom w:val="single" w:sz="8" w:space="0" w:color="000000"/>
              <w:right w:val="single" w:sz="4" w:space="0" w:color="auto"/>
            </w:tcBorders>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842" w:type="dxa"/>
            <w:vMerge/>
            <w:tcBorders>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13" w:type="dxa"/>
            <w:vMerge/>
            <w:tcBorders>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21" w:type="dxa"/>
            <w:tcBorders>
              <w:left w:val="single" w:sz="4" w:space="0" w:color="auto"/>
              <w:right w:val="single" w:sz="4" w:space="0" w:color="auto"/>
            </w:tcBorders>
          </w:tcPr>
          <w:p w:rsidR="0045186E" w:rsidRPr="005554E0" w:rsidRDefault="0045186E" w:rsidP="00454331">
            <w:pPr>
              <w:spacing w:after="0" w:line="240" w:lineRule="auto"/>
              <w:jc w:val="center"/>
              <w:rPr>
                <w:rFonts w:ascii="Times New Roman" w:hAnsi="Times New Roman" w:cs="Times New Roman"/>
                <w:color w:val="000000"/>
                <w:sz w:val="20"/>
                <w:szCs w:val="20"/>
              </w:rPr>
            </w:pPr>
          </w:p>
        </w:tc>
      </w:tr>
      <w:tr w:rsidR="0045186E" w:rsidRPr="005554E0" w:rsidTr="0045186E">
        <w:trPr>
          <w:gridAfter w:val="1"/>
          <w:wAfter w:w="318" w:type="dxa"/>
          <w:trHeight w:val="378"/>
        </w:trPr>
        <w:tc>
          <w:tcPr>
            <w:tcW w:w="503" w:type="dxa"/>
            <w:gridSpan w:val="2"/>
            <w:vMerge/>
            <w:tcBorders>
              <w:top w:val="nil"/>
              <w:left w:val="single" w:sz="8" w:space="0" w:color="auto"/>
              <w:bottom w:val="single" w:sz="8" w:space="0" w:color="000000"/>
              <w:right w:val="single" w:sz="4" w:space="0" w:color="auto"/>
            </w:tcBorders>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1724" w:type="dxa"/>
            <w:vMerge/>
            <w:tcBorders>
              <w:top w:val="nil"/>
              <w:left w:val="single" w:sz="4" w:space="0" w:color="auto"/>
              <w:bottom w:val="single" w:sz="8" w:space="0" w:color="000000"/>
              <w:right w:val="single" w:sz="4" w:space="0" w:color="auto"/>
            </w:tcBorders>
            <w:vAlign w:val="center"/>
            <w:hideMark/>
          </w:tcPr>
          <w:p w:rsidR="0045186E" w:rsidRPr="005554E0" w:rsidRDefault="0045186E" w:rsidP="00454331">
            <w:pPr>
              <w:spacing w:after="0" w:line="240" w:lineRule="auto"/>
              <w:rPr>
                <w:rFonts w:ascii="Times New Roman" w:hAnsi="Times New Roman" w:cs="Times New Roman"/>
                <w:sz w:val="20"/>
                <w:szCs w:val="20"/>
              </w:rPr>
            </w:pPr>
          </w:p>
        </w:tc>
        <w:tc>
          <w:tcPr>
            <w:tcW w:w="1559" w:type="dxa"/>
            <w:vMerge/>
            <w:tcBorders>
              <w:top w:val="nil"/>
              <w:left w:val="single" w:sz="4" w:space="0" w:color="auto"/>
              <w:bottom w:val="single" w:sz="8" w:space="0" w:color="000000"/>
              <w:right w:val="single" w:sz="4" w:space="0" w:color="auto"/>
            </w:tcBorders>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467" w:type="dxa"/>
            <w:vMerge/>
            <w:tcBorders>
              <w:top w:val="nil"/>
              <w:left w:val="single" w:sz="4" w:space="0" w:color="auto"/>
              <w:bottom w:val="single" w:sz="8" w:space="0" w:color="000000"/>
              <w:right w:val="single" w:sz="4" w:space="0" w:color="auto"/>
            </w:tcBorders>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696" w:type="dxa"/>
            <w:tcBorders>
              <w:top w:val="single" w:sz="4" w:space="0" w:color="auto"/>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2748" w:type="dxa"/>
            <w:tcBorders>
              <w:top w:val="single" w:sz="4" w:space="0" w:color="auto"/>
              <w:left w:val="nil"/>
              <w:bottom w:val="single" w:sz="4" w:space="0" w:color="auto"/>
              <w:right w:val="single" w:sz="4" w:space="0" w:color="auto"/>
            </w:tcBorders>
            <w:shd w:val="clear" w:color="auto" w:fill="auto"/>
            <w:noWrap/>
            <w:vAlign w:val="center"/>
            <w:hideMark/>
          </w:tcPr>
          <w:p w:rsidR="0045186E" w:rsidRPr="00AA3B0C" w:rsidRDefault="0045186E" w:rsidP="00454331">
            <w:pPr>
              <w:spacing w:after="0" w:line="240" w:lineRule="auto"/>
              <w:rPr>
                <w:rFonts w:ascii="Times New Roman" w:hAnsi="Times New Roman" w:cs="Times New Roman"/>
                <w:sz w:val="20"/>
                <w:szCs w:val="20"/>
              </w:rPr>
            </w:pPr>
            <w:r w:rsidRPr="00AA3B0C">
              <w:rPr>
                <w:rFonts w:ascii="Times New Roman" w:hAnsi="Times New Roman" w:cs="Times New Roman"/>
                <w:sz w:val="20"/>
                <w:szCs w:val="20"/>
              </w:rPr>
              <w:t>Возможность использования в ИБП</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89" w:type="dxa"/>
            <w:tcBorders>
              <w:top w:val="single" w:sz="4" w:space="0" w:color="auto"/>
              <w:left w:val="nil"/>
              <w:bottom w:val="single" w:sz="4" w:space="0" w:color="auto"/>
              <w:right w:val="single" w:sz="4" w:space="0" w:color="auto"/>
            </w:tcBorders>
            <w:shd w:val="clear" w:color="auto" w:fill="auto"/>
            <w:noWrap/>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r w:rsidRPr="005554E0">
              <w:rPr>
                <w:rFonts w:ascii="Times New Roman" w:hAnsi="Times New Roman" w:cs="Times New Roman"/>
                <w:color w:val="000000"/>
                <w:sz w:val="20"/>
                <w:szCs w:val="20"/>
              </w:rPr>
              <w:t> </w:t>
            </w:r>
          </w:p>
        </w:tc>
        <w:tc>
          <w:tcPr>
            <w:tcW w:w="688" w:type="dxa"/>
            <w:vMerge/>
            <w:tcBorders>
              <w:top w:val="nil"/>
              <w:left w:val="single" w:sz="4" w:space="0" w:color="auto"/>
              <w:bottom w:val="single" w:sz="4" w:space="0" w:color="auto"/>
              <w:right w:val="single" w:sz="4" w:space="0" w:color="auto"/>
            </w:tcBorders>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842" w:type="dxa"/>
            <w:vMerge/>
            <w:tcBorders>
              <w:left w:val="single" w:sz="4" w:space="0" w:color="auto"/>
              <w:bottom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13" w:type="dxa"/>
            <w:vMerge/>
            <w:tcBorders>
              <w:left w:val="single" w:sz="4" w:space="0" w:color="auto"/>
              <w:bottom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21" w:type="dxa"/>
            <w:tcBorders>
              <w:left w:val="single" w:sz="4" w:space="0" w:color="auto"/>
              <w:bottom w:val="single" w:sz="4" w:space="0" w:color="auto"/>
              <w:right w:val="single" w:sz="4" w:space="0" w:color="auto"/>
            </w:tcBorders>
          </w:tcPr>
          <w:p w:rsidR="0045186E" w:rsidRPr="005554E0" w:rsidRDefault="0045186E" w:rsidP="00454331">
            <w:pPr>
              <w:spacing w:after="0" w:line="240" w:lineRule="auto"/>
              <w:jc w:val="center"/>
              <w:rPr>
                <w:rFonts w:ascii="Times New Roman" w:hAnsi="Times New Roman" w:cs="Times New Roman"/>
                <w:color w:val="000000"/>
                <w:sz w:val="20"/>
                <w:szCs w:val="20"/>
              </w:rPr>
            </w:pPr>
          </w:p>
        </w:tc>
      </w:tr>
      <w:tr w:rsidR="0045186E" w:rsidRPr="005554E0" w:rsidTr="0045186E">
        <w:trPr>
          <w:gridAfter w:val="1"/>
          <w:wAfter w:w="318" w:type="dxa"/>
          <w:trHeight w:val="355"/>
        </w:trPr>
        <w:tc>
          <w:tcPr>
            <w:tcW w:w="503" w:type="dxa"/>
            <w:gridSpan w:val="2"/>
            <w:vMerge w:val="restart"/>
            <w:tcBorders>
              <w:top w:val="single" w:sz="8" w:space="0" w:color="000000"/>
              <w:left w:val="single" w:sz="8" w:space="0" w:color="auto"/>
              <w:right w:val="single" w:sz="4" w:space="0" w:color="auto"/>
            </w:tcBorders>
            <w:shd w:val="clear" w:color="auto" w:fill="auto"/>
            <w:vAlign w:val="center"/>
            <w:hideMark/>
          </w:tcPr>
          <w:p w:rsidR="0045186E" w:rsidRDefault="0045186E" w:rsidP="00454331">
            <w:pPr>
              <w:spacing w:after="0" w:line="240" w:lineRule="auto"/>
              <w:jc w:val="center"/>
              <w:rPr>
                <w:rFonts w:ascii="Times New Roman" w:hAnsi="Times New Roman" w:cs="Times New Roman"/>
                <w:color w:val="000000"/>
                <w:sz w:val="20"/>
                <w:szCs w:val="20"/>
              </w:rPr>
            </w:pPr>
          </w:p>
          <w:p w:rsidR="0045186E" w:rsidRPr="005554E0" w:rsidRDefault="0045186E" w:rsidP="00454331">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p w:rsidR="0045186E" w:rsidRPr="005554E0" w:rsidRDefault="0045186E" w:rsidP="00454331">
            <w:pPr>
              <w:spacing w:after="0" w:line="240" w:lineRule="auto"/>
              <w:jc w:val="center"/>
              <w:rPr>
                <w:rFonts w:ascii="Times New Roman" w:hAnsi="Times New Roman" w:cs="Times New Roman"/>
                <w:color w:val="000000"/>
                <w:sz w:val="20"/>
                <w:szCs w:val="20"/>
              </w:rPr>
            </w:pPr>
          </w:p>
          <w:p w:rsidR="0045186E" w:rsidRPr="005554E0" w:rsidRDefault="0045186E" w:rsidP="00454331">
            <w:pPr>
              <w:spacing w:after="0" w:line="240" w:lineRule="auto"/>
              <w:jc w:val="center"/>
              <w:rPr>
                <w:rFonts w:ascii="Times New Roman" w:hAnsi="Times New Roman" w:cs="Times New Roman"/>
                <w:color w:val="000000"/>
                <w:sz w:val="20"/>
                <w:szCs w:val="20"/>
              </w:rPr>
            </w:pPr>
          </w:p>
          <w:p w:rsidR="0045186E" w:rsidRPr="005554E0" w:rsidRDefault="0045186E" w:rsidP="00454331">
            <w:pPr>
              <w:spacing w:after="0" w:line="240" w:lineRule="auto"/>
              <w:jc w:val="center"/>
              <w:rPr>
                <w:rFonts w:ascii="Times New Roman" w:hAnsi="Times New Roman" w:cs="Times New Roman"/>
                <w:color w:val="000000"/>
                <w:sz w:val="20"/>
                <w:szCs w:val="20"/>
              </w:rPr>
            </w:pPr>
          </w:p>
          <w:p w:rsidR="0045186E" w:rsidRPr="005554E0" w:rsidRDefault="0045186E" w:rsidP="00454331">
            <w:pPr>
              <w:spacing w:after="0" w:line="240" w:lineRule="auto"/>
              <w:jc w:val="center"/>
              <w:rPr>
                <w:rFonts w:ascii="Times New Roman" w:hAnsi="Times New Roman" w:cs="Times New Roman"/>
                <w:color w:val="000000"/>
                <w:sz w:val="20"/>
                <w:szCs w:val="20"/>
              </w:rPr>
            </w:pPr>
          </w:p>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724" w:type="dxa"/>
            <w:vMerge w:val="restart"/>
            <w:tcBorders>
              <w:top w:val="single" w:sz="8" w:space="0" w:color="000000"/>
              <w:left w:val="single" w:sz="4" w:space="0" w:color="auto"/>
              <w:right w:val="single" w:sz="4" w:space="0" w:color="auto"/>
            </w:tcBorders>
            <w:shd w:val="clear" w:color="auto" w:fill="auto"/>
            <w:hideMark/>
          </w:tcPr>
          <w:p w:rsidR="0045186E" w:rsidRPr="005554E0" w:rsidRDefault="0045186E" w:rsidP="005375FA">
            <w:pPr>
              <w:spacing w:after="0" w:line="240" w:lineRule="auto"/>
              <w:jc w:val="center"/>
              <w:rPr>
                <w:rFonts w:ascii="Times New Roman" w:hAnsi="Times New Roman" w:cs="Times New Roman"/>
                <w:sz w:val="20"/>
                <w:szCs w:val="20"/>
              </w:rPr>
            </w:pPr>
            <w:r w:rsidRPr="005554E0">
              <w:rPr>
                <w:rFonts w:ascii="Times New Roman" w:hAnsi="Times New Roman" w:cs="Times New Roman"/>
                <w:sz w:val="20"/>
                <w:szCs w:val="20"/>
              </w:rPr>
              <w:t>Батарея  аккумуляторная свинцово-кислотная</w:t>
            </w:r>
          </w:p>
          <w:p w:rsidR="0045186E" w:rsidRPr="005554E0" w:rsidRDefault="0045186E" w:rsidP="005375FA">
            <w:pPr>
              <w:spacing w:after="0" w:line="240" w:lineRule="auto"/>
              <w:jc w:val="center"/>
              <w:rPr>
                <w:rFonts w:ascii="Times New Roman" w:hAnsi="Times New Roman" w:cs="Times New Roman"/>
                <w:sz w:val="20"/>
                <w:szCs w:val="20"/>
              </w:rPr>
            </w:pPr>
            <w:r w:rsidRPr="005554E0">
              <w:rPr>
                <w:rFonts w:ascii="Times New Roman" w:hAnsi="Times New Roman" w:cs="Times New Roman"/>
                <w:sz w:val="20"/>
                <w:szCs w:val="20"/>
              </w:rPr>
              <w:t>стационарная</w:t>
            </w:r>
          </w:p>
          <w:p w:rsidR="0045186E" w:rsidRPr="005554E0" w:rsidRDefault="0045186E" w:rsidP="005375FA">
            <w:pPr>
              <w:spacing w:after="0" w:line="240" w:lineRule="auto"/>
              <w:jc w:val="center"/>
              <w:rPr>
                <w:rFonts w:ascii="Times New Roman" w:hAnsi="Times New Roman" w:cs="Times New Roman"/>
                <w:sz w:val="20"/>
                <w:szCs w:val="20"/>
              </w:rPr>
            </w:pPr>
            <w:r w:rsidRPr="005554E0">
              <w:rPr>
                <w:rFonts w:ascii="Times New Roman" w:hAnsi="Times New Roman" w:cs="Times New Roman"/>
                <w:sz w:val="20"/>
                <w:szCs w:val="20"/>
              </w:rPr>
              <w:t>тип 1</w:t>
            </w:r>
          </w:p>
        </w:tc>
        <w:tc>
          <w:tcPr>
            <w:tcW w:w="1559" w:type="dxa"/>
            <w:vMerge w:val="restart"/>
            <w:tcBorders>
              <w:top w:val="single" w:sz="8" w:space="0" w:color="000000"/>
              <w:left w:val="single" w:sz="4" w:space="0" w:color="auto"/>
              <w:right w:val="single" w:sz="4" w:space="0" w:color="auto"/>
            </w:tcBorders>
            <w:shd w:val="clear" w:color="auto" w:fill="auto"/>
            <w:hideMark/>
          </w:tcPr>
          <w:p w:rsidR="0045186E" w:rsidRPr="00E111D6" w:rsidRDefault="0045186E" w:rsidP="005375FA">
            <w:pPr>
              <w:spacing w:after="0" w:line="240" w:lineRule="auto"/>
              <w:jc w:val="center"/>
              <w:rPr>
                <w:rFonts w:ascii="Times New Roman" w:hAnsi="Times New Roman" w:cs="Times New Roman"/>
                <w:color w:val="000000"/>
                <w:sz w:val="20"/>
                <w:szCs w:val="20"/>
              </w:rPr>
            </w:pPr>
            <w:r w:rsidRPr="005554E0">
              <w:rPr>
                <w:rFonts w:ascii="Times New Roman" w:hAnsi="Times New Roman" w:cs="Times New Roman"/>
                <w:color w:val="000000"/>
                <w:sz w:val="20"/>
                <w:szCs w:val="20"/>
              </w:rPr>
              <w:t>ОКПД2 27.20.22.000 КТРУ 27.20.22.000 -00000001</w:t>
            </w:r>
          </w:p>
        </w:tc>
        <w:tc>
          <w:tcPr>
            <w:tcW w:w="467" w:type="dxa"/>
            <w:vMerge w:val="restart"/>
            <w:tcBorders>
              <w:top w:val="single" w:sz="8" w:space="0" w:color="000000"/>
              <w:left w:val="single" w:sz="4" w:space="0" w:color="auto"/>
              <w:right w:val="single" w:sz="4" w:space="0" w:color="auto"/>
            </w:tcBorders>
            <w:shd w:val="clear" w:color="auto" w:fill="auto"/>
            <w:hideMark/>
          </w:tcPr>
          <w:p w:rsidR="0045186E" w:rsidRDefault="0045186E" w:rsidP="00EE0AFF">
            <w:pPr>
              <w:spacing w:after="0" w:line="240" w:lineRule="auto"/>
              <w:rPr>
                <w:rFonts w:ascii="Times New Roman" w:hAnsi="Times New Roman" w:cs="Times New Roman"/>
                <w:color w:val="000000"/>
                <w:sz w:val="20"/>
                <w:szCs w:val="20"/>
              </w:rPr>
            </w:pPr>
          </w:p>
          <w:p w:rsidR="0045186E" w:rsidRDefault="0045186E" w:rsidP="00EE0AFF">
            <w:pPr>
              <w:spacing w:after="0" w:line="240" w:lineRule="auto"/>
              <w:rPr>
                <w:rFonts w:ascii="Times New Roman" w:hAnsi="Times New Roman" w:cs="Times New Roman"/>
                <w:color w:val="000000"/>
                <w:sz w:val="20"/>
                <w:szCs w:val="20"/>
              </w:rPr>
            </w:pPr>
          </w:p>
          <w:p w:rsidR="0045186E" w:rsidRDefault="0045186E" w:rsidP="00EE0AFF">
            <w:pPr>
              <w:spacing w:after="0" w:line="240" w:lineRule="auto"/>
              <w:rPr>
                <w:rFonts w:ascii="Times New Roman" w:hAnsi="Times New Roman" w:cs="Times New Roman"/>
                <w:color w:val="000000"/>
                <w:sz w:val="20"/>
                <w:szCs w:val="20"/>
              </w:rPr>
            </w:pPr>
          </w:p>
          <w:p w:rsidR="0045186E" w:rsidRPr="005554E0" w:rsidRDefault="0045186E" w:rsidP="00E111D6">
            <w:pPr>
              <w:spacing w:after="0" w:line="240" w:lineRule="auto"/>
              <w:rPr>
                <w:rFonts w:ascii="Times New Roman" w:hAnsi="Times New Roman" w:cs="Times New Roman"/>
                <w:color w:val="000000"/>
                <w:sz w:val="20"/>
                <w:szCs w:val="20"/>
              </w:rPr>
            </w:pPr>
            <w:r w:rsidRPr="005554E0">
              <w:rPr>
                <w:rFonts w:ascii="Times New Roman" w:hAnsi="Times New Roman" w:cs="Times New Roman"/>
                <w:color w:val="000000"/>
                <w:sz w:val="20"/>
                <w:szCs w:val="20"/>
              </w:rPr>
              <w:t>ШТ</w:t>
            </w:r>
            <w:r>
              <w:rPr>
                <w:rFonts w:ascii="Times New Roman" w:hAnsi="Times New Roman" w:cs="Times New Roman"/>
                <w:color w:val="000000"/>
                <w:sz w:val="20"/>
                <w:szCs w:val="20"/>
              </w:rPr>
              <w:t>.</w:t>
            </w:r>
          </w:p>
        </w:tc>
        <w:tc>
          <w:tcPr>
            <w:tcW w:w="696" w:type="dxa"/>
            <w:tcBorders>
              <w:top w:val="single" w:sz="4" w:space="0" w:color="auto"/>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sz w:val="20"/>
                <w:szCs w:val="20"/>
              </w:rPr>
            </w:pPr>
            <w:r w:rsidRPr="005554E0">
              <w:rPr>
                <w:rFonts w:ascii="Times New Roman" w:hAnsi="Times New Roman" w:cs="Times New Roman"/>
                <w:sz w:val="20"/>
                <w:szCs w:val="20"/>
              </w:rPr>
              <w:t>1</w:t>
            </w:r>
          </w:p>
        </w:tc>
        <w:tc>
          <w:tcPr>
            <w:tcW w:w="2748" w:type="dxa"/>
            <w:tcBorders>
              <w:top w:val="single" w:sz="4" w:space="0" w:color="auto"/>
              <w:left w:val="nil"/>
              <w:bottom w:val="single" w:sz="4" w:space="0" w:color="auto"/>
              <w:right w:val="single" w:sz="4" w:space="0" w:color="auto"/>
            </w:tcBorders>
            <w:shd w:val="clear" w:color="auto" w:fill="auto"/>
            <w:vAlign w:val="center"/>
            <w:hideMark/>
          </w:tcPr>
          <w:p w:rsidR="0045186E" w:rsidRPr="00AA3B0C" w:rsidRDefault="0045186E" w:rsidP="00454331">
            <w:pPr>
              <w:spacing w:after="0" w:line="240" w:lineRule="auto"/>
              <w:rPr>
                <w:rFonts w:ascii="Times New Roman" w:hAnsi="Times New Roman" w:cs="Times New Roman"/>
                <w:sz w:val="20"/>
                <w:szCs w:val="20"/>
              </w:rPr>
            </w:pPr>
            <w:r w:rsidRPr="00AA3B0C">
              <w:rPr>
                <w:rFonts w:ascii="Times New Roman" w:hAnsi="Times New Roman" w:cs="Times New Roman"/>
                <w:sz w:val="20"/>
                <w:szCs w:val="20"/>
              </w:rPr>
              <w:t>Тип</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89" w:type="dxa"/>
            <w:tcBorders>
              <w:top w:val="single" w:sz="4" w:space="0" w:color="auto"/>
              <w:left w:val="nil"/>
              <w:bottom w:val="single" w:sz="4" w:space="0" w:color="auto"/>
              <w:right w:val="single" w:sz="4" w:space="0" w:color="auto"/>
            </w:tcBorders>
            <w:shd w:val="clear" w:color="auto" w:fill="auto"/>
            <w:noWrap/>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r w:rsidRPr="005554E0">
              <w:rPr>
                <w:rFonts w:ascii="Times New Roman" w:hAnsi="Times New Roman" w:cs="Times New Roman"/>
                <w:color w:val="000000"/>
                <w:sz w:val="20"/>
                <w:szCs w:val="20"/>
              </w:rPr>
              <w:t> </w:t>
            </w:r>
          </w:p>
        </w:tc>
        <w:tc>
          <w:tcPr>
            <w:tcW w:w="688" w:type="dxa"/>
            <w:vMerge w:val="restart"/>
            <w:tcBorders>
              <w:top w:val="single" w:sz="4" w:space="0" w:color="auto"/>
              <w:left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842" w:type="dxa"/>
            <w:vMerge w:val="restart"/>
            <w:tcBorders>
              <w:top w:val="single" w:sz="4" w:space="0" w:color="auto"/>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13" w:type="dxa"/>
            <w:vMerge w:val="restart"/>
            <w:tcBorders>
              <w:top w:val="single" w:sz="4" w:space="0" w:color="auto"/>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21" w:type="dxa"/>
            <w:tcBorders>
              <w:top w:val="single" w:sz="4" w:space="0" w:color="auto"/>
              <w:left w:val="single" w:sz="4" w:space="0" w:color="auto"/>
              <w:right w:val="single" w:sz="4" w:space="0" w:color="auto"/>
            </w:tcBorders>
          </w:tcPr>
          <w:p w:rsidR="0045186E" w:rsidRPr="005554E0" w:rsidRDefault="0045186E" w:rsidP="00454331">
            <w:pPr>
              <w:spacing w:after="0" w:line="240" w:lineRule="auto"/>
              <w:jc w:val="center"/>
              <w:rPr>
                <w:rFonts w:ascii="Times New Roman" w:hAnsi="Times New Roman" w:cs="Times New Roman"/>
                <w:color w:val="000000"/>
                <w:sz w:val="20"/>
                <w:szCs w:val="20"/>
              </w:rPr>
            </w:pPr>
          </w:p>
        </w:tc>
      </w:tr>
      <w:tr w:rsidR="0045186E" w:rsidRPr="005554E0" w:rsidTr="0045186E">
        <w:trPr>
          <w:gridAfter w:val="1"/>
          <w:wAfter w:w="318" w:type="dxa"/>
          <w:trHeight w:val="289"/>
        </w:trPr>
        <w:tc>
          <w:tcPr>
            <w:tcW w:w="503" w:type="dxa"/>
            <w:gridSpan w:val="2"/>
            <w:vMerge/>
            <w:tcBorders>
              <w:left w:val="single" w:sz="8"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724" w:type="dxa"/>
            <w:vMerge/>
            <w:tcBorders>
              <w:left w:val="single" w:sz="4" w:space="0" w:color="auto"/>
              <w:right w:val="single" w:sz="4" w:space="0" w:color="auto"/>
            </w:tcBorders>
            <w:shd w:val="clear" w:color="auto" w:fill="auto"/>
            <w:hideMark/>
          </w:tcPr>
          <w:p w:rsidR="0045186E" w:rsidRPr="005554E0" w:rsidRDefault="0045186E" w:rsidP="005375FA">
            <w:pPr>
              <w:spacing w:after="0" w:line="240" w:lineRule="auto"/>
              <w:jc w:val="center"/>
              <w:rPr>
                <w:rFonts w:ascii="Times New Roman" w:hAnsi="Times New Roman" w:cs="Times New Roman"/>
                <w:sz w:val="20"/>
                <w:szCs w:val="20"/>
              </w:rPr>
            </w:pPr>
          </w:p>
        </w:tc>
        <w:tc>
          <w:tcPr>
            <w:tcW w:w="1559" w:type="dxa"/>
            <w:vMerge/>
            <w:tcBorders>
              <w:left w:val="single" w:sz="4" w:space="0" w:color="auto"/>
              <w:right w:val="single" w:sz="4" w:space="0" w:color="auto"/>
            </w:tcBorders>
            <w:shd w:val="clear" w:color="auto" w:fill="auto"/>
            <w:hideMark/>
          </w:tcPr>
          <w:p w:rsidR="0045186E" w:rsidRPr="005554E0" w:rsidRDefault="0045186E" w:rsidP="005375FA">
            <w:pPr>
              <w:spacing w:after="0" w:line="240" w:lineRule="auto"/>
              <w:jc w:val="center"/>
              <w:rPr>
                <w:rFonts w:ascii="Times New Roman" w:hAnsi="Times New Roman" w:cs="Times New Roman"/>
                <w:color w:val="000000"/>
                <w:sz w:val="20"/>
                <w:szCs w:val="20"/>
              </w:rPr>
            </w:pPr>
          </w:p>
        </w:tc>
        <w:tc>
          <w:tcPr>
            <w:tcW w:w="467" w:type="dxa"/>
            <w:vMerge/>
            <w:tcBorders>
              <w:left w:val="single" w:sz="4" w:space="0" w:color="auto"/>
              <w:right w:val="single" w:sz="4" w:space="0" w:color="auto"/>
            </w:tcBorders>
            <w:shd w:val="clear" w:color="auto" w:fill="auto"/>
            <w:hideMark/>
          </w:tcPr>
          <w:p w:rsidR="0045186E" w:rsidRPr="005554E0" w:rsidRDefault="0045186E" w:rsidP="00EE0AFF">
            <w:pPr>
              <w:spacing w:after="0" w:line="240" w:lineRule="auto"/>
              <w:rPr>
                <w:rFonts w:ascii="Times New Roman" w:hAnsi="Times New Roman" w:cs="Times New Roman"/>
                <w:color w:val="000000"/>
                <w:sz w:val="20"/>
                <w:szCs w:val="20"/>
              </w:rPr>
            </w:pPr>
          </w:p>
        </w:tc>
        <w:tc>
          <w:tcPr>
            <w:tcW w:w="696" w:type="dxa"/>
            <w:tcBorders>
              <w:top w:val="single" w:sz="4" w:space="0" w:color="auto"/>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2748" w:type="dxa"/>
            <w:tcBorders>
              <w:top w:val="single" w:sz="4" w:space="0" w:color="auto"/>
              <w:left w:val="nil"/>
              <w:bottom w:val="single" w:sz="4" w:space="0" w:color="auto"/>
              <w:right w:val="single" w:sz="4" w:space="0" w:color="auto"/>
            </w:tcBorders>
            <w:shd w:val="clear" w:color="auto" w:fill="auto"/>
            <w:vAlign w:val="center"/>
            <w:hideMark/>
          </w:tcPr>
          <w:p w:rsidR="0045186E" w:rsidRPr="00AA3B0C" w:rsidRDefault="0045186E" w:rsidP="00454331">
            <w:pPr>
              <w:spacing w:after="0" w:line="240" w:lineRule="auto"/>
              <w:rPr>
                <w:rFonts w:ascii="Times New Roman" w:hAnsi="Times New Roman" w:cs="Times New Roman"/>
                <w:sz w:val="20"/>
                <w:szCs w:val="20"/>
              </w:rPr>
            </w:pPr>
            <w:r w:rsidRPr="00AA3B0C">
              <w:rPr>
                <w:rFonts w:ascii="Times New Roman" w:hAnsi="Times New Roman" w:cs="Times New Roman"/>
                <w:sz w:val="20"/>
                <w:szCs w:val="20"/>
              </w:rPr>
              <w:t>Напряжение</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89" w:type="dxa"/>
            <w:tcBorders>
              <w:top w:val="single" w:sz="4" w:space="0" w:color="auto"/>
              <w:left w:val="nil"/>
              <w:bottom w:val="single" w:sz="4" w:space="0" w:color="auto"/>
              <w:right w:val="single" w:sz="4" w:space="0" w:color="auto"/>
            </w:tcBorders>
            <w:shd w:val="clear" w:color="auto" w:fill="auto"/>
            <w:noWrap/>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r w:rsidRPr="005554E0">
              <w:rPr>
                <w:rFonts w:ascii="Times New Roman" w:hAnsi="Times New Roman" w:cs="Times New Roman"/>
                <w:color w:val="000000"/>
                <w:sz w:val="20"/>
                <w:szCs w:val="20"/>
              </w:rPr>
              <w:t>В</w:t>
            </w:r>
          </w:p>
        </w:tc>
        <w:tc>
          <w:tcPr>
            <w:tcW w:w="688" w:type="dxa"/>
            <w:vMerge/>
            <w:tcBorders>
              <w:left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842" w:type="dxa"/>
            <w:vMerge/>
            <w:tcBorders>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13" w:type="dxa"/>
            <w:vMerge/>
            <w:tcBorders>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21" w:type="dxa"/>
            <w:tcBorders>
              <w:left w:val="single" w:sz="4" w:space="0" w:color="auto"/>
              <w:right w:val="single" w:sz="4" w:space="0" w:color="auto"/>
            </w:tcBorders>
          </w:tcPr>
          <w:p w:rsidR="0045186E" w:rsidRPr="005554E0" w:rsidRDefault="0045186E" w:rsidP="00454331">
            <w:pPr>
              <w:spacing w:after="0" w:line="240" w:lineRule="auto"/>
              <w:jc w:val="center"/>
              <w:rPr>
                <w:rFonts w:ascii="Times New Roman" w:hAnsi="Times New Roman" w:cs="Times New Roman"/>
                <w:color w:val="000000"/>
                <w:sz w:val="20"/>
                <w:szCs w:val="20"/>
              </w:rPr>
            </w:pPr>
          </w:p>
        </w:tc>
      </w:tr>
      <w:tr w:rsidR="0045186E" w:rsidRPr="005554E0" w:rsidTr="0045186E">
        <w:trPr>
          <w:gridAfter w:val="1"/>
          <w:wAfter w:w="318" w:type="dxa"/>
          <w:trHeight w:val="265"/>
        </w:trPr>
        <w:tc>
          <w:tcPr>
            <w:tcW w:w="503" w:type="dxa"/>
            <w:gridSpan w:val="2"/>
            <w:vMerge/>
            <w:tcBorders>
              <w:left w:val="single" w:sz="8"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724" w:type="dxa"/>
            <w:vMerge/>
            <w:tcBorders>
              <w:left w:val="single" w:sz="4" w:space="0" w:color="auto"/>
              <w:right w:val="single" w:sz="4" w:space="0" w:color="auto"/>
            </w:tcBorders>
            <w:shd w:val="clear" w:color="auto" w:fill="auto"/>
            <w:hideMark/>
          </w:tcPr>
          <w:p w:rsidR="0045186E" w:rsidRPr="005554E0" w:rsidRDefault="0045186E" w:rsidP="005375FA">
            <w:pPr>
              <w:spacing w:after="0" w:line="240" w:lineRule="auto"/>
              <w:jc w:val="center"/>
              <w:rPr>
                <w:rFonts w:ascii="Times New Roman" w:hAnsi="Times New Roman" w:cs="Times New Roman"/>
                <w:sz w:val="20"/>
                <w:szCs w:val="20"/>
              </w:rPr>
            </w:pPr>
          </w:p>
        </w:tc>
        <w:tc>
          <w:tcPr>
            <w:tcW w:w="1559" w:type="dxa"/>
            <w:vMerge/>
            <w:tcBorders>
              <w:left w:val="single" w:sz="4" w:space="0" w:color="auto"/>
              <w:right w:val="single" w:sz="4" w:space="0" w:color="auto"/>
            </w:tcBorders>
            <w:shd w:val="clear" w:color="auto" w:fill="auto"/>
            <w:hideMark/>
          </w:tcPr>
          <w:p w:rsidR="0045186E" w:rsidRPr="005554E0" w:rsidRDefault="0045186E" w:rsidP="005375FA">
            <w:pPr>
              <w:spacing w:after="0" w:line="240" w:lineRule="auto"/>
              <w:jc w:val="center"/>
              <w:rPr>
                <w:rFonts w:ascii="Times New Roman" w:hAnsi="Times New Roman" w:cs="Times New Roman"/>
                <w:color w:val="000000"/>
                <w:sz w:val="20"/>
                <w:szCs w:val="20"/>
              </w:rPr>
            </w:pPr>
          </w:p>
        </w:tc>
        <w:tc>
          <w:tcPr>
            <w:tcW w:w="467" w:type="dxa"/>
            <w:vMerge/>
            <w:tcBorders>
              <w:left w:val="single" w:sz="4" w:space="0" w:color="auto"/>
              <w:right w:val="single" w:sz="4" w:space="0" w:color="auto"/>
            </w:tcBorders>
            <w:shd w:val="clear" w:color="auto" w:fill="auto"/>
            <w:hideMark/>
          </w:tcPr>
          <w:p w:rsidR="0045186E" w:rsidRPr="005554E0" w:rsidRDefault="0045186E" w:rsidP="00EE0AFF">
            <w:pPr>
              <w:spacing w:after="0" w:line="240" w:lineRule="auto"/>
              <w:rPr>
                <w:rFonts w:ascii="Times New Roman" w:hAnsi="Times New Roman" w:cs="Times New Roman"/>
                <w:color w:val="000000"/>
                <w:sz w:val="20"/>
                <w:szCs w:val="20"/>
              </w:rPr>
            </w:pPr>
          </w:p>
        </w:tc>
        <w:tc>
          <w:tcPr>
            <w:tcW w:w="696" w:type="dxa"/>
            <w:tcBorders>
              <w:top w:val="single" w:sz="4" w:space="0" w:color="auto"/>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2748" w:type="dxa"/>
            <w:tcBorders>
              <w:top w:val="single" w:sz="4" w:space="0" w:color="auto"/>
              <w:left w:val="nil"/>
              <w:bottom w:val="single" w:sz="4" w:space="0" w:color="auto"/>
              <w:right w:val="single" w:sz="4" w:space="0" w:color="auto"/>
            </w:tcBorders>
            <w:shd w:val="clear" w:color="auto" w:fill="auto"/>
            <w:vAlign w:val="center"/>
            <w:hideMark/>
          </w:tcPr>
          <w:p w:rsidR="0045186E" w:rsidRPr="00AA3B0C" w:rsidRDefault="0045186E" w:rsidP="00454331">
            <w:pPr>
              <w:spacing w:after="0" w:line="240" w:lineRule="auto"/>
              <w:rPr>
                <w:rFonts w:ascii="Times New Roman" w:hAnsi="Times New Roman" w:cs="Times New Roman"/>
                <w:sz w:val="20"/>
                <w:szCs w:val="20"/>
              </w:rPr>
            </w:pPr>
            <w:r w:rsidRPr="00AA3B0C">
              <w:rPr>
                <w:rFonts w:ascii="Times New Roman" w:hAnsi="Times New Roman" w:cs="Times New Roman"/>
                <w:sz w:val="20"/>
                <w:szCs w:val="20"/>
              </w:rPr>
              <w:t>Емкость</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89" w:type="dxa"/>
            <w:tcBorders>
              <w:top w:val="single" w:sz="4" w:space="0" w:color="auto"/>
              <w:left w:val="nil"/>
              <w:bottom w:val="single" w:sz="4" w:space="0" w:color="auto"/>
              <w:right w:val="single" w:sz="4" w:space="0" w:color="auto"/>
            </w:tcBorders>
            <w:shd w:val="clear" w:color="auto" w:fill="auto"/>
            <w:noWrap/>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r w:rsidRPr="005554E0">
              <w:rPr>
                <w:rFonts w:ascii="Times New Roman" w:hAnsi="Times New Roman" w:cs="Times New Roman"/>
                <w:color w:val="000000"/>
                <w:sz w:val="20"/>
                <w:szCs w:val="20"/>
              </w:rPr>
              <w:t>А/ч</w:t>
            </w:r>
          </w:p>
        </w:tc>
        <w:tc>
          <w:tcPr>
            <w:tcW w:w="688" w:type="dxa"/>
            <w:vMerge/>
            <w:tcBorders>
              <w:left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842" w:type="dxa"/>
            <w:vMerge/>
            <w:tcBorders>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13" w:type="dxa"/>
            <w:vMerge/>
            <w:tcBorders>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21" w:type="dxa"/>
            <w:tcBorders>
              <w:left w:val="single" w:sz="4" w:space="0" w:color="auto"/>
              <w:right w:val="single" w:sz="4" w:space="0" w:color="auto"/>
            </w:tcBorders>
          </w:tcPr>
          <w:p w:rsidR="0045186E" w:rsidRPr="005554E0" w:rsidRDefault="0045186E" w:rsidP="00454331">
            <w:pPr>
              <w:spacing w:after="0" w:line="240" w:lineRule="auto"/>
              <w:jc w:val="center"/>
              <w:rPr>
                <w:rFonts w:ascii="Times New Roman" w:hAnsi="Times New Roman" w:cs="Times New Roman"/>
                <w:color w:val="000000"/>
                <w:sz w:val="20"/>
                <w:szCs w:val="20"/>
              </w:rPr>
            </w:pPr>
          </w:p>
        </w:tc>
      </w:tr>
      <w:tr w:rsidR="0045186E" w:rsidRPr="005554E0" w:rsidTr="0045186E">
        <w:trPr>
          <w:gridAfter w:val="1"/>
          <w:wAfter w:w="318" w:type="dxa"/>
          <w:trHeight w:val="425"/>
        </w:trPr>
        <w:tc>
          <w:tcPr>
            <w:tcW w:w="503" w:type="dxa"/>
            <w:gridSpan w:val="2"/>
            <w:vMerge/>
            <w:tcBorders>
              <w:left w:val="single" w:sz="8" w:space="0" w:color="auto"/>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724" w:type="dxa"/>
            <w:vMerge/>
            <w:tcBorders>
              <w:left w:val="single" w:sz="4" w:space="0" w:color="auto"/>
              <w:bottom w:val="single" w:sz="4" w:space="0" w:color="auto"/>
              <w:right w:val="single" w:sz="4" w:space="0" w:color="auto"/>
            </w:tcBorders>
            <w:shd w:val="clear" w:color="auto" w:fill="auto"/>
            <w:hideMark/>
          </w:tcPr>
          <w:p w:rsidR="0045186E" w:rsidRPr="005554E0" w:rsidRDefault="0045186E" w:rsidP="005375FA">
            <w:pPr>
              <w:spacing w:after="0" w:line="240" w:lineRule="auto"/>
              <w:jc w:val="center"/>
              <w:rPr>
                <w:rFonts w:ascii="Times New Roman" w:hAnsi="Times New Roman" w:cs="Times New Roman"/>
                <w:sz w:val="20"/>
                <w:szCs w:val="20"/>
              </w:rPr>
            </w:pPr>
          </w:p>
        </w:tc>
        <w:tc>
          <w:tcPr>
            <w:tcW w:w="1559" w:type="dxa"/>
            <w:vMerge/>
            <w:tcBorders>
              <w:left w:val="single" w:sz="4" w:space="0" w:color="auto"/>
              <w:bottom w:val="single" w:sz="4" w:space="0" w:color="auto"/>
              <w:right w:val="single" w:sz="4" w:space="0" w:color="auto"/>
            </w:tcBorders>
            <w:shd w:val="clear" w:color="auto" w:fill="auto"/>
            <w:hideMark/>
          </w:tcPr>
          <w:p w:rsidR="0045186E" w:rsidRPr="005554E0" w:rsidRDefault="0045186E" w:rsidP="005375FA">
            <w:pPr>
              <w:spacing w:after="0" w:line="240" w:lineRule="auto"/>
              <w:jc w:val="center"/>
              <w:rPr>
                <w:rFonts w:ascii="Times New Roman" w:hAnsi="Times New Roman" w:cs="Times New Roman"/>
                <w:color w:val="000000"/>
                <w:sz w:val="20"/>
                <w:szCs w:val="20"/>
              </w:rPr>
            </w:pPr>
          </w:p>
        </w:tc>
        <w:tc>
          <w:tcPr>
            <w:tcW w:w="467" w:type="dxa"/>
            <w:vMerge/>
            <w:tcBorders>
              <w:left w:val="single" w:sz="4" w:space="0" w:color="auto"/>
              <w:bottom w:val="single" w:sz="4" w:space="0" w:color="auto"/>
              <w:right w:val="single" w:sz="4" w:space="0" w:color="auto"/>
            </w:tcBorders>
            <w:shd w:val="clear" w:color="auto" w:fill="auto"/>
            <w:hideMark/>
          </w:tcPr>
          <w:p w:rsidR="0045186E" w:rsidRPr="005554E0" w:rsidRDefault="0045186E" w:rsidP="00EE0AFF">
            <w:pPr>
              <w:spacing w:after="0" w:line="240" w:lineRule="auto"/>
              <w:rPr>
                <w:rFonts w:ascii="Times New Roman" w:hAnsi="Times New Roman" w:cs="Times New Roman"/>
                <w:color w:val="000000"/>
                <w:sz w:val="20"/>
                <w:szCs w:val="20"/>
              </w:rPr>
            </w:pPr>
          </w:p>
        </w:tc>
        <w:tc>
          <w:tcPr>
            <w:tcW w:w="696" w:type="dxa"/>
            <w:tcBorders>
              <w:top w:val="single" w:sz="4" w:space="0" w:color="auto"/>
              <w:left w:val="nil"/>
              <w:bottom w:val="single" w:sz="4" w:space="0" w:color="auto"/>
              <w:right w:val="single" w:sz="4" w:space="0" w:color="auto"/>
            </w:tcBorders>
            <w:shd w:val="clear" w:color="auto" w:fill="auto"/>
            <w:hideMark/>
          </w:tcPr>
          <w:p w:rsidR="0045186E" w:rsidRPr="005554E0" w:rsidRDefault="0045186E" w:rsidP="00E111D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2748" w:type="dxa"/>
            <w:tcBorders>
              <w:top w:val="single" w:sz="4" w:space="0" w:color="auto"/>
              <w:left w:val="nil"/>
              <w:bottom w:val="single" w:sz="4" w:space="0" w:color="auto"/>
              <w:right w:val="single" w:sz="4" w:space="0" w:color="auto"/>
            </w:tcBorders>
            <w:shd w:val="clear" w:color="auto" w:fill="auto"/>
            <w:hideMark/>
          </w:tcPr>
          <w:p w:rsidR="0045186E" w:rsidRPr="00AA3B0C" w:rsidRDefault="0045186E" w:rsidP="00454331">
            <w:pPr>
              <w:spacing w:after="0" w:line="240" w:lineRule="auto"/>
              <w:rPr>
                <w:rFonts w:ascii="Times New Roman" w:hAnsi="Times New Roman" w:cs="Times New Roman"/>
                <w:sz w:val="20"/>
                <w:szCs w:val="20"/>
              </w:rPr>
            </w:pPr>
            <w:r w:rsidRPr="00AA3B0C">
              <w:rPr>
                <w:rFonts w:ascii="Times New Roman" w:hAnsi="Times New Roman" w:cs="Times New Roman"/>
                <w:sz w:val="20"/>
                <w:szCs w:val="20"/>
              </w:rPr>
              <w:t>Возможность использования в ИБП</w:t>
            </w:r>
          </w:p>
        </w:tc>
        <w:tc>
          <w:tcPr>
            <w:tcW w:w="1701" w:type="dxa"/>
            <w:gridSpan w:val="2"/>
            <w:tcBorders>
              <w:top w:val="single" w:sz="4" w:space="0" w:color="auto"/>
              <w:left w:val="nil"/>
              <w:bottom w:val="single" w:sz="4" w:space="0" w:color="auto"/>
              <w:right w:val="single" w:sz="4" w:space="0" w:color="auto"/>
            </w:tcBorders>
            <w:shd w:val="clear" w:color="auto" w:fill="auto"/>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89" w:type="dxa"/>
            <w:tcBorders>
              <w:top w:val="single" w:sz="4" w:space="0" w:color="auto"/>
              <w:left w:val="nil"/>
              <w:bottom w:val="single" w:sz="4" w:space="0" w:color="auto"/>
              <w:right w:val="single" w:sz="4" w:space="0" w:color="auto"/>
            </w:tcBorders>
            <w:shd w:val="clear" w:color="auto" w:fill="auto"/>
            <w:noWrap/>
            <w:hideMark/>
          </w:tcPr>
          <w:p w:rsidR="0045186E" w:rsidRPr="005554E0" w:rsidRDefault="0045186E" w:rsidP="00454331">
            <w:pPr>
              <w:spacing w:after="0" w:line="240" w:lineRule="auto"/>
              <w:rPr>
                <w:rFonts w:ascii="Times New Roman" w:hAnsi="Times New Roman" w:cs="Times New Roman"/>
                <w:color w:val="000000"/>
                <w:sz w:val="20"/>
                <w:szCs w:val="20"/>
              </w:rPr>
            </w:pPr>
            <w:r w:rsidRPr="005554E0">
              <w:rPr>
                <w:rFonts w:ascii="Times New Roman" w:hAnsi="Times New Roman" w:cs="Times New Roman"/>
                <w:color w:val="000000"/>
                <w:sz w:val="20"/>
                <w:szCs w:val="20"/>
              </w:rPr>
              <w:t> </w:t>
            </w:r>
          </w:p>
        </w:tc>
        <w:tc>
          <w:tcPr>
            <w:tcW w:w="688" w:type="dxa"/>
            <w:vMerge/>
            <w:tcBorders>
              <w:left w:val="single" w:sz="4" w:space="0" w:color="auto"/>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842" w:type="dxa"/>
            <w:vMerge/>
            <w:tcBorders>
              <w:left w:val="single" w:sz="4" w:space="0" w:color="auto"/>
              <w:bottom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13" w:type="dxa"/>
            <w:vMerge/>
            <w:tcBorders>
              <w:left w:val="single" w:sz="4" w:space="0" w:color="auto"/>
              <w:bottom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21" w:type="dxa"/>
            <w:tcBorders>
              <w:left w:val="single" w:sz="4" w:space="0" w:color="auto"/>
              <w:bottom w:val="single" w:sz="4" w:space="0" w:color="auto"/>
              <w:right w:val="single" w:sz="4" w:space="0" w:color="auto"/>
            </w:tcBorders>
          </w:tcPr>
          <w:p w:rsidR="0045186E" w:rsidRPr="005554E0" w:rsidRDefault="0045186E" w:rsidP="00454331">
            <w:pPr>
              <w:spacing w:after="0" w:line="240" w:lineRule="auto"/>
              <w:jc w:val="center"/>
              <w:rPr>
                <w:rFonts w:ascii="Times New Roman" w:hAnsi="Times New Roman" w:cs="Times New Roman"/>
                <w:color w:val="000000"/>
                <w:sz w:val="20"/>
                <w:szCs w:val="20"/>
              </w:rPr>
            </w:pPr>
          </w:p>
        </w:tc>
      </w:tr>
      <w:tr w:rsidR="0045186E" w:rsidRPr="005554E0" w:rsidTr="0045186E">
        <w:trPr>
          <w:gridAfter w:val="1"/>
          <w:wAfter w:w="318" w:type="dxa"/>
          <w:trHeight w:val="343"/>
        </w:trPr>
        <w:tc>
          <w:tcPr>
            <w:tcW w:w="503" w:type="dxa"/>
            <w:gridSpan w:val="2"/>
            <w:vMerge w:val="restart"/>
            <w:tcBorders>
              <w:top w:val="single" w:sz="8" w:space="0" w:color="auto"/>
              <w:left w:val="single" w:sz="8"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724" w:type="dxa"/>
            <w:vMerge w:val="restart"/>
            <w:tcBorders>
              <w:top w:val="single" w:sz="4" w:space="0" w:color="auto"/>
              <w:left w:val="single" w:sz="4" w:space="0" w:color="auto"/>
              <w:right w:val="single" w:sz="4" w:space="0" w:color="auto"/>
            </w:tcBorders>
            <w:shd w:val="clear" w:color="auto" w:fill="auto"/>
            <w:vAlign w:val="center"/>
            <w:hideMark/>
          </w:tcPr>
          <w:p w:rsidR="0045186E" w:rsidRPr="005554E0" w:rsidRDefault="0045186E" w:rsidP="005375FA">
            <w:pPr>
              <w:spacing w:after="0" w:line="240" w:lineRule="auto"/>
              <w:jc w:val="center"/>
              <w:rPr>
                <w:rFonts w:ascii="Times New Roman" w:hAnsi="Times New Roman" w:cs="Times New Roman"/>
                <w:color w:val="000000"/>
                <w:sz w:val="20"/>
                <w:szCs w:val="20"/>
              </w:rPr>
            </w:pPr>
            <w:r w:rsidRPr="005554E0">
              <w:rPr>
                <w:rFonts w:ascii="Times New Roman" w:hAnsi="Times New Roman" w:cs="Times New Roman"/>
                <w:color w:val="000000"/>
                <w:sz w:val="20"/>
                <w:szCs w:val="20"/>
              </w:rPr>
              <w:t>Резервированный источник питания</w:t>
            </w:r>
          </w:p>
          <w:p w:rsidR="0045186E" w:rsidRPr="005554E0" w:rsidRDefault="0045186E" w:rsidP="005375FA">
            <w:pPr>
              <w:spacing w:after="0" w:line="240" w:lineRule="auto"/>
              <w:jc w:val="center"/>
              <w:rPr>
                <w:rFonts w:ascii="Times New Roman" w:hAnsi="Times New Roman" w:cs="Times New Roman"/>
                <w:color w:val="000000"/>
                <w:sz w:val="20"/>
                <w:szCs w:val="20"/>
              </w:rPr>
            </w:pPr>
            <w:r w:rsidRPr="005554E0">
              <w:rPr>
                <w:rFonts w:ascii="Times New Roman" w:hAnsi="Times New Roman" w:cs="Times New Roman"/>
                <w:color w:val="000000"/>
                <w:sz w:val="20"/>
                <w:szCs w:val="20"/>
              </w:rPr>
              <w:t>(РИП)</w:t>
            </w:r>
          </w:p>
        </w:tc>
        <w:tc>
          <w:tcPr>
            <w:tcW w:w="1559" w:type="dxa"/>
            <w:vMerge w:val="restart"/>
            <w:tcBorders>
              <w:top w:val="single" w:sz="4" w:space="0" w:color="auto"/>
              <w:left w:val="single" w:sz="4" w:space="0" w:color="auto"/>
              <w:right w:val="single" w:sz="4" w:space="0" w:color="auto"/>
            </w:tcBorders>
            <w:shd w:val="clear" w:color="auto" w:fill="auto"/>
            <w:vAlign w:val="center"/>
            <w:hideMark/>
          </w:tcPr>
          <w:p w:rsidR="0045186E" w:rsidRPr="005554E0" w:rsidRDefault="0045186E" w:rsidP="005375FA">
            <w:pPr>
              <w:spacing w:after="0" w:line="240" w:lineRule="auto"/>
              <w:jc w:val="center"/>
              <w:rPr>
                <w:rFonts w:ascii="Times New Roman" w:hAnsi="Times New Roman" w:cs="Times New Roman"/>
                <w:sz w:val="20"/>
                <w:szCs w:val="20"/>
              </w:rPr>
            </w:pPr>
          </w:p>
          <w:p w:rsidR="0045186E" w:rsidRPr="005554E0" w:rsidRDefault="0045186E" w:rsidP="005375FA">
            <w:pPr>
              <w:spacing w:after="0" w:line="240" w:lineRule="auto"/>
              <w:jc w:val="center"/>
              <w:rPr>
                <w:rFonts w:ascii="Times New Roman" w:hAnsi="Times New Roman" w:cs="Times New Roman"/>
                <w:sz w:val="20"/>
                <w:szCs w:val="20"/>
              </w:rPr>
            </w:pPr>
          </w:p>
          <w:p w:rsidR="0045186E" w:rsidRPr="005554E0" w:rsidRDefault="0045186E" w:rsidP="005375FA">
            <w:pPr>
              <w:spacing w:after="0" w:line="240" w:lineRule="auto"/>
              <w:jc w:val="center"/>
              <w:rPr>
                <w:rFonts w:ascii="Times New Roman" w:hAnsi="Times New Roman" w:cs="Times New Roman"/>
                <w:sz w:val="20"/>
                <w:szCs w:val="20"/>
              </w:rPr>
            </w:pPr>
          </w:p>
          <w:p w:rsidR="0045186E" w:rsidRPr="005554E0" w:rsidRDefault="0045186E" w:rsidP="005375FA">
            <w:pPr>
              <w:spacing w:after="0" w:line="240" w:lineRule="auto"/>
              <w:jc w:val="center"/>
              <w:rPr>
                <w:rFonts w:ascii="Times New Roman" w:hAnsi="Times New Roman" w:cs="Times New Roman"/>
                <w:sz w:val="20"/>
                <w:szCs w:val="20"/>
              </w:rPr>
            </w:pPr>
            <w:r w:rsidRPr="005554E0">
              <w:rPr>
                <w:rFonts w:ascii="Times New Roman" w:hAnsi="Times New Roman" w:cs="Times New Roman"/>
                <w:sz w:val="20"/>
                <w:szCs w:val="20"/>
              </w:rPr>
              <w:t>ОКПД2 26.30.50.</w:t>
            </w:r>
            <w:r>
              <w:rPr>
                <w:rFonts w:ascii="Times New Roman" w:hAnsi="Times New Roman" w:cs="Times New Roman"/>
                <w:sz w:val="20"/>
                <w:szCs w:val="20"/>
              </w:rPr>
              <w:t>120</w:t>
            </w:r>
          </w:p>
          <w:p w:rsidR="0045186E" w:rsidRPr="005554E0" w:rsidRDefault="0045186E" w:rsidP="005375FA">
            <w:pPr>
              <w:spacing w:after="0" w:line="240" w:lineRule="auto"/>
              <w:jc w:val="center"/>
              <w:rPr>
                <w:rFonts w:ascii="Times New Roman" w:hAnsi="Times New Roman" w:cs="Times New Roman"/>
                <w:sz w:val="20"/>
                <w:szCs w:val="20"/>
                <w:shd w:val="clear" w:color="auto" w:fill="FFFFFF"/>
              </w:rPr>
            </w:pPr>
          </w:p>
          <w:p w:rsidR="0045186E" w:rsidRPr="005554E0" w:rsidRDefault="0045186E" w:rsidP="005375FA">
            <w:pPr>
              <w:spacing w:after="0" w:line="240" w:lineRule="auto"/>
              <w:jc w:val="center"/>
              <w:rPr>
                <w:rFonts w:ascii="Times New Roman" w:hAnsi="Times New Roman" w:cs="Times New Roman"/>
                <w:sz w:val="20"/>
                <w:szCs w:val="20"/>
                <w:shd w:val="clear" w:color="auto" w:fill="FFFFFF"/>
              </w:rPr>
            </w:pPr>
          </w:p>
          <w:p w:rsidR="0045186E" w:rsidRPr="005554E0" w:rsidRDefault="0045186E" w:rsidP="005375FA">
            <w:pPr>
              <w:spacing w:after="0" w:line="240" w:lineRule="auto"/>
              <w:jc w:val="center"/>
              <w:rPr>
                <w:rFonts w:ascii="Times New Roman" w:hAnsi="Times New Roman" w:cs="Times New Roman"/>
                <w:sz w:val="20"/>
                <w:szCs w:val="20"/>
              </w:rPr>
            </w:pPr>
          </w:p>
          <w:p w:rsidR="0045186E" w:rsidRPr="005554E0" w:rsidRDefault="0045186E" w:rsidP="005375FA">
            <w:pPr>
              <w:spacing w:after="0" w:line="240" w:lineRule="auto"/>
              <w:jc w:val="center"/>
              <w:rPr>
                <w:rFonts w:ascii="Times New Roman" w:hAnsi="Times New Roman" w:cs="Times New Roman"/>
                <w:color w:val="000000"/>
                <w:sz w:val="20"/>
                <w:szCs w:val="20"/>
              </w:rPr>
            </w:pPr>
          </w:p>
        </w:tc>
        <w:tc>
          <w:tcPr>
            <w:tcW w:w="467" w:type="dxa"/>
            <w:vMerge w:val="restart"/>
            <w:tcBorders>
              <w:top w:val="single" w:sz="4" w:space="0" w:color="auto"/>
              <w:left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sz w:val="20"/>
                <w:szCs w:val="20"/>
              </w:rPr>
            </w:pPr>
          </w:p>
          <w:p w:rsidR="0045186E" w:rsidRPr="005554E0" w:rsidRDefault="0045186E" w:rsidP="0045433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696" w:type="dxa"/>
            <w:tcBorders>
              <w:top w:val="single" w:sz="8" w:space="0" w:color="auto"/>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sz w:val="20"/>
                <w:szCs w:val="20"/>
              </w:rPr>
            </w:pPr>
            <w:r w:rsidRPr="005554E0">
              <w:rPr>
                <w:rFonts w:ascii="Times New Roman" w:hAnsi="Times New Roman" w:cs="Times New Roman"/>
                <w:sz w:val="20"/>
                <w:szCs w:val="20"/>
              </w:rPr>
              <w:t>1</w:t>
            </w:r>
          </w:p>
        </w:tc>
        <w:tc>
          <w:tcPr>
            <w:tcW w:w="2748" w:type="dxa"/>
            <w:tcBorders>
              <w:top w:val="single" w:sz="8" w:space="0" w:color="auto"/>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r w:rsidRPr="005554E0">
              <w:rPr>
                <w:rFonts w:ascii="Times New Roman" w:hAnsi="Times New Roman" w:cs="Times New Roman"/>
                <w:color w:val="000000"/>
                <w:sz w:val="20"/>
                <w:szCs w:val="20"/>
              </w:rPr>
              <w:t>Обозначение</w:t>
            </w:r>
          </w:p>
        </w:tc>
        <w:tc>
          <w:tcPr>
            <w:tcW w:w="1701" w:type="dxa"/>
            <w:gridSpan w:val="2"/>
            <w:tcBorders>
              <w:top w:val="single" w:sz="8" w:space="0" w:color="auto"/>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1689" w:type="dxa"/>
            <w:tcBorders>
              <w:top w:val="single" w:sz="8" w:space="0" w:color="auto"/>
              <w:left w:val="nil"/>
              <w:bottom w:val="single" w:sz="4" w:space="0" w:color="auto"/>
              <w:right w:val="single" w:sz="4" w:space="0" w:color="auto"/>
            </w:tcBorders>
            <w:shd w:val="clear" w:color="auto" w:fill="auto"/>
            <w:noWrap/>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688" w:type="dxa"/>
            <w:vMerge w:val="restart"/>
            <w:tcBorders>
              <w:top w:val="single" w:sz="4" w:space="0" w:color="auto"/>
              <w:left w:val="single" w:sz="4" w:space="0" w:color="auto"/>
              <w:right w:val="single" w:sz="4" w:space="0" w:color="auto"/>
            </w:tcBorders>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842" w:type="dxa"/>
            <w:vMerge w:val="restart"/>
            <w:tcBorders>
              <w:top w:val="single" w:sz="4" w:space="0" w:color="auto"/>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13" w:type="dxa"/>
            <w:vMerge w:val="restart"/>
            <w:tcBorders>
              <w:top w:val="single" w:sz="4" w:space="0" w:color="auto"/>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r w:rsidRPr="005554E0">
              <w:rPr>
                <w:rFonts w:ascii="Times New Roman" w:hAnsi="Times New Roman" w:cs="Times New Roman"/>
                <w:color w:val="000000"/>
                <w:sz w:val="20"/>
                <w:szCs w:val="20"/>
              </w:rPr>
              <w:t> </w:t>
            </w:r>
          </w:p>
        </w:tc>
        <w:tc>
          <w:tcPr>
            <w:tcW w:w="1621" w:type="dxa"/>
            <w:tcBorders>
              <w:top w:val="single" w:sz="4" w:space="0" w:color="auto"/>
              <w:left w:val="single" w:sz="4" w:space="0" w:color="auto"/>
              <w:right w:val="single" w:sz="4" w:space="0" w:color="auto"/>
            </w:tcBorders>
          </w:tcPr>
          <w:p w:rsidR="0045186E" w:rsidRPr="005554E0" w:rsidRDefault="0045186E" w:rsidP="00454331">
            <w:pPr>
              <w:spacing w:after="0" w:line="240" w:lineRule="auto"/>
              <w:jc w:val="center"/>
              <w:rPr>
                <w:rFonts w:ascii="Times New Roman" w:hAnsi="Times New Roman" w:cs="Times New Roman"/>
                <w:color w:val="000000"/>
                <w:sz w:val="20"/>
                <w:szCs w:val="20"/>
              </w:rPr>
            </w:pPr>
          </w:p>
        </w:tc>
      </w:tr>
      <w:tr w:rsidR="0045186E" w:rsidRPr="005554E0" w:rsidTr="0045186E">
        <w:trPr>
          <w:gridAfter w:val="1"/>
          <w:wAfter w:w="318" w:type="dxa"/>
          <w:trHeight w:val="300"/>
        </w:trPr>
        <w:tc>
          <w:tcPr>
            <w:tcW w:w="503" w:type="dxa"/>
            <w:gridSpan w:val="2"/>
            <w:vMerge/>
            <w:tcBorders>
              <w:left w:val="single" w:sz="8"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1724" w:type="dxa"/>
            <w:vMerge/>
            <w:tcBorders>
              <w:left w:val="single" w:sz="4"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sz w:val="20"/>
                <w:szCs w:val="20"/>
              </w:rPr>
            </w:pPr>
          </w:p>
        </w:tc>
        <w:tc>
          <w:tcPr>
            <w:tcW w:w="1559" w:type="dxa"/>
            <w:vMerge/>
            <w:tcBorders>
              <w:left w:val="single" w:sz="4"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467" w:type="dxa"/>
            <w:vMerge/>
            <w:tcBorders>
              <w:left w:val="single" w:sz="4"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696" w:type="dxa"/>
            <w:tcBorders>
              <w:top w:val="nil"/>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sz w:val="20"/>
                <w:szCs w:val="20"/>
              </w:rPr>
            </w:pPr>
            <w:r w:rsidRPr="005554E0">
              <w:rPr>
                <w:rFonts w:ascii="Times New Roman" w:hAnsi="Times New Roman" w:cs="Times New Roman"/>
                <w:sz w:val="20"/>
                <w:szCs w:val="20"/>
              </w:rPr>
              <w:t>2</w:t>
            </w:r>
          </w:p>
        </w:tc>
        <w:tc>
          <w:tcPr>
            <w:tcW w:w="2748" w:type="dxa"/>
            <w:tcBorders>
              <w:top w:val="nil"/>
              <w:left w:val="nil"/>
              <w:bottom w:val="single" w:sz="4" w:space="0" w:color="auto"/>
              <w:right w:val="single" w:sz="4" w:space="0" w:color="auto"/>
            </w:tcBorders>
            <w:shd w:val="clear" w:color="auto" w:fill="auto"/>
            <w:noWrap/>
            <w:vAlign w:val="center"/>
            <w:hideMark/>
          </w:tcPr>
          <w:p w:rsidR="0045186E" w:rsidRPr="005554E0" w:rsidRDefault="0045186E" w:rsidP="00454331">
            <w:pPr>
              <w:spacing w:after="0" w:line="240" w:lineRule="auto"/>
              <w:rPr>
                <w:rFonts w:ascii="Times New Roman" w:hAnsi="Times New Roman" w:cs="Times New Roman"/>
                <w:sz w:val="20"/>
                <w:szCs w:val="20"/>
              </w:rPr>
            </w:pPr>
            <w:r w:rsidRPr="005554E0">
              <w:rPr>
                <w:rFonts w:ascii="Times New Roman" w:hAnsi="Times New Roman" w:cs="Times New Roman"/>
                <w:sz w:val="20"/>
                <w:szCs w:val="20"/>
              </w:rPr>
              <w:t>Количество входов питания</w:t>
            </w:r>
          </w:p>
        </w:tc>
        <w:tc>
          <w:tcPr>
            <w:tcW w:w="1701" w:type="dxa"/>
            <w:gridSpan w:val="2"/>
            <w:tcBorders>
              <w:top w:val="nil"/>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89" w:type="dxa"/>
            <w:tcBorders>
              <w:top w:val="nil"/>
              <w:left w:val="nil"/>
              <w:bottom w:val="single" w:sz="4" w:space="0" w:color="auto"/>
              <w:right w:val="single" w:sz="4" w:space="0" w:color="auto"/>
            </w:tcBorders>
            <w:shd w:val="clear" w:color="auto" w:fill="auto"/>
            <w:noWrap/>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688" w:type="dxa"/>
            <w:vMerge/>
            <w:tcBorders>
              <w:left w:val="single" w:sz="4" w:space="0" w:color="auto"/>
              <w:right w:val="single" w:sz="4" w:space="0" w:color="auto"/>
            </w:tcBorders>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842" w:type="dxa"/>
            <w:vMerge/>
            <w:tcBorders>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13" w:type="dxa"/>
            <w:vMerge/>
            <w:tcBorders>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21" w:type="dxa"/>
            <w:tcBorders>
              <w:left w:val="single" w:sz="4" w:space="0" w:color="auto"/>
              <w:right w:val="single" w:sz="4" w:space="0" w:color="auto"/>
            </w:tcBorders>
          </w:tcPr>
          <w:p w:rsidR="0045186E" w:rsidRPr="005554E0" w:rsidRDefault="0045186E" w:rsidP="00454331">
            <w:pPr>
              <w:spacing w:after="0" w:line="240" w:lineRule="auto"/>
              <w:jc w:val="center"/>
              <w:rPr>
                <w:rFonts w:ascii="Times New Roman" w:hAnsi="Times New Roman" w:cs="Times New Roman"/>
                <w:color w:val="000000"/>
                <w:sz w:val="20"/>
                <w:szCs w:val="20"/>
              </w:rPr>
            </w:pPr>
          </w:p>
        </w:tc>
      </w:tr>
      <w:tr w:rsidR="0045186E" w:rsidRPr="005554E0" w:rsidTr="0045186E">
        <w:trPr>
          <w:gridAfter w:val="1"/>
          <w:wAfter w:w="318" w:type="dxa"/>
          <w:trHeight w:val="688"/>
        </w:trPr>
        <w:tc>
          <w:tcPr>
            <w:tcW w:w="503" w:type="dxa"/>
            <w:gridSpan w:val="2"/>
            <w:vMerge/>
            <w:tcBorders>
              <w:left w:val="single" w:sz="8"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1724" w:type="dxa"/>
            <w:vMerge/>
            <w:tcBorders>
              <w:left w:val="single" w:sz="4"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sz w:val="20"/>
                <w:szCs w:val="20"/>
              </w:rPr>
            </w:pPr>
          </w:p>
        </w:tc>
        <w:tc>
          <w:tcPr>
            <w:tcW w:w="1559" w:type="dxa"/>
            <w:vMerge/>
            <w:tcBorders>
              <w:left w:val="single" w:sz="4"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467" w:type="dxa"/>
            <w:vMerge/>
            <w:tcBorders>
              <w:left w:val="single" w:sz="4"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696" w:type="dxa"/>
            <w:tcBorders>
              <w:top w:val="single" w:sz="4" w:space="0" w:color="auto"/>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sz w:val="20"/>
                <w:szCs w:val="20"/>
              </w:rPr>
            </w:pPr>
            <w:r w:rsidRPr="005554E0">
              <w:rPr>
                <w:rFonts w:ascii="Times New Roman" w:hAnsi="Times New Roman" w:cs="Times New Roman"/>
                <w:sz w:val="20"/>
                <w:szCs w:val="20"/>
              </w:rPr>
              <w:t>3</w:t>
            </w:r>
          </w:p>
        </w:tc>
        <w:tc>
          <w:tcPr>
            <w:tcW w:w="2748" w:type="dxa"/>
            <w:tcBorders>
              <w:top w:val="single" w:sz="4" w:space="0" w:color="auto"/>
              <w:left w:val="nil"/>
              <w:bottom w:val="single" w:sz="4" w:space="0" w:color="auto"/>
              <w:right w:val="single" w:sz="4" w:space="0" w:color="auto"/>
            </w:tcBorders>
            <w:shd w:val="clear" w:color="auto" w:fill="auto"/>
            <w:noWrap/>
            <w:vAlign w:val="center"/>
            <w:hideMark/>
          </w:tcPr>
          <w:p w:rsidR="0045186E" w:rsidRPr="005554E0" w:rsidRDefault="0045186E" w:rsidP="00454331">
            <w:pPr>
              <w:spacing w:after="0" w:line="240" w:lineRule="auto"/>
              <w:rPr>
                <w:rFonts w:ascii="Times New Roman" w:hAnsi="Times New Roman" w:cs="Times New Roman"/>
                <w:sz w:val="20"/>
                <w:szCs w:val="20"/>
              </w:rPr>
            </w:pPr>
            <w:r w:rsidRPr="005554E0">
              <w:rPr>
                <w:rFonts w:ascii="Times New Roman" w:hAnsi="Times New Roman" w:cs="Times New Roman"/>
                <w:sz w:val="20"/>
                <w:szCs w:val="20"/>
              </w:rPr>
              <w:t>Основной источник питания – сеть переменного тока 230В  50/60 Гц, рабочий диапазон</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89" w:type="dxa"/>
            <w:tcBorders>
              <w:top w:val="single" w:sz="4" w:space="0" w:color="auto"/>
              <w:left w:val="nil"/>
              <w:bottom w:val="single" w:sz="4" w:space="0" w:color="auto"/>
              <w:right w:val="single" w:sz="4" w:space="0" w:color="auto"/>
            </w:tcBorders>
            <w:shd w:val="clear" w:color="auto" w:fill="auto"/>
            <w:noWrap/>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r w:rsidRPr="005554E0">
              <w:rPr>
                <w:rFonts w:ascii="Times New Roman" w:hAnsi="Times New Roman" w:cs="Times New Roman"/>
                <w:color w:val="000000"/>
                <w:sz w:val="20"/>
                <w:szCs w:val="20"/>
              </w:rPr>
              <w:t>В</w:t>
            </w:r>
          </w:p>
        </w:tc>
        <w:tc>
          <w:tcPr>
            <w:tcW w:w="688" w:type="dxa"/>
            <w:vMerge/>
            <w:tcBorders>
              <w:left w:val="single" w:sz="4" w:space="0" w:color="auto"/>
              <w:right w:val="single" w:sz="4" w:space="0" w:color="auto"/>
            </w:tcBorders>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842" w:type="dxa"/>
            <w:vMerge/>
            <w:tcBorders>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13" w:type="dxa"/>
            <w:vMerge/>
            <w:tcBorders>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21" w:type="dxa"/>
            <w:tcBorders>
              <w:left w:val="single" w:sz="4" w:space="0" w:color="auto"/>
              <w:right w:val="single" w:sz="4" w:space="0" w:color="auto"/>
            </w:tcBorders>
          </w:tcPr>
          <w:p w:rsidR="0045186E" w:rsidRPr="005554E0" w:rsidRDefault="0045186E" w:rsidP="00454331">
            <w:pPr>
              <w:spacing w:after="0" w:line="240" w:lineRule="auto"/>
              <w:jc w:val="center"/>
              <w:rPr>
                <w:rFonts w:ascii="Times New Roman" w:hAnsi="Times New Roman" w:cs="Times New Roman"/>
                <w:color w:val="000000"/>
                <w:sz w:val="20"/>
                <w:szCs w:val="20"/>
              </w:rPr>
            </w:pPr>
          </w:p>
        </w:tc>
      </w:tr>
      <w:tr w:rsidR="0045186E" w:rsidRPr="005554E0" w:rsidTr="0045186E">
        <w:trPr>
          <w:gridAfter w:val="1"/>
          <w:wAfter w:w="318" w:type="dxa"/>
          <w:trHeight w:val="491"/>
        </w:trPr>
        <w:tc>
          <w:tcPr>
            <w:tcW w:w="503" w:type="dxa"/>
            <w:gridSpan w:val="2"/>
            <w:vMerge/>
            <w:tcBorders>
              <w:left w:val="single" w:sz="8"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1724" w:type="dxa"/>
            <w:vMerge/>
            <w:tcBorders>
              <w:left w:val="single" w:sz="4"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sz w:val="20"/>
                <w:szCs w:val="20"/>
              </w:rPr>
            </w:pPr>
          </w:p>
        </w:tc>
        <w:tc>
          <w:tcPr>
            <w:tcW w:w="1559" w:type="dxa"/>
            <w:vMerge/>
            <w:tcBorders>
              <w:left w:val="single" w:sz="4"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467" w:type="dxa"/>
            <w:vMerge/>
            <w:tcBorders>
              <w:left w:val="single" w:sz="4"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696" w:type="dxa"/>
            <w:tcBorders>
              <w:top w:val="single" w:sz="4" w:space="0" w:color="auto"/>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2748" w:type="dxa"/>
            <w:tcBorders>
              <w:top w:val="single" w:sz="4" w:space="0" w:color="auto"/>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r w:rsidRPr="005554E0">
              <w:rPr>
                <w:rFonts w:ascii="Times New Roman" w:hAnsi="Times New Roman" w:cs="Times New Roman"/>
                <w:color w:val="000000"/>
                <w:sz w:val="20"/>
                <w:szCs w:val="20"/>
              </w:rPr>
              <w:t>Номинальный/максимальный ток нагрузки</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89" w:type="dxa"/>
            <w:tcBorders>
              <w:top w:val="single" w:sz="4" w:space="0" w:color="auto"/>
              <w:left w:val="nil"/>
              <w:bottom w:val="single" w:sz="4" w:space="0" w:color="auto"/>
              <w:right w:val="single" w:sz="4" w:space="0" w:color="auto"/>
            </w:tcBorders>
            <w:shd w:val="clear" w:color="auto" w:fill="auto"/>
            <w:noWrap/>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r w:rsidRPr="005554E0">
              <w:rPr>
                <w:rFonts w:ascii="Times New Roman" w:hAnsi="Times New Roman" w:cs="Times New Roman"/>
                <w:color w:val="000000"/>
                <w:sz w:val="20"/>
                <w:szCs w:val="20"/>
              </w:rPr>
              <w:t>А</w:t>
            </w:r>
          </w:p>
        </w:tc>
        <w:tc>
          <w:tcPr>
            <w:tcW w:w="688" w:type="dxa"/>
            <w:vMerge/>
            <w:tcBorders>
              <w:left w:val="single" w:sz="4" w:space="0" w:color="auto"/>
              <w:right w:val="single" w:sz="4" w:space="0" w:color="auto"/>
            </w:tcBorders>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842" w:type="dxa"/>
            <w:vMerge/>
            <w:tcBorders>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13" w:type="dxa"/>
            <w:vMerge/>
            <w:tcBorders>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21" w:type="dxa"/>
            <w:tcBorders>
              <w:left w:val="single" w:sz="4" w:space="0" w:color="auto"/>
              <w:right w:val="single" w:sz="4" w:space="0" w:color="auto"/>
            </w:tcBorders>
          </w:tcPr>
          <w:p w:rsidR="0045186E" w:rsidRPr="005554E0" w:rsidRDefault="0045186E" w:rsidP="00454331">
            <w:pPr>
              <w:spacing w:after="0" w:line="240" w:lineRule="auto"/>
              <w:jc w:val="center"/>
              <w:rPr>
                <w:rFonts w:ascii="Times New Roman" w:hAnsi="Times New Roman" w:cs="Times New Roman"/>
                <w:color w:val="000000"/>
                <w:sz w:val="20"/>
                <w:szCs w:val="20"/>
              </w:rPr>
            </w:pPr>
          </w:p>
        </w:tc>
      </w:tr>
      <w:tr w:rsidR="0045186E" w:rsidRPr="005554E0" w:rsidTr="0045186E">
        <w:trPr>
          <w:gridAfter w:val="1"/>
          <w:wAfter w:w="318" w:type="dxa"/>
          <w:trHeight w:val="483"/>
        </w:trPr>
        <w:tc>
          <w:tcPr>
            <w:tcW w:w="503" w:type="dxa"/>
            <w:gridSpan w:val="2"/>
            <w:vMerge/>
            <w:tcBorders>
              <w:left w:val="single" w:sz="8"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1724" w:type="dxa"/>
            <w:vMerge/>
            <w:tcBorders>
              <w:left w:val="single" w:sz="4"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sz w:val="20"/>
                <w:szCs w:val="20"/>
              </w:rPr>
            </w:pPr>
          </w:p>
        </w:tc>
        <w:tc>
          <w:tcPr>
            <w:tcW w:w="1559" w:type="dxa"/>
            <w:vMerge/>
            <w:tcBorders>
              <w:left w:val="single" w:sz="4"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467" w:type="dxa"/>
            <w:vMerge/>
            <w:tcBorders>
              <w:left w:val="single" w:sz="4"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696" w:type="dxa"/>
            <w:tcBorders>
              <w:top w:val="single" w:sz="4" w:space="0" w:color="auto"/>
              <w:left w:val="nil"/>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2748" w:type="dxa"/>
            <w:tcBorders>
              <w:top w:val="single" w:sz="4" w:space="0" w:color="auto"/>
              <w:left w:val="nil"/>
              <w:right w:val="single" w:sz="4" w:space="0" w:color="auto"/>
            </w:tcBorders>
            <w:shd w:val="clear" w:color="auto" w:fill="auto"/>
            <w:noWrap/>
            <w:vAlign w:val="center"/>
            <w:hideMark/>
          </w:tcPr>
          <w:p w:rsidR="0045186E" w:rsidRPr="005554E0" w:rsidRDefault="0045186E" w:rsidP="00454331">
            <w:pPr>
              <w:spacing w:after="0" w:line="240" w:lineRule="auto"/>
              <w:rPr>
                <w:rFonts w:ascii="Times New Roman" w:hAnsi="Times New Roman" w:cs="Times New Roman"/>
                <w:sz w:val="20"/>
                <w:szCs w:val="20"/>
              </w:rPr>
            </w:pPr>
            <w:r w:rsidRPr="005554E0">
              <w:rPr>
                <w:rFonts w:ascii="Times New Roman" w:hAnsi="Times New Roman" w:cs="Times New Roman"/>
                <w:sz w:val="20"/>
                <w:szCs w:val="20"/>
              </w:rPr>
              <w:t>Напряжение на АБ, при котором она отключается от нагрузки</w:t>
            </w:r>
          </w:p>
        </w:tc>
        <w:tc>
          <w:tcPr>
            <w:tcW w:w="1701" w:type="dxa"/>
            <w:gridSpan w:val="2"/>
            <w:tcBorders>
              <w:top w:val="single" w:sz="4" w:space="0" w:color="auto"/>
              <w:left w:val="nil"/>
              <w:right w:val="single" w:sz="4" w:space="0" w:color="auto"/>
            </w:tcBorders>
            <w:shd w:val="clear" w:color="auto" w:fill="auto"/>
            <w:noWrap/>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89" w:type="dxa"/>
            <w:tcBorders>
              <w:top w:val="single" w:sz="4" w:space="0" w:color="auto"/>
              <w:left w:val="nil"/>
              <w:right w:val="single" w:sz="4" w:space="0" w:color="auto"/>
            </w:tcBorders>
            <w:shd w:val="clear" w:color="auto" w:fill="auto"/>
            <w:noWrap/>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r w:rsidRPr="005554E0">
              <w:rPr>
                <w:rFonts w:ascii="Times New Roman" w:hAnsi="Times New Roman" w:cs="Times New Roman"/>
                <w:color w:val="000000"/>
                <w:sz w:val="20"/>
                <w:szCs w:val="20"/>
              </w:rPr>
              <w:t>В</w:t>
            </w:r>
          </w:p>
        </w:tc>
        <w:tc>
          <w:tcPr>
            <w:tcW w:w="688" w:type="dxa"/>
            <w:vMerge/>
            <w:tcBorders>
              <w:left w:val="single" w:sz="4" w:space="0" w:color="auto"/>
              <w:right w:val="single" w:sz="4" w:space="0" w:color="auto"/>
            </w:tcBorders>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842" w:type="dxa"/>
            <w:vMerge/>
            <w:tcBorders>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13" w:type="dxa"/>
            <w:vMerge/>
            <w:tcBorders>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21" w:type="dxa"/>
            <w:tcBorders>
              <w:left w:val="single" w:sz="4" w:space="0" w:color="auto"/>
              <w:right w:val="single" w:sz="4" w:space="0" w:color="auto"/>
            </w:tcBorders>
          </w:tcPr>
          <w:p w:rsidR="0045186E" w:rsidRPr="005554E0" w:rsidRDefault="0045186E" w:rsidP="00454331">
            <w:pPr>
              <w:spacing w:after="0" w:line="240" w:lineRule="auto"/>
              <w:jc w:val="center"/>
              <w:rPr>
                <w:rFonts w:ascii="Times New Roman" w:hAnsi="Times New Roman" w:cs="Times New Roman"/>
                <w:color w:val="000000"/>
                <w:sz w:val="20"/>
                <w:szCs w:val="20"/>
              </w:rPr>
            </w:pPr>
          </w:p>
        </w:tc>
      </w:tr>
      <w:tr w:rsidR="0045186E" w:rsidRPr="005554E0" w:rsidTr="0045186E">
        <w:trPr>
          <w:gridAfter w:val="1"/>
          <w:wAfter w:w="318" w:type="dxa"/>
          <w:trHeight w:val="315"/>
        </w:trPr>
        <w:tc>
          <w:tcPr>
            <w:tcW w:w="503" w:type="dxa"/>
            <w:gridSpan w:val="2"/>
            <w:vMerge/>
            <w:tcBorders>
              <w:left w:val="single" w:sz="8"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1724" w:type="dxa"/>
            <w:vMerge/>
            <w:tcBorders>
              <w:left w:val="single" w:sz="4"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sz w:val="20"/>
                <w:szCs w:val="20"/>
              </w:rPr>
            </w:pPr>
          </w:p>
        </w:tc>
        <w:tc>
          <w:tcPr>
            <w:tcW w:w="1559" w:type="dxa"/>
            <w:vMerge/>
            <w:tcBorders>
              <w:left w:val="single" w:sz="4"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467" w:type="dxa"/>
            <w:vMerge/>
            <w:tcBorders>
              <w:left w:val="single" w:sz="4"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696" w:type="dxa"/>
            <w:tcBorders>
              <w:top w:val="single" w:sz="4" w:space="0" w:color="auto"/>
              <w:left w:val="nil"/>
              <w:bottom w:val="single" w:sz="4" w:space="0" w:color="auto"/>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2748" w:type="dxa"/>
            <w:tcBorders>
              <w:top w:val="single" w:sz="4" w:space="0" w:color="auto"/>
              <w:left w:val="nil"/>
              <w:bottom w:val="single" w:sz="4" w:space="0" w:color="auto"/>
              <w:right w:val="single" w:sz="4" w:space="0" w:color="auto"/>
            </w:tcBorders>
            <w:shd w:val="clear" w:color="auto" w:fill="auto"/>
            <w:noWrap/>
            <w:vAlign w:val="center"/>
            <w:hideMark/>
          </w:tcPr>
          <w:p w:rsidR="0045186E" w:rsidRPr="005554E0" w:rsidRDefault="0045186E" w:rsidP="00454331">
            <w:pPr>
              <w:spacing w:after="0" w:line="240" w:lineRule="auto"/>
              <w:rPr>
                <w:rFonts w:ascii="Times New Roman" w:hAnsi="Times New Roman" w:cs="Times New Roman"/>
                <w:sz w:val="20"/>
                <w:szCs w:val="20"/>
              </w:rPr>
            </w:pPr>
            <w:r w:rsidRPr="005554E0">
              <w:rPr>
                <w:rFonts w:ascii="Times New Roman" w:hAnsi="Times New Roman" w:cs="Times New Roman"/>
                <w:sz w:val="20"/>
                <w:szCs w:val="20"/>
              </w:rPr>
              <w:t>Количество индикаторов</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hideMark/>
          </w:tcPr>
          <w:p w:rsidR="0045186E" w:rsidRPr="005554E0" w:rsidRDefault="0045186E" w:rsidP="00454331">
            <w:pPr>
              <w:spacing w:after="0" w:line="240" w:lineRule="auto"/>
              <w:jc w:val="center"/>
              <w:rPr>
                <w:rFonts w:ascii="Times New Roman" w:hAnsi="Times New Roman" w:cs="Times New Roman"/>
                <w:sz w:val="20"/>
                <w:szCs w:val="20"/>
              </w:rPr>
            </w:pPr>
          </w:p>
        </w:tc>
        <w:tc>
          <w:tcPr>
            <w:tcW w:w="1689" w:type="dxa"/>
            <w:tcBorders>
              <w:top w:val="single" w:sz="4" w:space="0" w:color="auto"/>
              <w:left w:val="nil"/>
              <w:bottom w:val="single" w:sz="4" w:space="0" w:color="auto"/>
              <w:right w:val="single" w:sz="4" w:space="0" w:color="auto"/>
            </w:tcBorders>
            <w:shd w:val="clear" w:color="auto" w:fill="auto"/>
            <w:noWrap/>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r w:rsidRPr="005554E0">
              <w:rPr>
                <w:rFonts w:ascii="Times New Roman" w:hAnsi="Times New Roman" w:cs="Times New Roman"/>
                <w:color w:val="000000"/>
                <w:sz w:val="20"/>
                <w:szCs w:val="20"/>
              </w:rPr>
              <w:t> </w:t>
            </w:r>
          </w:p>
        </w:tc>
        <w:tc>
          <w:tcPr>
            <w:tcW w:w="688" w:type="dxa"/>
            <w:vMerge/>
            <w:tcBorders>
              <w:left w:val="single" w:sz="4" w:space="0" w:color="auto"/>
              <w:right w:val="single" w:sz="4" w:space="0" w:color="auto"/>
            </w:tcBorders>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842" w:type="dxa"/>
            <w:vMerge/>
            <w:tcBorders>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13" w:type="dxa"/>
            <w:vMerge/>
            <w:tcBorders>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21" w:type="dxa"/>
            <w:tcBorders>
              <w:left w:val="single" w:sz="4" w:space="0" w:color="auto"/>
              <w:right w:val="single" w:sz="4" w:space="0" w:color="auto"/>
            </w:tcBorders>
          </w:tcPr>
          <w:p w:rsidR="0045186E" w:rsidRPr="005554E0" w:rsidRDefault="0045186E" w:rsidP="00454331">
            <w:pPr>
              <w:spacing w:after="0" w:line="240" w:lineRule="auto"/>
              <w:jc w:val="center"/>
              <w:rPr>
                <w:rFonts w:ascii="Times New Roman" w:hAnsi="Times New Roman" w:cs="Times New Roman"/>
                <w:color w:val="000000"/>
                <w:sz w:val="20"/>
                <w:szCs w:val="20"/>
              </w:rPr>
            </w:pPr>
          </w:p>
        </w:tc>
      </w:tr>
      <w:tr w:rsidR="0045186E" w:rsidRPr="005554E0" w:rsidTr="0045186E">
        <w:trPr>
          <w:gridAfter w:val="1"/>
          <w:wAfter w:w="318" w:type="dxa"/>
          <w:trHeight w:val="195"/>
        </w:trPr>
        <w:tc>
          <w:tcPr>
            <w:tcW w:w="503" w:type="dxa"/>
            <w:gridSpan w:val="2"/>
            <w:vMerge/>
            <w:tcBorders>
              <w:left w:val="single" w:sz="8"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1724" w:type="dxa"/>
            <w:vMerge/>
            <w:tcBorders>
              <w:left w:val="single" w:sz="4"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sz w:val="20"/>
                <w:szCs w:val="20"/>
              </w:rPr>
            </w:pPr>
          </w:p>
        </w:tc>
        <w:tc>
          <w:tcPr>
            <w:tcW w:w="1559" w:type="dxa"/>
            <w:vMerge/>
            <w:tcBorders>
              <w:left w:val="single" w:sz="4"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467" w:type="dxa"/>
            <w:vMerge/>
            <w:tcBorders>
              <w:left w:val="single" w:sz="4" w:space="0" w:color="auto"/>
              <w:right w:val="single" w:sz="4" w:space="0" w:color="auto"/>
            </w:tcBorders>
            <w:shd w:val="clear" w:color="auto" w:fill="auto"/>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696" w:type="dxa"/>
            <w:tcBorders>
              <w:top w:val="single" w:sz="4" w:space="0" w:color="auto"/>
              <w:left w:val="nil"/>
              <w:right w:val="single" w:sz="4" w:space="0" w:color="auto"/>
            </w:tcBorders>
            <w:shd w:val="clear" w:color="auto" w:fill="auto"/>
            <w:vAlign w:val="center"/>
            <w:hideMark/>
          </w:tcPr>
          <w:p w:rsidR="0045186E" w:rsidRPr="005554E0" w:rsidRDefault="0045186E" w:rsidP="0045433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2748" w:type="dxa"/>
            <w:tcBorders>
              <w:top w:val="single" w:sz="4" w:space="0" w:color="auto"/>
              <w:left w:val="nil"/>
              <w:right w:val="single" w:sz="4" w:space="0" w:color="auto"/>
            </w:tcBorders>
            <w:shd w:val="clear" w:color="auto" w:fill="auto"/>
            <w:noWrap/>
            <w:vAlign w:val="center"/>
            <w:hideMark/>
          </w:tcPr>
          <w:p w:rsidR="0045186E" w:rsidRPr="005554E0" w:rsidRDefault="0045186E" w:rsidP="00454331">
            <w:pPr>
              <w:spacing w:after="0" w:line="240" w:lineRule="auto"/>
              <w:rPr>
                <w:rFonts w:ascii="Times New Roman" w:hAnsi="Times New Roman" w:cs="Times New Roman"/>
                <w:sz w:val="20"/>
                <w:szCs w:val="20"/>
              </w:rPr>
            </w:pPr>
            <w:r w:rsidRPr="005554E0">
              <w:rPr>
                <w:rFonts w:ascii="Times New Roman" w:hAnsi="Times New Roman" w:cs="Times New Roman"/>
                <w:sz w:val="20"/>
                <w:szCs w:val="20"/>
              </w:rPr>
              <w:t>Наличие звукового сигнализатора</w:t>
            </w:r>
          </w:p>
        </w:tc>
        <w:tc>
          <w:tcPr>
            <w:tcW w:w="1701" w:type="dxa"/>
            <w:gridSpan w:val="2"/>
            <w:tcBorders>
              <w:top w:val="single" w:sz="4" w:space="0" w:color="auto"/>
              <w:left w:val="nil"/>
              <w:right w:val="single" w:sz="4" w:space="0" w:color="auto"/>
            </w:tcBorders>
            <w:shd w:val="clear" w:color="auto" w:fill="auto"/>
            <w:noWrap/>
            <w:vAlign w:val="center"/>
            <w:hideMark/>
          </w:tcPr>
          <w:p w:rsidR="0045186E" w:rsidRPr="005554E0" w:rsidRDefault="0045186E" w:rsidP="00454331">
            <w:pPr>
              <w:spacing w:after="0" w:line="240" w:lineRule="auto"/>
              <w:jc w:val="center"/>
              <w:rPr>
                <w:rFonts w:ascii="Times New Roman" w:hAnsi="Times New Roman" w:cs="Times New Roman"/>
                <w:sz w:val="20"/>
                <w:szCs w:val="20"/>
              </w:rPr>
            </w:pPr>
          </w:p>
        </w:tc>
        <w:tc>
          <w:tcPr>
            <w:tcW w:w="1689" w:type="dxa"/>
            <w:tcBorders>
              <w:top w:val="single" w:sz="4" w:space="0" w:color="auto"/>
              <w:left w:val="nil"/>
              <w:right w:val="single" w:sz="4" w:space="0" w:color="auto"/>
            </w:tcBorders>
            <w:shd w:val="clear" w:color="auto" w:fill="auto"/>
            <w:noWrap/>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688" w:type="dxa"/>
            <w:vMerge/>
            <w:tcBorders>
              <w:left w:val="single" w:sz="4" w:space="0" w:color="auto"/>
              <w:right w:val="single" w:sz="4" w:space="0" w:color="auto"/>
            </w:tcBorders>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p>
        </w:tc>
        <w:tc>
          <w:tcPr>
            <w:tcW w:w="842" w:type="dxa"/>
            <w:vMerge/>
            <w:tcBorders>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13" w:type="dxa"/>
            <w:vMerge/>
            <w:tcBorders>
              <w:left w:val="single" w:sz="4" w:space="0" w:color="auto"/>
              <w:right w:val="single" w:sz="4" w:space="0" w:color="auto"/>
            </w:tcBorders>
            <w:vAlign w:val="center"/>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21" w:type="dxa"/>
            <w:tcBorders>
              <w:left w:val="single" w:sz="4" w:space="0" w:color="auto"/>
              <w:right w:val="single" w:sz="4" w:space="0" w:color="auto"/>
            </w:tcBorders>
          </w:tcPr>
          <w:p w:rsidR="0045186E" w:rsidRPr="005554E0" w:rsidRDefault="0045186E" w:rsidP="00454331">
            <w:pPr>
              <w:spacing w:after="0" w:line="240" w:lineRule="auto"/>
              <w:jc w:val="center"/>
              <w:rPr>
                <w:rFonts w:ascii="Times New Roman" w:hAnsi="Times New Roman" w:cs="Times New Roman"/>
                <w:color w:val="000000"/>
                <w:sz w:val="20"/>
                <w:szCs w:val="20"/>
              </w:rPr>
            </w:pPr>
          </w:p>
        </w:tc>
      </w:tr>
      <w:tr w:rsidR="0045186E" w:rsidRPr="005554E0" w:rsidTr="0045186E">
        <w:trPr>
          <w:gridAfter w:val="1"/>
          <w:wAfter w:w="318" w:type="dxa"/>
          <w:trHeight w:val="215"/>
        </w:trPr>
        <w:tc>
          <w:tcPr>
            <w:tcW w:w="11087" w:type="dxa"/>
            <w:gridSpan w:val="10"/>
            <w:tcBorders>
              <w:top w:val="single" w:sz="4" w:space="0" w:color="auto"/>
              <w:left w:val="single" w:sz="4" w:space="0" w:color="auto"/>
              <w:bottom w:val="single" w:sz="4" w:space="0" w:color="auto"/>
              <w:right w:val="single" w:sz="4" w:space="0" w:color="auto"/>
            </w:tcBorders>
            <w:vAlign w:val="center"/>
            <w:hideMark/>
          </w:tcPr>
          <w:p w:rsidR="0045186E" w:rsidRPr="005554E0" w:rsidRDefault="0045186E" w:rsidP="00454331">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ИТОГО</w:t>
            </w:r>
          </w:p>
        </w:tc>
        <w:tc>
          <w:tcPr>
            <w:tcW w:w="3143" w:type="dxa"/>
            <w:gridSpan w:val="3"/>
            <w:tcBorders>
              <w:top w:val="single" w:sz="4" w:space="0" w:color="auto"/>
              <w:left w:val="single" w:sz="4" w:space="0" w:color="auto"/>
              <w:bottom w:val="single" w:sz="4" w:space="0" w:color="auto"/>
              <w:right w:val="single" w:sz="4" w:space="0" w:color="auto"/>
            </w:tcBorders>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21" w:type="dxa"/>
            <w:tcBorders>
              <w:top w:val="single" w:sz="4" w:space="0" w:color="auto"/>
              <w:left w:val="single" w:sz="4" w:space="0" w:color="auto"/>
              <w:bottom w:val="single" w:sz="4" w:space="0" w:color="auto"/>
              <w:right w:val="single" w:sz="4" w:space="0" w:color="auto"/>
            </w:tcBorders>
          </w:tcPr>
          <w:p w:rsidR="0045186E" w:rsidRPr="005554E0" w:rsidRDefault="0045186E" w:rsidP="00454331">
            <w:pPr>
              <w:spacing w:after="0" w:line="240" w:lineRule="auto"/>
              <w:jc w:val="center"/>
              <w:rPr>
                <w:rFonts w:ascii="Times New Roman" w:hAnsi="Times New Roman" w:cs="Times New Roman"/>
                <w:color w:val="000000"/>
                <w:sz w:val="20"/>
                <w:szCs w:val="20"/>
              </w:rPr>
            </w:pPr>
          </w:p>
        </w:tc>
      </w:tr>
      <w:tr w:rsidR="0045186E" w:rsidRPr="005554E0" w:rsidTr="0045186E">
        <w:trPr>
          <w:gridAfter w:val="1"/>
          <w:wAfter w:w="318" w:type="dxa"/>
          <w:trHeight w:val="261"/>
        </w:trPr>
        <w:tc>
          <w:tcPr>
            <w:tcW w:w="11087" w:type="dxa"/>
            <w:gridSpan w:val="10"/>
            <w:tcBorders>
              <w:top w:val="single" w:sz="4" w:space="0" w:color="auto"/>
              <w:left w:val="single" w:sz="4" w:space="0" w:color="auto"/>
              <w:bottom w:val="single" w:sz="4" w:space="0" w:color="auto"/>
              <w:right w:val="single" w:sz="4" w:space="0" w:color="auto"/>
            </w:tcBorders>
            <w:vAlign w:val="center"/>
            <w:hideMark/>
          </w:tcPr>
          <w:p w:rsidR="0045186E" w:rsidRPr="00496589" w:rsidRDefault="0045186E" w:rsidP="00454331">
            <w:pPr>
              <w:spacing w:after="0" w:line="240" w:lineRule="auto"/>
              <w:rPr>
                <w:rFonts w:ascii="Times New Roman" w:hAnsi="Times New Roman" w:cs="Times New Roman"/>
                <w:color w:val="000000"/>
                <w:sz w:val="20"/>
                <w:szCs w:val="20"/>
              </w:rPr>
            </w:pPr>
            <w:r w:rsidRPr="00496589">
              <w:rPr>
                <w:rFonts w:ascii="Times New Roman" w:hAnsi="Times New Roman" w:cs="Times New Roman"/>
                <w:sz w:val="20"/>
                <w:szCs w:val="20"/>
              </w:rPr>
              <w:t>в т.ч. НДС(20%) (кроме организаций, работающих по упрощенной системе налогообложения)</w:t>
            </w:r>
          </w:p>
        </w:tc>
        <w:tc>
          <w:tcPr>
            <w:tcW w:w="3143" w:type="dxa"/>
            <w:gridSpan w:val="3"/>
            <w:tcBorders>
              <w:top w:val="single" w:sz="4" w:space="0" w:color="auto"/>
              <w:left w:val="single" w:sz="4" w:space="0" w:color="auto"/>
              <w:bottom w:val="single" w:sz="4" w:space="0" w:color="auto"/>
              <w:right w:val="single" w:sz="4" w:space="0" w:color="auto"/>
            </w:tcBorders>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21" w:type="dxa"/>
            <w:tcBorders>
              <w:top w:val="single" w:sz="4" w:space="0" w:color="auto"/>
              <w:left w:val="single" w:sz="4" w:space="0" w:color="auto"/>
              <w:bottom w:val="single" w:sz="4" w:space="0" w:color="auto"/>
              <w:right w:val="single" w:sz="4" w:space="0" w:color="auto"/>
            </w:tcBorders>
          </w:tcPr>
          <w:p w:rsidR="0045186E" w:rsidRPr="005554E0" w:rsidRDefault="0045186E" w:rsidP="00454331">
            <w:pPr>
              <w:spacing w:after="0" w:line="240" w:lineRule="auto"/>
              <w:jc w:val="center"/>
              <w:rPr>
                <w:rFonts w:ascii="Times New Roman" w:hAnsi="Times New Roman" w:cs="Times New Roman"/>
                <w:color w:val="000000"/>
                <w:sz w:val="20"/>
                <w:szCs w:val="20"/>
              </w:rPr>
            </w:pPr>
          </w:p>
        </w:tc>
      </w:tr>
      <w:tr w:rsidR="0045186E" w:rsidRPr="005554E0" w:rsidTr="0045186E">
        <w:trPr>
          <w:gridAfter w:val="1"/>
          <w:wAfter w:w="318" w:type="dxa"/>
          <w:trHeight w:val="279"/>
        </w:trPr>
        <w:tc>
          <w:tcPr>
            <w:tcW w:w="11087" w:type="dxa"/>
            <w:gridSpan w:val="10"/>
            <w:tcBorders>
              <w:top w:val="single" w:sz="4" w:space="0" w:color="auto"/>
              <w:left w:val="single" w:sz="4" w:space="0" w:color="auto"/>
              <w:bottom w:val="single" w:sz="4" w:space="0" w:color="auto"/>
              <w:right w:val="single" w:sz="4" w:space="0" w:color="auto"/>
            </w:tcBorders>
            <w:vAlign w:val="center"/>
            <w:hideMark/>
          </w:tcPr>
          <w:p w:rsidR="0045186E" w:rsidRPr="00496589" w:rsidRDefault="0045186E" w:rsidP="00454331">
            <w:pPr>
              <w:spacing w:after="0" w:line="240" w:lineRule="auto"/>
              <w:rPr>
                <w:rFonts w:ascii="Times New Roman" w:hAnsi="Times New Roman" w:cs="Times New Roman"/>
                <w:sz w:val="20"/>
                <w:szCs w:val="20"/>
              </w:rPr>
            </w:pPr>
          </w:p>
        </w:tc>
        <w:tc>
          <w:tcPr>
            <w:tcW w:w="3143" w:type="dxa"/>
            <w:gridSpan w:val="3"/>
            <w:tcBorders>
              <w:top w:val="single" w:sz="4" w:space="0" w:color="auto"/>
              <w:left w:val="single" w:sz="4" w:space="0" w:color="auto"/>
              <w:bottom w:val="single" w:sz="4" w:space="0" w:color="auto"/>
              <w:right w:val="single" w:sz="4" w:space="0" w:color="auto"/>
            </w:tcBorders>
            <w:vAlign w:val="center"/>
            <w:hideMark/>
          </w:tcPr>
          <w:p w:rsidR="0045186E" w:rsidRPr="005554E0" w:rsidRDefault="0045186E" w:rsidP="00454331">
            <w:pPr>
              <w:spacing w:after="0" w:line="240" w:lineRule="auto"/>
              <w:jc w:val="center"/>
              <w:rPr>
                <w:rFonts w:ascii="Times New Roman" w:hAnsi="Times New Roman" w:cs="Times New Roman"/>
                <w:color w:val="000000"/>
                <w:sz w:val="20"/>
                <w:szCs w:val="20"/>
              </w:rPr>
            </w:pPr>
          </w:p>
        </w:tc>
        <w:tc>
          <w:tcPr>
            <w:tcW w:w="1621" w:type="dxa"/>
            <w:tcBorders>
              <w:top w:val="single" w:sz="4" w:space="0" w:color="auto"/>
              <w:left w:val="single" w:sz="4" w:space="0" w:color="auto"/>
              <w:bottom w:val="single" w:sz="4" w:space="0" w:color="auto"/>
              <w:right w:val="single" w:sz="4" w:space="0" w:color="auto"/>
            </w:tcBorders>
          </w:tcPr>
          <w:p w:rsidR="0045186E" w:rsidRPr="005554E0" w:rsidRDefault="0045186E" w:rsidP="00454331">
            <w:pPr>
              <w:spacing w:after="0" w:line="240" w:lineRule="auto"/>
              <w:jc w:val="center"/>
              <w:rPr>
                <w:rFonts w:ascii="Times New Roman" w:hAnsi="Times New Roman" w:cs="Times New Roman"/>
                <w:color w:val="000000"/>
                <w:sz w:val="20"/>
                <w:szCs w:val="20"/>
              </w:rPr>
            </w:pPr>
          </w:p>
        </w:tc>
      </w:tr>
      <w:tr w:rsidR="0045186E" w:rsidRPr="001A13E6" w:rsidTr="0045186E">
        <w:tblPrEx>
          <w:tblLook w:val="00A0" w:firstRow="1" w:lastRow="0" w:firstColumn="1" w:lastColumn="0" w:noHBand="0" w:noVBand="0"/>
        </w:tblPrEx>
        <w:trPr>
          <w:gridBefore w:val="1"/>
          <w:wBefore w:w="284" w:type="dxa"/>
          <w:trHeight w:val="20"/>
        </w:trPr>
        <w:tc>
          <w:tcPr>
            <w:tcW w:w="7413" w:type="dxa"/>
            <w:gridSpan w:val="6"/>
          </w:tcPr>
          <w:p w:rsidR="0045186E" w:rsidRPr="001A13E6" w:rsidRDefault="0045186E" w:rsidP="00454331">
            <w:pPr>
              <w:widowControl w:val="0"/>
              <w:shd w:val="clear" w:color="auto" w:fill="FFFFFF"/>
              <w:autoSpaceDE w:val="0"/>
              <w:autoSpaceDN w:val="0"/>
              <w:adjustRightInd w:val="0"/>
              <w:contextualSpacing/>
              <w:rPr>
                <w:rFonts w:ascii="Times New Roman" w:hAnsi="Times New Roman" w:cs="Times New Roman"/>
                <w:sz w:val="20"/>
                <w:szCs w:val="20"/>
              </w:rPr>
            </w:pPr>
            <w:r w:rsidRPr="001A13E6">
              <w:rPr>
                <w:rFonts w:ascii="Times New Roman" w:hAnsi="Times New Roman" w:cs="Times New Roman"/>
                <w:b/>
                <w:bCs/>
                <w:caps/>
                <w:sz w:val="20"/>
                <w:szCs w:val="20"/>
              </w:rPr>
              <w:t>ЗАКАЗЧИК:</w:t>
            </w:r>
          </w:p>
          <w:p w:rsidR="0045186E" w:rsidRPr="001A13E6" w:rsidRDefault="0045186E" w:rsidP="00454331">
            <w:pPr>
              <w:widowControl w:val="0"/>
              <w:shd w:val="clear" w:color="auto" w:fill="FFFFFF"/>
              <w:autoSpaceDE w:val="0"/>
              <w:autoSpaceDN w:val="0"/>
              <w:adjustRightInd w:val="0"/>
              <w:contextualSpacing/>
              <w:rPr>
                <w:rFonts w:ascii="Times New Roman" w:hAnsi="Times New Roman" w:cs="Times New Roman"/>
                <w:sz w:val="20"/>
                <w:szCs w:val="20"/>
              </w:rPr>
            </w:pPr>
            <w:r w:rsidRPr="001A13E6">
              <w:rPr>
                <w:rFonts w:ascii="Times New Roman" w:hAnsi="Times New Roman" w:cs="Times New Roman"/>
                <w:sz w:val="20"/>
                <w:szCs w:val="20"/>
              </w:rPr>
              <w:t>_____________/ __________________/</w:t>
            </w:r>
          </w:p>
        </w:tc>
        <w:tc>
          <w:tcPr>
            <w:tcW w:w="1615" w:type="dxa"/>
          </w:tcPr>
          <w:p w:rsidR="0045186E" w:rsidRPr="001A13E6" w:rsidRDefault="0045186E" w:rsidP="00454331">
            <w:pPr>
              <w:widowControl w:val="0"/>
              <w:autoSpaceDE w:val="0"/>
              <w:autoSpaceDN w:val="0"/>
              <w:adjustRightInd w:val="0"/>
              <w:contextualSpacing/>
              <w:rPr>
                <w:rFonts w:ascii="Times New Roman" w:hAnsi="Times New Roman" w:cs="Times New Roman"/>
                <w:b/>
                <w:bCs/>
                <w:caps/>
                <w:sz w:val="20"/>
                <w:szCs w:val="20"/>
              </w:rPr>
            </w:pPr>
          </w:p>
        </w:tc>
        <w:tc>
          <w:tcPr>
            <w:tcW w:w="6857" w:type="dxa"/>
            <w:gridSpan w:val="7"/>
          </w:tcPr>
          <w:p w:rsidR="0045186E" w:rsidRPr="001A13E6" w:rsidRDefault="0045186E" w:rsidP="00454331">
            <w:pPr>
              <w:widowControl w:val="0"/>
              <w:autoSpaceDE w:val="0"/>
              <w:autoSpaceDN w:val="0"/>
              <w:adjustRightInd w:val="0"/>
              <w:contextualSpacing/>
              <w:rPr>
                <w:rFonts w:ascii="Times New Roman" w:hAnsi="Times New Roman" w:cs="Times New Roman"/>
                <w:spacing w:val="-1"/>
                <w:sz w:val="20"/>
                <w:szCs w:val="20"/>
              </w:rPr>
            </w:pPr>
            <w:r w:rsidRPr="001A13E6">
              <w:rPr>
                <w:rFonts w:ascii="Times New Roman" w:hAnsi="Times New Roman" w:cs="Times New Roman"/>
                <w:b/>
                <w:bCs/>
                <w:caps/>
                <w:sz w:val="20"/>
                <w:szCs w:val="20"/>
              </w:rPr>
              <w:t>Поставщик:</w:t>
            </w:r>
          </w:p>
          <w:p w:rsidR="0045186E" w:rsidRPr="001A13E6" w:rsidRDefault="0045186E" w:rsidP="00454331">
            <w:pPr>
              <w:widowControl w:val="0"/>
              <w:autoSpaceDE w:val="0"/>
              <w:autoSpaceDN w:val="0"/>
              <w:adjustRightInd w:val="0"/>
              <w:contextualSpacing/>
              <w:rPr>
                <w:rFonts w:ascii="Times New Roman" w:hAnsi="Times New Roman" w:cs="Times New Roman"/>
                <w:sz w:val="20"/>
                <w:szCs w:val="20"/>
              </w:rPr>
            </w:pPr>
            <w:r w:rsidRPr="001A13E6">
              <w:rPr>
                <w:rFonts w:ascii="Times New Roman" w:hAnsi="Times New Roman" w:cs="Times New Roman"/>
                <w:spacing w:val="-1"/>
                <w:sz w:val="20"/>
                <w:szCs w:val="20"/>
              </w:rPr>
              <w:t>_______________/_______________/</w:t>
            </w:r>
          </w:p>
        </w:tc>
      </w:tr>
      <w:tr w:rsidR="0045186E" w:rsidRPr="001A13E6" w:rsidTr="0045186E">
        <w:tblPrEx>
          <w:tblLook w:val="00A0" w:firstRow="1" w:lastRow="0" w:firstColumn="1" w:lastColumn="0" w:noHBand="0" w:noVBand="0"/>
        </w:tblPrEx>
        <w:trPr>
          <w:gridBefore w:val="1"/>
          <w:wBefore w:w="284" w:type="dxa"/>
          <w:trHeight w:val="530"/>
        </w:trPr>
        <w:tc>
          <w:tcPr>
            <w:tcW w:w="7413" w:type="dxa"/>
            <w:gridSpan w:val="6"/>
          </w:tcPr>
          <w:p w:rsidR="0045186E" w:rsidRPr="001A13E6" w:rsidRDefault="0045186E" w:rsidP="00454331">
            <w:pPr>
              <w:suppressAutoHyphens/>
              <w:ind w:right="-1"/>
              <w:contextualSpacing/>
              <w:rPr>
                <w:rFonts w:ascii="Times New Roman" w:hAnsi="Times New Roman" w:cs="Times New Roman"/>
                <w:sz w:val="20"/>
                <w:szCs w:val="20"/>
              </w:rPr>
            </w:pPr>
            <w:r w:rsidRPr="001A13E6">
              <w:rPr>
                <w:rFonts w:ascii="Times New Roman" w:hAnsi="Times New Roman" w:cs="Times New Roman"/>
                <w:sz w:val="20"/>
                <w:szCs w:val="20"/>
              </w:rPr>
              <w:t>М.П.</w:t>
            </w:r>
          </w:p>
        </w:tc>
        <w:tc>
          <w:tcPr>
            <w:tcW w:w="1615" w:type="dxa"/>
          </w:tcPr>
          <w:p w:rsidR="0045186E" w:rsidRPr="001A13E6" w:rsidRDefault="0045186E" w:rsidP="00454331">
            <w:pPr>
              <w:suppressAutoHyphens/>
              <w:ind w:right="-1"/>
              <w:contextualSpacing/>
              <w:rPr>
                <w:rFonts w:ascii="Times New Roman" w:hAnsi="Times New Roman" w:cs="Times New Roman"/>
                <w:sz w:val="20"/>
                <w:szCs w:val="20"/>
              </w:rPr>
            </w:pPr>
          </w:p>
        </w:tc>
        <w:tc>
          <w:tcPr>
            <w:tcW w:w="6857" w:type="dxa"/>
            <w:gridSpan w:val="7"/>
          </w:tcPr>
          <w:p w:rsidR="0045186E" w:rsidRDefault="0045186E" w:rsidP="00454331">
            <w:pPr>
              <w:suppressAutoHyphens/>
              <w:ind w:right="-1"/>
              <w:contextualSpacing/>
              <w:rPr>
                <w:rFonts w:ascii="Times New Roman" w:hAnsi="Times New Roman" w:cs="Times New Roman"/>
                <w:sz w:val="20"/>
                <w:szCs w:val="20"/>
              </w:rPr>
            </w:pPr>
            <w:r w:rsidRPr="001A13E6">
              <w:rPr>
                <w:rFonts w:ascii="Times New Roman" w:hAnsi="Times New Roman" w:cs="Times New Roman"/>
                <w:sz w:val="20"/>
                <w:szCs w:val="20"/>
              </w:rPr>
              <w:t>М.П.</w:t>
            </w:r>
          </w:p>
          <w:p w:rsidR="0045186E" w:rsidRPr="001A13E6" w:rsidRDefault="0045186E" w:rsidP="00454331">
            <w:pPr>
              <w:suppressAutoHyphens/>
              <w:ind w:right="-1"/>
              <w:contextualSpacing/>
              <w:rPr>
                <w:rFonts w:ascii="Times New Roman" w:hAnsi="Times New Roman" w:cs="Times New Roman"/>
                <w:sz w:val="20"/>
                <w:szCs w:val="20"/>
              </w:rPr>
            </w:pPr>
          </w:p>
        </w:tc>
      </w:tr>
    </w:tbl>
    <w:p w:rsidR="009D3CAF" w:rsidRDefault="009D3CAF" w:rsidP="00DB5671">
      <w:bookmarkStart w:id="0" w:name="_GoBack"/>
      <w:bookmarkEnd w:id="0"/>
    </w:p>
    <w:sectPr w:rsidR="009D3CAF" w:rsidSect="00DB5671">
      <w:pgSz w:w="16838" w:h="11906" w:orient="landscape"/>
      <w:pgMar w:top="567" w:right="567"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7C8" w:rsidRDefault="00D647C8" w:rsidP="00142531">
      <w:pPr>
        <w:spacing w:after="0" w:line="240" w:lineRule="auto"/>
      </w:pPr>
      <w:r>
        <w:separator/>
      </w:r>
    </w:p>
  </w:endnote>
  <w:endnote w:type="continuationSeparator" w:id="0">
    <w:p w:rsidR="00D647C8" w:rsidRDefault="00D647C8" w:rsidP="001425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7C8" w:rsidRDefault="00D647C8" w:rsidP="00142531">
      <w:pPr>
        <w:spacing w:after="0" w:line="240" w:lineRule="auto"/>
      </w:pPr>
      <w:r>
        <w:separator/>
      </w:r>
    </w:p>
  </w:footnote>
  <w:footnote w:type="continuationSeparator" w:id="0">
    <w:p w:rsidR="00D647C8" w:rsidRDefault="00D647C8" w:rsidP="001425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D2CBF"/>
    <w:multiLevelType w:val="multilevel"/>
    <w:tmpl w:val="9738DDF0"/>
    <w:lvl w:ilvl="0">
      <w:start w:val="2"/>
      <w:numFmt w:val="decimal"/>
      <w:lvlText w:val="%1."/>
      <w:lvlJc w:val="left"/>
      <w:pPr>
        <w:ind w:left="1070" w:hanging="360"/>
      </w:pPr>
      <w:rPr>
        <w:rFonts w:cs="Times New Roman" w:hint="default"/>
      </w:rPr>
    </w:lvl>
    <w:lvl w:ilvl="1">
      <w:start w:val="4"/>
      <w:numFmt w:val="decimal"/>
      <w:isLgl/>
      <w:lvlText w:val="%1.%2."/>
      <w:lvlJc w:val="left"/>
      <w:pPr>
        <w:ind w:left="3140" w:hanging="1155"/>
      </w:pPr>
      <w:rPr>
        <w:rFonts w:hint="default"/>
      </w:rPr>
    </w:lvl>
    <w:lvl w:ilvl="2">
      <w:start w:val="1"/>
      <w:numFmt w:val="decimal"/>
      <w:isLgl/>
      <w:lvlText w:val="%1.%2.%3."/>
      <w:lvlJc w:val="left"/>
      <w:pPr>
        <w:ind w:left="3140" w:hanging="1155"/>
      </w:pPr>
      <w:rPr>
        <w:rFonts w:hint="default"/>
      </w:rPr>
    </w:lvl>
    <w:lvl w:ilvl="3">
      <w:start w:val="1"/>
      <w:numFmt w:val="decimal"/>
      <w:isLgl/>
      <w:lvlText w:val="%1.%2.%3.%4."/>
      <w:lvlJc w:val="left"/>
      <w:pPr>
        <w:ind w:left="3140" w:hanging="1155"/>
      </w:pPr>
      <w:rPr>
        <w:rFonts w:hint="default"/>
      </w:rPr>
    </w:lvl>
    <w:lvl w:ilvl="4">
      <w:start w:val="1"/>
      <w:numFmt w:val="decimal"/>
      <w:isLgl/>
      <w:lvlText w:val="%1.%2.%3.%4.%5."/>
      <w:lvlJc w:val="left"/>
      <w:pPr>
        <w:ind w:left="3140" w:hanging="1155"/>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3785" w:hanging="1800"/>
      </w:pPr>
      <w:rPr>
        <w:rFonts w:hint="default"/>
      </w:rPr>
    </w:lvl>
    <w:lvl w:ilvl="7">
      <w:start w:val="1"/>
      <w:numFmt w:val="decimal"/>
      <w:isLgl/>
      <w:lvlText w:val="%1.%2.%3.%4.%5.%6.%7.%8."/>
      <w:lvlJc w:val="left"/>
      <w:pPr>
        <w:ind w:left="3785" w:hanging="1800"/>
      </w:pPr>
      <w:rPr>
        <w:rFonts w:hint="default"/>
      </w:rPr>
    </w:lvl>
    <w:lvl w:ilvl="8">
      <w:start w:val="1"/>
      <w:numFmt w:val="decimal"/>
      <w:isLgl/>
      <w:lvlText w:val="%1.%2.%3.%4.%5.%6.%7.%8.%9."/>
      <w:lvlJc w:val="left"/>
      <w:pPr>
        <w:ind w:left="4145" w:hanging="2160"/>
      </w:pPr>
      <w:rPr>
        <w:rFonts w:hint="default"/>
      </w:rPr>
    </w:lvl>
  </w:abstractNum>
  <w:abstractNum w:abstractNumId="1">
    <w:nsid w:val="05466C78"/>
    <w:multiLevelType w:val="hybridMultilevel"/>
    <w:tmpl w:val="56BC0070"/>
    <w:lvl w:ilvl="0" w:tplc="126291F2">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D0C296B"/>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3ED0FA9"/>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2B866E25"/>
    <w:multiLevelType w:val="hybridMultilevel"/>
    <w:tmpl w:val="B1D26E52"/>
    <w:lvl w:ilvl="0" w:tplc="DCEA919C">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sz w:val="24"/>
        <w:vertAlign w:val="baseline"/>
      </w:rPr>
    </w:lvl>
    <w:lvl w:ilvl="1">
      <w:start w:val="1"/>
      <w:numFmt w:val="decimal"/>
      <w:pStyle w:val="2"/>
      <w:suff w:val="space"/>
      <w:lvlText w:val="%1.%2."/>
      <w:lvlJc w:val="left"/>
      <w:pPr>
        <w:ind w:left="284" w:firstLine="567"/>
      </w:pPr>
      <w:rPr>
        <w:rFonts w:ascii="Times New Roman" w:hAnsi="Times New Roman" w:hint="default"/>
        <w:b w:val="0"/>
        <w:i w:val="0"/>
        <w:caps w:val="0"/>
        <w:strike w:val="0"/>
        <w:dstrike w:val="0"/>
        <w:vanish w:val="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6">
    <w:nsid w:val="41E8121B"/>
    <w:multiLevelType w:val="multilevel"/>
    <w:tmpl w:val="7C3208B6"/>
    <w:lvl w:ilvl="0">
      <w:start w:val="12"/>
      <w:numFmt w:val="decimal"/>
      <w:lvlText w:val="%1."/>
      <w:lvlJc w:val="left"/>
      <w:pPr>
        <w:ind w:left="480" w:hanging="480"/>
      </w:pPr>
      <w:rPr>
        <w:rFonts w:hint="default"/>
      </w:rPr>
    </w:lvl>
    <w:lvl w:ilvl="1">
      <w:start w:val="2"/>
      <w:numFmt w:val="decimal"/>
      <w:lvlText w:val="%1.%2."/>
      <w:lvlJc w:val="left"/>
      <w:pPr>
        <w:ind w:left="1048"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7">
    <w:nsid w:val="432C2EB7"/>
    <w:multiLevelType w:val="multilevel"/>
    <w:tmpl w:val="D60E8788"/>
    <w:lvl w:ilvl="0">
      <w:start w:val="1"/>
      <w:numFmt w:val="decimal"/>
      <w:lvlText w:val="%1."/>
      <w:lvlJc w:val="left"/>
      <w:pPr>
        <w:ind w:left="420" w:hanging="42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441F2790"/>
    <w:multiLevelType w:val="multilevel"/>
    <w:tmpl w:val="E37A4256"/>
    <w:lvl w:ilvl="0">
      <w:start w:val="12"/>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nsid w:val="67562791"/>
    <w:multiLevelType w:val="multilevel"/>
    <w:tmpl w:val="42AE9F9C"/>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6FE60C08"/>
    <w:multiLevelType w:val="hybridMultilevel"/>
    <w:tmpl w:val="685065C8"/>
    <w:lvl w:ilvl="0" w:tplc="A288DB30">
      <w:start w:val="3"/>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
  </w:num>
  <w:num w:numId="2">
    <w:abstractNumId w:val="0"/>
  </w:num>
  <w:num w:numId="3">
    <w:abstractNumId w:val="2"/>
  </w:num>
  <w:num w:numId="4">
    <w:abstractNumId w:val="8"/>
  </w:num>
  <w:num w:numId="5">
    <w:abstractNumId w:val="7"/>
  </w:num>
  <w:num w:numId="6">
    <w:abstractNumId w:val="3"/>
  </w:num>
  <w:num w:numId="7">
    <w:abstractNumId w:val="5"/>
  </w:num>
  <w:num w:numId="8">
    <w:abstractNumId w:val="6"/>
  </w:num>
  <w:num w:numId="9">
    <w:abstractNumId w:val="10"/>
  </w:num>
  <w:num w:numId="10">
    <w:abstractNumId w:val="4"/>
  </w:num>
  <w:num w:numId="11">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khonin.andrey@gmail.com">
    <w15:presenceInfo w15:providerId="Windows Live" w15:userId="f42aae9540613e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trackRevisions/>
  <w:defaultTabStop w:val="709"/>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42531"/>
    <w:rsid w:val="00000DD8"/>
    <w:rsid w:val="000015AF"/>
    <w:rsid w:val="00001D1C"/>
    <w:rsid w:val="00002184"/>
    <w:rsid w:val="00002B77"/>
    <w:rsid w:val="00002CD7"/>
    <w:rsid w:val="00005B6B"/>
    <w:rsid w:val="0000637F"/>
    <w:rsid w:val="000107CC"/>
    <w:rsid w:val="000113A2"/>
    <w:rsid w:val="00011D26"/>
    <w:rsid w:val="00012498"/>
    <w:rsid w:val="000138CF"/>
    <w:rsid w:val="0001490A"/>
    <w:rsid w:val="00014B70"/>
    <w:rsid w:val="00015626"/>
    <w:rsid w:val="00015B11"/>
    <w:rsid w:val="0001701C"/>
    <w:rsid w:val="00017ECC"/>
    <w:rsid w:val="000211B0"/>
    <w:rsid w:val="00021264"/>
    <w:rsid w:val="0002148A"/>
    <w:rsid w:val="00027C75"/>
    <w:rsid w:val="00030284"/>
    <w:rsid w:val="00033333"/>
    <w:rsid w:val="00040BF9"/>
    <w:rsid w:val="00043984"/>
    <w:rsid w:val="0004592B"/>
    <w:rsid w:val="00050218"/>
    <w:rsid w:val="00052C5D"/>
    <w:rsid w:val="000578C6"/>
    <w:rsid w:val="00057D49"/>
    <w:rsid w:val="0006206C"/>
    <w:rsid w:val="00063632"/>
    <w:rsid w:val="00063B33"/>
    <w:rsid w:val="00064CA0"/>
    <w:rsid w:val="00064F5F"/>
    <w:rsid w:val="00067ED5"/>
    <w:rsid w:val="00070592"/>
    <w:rsid w:val="00075B6A"/>
    <w:rsid w:val="00076E97"/>
    <w:rsid w:val="0007781D"/>
    <w:rsid w:val="000807ED"/>
    <w:rsid w:val="000835CA"/>
    <w:rsid w:val="0008448B"/>
    <w:rsid w:val="0008535A"/>
    <w:rsid w:val="00085479"/>
    <w:rsid w:val="00086786"/>
    <w:rsid w:val="00086984"/>
    <w:rsid w:val="00087D49"/>
    <w:rsid w:val="00091C11"/>
    <w:rsid w:val="00091DF4"/>
    <w:rsid w:val="00092B51"/>
    <w:rsid w:val="00093749"/>
    <w:rsid w:val="00093D10"/>
    <w:rsid w:val="000A13E9"/>
    <w:rsid w:val="000A4ECB"/>
    <w:rsid w:val="000A55AC"/>
    <w:rsid w:val="000A599C"/>
    <w:rsid w:val="000A6A1D"/>
    <w:rsid w:val="000B00B5"/>
    <w:rsid w:val="000B24B8"/>
    <w:rsid w:val="000B2DC6"/>
    <w:rsid w:val="000B333C"/>
    <w:rsid w:val="000B3DE4"/>
    <w:rsid w:val="000B62B3"/>
    <w:rsid w:val="000B66E3"/>
    <w:rsid w:val="000B77CE"/>
    <w:rsid w:val="000C1359"/>
    <w:rsid w:val="000C1940"/>
    <w:rsid w:val="000C27E8"/>
    <w:rsid w:val="000C603B"/>
    <w:rsid w:val="000D1445"/>
    <w:rsid w:val="000D1828"/>
    <w:rsid w:val="000D2C70"/>
    <w:rsid w:val="000D2D46"/>
    <w:rsid w:val="000D3598"/>
    <w:rsid w:val="000D36F9"/>
    <w:rsid w:val="000D4C17"/>
    <w:rsid w:val="000D5876"/>
    <w:rsid w:val="000D5DA2"/>
    <w:rsid w:val="000D66C0"/>
    <w:rsid w:val="000E0636"/>
    <w:rsid w:val="000E06FA"/>
    <w:rsid w:val="000E0963"/>
    <w:rsid w:val="000E0BE4"/>
    <w:rsid w:val="000E11CE"/>
    <w:rsid w:val="000E16D3"/>
    <w:rsid w:val="000E2EAC"/>
    <w:rsid w:val="000E2EBB"/>
    <w:rsid w:val="000E3766"/>
    <w:rsid w:val="000E43E4"/>
    <w:rsid w:val="000E4E61"/>
    <w:rsid w:val="000E507C"/>
    <w:rsid w:val="000E525E"/>
    <w:rsid w:val="000E5B72"/>
    <w:rsid w:val="000E6764"/>
    <w:rsid w:val="000F090C"/>
    <w:rsid w:val="000F24CB"/>
    <w:rsid w:val="000F5C7F"/>
    <w:rsid w:val="000F6C63"/>
    <w:rsid w:val="0010041B"/>
    <w:rsid w:val="00101BF3"/>
    <w:rsid w:val="001027B0"/>
    <w:rsid w:val="00103C03"/>
    <w:rsid w:val="00103D7E"/>
    <w:rsid w:val="00107B10"/>
    <w:rsid w:val="00107BCD"/>
    <w:rsid w:val="00107DA4"/>
    <w:rsid w:val="00110AF9"/>
    <w:rsid w:val="001114AF"/>
    <w:rsid w:val="00113675"/>
    <w:rsid w:val="00113999"/>
    <w:rsid w:val="001146A2"/>
    <w:rsid w:val="00114A1C"/>
    <w:rsid w:val="00114A2B"/>
    <w:rsid w:val="00116811"/>
    <w:rsid w:val="00116AA9"/>
    <w:rsid w:val="001207E3"/>
    <w:rsid w:val="00120F07"/>
    <w:rsid w:val="00120FA4"/>
    <w:rsid w:val="00123C3D"/>
    <w:rsid w:val="00124445"/>
    <w:rsid w:val="00125A85"/>
    <w:rsid w:val="00126067"/>
    <w:rsid w:val="001262E9"/>
    <w:rsid w:val="00131D0A"/>
    <w:rsid w:val="001322DA"/>
    <w:rsid w:val="00132601"/>
    <w:rsid w:val="00132FEF"/>
    <w:rsid w:val="0013360D"/>
    <w:rsid w:val="00134542"/>
    <w:rsid w:val="00135005"/>
    <w:rsid w:val="00137234"/>
    <w:rsid w:val="00137C58"/>
    <w:rsid w:val="00137D27"/>
    <w:rsid w:val="00141D38"/>
    <w:rsid w:val="00142531"/>
    <w:rsid w:val="001518DD"/>
    <w:rsid w:val="001527CF"/>
    <w:rsid w:val="00153AEB"/>
    <w:rsid w:val="001543D7"/>
    <w:rsid w:val="0015460C"/>
    <w:rsid w:val="00154F64"/>
    <w:rsid w:val="001555C3"/>
    <w:rsid w:val="0015593F"/>
    <w:rsid w:val="00156899"/>
    <w:rsid w:val="00157DB3"/>
    <w:rsid w:val="00162729"/>
    <w:rsid w:val="00163810"/>
    <w:rsid w:val="00163E9E"/>
    <w:rsid w:val="001642A8"/>
    <w:rsid w:val="0016692E"/>
    <w:rsid w:val="001678B3"/>
    <w:rsid w:val="00170C48"/>
    <w:rsid w:val="0017418F"/>
    <w:rsid w:val="00174252"/>
    <w:rsid w:val="001754B2"/>
    <w:rsid w:val="0017554D"/>
    <w:rsid w:val="00175D61"/>
    <w:rsid w:val="00177204"/>
    <w:rsid w:val="001807D5"/>
    <w:rsid w:val="00182BC2"/>
    <w:rsid w:val="001833DF"/>
    <w:rsid w:val="001835D1"/>
    <w:rsid w:val="001836F7"/>
    <w:rsid w:val="00183A17"/>
    <w:rsid w:val="00184673"/>
    <w:rsid w:val="00184E9F"/>
    <w:rsid w:val="00186897"/>
    <w:rsid w:val="00186964"/>
    <w:rsid w:val="001877F7"/>
    <w:rsid w:val="001878F1"/>
    <w:rsid w:val="00190004"/>
    <w:rsid w:val="00190DD8"/>
    <w:rsid w:val="00191C01"/>
    <w:rsid w:val="001937D8"/>
    <w:rsid w:val="0019384E"/>
    <w:rsid w:val="001945F5"/>
    <w:rsid w:val="001A0567"/>
    <w:rsid w:val="001A2D6F"/>
    <w:rsid w:val="001A3E94"/>
    <w:rsid w:val="001A6AB3"/>
    <w:rsid w:val="001B050F"/>
    <w:rsid w:val="001B06EC"/>
    <w:rsid w:val="001B14E2"/>
    <w:rsid w:val="001B1B66"/>
    <w:rsid w:val="001B2154"/>
    <w:rsid w:val="001B3547"/>
    <w:rsid w:val="001B38FC"/>
    <w:rsid w:val="001B464B"/>
    <w:rsid w:val="001B599B"/>
    <w:rsid w:val="001B5EC2"/>
    <w:rsid w:val="001B6216"/>
    <w:rsid w:val="001B793D"/>
    <w:rsid w:val="001B7BEF"/>
    <w:rsid w:val="001C0627"/>
    <w:rsid w:val="001D0B0C"/>
    <w:rsid w:val="001D1CB7"/>
    <w:rsid w:val="001D249B"/>
    <w:rsid w:val="001D30F3"/>
    <w:rsid w:val="001D5434"/>
    <w:rsid w:val="001D5C2E"/>
    <w:rsid w:val="001D77C8"/>
    <w:rsid w:val="001D7DB1"/>
    <w:rsid w:val="001E0018"/>
    <w:rsid w:val="001E04F2"/>
    <w:rsid w:val="001E068B"/>
    <w:rsid w:val="001E105B"/>
    <w:rsid w:val="001E280B"/>
    <w:rsid w:val="001E455D"/>
    <w:rsid w:val="001E4731"/>
    <w:rsid w:val="001E4E0C"/>
    <w:rsid w:val="001E7BA0"/>
    <w:rsid w:val="001F178E"/>
    <w:rsid w:val="001F2392"/>
    <w:rsid w:val="001F51E9"/>
    <w:rsid w:val="001F558B"/>
    <w:rsid w:val="00201FA2"/>
    <w:rsid w:val="00202DCA"/>
    <w:rsid w:val="00207800"/>
    <w:rsid w:val="00207B53"/>
    <w:rsid w:val="002173A2"/>
    <w:rsid w:val="00220A07"/>
    <w:rsid w:val="0022285C"/>
    <w:rsid w:val="00223D28"/>
    <w:rsid w:val="0023006F"/>
    <w:rsid w:val="00232A68"/>
    <w:rsid w:val="0023336D"/>
    <w:rsid w:val="002347C4"/>
    <w:rsid w:val="002427E2"/>
    <w:rsid w:val="00242FCC"/>
    <w:rsid w:val="00244C11"/>
    <w:rsid w:val="00245093"/>
    <w:rsid w:val="00245780"/>
    <w:rsid w:val="00246158"/>
    <w:rsid w:val="0025109D"/>
    <w:rsid w:val="0025259E"/>
    <w:rsid w:val="0025273F"/>
    <w:rsid w:val="00253737"/>
    <w:rsid w:val="002540E2"/>
    <w:rsid w:val="00256310"/>
    <w:rsid w:val="00257E0A"/>
    <w:rsid w:val="002600DB"/>
    <w:rsid w:val="00266E2C"/>
    <w:rsid w:val="00267873"/>
    <w:rsid w:val="00270FEB"/>
    <w:rsid w:val="00271FB4"/>
    <w:rsid w:val="00273104"/>
    <w:rsid w:val="002759DB"/>
    <w:rsid w:val="00275E20"/>
    <w:rsid w:val="00275F91"/>
    <w:rsid w:val="0027614E"/>
    <w:rsid w:val="002766FE"/>
    <w:rsid w:val="002774AA"/>
    <w:rsid w:val="00280079"/>
    <w:rsid w:val="002818F7"/>
    <w:rsid w:val="00284C15"/>
    <w:rsid w:val="00285EB5"/>
    <w:rsid w:val="00290C0C"/>
    <w:rsid w:val="00291BCB"/>
    <w:rsid w:val="00292E5B"/>
    <w:rsid w:val="00293EE1"/>
    <w:rsid w:val="00295375"/>
    <w:rsid w:val="002A03BE"/>
    <w:rsid w:val="002A1CCB"/>
    <w:rsid w:val="002A3941"/>
    <w:rsid w:val="002A61BD"/>
    <w:rsid w:val="002B2318"/>
    <w:rsid w:val="002B2D46"/>
    <w:rsid w:val="002B57CE"/>
    <w:rsid w:val="002B63CD"/>
    <w:rsid w:val="002B734B"/>
    <w:rsid w:val="002B7AEF"/>
    <w:rsid w:val="002B7B6D"/>
    <w:rsid w:val="002C1FFB"/>
    <w:rsid w:val="002C2620"/>
    <w:rsid w:val="002C320D"/>
    <w:rsid w:val="002C33FD"/>
    <w:rsid w:val="002C4D60"/>
    <w:rsid w:val="002C5301"/>
    <w:rsid w:val="002C6E87"/>
    <w:rsid w:val="002C7107"/>
    <w:rsid w:val="002C7CB6"/>
    <w:rsid w:val="002C7D31"/>
    <w:rsid w:val="002D17D6"/>
    <w:rsid w:val="002D4311"/>
    <w:rsid w:val="002D51B9"/>
    <w:rsid w:val="002D65B3"/>
    <w:rsid w:val="002E15BB"/>
    <w:rsid w:val="002E1841"/>
    <w:rsid w:val="002E1B7B"/>
    <w:rsid w:val="002E27C3"/>
    <w:rsid w:val="002E54EC"/>
    <w:rsid w:val="002F0C5F"/>
    <w:rsid w:val="002F0CEA"/>
    <w:rsid w:val="002F1E4C"/>
    <w:rsid w:val="002F2B2B"/>
    <w:rsid w:val="002F3AB7"/>
    <w:rsid w:val="002F3B08"/>
    <w:rsid w:val="002F3ED8"/>
    <w:rsid w:val="002F412C"/>
    <w:rsid w:val="002F42DB"/>
    <w:rsid w:val="002F7710"/>
    <w:rsid w:val="002F7EAA"/>
    <w:rsid w:val="003006BE"/>
    <w:rsid w:val="0030083B"/>
    <w:rsid w:val="00304AD2"/>
    <w:rsid w:val="00306C25"/>
    <w:rsid w:val="003076E4"/>
    <w:rsid w:val="00312B7A"/>
    <w:rsid w:val="00312C4B"/>
    <w:rsid w:val="00315B76"/>
    <w:rsid w:val="00317689"/>
    <w:rsid w:val="00317A7F"/>
    <w:rsid w:val="003214D5"/>
    <w:rsid w:val="003231CD"/>
    <w:rsid w:val="00323618"/>
    <w:rsid w:val="00324798"/>
    <w:rsid w:val="00325600"/>
    <w:rsid w:val="00327B15"/>
    <w:rsid w:val="00330ABE"/>
    <w:rsid w:val="00330C4A"/>
    <w:rsid w:val="003334D4"/>
    <w:rsid w:val="003335A2"/>
    <w:rsid w:val="003346C9"/>
    <w:rsid w:val="00335ACE"/>
    <w:rsid w:val="00335D3F"/>
    <w:rsid w:val="00344197"/>
    <w:rsid w:val="00345949"/>
    <w:rsid w:val="00345D67"/>
    <w:rsid w:val="0034701D"/>
    <w:rsid w:val="00351D70"/>
    <w:rsid w:val="00351E9F"/>
    <w:rsid w:val="003542FA"/>
    <w:rsid w:val="00354A5F"/>
    <w:rsid w:val="00356CAC"/>
    <w:rsid w:val="00357616"/>
    <w:rsid w:val="00360722"/>
    <w:rsid w:val="003629A0"/>
    <w:rsid w:val="003652FE"/>
    <w:rsid w:val="00365593"/>
    <w:rsid w:val="003666BF"/>
    <w:rsid w:val="0036691A"/>
    <w:rsid w:val="003701C3"/>
    <w:rsid w:val="00371FA9"/>
    <w:rsid w:val="0037360B"/>
    <w:rsid w:val="00373CCF"/>
    <w:rsid w:val="0037421E"/>
    <w:rsid w:val="00374711"/>
    <w:rsid w:val="00374C4B"/>
    <w:rsid w:val="0037565B"/>
    <w:rsid w:val="00375C52"/>
    <w:rsid w:val="00376952"/>
    <w:rsid w:val="00384008"/>
    <w:rsid w:val="00385584"/>
    <w:rsid w:val="00385BF1"/>
    <w:rsid w:val="00386613"/>
    <w:rsid w:val="003940A7"/>
    <w:rsid w:val="00396C2A"/>
    <w:rsid w:val="0039790A"/>
    <w:rsid w:val="003A009F"/>
    <w:rsid w:val="003A3CDE"/>
    <w:rsid w:val="003A3E3D"/>
    <w:rsid w:val="003A42C3"/>
    <w:rsid w:val="003A47D9"/>
    <w:rsid w:val="003A54CE"/>
    <w:rsid w:val="003B0B4C"/>
    <w:rsid w:val="003B25A8"/>
    <w:rsid w:val="003B2631"/>
    <w:rsid w:val="003B48C9"/>
    <w:rsid w:val="003B55AA"/>
    <w:rsid w:val="003B5B0B"/>
    <w:rsid w:val="003B6267"/>
    <w:rsid w:val="003B6EBC"/>
    <w:rsid w:val="003B7EFC"/>
    <w:rsid w:val="003C12DB"/>
    <w:rsid w:val="003C2075"/>
    <w:rsid w:val="003C2E85"/>
    <w:rsid w:val="003C33D4"/>
    <w:rsid w:val="003C4752"/>
    <w:rsid w:val="003C5188"/>
    <w:rsid w:val="003C64E3"/>
    <w:rsid w:val="003C6573"/>
    <w:rsid w:val="003D1C09"/>
    <w:rsid w:val="003D5E39"/>
    <w:rsid w:val="003D6373"/>
    <w:rsid w:val="003D6E3D"/>
    <w:rsid w:val="003E013F"/>
    <w:rsid w:val="003E0B55"/>
    <w:rsid w:val="003E0E1D"/>
    <w:rsid w:val="003E1CC9"/>
    <w:rsid w:val="003E2525"/>
    <w:rsid w:val="003E2833"/>
    <w:rsid w:val="003E606B"/>
    <w:rsid w:val="003E618B"/>
    <w:rsid w:val="003E7D26"/>
    <w:rsid w:val="003F05A5"/>
    <w:rsid w:val="003F1172"/>
    <w:rsid w:val="003F2135"/>
    <w:rsid w:val="003F325F"/>
    <w:rsid w:val="003F373B"/>
    <w:rsid w:val="003F3CFC"/>
    <w:rsid w:val="003F5852"/>
    <w:rsid w:val="003F6E69"/>
    <w:rsid w:val="004006D7"/>
    <w:rsid w:val="0040160C"/>
    <w:rsid w:val="00403689"/>
    <w:rsid w:val="0040461D"/>
    <w:rsid w:val="004046EC"/>
    <w:rsid w:val="00405022"/>
    <w:rsid w:val="004057CC"/>
    <w:rsid w:val="004061C4"/>
    <w:rsid w:val="0040718D"/>
    <w:rsid w:val="00407A34"/>
    <w:rsid w:val="00412AE4"/>
    <w:rsid w:val="00415F1C"/>
    <w:rsid w:val="004165DB"/>
    <w:rsid w:val="00420903"/>
    <w:rsid w:val="0042162D"/>
    <w:rsid w:val="00421F62"/>
    <w:rsid w:val="00424AC8"/>
    <w:rsid w:val="00425E2A"/>
    <w:rsid w:val="0042675B"/>
    <w:rsid w:val="0042678B"/>
    <w:rsid w:val="004307AB"/>
    <w:rsid w:val="00431270"/>
    <w:rsid w:val="00433DEA"/>
    <w:rsid w:val="0043451D"/>
    <w:rsid w:val="004347E7"/>
    <w:rsid w:val="004364CB"/>
    <w:rsid w:val="00436B4B"/>
    <w:rsid w:val="004374DF"/>
    <w:rsid w:val="0043756F"/>
    <w:rsid w:val="004402E7"/>
    <w:rsid w:val="004409A6"/>
    <w:rsid w:val="00441639"/>
    <w:rsid w:val="00443D22"/>
    <w:rsid w:val="00445274"/>
    <w:rsid w:val="004463C4"/>
    <w:rsid w:val="00450AE2"/>
    <w:rsid w:val="00450DCB"/>
    <w:rsid w:val="0045138C"/>
    <w:rsid w:val="0045186E"/>
    <w:rsid w:val="00452274"/>
    <w:rsid w:val="00453B89"/>
    <w:rsid w:val="00454331"/>
    <w:rsid w:val="00455306"/>
    <w:rsid w:val="00456BF2"/>
    <w:rsid w:val="00457DC8"/>
    <w:rsid w:val="00457E39"/>
    <w:rsid w:val="004608C4"/>
    <w:rsid w:val="00462199"/>
    <w:rsid w:val="00462A30"/>
    <w:rsid w:val="00467713"/>
    <w:rsid w:val="0047062F"/>
    <w:rsid w:val="004724F6"/>
    <w:rsid w:val="00472A86"/>
    <w:rsid w:val="0047370F"/>
    <w:rsid w:val="00474539"/>
    <w:rsid w:val="00475DE7"/>
    <w:rsid w:val="0047668C"/>
    <w:rsid w:val="00476D53"/>
    <w:rsid w:val="004776F8"/>
    <w:rsid w:val="00477CB9"/>
    <w:rsid w:val="004810B3"/>
    <w:rsid w:val="0048193E"/>
    <w:rsid w:val="004834EC"/>
    <w:rsid w:val="004839DB"/>
    <w:rsid w:val="00484C2F"/>
    <w:rsid w:val="004859D4"/>
    <w:rsid w:val="00490A23"/>
    <w:rsid w:val="0049299B"/>
    <w:rsid w:val="0049584A"/>
    <w:rsid w:val="00495F07"/>
    <w:rsid w:val="00496EBF"/>
    <w:rsid w:val="004A0442"/>
    <w:rsid w:val="004A0C61"/>
    <w:rsid w:val="004A6350"/>
    <w:rsid w:val="004A7A2D"/>
    <w:rsid w:val="004B0258"/>
    <w:rsid w:val="004B27B6"/>
    <w:rsid w:val="004B4512"/>
    <w:rsid w:val="004B548F"/>
    <w:rsid w:val="004B5D86"/>
    <w:rsid w:val="004B7401"/>
    <w:rsid w:val="004C1A34"/>
    <w:rsid w:val="004C50CD"/>
    <w:rsid w:val="004D373E"/>
    <w:rsid w:val="004E0EBD"/>
    <w:rsid w:val="004E6E63"/>
    <w:rsid w:val="004F088A"/>
    <w:rsid w:val="004F0A17"/>
    <w:rsid w:val="004F2AF9"/>
    <w:rsid w:val="004F3936"/>
    <w:rsid w:val="004F5ABF"/>
    <w:rsid w:val="004F5F89"/>
    <w:rsid w:val="004F679F"/>
    <w:rsid w:val="004F773B"/>
    <w:rsid w:val="005001F7"/>
    <w:rsid w:val="005008BD"/>
    <w:rsid w:val="00500F6B"/>
    <w:rsid w:val="00501B46"/>
    <w:rsid w:val="00503293"/>
    <w:rsid w:val="00503AD7"/>
    <w:rsid w:val="00504FC4"/>
    <w:rsid w:val="005063DD"/>
    <w:rsid w:val="00506D01"/>
    <w:rsid w:val="005113B2"/>
    <w:rsid w:val="0051287E"/>
    <w:rsid w:val="00514C49"/>
    <w:rsid w:val="0051512E"/>
    <w:rsid w:val="00515758"/>
    <w:rsid w:val="005158F4"/>
    <w:rsid w:val="00515BA1"/>
    <w:rsid w:val="00517BE7"/>
    <w:rsid w:val="005207A2"/>
    <w:rsid w:val="00520CA5"/>
    <w:rsid w:val="005212A6"/>
    <w:rsid w:val="00521EE8"/>
    <w:rsid w:val="00523273"/>
    <w:rsid w:val="005267BF"/>
    <w:rsid w:val="00527F16"/>
    <w:rsid w:val="005306D8"/>
    <w:rsid w:val="00531A93"/>
    <w:rsid w:val="00531E5F"/>
    <w:rsid w:val="00531F47"/>
    <w:rsid w:val="005328E4"/>
    <w:rsid w:val="00532A23"/>
    <w:rsid w:val="00532B89"/>
    <w:rsid w:val="00533D43"/>
    <w:rsid w:val="00534729"/>
    <w:rsid w:val="005359F5"/>
    <w:rsid w:val="005375FA"/>
    <w:rsid w:val="00541F16"/>
    <w:rsid w:val="00542D7A"/>
    <w:rsid w:val="00543AFC"/>
    <w:rsid w:val="0054483B"/>
    <w:rsid w:val="005452FA"/>
    <w:rsid w:val="0054696A"/>
    <w:rsid w:val="00546FEA"/>
    <w:rsid w:val="005472F4"/>
    <w:rsid w:val="00547866"/>
    <w:rsid w:val="00547EA7"/>
    <w:rsid w:val="00556457"/>
    <w:rsid w:val="00560581"/>
    <w:rsid w:val="00560F5E"/>
    <w:rsid w:val="005629ED"/>
    <w:rsid w:val="00562AF2"/>
    <w:rsid w:val="0057005B"/>
    <w:rsid w:val="00571FC3"/>
    <w:rsid w:val="005747B3"/>
    <w:rsid w:val="0057548B"/>
    <w:rsid w:val="00580184"/>
    <w:rsid w:val="00583AD4"/>
    <w:rsid w:val="00583ED4"/>
    <w:rsid w:val="005853E0"/>
    <w:rsid w:val="00585CA3"/>
    <w:rsid w:val="0058630D"/>
    <w:rsid w:val="00586320"/>
    <w:rsid w:val="00586D47"/>
    <w:rsid w:val="00587DE2"/>
    <w:rsid w:val="0059112F"/>
    <w:rsid w:val="005933D3"/>
    <w:rsid w:val="005948AB"/>
    <w:rsid w:val="00595CB5"/>
    <w:rsid w:val="0059783E"/>
    <w:rsid w:val="005A0DDF"/>
    <w:rsid w:val="005A11D7"/>
    <w:rsid w:val="005A15A9"/>
    <w:rsid w:val="005A16F3"/>
    <w:rsid w:val="005A1943"/>
    <w:rsid w:val="005A4A6B"/>
    <w:rsid w:val="005A4AA6"/>
    <w:rsid w:val="005A69A9"/>
    <w:rsid w:val="005A7721"/>
    <w:rsid w:val="005A7E54"/>
    <w:rsid w:val="005B0D9B"/>
    <w:rsid w:val="005B2C4E"/>
    <w:rsid w:val="005B339F"/>
    <w:rsid w:val="005B5833"/>
    <w:rsid w:val="005B66D3"/>
    <w:rsid w:val="005B6E0D"/>
    <w:rsid w:val="005B7E4A"/>
    <w:rsid w:val="005C095F"/>
    <w:rsid w:val="005C10FA"/>
    <w:rsid w:val="005C360A"/>
    <w:rsid w:val="005C448F"/>
    <w:rsid w:val="005C4F37"/>
    <w:rsid w:val="005C5352"/>
    <w:rsid w:val="005C78BD"/>
    <w:rsid w:val="005D058F"/>
    <w:rsid w:val="005D1A65"/>
    <w:rsid w:val="005D2D41"/>
    <w:rsid w:val="005D7A20"/>
    <w:rsid w:val="005D7F16"/>
    <w:rsid w:val="005E0520"/>
    <w:rsid w:val="005E0AD4"/>
    <w:rsid w:val="005E1A1F"/>
    <w:rsid w:val="005E2035"/>
    <w:rsid w:val="005E25E0"/>
    <w:rsid w:val="005E67AC"/>
    <w:rsid w:val="005E6834"/>
    <w:rsid w:val="005E77EF"/>
    <w:rsid w:val="005F16DC"/>
    <w:rsid w:val="005F4D78"/>
    <w:rsid w:val="005F6C2B"/>
    <w:rsid w:val="005F6C5C"/>
    <w:rsid w:val="006001CC"/>
    <w:rsid w:val="00601BF3"/>
    <w:rsid w:val="006032A9"/>
    <w:rsid w:val="00603439"/>
    <w:rsid w:val="00604AFF"/>
    <w:rsid w:val="00604B66"/>
    <w:rsid w:val="00604D77"/>
    <w:rsid w:val="00604F0C"/>
    <w:rsid w:val="0060654B"/>
    <w:rsid w:val="0060730F"/>
    <w:rsid w:val="006103B3"/>
    <w:rsid w:val="00611B20"/>
    <w:rsid w:val="00611D18"/>
    <w:rsid w:val="00616DB3"/>
    <w:rsid w:val="00622067"/>
    <w:rsid w:val="00625820"/>
    <w:rsid w:val="006259B5"/>
    <w:rsid w:val="006265C0"/>
    <w:rsid w:val="00626C5E"/>
    <w:rsid w:val="00627371"/>
    <w:rsid w:val="00631629"/>
    <w:rsid w:val="0063255E"/>
    <w:rsid w:val="00633417"/>
    <w:rsid w:val="00634EDD"/>
    <w:rsid w:val="00635CE0"/>
    <w:rsid w:val="00636330"/>
    <w:rsid w:val="0063638A"/>
    <w:rsid w:val="006365B3"/>
    <w:rsid w:val="00636DDB"/>
    <w:rsid w:val="00640DD1"/>
    <w:rsid w:val="00640E8C"/>
    <w:rsid w:val="006442A6"/>
    <w:rsid w:val="00644348"/>
    <w:rsid w:val="00644F37"/>
    <w:rsid w:val="0064534B"/>
    <w:rsid w:val="00645ADE"/>
    <w:rsid w:val="0064625F"/>
    <w:rsid w:val="00650158"/>
    <w:rsid w:val="00650524"/>
    <w:rsid w:val="00651F01"/>
    <w:rsid w:val="00652378"/>
    <w:rsid w:val="0065263A"/>
    <w:rsid w:val="006530D8"/>
    <w:rsid w:val="00653902"/>
    <w:rsid w:val="0065391F"/>
    <w:rsid w:val="006539C4"/>
    <w:rsid w:val="00653E1A"/>
    <w:rsid w:val="0065536B"/>
    <w:rsid w:val="00656461"/>
    <w:rsid w:val="00656624"/>
    <w:rsid w:val="00660B53"/>
    <w:rsid w:val="00664AF4"/>
    <w:rsid w:val="00665B1F"/>
    <w:rsid w:val="0067164F"/>
    <w:rsid w:val="00673353"/>
    <w:rsid w:val="0067539F"/>
    <w:rsid w:val="00675798"/>
    <w:rsid w:val="006763B1"/>
    <w:rsid w:val="00676EF5"/>
    <w:rsid w:val="006776E5"/>
    <w:rsid w:val="00680100"/>
    <w:rsid w:val="00682FB9"/>
    <w:rsid w:val="00685B38"/>
    <w:rsid w:val="00686124"/>
    <w:rsid w:val="006876FE"/>
    <w:rsid w:val="0069147F"/>
    <w:rsid w:val="0069180A"/>
    <w:rsid w:val="00692533"/>
    <w:rsid w:val="00693150"/>
    <w:rsid w:val="00695286"/>
    <w:rsid w:val="00697188"/>
    <w:rsid w:val="006A166B"/>
    <w:rsid w:val="006A2ECA"/>
    <w:rsid w:val="006A3BBB"/>
    <w:rsid w:val="006A4E63"/>
    <w:rsid w:val="006A5578"/>
    <w:rsid w:val="006A6733"/>
    <w:rsid w:val="006A674A"/>
    <w:rsid w:val="006A73D8"/>
    <w:rsid w:val="006A76D5"/>
    <w:rsid w:val="006A7995"/>
    <w:rsid w:val="006B1140"/>
    <w:rsid w:val="006B138A"/>
    <w:rsid w:val="006B16E5"/>
    <w:rsid w:val="006B257C"/>
    <w:rsid w:val="006B488B"/>
    <w:rsid w:val="006B4A23"/>
    <w:rsid w:val="006B4B8A"/>
    <w:rsid w:val="006B5DE7"/>
    <w:rsid w:val="006B63EA"/>
    <w:rsid w:val="006B750A"/>
    <w:rsid w:val="006B750D"/>
    <w:rsid w:val="006C17D4"/>
    <w:rsid w:val="006C1816"/>
    <w:rsid w:val="006C1B2A"/>
    <w:rsid w:val="006C23CD"/>
    <w:rsid w:val="006C3922"/>
    <w:rsid w:val="006C4400"/>
    <w:rsid w:val="006C57F5"/>
    <w:rsid w:val="006C5F75"/>
    <w:rsid w:val="006D22CC"/>
    <w:rsid w:val="006D3FD6"/>
    <w:rsid w:val="006D4F43"/>
    <w:rsid w:val="006D6613"/>
    <w:rsid w:val="006D72DF"/>
    <w:rsid w:val="006E1A82"/>
    <w:rsid w:val="006E2412"/>
    <w:rsid w:val="006E27A7"/>
    <w:rsid w:val="006E2B90"/>
    <w:rsid w:val="006E46E5"/>
    <w:rsid w:val="006E475E"/>
    <w:rsid w:val="006E56E1"/>
    <w:rsid w:val="006E6715"/>
    <w:rsid w:val="006F0194"/>
    <w:rsid w:val="006F1A0B"/>
    <w:rsid w:val="006F223F"/>
    <w:rsid w:val="006F320E"/>
    <w:rsid w:val="006F63C7"/>
    <w:rsid w:val="00700C66"/>
    <w:rsid w:val="00702DF5"/>
    <w:rsid w:val="007045C8"/>
    <w:rsid w:val="007077D6"/>
    <w:rsid w:val="007078CB"/>
    <w:rsid w:val="00710BC8"/>
    <w:rsid w:val="00710C8D"/>
    <w:rsid w:val="0071211B"/>
    <w:rsid w:val="00712C2B"/>
    <w:rsid w:val="007172B1"/>
    <w:rsid w:val="007206E2"/>
    <w:rsid w:val="007208D3"/>
    <w:rsid w:val="007212D3"/>
    <w:rsid w:val="00721DD7"/>
    <w:rsid w:val="00723308"/>
    <w:rsid w:val="007275DF"/>
    <w:rsid w:val="00731206"/>
    <w:rsid w:val="00731725"/>
    <w:rsid w:val="007322C0"/>
    <w:rsid w:val="00732B09"/>
    <w:rsid w:val="0073305F"/>
    <w:rsid w:val="0073361F"/>
    <w:rsid w:val="007345D6"/>
    <w:rsid w:val="00735355"/>
    <w:rsid w:val="00740AC2"/>
    <w:rsid w:val="0074107E"/>
    <w:rsid w:val="007414DE"/>
    <w:rsid w:val="00743966"/>
    <w:rsid w:val="00744673"/>
    <w:rsid w:val="00745A6B"/>
    <w:rsid w:val="007511F4"/>
    <w:rsid w:val="007512AE"/>
    <w:rsid w:val="00751D5E"/>
    <w:rsid w:val="0075228C"/>
    <w:rsid w:val="0075279D"/>
    <w:rsid w:val="00754F2C"/>
    <w:rsid w:val="00756484"/>
    <w:rsid w:val="0075763E"/>
    <w:rsid w:val="007617EE"/>
    <w:rsid w:val="007625B0"/>
    <w:rsid w:val="00762A8B"/>
    <w:rsid w:val="007664AA"/>
    <w:rsid w:val="00766865"/>
    <w:rsid w:val="00766975"/>
    <w:rsid w:val="007674D8"/>
    <w:rsid w:val="00767A23"/>
    <w:rsid w:val="007722FA"/>
    <w:rsid w:val="0077595F"/>
    <w:rsid w:val="0077606D"/>
    <w:rsid w:val="00777575"/>
    <w:rsid w:val="007804B5"/>
    <w:rsid w:val="00780B0E"/>
    <w:rsid w:val="0078148D"/>
    <w:rsid w:val="007826BB"/>
    <w:rsid w:val="00783156"/>
    <w:rsid w:val="007845F7"/>
    <w:rsid w:val="00786440"/>
    <w:rsid w:val="00786FB8"/>
    <w:rsid w:val="0078729A"/>
    <w:rsid w:val="0079019A"/>
    <w:rsid w:val="007914A4"/>
    <w:rsid w:val="00791D47"/>
    <w:rsid w:val="00791DA4"/>
    <w:rsid w:val="00792DDC"/>
    <w:rsid w:val="007932C2"/>
    <w:rsid w:val="00793BA3"/>
    <w:rsid w:val="00794B24"/>
    <w:rsid w:val="007977C2"/>
    <w:rsid w:val="007A0024"/>
    <w:rsid w:val="007A086C"/>
    <w:rsid w:val="007A2346"/>
    <w:rsid w:val="007A35AD"/>
    <w:rsid w:val="007A49DD"/>
    <w:rsid w:val="007A4FA4"/>
    <w:rsid w:val="007B1503"/>
    <w:rsid w:val="007B19B5"/>
    <w:rsid w:val="007B1F59"/>
    <w:rsid w:val="007B2941"/>
    <w:rsid w:val="007B3E1B"/>
    <w:rsid w:val="007C1670"/>
    <w:rsid w:val="007C2588"/>
    <w:rsid w:val="007C41E6"/>
    <w:rsid w:val="007C491B"/>
    <w:rsid w:val="007C5A35"/>
    <w:rsid w:val="007C5D8D"/>
    <w:rsid w:val="007C5EF5"/>
    <w:rsid w:val="007D1031"/>
    <w:rsid w:val="007D1188"/>
    <w:rsid w:val="007D11DB"/>
    <w:rsid w:val="007D1742"/>
    <w:rsid w:val="007D2881"/>
    <w:rsid w:val="007D299E"/>
    <w:rsid w:val="007D4CBB"/>
    <w:rsid w:val="007D5DC4"/>
    <w:rsid w:val="007D627B"/>
    <w:rsid w:val="007E05F2"/>
    <w:rsid w:val="007E12AB"/>
    <w:rsid w:val="007E4718"/>
    <w:rsid w:val="007E59AE"/>
    <w:rsid w:val="007E6A6C"/>
    <w:rsid w:val="007E6D80"/>
    <w:rsid w:val="007E6FCE"/>
    <w:rsid w:val="007E7531"/>
    <w:rsid w:val="007E796F"/>
    <w:rsid w:val="007F01AC"/>
    <w:rsid w:val="007F5583"/>
    <w:rsid w:val="007F5D39"/>
    <w:rsid w:val="007F6A82"/>
    <w:rsid w:val="007F710B"/>
    <w:rsid w:val="00801A42"/>
    <w:rsid w:val="00801A90"/>
    <w:rsid w:val="00802725"/>
    <w:rsid w:val="0080341A"/>
    <w:rsid w:val="00803CD4"/>
    <w:rsid w:val="00804594"/>
    <w:rsid w:val="00805627"/>
    <w:rsid w:val="00805CF2"/>
    <w:rsid w:val="00806433"/>
    <w:rsid w:val="0080781A"/>
    <w:rsid w:val="00807FE2"/>
    <w:rsid w:val="0081234F"/>
    <w:rsid w:val="00812535"/>
    <w:rsid w:val="008139C4"/>
    <w:rsid w:val="00815306"/>
    <w:rsid w:val="00815772"/>
    <w:rsid w:val="00816107"/>
    <w:rsid w:val="00816797"/>
    <w:rsid w:val="00817B5A"/>
    <w:rsid w:val="00821CDA"/>
    <w:rsid w:val="00822CA6"/>
    <w:rsid w:val="008250FC"/>
    <w:rsid w:val="008252BB"/>
    <w:rsid w:val="00825656"/>
    <w:rsid w:val="00825FDA"/>
    <w:rsid w:val="008264CC"/>
    <w:rsid w:val="00827851"/>
    <w:rsid w:val="00830656"/>
    <w:rsid w:val="00832E0E"/>
    <w:rsid w:val="00833AE9"/>
    <w:rsid w:val="00833DD6"/>
    <w:rsid w:val="008347FF"/>
    <w:rsid w:val="0083553D"/>
    <w:rsid w:val="00836E77"/>
    <w:rsid w:val="00837461"/>
    <w:rsid w:val="008410AC"/>
    <w:rsid w:val="00841391"/>
    <w:rsid w:val="0084200B"/>
    <w:rsid w:val="008466B8"/>
    <w:rsid w:val="008467A2"/>
    <w:rsid w:val="00846AB1"/>
    <w:rsid w:val="00847E76"/>
    <w:rsid w:val="0085032D"/>
    <w:rsid w:val="008504B1"/>
    <w:rsid w:val="00852D53"/>
    <w:rsid w:val="00855D1C"/>
    <w:rsid w:val="00856708"/>
    <w:rsid w:val="00856F3B"/>
    <w:rsid w:val="00857C94"/>
    <w:rsid w:val="0086086C"/>
    <w:rsid w:val="0086284A"/>
    <w:rsid w:val="00862AAF"/>
    <w:rsid w:val="00863172"/>
    <w:rsid w:val="00863CC6"/>
    <w:rsid w:val="0086435D"/>
    <w:rsid w:val="00864A19"/>
    <w:rsid w:val="00865921"/>
    <w:rsid w:val="00866879"/>
    <w:rsid w:val="00870508"/>
    <w:rsid w:val="00871655"/>
    <w:rsid w:val="00872AA9"/>
    <w:rsid w:val="00872B1C"/>
    <w:rsid w:val="00873072"/>
    <w:rsid w:val="00874E13"/>
    <w:rsid w:val="00875916"/>
    <w:rsid w:val="00875EC0"/>
    <w:rsid w:val="00876A3E"/>
    <w:rsid w:val="00876B81"/>
    <w:rsid w:val="00882E80"/>
    <w:rsid w:val="008841B3"/>
    <w:rsid w:val="0088459E"/>
    <w:rsid w:val="008864AF"/>
    <w:rsid w:val="00890B8F"/>
    <w:rsid w:val="00891101"/>
    <w:rsid w:val="008B08DE"/>
    <w:rsid w:val="008B09CC"/>
    <w:rsid w:val="008B1A04"/>
    <w:rsid w:val="008B1B43"/>
    <w:rsid w:val="008B3783"/>
    <w:rsid w:val="008B4268"/>
    <w:rsid w:val="008B517E"/>
    <w:rsid w:val="008B55C2"/>
    <w:rsid w:val="008B560A"/>
    <w:rsid w:val="008B566C"/>
    <w:rsid w:val="008B662B"/>
    <w:rsid w:val="008B6A27"/>
    <w:rsid w:val="008B6C71"/>
    <w:rsid w:val="008C217D"/>
    <w:rsid w:val="008C28C4"/>
    <w:rsid w:val="008C4F98"/>
    <w:rsid w:val="008C50AD"/>
    <w:rsid w:val="008C6B8D"/>
    <w:rsid w:val="008D01F3"/>
    <w:rsid w:val="008D1626"/>
    <w:rsid w:val="008D1CDA"/>
    <w:rsid w:val="008D1F61"/>
    <w:rsid w:val="008D3580"/>
    <w:rsid w:val="008D35C4"/>
    <w:rsid w:val="008D3D85"/>
    <w:rsid w:val="008D50F8"/>
    <w:rsid w:val="008D5D16"/>
    <w:rsid w:val="008D72D5"/>
    <w:rsid w:val="008E22BB"/>
    <w:rsid w:val="008E24D9"/>
    <w:rsid w:val="008E2ADE"/>
    <w:rsid w:val="008E4AD9"/>
    <w:rsid w:val="008E5A1A"/>
    <w:rsid w:val="008F1E24"/>
    <w:rsid w:val="008F21BA"/>
    <w:rsid w:val="008F4860"/>
    <w:rsid w:val="008F4A92"/>
    <w:rsid w:val="008F57FF"/>
    <w:rsid w:val="008F7DFA"/>
    <w:rsid w:val="00900BC0"/>
    <w:rsid w:val="00901BBA"/>
    <w:rsid w:val="00901CF0"/>
    <w:rsid w:val="009031D1"/>
    <w:rsid w:val="00905729"/>
    <w:rsid w:val="00910609"/>
    <w:rsid w:val="0091372B"/>
    <w:rsid w:val="00915229"/>
    <w:rsid w:val="00916B3E"/>
    <w:rsid w:val="00920670"/>
    <w:rsid w:val="009228D4"/>
    <w:rsid w:val="00924CAD"/>
    <w:rsid w:val="00927947"/>
    <w:rsid w:val="009279DF"/>
    <w:rsid w:val="00930017"/>
    <w:rsid w:val="00930267"/>
    <w:rsid w:val="00930CFF"/>
    <w:rsid w:val="009318EB"/>
    <w:rsid w:val="00932215"/>
    <w:rsid w:val="00932C4A"/>
    <w:rsid w:val="00936276"/>
    <w:rsid w:val="00940122"/>
    <w:rsid w:val="009402C0"/>
    <w:rsid w:val="00942968"/>
    <w:rsid w:val="00942D67"/>
    <w:rsid w:val="00947904"/>
    <w:rsid w:val="009500D3"/>
    <w:rsid w:val="00950924"/>
    <w:rsid w:val="00950B02"/>
    <w:rsid w:val="00950D9C"/>
    <w:rsid w:val="009529AA"/>
    <w:rsid w:val="00954D88"/>
    <w:rsid w:val="00955D50"/>
    <w:rsid w:val="0095662F"/>
    <w:rsid w:val="009602EA"/>
    <w:rsid w:val="00962DA8"/>
    <w:rsid w:val="00967648"/>
    <w:rsid w:val="009726A5"/>
    <w:rsid w:val="00973BE4"/>
    <w:rsid w:val="00973EF1"/>
    <w:rsid w:val="009750E6"/>
    <w:rsid w:val="00975108"/>
    <w:rsid w:val="00975147"/>
    <w:rsid w:val="00975F6D"/>
    <w:rsid w:val="009772A2"/>
    <w:rsid w:val="00977CB0"/>
    <w:rsid w:val="00980AE4"/>
    <w:rsid w:val="00981BA5"/>
    <w:rsid w:val="0098308C"/>
    <w:rsid w:val="00983C5A"/>
    <w:rsid w:val="009846C4"/>
    <w:rsid w:val="00990F8E"/>
    <w:rsid w:val="00991898"/>
    <w:rsid w:val="0099770B"/>
    <w:rsid w:val="009A2092"/>
    <w:rsid w:val="009A2323"/>
    <w:rsid w:val="009A3FC3"/>
    <w:rsid w:val="009A63B8"/>
    <w:rsid w:val="009A67A9"/>
    <w:rsid w:val="009A710E"/>
    <w:rsid w:val="009B03E9"/>
    <w:rsid w:val="009B0649"/>
    <w:rsid w:val="009B0DEC"/>
    <w:rsid w:val="009B2BBE"/>
    <w:rsid w:val="009B38E0"/>
    <w:rsid w:val="009B3BD7"/>
    <w:rsid w:val="009B53F2"/>
    <w:rsid w:val="009B6B09"/>
    <w:rsid w:val="009B7969"/>
    <w:rsid w:val="009C02D7"/>
    <w:rsid w:val="009C2A9A"/>
    <w:rsid w:val="009C3156"/>
    <w:rsid w:val="009C36A0"/>
    <w:rsid w:val="009D0287"/>
    <w:rsid w:val="009D0305"/>
    <w:rsid w:val="009D05F5"/>
    <w:rsid w:val="009D09EE"/>
    <w:rsid w:val="009D210C"/>
    <w:rsid w:val="009D351C"/>
    <w:rsid w:val="009D3CAF"/>
    <w:rsid w:val="009D4471"/>
    <w:rsid w:val="009D631D"/>
    <w:rsid w:val="009D693D"/>
    <w:rsid w:val="009E0692"/>
    <w:rsid w:val="009E0C5E"/>
    <w:rsid w:val="009E536F"/>
    <w:rsid w:val="009E6CE1"/>
    <w:rsid w:val="009F04F7"/>
    <w:rsid w:val="009F17B1"/>
    <w:rsid w:val="009F1FEF"/>
    <w:rsid w:val="009F3DDC"/>
    <w:rsid w:val="009F51F2"/>
    <w:rsid w:val="009F79F0"/>
    <w:rsid w:val="00A006F1"/>
    <w:rsid w:val="00A046F2"/>
    <w:rsid w:val="00A050C3"/>
    <w:rsid w:val="00A066D3"/>
    <w:rsid w:val="00A06D31"/>
    <w:rsid w:val="00A07435"/>
    <w:rsid w:val="00A13755"/>
    <w:rsid w:val="00A13E6C"/>
    <w:rsid w:val="00A14D79"/>
    <w:rsid w:val="00A1512E"/>
    <w:rsid w:val="00A15642"/>
    <w:rsid w:val="00A15E94"/>
    <w:rsid w:val="00A15F92"/>
    <w:rsid w:val="00A16637"/>
    <w:rsid w:val="00A16FCE"/>
    <w:rsid w:val="00A17503"/>
    <w:rsid w:val="00A17CF6"/>
    <w:rsid w:val="00A20842"/>
    <w:rsid w:val="00A20E01"/>
    <w:rsid w:val="00A21C46"/>
    <w:rsid w:val="00A226C5"/>
    <w:rsid w:val="00A22AE5"/>
    <w:rsid w:val="00A23C2B"/>
    <w:rsid w:val="00A23EE3"/>
    <w:rsid w:val="00A2507A"/>
    <w:rsid w:val="00A26A32"/>
    <w:rsid w:val="00A26F48"/>
    <w:rsid w:val="00A312F0"/>
    <w:rsid w:val="00A34718"/>
    <w:rsid w:val="00A41342"/>
    <w:rsid w:val="00A41AC7"/>
    <w:rsid w:val="00A42A1A"/>
    <w:rsid w:val="00A43587"/>
    <w:rsid w:val="00A43D96"/>
    <w:rsid w:val="00A467E9"/>
    <w:rsid w:val="00A5209D"/>
    <w:rsid w:val="00A52468"/>
    <w:rsid w:val="00A52805"/>
    <w:rsid w:val="00A5430E"/>
    <w:rsid w:val="00A559A2"/>
    <w:rsid w:val="00A565D1"/>
    <w:rsid w:val="00A5693F"/>
    <w:rsid w:val="00A56C13"/>
    <w:rsid w:val="00A62CB2"/>
    <w:rsid w:val="00A62E34"/>
    <w:rsid w:val="00A6315A"/>
    <w:rsid w:val="00A66497"/>
    <w:rsid w:val="00A6675F"/>
    <w:rsid w:val="00A730A9"/>
    <w:rsid w:val="00A73788"/>
    <w:rsid w:val="00A73FFA"/>
    <w:rsid w:val="00A7410F"/>
    <w:rsid w:val="00A7416A"/>
    <w:rsid w:val="00A75A15"/>
    <w:rsid w:val="00A818B4"/>
    <w:rsid w:val="00A82671"/>
    <w:rsid w:val="00A83EB4"/>
    <w:rsid w:val="00A8463C"/>
    <w:rsid w:val="00A85384"/>
    <w:rsid w:val="00A859EB"/>
    <w:rsid w:val="00A860ED"/>
    <w:rsid w:val="00A92585"/>
    <w:rsid w:val="00A93388"/>
    <w:rsid w:val="00A9338B"/>
    <w:rsid w:val="00A934D1"/>
    <w:rsid w:val="00A93910"/>
    <w:rsid w:val="00A93CB4"/>
    <w:rsid w:val="00A93D98"/>
    <w:rsid w:val="00A9557A"/>
    <w:rsid w:val="00A96235"/>
    <w:rsid w:val="00A96EAC"/>
    <w:rsid w:val="00A97C00"/>
    <w:rsid w:val="00AA2DC0"/>
    <w:rsid w:val="00AA3250"/>
    <w:rsid w:val="00AA3B0C"/>
    <w:rsid w:val="00AA5EBF"/>
    <w:rsid w:val="00AA70B3"/>
    <w:rsid w:val="00AA7BBB"/>
    <w:rsid w:val="00AB30C2"/>
    <w:rsid w:val="00AB38FF"/>
    <w:rsid w:val="00AB3FB7"/>
    <w:rsid w:val="00AB41AB"/>
    <w:rsid w:val="00AC017E"/>
    <w:rsid w:val="00AC1A4B"/>
    <w:rsid w:val="00AC2182"/>
    <w:rsid w:val="00AC316D"/>
    <w:rsid w:val="00AC34B7"/>
    <w:rsid w:val="00AC4DDF"/>
    <w:rsid w:val="00AC52FC"/>
    <w:rsid w:val="00AC5576"/>
    <w:rsid w:val="00AC5FB9"/>
    <w:rsid w:val="00AC6D0E"/>
    <w:rsid w:val="00AC6DB5"/>
    <w:rsid w:val="00AC7B73"/>
    <w:rsid w:val="00AC7E4B"/>
    <w:rsid w:val="00AD090F"/>
    <w:rsid w:val="00AD0CCD"/>
    <w:rsid w:val="00AD5E49"/>
    <w:rsid w:val="00AE0BE4"/>
    <w:rsid w:val="00AE2C13"/>
    <w:rsid w:val="00AE2D23"/>
    <w:rsid w:val="00AE31AA"/>
    <w:rsid w:val="00AE350C"/>
    <w:rsid w:val="00AE6026"/>
    <w:rsid w:val="00AE68E1"/>
    <w:rsid w:val="00AE74E5"/>
    <w:rsid w:val="00AF0A50"/>
    <w:rsid w:val="00AF15BC"/>
    <w:rsid w:val="00AF296C"/>
    <w:rsid w:val="00AF4DF1"/>
    <w:rsid w:val="00AF5245"/>
    <w:rsid w:val="00AF58DC"/>
    <w:rsid w:val="00AF6A37"/>
    <w:rsid w:val="00AF6F67"/>
    <w:rsid w:val="00AF7BB7"/>
    <w:rsid w:val="00B0564D"/>
    <w:rsid w:val="00B05C00"/>
    <w:rsid w:val="00B07329"/>
    <w:rsid w:val="00B0754B"/>
    <w:rsid w:val="00B102F7"/>
    <w:rsid w:val="00B1169D"/>
    <w:rsid w:val="00B123C8"/>
    <w:rsid w:val="00B12D23"/>
    <w:rsid w:val="00B1365E"/>
    <w:rsid w:val="00B1405E"/>
    <w:rsid w:val="00B15478"/>
    <w:rsid w:val="00B15CF5"/>
    <w:rsid w:val="00B16844"/>
    <w:rsid w:val="00B2103E"/>
    <w:rsid w:val="00B22A25"/>
    <w:rsid w:val="00B22AFA"/>
    <w:rsid w:val="00B2389E"/>
    <w:rsid w:val="00B24E2B"/>
    <w:rsid w:val="00B24F07"/>
    <w:rsid w:val="00B275D3"/>
    <w:rsid w:val="00B3001F"/>
    <w:rsid w:val="00B30336"/>
    <w:rsid w:val="00B30B5A"/>
    <w:rsid w:val="00B30D2C"/>
    <w:rsid w:val="00B31DB7"/>
    <w:rsid w:val="00B3335F"/>
    <w:rsid w:val="00B33731"/>
    <w:rsid w:val="00B33B31"/>
    <w:rsid w:val="00B347C1"/>
    <w:rsid w:val="00B3538F"/>
    <w:rsid w:val="00B35B6F"/>
    <w:rsid w:val="00B35C67"/>
    <w:rsid w:val="00B40164"/>
    <w:rsid w:val="00B422A6"/>
    <w:rsid w:val="00B4246C"/>
    <w:rsid w:val="00B43420"/>
    <w:rsid w:val="00B434C8"/>
    <w:rsid w:val="00B45CB0"/>
    <w:rsid w:val="00B50022"/>
    <w:rsid w:val="00B51AB5"/>
    <w:rsid w:val="00B51D88"/>
    <w:rsid w:val="00B5556F"/>
    <w:rsid w:val="00B65B11"/>
    <w:rsid w:val="00B6621A"/>
    <w:rsid w:val="00B66E14"/>
    <w:rsid w:val="00B67498"/>
    <w:rsid w:val="00B7188C"/>
    <w:rsid w:val="00B75032"/>
    <w:rsid w:val="00B778F1"/>
    <w:rsid w:val="00B77F27"/>
    <w:rsid w:val="00B832B9"/>
    <w:rsid w:val="00B83D9C"/>
    <w:rsid w:val="00B86215"/>
    <w:rsid w:val="00B8759A"/>
    <w:rsid w:val="00B87670"/>
    <w:rsid w:val="00B93A45"/>
    <w:rsid w:val="00B9524F"/>
    <w:rsid w:val="00B96B21"/>
    <w:rsid w:val="00B979D7"/>
    <w:rsid w:val="00BA0B16"/>
    <w:rsid w:val="00BA1CA2"/>
    <w:rsid w:val="00BA315D"/>
    <w:rsid w:val="00BA385C"/>
    <w:rsid w:val="00BA494F"/>
    <w:rsid w:val="00BA6A21"/>
    <w:rsid w:val="00BB235B"/>
    <w:rsid w:val="00BB276E"/>
    <w:rsid w:val="00BB297D"/>
    <w:rsid w:val="00BB2B78"/>
    <w:rsid w:val="00BB2CE9"/>
    <w:rsid w:val="00BB2F82"/>
    <w:rsid w:val="00BB3592"/>
    <w:rsid w:val="00BB3C09"/>
    <w:rsid w:val="00BB42DE"/>
    <w:rsid w:val="00BC1173"/>
    <w:rsid w:val="00BC1495"/>
    <w:rsid w:val="00BC2672"/>
    <w:rsid w:val="00BC2B39"/>
    <w:rsid w:val="00BC2E3A"/>
    <w:rsid w:val="00BC2E91"/>
    <w:rsid w:val="00BC2F72"/>
    <w:rsid w:val="00BC48B7"/>
    <w:rsid w:val="00BC517E"/>
    <w:rsid w:val="00BC56EA"/>
    <w:rsid w:val="00BC5BDE"/>
    <w:rsid w:val="00BC60AD"/>
    <w:rsid w:val="00BC627E"/>
    <w:rsid w:val="00BD20DA"/>
    <w:rsid w:val="00BD7725"/>
    <w:rsid w:val="00BE06CC"/>
    <w:rsid w:val="00BE23D9"/>
    <w:rsid w:val="00BE32D8"/>
    <w:rsid w:val="00BE3CE7"/>
    <w:rsid w:val="00BE4144"/>
    <w:rsid w:val="00BE5968"/>
    <w:rsid w:val="00BE5CD1"/>
    <w:rsid w:val="00BE5D70"/>
    <w:rsid w:val="00BE6D41"/>
    <w:rsid w:val="00BE7D45"/>
    <w:rsid w:val="00BF060F"/>
    <w:rsid w:val="00BF0FB5"/>
    <w:rsid w:val="00BF1F59"/>
    <w:rsid w:val="00BF24FE"/>
    <w:rsid w:val="00BF4EFF"/>
    <w:rsid w:val="00BF54CD"/>
    <w:rsid w:val="00C02002"/>
    <w:rsid w:val="00C03CDA"/>
    <w:rsid w:val="00C04A69"/>
    <w:rsid w:val="00C06C94"/>
    <w:rsid w:val="00C07ADE"/>
    <w:rsid w:val="00C1047F"/>
    <w:rsid w:val="00C10692"/>
    <w:rsid w:val="00C111CD"/>
    <w:rsid w:val="00C11BBE"/>
    <w:rsid w:val="00C12DB6"/>
    <w:rsid w:val="00C12F0B"/>
    <w:rsid w:val="00C1346D"/>
    <w:rsid w:val="00C134B1"/>
    <w:rsid w:val="00C14F79"/>
    <w:rsid w:val="00C15697"/>
    <w:rsid w:val="00C16E58"/>
    <w:rsid w:val="00C176AB"/>
    <w:rsid w:val="00C21A05"/>
    <w:rsid w:val="00C22694"/>
    <w:rsid w:val="00C22A00"/>
    <w:rsid w:val="00C23C84"/>
    <w:rsid w:val="00C2683F"/>
    <w:rsid w:val="00C26B3C"/>
    <w:rsid w:val="00C35BD4"/>
    <w:rsid w:val="00C36708"/>
    <w:rsid w:val="00C4177B"/>
    <w:rsid w:val="00C44545"/>
    <w:rsid w:val="00C44DB9"/>
    <w:rsid w:val="00C47FD6"/>
    <w:rsid w:val="00C52B97"/>
    <w:rsid w:val="00C52E4B"/>
    <w:rsid w:val="00C53E14"/>
    <w:rsid w:val="00C557F7"/>
    <w:rsid w:val="00C55962"/>
    <w:rsid w:val="00C55EAA"/>
    <w:rsid w:val="00C56061"/>
    <w:rsid w:val="00C56BA2"/>
    <w:rsid w:val="00C576AF"/>
    <w:rsid w:val="00C576E6"/>
    <w:rsid w:val="00C6055A"/>
    <w:rsid w:val="00C61CA7"/>
    <w:rsid w:val="00C61F9D"/>
    <w:rsid w:val="00C62309"/>
    <w:rsid w:val="00C65254"/>
    <w:rsid w:val="00C6570C"/>
    <w:rsid w:val="00C6578F"/>
    <w:rsid w:val="00C661ED"/>
    <w:rsid w:val="00C67E92"/>
    <w:rsid w:val="00C70B0D"/>
    <w:rsid w:val="00C70B72"/>
    <w:rsid w:val="00C71C7D"/>
    <w:rsid w:val="00C72F03"/>
    <w:rsid w:val="00C75073"/>
    <w:rsid w:val="00C76294"/>
    <w:rsid w:val="00C77750"/>
    <w:rsid w:val="00C824B7"/>
    <w:rsid w:val="00C83162"/>
    <w:rsid w:val="00C83649"/>
    <w:rsid w:val="00C8725D"/>
    <w:rsid w:val="00C900E5"/>
    <w:rsid w:val="00C911C6"/>
    <w:rsid w:val="00C91DE0"/>
    <w:rsid w:val="00C91F08"/>
    <w:rsid w:val="00C9570F"/>
    <w:rsid w:val="00C95DD7"/>
    <w:rsid w:val="00C961B9"/>
    <w:rsid w:val="00C97530"/>
    <w:rsid w:val="00CA05FD"/>
    <w:rsid w:val="00CA25A2"/>
    <w:rsid w:val="00CA325E"/>
    <w:rsid w:val="00CA78D9"/>
    <w:rsid w:val="00CB02AB"/>
    <w:rsid w:val="00CB10C0"/>
    <w:rsid w:val="00CB4ABA"/>
    <w:rsid w:val="00CB4D81"/>
    <w:rsid w:val="00CB53B1"/>
    <w:rsid w:val="00CB5B04"/>
    <w:rsid w:val="00CB5D20"/>
    <w:rsid w:val="00CB5D81"/>
    <w:rsid w:val="00CB62FF"/>
    <w:rsid w:val="00CC04AC"/>
    <w:rsid w:val="00CC17EC"/>
    <w:rsid w:val="00CC1D6D"/>
    <w:rsid w:val="00CC1E39"/>
    <w:rsid w:val="00CC3AC5"/>
    <w:rsid w:val="00CC4AF0"/>
    <w:rsid w:val="00CC5192"/>
    <w:rsid w:val="00CC72AA"/>
    <w:rsid w:val="00CD068F"/>
    <w:rsid w:val="00CD0B83"/>
    <w:rsid w:val="00CD1B7E"/>
    <w:rsid w:val="00CD241A"/>
    <w:rsid w:val="00CD2541"/>
    <w:rsid w:val="00CD39FA"/>
    <w:rsid w:val="00CD4053"/>
    <w:rsid w:val="00CD5A0B"/>
    <w:rsid w:val="00CD68EA"/>
    <w:rsid w:val="00CD6BC2"/>
    <w:rsid w:val="00CD7DE4"/>
    <w:rsid w:val="00CE1D65"/>
    <w:rsid w:val="00CE3115"/>
    <w:rsid w:val="00CE7423"/>
    <w:rsid w:val="00CF06D2"/>
    <w:rsid w:val="00CF1C7B"/>
    <w:rsid w:val="00CF260D"/>
    <w:rsid w:val="00CF284E"/>
    <w:rsid w:val="00CF2944"/>
    <w:rsid w:val="00CF3978"/>
    <w:rsid w:val="00CF3D37"/>
    <w:rsid w:val="00CF40FC"/>
    <w:rsid w:val="00CF4EE1"/>
    <w:rsid w:val="00CF7A2C"/>
    <w:rsid w:val="00D015C6"/>
    <w:rsid w:val="00D01847"/>
    <w:rsid w:val="00D02450"/>
    <w:rsid w:val="00D02C6F"/>
    <w:rsid w:val="00D02DA0"/>
    <w:rsid w:val="00D032D3"/>
    <w:rsid w:val="00D04F00"/>
    <w:rsid w:val="00D07BAC"/>
    <w:rsid w:val="00D11583"/>
    <w:rsid w:val="00D13797"/>
    <w:rsid w:val="00D14EB3"/>
    <w:rsid w:val="00D15E92"/>
    <w:rsid w:val="00D22459"/>
    <w:rsid w:val="00D23045"/>
    <w:rsid w:val="00D2408D"/>
    <w:rsid w:val="00D2576C"/>
    <w:rsid w:val="00D25FEF"/>
    <w:rsid w:val="00D2605D"/>
    <w:rsid w:val="00D26110"/>
    <w:rsid w:val="00D2670C"/>
    <w:rsid w:val="00D3084B"/>
    <w:rsid w:val="00D30ACA"/>
    <w:rsid w:val="00D331B5"/>
    <w:rsid w:val="00D36E43"/>
    <w:rsid w:val="00D372A5"/>
    <w:rsid w:val="00D373E8"/>
    <w:rsid w:val="00D37935"/>
    <w:rsid w:val="00D4019B"/>
    <w:rsid w:val="00D40292"/>
    <w:rsid w:val="00D412D9"/>
    <w:rsid w:val="00D41328"/>
    <w:rsid w:val="00D4292A"/>
    <w:rsid w:val="00D429E0"/>
    <w:rsid w:val="00D43B61"/>
    <w:rsid w:val="00D46B3E"/>
    <w:rsid w:val="00D51903"/>
    <w:rsid w:val="00D55CD8"/>
    <w:rsid w:val="00D563B0"/>
    <w:rsid w:val="00D60B24"/>
    <w:rsid w:val="00D6117D"/>
    <w:rsid w:val="00D61DD8"/>
    <w:rsid w:val="00D62F40"/>
    <w:rsid w:val="00D647C8"/>
    <w:rsid w:val="00D64DA8"/>
    <w:rsid w:val="00D651F0"/>
    <w:rsid w:val="00D669DA"/>
    <w:rsid w:val="00D67CCE"/>
    <w:rsid w:val="00D67DFD"/>
    <w:rsid w:val="00D7096A"/>
    <w:rsid w:val="00D72E6A"/>
    <w:rsid w:val="00D73044"/>
    <w:rsid w:val="00D75595"/>
    <w:rsid w:val="00D75C4E"/>
    <w:rsid w:val="00D8064C"/>
    <w:rsid w:val="00D80C0A"/>
    <w:rsid w:val="00D815FD"/>
    <w:rsid w:val="00D818A4"/>
    <w:rsid w:val="00D820C2"/>
    <w:rsid w:val="00D82530"/>
    <w:rsid w:val="00D83042"/>
    <w:rsid w:val="00D85B67"/>
    <w:rsid w:val="00D85EC3"/>
    <w:rsid w:val="00D9201C"/>
    <w:rsid w:val="00D9420F"/>
    <w:rsid w:val="00D9479D"/>
    <w:rsid w:val="00D94A01"/>
    <w:rsid w:val="00D95331"/>
    <w:rsid w:val="00D9539A"/>
    <w:rsid w:val="00D978A7"/>
    <w:rsid w:val="00D97967"/>
    <w:rsid w:val="00D979A7"/>
    <w:rsid w:val="00DA084C"/>
    <w:rsid w:val="00DA1EBF"/>
    <w:rsid w:val="00DA2C27"/>
    <w:rsid w:val="00DA3175"/>
    <w:rsid w:val="00DA529F"/>
    <w:rsid w:val="00DB5671"/>
    <w:rsid w:val="00DB6417"/>
    <w:rsid w:val="00DB69C6"/>
    <w:rsid w:val="00DB6DBE"/>
    <w:rsid w:val="00DB6DF3"/>
    <w:rsid w:val="00DB7BA4"/>
    <w:rsid w:val="00DC15B3"/>
    <w:rsid w:val="00DC469D"/>
    <w:rsid w:val="00DC615D"/>
    <w:rsid w:val="00DC61E7"/>
    <w:rsid w:val="00DC6624"/>
    <w:rsid w:val="00DC74B6"/>
    <w:rsid w:val="00DC76BC"/>
    <w:rsid w:val="00DD20F6"/>
    <w:rsid w:val="00DD3FD9"/>
    <w:rsid w:val="00DD3FE9"/>
    <w:rsid w:val="00DD6F8B"/>
    <w:rsid w:val="00DD7A4F"/>
    <w:rsid w:val="00DE25D8"/>
    <w:rsid w:val="00DE269E"/>
    <w:rsid w:val="00DE35E8"/>
    <w:rsid w:val="00DE525E"/>
    <w:rsid w:val="00DE6D84"/>
    <w:rsid w:val="00DE72D5"/>
    <w:rsid w:val="00DF1BC0"/>
    <w:rsid w:val="00DF2139"/>
    <w:rsid w:val="00DF2FD1"/>
    <w:rsid w:val="00DF65B0"/>
    <w:rsid w:val="00DF6B46"/>
    <w:rsid w:val="00DF6EF3"/>
    <w:rsid w:val="00E02366"/>
    <w:rsid w:val="00E05EFF"/>
    <w:rsid w:val="00E06924"/>
    <w:rsid w:val="00E06EF4"/>
    <w:rsid w:val="00E070CD"/>
    <w:rsid w:val="00E111D6"/>
    <w:rsid w:val="00E11D5D"/>
    <w:rsid w:val="00E11D95"/>
    <w:rsid w:val="00E12791"/>
    <w:rsid w:val="00E127AE"/>
    <w:rsid w:val="00E12E6B"/>
    <w:rsid w:val="00E1361B"/>
    <w:rsid w:val="00E13B4D"/>
    <w:rsid w:val="00E174AC"/>
    <w:rsid w:val="00E2026C"/>
    <w:rsid w:val="00E21249"/>
    <w:rsid w:val="00E21D5A"/>
    <w:rsid w:val="00E2219F"/>
    <w:rsid w:val="00E22CCE"/>
    <w:rsid w:val="00E23606"/>
    <w:rsid w:val="00E23C45"/>
    <w:rsid w:val="00E241CC"/>
    <w:rsid w:val="00E24E01"/>
    <w:rsid w:val="00E25F34"/>
    <w:rsid w:val="00E26300"/>
    <w:rsid w:val="00E27FE6"/>
    <w:rsid w:val="00E306D0"/>
    <w:rsid w:val="00E318B1"/>
    <w:rsid w:val="00E32742"/>
    <w:rsid w:val="00E32879"/>
    <w:rsid w:val="00E32B07"/>
    <w:rsid w:val="00E3396B"/>
    <w:rsid w:val="00E33AF3"/>
    <w:rsid w:val="00E33EAA"/>
    <w:rsid w:val="00E36EA8"/>
    <w:rsid w:val="00E4040E"/>
    <w:rsid w:val="00E456FD"/>
    <w:rsid w:val="00E45BCB"/>
    <w:rsid w:val="00E47374"/>
    <w:rsid w:val="00E47934"/>
    <w:rsid w:val="00E5074D"/>
    <w:rsid w:val="00E55440"/>
    <w:rsid w:val="00E55B69"/>
    <w:rsid w:val="00E57563"/>
    <w:rsid w:val="00E60208"/>
    <w:rsid w:val="00E60465"/>
    <w:rsid w:val="00E61A9A"/>
    <w:rsid w:val="00E61E52"/>
    <w:rsid w:val="00E62DDB"/>
    <w:rsid w:val="00E63005"/>
    <w:rsid w:val="00E642BE"/>
    <w:rsid w:val="00E64E80"/>
    <w:rsid w:val="00E67DE5"/>
    <w:rsid w:val="00E711BF"/>
    <w:rsid w:val="00E71CCE"/>
    <w:rsid w:val="00E819E5"/>
    <w:rsid w:val="00E8212E"/>
    <w:rsid w:val="00E837AA"/>
    <w:rsid w:val="00E85FA9"/>
    <w:rsid w:val="00E877D7"/>
    <w:rsid w:val="00E90205"/>
    <w:rsid w:val="00E960D6"/>
    <w:rsid w:val="00EA3704"/>
    <w:rsid w:val="00EA4E1A"/>
    <w:rsid w:val="00EA5B1A"/>
    <w:rsid w:val="00EA5EE7"/>
    <w:rsid w:val="00EB12A6"/>
    <w:rsid w:val="00EB1379"/>
    <w:rsid w:val="00EB1BC9"/>
    <w:rsid w:val="00EB23FF"/>
    <w:rsid w:val="00EB2716"/>
    <w:rsid w:val="00EB3F64"/>
    <w:rsid w:val="00EB451F"/>
    <w:rsid w:val="00EB5B16"/>
    <w:rsid w:val="00EB76BA"/>
    <w:rsid w:val="00EC137A"/>
    <w:rsid w:val="00EC26A4"/>
    <w:rsid w:val="00EC4F87"/>
    <w:rsid w:val="00EC66D2"/>
    <w:rsid w:val="00EC717D"/>
    <w:rsid w:val="00ED0713"/>
    <w:rsid w:val="00ED0CC1"/>
    <w:rsid w:val="00ED17CB"/>
    <w:rsid w:val="00ED1B29"/>
    <w:rsid w:val="00ED1E83"/>
    <w:rsid w:val="00ED24B4"/>
    <w:rsid w:val="00ED314E"/>
    <w:rsid w:val="00EE01EF"/>
    <w:rsid w:val="00EE0AFF"/>
    <w:rsid w:val="00EE0D53"/>
    <w:rsid w:val="00EE2988"/>
    <w:rsid w:val="00EE4060"/>
    <w:rsid w:val="00EE5090"/>
    <w:rsid w:val="00EE52B9"/>
    <w:rsid w:val="00EE64BA"/>
    <w:rsid w:val="00EE7EAC"/>
    <w:rsid w:val="00EF2302"/>
    <w:rsid w:val="00EF24E2"/>
    <w:rsid w:val="00EF2599"/>
    <w:rsid w:val="00EF2A90"/>
    <w:rsid w:val="00EF3384"/>
    <w:rsid w:val="00EF6964"/>
    <w:rsid w:val="00F0208C"/>
    <w:rsid w:val="00F04478"/>
    <w:rsid w:val="00F044E1"/>
    <w:rsid w:val="00F056EE"/>
    <w:rsid w:val="00F062B6"/>
    <w:rsid w:val="00F062CF"/>
    <w:rsid w:val="00F06B5B"/>
    <w:rsid w:val="00F073C9"/>
    <w:rsid w:val="00F074A3"/>
    <w:rsid w:val="00F079F4"/>
    <w:rsid w:val="00F10490"/>
    <w:rsid w:val="00F110F2"/>
    <w:rsid w:val="00F1117D"/>
    <w:rsid w:val="00F16452"/>
    <w:rsid w:val="00F17758"/>
    <w:rsid w:val="00F205E7"/>
    <w:rsid w:val="00F22736"/>
    <w:rsid w:val="00F2284D"/>
    <w:rsid w:val="00F22E5C"/>
    <w:rsid w:val="00F235C3"/>
    <w:rsid w:val="00F2377A"/>
    <w:rsid w:val="00F23D4B"/>
    <w:rsid w:val="00F24076"/>
    <w:rsid w:val="00F249D6"/>
    <w:rsid w:val="00F251D8"/>
    <w:rsid w:val="00F26774"/>
    <w:rsid w:val="00F3018F"/>
    <w:rsid w:val="00F31932"/>
    <w:rsid w:val="00F31938"/>
    <w:rsid w:val="00F31C0F"/>
    <w:rsid w:val="00F35B40"/>
    <w:rsid w:val="00F36A1C"/>
    <w:rsid w:val="00F37A52"/>
    <w:rsid w:val="00F4168E"/>
    <w:rsid w:val="00F41EF1"/>
    <w:rsid w:val="00F42120"/>
    <w:rsid w:val="00F43E1E"/>
    <w:rsid w:val="00F46FD1"/>
    <w:rsid w:val="00F47123"/>
    <w:rsid w:val="00F54061"/>
    <w:rsid w:val="00F5568C"/>
    <w:rsid w:val="00F55776"/>
    <w:rsid w:val="00F60701"/>
    <w:rsid w:val="00F609AE"/>
    <w:rsid w:val="00F61D89"/>
    <w:rsid w:val="00F63389"/>
    <w:rsid w:val="00F64EDC"/>
    <w:rsid w:val="00F65F6F"/>
    <w:rsid w:val="00F70261"/>
    <w:rsid w:val="00F71B62"/>
    <w:rsid w:val="00F73651"/>
    <w:rsid w:val="00F74DF7"/>
    <w:rsid w:val="00F75A74"/>
    <w:rsid w:val="00F7787B"/>
    <w:rsid w:val="00F77B3E"/>
    <w:rsid w:val="00F80E5F"/>
    <w:rsid w:val="00F80F94"/>
    <w:rsid w:val="00F86AE1"/>
    <w:rsid w:val="00F87706"/>
    <w:rsid w:val="00F93C92"/>
    <w:rsid w:val="00F93CD3"/>
    <w:rsid w:val="00F952C4"/>
    <w:rsid w:val="00F958B2"/>
    <w:rsid w:val="00F95EC6"/>
    <w:rsid w:val="00F96390"/>
    <w:rsid w:val="00FA02CB"/>
    <w:rsid w:val="00FA45D5"/>
    <w:rsid w:val="00FA463A"/>
    <w:rsid w:val="00FA4AF8"/>
    <w:rsid w:val="00FA5BF4"/>
    <w:rsid w:val="00FA753C"/>
    <w:rsid w:val="00FA7E3F"/>
    <w:rsid w:val="00FA7ED0"/>
    <w:rsid w:val="00FB293C"/>
    <w:rsid w:val="00FB3543"/>
    <w:rsid w:val="00FB414F"/>
    <w:rsid w:val="00FB4958"/>
    <w:rsid w:val="00FB52C1"/>
    <w:rsid w:val="00FB55AF"/>
    <w:rsid w:val="00FB59B7"/>
    <w:rsid w:val="00FB6FE7"/>
    <w:rsid w:val="00FB73A7"/>
    <w:rsid w:val="00FB7BD8"/>
    <w:rsid w:val="00FC236F"/>
    <w:rsid w:val="00FC437E"/>
    <w:rsid w:val="00FC4B3B"/>
    <w:rsid w:val="00FC4D12"/>
    <w:rsid w:val="00FC6821"/>
    <w:rsid w:val="00FC77B0"/>
    <w:rsid w:val="00FD2F72"/>
    <w:rsid w:val="00FD5AFB"/>
    <w:rsid w:val="00FD7EE4"/>
    <w:rsid w:val="00FE0F03"/>
    <w:rsid w:val="00FE0F14"/>
    <w:rsid w:val="00FE5C5B"/>
    <w:rsid w:val="00FE7AD1"/>
    <w:rsid w:val="00FF013A"/>
    <w:rsid w:val="00FF04D6"/>
    <w:rsid w:val="00FF2099"/>
    <w:rsid w:val="00FF262A"/>
    <w:rsid w:val="00FF3328"/>
    <w:rsid w:val="00FF3A22"/>
    <w:rsid w:val="00FF3ACF"/>
    <w:rsid w:val="00FF50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63A"/>
  </w:style>
  <w:style w:type="paragraph" w:styleId="20">
    <w:name w:val="heading 2"/>
    <w:basedOn w:val="a"/>
    <w:next w:val="a"/>
    <w:link w:val="21"/>
    <w:unhideWhenUsed/>
    <w:qFormat/>
    <w:rsid w:val="00142531"/>
    <w:pPr>
      <w:keepNext/>
      <w:keepLines/>
      <w:spacing w:before="200" w:after="0" w:line="240" w:lineRule="auto"/>
      <w:outlineLvl w:val="1"/>
    </w:pPr>
    <w:rPr>
      <w:rFonts w:ascii="Cambria" w:eastAsia="Times New Roman"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Заголовок 2 Знак"/>
    <w:basedOn w:val="a0"/>
    <w:link w:val="20"/>
    <w:rsid w:val="00142531"/>
    <w:rPr>
      <w:rFonts w:ascii="Cambria" w:eastAsia="Times New Roman" w:hAnsi="Cambria" w:cs="Times New Roman"/>
      <w:b/>
      <w:bCs/>
      <w:color w:val="4F81BD"/>
      <w:sz w:val="26"/>
      <w:szCs w:val="26"/>
      <w:lang w:eastAsia="ru-RU"/>
    </w:rPr>
  </w:style>
  <w:style w:type="paragraph" w:styleId="a3">
    <w:name w:val="Body Text"/>
    <w:aliases w:val="Знак Знак Знак,Основной текст Знак Знак Знак, Знак Знак Знак,Body Text Char"/>
    <w:basedOn w:val="a"/>
    <w:link w:val="a4"/>
    <w:rsid w:val="0014253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a4">
    <w:name w:val="Основной текст Знак"/>
    <w:aliases w:val="Знак Знак Знак Знак,Основной текст Знак Знак Знак Знак, Знак Знак Знак Знак,Body Text Char Знак"/>
    <w:basedOn w:val="a0"/>
    <w:link w:val="a3"/>
    <w:rsid w:val="00142531"/>
    <w:rPr>
      <w:rFonts w:ascii="Times New Roman" w:eastAsia="Times New Roman" w:hAnsi="Times New Roman" w:cs="Times New Roman"/>
      <w:sz w:val="24"/>
      <w:szCs w:val="24"/>
      <w:lang w:val="en-US" w:eastAsia="ru-RU"/>
    </w:rPr>
  </w:style>
  <w:style w:type="paragraph" w:styleId="a5">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6"/>
    <w:uiPriority w:val="99"/>
    <w:qFormat/>
    <w:rsid w:val="00142531"/>
    <w:pPr>
      <w:widowControl w:val="0"/>
      <w:autoSpaceDE w:val="0"/>
      <w:autoSpaceDN w:val="0"/>
      <w:adjustRightInd w:val="0"/>
      <w:spacing w:before="86" w:after="86" w:line="240" w:lineRule="auto"/>
      <w:ind w:left="283" w:hanging="283"/>
    </w:pPr>
    <w:rPr>
      <w:rFonts w:ascii="Times New Roman" w:eastAsia="Times New Roman" w:hAnsi="Times New Roman" w:cs="Times New Roman"/>
      <w:sz w:val="20"/>
      <w:szCs w:val="20"/>
      <w:lang w:val="en-US"/>
    </w:rPr>
  </w:style>
  <w:style w:type="character" w:customStyle="1" w:styleId="a6">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5"/>
    <w:uiPriority w:val="99"/>
    <w:rsid w:val="00142531"/>
    <w:rPr>
      <w:rFonts w:ascii="Times New Roman" w:eastAsia="Times New Roman" w:hAnsi="Times New Roman" w:cs="Times New Roman"/>
      <w:sz w:val="20"/>
      <w:szCs w:val="20"/>
      <w:lang w:val="en-US" w:eastAsia="ru-RU"/>
    </w:rPr>
  </w:style>
  <w:style w:type="paragraph" w:styleId="a7">
    <w:name w:val="Body Text Indent"/>
    <w:basedOn w:val="a"/>
    <w:link w:val="a8"/>
    <w:rsid w:val="00142531"/>
    <w:pPr>
      <w:spacing w:after="0" w:line="240" w:lineRule="auto"/>
      <w:ind w:firstLine="284"/>
    </w:pPr>
    <w:rPr>
      <w:rFonts w:ascii="Times New Roman" w:eastAsia="Times New Roman" w:hAnsi="Times New Roman" w:cs="Times New Roman"/>
      <w:sz w:val="28"/>
      <w:szCs w:val="20"/>
      <w:lang w:val="en-US"/>
    </w:rPr>
  </w:style>
  <w:style w:type="character" w:customStyle="1" w:styleId="a8">
    <w:name w:val="Основной текст с отступом Знак"/>
    <w:basedOn w:val="a0"/>
    <w:link w:val="a7"/>
    <w:rsid w:val="00142531"/>
    <w:rPr>
      <w:rFonts w:ascii="Times New Roman" w:eastAsia="Times New Roman" w:hAnsi="Times New Roman" w:cs="Times New Roman"/>
      <w:sz w:val="28"/>
      <w:szCs w:val="20"/>
      <w:lang w:val="en-US" w:eastAsia="ru-RU"/>
    </w:rPr>
  </w:style>
  <w:style w:type="paragraph" w:styleId="a9">
    <w:name w:val="Title"/>
    <w:basedOn w:val="a"/>
    <w:link w:val="aa"/>
    <w:uiPriority w:val="99"/>
    <w:qFormat/>
    <w:rsid w:val="00142531"/>
    <w:pPr>
      <w:spacing w:after="0" w:line="240" w:lineRule="auto"/>
      <w:jc w:val="center"/>
    </w:pPr>
    <w:rPr>
      <w:rFonts w:ascii="Times New Roman" w:eastAsia="Times New Roman" w:hAnsi="Times New Roman" w:cs="Times New Roman"/>
      <w:b/>
      <w:sz w:val="24"/>
      <w:szCs w:val="20"/>
    </w:rPr>
  </w:style>
  <w:style w:type="character" w:customStyle="1" w:styleId="aa">
    <w:name w:val="Название Знак"/>
    <w:basedOn w:val="a0"/>
    <w:link w:val="a9"/>
    <w:uiPriority w:val="99"/>
    <w:rsid w:val="00142531"/>
    <w:rPr>
      <w:rFonts w:ascii="Times New Roman" w:eastAsia="Times New Roman" w:hAnsi="Times New Roman" w:cs="Times New Roman"/>
      <w:b/>
      <w:sz w:val="24"/>
      <w:szCs w:val="20"/>
      <w:lang w:eastAsia="ru-RU"/>
    </w:rPr>
  </w:style>
  <w:style w:type="paragraph" w:styleId="ab">
    <w:name w:val="List Paragraph"/>
    <w:aliases w:val="Bullet List,FooterText,numbered,Text,Таблица,Подпись рисунка,Заголовок_3,ПКФ Список,Алроса_маркер (Уровень 4),Маркер,ПАРАГРАФ,Lists,Paragraphe de liste1,Bulletr List Paragraph,列出段落,列出段落1,Parágrafo da Lista1,リスト段落1,List Paragraph11"/>
    <w:basedOn w:val="a"/>
    <w:link w:val="ac"/>
    <w:uiPriority w:val="34"/>
    <w:qFormat/>
    <w:rsid w:val="00142531"/>
    <w:pPr>
      <w:spacing w:after="0" w:line="240" w:lineRule="auto"/>
      <w:ind w:left="720"/>
      <w:contextualSpacing/>
    </w:pPr>
    <w:rPr>
      <w:rFonts w:ascii="Times New Roman" w:eastAsia="Times New Roman" w:hAnsi="Times New Roman" w:cs="Times New Roman"/>
      <w:sz w:val="24"/>
      <w:szCs w:val="20"/>
    </w:rPr>
  </w:style>
  <w:style w:type="paragraph" w:customStyle="1" w:styleId="ConsPlusNormal">
    <w:name w:val="ConsPlusNormal"/>
    <w:basedOn w:val="a"/>
    <w:link w:val="ConsPlusNormal0"/>
    <w:qFormat/>
    <w:rsid w:val="00142531"/>
    <w:pPr>
      <w:autoSpaceDE w:val="0"/>
      <w:autoSpaceDN w:val="0"/>
      <w:spacing w:after="0" w:line="240" w:lineRule="auto"/>
      <w:ind w:firstLine="720"/>
    </w:pPr>
    <w:rPr>
      <w:rFonts w:ascii="Arial" w:eastAsia="Calibri" w:hAnsi="Arial" w:cs="Times New Roman"/>
      <w:sz w:val="20"/>
      <w:szCs w:val="20"/>
    </w:rPr>
  </w:style>
  <w:style w:type="character" w:customStyle="1" w:styleId="ConsPlusNormal0">
    <w:name w:val="ConsPlusNormal Знак"/>
    <w:link w:val="ConsPlusNormal"/>
    <w:locked/>
    <w:rsid w:val="00142531"/>
    <w:rPr>
      <w:rFonts w:ascii="Arial" w:eastAsia="Calibri" w:hAnsi="Arial" w:cs="Times New Roman"/>
      <w:sz w:val="20"/>
      <w:szCs w:val="20"/>
      <w:lang w:eastAsia="ru-RU"/>
    </w:rPr>
  </w:style>
  <w:style w:type="paragraph" w:customStyle="1" w:styleId="11">
    <w:name w:val="Без интервала1"/>
    <w:rsid w:val="00142531"/>
    <w:pPr>
      <w:spacing w:after="0" w:line="240" w:lineRule="auto"/>
    </w:pPr>
    <w:rPr>
      <w:rFonts w:ascii="Calibri" w:eastAsia="Calibri" w:hAnsi="Calibri" w:cs="Times New Roman"/>
    </w:rPr>
  </w:style>
  <w:style w:type="paragraph" w:styleId="ad">
    <w:name w:val="Document Map"/>
    <w:basedOn w:val="a"/>
    <w:link w:val="ae"/>
    <w:uiPriority w:val="99"/>
    <w:semiHidden/>
    <w:unhideWhenUsed/>
    <w:rsid w:val="00142531"/>
    <w:pPr>
      <w:spacing w:after="0" w:line="240" w:lineRule="auto"/>
    </w:pPr>
    <w:rPr>
      <w:rFonts w:ascii="Tahoma" w:eastAsia="Times New Roman" w:hAnsi="Tahoma" w:cs="Tahoma"/>
      <w:sz w:val="16"/>
      <w:szCs w:val="16"/>
    </w:rPr>
  </w:style>
  <w:style w:type="character" w:customStyle="1" w:styleId="ae">
    <w:name w:val="Схема документа Знак"/>
    <w:basedOn w:val="a0"/>
    <w:link w:val="ad"/>
    <w:uiPriority w:val="99"/>
    <w:semiHidden/>
    <w:rsid w:val="00142531"/>
    <w:rPr>
      <w:rFonts w:ascii="Tahoma" w:eastAsia="Times New Roman" w:hAnsi="Tahoma" w:cs="Tahoma"/>
      <w:sz w:val="16"/>
      <w:szCs w:val="16"/>
      <w:lang w:eastAsia="ru-RU"/>
    </w:rPr>
  </w:style>
  <w:style w:type="character" w:customStyle="1" w:styleId="ac">
    <w:name w:val="Абзац списка Знак"/>
    <w:aliases w:val="Bullet List Знак,FooterText Знак,numbered Знак,Text Знак,Таблица Знак,Подпись рисунка Знак,Заголовок_3 Знак,ПКФ Список Знак,Алроса_маркер (Уровень 4) Знак,Маркер Знак,ПАРАГРАФ Знак,Lists Знак,Paragraphe de liste1 Знак,列出段落 Знак"/>
    <w:link w:val="ab"/>
    <w:uiPriority w:val="34"/>
    <w:locked/>
    <w:rsid w:val="00142531"/>
    <w:rPr>
      <w:rFonts w:ascii="Times New Roman" w:eastAsia="Times New Roman" w:hAnsi="Times New Roman" w:cs="Times New Roman"/>
      <w:sz w:val="24"/>
      <w:szCs w:val="20"/>
      <w:lang w:eastAsia="ru-RU"/>
    </w:rPr>
  </w:style>
  <w:style w:type="paragraph" w:styleId="af">
    <w:name w:val="No Spacing"/>
    <w:uiPriority w:val="1"/>
    <w:qFormat/>
    <w:rsid w:val="00142531"/>
    <w:pPr>
      <w:spacing w:after="0" w:line="240" w:lineRule="auto"/>
    </w:pPr>
    <w:rPr>
      <w:rFonts w:ascii="Calibri" w:eastAsia="Times New Roman" w:hAnsi="Calibri" w:cs="Times New Roman"/>
    </w:rPr>
  </w:style>
  <w:style w:type="paragraph" w:styleId="af0">
    <w:name w:val="header"/>
    <w:basedOn w:val="a"/>
    <w:link w:val="af1"/>
    <w:uiPriority w:val="99"/>
    <w:semiHidden/>
    <w:unhideWhenUsed/>
    <w:rsid w:val="00142531"/>
    <w:pPr>
      <w:tabs>
        <w:tab w:val="center" w:pos="4677"/>
        <w:tab w:val="right" w:pos="9355"/>
      </w:tabs>
      <w:spacing w:after="0" w:line="240" w:lineRule="auto"/>
    </w:pPr>
    <w:rPr>
      <w:rFonts w:ascii="Times New Roman" w:eastAsia="Times New Roman" w:hAnsi="Times New Roman" w:cs="Times New Roman"/>
      <w:sz w:val="24"/>
      <w:szCs w:val="20"/>
    </w:rPr>
  </w:style>
  <w:style w:type="character" w:customStyle="1" w:styleId="af1">
    <w:name w:val="Верхний колонтитул Знак"/>
    <w:basedOn w:val="a0"/>
    <w:link w:val="af0"/>
    <w:uiPriority w:val="99"/>
    <w:semiHidden/>
    <w:rsid w:val="00142531"/>
    <w:rPr>
      <w:rFonts w:ascii="Times New Roman" w:eastAsia="Times New Roman" w:hAnsi="Times New Roman" w:cs="Times New Roman"/>
      <w:sz w:val="24"/>
      <w:szCs w:val="20"/>
      <w:lang w:eastAsia="ru-RU"/>
    </w:rPr>
  </w:style>
  <w:style w:type="paragraph" w:styleId="af2">
    <w:name w:val="footer"/>
    <w:basedOn w:val="a"/>
    <w:link w:val="af3"/>
    <w:uiPriority w:val="99"/>
    <w:semiHidden/>
    <w:unhideWhenUsed/>
    <w:rsid w:val="00142531"/>
    <w:pPr>
      <w:tabs>
        <w:tab w:val="center" w:pos="4677"/>
        <w:tab w:val="right" w:pos="9355"/>
      </w:tabs>
      <w:spacing w:after="0" w:line="240" w:lineRule="auto"/>
    </w:pPr>
    <w:rPr>
      <w:rFonts w:ascii="Times New Roman" w:eastAsia="Times New Roman" w:hAnsi="Times New Roman" w:cs="Times New Roman"/>
      <w:sz w:val="24"/>
      <w:szCs w:val="20"/>
    </w:rPr>
  </w:style>
  <w:style w:type="character" w:customStyle="1" w:styleId="af3">
    <w:name w:val="Нижний колонтитул Знак"/>
    <w:basedOn w:val="a0"/>
    <w:link w:val="af2"/>
    <w:uiPriority w:val="99"/>
    <w:semiHidden/>
    <w:rsid w:val="00142531"/>
    <w:rPr>
      <w:rFonts w:ascii="Times New Roman" w:eastAsia="Times New Roman" w:hAnsi="Times New Roman" w:cs="Times New Roman"/>
      <w:sz w:val="24"/>
      <w:szCs w:val="20"/>
      <w:lang w:eastAsia="ru-RU"/>
    </w:rPr>
  </w:style>
  <w:style w:type="character" w:styleId="af4">
    <w:name w:val="footnote reference"/>
    <w:uiPriority w:val="99"/>
    <w:unhideWhenUsed/>
    <w:rsid w:val="00142531"/>
    <w:rPr>
      <w:vertAlign w:val="superscript"/>
    </w:rPr>
  </w:style>
  <w:style w:type="paragraph" w:styleId="af5">
    <w:name w:val="Balloon Text"/>
    <w:basedOn w:val="a"/>
    <w:link w:val="af6"/>
    <w:uiPriority w:val="99"/>
    <w:semiHidden/>
    <w:unhideWhenUsed/>
    <w:rsid w:val="00142531"/>
    <w:pPr>
      <w:spacing w:after="0" w:line="240" w:lineRule="auto"/>
    </w:pPr>
    <w:rPr>
      <w:rFonts w:ascii="Tahoma" w:eastAsia="Times New Roman" w:hAnsi="Tahoma" w:cs="Tahoma"/>
      <w:sz w:val="16"/>
      <w:szCs w:val="16"/>
    </w:rPr>
  </w:style>
  <w:style w:type="character" w:customStyle="1" w:styleId="af6">
    <w:name w:val="Текст выноски Знак"/>
    <w:basedOn w:val="a0"/>
    <w:link w:val="af5"/>
    <w:uiPriority w:val="99"/>
    <w:semiHidden/>
    <w:rsid w:val="00142531"/>
    <w:rPr>
      <w:rFonts w:ascii="Tahoma" w:eastAsia="Times New Roman" w:hAnsi="Tahoma" w:cs="Tahoma"/>
      <w:sz w:val="16"/>
      <w:szCs w:val="16"/>
      <w:lang w:eastAsia="ru-RU"/>
    </w:rPr>
  </w:style>
  <w:style w:type="character" w:styleId="af7">
    <w:name w:val="Emphasis"/>
    <w:uiPriority w:val="20"/>
    <w:qFormat/>
    <w:rsid w:val="00142531"/>
    <w:rPr>
      <w:i/>
      <w:iCs/>
    </w:rPr>
  </w:style>
  <w:style w:type="paragraph" w:customStyle="1" w:styleId="10">
    <w:name w:val="1. Пункт"/>
    <w:basedOn w:val="a"/>
    <w:qFormat/>
    <w:rsid w:val="00142531"/>
    <w:pPr>
      <w:numPr>
        <w:numId w:val="7"/>
      </w:numPr>
      <w:autoSpaceDE w:val="0"/>
      <w:autoSpaceDN w:val="0"/>
      <w:adjustRightInd w:val="0"/>
      <w:spacing w:after="0" w:line="240" w:lineRule="auto"/>
      <w:jc w:val="center"/>
      <w:outlineLvl w:val="2"/>
    </w:pPr>
    <w:rPr>
      <w:rFonts w:ascii="Times New Roman" w:eastAsia="Times New Roman" w:hAnsi="Times New Roman" w:cs="Times New Roman"/>
      <w:b/>
      <w:sz w:val="24"/>
      <w:szCs w:val="24"/>
      <w:lang w:bidi="en-US"/>
    </w:rPr>
  </w:style>
  <w:style w:type="paragraph" w:customStyle="1" w:styleId="2">
    <w:name w:val="2. Подпункт"/>
    <w:basedOn w:val="10"/>
    <w:link w:val="22"/>
    <w:qFormat/>
    <w:rsid w:val="00142531"/>
    <w:pPr>
      <w:numPr>
        <w:ilvl w:val="1"/>
      </w:numPr>
      <w:jc w:val="both"/>
    </w:pPr>
    <w:rPr>
      <w:b w:val="0"/>
    </w:rPr>
  </w:style>
  <w:style w:type="character" w:customStyle="1" w:styleId="22">
    <w:name w:val="2. Подпункт Знак"/>
    <w:link w:val="2"/>
    <w:rsid w:val="00142531"/>
    <w:rPr>
      <w:rFonts w:ascii="Times New Roman" w:eastAsia="Times New Roman" w:hAnsi="Times New Roman" w:cs="Times New Roman"/>
      <w:sz w:val="24"/>
      <w:szCs w:val="24"/>
      <w:lang w:eastAsia="ru-RU" w:bidi="en-US"/>
    </w:rPr>
  </w:style>
  <w:style w:type="numbering" w:customStyle="1" w:styleId="1">
    <w:name w:val="Стиль_Список1"/>
    <w:uiPriority w:val="99"/>
    <w:rsid w:val="00142531"/>
    <w:pPr>
      <w:numPr>
        <w:numId w:val="7"/>
      </w:numPr>
    </w:pPr>
  </w:style>
  <w:style w:type="character" w:styleId="af8">
    <w:name w:val="annotation reference"/>
    <w:uiPriority w:val="99"/>
    <w:semiHidden/>
    <w:unhideWhenUsed/>
    <w:rsid w:val="00142531"/>
    <w:rPr>
      <w:sz w:val="16"/>
      <w:szCs w:val="16"/>
    </w:rPr>
  </w:style>
  <w:style w:type="paragraph" w:styleId="af9">
    <w:name w:val="annotation text"/>
    <w:basedOn w:val="a"/>
    <w:link w:val="afa"/>
    <w:uiPriority w:val="99"/>
    <w:unhideWhenUsed/>
    <w:rsid w:val="00142531"/>
    <w:pPr>
      <w:spacing w:after="0" w:line="240" w:lineRule="auto"/>
    </w:pPr>
    <w:rPr>
      <w:rFonts w:ascii="Times New Roman" w:eastAsia="Times New Roman" w:hAnsi="Times New Roman" w:cs="Times New Roman"/>
      <w:sz w:val="20"/>
      <w:szCs w:val="20"/>
    </w:rPr>
  </w:style>
  <w:style w:type="character" w:customStyle="1" w:styleId="afa">
    <w:name w:val="Текст примечания Знак"/>
    <w:basedOn w:val="a0"/>
    <w:link w:val="af9"/>
    <w:uiPriority w:val="99"/>
    <w:rsid w:val="00142531"/>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semiHidden/>
    <w:unhideWhenUsed/>
    <w:rsid w:val="00142531"/>
    <w:rPr>
      <w:b/>
      <w:bCs/>
    </w:rPr>
  </w:style>
  <w:style w:type="character" w:customStyle="1" w:styleId="afc">
    <w:name w:val="Тема примечания Знак"/>
    <w:basedOn w:val="afa"/>
    <w:link w:val="afb"/>
    <w:uiPriority w:val="99"/>
    <w:semiHidden/>
    <w:rsid w:val="00142531"/>
    <w:rPr>
      <w:rFonts w:ascii="Times New Roman" w:eastAsia="Times New Roman" w:hAnsi="Times New Roman" w:cs="Times New Roman"/>
      <w:b/>
      <w:bCs/>
      <w:sz w:val="20"/>
      <w:szCs w:val="20"/>
      <w:lang w:eastAsia="ru-RU"/>
    </w:rPr>
  </w:style>
  <w:style w:type="character" w:styleId="afd">
    <w:name w:val="Hyperlink"/>
    <w:rsid w:val="00142531"/>
    <w:rPr>
      <w:rFonts w:cs="Times New Roman"/>
      <w:color w:val="0000FF"/>
      <w:u w:val="single"/>
    </w:rPr>
  </w:style>
  <w:style w:type="paragraph" w:customStyle="1" w:styleId="12">
    <w:name w:val="Абзац списка1"/>
    <w:basedOn w:val="a"/>
    <w:rsid w:val="00142531"/>
    <w:pPr>
      <w:spacing w:after="0" w:line="240" w:lineRule="auto"/>
      <w:ind w:left="720"/>
    </w:pPr>
    <w:rPr>
      <w:rFonts w:ascii="Times New Roman" w:eastAsia="Times New Roman" w:hAnsi="Times New Roman" w:cs="Times New Roman"/>
      <w:sz w:val="24"/>
      <w:szCs w:val="24"/>
    </w:rPr>
  </w:style>
  <w:style w:type="paragraph" w:customStyle="1" w:styleId="afe">
    <w:name w:val="Содержимое таблицы"/>
    <w:basedOn w:val="a"/>
    <w:rsid w:val="00142531"/>
    <w:pPr>
      <w:widowControl w:val="0"/>
      <w:suppressLineNumbers/>
      <w:suppressAutoHyphens/>
      <w:spacing w:after="0" w:line="240" w:lineRule="auto"/>
    </w:pPr>
    <w:rPr>
      <w:rFonts w:ascii="Arial" w:eastAsia="Arial Unicode MS" w:hAnsi="Arial" w:cs="Times New Roman"/>
      <w:kern w:val="1"/>
      <w:sz w:val="20"/>
      <w:szCs w:val="24"/>
    </w:rPr>
  </w:style>
  <w:style w:type="paragraph" w:styleId="aff">
    <w:name w:val="Normal (Web)"/>
    <w:basedOn w:val="a"/>
    <w:uiPriority w:val="99"/>
    <w:semiHidden/>
    <w:unhideWhenUsed/>
    <w:rsid w:val="008B6C71"/>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1">
    <w:name w:val="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42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FACCF5-2E49-4A95-A7BA-0C6504FF0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12</Pages>
  <Words>4903</Words>
  <Characters>27953</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Kyklin</dc:creator>
  <cp:lastModifiedBy>Ураева</cp:lastModifiedBy>
  <cp:revision>5</cp:revision>
  <dcterms:created xsi:type="dcterms:W3CDTF">2024-06-17T11:50:00Z</dcterms:created>
  <dcterms:modified xsi:type="dcterms:W3CDTF">2024-06-18T13:15:00Z</dcterms:modified>
</cp:coreProperties>
</file>