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4F6CDFA" w14:textId="59FBEC38" w:rsidR="004D0FB9" w:rsidRDefault="00EC1295" w:rsidP="000B511F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Проект </w:t>
      </w:r>
      <w:r w:rsidR="004D0FB9" w:rsidRPr="000B511F">
        <w:rPr>
          <w:b/>
          <w:sz w:val="22"/>
          <w:szCs w:val="22"/>
        </w:rPr>
        <w:t>Контракт</w:t>
      </w:r>
      <w:r>
        <w:rPr>
          <w:b/>
          <w:sz w:val="22"/>
          <w:szCs w:val="22"/>
        </w:rPr>
        <w:t>а</w:t>
      </w:r>
      <w:r w:rsidR="004D0FB9" w:rsidRPr="000B511F">
        <w:rPr>
          <w:b/>
          <w:sz w:val="22"/>
          <w:szCs w:val="22"/>
        </w:rPr>
        <w:t xml:space="preserve"> № </w:t>
      </w:r>
    </w:p>
    <w:p w14:paraId="2482A83A" w14:textId="72FF416D" w:rsidR="00EC2300" w:rsidRPr="000B511F" w:rsidRDefault="00EC2300" w:rsidP="00EC2300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ИКЗ </w:t>
      </w:r>
      <w:r w:rsidRPr="00EC2300">
        <w:rPr>
          <w:b/>
          <w:sz w:val="22"/>
          <w:szCs w:val="22"/>
        </w:rPr>
        <w:t>242780900792678380100100040000000244</w:t>
      </w:r>
    </w:p>
    <w:p w14:paraId="5B48998E" w14:textId="77777777" w:rsidR="004D0FB9" w:rsidRPr="000B511F" w:rsidRDefault="000B511F" w:rsidP="000B511F">
      <w:pPr>
        <w:spacing w:before="120" w:after="120"/>
        <w:jc w:val="center"/>
        <w:rPr>
          <w:sz w:val="22"/>
          <w:szCs w:val="22"/>
        </w:rPr>
      </w:pPr>
      <w:r>
        <w:rPr>
          <w:sz w:val="22"/>
          <w:szCs w:val="22"/>
        </w:rPr>
        <w:t>Санкт-</w:t>
      </w:r>
      <w:r w:rsidR="004D0FB9" w:rsidRPr="000B511F">
        <w:rPr>
          <w:sz w:val="22"/>
          <w:szCs w:val="22"/>
        </w:rPr>
        <w:t>Петербург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="004D0FB9" w:rsidRPr="000B511F">
        <w:rPr>
          <w:sz w:val="22"/>
          <w:szCs w:val="22"/>
        </w:rPr>
        <w:t>«___»_____________</w:t>
      </w:r>
      <w:r>
        <w:rPr>
          <w:sz w:val="22"/>
          <w:szCs w:val="22"/>
        </w:rPr>
        <w:t xml:space="preserve"> </w:t>
      </w:r>
      <w:r w:rsidR="004D0FB9" w:rsidRPr="000B511F">
        <w:rPr>
          <w:sz w:val="22"/>
          <w:szCs w:val="22"/>
        </w:rPr>
        <w:t>г</w:t>
      </w:r>
      <w:r>
        <w:rPr>
          <w:sz w:val="22"/>
          <w:szCs w:val="22"/>
        </w:rPr>
        <w:t>ода</w:t>
      </w:r>
    </w:p>
    <w:p w14:paraId="0B37BD19" w14:textId="4A543946" w:rsidR="004D0FB9" w:rsidRPr="000B511F" w:rsidRDefault="004D0FB9" w:rsidP="000B511F">
      <w:pPr>
        <w:ind w:firstLine="567"/>
        <w:jc w:val="both"/>
        <w:rPr>
          <w:sz w:val="22"/>
          <w:szCs w:val="22"/>
        </w:rPr>
      </w:pPr>
      <w:r w:rsidRPr="000B511F">
        <w:rPr>
          <w:b/>
          <w:sz w:val="22"/>
          <w:szCs w:val="22"/>
        </w:rPr>
        <w:t>Санкт-Петербургское государственное бюджетное учреждение культуры «Театр юных зрителей им. А. А. Брянцева»</w:t>
      </w:r>
      <w:r w:rsidRPr="000B511F">
        <w:rPr>
          <w:sz w:val="22"/>
          <w:szCs w:val="22"/>
        </w:rPr>
        <w:t xml:space="preserve">, именуемое в дальнейшем «Заказчик», лице директора Лаврецовой Светланы Васильевны, действующего на основании Устава, с одной стороны, и </w:t>
      </w:r>
      <w:r w:rsidRPr="000B511F">
        <w:rPr>
          <w:b/>
          <w:sz w:val="22"/>
          <w:szCs w:val="22"/>
        </w:rPr>
        <w:t>__________________</w:t>
      </w:r>
      <w:r w:rsidRPr="000B511F">
        <w:rPr>
          <w:sz w:val="22"/>
          <w:szCs w:val="22"/>
        </w:rPr>
        <w:t xml:space="preserve">, именуемое в дальнейшем «Поставщик», в лице ________________, действующего на основании ________, с другой стороны, далее именуемые «Стороны», а по отдельности – «Сторона», в соответствии с п. </w:t>
      </w:r>
      <w:r w:rsidR="003E63C9">
        <w:rPr>
          <w:sz w:val="22"/>
          <w:szCs w:val="22"/>
        </w:rPr>
        <w:t>5</w:t>
      </w:r>
      <w:r w:rsidRPr="000B511F">
        <w:rPr>
          <w:sz w:val="22"/>
          <w:szCs w:val="22"/>
        </w:rPr>
        <w:t xml:space="preserve"> ч. </w:t>
      </w:r>
      <w:r w:rsidR="003E63C9">
        <w:rPr>
          <w:sz w:val="22"/>
          <w:szCs w:val="22"/>
        </w:rPr>
        <w:t>1</w:t>
      </w:r>
      <w:r w:rsidRPr="000B511F">
        <w:rPr>
          <w:sz w:val="22"/>
          <w:szCs w:val="22"/>
        </w:rPr>
        <w:t xml:space="preserve"> ст. 93 Федерального закона от 05.04.2013 № 44-ФЗ «О контрактной системе в сфере закупок товаров, работ, услуг для обеспечения государственных и муниципальных нужд»</w:t>
      </w:r>
      <w:r w:rsidR="009F1378">
        <w:rPr>
          <w:sz w:val="22"/>
          <w:szCs w:val="22"/>
        </w:rPr>
        <w:t xml:space="preserve"> (далее – </w:t>
      </w:r>
      <w:r w:rsidR="009F1378" w:rsidRPr="000B511F">
        <w:rPr>
          <w:sz w:val="22"/>
          <w:szCs w:val="22"/>
        </w:rPr>
        <w:t>44-ФЗ</w:t>
      </w:r>
      <w:r w:rsidR="009F1378">
        <w:rPr>
          <w:sz w:val="22"/>
          <w:szCs w:val="22"/>
        </w:rPr>
        <w:t>)</w:t>
      </w:r>
      <w:r w:rsidRPr="000B511F">
        <w:rPr>
          <w:sz w:val="22"/>
          <w:szCs w:val="22"/>
        </w:rPr>
        <w:t xml:space="preserve"> заключили настоящий </w:t>
      </w:r>
      <w:r w:rsidR="007456B5" w:rsidRPr="000B511F">
        <w:rPr>
          <w:sz w:val="22"/>
          <w:szCs w:val="22"/>
        </w:rPr>
        <w:t>Контракт</w:t>
      </w:r>
      <w:r w:rsidRPr="000B511F">
        <w:rPr>
          <w:sz w:val="22"/>
          <w:szCs w:val="22"/>
        </w:rPr>
        <w:t xml:space="preserve"> (далее – «Контракт») о нижеследующем:</w:t>
      </w:r>
    </w:p>
    <w:p w14:paraId="745E19C2" w14:textId="77777777" w:rsidR="004D0FB9" w:rsidRPr="000B511F" w:rsidRDefault="004D0FB9" w:rsidP="000B511F">
      <w:pPr>
        <w:pStyle w:val="a7"/>
        <w:numPr>
          <w:ilvl w:val="0"/>
          <w:numId w:val="4"/>
        </w:numPr>
        <w:spacing w:before="120"/>
        <w:ind w:left="0" w:firstLine="0"/>
        <w:contextualSpacing w:val="0"/>
        <w:jc w:val="center"/>
        <w:rPr>
          <w:b/>
          <w:sz w:val="22"/>
          <w:szCs w:val="22"/>
        </w:rPr>
      </w:pPr>
      <w:r w:rsidRPr="000B511F">
        <w:rPr>
          <w:b/>
          <w:sz w:val="22"/>
          <w:szCs w:val="22"/>
        </w:rPr>
        <w:t>Предмет Контракта</w:t>
      </w:r>
    </w:p>
    <w:p w14:paraId="590F11B9" w14:textId="28CA0687" w:rsidR="000B511F" w:rsidRPr="000B511F" w:rsidRDefault="004D0FB9" w:rsidP="000B511F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0B511F">
        <w:rPr>
          <w:sz w:val="22"/>
          <w:szCs w:val="22"/>
        </w:rPr>
        <w:t xml:space="preserve">Поставщик </w:t>
      </w:r>
      <w:r w:rsidR="00FC320D" w:rsidRPr="000B511F">
        <w:rPr>
          <w:sz w:val="22"/>
          <w:szCs w:val="22"/>
        </w:rPr>
        <w:t>на условиях Контракт</w:t>
      </w:r>
      <w:r w:rsidR="00FC320D">
        <w:rPr>
          <w:sz w:val="22"/>
          <w:szCs w:val="22"/>
        </w:rPr>
        <w:t>а</w:t>
      </w:r>
      <w:r w:rsidR="00FC320D" w:rsidRPr="000B511F">
        <w:rPr>
          <w:sz w:val="22"/>
          <w:szCs w:val="22"/>
        </w:rPr>
        <w:t xml:space="preserve"> </w:t>
      </w:r>
      <w:r w:rsidRPr="000B511F">
        <w:rPr>
          <w:sz w:val="22"/>
          <w:szCs w:val="22"/>
        </w:rPr>
        <w:t xml:space="preserve">обязуется </w:t>
      </w:r>
      <w:sdt>
        <w:sdtPr>
          <w:rPr>
            <w:rFonts w:eastAsia="SimSun"/>
            <w:kern w:val="2"/>
            <w:lang w:eastAsia="zh-CN"/>
          </w:rPr>
          <w:alias w:val="calc-name"/>
          <w:tag w:val="calc-name"/>
          <w:id w:val="-1778556588"/>
          <w:placeholder>
            <w:docPart w:val="D9F82550283943AE9D34C5F07F764822"/>
          </w:placeholder>
        </w:sdtPr>
        <w:sdtContent>
          <w:r w:rsidR="00EC1295">
            <w:rPr>
              <w:rFonts w:eastAsia="SimSun"/>
              <w:kern w:val="2"/>
              <w:lang w:eastAsia="zh-CN"/>
            </w:rPr>
            <w:t xml:space="preserve">поставить электротехническую продукцию для нужд </w:t>
          </w:r>
          <w:r w:rsidR="00EC1295" w:rsidRPr="007C6C99">
            <w:rPr>
              <w:rFonts w:eastAsia="SimSun"/>
              <w:kern w:val="2"/>
              <w:lang w:eastAsia="zh-CN"/>
            </w:rPr>
            <w:t>Санкт-Петербургское государственное бюджетное учреждение культуры «Театр юных зрителей им. А. А. Брянцева»</w:t>
          </w:r>
        </w:sdtContent>
      </w:sdt>
      <w:r w:rsidR="000B511F" w:rsidRPr="000B511F">
        <w:rPr>
          <w:sz w:val="22"/>
          <w:szCs w:val="22"/>
        </w:rPr>
        <w:t>.</w:t>
      </w:r>
      <w:r w:rsidR="00792E0D">
        <w:rPr>
          <w:sz w:val="22"/>
          <w:szCs w:val="22"/>
        </w:rPr>
        <w:t xml:space="preserve"> </w:t>
      </w:r>
      <w:r w:rsidR="00FC320D">
        <w:rPr>
          <w:sz w:val="22"/>
          <w:szCs w:val="22"/>
        </w:rPr>
        <w:t>Н</w:t>
      </w:r>
      <w:r w:rsidRPr="000B511F">
        <w:rPr>
          <w:sz w:val="22"/>
          <w:szCs w:val="22"/>
        </w:rPr>
        <w:t>аименование</w:t>
      </w:r>
      <w:r w:rsidR="00FC320D">
        <w:rPr>
          <w:sz w:val="22"/>
          <w:szCs w:val="22"/>
        </w:rPr>
        <w:t>, т</w:t>
      </w:r>
      <w:r w:rsidR="00FC320D" w:rsidRPr="00FC320D">
        <w:rPr>
          <w:sz w:val="22"/>
          <w:szCs w:val="22"/>
        </w:rPr>
        <w:t xml:space="preserve">ребования к техническим, функциональным характеристикам (потребительским свойствам) </w:t>
      </w:r>
      <w:r w:rsidR="00FC320D">
        <w:rPr>
          <w:sz w:val="22"/>
          <w:szCs w:val="22"/>
        </w:rPr>
        <w:t>и</w:t>
      </w:r>
      <w:r w:rsidRPr="000B511F">
        <w:rPr>
          <w:sz w:val="22"/>
          <w:szCs w:val="22"/>
        </w:rPr>
        <w:t xml:space="preserve"> количество </w:t>
      </w:r>
      <w:r w:rsidR="00FC320D" w:rsidRPr="000B511F">
        <w:rPr>
          <w:sz w:val="22"/>
          <w:szCs w:val="22"/>
        </w:rPr>
        <w:t xml:space="preserve">Товар </w:t>
      </w:r>
      <w:r w:rsidRPr="000B511F">
        <w:rPr>
          <w:sz w:val="22"/>
          <w:szCs w:val="22"/>
        </w:rPr>
        <w:t xml:space="preserve">установлены в </w:t>
      </w:r>
      <w:r w:rsidR="00FC320D">
        <w:rPr>
          <w:sz w:val="22"/>
          <w:szCs w:val="22"/>
        </w:rPr>
        <w:t>Техническом задании</w:t>
      </w:r>
      <w:r w:rsidRPr="000B511F">
        <w:rPr>
          <w:sz w:val="22"/>
          <w:szCs w:val="22"/>
        </w:rPr>
        <w:t xml:space="preserve"> (приложение № 1 к Контракту), являющейся неотъемлемой частью Контракта, </w:t>
      </w:r>
      <w:r w:rsidR="00FC320D" w:rsidRPr="000B511F">
        <w:rPr>
          <w:sz w:val="22"/>
          <w:szCs w:val="22"/>
        </w:rPr>
        <w:t>а</w:t>
      </w:r>
      <w:r w:rsidRPr="000B511F">
        <w:rPr>
          <w:sz w:val="22"/>
          <w:szCs w:val="22"/>
        </w:rPr>
        <w:t xml:space="preserve"> Заказчик обязуется принять </w:t>
      </w:r>
      <w:r w:rsidR="004E4117">
        <w:rPr>
          <w:sz w:val="22"/>
          <w:szCs w:val="22"/>
        </w:rPr>
        <w:t>соответствующий требованиям Контракта</w:t>
      </w:r>
      <w:r w:rsidR="004E4117" w:rsidRPr="000B511F">
        <w:rPr>
          <w:sz w:val="22"/>
          <w:szCs w:val="22"/>
        </w:rPr>
        <w:t xml:space="preserve"> надлежащего качества </w:t>
      </w:r>
      <w:r w:rsidRPr="000B511F">
        <w:rPr>
          <w:sz w:val="22"/>
          <w:szCs w:val="22"/>
        </w:rPr>
        <w:t>Товар и оплатить его в порядке и на условиях, предусмотренных Контрактом.</w:t>
      </w:r>
    </w:p>
    <w:p w14:paraId="3227D5ED" w14:textId="77777777" w:rsidR="004D0FB9" w:rsidRPr="000B511F" w:rsidRDefault="004D0FB9" w:rsidP="000B511F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0B511F">
        <w:rPr>
          <w:sz w:val="22"/>
          <w:szCs w:val="22"/>
        </w:rPr>
        <w:t>Идентификационный код закупки ____________________________.</w:t>
      </w:r>
    </w:p>
    <w:p w14:paraId="3D46B845" w14:textId="77777777" w:rsidR="004D0FB9" w:rsidRPr="000B511F" w:rsidRDefault="004D0FB9" w:rsidP="000B511F">
      <w:pPr>
        <w:pStyle w:val="a7"/>
        <w:numPr>
          <w:ilvl w:val="0"/>
          <w:numId w:val="4"/>
        </w:numPr>
        <w:spacing w:before="120"/>
        <w:ind w:left="0" w:firstLine="0"/>
        <w:contextualSpacing w:val="0"/>
        <w:jc w:val="center"/>
        <w:rPr>
          <w:b/>
          <w:sz w:val="22"/>
          <w:szCs w:val="22"/>
        </w:rPr>
      </w:pPr>
      <w:r w:rsidRPr="000B511F">
        <w:rPr>
          <w:b/>
          <w:sz w:val="22"/>
          <w:szCs w:val="22"/>
        </w:rPr>
        <w:t>Цена Контракта и порядок расчетов</w:t>
      </w:r>
    </w:p>
    <w:p w14:paraId="5D17FA5E" w14:textId="77777777" w:rsidR="00FC320D" w:rsidRDefault="004D0FB9" w:rsidP="00987FD8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87FD8">
        <w:rPr>
          <w:sz w:val="22"/>
          <w:szCs w:val="22"/>
        </w:rPr>
        <w:t xml:space="preserve">Цена </w:t>
      </w:r>
      <w:r w:rsidR="000B511F" w:rsidRPr="00987FD8">
        <w:rPr>
          <w:sz w:val="22"/>
          <w:szCs w:val="22"/>
        </w:rPr>
        <w:t>К</w:t>
      </w:r>
      <w:r w:rsidRPr="00987FD8">
        <w:rPr>
          <w:sz w:val="22"/>
          <w:szCs w:val="22"/>
        </w:rPr>
        <w:t>онтракта составляет ________</w:t>
      </w:r>
      <w:r w:rsidR="00987FD8" w:rsidRPr="00987FD8">
        <w:rPr>
          <w:sz w:val="22"/>
          <w:szCs w:val="22"/>
        </w:rPr>
        <w:t>,</w:t>
      </w:r>
      <w:r w:rsidRPr="00987FD8">
        <w:rPr>
          <w:sz w:val="22"/>
          <w:szCs w:val="22"/>
        </w:rPr>
        <w:t>__</w:t>
      </w:r>
      <w:r w:rsidR="00987FD8" w:rsidRPr="00987FD8">
        <w:rPr>
          <w:sz w:val="22"/>
          <w:szCs w:val="22"/>
        </w:rPr>
        <w:t xml:space="preserve"> руб. </w:t>
      </w:r>
      <w:r w:rsidRPr="00987FD8">
        <w:rPr>
          <w:sz w:val="22"/>
          <w:szCs w:val="22"/>
        </w:rPr>
        <w:t xml:space="preserve">(____________________ рублей </w:t>
      </w:r>
      <w:r w:rsidR="000B511F" w:rsidRPr="00987FD8">
        <w:rPr>
          <w:sz w:val="22"/>
          <w:szCs w:val="22"/>
        </w:rPr>
        <w:t>__</w:t>
      </w:r>
      <w:r w:rsidRPr="00987FD8">
        <w:rPr>
          <w:sz w:val="22"/>
          <w:szCs w:val="22"/>
        </w:rPr>
        <w:t xml:space="preserve"> копеек</w:t>
      </w:r>
      <w:r w:rsidR="000B511F" w:rsidRPr="00987FD8">
        <w:rPr>
          <w:sz w:val="22"/>
          <w:szCs w:val="22"/>
        </w:rPr>
        <w:t>)</w:t>
      </w:r>
      <w:r w:rsidRPr="00987FD8">
        <w:rPr>
          <w:sz w:val="22"/>
          <w:szCs w:val="22"/>
        </w:rPr>
        <w:t>, в</w:t>
      </w:r>
      <w:r w:rsidR="00987FD8" w:rsidRPr="00987FD8">
        <w:rPr>
          <w:sz w:val="22"/>
          <w:szCs w:val="22"/>
        </w:rPr>
        <w:t xml:space="preserve"> т</w:t>
      </w:r>
      <w:r w:rsidRPr="00987FD8">
        <w:rPr>
          <w:sz w:val="22"/>
          <w:szCs w:val="22"/>
        </w:rPr>
        <w:t>.ч. НДС/</w:t>
      </w:r>
      <w:r w:rsidRPr="00987FD8">
        <w:rPr>
          <w:bCs/>
          <w:sz w:val="22"/>
          <w:szCs w:val="22"/>
        </w:rPr>
        <w:t xml:space="preserve">НДС не облагается на основании уведомления о возможности применения упрощенной системы налогообложения. </w:t>
      </w:r>
      <w:r w:rsidR="004E4117">
        <w:rPr>
          <w:sz w:val="22"/>
          <w:szCs w:val="22"/>
        </w:rPr>
        <w:t>Расчёт</w:t>
      </w:r>
      <w:r w:rsidR="00FC320D" w:rsidRPr="000B511F">
        <w:rPr>
          <w:sz w:val="22"/>
          <w:szCs w:val="22"/>
        </w:rPr>
        <w:t xml:space="preserve"> </w:t>
      </w:r>
      <w:r w:rsidR="004E4117">
        <w:rPr>
          <w:sz w:val="22"/>
          <w:szCs w:val="22"/>
        </w:rPr>
        <w:t>цены Контракта</w:t>
      </w:r>
      <w:r w:rsidR="00FC320D" w:rsidRPr="000B511F">
        <w:rPr>
          <w:sz w:val="22"/>
          <w:szCs w:val="22"/>
        </w:rPr>
        <w:t xml:space="preserve"> установлен в Спецификации (приложение №</w:t>
      </w:r>
      <w:r w:rsidR="00FC320D">
        <w:rPr>
          <w:sz w:val="22"/>
          <w:szCs w:val="22"/>
        </w:rPr>
        <w:t>2</w:t>
      </w:r>
      <w:r w:rsidR="00FC320D" w:rsidRPr="000B511F">
        <w:rPr>
          <w:sz w:val="22"/>
          <w:szCs w:val="22"/>
        </w:rPr>
        <w:t xml:space="preserve"> к Контракту)</w:t>
      </w:r>
      <w:r w:rsidR="00CA39FA">
        <w:rPr>
          <w:sz w:val="22"/>
          <w:szCs w:val="22"/>
        </w:rPr>
        <w:t>.</w:t>
      </w:r>
    </w:p>
    <w:p w14:paraId="7BECD70A" w14:textId="77777777" w:rsidR="004D0FB9" w:rsidRPr="00987FD8" w:rsidRDefault="004D0FB9" w:rsidP="00987FD8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87FD8">
        <w:rPr>
          <w:sz w:val="22"/>
          <w:szCs w:val="22"/>
        </w:rPr>
        <w:t xml:space="preserve">Источник финансирования: </w:t>
      </w:r>
      <w:r w:rsidR="00FC320D">
        <w:rPr>
          <w:sz w:val="22"/>
          <w:szCs w:val="22"/>
        </w:rPr>
        <w:t>________________.</w:t>
      </w:r>
    </w:p>
    <w:p w14:paraId="4802943E" w14:textId="77777777" w:rsidR="004D0FB9" w:rsidRPr="00987FD8" w:rsidRDefault="004D0FB9" w:rsidP="00987FD8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87FD8">
        <w:rPr>
          <w:sz w:val="22"/>
          <w:szCs w:val="22"/>
        </w:rPr>
        <w:t xml:space="preserve">Цена </w:t>
      </w:r>
      <w:r w:rsidR="00061B11">
        <w:rPr>
          <w:sz w:val="22"/>
          <w:szCs w:val="22"/>
        </w:rPr>
        <w:t>К</w:t>
      </w:r>
      <w:r w:rsidRPr="00987FD8">
        <w:rPr>
          <w:sz w:val="22"/>
          <w:szCs w:val="22"/>
        </w:rPr>
        <w:t>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14:paraId="25FDE0DF" w14:textId="77777777" w:rsidR="004D0FB9" w:rsidRPr="00987FD8" w:rsidRDefault="004D0FB9" w:rsidP="00987FD8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87FD8">
        <w:rPr>
          <w:sz w:val="22"/>
          <w:szCs w:val="22"/>
        </w:rPr>
        <w:t>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7 (семь) дней 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14:paraId="17A89664" w14:textId="77777777" w:rsidR="004D0FB9" w:rsidRPr="00987FD8" w:rsidRDefault="004D0FB9" w:rsidP="00987FD8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87FD8">
        <w:rPr>
          <w:sz w:val="22"/>
          <w:szCs w:val="22"/>
        </w:rPr>
        <w:t>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399E49D4" w14:textId="77777777" w:rsidR="004D0FB9" w:rsidRPr="000B511F" w:rsidRDefault="004D0FB9" w:rsidP="000B511F">
      <w:pPr>
        <w:pStyle w:val="a7"/>
        <w:numPr>
          <w:ilvl w:val="0"/>
          <w:numId w:val="4"/>
        </w:numPr>
        <w:spacing w:before="120"/>
        <w:ind w:left="0" w:firstLine="0"/>
        <w:contextualSpacing w:val="0"/>
        <w:jc w:val="center"/>
        <w:rPr>
          <w:b/>
          <w:sz w:val="22"/>
          <w:szCs w:val="22"/>
        </w:rPr>
      </w:pPr>
      <w:r w:rsidRPr="000B511F">
        <w:rPr>
          <w:b/>
          <w:sz w:val="22"/>
          <w:szCs w:val="22"/>
        </w:rPr>
        <w:t>Порядок поставки Товара</w:t>
      </w:r>
    </w:p>
    <w:p w14:paraId="08831925" w14:textId="77777777" w:rsidR="004D0FB9" w:rsidRPr="00061B11" w:rsidRDefault="004D0FB9" w:rsidP="00061B11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061B11">
        <w:rPr>
          <w:sz w:val="22"/>
          <w:szCs w:val="22"/>
        </w:rPr>
        <w:t xml:space="preserve">Требования к качеству Товара, комплектности, таре, упаковке, маркировке и иные требования содержатся в </w:t>
      </w:r>
      <w:r w:rsidR="00061B11">
        <w:rPr>
          <w:sz w:val="22"/>
          <w:szCs w:val="22"/>
        </w:rPr>
        <w:t>Спецификации</w:t>
      </w:r>
      <w:r w:rsidRPr="00061B11">
        <w:rPr>
          <w:sz w:val="22"/>
          <w:szCs w:val="22"/>
        </w:rPr>
        <w:t>, являюще</w:t>
      </w:r>
      <w:r w:rsidR="00061B11">
        <w:rPr>
          <w:sz w:val="22"/>
          <w:szCs w:val="22"/>
        </w:rPr>
        <w:t>й</w:t>
      </w:r>
      <w:r w:rsidRPr="00061B11">
        <w:rPr>
          <w:sz w:val="22"/>
          <w:szCs w:val="22"/>
        </w:rPr>
        <w:t xml:space="preserve">ся неотъемлемой частью Контракта (Приложение № </w:t>
      </w:r>
      <w:r w:rsidR="00F10D08" w:rsidRPr="00061B11">
        <w:rPr>
          <w:sz w:val="22"/>
          <w:szCs w:val="22"/>
        </w:rPr>
        <w:t>3</w:t>
      </w:r>
      <w:r w:rsidR="00061B11" w:rsidRPr="00061B11">
        <w:rPr>
          <w:sz w:val="22"/>
          <w:szCs w:val="22"/>
        </w:rPr>
        <w:t xml:space="preserve"> к Контракту).</w:t>
      </w:r>
    </w:p>
    <w:p w14:paraId="28684CBA" w14:textId="77777777" w:rsidR="00927EF3" w:rsidRPr="00061B11" w:rsidRDefault="004D0FB9" w:rsidP="00061B11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061B11">
        <w:rPr>
          <w:sz w:val="22"/>
          <w:szCs w:val="22"/>
        </w:rPr>
        <w:t>Поставка Товара осуществляется по адресу</w:t>
      </w:r>
      <w:r w:rsidR="00927EF3" w:rsidRPr="00061B11">
        <w:rPr>
          <w:sz w:val="22"/>
          <w:szCs w:val="22"/>
        </w:rPr>
        <w:t xml:space="preserve"> Санкт-Петербург, Пионерская пл., д.1.</w:t>
      </w:r>
    </w:p>
    <w:p w14:paraId="44543C75" w14:textId="77777777" w:rsidR="004D0FB9" w:rsidRPr="00061B11" w:rsidRDefault="004D0FB9" w:rsidP="00061B11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061B11">
        <w:rPr>
          <w:sz w:val="22"/>
          <w:szCs w:val="22"/>
        </w:rPr>
        <w:t xml:space="preserve">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</w:t>
      </w:r>
      <w:r w:rsidR="00927EF3" w:rsidRPr="00061B11">
        <w:rPr>
          <w:sz w:val="22"/>
          <w:szCs w:val="22"/>
        </w:rPr>
        <w:t>3</w:t>
      </w:r>
      <w:r w:rsidRPr="00061B11">
        <w:rPr>
          <w:sz w:val="22"/>
          <w:szCs w:val="22"/>
        </w:rPr>
        <w:t xml:space="preserve"> к Контракту).</w:t>
      </w:r>
    </w:p>
    <w:p w14:paraId="6EA039E1" w14:textId="77777777" w:rsidR="004D0FB9" w:rsidRPr="004363DB" w:rsidRDefault="004D0FB9" w:rsidP="00061B11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061B11">
        <w:rPr>
          <w:sz w:val="22"/>
          <w:szCs w:val="22"/>
        </w:rPr>
        <w:t xml:space="preserve">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задании. В случае отсутствия вышеназванных документов Заказчик вправе отказаться от приемки Товара. Товар будет </w:t>
      </w:r>
      <w:r w:rsidRPr="004363DB">
        <w:rPr>
          <w:sz w:val="22"/>
          <w:szCs w:val="22"/>
        </w:rPr>
        <w:t>считаться не поставленным.</w:t>
      </w:r>
    </w:p>
    <w:p w14:paraId="13D963BA" w14:textId="09A1882C" w:rsidR="00927EF3" w:rsidRPr="004363DB" w:rsidRDefault="004D0FB9" w:rsidP="00061B11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4363DB">
        <w:rPr>
          <w:sz w:val="22"/>
          <w:szCs w:val="22"/>
        </w:rPr>
        <w:t>Срок поставки Товара</w:t>
      </w:r>
      <w:r w:rsidR="00832C52">
        <w:rPr>
          <w:sz w:val="22"/>
          <w:szCs w:val="22"/>
        </w:rPr>
        <w:t xml:space="preserve">: </w:t>
      </w:r>
      <w:r w:rsidR="00EC1295">
        <w:rPr>
          <w:sz w:val="22"/>
          <w:szCs w:val="22"/>
        </w:rPr>
        <w:t>3 рабочих дня с даты заключения Контракта</w:t>
      </w:r>
    </w:p>
    <w:p w14:paraId="15D39B22" w14:textId="77777777" w:rsidR="004D0FB9" w:rsidRPr="000B511F" w:rsidRDefault="004D0FB9" w:rsidP="000B511F">
      <w:pPr>
        <w:pStyle w:val="a7"/>
        <w:numPr>
          <w:ilvl w:val="0"/>
          <w:numId w:val="4"/>
        </w:numPr>
        <w:spacing w:before="120"/>
        <w:ind w:left="0" w:firstLine="0"/>
        <w:contextualSpacing w:val="0"/>
        <w:jc w:val="center"/>
        <w:rPr>
          <w:b/>
          <w:sz w:val="22"/>
          <w:szCs w:val="22"/>
        </w:rPr>
      </w:pPr>
      <w:r w:rsidRPr="000B511F">
        <w:rPr>
          <w:b/>
          <w:sz w:val="22"/>
          <w:szCs w:val="22"/>
        </w:rPr>
        <w:t>Порядок приемки Товара</w:t>
      </w:r>
    </w:p>
    <w:p w14:paraId="71F3228B" w14:textId="77777777" w:rsidR="004D0FB9" w:rsidRPr="00061B11" w:rsidRDefault="00927EF3" w:rsidP="00061B11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061B11">
        <w:rPr>
          <w:sz w:val="22"/>
          <w:szCs w:val="22"/>
        </w:rPr>
        <w:t>Право собственности на Продукцию переходит к Заказчику с момента</w:t>
      </w:r>
      <w:r w:rsidR="00CA39FA" w:rsidRPr="00CA39FA">
        <w:rPr>
          <w:sz w:val="22"/>
          <w:szCs w:val="22"/>
        </w:rPr>
        <w:t xml:space="preserve"> </w:t>
      </w:r>
      <w:r w:rsidR="00CA39FA">
        <w:rPr>
          <w:sz w:val="22"/>
          <w:szCs w:val="22"/>
        </w:rPr>
        <w:t xml:space="preserve">подписания Заказчиком </w:t>
      </w:r>
      <w:r w:rsidR="00CA39FA" w:rsidRPr="00061B11">
        <w:rPr>
          <w:sz w:val="22"/>
          <w:szCs w:val="22"/>
        </w:rPr>
        <w:t>Акт</w:t>
      </w:r>
      <w:r w:rsidR="00CA39FA">
        <w:rPr>
          <w:sz w:val="22"/>
          <w:szCs w:val="22"/>
        </w:rPr>
        <w:t>а</w:t>
      </w:r>
      <w:r w:rsidR="00CA39FA" w:rsidRPr="00061B11">
        <w:rPr>
          <w:sz w:val="22"/>
          <w:szCs w:val="22"/>
        </w:rPr>
        <w:t xml:space="preserve"> приема-передачи (</w:t>
      </w:r>
      <w:r w:rsidR="00CA39FA">
        <w:rPr>
          <w:sz w:val="22"/>
          <w:szCs w:val="22"/>
        </w:rPr>
        <w:t xml:space="preserve">форма – </w:t>
      </w:r>
      <w:r w:rsidR="00CA39FA" w:rsidRPr="00061B11">
        <w:rPr>
          <w:sz w:val="22"/>
          <w:szCs w:val="22"/>
        </w:rPr>
        <w:t xml:space="preserve">приложение № </w:t>
      </w:r>
      <w:r w:rsidR="00CA39FA">
        <w:rPr>
          <w:sz w:val="22"/>
          <w:szCs w:val="22"/>
        </w:rPr>
        <w:t>3</w:t>
      </w:r>
      <w:r w:rsidR="00CA39FA" w:rsidRPr="00061B11">
        <w:rPr>
          <w:sz w:val="22"/>
          <w:szCs w:val="22"/>
        </w:rPr>
        <w:t xml:space="preserve"> к Контракту)</w:t>
      </w:r>
      <w:r w:rsidRPr="00061B11">
        <w:rPr>
          <w:sz w:val="22"/>
          <w:szCs w:val="22"/>
        </w:rPr>
        <w:t xml:space="preserve"> </w:t>
      </w:r>
      <w:r w:rsidR="00CA39FA">
        <w:rPr>
          <w:sz w:val="22"/>
          <w:szCs w:val="22"/>
        </w:rPr>
        <w:t xml:space="preserve">и </w:t>
      </w:r>
      <w:r w:rsidRPr="00061B11">
        <w:rPr>
          <w:sz w:val="22"/>
          <w:szCs w:val="22"/>
        </w:rPr>
        <w:t xml:space="preserve">его </w:t>
      </w:r>
      <w:r w:rsidR="00CA39FA">
        <w:rPr>
          <w:sz w:val="22"/>
          <w:szCs w:val="22"/>
        </w:rPr>
        <w:t>передачи по товарной накладной</w:t>
      </w:r>
      <w:r w:rsidRPr="00061B11">
        <w:rPr>
          <w:sz w:val="22"/>
          <w:szCs w:val="22"/>
        </w:rPr>
        <w:t>.</w:t>
      </w:r>
    </w:p>
    <w:p w14:paraId="17811B5F" w14:textId="77777777" w:rsidR="00061B11" w:rsidRPr="00061B11" w:rsidRDefault="00061B11" w:rsidP="00061B11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061B11">
        <w:rPr>
          <w:sz w:val="22"/>
          <w:szCs w:val="22"/>
        </w:rPr>
        <w:t xml:space="preserve">Для проверки соответствия качества поставленного Товара требованиям, установленным Контрактом, Заказчик проводит экспертизу. Экспертиза может проводиться Заказчиком своими силами или к ее проведению могут привлекаться эксперты, экспертные организации. Заказчик в срок не позднее 20 (двадцати) рабочих дней, следующих за днем поступления </w:t>
      </w:r>
      <w:r>
        <w:rPr>
          <w:sz w:val="22"/>
          <w:szCs w:val="22"/>
        </w:rPr>
        <w:t xml:space="preserve">Товара и соответствующих сопроводительных </w:t>
      </w:r>
      <w:r>
        <w:rPr>
          <w:sz w:val="22"/>
          <w:szCs w:val="22"/>
        </w:rPr>
        <w:lastRenderedPageBreak/>
        <w:t>документов</w:t>
      </w:r>
      <w:r w:rsidRPr="00061B11">
        <w:rPr>
          <w:sz w:val="22"/>
          <w:szCs w:val="22"/>
        </w:rPr>
        <w:t xml:space="preserve">, производит проверку соответствия состава и качества </w:t>
      </w:r>
      <w:r>
        <w:rPr>
          <w:sz w:val="22"/>
          <w:szCs w:val="22"/>
        </w:rPr>
        <w:t>Товара</w:t>
      </w:r>
      <w:r w:rsidRPr="00061B11">
        <w:rPr>
          <w:sz w:val="22"/>
          <w:szCs w:val="22"/>
        </w:rPr>
        <w:t xml:space="preserve"> требованиям </w:t>
      </w:r>
      <w:r w:rsidR="00CA39FA">
        <w:rPr>
          <w:sz w:val="22"/>
          <w:szCs w:val="22"/>
        </w:rPr>
        <w:t xml:space="preserve">Контракта </w:t>
      </w:r>
      <w:r w:rsidRPr="00061B11">
        <w:rPr>
          <w:sz w:val="22"/>
          <w:szCs w:val="22"/>
        </w:rPr>
        <w:t xml:space="preserve">и в случае отсутствия претензий к </w:t>
      </w:r>
      <w:r w:rsidR="00CA39FA">
        <w:rPr>
          <w:sz w:val="22"/>
          <w:szCs w:val="22"/>
        </w:rPr>
        <w:t>Товару</w:t>
      </w:r>
      <w:r w:rsidRPr="00061B11">
        <w:rPr>
          <w:sz w:val="22"/>
          <w:szCs w:val="22"/>
        </w:rPr>
        <w:t xml:space="preserve"> подписывает акт прием</w:t>
      </w:r>
      <w:r w:rsidR="00CA39FA">
        <w:rPr>
          <w:sz w:val="22"/>
          <w:szCs w:val="22"/>
        </w:rPr>
        <w:t>а-передачи</w:t>
      </w:r>
      <w:r w:rsidRPr="00061B11">
        <w:rPr>
          <w:sz w:val="22"/>
          <w:szCs w:val="22"/>
        </w:rPr>
        <w:t>.</w:t>
      </w:r>
    </w:p>
    <w:p w14:paraId="4F03BC24" w14:textId="77777777" w:rsidR="004D0FB9" w:rsidRPr="00061B11" w:rsidRDefault="004D0FB9" w:rsidP="00061B11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061B11">
        <w:rPr>
          <w:sz w:val="22"/>
          <w:szCs w:val="22"/>
        </w:rPr>
        <w:t xml:space="preserve">В случае несоответствия Товара требованиям Контракта составляется </w:t>
      </w:r>
      <w:r w:rsidR="00CA39FA">
        <w:rPr>
          <w:sz w:val="22"/>
          <w:szCs w:val="22"/>
        </w:rPr>
        <w:t>рекламационный</w:t>
      </w:r>
      <w:r w:rsidRPr="00061B11">
        <w:rPr>
          <w:sz w:val="22"/>
          <w:szCs w:val="22"/>
        </w:rPr>
        <w:t xml:space="preserve"> акт, в котором отражаются выявленные недостатки</w:t>
      </w:r>
      <w:r w:rsidR="00CA39FA" w:rsidRPr="00CA39FA">
        <w:rPr>
          <w:sz w:val="22"/>
          <w:szCs w:val="22"/>
        </w:rPr>
        <w:t xml:space="preserve"> </w:t>
      </w:r>
      <w:r w:rsidR="00CA39FA" w:rsidRPr="00061B11">
        <w:rPr>
          <w:sz w:val="22"/>
          <w:szCs w:val="22"/>
        </w:rPr>
        <w:t>с указанием срока их устранения</w:t>
      </w:r>
      <w:r w:rsidRPr="00061B11">
        <w:rPr>
          <w:sz w:val="22"/>
          <w:szCs w:val="22"/>
        </w:rPr>
        <w:t xml:space="preserve">. При немотивированном отказе Поставщика от подписания </w:t>
      </w:r>
      <w:r w:rsidR="00CA39FA">
        <w:rPr>
          <w:sz w:val="22"/>
          <w:szCs w:val="22"/>
        </w:rPr>
        <w:t>рекламационного</w:t>
      </w:r>
      <w:r w:rsidR="00CA39FA" w:rsidRPr="00061B11">
        <w:rPr>
          <w:sz w:val="22"/>
          <w:szCs w:val="22"/>
        </w:rPr>
        <w:t xml:space="preserve"> </w:t>
      </w:r>
      <w:r w:rsidRPr="00061B11">
        <w:rPr>
          <w:sz w:val="22"/>
          <w:szCs w:val="22"/>
        </w:rPr>
        <w:t>акта, подписанный Заказчиком</w:t>
      </w:r>
      <w:r w:rsidR="00CA39FA" w:rsidRPr="00CA39FA">
        <w:rPr>
          <w:sz w:val="22"/>
          <w:szCs w:val="22"/>
        </w:rPr>
        <w:t xml:space="preserve"> </w:t>
      </w:r>
      <w:r w:rsidR="00CA39FA" w:rsidRPr="00061B11">
        <w:rPr>
          <w:sz w:val="22"/>
          <w:szCs w:val="22"/>
        </w:rPr>
        <w:t>акт</w:t>
      </w:r>
      <w:r w:rsidRPr="00061B11">
        <w:rPr>
          <w:sz w:val="22"/>
          <w:szCs w:val="22"/>
        </w:rPr>
        <w:t xml:space="preserve"> </w:t>
      </w:r>
      <w:r w:rsidR="00061B11">
        <w:rPr>
          <w:sz w:val="22"/>
          <w:szCs w:val="22"/>
        </w:rPr>
        <w:t>считается действительным.</w:t>
      </w:r>
    </w:p>
    <w:p w14:paraId="5D55867F" w14:textId="77777777" w:rsidR="004D0FB9" w:rsidRPr="00061B11" w:rsidRDefault="004D0FB9" w:rsidP="00061B11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061B11">
        <w:rPr>
          <w:sz w:val="22"/>
          <w:szCs w:val="22"/>
        </w:rPr>
        <w:t xml:space="preserve">В случае не устранения недостатков в срок, указанный Заказчиком в </w:t>
      </w:r>
      <w:r w:rsidR="00CA39FA">
        <w:rPr>
          <w:sz w:val="22"/>
          <w:szCs w:val="22"/>
        </w:rPr>
        <w:t>рекламационном</w:t>
      </w:r>
      <w:r w:rsidR="00CA39FA" w:rsidRPr="00061B11">
        <w:rPr>
          <w:sz w:val="22"/>
          <w:szCs w:val="22"/>
        </w:rPr>
        <w:t xml:space="preserve"> акт</w:t>
      </w:r>
      <w:r w:rsidR="00CA39FA">
        <w:rPr>
          <w:sz w:val="22"/>
          <w:szCs w:val="22"/>
        </w:rPr>
        <w:t>е</w:t>
      </w:r>
      <w:r w:rsidRPr="00061B11">
        <w:rPr>
          <w:sz w:val="22"/>
          <w:szCs w:val="22"/>
        </w:rPr>
        <w:t>, последний отказывается от приемки и оплаты. Мотивированный отказ направляется Поставщику в письменной форме.</w:t>
      </w:r>
    </w:p>
    <w:p w14:paraId="351592AD" w14:textId="77777777" w:rsidR="004D0FB9" w:rsidRPr="00061B11" w:rsidRDefault="004D0FB9" w:rsidP="00061B11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061B11">
        <w:rPr>
          <w:sz w:val="22"/>
          <w:szCs w:val="22"/>
        </w:rPr>
        <w:t>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14:paraId="17A8B6D7" w14:textId="77777777" w:rsidR="004D0FB9" w:rsidRPr="00061B11" w:rsidRDefault="004D0FB9" w:rsidP="00061B11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bookmarkStart w:id="0" w:name="P71"/>
      <w:bookmarkEnd w:id="0"/>
      <w:r w:rsidRPr="00061B11">
        <w:rPr>
          <w:sz w:val="22"/>
          <w:szCs w:val="22"/>
        </w:rPr>
        <w:t>Все расходы, связанные с устранением недостатков, несет Поставщик.</w:t>
      </w:r>
    </w:p>
    <w:p w14:paraId="3E7B0E3A" w14:textId="77777777" w:rsidR="004D0FB9" w:rsidRPr="000B511F" w:rsidRDefault="004D0FB9" w:rsidP="000B511F">
      <w:pPr>
        <w:pStyle w:val="a7"/>
        <w:numPr>
          <w:ilvl w:val="0"/>
          <w:numId w:val="4"/>
        </w:numPr>
        <w:spacing w:before="120"/>
        <w:ind w:left="0" w:firstLine="0"/>
        <w:contextualSpacing w:val="0"/>
        <w:jc w:val="center"/>
        <w:rPr>
          <w:b/>
          <w:sz w:val="22"/>
          <w:szCs w:val="22"/>
        </w:rPr>
      </w:pPr>
      <w:r w:rsidRPr="000B511F">
        <w:rPr>
          <w:b/>
          <w:sz w:val="22"/>
          <w:szCs w:val="22"/>
        </w:rPr>
        <w:t xml:space="preserve">Права и обязанности </w:t>
      </w:r>
      <w:r w:rsidR="009F1378">
        <w:rPr>
          <w:b/>
          <w:sz w:val="22"/>
          <w:szCs w:val="22"/>
        </w:rPr>
        <w:t>С</w:t>
      </w:r>
      <w:r w:rsidRPr="000B511F">
        <w:rPr>
          <w:b/>
          <w:sz w:val="22"/>
          <w:szCs w:val="22"/>
        </w:rPr>
        <w:t>торон</w:t>
      </w:r>
    </w:p>
    <w:p w14:paraId="11DDA2C9" w14:textId="77777777" w:rsidR="004D0FB9" w:rsidRPr="009F1378" w:rsidRDefault="004D0FB9" w:rsidP="009F1378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F1378">
        <w:rPr>
          <w:sz w:val="22"/>
          <w:szCs w:val="22"/>
        </w:rPr>
        <w:t>Заказчик вправе:</w:t>
      </w:r>
    </w:p>
    <w:p w14:paraId="7EBAB914" w14:textId="77777777" w:rsidR="004D0FB9" w:rsidRPr="009F1378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F1378">
        <w:rPr>
          <w:sz w:val="22"/>
          <w:szCs w:val="22"/>
        </w:rPr>
        <w:t>Требовать от Поставщика надлежащего исполнения обязательств в соответствии с Контрактом, а также требовать своевременного устранения выявленных недостатков.</w:t>
      </w:r>
    </w:p>
    <w:p w14:paraId="5C5B4015" w14:textId="77777777" w:rsidR="004D0FB9" w:rsidRPr="009F1378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F1378">
        <w:rPr>
          <w:sz w:val="22"/>
          <w:szCs w:val="22"/>
        </w:rPr>
        <w:t>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14:paraId="33B63D5F" w14:textId="77777777" w:rsidR="004D0FB9" w:rsidRPr="009F1378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F1378">
        <w:rPr>
          <w:sz w:val="22"/>
          <w:szCs w:val="22"/>
        </w:rPr>
        <w:t>Запрашивать у Поставщика информацию о ходе исполнения обязательств по Контракту.</w:t>
      </w:r>
    </w:p>
    <w:p w14:paraId="715D33E2" w14:textId="77777777" w:rsidR="004D0FB9" w:rsidRPr="009F1378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F1378">
        <w:rPr>
          <w:sz w:val="22"/>
          <w:szCs w:val="22"/>
        </w:rPr>
        <w:t>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14:paraId="1F9C6528" w14:textId="77777777" w:rsidR="004D0FB9" w:rsidRPr="009F1378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F1378">
        <w:rPr>
          <w:sz w:val="22"/>
          <w:szCs w:val="22"/>
        </w:rPr>
        <w:t>Отказаться от приемки Товара в случаях, предусмотренных Контрактом.</w:t>
      </w:r>
    </w:p>
    <w:p w14:paraId="4DE17357" w14:textId="77777777" w:rsidR="004D0FB9" w:rsidRPr="009F1378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F1378">
        <w:rPr>
          <w:sz w:val="22"/>
          <w:szCs w:val="22"/>
        </w:rPr>
        <w:t xml:space="preserve">В одностороннем порядке отказаться от исполнения Контракта в соответствии с </w:t>
      </w:r>
      <w:r w:rsidR="009F1378">
        <w:rPr>
          <w:sz w:val="22"/>
          <w:szCs w:val="22"/>
        </w:rPr>
        <w:t>44-ФЗ</w:t>
      </w:r>
      <w:r w:rsidRPr="009F1378">
        <w:rPr>
          <w:sz w:val="22"/>
          <w:szCs w:val="22"/>
        </w:rPr>
        <w:t>.</w:t>
      </w:r>
    </w:p>
    <w:p w14:paraId="5D12B934" w14:textId="77777777" w:rsidR="004D0FB9" w:rsidRPr="000B511F" w:rsidRDefault="004D0FB9" w:rsidP="009F1378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0B511F">
        <w:rPr>
          <w:sz w:val="22"/>
          <w:szCs w:val="22"/>
        </w:rPr>
        <w:t>Заказчик обязан:</w:t>
      </w:r>
    </w:p>
    <w:p w14:paraId="3257EF9C" w14:textId="77777777" w:rsidR="004D0FB9" w:rsidRPr="009F1378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F1378">
        <w:rPr>
          <w:sz w:val="22"/>
          <w:szCs w:val="22"/>
        </w:rPr>
        <w:t>Своевременно принять поставленный Товар в соответствии с Контрактом, включая проведение экспертизы поставленного Товара.</w:t>
      </w:r>
    </w:p>
    <w:p w14:paraId="729006D7" w14:textId="77777777" w:rsidR="004D0FB9" w:rsidRPr="009F1378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F1378">
        <w:rPr>
          <w:sz w:val="22"/>
          <w:szCs w:val="22"/>
        </w:rPr>
        <w:t>Своевременно оплатить поставленный Товар в соответствии с Контрактом.</w:t>
      </w:r>
    </w:p>
    <w:p w14:paraId="1A6357C6" w14:textId="77777777" w:rsidR="004D0FB9" w:rsidRPr="000B511F" w:rsidRDefault="004D0FB9" w:rsidP="009F1378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0B511F">
        <w:rPr>
          <w:sz w:val="22"/>
          <w:szCs w:val="22"/>
        </w:rPr>
        <w:t>Поставщик вправе:</w:t>
      </w:r>
    </w:p>
    <w:p w14:paraId="702B0F88" w14:textId="77777777" w:rsidR="004D0FB9" w:rsidRPr="009F1378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F1378">
        <w:rPr>
          <w:sz w:val="22"/>
          <w:szCs w:val="22"/>
        </w:rPr>
        <w:t>Требовать</w:t>
      </w:r>
      <w:r w:rsidR="009F1378">
        <w:rPr>
          <w:sz w:val="22"/>
          <w:szCs w:val="22"/>
        </w:rPr>
        <w:t xml:space="preserve"> своевременной приемки и оплаты</w:t>
      </w:r>
      <w:r w:rsidRPr="009F1378">
        <w:rPr>
          <w:sz w:val="22"/>
          <w:szCs w:val="22"/>
        </w:rPr>
        <w:t xml:space="preserve"> поставленн</w:t>
      </w:r>
      <w:r w:rsidR="009F1378">
        <w:rPr>
          <w:sz w:val="22"/>
          <w:szCs w:val="22"/>
        </w:rPr>
        <w:t>ого</w:t>
      </w:r>
      <w:r w:rsidRPr="009F1378">
        <w:rPr>
          <w:sz w:val="22"/>
          <w:szCs w:val="22"/>
        </w:rPr>
        <w:t xml:space="preserve"> Товар</w:t>
      </w:r>
      <w:r w:rsidR="009F1378">
        <w:rPr>
          <w:sz w:val="22"/>
          <w:szCs w:val="22"/>
        </w:rPr>
        <w:t>а</w:t>
      </w:r>
      <w:r w:rsidRPr="009F1378">
        <w:rPr>
          <w:sz w:val="22"/>
          <w:szCs w:val="22"/>
        </w:rPr>
        <w:t xml:space="preserve"> в соответствии с условиями Контракта.</w:t>
      </w:r>
    </w:p>
    <w:p w14:paraId="3EFFD4FC" w14:textId="77777777" w:rsidR="004D0FB9" w:rsidRPr="009F1378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F1378">
        <w:rPr>
          <w:sz w:val="22"/>
          <w:szCs w:val="22"/>
        </w:rPr>
        <w:t>Запрашивать у Заказчика разъяснения и уточнения относительно Товара в рамках Контракта.</w:t>
      </w:r>
    </w:p>
    <w:p w14:paraId="779A95B2" w14:textId="77777777" w:rsidR="004D0FB9" w:rsidRPr="009F1378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F1378">
        <w:rPr>
          <w:sz w:val="22"/>
          <w:szCs w:val="22"/>
        </w:rPr>
        <w:t>Получать от Заказчика содействие при поставке Товара в соответствии с условиями Контракта.</w:t>
      </w:r>
    </w:p>
    <w:p w14:paraId="006DB8D1" w14:textId="77777777" w:rsidR="004D0FB9" w:rsidRPr="000B511F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0B511F">
        <w:rPr>
          <w:sz w:val="22"/>
          <w:szCs w:val="22"/>
        </w:rPr>
        <w:t xml:space="preserve">Досрочно исполнить обязательства по Контракту </w:t>
      </w:r>
      <w:r w:rsidR="003B3388">
        <w:rPr>
          <w:sz w:val="22"/>
          <w:szCs w:val="22"/>
        </w:rPr>
        <w:t>при наличии предварительного письменного</w:t>
      </w:r>
      <w:r w:rsidRPr="000B511F">
        <w:rPr>
          <w:sz w:val="22"/>
          <w:szCs w:val="22"/>
        </w:rPr>
        <w:t xml:space="preserve"> согласия Заказчика.</w:t>
      </w:r>
    </w:p>
    <w:p w14:paraId="0C57D3D0" w14:textId="77777777" w:rsidR="004D0FB9" w:rsidRPr="000B511F" w:rsidRDefault="004D0FB9" w:rsidP="009F1378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0B511F">
        <w:rPr>
          <w:sz w:val="22"/>
          <w:szCs w:val="22"/>
        </w:rPr>
        <w:t>Поставщик обязан:</w:t>
      </w:r>
    </w:p>
    <w:p w14:paraId="20659AA6" w14:textId="77777777" w:rsidR="004D0FB9" w:rsidRPr="009F1378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F1378">
        <w:rPr>
          <w:sz w:val="22"/>
          <w:szCs w:val="22"/>
        </w:rPr>
        <w:t>Своевременно и надлежащим образом исполнять обязательства по поставке Товара в соответствии с условиями Контракта.</w:t>
      </w:r>
    </w:p>
    <w:p w14:paraId="74EA873D" w14:textId="77777777" w:rsidR="004D0FB9" w:rsidRPr="009F1378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F1378">
        <w:rPr>
          <w:sz w:val="22"/>
          <w:szCs w:val="22"/>
        </w:rPr>
        <w:t>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14:paraId="645328CE" w14:textId="77777777" w:rsidR="003B3388" w:rsidRPr="009F1378" w:rsidRDefault="003B3388" w:rsidP="003B338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F1378">
        <w:rPr>
          <w:sz w:val="22"/>
          <w:szCs w:val="22"/>
        </w:rPr>
        <w:t>В срок не более 5 (пять) рабочих дней с даты поставки Товара, предоставить в адрес Заказчика акт прием</w:t>
      </w:r>
      <w:r>
        <w:rPr>
          <w:sz w:val="22"/>
          <w:szCs w:val="22"/>
        </w:rPr>
        <w:t>а-передачи, товарную накладную, счет</w:t>
      </w:r>
      <w:r w:rsidRPr="009F1378">
        <w:rPr>
          <w:sz w:val="22"/>
          <w:szCs w:val="22"/>
        </w:rPr>
        <w:t xml:space="preserve"> </w:t>
      </w:r>
      <w:r>
        <w:rPr>
          <w:sz w:val="22"/>
          <w:szCs w:val="22"/>
        </w:rPr>
        <w:t>и</w:t>
      </w:r>
      <w:r w:rsidRPr="009F1378">
        <w:rPr>
          <w:sz w:val="22"/>
          <w:szCs w:val="22"/>
        </w:rPr>
        <w:t xml:space="preserve"> </w:t>
      </w:r>
      <w:r>
        <w:rPr>
          <w:sz w:val="22"/>
          <w:szCs w:val="22"/>
        </w:rPr>
        <w:t>счет-</w:t>
      </w:r>
      <w:r w:rsidRPr="009F1378">
        <w:rPr>
          <w:sz w:val="22"/>
          <w:szCs w:val="22"/>
        </w:rPr>
        <w:t>фактур</w:t>
      </w:r>
      <w:r>
        <w:rPr>
          <w:sz w:val="22"/>
          <w:szCs w:val="22"/>
        </w:rPr>
        <w:t>у</w:t>
      </w:r>
      <w:r w:rsidRPr="009F1378">
        <w:rPr>
          <w:sz w:val="22"/>
          <w:szCs w:val="22"/>
        </w:rPr>
        <w:t xml:space="preserve"> в соответствии с условиями Контракта.</w:t>
      </w:r>
    </w:p>
    <w:p w14:paraId="65514FCF" w14:textId="77777777" w:rsidR="004D0FB9" w:rsidRPr="009F1378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F1378">
        <w:rPr>
          <w:sz w:val="22"/>
          <w:szCs w:val="22"/>
        </w:rPr>
        <w:t>Обеспечить устранение недостатков, выявленных при приемке Заказчиком Товара и в течение гарантийного срока, за свой счет.</w:t>
      </w:r>
    </w:p>
    <w:p w14:paraId="7B6FA464" w14:textId="77777777" w:rsidR="004D0FB9" w:rsidRPr="009F1378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F1378">
        <w:rPr>
          <w:sz w:val="22"/>
          <w:szCs w:val="22"/>
        </w:rPr>
        <w:t>Приостановить поставку Товара в случае обнаружения не зависящих 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и сообщить об этом Заказчику в течение одного рабочего дня после приостановления поставки.</w:t>
      </w:r>
    </w:p>
    <w:p w14:paraId="05029BA0" w14:textId="77777777" w:rsidR="004D0FB9" w:rsidRPr="009F1378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F1378">
        <w:rPr>
          <w:sz w:val="22"/>
          <w:szCs w:val="22"/>
        </w:rPr>
        <w:t>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14:paraId="5018F003" w14:textId="77777777" w:rsidR="004D0FB9" w:rsidRPr="000B511F" w:rsidRDefault="004D0FB9" w:rsidP="009F1378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0B511F">
        <w:rPr>
          <w:sz w:val="22"/>
          <w:szCs w:val="22"/>
        </w:rPr>
        <w:t>Поставщик гарантирует, что на момент заключения Контракта:</w:t>
      </w:r>
    </w:p>
    <w:p w14:paraId="67BC8758" w14:textId="77777777" w:rsidR="004D0FB9" w:rsidRPr="009F1378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F1378">
        <w:rPr>
          <w:sz w:val="22"/>
          <w:szCs w:val="22"/>
        </w:rPr>
        <w:t>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в бюджеты бюджетной системы Российской Федерации за прошедший финансовый год не превышает 25% балансовой стоимости активов по данным бухгалтерской (бюджетной) отчетности за последний отчетный период.</w:t>
      </w:r>
    </w:p>
    <w:p w14:paraId="46A11628" w14:textId="77777777" w:rsidR="004D0FB9" w:rsidRPr="009F1378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F1378">
        <w:rPr>
          <w:sz w:val="22"/>
          <w:szCs w:val="22"/>
        </w:rPr>
        <w:lastRenderedPageBreak/>
        <w:t>Не обременен обязательствами имущественного характера, способными помешать исполнению обязательств по Контракту.</w:t>
      </w:r>
    </w:p>
    <w:p w14:paraId="2CDBD88B" w14:textId="77777777" w:rsidR="004D0FB9" w:rsidRPr="009F1378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F1378">
        <w:rPr>
          <w:sz w:val="22"/>
          <w:szCs w:val="22"/>
        </w:rPr>
        <w:t>За последние два года не нарушал контрактных (договорных) обязательств и не причинял ущерба (либо погасил причиненный ущерб) по аналогичным контрактам (договорам).</w:t>
      </w:r>
    </w:p>
    <w:p w14:paraId="090F2870" w14:textId="77777777" w:rsidR="004D0FB9" w:rsidRPr="009F1378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F1378">
        <w:rPr>
          <w:sz w:val="22"/>
          <w:szCs w:val="22"/>
        </w:rPr>
        <w:t>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</w:t>
      </w:r>
      <w:r w:rsidR="003B3388">
        <w:rPr>
          <w:sz w:val="22"/>
          <w:szCs w:val="22"/>
        </w:rPr>
        <w:t xml:space="preserve"> связаны </w:t>
      </w:r>
      <w:r w:rsidRPr="009F1378">
        <w:rPr>
          <w:sz w:val="22"/>
          <w:szCs w:val="22"/>
        </w:rPr>
        <w:t xml:space="preserve">с поставкой </w:t>
      </w:r>
      <w:r w:rsidR="003B3388">
        <w:rPr>
          <w:sz w:val="22"/>
          <w:szCs w:val="22"/>
        </w:rPr>
        <w:t>Т</w:t>
      </w:r>
      <w:r w:rsidRPr="009F1378">
        <w:rPr>
          <w:sz w:val="22"/>
          <w:szCs w:val="22"/>
        </w:rPr>
        <w:t>овара, являющ</w:t>
      </w:r>
      <w:r w:rsidR="003B3388">
        <w:rPr>
          <w:sz w:val="22"/>
          <w:szCs w:val="22"/>
        </w:rPr>
        <w:t>ей</w:t>
      </w:r>
      <w:r w:rsidRPr="009F1378">
        <w:rPr>
          <w:sz w:val="22"/>
          <w:szCs w:val="22"/>
        </w:rPr>
        <w:t>ся объектом осуществляемой закупки, и административного нак</w:t>
      </w:r>
      <w:r w:rsidR="003B3388">
        <w:rPr>
          <w:sz w:val="22"/>
          <w:szCs w:val="22"/>
        </w:rPr>
        <w:t xml:space="preserve">азания в виде дисквалификации: </w:t>
      </w:r>
      <w:r w:rsidRPr="009F1378">
        <w:rPr>
          <w:sz w:val="22"/>
          <w:szCs w:val="22"/>
        </w:rPr>
        <w:t>юридическое лицо, которое в течение двух лет до момента участия в закупке не было привле</w:t>
      </w:r>
      <w:r w:rsidR="003B3388">
        <w:rPr>
          <w:sz w:val="22"/>
          <w:szCs w:val="22"/>
        </w:rPr>
        <w:t>чено</w:t>
      </w:r>
      <w:r w:rsidRPr="009F1378">
        <w:rPr>
          <w:sz w:val="22"/>
          <w:szCs w:val="22"/>
        </w:rPr>
        <w:t xml:space="preserve"> к административной ответственности за совершение административного правонарушения, предусмотренного статьей 19.28 КоАП РФ.</w:t>
      </w:r>
    </w:p>
    <w:p w14:paraId="258EFF4B" w14:textId="77777777" w:rsidR="004D0FB9" w:rsidRPr="000B511F" w:rsidRDefault="004D0FB9" w:rsidP="000B511F">
      <w:pPr>
        <w:pStyle w:val="a7"/>
        <w:numPr>
          <w:ilvl w:val="0"/>
          <w:numId w:val="4"/>
        </w:numPr>
        <w:spacing w:before="120"/>
        <w:ind w:left="0" w:firstLine="0"/>
        <w:contextualSpacing w:val="0"/>
        <w:jc w:val="center"/>
        <w:rPr>
          <w:b/>
          <w:sz w:val="22"/>
          <w:szCs w:val="22"/>
        </w:rPr>
      </w:pPr>
      <w:r w:rsidRPr="000B511F">
        <w:rPr>
          <w:b/>
          <w:sz w:val="22"/>
          <w:szCs w:val="22"/>
        </w:rPr>
        <w:t>Гарантии</w:t>
      </w:r>
    </w:p>
    <w:p w14:paraId="79E4B955" w14:textId="77777777" w:rsidR="003B3388" w:rsidRDefault="004D0FB9" w:rsidP="003B3388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3B3388">
        <w:rPr>
          <w:sz w:val="22"/>
          <w:szCs w:val="22"/>
        </w:rPr>
        <w:t>Поставщик гарантирует соответствие Товара требованиям Контракта по качеству и безопасности в соответствии с условиями Контракт</w:t>
      </w:r>
      <w:r w:rsidR="003B3388">
        <w:rPr>
          <w:sz w:val="22"/>
          <w:szCs w:val="22"/>
        </w:rPr>
        <w:t>а в течение гарантийного срока.</w:t>
      </w:r>
    </w:p>
    <w:p w14:paraId="56A6F0F5" w14:textId="77777777" w:rsidR="003B3388" w:rsidRDefault="004D0FB9" w:rsidP="003B3388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3B3388">
        <w:rPr>
          <w:sz w:val="22"/>
          <w:szCs w:val="22"/>
        </w:rPr>
        <w:t>Срок гарантии установлен в Техническом задании (приложение №</w:t>
      </w:r>
      <w:r w:rsidR="003B3388">
        <w:rPr>
          <w:sz w:val="22"/>
          <w:szCs w:val="22"/>
        </w:rPr>
        <w:t>1 к Контракту).</w:t>
      </w:r>
    </w:p>
    <w:p w14:paraId="5D76C33D" w14:textId="77777777" w:rsidR="004D0FB9" w:rsidRPr="003B3388" w:rsidRDefault="004D0FB9" w:rsidP="003B3388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3B3388">
        <w:rPr>
          <w:sz w:val="22"/>
          <w:szCs w:val="22"/>
        </w:rPr>
        <w:t xml:space="preserve">Гарантийный срок исчисляется с момента подписания Заказчиком </w:t>
      </w:r>
      <w:r w:rsidR="003B3388">
        <w:rPr>
          <w:sz w:val="22"/>
          <w:szCs w:val="22"/>
        </w:rPr>
        <w:t>акта приема-передачи</w:t>
      </w:r>
      <w:r w:rsidRPr="003B3388">
        <w:rPr>
          <w:sz w:val="22"/>
          <w:szCs w:val="22"/>
        </w:rPr>
        <w:t xml:space="preserve"> Товара.</w:t>
      </w:r>
    </w:p>
    <w:p w14:paraId="302CEC01" w14:textId="77777777" w:rsidR="003B3388" w:rsidRDefault="004D0FB9" w:rsidP="003B3388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3B3388">
        <w:rPr>
          <w:sz w:val="22"/>
          <w:szCs w:val="22"/>
        </w:rPr>
        <w:t>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</w:t>
      </w:r>
      <w:r w:rsidR="003B3388">
        <w:rPr>
          <w:sz w:val="22"/>
          <w:szCs w:val="22"/>
        </w:rPr>
        <w:t>нала Заказчика или третьих лиц.</w:t>
      </w:r>
    </w:p>
    <w:p w14:paraId="4666AAF8" w14:textId="77777777" w:rsidR="004D0FB9" w:rsidRPr="003B3388" w:rsidRDefault="004D0FB9" w:rsidP="003B3388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3B3388">
        <w:rPr>
          <w:sz w:val="22"/>
          <w:szCs w:val="22"/>
        </w:rPr>
        <w:t xml:space="preserve">Срок замены некачественного Товара устанавливается в Техническом задании (приложение № </w:t>
      </w:r>
      <w:r w:rsidR="003B3388">
        <w:rPr>
          <w:sz w:val="22"/>
          <w:szCs w:val="22"/>
        </w:rPr>
        <w:t>1</w:t>
      </w:r>
      <w:r w:rsidRPr="003B3388">
        <w:rPr>
          <w:sz w:val="22"/>
          <w:szCs w:val="22"/>
        </w:rPr>
        <w:t xml:space="preserve"> к Контракту).</w:t>
      </w:r>
    </w:p>
    <w:p w14:paraId="6BB9C64E" w14:textId="77777777" w:rsidR="004D0FB9" w:rsidRPr="003B3388" w:rsidRDefault="004D0FB9" w:rsidP="003B3388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3B3388">
        <w:rPr>
          <w:sz w:val="22"/>
          <w:szCs w:val="22"/>
        </w:rPr>
        <w:t xml:space="preserve">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</w:t>
      </w:r>
      <w:r w:rsidR="003B3388">
        <w:rPr>
          <w:sz w:val="22"/>
          <w:szCs w:val="22"/>
        </w:rPr>
        <w:t>1</w:t>
      </w:r>
      <w:r w:rsidRPr="003B3388">
        <w:rPr>
          <w:sz w:val="22"/>
          <w:szCs w:val="22"/>
        </w:rPr>
        <w:t xml:space="preserve"> к Контракту).</w:t>
      </w:r>
    </w:p>
    <w:p w14:paraId="50F992D9" w14:textId="77777777" w:rsidR="004D0FB9" w:rsidRPr="003B3388" w:rsidRDefault="004D0FB9" w:rsidP="003B3388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3B3388">
        <w:rPr>
          <w:sz w:val="22"/>
          <w:szCs w:val="22"/>
        </w:rPr>
        <w:t>Все расходы, связанные с заменой Товара, ненадлежащего качества, осуществляются за счет Поставщика.</w:t>
      </w:r>
    </w:p>
    <w:p w14:paraId="11837A0F" w14:textId="77777777" w:rsidR="004D0FB9" w:rsidRPr="000B511F" w:rsidRDefault="004D0FB9" w:rsidP="000B511F">
      <w:pPr>
        <w:pStyle w:val="a7"/>
        <w:numPr>
          <w:ilvl w:val="0"/>
          <w:numId w:val="4"/>
        </w:numPr>
        <w:spacing w:before="120"/>
        <w:ind w:left="0" w:firstLine="0"/>
        <w:contextualSpacing w:val="0"/>
        <w:jc w:val="center"/>
        <w:rPr>
          <w:b/>
          <w:sz w:val="22"/>
          <w:szCs w:val="22"/>
        </w:rPr>
      </w:pPr>
      <w:r w:rsidRPr="000B511F">
        <w:rPr>
          <w:b/>
          <w:sz w:val="22"/>
          <w:szCs w:val="22"/>
        </w:rPr>
        <w:t xml:space="preserve">Ответственность </w:t>
      </w:r>
      <w:r w:rsidR="003B3388">
        <w:rPr>
          <w:b/>
          <w:sz w:val="22"/>
          <w:szCs w:val="22"/>
        </w:rPr>
        <w:t>С</w:t>
      </w:r>
      <w:r w:rsidRPr="000B511F">
        <w:rPr>
          <w:b/>
          <w:sz w:val="22"/>
          <w:szCs w:val="22"/>
        </w:rPr>
        <w:t>торон</w:t>
      </w:r>
    </w:p>
    <w:p w14:paraId="7BEE4226" w14:textId="77777777" w:rsidR="004D0FB9" w:rsidRPr="003B3388" w:rsidRDefault="004D0FB9" w:rsidP="003B3388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3B3388">
        <w:rPr>
          <w:sz w:val="22"/>
          <w:szCs w:val="22"/>
        </w:rPr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14:paraId="7E6CAE8D" w14:textId="77777777" w:rsidR="004D0FB9" w:rsidRPr="003B3388" w:rsidRDefault="004D0FB9" w:rsidP="003B3388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3B3388">
        <w:rPr>
          <w:sz w:val="22"/>
          <w:szCs w:val="22"/>
        </w:rPr>
        <w:t xml:space="preserve">Размеры неустоек (штрафы, пени) определяются в соответствии с Гражданским кодексом Российской Федерации, </w:t>
      </w:r>
      <w:r w:rsidR="003B3388">
        <w:rPr>
          <w:sz w:val="22"/>
          <w:szCs w:val="22"/>
        </w:rPr>
        <w:t>44-ФЗ</w:t>
      </w:r>
      <w:r w:rsidRPr="003B3388">
        <w:rPr>
          <w:sz w:val="22"/>
          <w:szCs w:val="22"/>
        </w:rPr>
        <w:t>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14:paraId="2A715614" w14:textId="77777777" w:rsidR="0076453A" w:rsidRDefault="0076453A" w:rsidP="0076453A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76453A">
        <w:rPr>
          <w:sz w:val="22"/>
          <w:szCs w:val="22"/>
        </w:rPr>
        <w:t xml:space="preserve">В случае просрочки исполнения </w:t>
      </w:r>
      <w:r>
        <w:rPr>
          <w:sz w:val="22"/>
          <w:szCs w:val="22"/>
        </w:rPr>
        <w:t>З</w:t>
      </w:r>
      <w:r w:rsidRPr="0076453A">
        <w:rPr>
          <w:sz w:val="22"/>
          <w:szCs w:val="22"/>
        </w:rPr>
        <w:t xml:space="preserve">аказчиком обязательств, предусмотренных </w:t>
      </w:r>
      <w:r>
        <w:rPr>
          <w:sz w:val="22"/>
          <w:szCs w:val="22"/>
        </w:rPr>
        <w:t>К</w:t>
      </w:r>
      <w:r w:rsidRPr="0076453A">
        <w:rPr>
          <w:sz w:val="22"/>
          <w:szCs w:val="22"/>
        </w:rPr>
        <w:t xml:space="preserve">онтрактом, а также в иных случаях неисполнения или ненадлежащего исполнения </w:t>
      </w:r>
      <w:r>
        <w:rPr>
          <w:sz w:val="22"/>
          <w:szCs w:val="22"/>
        </w:rPr>
        <w:t>З</w:t>
      </w:r>
      <w:r w:rsidRPr="0076453A">
        <w:rPr>
          <w:sz w:val="22"/>
          <w:szCs w:val="22"/>
        </w:rPr>
        <w:t xml:space="preserve">аказчиком обязательств, предусмотренных </w:t>
      </w:r>
      <w:r>
        <w:rPr>
          <w:sz w:val="22"/>
          <w:szCs w:val="22"/>
        </w:rPr>
        <w:t>К</w:t>
      </w:r>
      <w:r w:rsidRPr="0076453A">
        <w:rPr>
          <w:sz w:val="22"/>
          <w:szCs w:val="22"/>
        </w:rPr>
        <w:t xml:space="preserve">онтрактом, </w:t>
      </w:r>
      <w:r>
        <w:rPr>
          <w:sz w:val="22"/>
          <w:szCs w:val="22"/>
        </w:rPr>
        <w:t>П</w:t>
      </w:r>
      <w:r w:rsidRPr="0076453A">
        <w:rPr>
          <w:sz w:val="22"/>
          <w:szCs w:val="22"/>
        </w:rPr>
        <w:t>оставщик вправе потребовать уп</w:t>
      </w:r>
      <w:r>
        <w:rPr>
          <w:sz w:val="22"/>
          <w:szCs w:val="22"/>
        </w:rPr>
        <w:t>латы неустоек (штрафов, пеней).</w:t>
      </w:r>
    </w:p>
    <w:p w14:paraId="590004AC" w14:textId="77777777" w:rsidR="0076453A" w:rsidRPr="0076453A" w:rsidRDefault="0076453A" w:rsidP="0076453A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76453A">
        <w:rPr>
          <w:sz w:val="22"/>
          <w:szCs w:val="22"/>
        </w:rPr>
        <w:t xml:space="preserve">Пеня начисляется за каждый день просрочки исполнения обязательства, предусмотренного Контрактом, начиная со дня, следующего после дня истечения установленного Контрактом срока исполнения обязательства. Такая пеня устанавливается контрактом в размере одной трехсотой действующей на дату уплаты пеней </w:t>
      </w:r>
      <w:hyperlink r:id="rId6" w:anchor="/document/10180094/entry/100" w:history="1">
        <w:r w:rsidRPr="0076453A">
          <w:rPr>
            <w:sz w:val="22"/>
            <w:szCs w:val="22"/>
          </w:rPr>
          <w:t>ключевой ставки</w:t>
        </w:r>
      </w:hyperlink>
      <w:r w:rsidRPr="0076453A">
        <w:rPr>
          <w:sz w:val="22"/>
          <w:szCs w:val="22"/>
        </w:rPr>
        <w:t xml:space="preserve"> Центрального банка Российской Федерации от не уплаченной в срок суммы.</w:t>
      </w:r>
    </w:p>
    <w:p w14:paraId="70C0184B" w14:textId="77777777" w:rsidR="0076453A" w:rsidRPr="0076453A" w:rsidRDefault="0076453A" w:rsidP="0076453A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76453A">
        <w:rPr>
          <w:sz w:val="22"/>
          <w:szCs w:val="22"/>
        </w:rPr>
        <w:t xml:space="preserve">Штрафы начисляются за ненадлежащее исполнение </w:t>
      </w:r>
      <w:r w:rsidR="009A5E22">
        <w:rPr>
          <w:sz w:val="22"/>
          <w:szCs w:val="22"/>
        </w:rPr>
        <w:t>З</w:t>
      </w:r>
      <w:r w:rsidRPr="0076453A">
        <w:rPr>
          <w:sz w:val="22"/>
          <w:szCs w:val="22"/>
        </w:rPr>
        <w:t xml:space="preserve">аказчиком обязательств, предусмотренных </w:t>
      </w:r>
      <w:r w:rsidR="009A5E22">
        <w:rPr>
          <w:sz w:val="22"/>
          <w:szCs w:val="22"/>
        </w:rPr>
        <w:t>К</w:t>
      </w:r>
      <w:r w:rsidRPr="0076453A">
        <w:rPr>
          <w:sz w:val="22"/>
          <w:szCs w:val="22"/>
        </w:rPr>
        <w:t xml:space="preserve">онтрактом, за исключением просрочки исполнения обязательств, предусмотренных </w:t>
      </w:r>
      <w:r w:rsidR="009A5E22">
        <w:rPr>
          <w:sz w:val="22"/>
          <w:szCs w:val="22"/>
        </w:rPr>
        <w:t>К</w:t>
      </w:r>
      <w:r w:rsidRPr="0076453A">
        <w:rPr>
          <w:sz w:val="22"/>
          <w:szCs w:val="22"/>
        </w:rPr>
        <w:t>онтрактом.</w:t>
      </w:r>
    </w:p>
    <w:p w14:paraId="1470DEF9" w14:textId="77777777" w:rsidR="0076453A" w:rsidRPr="0076453A" w:rsidRDefault="0076453A" w:rsidP="0076453A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76453A">
        <w:rPr>
          <w:sz w:val="22"/>
          <w:szCs w:val="22"/>
        </w:rPr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составляет 1 000,00 руб. (одна тысяча рублей 00 копеек).</w:t>
      </w:r>
    </w:p>
    <w:p w14:paraId="4926B552" w14:textId="77777777" w:rsidR="0076453A" w:rsidRPr="0076453A" w:rsidRDefault="0076453A" w:rsidP="009A5E22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76453A">
        <w:rPr>
          <w:sz w:val="22"/>
          <w:szCs w:val="22"/>
        </w:rPr>
        <w:t xml:space="preserve">В случае просрочки исполнения </w:t>
      </w:r>
      <w:r w:rsidR="009A5E22">
        <w:rPr>
          <w:sz w:val="22"/>
          <w:szCs w:val="22"/>
        </w:rPr>
        <w:t>П</w:t>
      </w:r>
      <w:r w:rsidRPr="0076453A">
        <w:rPr>
          <w:sz w:val="22"/>
          <w:szCs w:val="22"/>
        </w:rPr>
        <w:t xml:space="preserve">оставщиком обязательств (в том числе гарантийного обязательства), предусмотренных </w:t>
      </w:r>
      <w:r w:rsidR="009A5E22">
        <w:rPr>
          <w:sz w:val="22"/>
          <w:szCs w:val="22"/>
        </w:rPr>
        <w:t>К</w:t>
      </w:r>
      <w:r w:rsidRPr="0076453A">
        <w:rPr>
          <w:sz w:val="22"/>
          <w:szCs w:val="22"/>
        </w:rPr>
        <w:t xml:space="preserve">онтрактом, а также в иных случаях неисполнения или ненадлежащего исполнения </w:t>
      </w:r>
      <w:r w:rsidR="009A5E22">
        <w:rPr>
          <w:sz w:val="22"/>
          <w:szCs w:val="22"/>
        </w:rPr>
        <w:t xml:space="preserve">Поставщиком </w:t>
      </w:r>
      <w:r w:rsidRPr="0076453A">
        <w:rPr>
          <w:sz w:val="22"/>
          <w:szCs w:val="22"/>
        </w:rPr>
        <w:t xml:space="preserve">обязательств, предусмотренных </w:t>
      </w:r>
      <w:r w:rsidR="009A5E22">
        <w:rPr>
          <w:sz w:val="22"/>
          <w:szCs w:val="22"/>
        </w:rPr>
        <w:t>К</w:t>
      </w:r>
      <w:r w:rsidRPr="0076453A">
        <w:rPr>
          <w:sz w:val="22"/>
          <w:szCs w:val="22"/>
        </w:rPr>
        <w:t xml:space="preserve">онтрактом, </w:t>
      </w:r>
      <w:r w:rsidR="009A5E22">
        <w:rPr>
          <w:sz w:val="22"/>
          <w:szCs w:val="22"/>
        </w:rPr>
        <w:t>З</w:t>
      </w:r>
      <w:r w:rsidRPr="0076453A">
        <w:rPr>
          <w:sz w:val="22"/>
          <w:szCs w:val="22"/>
        </w:rPr>
        <w:t xml:space="preserve">аказчик направляет </w:t>
      </w:r>
      <w:r w:rsidR="009A5E22">
        <w:rPr>
          <w:sz w:val="22"/>
          <w:szCs w:val="22"/>
        </w:rPr>
        <w:t>П</w:t>
      </w:r>
      <w:r w:rsidRPr="0076453A">
        <w:rPr>
          <w:sz w:val="22"/>
          <w:szCs w:val="22"/>
        </w:rPr>
        <w:t>оставщику требование об уплате неустоек (штрафов, пеней).</w:t>
      </w:r>
    </w:p>
    <w:p w14:paraId="6D06F3D6" w14:textId="77777777" w:rsidR="009A5E22" w:rsidRPr="009A5E22" w:rsidRDefault="009A5E22" w:rsidP="009A5E22">
      <w:pPr>
        <w:pStyle w:val="s1"/>
        <w:numPr>
          <w:ilvl w:val="2"/>
          <w:numId w:val="4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9A5E22">
        <w:rPr>
          <w:sz w:val="22"/>
          <w:szCs w:val="22"/>
        </w:rPr>
        <w:t xml:space="preserve">Пеня начисляется за каждый день просрочки исполнения </w:t>
      </w:r>
      <w:r>
        <w:rPr>
          <w:sz w:val="22"/>
          <w:szCs w:val="22"/>
        </w:rPr>
        <w:t>П</w:t>
      </w:r>
      <w:r w:rsidRPr="009A5E22">
        <w:rPr>
          <w:sz w:val="22"/>
          <w:szCs w:val="22"/>
        </w:rPr>
        <w:t xml:space="preserve">оставщиком обязательства, предусмотренного </w:t>
      </w:r>
      <w:r>
        <w:rPr>
          <w:sz w:val="22"/>
          <w:szCs w:val="22"/>
        </w:rPr>
        <w:t>К</w:t>
      </w:r>
      <w:r w:rsidRPr="009A5E22">
        <w:rPr>
          <w:sz w:val="22"/>
          <w:szCs w:val="22"/>
        </w:rPr>
        <w:t xml:space="preserve">онтрактом, начиная со дня, следующего после дня истечения установленного </w:t>
      </w:r>
      <w:r>
        <w:rPr>
          <w:sz w:val="22"/>
          <w:szCs w:val="22"/>
        </w:rPr>
        <w:lastRenderedPageBreak/>
        <w:t>К</w:t>
      </w:r>
      <w:r w:rsidRPr="009A5E22">
        <w:rPr>
          <w:sz w:val="22"/>
          <w:szCs w:val="22"/>
        </w:rPr>
        <w:t xml:space="preserve">онтрактом срока исполнения обязательства, и устанавливается </w:t>
      </w:r>
      <w:r>
        <w:rPr>
          <w:sz w:val="22"/>
          <w:szCs w:val="22"/>
        </w:rPr>
        <w:t>К</w:t>
      </w:r>
      <w:r w:rsidRPr="009A5E22">
        <w:rPr>
          <w:sz w:val="22"/>
          <w:szCs w:val="22"/>
        </w:rPr>
        <w:t>онтрактом в размере одной трехсотой действующей на дату уплаты пени</w:t>
      </w:r>
      <w:r>
        <w:rPr>
          <w:sz w:val="22"/>
          <w:szCs w:val="22"/>
        </w:rPr>
        <w:t xml:space="preserve"> </w:t>
      </w:r>
      <w:hyperlink r:id="rId7" w:anchor="/document/10180094/entry/100" w:history="1">
        <w:r w:rsidRPr="009A5E22">
          <w:rPr>
            <w:sz w:val="22"/>
            <w:szCs w:val="22"/>
          </w:rPr>
          <w:t>ключевой ставки</w:t>
        </w:r>
      </w:hyperlink>
      <w:r>
        <w:rPr>
          <w:sz w:val="22"/>
          <w:szCs w:val="22"/>
        </w:rPr>
        <w:t xml:space="preserve"> </w:t>
      </w:r>
      <w:r w:rsidRPr="009A5E22">
        <w:rPr>
          <w:sz w:val="22"/>
          <w:szCs w:val="22"/>
        </w:rPr>
        <w:t xml:space="preserve">Центрального банка Российской Федерации от цены </w:t>
      </w:r>
      <w:r>
        <w:rPr>
          <w:sz w:val="22"/>
          <w:szCs w:val="22"/>
        </w:rPr>
        <w:t>К</w:t>
      </w:r>
      <w:r w:rsidRPr="009A5E22">
        <w:rPr>
          <w:sz w:val="22"/>
          <w:szCs w:val="22"/>
        </w:rPr>
        <w:t xml:space="preserve">онтракта, уменьшенной на сумму, пропорциональную объему обязательств, предусмотренных </w:t>
      </w:r>
      <w:r>
        <w:rPr>
          <w:sz w:val="22"/>
          <w:szCs w:val="22"/>
        </w:rPr>
        <w:t>К</w:t>
      </w:r>
      <w:r w:rsidRPr="009A5E22">
        <w:rPr>
          <w:sz w:val="22"/>
          <w:szCs w:val="22"/>
        </w:rPr>
        <w:t xml:space="preserve">онтрактом и фактически исполненных </w:t>
      </w:r>
      <w:r>
        <w:rPr>
          <w:sz w:val="22"/>
          <w:szCs w:val="22"/>
        </w:rPr>
        <w:t>П</w:t>
      </w:r>
      <w:r w:rsidRPr="009A5E22">
        <w:rPr>
          <w:sz w:val="22"/>
          <w:szCs w:val="22"/>
        </w:rPr>
        <w:t>оставщиком, за исключением случаев, если законодательством Российской Федерации установлен иной порядок начисления пени.</w:t>
      </w:r>
    </w:p>
    <w:p w14:paraId="3EC54BE8" w14:textId="77777777" w:rsidR="009A5E22" w:rsidRDefault="009A5E22" w:rsidP="009A5E22">
      <w:pPr>
        <w:pStyle w:val="s1"/>
        <w:numPr>
          <w:ilvl w:val="2"/>
          <w:numId w:val="4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9A5E22">
        <w:rPr>
          <w:sz w:val="22"/>
          <w:szCs w:val="22"/>
        </w:rPr>
        <w:t xml:space="preserve">Штрафы начисляются за неисполнение или ненадлежащее исполнение </w:t>
      </w:r>
      <w:r>
        <w:rPr>
          <w:sz w:val="22"/>
          <w:szCs w:val="22"/>
        </w:rPr>
        <w:t>П</w:t>
      </w:r>
      <w:r w:rsidRPr="009A5E22">
        <w:rPr>
          <w:sz w:val="22"/>
          <w:szCs w:val="22"/>
        </w:rPr>
        <w:t xml:space="preserve">оставщиком обязательств, предусмотренных </w:t>
      </w:r>
      <w:r>
        <w:rPr>
          <w:sz w:val="22"/>
          <w:szCs w:val="22"/>
        </w:rPr>
        <w:t>К</w:t>
      </w:r>
      <w:r w:rsidRPr="009A5E22">
        <w:rPr>
          <w:sz w:val="22"/>
          <w:szCs w:val="22"/>
        </w:rPr>
        <w:t xml:space="preserve">онтрактом, за исключением просрочки исполнения </w:t>
      </w:r>
      <w:r>
        <w:rPr>
          <w:sz w:val="22"/>
          <w:szCs w:val="22"/>
        </w:rPr>
        <w:t>П</w:t>
      </w:r>
      <w:r w:rsidRPr="009A5E22">
        <w:rPr>
          <w:sz w:val="22"/>
          <w:szCs w:val="22"/>
        </w:rPr>
        <w:t xml:space="preserve">оставщиком обязательств (в том числе гарантийного обязательства), предусмотренных </w:t>
      </w:r>
      <w:r>
        <w:rPr>
          <w:sz w:val="22"/>
          <w:szCs w:val="22"/>
        </w:rPr>
        <w:t>К</w:t>
      </w:r>
      <w:r w:rsidRPr="009A5E22">
        <w:rPr>
          <w:sz w:val="22"/>
          <w:szCs w:val="22"/>
        </w:rPr>
        <w:t>онтрактом.</w:t>
      </w:r>
    </w:p>
    <w:p w14:paraId="31FDE42A" w14:textId="77777777" w:rsidR="009A5E22" w:rsidRDefault="009A5E22" w:rsidP="009A5E22">
      <w:pPr>
        <w:pStyle w:val="s1"/>
        <w:numPr>
          <w:ilvl w:val="2"/>
          <w:numId w:val="4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9A5E22">
        <w:rPr>
          <w:sz w:val="22"/>
          <w:szCs w:val="22"/>
        </w:rPr>
        <w:t xml:space="preserve">За каждый факт неисполнения или ненадлежащего исполнения </w:t>
      </w:r>
      <w:r>
        <w:rPr>
          <w:sz w:val="22"/>
          <w:szCs w:val="22"/>
        </w:rPr>
        <w:t>П</w:t>
      </w:r>
      <w:r w:rsidRPr="009A5E22">
        <w:rPr>
          <w:sz w:val="22"/>
          <w:szCs w:val="22"/>
        </w:rPr>
        <w:t xml:space="preserve">оставщиком обязательств, предусмотренных </w:t>
      </w:r>
      <w:r>
        <w:rPr>
          <w:sz w:val="22"/>
          <w:szCs w:val="22"/>
        </w:rPr>
        <w:t>К</w:t>
      </w:r>
      <w:r w:rsidRPr="009A5E22">
        <w:rPr>
          <w:sz w:val="22"/>
          <w:szCs w:val="22"/>
        </w:rPr>
        <w:t xml:space="preserve">онтрактом, за исключением просрочки исполнения обязательств (в том числе гарантийного обязательства), предусмотренных </w:t>
      </w:r>
      <w:r>
        <w:rPr>
          <w:sz w:val="22"/>
          <w:szCs w:val="22"/>
        </w:rPr>
        <w:t>К</w:t>
      </w:r>
      <w:r w:rsidRPr="009A5E22">
        <w:rPr>
          <w:sz w:val="22"/>
          <w:szCs w:val="22"/>
        </w:rPr>
        <w:t>онтрактом, размер штрафа</w:t>
      </w:r>
      <w:r>
        <w:rPr>
          <w:sz w:val="22"/>
          <w:szCs w:val="22"/>
        </w:rPr>
        <w:t xml:space="preserve"> составляет</w:t>
      </w:r>
      <w:r w:rsidR="004D0FB9" w:rsidRPr="009A5E22">
        <w:rPr>
          <w:sz w:val="22"/>
          <w:szCs w:val="22"/>
        </w:rPr>
        <w:t xml:space="preserve"> 10 % </w:t>
      </w:r>
      <w:r>
        <w:rPr>
          <w:sz w:val="22"/>
          <w:szCs w:val="22"/>
        </w:rPr>
        <w:t xml:space="preserve">(десять процентов) </w:t>
      </w:r>
      <w:r w:rsidR="004D0FB9" w:rsidRPr="009A5E22">
        <w:rPr>
          <w:sz w:val="22"/>
          <w:szCs w:val="22"/>
        </w:rPr>
        <w:t xml:space="preserve">цены </w:t>
      </w:r>
      <w:r w:rsidR="0076453A" w:rsidRPr="009A5E22">
        <w:rPr>
          <w:sz w:val="22"/>
          <w:szCs w:val="22"/>
        </w:rPr>
        <w:t>К</w:t>
      </w:r>
      <w:r w:rsidR="004D0FB9" w:rsidRPr="009A5E22">
        <w:rPr>
          <w:sz w:val="22"/>
          <w:szCs w:val="22"/>
        </w:rPr>
        <w:t>онтракта.</w:t>
      </w:r>
    </w:p>
    <w:p w14:paraId="7426F3C6" w14:textId="77777777" w:rsidR="004D0FB9" w:rsidRPr="009A5E22" w:rsidRDefault="004D0FB9" w:rsidP="009A5E22">
      <w:pPr>
        <w:pStyle w:val="s1"/>
        <w:numPr>
          <w:ilvl w:val="2"/>
          <w:numId w:val="4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9A5E22">
        <w:rPr>
          <w:sz w:val="22"/>
          <w:szCs w:val="22"/>
        </w:rPr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в виде фиксированной суммы в размере 1</w:t>
      </w:r>
      <w:r w:rsidR="009A5E22" w:rsidRPr="009A5E22">
        <w:rPr>
          <w:sz w:val="22"/>
          <w:szCs w:val="22"/>
        </w:rPr>
        <w:t> </w:t>
      </w:r>
      <w:r w:rsidRPr="009A5E22">
        <w:rPr>
          <w:sz w:val="22"/>
          <w:szCs w:val="22"/>
        </w:rPr>
        <w:t>000</w:t>
      </w:r>
      <w:r w:rsidR="009A5E22" w:rsidRPr="009A5E22">
        <w:rPr>
          <w:sz w:val="22"/>
          <w:szCs w:val="22"/>
        </w:rPr>
        <w:t>,00 руб.</w:t>
      </w:r>
      <w:r w:rsidRPr="009A5E22">
        <w:rPr>
          <w:sz w:val="22"/>
          <w:szCs w:val="22"/>
        </w:rPr>
        <w:t xml:space="preserve"> (одной тысячи рублей</w:t>
      </w:r>
      <w:r w:rsidR="009A5E22" w:rsidRPr="009A5E22">
        <w:rPr>
          <w:sz w:val="22"/>
          <w:szCs w:val="22"/>
        </w:rPr>
        <w:t xml:space="preserve"> 00 копеек)</w:t>
      </w:r>
      <w:r w:rsidRPr="009A5E22">
        <w:rPr>
          <w:sz w:val="22"/>
          <w:szCs w:val="22"/>
        </w:rPr>
        <w:t>.</w:t>
      </w:r>
    </w:p>
    <w:p w14:paraId="1562EEF0" w14:textId="77777777" w:rsidR="004D0FB9" w:rsidRPr="000B511F" w:rsidRDefault="004D0FB9" w:rsidP="009A5E22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0B511F">
        <w:rPr>
          <w:sz w:val="22"/>
          <w:szCs w:val="22"/>
        </w:rPr>
        <w:t xml:space="preserve">Общая сумма начисленной неустойки (штрафов, пеней) за неисполнение или ненадлежащее исполнение </w:t>
      </w:r>
      <w:r w:rsidR="003B3388">
        <w:rPr>
          <w:sz w:val="22"/>
          <w:szCs w:val="22"/>
        </w:rPr>
        <w:t>Стороной</w:t>
      </w:r>
      <w:r w:rsidRPr="000B511F">
        <w:rPr>
          <w:sz w:val="22"/>
          <w:szCs w:val="22"/>
        </w:rPr>
        <w:t xml:space="preserve"> обязательств, предусмотренных Контрактом, не может превышать цену Контракта.</w:t>
      </w:r>
    </w:p>
    <w:p w14:paraId="0F753858" w14:textId="77777777" w:rsidR="004D0FB9" w:rsidRPr="000B511F" w:rsidRDefault="00531147" w:rsidP="009A5E22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0B511F">
        <w:rPr>
          <w:sz w:val="22"/>
          <w:szCs w:val="22"/>
        </w:rPr>
        <w:t xml:space="preserve">Заказчик вправе произвести оплату по Контракту </w:t>
      </w:r>
      <w:r w:rsidRPr="00531147">
        <w:rPr>
          <w:sz w:val="22"/>
          <w:szCs w:val="22"/>
        </w:rPr>
        <w:t>с удержанием суммы неисполненных П</w:t>
      </w:r>
      <w:r>
        <w:rPr>
          <w:sz w:val="22"/>
          <w:szCs w:val="22"/>
        </w:rPr>
        <w:t xml:space="preserve">оставщиком </w:t>
      </w:r>
      <w:r w:rsidRPr="00531147">
        <w:rPr>
          <w:sz w:val="22"/>
          <w:szCs w:val="22"/>
        </w:rPr>
        <w:t xml:space="preserve">требований об уплате неустоек (штрафов, пеней), предъявленных </w:t>
      </w:r>
      <w:r>
        <w:rPr>
          <w:sz w:val="22"/>
          <w:szCs w:val="22"/>
        </w:rPr>
        <w:t>З</w:t>
      </w:r>
      <w:r w:rsidRPr="00531147">
        <w:rPr>
          <w:sz w:val="22"/>
          <w:szCs w:val="22"/>
        </w:rPr>
        <w:t xml:space="preserve">аказчиком в соответствии с </w:t>
      </w:r>
      <w:r>
        <w:rPr>
          <w:sz w:val="22"/>
          <w:szCs w:val="22"/>
        </w:rPr>
        <w:t>44-ФЗ</w:t>
      </w:r>
      <w:r w:rsidRPr="00531147">
        <w:rPr>
          <w:sz w:val="22"/>
          <w:szCs w:val="22"/>
        </w:rPr>
        <w:t xml:space="preserve">, из суммы, подлежащей оплате </w:t>
      </w:r>
      <w:r>
        <w:rPr>
          <w:sz w:val="22"/>
          <w:szCs w:val="22"/>
        </w:rPr>
        <w:t>Поставщику.</w:t>
      </w:r>
    </w:p>
    <w:p w14:paraId="1EFF4291" w14:textId="77777777" w:rsidR="004D0FB9" w:rsidRPr="000B511F" w:rsidRDefault="004D0FB9" w:rsidP="009A5E22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0B511F">
        <w:rPr>
          <w:sz w:val="22"/>
          <w:szCs w:val="22"/>
        </w:rPr>
        <w:t xml:space="preserve">Сторона освобождается от уплаты неустойки (штрафов, пеней), если докажет, что неисполнение или ненадлежащее исполнение обязательства, предусмотренного Контрактом, произошло по вине другой </w:t>
      </w:r>
      <w:r w:rsidR="00531147">
        <w:rPr>
          <w:sz w:val="22"/>
          <w:szCs w:val="22"/>
        </w:rPr>
        <w:t>С</w:t>
      </w:r>
      <w:r w:rsidRPr="000B511F">
        <w:rPr>
          <w:sz w:val="22"/>
          <w:szCs w:val="22"/>
        </w:rPr>
        <w:t>тороны или вследствие об</w:t>
      </w:r>
      <w:r w:rsidR="00531147">
        <w:rPr>
          <w:sz w:val="22"/>
          <w:szCs w:val="22"/>
        </w:rPr>
        <w:t>стоятельств непреодолимой силы.</w:t>
      </w:r>
    </w:p>
    <w:p w14:paraId="41A969CD" w14:textId="77777777" w:rsidR="004D0FB9" w:rsidRPr="000B511F" w:rsidRDefault="004D0FB9" w:rsidP="000B511F">
      <w:pPr>
        <w:pStyle w:val="a7"/>
        <w:numPr>
          <w:ilvl w:val="0"/>
          <w:numId w:val="4"/>
        </w:numPr>
        <w:spacing w:before="120"/>
        <w:ind w:left="0" w:firstLine="0"/>
        <w:contextualSpacing w:val="0"/>
        <w:jc w:val="center"/>
        <w:rPr>
          <w:b/>
          <w:sz w:val="22"/>
          <w:szCs w:val="22"/>
        </w:rPr>
      </w:pPr>
      <w:r w:rsidRPr="000B511F">
        <w:rPr>
          <w:b/>
          <w:sz w:val="22"/>
          <w:szCs w:val="22"/>
        </w:rPr>
        <w:t>Срок действия, порядок из</w:t>
      </w:r>
      <w:r w:rsidR="00531147">
        <w:rPr>
          <w:b/>
          <w:sz w:val="22"/>
          <w:szCs w:val="22"/>
        </w:rPr>
        <w:t>менения и расторжения Контракта</w:t>
      </w:r>
    </w:p>
    <w:p w14:paraId="1B4CAEFF" w14:textId="77777777" w:rsidR="004D0FB9" w:rsidRPr="00531147" w:rsidRDefault="004D0FB9" w:rsidP="00531147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531147">
        <w:rPr>
          <w:sz w:val="22"/>
          <w:szCs w:val="22"/>
        </w:rPr>
        <w:t>Контракт вступает в силу со дня его подписания Сторонами.</w:t>
      </w:r>
    </w:p>
    <w:p w14:paraId="67E23816" w14:textId="77777777" w:rsidR="004D0FB9" w:rsidRPr="00531147" w:rsidRDefault="004D0FB9" w:rsidP="00531147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531147">
        <w:rPr>
          <w:sz w:val="22"/>
          <w:szCs w:val="22"/>
        </w:rPr>
        <w:t>Контракт действует по 31.12.202</w:t>
      </w:r>
      <w:r w:rsidR="001A5175" w:rsidRPr="00531147">
        <w:rPr>
          <w:sz w:val="22"/>
          <w:szCs w:val="22"/>
        </w:rPr>
        <w:t>4</w:t>
      </w:r>
      <w:r w:rsidRPr="00531147">
        <w:rPr>
          <w:sz w:val="22"/>
          <w:szCs w:val="22"/>
        </w:rPr>
        <w:t>, но в любом случае до полного исполнения Сторонами обязательств по Контракту в полном объеме, в том чи</w:t>
      </w:r>
      <w:r w:rsidR="00531147">
        <w:rPr>
          <w:sz w:val="22"/>
          <w:szCs w:val="22"/>
        </w:rPr>
        <w:t>сле и гарантийных обязательств.</w:t>
      </w:r>
    </w:p>
    <w:p w14:paraId="6C8EA0D2" w14:textId="77777777" w:rsidR="004D0FB9" w:rsidRPr="00531147" w:rsidRDefault="004D0FB9" w:rsidP="00531147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531147">
        <w:rPr>
          <w:sz w:val="22"/>
          <w:szCs w:val="22"/>
        </w:rPr>
        <w:t>Контракт может быть расторгнут:</w:t>
      </w:r>
    </w:p>
    <w:p w14:paraId="36BC89A8" w14:textId="77777777" w:rsidR="004D0FB9" w:rsidRPr="00531147" w:rsidRDefault="004D0FB9" w:rsidP="00531147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531147">
        <w:rPr>
          <w:sz w:val="22"/>
          <w:szCs w:val="22"/>
        </w:rPr>
        <w:t xml:space="preserve">по соглашению </w:t>
      </w:r>
      <w:r w:rsidR="00531147" w:rsidRPr="00531147">
        <w:rPr>
          <w:sz w:val="22"/>
          <w:szCs w:val="22"/>
        </w:rPr>
        <w:t>С</w:t>
      </w:r>
      <w:r w:rsidRPr="00531147">
        <w:rPr>
          <w:sz w:val="22"/>
          <w:szCs w:val="22"/>
        </w:rPr>
        <w:t>торон;</w:t>
      </w:r>
    </w:p>
    <w:p w14:paraId="79F9C520" w14:textId="77777777" w:rsidR="004D0FB9" w:rsidRPr="00531147" w:rsidRDefault="004D0FB9" w:rsidP="00531147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531147">
        <w:rPr>
          <w:sz w:val="22"/>
          <w:szCs w:val="22"/>
        </w:rPr>
        <w:t>по решению суда;</w:t>
      </w:r>
    </w:p>
    <w:p w14:paraId="7E0C4752" w14:textId="77777777" w:rsidR="004D0FB9" w:rsidRPr="00531147" w:rsidRDefault="004D0FB9" w:rsidP="00531147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531147">
        <w:rPr>
          <w:sz w:val="22"/>
          <w:szCs w:val="22"/>
        </w:rPr>
        <w:t>в случае одностороннего отказа Стороны Контракта от исполнения Контракта в соответствии с гражданским законодательством.</w:t>
      </w:r>
    </w:p>
    <w:p w14:paraId="381907CE" w14:textId="77777777" w:rsidR="004D0FB9" w:rsidRPr="000B511F" w:rsidRDefault="004D0FB9" w:rsidP="00531147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0B511F">
        <w:rPr>
          <w:sz w:val="22"/>
          <w:szCs w:val="22"/>
        </w:rPr>
        <w:t xml:space="preserve">Заказчик вправе принять решение об одностороннем отказе от исполнения Контракта по основаниям, предусмотренным </w:t>
      </w:r>
      <w:r w:rsidR="00531147">
        <w:rPr>
          <w:sz w:val="22"/>
          <w:szCs w:val="22"/>
        </w:rPr>
        <w:t>действующим законодательством РФ</w:t>
      </w:r>
      <w:r w:rsidRPr="000B511F">
        <w:rPr>
          <w:sz w:val="22"/>
          <w:szCs w:val="22"/>
        </w:rPr>
        <w:t>.</w:t>
      </w:r>
    </w:p>
    <w:p w14:paraId="334D3CC8" w14:textId="77777777" w:rsidR="004D0FB9" w:rsidRPr="000B511F" w:rsidRDefault="004D0FB9" w:rsidP="00531147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0B511F">
        <w:rPr>
          <w:sz w:val="22"/>
          <w:szCs w:val="22"/>
        </w:rPr>
        <w:t xml:space="preserve">Односторонний отказ от исполнения Контракта должен происходить в порядке, предусмотренном </w:t>
      </w:r>
      <w:r w:rsidR="00531147">
        <w:rPr>
          <w:sz w:val="22"/>
          <w:szCs w:val="22"/>
        </w:rPr>
        <w:t>44-ФЗ</w:t>
      </w:r>
      <w:r w:rsidRPr="000B511F">
        <w:rPr>
          <w:sz w:val="22"/>
          <w:szCs w:val="22"/>
        </w:rPr>
        <w:t>.</w:t>
      </w:r>
    </w:p>
    <w:p w14:paraId="3521A16B" w14:textId="77777777" w:rsidR="004D0FB9" w:rsidRPr="000B511F" w:rsidRDefault="004D0FB9" w:rsidP="000B511F">
      <w:pPr>
        <w:pStyle w:val="a7"/>
        <w:numPr>
          <w:ilvl w:val="0"/>
          <w:numId w:val="4"/>
        </w:numPr>
        <w:spacing w:before="120"/>
        <w:ind w:left="0" w:firstLine="0"/>
        <w:contextualSpacing w:val="0"/>
        <w:jc w:val="center"/>
        <w:rPr>
          <w:b/>
          <w:sz w:val="22"/>
          <w:szCs w:val="22"/>
        </w:rPr>
      </w:pPr>
      <w:r w:rsidRPr="000B511F">
        <w:rPr>
          <w:b/>
          <w:sz w:val="22"/>
          <w:szCs w:val="22"/>
        </w:rPr>
        <w:t>Порядок урегулирования споров</w:t>
      </w:r>
    </w:p>
    <w:p w14:paraId="663A5AC3" w14:textId="77777777" w:rsidR="004D0FB9" w:rsidRPr="00531147" w:rsidRDefault="004D0FB9" w:rsidP="00531147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531147">
        <w:rPr>
          <w:sz w:val="22"/>
          <w:szCs w:val="22"/>
        </w:rPr>
        <w:t>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</w:t>
      </w:r>
      <w:r w:rsidR="00531147" w:rsidRPr="00531147">
        <w:rPr>
          <w:sz w:val="22"/>
          <w:szCs w:val="22"/>
        </w:rPr>
        <w:t xml:space="preserve"> на основании письменной претензии</w:t>
      </w:r>
      <w:r w:rsidRPr="00531147">
        <w:rPr>
          <w:sz w:val="22"/>
          <w:szCs w:val="22"/>
        </w:rPr>
        <w:t>.</w:t>
      </w:r>
    </w:p>
    <w:p w14:paraId="67B8E353" w14:textId="77777777" w:rsidR="004D0FB9" w:rsidRPr="00531147" w:rsidRDefault="00531147" w:rsidP="00531147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531147">
        <w:rPr>
          <w:sz w:val="22"/>
          <w:szCs w:val="22"/>
        </w:rPr>
        <w:t xml:space="preserve">Претензия направляется в письменной форме по почте в виде заказного письма с уведомлением о вручении. Срок ответа на претензию – </w:t>
      </w:r>
      <w:r>
        <w:rPr>
          <w:sz w:val="22"/>
          <w:szCs w:val="22"/>
        </w:rPr>
        <w:t>3</w:t>
      </w:r>
      <w:r w:rsidRPr="00531147">
        <w:rPr>
          <w:sz w:val="22"/>
          <w:szCs w:val="22"/>
        </w:rPr>
        <w:t xml:space="preserve"> (</w:t>
      </w:r>
      <w:r>
        <w:rPr>
          <w:sz w:val="22"/>
          <w:szCs w:val="22"/>
        </w:rPr>
        <w:t>три</w:t>
      </w:r>
      <w:r w:rsidRPr="00531147">
        <w:rPr>
          <w:sz w:val="22"/>
          <w:szCs w:val="22"/>
        </w:rPr>
        <w:t>) рабочих дн</w:t>
      </w:r>
      <w:r>
        <w:rPr>
          <w:sz w:val="22"/>
          <w:szCs w:val="22"/>
        </w:rPr>
        <w:t>я</w:t>
      </w:r>
      <w:r w:rsidRPr="00531147">
        <w:rPr>
          <w:sz w:val="22"/>
          <w:szCs w:val="22"/>
        </w:rPr>
        <w:t xml:space="preserve"> с момента ее вручения. Срок считается соблюденным, если ответ сдан в отделение связи до его истечения.</w:t>
      </w:r>
    </w:p>
    <w:p w14:paraId="3AF5C3FD" w14:textId="77777777" w:rsidR="00531147" w:rsidRPr="00531147" w:rsidRDefault="00531147" w:rsidP="00531147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531147">
        <w:rPr>
          <w:sz w:val="22"/>
          <w:szCs w:val="22"/>
        </w:rPr>
        <w:t xml:space="preserve">В случае если Сторона уклоняется от вручения ей претензии, она считается врученной по истечении 10 (десяти) </w:t>
      </w:r>
      <w:r>
        <w:rPr>
          <w:sz w:val="22"/>
          <w:szCs w:val="22"/>
        </w:rPr>
        <w:t xml:space="preserve">рабочих </w:t>
      </w:r>
      <w:r w:rsidRPr="00531147">
        <w:rPr>
          <w:sz w:val="22"/>
          <w:szCs w:val="22"/>
        </w:rPr>
        <w:t>дней с момента отправления.</w:t>
      </w:r>
    </w:p>
    <w:p w14:paraId="016C9CC7" w14:textId="77777777" w:rsidR="004D0FB9" w:rsidRPr="00531147" w:rsidRDefault="00531147" w:rsidP="00531147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531147">
        <w:rPr>
          <w:sz w:val="22"/>
          <w:szCs w:val="22"/>
        </w:rPr>
        <w:t>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14:paraId="3EC725EE" w14:textId="77777777" w:rsidR="004D0FB9" w:rsidRPr="000B511F" w:rsidRDefault="004D0FB9" w:rsidP="000B511F">
      <w:pPr>
        <w:pStyle w:val="a7"/>
        <w:numPr>
          <w:ilvl w:val="0"/>
          <w:numId w:val="4"/>
        </w:numPr>
        <w:spacing w:before="120"/>
        <w:ind w:left="0" w:firstLine="0"/>
        <w:contextualSpacing w:val="0"/>
        <w:jc w:val="center"/>
        <w:rPr>
          <w:b/>
          <w:sz w:val="22"/>
          <w:szCs w:val="22"/>
        </w:rPr>
      </w:pPr>
      <w:r w:rsidRPr="000B511F">
        <w:rPr>
          <w:b/>
          <w:sz w:val="22"/>
          <w:szCs w:val="22"/>
        </w:rPr>
        <w:t>Прочие условия</w:t>
      </w:r>
    </w:p>
    <w:p w14:paraId="7906F8AB" w14:textId="77777777" w:rsidR="00531147" w:rsidRPr="00531147" w:rsidRDefault="004D0FB9" w:rsidP="00531147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531147">
        <w:rPr>
          <w:sz w:val="22"/>
          <w:szCs w:val="22"/>
        </w:rPr>
        <w:t xml:space="preserve">Все уведомления </w:t>
      </w:r>
      <w:r w:rsidR="00531147" w:rsidRPr="00531147">
        <w:rPr>
          <w:sz w:val="22"/>
          <w:szCs w:val="22"/>
        </w:rPr>
        <w:t>С</w:t>
      </w:r>
      <w:r w:rsidRPr="00531147">
        <w:rPr>
          <w:sz w:val="22"/>
          <w:szCs w:val="22"/>
        </w:rPr>
        <w:t>торон, связанные с исполнением Контракта, направляются 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</w:t>
      </w:r>
    </w:p>
    <w:p w14:paraId="1B7EC24B" w14:textId="77777777" w:rsidR="00531147" w:rsidRPr="00531147" w:rsidRDefault="004D0FB9" w:rsidP="00531147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531147">
        <w:rPr>
          <w:sz w:val="22"/>
          <w:szCs w:val="22"/>
        </w:rPr>
        <w:t xml:space="preserve">В случае направления уведомлений 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</w:t>
      </w:r>
      <w:r w:rsidR="00531147" w:rsidRPr="00531147">
        <w:rPr>
          <w:sz w:val="22"/>
          <w:szCs w:val="22"/>
        </w:rPr>
        <w:t>адресу, указанному в Контракте.</w:t>
      </w:r>
    </w:p>
    <w:p w14:paraId="68F0689F" w14:textId="77777777" w:rsidR="00531147" w:rsidRPr="00531147" w:rsidRDefault="004D0FB9" w:rsidP="00531147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531147">
        <w:rPr>
          <w:sz w:val="22"/>
          <w:szCs w:val="22"/>
        </w:rPr>
        <w:t>При невозможности получения указанных подтверждения либо информации, датой такого надлежащего уведомления признается дата по истечении 1</w:t>
      </w:r>
      <w:r w:rsidR="00531147" w:rsidRPr="00531147">
        <w:rPr>
          <w:sz w:val="22"/>
          <w:szCs w:val="22"/>
        </w:rPr>
        <w:t>4</w:t>
      </w:r>
      <w:r w:rsidRPr="00531147">
        <w:rPr>
          <w:sz w:val="22"/>
          <w:szCs w:val="22"/>
        </w:rPr>
        <w:t xml:space="preserve"> (четырнадцати) календарных дней с даты направления уведомления по почте </w:t>
      </w:r>
      <w:r w:rsidR="00531147" w:rsidRPr="00531147">
        <w:rPr>
          <w:sz w:val="22"/>
          <w:szCs w:val="22"/>
        </w:rPr>
        <w:t>ценным</w:t>
      </w:r>
      <w:r w:rsidRPr="00531147">
        <w:rPr>
          <w:sz w:val="22"/>
          <w:szCs w:val="22"/>
        </w:rPr>
        <w:t xml:space="preserve"> письмом</w:t>
      </w:r>
      <w:r w:rsidR="00531147" w:rsidRPr="00531147">
        <w:rPr>
          <w:sz w:val="22"/>
          <w:szCs w:val="22"/>
        </w:rPr>
        <w:t>.</w:t>
      </w:r>
    </w:p>
    <w:p w14:paraId="69EA907F" w14:textId="77777777" w:rsidR="004D0FB9" w:rsidRPr="00531147" w:rsidRDefault="004D0FB9" w:rsidP="00531147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531147">
        <w:rPr>
          <w:sz w:val="22"/>
          <w:szCs w:val="22"/>
        </w:rPr>
        <w:t>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14:paraId="66B65830" w14:textId="77777777" w:rsidR="00531147" w:rsidRPr="00531147" w:rsidRDefault="004D0FB9" w:rsidP="00531147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531147">
        <w:rPr>
          <w:sz w:val="22"/>
          <w:szCs w:val="22"/>
        </w:rPr>
        <w:lastRenderedPageBreak/>
        <w:t xml:space="preserve">Контракт </w:t>
      </w:r>
      <w:r w:rsidR="00531147" w:rsidRPr="00531147">
        <w:rPr>
          <w:sz w:val="22"/>
          <w:szCs w:val="22"/>
        </w:rPr>
        <w:t>составлен и подписан в электронной форме.</w:t>
      </w:r>
    </w:p>
    <w:p w14:paraId="7C621388" w14:textId="77777777" w:rsidR="004D0FB9" w:rsidRPr="00531147" w:rsidRDefault="00531147" w:rsidP="00531147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531147">
        <w:rPr>
          <w:sz w:val="22"/>
          <w:szCs w:val="22"/>
        </w:rPr>
        <w:t xml:space="preserve">По просьбе любой Стороны Контракт может быть </w:t>
      </w:r>
      <w:r w:rsidR="004D0FB9" w:rsidRPr="00531147">
        <w:rPr>
          <w:sz w:val="22"/>
          <w:szCs w:val="22"/>
        </w:rPr>
        <w:t xml:space="preserve">составлен в 2 (двух) </w:t>
      </w:r>
      <w:r w:rsidRPr="00531147">
        <w:rPr>
          <w:sz w:val="22"/>
          <w:szCs w:val="22"/>
        </w:rPr>
        <w:t xml:space="preserve">идентичных </w:t>
      </w:r>
      <w:r w:rsidR="004D0FB9" w:rsidRPr="00531147">
        <w:rPr>
          <w:sz w:val="22"/>
          <w:szCs w:val="22"/>
        </w:rPr>
        <w:t>экзе</w:t>
      </w:r>
      <w:r w:rsidRPr="00531147">
        <w:rPr>
          <w:sz w:val="22"/>
          <w:szCs w:val="22"/>
        </w:rPr>
        <w:t xml:space="preserve">мплярах, имеющих одинаковую юридическую силу, по одному для каждой </w:t>
      </w:r>
      <w:r w:rsidR="004D0FB9" w:rsidRPr="00531147">
        <w:rPr>
          <w:sz w:val="22"/>
          <w:szCs w:val="22"/>
        </w:rPr>
        <w:t>Сторон</w:t>
      </w:r>
      <w:r w:rsidRPr="00531147">
        <w:rPr>
          <w:sz w:val="22"/>
          <w:szCs w:val="22"/>
        </w:rPr>
        <w:t>ы</w:t>
      </w:r>
      <w:r w:rsidR="004D0FB9" w:rsidRPr="00531147">
        <w:rPr>
          <w:sz w:val="22"/>
          <w:szCs w:val="22"/>
        </w:rPr>
        <w:t>.</w:t>
      </w:r>
    </w:p>
    <w:p w14:paraId="59945066" w14:textId="77777777" w:rsidR="004D0FB9" w:rsidRPr="00531147" w:rsidRDefault="004D0FB9" w:rsidP="00531147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531147">
        <w:rPr>
          <w:sz w:val="22"/>
          <w:szCs w:val="22"/>
        </w:rPr>
        <w:t>Во всем, что не предусмотрено Контрактом, Стороны руководствуются законодательством Российской Федерации.</w:t>
      </w:r>
    </w:p>
    <w:p w14:paraId="29DD4CF8" w14:textId="77777777" w:rsidR="004D0FB9" w:rsidRPr="000B511F" w:rsidRDefault="004D0FB9" w:rsidP="000B511F">
      <w:pPr>
        <w:pStyle w:val="a7"/>
        <w:numPr>
          <w:ilvl w:val="0"/>
          <w:numId w:val="4"/>
        </w:numPr>
        <w:spacing w:before="120"/>
        <w:ind w:left="0" w:firstLine="0"/>
        <w:contextualSpacing w:val="0"/>
        <w:jc w:val="center"/>
        <w:rPr>
          <w:b/>
          <w:sz w:val="22"/>
          <w:szCs w:val="22"/>
        </w:rPr>
      </w:pPr>
      <w:r w:rsidRPr="000B511F">
        <w:rPr>
          <w:b/>
          <w:sz w:val="22"/>
          <w:szCs w:val="22"/>
        </w:rPr>
        <w:t>Приложения</w:t>
      </w:r>
    </w:p>
    <w:p w14:paraId="29DE9FDC" w14:textId="77777777" w:rsidR="004D0FB9" w:rsidRPr="00531147" w:rsidRDefault="004D0FB9" w:rsidP="00412CD5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531147">
        <w:rPr>
          <w:sz w:val="22"/>
          <w:szCs w:val="22"/>
        </w:rPr>
        <w:t>Неотъемлемой частью Контракта являются:</w:t>
      </w:r>
    </w:p>
    <w:p w14:paraId="5CA785A0" w14:textId="77777777" w:rsidR="004D0FB9" w:rsidRPr="00412CD5" w:rsidRDefault="004D0FB9" w:rsidP="00412CD5">
      <w:pPr>
        <w:pStyle w:val="a7"/>
        <w:widowControl w:val="0"/>
        <w:numPr>
          <w:ilvl w:val="2"/>
          <w:numId w:val="4"/>
        </w:numPr>
        <w:autoSpaceDE w:val="0"/>
        <w:autoSpaceDN w:val="0"/>
        <w:ind w:left="0" w:firstLine="709"/>
        <w:contextualSpacing w:val="0"/>
        <w:jc w:val="both"/>
        <w:rPr>
          <w:sz w:val="22"/>
          <w:szCs w:val="22"/>
        </w:rPr>
      </w:pPr>
      <w:r w:rsidRPr="00412CD5">
        <w:rPr>
          <w:sz w:val="22"/>
          <w:szCs w:val="22"/>
        </w:rPr>
        <w:t>Приложение №1</w:t>
      </w:r>
      <w:r w:rsidR="00412CD5" w:rsidRPr="00412CD5">
        <w:rPr>
          <w:sz w:val="22"/>
          <w:szCs w:val="22"/>
        </w:rPr>
        <w:t xml:space="preserve"> </w:t>
      </w:r>
      <w:r w:rsidR="00412CD5">
        <w:rPr>
          <w:sz w:val="22"/>
          <w:szCs w:val="22"/>
        </w:rPr>
        <w:t xml:space="preserve">– </w:t>
      </w:r>
      <w:r w:rsidR="00412CD5" w:rsidRPr="00412CD5">
        <w:rPr>
          <w:sz w:val="22"/>
          <w:szCs w:val="22"/>
        </w:rPr>
        <w:t>Техническое задание</w:t>
      </w:r>
      <w:r w:rsidRPr="00412CD5">
        <w:rPr>
          <w:sz w:val="22"/>
          <w:szCs w:val="22"/>
        </w:rPr>
        <w:t>.</w:t>
      </w:r>
    </w:p>
    <w:p w14:paraId="21BE28A3" w14:textId="77777777" w:rsidR="004D0FB9" w:rsidRPr="00412CD5" w:rsidRDefault="004D0FB9" w:rsidP="00412CD5">
      <w:pPr>
        <w:pStyle w:val="a7"/>
        <w:widowControl w:val="0"/>
        <w:numPr>
          <w:ilvl w:val="2"/>
          <w:numId w:val="4"/>
        </w:numPr>
        <w:autoSpaceDE w:val="0"/>
        <w:autoSpaceDN w:val="0"/>
        <w:ind w:left="0" w:firstLine="709"/>
        <w:contextualSpacing w:val="0"/>
        <w:jc w:val="both"/>
        <w:rPr>
          <w:sz w:val="22"/>
          <w:szCs w:val="22"/>
        </w:rPr>
      </w:pPr>
      <w:r w:rsidRPr="00412CD5">
        <w:rPr>
          <w:sz w:val="22"/>
          <w:szCs w:val="22"/>
        </w:rPr>
        <w:t>Приложение №2</w:t>
      </w:r>
      <w:r w:rsidR="00412CD5">
        <w:rPr>
          <w:sz w:val="22"/>
          <w:szCs w:val="22"/>
        </w:rPr>
        <w:t xml:space="preserve"> –</w:t>
      </w:r>
      <w:r w:rsidR="00412CD5" w:rsidRPr="00412CD5">
        <w:rPr>
          <w:sz w:val="22"/>
          <w:szCs w:val="22"/>
        </w:rPr>
        <w:t xml:space="preserve"> Спецификация</w:t>
      </w:r>
      <w:r w:rsidR="00412CD5">
        <w:rPr>
          <w:sz w:val="22"/>
          <w:szCs w:val="22"/>
        </w:rPr>
        <w:t>.</w:t>
      </w:r>
    </w:p>
    <w:p w14:paraId="1729C311" w14:textId="77777777" w:rsidR="00E47E23" w:rsidRPr="00412CD5" w:rsidRDefault="00E47E23" w:rsidP="00412CD5">
      <w:pPr>
        <w:pStyle w:val="a7"/>
        <w:widowControl w:val="0"/>
        <w:numPr>
          <w:ilvl w:val="2"/>
          <w:numId w:val="4"/>
        </w:numPr>
        <w:autoSpaceDE w:val="0"/>
        <w:autoSpaceDN w:val="0"/>
        <w:ind w:left="0" w:firstLine="709"/>
        <w:contextualSpacing w:val="0"/>
        <w:jc w:val="both"/>
        <w:rPr>
          <w:sz w:val="22"/>
          <w:szCs w:val="22"/>
        </w:rPr>
      </w:pPr>
      <w:r w:rsidRPr="00412CD5">
        <w:rPr>
          <w:sz w:val="22"/>
          <w:szCs w:val="22"/>
        </w:rPr>
        <w:t>Приложение № 3 –</w:t>
      </w:r>
      <w:r w:rsidR="00412CD5" w:rsidRPr="00412CD5">
        <w:rPr>
          <w:sz w:val="22"/>
          <w:szCs w:val="22"/>
        </w:rPr>
        <w:t xml:space="preserve"> Форма акта прием</w:t>
      </w:r>
      <w:r w:rsidR="00412CD5">
        <w:rPr>
          <w:sz w:val="22"/>
          <w:szCs w:val="22"/>
        </w:rPr>
        <w:t>а-передачи.</w:t>
      </w:r>
    </w:p>
    <w:p w14:paraId="382D3273" w14:textId="77777777" w:rsidR="004D0FB9" w:rsidRPr="000B511F" w:rsidRDefault="004D0FB9" w:rsidP="000B511F">
      <w:pPr>
        <w:pStyle w:val="a7"/>
        <w:numPr>
          <w:ilvl w:val="0"/>
          <w:numId w:val="4"/>
        </w:numPr>
        <w:spacing w:before="120"/>
        <w:ind w:left="0" w:firstLine="0"/>
        <w:contextualSpacing w:val="0"/>
        <w:jc w:val="center"/>
        <w:rPr>
          <w:b/>
          <w:sz w:val="22"/>
          <w:szCs w:val="22"/>
        </w:rPr>
      </w:pPr>
      <w:r w:rsidRPr="000B511F">
        <w:rPr>
          <w:b/>
          <w:sz w:val="22"/>
          <w:szCs w:val="22"/>
        </w:rPr>
        <w:t xml:space="preserve">Реквизиты и подписи </w:t>
      </w:r>
      <w:r w:rsidR="000B511F">
        <w:rPr>
          <w:b/>
          <w:sz w:val="22"/>
          <w:szCs w:val="22"/>
        </w:rPr>
        <w:t>С</w:t>
      </w:r>
      <w:r w:rsidRPr="000B511F">
        <w:rPr>
          <w:b/>
          <w:sz w:val="22"/>
          <w:szCs w:val="22"/>
        </w:rPr>
        <w:t>торон</w:t>
      </w:r>
    </w:p>
    <w:tbl>
      <w:tblPr>
        <w:tblpPr w:leftFromText="180" w:rightFromText="180" w:vertAnchor="text" w:tblpXSpec="center" w:tblpY="1"/>
        <w:tblOverlap w:val="never"/>
        <w:tblW w:w="5000" w:type="pct"/>
        <w:jc w:val="center"/>
        <w:tblLook w:val="00A0" w:firstRow="1" w:lastRow="0" w:firstColumn="1" w:lastColumn="0" w:noHBand="0" w:noVBand="0"/>
      </w:tblPr>
      <w:tblGrid>
        <w:gridCol w:w="5102"/>
        <w:gridCol w:w="5103"/>
      </w:tblGrid>
      <w:tr w:rsidR="004D0FB9" w:rsidRPr="000B511F" w14:paraId="6FFE6016" w14:textId="77777777" w:rsidTr="000B511F">
        <w:trPr>
          <w:jc w:val="center"/>
        </w:trPr>
        <w:tc>
          <w:tcPr>
            <w:tcW w:w="2500" w:type="pct"/>
          </w:tcPr>
          <w:p w14:paraId="38F5465C" w14:textId="77777777" w:rsidR="004D0FB9" w:rsidRPr="000B511F" w:rsidRDefault="004D0FB9" w:rsidP="000B511F">
            <w:pPr>
              <w:pStyle w:val="a3"/>
              <w:spacing w:after="0" w:line="240" w:lineRule="auto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B511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Заказчик</w:t>
            </w:r>
          </w:p>
        </w:tc>
        <w:tc>
          <w:tcPr>
            <w:tcW w:w="2500" w:type="pct"/>
          </w:tcPr>
          <w:p w14:paraId="3499166F" w14:textId="77777777" w:rsidR="004D0FB9" w:rsidRPr="000B511F" w:rsidRDefault="00EA3EBD" w:rsidP="000B511F">
            <w:pPr>
              <w:pStyle w:val="a3"/>
              <w:spacing w:after="0" w:line="240" w:lineRule="auto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B511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Поставщик</w:t>
            </w:r>
          </w:p>
        </w:tc>
      </w:tr>
      <w:tr w:rsidR="004D0FB9" w:rsidRPr="000B511F" w14:paraId="027D279A" w14:textId="77777777" w:rsidTr="000B511F">
        <w:trPr>
          <w:jc w:val="center"/>
        </w:trPr>
        <w:tc>
          <w:tcPr>
            <w:tcW w:w="2500" w:type="pct"/>
          </w:tcPr>
          <w:p w14:paraId="0CB91BF0" w14:textId="77777777" w:rsidR="004D0FB9" w:rsidRPr="000B511F" w:rsidRDefault="004D0FB9" w:rsidP="000B511F">
            <w:pPr>
              <w:pStyle w:val="a3"/>
              <w:spacing w:after="0" w:line="240" w:lineRule="auto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B511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Санкт-Петербургское государственное бюджетное учреждение культуры «Театр юных зрителей им. А.А. Брянцева»</w:t>
            </w:r>
          </w:p>
        </w:tc>
        <w:tc>
          <w:tcPr>
            <w:tcW w:w="2500" w:type="pct"/>
          </w:tcPr>
          <w:p w14:paraId="3471880D" w14:textId="77777777" w:rsidR="004D0FB9" w:rsidRPr="000B511F" w:rsidRDefault="004D0FB9" w:rsidP="000B511F">
            <w:pPr>
              <w:pStyle w:val="a3"/>
              <w:spacing w:after="0" w:line="240" w:lineRule="auto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</w:tr>
      <w:tr w:rsidR="004D0FB9" w:rsidRPr="000B511F" w14:paraId="0BCDA657" w14:textId="77777777" w:rsidTr="000B511F">
        <w:trPr>
          <w:jc w:val="center"/>
        </w:trPr>
        <w:tc>
          <w:tcPr>
            <w:tcW w:w="2500" w:type="pct"/>
          </w:tcPr>
          <w:p w14:paraId="1665005C" w14:textId="77777777" w:rsidR="004D0FB9" w:rsidRPr="000B511F" w:rsidRDefault="004D0FB9" w:rsidP="000B511F">
            <w:pPr>
              <w:pStyle w:val="a3"/>
              <w:spacing w:after="0" w:line="240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0B511F">
              <w:rPr>
                <w:rFonts w:ascii="Times New Roman" w:hAnsi="Times New Roman" w:cs="Times New Roman"/>
                <w:bCs/>
                <w:sz w:val="22"/>
                <w:szCs w:val="22"/>
              </w:rPr>
              <w:t>191119, С</w:t>
            </w:r>
            <w:r w:rsidR="00412CD5">
              <w:rPr>
                <w:rFonts w:ascii="Times New Roman" w:hAnsi="Times New Roman" w:cs="Times New Roman"/>
                <w:bCs/>
                <w:sz w:val="22"/>
                <w:szCs w:val="22"/>
              </w:rPr>
              <w:t>анкт</w:t>
            </w:r>
            <w:r w:rsidRPr="000B511F">
              <w:rPr>
                <w:rFonts w:ascii="Times New Roman" w:hAnsi="Times New Roman" w:cs="Times New Roman"/>
                <w:bCs/>
                <w:sz w:val="22"/>
                <w:szCs w:val="22"/>
              </w:rPr>
              <w:t>-Петербург, Пионерская пл., д. 1</w:t>
            </w:r>
          </w:p>
        </w:tc>
        <w:tc>
          <w:tcPr>
            <w:tcW w:w="2500" w:type="pct"/>
          </w:tcPr>
          <w:p w14:paraId="3BCB92DB" w14:textId="77777777" w:rsidR="004D0FB9" w:rsidRPr="000B511F" w:rsidRDefault="004D0FB9" w:rsidP="000B511F">
            <w:pPr>
              <w:pStyle w:val="a3"/>
              <w:spacing w:after="0" w:line="240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</w:tc>
      </w:tr>
      <w:tr w:rsidR="004D0FB9" w:rsidRPr="000B511F" w14:paraId="42B857CE" w14:textId="77777777" w:rsidTr="000B511F">
        <w:trPr>
          <w:jc w:val="center"/>
        </w:trPr>
        <w:tc>
          <w:tcPr>
            <w:tcW w:w="2500" w:type="pct"/>
          </w:tcPr>
          <w:p w14:paraId="6B7315B8" w14:textId="77777777" w:rsidR="00412CD5" w:rsidRDefault="00412CD5" w:rsidP="00412CD5">
            <w:pPr>
              <w:pStyle w:val="a3"/>
              <w:spacing w:after="0" w:line="240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0B511F">
              <w:rPr>
                <w:rFonts w:ascii="Times New Roman" w:hAnsi="Times New Roman" w:cs="Times New Roman"/>
                <w:bCs/>
                <w:sz w:val="22"/>
                <w:szCs w:val="22"/>
              </w:rPr>
              <w:t>тел/факс 712-40-68/712-59-70</w:t>
            </w:r>
          </w:p>
          <w:p w14:paraId="391523F0" w14:textId="77777777" w:rsidR="004D0FB9" w:rsidRPr="000B511F" w:rsidRDefault="00412CD5" w:rsidP="00412CD5">
            <w:pPr>
              <w:pStyle w:val="a3"/>
              <w:spacing w:after="0" w:line="240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ИНН 7809007926 </w:t>
            </w:r>
            <w:r w:rsidR="004D0FB9" w:rsidRPr="000B511F">
              <w:rPr>
                <w:rFonts w:ascii="Times New Roman" w:hAnsi="Times New Roman" w:cs="Times New Roman"/>
                <w:bCs/>
                <w:sz w:val="22"/>
                <w:szCs w:val="22"/>
              </w:rPr>
              <w:t>КПП 783801001</w:t>
            </w:r>
          </w:p>
        </w:tc>
        <w:tc>
          <w:tcPr>
            <w:tcW w:w="2500" w:type="pct"/>
          </w:tcPr>
          <w:p w14:paraId="7B107DD5" w14:textId="77777777" w:rsidR="004D0FB9" w:rsidRPr="000B511F" w:rsidRDefault="004D0FB9" w:rsidP="000B511F">
            <w:pPr>
              <w:pStyle w:val="a3"/>
              <w:spacing w:after="0" w:line="240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</w:tc>
      </w:tr>
      <w:tr w:rsidR="004D0FB9" w:rsidRPr="000B511F" w14:paraId="0BDCA14A" w14:textId="77777777" w:rsidTr="000B511F">
        <w:trPr>
          <w:jc w:val="center"/>
        </w:trPr>
        <w:tc>
          <w:tcPr>
            <w:tcW w:w="2500" w:type="pct"/>
          </w:tcPr>
          <w:p w14:paraId="350D4464" w14:textId="77777777" w:rsidR="004D0FB9" w:rsidRPr="000B511F" w:rsidRDefault="004D0FB9" w:rsidP="000B511F">
            <w:pPr>
              <w:pStyle w:val="a3"/>
              <w:spacing w:after="0" w:line="240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0B511F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Комитет финансов Санкт-Петербурга </w:t>
            </w:r>
          </w:p>
          <w:p w14:paraId="59057FE7" w14:textId="77777777" w:rsidR="00412CD5" w:rsidRDefault="00412CD5" w:rsidP="00412CD5">
            <w:pPr>
              <w:pStyle w:val="a3"/>
              <w:spacing w:after="0" w:line="240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0B511F">
              <w:rPr>
                <w:rFonts w:ascii="Times New Roman" w:hAnsi="Times New Roman" w:cs="Times New Roman"/>
                <w:bCs/>
                <w:sz w:val="22"/>
                <w:szCs w:val="22"/>
              </w:rPr>
              <w:t>Лицевой счёт 0171026</w:t>
            </w:r>
          </w:p>
          <w:p w14:paraId="43089703" w14:textId="77777777" w:rsidR="00412CD5" w:rsidRPr="000B511F" w:rsidRDefault="00412CD5" w:rsidP="00412CD5">
            <w:pPr>
              <w:pStyle w:val="a3"/>
              <w:spacing w:after="0" w:line="240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>казначейский счет</w:t>
            </w:r>
            <w:r w:rsidRPr="000B511F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03224643400000007200</w:t>
            </w:r>
          </w:p>
          <w:p w14:paraId="3B961C9E" w14:textId="77777777" w:rsidR="004D0FB9" w:rsidRPr="000B511F" w:rsidRDefault="004D0FB9" w:rsidP="000B511F">
            <w:pPr>
              <w:pStyle w:val="a3"/>
              <w:spacing w:after="0" w:line="240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0B511F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Северо-Западное ГУ Банка России // УФК по </w:t>
            </w:r>
          </w:p>
          <w:p w14:paraId="08D49AAA" w14:textId="77777777" w:rsidR="004D0FB9" w:rsidRPr="000B511F" w:rsidRDefault="004D0FB9" w:rsidP="000B511F">
            <w:pPr>
              <w:pStyle w:val="a3"/>
              <w:spacing w:after="0" w:line="240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0B511F">
              <w:rPr>
                <w:rFonts w:ascii="Times New Roman" w:hAnsi="Times New Roman" w:cs="Times New Roman"/>
                <w:bCs/>
                <w:sz w:val="22"/>
                <w:szCs w:val="22"/>
              </w:rPr>
              <w:t>г. Санкт-Петербургу л/с 0171026</w:t>
            </w:r>
          </w:p>
          <w:p w14:paraId="5F3E2740" w14:textId="77777777" w:rsidR="004D0FB9" w:rsidRPr="000B511F" w:rsidRDefault="00412CD5" w:rsidP="000B511F">
            <w:pPr>
              <w:pStyle w:val="a3"/>
              <w:spacing w:after="0" w:line="240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>банковский счет 40102810945370000005</w:t>
            </w:r>
          </w:p>
        </w:tc>
        <w:tc>
          <w:tcPr>
            <w:tcW w:w="2500" w:type="pct"/>
          </w:tcPr>
          <w:p w14:paraId="6E74A4A1" w14:textId="77777777" w:rsidR="004D0FB9" w:rsidRPr="000B511F" w:rsidRDefault="004D0FB9" w:rsidP="000B511F">
            <w:pPr>
              <w:jc w:val="both"/>
              <w:rPr>
                <w:sz w:val="22"/>
                <w:szCs w:val="22"/>
                <w:lang w:eastAsia="ar-SA"/>
              </w:rPr>
            </w:pPr>
          </w:p>
        </w:tc>
      </w:tr>
      <w:tr w:rsidR="004D0FB9" w:rsidRPr="000B511F" w14:paraId="6254E68A" w14:textId="77777777" w:rsidTr="000B511F">
        <w:trPr>
          <w:jc w:val="center"/>
        </w:trPr>
        <w:tc>
          <w:tcPr>
            <w:tcW w:w="2500" w:type="pct"/>
          </w:tcPr>
          <w:p w14:paraId="2A243D78" w14:textId="77777777" w:rsidR="004D0FB9" w:rsidRPr="000B511F" w:rsidRDefault="004D0FB9" w:rsidP="000B511F">
            <w:pPr>
              <w:pStyle w:val="a3"/>
              <w:spacing w:after="0" w:line="240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0B511F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БИК 014030106 </w:t>
            </w:r>
          </w:p>
        </w:tc>
        <w:tc>
          <w:tcPr>
            <w:tcW w:w="2500" w:type="pct"/>
          </w:tcPr>
          <w:p w14:paraId="4B56F72A" w14:textId="77777777" w:rsidR="004D0FB9" w:rsidRPr="000B511F" w:rsidRDefault="004D0FB9" w:rsidP="000B511F">
            <w:pPr>
              <w:pStyle w:val="a3"/>
              <w:spacing w:after="0" w:line="240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</w:tc>
      </w:tr>
      <w:tr w:rsidR="004D0FB9" w:rsidRPr="000B511F" w14:paraId="0D27159B" w14:textId="77777777" w:rsidTr="000B511F">
        <w:trPr>
          <w:jc w:val="center"/>
        </w:trPr>
        <w:tc>
          <w:tcPr>
            <w:tcW w:w="2500" w:type="pct"/>
          </w:tcPr>
          <w:p w14:paraId="6E1D25A1" w14:textId="77777777" w:rsidR="004D0FB9" w:rsidRPr="000B511F" w:rsidRDefault="004D0FB9" w:rsidP="000B511F">
            <w:pPr>
              <w:pStyle w:val="a3"/>
              <w:spacing w:after="0" w:line="240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</w:tc>
        <w:tc>
          <w:tcPr>
            <w:tcW w:w="2500" w:type="pct"/>
          </w:tcPr>
          <w:p w14:paraId="6F398819" w14:textId="77777777" w:rsidR="004D0FB9" w:rsidRPr="000B511F" w:rsidRDefault="004D0FB9" w:rsidP="000B511F">
            <w:pPr>
              <w:pStyle w:val="a3"/>
              <w:spacing w:after="0" w:line="240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</w:tc>
      </w:tr>
      <w:tr w:rsidR="004D0FB9" w:rsidRPr="000B511F" w14:paraId="5FB98210" w14:textId="77777777" w:rsidTr="000B511F">
        <w:trPr>
          <w:jc w:val="center"/>
        </w:trPr>
        <w:tc>
          <w:tcPr>
            <w:tcW w:w="2500" w:type="pct"/>
          </w:tcPr>
          <w:p w14:paraId="2F748BCA" w14:textId="77777777" w:rsidR="004D0FB9" w:rsidRPr="000B511F" w:rsidRDefault="004D0FB9" w:rsidP="000B511F">
            <w:pPr>
              <w:pStyle w:val="a3"/>
              <w:spacing w:after="0" w:line="240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0B511F">
              <w:rPr>
                <w:rFonts w:ascii="Times New Roman" w:hAnsi="Times New Roman" w:cs="Times New Roman"/>
                <w:bCs/>
                <w:sz w:val="22"/>
                <w:szCs w:val="22"/>
              </w:rPr>
              <w:t>От имени Заказчика:</w:t>
            </w:r>
          </w:p>
        </w:tc>
        <w:tc>
          <w:tcPr>
            <w:tcW w:w="2500" w:type="pct"/>
          </w:tcPr>
          <w:p w14:paraId="25238BDE" w14:textId="77777777" w:rsidR="004D0FB9" w:rsidRPr="000B511F" w:rsidRDefault="004D0FB9" w:rsidP="000B511F">
            <w:pPr>
              <w:pStyle w:val="a3"/>
              <w:spacing w:after="0" w:line="240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0B511F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От имени </w:t>
            </w:r>
            <w:r w:rsidR="00EA3EBD" w:rsidRPr="000B511F">
              <w:rPr>
                <w:rFonts w:ascii="Times New Roman" w:hAnsi="Times New Roman" w:cs="Times New Roman"/>
                <w:bCs/>
                <w:sz w:val="22"/>
                <w:szCs w:val="22"/>
              </w:rPr>
              <w:t>Поставщика</w:t>
            </w:r>
            <w:r w:rsidRPr="000B511F">
              <w:rPr>
                <w:rFonts w:ascii="Times New Roman" w:hAnsi="Times New Roman" w:cs="Times New Roman"/>
                <w:bCs/>
                <w:sz w:val="22"/>
                <w:szCs w:val="22"/>
              </w:rPr>
              <w:t>:</w:t>
            </w:r>
          </w:p>
        </w:tc>
      </w:tr>
      <w:tr w:rsidR="004D0FB9" w:rsidRPr="000B511F" w14:paraId="119CE5F9" w14:textId="77777777" w:rsidTr="000B511F">
        <w:trPr>
          <w:jc w:val="center"/>
        </w:trPr>
        <w:tc>
          <w:tcPr>
            <w:tcW w:w="2500" w:type="pct"/>
          </w:tcPr>
          <w:p w14:paraId="6ABF856A" w14:textId="77777777" w:rsidR="004D0FB9" w:rsidRPr="000B511F" w:rsidRDefault="004D0FB9" w:rsidP="000B511F">
            <w:pPr>
              <w:pStyle w:val="a3"/>
              <w:spacing w:after="0" w:line="240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  <w:p w14:paraId="506E1909" w14:textId="77777777" w:rsidR="004D0FB9" w:rsidRPr="000B511F" w:rsidRDefault="004D0FB9" w:rsidP="000B511F">
            <w:pPr>
              <w:pStyle w:val="a3"/>
              <w:spacing w:after="0" w:line="240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0B511F">
              <w:rPr>
                <w:rFonts w:ascii="Times New Roman" w:hAnsi="Times New Roman" w:cs="Times New Roman"/>
                <w:bCs/>
                <w:sz w:val="22"/>
                <w:szCs w:val="22"/>
              </w:rPr>
              <w:t>______________________________</w:t>
            </w:r>
          </w:p>
        </w:tc>
        <w:tc>
          <w:tcPr>
            <w:tcW w:w="2500" w:type="pct"/>
          </w:tcPr>
          <w:p w14:paraId="2AC34CD5" w14:textId="77777777" w:rsidR="004D0FB9" w:rsidRPr="000B511F" w:rsidRDefault="004D0FB9" w:rsidP="000B511F">
            <w:pPr>
              <w:pStyle w:val="a3"/>
              <w:spacing w:after="0" w:line="240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  <w:p w14:paraId="216743B3" w14:textId="77777777" w:rsidR="004D0FB9" w:rsidRPr="000B511F" w:rsidRDefault="004D0FB9" w:rsidP="000B511F">
            <w:pPr>
              <w:pStyle w:val="a3"/>
              <w:spacing w:after="0" w:line="240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0B511F">
              <w:rPr>
                <w:rFonts w:ascii="Times New Roman" w:hAnsi="Times New Roman" w:cs="Times New Roman"/>
                <w:bCs/>
                <w:sz w:val="22"/>
                <w:szCs w:val="22"/>
              </w:rPr>
              <w:t>______________________________</w:t>
            </w:r>
          </w:p>
        </w:tc>
      </w:tr>
      <w:tr w:rsidR="004D0FB9" w:rsidRPr="000B511F" w14:paraId="221429BB" w14:textId="77777777" w:rsidTr="000B511F">
        <w:trPr>
          <w:trHeight w:val="80"/>
          <w:jc w:val="center"/>
        </w:trPr>
        <w:tc>
          <w:tcPr>
            <w:tcW w:w="2500" w:type="pct"/>
          </w:tcPr>
          <w:p w14:paraId="4B2F40EC" w14:textId="77777777" w:rsidR="004D0FB9" w:rsidRPr="000B511F" w:rsidRDefault="004D0FB9" w:rsidP="000B511F">
            <w:pPr>
              <w:pStyle w:val="a3"/>
              <w:spacing w:after="0" w:line="240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0B511F">
              <w:rPr>
                <w:rFonts w:ascii="Times New Roman" w:hAnsi="Times New Roman" w:cs="Times New Roman"/>
                <w:bCs/>
                <w:sz w:val="22"/>
                <w:szCs w:val="22"/>
              </w:rPr>
              <w:t>С.В. Лаврецова</w:t>
            </w:r>
          </w:p>
          <w:p w14:paraId="6EDA71CD" w14:textId="77777777" w:rsidR="004D0FB9" w:rsidRPr="000B511F" w:rsidRDefault="001A5175" w:rsidP="000B511F">
            <w:pPr>
              <w:pStyle w:val="a3"/>
              <w:spacing w:after="0" w:line="240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0B511F">
              <w:rPr>
                <w:rFonts w:ascii="Times New Roman" w:hAnsi="Times New Roman" w:cs="Times New Roman"/>
                <w:bCs/>
                <w:sz w:val="22"/>
                <w:szCs w:val="22"/>
              </w:rPr>
              <w:t>ЭЦП</w:t>
            </w:r>
          </w:p>
        </w:tc>
        <w:tc>
          <w:tcPr>
            <w:tcW w:w="2500" w:type="pct"/>
          </w:tcPr>
          <w:p w14:paraId="4D4CBE08" w14:textId="77777777" w:rsidR="001A5175" w:rsidRPr="000B511F" w:rsidRDefault="001A5175" w:rsidP="000B511F">
            <w:pPr>
              <w:ind w:firstLine="567"/>
              <w:rPr>
                <w:bCs/>
                <w:sz w:val="22"/>
                <w:szCs w:val="22"/>
                <w:lang w:eastAsia="ar-SA"/>
              </w:rPr>
            </w:pPr>
          </w:p>
          <w:p w14:paraId="14231CCA" w14:textId="77777777" w:rsidR="004D0FB9" w:rsidRPr="000B511F" w:rsidRDefault="001A5175" w:rsidP="000B511F">
            <w:pPr>
              <w:ind w:firstLine="567"/>
              <w:rPr>
                <w:bCs/>
                <w:sz w:val="22"/>
                <w:szCs w:val="22"/>
                <w:lang w:eastAsia="ar-SA"/>
              </w:rPr>
            </w:pPr>
            <w:r w:rsidRPr="000B511F">
              <w:rPr>
                <w:bCs/>
                <w:sz w:val="22"/>
                <w:szCs w:val="22"/>
                <w:lang w:eastAsia="ar-SA"/>
              </w:rPr>
              <w:t>ЭЦП</w:t>
            </w:r>
          </w:p>
        </w:tc>
      </w:tr>
    </w:tbl>
    <w:p w14:paraId="7A91B52F" w14:textId="77777777" w:rsidR="000B511F" w:rsidRDefault="000B511F" w:rsidP="000B511F">
      <w:pPr>
        <w:widowControl w:val="0"/>
        <w:autoSpaceDE w:val="0"/>
        <w:autoSpaceDN w:val="0"/>
        <w:jc w:val="right"/>
        <w:rPr>
          <w:sz w:val="22"/>
          <w:szCs w:val="22"/>
        </w:rPr>
      </w:pPr>
    </w:p>
    <w:p w14:paraId="42E0CC80" w14:textId="77777777" w:rsidR="000B511F" w:rsidRDefault="000B511F">
      <w:pPr>
        <w:spacing w:after="200" w:line="276" w:lineRule="auto"/>
        <w:rPr>
          <w:sz w:val="22"/>
          <w:szCs w:val="22"/>
        </w:rPr>
      </w:pPr>
      <w:r>
        <w:rPr>
          <w:sz w:val="22"/>
          <w:szCs w:val="22"/>
        </w:rPr>
        <w:br w:type="page"/>
      </w:r>
    </w:p>
    <w:p w14:paraId="4512313A" w14:textId="77777777" w:rsidR="00633F18" w:rsidRDefault="004D0FB9" w:rsidP="000B511F">
      <w:pPr>
        <w:widowControl w:val="0"/>
        <w:autoSpaceDE w:val="0"/>
        <w:autoSpaceDN w:val="0"/>
        <w:jc w:val="right"/>
        <w:rPr>
          <w:rFonts w:eastAsia="Calibri"/>
          <w:sz w:val="22"/>
          <w:szCs w:val="22"/>
        </w:rPr>
      </w:pPr>
      <w:r w:rsidRPr="000B511F">
        <w:rPr>
          <w:sz w:val="22"/>
          <w:szCs w:val="22"/>
        </w:rPr>
        <w:lastRenderedPageBreak/>
        <w:t>Приложение№ 1</w:t>
      </w:r>
    </w:p>
    <w:p w14:paraId="65F75908" w14:textId="77777777" w:rsidR="004D0FB9" w:rsidRDefault="004D0FB9" w:rsidP="000B511F">
      <w:pPr>
        <w:widowControl w:val="0"/>
        <w:autoSpaceDE w:val="0"/>
        <w:autoSpaceDN w:val="0"/>
        <w:jc w:val="right"/>
        <w:rPr>
          <w:sz w:val="22"/>
          <w:szCs w:val="22"/>
        </w:rPr>
      </w:pPr>
      <w:r w:rsidRPr="000B511F">
        <w:rPr>
          <w:rFonts w:eastAsia="Calibri"/>
          <w:sz w:val="22"/>
          <w:szCs w:val="22"/>
        </w:rPr>
        <w:t xml:space="preserve">к Контракту </w:t>
      </w:r>
      <w:r w:rsidRPr="000B511F">
        <w:rPr>
          <w:sz w:val="22"/>
          <w:szCs w:val="22"/>
        </w:rPr>
        <w:t>№ _______</w:t>
      </w:r>
    </w:p>
    <w:p w14:paraId="5D1F7560" w14:textId="77777777" w:rsidR="00633F18" w:rsidRPr="000B511F" w:rsidRDefault="00633F18" w:rsidP="000B511F">
      <w:pPr>
        <w:widowControl w:val="0"/>
        <w:autoSpaceDE w:val="0"/>
        <w:autoSpaceDN w:val="0"/>
        <w:jc w:val="right"/>
        <w:rPr>
          <w:sz w:val="22"/>
          <w:szCs w:val="22"/>
        </w:rPr>
      </w:pPr>
      <w:r>
        <w:rPr>
          <w:sz w:val="22"/>
          <w:szCs w:val="22"/>
        </w:rPr>
        <w:t>от __.__.2024</w:t>
      </w:r>
    </w:p>
    <w:p w14:paraId="1AE6CC2E" w14:textId="77777777" w:rsidR="00633F18" w:rsidRPr="000B511F" w:rsidRDefault="00633F18" w:rsidP="00633F18">
      <w:pPr>
        <w:pStyle w:val="a8"/>
        <w:ind w:right="0"/>
        <w:rPr>
          <w:b w:val="0"/>
          <w:sz w:val="22"/>
          <w:szCs w:val="22"/>
        </w:rPr>
      </w:pPr>
    </w:p>
    <w:p w14:paraId="2333AE32" w14:textId="77777777" w:rsidR="00633F18" w:rsidRPr="00633F18" w:rsidRDefault="00633F18" w:rsidP="00633F18">
      <w:pPr>
        <w:pStyle w:val="a8"/>
        <w:ind w:right="0"/>
        <w:rPr>
          <w:sz w:val="22"/>
          <w:szCs w:val="22"/>
        </w:rPr>
      </w:pPr>
      <w:r w:rsidRPr="00633F18">
        <w:rPr>
          <w:sz w:val="22"/>
          <w:szCs w:val="22"/>
        </w:rPr>
        <w:t>ТЕХНИЧЕСКОЕ ЗАДАНИЕ</w:t>
      </w:r>
    </w:p>
    <w:p w14:paraId="5276B37A" w14:textId="733440EA" w:rsidR="00755A18" w:rsidRPr="00755A18" w:rsidRDefault="00000000" w:rsidP="00633F18">
      <w:pPr>
        <w:pStyle w:val="a8"/>
        <w:spacing w:before="120" w:after="120"/>
        <w:ind w:right="0"/>
        <w:rPr>
          <w:b w:val="0"/>
          <w:sz w:val="24"/>
          <w:szCs w:val="24"/>
        </w:rPr>
      </w:pPr>
      <w:sdt>
        <w:sdtPr>
          <w:rPr>
            <w:rFonts w:eastAsia="SimSun"/>
            <w:kern w:val="2"/>
            <w:sz w:val="24"/>
            <w:szCs w:val="24"/>
            <w:lang w:eastAsia="zh-CN"/>
          </w:rPr>
          <w:alias w:val="calc-name"/>
          <w:tag w:val="calc-name"/>
          <w:id w:val="-577834412"/>
          <w:placeholder>
            <w:docPart w:val="4BD5A9CA7439426CB7F647E4CCAF1C0D"/>
          </w:placeholder>
        </w:sdtPr>
        <w:sdtContent>
          <w:r w:rsidR="00EC1295">
            <w:rPr>
              <w:rFonts w:eastAsia="SimSun"/>
              <w:kern w:val="2"/>
              <w:sz w:val="24"/>
              <w:szCs w:val="24"/>
              <w:lang w:eastAsia="zh-CN"/>
            </w:rPr>
            <w:t xml:space="preserve">Поставка электротехнической продукции для нужд </w:t>
          </w:r>
          <w:r w:rsidR="00EC1295" w:rsidRPr="007C6C99">
            <w:rPr>
              <w:rFonts w:eastAsia="SimSun"/>
              <w:kern w:val="2"/>
              <w:sz w:val="24"/>
              <w:szCs w:val="24"/>
              <w:lang w:eastAsia="zh-CN"/>
            </w:rPr>
            <w:t>Санкт-Петербургское государственное бюджетное учреждение культуры «Театр юных зрителей им. А. А. Брянцева»</w:t>
          </w:r>
        </w:sdtContent>
      </w:sdt>
    </w:p>
    <w:p w14:paraId="0F61C37B" w14:textId="77777777" w:rsidR="00755A18" w:rsidRPr="00755A18" w:rsidRDefault="00755A18" w:rsidP="00633F18">
      <w:pPr>
        <w:pStyle w:val="a8"/>
        <w:spacing w:before="120" w:after="120"/>
        <w:ind w:right="0"/>
        <w:rPr>
          <w:b w:val="0"/>
          <w:sz w:val="24"/>
          <w:szCs w:val="24"/>
        </w:rPr>
      </w:pPr>
    </w:p>
    <w:tbl>
      <w:tblPr>
        <w:tblStyle w:val="ab"/>
        <w:tblpPr w:leftFromText="180" w:rightFromText="180" w:vertAnchor="text" w:tblpXSpec="center" w:tblpY="1"/>
        <w:tblOverlap w:val="never"/>
        <w:tblW w:w="5000" w:type="pct"/>
        <w:jc w:val="center"/>
        <w:tblCellMar>
          <w:left w:w="48" w:type="dxa"/>
        </w:tblCellMar>
        <w:tblLook w:val="04A0" w:firstRow="1" w:lastRow="0" w:firstColumn="1" w:lastColumn="0" w:noHBand="0" w:noVBand="1"/>
      </w:tblPr>
      <w:tblGrid>
        <w:gridCol w:w="385"/>
        <w:gridCol w:w="3865"/>
        <w:gridCol w:w="3550"/>
        <w:gridCol w:w="956"/>
        <w:gridCol w:w="1439"/>
      </w:tblGrid>
      <w:tr w:rsidR="00633F18" w:rsidRPr="00EC1295" w14:paraId="04E2BB93" w14:textId="77777777" w:rsidTr="00EC1295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435F50" w14:textId="77777777" w:rsidR="00633F18" w:rsidRPr="00EC1295" w:rsidRDefault="00633F18" w:rsidP="00633F18">
            <w:pPr>
              <w:rPr>
                <w:rFonts w:eastAsia="Calibri"/>
                <w:color w:val="00000A"/>
                <w:lang w:eastAsia="en-US"/>
              </w:rPr>
            </w:pPr>
            <w:r w:rsidRPr="00EC1295">
              <w:t>№</w:t>
            </w:r>
          </w:p>
        </w:tc>
        <w:tc>
          <w:tcPr>
            <w:tcW w:w="1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AC3051" w14:textId="77777777" w:rsidR="00633F18" w:rsidRPr="00EC1295" w:rsidRDefault="00633F18" w:rsidP="00633F18">
            <w:pPr>
              <w:pStyle w:val="aa"/>
              <w:spacing w:before="0" w:beforeAutospacing="0" w:after="0"/>
              <w:jc w:val="center"/>
              <w:rPr>
                <w:b/>
                <w:lang w:eastAsia="en-US"/>
              </w:rPr>
            </w:pPr>
            <w:r w:rsidRPr="00EC1295">
              <w:rPr>
                <w:b/>
                <w:lang w:eastAsia="en-US"/>
              </w:rPr>
              <w:t>Наименование продукции</w:t>
            </w:r>
          </w:p>
        </w:tc>
        <w:tc>
          <w:tcPr>
            <w:tcW w:w="1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C66C5E" w14:textId="77777777" w:rsidR="00633F18" w:rsidRPr="00EC1295" w:rsidRDefault="00633F18" w:rsidP="00633F18">
            <w:pPr>
              <w:jc w:val="center"/>
              <w:rPr>
                <w:b/>
                <w:color w:val="000000"/>
                <w:lang w:eastAsia="en-US"/>
              </w:rPr>
            </w:pPr>
            <w:r w:rsidRPr="00EC1295">
              <w:rPr>
                <w:b/>
                <w:color w:val="000000"/>
                <w:lang w:eastAsia="en-US"/>
              </w:rPr>
              <w:t xml:space="preserve">Требования к техническим, функциональным характеристикам (потребительским свойствам) изготовленной </w:t>
            </w:r>
            <w:r w:rsidRPr="00EC1295">
              <w:rPr>
                <w:b/>
              </w:rPr>
              <w:t>печатной продукции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381CED" w14:textId="77777777" w:rsidR="00633F18" w:rsidRPr="00EC1295" w:rsidRDefault="00633F18" w:rsidP="00633F18">
            <w:pPr>
              <w:pStyle w:val="aa"/>
              <w:spacing w:before="0" w:beforeAutospacing="0" w:after="0"/>
              <w:jc w:val="center"/>
              <w:rPr>
                <w:b/>
                <w:lang w:eastAsia="en-US"/>
              </w:rPr>
            </w:pPr>
            <w:r w:rsidRPr="00EC1295">
              <w:rPr>
                <w:b/>
                <w:lang w:eastAsia="en-US"/>
              </w:rPr>
              <w:t>Ед.изм</w:t>
            </w:r>
            <w:r w:rsidRPr="00EC1295">
              <w:rPr>
                <w:b/>
              </w:rPr>
              <w:t>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BA9495" w14:textId="77777777" w:rsidR="00633F18" w:rsidRPr="00EC1295" w:rsidRDefault="00633F18" w:rsidP="00633F18">
            <w:pPr>
              <w:pStyle w:val="aa"/>
              <w:spacing w:before="0" w:beforeAutospacing="0" w:after="0"/>
              <w:jc w:val="center"/>
              <w:rPr>
                <w:b/>
                <w:lang w:eastAsia="en-US"/>
              </w:rPr>
            </w:pPr>
            <w:r w:rsidRPr="00EC1295">
              <w:rPr>
                <w:b/>
                <w:lang w:eastAsia="en-US"/>
              </w:rPr>
              <w:t>Количество (объем) продукции</w:t>
            </w:r>
          </w:p>
        </w:tc>
      </w:tr>
      <w:tr w:rsidR="00EC1295" w:rsidRPr="00EC1295" w14:paraId="01BBEBD4" w14:textId="77777777" w:rsidTr="00EC1295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8DBC9B" w14:textId="11F3FFAB" w:rsidR="00EC1295" w:rsidRPr="00EC1295" w:rsidRDefault="00EC1295" w:rsidP="00EC1295">
            <w:r w:rsidRPr="00EC1295">
              <w:t>1</w:t>
            </w:r>
          </w:p>
        </w:tc>
        <w:tc>
          <w:tcPr>
            <w:tcW w:w="1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8963AA" w14:textId="05DCD542" w:rsidR="00EC1295" w:rsidRPr="00EC1295" w:rsidRDefault="00EC1295" w:rsidP="00EC1295">
            <w:pPr>
              <w:pStyle w:val="aa"/>
              <w:spacing w:before="0" w:beforeAutospacing="0" w:after="0"/>
              <w:rPr>
                <w:b/>
                <w:lang w:eastAsia="en-US"/>
              </w:rPr>
            </w:pPr>
            <w:r w:rsidRPr="00EC1295">
              <w:rPr>
                <w:color w:val="1C2126"/>
              </w:rPr>
              <w:t xml:space="preserve">Провод </w:t>
            </w:r>
          </w:p>
        </w:tc>
        <w:tc>
          <w:tcPr>
            <w:tcW w:w="1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EDFAB4" w14:textId="77777777" w:rsidR="00EC1295" w:rsidRPr="00EC1295" w:rsidRDefault="00EC1295" w:rsidP="00EC1295">
            <w:pPr>
              <w:pStyle w:val="1"/>
              <w:shd w:val="clear" w:color="auto" w:fill="FFFFFF"/>
              <w:spacing w:before="0" w:after="0"/>
              <w:rPr>
                <w:rFonts w:ascii="Times New Roman" w:hAnsi="Times New Roman"/>
                <w:b w:val="0"/>
                <w:color w:val="1C2126"/>
                <w:sz w:val="24"/>
                <w:szCs w:val="24"/>
              </w:rPr>
            </w:pPr>
            <w:r w:rsidRPr="00EC1295">
              <w:rPr>
                <w:rFonts w:ascii="Times New Roman" w:hAnsi="Times New Roman"/>
                <w:b w:val="0"/>
                <w:color w:val="1C2126"/>
                <w:sz w:val="24"/>
                <w:szCs w:val="24"/>
              </w:rPr>
              <w:t>TDM ПВСмб 2х0,75 </w:t>
            </w:r>
          </w:p>
          <w:p w14:paraId="5BB787EE" w14:textId="77777777" w:rsidR="00EC1295" w:rsidRPr="00EC1295" w:rsidRDefault="00EC1295" w:rsidP="00EC1295">
            <w:pPr>
              <w:pStyle w:val="1"/>
              <w:shd w:val="clear" w:color="auto" w:fill="FFFFFF"/>
              <w:spacing w:before="0" w:after="0"/>
              <w:rPr>
                <w:rFonts w:ascii="Times New Roman" w:hAnsi="Times New Roman"/>
                <w:b w:val="0"/>
                <w:color w:val="1C2126"/>
                <w:sz w:val="24"/>
                <w:szCs w:val="24"/>
                <w:lang w:val="ru-RU"/>
              </w:rPr>
            </w:pPr>
            <w:r w:rsidRPr="00EC1295">
              <w:rPr>
                <w:rFonts w:ascii="Times New Roman" w:hAnsi="Times New Roman"/>
                <w:b w:val="0"/>
                <w:color w:val="1C2126"/>
                <w:sz w:val="24"/>
                <w:szCs w:val="24"/>
              </w:rPr>
              <w:t xml:space="preserve">черный </w:t>
            </w:r>
          </w:p>
          <w:p w14:paraId="2AE6ACAC" w14:textId="77777777" w:rsidR="00EC1295" w:rsidRPr="00EC1295" w:rsidRDefault="00EC1295" w:rsidP="00EC1295">
            <w:pPr>
              <w:pStyle w:val="1"/>
              <w:shd w:val="clear" w:color="auto" w:fill="FFFFFF"/>
              <w:spacing w:before="0" w:after="0"/>
              <w:rPr>
                <w:rFonts w:ascii="Times New Roman" w:hAnsi="Times New Roman"/>
                <w:b w:val="0"/>
                <w:color w:val="1C2126"/>
                <w:sz w:val="24"/>
                <w:szCs w:val="24"/>
              </w:rPr>
            </w:pPr>
            <w:r w:rsidRPr="00EC1295">
              <w:rPr>
                <w:rFonts w:ascii="Times New Roman" w:hAnsi="Times New Roman"/>
                <w:b w:val="0"/>
                <w:color w:val="1C2126"/>
                <w:sz w:val="24"/>
                <w:szCs w:val="24"/>
              </w:rPr>
              <w:t>Народный SQ0118-0917</w:t>
            </w:r>
          </w:p>
          <w:p w14:paraId="77C17D65" w14:textId="77777777" w:rsidR="00EC1295" w:rsidRPr="00EC1295" w:rsidRDefault="00EC1295" w:rsidP="00EC1295">
            <w:pPr>
              <w:jc w:val="center"/>
              <w:rPr>
                <w:b/>
                <w:color w:val="00000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F489A5" w14:textId="2FEB6983" w:rsidR="00EC1295" w:rsidRPr="00EC1295" w:rsidRDefault="00EC1295" w:rsidP="00EC1295">
            <w:pPr>
              <w:pStyle w:val="aa"/>
              <w:spacing w:before="0" w:beforeAutospacing="0" w:after="0"/>
              <w:jc w:val="center"/>
              <w:rPr>
                <w:b/>
                <w:lang w:eastAsia="en-US"/>
              </w:rPr>
            </w:pPr>
            <w:r w:rsidRPr="00EC1295">
              <w:rPr>
                <w:b/>
                <w:lang w:eastAsia="en-US"/>
              </w:rPr>
              <w:t>метр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5165D1" w14:textId="0C403273" w:rsidR="00EC1295" w:rsidRPr="00EC1295" w:rsidRDefault="00EC1295" w:rsidP="00EC1295">
            <w:pPr>
              <w:pStyle w:val="aa"/>
              <w:spacing w:before="0" w:beforeAutospacing="0" w:after="0"/>
              <w:jc w:val="center"/>
              <w:rPr>
                <w:b/>
                <w:lang w:eastAsia="en-US"/>
              </w:rPr>
            </w:pPr>
            <w:r w:rsidRPr="00EC1295">
              <w:rPr>
                <w:b/>
                <w:lang w:eastAsia="en-US"/>
              </w:rPr>
              <w:t>600</w:t>
            </w:r>
          </w:p>
        </w:tc>
      </w:tr>
      <w:tr w:rsidR="00EC1295" w:rsidRPr="00EC1295" w14:paraId="58C0673E" w14:textId="77777777" w:rsidTr="00EC1295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B1EBED" w14:textId="58A3F014" w:rsidR="00EC1295" w:rsidRPr="00EC1295" w:rsidRDefault="00EC1295" w:rsidP="00EC1295">
            <w:r w:rsidRPr="00EC1295">
              <w:t>2</w:t>
            </w:r>
          </w:p>
        </w:tc>
        <w:tc>
          <w:tcPr>
            <w:tcW w:w="1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7B1BF2" w14:textId="77777777" w:rsidR="00EC1295" w:rsidRPr="00EC1295" w:rsidRDefault="00EC1295" w:rsidP="00EC1295">
            <w:pPr>
              <w:pStyle w:val="1"/>
              <w:shd w:val="clear" w:color="auto" w:fill="FFFFFF"/>
              <w:spacing w:before="0" w:after="0"/>
              <w:rPr>
                <w:rFonts w:ascii="Times New Roman" w:hAnsi="Times New Roman"/>
                <w:b w:val="0"/>
                <w:color w:val="1C2126"/>
                <w:sz w:val="24"/>
                <w:szCs w:val="24"/>
              </w:rPr>
            </w:pPr>
            <w:r w:rsidRPr="00EC1295">
              <w:rPr>
                <w:rFonts w:ascii="Times New Roman" w:hAnsi="Times New Roman"/>
                <w:b w:val="0"/>
                <w:color w:val="1C2126"/>
                <w:sz w:val="24"/>
                <w:szCs w:val="24"/>
              </w:rPr>
              <w:t>Патрон </w:t>
            </w:r>
          </w:p>
          <w:p w14:paraId="10B4BF30" w14:textId="13344B4F" w:rsidR="00EC1295" w:rsidRPr="00EC1295" w:rsidRDefault="00EC1295" w:rsidP="00EC1295">
            <w:pPr>
              <w:pStyle w:val="aa"/>
              <w:spacing w:before="0" w:beforeAutospacing="0" w:after="0"/>
              <w:rPr>
                <w:b/>
                <w:lang w:eastAsia="en-US"/>
              </w:rPr>
            </w:pPr>
          </w:p>
        </w:tc>
        <w:tc>
          <w:tcPr>
            <w:tcW w:w="1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EC0E7A" w14:textId="2921B18E" w:rsidR="00EC1295" w:rsidRPr="00EC1295" w:rsidRDefault="00EC1295" w:rsidP="00EC1295">
            <w:pPr>
              <w:pStyle w:val="1"/>
              <w:shd w:val="clear" w:color="auto" w:fill="FFFFFF"/>
              <w:spacing w:before="0" w:after="0"/>
              <w:rPr>
                <w:rFonts w:ascii="Times New Roman" w:hAnsi="Times New Roman"/>
                <w:b w:val="0"/>
                <w:color w:val="1C2126"/>
                <w:sz w:val="24"/>
                <w:szCs w:val="24"/>
              </w:rPr>
            </w:pPr>
            <w:r w:rsidRPr="00EC1295">
              <w:rPr>
                <w:rFonts w:ascii="Times New Roman" w:hAnsi="Times New Roman"/>
                <w:b w:val="0"/>
                <w:color w:val="1C2126"/>
                <w:sz w:val="24"/>
                <w:szCs w:val="24"/>
              </w:rPr>
              <w:t>IN HOME Е27 Ф П-01 Е27 карболитовый</w:t>
            </w:r>
            <w:r w:rsidR="00EC2300">
              <w:rPr>
                <w:rFonts w:ascii="Times New Roman" w:hAnsi="Times New Roman"/>
                <w:b w:val="0"/>
                <w:color w:val="1C2126"/>
                <w:sz w:val="24"/>
                <w:szCs w:val="24"/>
                <w:lang w:val="ru-RU"/>
              </w:rPr>
              <w:softHyphen/>
            </w:r>
            <w:r w:rsidR="00EC2300">
              <w:rPr>
                <w:rFonts w:ascii="Times New Roman" w:hAnsi="Times New Roman"/>
                <w:b w:val="0"/>
                <w:color w:val="1C2126"/>
                <w:sz w:val="24"/>
                <w:szCs w:val="24"/>
                <w:lang w:val="ru-RU"/>
              </w:rPr>
              <w:softHyphen/>
            </w:r>
            <w:r w:rsidRPr="00EC1295">
              <w:rPr>
                <w:rFonts w:ascii="Times New Roman" w:hAnsi="Times New Roman"/>
                <w:b w:val="0"/>
                <w:color w:val="1C2126"/>
                <w:sz w:val="24"/>
                <w:szCs w:val="24"/>
              </w:rPr>
              <w:t xml:space="preserve"> потолочный 4690612032238</w:t>
            </w:r>
          </w:p>
          <w:p w14:paraId="011750FC" w14:textId="77777777" w:rsidR="00EC1295" w:rsidRPr="00EC1295" w:rsidRDefault="00EC1295" w:rsidP="00EC1295">
            <w:pPr>
              <w:jc w:val="center"/>
              <w:rPr>
                <w:b/>
                <w:color w:val="00000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8A7E07" w14:textId="3AD820B9" w:rsidR="00EC1295" w:rsidRPr="00EC1295" w:rsidRDefault="00EC1295" w:rsidP="00EC1295">
            <w:pPr>
              <w:pStyle w:val="aa"/>
              <w:spacing w:before="0" w:beforeAutospacing="0" w:after="0"/>
              <w:jc w:val="center"/>
              <w:rPr>
                <w:b/>
                <w:lang w:eastAsia="en-US"/>
              </w:rPr>
            </w:pPr>
            <w:r w:rsidRPr="00EC1295">
              <w:rPr>
                <w:b/>
                <w:lang w:eastAsia="en-US"/>
              </w:rPr>
              <w:t>шт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11D25F" w14:textId="1EC1A9A2" w:rsidR="00EC1295" w:rsidRPr="00EC1295" w:rsidRDefault="00EC1295" w:rsidP="00EC1295">
            <w:pPr>
              <w:pStyle w:val="aa"/>
              <w:spacing w:before="0" w:beforeAutospacing="0" w:after="0"/>
              <w:jc w:val="center"/>
              <w:rPr>
                <w:b/>
                <w:lang w:eastAsia="en-US"/>
              </w:rPr>
            </w:pPr>
            <w:r w:rsidRPr="00EC1295">
              <w:rPr>
                <w:b/>
                <w:lang w:eastAsia="en-US"/>
              </w:rPr>
              <w:t>42</w:t>
            </w:r>
          </w:p>
        </w:tc>
      </w:tr>
    </w:tbl>
    <w:p w14:paraId="0DA3B88E" w14:textId="77777777" w:rsidR="00755A18" w:rsidRPr="00EC1295" w:rsidRDefault="00755A18" w:rsidP="00792E0D"/>
    <w:p w14:paraId="604604E0" w14:textId="77777777" w:rsidR="00755A18" w:rsidRPr="00EC1295" w:rsidRDefault="00755A18" w:rsidP="00792E0D"/>
    <w:p w14:paraId="0824DC78" w14:textId="5CEBE1E5" w:rsidR="004D0FB9" w:rsidRPr="00EC1295" w:rsidRDefault="00412CD5" w:rsidP="00792E0D">
      <w:r w:rsidRPr="00EC1295">
        <w:t>Гарантийный срок на Товар равен</w:t>
      </w:r>
      <w:r w:rsidR="00180EB3" w:rsidRPr="00EC1295">
        <w:t xml:space="preserve"> 6 месяцам</w:t>
      </w:r>
      <w:r w:rsidR="00977747" w:rsidRPr="00EC1295">
        <w:t>.</w:t>
      </w:r>
    </w:p>
    <w:p w14:paraId="092A9049" w14:textId="77777777" w:rsidR="003B3388" w:rsidRPr="00EC1295" w:rsidRDefault="003B3388" w:rsidP="00792E0D">
      <w:r w:rsidRPr="00EC1295">
        <w:t>Срок замены некачественного Товара</w:t>
      </w:r>
      <w:r w:rsidR="00180EB3" w:rsidRPr="00EC1295">
        <w:t>:</w:t>
      </w:r>
      <w:r w:rsidR="00977747" w:rsidRPr="00EC1295">
        <w:t xml:space="preserve"> </w:t>
      </w:r>
      <w:r w:rsidR="00180EB3" w:rsidRPr="00EC1295">
        <w:t>2 рабочих дня</w:t>
      </w:r>
    </w:p>
    <w:p w14:paraId="40EDFCD4" w14:textId="77777777" w:rsidR="00187D0D" w:rsidRPr="00755A18" w:rsidRDefault="00187D0D" w:rsidP="00412CD5">
      <w:pPr>
        <w:spacing w:before="120" w:after="120"/>
      </w:pPr>
    </w:p>
    <w:tbl>
      <w:tblPr>
        <w:tblpPr w:leftFromText="180" w:rightFromText="180" w:vertAnchor="text" w:tblpXSpec="center" w:tblpY="1"/>
        <w:tblOverlap w:val="never"/>
        <w:tblW w:w="5000" w:type="pct"/>
        <w:jc w:val="center"/>
        <w:tblLook w:val="04A0" w:firstRow="1" w:lastRow="0" w:firstColumn="1" w:lastColumn="0" w:noHBand="0" w:noVBand="1"/>
      </w:tblPr>
      <w:tblGrid>
        <w:gridCol w:w="5102"/>
        <w:gridCol w:w="5103"/>
      </w:tblGrid>
      <w:tr w:rsidR="00633F18" w:rsidRPr="00755A18" w14:paraId="45630177" w14:textId="77777777" w:rsidTr="00633F18">
        <w:trPr>
          <w:jc w:val="center"/>
        </w:trPr>
        <w:tc>
          <w:tcPr>
            <w:tcW w:w="2500" w:type="pct"/>
            <w:hideMark/>
          </w:tcPr>
          <w:p w14:paraId="05092411" w14:textId="77777777" w:rsidR="00633F18" w:rsidRPr="00755A18" w:rsidRDefault="00633F18" w:rsidP="00633F18">
            <w:pPr>
              <w:jc w:val="both"/>
              <w:rPr>
                <w:rFonts w:eastAsia="Calibri"/>
                <w:b/>
                <w:lang w:eastAsia="en-US"/>
              </w:rPr>
            </w:pPr>
            <w:r w:rsidRPr="00755A18">
              <w:rPr>
                <w:rFonts w:eastAsia="Calibri"/>
                <w:b/>
              </w:rPr>
              <w:t>ЗАКАЗЧИК</w:t>
            </w:r>
          </w:p>
        </w:tc>
        <w:tc>
          <w:tcPr>
            <w:tcW w:w="2500" w:type="pct"/>
          </w:tcPr>
          <w:p w14:paraId="4AB964F6" w14:textId="77777777" w:rsidR="00633F18" w:rsidRPr="00755A18" w:rsidRDefault="00633F18" w:rsidP="00633F18">
            <w:pPr>
              <w:rPr>
                <w:rFonts w:eastAsia="Calibri"/>
                <w:lang w:eastAsia="en-US"/>
              </w:rPr>
            </w:pPr>
            <w:r w:rsidRPr="00755A18">
              <w:rPr>
                <w:b/>
              </w:rPr>
              <w:t>ПОСТАВЩИК</w:t>
            </w:r>
            <w:r w:rsidRPr="00755A18">
              <w:rPr>
                <w:rFonts w:eastAsia="Calibri"/>
                <w:lang w:eastAsia="en-US"/>
              </w:rPr>
              <w:t xml:space="preserve"> </w:t>
            </w:r>
          </w:p>
        </w:tc>
      </w:tr>
      <w:tr w:rsidR="00471B74" w:rsidRPr="00755A18" w14:paraId="173FE120" w14:textId="77777777" w:rsidTr="00E061D0">
        <w:trPr>
          <w:jc w:val="center"/>
        </w:trPr>
        <w:tc>
          <w:tcPr>
            <w:tcW w:w="2500" w:type="pct"/>
          </w:tcPr>
          <w:p w14:paraId="023C12BE" w14:textId="77777777" w:rsidR="00471B74" w:rsidRPr="00755A18" w:rsidRDefault="00471B74" w:rsidP="00471B74">
            <w:r w:rsidRPr="00755A18">
              <w:t xml:space="preserve">Директор </w:t>
            </w:r>
          </w:p>
          <w:p w14:paraId="55A7B4B3" w14:textId="77777777" w:rsidR="00471B74" w:rsidRPr="00755A18" w:rsidRDefault="00471B74" w:rsidP="00471B74">
            <w:pPr>
              <w:shd w:val="clear" w:color="auto" w:fill="FFFFFF"/>
              <w:rPr>
                <w:rFonts w:eastAsia="Calibri"/>
                <w:bCs/>
                <w:color w:val="000000"/>
              </w:rPr>
            </w:pPr>
            <w:r w:rsidRPr="00755A18">
              <w:rPr>
                <w:rFonts w:eastAsia="Calibri"/>
                <w:bCs/>
                <w:color w:val="000000"/>
              </w:rPr>
              <w:t>СПб ГБУК «</w:t>
            </w:r>
            <w:r w:rsidRPr="00755A18">
              <w:rPr>
                <w:bCs/>
              </w:rPr>
              <w:t>Театр юных зрителей</w:t>
            </w:r>
            <w:r w:rsidRPr="00755A18">
              <w:rPr>
                <w:rFonts w:eastAsia="Calibri"/>
                <w:bCs/>
                <w:color w:val="000000"/>
              </w:rPr>
              <w:t xml:space="preserve"> им. А.А. Брянцева»</w:t>
            </w:r>
          </w:p>
          <w:p w14:paraId="1DCC2148" w14:textId="77777777" w:rsidR="00471B74" w:rsidRPr="00755A18" w:rsidRDefault="00471B74" w:rsidP="00471B74"/>
          <w:p w14:paraId="3B258100" w14:textId="77777777" w:rsidR="00471B74" w:rsidRPr="00755A18" w:rsidRDefault="00471B74" w:rsidP="00471B74">
            <w:pPr>
              <w:shd w:val="clear" w:color="auto" w:fill="FFFFFF"/>
              <w:rPr>
                <w:rFonts w:eastAsia="Calibri"/>
                <w:bCs/>
                <w:color w:val="000000"/>
              </w:rPr>
            </w:pPr>
          </w:p>
          <w:p w14:paraId="28D2BF88" w14:textId="77777777" w:rsidR="00471B74" w:rsidRPr="00755A18" w:rsidRDefault="00471B74" w:rsidP="00471B74">
            <w:pPr>
              <w:shd w:val="clear" w:color="auto" w:fill="FFFFFF"/>
              <w:rPr>
                <w:rFonts w:eastAsia="Calibri"/>
                <w:bCs/>
                <w:color w:val="000000"/>
              </w:rPr>
            </w:pPr>
            <w:r w:rsidRPr="00755A18">
              <w:rPr>
                <w:rFonts w:eastAsia="Calibri"/>
                <w:bCs/>
                <w:color w:val="000000"/>
              </w:rPr>
              <w:t>______________/Лаврецова С.В./</w:t>
            </w:r>
          </w:p>
        </w:tc>
        <w:tc>
          <w:tcPr>
            <w:tcW w:w="2500" w:type="pct"/>
          </w:tcPr>
          <w:p w14:paraId="380A98C7" w14:textId="77777777" w:rsidR="00471B74" w:rsidRPr="00755A18" w:rsidRDefault="00471B74" w:rsidP="00471B74">
            <w:pPr>
              <w:autoSpaceDE w:val="0"/>
              <w:autoSpaceDN w:val="0"/>
              <w:adjustRightInd w:val="0"/>
              <w:rPr>
                <w:b/>
              </w:rPr>
            </w:pPr>
          </w:p>
          <w:p w14:paraId="0993D201" w14:textId="77777777" w:rsidR="00471B74" w:rsidRPr="00755A18" w:rsidRDefault="00471B74" w:rsidP="00471B74">
            <w:pPr>
              <w:autoSpaceDE w:val="0"/>
              <w:autoSpaceDN w:val="0"/>
              <w:adjustRightInd w:val="0"/>
              <w:rPr>
                <w:rFonts w:eastAsia="Calibri"/>
                <w:lang w:eastAsia="en-US"/>
              </w:rPr>
            </w:pPr>
          </w:p>
          <w:p w14:paraId="06EC1D53" w14:textId="77777777" w:rsidR="00471B74" w:rsidRPr="00755A18" w:rsidRDefault="00471B74" w:rsidP="00471B74">
            <w:pPr>
              <w:autoSpaceDE w:val="0"/>
              <w:autoSpaceDN w:val="0"/>
              <w:adjustRightInd w:val="0"/>
              <w:rPr>
                <w:rFonts w:eastAsia="Calibri"/>
              </w:rPr>
            </w:pPr>
          </w:p>
          <w:p w14:paraId="2B2DAC08" w14:textId="77777777" w:rsidR="00471B74" w:rsidRPr="00755A18" w:rsidRDefault="00471B74" w:rsidP="00471B74">
            <w:pPr>
              <w:autoSpaceDE w:val="0"/>
              <w:autoSpaceDN w:val="0"/>
              <w:adjustRightInd w:val="0"/>
              <w:rPr>
                <w:rFonts w:eastAsia="Calibri"/>
              </w:rPr>
            </w:pPr>
          </w:p>
          <w:p w14:paraId="122D6F33" w14:textId="77777777" w:rsidR="00471B74" w:rsidRPr="00755A18" w:rsidRDefault="00471B74" w:rsidP="00471B74">
            <w:pPr>
              <w:autoSpaceDE w:val="0"/>
              <w:autoSpaceDN w:val="0"/>
              <w:adjustRightInd w:val="0"/>
              <w:rPr>
                <w:rFonts w:eastAsia="Calibri"/>
              </w:rPr>
            </w:pPr>
          </w:p>
          <w:p w14:paraId="740FA528" w14:textId="77777777" w:rsidR="00471B74" w:rsidRPr="00755A18" w:rsidRDefault="00471B74" w:rsidP="00471B74">
            <w:pPr>
              <w:rPr>
                <w:highlight w:val="yellow"/>
                <w:lang w:eastAsia="en-US"/>
              </w:rPr>
            </w:pPr>
            <w:r w:rsidRPr="00755A18">
              <w:rPr>
                <w:rFonts w:eastAsia="Calibri"/>
              </w:rPr>
              <w:t>____________________</w:t>
            </w:r>
          </w:p>
        </w:tc>
      </w:tr>
    </w:tbl>
    <w:p w14:paraId="08AC4A31" w14:textId="77777777" w:rsidR="00471B74" w:rsidRPr="00755A18" w:rsidRDefault="00471B74" w:rsidP="00471B74">
      <w:pPr>
        <w:widowControl w:val="0"/>
        <w:autoSpaceDE w:val="0"/>
        <w:autoSpaceDN w:val="0"/>
      </w:pPr>
      <w:r w:rsidRPr="00755A18">
        <w:rPr>
          <w:bCs/>
          <w:lang w:eastAsia="ar-SA"/>
        </w:rPr>
        <w:t>ЭЦП</w:t>
      </w:r>
      <w:r w:rsidRPr="00755A18">
        <w:t xml:space="preserve">                                                                                      </w:t>
      </w:r>
      <w:r w:rsidRPr="00755A18">
        <w:rPr>
          <w:bCs/>
          <w:lang w:eastAsia="ar-SA"/>
        </w:rPr>
        <w:t>ЭЦП</w:t>
      </w:r>
    </w:p>
    <w:p w14:paraId="54A6EACE" w14:textId="77777777" w:rsidR="000B511F" w:rsidRPr="00755A18" w:rsidRDefault="000B511F">
      <w:pPr>
        <w:spacing w:after="200" w:line="276" w:lineRule="auto"/>
      </w:pPr>
      <w:r w:rsidRPr="00755A18">
        <w:br w:type="page"/>
      </w:r>
    </w:p>
    <w:p w14:paraId="228AB2BC" w14:textId="77777777" w:rsidR="00412CD5" w:rsidRDefault="00412CD5" w:rsidP="00412CD5">
      <w:pPr>
        <w:widowControl w:val="0"/>
        <w:autoSpaceDE w:val="0"/>
        <w:autoSpaceDN w:val="0"/>
        <w:jc w:val="right"/>
        <w:rPr>
          <w:rFonts w:eastAsia="Calibri"/>
          <w:sz w:val="22"/>
          <w:szCs w:val="22"/>
        </w:rPr>
      </w:pPr>
      <w:r>
        <w:rPr>
          <w:sz w:val="22"/>
          <w:szCs w:val="22"/>
        </w:rPr>
        <w:lastRenderedPageBreak/>
        <w:t>Приложение№ 2</w:t>
      </w:r>
    </w:p>
    <w:p w14:paraId="3DF79E3A" w14:textId="77777777" w:rsidR="00412CD5" w:rsidRDefault="00412CD5" w:rsidP="00412CD5">
      <w:pPr>
        <w:widowControl w:val="0"/>
        <w:autoSpaceDE w:val="0"/>
        <w:autoSpaceDN w:val="0"/>
        <w:jc w:val="right"/>
        <w:rPr>
          <w:sz w:val="22"/>
          <w:szCs w:val="22"/>
        </w:rPr>
      </w:pPr>
      <w:r w:rsidRPr="000B511F">
        <w:rPr>
          <w:rFonts w:eastAsia="Calibri"/>
          <w:sz w:val="22"/>
          <w:szCs w:val="22"/>
        </w:rPr>
        <w:t xml:space="preserve">к Контракту </w:t>
      </w:r>
      <w:r w:rsidRPr="000B511F">
        <w:rPr>
          <w:sz w:val="22"/>
          <w:szCs w:val="22"/>
        </w:rPr>
        <w:t>№ _______</w:t>
      </w:r>
    </w:p>
    <w:p w14:paraId="5F7DFF4B" w14:textId="77777777" w:rsidR="00412CD5" w:rsidRPr="000B511F" w:rsidRDefault="00412CD5" w:rsidP="00412CD5">
      <w:pPr>
        <w:widowControl w:val="0"/>
        <w:autoSpaceDE w:val="0"/>
        <w:autoSpaceDN w:val="0"/>
        <w:jc w:val="right"/>
        <w:rPr>
          <w:sz w:val="22"/>
          <w:szCs w:val="22"/>
        </w:rPr>
      </w:pPr>
      <w:r>
        <w:rPr>
          <w:sz w:val="22"/>
          <w:szCs w:val="22"/>
        </w:rPr>
        <w:t>от __.__.2024</w:t>
      </w:r>
    </w:p>
    <w:p w14:paraId="7FB7D37B" w14:textId="77777777" w:rsidR="00633F18" w:rsidRPr="000B511F" w:rsidRDefault="00633F18" w:rsidP="00633F18">
      <w:pPr>
        <w:spacing w:before="120" w:after="120"/>
        <w:jc w:val="center"/>
        <w:rPr>
          <w:rFonts w:eastAsia="Calibri"/>
          <w:b/>
          <w:sz w:val="22"/>
          <w:szCs w:val="22"/>
        </w:rPr>
      </w:pPr>
      <w:r w:rsidRPr="000B511F">
        <w:rPr>
          <w:rFonts w:eastAsia="Calibri"/>
          <w:b/>
          <w:sz w:val="22"/>
          <w:szCs w:val="22"/>
        </w:rPr>
        <w:t>СПЕЦИФИКАЦИЯ</w:t>
      </w:r>
    </w:p>
    <w:tbl>
      <w:tblPr>
        <w:tblStyle w:val="ab"/>
        <w:tblpPr w:leftFromText="180" w:rightFromText="180" w:vertAnchor="text" w:tblpXSpec="center" w:tblpY="1"/>
        <w:tblOverlap w:val="never"/>
        <w:tblW w:w="5412" w:type="pct"/>
        <w:tblLayout w:type="fixed"/>
        <w:tblCellMar>
          <w:left w:w="48" w:type="dxa"/>
        </w:tblCellMar>
        <w:tblLook w:val="04A0" w:firstRow="1" w:lastRow="0" w:firstColumn="1" w:lastColumn="0" w:noHBand="0" w:noVBand="1"/>
      </w:tblPr>
      <w:tblGrid>
        <w:gridCol w:w="561"/>
        <w:gridCol w:w="2826"/>
        <w:gridCol w:w="2693"/>
        <w:gridCol w:w="1002"/>
        <w:gridCol w:w="416"/>
        <w:gridCol w:w="567"/>
        <w:gridCol w:w="992"/>
        <w:gridCol w:w="847"/>
        <w:gridCol w:w="1131"/>
      </w:tblGrid>
      <w:tr w:rsidR="005872B3" w:rsidRPr="005872B3" w14:paraId="605992F1" w14:textId="77777777" w:rsidTr="00755A18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3923D3" w14:textId="77777777" w:rsidR="005872B3" w:rsidRPr="005872B3" w:rsidRDefault="005872B3" w:rsidP="005872B3">
            <w:pPr>
              <w:jc w:val="center"/>
              <w:rPr>
                <w:rFonts w:eastAsia="Calibri"/>
                <w:color w:val="00000A"/>
                <w:sz w:val="18"/>
                <w:szCs w:val="18"/>
                <w:lang w:eastAsia="en-US"/>
              </w:rPr>
            </w:pPr>
            <w:r w:rsidRPr="005872B3">
              <w:rPr>
                <w:sz w:val="18"/>
                <w:szCs w:val="18"/>
              </w:rPr>
              <w:t>№ п/п</w:t>
            </w:r>
          </w:p>
        </w:tc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201F29" w14:textId="77777777" w:rsidR="005872B3" w:rsidRPr="005872B3" w:rsidRDefault="005872B3" w:rsidP="005872B3">
            <w:pPr>
              <w:pStyle w:val="aa"/>
              <w:spacing w:before="0" w:beforeAutospacing="0" w:after="0"/>
              <w:jc w:val="center"/>
              <w:rPr>
                <w:b/>
                <w:sz w:val="18"/>
                <w:szCs w:val="18"/>
                <w:lang w:eastAsia="en-US"/>
              </w:rPr>
            </w:pPr>
            <w:r w:rsidRPr="005872B3">
              <w:rPr>
                <w:b/>
                <w:sz w:val="18"/>
                <w:szCs w:val="18"/>
                <w:lang w:eastAsia="en-US"/>
              </w:rPr>
              <w:t>Наименование продукции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5822A4" w14:textId="77777777" w:rsidR="005872B3" w:rsidRPr="005872B3" w:rsidRDefault="005872B3" w:rsidP="005872B3">
            <w:pPr>
              <w:jc w:val="center"/>
              <w:rPr>
                <w:b/>
                <w:color w:val="000000"/>
                <w:sz w:val="18"/>
                <w:szCs w:val="18"/>
                <w:lang w:eastAsia="en-US"/>
              </w:rPr>
            </w:pPr>
            <w:r w:rsidRPr="005872B3">
              <w:rPr>
                <w:b/>
                <w:color w:val="000000"/>
                <w:sz w:val="18"/>
                <w:szCs w:val="18"/>
                <w:lang w:eastAsia="en-US"/>
              </w:rPr>
              <w:t xml:space="preserve">Требования к техническим, функциональным характеристикам (потребительским свойствам) изготовленной </w:t>
            </w:r>
            <w:r w:rsidRPr="005872B3">
              <w:rPr>
                <w:b/>
                <w:sz w:val="18"/>
                <w:szCs w:val="18"/>
              </w:rPr>
              <w:t>печатной продукции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35B0A3" w14:textId="77777777" w:rsidR="005872B3" w:rsidRPr="004B0714" w:rsidRDefault="005872B3" w:rsidP="005872B3">
            <w:pPr>
              <w:jc w:val="center"/>
              <w:rPr>
                <w:b/>
              </w:rPr>
            </w:pPr>
            <w:r w:rsidRPr="005872B3">
              <w:rPr>
                <w:b/>
                <w:color w:val="000000"/>
                <w:sz w:val="18"/>
                <w:szCs w:val="18"/>
                <w:lang w:eastAsia="en-US"/>
              </w:rPr>
              <w:t>Страна происхождения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C64CDB" w14:textId="77777777" w:rsidR="005872B3" w:rsidRPr="005872B3" w:rsidRDefault="005872B3" w:rsidP="005872B3">
            <w:pPr>
              <w:pStyle w:val="aa"/>
              <w:spacing w:before="0" w:beforeAutospacing="0" w:after="0"/>
              <w:jc w:val="center"/>
              <w:rPr>
                <w:b/>
                <w:sz w:val="18"/>
                <w:szCs w:val="18"/>
                <w:lang w:eastAsia="en-US"/>
              </w:rPr>
            </w:pPr>
            <w:r w:rsidRPr="005872B3">
              <w:rPr>
                <w:b/>
                <w:sz w:val="18"/>
                <w:szCs w:val="18"/>
                <w:lang w:eastAsia="en-US"/>
              </w:rPr>
              <w:t>Ед. изм</w:t>
            </w:r>
            <w:r w:rsidRPr="005872B3">
              <w:rPr>
                <w:b/>
                <w:sz w:val="18"/>
                <w:szCs w:val="18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7F6020" w14:textId="77777777" w:rsidR="005872B3" w:rsidRPr="005872B3" w:rsidRDefault="005872B3" w:rsidP="005872B3">
            <w:pPr>
              <w:pStyle w:val="aa"/>
              <w:spacing w:before="0" w:beforeAutospacing="0" w:after="0"/>
              <w:jc w:val="center"/>
              <w:rPr>
                <w:b/>
                <w:sz w:val="18"/>
                <w:szCs w:val="18"/>
                <w:lang w:eastAsia="en-US"/>
              </w:rPr>
            </w:pPr>
            <w:r w:rsidRPr="005872B3">
              <w:rPr>
                <w:b/>
                <w:sz w:val="18"/>
                <w:szCs w:val="18"/>
                <w:lang w:eastAsia="en-US"/>
              </w:rPr>
              <w:t>Кол-во продукции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977B20" w14:textId="77777777" w:rsidR="005872B3" w:rsidRPr="005872B3" w:rsidRDefault="005872B3" w:rsidP="005872B3">
            <w:pPr>
              <w:jc w:val="center"/>
              <w:rPr>
                <w:b/>
                <w:sz w:val="18"/>
                <w:szCs w:val="18"/>
              </w:rPr>
            </w:pPr>
            <w:r w:rsidRPr="005872B3">
              <w:rPr>
                <w:b/>
                <w:sz w:val="18"/>
                <w:szCs w:val="18"/>
              </w:rPr>
              <w:t>Цена за единицу, руб.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5B49BF" w14:textId="77777777" w:rsidR="005872B3" w:rsidRPr="005872B3" w:rsidRDefault="005872B3" w:rsidP="005872B3">
            <w:pPr>
              <w:jc w:val="center"/>
              <w:rPr>
                <w:b/>
                <w:sz w:val="18"/>
                <w:szCs w:val="18"/>
              </w:rPr>
            </w:pPr>
            <w:r w:rsidRPr="005872B3">
              <w:rPr>
                <w:b/>
                <w:sz w:val="18"/>
                <w:szCs w:val="18"/>
              </w:rPr>
              <w:t>НДС, руб.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291D65" w14:textId="77777777" w:rsidR="005872B3" w:rsidRPr="005872B3" w:rsidRDefault="005872B3" w:rsidP="005872B3">
            <w:pPr>
              <w:jc w:val="center"/>
              <w:rPr>
                <w:b/>
                <w:sz w:val="18"/>
                <w:szCs w:val="18"/>
              </w:rPr>
            </w:pPr>
            <w:r w:rsidRPr="005872B3">
              <w:rPr>
                <w:b/>
                <w:sz w:val="18"/>
                <w:szCs w:val="18"/>
              </w:rPr>
              <w:t>Общая стоимость, руб.</w:t>
            </w:r>
          </w:p>
        </w:tc>
      </w:tr>
      <w:tr w:rsidR="005872B3" w:rsidRPr="005872B3" w14:paraId="021A8033" w14:textId="77777777" w:rsidTr="00755A18">
        <w:trPr>
          <w:trHeight w:val="116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7670CED" w14:textId="77777777" w:rsidR="005872B3" w:rsidRPr="005872B3" w:rsidRDefault="005872B3" w:rsidP="005872B3">
            <w:pPr>
              <w:rPr>
                <w:rFonts w:eastAsia="Calibri"/>
                <w:color w:val="00000A"/>
                <w:sz w:val="18"/>
                <w:szCs w:val="18"/>
                <w:lang w:eastAsia="en-US"/>
              </w:rPr>
            </w:pPr>
            <w:r w:rsidRPr="005872B3">
              <w:rPr>
                <w:sz w:val="18"/>
                <w:szCs w:val="18"/>
              </w:rPr>
              <w:t>1.</w:t>
            </w:r>
          </w:p>
        </w:tc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B32B8D" w14:textId="7935FAC9" w:rsidR="005872B3" w:rsidRPr="005872B3" w:rsidRDefault="005872B3" w:rsidP="005872B3">
            <w:pPr>
              <w:rPr>
                <w:sz w:val="18"/>
                <w:szCs w:val="18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0B8429" w14:textId="5C1843CB" w:rsidR="005872B3" w:rsidRPr="005872B3" w:rsidRDefault="005872B3" w:rsidP="005872B3">
            <w:pPr>
              <w:rPr>
                <w:sz w:val="18"/>
                <w:szCs w:val="18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E819E" w14:textId="77777777" w:rsidR="005872B3" w:rsidRPr="005872B3" w:rsidRDefault="005872B3" w:rsidP="005872B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4F4BF5" w14:textId="4D128F82" w:rsidR="005872B3" w:rsidRPr="005872B3" w:rsidRDefault="005872B3" w:rsidP="005872B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21F3BB" w14:textId="0E1B6C33" w:rsidR="005872B3" w:rsidRPr="005872B3" w:rsidRDefault="005872B3" w:rsidP="005872B3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C904559" w14:textId="6C22CCE5" w:rsidR="005872B3" w:rsidRPr="005872B3" w:rsidRDefault="005872B3" w:rsidP="005872B3">
            <w:pPr>
              <w:jc w:val="center"/>
              <w:rPr>
                <w:rFonts w:eastAsia="Calibri"/>
                <w:color w:val="00000A"/>
                <w:sz w:val="18"/>
                <w:szCs w:val="18"/>
                <w:lang w:eastAsia="en-US"/>
              </w:rPr>
            </w:pP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C116D6" w14:textId="5041172C" w:rsidR="005872B3" w:rsidRPr="005872B3" w:rsidRDefault="005872B3" w:rsidP="005872B3">
            <w:pPr>
              <w:jc w:val="center"/>
              <w:rPr>
                <w:rFonts w:eastAsia="Calibri"/>
                <w:color w:val="00000A"/>
                <w:sz w:val="18"/>
                <w:szCs w:val="18"/>
                <w:lang w:eastAsia="en-US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B95EFBA" w14:textId="16AB9A09" w:rsidR="005872B3" w:rsidRPr="005872B3" w:rsidRDefault="005872B3" w:rsidP="005872B3">
            <w:pPr>
              <w:jc w:val="center"/>
              <w:rPr>
                <w:rFonts w:eastAsia="Calibri"/>
                <w:color w:val="00000A"/>
                <w:sz w:val="18"/>
                <w:szCs w:val="18"/>
                <w:lang w:eastAsia="en-US"/>
              </w:rPr>
            </w:pPr>
          </w:p>
        </w:tc>
      </w:tr>
    </w:tbl>
    <w:p w14:paraId="386A6CF4" w14:textId="6BFE3AB2" w:rsidR="00E47E23" w:rsidRDefault="00633F18" w:rsidP="00792E0D">
      <w:pPr>
        <w:shd w:val="clear" w:color="auto" w:fill="FFFFFF"/>
        <w:jc w:val="both"/>
        <w:rPr>
          <w:rFonts w:eastAsia="Calibri"/>
          <w:bCs/>
          <w:color w:val="000000"/>
          <w:sz w:val="22"/>
          <w:szCs w:val="22"/>
        </w:rPr>
      </w:pPr>
      <w:r>
        <w:rPr>
          <w:rFonts w:eastAsia="Calibri"/>
          <w:bCs/>
          <w:color w:val="000000"/>
          <w:sz w:val="22"/>
          <w:szCs w:val="22"/>
        </w:rPr>
        <w:t>Итого Цена Контракта: ____</w:t>
      </w:r>
      <w:r w:rsidRPr="000B511F">
        <w:rPr>
          <w:rFonts w:eastAsia="Calibri"/>
          <w:bCs/>
          <w:color w:val="000000"/>
          <w:sz w:val="22"/>
          <w:szCs w:val="22"/>
        </w:rPr>
        <w:t xml:space="preserve"> рублей </w:t>
      </w:r>
      <w:r>
        <w:rPr>
          <w:rFonts w:eastAsia="Calibri"/>
          <w:bCs/>
          <w:color w:val="000000"/>
          <w:sz w:val="22"/>
          <w:szCs w:val="22"/>
        </w:rPr>
        <w:t>__</w:t>
      </w:r>
      <w:r w:rsidRPr="000B511F">
        <w:rPr>
          <w:rFonts w:eastAsia="Calibri"/>
          <w:bCs/>
          <w:color w:val="000000"/>
          <w:sz w:val="22"/>
          <w:szCs w:val="22"/>
        </w:rPr>
        <w:t xml:space="preserve"> копеек (</w:t>
      </w:r>
      <w:r>
        <w:rPr>
          <w:rFonts w:eastAsia="Calibri"/>
          <w:bCs/>
          <w:color w:val="000000"/>
          <w:sz w:val="22"/>
          <w:szCs w:val="22"/>
        </w:rPr>
        <w:t>___</w:t>
      </w:r>
      <w:r w:rsidRPr="000B511F">
        <w:rPr>
          <w:rFonts w:eastAsia="Calibri"/>
          <w:bCs/>
          <w:color w:val="000000"/>
          <w:sz w:val="22"/>
          <w:szCs w:val="22"/>
        </w:rPr>
        <w:t xml:space="preserve"> тысяч </w:t>
      </w:r>
      <w:r>
        <w:rPr>
          <w:rFonts w:eastAsia="Calibri"/>
          <w:bCs/>
          <w:color w:val="000000"/>
          <w:sz w:val="22"/>
          <w:szCs w:val="22"/>
        </w:rPr>
        <w:t>___</w:t>
      </w:r>
      <w:r w:rsidRPr="000B511F">
        <w:rPr>
          <w:rFonts w:eastAsia="Calibri"/>
          <w:bCs/>
          <w:color w:val="000000"/>
          <w:sz w:val="22"/>
          <w:szCs w:val="22"/>
        </w:rPr>
        <w:t xml:space="preserve"> рублей </w:t>
      </w:r>
      <w:r>
        <w:rPr>
          <w:rFonts w:eastAsia="Calibri"/>
          <w:bCs/>
          <w:color w:val="000000"/>
          <w:sz w:val="22"/>
          <w:szCs w:val="22"/>
        </w:rPr>
        <w:t>__</w:t>
      </w:r>
      <w:r w:rsidRPr="000B511F">
        <w:rPr>
          <w:rFonts w:eastAsia="Calibri"/>
          <w:bCs/>
          <w:color w:val="000000"/>
          <w:sz w:val="22"/>
          <w:szCs w:val="22"/>
        </w:rPr>
        <w:t xml:space="preserve"> копеек), в т.ч. НДС/НДС не облагается, УСН.</w:t>
      </w:r>
    </w:p>
    <w:p w14:paraId="131EBE0C" w14:textId="1D6D7DBF" w:rsidR="00755A18" w:rsidRDefault="00755A18" w:rsidP="00792E0D">
      <w:pPr>
        <w:shd w:val="clear" w:color="auto" w:fill="FFFFFF"/>
        <w:jc w:val="both"/>
        <w:rPr>
          <w:rFonts w:eastAsia="Calibri"/>
          <w:bCs/>
          <w:color w:val="000000"/>
          <w:sz w:val="22"/>
          <w:szCs w:val="22"/>
        </w:rPr>
      </w:pPr>
    </w:p>
    <w:p w14:paraId="0C7DC262" w14:textId="4F96F3B4" w:rsidR="00755A18" w:rsidRDefault="00755A18" w:rsidP="00792E0D">
      <w:pPr>
        <w:shd w:val="clear" w:color="auto" w:fill="FFFFFF"/>
        <w:jc w:val="both"/>
        <w:rPr>
          <w:rFonts w:eastAsia="Calibri"/>
          <w:bCs/>
          <w:color w:val="000000"/>
          <w:sz w:val="22"/>
          <w:szCs w:val="22"/>
        </w:rPr>
      </w:pPr>
    </w:p>
    <w:p w14:paraId="6D1032E1" w14:textId="217CD08F" w:rsidR="00755A18" w:rsidRDefault="00755A18" w:rsidP="00792E0D">
      <w:pPr>
        <w:shd w:val="clear" w:color="auto" w:fill="FFFFFF"/>
        <w:jc w:val="both"/>
        <w:rPr>
          <w:rFonts w:eastAsia="Calibri"/>
          <w:bCs/>
          <w:color w:val="000000"/>
          <w:sz w:val="22"/>
          <w:szCs w:val="22"/>
        </w:rPr>
      </w:pPr>
    </w:p>
    <w:p w14:paraId="4C59CA4D" w14:textId="2BB2C956" w:rsidR="00755A18" w:rsidRDefault="00755A18" w:rsidP="00792E0D">
      <w:pPr>
        <w:shd w:val="clear" w:color="auto" w:fill="FFFFFF"/>
        <w:jc w:val="both"/>
        <w:rPr>
          <w:rFonts w:eastAsia="Calibri"/>
          <w:bCs/>
          <w:color w:val="000000"/>
          <w:sz w:val="22"/>
          <w:szCs w:val="22"/>
        </w:rPr>
      </w:pPr>
    </w:p>
    <w:p w14:paraId="04E2A829" w14:textId="0659DE0D" w:rsidR="00755A18" w:rsidRDefault="00755A18" w:rsidP="00792E0D">
      <w:pPr>
        <w:shd w:val="clear" w:color="auto" w:fill="FFFFFF"/>
        <w:jc w:val="both"/>
        <w:rPr>
          <w:rFonts w:eastAsia="Calibri"/>
          <w:bCs/>
          <w:color w:val="000000"/>
          <w:sz w:val="22"/>
          <w:szCs w:val="22"/>
        </w:rPr>
      </w:pPr>
    </w:p>
    <w:p w14:paraId="40A85231" w14:textId="77777777" w:rsidR="00755A18" w:rsidRPr="00792E0D" w:rsidRDefault="00755A18" w:rsidP="00792E0D">
      <w:pPr>
        <w:shd w:val="clear" w:color="auto" w:fill="FFFFFF"/>
        <w:jc w:val="both"/>
        <w:rPr>
          <w:rFonts w:eastAsia="Calibri"/>
          <w:bCs/>
          <w:color w:val="000000"/>
          <w:sz w:val="22"/>
          <w:szCs w:val="22"/>
        </w:rPr>
      </w:pPr>
    </w:p>
    <w:tbl>
      <w:tblPr>
        <w:tblpPr w:leftFromText="180" w:rightFromText="180" w:vertAnchor="text" w:tblpXSpec="center" w:tblpY="1"/>
        <w:tblOverlap w:val="never"/>
        <w:tblW w:w="5000" w:type="pct"/>
        <w:jc w:val="center"/>
        <w:tblLook w:val="04A0" w:firstRow="1" w:lastRow="0" w:firstColumn="1" w:lastColumn="0" w:noHBand="0" w:noVBand="1"/>
      </w:tblPr>
      <w:tblGrid>
        <w:gridCol w:w="5102"/>
        <w:gridCol w:w="5103"/>
      </w:tblGrid>
      <w:tr w:rsidR="00633F18" w:rsidRPr="000B511F" w14:paraId="450CA2D0" w14:textId="77777777" w:rsidTr="00412CD5">
        <w:trPr>
          <w:trHeight w:val="374"/>
          <w:jc w:val="center"/>
        </w:trPr>
        <w:tc>
          <w:tcPr>
            <w:tcW w:w="2500" w:type="pct"/>
            <w:hideMark/>
          </w:tcPr>
          <w:p w14:paraId="65E2904D" w14:textId="77777777" w:rsidR="00633F18" w:rsidRPr="000B511F" w:rsidRDefault="00633F18" w:rsidP="00412CD5">
            <w:pPr>
              <w:jc w:val="both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0B511F">
              <w:rPr>
                <w:rFonts w:eastAsia="Calibri"/>
                <w:b/>
                <w:sz w:val="22"/>
                <w:szCs w:val="22"/>
              </w:rPr>
              <w:t>ЗАКАЗЧИК</w:t>
            </w:r>
          </w:p>
        </w:tc>
        <w:tc>
          <w:tcPr>
            <w:tcW w:w="2500" w:type="pct"/>
          </w:tcPr>
          <w:p w14:paraId="3FC6B4A3" w14:textId="77777777" w:rsidR="00633F18" w:rsidRPr="000B511F" w:rsidRDefault="00633F18" w:rsidP="00412CD5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0B511F">
              <w:rPr>
                <w:b/>
                <w:sz w:val="22"/>
                <w:szCs w:val="22"/>
              </w:rPr>
              <w:t>ПОСТАВЩИК</w:t>
            </w:r>
            <w:r w:rsidRPr="000B511F">
              <w:rPr>
                <w:rFonts w:eastAsia="Calibri"/>
                <w:sz w:val="22"/>
                <w:szCs w:val="22"/>
                <w:lang w:eastAsia="en-US"/>
              </w:rPr>
              <w:t xml:space="preserve"> </w:t>
            </w:r>
          </w:p>
        </w:tc>
      </w:tr>
      <w:tr w:rsidR="00633F18" w:rsidRPr="000B511F" w14:paraId="6F765EC5" w14:textId="77777777" w:rsidTr="00412CD5">
        <w:trPr>
          <w:jc w:val="center"/>
        </w:trPr>
        <w:tc>
          <w:tcPr>
            <w:tcW w:w="2500" w:type="pct"/>
          </w:tcPr>
          <w:p w14:paraId="10CED7FD" w14:textId="77777777" w:rsidR="00633F18" w:rsidRPr="000B511F" w:rsidRDefault="00633F18" w:rsidP="00412CD5">
            <w:pPr>
              <w:rPr>
                <w:sz w:val="22"/>
                <w:szCs w:val="22"/>
              </w:rPr>
            </w:pPr>
            <w:r w:rsidRPr="000B511F">
              <w:rPr>
                <w:sz w:val="22"/>
                <w:szCs w:val="22"/>
              </w:rPr>
              <w:t xml:space="preserve">Директор </w:t>
            </w:r>
          </w:p>
          <w:p w14:paraId="6A40B0E4" w14:textId="77777777" w:rsidR="00633F18" w:rsidRPr="00792E0D" w:rsidRDefault="00633F18" w:rsidP="00792E0D">
            <w:pPr>
              <w:shd w:val="clear" w:color="auto" w:fill="FFFFFF"/>
              <w:rPr>
                <w:rFonts w:eastAsia="Calibri"/>
                <w:bCs/>
                <w:color w:val="000000"/>
                <w:sz w:val="22"/>
                <w:szCs w:val="22"/>
              </w:rPr>
            </w:pPr>
            <w:r w:rsidRPr="000B511F">
              <w:rPr>
                <w:rFonts w:eastAsia="Calibri"/>
                <w:bCs/>
                <w:color w:val="000000"/>
                <w:sz w:val="22"/>
                <w:szCs w:val="22"/>
              </w:rPr>
              <w:t>СПб ГБУК «</w:t>
            </w:r>
            <w:r w:rsidR="00412CD5" w:rsidRPr="00412CD5">
              <w:rPr>
                <w:bCs/>
                <w:sz w:val="22"/>
                <w:szCs w:val="22"/>
              </w:rPr>
              <w:t>Театр юных зрителей</w:t>
            </w:r>
            <w:r w:rsidR="00412CD5" w:rsidRPr="000B511F">
              <w:rPr>
                <w:rFonts w:eastAsia="Calibri"/>
                <w:bCs/>
                <w:color w:val="000000"/>
                <w:sz w:val="22"/>
                <w:szCs w:val="22"/>
              </w:rPr>
              <w:t xml:space="preserve"> </w:t>
            </w:r>
            <w:r w:rsidRPr="000B511F">
              <w:rPr>
                <w:rFonts w:eastAsia="Calibri"/>
                <w:bCs/>
                <w:color w:val="000000"/>
                <w:sz w:val="22"/>
                <w:szCs w:val="22"/>
              </w:rPr>
              <w:t>им. А.А. Брянцева»</w:t>
            </w:r>
          </w:p>
          <w:p w14:paraId="4ECF0C92" w14:textId="77777777" w:rsidR="00633F18" w:rsidRPr="000B511F" w:rsidRDefault="00633F18" w:rsidP="00412CD5">
            <w:pPr>
              <w:shd w:val="clear" w:color="auto" w:fill="FFFFFF"/>
              <w:rPr>
                <w:rFonts w:eastAsia="Calibri"/>
                <w:bCs/>
                <w:color w:val="000000"/>
                <w:sz w:val="22"/>
                <w:szCs w:val="22"/>
              </w:rPr>
            </w:pPr>
          </w:p>
          <w:p w14:paraId="78220C89" w14:textId="77777777" w:rsidR="00633F18" w:rsidRPr="00412CD5" w:rsidRDefault="00412CD5" w:rsidP="00412CD5">
            <w:pPr>
              <w:shd w:val="clear" w:color="auto" w:fill="FFFFFF"/>
              <w:rPr>
                <w:rFonts w:eastAsia="Calibri"/>
                <w:bCs/>
                <w:color w:val="000000"/>
                <w:sz w:val="22"/>
                <w:szCs w:val="22"/>
              </w:rPr>
            </w:pPr>
            <w:r>
              <w:rPr>
                <w:rFonts w:eastAsia="Calibri"/>
                <w:bCs/>
                <w:color w:val="000000"/>
                <w:sz w:val="22"/>
                <w:szCs w:val="22"/>
              </w:rPr>
              <w:t>______________/Лаврецова С.В./</w:t>
            </w:r>
          </w:p>
        </w:tc>
        <w:tc>
          <w:tcPr>
            <w:tcW w:w="2500" w:type="pct"/>
          </w:tcPr>
          <w:p w14:paraId="4D47D942" w14:textId="77777777" w:rsidR="00633F18" w:rsidRDefault="00633F18" w:rsidP="00412CD5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</w:p>
          <w:p w14:paraId="58668B9F" w14:textId="77777777" w:rsidR="00180EB3" w:rsidRPr="000B511F" w:rsidRDefault="00180EB3" w:rsidP="00412CD5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</w:p>
          <w:p w14:paraId="71073A03" w14:textId="77777777" w:rsidR="00633F18" w:rsidRDefault="00633F18" w:rsidP="00412CD5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</w:p>
          <w:p w14:paraId="3D496A78" w14:textId="77777777" w:rsidR="00180EB3" w:rsidRPr="000B511F" w:rsidRDefault="00180EB3" w:rsidP="00412CD5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</w:p>
          <w:p w14:paraId="44864E4B" w14:textId="77777777" w:rsidR="00633F18" w:rsidRPr="000B511F" w:rsidRDefault="00633F18" w:rsidP="00412CD5">
            <w:pPr>
              <w:rPr>
                <w:sz w:val="22"/>
                <w:szCs w:val="22"/>
                <w:highlight w:val="yellow"/>
                <w:lang w:eastAsia="en-US"/>
              </w:rPr>
            </w:pPr>
            <w:r w:rsidRPr="000B511F">
              <w:rPr>
                <w:rFonts w:eastAsia="Calibri"/>
                <w:sz w:val="22"/>
                <w:szCs w:val="22"/>
              </w:rPr>
              <w:t>____________________</w:t>
            </w:r>
          </w:p>
        </w:tc>
      </w:tr>
    </w:tbl>
    <w:p w14:paraId="2B1EAF5E" w14:textId="77777777" w:rsidR="00180EB3" w:rsidRPr="000B511F" w:rsidRDefault="00180EB3" w:rsidP="00180EB3">
      <w:pPr>
        <w:widowControl w:val="0"/>
        <w:autoSpaceDE w:val="0"/>
        <w:autoSpaceDN w:val="0"/>
        <w:rPr>
          <w:sz w:val="22"/>
          <w:szCs w:val="22"/>
        </w:rPr>
      </w:pPr>
      <w:r w:rsidRPr="000B511F">
        <w:rPr>
          <w:bCs/>
          <w:sz w:val="22"/>
          <w:szCs w:val="22"/>
          <w:lang w:eastAsia="ar-SA"/>
        </w:rPr>
        <w:t>ЭЦП</w:t>
      </w:r>
      <w:r>
        <w:rPr>
          <w:sz w:val="22"/>
          <w:szCs w:val="22"/>
        </w:rPr>
        <w:t xml:space="preserve">                                                                                      </w:t>
      </w:r>
      <w:r w:rsidRPr="000B511F">
        <w:rPr>
          <w:bCs/>
          <w:sz w:val="22"/>
          <w:szCs w:val="22"/>
          <w:lang w:eastAsia="ar-SA"/>
        </w:rPr>
        <w:t>ЭЦП</w:t>
      </w:r>
    </w:p>
    <w:p w14:paraId="533A701B" w14:textId="77777777" w:rsidR="000B511F" w:rsidRDefault="000B511F">
      <w:pPr>
        <w:spacing w:after="200" w:line="276" w:lineRule="auto"/>
        <w:rPr>
          <w:sz w:val="22"/>
          <w:szCs w:val="22"/>
        </w:rPr>
      </w:pPr>
      <w:r>
        <w:rPr>
          <w:sz w:val="22"/>
          <w:szCs w:val="22"/>
        </w:rPr>
        <w:br w:type="page"/>
      </w:r>
    </w:p>
    <w:p w14:paraId="03EB962D" w14:textId="77777777" w:rsidR="00412CD5" w:rsidRDefault="00412CD5" w:rsidP="00412CD5">
      <w:pPr>
        <w:widowControl w:val="0"/>
        <w:autoSpaceDE w:val="0"/>
        <w:autoSpaceDN w:val="0"/>
        <w:jc w:val="right"/>
        <w:rPr>
          <w:rFonts w:eastAsia="Calibri"/>
          <w:sz w:val="22"/>
          <w:szCs w:val="22"/>
        </w:rPr>
      </w:pPr>
      <w:r w:rsidRPr="000B511F">
        <w:rPr>
          <w:sz w:val="22"/>
          <w:szCs w:val="22"/>
        </w:rPr>
        <w:lastRenderedPageBreak/>
        <w:t xml:space="preserve">Приложение№ </w:t>
      </w:r>
      <w:r>
        <w:rPr>
          <w:sz w:val="22"/>
          <w:szCs w:val="22"/>
        </w:rPr>
        <w:t>3</w:t>
      </w:r>
    </w:p>
    <w:p w14:paraId="7FECF211" w14:textId="77777777" w:rsidR="00412CD5" w:rsidRDefault="00412CD5" w:rsidP="00412CD5">
      <w:pPr>
        <w:widowControl w:val="0"/>
        <w:autoSpaceDE w:val="0"/>
        <w:autoSpaceDN w:val="0"/>
        <w:jc w:val="right"/>
        <w:rPr>
          <w:sz w:val="22"/>
          <w:szCs w:val="22"/>
        </w:rPr>
      </w:pPr>
      <w:r w:rsidRPr="000B511F">
        <w:rPr>
          <w:rFonts w:eastAsia="Calibri"/>
          <w:sz w:val="22"/>
          <w:szCs w:val="22"/>
        </w:rPr>
        <w:t xml:space="preserve">к Контракту </w:t>
      </w:r>
      <w:r w:rsidRPr="000B511F">
        <w:rPr>
          <w:sz w:val="22"/>
          <w:szCs w:val="22"/>
        </w:rPr>
        <w:t>№ _______</w:t>
      </w:r>
    </w:p>
    <w:p w14:paraId="400F7F72" w14:textId="77777777" w:rsidR="00412CD5" w:rsidRPr="000B511F" w:rsidRDefault="00412CD5" w:rsidP="00412CD5">
      <w:pPr>
        <w:widowControl w:val="0"/>
        <w:autoSpaceDE w:val="0"/>
        <w:autoSpaceDN w:val="0"/>
        <w:jc w:val="right"/>
        <w:rPr>
          <w:sz w:val="22"/>
          <w:szCs w:val="22"/>
        </w:rPr>
      </w:pPr>
      <w:r>
        <w:rPr>
          <w:sz w:val="22"/>
          <w:szCs w:val="22"/>
        </w:rPr>
        <w:t>от __.__.2024</w:t>
      </w:r>
    </w:p>
    <w:p w14:paraId="2D990943" w14:textId="77777777" w:rsidR="00E47E23" w:rsidRPr="000B511F" w:rsidRDefault="00E47E23" w:rsidP="000B511F">
      <w:pPr>
        <w:pStyle w:val="a8"/>
        <w:ind w:right="0"/>
        <w:rPr>
          <w:b w:val="0"/>
          <w:sz w:val="22"/>
          <w:szCs w:val="22"/>
        </w:rPr>
      </w:pPr>
    </w:p>
    <w:p w14:paraId="630528CD" w14:textId="77777777" w:rsidR="00633F18" w:rsidRPr="000B511F" w:rsidRDefault="00633F18" w:rsidP="00633F18">
      <w:pPr>
        <w:widowControl w:val="0"/>
        <w:jc w:val="center"/>
        <w:rPr>
          <w:i/>
          <w:sz w:val="22"/>
          <w:szCs w:val="22"/>
          <w:u w:val="single"/>
        </w:rPr>
      </w:pPr>
      <w:r w:rsidRPr="000B511F">
        <w:rPr>
          <w:i/>
          <w:sz w:val="22"/>
          <w:szCs w:val="22"/>
          <w:u w:val="single"/>
        </w:rPr>
        <w:t>НАЧАЛО ФОРМЫ</w:t>
      </w:r>
    </w:p>
    <w:p w14:paraId="57FB3C07" w14:textId="77777777" w:rsidR="00633F18" w:rsidRPr="00412CD5" w:rsidRDefault="00412CD5" w:rsidP="00412CD5">
      <w:pPr>
        <w:autoSpaceDE w:val="0"/>
        <w:autoSpaceDN w:val="0"/>
        <w:adjustRightInd w:val="0"/>
        <w:spacing w:before="120" w:after="120"/>
        <w:jc w:val="center"/>
        <w:rPr>
          <w:rFonts w:eastAsia="Calibri"/>
          <w:b/>
          <w:sz w:val="22"/>
          <w:szCs w:val="22"/>
        </w:rPr>
      </w:pPr>
      <w:r w:rsidRPr="00412CD5">
        <w:rPr>
          <w:b/>
          <w:sz w:val="22"/>
          <w:szCs w:val="22"/>
        </w:rPr>
        <w:t>АКТ ПРИЕМА-ПЕРЕДАЧИ</w:t>
      </w:r>
    </w:p>
    <w:p w14:paraId="5C3AC689" w14:textId="77777777" w:rsidR="00633F18" w:rsidRPr="000B511F" w:rsidRDefault="00633F18" w:rsidP="00412CD5">
      <w:pPr>
        <w:autoSpaceDE w:val="0"/>
        <w:autoSpaceDN w:val="0"/>
        <w:adjustRightInd w:val="0"/>
        <w:spacing w:before="120" w:after="120"/>
        <w:jc w:val="center"/>
        <w:rPr>
          <w:rFonts w:eastAsia="Calibri"/>
          <w:sz w:val="22"/>
          <w:szCs w:val="22"/>
        </w:rPr>
      </w:pPr>
      <w:r w:rsidRPr="000B511F">
        <w:rPr>
          <w:rFonts w:eastAsia="Calibri"/>
          <w:sz w:val="22"/>
          <w:szCs w:val="22"/>
        </w:rPr>
        <w:t>Санкт-Петербург</w:t>
      </w:r>
      <w:r w:rsidRPr="000B511F">
        <w:rPr>
          <w:rFonts w:eastAsia="Calibri"/>
          <w:sz w:val="22"/>
          <w:szCs w:val="22"/>
        </w:rPr>
        <w:tab/>
      </w:r>
      <w:r w:rsidRPr="000B511F">
        <w:rPr>
          <w:rFonts w:eastAsia="Calibri"/>
          <w:sz w:val="22"/>
          <w:szCs w:val="22"/>
        </w:rPr>
        <w:tab/>
      </w:r>
      <w:r w:rsidRPr="000B511F">
        <w:rPr>
          <w:rFonts w:eastAsia="Calibri"/>
          <w:sz w:val="22"/>
          <w:szCs w:val="22"/>
        </w:rPr>
        <w:tab/>
      </w:r>
      <w:r w:rsidRPr="000B511F">
        <w:rPr>
          <w:rFonts w:eastAsia="Calibri"/>
          <w:sz w:val="22"/>
          <w:szCs w:val="22"/>
        </w:rPr>
        <w:tab/>
      </w:r>
      <w:r w:rsidRPr="000B511F">
        <w:rPr>
          <w:rFonts w:eastAsia="Calibri"/>
          <w:sz w:val="22"/>
          <w:szCs w:val="22"/>
        </w:rPr>
        <w:tab/>
      </w:r>
      <w:r w:rsidRPr="000B511F">
        <w:rPr>
          <w:rFonts w:eastAsia="Calibri"/>
          <w:sz w:val="22"/>
          <w:szCs w:val="22"/>
        </w:rPr>
        <w:tab/>
      </w:r>
      <w:r w:rsidRPr="000B511F">
        <w:rPr>
          <w:rFonts w:eastAsia="Calibri"/>
          <w:sz w:val="22"/>
          <w:szCs w:val="22"/>
        </w:rPr>
        <w:tab/>
        <w:t>« __»___________ 2024 г</w:t>
      </w:r>
      <w:r w:rsidR="00FC320D">
        <w:rPr>
          <w:rFonts w:eastAsia="Calibri"/>
          <w:sz w:val="22"/>
          <w:szCs w:val="22"/>
        </w:rPr>
        <w:t>ода</w:t>
      </w:r>
    </w:p>
    <w:p w14:paraId="55DF687C" w14:textId="77777777" w:rsidR="00633F18" w:rsidRPr="000B511F" w:rsidRDefault="00633F18" w:rsidP="00633F18">
      <w:pPr>
        <w:shd w:val="clear" w:color="auto" w:fill="FFFFFF"/>
        <w:jc w:val="both"/>
        <w:rPr>
          <w:rFonts w:eastAsia="Calibri"/>
          <w:sz w:val="22"/>
          <w:szCs w:val="22"/>
        </w:rPr>
      </w:pPr>
      <w:r w:rsidRPr="000B511F">
        <w:rPr>
          <w:rFonts w:eastAsia="Calibri"/>
          <w:sz w:val="22"/>
          <w:szCs w:val="22"/>
        </w:rPr>
        <w:t>Санкт-Петербургское государственное бюджетное учреждение культуры «Театр юных зрителей им. А.А. Брянцева</w:t>
      </w:r>
      <w:r w:rsidR="00FC320D" w:rsidRPr="000B511F">
        <w:rPr>
          <w:rFonts w:eastAsia="Calibri"/>
          <w:sz w:val="22"/>
          <w:szCs w:val="22"/>
        </w:rPr>
        <w:t>»</w:t>
      </w:r>
      <w:r w:rsidRPr="000B511F">
        <w:rPr>
          <w:rFonts w:eastAsia="Calibri"/>
          <w:sz w:val="22"/>
          <w:szCs w:val="22"/>
        </w:rPr>
        <w:t xml:space="preserve"> (сокращенное наименование СП</w:t>
      </w:r>
      <w:r w:rsidR="00FC320D">
        <w:rPr>
          <w:rFonts w:eastAsia="Calibri"/>
          <w:sz w:val="22"/>
          <w:szCs w:val="22"/>
        </w:rPr>
        <w:t>б</w:t>
      </w:r>
      <w:r w:rsidRPr="000B511F">
        <w:rPr>
          <w:rFonts w:eastAsia="Calibri"/>
          <w:sz w:val="22"/>
          <w:szCs w:val="22"/>
        </w:rPr>
        <w:t xml:space="preserve"> ГБУК «</w:t>
      </w:r>
      <w:r w:rsidR="00FC320D" w:rsidRPr="000B511F">
        <w:rPr>
          <w:rFonts w:eastAsia="Calibri"/>
          <w:sz w:val="22"/>
          <w:szCs w:val="22"/>
        </w:rPr>
        <w:t>Театр юных зрителей</w:t>
      </w:r>
      <w:r w:rsidRPr="000B511F">
        <w:rPr>
          <w:rFonts w:eastAsia="Calibri"/>
          <w:sz w:val="22"/>
          <w:szCs w:val="22"/>
        </w:rPr>
        <w:t xml:space="preserve"> им. А.А. Брянцева</w:t>
      </w:r>
      <w:r w:rsidR="00FC320D" w:rsidRPr="000B511F">
        <w:rPr>
          <w:rFonts w:eastAsia="Calibri"/>
          <w:sz w:val="22"/>
          <w:szCs w:val="22"/>
        </w:rPr>
        <w:t>»</w:t>
      </w:r>
      <w:r w:rsidRPr="000B511F">
        <w:rPr>
          <w:rFonts w:eastAsia="Calibri"/>
          <w:sz w:val="22"/>
          <w:szCs w:val="22"/>
        </w:rPr>
        <w:t>)</w:t>
      </w:r>
      <w:r w:rsidRPr="000B511F">
        <w:rPr>
          <w:rFonts w:eastAsia="Calibri"/>
          <w:i/>
          <w:iCs/>
          <w:sz w:val="22"/>
          <w:szCs w:val="22"/>
        </w:rPr>
        <w:t>,</w:t>
      </w:r>
      <w:r w:rsidRPr="000B511F">
        <w:rPr>
          <w:rFonts w:eastAsia="Calibri"/>
          <w:sz w:val="22"/>
          <w:szCs w:val="22"/>
        </w:rPr>
        <w:t xml:space="preserve"> именуемое в</w:t>
      </w:r>
      <w:r w:rsidR="00FC320D">
        <w:rPr>
          <w:rFonts w:eastAsia="Calibri"/>
          <w:sz w:val="22"/>
          <w:szCs w:val="22"/>
        </w:rPr>
        <w:t xml:space="preserve"> дальнейшем «Заказчик», в лице </w:t>
      </w:r>
      <w:r w:rsidRPr="000B511F">
        <w:rPr>
          <w:rFonts w:eastAsia="Calibri"/>
          <w:sz w:val="22"/>
          <w:szCs w:val="22"/>
        </w:rPr>
        <w:t xml:space="preserve">директора Лаврецовой Светланы Васильевны, действующего на основании Устава, с одной стороны, </w:t>
      </w:r>
      <w:r w:rsidR="00412CD5">
        <w:rPr>
          <w:sz w:val="22"/>
          <w:szCs w:val="22"/>
          <w:lang w:eastAsia="x-none"/>
        </w:rPr>
        <w:t>и</w:t>
      </w:r>
      <w:r w:rsidRPr="000B511F">
        <w:rPr>
          <w:sz w:val="22"/>
          <w:szCs w:val="22"/>
          <w:lang w:eastAsia="x-none"/>
        </w:rPr>
        <w:t xml:space="preserve"> ____________, </w:t>
      </w:r>
      <w:r w:rsidR="00FC320D" w:rsidRPr="000B511F">
        <w:rPr>
          <w:rFonts w:eastAsia="Calibri"/>
          <w:sz w:val="22"/>
          <w:szCs w:val="22"/>
        </w:rPr>
        <w:t>именуемое в дальнейшем «Пост</w:t>
      </w:r>
      <w:r w:rsidR="00FC320D">
        <w:rPr>
          <w:rFonts w:eastAsia="Calibri"/>
          <w:sz w:val="22"/>
          <w:szCs w:val="22"/>
        </w:rPr>
        <w:t>а</w:t>
      </w:r>
      <w:r w:rsidR="00FC320D" w:rsidRPr="000B511F">
        <w:rPr>
          <w:rFonts w:eastAsia="Calibri"/>
          <w:sz w:val="22"/>
          <w:szCs w:val="22"/>
        </w:rPr>
        <w:t xml:space="preserve">вщик», </w:t>
      </w:r>
      <w:r w:rsidRPr="000B511F">
        <w:rPr>
          <w:sz w:val="22"/>
          <w:szCs w:val="22"/>
          <w:lang w:eastAsia="x-none"/>
        </w:rPr>
        <w:t>в лице __________</w:t>
      </w:r>
      <w:r w:rsidR="00412CD5">
        <w:rPr>
          <w:rFonts w:eastAsia="Calibri"/>
          <w:sz w:val="22"/>
          <w:szCs w:val="22"/>
        </w:rPr>
        <w:t xml:space="preserve">, действующего на основании </w:t>
      </w:r>
      <w:r w:rsidRPr="000B511F">
        <w:rPr>
          <w:rFonts w:eastAsia="Calibri"/>
          <w:sz w:val="22"/>
          <w:szCs w:val="22"/>
        </w:rPr>
        <w:t xml:space="preserve">Устава, с другой стороны, далее совместно именуемые «Стороны», </w:t>
      </w:r>
      <w:r w:rsidRPr="000B511F">
        <w:rPr>
          <w:rFonts w:eastAsia="Calibri"/>
          <w:sz w:val="22"/>
          <w:szCs w:val="22"/>
          <w:lang w:val="x-none"/>
        </w:rPr>
        <w:t xml:space="preserve">составили настоящий </w:t>
      </w:r>
      <w:r w:rsidRPr="000B511F">
        <w:rPr>
          <w:rFonts w:eastAsia="Calibri"/>
          <w:sz w:val="22"/>
          <w:szCs w:val="22"/>
        </w:rPr>
        <w:t xml:space="preserve">акт </w:t>
      </w:r>
      <w:r w:rsidRPr="000B511F">
        <w:rPr>
          <w:rFonts w:eastAsia="Calibri"/>
          <w:sz w:val="22"/>
          <w:szCs w:val="22"/>
          <w:lang w:val="x-none"/>
        </w:rPr>
        <w:t>о нижеследующем</w:t>
      </w:r>
      <w:r w:rsidRPr="000B511F">
        <w:rPr>
          <w:rFonts w:eastAsia="Calibri"/>
          <w:sz w:val="22"/>
          <w:szCs w:val="22"/>
        </w:rPr>
        <w:t>:</w:t>
      </w:r>
    </w:p>
    <w:p w14:paraId="76B83A68" w14:textId="77777777" w:rsidR="00633F18" w:rsidRPr="00412CD5" w:rsidRDefault="00FC320D" w:rsidP="00412CD5">
      <w:pPr>
        <w:pStyle w:val="a7"/>
        <w:numPr>
          <w:ilvl w:val="0"/>
          <w:numId w:val="5"/>
        </w:numPr>
        <w:shd w:val="clear" w:color="auto" w:fill="FFFFFF"/>
        <w:spacing w:before="120" w:after="120"/>
        <w:ind w:left="0" w:firstLine="709"/>
        <w:contextualSpacing w:val="0"/>
        <w:jc w:val="both"/>
        <w:rPr>
          <w:rFonts w:eastAsia="Calibri"/>
          <w:sz w:val="22"/>
          <w:szCs w:val="22"/>
        </w:rPr>
      </w:pPr>
      <w:r w:rsidRPr="00412CD5">
        <w:rPr>
          <w:rFonts w:eastAsia="Calibri"/>
          <w:sz w:val="22"/>
          <w:szCs w:val="22"/>
        </w:rPr>
        <w:t>Поставщик</w:t>
      </w:r>
      <w:r w:rsidR="00633F18" w:rsidRPr="00412CD5">
        <w:rPr>
          <w:rFonts w:eastAsia="Calibri"/>
          <w:sz w:val="22"/>
          <w:szCs w:val="22"/>
        </w:rPr>
        <w:t xml:space="preserve"> переда</w:t>
      </w:r>
      <w:r w:rsidR="00412CD5">
        <w:rPr>
          <w:rFonts w:eastAsia="Calibri"/>
          <w:sz w:val="22"/>
          <w:szCs w:val="22"/>
        </w:rPr>
        <w:t>л</w:t>
      </w:r>
      <w:r w:rsidR="00633F18" w:rsidRPr="00412CD5">
        <w:rPr>
          <w:rFonts w:eastAsia="Calibri"/>
          <w:sz w:val="22"/>
          <w:szCs w:val="22"/>
        </w:rPr>
        <w:t xml:space="preserve">, а </w:t>
      </w:r>
      <w:r w:rsidR="00633F18" w:rsidRPr="00412CD5">
        <w:rPr>
          <w:rFonts w:eastAsia="Calibri"/>
          <w:sz w:val="22"/>
          <w:szCs w:val="22"/>
          <w:lang w:val="x-none"/>
        </w:rPr>
        <w:t xml:space="preserve">Заказчик </w:t>
      </w:r>
      <w:r w:rsidR="00633F18" w:rsidRPr="00412CD5">
        <w:rPr>
          <w:rFonts w:eastAsia="Calibri"/>
          <w:sz w:val="22"/>
          <w:szCs w:val="22"/>
        </w:rPr>
        <w:t>прин</w:t>
      </w:r>
      <w:r w:rsidR="00412CD5">
        <w:rPr>
          <w:rFonts w:eastAsia="Calibri"/>
          <w:sz w:val="22"/>
          <w:szCs w:val="22"/>
        </w:rPr>
        <w:t>ял</w:t>
      </w:r>
      <w:r w:rsidR="00633F18" w:rsidRPr="00412CD5">
        <w:rPr>
          <w:rFonts w:eastAsia="Calibri"/>
          <w:sz w:val="22"/>
          <w:szCs w:val="22"/>
        </w:rPr>
        <w:t>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10"/>
        <w:gridCol w:w="502"/>
        <w:gridCol w:w="1913"/>
        <w:gridCol w:w="1791"/>
        <w:gridCol w:w="1272"/>
        <w:gridCol w:w="1130"/>
        <w:gridCol w:w="1357"/>
        <w:gridCol w:w="1620"/>
      </w:tblGrid>
      <w:tr w:rsidR="005872B3" w:rsidRPr="000B511F" w14:paraId="781320C8" w14:textId="77777777" w:rsidTr="005872B3">
        <w:trPr>
          <w:trHeight w:val="567"/>
        </w:trPr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A58E10" w14:textId="77777777" w:rsidR="005872B3" w:rsidRPr="000B511F" w:rsidRDefault="005872B3" w:rsidP="003B3388">
            <w:pPr>
              <w:jc w:val="center"/>
              <w:rPr>
                <w:rFonts w:eastAsia="Calibri"/>
                <w:b/>
                <w:sz w:val="22"/>
                <w:szCs w:val="22"/>
              </w:rPr>
            </w:pPr>
            <w:r w:rsidRPr="000B511F">
              <w:rPr>
                <w:rFonts w:eastAsia="Calibri"/>
                <w:b/>
                <w:sz w:val="22"/>
                <w:szCs w:val="22"/>
              </w:rPr>
              <w:t>№</w:t>
            </w:r>
          </w:p>
          <w:p w14:paraId="2E47AD0B" w14:textId="77777777" w:rsidR="005872B3" w:rsidRPr="000B511F" w:rsidRDefault="005872B3" w:rsidP="003B3388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0B511F">
              <w:rPr>
                <w:rFonts w:eastAsia="Calibri"/>
                <w:b/>
                <w:sz w:val="22"/>
                <w:szCs w:val="22"/>
              </w:rPr>
              <w:t>п/п</w:t>
            </w:r>
          </w:p>
        </w:tc>
        <w:tc>
          <w:tcPr>
            <w:tcW w:w="12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C63F70" w14:textId="77777777" w:rsidR="005872B3" w:rsidRPr="000B511F" w:rsidRDefault="005872B3" w:rsidP="003B3388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0B511F">
              <w:rPr>
                <w:rFonts w:eastAsia="Calibri"/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8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7C6741" w14:textId="77777777" w:rsidR="005872B3" w:rsidRPr="000B511F" w:rsidRDefault="005872B3" w:rsidP="003B3388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5872B3">
              <w:rPr>
                <w:rFonts w:eastAsia="Calibri"/>
                <w:b/>
                <w:sz w:val="22"/>
                <w:szCs w:val="22"/>
              </w:rPr>
              <w:t>Страна происхождения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211F6" w14:textId="77777777" w:rsidR="005872B3" w:rsidRPr="000B511F" w:rsidRDefault="005872B3" w:rsidP="003B3388">
            <w:pPr>
              <w:jc w:val="center"/>
              <w:rPr>
                <w:rFonts w:eastAsia="Calibri"/>
                <w:b/>
                <w:sz w:val="22"/>
                <w:szCs w:val="22"/>
              </w:rPr>
            </w:pPr>
            <w:r w:rsidRPr="000B511F">
              <w:rPr>
                <w:rFonts w:eastAsia="Calibri"/>
                <w:b/>
                <w:sz w:val="22"/>
                <w:szCs w:val="22"/>
              </w:rPr>
              <w:t>Единица измерения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C7F30A" w14:textId="77777777" w:rsidR="005872B3" w:rsidRPr="000B511F" w:rsidRDefault="005872B3" w:rsidP="003B3388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0B511F">
              <w:rPr>
                <w:rFonts w:eastAsia="Calibri"/>
                <w:b/>
                <w:sz w:val="22"/>
                <w:szCs w:val="22"/>
              </w:rPr>
              <w:t>Кол-во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C3BD52" w14:textId="77777777" w:rsidR="005872B3" w:rsidRPr="000B511F" w:rsidRDefault="005872B3" w:rsidP="003B3388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0B511F">
              <w:rPr>
                <w:rFonts w:eastAsia="Calibri"/>
                <w:b/>
                <w:sz w:val="22"/>
                <w:szCs w:val="22"/>
              </w:rPr>
              <w:t>Цена, руб.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42C1D8" w14:textId="77777777" w:rsidR="005872B3" w:rsidRPr="000B511F" w:rsidRDefault="005872B3" w:rsidP="003B3388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0B511F">
              <w:rPr>
                <w:rFonts w:eastAsia="Calibri"/>
                <w:b/>
                <w:sz w:val="22"/>
                <w:szCs w:val="22"/>
              </w:rPr>
              <w:t>Сумма, руб.</w:t>
            </w:r>
          </w:p>
        </w:tc>
      </w:tr>
      <w:tr w:rsidR="005872B3" w:rsidRPr="000B511F" w14:paraId="1CE566C5" w14:textId="77777777" w:rsidTr="005872B3">
        <w:trPr>
          <w:trHeight w:val="113"/>
        </w:trPr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DD8408" w14:textId="77777777" w:rsidR="005872B3" w:rsidRPr="000B511F" w:rsidRDefault="005872B3" w:rsidP="003B338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0B511F">
              <w:rPr>
                <w:rFonts w:eastAsia="Calibri"/>
                <w:sz w:val="22"/>
                <w:szCs w:val="22"/>
              </w:rPr>
              <w:t>1</w:t>
            </w:r>
          </w:p>
        </w:tc>
        <w:tc>
          <w:tcPr>
            <w:tcW w:w="12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EE5A0" w14:textId="77777777" w:rsidR="005872B3" w:rsidRPr="000B511F" w:rsidRDefault="005872B3" w:rsidP="003B3388">
            <w:pPr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8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BDFE0" w14:textId="77777777" w:rsidR="005872B3" w:rsidRPr="000B511F" w:rsidRDefault="005872B3" w:rsidP="003B338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8696A" w14:textId="77777777" w:rsidR="005872B3" w:rsidRPr="000B511F" w:rsidRDefault="005872B3" w:rsidP="003B338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E10DEF" w14:textId="77777777" w:rsidR="005872B3" w:rsidRPr="000B511F" w:rsidRDefault="005872B3" w:rsidP="003B338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03834" w14:textId="77777777" w:rsidR="005872B3" w:rsidRPr="000B511F" w:rsidRDefault="005872B3" w:rsidP="003B338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D90D71" w14:textId="77777777" w:rsidR="005872B3" w:rsidRPr="000B511F" w:rsidRDefault="005872B3" w:rsidP="003B338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  <w:tr w:rsidR="005872B3" w:rsidRPr="000B511F" w14:paraId="3E058A43" w14:textId="77777777" w:rsidTr="005872B3">
        <w:trPr>
          <w:trHeight w:val="113"/>
        </w:trPr>
        <w:tc>
          <w:tcPr>
            <w:tcW w:w="5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A44851" w14:textId="77777777" w:rsidR="005872B3" w:rsidRPr="000B511F" w:rsidRDefault="005872B3" w:rsidP="003B3388">
            <w:pPr>
              <w:jc w:val="right"/>
              <w:rPr>
                <w:rFonts w:eastAsia="Calibri"/>
                <w:b/>
                <w:sz w:val="22"/>
                <w:szCs w:val="22"/>
              </w:rPr>
            </w:pPr>
          </w:p>
        </w:tc>
        <w:tc>
          <w:tcPr>
            <w:tcW w:w="363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772078" w14:textId="77777777" w:rsidR="005872B3" w:rsidRPr="000B511F" w:rsidRDefault="005872B3" w:rsidP="003B3388">
            <w:pPr>
              <w:jc w:val="right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0B511F">
              <w:rPr>
                <w:rFonts w:eastAsia="Calibri"/>
                <w:b/>
                <w:sz w:val="22"/>
                <w:szCs w:val="22"/>
              </w:rPr>
              <w:t>Итого: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257BA7" w14:textId="77777777" w:rsidR="005872B3" w:rsidRPr="000B511F" w:rsidRDefault="005872B3" w:rsidP="003B338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</w:tbl>
    <w:p w14:paraId="759608F3" w14:textId="77777777" w:rsidR="00412CD5" w:rsidRPr="00412CD5" w:rsidRDefault="00412CD5" w:rsidP="00412CD5">
      <w:pPr>
        <w:pStyle w:val="a7"/>
        <w:numPr>
          <w:ilvl w:val="0"/>
          <w:numId w:val="5"/>
        </w:numPr>
        <w:shd w:val="clear" w:color="auto" w:fill="FFFFFF"/>
        <w:spacing w:before="120" w:after="120"/>
        <w:ind w:left="0" w:firstLine="709"/>
        <w:contextualSpacing w:val="0"/>
        <w:jc w:val="both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>Товар __ соответствует требованиям Контракта. Заказчик __ имеет претензий к Поставщику.</w:t>
      </w:r>
    </w:p>
    <w:p w14:paraId="17E23F9A" w14:textId="77777777" w:rsidR="00412CD5" w:rsidRDefault="00633F18" w:rsidP="00412CD5">
      <w:pPr>
        <w:pStyle w:val="a7"/>
        <w:numPr>
          <w:ilvl w:val="0"/>
          <w:numId w:val="5"/>
        </w:numPr>
        <w:shd w:val="clear" w:color="auto" w:fill="FFFFFF"/>
        <w:spacing w:before="120" w:after="120"/>
        <w:ind w:left="0" w:firstLine="709"/>
        <w:contextualSpacing w:val="0"/>
        <w:jc w:val="both"/>
        <w:rPr>
          <w:rFonts w:eastAsia="Calibri"/>
          <w:sz w:val="22"/>
          <w:szCs w:val="22"/>
        </w:rPr>
      </w:pPr>
      <w:r w:rsidRPr="00412CD5">
        <w:rPr>
          <w:rFonts w:eastAsia="Calibri"/>
          <w:sz w:val="22"/>
          <w:szCs w:val="22"/>
        </w:rPr>
        <w:t xml:space="preserve">Настоящий Акт составлен в </w:t>
      </w:r>
      <w:r w:rsidRPr="000B511F">
        <w:rPr>
          <w:rFonts w:eastAsia="Calibri"/>
          <w:sz w:val="22"/>
          <w:szCs w:val="22"/>
        </w:rPr>
        <w:t>2 (</w:t>
      </w:r>
      <w:r w:rsidRPr="00412CD5">
        <w:rPr>
          <w:rFonts w:eastAsia="Calibri"/>
          <w:sz w:val="22"/>
          <w:szCs w:val="22"/>
        </w:rPr>
        <w:t>двух</w:t>
      </w:r>
      <w:r w:rsidRPr="000B511F">
        <w:rPr>
          <w:rFonts w:eastAsia="Calibri"/>
          <w:sz w:val="22"/>
          <w:szCs w:val="22"/>
        </w:rPr>
        <w:t>)</w:t>
      </w:r>
      <w:r w:rsidRPr="00412CD5">
        <w:rPr>
          <w:rFonts w:eastAsia="Calibri"/>
          <w:sz w:val="22"/>
          <w:szCs w:val="22"/>
        </w:rPr>
        <w:t xml:space="preserve"> экземплярах, имеющих равную юридическую силу</w:t>
      </w:r>
      <w:r w:rsidRPr="000B511F">
        <w:rPr>
          <w:rFonts w:eastAsia="Calibri"/>
          <w:sz w:val="22"/>
          <w:szCs w:val="22"/>
        </w:rPr>
        <w:t>.</w:t>
      </w:r>
    </w:p>
    <w:p w14:paraId="5DAEAB05" w14:textId="77777777" w:rsidR="00633F18" w:rsidRPr="00412CD5" w:rsidRDefault="00412CD5" w:rsidP="00412CD5">
      <w:pPr>
        <w:pStyle w:val="a7"/>
        <w:numPr>
          <w:ilvl w:val="0"/>
          <w:numId w:val="5"/>
        </w:numPr>
        <w:shd w:val="clear" w:color="auto" w:fill="FFFFFF"/>
        <w:spacing w:before="120" w:after="120"/>
        <w:ind w:left="0" w:firstLine="709"/>
        <w:contextualSpacing w:val="0"/>
        <w:jc w:val="both"/>
        <w:rPr>
          <w:rFonts w:eastAsia="Calibri"/>
          <w:sz w:val="22"/>
          <w:szCs w:val="22"/>
        </w:rPr>
      </w:pPr>
      <w:r w:rsidRPr="00412CD5">
        <w:rPr>
          <w:sz w:val="22"/>
          <w:szCs w:val="22"/>
        </w:rPr>
        <w:t>Подписи Сторон:</w:t>
      </w:r>
    </w:p>
    <w:tbl>
      <w:tblPr>
        <w:tblpPr w:leftFromText="180" w:rightFromText="180" w:vertAnchor="text" w:tblpXSpec="center" w:tblpY="1"/>
        <w:tblOverlap w:val="never"/>
        <w:tblW w:w="5000" w:type="pct"/>
        <w:jc w:val="center"/>
        <w:tblLook w:val="04A0" w:firstRow="1" w:lastRow="0" w:firstColumn="1" w:lastColumn="0" w:noHBand="0" w:noVBand="1"/>
      </w:tblPr>
      <w:tblGrid>
        <w:gridCol w:w="5102"/>
        <w:gridCol w:w="5103"/>
      </w:tblGrid>
      <w:tr w:rsidR="00412CD5" w:rsidRPr="000B511F" w14:paraId="41217155" w14:textId="77777777" w:rsidTr="00AB1A5B">
        <w:trPr>
          <w:trHeight w:val="374"/>
          <w:jc w:val="center"/>
        </w:trPr>
        <w:tc>
          <w:tcPr>
            <w:tcW w:w="2500" w:type="pct"/>
            <w:hideMark/>
          </w:tcPr>
          <w:p w14:paraId="10E3C1E0" w14:textId="77777777" w:rsidR="00412CD5" w:rsidRPr="000B511F" w:rsidRDefault="00412CD5" w:rsidP="00AB1A5B">
            <w:pPr>
              <w:jc w:val="both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0B511F">
              <w:rPr>
                <w:rFonts w:eastAsia="Calibri"/>
                <w:b/>
                <w:sz w:val="22"/>
                <w:szCs w:val="22"/>
              </w:rPr>
              <w:t>ЗАКАЗЧИК</w:t>
            </w:r>
          </w:p>
        </w:tc>
        <w:tc>
          <w:tcPr>
            <w:tcW w:w="2500" w:type="pct"/>
          </w:tcPr>
          <w:p w14:paraId="0C9166CD" w14:textId="77777777" w:rsidR="00412CD5" w:rsidRPr="000B511F" w:rsidRDefault="00412CD5" w:rsidP="00AB1A5B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0B511F">
              <w:rPr>
                <w:b/>
                <w:sz w:val="22"/>
                <w:szCs w:val="22"/>
              </w:rPr>
              <w:t>ПОСТАВЩИК</w:t>
            </w:r>
            <w:r w:rsidRPr="000B511F">
              <w:rPr>
                <w:rFonts w:eastAsia="Calibri"/>
                <w:sz w:val="22"/>
                <w:szCs w:val="22"/>
                <w:lang w:eastAsia="en-US"/>
              </w:rPr>
              <w:t xml:space="preserve"> </w:t>
            </w:r>
          </w:p>
        </w:tc>
      </w:tr>
      <w:tr w:rsidR="00412CD5" w:rsidRPr="000B511F" w14:paraId="36795531" w14:textId="77777777" w:rsidTr="00AB1A5B">
        <w:trPr>
          <w:jc w:val="center"/>
        </w:trPr>
        <w:tc>
          <w:tcPr>
            <w:tcW w:w="2500" w:type="pct"/>
          </w:tcPr>
          <w:p w14:paraId="3B059FD3" w14:textId="77777777" w:rsidR="00412CD5" w:rsidRPr="000B511F" w:rsidRDefault="00412CD5" w:rsidP="00AB1A5B">
            <w:pPr>
              <w:rPr>
                <w:sz w:val="22"/>
                <w:szCs w:val="22"/>
              </w:rPr>
            </w:pPr>
            <w:r w:rsidRPr="000B511F">
              <w:rPr>
                <w:sz w:val="22"/>
                <w:szCs w:val="22"/>
              </w:rPr>
              <w:t xml:space="preserve">Директор </w:t>
            </w:r>
          </w:p>
          <w:p w14:paraId="61D1223D" w14:textId="77777777" w:rsidR="00412CD5" w:rsidRPr="000B511F" w:rsidRDefault="00412CD5" w:rsidP="00AB1A5B">
            <w:pPr>
              <w:shd w:val="clear" w:color="auto" w:fill="FFFFFF"/>
              <w:rPr>
                <w:rFonts w:eastAsia="Calibri"/>
                <w:bCs/>
                <w:color w:val="000000"/>
                <w:sz w:val="22"/>
                <w:szCs w:val="22"/>
              </w:rPr>
            </w:pPr>
            <w:r w:rsidRPr="000B511F">
              <w:rPr>
                <w:rFonts w:eastAsia="Calibri"/>
                <w:bCs/>
                <w:color w:val="000000"/>
                <w:sz w:val="22"/>
                <w:szCs w:val="22"/>
              </w:rPr>
              <w:t>СПб ГБУК «</w:t>
            </w:r>
            <w:r w:rsidRPr="00412CD5">
              <w:rPr>
                <w:bCs/>
                <w:sz w:val="22"/>
                <w:szCs w:val="22"/>
              </w:rPr>
              <w:t>Театр юных зрителей</w:t>
            </w:r>
            <w:r w:rsidRPr="000B511F">
              <w:rPr>
                <w:rFonts w:eastAsia="Calibri"/>
                <w:bCs/>
                <w:color w:val="000000"/>
                <w:sz w:val="22"/>
                <w:szCs w:val="22"/>
              </w:rPr>
              <w:t xml:space="preserve"> им. А.А. Брянцева»</w:t>
            </w:r>
          </w:p>
          <w:p w14:paraId="2F1B6E08" w14:textId="77777777" w:rsidR="00412CD5" w:rsidRPr="000B511F" w:rsidRDefault="00412CD5" w:rsidP="00AB1A5B">
            <w:pPr>
              <w:rPr>
                <w:sz w:val="22"/>
                <w:szCs w:val="22"/>
              </w:rPr>
            </w:pPr>
          </w:p>
          <w:p w14:paraId="4A58E3A6" w14:textId="77777777" w:rsidR="00412CD5" w:rsidRPr="000B511F" w:rsidRDefault="00412CD5" w:rsidP="00AB1A5B">
            <w:pPr>
              <w:shd w:val="clear" w:color="auto" w:fill="FFFFFF"/>
              <w:rPr>
                <w:rFonts w:eastAsia="Calibri"/>
                <w:bCs/>
                <w:color w:val="000000"/>
                <w:sz w:val="22"/>
                <w:szCs w:val="22"/>
              </w:rPr>
            </w:pPr>
          </w:p>
          <w:p w14:paraId="4F2240BA" w14:textId="77777777" w:rsidR="00412CD5" w:rsidRPr="00412CD5" w:rsidRDefault="00412CD5" w:rsidP="00AB1A5B">
            <w:pPr>
              <w:shd w:val="clear" w:color="auto" w:fill="FFFFFF"/>
              <w:rPr>
                <w:rFonts w:eastAsia="Calibri"/>
                <w:bCs/>
                <w:color w:val="000000"/>
                <w:sz w:val="22"/>
                <w:szCs w:val="22"/>
              </w:rPr>
            </w:pPr>
            <w:r>
              <w:rPr>
                <w:rFonts w:eastAsia="Calibri"/>
                <w:bCs/>
                <w:color w:val="000000"/>
                <w:sz w:val="22"/>
                <w:szCs w:val="22"/>
              </w:rPr>
              <w:t>______________/Лаврецова С.В./</w:t>
            </w:r>
          </w:p>
        </w:tc>
        <w:tc>
          <w:tcPr>
            <w:tcW w:w="2500" w:type="pct"/>
          </w:tcPr>
          <w:p w14:paraId="701A0F36" w14:textId="77777777" w:rsidR="00412CD5" w:rsidRPr="000B511F" w:rsidRDefault="00412CD5" w:rsidP="00AB1A5B">
            <w:pPr>
              <w:autoSpaceDE w:val="0"/>
              <w:autoSpaceDN w:val="0"/>
              <w:adjustRightInd w:val="0"/>
              <w:rPr>
                <w:b/>
                <w:sz w:val="22"/>
                <w:szCs w:val="22"/>
              </w:rPr>
            </w:pPr>
          </w:p>
          <w:p w14:paraId="32C67D2F" w14:textId="77777777" w:rsidR="00412CD5" w:rsidRPr="000B511F" w:rsidRDefault="00412CD5" w:rsidP="00AB1A5B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</w:p>
          <w:p w14:paraId="03BD4394" w14:textId="77777777" w:rsidR="00412CD5" w:rsidRPr="000B511F" w:rsidRDefault="00412CD5" w:rsidP="00AB1A5B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</w:p>
          <w:p w14:paraId="0ED62D88" w14:textId="77777777" w:rsidR="00412CD5" w:rsidRPr="000B511F" w:rsidRDefault="00412CD5" w:rsidP="00AB1A5B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</w:p>
          <w:p w14:paraId="499D66B0" w14:textId="77777777" w:rsidR="00412CD5" w:rsidRPr="000B511F" w:rsidRDefault="00412CD5" w:rsidP="00AB1A5B">
            <w:pPr>
              <w:rPr>
                <w:sz w:val="22"/>
                <w:szCs w:val="22"/>
                <w:highlight w:val="yellow"/>
                <w:lang w:eastAsia="en-US"/>
              </w:rPr>
            </w:pPr>
            <w:r w:rsidRPr="000B511F">
              <w:rPr>
                <w:rFonts w:eastAsia="Calibri"/>
                <w:sz w:val="22"/>
                <w:szCs w:val="22"/>
              </w:rPr>
              <w:t>____________________</w:t>
            </w:r>
          </w:p>
        </w:tc>
      </w:tr>
    </w:tbl>
    <w:p w14:paraId="67C5F7D0" w14:textId="77777777" w:rsidR="00633F18" w:rsidRPr="000B511F" w:rsidRDefault="00633F18" w:rsidP="00633F18">
      <w:pPr>
        <w:jc w:val="both"/>
        <w:rPr>
          <w:rFonts w:eastAsia="Calibri"/>
          <w:sz w:val="22"/>
          <w:szCs w:val="22"/>
        </w:rPr>
      </w:pPr>
    </w:p>
    <w:p w14:paraId="30C0DD8D" w14:textId="77777777" w:rsidR="00633F18" w:rsidRPr="000B511F" w:rsidRDefault="00633F18" w:rsidP="00633F18">
      <w:pPr>
        <w:widowControl w:val="0"/>
        <w:jc w:val="center"/>
        <w:rPr>
          <w:i/>
          <w:sz w:val="22"/>
          <w:szCs w:val="22"/>
          <w:u w:val="single"/>
        </w:rPr>
      </w:pPr>
      <w:r w:rsidRPr="000B511F">
        <w:rPr>
          <w:i/>
          <w:sz w:val="22"/>
          <w:szCs w:val="22"/>
          <w:u w:val="single"/>
        </w:rPr>
        <w:t>КОНЕЦ ФОРМЫ</w:t>
      </w:r>
    </w:p>
    <w:p w14:paraId="72002EC8" w14:textId="77777777" w:rsidR="00E47E23" w:rsidRPr="000B511F" w:rsidRDefault="00E47E23" w:rsidP="000B511F">
      <w:pPr>
        <w:shd w:val="clear" w:color="auto" w:fill="FFFFFF"/>
        <w:rPr>
          <w:color w:val="333333"/>
          <w:sz w:val="22"/>
          <w:szCs w:val="22"/>
        </w:rPr>
      </w:pPr>
    </w:p>
    <w:tbl>
      <w:tblPr>
        <w:tblpPr w:leftFromText="180" w:rightFromText="180" w:vertAnchor="text" w:tblpXSpec="center" w:tblpY="1"/>
        <w:tblOverlap w:val="never"/>
        <w:tblW w:w="5000" w:type="pct"/>
        <w:jc w:val="center"/>
        <w:tblLook w:val="04A0" w:firstRow="1" w:lastRow="0" w:firstColumn="1" w:lastColumn="0" w:noHBand="0" w:noVBand="1"/>
      </w:tblPr>
      <w:tblGrid>
        <w:gridCol w:w="5102"/>
        <w:gridCol w:w="5103"/>
      </w:tblGrid>
      <w:tr w:rsidR="00412CD5" w:rsidRPr="000B511F" w14:paraId="75E7D611" w14:textId="77777777" w:rsidTr="00AB1A5B">
        <w:trPr>
          <w:trHeight w:val="374"/>
          <w:jc w:val="center"/>
        </w:trPr>
        <w:tc>
          <w:tcPr>
            <w:tcW w:w="2500" w:type="pct"/>
            <w:hideMark/>
          </w:tcPr>
          <w:p w14:paraId="0C0F9037" w14:textId="77777777" w:rsidR="00412CD5" w:rsidRPr="000B511F" w:rsidRDefault="00412CD5" w:rsidP="00AB1A5B">
            <w:pPr>
              <w:jc w:val="both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0B511F">
              <w:rPr>
                <w:rFonts w:eastAsia="Calibri"/>
                <w:b/>
                <w:sz w:val="22"/>
                <w:szCs w:val="22"/>
              </w:rPr>
              <w:t>ЗАКАЗЧИК</w:t>
            </w:r>
          </w:p>
        </w:tc>
        <w:tc>
          <w:tcPr>
            <w:tcW w:w="2500" w:type="pct"/>
          </w:tcPr>
          <w:p w14:paraId="4C1C54A3" w14:textId="77777777" w:rsidR="00412CD5" w:rsidRPr="000B511F" w:rsidRDefault="00412CD5" w:rsidP="00AB1A5B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0B511F">
              <w:rPr>
                <w:b/>
                <w:sz w:val="22"/>
                <w:szCs w:val="22"/>
              </w:rPr>
              <w:t>ПОСТАВЩИК</w:t>
            </w:r>
            <w:r w:rsidRPr="000B511F">
              <w:rPr>
                <w:rFonts w:eastAsia="Calibri"/>
                <w:sz w:val="22"/>
                <w:szCs w:val="22"/>
                <w:lang w:eastAsia="en-US"/>
              </w:rPr>
              <w:t xml:space="preserve"> </w:t>
            </w:r>
          </w:p>
        </w:tc>
      </w:tr>
      <w:tr w:rsidR="00412CD5" w:rsidRPr="000B511F" w14:paraId="7C2E947C" w14:textId="77777777" w:rsidTr="00AB1A5B">
        <w:trPr>
          <w:jc w:val="center"/>
        </w:trPr>
        <w:tc>
          <w:tcPr>
            <w:tcW w:w="2500" w:type="pct"/>
          </w:tcPr>
          <w:p w14:paraId="5A0C36BF" w14:textId="77777777" w:rsidR="00412CD5" w:rsidRPr="000B511F" w:rsidRDefault="00412CD5" w:rsidP="00AB1A5B">
            <w:pPr>
              <w:rPr>
                <w:sz w:val="22"/>
                <w:szCs w:val="22"/>
              </w:rPr>
            </w:pPr>
            <w:r w:rsidRPr="000B511F">
              <w:rPr>
                <w:sz w:val="22"/>
                <w:szCs w:val="22"/>
              </w:rPr>
              <w:t xml:space="preserve">Директор </w:t>
            </w:r>
          </w:p>
          <w:p w14:paraId="219D1EDF" w14:textId="77777777" w:rsidR="00412CD5" w:rsidRPr="000B511F" w:rsidRDefault="00412CD5" w:rsidP="00AB1A5B">
            <w:pPr>
              <w:shd w:val="clear" w:color="auto" w:fill="FFFFFF"/>
              <w:rPr>
                <w:rFonts w:eastAsia="Calibri"/>
                <w:bCs/>
                <w:color w:val="000000"/>
                <w:sz w:val="22"/>
                <w:szCs w:val="22"/>
              </w:rPr>
            </w:pPr>
            <w:r w:rsidRPr="000B511F">
              <w:rPr>
                <w:rFonts w:eastAsia="Calibri"/>
                <w:bCs/>
                <w:color w:val="000000"/>
                <w:sz w:val="22"/>
                <w:szCs w:val="22"/>
              </w:rPr>
              <w:t>СПб ГБУК «</w:t>
            </w:r>
            <w:r w:rsidRPr="00412CD5">
              <w:rPr>
                <w:bCs/>
                <w:sz w:val="22"/>
                <w:szCs w:val="22"/>
              </w:rPr>
              <w:t>Театр юных зрителей</w:t>
            </w:r>
            <w:r w:rsidRPr="000B511F">
              <w:rPr>
                <w:rFonts w:eastAsia="Calibri"/>
                <w:bCs/>
                <w:color w:val="000000"/>
                <w:sz w:val="22"/>
                <w:szCs w:val="22"/>
              </w:rPr>
              <w:t xml:space="preserve"> им. А.А. Брянцева»</w:t>
            </w:r>
          </w:p>
          <w:p w14:paraId="23B6108E" w14:textId="77777777" w:rsidR="00412CD5" w:rsidRPr="000B511F" w:rsidRDefault="00412CD5" w:rsidP="00AB1A5B">
            <w:pPr>
              <w:rPr>
                <w:sz w:val="22"/>
                <w:szCs w:val="22"/>
              </w:rPr>
            </w:pPr>
          </w:p>
          <w:p w14:paraId="1AA5CC43" w14:textId="77777777" w:rsidR="00412CD5" w:rsidRPr="000B511F" w:rsidRDefault="00412CD5" w:rsidP="00AB1A5B">
            <w:pPr>
              <w:shd w:val="clear" w:color="auto" w:fill="FFFFFF"/>
              <w:rPr>
                <w:rFonts w:eastAsia="Calibri"/>
                <w:bCs/>
                <w:color w:val="000000"/>
                <w:sz w:val="22"/>
                <w:szCs w:val="22"/>
              </w:rPr>
            </w:pPr>
          </w:p>
          <w:p w14:paraId="6599F46A" w14:textId="77777777" w:rsidR="00412CD5" w:rsidRPr="00412CD5" w:rsidRDefault="00412CD5" w:rsidP="00AB1A5B">
            <w:pPr>
              <w:shd w:val="clear" w:color="auto" w:fill="FFFFFF"/>
              <w:rPr>
                <w:rFonts w:eastAsia="Calibri"/>
                <w:bCs/>
                <w:color w:val="000000"/>
                <w:sz w:val="22"/>
                <w:szCs w:val="22"/>
              </w:rPr>
            </w:pPr>
            <w:r>
              <w:rPr>
                <w:rFonts w:eastAsia="Calibri"/>
                <w:bCs/>
                <w:color w:val="000000"/>
                <w:sz w:val="22"/>
                <w:szCs w:val="22"/>
              </w:rPr>
              <w:t>______________/Лаврецова С.В./</w:t>
            </w:r>
          </w:p>
        </w:tc>
        <w:tc>
          <w:tcPr>
            <w:tcW w:w="2500" w:type="pct"/>
          </w:tcPr>
          <w:p w14:paraId="5E426AAF" w14:textId="77777777" w:rsidR="00412CD5" w:rsidRPr="000B511F" w:rsidRDefault="00412CD5" w:rsidP="00AB1A5B">
            <w:pPr>
              <w:autoSpaceDE w:val="0"/>
              <w:autoSpaceDN w:val="0"/>
              <w:adjustRightInd w:val="0"/>
              <w:rPr>
                <w:b/>
                <w:sz w:val="22"/>
                <w:szCs w:val="22"/>
              </w:rPr>
            </w:pPr>
          </w:p>
          <w:p w14:paraId="3503B628" w14:textId="77777777" w:rsidR="00412CD5" w:rsidRPr="000B511F" w:rsidRDefault="00412CD5" w:rsidP="00AB1A5B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</w:p>
          <w:p w14:paraId="6A6FFCA9" w14:textId="77777777" w:rsidR="00412CD5" w:rsidRPr="000B511F" w:rsidRDefault="00412CD5" w:rsidP="00AB1A5B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</w:p>
          <w:p w14:paraId="653CE151" w14:textId="77777777" w:rsidR="00412CD5" w:rsidRPr="000B511F" w:rsidRDefault="00412CD5" w:rsidP="00AB1A5B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</w:p>
          <w:p w14:paraId="6B9CDF47" w14:textId="77777777" w:rsidR="00412CD5" w:rsidRPr="000B511F" w:rsidRDefault="00412CD5" w:rsidP="00AB1A5B">
            <w:pPr>
              <w:rPr>
                <w:sz w:val="22"/>
                <w:szCs w:val="22"/>
                <w:highlight w:val="yellow"/>
                <w:lang w:eastAsia="en-US"/>
              </w:rPr>
            </w:pPr>
            <w:r w:rsidRPr="000B511F">
              <w:rPr>
                <w:rFonts w:eastAsia="Calibri"/>
                <w:sz w:val="22"/>
                <w:szCs w:val="22"/>
              </w:rPr>
              <w:t>____________________</w:t>
            </w:r>
          </w:p>
        </w:tc>
      </w:tr>
    </w:tbl>
    <w:p w14:paraId="22035641" w14:textId="77777777" w:rsidR="00180EB3" w:rsidRPr="000B511F" w:rsidRDefault="00180EB3" w:rsidP="00180EB3">
      <w:pPr>
        <w:widowControl w:val="0"/>
        <w:autoSpaceDE w:val="0"/>
        <w:autoSpaceDN w:val="0"/>
        <w:rPr>
          <w:sz w:val="22"/>
          <w:szCs w:val="22"/>
        </w:rPr>
      </w:pPr>
      <w:r>
        <w:rPr>
          <w:bCs/>
          <w:sz w:val="22"/>
          <w:szCs w:val="22"/>
          <w:lang w:eastAsia="ar-SA"/>
        </w:rPr>
        <w:t xml:space="preserve">  </w:t>
      </w:r>
      <w:r w:rsidRPr="000B511F">
        <w:rPr>
          <w:bCs/>
          <w:sz w:val="22"/>
          <w:szCs w:val="22"/>
          <w:lang w:eastAsia="ar-SA"/>
        </w:rPr>
        <w:t>ЭЦП</w:t>
      </w:r>
      <w:r w:rsidRPr="00180EB3">
        <w:rPr>
          <w:bCs/>
          <w:sz w:val="22"/>
          <w:szCs w:val="22"/>
          <w:lang w:eastAsia="ar-SA"/>
        </w:rPr>
        <w:t xml:space="preserve"> </w:t>
      </w:r>
      <w:r>
        <w:rPr>
          <w:bCs/>
          <w:sz w:val="22"/>
          <w:szCs w:val="22"/>
          <w:lang w:eastAsia="ar-SA"/>
        </w:rPr>
        <w:t xml:space="preserve">                                                                                   </w:t>
      </w:r>
      <w:r w:rsidRPr="000B511F">
        <w:rPr>
          <w:bCs/>
          <w:sz w:val="22"/>
          <w:szCs w:val="22"/>
          <w:lang w:eastAsia="ar-SA"/>
        </w:rPr>
        <w:t>ЭЦП</w:t>
      </w:r>
    </w:p>
    <w:p w14:paraId="7510C32B" w14:textId="77777777" w:rsidR="00180EB3" w:rsidRPr="000B511F" w:rsidRDefault="00180EB3" w:rsidP="00180EB3">
      <w:pPr>
        <w:widowControl w:val="0"/>
        <w:autoSpaceDE w:val="0"/>
        <w:autoSpaceDN w:val="0"/>
        <w:rPr>
          <w:sz w:val="22"/>
          <w:szCs w:val="22"/>
        </w:rPr>
      </w:pPr>
    </w:p>
    <w:p w14:paraId="1F1C345F" w14:textId="77777777" w:rsidR="00E47E23" w:rsidRPr="000B511F" w:rsidRDefault="00E47E23" w:rsidP="000B511F">
      <w:pPr>
        <w:widowControl w:val="0"/>
        <w:overflowPunct w:val="0"/>
        <w:autoSpaceDE w:val="0"/>
        <w:autoSpaceDN w:val="0"/>
        <w:adjustRightInd w:val="0"/>
        <w:jc w:val="both"/>
        <w:textAlignment w:val="baseline"/>
        <w:rPr>
          <w:bCs/>
          <w:sz w:val="22"/>
          <w:szCs w:val="22"/>
        </w:rPr>
      </w:pPr>
    </w:p>
    <w:p w14:paraId="1811DBC8" w14:textId="77777777" w:rsidR="00F10D08" w:rsidRPr="00755A18" w:rsidRDefault="00F10D08" w:rsidP="000B511F"/>
    <w:sectPr w:rsidR="00F10D08" w:rsidRPr="00755A18" w:rsidSect="000B511F">
      <w:pgSz w:w="11906" w:h="16838"/>
      <w:pgMar w:top="567" w:right="567" w:bottom="68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CC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A718BD"/>
    <w:multiLevelType w:val="hybridMultilevel"/>
    <w:tmpl w:val="A5C631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051508"/>
    <w:multiLevelType w:val="hybridMultilevel"/>
    <w:tmpl w:val="D28C01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8850DF"/>
    <w:multiLevelType w:val="hybridMultilevel"/>
    <w:tmpl w:val="58F2AD44"/>
    <w:lvl w:ilvl="0" w:tplc="8DE27A1E">
      <w:start w:val="2"/>
      <w:numFmt w:val="decimal"/>
      <w:lvlText w:val="%1."/>
      <w:lvlJc w:val="left"/>
      <w:pPr>
        <w:ind w:left="8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90" w:hanging="360"/>
      </w:pPr>
    </w:lvl>
    <w:lvl w:ilvl="2" w:tplc="0419001B" w:tentative="1">
      <w:start w:val="1"/>
      <w:numFmt w:val="lowerRoman"/>
      <w:lvlText w:val="%3."/>
      <w:lvlJc w:val="right"/>
      <w:pPr>
        <w:ind w:left="2310" w:hanging="180"/>
      </w:pPr>
    </w:lvl>
    <w:lvl w:ilvl="3" w:tplc="0419000F" w:tentative="1">
      <w:start w:val="1"/>
      <w:numFmt w:val="decimal"/>
      <w:lvlText w:val="%4."/>
      <w:lvlJc w:val="left"/>
      <w:pPr>
        <w:ind w:left="3030" w:hanging="360"/>
      </w:pPr>
    </w:lvl>
    <w:lvl w:ilvl="4" w:tplc="04190019" w:tentative="1">
      <w:start w:val="1"/>
      <w:numFmt w:val="lowerLetter"/>
      <w:lvlText w:val="%5."/>
      <w:lvlJc w:val="left"/>
      <w:pPr>
        <w:ind w:left="3750" w:hanging="360"/>
      </w:pPr>
    </w:lvl>
    <w:lvl w:ilvl="5" w:tplc="0419001B" w:tentative="1">
      <w:start w:val="1"/>
      <w:numFmt w:val="lowerRoman"/>
      <w:lvlText w:val="%6."/>
      <w:lvlJc w:val="right"/>
      <w:pPr>
        <w:ind w:left="4470" w:hanging="180"/>
      </w:pPr>
    </w:lvl>
    <w:lvl w:ilvl="6" w:tplc="0419000F" w:tentative="1">
      <w:start w:val="1"/>
      <w:numFmt w:val="decimal"/>
      <w:lvlText w:val="%7."/>
      <w:lvlJc w:val="left"/>
      <w:pPr>
        <w:ind w:left="5190" w:hanging="360"/>
      </w:pPr>
    </w:lvl>
    <w:lvl w:ilvl="7" w:tplc="04190019" w:tentative="1">
      <w:start w:val="1"/>
      <w:numFmt w:val="lowerLetter"/>
      <w:lvlText w:val="%8."/>
      <w:lvlJc w:val="left"/>
      <w:pPr>
        <w:ind w:left="5910" w:hanging="360"/>
      </w:pPr>
    </w:lvl>
    <w:lvl w:ilvl="8" w:tplc="041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3" w15:restartNumberingAfterBreak="0">
    <w:nsid w:val="2C5444DA"/>
    <w:multiLevelType w:val="hybridMultilevel"/>
    <w:tmpl w:val="DE2E1DF8"/>
    <w:lvl w:ilvl="0" w:tplc="6930B456">
      <w:start w:val="4"/>
      <w:numFmt w:val="decimal"/>
      <w:lvlText w:val="%1."/>
      <w:lvlJc w:val="left"/>
      <w:pPr>
        <w:ind w:left="8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90" w:hanging="360"/>
      </w:pPr>
    </w:lvl>
    <w:lvl w:ilvl="2" w:tplc="0419001B" w:tentative="1">
      <w:start w:val="1"/>
      <w:numFmt w:val="lowerRoman"/>
      <w:lvlText w:val="%3."/>
      <w:lvlJc w:val="right"/>
      <w:pPr>
        <w:ind w:left="2310" w:hanging="180"/>
      </w:pPr>
    </w:lvl>
    <w:lvl w:ilvl="3" w:tplc="0419000F" w:tentative="1">
      <w:start w:val="1"/>
      <w:numFmt w:val="decimal"/>
      <w:lvlText w:val="%4."/>
      <w:lvlJc w:val="left"/>
      <w:pPr>
        <w:ind w:left="3030" w:hanging="360"/>
      </w:pPr>
    </w:lvl>
    <w:lvl w:ilvl="4" w:tplc="04190019" w:tentative="1">
      <w:start w:val="1"/>
      <w:numFmt w:val="lowerLetter"/>
      <w:lvlText w:val="%5."/>
      <w:lvlJc w:val="left"/>
      <w:pPr>
        <w:ind w:left="3750" w:hanging="360"/>
      </w:pPr>
    </w:lvl>
    <w:lvl w:ilvl="5" w:tplc="0419001B" w:tentative="1">
      <w:start w:val="1"/>
      <w:numFmt w:val="lowerRoman"/>
      <w:lvlText w:val="%6."/>
      <w:lvlJc w:val="right"/>
      <w:pPr>
        <w:ind w:left="4470" w:hanging="180"/>
      </w:pPr>
    </w:lvl>
    <w:lvl w:ilvl="6" w:tplc="0419000F" w:tentative="1">
      <w:start w:val="1"/>
      <w:numFmt w:val="decimal"/>
      <w:lvlText w:val="%7."/>
      <w:lvlJc w:val="left"/>
      <w:pPr>
        <w:ind w:left="5190" w:hanging="360"/>
      </w:pPr>
    </w:lvl>
    <w:lvl w:ilvl="7" w:tplc="04190019" w:tentative="1">
      <w:start w:val="1"/>
      <w:numFmt w:val="lowerLetter"/>
      <w:lvlText w:val="%8."/>
      <w:lvlJc w:val="left"/>
      <w:pPr>
        <w:ind w:left="5910" w:hanging="360"/>
      </w:pPr>
    </w:lvl>
    <w:lvl w:ilvl="8" w:tplc="041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4" w15:restartNumberingAfterBreak="0">
    <w:nsid w:val="3CC626B7"/>
    <w:multiLevelType w:val="hybridMultilevel"/>
    <w:tmpl w:val="CF9E9D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C227DEB"/>
    <w:multiLevelType w:val="multilevel"/>
    <w:tmpl w:val="3C32CC6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73" w:hanging="46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hint="default"/>
      </w:rPr>
    </w:lvl>
  </w:abstractNum>
  <w:num w:numId="1" w16cid:durableId="1188830154">
    <w:abstractNumId w:val="3"/>
  </w:num>
  <w:num w:numId="2" w16cid:durableId="462697478">
    <w:abstractNumId w:val="2"/>
  </w:num>
  <w:num w:numId="3" w16cid:durableId="169494530">
    <w:abstractNumId w:val="0"/>
  </w:num>
  <w:num w:numId="4" w16cid:durableId="994188369">
    <w:abstractNumId w:val="5"/>
  </w:num>
  <w:num w:numId="5" w16cid:durableId="529533913">
    <w:abstractNumId w:val="4"/>
  </w:num>
  <w:num w:numId="6" w16cid:durableId="145713610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70"/>
  <w:defaultTabStop w:val="709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D0FB9"/>
    <w:rsid w:val="00002597"/>
    <w:rsid w:val="00061B11"/>
    <w:rsid w:val="000B511F"/>
    <w:rsid w:val="00116493"/>
    <w:rsid w:val="00140F2A"/>
    <w:rsid w:val="00180EB3"/>
    <w:rsid w:val="00187D0D"/>
    <w:rsid w:val="00197B25"/>
    <w:rsid w:val="001A5175"/>
    <w:rsid w:val="001D6E5D"/>
    <w:rsid w:val="001E72BE"/>
    <w:rsid w:val="00226B4D"/>
    <w:rsid w:val="00231145"/>
    <w:rsid w:val="00261C75"/>
    <w:rsid w:val="00265872"/>
    <w:rsid w:val="00267DDA"/>
    <w:rsid w:val="00282E32"/>
    <w:rsid w:val="003B3388"/>
    <w:rsid w:val="003E0AB4"/>
    <w:rsid w:val="003E63C9"/>
    <w:rsid w:val="00412CD5"/>
    <w:rsid w:val="004363DB"/>
    <w:rsid w:val="00452CBB"/>
    <w:rsid w:val="00471B74"/>
    <w:rsid w:val="0049070A"/>
    <w:rsid w:val="004D0FB9"/>
    <w:rsid w:val="004E4117"/>
    <w:rsid w:val="00505F18"/>
    <w:rsid w:val="00531147"/>
    <w:rsid w:val="00551115"/>
    <w:rsid w:val="00570B9F"/>
    <w:rsid w:val="005872B3"/>
    <w:rsid w:val="005A742F"/>
    <w:rsid w:val="005F0D91"/>
    <w:rsid w:val="00607E61"/>
    <w:rsid w:val="00633F18"/>
    <w:rsid w:val="00665E13"/>
    <w:rsid w:val="00697268"/>
    <w:rsid w:val="006E29A9"/>
    <w:rsid w:val="006F2941"/>
    <w:rsid w:val="007456B5"/>
    <w:rsid w:val="00755A18"/>
    <w:rsid w:val="0075611D"/>
    <w:rsid w:val="0076453A"/>
    <w:rsid w:val="00792E0D"/>
    <w:rsid w:val="00832C52"/>
    <w:rsid w:val="00900163"/>
    <w:rsid w:val="0090706F"/>
    <w:rsid w:val="00923A5C"/>
    <w:rsid w:val="00925F34"/>
    <w:rsid w:val="00927EF3"/>
    <w:rsid w:val="00977747"/>
    <w:rsid w:val="00987FD8"/>
    <w:rsid w:val="00995AB4"/>
    <w:rsid w:val="009A5E22"/>
    <w:rsid w:val="009F1378"/>
    <w:rsid w:val="00AE157D"/>
    <w:rsid w:val="00B03CD6"/>
    <w:rsid w:val="00B1130E"/>
    <w:rsid w:val="00B67B5D"/>
    <w:rsid w:val="00B97DD9"/>
    <w:rsid w:val="00BC04DF"/>
    <w:rsid w:val="00C540F7"/>
    <w:rsid w:val="00C8580C"/>
    <w:rsid w:val="00CA39FA"/>
    <w:rsid w:val="00CC47C1"/>
    <w:rsid w:val="00D71DE7"/>
    <w:rsid w:val="00D90960"/>
    <w:rsid w:val="00DE6CCB"/>
    <w:rsid w:val="00E47E23"/>
    <w:rsid w:val="00E75284"/>
    <w:rsid w:val="00EA3EBD"/>
    <w:rsid w:val="00EC1295"/>
    <w:rsid w:val="00EC2300"/>
    <w:rsid w:val="00F008A8"/>
    <w:rsid w:val="00F10D08"/>
    <w:rsid w:val="00F42852"/>
    <w:rsid w:val="00FC32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6A99B1"/>
  <w15:docId w15:val="{DA76AEFB-794A-42A0-9B77-71D68995E3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D0FB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EC1295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rsid w:val="004D0FB9"/>
    <w:pPr>
      <w:suppressAutoHyphens/>
      <w:autoSpaceDE w:val="0"/>
      <w:spacing w:after="120" w:line="216" w:lineRule="auto"/>
      <w:jc w:val="both"/>
    </w:pPr>
    <w:rPr>
      <w:rFonts w:ascii="Arial" w:hAnsi="Arial" w:cs="Arial"/>
      <w:sz w:val="18"/>
      <w:szCs w:val="18"/>
      <w:lang w:eastAsia="ar-SA"/>
    </w:rPr>
  </w:style>
  <w:style w:type="character" w:customStyle="1" w:styleId="a4">
    <w:name w:val="Основной текст Знак"/>
    <w:basedOn w:val="a0"/>
    <w:link w:val="a3"/>
    <w:uiPriority w:val="99"/>
    <w:rsid w:val="004D0FB9"/>
    <w:rPr>
      <w:rFonts w:ascii="Arial" w:eastAsia="Times New Roman" w:hAnsi="Arial" w:cs="Arial"/>
      <w:sz w:val="18"/>
      <w:szCs w:val="18"/>
      <w:lang w:eastAsia="ar-SA"/>
    </w:rPr>
  </w:style>
  <w:style w:type="paragraph" w:styleId="a5">
    <w:name w:val="Balloon Text"/>
    <w:basedOn w:val="a"/>
    <w:link w:val="a6"/>
    <w:uiPriority w:val="99"/>
    <w:semiHidden/>
    <w:unhideWhenUsed/>
    <w:rsid w:val="00F10D0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10D08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F10D08"/>
    <w:pPr>
      <w:ind w:left="720"/>
      <w:contextualSpacing/>
    </w:pPr>
  </w:style>
  <w:style w:type="paragraph" w:styleId="a8">
    <w:name w:val="Title"/>
    <w:basedOn w:val="a"/>
    <w:link w:val="a9"/>
    <w:uiPriority w:val="99"/>
    <w:qFormat/>
    <w:rsid w:val="00F10D08"/>
    <w:pPr>
      <w:ind w:right="282"/>
      <w:jc w:val="center"/>
    </w:pPr>
    <w:rPr>
      <w:b/>
      <w:sz w:val="28"/>
      <w:szCs w:val="20"/>
    </w:rPr>
  </w:style>
  <w:style w:type="character" w:customStyle="1" w:styleId="a9">
    <w:name w:val="Заголовок Знак"/>
    <w:basedOn w:val="a0"/>
    <w:link w:val="a8"/>
    <w:uiPriority w:val="99"/>
    <w:rsid w:val="00F10D08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a">
    <w:name w:val="Normal (Web)"/>
    <w:basedOn w:val="a"/>
    <w:uiPriority w:val="99"/>
    <w:unhideWhenUsed/>
    <w:rsid w:val="00F10D08"/>
    <w:pPr>
      <w:spacing w:before="100" w:beforeAutospacing="1" w:after="119"/>
    </w:pPr>
  </w:style>
  <w:style w:type="paragraph" w:customStyle="1" w:styleId="Standard">
    <w:name w:val="Standard"/>
    <w:qFormat/>
    <w:rsid w:val="00140F2A"/>
    <w:pPr>
      <w:suppressAutoHyphens/>
      <w:spacing w:after="0" w:line="240" w:lineRule="auto"/>
    </w:pPr>
    <w:rPr>
      <w:rFonts w:ascii="Liberation Serif" w:eastAsia="SimSun" w:hAnsi="Liberation Serif" w:cs="Arial Unicode MS"/>
      <w:color w:val="00000A"/>
      <w:sz w:val="24"/>
      <w:szCs w:val="24"/>
      <w:lang w:eastAsia="zh-CN" w:bidi="hi-IN"/>
    </w:rPr>
  </w:style>
  <w:style w:type="table" w:styleId="ab">
    <w:name w:val="Table Grid"/>
    <w:basedOn w:val="a1"/>
    <w:uiPriority w:val="39"/>
    <w:rsid w:val="00140F2A"/>
    <w:pPr>
      <w:spacing w:after="0" w:line="240" w:lineRule="auto"/>
    </w:pPr>
    <w:rPr>
      <w:sz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Hyperlink"/>
    <w:basedOn w:val="a0"/>
    <w:uiPriority w:val="99"/>
    <w:semiHidden/>
    <w:unhideWhenUsed/>
    <w:rsid w:val="0076453A"/>
    <w:rPr>
      <w:color w:val="0000FF"/>
      <w:u w:val="single"/>
    </w:rPr>
  </w:style>
  <w:style w:type="paragraph" w:customStyle="1" w:styleId="s1">
    <w:name w:val="s_1"/>
    <w:basedOn w:val="a"/>
    <w:rsid w:val="009A5E22"/>
    <w:pPr>
      <w:spacing w:before="100" w:beforeAutospacing="1" w:after="100" w:afterAutospacing="1"/>
    </w:pPr>
  </w:style>
  <w:style w:type="character" w:customStyle="1" w:styleId="no-wrp">
    <w:name w:val="no-wrp"/>
    <w:basedOn w:val="a0"/>
    <w:rsid w:val="00B03CD6"/>
  </w:style>
  <w:style w:type="character" w:customStyle="1" w:styleId="10">
    <w:name w:val="Заголовок 1 Знак"/>
    <w:basedOn w:val="a0"/>
    <w:link w:val="1"/>
    <w:uiPriority w:val="9"/>
    <w:qFormat/>
    <w:rsid w:val="00EC1295"/>
    <w:rPr>
      <w:rFonts w:ascii="Cambria" w:eastAsia="Times New Roman" w:hAnsi="Cambria" w:cs="Times New Roman"/>
      <w:b/>
      <w:bCs/>
      <w:kern w:val="32"/>
      <w:sz w:val="32"/>
      <w:szCs w:val="32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881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73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9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97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03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3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83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1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79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67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47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15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86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internet.garant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internet.garant.ru/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D9F82550283943AE9D34C5F07F76482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04BED95-FD77-4710-A59E-6B3E51316929}"/>
      </w:docPartPr>
      <w:docPartBody>
        <w:p w:rsidR="00813FDC" w:rsidRDefault="00C928B6" w:rsidP="00C928B6">
          <w:pPr>
            <w:pStyle w:val="D9F82550283943AE9D34C5F07F764822"/>
          </w:pPr>
          <w:r w:rsidRPr="00F62A3F">
            <w:rPr>
              <w:rStyle w:val="a3"/>
            </w:rPr>
            <w:t>Место для ввода текста.</w:t>
          </w:r>
        </w:p>
      </w:docPartBody>
    </w:docPart>
    <w:docPart>
      <w:docPartPr>
        <w:name w:val="4BD5A9CA7439426CB7F647E4CCAF1C0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5E40303-CF37-43ED-B9FC-4B81FB8C9F43}"/>
      </w:docPartPr>
      <w:docPartBody>
        <w:p w:rsidR="00813FDC" w:rsidRDefault="00C928B6" w:rsidP="00C928B6">
          <w:pPr>
            <w:pStyle w:val="4BD5A9CA7439426CB7F647E4CCAF1C0D"/>
          </w:pPr>
          <w:r w:rsidRPr="00F62A3F"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CC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28B6"/>
    <w:rsid w:val="00207B49"/>
    <w:rsid w:val="00226B4D"/>
    <w:rsid w:val="007577B0"/>
    <w:rsid w:val="00813FDC"/>
    <w:rsid w:val="00C928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C928B6"/>
    <w:rPr>
      <w:color w:val="808080"/>
    </w:rPr>
  </w:style>
  <w:style w:type="paragraph" w:customStyle="1" w:styleId="D9F82550283943AE9D34C5F07F764822">
    <w:name w:val="D9F82550283943AE9D34C5F07F764822"/>
    <w:rsid w:val="00C928B6"/>
  </w:style>
  <w:style w:type="paragraph" w:customStyle="1" w:styleId="4BD5A9CA7439426CB7F647E4CCAF1C0D">
    <w:name w:val="4BD5A9CA7439426CB7F647E4CCAF1C0D"/>
    <w:rsid w:val="00C928B6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DC0692-BD4D-4FEB-8327-E12AF02773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8</Pages>
  <Words>3214</Words>
  <Characters>18326</Characters>
  <Application>Microsoft Office Word</Application>
  <DocSecurity>0</DocSecurity>
  <Lines>152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ctd1_petrojust@outlook.com</cp:lastModifiedBy>
  <cp:revision>7</cp:revision>
  <dcterms:created xsi:type="dcterms:W3CDTF">2024-06-18T09:14:00Z</dcterms:created>
  <dcterms:modified xsi:type="dcterms:W3CDTF">2024-06-18T13:28:00Z</dcterms:modified>
</cp:coreProperties>
</file>