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E570E" w:rsidRPr="003308F4" w:rsidRDefault="00F65835" w:rsidP="00CE570E">
      <w:pPr>
        <w:jc w:val="center"/>
        <w:rPr>
          <w:b/>
          <w:sz w:val="21"/>
          <w:szCs w:val="21"/>
        </w:rPr>
      </w:pPr>
      <w:r w:rsidRPr="003308F4">
        <w:rPr>
          <w:b/>
          <w:sz w:val="21"/>
          <w:szCs w:val="21"/>
        </w:rPr>
        <w:t>КОНТРАКТ</w:t>
      </w:r>
      <w:r w:rsidR="00CE570E" w:rsidRPr="003308F4">
        <w:rPr>
          <w:b/>
          <w:sz w:val="21"/>
          <w:szCs w:val="21"/>
        </w:rPr>
        <w:t xml:space="preserve"> № </w:t>
      </w:r>
      <w:r w:rsidR="005B2161">
        <w:rPr>
          <w:b/>
          <w:sz w:val="21"/>
          <w:szCs w:val="21"/>
        </w:rPr>
        <w:t>____________</w:t>
      </w:r>
    </w:p>
    <w:p w:rsidR="00CE570E" w:rsidRPr="003308F4" w:rsidRDefault="00CE570E" w:rsidP="00CE570E">
      <w:pPr>
        <w:jc w:val="center"/>
        <w:rPr>
          <w:b/>
          <w:sz w:val="21"/>
          <w:szCs w:val="21"/>
        </w:rPr>
      </w:pPr>
    </w:p>
    <w:tbl>
      <w:tblPr>
        <w:tblStyle w:val="a3"/>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85"/>
        <w:gridCol w:w="4786"/>
      </w:tblGrid>
      <w:tr w:rsidR="003308F4" w:rsidRPr="003308F4" w:rsidTr="003308F4">
        <w:tc>
          <w:tcPr>
            <w:tcW w:w="4785" w:type="dxa"/>
          </w:tcPr>
          <w:p w:rsidR="003308F4" w:rsidRPr="003308F4" w:rsidRDefault="003308F4" w:rsidP="0017590D">
            <w:pPr>
              <w:jc w:val="both"/>
              <w:rPr>
                <w:sz w:val="21"/>
                <w:szCs w:val="21"/>
              </w:rPr>
            </w:pPr>
            <w:r w:rsidRPr="003308F4">
              <w:rPr>
                <w:sz w:val="21"/>
                <w:szCs w:val="21"/>
              </w:rPr>
              <w:t>Санкт-Петербург</w:t>
            </w:r>
          </w:p>
        </w:tc>
        <w:tc>
          <w:tcPr>
            <w:tcW w:w="4786" w:type="dxa"/>
          </w:tcPr>
          <w:p w:rsidR="003308F4" w:rsidRPr="003308F4" w:rsidRDefault="003308F4" w:rsidP="003308F4">
            <w:pPr>
              <w:jc w:val="right"/>
              <w:rPr>
                <w:sz w:val="21"/>
                <w:szCs w:val="21"/>
              </w:rPr>
            </w:pPr>
            <w:r w:rsidRPr="003308F4">
              <w:rPr>
                <w:sz w:val="21"/>
                <w:szCs w:val="21"/>
              </w:rPr>
              <w:t>___.___2024</w:t>
            </w:r>
          </w:p>
        </w:tc>
      </w:tr>
    </w:tbl>
    <w:p w:rsidR="00CE570E" w:rsidRPr="003308F4" w:rsidRDefault="00CE570E" w:rsidP="00CE570E">
      <w:pPr>
        <w:jc w:val="both"/>
        <w:rPr>
          <w:b/>
          <w:sz w:val="21"/>
          <w:szCs w:val="21"/>
        </w:rPr>
      </w:pPr>
    </w:p>
    <w:p w:rsidR="00CE570E" w:rsidRPr="003308F4" w:rsidRDefault="002E407E" w:rsidP="003308F4">
      <w:pPr>
        <w:ind w:firstLine="426"/>
        <w:jc w:val="both"/>
        <w:rPr>
          <w:sz w:val="21"/>
          <w:szCs w:val="21"/>
        </w:rPr>
      </w:pPr>
      <w:r w:rsidRPr="002E407E">
        <w:rPr>
          <w:b/>
        </w:rPr>
        <w:t xml:space="preserve">СПб ГБУЗ «Городская больница № 15» </w:t>
      </w:r>
      <w:r w:rsidRPr="0056684D">
        <w:t xml:space="preserve"> </w:t>
      </w:r>
      <w:r w:rsidRPr="003F2366">
        <w:t xml:space="preserve">в лице </w:t>
      </w:r>
      <w:r>
        <w:t xml:space="preserve">заместителя главного врача </w:t>
      </w:r>
      <w:r w:rsidRPr="00912BE3">
        <w:t xml:space="preserve"> </w:t>
      </w:r>
      <w:r>
        <w:rPr>
          <w:sz w:val="22"/>
          <w:szCs w:val="22"/>
        </w:rPr>
        <w:t xml:space="preserve"> по медицинской части </w:t>
      </w:r>
      <w:proofErr w:type="spellStart"/>
      <w:r>
        <w:rPr>
          <w:sz w:val="22"/>
          <w:szCs w:val="22"/>
        </w:rPr>
        <w:t>Мосийчука</w:t>
      </w:r>
      <w:proofErr w:type="spellEnd"/>
      <w:r>
        <w:rPr>
          <w:sz w:val="22"/>
          <w:szCs w:val="22"/>
        </w:rPr>
        <w:t xml:space="preserve"> Олега Михайловича,  действующего на основании Приказа от </w:t>
      </w:r>
      <w:r w:rsidRPr="00EA517A">
        <w:rPr>
          <w:sz w:val="22"/>
          <w:szCs w:val="22"/>
        </w:rPr>
        <w:t>02</w:t>
      </w:r>
      <w:r>
        <w:rPr>
          <w:sz w:val="22"/>
          <w:szCs w:val="22"/>
        </w:rPr>
        <w:t>.04.202</w:t>
      </w:r>
      <w:r w:rsidRPr="00EA517A">
        <w:rPr>
          <w:sz w:val="22"/>
          <w:szCs w:val="22"/>
        </w:rPr>
        <w:t>4</w:t>
      </w:r>
      <w:r>
        <w:rPr>
          <w:sz w:val="22"/>
          <w:szCs w:val="22"/>
        </w:rPr>
        <w:t xml:space="preserve"> № </w:t>
      </w:r>
      <w:r w:rsidRPr="00EA517A">
        <w:rPr>
          <w:sz w:val="22"/>
          <w:szCs w:val="22"/>
        </w:rPr>
        <w:t>4</w:t>
      </w:r>
      <w:r>
        <w:rPr>
          <w:sz w:val="22"/>
          <w:szCs w:val="22"/>
        </w:rPr>
        <w:t>0/ОД</w:t>
      </w:r>
      <w:r w:rsidR="003308F4" w:rsidRPr="00E41533">
        <w:rPr>
          <w:sz w:val="21"/>
          <w:szCs w:val="21"/>
        </w:rPr>
        <w:t>, именуемое в дальнейшем «</w:t>
      </w:r>
      <w:r w:rsidR="003308F4" w:rsidRPr="00E41533">
        <w:rPr>
          <w:b/>
          <w:sz w:val="21"/>
          <w:szCs w:val="21"/>
        </w:rPr>
        <w:t>Заказчик</w:t>
      </w:r>
      <w:r w:rsidR="003308F4" w:rsidRPr="00E41533">
        <w:rPr>
          <w:sz w:val="21"/>
          <w:szCs w:val="21"/>
        </w:rPr>
        <w:t xml:space="preserve">», с одной стороны, </w:t>
      </w:r>
      <w:r w:rsidR="00CE570E" w:rsidRPr="00E41533">
        <w:rPr>
          <w:sz w:val="21"/>
          <w:szCs w:val="21"/>
        </w:rPr>
        <w:t>и</w:t>
      </w:r>
      <w:r w:rsidR="003308F4" w:rsidRPr="00E41533">
        <w:rPr>
          <w:sz w:val="21"/>
          <w:szCs w:val="21"/>
        </w:rPr>
        <w:t xml:space="preserve"> </w:t>
      </w:r>
      <w:r>
        <w:rPr>
          <w:b/>
          <w:sz w:val="21"/>
          <w:szCs w:val="21"/>
        </w:rPr>
        <w:t>_____________________</w:t>
      </w:r>
      <w:r w:rsidR="00E41533" w:rsidRPr="00E41533">
        <w:rPr>
          <w:b/>
          <w:sz w:val="21"/>
          <w:szCs w:val="21"/>
        </w:rPr>
        <w:t xml:space="preserve">  (</w:t>
      </w:r>
      <w:r>
        <w:rPr>
          <w:b/>
          <w:sz w:val="21"/>
          <w:szCs w:val="21"/>
        </w:rPr>
        <w:t>____________________</w:t>
      </w:r>
      <w:r w:rsidR="00E41533" w:rsidRPr="00E41533">
        <w:rPr>
          <w:b/>
          <w:sz w:val="21"/>
          <w:szCs w:val="21"/>
        </w:rPr>
        <w:t>)</w:t>
      </w:r>
      <w:r w:rsidR="00E41533" w:rsidRPr="00E41533">
        <w:rPr>
          <w:sz w:val="21"/>
          <w:szCs w:val="21"/>
        </w:rPr>
        <w:t xml:space="preserve">, в лице </w:t>
      </w:r>
      <w:r>
        <w:rPr>
          <w:sz w:val="21"/>
          <w:szCs w:val="21"/>
        </w:rPr>
        <w:t>____________________</w:t>
      </w:r>
      <w:r w:rsidR="00E41533" w:rsidRPr="00E41533">
        <w:rPr>
          <w:sz w:val="21"/>
          <w:szCs w:val="21"/>
        </w:rPr>
        <w:t xml:space="preserve">, действующего на основании </w:t>
      </w:r>
      <w:r>
        <w:rPr>
          <w:sz w:val="21"/>
          <w:szCs w:val="21"/>
        </w:rPr>
        <w:t>________________</w:t>
      </w:r>
      <w:r w:rsidR="00CE570E" w:rsidRPr="00E41533">
        <w:rPr>
          <w:sz w:val="21"/>
          <w:szCs w:val="21"/>
        </w:rPr>
        <w:t xml:space="preserve">, именуемое в дальнейшем </w:t>
      </w:r>
      <w:r w:rsidR="00CE570E" w:rsidRPr="00E41533">
        <w:rPr>
          <w:b/>
          <w:sz w:val="21"/>
          <w:szCs w:val="21"/>
        </w:rPr>
        <w:t>«Поставщик»</w:t>
      </w:r>
      <w:r w:rsidR="00891409" w:rsidRPr="00E41533">
        <w:rPr>
          <w:b/>
          <w:sz w:val="21"/>
          <w:szCs w:val="21"/>
        </w:rPr>
        <w:t>,</w:t>
      </w:r>
      <w:r w:rsidR="00891409" w:rsidRPr="00E41533">
        <w:rPr>
          <w:sz w:val="21"/>
          <w:szCs w:val="21"/>
        </w:rPr>
        <w:t xml:space="preserve"> </w:t>
      </w:r>
      <w:r w:rsidR="00CE570E" w:rsidRPr="00E41533">
        <w:rPr>
          <w:sz w:val="21"/>
          <w:szCs w:val="21"/>
        </w:rPr>
        <w:t xml:space="preserve">с другой стороны, вместе именуемые </w:t>
      </w:r>
      <w:r w:rsidR="00CE570E" w:rsidRPr="00E41533">
        <w:rPr>
          <w:b/>
          <w:sz w:val="21"/>
          <w:szCs w:val="21"/>
        </w:rPr>
        <w:t>«Стороны</w:t>
      </w:r>
      <w:r w:rsidR="00CE570E" w:rsidRPr="00E41533">
        <w:rPr>
          <w:sz w:val="21"/>
          <w:szCs w:val="21"/>
        </w:rPr>
        <w:t xml:space="preserve">» </w:t>
      </w:r>
      <w:r w:rsidR="00557C4D" w:rsidRPr="00E41533">
        <w:rPr>
          <w:sz w:val="21"/>
          <w:szCs w:val="21"/>
        </w:rPr>
        <w:t xml:space="preserve"> </w:t>
      </w:r>
      <w:r w:rsidR="00CE570E" w:rsidRPr="00E41533">
        <w:rPr>
          <w:sz w:val="21"/>
          <w:szCs w:val="21"/>
        </w:rPr>
        <w:t xml:space="preserve">и каждый в отдельности «Сторона», в соответствии с Федеральным законом от 05.04.2013 № 44-ФЗ «О </w:t>
      </w:r>
      <w:r w:rsidR="00F65835" w:rsidRPr="00E41533">
        <w:rPr>
          <w:sz w:val="21"/>
          <w:szCs w:val="21"/>
        </w:rPr>
        <w:t>Контрактной</w:t>
      </w:r>
      <w:r w:rsidR="00CE570E" w:rsidRPr="00E41533">
        <w:rPr>
          <w:sz w:val="21"/>
          <w:szCs w:val="21"/>
        </w:rPr>
        <w:t xml:space="preserve"> системе в сфере закупок товаров, работ, услуг для обеспечения государственных и муниципальных нужд» (далее – Закон о </w:t>
      </w:r>
      <w:r w:rsidR="008B677D" w:rsidRPr="00E41533">
        <w:rPr>
          <w:sz w:val="21"/>
          <w:szCs w:val="21"/>
        </w:rPr>
        <w:t>к</w:t>
      </w:r>
      <w:r w:rsidR="00F65835" w:rsidRPr="00E41533">
        <w:rPr>
          <w:sz w:val="21"/>
          <w:szCs w:val="21"/>
        </w:rPr>
        <w:t>онтрактной</w:t>
      </w:r>
      <w:r w:rsidR="00CE570E" w:rsidRPr="00E41533">
        <w:rPr>
          <w:sz w:val="21"/>
          <w:szCs w:val="21"/>
        </w:rPr>
        <w:t xml:space="preserve"> системе) заключили настоящий</w:t>
      </w:r>
      <w:r w:rsidR="00F41822" w:rsidRPr="00E41533">
        <w:rPr>
          <w:sz w:val="21"/>
          <w:szCs w:val="21"/>
        </w:rPr>
        <w:t xml:space="preserve"> </w:t>
      </w:r>
      <w:r w:rsidR="00F65835" w:rsidRPr="00E41533">
        <w:rPr>
          <w:sz w:val="21"/>
          <w:szCs w:val="21"/>
        </w:rPr>
        <w:t>Контракт</w:t>
      </w:r>
      <w:r w:rsidR="00CE570E" w:rsidRPr="00E41533">
        <w:rPr>
          <w:sz w:val="21"/>
          <w:szCs w:val="21"/>
        </w:rPr>
        <w:t xml:space="preserve"> о нижеследующем:</w:t>
      </w:r>
    </w:p>
    <w:p w:rsidR="0031613A" w:rsidRPr="003308F4" w:rsidRDefault="0031613A" w:rsidP="001E2ED0">
      <w:pPr>
        <w:ind w:firstLine="708"/>
        <w:jc w:val="both"/>
        <w:rPr>
          <w:sz w:val="21"/>
          <w:szCs w:val="21"/>
        </w:rPr>
      </w:pPr>
    </w:p>
    <w:p w:rsidR="00826743" w:rsidRPr="003308F4" w:rsidRDefault="00CE570E" w:rsidP="001E2ED0">
      <w:pPr>
        <w:jc w:val="center"/>
        <w:rPr>
          <w:b/>
          <w:sz w:val="21"/>
          <w:szCs w:val="21"/>
        </w:rPr>
      </w:pPr>
      <w:r w:rsidRPr="003308F4">
        <w:rPr>
          <w:b/>
          <w:sz w:val="21"/>
          <w:szCs w:val="21"/>
        </w:rPr>
        <w:t xml:space="preserve">1. Предмет </w:t>
      </w:r>
      <w:r w:rsidR="00F65835" w:rsidRPr="003308F4">
        <w:rPr>
          <w:b/>
          <w:sz w:val="21"/>
          <w:szCs w:val="21"/>
        </w:rPr>
        <w:t>Контракта</w:t>
      </w:r>
    </w:p>
    <w:p w:rsidR="00CE570E" w:rsidRPr="003308F4" w:rsidRDefault="00CE570E" w:rsidP="003308F4">
      <w:pPr>
        <w:ind w:firstLine="426"/>
        <w:jc w:val="both"/>
        <w:rPr>
          <w:sz w:val="21"/>
          <w:szCs w:val="21"/>
        </w:rPr>
      </w:pPr>
      <w:r w:rsidRPr="003308F4">
        <w:rPr>
          <w:sz w:val="21"/>
          <w:szCs w:val="21"/>
        </w:rPr>
        <w:t xml:space="preserve">1.1. </w:t>
      </w:r>
      <w:proofErr w:type="gramStart"/>
      <w:r w:rsidRPr="003308F4">
        <w:rPr>
          <w:sz w:val="21"/>
          <w:szCs w:val="21"/>
        </w:rPr>
        <w:t xml:space="preserve">Поставщик обязуется передать </w:t>
      </w:r>
      <w:r w:rsidRPr="00C1304E">
        <w:rPr>
          <w:sz w:val="21"/>
          <w:szCs w:val="21"/>
        </w:rPr>
        <w:t>Заказчику</w:t>
      </w:r>
      <w:r w:rsidRPr="00C1304E">
        <w:rPr>
          <w:b/>
          <w:sz w:val="21"/>
          <w:szCs w:val="21"/>
        </w:rPr>
        <w:t xml:space="preserve"> </w:t>
      </w:r>
      <w:proofErr w:type="spellStart"/>
      <w:r w:rsidR="00465AB7">
        <w:rPr>
          <w:b/>
          <w:sz w:val="21"/>
          <w:szCs w:val="21"/>
        </w:rPr>
        <w:t>хлоргексидин</w:t>
      </w:r>
      <w:proofErr w:type="spellEnd"/>
      <w:r w:rsidR="00C1304E">
        <w:rPr>
          <w:sz w:val="21"/>
          <w:szCs w:val="21"/>
        </w:rPr>
        <w:t xml:space="preserve"> (далее - товар)</w:t>
      </w:r>
      <w:r w:rsidRPr="003308F4">
        <w:rPr>
          <w:sz w:val="21"/>
          <w:szCs w:val="21"/>
        </w:rPr>
        <w:t xml:space="preserve">, </w:t>
      </w:r>
      <w:r w:rsidR="00C1304E">
        <w:rPr>
          <w:sz w:val="21"/>
          <w:szCs w:val="21"/>
        </w:rPr>
        <w:t>(</w:t>
      </w:r>
      <w:r w:rsidRPr="003308F4">
        <w:rPr>
          <w:sz w:val="21"/>
          <w:szCs w:val="21"/>
        </w:rPr>
        <w:t xml:space="preserve">количество, общая и единичная стоимость которого установлены в Спецификации (приложение № 1 к </w:t>
      </w:r>
      <w:r w:rsidR="00F65835" w:rsidRPr="003308F4">
        <w:rPr>
          <w:sz w:val="21"/>
          <w:szCs w:val="21"/>
        </w:rPr>
        <w:t>Контракт</w:t>
      </w:r>
      <w:r w:rsidRPr="003308F4">
        <w:rPr>
          <w:sz w:val="21"/>
          <w:szCs w:val="21"/>
        </w:rPr>
        <w:t xml:space="preserve">у), являющейся неотъемлемой частью </w:t>
      </w:r>
      <w:r w:rsidR="00F65835" w:rsidRPr="003308F4">
        <w:rPr>
          <w:sz w:val="21"/>
          <w:szCs w:val="21"/>
        </w:rPr>
        <w:t>Контракта</w:t>
      </w:r>
      <w:r w:rsidRPr="003308F4">
        <w:rPr>
          <w:sz w:val="21"/>
          <w:szCs w:val="21"/>
        </w:rPr>
        <w:t xml:space="preserve">, на условиях, установленных настоящим </w:t>
      </w:r>
      <w:r w:rsidR="00F65835" w:rsidRPr="003308F4">
        <w:rPr>
          <w:sz w:val="21"/>
          <w:szCs w:val="21"/>
        </w:rPr>
        <w:t>Контрактом</w:t>
      </w:r>
      <w:r w:rsidRPr="003308F4">
        <w:rPr>
          <w:sz w:val="21"/>
          <w:szCs w:val="21"/>
        </w:rPr>
        <w:t xml:space="preserve">, а Заказчик обязуется принять Товар надлежащего качества и оплатить его в порядке и на условиях, предусмотренных настоящим </w:t>
      </w:r>
      <w:r w:rsidR="00F65835" w:rsidRPr="003308F4">
        <w:rPr>
          <w:sz w:val="21"/>
          <w:szCs w:val="21"/>
        </w:rPr>
        <w:t>Контрактом</w:t>
      </w:r>
      <w:r w:rsidRPr="003308F4">
        <w:rPr>
          <w:sz w:val="21"/>
          <w:szCs w:val="21"/>
        </w:rPr>
        <w:t>.</w:t>
      </w:r>
      <w:proofErr w:type="gramEnd"/>
    </w:p>
    <w:p w:rsidR="006538CE" w:rsidRPr="003308F4" w:rsidRDefault="006538CE" w:rsidP="003308F4">
      <w:pPr>
        <w:ind w:firstLine="426"/>
        <w:jc w:val="both"/>
        <w:rPr>
          <w:sz w:val="21"/>
          <w:szCs w:val="21"/>
        </w:rPr>
      </w:pPr>
      <w:r w:rsidRPr="003308F4">
        <w:rPr>
          <w:sz w:val="21"/>
          <w:szCs w:val="21"/>
        </w:rPr>
        <w:t>1.2</w:t>
      </w:r>
      <w:r w:rsidR="00210B77" w:rsidRPr="003308F4">
        <w:rPr>
          <w:sz w:val="21"/>
          <w:szCs w:val="21"/>
        </w:rPr>
        <w:t>.</w:t>
      </w:r>
      <w:r w:rsidRPr="003308F4">
        <w:rPr>
          <w:sz w:val="21"/>
          <w:szCs w:val="21"/>
        </w:rPr>
        <w:t xml:space="preserve"> Единые требования к </w:t>
      </w:r>
      <w:r w:rsidR="00781B01" w:rsidRPr="003308F4">
        <w:rPr>
          <w:sz w:val="21"/>
          <w:szCs w:val="21"/>
        </w:rPr>
        <w:t>Поставщику</w:t>
      </w:r>
      <w:r w:rsidRPr="003308F4">
        <w:rPr>
          <w:sz w:val="21"/>
          <w:szCs w:val="21"/>
        </w:rPr>
        <w:t xml:space="preserve"> установлены в соответствие с частью 1 статьи 31 Федерального закона от 5 апреля 2013 г № 44-ФЗ «О контрактной системе в сфере закупок товаров, работ, услуг для обеспечения государственных и муниципальных нужд» (Приложение № 3 к Контракту).</w:t>
      </w:r>
    </w:p>
    <w:p w:rsidR="006538CE" w:rsidRPr="003308F4" w:rsidRDefault="006538CE" w:rsidP="00066B1D">
      <w:pPr>
        <w:ind w:firstLine="426"/>
        <w:jc w:val="both"/>
        <w:rPr>
          <w:sz w:val="21"/>
          <w:szCs w:val="21"/>
        </w:rPr>
      </w:pPr>
      <w:r w:rsidRPr="003308F4">
        <w:rPr>
          <w:sz w:val="21"/>
          <w:szCs w:val="21"/>
        </w:rPr>
        <w:t>1.3</w:t>
      </w:r>
      <w:r w:rsidR="00AA4D97" w:rsidRPr="003308F4">
        <w:rPr>
          <w:sz w:val="21"/>
          <w:szCs w:val="21"/>
        </w:rPr>
        <w:t>.</w:t>
      </w:r>
      <w:r w:rsidRPr="003308F4">
        <w:rPr>
          <w:sz w:val="21"/>
          <w:szCs w:val="21"/>
        </w:rPr>
        <w:t xml:space="preserve"> </w:t>
      </w:r>
      <w:r w:rsidR="00676A95" w:rsidRPr="003308F4">
        <w:rPr>
          <w:sz w:val="21"/>
          <w:szCs w:val="21"/>
        </w:rPr>
        <w:t xml:space="preserve">Идентификационный код закупки: </w:t>
      </w:r>
      <w:r w:rsidR="00066B1D" w:rsidRPr="00066B1D">
        <w:rPr>
          <w:b/>
          <w:sz w:val="21"/>
          <w:szCs w:val="21"/>
        </w:rPr>
        <w:t>242780701521678070100100020000000244</w:t>
      </w:r>
      <w:r w:rsidR="00066B1D">
        <w:rPr>
          <w:b/>
          <w:sz w:val="21"/>
          <w:szCs w:val="21"/>
        </w:rPr>
        <w:t>.</w:t>
      </w:r>
      <w:bookmarkStart w:id="0" w:name="_GoBack"/>
      <w:bookmarkEnd w:id="0"/>
    </w:p>
    <w:p w:rsidR="005E1880" w:rsidRPr="003308F4" w:rsidRDefault="005E1880" w:rsidP="001E2ED0">
      <w:pPr>
        <w:rPr>
          <w:b/>
          <w:sz w:val="21"/>
          <w:szCs w:val="21"/>
        </w:rPr>
      </w:pPr>
    </w:p>
    <w:p w:rsidR="00760982" w:rsidRPr="003308F4" w:rsidRDefault="00CE570E" w:rsidP="001E2ED0">
      <w:pPr>
        <w:jc w:val="center"/>
        <w:rPr>
          <w:b/>
          <w:sz w:val="21"/>
          <w:szCs w:val="21"/>
        </w:rPr>
      </w:pPr>
      <w:r w:rsidRPr="003308F4">
        <w:rPr>
          <w:b/>
          <w:sz w:val="21"/>
          <w:szCs w:val="21"/>
        </w:rPr>
        <w:t xml:space="preserve">2. Цена </w:t>
      </w:r>
      <w:r w:rsidR="00F65835" w:rsidRPr="003308F4">
        <w:rPr>
          <w:b/>
          <w:sz w:val="21"/>
          <w:szCs w:val="21"/>
        </w:rPr>
        <w:t>Контракта</w:t>
      </w:r>
      <w:r w:rsidRPr="003308F4">
        <w:rPr>
          <w:b/>
          <w:sz w:val="21"/>
          <w:szCs w:val="21"/>
        </w:rPr>
        <w:t xml:space="preserve"> и порядок расчетов</w:t>
      </w:r>
    </w:p>
    <w:p w:rsidR="00CE570E" w:rsidRPr="003308F4" w:rsidRDefault="00CE570E" w:rsidP="00CE570E">
      <w:pPr>
        <w:ind w:firstLine="708"/>
        <w:jc w:val="both"/>
        <w:rPr>
          <w:sz w:val="21"/>
          <w:szCs w:val="21"/>
        </w:rPr>
      </w:pPr>
      <w:r w:rsidRPr="003308F4">
        <w:rPr>
          <w:sz w:val="21"/>
          <w:szCs w:val="21"/>
        </w:rPr>
        <w:t xml:space="preserve">2.1. </w:t>
      </w:r>
      <w:r w:rsidR="00F65835" w:rsidRPr="003308F4">
        <w:rPr>
          <w:bCs/>
          <w:kern w:val="22"/>
          <w:sz w:val="21"/>
          <w:szCs w:val="21"/>
        </w:rPr>
        <w:t>Цена Контракта</w:t>
      </w:r>
      <w:r w:rsidR="00847896" w:rsidRPr="003308F4">
        <w:rPr>
          <w:bCs/>
          <w:kern w:val="22"/>
          <w:sz w:val="21"/>
          <w:szCs w:val="21"/>
        </w:rPr>
        <w:t xml:space="preserve"> составляет </w:t>
      </w:r>
      <w:r w:rsidR="002E407E">
        <w:rPr>
          <w:b/>
          <w:bCs/>
          <w:kern w:val="22"/>
          <w:sz w:val="21"/>
          <w:szCs w:val="21"/>
        </w:rPr>
        <w:t>____________________ руб</w:t>
      </w:r>
      <w:proofErr w:type="gramStart"/>
      <w:r w:rsidR="002E407E">
        <w:rPr>
          <w:b/>
          <w:bCs/>
          <w:kern w:val="22"/>
          <w:sz w:val="21"/>
          <w:szCs w:val="21"/>
        </w:rPr>
        <w:t>.</w:t>
      </w:r>
      <w:r w:rsidR="00443E23" w:rsidRPr="00443E23">
        <w:rPr>
          <w:b/>
          <w:bCs/>
          <w:kern w:val="22"/>
          <w:sz w:val="21"/>
          <w:szCs w:val="21"/>
        </w:rPr>
        <w:t xml:space="preserve"> (</w:t>
      </w:r>
      <w:r w:rsidR="002E407E">
        <w:rPr>
          <w:b/>
          <w:bCs/>
          <w:kern w:val="22"/>
          <w:sz w:val="21"/>
          <w:szCs w:val="21"/>
        </w:rPr>
        <w:t>___________________</w:t>
      </w:r>
      <w:r w:rsidR="00443E23" w:rsidRPr="00443E23">
        <w:rPr>
          <w:b/>
          <w:bCs/>
          <w:kern w:val="22"/>
          <w:sz w:val="21"/>
          <w:szCs w:val="21"/>
        </w:rPr>
        <w:t xml:space="preserve">), </w:t>
      </w:r>
      <w:proofErr w:type="gramEnd"/>
      <w:r w:rsidR="002E407E">
        <w:rPr>
          <w:b/>
          <w:bCs/>
          <w:kern w:val="22"/>
          <w:sz w:val="21"/>
          <w:szCs w:val="21"/>
        </w:rPr>
        <w:t>с</w:t>
      </w:r>
      <w:r w:rsidR="00443E23" w:rsidRPr="00443E23">
        <w:rPr>
          <w:b/>
          <w:bCs/>
          <w:kern w:val="22"/>
          <w:sz w:val="21"/>
          <w:szCs w:val="21"/>
        </w:rPr>
        <w:t xml:space="preserve"> НДС (</w:t>
      </w:r>
      <w:r w:rsidR="002E407E">
        <w:rPr>
          <w:b/>
          <w:bCs/>
          <w:kern w:val="22"/>
          <w:sz w:val="21"/>
          <w:szCs w:val="21"/>
        </w:rPr>
        <w:t>___</w:t>
      </w:r>
      <w:r w:rsidR="00443E23" w:rsidRPr="00443E23">
        <w:rPr>
          <w:b/>
          <w:bCs/>
          <w:kern w:val="22"/>
          <w:sz w:val="21"/>
          <w:szCs w:val="21"/>
        </w:rPr>
        <w:t xml:space="preserve">%) </w:t>
      </w:r>
      <w:r w:rsidR="002E407E">
        <w:rPr>
          <w:b/>
          <w:bCs/>
          <w:kern w:val="22"/>
          <w:sz w:val="21"/>
          <w:szCs w:val="21"/>
        </w:rPr>
        <w:t>_____</w:t>
      </w:r>
      <w:r w:rsidR="00443E23" w:rsidRPr="00443E23">
        <w:rPr>
          <w:b/>
          <w:bCs/>
          <w:kern w:val="22"/>
          <w:sz w:val="21"/>
          <w:szCs w:val="21"/>
        </w:rPr>
        <w:t xml:space="preserve"> (</w:t>
      </w:r>
      <w:r w:rsidR="002E407E">
        <w:rPr>
          <w:b/>
          <w:bCs/>
          <w:kern w:val="22"/>
          <w:sz w:val="21"/>
          <w:szCs w:val="21"/>
        </w:rPr>
        <w:t>_______</w:t>
      </w:r>
      <w:r w:rsidR="00443E23" w:rsidRPr="00443E23">
        <w:rPr>
          <w:b/>
          <w:bCs/>
          <w:kern w:val="22"/>
          <w:sz w:val="21"/>
          <w:szCs w:val="21"/>
        </w:rPr>
        <w:t>)</w:t>
      </w:r>
      <w:r w:rsidR="002E407E">
        <w:rPr>
          <w:b/>
          <w:bCs/>
          <w:kern w:val="22"/>
          <w:sz w:val="21"/>
          <w:szCs w:val="21"/>
        </w:rPr>
        <w:t xml:space="preserve">/ Без НДС </w:t>
      </w:r>
      <w:r w:rsidR="002E407E">
        <w:rPr>
          <w:bCs/>
          <w:kern w:val="22"/>
          <w:sz w:val="21"/>
          <w:szCs w:val="21"/>
        </w:rPr>
        <w:t xml:space="preserve"> на основании ________ НК РФ</w:t>
      </w:r>
      <w:r w:rsidR="00847896" w:rsidRPr="003308F4">
        <w:rPr>
          <w:sz w:val="21"/>
          <w:szCs w:val="21"/>
        </w:rPr>
        <w:t>.</w:t>
      </w:r>
    </w:p>
    <w:p w:rsidR="00203DDD" w:rsidRPr="003308F4" w:rsidRDefault="00F65835" w:rsidP="008848FB">
      <w:pPr>
        <w:ind w:firstLine="708"/>
        <w:jc w:val="both"/>
        <w:rPr>
          <w:sz w:val="21"/>
          <w:szCs w:val="21"/>
        </w:rPr>
      </w:pPr>
      <w:r w:rsidRPr="003308F4">
        <w:rPr>
          <w:sz w:val="21"/>
          <w:szCs w:val="21"/>
        </w:rPr>
        <w:t>2.2. Цена Контракта</w:t>
      </w:r>
      <w:r w:rsidR="00CE570E" w:rsidRPr="003308F4">
        <w:rPr>
          <w:sz w:val="21"/>
          <w:szCs w:val="21"/>
        </w:rPr>
        <w:t xml:space="preserve"> является твердой и определяется на весь срок исполнения </w:t>
      </w:r>
      <w:r w:rsidRPr="003308F4">
        <w:rPr>
          <w:sz w:val="21"/>
          <w:szCs w:val="21"/>
        </w:rPr>
        <w:t>Контракта</w:t>
      </w:r>
      <w:r w:rsidR="00CE570E" w:rsidRPr="003308F4">
        <w:rPr>
          <w:sz w:val="21"/>
          <w:szCs w:val="21"/>
        </w:rPr>
        <w:t xml:space="preserve">. Цена </w:t>
      </w:r>
      <w:r w:rsidRPr="003308F4">
        <w:rPr>
          <w:sz w:val="21"/>
          <w:szCs w:val="21"/>
        </w:rPr>
        <w:t>Контракта</w:t>
      </w:r>
      <w:r w:rsidR="00CE570E" w:rsidRPr="003308F4">
        <w:rPr>
          <w:sz w:val="21"/>
          <w:szCs w:val="21"/>
        </w:rPr>
        <w:t xml:space="preserve"> включает в себя расходы, связанные с поставкой Товара (стоимость упаковки, стоимость Товара, погрузо-разгрузочные работы, расходы на доставку, включая транспортные расходы, страхование, уплату таможенных пошлин, налогов, сборов и других обязательных платежей).</w:t>
      </w:r>
    </w:p>
    <w:p w:rsidR="00203DDD" w:rsidRPr="003308F4" w:rsidRDefault="008848FB" w:rsidP="00FD5AE8">
      <w:pPr>
        <w:ind w:firstLine="709"/>
        <w:jc w:val="both"/>
        <w:rPr>
          <w:sz w:val="21"/>
          <w:szCs w:val="21"/>
        </w:rPr>
      </w:pPr>
      <w:proofErr w:type="gramStart"/>
      <w:r w:rsidRPr="003308F4">
        <w:rPr>
          <w:sz w:val="21"/>
          <w:szCs w:val="21"/>
        </w:rPr>
        <w:t xml:space="preserve">2.3 </w:t>
      </w:r>
      <w:r w:rsidR="00203DDD" w:rsidRPr="003308F4">
        <w:rPr>
          <w:sz w:val="21"/>
          <w:szCs w:val="21"/>
        </w:rPr>
        <w:t xml:space="preserve">Оплата </w:t>
      </w:r>
      <w:r w:rsidR="00203DDD" w:rsidRPr="003308F4">
        <w:rPr>
          <w:bCs/>
          <w:sz w:val="21"/>
          <w:szCs w:val="21"/>
        </w:rPr>
        <w:t xml:space="preserve">за поставленный товар производится после заключения </w:t>
      </w:r>
      <w:r w:rsidR="00F65835" w:rsidRPr="003308F4">
        <w:rPr>
          <w:bCs/>
          <w:sz w:val="21"/>
          <w:szCs w:val="21"/>
        </w:rPr>
        <w:t>Контракта</w:t>
      </w:r>
      <w:r w:rsidR="00203DDD" w:rsidRPr="003308F4">
        <w:rPr>
          <w:bCs/>
          <w:sz w:val="21"/>
          <w:szCs w:val="21"/>
        </w:rPr>
        <w:t xml:space="preserve"> и его регистрации в Реестре </w:t>
      </w:r>
      <w:r w:rsidR="00F65835" w:rsidRPr="003308F4">
        <w:rPr>
          <w:bCs/>
          <w:sz w:val="21"/>
          <w:szCs w:val="21"/>
        </w:rPr>
        <w:t>контракт</w:t>
      </w:r>
      <w:r w:rsidR="00203DDD" w:rsidRPr="003308F4">
        <w:rPr>
          <w:bCs/>
          <w:sz w:val="21"/>
          <w:szCs w:val="21"/>
        </w:rPr>
        <w:t>ов</w:t>
      </w:r>
      <w:r w:rsidR="00F0118F" w:rsidRPr="003308F4">
        <w:rPr>
          <w:sz w:val="21"/>
          <w:szCs w:val="21"/>
        </w:rPr>
        <w:t xml:space="preserve"> Санкт-Петербурга</w:t>
      </w:r>
      <w:r w:rsidR="00AD3606" w:rsidRPr="003308F4">
        <w:rPr>
          <w:rStyle w:val="aa"/>
          <w:bCs/>
          <w:sz w:val="21"/>
          <w:szCs w:val="21"/>
        </w:rPr>
        <w:footnoteReference w:id="1"/>
      </w:r>
      <w:r w:rsidR="00203DDD" w:rsidRPr="003308F4">
        <w:rPr>
          <w:bCs/>
          <w:sz w:val="21"/>
          <w:szCs w:val="21"/>
        </w:rPr>
        <w:t>, в рублях, через казначейство, по факту поставки товара, на основании представленных счетов/ счетов-фактур, УПД</w:t>
      </w:r>
      <w:r w:rsidR="00203DDD" w:rsidRPr="003308F4">
        <w:rPr>
          <w:bCs/>
          <w:sz w:val="21"/>
          <w:szCs w:val="21"/>
          <w:vertAlign w:val="superscript"/>
        </w:rPr>
        <w:footnoteReference w:id="2"/>
      </w:r>
      <w:r w:rsidR="00203DDD" w:rsidRPr="003308F4">
        <w:rPr>
          <w:bCs/>
          <w:sz w:val="21"/>
          <w:szCs w:val="21"/>
        </w:rPr>
        <w:t>/товарных накладных,</w:t>
      </w:r>
      <w:r w:rsidR="00203DDD" w:rsidRPr="003308F4">
        <w:rPr>
          <w:sz w:val="21"/>
          <w:szCs w:val="21"/>
        </w:rPr>
        <w:t xml:space="preserve"> в течение </w:t>
      </w:r>
      <w:r w:rsidR="002E407E" w:rsidRPr="002E407E">
        <w:rPr>
          <w:b/>
          <w:sz w:val="21"/>
          <w:szCs w:val="21"/>
        </w:rPr>
        <w:t>10</w:t>
      </w:r>
      <w:r w:rsidR="0081530E" w:rsidRPr="0081530E">
        <w:rPr>
          <w:b/>
          <w:bCs/>
          <w:sz w:val="21"/>
          <w:szCs w:val="21"/>
        </w:rPr>
        <w:t xml:space="preserve"> </w:t>
      </w:r>
      <w:r w:rsidR="00547C73" w:rsidRPr="0081530E">
        <w:rPr>
          <w:b/>
          <w:bCs/>
          <w:sz w:val="21"/>
          <w:szCs w:val="21"/>
        </w:rPr>
        <w:t>(</w:t>
      </w:r>
      <w:r w:rsidR="002E407E">
        <w:rPr>
          <w:b/>
          <w:bCs/>
          <w:sz w:val="21"/>
          <w:szCs w:val="21"/>
        </w:rPr>
        <w:t>десяти</w:t>
      </w:r>
      <w:r w:rsidR="00547C73" w:rsidRPr="0081530E">
        <w:rPr>
          <w:b/>
          <w:bCs/>
          <w:sz w:val="21"/>
          <w:szCs w:val="21"/>
        </w:rPr>
        <w:t>) рабочих дней</w:t>
      </w:r>
      <w:r w:rsidR="00203DDD" w:rsidRPr="0081530E">
        <w:rPr>
          <w:b/>
          <w:bCs/>
          <w:sz w:val="21"/>
          <w:szCs w:val="21"/>
        </w:rPr>
        <w:t xml:space="preserve"> с даты подписания заказчиком </w:t>
      </w:r>
      <w:r w:rsidR="0031613A" w:rsidRPr="0081530E">
        <w:rPr>
          <w:b/>
          <w:bCs/>
          <w:sz w:val="21"/>
          <w:szCs w:val="21"/>
        </w:rPr>
        <w:t>вышеуказанных документов</w:t>
      </w:r>
      <w:r w:rsidR="0031613A" w:rsidRPr="003308F4">
        <w:rPr>
          <w:b/>
          <w:bCs/>
          <w:color w:val="E36C0A"/>
          <w:sz w:val="21"/>
          <w:szCs w:val="21"/>
        </w:rPr>
        <w:t xml:space="preserve"> </w:t>
      </w:r>
      <w:r w:rsidR="00203DDD" w:rsidRPr="003308F4">
        <w:rPr>
          <w:sz w:val="21"/>
          <w:szCs w:val="21"/>
        </w:rPr>
        <w:t>по реквизитам, указанным в п. 1</w:t>
      </w:r>
      <w:r w:rsidR="002704A6" w:rsidRPr="003308F4">
        <w:rPr>
          <w:sz w:val="21"/>
          <w:szCs w:val="21"/>
        </w:rPr>
        <w:t>3</w:t>
      </w:r>
      <w:r w:rsidR="00203DDD" w:rsidRPr="003308F4">
        <w:rPr>
          <w:color w:val="800000"/>
          <w:sz w:val="21"/>
          <w:szCs w:val="21"/>
        </w:rPr>
        <w:t xml:space="preserve"> </w:t>
      </w:r>
      <w:r w:rsidR="00203DDD" w:rsidRPr="003308F4">
        <w:rPr>
          <w:sz w:val="21"/>
          <w:szCs w:val="21"/>
        </w:rPr>
        <w:t xml:space="preserve">настоящего </w:t>
      </w:r>
      <w:r w:rsidR="00F65835" w:rsidRPr="003308F4">
        <w:rPr>
          <w:sz w:val="21"/>
          <w:szCs w:val="21"/>
        </w:rPr>
        <w:t>Контракта</w:t>
      </w:r>
      <w:r w:rsidRPr="003308F4">
        <w:rPr>
          <w:sz w:val="21"/>
          <w:szCs w:val="21"/>
        </w:rPr>
        <w:t xml:space="preserve"> и </w:t>
      </w:r>
      <w:r w:rsidR="00FD21D7" w:rsidRPr="003308F4">
        <w:rPr>
          <w:sz w:val="21"/>
          <w:szCs w:val="21"/>
        </w:rPr>
        <w:t xml:space="preserve"> при отсутствии у Заказчика претензий по количеству</w:t>
      </w:r>
      <w:proofErr w:type="gramEnd"/>
      <w:r w:rsidR="00FD21D7" w:rsidRPr="003308F4">
        <w:rPr>
          <w:sz w:val="21"/>
          <w:szCs w:val="21"/>
        </w:rPr>
        <w:t xml:space="preserve"> и качеству поставленного Товара. </w:t>
      </w:r>
      <w:r w:rsidR="00FD5AE8" w:rsidRPr="003308F4">
        <w:rPr>
          <w:sz w:val="21"/>
          <w:szCs w:val="21"/>
        </w:rPr>
        <w:t xml:space="preserve"> </w:t>
      </w:r>
      <w:r w:rsidR="00203DDD" w:rsidRPr="003308F4">
        <w:rPr>
          <w:sz w:val="21"/>
          <w:szCs w:val="21"/>
        </w:rPr>
        <w:t xml:space="preserve">Датой платежа считается дата </w:t>
      </w:r>
      <w:r w:rsidR="0031613A" w:rsidRPr="003308F4">
        <w:rPr>
          <w:sz w:val="21"/>
          <w:szCs w:val="21"/>
        </w:rPr>
        <w:t>списания денежных средств со счета За</w:t>
      </w:r>
      <w:r w:rsidR="00203DDD" w:rsidRPr="003308F4">
        <w:rPr>
          <w:sz w:val="21"/>
          <w:szCs w:val="21"/>
        </w:rPr>
        <w:t>казчик</w:t>
      </w:r>
      <w:r w:rsidR="0031613A" w:rsidRPr="003308F4">
        <w:rPr>
          <w:sz w:val="21"/>
          <w:szCs w:val="21"/>
        </w:rPr>
        <w:t>а</w:t>
      </w:r>
      <w:r w:rsidR="00203DDD" w:rsidRPr="003308F4">
        <w:rPr>
          <w:sz w:val="21"/>
          <w:szCs w:val="21"/>
        </w:rPr>
        <w:t>.</w:t>
      </w:r>
    </w:p>
    <w:p w:rsidR="00203DDD" w:rsidRPr="003308F4" w:rsidRDefault="00203DDD" w:rsidP="008848FB">
      <w:pPr>
        <w:ind w:firstLine="709"/>
        <w:jc w:val="both"/>
        <w:rPr>
          <w:b/>
          <w:bCs/>
          <w:kern w:val="22"/>
          <w:sz w:val="21"/>
          <w:szCs w:val="21"/>
        </w:rPr>
      </w:pPr>
      <w:r w:rsidRPr="003308F4">
        <w:rPr>
          <w:b/>
          <w:sz w:val="21"/>
          <w:szCs w:val="21"/>
        </w:rPr>
        <w:t>В отношении товаров, страной происхождения которых не является Россия, товарно-сопроводительные документы на товар (счет-фактура/ УПД) должны содержать сведения о номере таможенной декларации.</w:t>
      </w:r>
    </w:p>
    <w:p w:rsidR="00CE570E" w:rsidRPr="003308F4" w:rsidRDefault="00CE570E" w:rsidP="00E279C5">
      <w:pPr>
        <w:ind w:firstLine="708"/>
        <w:jc w:val="both"/>
        <w:rPr>
          <w:sz w:val="21"/>
          <w:szCs w:val="21"/>
        </w:rPr>
      </w:pPr>
      <w:r w:rsidRPr="003308F4">
        <w:rPr>
          <w:sz w:val="21"/>
          <w:szCs w:val="21"/>
        </w:rPr>
        <w:t xml:space="preserve">2.4. </w:t>
      </w:r>
      <w:r w:rsidR="00E279C5" w:rsidRPr="003308F4">
        <w:rPr>
          <w:sz w:val="21"/>
          <w:szCs w:val="21"/>
        </w:rPr>
        <w:t xml:space="preserve">Заказчик обязан уменьшить сумму, подлежащей уплате Заказчиком юридическому лицу или физическому лицу, в том числе зарегистрированному в качестве индивидуального предпринимателя, на размер налогов, сборов и иных обязательных платежей в бюджеты бюджетной системы Российской Федерации, связанных с оплатой </w:t>
      </w:r>
      <w:r w:rsidR="00F65835" w:rsidRPr="003308F4">
        <w:rPr>
          <w:sz w:val="21"/>
          <w:szCs w:val="21"/>
        </w:rPr>
        <w:t>Контракта</w:t>
      </w:r>
      <w:r w:rsidR="00E279C5" w:rsidRPr="003308F4">
        <w:rPr>
          <w:sz w:val="21"/>
          <w:szCs w:val="21"/>
        </w:rPr>
        <w:t>,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r w:rsidR="00FF5825" w:rsidRPr="003308F4">
        <w:rPr>
          <w:rStyle w:val="aa"/>
          <w:sz w:val="21"/>
          <w:szCs w:val="21"/>
        </w:rPr>
        <w:footnoteReference w:id="3"/>
      </w:r>
    </w:p>
    <w:p w:rsidR="00596782" w:rsidRPr="00596782" w:rsidRDefault="007B0DBF" w:rsidP="00596782">
      <w:pPr>
        <w:ind w:firstLine="708"/>
        <w:jc w:val="both"/>
        <w:rPr>
          <w:sz w:val="21"/>
          <w:szCs w:val="21"/>
        </w:rPr>
      </w:pPr>
      <w:r w:rsidRPr="003308F4">
        <w:rPr>
          <w:sz w:val="21"/>
          <w:szCs w:val="21"/>
        </w:rPr>
        <w:t xml:space="preserve">2.5. </w:t>
      </w:r>
      <w:r w:rsidR="00596782" w:rsidRPr="00596782">
        <w:rPr>
          <w:sz w:val="21"/>
          <w:szCs w:val="21"/>
        </w:rPr>
        <w:t xml:space="preserve">. Источник Финансирование Контракта осуществляется </w:t>
      </w:r>
      <w:r w:rsidR="00596782">
        <w:rPr>
          <w:sz w:val="21"/>
          <w:szCs w:val="21"/>
        </w:rPr>
        <w:t>за счет внебюджетных средств. К </w:t>
      </w:r>
      <w:r w:rsidR="00596782" w:rsidRPr="00596782">
        <w:rPr>
          <w:sz w:val="21"/>
          <w:szCs w:val="21"/>
        </w:rPr>
        <w:t>внебюджетным средствам относятся:</w:t>
      </w:r>
    </w:p>
    <w:p w:rsidR="00596782" w:rsidRPr="00596782" w:rsidRDefault="00596782" w:rsidP="00596782">
      <w:pPr>
        <w:ind w:firstLine="708"/>
        <w:jc w:val="both"/>
        <w:rPr>
          <w:sz w:val="21"/>
          <w:szCs w:val="21"/>
        </w:rPr>
      </w:pPr>
      <w:r w:rsidRPr="00596782">
        <w:rPr>
          <w:sz w:val="21"/>
          <w:szCs w:val="21"/>
        </w:rPr>
        <w:t>- субсидии, предоставленные из бюджетов бюджетной системы Российской Федерации и иные средства;</w:t>
      </w:r>
    </w:p>
    <w:p w:rsidR="00596782" w:rsidRPr="00596782" w:rsidRDefault="00596782" w:rsidP="00596782">
      <w:pPr>
        <w:ind w:firstLine="708"/>
        <w:jc w:val="both"/>
        <w:rPr>
          <w:sz w:val="21"/>
          <w:szCs w:val="21"/>
        </w:rPr>
      </w:pPr>
      <w:r w:rsidRPr="00596782">
        <w:rPr>
          <w:sz w:val="21"/>
          <w:szCs w:val="21"/>
        </w:rPr>
        <w:t>- средства, полученные на оказание и оплату медицинской помощи по обязательному медицинскому страхованию, в том числе в рамках целевых программ;</w:t>
      </w:r>
    </w:p>
    <w:p w:rsidR="007B0DBF" w:rsidRPr="003308F4" w:rsidRDefault="00596782" w:rsidP="00596782">
      <w:pPr>
        <w:ind w:firstLine="708"/>
        <w:jc w:val="both"/>
        <w:rPr>
          <w:sz w:val="21"/>
          <w:szCs w:val="21"/>
        </w:rPr>
      </w:pPr>
      <w:r w:rsidRPr="00596782">
        <w:rPr>
          <w:sz w:val="21"/>
          <w:szCs w:val="21"/>
        </w:rPr>
        <w:t>- средства, полученные при осуществлении иной приносящей доход деятельности от физических лиц, юридических лиц, в том числе в рамках предусмотренных учредительными документами основных видов деятельности</w:t>
      </w:r>
      <w:r w:rsidR="007B0DBF" w:rsidRPr="003308F4">
        <w:rPr>
          <w:sz w:val="21"/>
          <w:szCs w:val="21"/>
        </w:rPr>
        <w:t>.</w:t>
      </w:r>
    </w:p>
    <w:p w:rsidR="007B0DBF" w:rsidRPr="003308F4" w:rsidRDefault="007B0DBF" w:rsidP="007B0DBF">
      <w:pPr>
        <w:ind w:firstLine="708"/>
        <w:jc w:val="both"/>
        <w:rPr>
          <w:sz w:val="21"/>
          <w:szCs w:val="21"/>
        </w:rPr>
      </w:pPr>
      <w:r w:rsidRPr="003308F4">
        <w:rPr>
          <w:sz w:val="21"/>
          <w:szCs w:val="21"/>
        </w:rPr>
        <w:lastRenderedPageBreak/>
        <w:t>2.6. Выполнение Поставщиком своих обязательств по Договору осуществляется без авансирования со стороны Заказчика.</w:t>
      </w:r>
    </w:p>
    <w:p w:rsidR="003F66C6" w:rsidRPr="003308F4" w:rsidRDefault="003F66C6" w:rsidP="003F66C6">
      <w:pPr>
        <w:ind w:firstLine="708"/>
        <w:jc w:val="both"/>
        <w:rPr>
          <w:sz w:val="21"/>
          <w:szCs w:val="21"/>
        </w:rPr>
      </w:pPr>
      <w:r w:rsidRPr="003308F4">
        <w:rPr>
          <w:sz w:val="21"/>
          <w:szCs w:val="21"/>
        </w:rPr>
        <w:t>2.7. Товар, поставленный Поставщиком с отклонениями от требований нормативно-правовых актов, спецификации, технических характеристик товара, и иных исходных данных или иными недостатками не подлежат оплате Заказчиком до устранения Поставщиком обнаруженных недостатков.</w:t>
      </w:r>
    </w:p>
    <w:p w:rsidR="003F66C6" w:rsidRPr="003308F4" w:rsidRDefault="003F66C6" w:rsidP="003F66C6">
      <w:pPr>
        <w:ind w:firstLine="708"/>
        <w:jc w:val="both"/>
        <w:rPr>
          <w:sz w:val="21"/>
          <w:szCs w:val="21"/>
        </w:rPr>
      </w:pPr>
      <w:r w:rsidRPr="003308F4">
        <w:rPr>
          <w:sz w:val="21"/>
          <w:szCs w:val="21"/>
        </w:rPr>
        <w:t>2.8. В случае неисполнения или ненадлежащего исполнения обязательств, предусмотренных Договором, Заказчик может производить оплату по Договору за вычетом соответствующего размера неустойки (штрафа, пени).</w:t>
      </w:r>
    </w:p>
    <w:p w:rsidR="007B0DBF" w:rsidRPr="003308F4" w:rsidRDefault="007B0DBF" w:rsidP="00E279C5">
      <w:pPr>
        <w:ind w:firstLine="708"/>
        <w:jc w:val="both"/>
        <w:rPr>
          <w:sz w:val="21"/>
          <w:szCs w:val="21"/>
        </w:rPr>
      </w:pPr>
    </w:p>
    <w:p w:rsidR="0092510A" w:rsidRPr="003308F4" w:rsidRDefault="00CE570E" w:rsidP="001E2ED0">
      <w:pPr>
        <w:jc w:val="center"/>
        <w:rPr>
          <w:b/>
          <w:sz w:val="21"/>
          <w:szCs w:val="21"/>
        </w:rPr>
      </w:pPr>
      <w:r w:rsidRPr="003308F4">
        <w:rPr>
          <w:b/>
          <w:sz w:val="21"/>
          <w:szCs w:val="21"/>
        </w:rPr>
        <w:t>3. Порядок поставки Товара</w:t>
      </w:r>
    </w:p>
    <w:p w:rsidR="00CE570E" w:rsidRPr="003308F4" w:rsidRDefault="00521E22" w:rsidP="00CE570E">
      <w:pPr>
        <w:ind w:firstLine="708"/>
        <w:jc w:val="both"/>
        <w:rPr>
          <w:sz w:val="21"/>
          <w:szCs w:val="21"/>
        </w:rPr>
      </w:pPr>
      <w:r w:rsidRPr="003308F4">
        <w:rPr>
          <w:sz w:val="21"/>
          <w:szCs w:val="21"/>
        </w:rPr>
        <w:t>3.1</w:t>
      </w:r>
      <w:r w:rsidR="00CE570E" w:rsidRPr="003308F4">
        <w:rPr>
          <w:sz w:val="21"/>
          <w:szCs w:val="21"/>
        </w:rPr>
        <w:t xml:space="preserve">. Поставка Товара осуществляется по адресу, указанному в Техническом задании (приложение № 2 к </w:t>
      </w:r>
      <w:r w:rsidR="00F65835" w:rsidRPr="003308F4">
        <w:rPr>
          <w:sz w:val="21"/>
          <w:szCs w:val="21"/>
        </w:rPr>
        <w:t>Контракт</w:t>
      </w:r>
      <w:r w:rsidR="00CE570E" w:rsidRPr="003308F4">
        <w:rPr>
          <w:sz w:val="21"/>
          <w:szCs w:val="21"/>
        </w:rPr>
        <w:t>у).</w:t>
      </w:r>
    </w:p>
    <w:p w:rsidR="00CE570E" w:rsidRPr="003308F4" w:rsidRDefault="00521E22" w:rsidP="00CE570E">
      <w:pPr>
        <w:ind w:firstLine="708"/>
        <w:jc w:val="both"/>
        <w:rPr>
          <w:sz w:val="21"/>
          <w:szCs w:val="21"/>
        </w:rPr>
      </w:pPr>
      <w:r w:rsidRPr="003308F4">
        <w:rPr>
          <w:sz w:val="21"/>
          <w:szCs w:val="21"/>
        </w:rPr>
        <w:t>3.2</w:t>
      </w:r>
      <w:r w:rsidR="00CE570E" w:rsidRPr="003308F4">
        <w:rPr>
          <w:sz w:val="21"/>
          <w:szCs w:val="21"/>
        </w:rPr>
        <w:t xml:space="preserve">. Товар должен иметь упаковку, предотвращающую его порчу при транспортировке. Маркировка и упаковка должны соответствовать требованиям, установленным в Техническом задании (приложение № 2 к </w:t>
      </w:r>
      <w:r w:rsidR="00F65835" w:rsidRPr="003308F4">
        <w:rPr>
          <w:sz w:val="21"/>
          <w:szCs w:val="21"/>
        </w:rPr>
        <w:t>Контракт</w:t>
      </w:r>
      <w:r w:rsidR="00CE570E" w:rsidRPr="003308F4">
        <w:rPr>
          <w:sz w:val="21"/>
          <w:szCs w:val="21"/>
        </w:rPr>
        <w:t>у).</w:t>
      </w:r>
    </w:p>
    <w:p w:rsidR="00CE570E" w:rsidRPr="003308F4" w:rsidRDefault="00521E22" w:rsidP="00CE570E">
      <w:pPr>
        <w:ind w:firstLine="708"/>
        <w:jc w:val="both"/>
        <w:rPr>
          <w:sz w:val="21"/>
          <w:szCs w:val="21"/>
        </w:rPr>
      </w:pPr>
      <w:r w:rsidRPr="003308F4">
        <w:rPr>
          <w:sz w:val="21"/>
          <w:szCs w:val="21"/>
        </w:rPr>
        <w:t>3.3</w:t>
      </w:r>
      <w:r w:rsidR="00CE570E" w:rsidRPr="003308F4">
        <w:rPr>
          <w:sz w:val="21"/>
          <w:szCs w:val="21"/>
        </w:rPr>
        <w:t xml:space="preserve">. В день поставки Поставщик одновременно с Товаром должен передать Заказчику сопроводительные документы, относящиеся к Товару, указанные в Техническом задании (приложение № 2 к </w:t>
      </w:r>
      <w:r w:rsidR="00F65835" w:rsidRPr="003308F4">
        <w:rPr>
          <w:sz w:val="21"/>
          <w:szCs w:val="21"/>
        </w:rPr>
        <w:t>Контракт</w:t>
      </w:r>
      <w:r w:rsidR="00CE570E" w:rsidRPr="003308F4">
        <w:rPr>
          <w:sz w:val="21"/>
          <w:szCs w:val="21"/>
        </w:rPr>
        <w:t>у). В случае отсутствия вышеназванных документов Заказчик вправе отказаться от приемки Товара. Товар будет считаться не поставленным.</w:t>
      </w:r>
    </w:p>
    <w:p w:rsidR="00CE570E" w:rsidRPr="003308F4" w:rsidRDefault="00521E22" w:rsidP="00CE570E">
      <w:pPr>
        <w:ind w:firstLine="708"/>
        <w:jc w:val="both"/>
        <w:rPr>
          <w:sz w:val="21"/>
          <w:szCs w:val="21"/>
        </w:rPr>
      </w:pPr>
      <w:r w:rsidRPr="003308F4">
        <w:rPr>
          <w:sz w:val="21"/>
          <w:szCs w:val="21"/>
        </w:rPr>
        <w:t>3.4</w:t>
      </w:r>
      <w:r w:rsidR="00CE570E" w:rsidRPr="003308F4">
        <w:rPr>
          <w:sz w:val="21"/>
          <w:szCs w:val="21"/>
        </w:rPr>
        <w:t xml:space="preserve">. Срок поставки Товара указывается в Техническом задании (приложение № 2 к </w:t>
      </w:r>
      <w:r w:rsidR="00F65835" w:rsidRPr="003308F4">
        <w:rPr>
          <w:sz w:val="21"/>
          <w:szCs w:val="21"/>
        </w:rPr>
        <w:t>Контракт</w:t>
      </w:r>
      <w:r w:rsidR="00CE570E" w:rsidRPr="003308F4">
        <w:rPr>
          <w:sz w:val="21"/>
          <w:szCs w:val="21"/>
        </w:rPr>
        <w:t>у).</w:t>
      </w:r>
    </w:p>
    <w:p w:rsidR="00521E22" w:rsidRPr="003308F4" w:rsidRDefault="00521E22" w:rsidP="00F65835">
      <w:pPr>
        <w:ind w:firstLine="708"/>
        <w:jc w:val="both"/>
        <w:rPr>
          <w:sz w:val="21"/>
          <w:szCs w:val="21"/>
        </w:rPr>
      </w:pPr>
      <w:r w:rsidRPr="003308F4">
        <w:rPr>
          <w:sz w:val="21"/>
          <w:szCs w:val="21"/>
        </w:rPr>
        <w:t xml:space="preserve">3.5 Требования к качеству Товара, комплектности, таре, упаковке, маркировке и иные требования содержатся в Техническом задании, являющемся неотъемлемой частью настоящего </w:t>
      </w:r>
      <w:r w:rsidR="00F65835" w:rsidRPr="003308F4">
        <w:rPr>
          <w:sz w:val="21"/>
          <w:szCs w:val="21"/>
        </w:rPr>
        <w:t>Контракта</w:t>
      </w:r>
      <w:r w:rsidRPr="003308F4">
        <w:rPr>
          <w:sz w:val="21"/>
          <w:szCs w:val="21"/>
        </w:rPr>
        <w:t xml:space="preserve"> (Приложение № 2 к </w:t>
      </w:r>
      <w:r w:rsidR="00F65835" w:rsidRPr="003308F4">
        <w:rPr>
          <w:sz w:val="21"/>
          <w:szCs w:val="21"/>
        </w:rPr>
        <w:t>Контракт</w:t>
      </w:r>
      <w:r w:rsidRPr="003308F4">
        <w:rPr>
          <w:sz w:val="21"/>
          <w:szCs w:val="21"/>
        </w:rPr>
        <w:t xml:space="preserve">у). </w:t>
      </w:r>
    </w:p>
    <w:p w:rsidR="001A3591" w:rsidRPr="003308F4" w:rsidRDefault="001A3591" w:rsidP="001A3591">
      <w:pPr>
        <w:ind w:firstLine="708"/>
        <w:jc w:val="both"/>
        <w:rPr>
          <w:sz w:val="21"/>
          <w:szCs w:val="21"/>
        </w:rPr>
      </w:pPr>
      <w:r w:rsidRPr="003308F4">
        <w:rPr>
          <w:sz w:val="21"/>
          <w:szCs w:val="21"/>
        </w:rPr>
        <w:t>3.6. Погрузо-разгрузочные работы по доставке товара осуществляются непосредственно в помещение Заказчика силами Поставщика без дополнительной оплаты.</w:t>
      </w:r>
    </w:p>
    <w:p w:rsidR="00521E22" w:rsidRPr="003308F4" w:rsidRDefault="00521E22" w:rsidP="00CE570E">
      <w:pPr>
        <w:ind w:firstLine="708"/>
        <w:jc w:val="both"/>
        <w:rPr>
          <w:sz w:val="21"/>
          <w:szCs w:val="21"/>
        </w:rPr>
      </w:pPr>
    </w:p>
    <w:p w:rsidR="00CE570E" w:rsidRPr="003308F4" w:rsidRDefault="00CE570E" w:rsidP="001E2ED0">
      <w:pPr>
        <w:jc w:val="center"/>
        <w:rPr>
          <w:b/>
          <w:sz w:val="21"/>
          <w:szCs w:val="21"/>
        </w:rPr>
      </w:pPr>
      <w:r w:rsidRPr="003308F4">
        <w:rPr>
          <w:b/>
          <w:sz w:val="21"/>
          <w:szCs w:val="21"/>
        </w:rPr>
        <w:t>4. Порядок приемки Товара</w:t>
      </w:r>
    </w:p>
    <w:p w:rsidR="00CE570E" w:rsidRPr="003308F4" w:rsidRDefault="00CE570E" w:rsidP="00CE570E">
      <w:pPr>
        <w:ind w:firstLine="708"/>
        <w:jc w:val="both"/>
        <w:rPr>
          <w:sz w:val="21"/>
          <w:szCs w:val="21"/>
        </w:rPr>
      </w:pPr>
      <w:r w:rsidRPr="003308F4">
        <w:rPr>
          <w:sz w:val="21"/>
          <w:szCs w:val="21"/>
        </w:rPr>
        <w:t xml:space="preserve">4.1. Приемка Товара осуществляется Заказчиком и заключается в проверке предоставленного исполнения на соответствие требованиям </w:t>
      </w:r>
      <w:r w:rsidR="00F65835" w:rsidRPr="003308F4">
        <w:rPr>
          <w:sz w:val="21"/>
          <w:szCs w:val="21"/>
        </w:rPr>
        <w:t>Контракта</w:t>
      </w:r>
      <w:r w:rsidRPr="003308F4">
        <w:rPr>
          <w:sz w:val="21"/>
          <w:szCs w:val="21"/>
        </w:rPr>
        <w:t xml:space="preserve"> в порядке, указанном в Техническом задании (приложение № 2 к </w:t>
      </w:r>
      <w:r w:rsidR="00F65835" w:rsidRPr="003308F4">
        <w:rPr>
          <w:sz w:val="21"/>
          <w:szCs w:val="21"/>
        </w:rPr>
        <w:t>Контракт</w:t>
      </w:r>
      <w:r w:rsidRPr="003308F4">
        <w:rPr>
          <w:sz w:val="21"/>
          <w:szCs w:val="21"/>
        </w:rPr>
        <w:t xml:space="preserve">у). В случае соответствия поставленного Товара требованиям </w:t>
      </w:r>
      <w:r w:rsidR="00F65835" w:rsidRPr="003308F4">
        <w:rPr>
          <w:sz w:val="21"/>
          <w:szCs w:val="21"/>
        </w:rPr>
        <w:t>Контракта</w:t>
      </w:r>
      <w:r w:rsidRPr="003308F4">
        <w:rPr>
          <w:sz w:val="21"/>
          <w:szCs w:val="21"/>
        </w:rPr>
        <w:t xml:space="preserve">, составляется документ о приемке, указанный в Техническом задании (приложение № 2 к </w:t>
      </w:r>
      <w:r w:rsidR="00F65835" w:rsidRPr="003308F4">
        <w:rPr>
          <w:sz w:val="21"/>
          <w:szCs w:val="21"/>
        </w:rPr>
        <w:t>Контракт</w:t>
      </w:r>
      <w:r w:rsidRPr="003308F4">
        <w:rPr>
          <w:sz w:val="21"/>
          <w:szCs w:val="21"/>
        </w:rPr>
        <w:t>у).</w:t>
      </w:r>
    </w:p>
    <w:p w:rsidR="00CE570E" w:rsidRPr="003308F4" w:rsidRDefault="00CE570E" w:rsidP="00CE570E">
      <w:pPr>
        <w:ind w:firstLine="708"/>
        <w:jc w:val="both"/>
        <w:rPr>
          <w:sz w:val="21"/>
          <w:szCs w:val="21"/>
        </w:rPr>
      </w:pPr>
      <w:r w:rsidRPr="003308F4">
        <w:rPr>
          <w:sz w:val="21"/>
          <w:szCs w:val="21"/>
        </w:rPr>
        <w:t xml:space="preserve">4.2. Срок приемки указан в Техническом задании (приложение № 2 к </w:t>
      </w:r>
      <w:r w:rsidR="00F65835" w:rsidRPr="003308F4">
        <w:rPr>
          <w:sz w:val="21"/>
          <w:szCs w:val="21"/>
        </w:rPr>
        <w:t>Контракт</w:t>
      </w:r>
      <w:r w:rsidRPr="003308F4">
        <w:rPr>
          <w:sz w:val="21"/>
          <w:szCs w:val="21"/>
        </w:rPr>
        <w:t>у).</w:t>
      </w:r>
    </w:p>
    <w:p w:rsidR="00CE570E" w:rsidRPr="003308F4" w:rsidRDefault="00CE570E" w:rsidP="00CE570E">
      <w:pPr>
        <w:ind w:firstLine="708"/>
        <w:jc w:val="both"/>
        <w:rPr>
          <w:sz w:val="21"/>
          <w:szCs w:val="21"/>
        </w:rPr>
      </w:pPr>
      <w:r w:rsidRPr="003308F4">
        <w:rPr>
          <w:sz w:val="21"/>
          <w:szCs w:val="21"/>
        </w:rPr>
        <w:t xml:space="preserve">4.3. В случае несоответствия Товара требованиям </w:t>
      </w:r>
      <w:r w:rsidR="00F65835" w:rsidRPr="003308F4">
        <w:rPr>
          <w:sz w:val="21"/>
          <w:szCs w:val="21"/>
        </w:rPr>
        <w:t>Контракта</w:t>
      </w:r>
      <w:r w:rsidRPr="003308F4">
        <w:rPr>
          <w:sz w:val="21"/>
          <w:szCs w:val="21"/>
        </w:rPr>
        <w:t xml:space="preserve"> составляется двусторонний акт несоответствия, в котором отражаются выявленные недостатки. При немотивированном отказе Поставщика от подписания акта, акт, подписанный только Заказчиком</w:t>
      </w:r>
      <w:r w:rsidR="0077447F" w:rsidRPr="003308F4">
        <w:rPr>
          <w:sz w:val="21"/>
          <w:szCs w:val="21"/>
        </w:rPr>
        <w:t>,</w:t>
      </w:r>
      <w:r w:rsidRPr="003308F4">
        <w:rPr>
          <w:sz w:val="21"/>
          <w:szCs w:val="21"/>
        </w:rPr>
        <w:t xml:space="preserve"> будет считаться действительным. </w:t>
      </w:r>
    </w:p>
    <w:p w:rsidR="00CE570E" w:rsidRPr="003308F4" w:rsidRDefault="00CE570E" w:rsidP="00CE570E">
      <w:pPr>
        <w:ind w:firstLine="708"/>
        <w:jc w:val="both"/>
        <w:rPr>
          <w:sz w:val="21"/>
          <w:szCs w:val="21"/>
        </w:rPr>
      </w:pPr>
      <w:r w:rsidRPr="003308F4">
        <w:rPr>
          <w:sz w:val="21"/>
          <w:szCs w:val="21"/>
        </w:rPr>
        <w:t xml:space="preserve">4.4. При выявлении несоответствия поставленного Товара условиям </w:t>
      </w:r>
      <w:r w:rsidR="00F65835" w:rsidRPr="003308F4">
        <w:rPr>
          <w:sz w:val="21"/>
          <w:szCs w:val="21"/>
        </w:rPr>
        <w:t>Контракта</w:t>
      </w:r>
      <w:r w:rsidRPr="003308F4">
        <w:rPr>
          <w:sz w:val="21"/>
          <w:szCs w:val="21"/>
        </w:rPr>
        <w:t>, Заказчик направляет Поставщику уведомление о выявленных недостатках с указанием срока их устранения. В случае не устранения недостатков в срок, указанный Заказчиком в уведомлении, последний отказывается от приемки и оплаты. Мотивированный отказ направляется Поставщику в письменной форме.</w:t>
      </w:r>
    </w:p>
    <w:p w:rsidR="00CE570E" w:rsidRPr="003308F4" w:rsidRDefault="00CE570E" w:rsidP="00CE570E">
      <w:pPr>
        <w:ind w:firstLine="708"/>
        <w:jc w:val="both"/>
        <w:rPr>
          <w:sz w:val="21"/>
          <w:szCs w:val="21"/>
        </w:rPr>
      </w:pPr>
      <w:r w:rsidRPr="003308F4">
        <w:rPr>
          <w:sz w:val="21"/>
          <w:szCs w:val="21"/>
        </w:rPr>
        <w:t>4.5. Претензии по скрытым недостаткам могут быть заявлены Заказчиком в течени</w:t>
      </w:r>
      <w:r w:rsidR="003C727D" w:rsidRPr="003308F4">
        <w:rPr>
          <w:sz w:val="21"/>
          <w:szCs w:val="21"/>
        </w:rPr>
        <w:t>е срока полезного использования</w:t>
      </w:r>
      <w:r w:rsidRPr="003308F4">
        <w:rPr>
          <w:sz w:val="21"/>
          <w:szCs w:val="21"/>
        </w:rPr>
        <w:t xml:space="preserve"> </w:t>
      </w:r>
      <w:r w:rsidR="003C727D" w:rsidRPr="003308F4">
        <w:rPr>
          <w:sz w:val="21"/>
          <w:szCs w:val="21"/>
        </w:rPr>
        <w:t>(</w:t>
      </w:r>
      <w:r w:rsidRPr="003308F4">
        <w:rPr>
          <w:sz w:val="21"/>
          <w:szCs w:val="21"/>
        </w:rPr>
        <w:t>гарантийного срока, срока годности</w:t>
      </w:r>
      <w:r w:rsidR="003C727D" w:rsidRPr="003308F4">
        <w:rPr>
          <w:sz w:val="21"/>
          <w:szCs w:val="21"/>
        </w:rPr>
        <w:t>)</w:t>
      </w:r>
      <w:r w:rsidRPr="003308F4">
        <w:rPr>
          <w:sz w:val="21"/>
          <w:szCs w:val="21"/>
        </w:rPr>
        <w:t>.</w:t>
      </w:r>
    </w:p>
    <w:p w:rsidR="003E53CE" w:rsidRPr="003308F4" w:rsidRDefault="00CE570E" w:rsidP="003C713B">
      <w:pPr>
        <w:ind w:firstLine="709"/>
        <w:jc w:val="both"/>
        <w:rPr>
          <w:sz w:val="21"/>
          <w:szCs w:val="21"/>
        </w:rPr>
      </w:pPr>
      <w:r w:rsidRPr="003308F4">
        <w:rPr>
          <w:sz w:val="21"/>
          <w:szCs w:val="21"/>
        </w:rPr>
        <w:t xml:space="preserve">4.6. Для проверки соответствия качества поставленного Товара требованиям, установленным </w:t>
      </w:r>
      <w:r w:rsidR="00F65835" w:rsidRPr="003308F4">
        <w:rPr>
          <w:sz w:val="21"/>
          <w:szCs w:val="21"/>
        </w:rPr>
        <w:t>Контрактом</w:t>
      </w:r>
      <w:r w:rsidRPr="003308F4">
        <w:rPr>
          <w:sz w:val="21"/>
          <w:szCs w:val="21"/>
        </w:rPr>
        <w:t xml:space="preserve">, Заказчик проводит экспертизу. </w:t>
      </w:r>
      <w:r w:rsidR="003E53CE" w:rsidRPr="003308F4">
        <w:rPr>
          <w:sz w:val="21"/>
          <w:szCs w:val="21"/>
        </w:rPr>
        <w:t xml:space="preserve">Экспертиза результатов, предусмотренных </w:t>
      </w:r>
      <w:r w:rsidR="00F65835" w:rsidRPr="003308F4">
        <w:rPr>
          <w:sz w:val="21"/>
          <w:szCs w:val="21"/>
        </w:rPr>
        <w:t>Контрактом</w:t>
      </w:r>
      <w:r w:rsidR="003E53CE" w:rsidRPr="003308F4">
        <w:rPr>
          <w:sz w:val="21"/>
          <w:szCs w:val="21"/>
        </w:rPr>
        <w:t xml:space="preserve">, может проводиться Заказчиком своими силами или к ее проведению могут привлекаться эксперты, экспертные организации на основании </w:t>
      </w:r>
      <w:r w:rsidR="00F65835" w:rsidRPr="003308F4">
        <w:rPr>
          <w:sz w:val="21"/>
          <w:szCs w:val="21"/>
        </w:rPr>
        <w:t>Контракт</w:t>
      </w:r>
      <w:r w:rsidR="003E53CE" w:rsidRPr="003308F4">
        <w:rPr>
          <w:sz w:val="21"/>
          <w:szCs w:val="21"/>
        </w:rPr>
        <w:t xml:space="preserve">ов, заключенных в соответствии с Законом о </w:t>
      </w:r>
      <w:r w:rsidR="00F65835" w:rsidRPr="003308F4">
        <w:rPr>
          <w:sz w:val="21"/>
          <w:szCs w:val="21"/>
        </w:rPr>
        <w:t>контрактной</w:t>
      </w:r>
      <w:r w:rsidR="003E53CE" w:rsidRPr="003308F4">
        <w:rPr>
          <w:sz w:val="21"/>
          <w:szCs w:val="21"/>
        </w:rPr>
        <w:t xml:space="preserve"> системе </w:t>
      </w:r>
    </w:p>
    <w:p w:rsidR="00CE570E" w:rsidRPr="003308F4" w:rsidRDefault="00CE570E" w:rsidP="001E2ED0">
      <w:pPr>
        <w:ind w:firstLine="708"/>
        <w:jc w:val="both"/>
        <w:rPr>
          <w:sz w:val="21"/>
          <w:szCs w:val="21"/>
        </w:rPr>
      </w:pPr>
      <w:r w:rsidRPr="003308F4">
        <w:rPr>
          <w:sz w:val="21"/>
          <w:szCs w:val="21"/>
        </w:rPr>
        <w:t>4.7. Все расходы, связанные с устранением недостатков, несет Поставщик.</w:t>
      </w:r>
    </w:p>
    <w:p w:rsidR="001E2ED0" w:rsidRPr="003308F4" w:rsidRDefault="001E2ED0" w:rsidP="001E2ED0">
      <w:pPr>
        <w:ind w:firstLine="708"/>
        <w:jc w:val="both"/>
        <w:rPr>
          <w:sz w:val="21"/>
          <w:szCs w:val="21"/>
        </w:rPr>
      </w:pPr>
    </w:p>
    <w:p w:rsidR="00CE570E" w:rsidRPr="003308F4" w:rsidRDefault="00CE570E" w:rsidP="00CE570E">
      <w:pPr>
        <w:jc w:val="center"/>
        <w:rPr>
          <w:b/>
          <w:sz w:val="21"/>
          <w:szCs w:val="21"/>
        </w:rPr>
      </w:pPr>
      <w:r w:rsidRPr="003308F4">
        <w:rPr>
          <w:b/>
          <w:sz w:val="21"/>
          <w:szCs w:val="21"/>
        </w:rPr>
        <w:t>5. Права и обязанности сторон</w:t>
      </w:r>
    </w:p>
    <w:p w:rsidR="00CE570E" w:rsidRPr="003308F4" w:rsidRDefault="00CE570E" w:rsidP="00CE570E">
      <w:pPr>
        <w:ind w:firstLine="708"/>
        <w:jc w:val="both"/>
        <w:rPr>
          <w:b/>
          <w:sz w:val="21"/>
          <w:szCs w:val="21"/>
        </w:rPr>
      </w:pPr>
      <w:r w:rsidRPr="003308F4">
        <w:rPr>
          <w:b/>
          <w:sz w:val="21"/>
          <w:szCs w:val="21"/>
        </w:rPr>
        <w:t>5.1. Заказчик вправе:</w:t>
      </w:r>
    </w:p>
    <w:p w:rsidR="00CE570E" w:rsidRPr="003308F4" w:rsidRDefault="00CE570E" w:rsidP="00CE570E">
      <w:pPr>
        <w:ind w:firstLine="708"/>
        <w:jc w:val="both"/>
        <w:rPr>
          <w:sz w:val="21"/>
          <w:szCs w:val="21"/>
        </w:rPr>
      </w:pPr>
      <w:r w:rsidRPr="003308F4">
        <w:rPr>
          <w:sz w:val="21"/>
          <w:szCs w:val="21"/>
        </w:rPr>
        <w:t xml:space="preserve">5.1.1. Требовать от Поставщика надлежащего исполнения обязательств в соответствии с </w:t>
      </w:r>
      <w:r w:rsidR="00F65835" w:rsidRPr="003308F4">
        <w:rPr>
          <w:sz w:val="21"/>
          <w:szCs w:val="21"/>
        </w:rPr>
        <w:t>Контрактом</w:t>
      </w:r>
      <w:r w:rsidRPr="003308F4">
        <w:rPr>
          <w:sz w:val="21"/>
          <w:szCs w:val="21"/>
        </w:rPr>
        <w:t>, а также требовать своевременного устранения выявленных недостатков.</w:t>
      </w:r>
    </w:p>
    <w:p w:rsidR="00CE570E" w:rsidRPr="003308F4" w:rsidRDefault="00CE570E" w:rsidP="00CE570E">
      <w:pPr>
        <w:ind w:firstLine="708"/>
        <w:jc w:val="both"/>
        <w:rPr>
          <w:sz w:val="21"/>
          <w:szCs w:val="21"/>
        </w:rPr>
      </w:pPr>
      <w:r w:rsidRPr="003308F4">
        <w:rPr>
          <w:sz w:val="21"/>
          <w:szCs w:val="21"/>
        </w:rPr>
        <w:t>5.1.2</w:t>
      </w:r>
      <w:r w:rsidR="0077447F" w:rsidRPr="003308F4">
        <w:rPr>
          <w:sz w:val="21"/>
          <w:szCs w:val="21"/>
        </w:rPr>
        <w:t>.</w:t>
      </w:r>
      <w:r w:rsidRPr="003308F4">
        <w:rPr>
          <w:sz w:val="21"/>
          <w:szCs w:val="21"/>
        </w:rPr>
        <w:t xml:space="preserve"> В случае досрочного исполнения Поставщиком обязательств по </w:t>
      </w:r>
      <w:r w:rsidR="00F65835" w:rsidRPr="003308F4">
        <w:rPr>
          <w:sz w:val="21"/>
          <w:szCs w:val="21"/>
        </w:rPr>
        <w:t>Контракт</w:t>
      </w:r>
      <w:r w:rsidRPr="003308F4">
        <w:rPr>
          <w:sz w:val="21"/>
          <w:szCs w:val="21"/>
        </w:rPr>
        <w:t xml:space="preserve">у принять и оплатить Товар в соответствии с установленным в </w:t>
      </w:r>
      <w:r w:rsidR="00F65835" w:rsidRPr="003308F4">
        <w:rPr>
          <w:sz w:val="21"/>
          <w:szCs w:val="21"/>
        </w:rPr>
        <w:t>Контракте</w:t>
      </w:r>
      <w:r w:rsidRPr="003308F4">
        <w:rPr>
          <w:sz w:val="21"/>
          <w:szCs w:val="21"/>
        </w:rPr>
        <w:t xml:space="preserve"> порядком.</w:t>
      </w:r>
    </w:p>
    <w:p w:rsidR="00CE570E" w:rsidRPr="003308F4" w:rsidRDefault="00CE570E" w:rsidP="00CE570E">
      <w:pPr>
        <w:ind w:firstLine="708"/>
        <w:jc w:val="both"/>
        <w:rPr>
          <w:sz w:val="21"/>
          <w:szCs w:val="21"/>
        </w:rPr>
      </w:pPr>
      <w:r w:rsidRPr="003308F4">
        <w:rPr>
          <w:sz w:val="21"/>
          <w:szCs w:val="21"/>
        </w:rPr>
        <w:t xml:space="preserve">5.1.3. Запрашивать у Поставщика информацию о ходе исполнения обязательств по </w:t>
      </w:r>
      <w:r w:rsidR="00F65835" w:rsidRPr="003308F4">
        <w:rPr>
          <w:sz w:val="21"/>
          <w:szCs w:val="21"/>
        </w:rPr>
        <w:t>Контракт</w:t>
      </w:r>
      <w:r w:rsidRPr="003308F4">
        <w:rPr>
          <w:sz w:val="21"/>
          <w:szCs w:val="21"/>
        </w:rPr>
        <w:t>у.</w:t>
      </w:r>
    </w:p>
    <w:p w:rsidR="00CE570E" w:rsidRPr="003308F4" w:rsidRDefault="00CE570E" w:rsidP="00CE570E">
      <w:pPr>
        <w:ind w:firstLine="708"/>
        <w:jc w:val="both"/>
        <w:rPr>
          <w:sz w:val="21"/>
          <w:szCs w:val="21"/>
        </w:rPr>
      </w:pPr>
      <w:r w:rsidRPr="003308F4">
        <w:rPr>
          <w:sz w:val="21"/>
          <w:szCs w:val="21"/>
        </w:rPr>
        <w:t>5.1.4. Осуществлять контроль и надзор за качеством, порядком и сроками поставки Товара, не вмешиваясь при этом в хозяйственную деятельность Поставщика.</w:t>
      </w:r>
    </w:p>
    <w:p w:rsidR="00CE570E" w:rsidRPr="003308F4" w:rsidRDefault="00CE570E" w:rsidP="00CE570E">
      <w:pPr>
        <w:ind w:firstLine="708"/>
        <w:jc w:val="both"/>
        <w:rPr>
          <w:sz w:val="21"/>
          <w:szCs w:val="21"/>
        </w:rPr>
      </w:pPr>
      <w:r w:rsidRPr="003308F4">
        <w:rPr>
          <w:sz w:val="21"/>
          <w:szCs w:val="21"/>
        </w:rPr>
        <w:t xml:space="preserve">5.1.5. Отказаться от приемки Товара в случаях, предусмотренных </w:t>
      </w:r>
      <w:r w:rsidR="00F65835" w:rsidRPr="003308F4">
        <w:rPr>
          <w:sz w:val="21"/>
          <w:szCs w:val="21"/>
        </w:rPr>
        <w:t>Контрактом</w:t>
      </w:r>
      <w:r w:rsidRPr="003308F4">
        <w:rPr>
          <w:sz w:val="21"/>
          <w:szCs w:val="21"/>
        </w:rPr>
        <w:t>.</w:t>
      </w:r>
    </w:p>
    <w:p w:rsidR="00CE570E" w:rsidRPr="003308F4" w:rsidRDefault="00CE570E" w:rsidP="00CE570E">
      <w:pPr>
        <w:ind w:firstLine="708"/>
        <w:jc w:val="both"/>
        <w:rPr>
          <w:sz w:val="21"/>
          <w:szCs w:val="21"/>
        </w:rPr>
      </w:pPr>
      <w:r w:rsidRPr="003308F4">
        <w:rPr>
          <w:sz w:val="21"/>
          <w:szCs w:val="21"/>
        </w:rPr>
        <w:t xml:space="preserve">5.1.6. В одностороннем порядке отказаться от исполнения </w:t>
      </w:r>
      <w:r w:rsidR="00F65835" w:rsidRPr="003308F4">
        <w:rPr>
          <w:sz w:val="21"/>
          <w:szCs w:val="21"/>
        </w:rPr>
        <w:t>Контракта</w:t>
      </w:r>
      <w:r w:rsidRPr="003308F4">
        <w:rPr>
          <w:sz w:val="21"/>
          <w:szCs w:val="21"/>
        </w:rPr>
        <w:t xml:space="preserve"> в соответствии с Законом о </w:t>
      </w:r>
      <w:r w:rsidR="00F65835" w:rsidRPr="003308F4">
        <w:rPr>
          <w:sz w:val="21"/>
          <w:szCs w:val="21"/>
        </w:rPr>
        <w:t>Контрактной</w:t>
      </w:r>
      <w:r w:rsidRPr="003308F4">
        <w:rPr>
          <w:sz w:val="21"/>
          <w:szCs w:val="21"/>
        </w:rPr>
        <w:t xml:space="preserve"> системе.</w:t>
      </w:r>
    </w:p>
    <w:p w:rsidR="00CE570E" w:rsidRPr="003308F4" w:rsidRDefault="00CE570E" w:rsidP="00CE570E">
      <w:pPr>
        <w:ind w:firstLine="708"/>
        <w:jc w:val="both"/>
        <w:rPr>
          <w:b/>
          <w:sz w:val="21"/>
          <w:szCs w:val="21"/>
        </w:rPr>
      </w:pPr>
      <w:r w:rsidRPr="003308F4">
        <w:rPr>
          <w:b/>
          <w:sz w:val="21"/>
          <w:szCs w:val="21"/>
        </w:rPr>
        <w:t>5.2. Заказчик обязан:</w:t>
      </w:r>
    </w:p>
    <w:p w:rsidR="00CE570E" w:rsidRPr="003308F4" w:rsidRDefault="00CE570E" w:rsidP="00CE570E">
      <w:pPr>
        <w:ind w:firstLine="708"/>
        <w:jc w:val="both"/>
        <w:rPr>
          <w:sz w:val="21"/>
          <w:szCs w:val="21"/>
        </w:rPr>
      </w:pPr>
      <w:r w:rsidRPr="003308F4">
        <w:rPr>
          <w:sz w:val="21"/>
          <w:szCs w:val="21"/>
        </w:rPr>
        <w:t xml:space="preserve">5.2.1. Своевременно принять поставленный Товар в соответствии с </w:t>
      </w:r>
      <w:r w:rsidR="00F65835" w:rsidRPr="003308F4">
        <w:rPr>
          <w:sz w:val="21"/>
          <w:szCs w:val="21"/>
        </w:rPr>
        <w:t>Контрактом</w:t>
      </w:r>
      <w:r w:rsidRPr="003308F4">
        <w:rPr>
          <w:sz w:val="21"/>
          <w:szCs w:val="21"/>
        </w:rPr>
        <w:t>, включая проведение экспертизы поставленного Товара.</w:t>
      </w:r>
    </w:p>
    <w:p w:rsidR="00CE570E" w:rsidRPr="003308F4" w:rsidRDefault="00CE570E" w:rsidP="00CE570E">
      <w:pPr>
        <w:ind w:firstLine="708"/>
        <w:jc w:val="both"/>
        <w:rPr>
          <w:sz w:val="21"/>
          <w:szCs w:val="21"/>
        </w:rPr>
      </w:pPr>
      <w:r w:rsidRPr="003308F4">
        <w:rPr>
          <w:sz w:val="21"/>
          <w:szCs w:val="21"/>
        </w:rPr>
        <w:lastRenderedPageBreak/>
        <w:t xml:space="preserve">5.2.2. Своевременно оплатить поставленный Товар надлежащего качества в соответствии с </w:t>
      </w:r>
      <w:r w:rsidR="00F65835" w:rsidRPr="003308F4">
        <w:rPr>
          <w:sz w:val="21"/>
          <w:szCs w:val="21"/>
        </w:rPr>
        <w:t>Контрактом</w:t>
      </w:r>
      <w:r w:rsidRPr="003308F4">
        <w:rPr>
          <w:sz w:val="21"/>
          <w:szCs w:val="21"/>
        </w:rPr>
        <w:t>.</w:t>
      </w:r>
    </w:p>
    <w:p w:rsidR="00643D42" w:rsidRPr="0017590D" w:rsidRDefault="00643D42" w:rsidP="00B0278A">
      <w:pPr>
        <w:ind w:firstLine="709"/>
        <w:jc w:val="both"/>
        <w:rPr>
          <w:sz w:val="21"/>
          <w:szCs w:val="21"/>
        </w:rPr>
      </w:pPr>
      <w:r w:rsidRPr="003308F4">
        <w:rPr>
          <w:sz w:val="21"/>
          <w:szCs w:val="21"/>
        </w:rPr>
        <w:t>5.2.3</w:t>
      </w:r>
      <w:r w:rsidR="00547C73" w:rsidRPr="003308F4">
        <w:rPr>
          <w:sz w:val="21"/>
          <w:szCs w:val="21"/>
        </w:rPr>
        <w:t>.</w:t>
      </w:r>
      <w:r w:rsidRPr="003308F4">
        <w:rPr>
          <w:sz w:val="21"/>
          <w:szCs w:val="21"/>
        </w:rPr>
        <w:t xml:space="preserve"> Требовать возмещения неустойки (пени, штрафов) в соответствии с порядком, </w:t>
      </w:r>
      <w:r w:rsidRPr="0017590D">
        <w:rPr>
          <w:sz w:val="21"/>
          <w:szCs w:val="21"/>
        </w:rPr>
        <w:t xml:space="preserve">установленным разделом 6 к настоящему </w:t>
      </w:r>
      <w:r w:rsidR="00F65835" w:rsidRPr="0017590D">
        <w:rPr>
          <w:sz w:val="21"/>
          <w:szCs w:val="21"/>
        </w:rPr>
        <w:t>Контракт</w:t>
      </w:r>
      <w:r w:rsidRPr="0017590D">
        <w:rPr>
          <w:sz w:val="21"/>
          <w:szCs w:val="21"/>
        </w:rPr>
        <w:t>у</w:t>
      </w:r>
      <w:r w:rsidRPr="0017590D">
        <w:rPr>
          <w:sz w:val="21"/>
          <w:szCs w:val="21"/>
          <w:vertAlign w:val="superscript"/>
        </w:rPr>
        <w:footnoteReference w:id="4"/>
      </w:r>
      <w:r w:rsidRPr="0017590D">
        <w:rPr>
          <w:sz w:val="21"/>
          <w:szCs w:val="21"/>
        </w:rPr>
        <w:t>.</w:t>
      </w:r>
    </w:p>
    <w:p w:rsidR="00CE570E" w:rsidRPr="003308F4" w:rsidRDefault="00CE570E" w:rsidP="00CE570E">
      <w:pPr>
        <w:ind w:firstLine="708"/>
        <w:jc w:val="both"/>
        <w:rPr>
          <w:b/>
          <w:sz w:val="21"/>
          <w:szCs w:val="21"/>
        </w:rPr>
      </w:pPr>
      <w:r w:rsidRPr="003308F4">
        <w:rPr>
          <w:b/>
          <w:sz w:val="21"/>
          <w:szCs w:val="21"/>
        </w:rPr>
        <w:t>5.3. Поставщик вправе:</w:t>
      </w:r>
    </w:p>
    <w:p w:rsidR="00CE570E" w:rsidRPr="003308F4" w:rsidRDefault="00CE570E" w:rsidP="00CE570E">
      <w:pPr>
        <w:ind w:firstLine="708"/>
        <w:jc w:val="both"/>
        <w:rPr>
          <w:sz w:val="21"/>
          <w:szCs w:val="21"/>
        </w:rPr>
      </w:pPr>
      <w:r w:rsidRPr="003308F4">
        <w:rPr>
          <w:sz w:val="21"/>
          <w:szCs w:val="21"/>
        </w:rPr>
        <w:t xml:space="preserve">5.3.1. Требовать своевременной приемки и оплаты за поставленный Товар в соответствии с условиями </w:t>
      </w:r>
      <w:r w:rsidR="00F65835" w:rsidRPr="003308F4">
        <w:rPr>
          <w:sz w:val="21"/>
          <w:szCs w:val="21"/>
        </w:rPr>
        <w:t>Контракта</w:t>
      </w:r>
      <w:r w:rsidRPr="003308F4">
        <w:rPr>
          <w:sz w:val="21"/>
          <w:szCs w:val="21"/>
        </w:rPr>
        <w:t>.</w:t>
      </w:r>
    </w:p>
    <w:p w:rsidR="00CE570E" w:rsidRPr="003308F4" w:rsidRDefault="00CE570E" w:rsidP="00CE570E">
      <w:pPr>
        <w:ind w:firstLine="708"/>
        <w:jc w:val="both"/>
        <w:rPr>
          <w:sz w:val="21"/>
          <w:szCs w:val="21"/>
        </w:rPr>
      </w:pPr>
      <w:r w:rsidRPr="003308F4">
        <w:rPr>
          <w:sz w:val="21"/>
          <w:szCs w:val="21"/>
        </w:rPr>
        <w:t xml:space="preserve">5.3.2. Запрашивать у Заказчика разъяснения и уточнения относительно Товара в рамках </w:t>
      </w:r>
      <w:r w:rsidR="00F65835" w:rsidRPr="003308F4">
        <w:rPr>
          <w:sz w:val="21"/>
          <w:szCs w:val="21"/>
        </w:rPr>
        <w:t>Контракта</w:t>
      </w:r>
      <w:r w:rsidRPr="003308F4">
        <w:rPr>
          <w:sz w:val="21"/>
          <w:szCs w:val="21"/>
        </w:rPr>
        <w:t>.</w:t>
      </w:r>
    </w:p>
    <w:p w:rsidR="00CE570E" w:rsidRPr="003308F4" w:rsidRDefault="00CE570E" w:rsidP="00CE570E">
      <w:pPr>
        <w:ind w:firstLine="708"/>
        <w:jc w:val="both"/>
        <w:rPr>
          <w:sz w:val="21"/>
          <w:szCs w:val="21"/>
        </w:rPr>
      </w:pPr>
      <w:r w:rsidRPr="003308F4">
        <w:rPr>
          <w:sz w:val="21"/>
          <w:szCs w:val="21"/>
        </w:rPr>
        <w:t xml:space="preserve">5.3.3. Получать от Заказчика содействие при поставке Товара в соответствии с условиями </w:t>
      </w:r>
      <w:r w:rsidR="00F65835" w:rsidRPr="003308F4">
        <w:rPr>
          <w:sz w:val="21"/>
          <w:szCs w:val="21"/>
        </w:rPr>
        <w:t>Контракта</w:t>
      </w:r>
      <w:r w:rsidRPr="003308F4">
        <w:rPr>
          <w:sz w:val="21"/>
          <w:szCs w:val="21"/>
        </w:rPr>
        <w:t>.</w:t>
      </w:r>
    </w:p>
    <w:p w:rsidR="00CE570E" w:rsidRPr="003308F4" w:rsidRDefault="00CE570E" w:rsidP="00CE570E">
      <w:pPr>
        <w:ind w:firstLine="708"/>
        <w:jc w:val="both"/>
        <w:rPr>
          <w:sz w:val="21"/>
          <w:szCs w:val="21"/>
        </w:rPr>
      </w:pPr>
      <w:r w:rsidRPr="003308F4">
        <w:rPr>
          <w:sz w:val="21"/>
          <w:szCs w:val="21"/>
        </w:rPr>
        <w:t xml:space="preserve">5.3.4. Досрочно исполнить обязательства по </w:t>
      </w:r>
      <w:r w:rsidR="00F65835" w:rsidRPr="003308F4">
        <w:rPr>
          <w:sz w:val="21"/>
          <w:szCs w:val="21"/>
        </w:rPr>
        <w:t>Контракт</w:t>
      </w:r>
      <w:r w:rsidRPr="003308F4">
        <w:rPr>
          <w:sz w:val="21"/>
          <w:szCs w:val="21"/>
        </w:rPr>
        <w:t>у с согласия Заказчика.</w:t>
      </w:r>
    </w:p>
    <w:p w:rsidR="00CE570E" w:rsidRPr="003308F4" w:rsidRDefault="00CE570E" w:rsidP="00CE570E">
      <w:pPr>
        <w:ind w:firstLine="708"/>
        <w:jc w:val="both"/>
        <w:rPr>
          <w:b/>
          <w:sz w:val="21"/>
          <w:szCs w:val="21"/>
        </w:rPr>
      </w:pPr>
      <w:r w:rsidRPr="003308F4">
        <w:rPr>
          <w:b/>
          <w:sz w:val="21"/>
          <w:szCs w:val="21"/>
        </w:rPr>
        <w:t>5.4. Поставщик обязан:</w:t>
      </w:r>
    </w:p>
    <w:p w:rsidR="00CE570E" w:rsidRPr="003308F4" w:rsidRDefault="00CE570E" w:rsidP="00CE570E">
      <w:pPr>
        <w:ind w:firstLine="708"/>
        <w:jc w:val="both"/>
        <w:rPr>
          <w:sz w:val="21"/>
          <w:szCs w:val="21"/>
        </w:rPr>
      </w:pPr>
      <w:r w:rsidRPr="003308F4">
        <w:rPr>
          <w:sz w:val="21"/>
          <w:szCs w:val="21"/>
        </w:rPr>
        <w:t xml:space="preserve">5.4.1. Своевременно и надлежащим образом исполнять обязательства по поставке Товара в соответствии с условиями </w:t>
      </w:r>
      <w:r w:rsidR="00F65835" w:rsidRPr="003308F4">
        <w:rPr>
          <w:sz w:val="21"/>
          <w:szCs w:val="21"/>
        </w:rPr>
        <w:t>Контракта</w:t>
      </w:r>
      <w:r w:rsidRPr="003308F4">
        <w:rPr>
          <w:sz w:val="21"/>
          <w:szCs w:val="21"/>
        </w:rPr>
        <w:t>.</w:t>
      </w:r>
    </w:p>
    <w:p w:rsidR="00CE570E" w:rsidRPr="003308F4" w:rsidRDefault="00CE570E" w:rsidP="00CE570E">
      <w:pPr>
        <w:ind w:firstLine="708"/>
        <w:jc w:val="both"/>
        <w:rPr>
          <w:sz w:val="21"/>
          <w:szCs w:val="21"/>
        </w:rPr>
      </w:pPr>
      <w:r w:rsidRPr="003308F4">
        <w:rPr>
          <w:sz w:val="21"/>
          <w:szCs w:val="21"/>
        </w:rPr>
        <w:t xml:space="preserve">5.4.2. Своевременно представить по запросу Заказчика в сроки, указанные в таком запросе, информацию о ходе исполнения обязательств, в том числе о сложностях, возникающих при исполнении </w:t>
      </w:r>
      <w:r w:rsidR="00F65835" w:rsidRPr="003308F4">
        <w:rPr>
          <w:sz w:val="21"/>
          <w:szCs w:val="21"/>
        </w:rPr>
        <w:t>Контракта</w:t>
      </w:r>
      <w:r w:rsidRPr="003308F4">
        <w:rPr>
          <w:sz w:val="21"/>
          <w:szCs w:val="21"/>
        </w:rPr>
        <w:t>.</w:t>
      </w:r>
    </w:p>
    <w:p w:rsidR="00CE570E" w:rsidRPr="003308F4" w:rsidRDefault="00CE570E" w:rsidP="00CE570E">
      <w:pPr>
        <w:ind w:firstLine="708"/>
        <w:jc w:val="both"/>
        <w:rPr>
          <w:sz w:val="21"/>
          <w:szCs w:val="21"/>
        </w:rPr>
      </w:pPr>
      <w:r w:rsidRPr="003308F4">
        <w:rPr>
          <w:sz w:val="21"/>
          <w:szCs w:val="21"/>
        </w:rPr>
        <w:t>5.4.3. Обеспечить устранение недостатков, выявленных при приемке Заказчиком Товара и в течение гарантийного срока, за свой счет.</w:t>
      </w:r>
    </w:p>
    <w:p w:rsidR="00CE570E" w:rsidRPr="003308F4" w:rsidRDefault="00CE570E" w:rsidP="00CE570E">
      <w:pPr>
        <w:ind w:firstLine="708"/>
        <w:jc w:val="both"/>
        <w:rPr>
          <w:sz w:val="21"/>
          <w:szCs w:val="21"/>
        </w:rPr>
      </w:pPr>
      <w:r w:rsidRPr="003308F4">
        <w:rPr>
          <w:sz w:val="21"/>
          <w:szCs w:val="21"/>
        </w:rPr>
        <w:t xml:space="preserve">5.4.4. Приостановить поставку Товара в случае обнаружения не зависящих от Поставщика обстоятельств, которые могут оказать негативное влияние на качество Товара или создать невозможность поставить Товар в установленный </w:t>
      </w:r>
      <w:r w:rsidR="00F65835" w:rsidRPr="003308F4">
        <w:rPr>
          <w:sz w:val="21"/>
          <w:szCs w:val="21"/>
        </w:rPr>
        <w:t>Контрактом</w:t>
      </w:r>
      <w:r w:rsidRPr="003308F4">
        <w:rPr>
          <w:sz w:val="21"/>
          <w:szCs w:val="21"/>
        </w:rPr>
        <w:t xml:space="preserve"> срок, и сообщить об этом Заказчику в течение одного рабочего дня после приостановления поставки.</w:t>
      </w:r>
    </w:p>
    <w:p w:rsidR="00CE570E" w:rsidRPr="003308F4" w:rsidRDefault="00CE570E" w:rsidP="00CE570E">
      <w:pPr>
        <w:ind w:firstLine="708"/>
        <w:jc w:val="both"/>
        <w:rPr>
          <w:sz w:val="21"/>
          <w:szCs w:val="21"/>
        </w:rPr>
      </w:pPr>
      <w:r w:rsidRPr="003308F4">
        <w:rPr>
          <w:sz w:val="21"/>
          <w:szCs w:val="21"/>
        </w:rPr>
        <w:t>5.4.5. Представить Заказчику сведения об изменении своего фактического м</w:t>
      </w:r>
      <w:r w:rsidR="00F65835" w:rsidRPr="003308F4">
        <w:rPr>
          <w:sz w:val="21"/>
          <w:szCs w:val="21"/>
        </w:rPr>
        <w:t>естонахождения или указанных в Контракте</w:t>
      </w:r>
      <w:r w:rsidRPr="003308F4">
        <w:rPr>
          <w:sz w:val="21"/>
          <w:szCs w:val="21"/>
        </w:rPr>
        <w:t xml:space="preserve"> реквизитов в срок не позднее 5 (пяти) рабочих дней со дня соответствующего изменения. В случае непредставления уведомления об этом, адрес и реквизиты, указанные в </w:t>
      </w:r>
      <w:r w:rsidR="00F65835" w:rsidRPr="003308F4">
        <w:rPr>
          <w:sz w:val="21"/>
          <w:szCs w:val="21"/>
        </w:rPr>
        <w:t>Контракте</w:t>
      </w:r>
      <w:r w:rsidRPr="003308F4">
        <w:rPr>
          <w:sz w:val="21"/>
          <w:szCs w:val="21"/>
        </w:rPr>
        <w:t>, будут считаться надлежащими.</w:t>
      </w:r>
    </w:p>
    <w:p w:rsidR="00CE570E" w:rsidRPr="003308F4" w:rsidRDefault="00CE570E" w:rsidP="00CE570E">
      <w:pPr>
        <w:ind w:firstLine="708"/>
        <w:jc w:val="both"/>
        <w:rPr>
          <w:sz w:val="21"/>
          <w:szCs w:val="21"/>
        </w:rPr>
      </w:pPr>
    </w:p>
    <w:p w:rsidR="00CE570E" w:rsidRPr="003308F4" w:rsidRDefault="00CE570E" w:rsidP="00CE570E">
      <w:pPr>
        <w:jc w:val="center"/>
        <w:rPr>
          <w:b/>
          <w:sz w:val="21"/>
          <w:szCs w:val="21"/>
        </w:rPr>
      </w:pPr>
      <w:r w:rsidRPr="003308F4">
        <w:rPr>
          <w:b/>
          <w:sz w:val="21"/>
          <w:szCs w:val="21"/>
        </w:rPr>
        <w:t>6. Гарантии</w:t>
      </w:r>
    </w:p>
    <w:p w:rsidR="00CE570E" w:rsidRPr="003308F4" w:rsidRDefault="00AF185C" w:rsidP="00CE570E">
      <w:pPr>
        <w:ind w:firstLine="708"/>
        <w:jc w:val="both"/>
        <w:rPr>
          <w:sz w:val="21"/>
          <w:szCs w:val="21"/>
        </w:rPr>
      </w:pPr>
      <w:r w:rsidRPr="003308F4">
        <w:rPr>
          <w:sz w:val="21"/>
          <w:szCs w:val="21"/>
        </w:rPr>
        <w:t>6.1</w:t>
      </w:r>
      <w:r w:rsidR="00CE570E" w:rsidRPr="003308F4">
        <w:rPr>
          <w:sz w:val="21"/>
          <w:szCs w:val="21"/>
        </w:rPr>
        <w:t xml:space="preserve">. Поставщик гарантирует соответствие Товара требованиям </w:t>
      </w:r>
      <w:r w:rsidR="00F65835" w:rsidRPr="003308F4">
        <w:rPr>
          <w:sz w:val="21"/>
          <w:szCs w:val="21"/>
        </w:rPr>
        <w:t>Контракта</w:t>
      </w:r>
      <w:r w:rsidR="00CE570E" w:rsidRPr="003308F4">
        <w:rPr>
          <w:sz w:val="21"/>
          <w:szCs w:val="21"/>
        </w:rPr>
        <w:t xml:space="preserve"> по качеству и безопасности в соответствии с условиями </w:t>
      </w:r>
      <w:r w:rsidR="00F65835" w:rsidRPr="003308F4">
        <w:rPr>
          <w:sz w:val="21"/>
          <w:szCs w:val="21"/>
        </w:rPr>
        <w:t>Контракта</w:t>
      </w:r>
      <w:r w:rsidR="00CE570E" w:rsidRPr="003308F4">
        <w:rPr>
          <w:sz w:val="21"/>
          <w:szCs w:val="21"/>
        </w:rPr>
        <w:t xml:space="preserve"> в течение гарантийного срока. Срок гарантии установлен в Тех</w:t>
      </w:r>
      <w:r w:rsidR="00F65835" w:rsidRPr="003308F4">
        <w:rPr>
          <w:sz w:val="21"/>
          <w:szCs w:val="21"/>
        </w:rPr>
        <w:t>ническом задании (П</w:t>
      </w:r>
      <w:r w:rsidR="002748B4" w:rsidRPr="003308F4">
        <w:rPr>
          <w:sz w:val="21"/>
          <w:szCs w:val="21"/>
        </w:rPr>
        <w:t>риложение № 1</w:t>
      </w:r>
      <w:r w:rsidR="00CE570E" w:rsidRPr="003308F4">
        <w:rPr>
          <w:sz w:val="21"/>
          <w:szCs w:val="21"/>
        </w:rPr>
        <w:t xml:space="preserve"> к </w:t>
      </w:r>
      <w:r w:rsidR="00F65835" w:rsidRPr="003308F4">
        <w:rPr>
          <w:sz w:val="21"/>
          <w:szCs w:val="21"/>
        </w:rPr>
        <w:t>Контракт</w:t>
      </w:r>
      <w:r w:rsidR="00CE570E" w:rsidRPr="003308F4">
        <w:rPr>
          <w:sz w:val="21"/>
          <w:szCs w:val="21"/>
        </w:rPr>
        <w:t>у). Гарантийный срок исчисляется с момента подписания Заказчиком документа о приемке Товара.</w:t>
      </w:r>
    </w:p>
    <w:p w:rsidR="00CE570E" w:rsidRPr="003308F4" w:rsidRDefault="00AF185C" w:rsidP="00CE570E">
      <w:pPr>
        <w:ind w:firstLine="708"/>
        <w:jc w:val="both"/>
        <w:rPr>
          <w:sz w:val="21"/>
          <w:szCs w:val="21"/>
        </w:rPr>
      </w:pPr>
      <w:r w:rsidRPr="003308F4">
        <w:rPr>
          <w:sz w:val="21"/>
          <w:szCs w:val="21"/>
        </w:rPr>
        <w:t>6.2</w:t>
      </w:r>
      <w:r w:rsidR="00CE570E" w:rsidRPr="003308F4">
        <w:rPr>
          <w:sz w:val="21"/>
          <w:szCs w:val="21"/>
        </w:rPr>
        <w:t>. В период действия гарантийного срока Поставщик за свой счет обязуется осуществлять замену Товара, если недостатки Товара вызваны некачественным материалом, некачественным производством и не является результатом действия непреодолимой силы, неправильной эксплуатации, внесения изменений или повреждения со стороны персонала Заказчика или третьих лиц. Срок замены некачественного Товара устанавл</w:t>
      </w:r>
      <w:r w:rsidR="00F65835" w:rsidRPr="003308F4">
        <w:rPr>
          <w:sz w:val="21"/>
          <w:szCs w:val="21"/>
        </w:rPr>
        <w:t>ивается в Техническом задании (П</w:t>
      </w:r>
      <w:r w:rsidR="00CE570E" w:rsidRPr="003308F4">
        <w:rPr>
          <w:sz w:val="21"/>
          <w:szCs w:val="21"/>
        </w:rPr>
        <w:t xml:space="preserve">риложение № 2 к </w:t>
      </w:r>
      <w:r w:rsidR="00F65835" w:rsidRPr="003308F4">
        <w:rPr>
          <w:sz w:val="21"/>
          <w:szCs w:val="21"/>
        </w:rPr>
        <w:t>Контракт</w:t>
      </w:r>
      <w:r w:rsidR="00CE570E" w:rsidRPr="003308F4">
        <w:rPr>
          <w:sz w:val="21"/>
          <w:szCs w:val="21"/>
        </w:rPr>
        <w:t>у).</w:t>
      </w:r>
    </w:p>
    <w:p w:rsidR="00CE570E" w:rsidRPr="003308F4" w:rsidRDefault="00AF185C" w:rsidP="00CE570E">
      <w:pPr>
        <w:ind w:firstLine="708"/>
        <w:jc w:val="both"/>
        <w:rPr>
          <w:sz w:val="21"/>
          <w:szCs w:val="21"/>
        </w:rPr>
      </w:pPr>
      <w:r w:rsidRPr="003308F4">
        <w:rPr>
          <w:sz w:val="21"/>
          <w:szCs w:val="21"/>
        </w:rPr>
        <w:t>6.3</w:t>
      </w:r>
      <w:r w:rsidR="00CE570E" w:rsidRPr="003308F4">
        <w:rPr>
          <w:sz w:val="21"/>
          <w:szCs w:val="21"/>
        </w:rPr>
        <w:t>. Если в период действия гарантийного срока Поставщик осуществляет замену Товара, то на замененный Товар предоставляется гарантия, устано</w:t>
      </w:r>
      <w:r w:rsidR="00F65835" w:rsidRPr="003308F4">
        <w:rPr>
          <w:sz w:val="21"/>
          <w:szCs w:val="21"/>
        </w:rPr>
        <w:t>вленная в Техническом задании (П</w:t>
      </w:r>
      <w:r w:rsidR="00CE570E" w:rsidRPr="003308F4">
        <w:rPr>
          <w:sz w:val="21"/>
          <w:szCs w:val="21"/>
        </w:rPr>
        <w:t xml:space="preserve">риложение № 2 к </w:t>
      </w:r>
      <w:r w:rsidR="00F65835" w:rsidRPr="003308F4">
        <w:rPr>
          <w:sz w:val="21"/>
          <w:szCs w:val="21"/>
        </w:rPr>
        <w:t>Контракт</w:t>
      </w:r>
      <w:r w:rsidR="00CE570E" w:rsidRPr="003308F4">
        <w:rPr>
          <w:sz w:val="21"/>
          <w:szCs w:val="21"/>
        </w:rPr>
        <w:t>у).</w:t>
      </w:r>
    </w:p>
    <w:p w:rsidR="00CE570E" w:rsidRPr="003308F4" w:rsidRDefault="00CE570E" w:rsidP="00CE570E">
      <w:pPr>
        <w:ind w:firstLine="708"/>
        <w:jc w:val="both"/>
        <w:rPr>
          <w:sz w:val="21"/>
          <w:szCs w:val="21"/>
        </w:rPr>
      </w:pPr>
      <w:r w:rsidRPr="003308F4">
        <w:rPr>
          <w:sz w:val="21"/>
          <w:szCs w:val="21"/>
        </w:rPr>
        <w:t>6.4. Все расходы, связанные с заменой Товара, ненадлежащего качества, осуществляются за счет Поставщика.</w:t>
      </w:r>
    </w:p>
    <w:p w:rsidR="005C5013" w:rsidRPr="003308F4" w:rsidRDefault="005C5013" w:rsidP="005C5013">
      <w:pPr>
        <w:shd w:val="clear" w:color="auto" w:fill="FFFFFF"/>
        <w:ind w:firstLine="709"/>
        <w:jc w:val="both"/>
        <w:rPr>
          <w:b/>
          <w:sz w:val="21"/>
          <w:szCs w:val="21"/>
        </w:rPr>
      </w:pPr>
      <w:r w:rsidRPr="003308F4">
        <w:rPr>
          <w:sz w:val="21"/>
          <w:szCs w:val="21"/>
        </w:rPr>
        <w:t>6.5</w:t>
      </w:r>
      <w:r w:rsidR="0077447F" w:rsidRPr="003308F4">
        <w:rPr>
          <w:sz w:val="21"/>
          <w:szCs w:val="21"/>
        </w:rPr>
        <w:t>.</w:t>
      </w:r>
      <w:r w:rsidRPr="003308F4">
        <w:rPr>
          <w:sz w:val="21"/>
          <w:szCs w:val="21"/>
        </w:rPr>
        <w:t xml:space="preserve"> В случае поступления информации органа государственного контроля (надзора) о приостановке обращения товара в связи с несоответствием товара требованию нормативного документа с последующим подтверждением/опровержением данной информации, Поставщик обязуется до завершения проверки по требованию Заказчика заменить отозванный из обращения товар на доброкачественный за свой счет в течение десяти рабочих дней.</w:t>
      </w:r>
    </w:p>
    <w:p w:rsidR="00185742" w:rsidRPr="003308F4" w:rsidRDefault="00185742" w:rsidP="00CE570E">
      <w:pPr>
        <w:jc w:val="center"/>
        <w:rPr>
          <w:b/>
          <w:sz w:val="21"/>
          <w:szCs w:val="21"/>
        </w:rPr>
      </w:pPr>
    </w:p>
    <w:p w:rsidR="00414672" w:rsidRPr="003308F4" w:rsidRDefault="00CE570E" w:rsidP="001E2ED0">
      <w:pPr>
        <w:jc w:val="center"/>
        <w:rPr>
          <w:b/>
          <w:sz w:val="21"/>
          <w:szCs w:val="21"/>
        </w:rPr>
      </w:pPr>
      <w:r w:rsidRPr="003308F4">
        <w:rPr>
          <w:b/>
          <w:sz w:val="21"/>
          <w:szCs w:val="21"/>
        </w:rPr>
        <w:t>7. Ответственность сторон</w:t>
      </w:r>
    </w:p>
    <w:p w:rsidR="00414672" w:rsidRPr="003308F4" w:rsidRDefault="00414672" w:rsidP="00414672">
      <w:pPr>
        <w:autoSpaceDE w:val="0"/>
        <w:autoSpaceDN w:val="0"/>
        <w:adjustRightInd w:val="0"/>
        <w:ind w:firstLine="709"/>
        <w:jc w:val="both"/>
        <w:rPr>
          <w:kern w:val="22"/>
          <w:sz w:val="21"/>
          <w:szCs w:val="21"/>
        </w:rPr>
      </w:pPr>
      <w:r w:rsidRPr="003308F4">
        <w:rPr>
          <w:sz w:val="21"/>
          <w:szCs w:val="21"/>
        </w:rPr>
        <w:t>7.1</w:t>
      </w:r>
      <w:r w:rsidRPr="003308F4">
        <w:rPr>
          <w:b/>
          <w:sz w:val="21"/>
          <w:szCs w:val="21"/>
        </w:rPr>
        <w:t xml:space="preserve"> Ответственность Заказчика:</w:t>
      </w:r>
    </w:p>
    <w:p w:rsidR="00D51E6C" w:rsidRPr="003308F4" w:rsidRDefault="00CE570E" w:rsidP="00D51E6C">
      <w:pPr>
        <w:autoSpaceDE w:val="0"/>
        <w:autoSpaceDN w:val="0"/>
        <w:adjustRightInd w:val="0"/>
        <w:ind w:firstLine="709"/>
        <w:jc w:val="both"/>
        <w:rPr>
          <w:sz w:val="21"/>
          <w:szCs w:val="21"/>
        </w:rPr>
      </w:pPr>
      <w:r w:rsidRPr="003308F4">
        <w:rPr>
          <w:sz w:val="21"/>
          <w:szCs w:val="21"/>
        </w:rPr>
        <w:t>7.1.</w:t>
      </w:r>
      <w:r w:rsidR="00414672" w:rsidRPr="003308F4">
        <w:rPr>
          <w:sz w:val="21"/>
          <w:szCs w:val="21"/>
        </w:rPr>
        <w:t>1</w:t>
      </w:r>
      <w:r w:rsidR="0077447F" w:rsidRPr="003308F4">
        <w:rPr>
          <w:sz w:val="21"/>
          <w:szCs w:val="21"/>
        </w:rPr>
        <w:t>.</w:t>
      </w:r>
      <w:r w:rsidRPr="003308F4">
        <w:rPr>
          <w:sz w:val="21"/>
          <w:szCs w:val="21"/>
        </w:rPr>
        <w:t xml:space="preserve"> За неисполнение или ненадлежащее исполнение сво</w:t>
      </w:r>
      <w:r w:rsidR="007E1CE7" w:rsidRPr="003308F4">
        <w:rPr>
          <w:sz w:val="21"/>
          <w:szCs w:val="21"/>
        </w:rPr>
        <w:t xml:space="preserve">их обязательств, установленных </w:t>
      </w:r>
      <w:r w:rsidR="00F65835" w:rsidRPr="003308F4">
        <w:rPr>
          <w:sz w:val="21"/>
          <w:szCs w:val="21"/>
        </w:rPr>
        <w:t>Контрактом</w:t>
      </w:r>
      <w:r w:rsidRPr="003308F4">
        <w:rPr>
          <w:sz w:val="21"/>
          <w:szCs w:val="21"/>
        </w:rPr>
        <w:t>, Стороны несут ответственность в соответствии с законодательством Российской Федераци</w:t>
      </w:r>
      <w:r w:rsidR="007E1CE7" w:rsidRPr="003308F4">
        <w:rPr>
          <w:sz w:val="21"/>
          <w:szCs w:val="21"/>
        </w:rPr>
        <w:t xml:space="preserve">и и </w:t>
      </w:r>
      <w:r w:rsidR="00F65835" w:rsidRPr="003308F4">
        <w:rPr>
          <w:sz w:val="21"/>
          <w:szCs w:val="21"/>
        </w:rPr>
        <w:t>Контрактом</w:t>
      </w:r>
      <w:r w:rsidRPr="003308F4">
        <w:rPr>
          <w:sz w:val="21"/>
          <w:szCs w:val="21"/>
        </w:rPr>
        <w:t xml:space="preserve">. </w:t>
      </w:r>
    </w:p>
    <w:p w:rsidR="00CE570E" w:rsidRPr="003308F4" w:rsidRDefault="00D51E6C" w:rsidP="00D51E6C">
      <w:pPr>
        <w:autoSpaceDE w:val="0"/>
        <w:autoSpaceDN w:val="0"/>
        <w:adjustRightInd w:val="0"/>
        <w:ind w:firstLine="709"/>
        <w:jc w:val="both"/>
        <w:rPr>
          <w:sz w:val="21"/>
          <w:szCs w:val="21"/>
        </w:rPr>
      </w:pPr>
      <w:r w:rsidRPr="003308F4">
        <w:rPr>
          <w:sz w:val="21"/>
          <w:szCs w:val="21"/>
        </w:rPr>
        <w:t>В случае привлечения к исполнению Договора соисполнителей, ответственность перед Заказчиком за неисполнение обязательств по Договору несет Поставщик.</w:t>
      </w:r>
    </w:p>
    <w:p w:rsidR="00D51E6C" w:rsidRPr="003308F4" w:rsidRDefault="00D51E6C" w:rsidP="00D51E6C">
      <w:pPr>
        <w:autoSpaceDE w:val="0"/>
        <w:autoSpaceDN w:val="0"/>
        <w:adjustRightInd w:val="0"/>
        <w:ind w:firstLine="709"/>
        <w:jc w:val="both"/>
        <w:rPr>
          <w:sz w:val="21"/>
          <w:szCs w:val="21"/>
        </w:rPr>
      </w:pPr>
      <w:r w:rsidRPr="003308F4">
        <w:rPr>
          <w:sz w:val="21"/>
          <w:szCs w:val="21"/>
        </w:rPr>
        <w:t>7.</w:t>
      </w:r>
      <w:r w:rsidR="00414672" w:rsidRPr="003308F4">
        <w:rPr>
          <w:sz w:val="21"/>
          <w:szCs w:val="21"/>
        </w:rPr>
        <w:t>1.</w:t>
      </w:r>
      <w:r w:rsidRPr="003308F4">
        <w:rPr>
          <w:sz w:val="21"/>
          <w:szCs w:val="21"/>
        </w:rPr>
        <w:t>2</w:t>
      </w:r>
      <w:r w:rsidR="0077447F" w:rsidRPr="003308F4">
        <w:rPr>
          <w:sz w:val="21"/>
          <w:szCs w:val="21"/>
        </w:rPr>
        <w:t>.</w:t>
      </w:r>
      <w:r w:rsidRPr="003308F4">
        <w:rPr>
          <w:sz w:val="21"/>
          <w:szCs w:val="21"/>
        </w:rPr>
        <w:t xml:space="preserve"> В случае просрочки исполнения Заказчиком обязатель</w:t>
      </w:r>
      <w:proofErr w:type="gramStart"/>
      <w:r w:rsidRPr="003308F4">
        <w:rPr>
          <w:sz w:val="21"/>
          <w:szCs w:val="21"/>
        </w:rPr>
        <w:t>ств пр</w:t>
      </w:r>
      <w:proofErr w:type="gramEnd"/>
      <w:r w:rsidRPr="003308F4">
        <w:rPr>
          <w:sz w:val="21"/>
          <w:szCs w:val="21"/>
        </w:rPr>
        <w:t xml:space="preserve">едусмотренных </w:t>
      </w:r>
      <w:r w:rsidR="00F65835" w:rsidRPr="003308F4">
        <w:rPr>
          <w:sz w:val="21"/>
          <w:szCs w:val="21"/>
        </w:rPr>
        <w:t>Контрактом</w:t>
      </w:r>
      <w:r w:rsidRPr="003308F4">
        <w:rPr>
          <w:sz w:val="21"/>
          <w:szCs w:val="21"/>
        </w:rPr>
        <w:t xml:space="preserve">, а также в иных случаях неисполнения или ненадлежащего исполнения Заказчиком обязательств, предусмотренных </w:t>
      </w:r>
      <w:r w:rsidR="00F65835" w:rsidRPr="003308F4">
        <w:rPr>
          <w:sz w:val="21"/>
          <w:szCs w:val="21"/>
        </w:rPr>
        <w:t>Контрактом</w:t>
      </w:r>
      <w:r w:rsidRPr="003308F4">
        <w:rPr>
          <w:sz w:val="21"/>
          <w:szCs w:val="21"/>
        </w:rPr>
        <w:t>, Поставщик вправе потребовать уплаты неустоек (штрафов, пеней)</w:t>
      </w:r>
      <w:r w:rsidRPr="003308F4">
        <w:rPr>
          <w:sz w:val="21"/>
          <w:szCs w:val="21"/>
          <w:vertAlign w:val="superscript"/>
        </w:rPr>
        <w:footnoteReference w:id="5"/>
      </w:r>
      <w:r w:rsidRPr="003308F4">
        <w:rPr>
          <w:sz w:val="21"/>
          <w:szCs w:val="21"/>
        </w:rPr>
        <w:t>.</w:t>
      </w:r>
    </w:p>
    <w:p w:rsidR="003D718F" w:rsidRPr="003308F4" w:rsidRDefault="003D718F" w:rsidP="003D718F">
      <w:pPr>
        <w:autoSpaceDE w:val="0"/>
        <w:autoSpaceDN w:val="0"/>
        <w:adjustRightInd w:val="0"/>
        <w:ind w:firstLine="709"/>
        <w:jc w:val="both"/>
        <w:rPr>
          <w:rFonts w:eastAsia="Calibri"/>
          <w:sz w:val="21"/>
          <w:szCs w:val="21"/>
        </w:rPr>
      </w:pPr>
      <w:r w:rsidRPr="003308F4">
        <w:rPr>
          <w:sz w:val="21"/>
          <w:szCs w:val="21"/>
        </w:rPr>
        <w:lastRenderedPageBreak/>
        <w:t>7.</w:t>
      </w:r>
      <w:r w:rsidR="00414672" w:rsidRPr="003308F4">
        <w:rPr>
          <w:sz w:val="21"/>
          <w:szCs w:val="21"/>
        </w:rPr>
        <w:t>1.</w:t>
      </w:r>
      <w:r w:rsidRPr="003308F4">
        <w:rPr>
          <w:sz w:val="21"/>
          <w:szCs w:val="21"/>
        </w:rPr>
        <w:t>3</w:t>
      </w:r>
      <w:r w:rsidR="0077447F" w:rsidRPr="003308F4">
        <w:rPr>
          <w:sz w:val="21"/>
          <w:szCs w:val="21"/>
        </w:rPr>
        <w:t>.</w:t>
      </w:r>
      <w:r w:rsidRPr="003308F4">
        <w:rPr>
          <w:rFonts w:eastAsia="Calibri"/>
          <w:sz w:val="21"/>
          <w:szCs w:val="21"/>
        </w:rPr>
        <w:t xml:space="preserve"> Пеня начисляется за каждый день просрочки исполнения обязательства, предусмотренного  </w:t>
      </w:r>
      <w:r w:rsidR="00F65835" w:rsidRPr="003308F4">
        <w:rPr>
          <w:rFonts w:eastAsia="Calibri"/>
          <w:sz w:val="21"/>
          <w:szCs w:val="21"/>
        </w:rPr>
        <w:t>Контрактом</w:t>
      </w:r>
      <w:r w:rsidRPr="003308F4">
        <w:rPr>
          <w:rFonts w:eastAsia="Calibri"/>
          <w:sz w:val="21"/>
          <w:szCs w:val="21"/>
        </w:rPr>
        <w:t xml:space="preserve">, начиная со дня, следующего после дня истечения установленного </w:t>
      </w:r>
      <w:r w:rsidR="00F65835" w:rsidRPr="003308F4">
        <w:rPr>
          <w:rFonts w:eastAsia="Calibri"/>
          <w:sz w:val="21"/>
          <w:szCs w:val="21"/>
        </w:rPr>
        <w:t>Контрактом</w:t>
      </w:r>
      <w:r w:rsidRPr="003308F4">
        <w:rPr>
          <w:rFonts w:eastAsia="Calibri"/>
          <w:sz w:val="21"/>
          <w:szCs w:val="21"/>
        </w:rPr>
        <w:t xml:space="preserve"> срока исполнения обязательства. Такая пеня устанавливается  </w:t>
      </w:r>
      <w:r w:rsidR="00F65835" w:rsidRPr="003308F4">
        <w:rPr>
          <w:rFonts w:eastAsia="Calibri"/>
          <w:sz w:val="21"/>
          <w:szCs w:val="21"/>
        </w:rPr>
        <w:t>Контрактом</w:t>
      </w:r>
      <w:r w:rsidRPr="003308F4">
        <w:rPr>
          <w:rFonts w:eastAsia="Calibri"/>
          <w:sz w:val="21"/>
          <w:szCs w:val="21"/>
        </w:rPr>
        <w:t xml:space="preserve"> в размере </w:t>
      </w:r>
      <w:r w:rsidRPr="003308F4">
        <w:rPr>
          <w:rFonts w:eastAsia="Calibri"/>
          <w:b/>
          <w:color w:val="385623" w:themeColor="accent6" w:themeShade="80"/>
          <w:sz w:val="21"/>
          <w:szCs w:val="21"/>
        </w:rPr>
        <w:t>одной трехсотой</w:t>
      </w:r>
      <w:r w:rsidRPr="003308F4">
        <w:rPr>
          <w:rFonts w:eastAsia="Calibri"/>
          <w:b/>
          <w:sz w:val="21"/>
          <w:szCs w:val="21"/>
        </w:rPr>
        <w:t xml:space="preserve"> </w:t>
      </w:r>
      <w:r w:rsidRPr="003308F4">
        <w:rPr>
          <w:rFonts w:eastAsia="Calibri"/>
          <w:sz w:val="21"/>
          <w:szCs w:val="21"/>
        </w:rPr>
        <w:t xml:space="preserve">действующей на дату уплаты пеней </w:t>
      </w:r>
      <w:r w:rsidRPr="003308F4">
        <w:rPr>
          <w:rFonts w:eastAsia="Calibri"/>
          <w:b/>
          <w:color w:val="385623" w:themeColor="accent6" w:themeShade="80"/>
          <w:sz w:val="21"/>
          <w:szCs w:val="21"/>
        </w:rPr>
        <w:t>ключевой ставки</w:t>
      </w:r>
      <w:r w:rsidRPr="003308F4">
        <w:rPr>
          <w:rFonts w:eastAsia="Calibri"/>
          <w:sz w:val="21"/>
          <w:szCs w:val="21"/>
        </w:rPr>
        <w:t xml:space="preserve"> Центрального банка Российской Федерации от не уплаченной в срок суммы</w:t>
      </w:r>
      <w:r w:rsidRPr="003308F4">
        <w:rPr>
          <w:sz w:val="21"/>
          <w:szCs w:val="21"/>
        </w:rPr>
        <w:t>.</w:t>
      </w:r>
      <w:r w:rsidRPr="003308F4">
        <w:rPr>
          <w:sz w:val="21"/>
          <w:szCs w:val="21"/>
          <w:vertAlign w:val="superscript"/>
        </w:rPr>
        <w:t xml:space="preserve"> </w:t>
      </w:r>
      <w:r w:rsidRPr="003308F4">
        <w:rPr>
          <w:sz w:val="21"/>
          <w:szCs w:val="21"/>
          <w:vertAlign w:val="superscript"/>
        </w:rPr>
        <w:footnoteReference w:id="6"/>
      </w:r>
    </w:p>
    <w:p w:rsidR="00131065" w:rsidRPr="003308F4" w:rsidRDefault="00131065" w:rsidP="00131065">
      <w:pPr>
        <w:autoSpaceDE w:val="0"/>
        <w:autoSpaceDN w:val="0"/>
        <w:adjustRightInd w:val="0"/>
        <w:ind w:firstLine="709"/>
        <w:jc w:val="both"/>
        <w:rPr>
          <w:i/>
          <w:sz w:val="21"/>
          <w:szCs w:val="21"/>
        </w:rPr>
      </w:pPr>
      <w:r w:rsidRPr="0017590D">
        <w:rPr>
          <w:sz w:val="21"/>
          <w:szCs w:val="21"/>
        </w:rPr>
        <w:t>7.</w:t>
      </w:r>
      <w:r w:rsidR="00414672" w:rsidRPr="0017590D">
        <w:rPr>
          <w:sz w:val="21"/>
          <w:szCs w:val="21"/>
        </w:rPr>
        <w:t>1.</w:t>
      </w:r>
      <w:r w:rsidRPr="0017590D">
        <w:rPr>
          <w:sz w:val="21"/>
          <w:szCs w:val="21"/>
        </w:rPr>
        <w:t>4</w:t>
      </w:r>
      <w:r w:rsidR="0077447F" w:rsidRPr="0017590D">
        <w:rPr>
          <w:sz w:val="21"/>
          <w:szCs w:val="21"/>
        </w:rPr>
        <w:t>.</w:t>
      </w:r>
      <w:r w:rsidRPr="0017590D">
        <w:rPr>
          <w:sz w:val="21"/>
          <w:szCs w:val="21"/>
        </w:rPr>
        <w:t xml:space="preserve"> Штрафы начисляются за ненадлежащее исполнение Заказчиком обязательств, предусмотренных </w:t>
      </w:r>
      <w:r w:rsidR="00F65835" w:rsidRPr="0017590D">
        <w:rPr>
          <w:sz w:val="21"/>
          <w:szCs w:val="21"/>
        </w:rPr>
        <w:t>Контрактом</w:t>
      </w:r>
      <w:r w:rsidRPr="0017590D">
        <w:rPr>
          <w:sz w:val="21"/>
          <w:szCs w:val="21"/>
        </w:rPr>
        <w:t>, за исключением просрочки исполнения обязательств, предусмотренных</w:t>
      </w:r>
      <w:r w:rsidRPr="003308F4">
        <w:rPr>
          <w:sz w:val="21"/>
          <w:szCs w:val="21"/>
        </w:rPr>
        <w:t xml:space="preserve"> </w:t>
      </w:r>
      <w:r w:rsidR="00F65835" w:rsidRPr="003308F4">
        <w:rPr>
          <w:sz w:val="21"/>
          <w:szCs w:val="21"/>
        </w:rPr>
        <w:t>Контрактом</w:t>
      </w:r>
      <w:r w:rsidRPr="003308F4">
        <w:rPr>
          <w:sz w:val="21"/>
          <w:szCs w:val="21"/>
        </w:rPr>
        <w:t>.</w:t>
      </w:r>
      <w:r w:rsidRPr="003308F4">
        <w:rPr>
          <w:sz w:val="21"/>
          <w:szCs w:val="21"/>
          <w:vertAlign w:val="superscript"/>
        </w:rPr>
        <w:footnoteReference w:id="7"/>
      </w:r>
    </w:p>
    <w:p w:rsidR="00F110C5" w:rsidRPr="003308F4" w:rsidRDefault="008875B7" w:rsidP="00DD72C9">
      <w:pPr>
        <w:tabs>
          <w:tab w:val="left" w:pos="0"/>
        </w:tabs>
        <w:ind w:firstLine="709"/>
        <w:contextualSpacing/>
        <w:jc w:val="both"/>
        <w:rPr>
          <w:sz w:val="21"/>
          <w:szCs w:val="21"/>
        </w:rPr>
      </w:pPr>
      <w:r w:rsidRPr="003308F4">
        <w:rPr>
          <w:sz w:val="21"/>
          <w:szCs w:val="21"/>
        </w:rPr>
        <w:t>7.</w:t>
      </w:r>
      <w:r w:rsidR="00414672" w:rsidRPr="003308F4">
        <w:rPr>
          <w:sz w:val="21"/>
          <w:szCs w:val="21"/>
        </w:rPr>
        <w:t>1.</w:t>
      </w:r>
      <w:r w:rsidRPr="003308F4">
        <w:rPr>
          <w:sz w:val="21"/>
          <w:szCs w:val="21"/>
        </w:rPr>
        <w:t>5</w:t>
      </w:r>
      <w:r w:rsidR="0077447F" w:rsidRPr="003308F4">
        <w:rPr>
          <w:sz w:val="21"/>
          <w:szCs w:val="21"/>
        </w:rPr>
        <w:t>.</w:t>
      </w:r>
      <w:r w:rsidR="0004575E" w:rsidRPr="003308F4">
        <w:rPr>
          <w:sz w:val="21"/>
          <w:szCs w:val="21"/>
        </w:rPr>
        <w:t xml:space="preserve">  </w:t>
      </w:r>
      <w:r w:rsidR="00F110C5" w:rsidRPr="003308F4">
        <w:rPr>
          <w:i/>
          <w:sz w:val="21"/>
          <w:szCs w:val="21"/>
        </w:rPr>
        <w:t>Штраф за каждый факт неисполнения или ненадлежащего исполнения Заказчиком обязательств, предусмотренных настоящим Договором,</w:t>
      </w:r>
      <w:r w:rsidR="00F110C5" w:rsidRPr="003308F4">
        <w:rPr>
          <w:sz w:val="21"/>
          <w:szCs w:val="21"/>
        </w:rPr>
        <w:t xml:space="preserve"> </w:t>
      </w:r>
      <w:r w:rsidR="00F110C5" w:rsidRPr="003308F4">
        <w:rPr>
          <w:i/>
          <w:sz w:val="21"/>
          <w:szCs w:val="21"/>
        </w:rPr>
        <w:t>за исключением просрочки исполнения обязательств</w:t>
      </w:r>
      <w:r w:rsidR="00F110C5" w:rsidRPr="003308F4">
        <w:rPr>
          <w:sz w:val="21"/>
          <w:szCs w:val="21"/>
        </w:rPr>
        <w:t xml:space="preserve">, </w:t>
      </w:r>
      <w:r w:rsidR="00F110C5" w:rsidRPr="003308F4">
        <w:rPr>
          <w:i/>
          <w:sz w:val="21"/>
          <w:szCs w:val="21"/>
        </w:rPr>
        <w:t>устанавливается в размере 1 000 рублей 00 копеек</w:t>
      </w:r>
      <w:r w:rsidR="00F84A9E" w:rsidRPr="003308F4">
        <w:rPr>
          <w:i/>
          <w:sz w:val="21"/>
          <w:szCs w:val="21"/>
        </w:rPr>
        <w:t>.</w:t>
      </w:r>
      <w:r w:rsidR="00F84A9E" w:rsidRPr="003308F4">
        <w:rPr>
          <w:rStyle w:val="aa"/>
          <w:i/>
          <w:sz w:val="21"/>
          <w:szCs w:val="21"/>
        </w:rPr>
        <w:footnoteReference w:id="8"/>
      </w:r>
    </w:p>
    <w:p w:rsidR="00E341C2" w:rsidRPr="0017590D" w:rsidRDefault="005B54AE" w:rsidP="00E341C2">
      <w:pPr>
        <w:autoSpaceDE w:val="0"/>
        <w:autoSpaceDN w:val="0"/>
        <w:adjustRightInd w:val="0"/>
        <w:ind w:firstLine="709"/>
        <w:jc w:val="both"/>
        <w:rPr>
          <w:sz w:val="21"/>
          <w:szCs w:val="21"/>
        </w:rPr>
      </w:pPr>
      <w:r w:rsidRPr="0017590D">
        <w:rPr>
          <w:sz w:val="21"/>
          <w:szCs w:val="21"/>
        </w:rPr>
        <w:t>7.</w:t>
      </w:r>
      <w:r w:rsidR="00414672" w:rsidRPr="0017590D">
        <w:rPr>
          <w:sz w:val="21"/>
          <w:szCs w:val="21"/>
        </w:rPr>
        <w:t>1.</w:t>
      </w:r>
      <w:r w:rsidRPr="0017590D">
        <w:rPr>
          <w:sz w:val="21"/>
          <w:szCs w:val="21"/>
        </w:rPr>
        <w:t>6</w:t>
      </w:r>
      <w:r w:rsidR="0077447F" w:rsidRPr="0017590D">
        <w:rPr>
          <w:sz w:val="21"/>
          <w:szCs w:val="21"/>
        </w:rPr>
        <w:t>.</w:t>
      </w:r>
      <w:r w:rsidR="00E341C2" w:rsidRPr="0017590D">
        <w:rPr>
          <w:sz w:val="21"/>
          <w:szCs w:val="21"/>
        </w:rPr>
        <w:t xml:space="preserve"> Общая сумма начисленных штрафов за ненадлежащее исполнение Заказчиком обязательств, предусмотренных </w:t>
      </w:r>
      <w:r w:rsidR="00F65835" w:rsidRPr="0017590D">
        <w:rPr>
          <w:sz w:val="21"/>
          <w:szCs w:val="21"/>
        </w:rPr>
        <w:t>Контрактом</w:t>
      </w:r>
      <w:r w:rsidR="00E341C2" w:rsidRPr="0017590D">
        <w:rPr>
          <w:sz w:val="21"/>
          <w:szCs w:val="21"/>
        </w:rPr>
        <w:t xml:space="preserve">, не может превышать цену </w:t>
      </w:r>
      <w:r w:rsidR="00F65835" w:rsidRPr="0017590D">
        <w:rPr>
          <w:sz w:val="21"/>
          <w:szCs w:val="21"/>
        </w:rPr>
        <w:t>Контракта</w:t>
      </w:r>
      <w:r w:rsidR="00E341C2" w:rsidRPr="0017590D">
        <w:rPr>
          <w:sz w:val="21"/>
          <w:szCs w:val="21"/>
        </w:rPr>
        <w:t>.</w:t>
      </w:r>
    </w:p>
    <w:p w:rsidR="00291FBB" w:rsidRPr="0017590D" w:rsidRDefault="00005539" w:rsidP="00291FBB">
      <w:pPr>
        <w:autoSpaceDE w:val="0"/>
        <w:autoSpaceDN w:val="0"/>
        <w:adjustRightInd w:val="0"/>
        <w:ind w:firstLine="709"/>
        <w:jc w:val="both"/>
        <w:rPr>
          <w:b/>
          <w:sz w:val="21"/>
          <w:szCs w:val="21"/>
        </w:rPr>
      </w:pPr>
      <w:r w:rsidRPr="0017590D">
        <w:rPr>
          <w:sz w:val="21"/>
          <w:szCs w:val="21"/>
        </w:rPr>
        <w:t>7.</w:t>
      </w:r>
      <w:r w:rsidR="00414672" w:rsidRPr="0017590D">
        <w:rPr>
          <w:sz w:val="21"/>
          <w:szCs w:val="21"/>
        </w:rPr>
        <w:t>2</w:t>
      </w:r>
      <w:r w:rsidR="0077447F" w:rsidRPr="0017590D">
        <w:rPr>
          <w:sz w:val="21"/>
          <w:szCs w:val="21"/>
        </w:rPr>
        <w:t>.</w:t>
      </w:r>
      <w:r w:rsidR="00291FBB" w:rsidRPr="0017590D">
        <w:rPr>
          <w:b/>
          <w:sz w:val="21"/>
          <w:szCs w:val="21"/>
        </w:rPr>
        <w:t xml:space="preserve"> Ответственность Поставщика:</w:t>
      </w:r>
    </w:p>
    <w:p w:rsidR="005F2AE7" w:rsidRPr="0017590D" w:rsidRDefault="005F2AE7" w:rsidP="005F2AE7">
      <w:pPr>
        <w:autoSpaceDE w:val="0"/>
        <w:autoSpaceDN w:val="0"/>
        <w:adjustRightInd w:val="0"/>
        <w:ind w:firstLine="709"/>
        <w:jc w:val="both"/>
        <w:rPr>
          <w:rFonts w:eastAsia="Calibri"/>
          <w:sz w:val="21"/>
          <w:szCs w:val="21"/>
        </w:rPr>
      </w:pPr>
      <w:r w:rsidRPr="0017590D">
        <w:rPr>
          <w:sz w:val="21"/>
          <w:szCs w:val="21"/>
        </w:rPr>
        <w:t>7.2.1</w:t>
      </w:r>
      <w:r w:rsidR="0077447F" w:rsidRPr="0017590D">
        <w:rPr>
          <w:sz w:val="21"/>
          <w:szCs w:val="21"/>
        </w:rPr>
        <w:t>.</w:t>
      </w:r>
      <w:r w:rsidRPr="0017590D">
        <w:rPr>
          <w:sz w:val="21"/>
          <w:szCs w:val="21"/>
        </w:rPr>
        <w:t xml:space="preserve"> В случае просрочки исполнения Поставщиком обязательств (в том числе гарантийного обязательства), предусмотренных </w:t>
      </w:r>
      <w:r w:rsidR="00F65835" w:rsidRPr="0017590D">
        <w:rPr>
          <w:sz w:val="21"/>
          <w:szCs w:val="21"/>
        </w:rPr>
        <w:t>Контрактом</w:t>
      </w:r>
      <w:r w:rsidRPr="0017590D">
        <w:rPr>
          <w:sz w:val="21"/>
          <w:szCs w:val="21"/>
        </w:rPr>
        <w:t xml:space="preserve">, а также в иных случаях неисполнения или ненадлежащего исполнения Поставщиком обязательств, предусмотренных </w:t>
      </w:r>
      <w:r w:rsidR="00F65835" w:rsidRPr="0017590D">
        <w:rPr>
          <w:sz w:val="21"/>
          <w:szCs w:val="21"/>
        </w:rPr>
        <w:t>Контрактом</w:t>
      </w:r>
      <w:r w:rsidRPr="0017590D">
        <w:rPr>
          <w:sz w:val="21"/>
          <w:szCs w:val="21"/>
        </w:rPr>
        <w:t>, Заказчик направляет Поставщику требование об уплате неустоек (штрафов, пеней)</w:t>
      </w:r>
      <w:r w:rsidRPr="0017590D">
        <w:rPr>
          <w:sz w:val="21"/>
          <w:szCs w:val="21"/>
          <w:vertAlign w:val="superscript"/>
        </w:rPr>
        <w:footnoteReference w:id="9"/>
      </w:r>
      <w:r w:rsidRPr="0017590D">
        <w:rPr>
          <w:sz w:val="21"/>
          <w:szCs w:val="21"/>
        </w:rPr>
        <w:t xml:space="preserve">. </w:t>
      </w:r>
      <w:r w:rsidRPr="0017590D">
        <w:rPr>
          <w:rFonts w:eastAsia="Calibri"/>
          <w:sz w:val="21"/>
          <w:szCs w:val="21"/>
        </w:rPr>
        <w:t xml:space="preserve">Пеня начисляется за каждый день просрочки исполнения Поставщиком обязательства, предусмотренного </w:t>
      </w:r>
      <w:r w:rsidR="000C1900" w:rsidRPr="0017590D">
        <w:rPr>
          <w:rFonts w:eastAsia="Calibri"/>
          <w:sz w:val="21"/>
          <w:szCs w:val="21"/>
        </w:rPr>
        <w:t>конт</w:t>
      </w:r>
      <w:r w:rsidR="006E5271" w:rsidRPr="0017590D">
        <w:rPr>
          <w:rFonts w:eastAsia="Calibri"/>
          <w:sz w:val="21"/>
          <w:szCs w:val="21"/>
        </w:rPr>
        <w:t>р</w:t>
      </w:r>
      <w:r w:rsidR="000C1900" w:rsidRPr="0017590D">
        <w:rPr>
          <w:rFonts w:eastAsia="Calibri"/>
          <w:sz w:val="21"/>
          <w:szCs w:val="21"/>
        </w:rPr>
        <w:t>а</w:t>
      </w:r>
      <w:r w:rsidR="006E5271" w:rsidRPr="0017590D">
        <w:rPr>
          <w:rFonts w:eastAsia="Calibri"/>
          <w:sz w:val="21"/>
          <w:szCs w:val="21"/>
        </w:rPr>
        <w:t>ктом</w:t>
      </w:r>
      <w:r w:rsidRPr="0017590D">
        <w:rPr>
          <w:rFonts w:eastAsia="Calibri"/>
          <w:sz w:val="21"/>
          <w:szCs w:val="21"/>
        </w:rPr>
        <w:t xml:space="preserve">, начиная со дня, следующего после дня истечения установленного </w:t>
      </w:r>
      <w:r w:rsidR="00F65835" w:rsidRPr="0017590D">
        <w:rPr>
          <w:rFonts w:eastAsia="Calibri"/>
          <w:sz w:val="21"/>
          <w:szCs w:val="21"/>
        </w:rPr>
        <w:t>Контрактом</w:t>
      </w:r>
      <w:r w:rsidR="006E5271" w:rsidRPr="0017590D">
        <w:rPr>
          <w:rFonts w:eastAsia="Calibri"/>
          <w:sz w:val="21"/>
          <w:szCs w:val="21"/>
        </w:rPr>
        <w:t xml:space="preserve"> </w:t>
      </w:r>
      <w:r w:rsidRPr="0017590D">
        <w:rPr>
          <w:rFonts w:eastAsia="Calibri"/>
          <w:sz w:val="21"/>
          <w:szCs w:val="21"/>
        </w:rPr>
        <w:t xml:space="preserve"> срока исполнения обязательства, и устанавливается </w:t>
      </w:r>
      <w:r w:rsidR="00F65835" w:rsidRPr="0017590D">
        <w:rPr>
          <w:rFonts w:eastAsia="Calibri"/>
          <w:sz w:val="21"/>
          <w:szCs w:val="21"/>
        </w:rPr>
        <w:t>Контрактом</w:t>
      </w:r>
      <w:r w:rsidRPr="0017590D">
        <w:rPr>
          <w:rFonts w:eastAsia="Calibri"/>
          <w:sz w:val="21"/>
          <w:szCs w:val="21"/>
        </w:rPr>
        <w:t xml:space="preserve"> в размере одной трехсотой действующей на дату уплаты пени ключевой ставки Центрального банка Российской Федерации от цены </w:t>
      </w:r>
      <w:r w:rsidR="00F65835" w:rsidRPr="0017590D">
        <w:rPr>
          <w:rFonts w:eastAsia="Calibri"/>
          <w:sz w:val="21"/>
          <w:szCs w:val="21"/>
        </w:rPr>
        <w:t>Контракта</w:t>
      </w:r>
      <w:r w:rsidRPr="0017590D">
        <w:rPr>
          <w:rFonts w:eastAsia="Calibri"/>
          <w:sz w:val="21"/>
          <w:szCs w:val="21"/>
        </w:rPr>
        <w:t xml:space="preserve">, уменьшенной на сумму, пропорциональную объему обязательств, предусмотренных </w:t>
      </w:r>
      <w:r w:rsidR="00F65835" w:rsidRPr="0017590D">
        <w:rPr>
          <w:rFonts w:eastAsia="Calibri"/>
          <w:sz w:val="21"/>
          <w:szCs w:val="21"/>
        </w:rPr>
        <w:t>Контрактом</w:t>
      </w:r>
      <w:r w:rsidRPr="0017590D">
        <w:rPr>
          <w:rFonts w:eastAsia="Calibri"/>
          <w:sz w:val="21"/>
          <w:szCs w:val="21"/>
        </w:rPr>
        <w:t xml:space="preserve"> и фактически исполненных Поставщиком (подрядчиком, исполнителем), за исключением случаев, если законодательством Российской Федерации установлен иной порядок начисления пени</w:t>
      </w:r>
      <w:r w:rsidRPr="0017590D">
        <w:rPr>
          <w:sz w:val="21"/>
          <w:szCs w:val="21"/>
          <w:vertAlign w:val="superscript"/>
        </w:rPr>
        <w:footnoteReference w:id="10"/>
      </w:r>
      <w:r w:rsidRPr="0017590D">
        <w:rPr>
          <w:rFonts w:eastAsia="Calibri"/>
          <w:sz w:val="21"/>
          <w:szCs w:val="21"/>
        </w:rPr>
        <w:t>.</w:t>
      </w:r>
    </w:p>
    <w:p w:rsidR="00D4059C" w:rsidRPr="0017590D" w:rsidRDefault="00A46892" w:rsidP="00D4059C">
      <w:pPr>
        <w:autoSpaceDE w:val="0"/>
        <w:autoSpaceDN w:val="0"/>
        <w:adjustRightInd w:val="0"/>
        <w:ind w:firstLine="709"/>
        <w:jc w:val="both"/>
        <w:rPr>
          <w:sz w:val="21"/>
          <w:szCs w:val="21"/>
        </w:rPr>
      </w:pPr>
      <w:r w:rsidRPr="0017590D">
        <w:rPr>
          <w:sz w:val="21"/>
          <w:szCs w:val="21"/>
        </w:rPr>
        <w:t>7.2.2</w:t>
      </w:r>
      <w:r w:rsidR="0077447F" w:rsidRPr="0017590D">
        <w:rPr>
          <w:sz w:val="21"/>
          <w:szCs w:val="21"/>
        </w:rPr>
        <w:t>.</w:t>
      </w:r>
      <w:r w:rsidR="00D4059C" w:rsidRPr="0017590D">
        <w:rPr>
          <w:sz w:val="21"/>
          <w:szCs w:val="21"/>
        </w:rPr>
        <w:t xml:space="preserve"> Штрафы начисляются за неисполнение или ненадлежащее исполнение Поставщиком обязательств, предусмотренных </w:t>
      </w:r>
      <w:r w:rsidR="00F65835" w:rsidRPr="0017590D">
        <w:rPr>
          <w:sz w:val="21"/>
          <w:szCs w:val="21"/>
        </w:rPr>
        <w:t>Контрактом</w:t>
      </w:r>
      <w:r w:rsidR="00D4059C" w:rsidRPr="0017590D">
        <w:rPr>
          <w:sz w:val="21"/>
          <w:szCs w:val="21"/>
        </w:rPr>
        <w:t xml:space="preserve">, за исключением просрочки исполнения обязательств (в том числе гарантийного обязательства), предусмотренных </w:t>
      </w:r>
      <w:r w:rsidR="00F65835" w:rsidRPr="0017590D">
        <w:rPr>
          <w:sz w:val="21"/>
          <w:szCs w:val="21"/>
        </w:rPr>
        <w:t>Контрактом</w:t>
      </w:r>
      <w:r w:rsidR="00D4059C" w:rsidRPr="0017590D">
        <w:rPr>
          <w:sz w:val="21"/>
          <w:szCs w:val="21"/>
          <w:vertAlign w:val="superscript"/>
        </w:rPr>
        <w:footnoteReference w:id="11"/>
      </w:r>
      <w:r w:rsidR="00D4059C" w:rsidRPr="0017590D">
        <w:rPr>
          <w:sz w:val="21"/>
          <w:szCs w:val="21"/>
        </w:rPr>
        <w:t>.</w:t>
      </w:r>
    </w:p>
    <w:p w:rsidR="004847B4" w:rsidRPr="003308F4" w:rsidRDefault="007E6981" w:rsidP="005262CD">
      <w:pPr>
        <w:autoSpaceDE w:val="0"/>
        <w:autoSpaceDN w:val="0"/>
        <w:adjustRightInd w:val="0"/>
        <w:ind w:firstLine="709"/>
        <w:jc w:val="both"/>
        <w:rPr>
          <w:sz w:val="21"/>
          <w:szCs w:val="21"/>
        </w:rPr>
      </w:pPr>
      <w:r w:rsidRPr="003308F4">
        <w:rPr>
          <w:sz w:val="21"/>
          <w:szCs w:val="21"/>
        </w:rPr>
        <w:t>7.2.3</w:t>
      </w:r>
      <w:r w:rsidR="0077447F" w:rsidRPr="003308F4">
        <w:rPr>
          <w:sz w:val="21"/>
          <w:szCs w:val="21"/>
        </w:rPr>
        <w:t>.</w:t>
      </w:r>
      <w:r w:rsidR="005262CD" w:rsidRPr="003308F4">
        <w:rPr>
          <w:sz w:val="21"/>
          <w:szCs w:val="21"/>
        </w:rPr>
        <w:t xml:space="preserve"> </w:t>
      </w:r>
      <w:r w:rsidR="004847B4" w:rsidRPr="003308F4">
        <w:rPr>
          <w:i/>
          <w:sz w:val="21"/>
          <w:szCs w:val="21"/>
        </w:rPr>
        <w:t>Штраф за</w:t>
      </w:r>
      <w:r w:rsidR="00DC62A8" w:rsidRPr="003308F4">
        <w:rPr>
          <w:rFonts w:eastAsia="Calibri"/>
          <w:sz w:val="21"/>
          <w:szCs w:val="21"/>
        </w:rPr>
        <w:t xml:space="preserve"> каждый факт</w:t>
      </w:r>
      <w:r w:rsidR="004847B4" w:rsidRPr="003308F4">
        <w:rPr>
          <w:i/>
          <w:sz w:val="21"/>
          <w:szCs w:val="21"/>
        </w:rPr>
        <w:t xml:space="preserve"> неисполнение или ненадлежащее исполнение Поставщиком обязательств, предусмотренных настоящим </w:t>
      </w:r>
      <w:r w:rsidR="00F65835" w:rsidRPr="003308F4">
        <w:rPr>
          <w:i/>
          <w:sz w:val="21"/>
          <w:szCs w:val="21"/>
        </w:rPr>
        <w:t>Контрактом</w:t>
      </w:r>
      <w:r w:rsidR="004847B4" w:rsidRPr="003308F4">
        <w:rPr>
          <w:i/>
          <w:sz w:val="21"/>
          <w:szCs w:val="21"/>
        </w:rPr>
        <w:t>,</w:t>
      </w:r>
      <w:r w:rsidR="004847B4" w:rsidRPr="003308F4">
        <w:rPr>
          <w:sz w:val="21"/>
          <w:szCs w:val="21"/>
        </w:rPr>
        <w:t xml:space="preserve"> </w:t>
      </w:r>
      <w:r w:rsidR="004847B4" w:rsidRPr="003308F4">
        <w:rPr>
          <w:i/>
          <w:sz w:val="21"/>
          <w:szCs w:val="21"/>
        </w:rPr>
        <w:t>за исключением просрочки исполнения обязательств</w:t>
      </w:r>
      <w:r w:rsidR="00DC62A8" w:rsidRPr="003308F4">
        <w:rPr>
          <w:i/>
          <w:sz w:val="21"/>
          <w:szCs w:val="21"/>
        </w:rPr>
        <w:t xml:space="preserve"> </w:t>
      </w:r>
      <w:r w:rsidR="00DC62A8" w:rsidRPr="003308F4">
        <w:rPr>
          <w:rFonts w:eastAsia="Calibri"/>
          <w:sz w:val="21"/>
          <w:szCs w:val="21"/>
        </w:rPr>
        <w:t>(в том числе гарантийного обязательства)</w:t>
      </w:r>
      <w:r w:rsidR="004847B4" w:rsidRPr="003308F4">
        <w:rPr>
          <w:sz w:val="21"/>
          <w:szCs w:val="21"/>
        </w:rPr>
        <w:t>,</w:t>
      </w:r>
      <w:r w:rsidR="004847B4" w:rsidRPr="003308F4">
        <w:rPr>
          <w:i/>
          <w:sz w:val="21"/>
          <w:szCs w:val="21"/>
        </w:rPr>
        <w:t xml:space="preserve"> устанавливается в размере</w:t>
      </w:r>
      <w:r w:rsidR="004847B4" w:rsidRPr="003308F4">
        <w:rPr>
          <w:i/>
          <w:sz w:val="21"/>
          <w:szCs w:val="21"/>
          <w:vertAlign w:val="superscript"/>
        </w:rPr>
        <w:t xml:space="preserve"> </w:t>
      </w:r>
      <w:r w:rsidR="005262CD" w:rsidRPr="003308F4">
        <w:rPr>
          <w:i/>
          <w:sz w:val="21"/>
          <w:szCs w:val="21"/>
        </w:rPr>
        <w:t xml:space="preserve">10 процентов цены </w:t>
      </w:r>
      <w:r w:rsidR="00F65835" w:rsidRPr="003308F4">
        <w:rPr>
          <w:i/>
          <w:sz w:val="21"/>
          <w:szCs w:val="21"/>
        </w:rPr>
        <w:t>Контракта</w:t>
      </w:r>
      <w:r w:rsidR="005262CD" w:rsidRPr="003308F4">
        <w:rPr>
          <w:rStyle w:val="aa"/>
          <w:i/>
          <w:sz w:val="21"/>
          <w:szCs w:val="21"/>
        </w:rPr>
        <w:footnoteReference w:id="12"/>
      </w:r>
      <w:r w:rsidR="005262CD" w:rsidRPr="003308F4">
        <w:rPr>
          <w:i/>
          <w:sz w:val="21"/>
          <w:szCs w:val="21"/>
        </w:rPr>
        <w:t xml:space="preserve">   </w:t>
      </w:r>
    </w:p>
    <w:p w:rsidR="0023033B" w:rsidRPr="003308F4" w:rsidRDefault="0023033B" w:rsidP="0023033B">
      <w:pPr>
        <w:autoSpaceDE w:val="0"/>
        <w:autoSpaceDN w:val="0"/>
        <w:adjustRightInd w:val="0"/>
        <w:ind w:firstLine="709"/>
        <w:jc w:val="both"/>
        <w:rPr>
          <w:sz w:val="21"/>
          <w:szCs w:val="21"/>
        </w:rPr>
      </w:pPr>
      <w:r w:rsidRPr="003308F4">
        <w:rPr>
          <w:sz w:val="21"/>
          <w:szCs w:val="21"/>
        </w:rPr>
        <w:t>7.2.4</w:t>
      </w:r>
      <w:r w:rsidR="0077447F" w:rsidRPr="003308F4">
        <w:rPr>
          <w:sz w:val="21"/>
          <w:szCs w:val="21"/>
        </w:rPr>
        <w:t>.</w:t>
      </w:r>
      <w:r w:rsidRPr="003308F4">
        <w:rPr>
          <w:sz w:val="21"/>
          <w:szCs w:val="21"/>
        </w:rPr>
        <w:t xml:space="preserve"> Общая сумма начисленных штрафов за неисполнение или ненадлежащее исполнение Поставщиком обязательств, предусмотренных </w:t>
      </w:r>
      <w:r w:rsidR="00F65835" w:rsidRPr="003308F4">
        <w:rPr>
          <w:sz w:val="21"/>
          <w:szCs w:val="21"/>
        </w:rPr>
        <w:t>Контрактом</w:t>
      </w:r>
      <w:r w:rsidRPr="003308F4">
        <w:rPr>
          <w:sz w:val="21"/>
          <w:szCs w:val="21"/>
        </w:rPr>
        <w:t xml:space="preserve">, не может превышать цену </w:t>
      </w:r>
      <w:r w:rsidR="00F65835" w:rsidRPr="003308F4">
        <w:rPr>
          <w:sz w:val="21"/>
          <w:szCs w:val="21"/>
        </w:rPr>
        <w:t>Контракта</w:t>
      </w:r>
      <w:r w:rsidRPr="003308F4">
        <w:rPr>
          <w:sz w:val="21"/>
          <w:szCs w:val="21"/>
        </w:rPr>
        <w:t>.</w:t>
      </w:r>
    </w:p>
    <w:p w:rsidR="0023033B" w:rsidRPr="00C80F90" w:rsidRDefault="000E2753" w:rsidP="0023033B">
      <w:pPr>
        <w:autoSpaceDE w:val="0"/>
        <w:autoSpaceDN w:val="0"/>
        <w:adjustRightInd w:val="0"/>
        <w:ind w:firstLine="709"/>
        <w:jc w:val="both"/>
        <w:rPr>
          <w:i/>
          <w:sz w:val="21"/>
          <w:szCs w:val="21"/>
        </w:rPr>
      </w:pPr>
      <w:r w:rsidRPr="003308F4">
        <w:rPr>
          <w:sz w:val="21"/>
          <w:szCs w:val="21"/>
        </w:rPr>
        <w:t>7.</w:t>
      </w:r>
      <w:r w:rsidR="00AD78B6" w:rsidRPr="003308F4">
        <w:rPr>
          <w:sz w:val="21"/>
          <w:szCs w:val="21"/>
        </w:rPr>
        <w:t>3</w:t>
      </w:r>
      <w:r w:rsidR="0077447F" w:rsidRPr="003308F4">
        <w:rPr>
          <w:sz w:val="21"/>
          <w:szCs w:val="21"/>
        </w:rPr>
        <w:t>.</w:t>
      </w:r>
      <w:r w:rsidR="0023033B" w:rsidRPr="003308F4">
        <w:rPr>
          <w:sz w:val="21"/>
          <w:szCs w:val="21"/>
        </w:rPr>
        <w:t xml:space="preserve"> Сторона освобождается от уплаты неустойки (штрафов, пени), если докажет, что неисполнение или ненадлежащее исполнение обязательства, предусмотренного </w:t>
      </w:r>
      <w:r w:rsidR="00F65835" w:rsidRPr="003308F4">
        <w:rPr>
          <w:sz w:val="21"/>
          <w:szCs w:val="21"/>
        </w:rPr>
        <w:t>Контрактом</w:t>
      </w:r>
      <w:r w:rsidR="0023033B" w:rsidRPr="003308F4">
        <w:rPr>
          <w:sz w:val="21"/>
          <w:szCs w:val="21"/>
        </w:rPr>
        <w:t xml:space="preserve">, </w:t>
      </w:r>
      <w:r w:rsidR="0023033B" w:rsidRPr="00C80F90">
        <w:rPr>
          <w:sz w:val="21"/>
          <w:szCs w:val="21"/>
        </w:rPr>
        <w:t>произошло вследствие непреодолимой силы или по вине другой Стороны.</w:t>
      </w:r>
      <w:r w:rsidR="0023033B" w:rsidRPr="00C80F90">
        <w:rPr>
          <w:sz w:val="21"/>
          <w:szCs w:val="21"/>
          <w:vertAlign w:val="superscript"/>
        </w:rPr>
        <w:footnoteReference w:id="13"/>
      </w:r>
      <w:r w:rsidR="0023033B" w:rsidRPr="00C80F90">
        <w:rPr>
          <w:sz w:val="21"/>
          <w:szCs w:val="21"/>
        </w:rPr>
        <w:t xml:space="preserve"> </w:t>
      </w:r>
    </w:p>
    <w:p w:rsidR="00A161F3" w:rsidRPr="003308F4" w:rsidRDefault="00A161F3" w:rsidP="00A161F3">
      <w:pPr>
        <w:autoSpaceDE w:val="0"/>
        <w:autoSpaceDN w:val="0"/>
        <w:adjustRightInd w:val="0"/>
        <w:ind w:firstLine="709"/>
        <w:jc w:val="both"/>
        <w:rPr>
          <w:sz w:val="21"/>
          <w:szCs w:val="21"/>
        </w:rPr>
      </w:pPr>
      <w:r w:rsidRPr="003308F4">
        <w:rPr>
          <w:sz w:val="21"/>
          <w:szCs w:val="21"/>
        </w:rPr>
        <w:t xml:space="preserve">7.4. В случае нарушения Поставщиком срока представления документов, предусмотренного </w:t>
      </w:r>
      <w:hyperlink w:anchor="Par181" w:tooltip="9.3. Оплата по Контракту за поставленное Оборудование и оказанные Услуги осуществляется Заказчиком после представления Поставщиком в срок __________ следующих документов или копий документов:" w:history="1">
        <w:r w:rsidRPr="003308F4">
          <w:rPr>
            <w:sz w:val="21"/>
            <w:szCs w:val="21"/>
          </w:rPr>
          <w:t xml:space="preserve">пунктом </w:t>
        </w:r>
      </w:hyperlink>
      <w:r w:rsidRPr="003308F4">
        <w:rPr>
          <w:sz w:val="21"/>
          <w:szCs w:val="21"/>
        </w:rPr>
        <w:t xml:space="preserve">2.3. </w:t>
      </w:r>
      <w:r w:rsidR="00F65835" w:rsidRPr="003308F4">
        <w:rPr>
          <w:sz w:val="21"/>
          <w:szCs w:val="21"/>
        </w:rPr>
        <w:t>Контракта</w:t>
      </w:r>
      <w:r w:rsidRPr="003308F4">
        <w:rPr>
          <w:sz w:val="21"/>
          <w:szCs w:val="21"/>
        </w:rPr>
        <w:t xml:space="preserve">, Заказчик не несет ответственность, установленную </w:t>
      </w:r>
      <w:hyperlink w:anchor="Par216" w:tooltip="11.2.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w:history="1">
        <w:r w:rsidRPr="003308F4">
          <w:rPr>
            <w:sz w:val="21"/>
            <w:szCs w:val="21"/>
          </w:rPr>
          <w:t>пунктами 7.1.2</w:t>
        </w:r>
      </w:hyperlink>
      <w:r w:rsidRPr="003308F4">
        <w:rPr>
          <w:sz w:val="21"/>
          <w:szCs w:val="21"/>
        </w:rPr>
        <w:t xml:space="preserve"> – </w:t>
      </w:r>
      <w:hyperlink w:anchor="Par218" w:tooltip="11.4. В случае ненадлежащего исполнения Заказчиком обязательств, предусмотренных Контрактом, за исключением просрочки исполнения Заказчиком обязательств, Поставщик вправе взыскать с Заказчика штраф в размере __________." w:history="1">
        <w:r w:rsidRPr="003308F4">
          <w:rPr>
            <w:sz w:val="21"/>
            <w:szCs w:val="21"/>
          </w:rPr>
          <w:t>7.1.5</w:t>
        </w:r>
      </w:hyperlink>
      <w:r w:rsidRPr="003308F4">
        <w:rPr>
          <w:sz w:val="21"/>
          <w:szCs w:val="21"/>
        </w:rPr>
        <w:t xml:space="preserve"> </w:t>
      </w:r>
      <w:r w:rsidR="00F65835" w:rsidRPr="003308F4">
        <w:rPr>
          <w:sz w:val="21"/>
          <w:szCs w:val="21"/>
        </w:rPr>
        <w:t>Контракта</w:t>
      </w:r>
      <w:r w:rsidRPr="003308F4">
        <w:rPr>
          <w:sz w:val="21"/>
          <w:szCs w:val="21"/>
        </w:rPr>
        <w:t>.</w:t>
      </w:r>
    </w:p>
    <w:p w:rsidR="00A161F3" w:rsidRPr="003308F4" w:rsidRDefault="004C0190" w:rsidP="00A161F3">
      <w:pPr>
        <w:ind w:firstLine="709"/>
        <w:jc w:val="both"/>
        <w:rPr>
          <w:kern w:val="2"/>
          <w:sz w:val="21"/>
          <w:szCs w:val="21"/>
        </w:rPr>
      </w:pPr>
      <w:r w:rsidRPr="003308F4">
        <w:rPr>
          <w:sz w:val="21"/>
          <w:szCs w:val="21"/>
        </w:rPr>
        <w:t>7</w:t>
      </w:r>
      <w:r w:rsidR="00A161F3" w:rsidRPr="003308F4">
        <w:rPr>
          <w:sz w:val="21"/>
          <w:szCs w:val="21"/>
        </w:rPr>
        <w:t xml:space="preserve">.5. Срок выплаты Заказчику неустоек (штрафов, пени) составляет 7 дней с даты направления Заказчиком Поставщику требования об уплате неустоек (штрафов, пеней). Заказчик вправе не осуществлять оплату по </w:t>
      </w:r>
      <w:r w:rsidR="00F65835" w:rsidRPr="003308F4">
        <w:rPr>
          <w:sz w:val="21"/>
          <w:szCs w:val="21"/>
        </w:rPr>
        <w:t>Контракт</w:t>
      </w:r>
      <w:r w:rsidRPr="003308F4">
        <w:rPr>
          <w:sz w:val="21"/>
          <w:szCs w:val="21"/>
        </w:rPr>
        <w:t>у</w:t>
      </w:r>
      <w:r w:rsidR="00A161F3" w:rsidRPr="003308F4">
        <w:rPr>
          <w:sz w:val="21"/>
          <w:szCs w:val="21"/>
        </w:rPr>
        <w:t xml:space="preserve"> до полного погашения Поставщиком всех начисленных и выставленных Заказчиком неустоек (штрафов, пеней).</w:t>
      </w:r>
    </w:p>
    <w:p w:rsidR="0029338D" w:rsidRPr="003308F4" w:rsidRDefault="0029338D" w:rsidP="001E2ED0">
      <w:pPr>
        <w:jc w:val="both"/>
        <w:rPr>
          <w:sz w:val="21"/>
          <w:szCs w:val="21"/>
        </w:rPr>
      </w:pPr>
    </w:p>
    <w:p w:rsidR="007D1DD8" w:rsidRPr="003308F4" w:rsidRDefault="00CE570E" w:rsidP="001E2ED0">
      <w:pPr>
        <w:jc w:val="center"/>
        <w:rPr>
          <w:b/>
          <w:sz w:val="21"/>
          <w:szCs w:val="21"/>
        </w:rPr>
      </w:pPr>
      <w:r w:rsidRPr="003308F4">
        <w:rPr>
          <w:b/>
          <w:sz w:val="21"/>
          <w:szCs w:val="21"/>
        </w:rPr>
        <w:t>8. Срок действия, порядок из</w:t>
      </w:r>
      <w:r w:rsidR="007D1DD8" w:rsidRPr="003308F4">
        <w:rPr>
          <w:b/>
          <w:sz w:val="21"/>
          <w:szCs w:val="21"/>
        </w:rPr>
        <w:t xml:space="preserve">менения и расторжения </w:t>
      </w:r>
      <w:r w:rsidR="00F65835" w:rsidRPr="003308F4">
        <w:rPr>
          <w:b/>
          <w:sz w:val="21"/>
          <w:szCs w:val="21"/>
        </w:rPr>
        <w:t>Контракта</w:t>
      </w:r>
    </w:p>
    <w:p w:rsidR="00CE570E" w:rsidRPr="003308F4" w:rsidRDefault="00CE570E" w:rsidP="00E9448A">
      <w:pPr>
        <w:ind w:firstLine="709"/>
        <w:jc w:val="both"/>
        <w:rPr>
          <w:sz w:val="21"/>
          <w:szCs w:val="21"/>
        </w:rPr>
      </w:pPr>
      <w:r w:rsidRPr="003308F4">
        <w:rPr>
          <w:sz w:val="21"/>
          <w:szCs w:val="21"/>
        </w:rPr>
        <w:t xml:space="preserve">8.1. </w:t>
      </w:r>
      <w:r w:rsidR="00F65835" w:rsidRPr="003308F4">
        <w:rPr>
          <w:sz w:val="21"/>
          <w:szCs w:val="21"/>
        </w:rPr>
        <w:t>Контракт</w:t>
      </w:r>
      <w:r w:rsidRPr="003308F4">
        <w:rPr>
          <w:sz w:val="21"/>
          <w:szCs w:val="21"/>
        </w:rPr>
        <w:t xml:space="preserve"> вступает в силу </w:t>
      </w:r>
      <w:r w:rsidR="00E9448A" w:rsidRPr="003308F4">
        <w:rPr>
          <w:sz w:val="21"/>
          <w:szCs w:val="21"/>
        </w:rPr>
        <w:t xml:space="preserve">со дня его подписания Сторонами и действует </w:t>
      </w:r>
      <w:r w:rsidR="00E9448A" w:rsidRPr="003308F4">
        <w:rPr>
          <w:b/>
          <w:sz w:val="21"/>
          <w:szCs w:val="21"/>
        </w:rPr>
        <w:t>по 31 декабря 20</w:t>
      </w:r>
      <w:r w:rsidR="00676A95" w:rsidRPr="003308F4">
        <w:rPr>
          <w:b/>
          <w:sz w:val="21"/>
          <w:szCs w:val="21"/>
        </w:rPr>
        <w:t>2</w:t>
      </w:r>
      <w:r w:rsidR="00E66729" w:rsidRPr="003308F4">
        <w:rPr>
          <w:b/>
          <w:sz w:val="21"/>
          <w:szCs w:val="21"/>
        </w:rPr>
        <w:t>4</w:t>
      </w:r>
      <w:r w:rsidR="00E9448A" w:rsidRPr="003308F4">
        <w:rPr>
          <w:b/>
          <w:sz w:val="21"/>
          <w:szCs w:val="21"/>
        </w:rPr>
        <w:t xml:space="preserve"> года</w:t>
      </w:r>
      <w:r w:rsidR="00E9448A" w:rsidRPr="003308F4">
        <w:rPr>
          <w:sz w:val="21"/>
          <w:szCs w:val="21"/>
        </w:rPr>
        <w:t>, а в части оплаты - до полного выполнения Сторонами своих обязательств.</w:t>
      </w:r>
    </w:p>
    <w:p w:rsidR="00E9448A" w:rsidRPr="003308F4" w:rsidRDefault="00CE570E" w:rsidP="00E9448A">
      <w:pPr>
        <w:ind w:firstLine="709"/>
        <w:jc w:val="both"/>
        <w:rPr>
          <w:sz w:val="21"/>
          <w:szCs w:val="21"/>
        </w:rPr>
      </w:pPr>
      <w:r w:rsidRPr="003308F4">
        <w:rPr>
          <w:sz w:val="21"/>
          <w:szCs w:val="21"/>
        </w:rPr>
        <w:t xml:space="preserve">8.2. </w:t>
      </w:r>
      <w:r w:rsidR="00E9448A" w:rsidRPr="003308F4">
        <w:rPr>
          <w:sz w:val="21"/>
          <w:szCs w:val="21"/>
        </w:rPr>
        <w:t>Окончание срока действия</w:t>
      </w:r>
      <w:r w:rsidR="002914D0" w:rsidRPr="003308F4">
        <w:rPr>
          <w:sz w:val="21"/>
          <w:szCs w:val="21"/>
        </w:rPr>
        <w:t xml:space="preserve"> </w:t>
      </w:r>
      <w:r w:rsidR="00F65835" w:rsidRPr="003308F4">
        <w:rPr>
          <w:sz w:val="21"/>
          <w:szCs w:val="21"/>
        </w:rPr>
        <w:t>Контракта</w:t>
      </w:r>
      <w:r w:rsidR="00E9448A" w:rsidRPr="003308F4">
        <w:rPr>
          <w:sz w:val="21"/>
          <w:szCs w:val="21"/>
        </w:rPr>
        <w:t xml:space="preserve"> не освобождает Стороны от ответственности за нарушение его условий, если таковые имели место в период исполнения настоящего </w:t>
      </w:r>
      <w:r w:rsidR="00F65835" w:rsidRPr="003308F4">
        <w:rPr>
          <w:sz w:val="21"/>
          <w:szCs w:val="21"/>
        </w:rPr>
        <w:t>Контракта</w:t>
      </w:r>
      <w:r w:rsidR="00E9448A" w:rsidRPr="003308F4">
        <w:rPr>
          <w:sz w:val="21"/>
          <w:szCs w:val="21"/>
        </w:rPr>
        <w:t xml:space="preserve">, а также от надлежащего и полного исполнения обязательств, принятых на себя по условиям настоящего </w:t>
      </w:r>
      <w:r w:rsidR="00F65835" w:rsidRPr="003308F4">
        <w:rPr>
          <w:sz w:val="21"/>
          <w:szCs w:val="21"/>
        </w:rPr>
        <w:t>Контракта</w:t>
      </w:r>
      <w:r w:rsidR="00E9448A" w:rsidRPr="003308F4">
        <w:rPr>
          <w:sz w:val="21"/>
          <w:szCs w:val="21"/>
        </w:rPr>
        <w:t>.</w:t>
      </w:r>
    </w:p>
    <w:p w:rsidR="00CE570E" w:rsidRPr="003308F4" w:rsidRDefault="00CE570E" w:rsidP="0029338D">
      <w:pPr>
        <w:ind w:firstLine="708"/>
        <w:jc w:val="both"/>
        <w:rPr>
          <w:sz w:val="21"/>
          <w:szCs w:val="21"/>
        </w:rPr>
      </w:pPr>
      <w:r w:rsidRPr="003308F4">
        <w:rPr>
          <w:sz w:val="21"/>
          <w:szCs w:val="21"/>
        </w:rPr>
        <w:t xml:space="preserve">8.3. </w:t>
      </w:r>
      <w:r w:rsidR="00F65835" w:rsidRPr="003308F4">
        <w:rPr>
          <w:sz w:val="21"/>
          <w:szCs w:val="21"/>
        </w:rPr>
        <w:t>Контракт</w:t>
      </w:r>
      <w:r w:rsidRPr="003308F4">
        <w:rPr>
          <w:sz w:val="21"/>
          <w:szCs w:val="21"/>
        </w:rPr>
        <w:t xml:space="preserve"> может быть расторгнут:</w:t>
      </w:r>
    </w:p>
    <w:p w:rsidR="00CE570E" w:rsidRPr="003308F4" w:rsidRDefault="00CE570E" w:rsidP="0029338D">
      <w:pPr>
        <w:ind w:firstLine="708"/>
        <w:jc w:val="both"/>
        <w:rPr>
          <w:sz w:val="21"/>
          <w:szCs w:val="21"/>
        </w:rPr>
      </w:pPr>
      <w:r w:rsidRPr="003308F4">
        <w:rPr>
          <w:sz w:val="21"/>
          <w:szCs w:val="21"/>
        </w:rPr>
        <w:lastRenderedPageBreak/>
        <w:t>- по соглашению сторон;</w:t>
      </w:r>
    </w:p>
    <w:p w:rsidR="00CE570E" w:rsidRPr="003308F4" w:rsidRDefault="00CE570E" w:rsidP="0029338D">
      <w:pPr>
        <w:ind w:firstLine="708"/>
        <w:jc w:val="both"/>
        <w:rPr>
          <w:sz w:val="21"/>
          <w:szCs w:val="21"/>
        </w:rPr>
      </w:pPr>
      <w:r w:rsidRPr="003308F4">
        <w:rPr>
          <w:sz w:val="21"/>
          <w:szCs w:val="21"/>
        </w:rPr>
        <w:t>- по решению суда;</w:t>
      </w:r>
    </w:p>
    <w:p w:rsidR="00CE570E" w:rsidRPr="003308F4" w:rsidRDefault="00CE570E" w:rsidP="0029338D">
      <w:pPr>
        <w:ind w:firstLine="708"/>
        <w:jc w:val="both"/>
        <w:rPr>
          <w:sz w:val="21"/>
          <w:szCs w:val="21"/>
        </w:rPr>
      </w:pPr>
      <w:r w:rsidRPr="003308F4">
        <w:rPr>
          <w:sz w:val="21"/>
          <w:szCs w:val="21"/>
        </w:rPr>
        <w:t xml:space="preserve">- в случае одностороннего отказа Стороны </w:t>
      </w:r>
      <w:r w:rsidR="00F65835" w:rsidRPr="003308F4">
        <w:rPr>
          <w:sz w:val="21"/>
          <w:szCs w:val="21"/>
        </w:rPr>
        <w:t>Контракта</w:t>
      </w:r>
      <w:r w:rsidRPr="003308F4">
        <w:rPr>
          <w:sz w:val="21"/>
          <w:szCs w:val="21"/>
        </w:rPr>
        <w:t xml:space="preserve"> от исполнения </w:t>
      </w:r>
      <w:r w:rsidR="00F65835" w:rsidRPr="003308F4">
        <w:rPr>
          <w:sz w:val="21"/>
          <w:szCs w:val="21"/>
        </w:rPr>
        <w:t>Контракта</w:t>
      </w:r>
      <w:r w:rsidRPr="003308F4">
        <w:rPr>
          <w:sz w:val="21"/>
          <w:szCs w:val="21"/>
        </w:rPr>
        <w:t xml:space="preserve"> в соответствии с гражданским законодательством.</w:t>
      </w:r>
    </w:p>
    <w:p w:rsidR="00CE570E" w:rsidRPr="003308F4" w:rsidRDefault="00CE570E" w:rsidP="0029338D">
      <w:pPr>
        <w:ind w:firstLine="708"/>
        <w:jc w:val="both"/>
        <w:rPr>
          <w:sz w:val="21"/>
          <w:szCs w:val="21"/>
        </w:rPr>
      </w:pPr>
      <w:r w:rsidRPr="003308F4">
        <w:rPr>
          <w:sz w:val="21"/>
          <w:szCs w:val="21"/>
        </w:rPr>
        <w:t xml:space="preserve">8.4. Заказчик вправе принять решение об одностороннем отказе от исполнения </w:t>
      </w:r>
      <w:r w:rsidR="00F65835" w:rsidRPr="003308F4">
        <w:rPr>
          <w:sz w:val="21"/>
          <w:szCs w:val="21"/>
        </w:rPr>
        <w:t>Контракта</w:t>
      </w:r>
      <w:r w:rsidRPr="003308F4">
        <w:rPr>
          <w:sz w:val="21"/>
          <w:szCs w:val="21"/>
        </w:rPr>
        <w:t xml:space="preserve"> по основаниям, предусмотренным Гражданским кодексом Российской Федерации для одностороннего отказа от исполнения договора купли-продажи и отдельных видов договоров купли-продажи.</w:t>
      </w:r>
    </w:p>
    <w:p w:rsidR="00CE570E" w:rsidRPr="003308F4" w:rsidRDefault="00CE570E" w:rsidP="0029338D">
      <w:pPr>
        <w:ind w:firstLine="708"/>
        <w:jc w:val="both"/>
        <w:rPr>
          <w:sz w:val="21"/>
          <w:szCs w:val="21"/>
        </w:rPr>
      </w:pPr>
      <w:r w:rsidRPr="003308F4">
        <w:rPr>
          <w:sz w:val="21"/>
          <w:szCs w:val="21"/>
        </w:rPr>
        <w:t xml:space="preserve">8.5. Односторонний отказ от исполнения </w:t>
      </w:r>
      <w:r w:rsidR="00F65835" w:rsidRPr="003308F4">
        <w:rPr>
          <w:sz w:val="21"/>
          <w:szCs w:val="21"/>
        </w:rPr>
        <w:t>Контракта</w:t>
      </w:r>
      <w:r w:rsidRPr="003308F4">
        <w:rPr>
          <w:sz w:val="21"/>
          <w:szCs w:val="21"/>
        </w:rPr>
        <w:t xml:space="preserve"> должен происходить в порядке, предусмотренном Законом о </w:t>
      </w:r>
      <w:r w:rsidR="00657B95" w:rsidRPr="003308F4">
        <w:rPr>
          <w:sz w:val="21"/>
          <w:szCs w:val="21"/>
        </w:rPr>
        <w:t>к</w:t>
      </w:r>
      <w:r w:rsidR="00F65835" w:rsidRPr="003308F4">
        <w:rPr>
          <w:sz w:val="21"/>
          <w:szCs w:val="21"/>
        </w:rPr>
        <w:t>онтрактной</w:t>
      </w:r>
      <w:r w:rsidRPr="003308F4">
        <w:rPr>
          <w:sz w:val="21"/>
          <w:szCs w:val="21"/>
        </w:rPr>
        <w:t xml:space="preserve"> системе.</w:t>
      </w:r>
    </w:p>
    <w:p w:rsidR="00CE570E" w:rsidRPr="003308F4" w:rsidRDefault="00CE570E" w:rsidP="0029338D">
      <w:pPr>
        <w:ind w:firstLine="708"/>
        <w:jc w:val="both"/>
        <w:rPr>
          <w:sz w:val="21"/>
          <w:szCs w:val="21"/>
        </w:rPr>
      </w:pPr>
      <w:r w:rsidRPr="003308F4">
        <w:rPr>
          <w:sz w:val="21"/>
          <w:szCs w:val="21"/>
        </w:rPr>
        <w:t xml:space="preserve">8.6. При исполнении </w:t>
      </w:r>
      <w:r w:rsidR="00657B95" w:rsidRPr="003308F4">
        <w:rPr>
          <w:sz w:val="21"/>
          <w:szCs w:val="21"/>
        </w:rPr>
        <w:t>к</w:t>
      </w:r>
      <w:r w:rsidR="00F65835" w:rsidRPr="003308F4">
        <w:rPr>
          <w:sz w:val="21"/>
          <w:szCs w:val="21"/>
        </w:rPr>
        <w:t>онтракта</w:t>
      </w:r>
      <w:r w:rsidRPr="003308F4">
        <w:rPr>
          <w:sz w:val="21"/>
          <w:szCs w:val="21"/>
        </w:rPr>
        <w:t xml:space="preserve"> по соглашению сторон могут быть внесены изменения в </w:t>
      </w:r>
      <w:r w:rsidR="00F65835" w:rsidRPr="003308F4">
        <w:rPr>
          <w:sz w:val="21"/>
          <w:szCs w:val="21"/>
        </w:rPr>
        <w:t>Контракт</w:t>
      </w:r>
      <w:r w:rsidRPr="003308F4">
        <w:rPr>
          <w:sz w:val="21"/>
          <w:szCs w:val="21"/>
        </w:rPr>
        <w:t xml:space="preserve"> только в случаях, предусмотренных Законом о </w:t>
      </w:r>
      <w:r w:rsidR="00657B95" w:rsidRPr="003308F4">
        <w:rPr>
          <w:sz w:val="21"/>
          <w:szCs w:val="21"/>
        </w:rPr>
        <w:t>к</w:t>
      </w:r>
      <w:r w:rsidR="00F65835" w:rsidRPr="003308F4">
        <w:rPr>
          <w:sz w:val="21"/>
          <w:szCs w:val="21"/>
        </w:rPr>
        <w:t>онтрактной</w:t>
      </w:r>
      <w:r w:rsidRPr="003308F4">
        <w:rPr>
          <w:sz w:val="21"/>
          <w:szCs w:val="21"/>
        </w:rPr>
        <w:t xml:space="preserve"> системе.</w:t>
      </w:r>
    </w:p>
    <w:p w:rsidR="00CE570E" w:rsidRPr="003308F4" w:rsidRDefault="00CE570E" w:rsidP="00CE570E">
      <w:pPr>
        <w:jc w:val="center"/>
        <w:rPr>
          <w:b/>
          <w:sz w:val="21"/>
          <w:szCs w:val="21"/>
        </w:rPr>
      </w:pPr>
    </w:p>
    <w:p w:rsidR="00CE570E" w:rsidRPr="003308F4" w:rsidRDefault="00CE570E" w:rsidP="00CE570E">
      <w:pPr>
        <w:jc w:val="center"/>
        <w:rPr>
          <w:b/>
          <w:sz w:val="21"/>
          <w:szCs w:val="21"/>
        </w:rPr>
      </w:pPr>
      <w:r w:rsidRPr="003308F4">
        <w:rPr>
          <w:b/>
          <w:sz w:val="21"/>
          <w:szCs w:val="21"/>
        </w:rPr>
        <w:t>9. Порядок урегулирования споров</w:t>
      </w:r>
    </w:p>
    <w:p w:rsidR="004F1A00" w:rsidRPr="003308F4" w:rsidRDefault="00CE570E" w:rsidP="004F1A00">
      <w:pPr>
        <w:ind w:firstLine="708"/>
        <w:jc w:val="both"/>
        <w:rPr>
          <w:sz w:val="21"/>
          <w:szCs w:val="21"/>
        </w:rPr>
      </w:pPr>
      <w:r w:rsidRPr="003308F4">
        <w:rPr>
          <w:sz w:val="21"/>
          <w:szCs w:val="21"/>
        </w:rPr>
        <w:t xml:space="preserve">9.1. </w:t>
      </w:r>
      <w:r w:rsidR="004F1A00" w:rsidRPr="003308F4">
        <w:rPr>
          <w:sz w:val="21"/>
          <w:szCs w:val="21"/>
        </w:rPr>
        <w:t xml:space="preserve">Все споры и разногласия, возникшие в связи с исполнением </w:t>
      </w:r>
      <w:r w:rsidR="00F65835" w:rsidRPr="003308F4">
        <w:rPr>
          <w:sz w:val="21"/>
          <w:szCs w:val="21"/>
        </w:rPr>
        <w:t>Контракта</w:t>
      </w:r>
      <w:r w:rsidR="004F1A00" w:rsidRPr="003308F4">
        <w:rPr>
          <w:sz w:val="21"/>
          <w:szCs w:val="21"/>
        </w:rPr>
        <w:t>, его изменением, расторжением или признанием недействительным, Стороны будут стремиться решать путем переговоров.</w:t>
      </w:r>
    </w:p>
    <w:p w:rsidR="00CE570E" w:rsidRPr="003308F4" w:rsidRDefault="00CE570E" w:rsidP="00CE570E">
      <w:pPr>
        <w:ind w:firstLine="708"/>
        <w:jc w:val="both"/>
        <w:rPr>
          <w:sz w:val="21"/>
          <w:szCs w:val="21"/>
        </w:rPr>
      </w:pPr>
      <w:r w:rsidRPr="003308F4">
        <w:rPr>
          <w:sz w:val="21"/>
          <w:szCs w:val="21"/>
        </w:rPr>
        <w:t xml:space="preserve">9.2. В случае не достижения взаимного согласия все споры по </w:t>
      </w:r>
      <w:r w:rsidR="00F65835" w:rsidRPr="003308F4">
        <w:rPr>
          <w:sz w:val="21"/>
          <w:szCs w:val="21"/>
        </w:rPr>
        <w:t>Контракт</w:t>
      </w:r>
      <w:r w:rsidRPr="003308F4">
        <w:rPr>
          <w:sz w:val="21"/>
          <w:szCs w:val="21"/>
        </w:rPr>
        <w:t>у разрешаются в Арбитражном суде города Санкт-Петербурга и Ленинградской области.</w:t>
      </w:r>
    </w:p>
    <w:p w:rsidR="002704A6" w:rsidRPr="003308F4" w:rsidRDefault="00CE570E" w:rsidP="001E2ED0">
      <w:pPr>
        <w:ind w:firstLine="708"/>
        <w:jc w:val="both"/>
        <w:rPr>
          <w:sz w:val="21"/>
          <w:szCs w:val="21"/>
        </w:rPr>
      </w:pPr>
      <w:r w:rsidRPr="003308F4">
        <w:rPr>
          <w:sz w:val="21"/>
          <w:szCs w:val="21"/>
        </w:rPr>
        <w:t>9.3. До передачи спора на разрешение Арбитражного суда города Санкт-Петербурга и Ленинградской области Стороны примут меры к его урегулированию в претензионном порядке. Претензия должна быть направлена в письменном виде. По полученной претензии Сторона обязана дать письменный ответ по существу в срок не позднее 3 (трех) рабочих дней с даты ее получения.</w:t>
      </w:r>
    </w:p>
    <w:p w:rsidR="008A3184" w:rsidRDefault="008A3184" w:rsidP="002704A6">
      <w:pPr>
        <w:jc w:val="center"/>
        <w:rPr>
          <w:b/>
          <w:bCs/>
          <w:sz w:val="21"/>
          <w:szCs w:val="21"/>
        </w:rPr>
      </w:pPr>
    </w:p>
    <w:p w:rsidR="002704A6" w:rsidRPr="003308F4" w:rsidRDefault="002704A6" w:rsidP="002704A6">
      <w:pPr>
        <w:jc w:val="center"/>
        <w:rPr>
          <w:b/>
          <w:bCs/>
          <w:sz w:val="21"/>
          <w:szCs w:val="21"/>
        </w:rPr>
      </w:pPr>
      <w:r w:rsidRPr="003308F4">
        <w:rPr>
          <w:b/>
          <w:bCs/>
          <w:sz w:val="21"/>
          <w:szCs w:val="21"/>
        </w:rPr>
        <w:t xml:space="preserve">10. </w:t>
      </w:r>
      <w:r w:rsidR="004D6167" w:rsidRPr="003308F4">
        <w:rPr>
          <w:b/>
          <w:bCs/>
          <w:sz w:val="21"/>
          <w:szCs w:val="21"/>
        </w:rPr>
        <w:t>Форс-мажор</w:t>
      </w:r>
    </w:p>
    <w:p w:rsidR="002704A6" w:rsidRPr="003308F4" w:rsidRDefault="002704A6" w:rsidP="002704A6">
      <w:pPr>
        <w:ind w:firstLine="709"/>
        <w:jc w:val="both"/>
        <w:rPr>
          <w:sz w:val="21"/>
          <w:szCs w:val="21"/>
        </w:rPr>
      </w:pPr>
      <w:r w:rsidRPr="003308F4">
        <w:rPr>
          <w:sz w:val="21"/>
          <w:szCs w:val="21"/>
        </w:rPr>
        <w:t xml:space="preserve">10.1. Ни одна из Сторон не несет ответственности за полное или частичное невыполнение своих договорных обязательств, если это вызвано такими непредвиденными обстоятельствами, как наводнение, пожар, землетрясение и другими природными бедствиями, равно как война или военные операции, распоряжения органов власти, препятствующие выполнению настоящего </w:t>
      </w:r>
      <w:r w:rsidR="00F65835" w:rsidRPr="003308F4">
        <w:rPr>
          <w:sz w:val="21"/>
          <w:szCs w:val="21"/>
        </w:rPr>
        <w:t>Контракта</w:t>
      </w:r>
      <w:r w:rsidRPr="003308F4">
        <w:rPr>
          <w:sz w:val="21"/>
          <w:szCs w:val="21"/>
        </w:rPr>
        <w:t>, имевшие место до его заключения.</w:t>
      </w:r>
    </w:p>
    <w:p w:rsidR="002704A6" w:rsidRPr="003308F4" w:rsidRDefault="002704A6" w:rsidP="002704A6">
      <w:pPr>
        <w:widowControl w:val="0"/>
        <w:autoSpaceDE w:val="0"/>
        <w:autoSpaceDN w:val="0"/>
        <w:adjustRightInd w:val="0"/>
        <w:ind w:firstLine="709"/>
        <w:jc w:val="both"/>
        <w:rPr>
          <w:sz w:val="21"/>
          <w:szCs w:val="21"/>
        </w:rPr>
      </w:pPr>
      <w:r w:rsidRPr="003308F4">
        <w:rPr>
          <w:sz w:val="21"/>
          <w:szCs w:val="21"/>
        </w:rPr>
        <w:t>10.2. Сторона, пострадавшая от события форс-мажора, должна как можно скорее уведомить другую Сторону о таком событии, по крайней мере, не позднее чем через 10 (десять) дней после этого события, предоставив при этом информацию о характере и причине этого события, и также как можно скорее сообщить о восстановлении нормальных условий.</w:t>
      </w:r>
    </w:p>
    <w:p w:rsidR="002704A6" w:rsidRPr="003308F4" w:rsidRDefault="002704A6" w:rsidP="001E2ED0">
      <w:pPr>
        <w:rPr>
          <w:b/>
          <w:sz w:val="21"/>
          <w:szCs w:val="21"/>
        </w:rPr>
      </w:pPr>
    </w:p>
    <w:p w:rsidR="00276167" w:rsidRPr="003308F4" w:rsidRDefault="002704A6" w:rsidP="001E2ED0">
      <w:pPr>
        <w:jc w:val="center"/>
        <w:rPr>
          <w:b/>
          <w:sz w:val="21"/>
          <w:szCs w:val="21"/>
        </w:rPr>
      </w:pPr>
      <w:r w:rsidRPr="003308F4">
        <w:rPr>
          <w:b/>
          <w:sz w:val="21"/>
          <w:szCs w:val="21"/>
        </w:rPr>
        <w:t>11</w:t>
      </w:r>
      <w:r w:rsidR="00CE570E" w:rsidRPr="003308F4">
        <w:rPr>
          <w:b/>
          <w:sz w:val="21"/>
          <w:szCs w:val="21"/>
        </w:rPr>
        <w:t>. Прочие условия</w:t>
      </w:r>
    </w:p>
    <w:p w:rsidR="00E66729" w:rsidRPr="003308F4" w:rsidRDefault="00AA0F2F" w:rsidP="00E66729">
      <w:pPr>
        <w:ind w:firstLine="708"/>
        <w:rPr>
          <w:rFonts w:eastAsia="Calibri"/>
          <w:sz w:val="21"/>
          <w:szCs w:val="21"/>
        </w:rPr>
      </w:pPr>
      <w:r w:rsidRPr="003308F4">
        <w:rPr>
          <w:sz w:val="21"/>
          <w:szCs w:val="21"/>
        </w:rPr>
        <w:t>11</w:t>
      </w:r>
      <w:r w:rsidR="00276167" w:rsidRPr="003308F4">
        <w:rPr>
          <w:sz w:val="21"/>
          <w:szCs w:val="21"/>
        </w:rPr>
        <w:t xml:space="preserve">.1. </w:t>
      </w:r>
      <w:r w:rsidR="00F65835" w:rsidRPr="003308F4">
        <w:rPr>
          <w:sz w:val="21"/>
          <w:szCs w:val="21"/>
        </w:rPr>
        <w:t>Контракт</w:t>
      </w:r>
      <w:r w:rsidR="00276167" w:rsidRPr="003308F4">
        <w:rPr>
          <w:sz w:val="21"/>
          <w:szCs w:val="21"/>
        </w:rPr>
        <w:t xml:space="preserve"> </w:t>
      </w:r>
      <w:r w:rsidR="00E66729" w:rsidRPr="003308F4">
        <w:rPr>
          <w:sz w:val="21"/>
          <w:szCs w:val="21"/>
          <w:lang w:eastAsia="zh-CN"/>
        </w:rPr>
        <w:t>подписан Сторонами усиленными электронными подписями</w:t>
      </w:r>
      <w:r w:rsidR="00E66729" w:rsidRPr="003308F4">
        <w:rPr>
          <w:sz w:val="21"/>
          <w:szCs w:val="21"/>
          <w:vertAlign w:val="superscript"/>
          <w:lang w:eastAsia="zh-CN"/>
        </w:rPr>
        <w:footnoteReference w:id="14"/>
      </w:r>
      <w:r w:rsidR="00E66729" w:rsidRPr="003308F4">
        <w:rPr>
          <w:sz w:val="21"/>
          <w:szCs w:val="21"/>
          <w:lang w:eastAsia="zh-CN"/>
        </w:rPr>
        <w:t>.</w:t>
      </w:r>
      <w:r w:rsidR="00E66729" w:rsidRPr="003308F4">
        <w:rPr>
          <w:rFonts w:eastAsia="Calibri"/>
          <w:sz w:val="21"/>
          <w:szCs w:val="21"/>
        </w:rPr>
        <w:t xml:space="preserve"> </w:t>
      </w:r>
    </w:p>
    <w:p w:rsidR="003C13A8" w:rsidRPr="003308F4" w:rsidRDefault="00AA0F2F" w:rsidP="00E66729">
      <w:pPr>
        <w:ind w:firstLine="708"/>
        <w:jc w:val="both"/>
        <w:rPr>
          <w:sz w:val="21"/>
          <w:szCs w:val="21"/>
        </w:rPr>
      </w:pPr>
      <w:r w:rsidRPr="003308F4">
        <w:rPr>
          <w:sz w:val="21"/>
          <w:szCs w:val="21"/>
        </w:rPr>
        <w:t>11</w:t>
      </w:r>
      <w:r w:rsidR="0029338D" w:rsidRPr="003308F4">
        <w:rPr>
          <w:sz w:val="21"/>
          <w:szCs w:val="21"/>
        </w:rPr>
        <w:t xml:space="preserve">.2. </w:t>
      </w:r>
      <w:r w:rsidR="00AB5CE9" w:rsidRPr="003308F4">
        <w:rPr>
          <w:sz w:val="21"/>
          <w:szCs w:val="21"/>
        </w:rPr>
        <w:t>Все уведомления С</w:t>
      </w:r>
      <w:r w:rsidR="003C13A8" w:rsidRPr="003308F4">
        <w:rPr>
          <w:sz w:val="21"/>
          <w:szCs w:val="21"/>
        </w:rPr>
        <w:t xml:space="preserve">торон, связанные с исполнением </w:t>
      </w:r>
      <w:r w:rsidR="00F65835" w:rsidRPr="003308F4">
        <w:rPr>
          <w:sz w:val="21"/>
          <w:szCs w:val="21"/>
        </w:rPr>
        <w:t>Контракта</w:t>
      </w:r>
      <w:r w:rsidR="003C13A8" w:rsidRPr="003308F4">
        <w:rPr>
          <w:sz w:val="21"/>
          <w:szCs w:val="21"/>
        </w:rPr>
        <w:t>, направляются в</w:t>
      </w:r>
      <w:r w:rsidR="009E73C9">
        <w:rPr>
          <w:sz w:val="21"/>
          <w:szCs w:val="21"/>
        </w:rPr>
        <w:t> </w:t>
      </w:r>
      <w:r w:rsidR="003C13A8" w:rsidRPr="003308F4">
        <w:rPr>
          <w:sz w:val="21"/>
          <w:szCs w:val="21"/>
        </w:rPr>
        <w:t>письменной форме по почте заказным письмом с уведомлением о вручении п</w:t>
      </w:r>
      <w:r w:rsidR="00BB1074" w:rsidRPr="003308F4">
        <w:rPr>
          <w:sz w:val="21"/>
          <w:szCs w:val="21"/>
        </w:rPr>
        <w:t xml:space="preserve">о адресу Стороны, указанному в </w:t>
      </w:r>
      <w:r w:rsidR="00F65835" w:rsidRPr="003308F4">
        <w:rPr>
          <w:sz w:val="21"/>
          <w:szCs w:val="21"/>
        </w:rPr>
        <w:t>Контракте</w:t>
      </w:r>
      <w:r w:rsidR="003C13A8" w:rsidRPr="003308F4">
        <w:rPr>
          <w:sz w:val="21"/>
          <w:szCs w:val="21"/>
        </w:rPr>
        <w:t xml:space="preserve"> или с использованием факсимильной связи, электронной почты</w:t>
      </w:r>
      <w:r w:rsidR="00AB5CE9" w:rsidRPr="003308F4">
        <w:rPr>
          <w:sz w:val="21"/>
          <w:szCs w:val="21"/>
        </w:rPr>
        <w:t xml:space="preserve"> с подтверждением о получении</w:t>
      </w:r>
      <w:r w:rsidR="003C13A8" w:rsidRPr="003308F4">
        <w:rPr>
          <w:sz w:val="21"/>
          <w:szCs w:val="21"/>
        </w:rPr>
        <w:t>. В случае направления уведомлений  с использованием почты, датой получения уведомления признается дата получения отправляющей Стороной подтверждения о вручении второй Стороне указанного уведомления либо дата получения Стороной информации об отсутствии адреса</w:t>
      </w:r>
      <w:r w:rsidR="00BB1074" w:rsidRPr="003308F4">
        <w:rPr>
          <w:sz w:val="21"/>
          <w:szCs w:val="21"/>
        </w:rPr>
        <w:t xml:space="preserve">та по его адресу, указанному в </w:t>
      </w:r>
      <w:r w:rsidR="00F65835" w:rsidRPr="003308F4">
        <w:rPr>
          <w:sz w:val="21"/>
          <w:szCs w:val="21"/>
        </w:rPr>
        <w:t>Контракте</w:t>
      </w:r>
      <w:r w:rsidR="003C13A8" w:rsidRPr="003308F4">
        <w:rPr>
          <w:sz w:val="21"/>
          <w:szCs w:val="21"/>
        </w:rPr>
        <w:t>. При невозможности получения указанных подтверждения либо информации, датой такого надлежащего уведомления признается дата по истечении 14 (четырнадцати) календарных дней с даты направления уведомления по почте заказным письмом с уведомлением о вручении. В случае отправления уведомлений посредством факсимильной связи и электронной почты уведомления считаются полученными Стороной в день их отправки.</w:t>
      </w:r>
    </w:p>
    <w:p w:rsidR="00CE570E" w:rsidRPr="003308F4" w:rsidRDefault="00AA0F2F" w:rsidP="00CE570E">
      <w:pPr>
        <w:ind w:firstLine="708"/>
        <w:jc w:val="both"/>
        <w:rPr>
          <w:sz w:val="21"/>
          <w:szCs w:val="21"/>
        </w:rPr>
      </w:pPr>
      <w:r w:rsidRPr="003308F4">
        <w:rPr>
          <w:sz w:val="21"/>
          <w:szCs w:val="21"/>
        </w:rPr>
        <w:t>11</w:t>
      </w:r>
      <w:r w:rsidR="00CE570E" w:rsidRPr="003308F4">
        <w:rPr>
          <w:sz w:val="21"/>
          <w:szCs w:val="21"/>
        </w:rPr>
        <w:t>.</w:t>
      </w:r>
      <w:r w:rsidR="000C026B" w:rsidRPr="003308F4">
        <w:rPr>
          <w:sz w:val="21"/>
          <w:szCs w:val="21"/>
        </w:rPr>
        <w:t>3</w:t>
      </w:r>
      <w:r w:rsidR="00CE570E" w:rsidRPr="003308F4">
        <w:rPr>
          <w:sz w:val="21"/>
          <w:szCs w:val="21"/>
        </w:rPr>
        <w:t>.</w:t>
      </w:r>
      <w:r w:rsidR="0052506A" w:rsidRPr="003308F4">
        <w:rPr>
          <w:sz w:val="21"/>
          <w:szCs w:val="21"/>
        </w:rPr>
        <w:t xml:space="preserve"> Во всем, что не предусмотрено </w:t>
      </w:r>
      <w:r w:rsidR="00F65835" w:rsidRPr="003308F4">
        <w:rPr>
          <w:sz w:val="21"/>
          <w:szCs w:val="21"/>
        </w:rPr>
        <w:t>Контрактом</w:t>
      </w:r>
      <w:r w:rsidR="00CE570E" w:rsidRPr="003308F4">
        <w:rPr>
          <w:sz w:val="21"/>
          <w:szCs w:val="21"/>
        </w:rPr>
        <w:t>, Стороны руководствуются законодательством Российской Федерации.</w:t>
      </w:r>
    </w:p>
    <w:p w:rsidR="00CE570E" w:rsidRPr="003308F4" w:rsidRDefault="00CE570E" w:rsidP="00CE570E">
      <w:pPr>
        <w:ind w:firstLine="708"/>
        <w:jc w:val="both"/>
        <w:rPr>
          <w:sz w:val="21"/>
          <w:szCs w:val="21"/>
        </w:rPr>
      </w:pPr>
    </w:p>
    <w:p w:rsidR="0079595C" w:rsidRPr="003308F4" w:rsidRDefault="0079595C" w:rsidP="008A3184">
      <w:pPr>
        <w:keepNext/>
        <w:tabs>
          <w:tab w:val="left" w:pos="708"/>
        </w:tabs>
        <w:suppressAutoHyphens/>
        <w:ind w:right="79"/>
        <w:jc w:val="center"/>
        <w:rPr>
          <w:rFonts w:eastAsia="Calibri"/>
          <w:b/>
          <w:bCs/>
          <w:spacing w:val="20"/>
          <w:sz w:val="21"/>
          <w:szCs w:val="21"/>
          <w:lang w:eastAsia="ar-SA"/>
        </w:rPr>
      </w:pPr>
      <w:bookmarkStart w:id="1" w:name="_Hlk13561265"/>
      <w:r w:rsidRPr="003308F4">
        <w:rPr>
          <w:rFonts w:eastAsia="Calibri"/>
          <w:b/>
          <w:bCs/>
          <w:spacing w:val="20"/>
          <w:sz w:val="21"/>
          <w:szCs w:val="21"/>
          <w:lang w:eastAsia="ar-SA"/>
        </w:rPr>
        <w:t xml:space="preserve">12. Антикоррупционная оговорка </w:t>
      </w:r>
    </w:p>
    <w:bookmarkEnd w:id="1"/>
    <w:p w:rsidR="0079595C" w:rsidRPr="003308F4" w:rsidRDefault="0079595C" w:rsidP="009E73C9">
      <w:pPr>
        <w:tabs>
          <w:tab w:val="left" w:pos="0"/>
        </w:tabs>
        <w:suppressAutoHyphens/>
        <w:ind w:right="-2" w:firstLine="709"/>
        <w:jc w:val="both"/>
        <w:rPr>
          <w:sz w:val="21"/>
          <w:szCs w:val="21"/>
          <w:lang w:eastAsia="ar-SA"/>
        </w:rPr>
      </w:pPr>
      <w:r w:rsidRPr="003308F4">
        <w:rPr>
          <w:sz w:val="21"/>
          <w:szCs w:val="21"/>
          <w:lang w:eastAsia="ar-SA"/>
        </w:rPr>
        <w:t>12.1. При исполнении своих обязательств по Контракту Стороны обязуются не совершать,</w:t>
      </w:r>
      <w:r w:rsidR="009E73C9">
        <w:rPr>
          <w:sz w:val="21"/>
          <w:szCs w:val="21"/>
          <w:lang w:eastAsia="ar-SA"/>
        </w:rPr>
        <w:t xml:space="preserve"> </w:t>
      </w:r>
      <w:r w:rsidRPr="003308F4">
        <w:rPr>
          <w:sz w:val="21"/>
          <w:szCs w:val="21"/>
          <w:lang w:eastAsia="ar-SA"/>
        </w:rPr>
        <w:t>а также обязуются обеспечивать, чтобы их аффилированные лица, сотрудники и посредники</w:t>
      </w:r>
      <w:r w:rsidR="009E73C9">
        <w:rPr>
          <w:sz w:val="21"/>
          <w:szCs w:val="21"/>
          <w:lang w:eastAsia="ar-SA"/>
        </w:rPr>
        <w:t xml:space="preserve"> </w:t>
      </w:r>
      <w:r w:rsidRPr="003308F4">
        <w:rPr>
          <w:sz w:val="21"/>
          <w:szCs w:val="21"/>
          <w:lang w:eastAsia="ar-SA"/>
        </w:rPr>
        <w:t>не совершали прямо или косвенно следующих действий:</w:t>
      </w:r>
    </w:p>
    <w:p w:rsidR="0079595C" w:rsidRPr="003308F4" w:rsidRDefault="0079595C" w:rsidP="0079595C">
      <w:pPr>
        <w:tabs>
          <w:tab w:val="left" w:pos="0"/>
        </w:tabs>
        <w:suppressAutoHyphens/>
        <w:ind w:right="-2" w:firstLine="709"/>
        <w:jc w:val="both"/>
        <w:rPr>
          <w:sz w:val="21"/>
          <w:szCs w:val="21"/>
          <w:lang w:eastAsia="ar-SA"/>
        </w:rPr>
      </w:pPr>
      <w:r w:rsidRPr="003308F4">
        <w:rPr>
          <w:sz w:val="21"/>
          <w:szCs w:val="21"/>
          <w:lang w:eastAsia="ar-SA"/>
        </w:rPr>
        <w:t xml:space="preserve">-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w:t>
      </w:r>
      <w:proofErr w:type="gramStart"/>
      <w:r w:rsidRPr="003308F4">
        <w:rPr>
          <w:sz w:val="21"/>
          <w:szCs w:val="21"/>
          <w:lang w:eastAsia="ar-SA"/>
        </w:rPr>
        <w:lastRenderedPageBreak/>
        <w:t>образом</w:t>
      </w:r>
      <w:proofErr w:type="gramEnd"/>
      <w:r w:rsidRPr="003308F4">
        <w:rPr>
          <w:sz w:val="21"/>
          <w:szCs w:val="21"/>
          <w:lang w:eastAsia="ar-SA"/>
        </w:rPr>
        <w:t xml:space="preserve">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rsidR="0079595C" w:rsidRPr="003308F4" w:rsidRDefault="0079595C" w:rsidP="009E73C9">
      <w:pPr>
        <w:tabs>
          <w:tab w:val="left" w:pos="0"/>
        </w:tabs>
        <w:suppressAutoHyphens/>
        <w:ind w:right="-2" w:firstLine="709"/>
        <w:jc w:val="both"/>
        <w:rPr>
          <w:sz w:val="21"/>
          <w:szCs w:val="21"/>
          <w:lang w:eastAsia="ar-SA"/>
        </w:rPr>
      </w:pPr>
      <w:r w:rsidRPr="003308F4">
        <w:rPr>
          <w:sz w:val="21"/>
          <w:szCs w:val="21"/>
          <w:lang w:eastAsia="ar-SA"/>
        </w:rPr>
        <w:t>-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w:t>
      </w:r>
      <w:r w:rsidR="009E73C9">
        <w:rPr>
          <w:sz w:val="21"/>
          <w:szCs w:val="21"/>
          <w:lang w:eastAsia="ar-SA"/>
        </w:rPr>
        <w:t xml:space="preserve"> </w:t>
      </w:r>
      <w:r w:rsidRPr="003308F4">
        <w:rPr>
          <w:sz w:val="21"/>
          <w:szCs w:val="21"/>
          <w:lang w:eastAsia="ar-SA"/>
        </w:rPr>
        <w:t>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79595C" w:rsidRPr="003308F4" w:rsidRDefault="0079595C" w:rsidP="0079595C">
      <w:pPr>
        <w:tabs>
          <w:tab w:val="left" w:pos="0"/>
        </w:tabs>
        <w:suppressAutoHyphens/>
        <w:ind w:right="-2" w:firstLine="709"/>
        <w:jc w:val="both"/>
        <w:rPr>
          <w:sz w:val="21"/>
          <w:szCs w:val="21"/>
          <w:lang w:eastAsia="ar-SA"/>
        </w:rPr>
      </w:pPr>
      <w:r w:rsidRPr="003308F4">
        <w:rPr>
          <w:sz w:val="21"/>
          <w:szCs w:val="21"/>
          <w:lang w:eastAsia="ar-SA"/>
        </w:rPr>
        <w:t>- не совершать иных действий, нарушающих антик</w:t>
      </w:r>
      <w:r w:rsidR="009E73C9">
        <w:rPr>
          <w:sz w:val="21"/>
          <w:szCs w:val="21"/>
          <w:lang w:eastAsia="ar-SA"/>
        </w:rPr>
        <w:t xml:space="preserve">оррупционное законодательство </w:t>
      </w:r>
      <w:r w:rsidRPr="003308F4">
        <w:rPr>
          <w:sz w:val="21"/>
          <w:szCs w:val="21"/>
          <w:lang w:eastAsia="ar-SA"/>
        </w:rPr>
        <w:t>Российской Федерации.</w:t>
      </w:r>
    </w:p>
    <w:p w:rsidR="0079595C" w:rsidRPr="003308F4" w:rsidRDefault="0079595C" w:rsidP="001E2ED0">
      <w:pPr>
        <w:jc w:val="center"/>
        <w:rPr>
          <w:b/>
          <w:sz w:val="21"/>
          <w:szCs w:val="21"/>
        </w:rPr>
      </w:pPr>
    </w:p>
    <w:p w:rsidR="00E86BAD" w:rsidRPr="003308F4" w:rsidRDefault="00E86BAD" w:rsidP="001E2ED0">
      <w:pPr>
        <w:jc w:val="center"/>
        <w:rPr>
          <w:b/>
          <w:sz w:val="21"/>
          <w:szCs w:val="21"/>
        </w:rPr>
      </w:pPr>
      <w:r w:rsidRPr="003308F4">
        <w:rPr>
          <w:b/>
          <w:sz w:val="21"/>
          <w:szCs w:val="21"/>
        </w:rPr>
        <w:t>1</w:t>
      </w:r>
      <w:r w:rsidR="0079595C" w:rsidRPr="003308F4">
        <w:rPr>
          <w:b/>
          <w:sz w:val="21"/>
          <w:szCs w:val="21"/>
        </w:rPr>
        <w:t>3</w:t>
      </w:r>
      <w:r w:rsidR="00CE570E" w:rsidRPr="003308F4">
        <w:rPr>
          <w:b/>
          <w:sz w:val="21"/>
          <w:szCs w:val="21"/>
        </w:rPr>
        <w:t>. Приложения</w:t>
      </w:r>
      <w:r w:rsidRPr="003308F4">
        <w:rPr>
          <w:b/>
          <w:sz w:val="21"/>
          <w:szCs w:val="21"/>
        </w:rPr>
        <w:t xml:space="preserve"> к </w:t>
      </w:r>
      <w:r w:rsidR="00F65835" w:rsidRPr="003308F4">
        <w:rPr>
          <w:b/>
          <w:sz w:val="21"/>
          <w:szCs w:val="21"/>
        </w:rPr>
        <w:t>Контракт</w:t>
      </w:r>
      <w:r w:rsidRPr="003308F4">
        <w:rPr>
          <w:b/>
          <w:sz w:val="21"/>
          <w:szCs w:val="21"/>
        </w:rPr>
        <w:t>у</w:t>
      </w:r>
    </w:p>
    <w:p w:rsidR="00CE570E" w:rsidRPr="003308F4" w:rsidRDefault="00CE570E" w:rsidP="00CE570E">
      <w:pPr>
        <w:ind w:firstLine="708"/>
        <w:jc w:val="both"/>
        <w:rPr>
          <w:sz w:val="21"/>
          <w:szCs w:val="21"/>
        </w:rPr>
      </w:pPr>
      <w:r w:rsidRPr="003308F4">
        <w:rPr>
          <w:sz w:val="21"/>
          <w:szCs w:val="21"/>
        </w:rPr>
        <w:t>1</w:t>
      </w:r>
      <w:r w:rsidR="0079595C" w:rsidRPr="003308F4">
        <w:rPr>
          <w:sz w:val="21"/>
          <w:szCs w:val="21"/>
        </w:rPr>
        <w:t>3</w:t>
      </w:r>
      <w:r w:rsidRPr="003308F4">
        <w:rPr>
          <w:sz w:val="21"/>
          <w:szCs w:val="21"/>
        </w:rPr>
        <w:t>.1</w:t>
      </w:r>
      <w:r w:rsidR="0077447F" w:rsidRPr="003308F4">
        <w:rPr>
          <w:sz w:val="21"/>
          <w:szCs w:val="21"/>
        </w:rPr>
        <w:t>.</w:t>
      </w:r>
      <w:r w:rsidRPr="003308F4">
        <w:rPr>
          <w:sz w:val="21"/>
          <w:szCs w:val="21"/>
        </w:rPr>
        <w:t xml:space="preserve"> Неотъемлемой частью </w:t>
      </w:r>
      <w:r w:rsidR="00F65835" w:rsidRPr="003308F4">
        <w:rPr>
          <w:sz w:val="21"/>
          <w:szCs w:val="21"/>
        </w:rPr>
        <w:t>Контракта</w:t>
      </w:r>
      <w:r w:rsidRPr="003308F4">
        <w:rPr>
          <w:sz w:val="21"/>
          <w:szCs w:val="21"/>
        </w:rPr>
        <w:t xml:space="preserve"> являются:</w:t>
      </w:r>
    </w:p>
    <w:p w:rsidR="00CE570E" w:rsidRPr="003308F4" w:rsidRDefault="00CE570E" w:rsidP="00CE570E">
      <w:pPr>
        <w:ind w:firstLine="708"/>
        <w:jc w:val="both"/>
        <w:rPr>
          <w:sz w:val="21"/>
          <w:szCs w:val="21"/>
        </w:rPr>
      </w:pPr>
      <w:r w:rsidRPr="003308F4">
        <w:rPr>
          <w:sz w:val="21"/>
          <w:szCs w:val="21"/>
        </w:rPr>
        <w:t>Приложение № 1 «Спецификация»;</w:t>
      </w:r>
    </w:p>
    <w:p w:rsidR="00CE570E" w:rsidRPr="003308F4" w:rsidRDefault="00CE570E" w:rsidP="00CE570E">
      <w:pPr>
        <w:ind w:firstLine="708"/>
        <w:jc w:val="both"/>
        <w:rPr>
          <w:sz w:val="21"/>
          <w:szCs w:val="21"/>
        </w:rPr>
      </w:pPr>
      <w:r w:rsidRPr="003308F4">
        <w:rPr>
          <w:sz w:val="21"/>
          <w:szCs w:val="21"/>
        </w:rPr>
        <w:t>Приложение № 2 «Техническое задание»</w:t>
      </w:r>
      <w:r w:rsidR="00E86BAD" w:rsidRPr="003308F4">
        <w:rPr>
          <w:sz w:val="21"/>
          <w:szCs w:val="21"/>
        </w:rPr>
        <w:t>.</w:t>
      </w:r>
    </w:p>
    <w:p w:rsidR="00047215" w:rsidRPr="003308F4" w:rsidRDefault="006538CE" w:rsidP="00047215">
      <w:pPr>
        <w:ind w:firstLine="708"/>
        <w:jc w:val="both"/>
        <w:rPr>
          <w:sz w:val="21"/>
          <w:szCs w:val="21"/>
        </w:rPr>
      </w:pPr>
      <w:r w:rsidRPr="003308F4">
        <w:rPr>
          <w:sz w:val="21"/>
          <w:szCs w:val="21"/>
        </w:rPr>
        <w:t xml:space="preserve">Приложение </w:t>
      </w:r>
      <w:r w:rsidR="00AB503E" w:rsidRPr="003308F4">
        <w:rPr>
          <w:sz w:val="21"/>
          <w:szCs w:val="21"/>
        </w:rPr>
        <w:t>№ 3</w:t>
      </w:r>
      <w:r w:rsidRPr="003308F4">
        <w:rPr>
          <w:sz w:val="21"/>
          <w:szCs w:val="21"/>
        </w:rPr>
        <w:t xml:space="preserve"> </w:t>
      </w:r>
      <w:r w:rsidR="00047215" w:rsidRPr="003308F4">
        <w:rPr>
          <w:sz w:val="21"/>
          <w:szCs w:val="21"/>
        </w:rPr>
        <w:t>«Декларация о соответствии единственного участника закупки требованиям, установленным пунктами 3-5, 7-11 части 1 статьи 31 Федерального закона  от 05.04.2013  № 44-ФЗ «О</w:t>
      </w:r>
      <w:r w:rsidR="00AB503E">
        <w:rPr>
          <w:sz w:val="21"/>
          <w:szCs w:val="21"/>
        </w:rPr>
        <w:t> </w:t>
      </w:r>
      <w:r w:rsidR="00047215" w:rsidRPr="003308F4">
        <w:rPr>
          <w:sz w:val="21"/>
          <w:szCs w:val="21"/>
        </w:rPr>
        <w:t>контрактной системе в сфере закупок товаров, работ, услуг для обеспечения государственных и</w:t>
      </w:r>
      <w:r w:rsidR="00AB503E">
        <w:rPr>
          <w:sz w:val="21"/>
          <w:szCs w:val="21"/>
        </w:rPr>
        <w:t> </w:t>
      </w:r>
      <w:r w:rsidR="00047215" w:rsidRPr="003308F4">
        <w:rPr>
          <w:sz w:val="21"/>
          <w:szCs w:val="21"/>
        </w:rPr>
        <w:t>муниципальных нужд»</w:t>
      </w:r>
    </w:p>
    <w:p w:rsidR="00E54045" w:rsidRPr="003308F4" w:rsidRDefault="00E54045" w:rsidP="00047215">
      <w:pPr>
        <w:ind w:firstLine="708"/>
        <w:jc w:val="both"/>
        <w:rPr>
          <w:sz w:val="21"/>
          <w:szCs w:val="21"/>
        </w:rPr>
      </w:pPr>
      <w:r w:rsidRPr="003308F4">
        <w:rPr>
          <w:sz w:val="21"/>
          <w:szCs w:val="21"/>
        </w:rPr>
        <w:t xml:space="preserve">Приложение № 4 «Акт </w:t>
      </w:r>
      <w:r w:rsidR="005B2161">
        <w:rPr>
          <w:sz w:val="21"/>
          <w:szCs w:val="21"/>
        </w:rPr>
        <w:t>приема-передачи</w:t>
      </w:r>
      <w:r w:rsidR="007B35AE">
        <w:rPr>
          <w:sz w:val="21"/>
          <w:szCs w:val="21"/>
        </w:rPr>
        <w:t xml:space="preserve"> товара</w:t>
      </w:r>
      <w:r w:rsidR="0077447F" w:rsidRPr="003308F4">
        <w:rPr>
          <w:sz w:val="21"/>
          <w:szCs w:val="21"/>
        </w:rPr>
        <w:t>».</w:t>
      </w:r>
    </w:p>
    <w:p w:rsidR="006538CE" w:rsidRPr="003308F4" w:rsidRDefault="006538CE" w:rsidP="00CE570E">
      <w:pPr>
        <w:ind w:firstLine="708"/>
        <w:jc w:val="both"/>
        <w:rPr>
          <w:sz w:val="21"/>
          <w:szCs w:val="21"/>
        </w:rPr>
      </w:pPr>
    </w:p>
    <w:p w:rsidR="00CE570E" w:rsidRPr="003308F4" w:rsidRDefault="00CE570E" w:rsidP="00CE570E">
      <w:pPr>
        <w:jc w:val="both"/>
        <w:rPr>
          <w:sz w:val="21"/>
          <w:szCs w:val="21"/>
        </w:rPr>
      </w:pPr>
    </w:p>
    <w:p w:rsidR="002E5E2E" w:rsidRPr="003308F4" w:rsidRDefault="00E86BAD" w:rsidP="00683F47">
      <w:pPr>
        <w:jc w:val="center"/>
        <w:rPr>
          <w:b/>
          <w:sz w:val="21"/>
          <w:szCs w:val="21"/>
        </w:rPr>
      </w:pPr>
      <w:r w:rsidRPr="003308F4">
        <w:rPr>
          <w:b/>
          <w:sz w:val="21"/>
          <w:szCs w:val="21"/>
        </w:rPr>
        <w:t>13</w:t>
      </w:r>
      <w:r w:rsidR="00CE570E" w:rsidRPr="003308F4">
        <w:rPr>
          <w:b/>
          <w:sz w:val="21"/>
          <w:szCs w:val="21"/>
        </w:rPr>
        <w:t>. Реквизиты и подписи сторон</w:t>
      </w:r>
    </w:p>
    <w:tbl>
      <w:tblPr>
        <w:tblW w:w="10060" w:type="dxa"/>
        <w:tblInd w:w="108" w:type="dxa"/>
        <w:tblLayout w:type="fixed"/>
        <w:tblLook w:val="0000" w:firstRow="0" w:lastRow="0" w:firstColumn="0" w:lastColumn="0" w:noHBand="0" w:noVBand="0"/>
      </w:tblPr>
      <w:tblGrid>
        <w:gridCol w:w="5245"/>
        <w:gridCol w:w="4815"/>
      </w:tblGrid>
      <w:tr w:rsidR="002E5E2E" w:rsidRPr="00A14393" w:rsidTr="000E335E">
        <w:tc>
          <w:tcPr>
            <w:tcW w:w="5245" w:type="dxa"/>
            <w:shd w:val="clear" w:color="auto" w:fill="auto"/>
          </w:tcPr>
          <w:p w:rsidR="00F02D42" w:rsidRPr="00C92F5F" w:rsidRDefault="00F02D42" w:rsidP="00F02D42">
            <w:pPr>
              <w:pStyle w:val="1"/>
              <w:ind w:firstLine="0"/>
              <w:rPr>
                <w:b/>
                <w:sz w:val="21"/>
                <w:szCs w:val="21"/>
              </w:rPr>
            </w:pPr>
            <w:r w:rsidRPr="00C92F5F">
              <w:rPr>
                <w:b/>
                <w:sz w:val="21"/>
                <w:szCs w:val="21"/>
              </w:rPr>
              <w:t xml:space="preserve">Заказчик: </w:t>
            </w:r>
          </w:p>
          <w:p w:rsidR="007B35AE" w:rsidRPr="00C92F5F" w:rsidRDefault="007B35AE" w:rsidP="007B35AE">
            <w:pPr>
              <w:ind w:left="29"/>
              <w:jc w:val="both"/>
              <w:rPr>
                <w:sz w:val="20"/>
                <w:szCs w:val="20"/>
                <w:lang w:val="x-none" w:eastAsia="x-none"/>
              </w:rPr>
            </w:pPr>
            <w:r w:rsidRPr="00C92F5F">
              <w:rPr>
                <w:sz w:val="20"/>
                <w:szCs w:val="20"/>
                <w:lang w:val="x-none" w:eastAsia="x-none"/>
              </w:rPr>
              <w:t>Полное наименование: Санкт-Петербургское государственное бюджетное учреждение здравоохранения «Городская больница №15»</w:t>
            </w:r>
          </w:p>
          <w:p w:rsidR="007B35AE" w:rsidRPr="00C92F5F" w:rsidRDefault="007B35AE" w:rsidP="007B35AE">
            <w:pPr>
              <w:ind w:left="29"/>
              <w:jc w:val="both"/>
              <w:rPr>
                <w:sz w:val="20"/>
                <w:szCs w:val="20"/>
                <w:lang w:val="x-none" w:eastAsia="x-none"/>
              </w:rPr>
            </w:pPr>
            <w:r w:rsidRPr="00C92F5F">
              <w:rPr>
                <w:sz w:val="20"/>
                <w:szCs w:val="20"/>
                <w:lang w:val="x-none" w:eastAsia="x-none"/>
              </w:rPr>
              <w:t>Юридический и фактический адрес: 198205, г. Санкт-Петербург, ул. Авангардная, д. 4</w:t>
            </w:r>
          </w:p>
          <w:p w:rsidR="007B35AE" w:rsidRPr="00C92F5F" w:rsidRDefault="007B35AE" w:rsidP="007B35AE">
            <w:pPr>
              <w:ind w:left="29"/>
              <w:jc w:val="both"/>
              <w:rPr>
                <w:b/>
                <w:sz w:val="20"/>
                <w:szCs w:val="20"/>
                <w:lang w:val="x-none" w:eastAsia="x-none"/>
              </w:rPr>
            </w:pPr>
            <w:r w:rsidRPr="00C92F5F">
              <w:rPr>
                <w:sz w:val="20"/>
                <w:szCs w:val="20"/>
                <w:lang w:val="x-none" w:eastAsia="x-none"/>
              </w:rPr>
              <w:t>Краткое наименование: СПБ ГБУЗ «Городская больница №15»</w:t>
            </w:r>
            <w:r w:rsidRPr="00C92F5F">
              <w:rPr>
                <w:b/>
                <w:sz w:val="20"/>
                <w:szCs w:val="20"/>
                <w:lang w:val="x-none" w:eastAsia="x-none"/>
              </w:rPr>
              <w:t xml:space="preserve"> </w:t>
            </w:r>
          </w:p>
          <w:p w:rsidR="007B35AE" w:rsidRPr="00C92F5F" w:rsidRDefault="007B35AE" w:rsidP="007B35AE">
            <w:pPr>
              <w:ind w:left="283" w:hanging="254"/>
              <w:jc w:val="both"/>
              <w:rPr>
                <w:sz w:val="20"/>
                <w:szCs w:val="20"/>
                <w:u w:val="single"/>
                <w:lang w:val="x-none" w:eastAsia="x-none"/>
              </w:rPr>
            </w:pPr>
            <w:r w:rsidRPr="00C92F5F">
              <w:rPr>
                <w:sz w:val="20"/>
                <w:szCs w:val="20"/>
                <w:u w:val="single"/>
                <w:lang w:val="x-none" w:eastAsia="x-none"/>
              </w:rPr>
              <w:t>Банковские реквизиты:</w:t>
            </w:r>
          </w:p>
          <w:p w:rsidR="007B35AE" w:rsidRPr="00C92F5F" w:rsidRDefault="007B35AE" w:rsidP="007B35AE">
            <w:pPr>
              <w:jc w:val="both"/>
              <w:rPr>
                <w:sz w:val="20"/>
                <w:szCs w:val="20"/>
                <w:lang w:val="x-none" w:eastAsia="x-none"/>
              </w:rPr>
            </w:pPr>
            <w:r w:rsidRPr="00C92F5F">
              <w:rPr>
                <w:b/>
                <w:sz w:val="20"/>
                <w:szCs w:val="20"/>
                <w:lang w:val="x-none" w:eastAsia="x-none"/>
              </w:rPr>
              <w:t>Получатель</w:t>
            </w:r>
            <w:r w:rsidRPr="00C92F5F">
              <w:rPr>
                <w:sz w:val="20"/>
                <w:szCs w:val="20"/>
                <w:lang w:val="x-none" w:eastAsia="x-none"/>
              </w:rPr>
              <w:t>: Комитет финансов Санкт-Петербурга (СПб ГБУЗ «Городская больница №15», лицевой счет 0151119)</w:t>
            </w:r>
          </w:p>
          <w:p w:rsidR="007B35AE" w:rsidRPr="00C92F5F" w:rsidRDefault="007B35AE" w:rsidP="007B35AE">
            <w:pPr>
              <w:ind w:left="29"/>
              <w:jc w:val="both"/>
              <w:rPr>
                <w:sz w:val="20"/>
                <w:szCs w:val="20"/>
                <w:lang w:val="x-none" w:eastAsia="x-none"/>
              </w:rPr>
            </w:pPr>
            <w:r w:rsidRPr="00C92F5F">
              <w:rPr>
                <w:b/>
                <w:sz w:val="20"/>
                <w:szCs w:val="20"/>
                <w:lang w:val="x-none" w:eastAsia="x-none"/>
              </w:rPr>
              <w:t>ИНН</w:t>
            </w:r>
            <w:r w:rsidRPr="00C92F5F">
              <w:rPr>
                <w:sz w:val="20"/>
                <w:szCs w:val="20"/>
                <w:lang w:val="x-none" w:eastAsia="x-none"/>
              </w:rPr>
              <w:t xml:space="preserve"> 7807015216, </w:t>
            </w:r>
            <w:r w:rsidRPr="00C92F5F">
              <w:rPr>
                <w:b/>
                <w:sz w:val="20"/>
                <w:szCs w:val="20"/>
                <w:lang w:val="x-none" w:eastAsia="x-none"/>
              </w:rPr>
              <w:t>КПП</w:t>
            </w:r>
            <w:r w:rsidRPr="00C92F5F">
              <w:rPr>
                <w:sz w:val="20"/>
                <w:szCs w:val="20"/>
                <w:lang w:val="x-none" w:eastAsia="x-none"/>
              </w:rPr>
              <w:t xml:space="preserve"> 780701001</w:t>
            </w:r>
          </w:p>
          <w:p w:rsidR="007B35AE" w:rsidRPr="00C92F5F" w:rsidRDefault="007B35AE" w:rsidP="007B35AE">
            <w:pPr>
              <w:ind w:left="29"/>
              <w:jc w:val="both"/>
              <w:rPr>
                <w:b/>
                <w:sz w:val="20"/>
                <w:szCs w:val="20"/>
                <w:lang w:val="x-none" w:eastAsia="x-none"/>
              </w:rPr>
            </w:pPr>
            <w:r w:rsidRPr="00C92F5F">
              <w:rPr>
                <w:b/>
                <w:sz w:val="20"/>
                <w:szCs w:val="20"/>
                <w:lang w:val="x-none" w:eastAsia="x-none"/>
              </w:rPr>
              <w:t>Р/счет</w:t>
            </w:r>
            <w:r w:rsidRPr="00C92F5F">
              <w:rPr>
                <w:sz w:val="20"/>
                <w:szCs w:val="20"/>
                <w:lang w:val="x-none" w:eastAsia="x-none"/>
              </w:rPr>
              <w:t xml:space="preserve"> 03224643400000007200</w:t>
            </w:r>
          </w:p>
          <w:p w:rsidR="007B35AE" w:rsidRPr="00C92F5F" w:rsidRDefault="007B35AE" w:rsidP="007B35AE">
            <w:pPr>
              <w:ind w:left="29"/>
              <w:jc w:val="both"/>
              <w:rPr>
                <w:sz w:val="20"/>
                <w:szCs w:val="20"/>
                <w:lang w:val="x-none" w:eastAsia="x-none"/>
              </w:rPr>
            </w:pPr>
            <w:r w:rsidRPr="00C92F5F">
              <w:rPr>
                <w:b/>
                <w:sz w:val="20"/>
                <w:szCs w:val="20"/>
                <w:lang w:val="x-none" w:eastAsia="x-none"/>
              </w:rPr>
              <w:t>Банк получателя</w:t>
            </w:r>
            <w:r w:rsidRPr="00C92F5F">
              <w:rPr>
                <w:sz w:val="20"/>
                <w:szCs w:val="20"/>
                <w:lang w:val="x-none" w:eastAsia="x-none"/>
              </w:rPr>
              <w:t>: Северо-Западное ГУ Банка России//УФК по г. Санкт-Петербургу, г. Санкт-Петербург</w:t>
            </w:r>
          </w:p>
          <w:p w:rsidR="007B35AE" w:rsidRPr="00C92F5F" w:rsidRDefault="007B35AE" w:rsidP="007B35AE">
            <w:pPr>
              <w:ind w:left="283" w:hanging="254"/>
              <w:jc w:val="both"/>
              <w:rPr>
                <w:sz w:val="20"/>
                <w:szCs w:val="20"/>
                <w:lang w:val="x-none" w:eastAsia="x-none"/>
              </w:rPr>
            </w:pPr>
            <w:r w:rsidRPr="00C92F5F">
              <w:rPr>
                <w:b/>
                <w:sz w:val="20"/>
                <w:szCs w:val="20"/>
                <w:lang w:val="x-none" w:eastAsia="x-none"/>
              </w:rPr>
              <w:t>К/</w:t>
            </w:r>
            <w:proofErr w:type="spellStart"/>
            <w:r w:rsidRPr="00C92F5F">
              <w:rPr>
                <w:b/>
                <w:sz w:val="20"/>
                <w:szCs w:val="20"/>
                <w:lang w:val="x-none" w:eastAsia="x-none"/>
              </w:rPr>
              <w:t>сч</w:t>
            </w:r>
            <w:proofErr w:type="spellEnd"/>
            <w:r w:rsidRPr="00C92F5F">
              <w:rPr>
                <w:sz w:val="20"/>
                <w:szCs w:val="20"/>
                <w:lang w:val="x-none" w:eastAsia="x-none"/>
              </w:rPr>
              <w:t xml:space="preserve"> 40102810945370000005</w:t>
            </w:r>
          </w:p>
          <w:p w:rsidR="007B35AE" w:rsidRPr="00C92F5F" w:rsidRDefault="007B35AE" w:rsidP="007B35AE">
            <w:pPr>
              <w:ind w:left="283" w:hanging="254"/>
              <w:jc w:val="both"/>
              <w:rPr>
                <w:sz w:val="20"/>
                <w:szCs w:val="20"/>
                <w:lang w:val="x-none" w:eastAsia="x-none"/>
              </w:rPr>
            </w:pPr>
            <w:r w:rsidRPr="00C92F5F">
              <w:rPr>
                <w:b/>
                <w:sz w:val="20"/>
                <w:szCs w:val="20"/>
                <w:lang w:val="x-none" w:eastAsia="x-none"/>
              </w:rPr>
              <w:t xml:space="preserve">БИК </w:t>
            </w:r>
            <w:r w:rsidRPr="00C92F5F">
              <w:rPr>
                <w:sz w:val="20"/>
                <w:szCs w:val="20"/>
                <w:lang w:val="x-none" w:eastAsia="x-none"/>
              </w:rPr>
              <w:t>014030106</w:t>
            </w:r>
          </w:p>
          <w:p w:rsidR="007B35AE" w:rsidRPr="00C92F5F" w:rsidRDefault="007B35AE" w:rsidP="007B35AE">
            <w:pPr>
              <w:ind w:left="851" w:hanging="1927"/>
              <w:jc w:val="both"/>
              <w:rPr>
                <w:sz w:val="20"/>
                <w:szCs w:val="20"/>
                <w:lang w:val="x-none" w:eastAsia="x-none"/>
              </w:rPr>
            </w:pPr>
            <w:r w:rsidRPr="00C92F5F">
              <w:rPr>
                <w:sz w:val="20"/>
                <w:szCs w:val="20"/>
                <w:lang w:val="x-none" w:eastAsia="x-none"/>
              </w:rPr>
              <w:t xml:space="preserve">                       ОКПО - 20506434  </w:t>
            </w:r>
          </w:p>
          <w:p w:rsidR="007B35AE" w:rsidRPr="00C92F5F" w:rsidRDefault="007B35AE" w:rsidP="007B35AE">
            <w:pPr>
              <w:ind w:left="851" w:hanging="1927"/>
              <w:jc w:val="both"/>
              <w:rPr>
                <w:sz w:val="20"/>
                <w:szCs w:val="20"/>
                <w:lang w:val="x-none" w:eastAsia="x-none"/>
              </w:rPr>
            </w:pPr>
            <w:r w:rsidRPr="00C92F5F">
              <w:rPr>
                <w:sz w:val="20"/>
                <w:szCs w:val="20"/>
                <w:lang w:val="x-none" w:eastAsia="x-none"/>
              </w:rPr>
              <w:t xml:space="preserve">                       ОКАТО - 40279564000</w:t>
            </w:r>
          </w:p>
          <w:p w:rsidR="007B35AE" w:rsidRPr="00C92F5F" w:rsidRDefault="007B35AE" w:rsidP="007B35AE">
            <w:pPr>
              <w:ind w:left="851" w:hanging="1927"/>
              <w:jc w:val="both"/>
              <w:rPr>
                <w:sz w:val="20"/>
                <w:szCs w:val="20"/>
                <w:lang w:val="x-none" w:eastAsia="x-none"/>
              </w:rPr>
            </w:pPr>
            <w:r w:rsidRPr="00C92F5F">
              <w:rPr>
                <w:sz w:val="20"/>
                <w:szCs w:val="20"/>
                <w:lang w:val="x-none" w:eastAsia="x-none"/>
              </w:rPr>
              <w:t xml:space="preserve">                       ОКТМО - 40357000000</w:t>
            </w:r>
          </w:p>
          <w:p w:rsidR="007B35AE" w:rsidRPr="00C92F5F" w:rsidRDefault="007B35AE" w:rsidP="007B35AE">
            <w:pPr>
              <w:ind w:left="851" w:hanging="1927"/>
              <w:jc w:val="both"/>
              <w:rPr>
                <w:sz w:val="20"/>
                <w:szCs w:val="20"/>
                <w:lang w:val="x-none" w:eastAsia="x-none"/>
              </w:rPr>
            </w:pPr>
            <w:r w:rsidRPr="00C92F5F">
              <w:rPr>
                <w:sz w:val="20"/>
                <w:szCs w:val="20"/>
                <w:lang w:val="x-none" w:eastAsia="x-none"/>
              </w:rPr>
              <w:t xml:space="preserve">                       ОКОГУ - 2300229  </w:t>
            </w:r>
          </w:p>
          <w:p w:rsidR="007B35AE" w:rsidRPr="00C92F5F" w:rsidRDefault="007B35AE" w:rsidP="007B35AE">
            <w:pPr>
              <w:ind w:left="851" w:hanging="1927"/>
              <w:jc w:val="both"/>
              <w:rPr>
                <w:sz w:val="20"/>
                <w:szCs w:val="20"/>
                <w:lang w:val="x-none" w:eastAsia="x-none"/>
              </w:rPr>
            </w:pPr>
            <w:r w:rsidRPr="00C92F5F">
              <w:rPr>
                <w:sz w:val="20"/>
                <w:szCs w:val="20"/>
                <w:lang w:val="x-none" w:eastAsia="x-none"/>
              </w:rPr>
              <w:t xml:space="preserve">                       ОКФС - 13  </w:t>
            </w:r>
          </w:p>
          <w:p w:rsidR="007B35AE" w:rsidRPr="00C92F5F" w:rsidRDefault="007B35AE" w:rsidP="007B35AE">
            <w:pPr>
              <w:ind w:left="851" w:hanging="1927"/>
              <w:jc w:val="both"/>
              <w:rPr>
                <w:sz w:val="20"/>
                <w:szCs w:val="20"/>
                <w:lang w:val="x-none" w:eastAsia="x-none"/>
              </w:rPr>
            </w:pPr>
            <w:r w:rsidRPr="00C92F5F">
              <w:rPr>
                <w:sz w:val="20"/>
                <w:szCs w:val="20"/>
                <w:lang w:val="x-none" w:eastAsia="x-none"/>
              </w:rPr>
              <w:t xml:space="preserve">                       ОКВЭД - 86.10</w:t>
            </w:r>
          </w:p>
          <w:p w:rsidR="007B35AE" w:rsidRPr="00C92F5F" w:rsidRDefault="007B35AE" w:rsidP="007B35AE">
            <w:pPr>
              <w:ind w:left="851" w:hanging="1927"/>
              <w:jc w:val="both"/>
              <w:rPr>
                <w:sz w:val="20"/>
                <w:szCs w:val="20"/>
                <w:lang w:val="x-none" w:eastAsia="x-none"/>
              </w:rPr>
            </w:pPr>
            <w:r w:rsidRPr="00C92F5F">
              <w:rPr>
                <w:sz w:val="20"/>
                <w:szCs w:val="20"/>
                <w:lang w:val="x-none" w:eastAsia="x-none"/>
              </w:rPr>
              <w:t xml:space="preserve">                       ОКОПФ - 75203</w:t>
            </w:r>
          </w:p>
          <w:p w:rsidR="007B35AE" w:rsidRPr="00C92F5F" w:rsidRDefault="007B35AE" w:rsidP="007B35AE">
            <w:pPr>
              <w:ind w:left="851" w:hanging="1927"/>
              <w:jc w:val="both"/>
              <w:rPr>
                <w:sz w:val="20"/>
                <w:szCs w:val="20"/>
                <w:lang w:val="x-none" w:eastAsia="x-none"/>
              </w:rPr>
            </w:pPr>
            <w:r w:rsidRPr="00C92F5F">
              <w:rPr>
                <w:sz w:val="20"/>
                <w:szCs w:val="20"/>
                <w:lang w:val="x-none" w:eastAsia="x-none"/>
              </w:rPr>
              <w:t xml:space="preserve">                       ОГРН - 1027804606565</w:t>
            </w:r>
          </w:p>
          <w:p w:rsidR="007B35AE" w:rsidRPr="00C92F5F" w:rsidRDefault="007B35AE" w:rsidP="007B35AE">
            <w:pPr>
              <w:ind w:left="851" w:hanging="1927"/>
              <w:jc w:val="both"/>
              <w:rPr>
                <w:sz w:val="20"/>
                <w:szCs w:val="20"/>
                <w:lang w:val="x-none" w:eastAsia="x-none"/>
              </w:rPr>
            </w:pPr>
            <w:r w:rsidRPr="00C92F5F">
              <w:rPr>
                <w:sz w:val="20"/>
                <w:szCs w:val="20"/>
                <w:lang w:val="x-none" w:eastAsia="x-none"/>
              </w:rPr>
              <w:t xml:space="preserve">                       Тел. бухгалтерии 338-95-15</w:t>
            </w:r>
          </w:p>
          <w:p w:rsidR="007B35AE" w:rsidRPr="00C92F5F" w:rsidRDefault="007B35AE" w:rsidP="007B35AE">
            <w:pPr>
              <w:ind w:left="851" w:hanging="1927"/>
              <w:jc w:val="both"/>
              <w:rPr>
                <w:sz w:val="20"/>
                <w:szCs w:val="20"/>
                <w:lang w:val="x-none" w:eastAsia="x-none"/>
              </w:rPr>
            </w:pPr>
            <w:r w:rsidRPr="00C92F5F">
              <w:rPr>
                <w:sz w:val="20"/>
                <w:szCs w:val="20"/>
                <w:lang w:val="x-none" w:eastAsia="x-none"/>
              </w:rPr>
              <w:t xml:space="preserve">                       Тел. секретаря главного врача 330-15-15</w:t>
            </w:r>
          </w:p>
          <w:p w:rsidR="007B35AE" w:rsidRPr="00C92F5F" w:rsidRDefault="007B35AE" w:rsidP="007B35AE">
            <w:pPr>
              <w:ind w:left="851" w:hanging="1927"/>
              <w:jc w:val="both"/>
              <w:rPr>
                <w:sz w:val="20"/>
                <w:szCs w:val="20"/>
                <w:lang w:val="x-none" w:eastAsia="x-none"/>
              </w:rPr>
            </w:pPr>
            <w:r w:rsidRPr="00C92F5F">
              <w:rPr>
                <w:sz w:val="20"/>
                <w:szCs w:val="20"/>
                <w:lang w:val="x-none" w:eastAsia="x-none"/>
              </w:rPr>
              <w:t xml:space="preserve">                       Факс 330-15-10</w:t>
            </w:r>
          </w:p>
          <w:p w:rsidR="007B35AE" w:rsidRPr="00FA16E1" w:rsidRDefault="007B35AE" w:rsidP="007B35AE">
            <w:pPr>
              <w:rPr>
                <w:color w:val="0000FF"/>
                <w:sz w:val="20"/>
                <w:szCs w:val="20"/>
                <w:u w:val="single"/>
              </w:rPr>
            </w:pPr>
            <w:r w:rsidRPr="00C92F5F">
              <w:rPr>
                <w:sz w:val="20"/>
                <w:szCs w:val="20"/>
              </w:rPr>
              <w:t xml:space="preserve">Эл. почта: </w:t>
            </w:r>
            <w:hyperlink r:id="rId9" w:history="1">
              <w:r w:rsidRPr="00C92F5F">
                <w:rPr>
                  <w:color w:val="0000FF"/>
                  <w:sz w:val="20"/>
                  <w:szCs w:val="20"/>
                  <w:u w:val="single"/>
                  <w:lang w:val="en-US"/>
                </w:rPr>
                <w:t>b</w:t>
              </w:r>
              <w:r w:rsidRPr="00C92F5F">
                <w:rPr>
                  <w:color w:val="0000FF"/>
                  <w:sz w:val="20"/>
                  <w:szCs w:val="20"/>
                  <w:u w:val="single"/>
                </w:rPr>
                <w:t>15@</w:t>
              </w:r>
              <w:proofErr w:type="spellStart"/>
              <w:r w:rsidRPr="00C92F5F">
                <w:rPr>
                  <w:color w:val="0000FF"/>
                  <w:sz w:val="20"/>
                  <w:szCs w:val="20"/>
                  <w:u w:val="single"/>
                  <w:lang w:val="en-US"/>
                </w:rPr>
                <w:t>zdrav</w:t>
              </w:r>
              <w:proofErr w:type="spellEnd"/>
              <w:r w:rsidRPr="00C92F5F">
                <w:rPr>
                  <w:color w:val="0000FF"/>
                  <w:sz w:val="20"/>
                  <w:szCs w:val="20"/>
                  <w:u w:val="single"/>
                </w:rPr>
                <w:t>.</w:t>
              </w:r>
              <w:proofErr w:type="spellStart"/>
              <w:r w:rsidRPr="00C92F5F">
                <w:rPr>
                  <w:color w:val="0000FF"/>
                  <w:sz w:val="20"/>
                  <w:szCs w:val="20"/>
                  <w:u w:val="single"/>
                  <w:lang w:val="en-US"/>
                </w:rPr>
                <w:t>spb</w:t>
              </w:r>
              <w:proofErr w:type="spellEnd"/>
              <w:r w:rsidRPr="00C92F5F">
                <w:rPr>
                  <w:color w:val="0000FF"/>
                  <w:sz w:val="20"/>
                  <w:szCs w:val="20"/>
                  <w:u w:val="single"/>
                </w:rPr>
                <w:t>.</w:t>
              </w:r>
              <w:proofErr w:type="spellStart"/>
              <w:r w:rsidRPr="00C92F5F">
                <w:rPr>
                  <w:color w:val="0000FF"/>
                  <w:sz w:val="20"/>
                  <w:szCs w:val="20"/>
                  <w:u w:val="single"/>
                  <w:lang w:val="en-US"/>
                </w:rPr>
                <w:t>ru</w:t>
              </w:r>
              <w:proofErr w:type="spellEnd"/>
            </w:hyperlink>
          </w:p>
          <w:p w:rsidR="00C92F5F" w:rsidRPr="00FA16E1" w:rsidRDefault="00C92F5F" w:rsidP="007B35AE">
            <w:pPr>
              <w:rPr>
                <w:color w:val="0000FF"/>
                <w:sz w:val="20"/>
                <w:szCs w:val="20"/>
                <w:u w:val="single"/>
              </w:rPr>
            </w:pPr>
          </w:p>
          <w:p w:rsidR="00C92F5F" w:rsidRPr="00C92F5F" w:rsidRDefault="00C92F5F" w:rsidP="007B35AE">
            <w:pPr>
              <w:rPr>
                <w:color w:val="0000FF"/>
                <w:sz w:val="20"/>
                <w:szCs w:val="20"/>
                <w:u w:val="single"/>
              </w:rPr>
            </w:pPr>
          </w:p>
          <w:p w:rsidR="007B35AE" w:rsidRPr="00C92F5F" w:rsidRDefault="007B35AE" w:rsidP="007B35AE">
            <w:pPr>
              <w:rPr>
                <w:color w:val="0000FF"/>
                <w:sz w:val="20"/>
                <w:szCs w:val="20"/>
                <w:u w:val="single"/>
              </w:rPr>
            </w:pPr>
          </w:p>
          <w:p w:rsidR="007B35AE" w:rsidRPr="00C92F5F" w:rsidRDefault="007B35AE" w:rsidP="007B35AE">
            <w:pPr>
              <w:rPr>
                <w:color w:val="000000" w:themeColor="text1"/>
                <w:sz w:val="22"/>
                <w:szCs w:val="22"/>
                <w:u w:val="single"/>
              </w:rPr>
            </w:pPr>
            <w:r w:rsidRPr="00C92F5F">
              <w:rPr>
                <w:color w:val="000000" w:themeColor="text1"/>
                <w:sz w:val="22"/>
                <w:szCs w:val="22"/>
                <w:u w:val="single"/>
              </w:rPr>
              <w:t>Заместитель главного врача по медицинской части</w:t>
            </w:r>
          </w:p>
          <w:p w:rsidR="007B35AE" w:rsidRPr="00C92F5F" w:rsidRDefault="007B35AE" w:rsidP="007B35AE">
            <w:pPr>
              <w:rPr>
                <w:color w:val="000000" w:themeColor="text1"/>
                <w:sz w:val="22"/>
                <w:szCs w:val="22"/>
                <w:u w:val="single"/>
              </w:rPr>
            </w:pPr>
          </w:p>
          <w:p w:rsidR="007B35AE" w:rsidRPr="00C92F5F" w:rsidRDefault="007B35AE" w:rsidP="007B35AE">
            <w:pPr>
              <w:jc w:val="both"/>
              <w:rPr>
                <w:color w:val="000000" w:themeColor="text1"/>
                <w:sz w:val="22"/>
                <w:szCs w:val="22"/>
              </w:rPr>
            </w:pPr>
            <w:r w:rsidRPr="00C92F5F">
              <w:rPr>
                <w:color w:val="000000" w:themeColor="text1"/>
                <w:sz w:val="22"/>
                <w:szCs w:val="22"/>
                <w:u w:val="single"/>
              </w:rPr>
              <w:t xml:space="preserve">___________________  О.М. </w:t>
            </w:r>
            <w:proofErr w:type="spellStart"/>
            <w:r w:rsidRPr="00C92F5F">
              <w:rPr>
                <w:color w:val="000000" w:themeColor="text1"/>
                <w:sz w:val="22"/>
                <w:szCs w:val="22"/>
                <w:u w:val="single"/>
              </w:rPr>
              <w:t>Мосийчук</w:t>
            </w:r>
            <w:proofErr w:type="spellEnd"/>
            <w:r w:rsidRPr="00C92F5F">
              <w:rPr>
                <w:color w:val="000000" w:themeColor="text1"/>
                <w:sz w:val="22"/>
                <w:szCs w:val="22"/>
              </w:rPr>
              <w:t xml:space="preserve"> </w:t>
            </w:r>
          </w:p>
          <w:p w:rsidR="000E335E" w:rsidRPr="00C92F5F" w:rsidRDefault="000E335E" w:rsidP="007B35AE">
            <w:pPr>
              <w:jc w:val="both"/>
              <w:rPr>
                <w:b/>
                <w:sz w:val="21"/>
                <w:szCs w:val="21"/>
              </w:rPr>
            </w:pPr>
            <w:r w:rsidRPr="00C92F5F">
              <w:rPr>
                <w:sz w:val="21"/>
                <w:szCs w:val="21"/>
              </w:rPr>
              <w:t>(подписано усиленной электронной подписью)</w:t>
            </w:r>
          </w:p>
        </w:tc>
        <w:tc>
          <w:tcPr>
            <w:tcW w:w="4815" w:type="dxa"/>
            <w:shd w:val="clear" w:color="auto" w:fill="auto"/>
          </w:tcPr>
          <w:p w:rsidR="002E5E2E" w:rsidRPr="00C92F5F" w:rsidRDefault="002E5E2E" w:rsidP="00587CE3">
            <w:pPr>
              <w:snapToGrid w:val="0"/>
              <w:rPr>
                <w:b/>
                <w:sz w:val="21"/>
                <w:szCs w:val="21"/>
              </w:rPr>
            </w:pPr>
            <w:r w:rsidRPr="00C92F5F">
              <w:rPr>
                <w:b/>
                <w:sz w:val="21"/>
                <w:szCs w:val="21"/>
              </w:rPr>
              <w:t xml:space="preserve">Поставщик: </w:t>
            </w:r>
          </w:p>
          <w:p w:rsidR="00587CE3" w:rsidRPr="00C92F5F" w:rsidRDefault="00587CE3" w:rsidP="00587CE3">
            <w:pPr>
              <w:rPr>
                <w:sz w:val="21"/>
                <w:szCs w:val="21"/>
              </w:rPr>
            </w:pPr>
          </w:p>
          <w:p w:rsidR="00587CE3" w:rsidRPr="00C92F5F" w:rsidRDefault="00587CE3" w:rsidP="00587CE3">
            <w:pPr>
              <w:rPr>
                <w:sz w:val="21"/>
                <w:szCs w:val="21"/>
              </w:rPr>
            </w:pPr>
          </w:p>
          <w:p w:rsidR="00587CE3" w:rsidRPr="00C92F5F" w:rsidRDefault="00587CE3" w:rsidP="00587CE3">
            <w:pPr>
              <w:rPr>
                <w:sz w:val="21"/>
                <w:szCs w:val="21"/>
              </w:rPr>
            </w:pPr>
          </w:p>
          <w:p w:rsidR="00587CE3" w:rsidRPr="00C92F5F" w:rsidRDefault="00587CE3" w:rsidP="00587CE3">
            <w:pPr>
              <w:rPr>
                <w:sz w:val="21"/>
                <w:szCs w:val="21"/>
              </w:rPr>
            </w:pPr>
          </w:p>
          <w:p w:rsidR="00587CE3" w:rsidRPr="00C92F5F" w:rsidRDefault="00587CE3" w:rsidP="00587CE3">
            <w:pPr>
              <w:rPr>
                <w:sz w:val="21"/>
                <w:szCs w:val="21"/>
              </w:rPr>
            </w:pPr>
          </w:p>
          <w:p w:rsidR="007B35AE" w:rsidRPr="00C92F5F" w:rsidRDefault="007B35AE" w:rsidP="00587CE3">
            <w:pPr>
              <w:rPr>
                <w:sz w:val="21"/>
                <w:szCs w:val="21"/>
              </w:rPr>
            </w:pPr>
          </w:p>
          <w:p w:rsidR="007B35AE" w:rsidRPr="00C92F5F" w:rsidRDefault="007B35AE" w:rsidP="00587CE3">
            <w:pPr>
              <w:rPr>
                <w:sz w:val="21"/>
                <w:szCs w:val="21"/>
              </w:rPr>
            </w:pPr>
          </w:p>
          <w:p w:rsidR="007B35AE" w:rsidRPr="00C92F5F" w:rsidRDefault="007B35AE" w:rsidP="00587CE3">
            <w:pPr>
              <w:rPr>
                <w:sz w:val="21"/>
                <w:szCs w:val="21"/>
              </w:rPr>
            </w:pPr>
          </w:p>
          <w:p w:rsidR="007B35AE" w:rsidRPr="00C92F5F" w:rsidRDefault="007B35AE" w:rsidP="00587CE3">
            <w:pPr>
              <w:rPr>
                <w:sz w:val="21"/>
                <w:szCs w:val="21"/>
              </w:rPr>
            </w:pPr>
          </w:p>
          <w:p w:rsidR="007B35AE" w:rsidRPr="00C92F5F" w:rsidRDefault="007B35AE" w:rsidP="00587CE3">
            <w:pPr>
              <w:rPr>
                <w:sz w:val="21"/>
                <w:szCs w:val="21"/>
              </w:rPr>
            </w:pPr>
          </w:p>
          <w:p w:rsidR="007B35AE" w:rsidRPr="00C92F5F" w:rsidRDefault="007B35AE" w:rsidP="00587CE3">
            <w:pPr>
              <w:rPr>
                <w:sz w:val="21"/>
                <w:szCs w:val="21"/>
              </w:rPr>
            </w:pPr>
          </w:p>
          <w:p w:rsidR="007B35AE" w:rsidRPr="00C92F5F" w:rsidRDefault="007B35AE" w:rsidP="00587CE3">
            <w:pPr>
              <w:rPr>
                <w:sz w:val="21"/>
                <w:szCs w:val="21"/>
              </w:rPr>
            </w:pPr>
          </w:p>
          <w:p w:rsidR="007B35AE" w:rsidRPr="00C92F5F" w:rsidRDefault="007B35AE" w:rsidP="00587CE3">
            <w:pPr>
              <w:rPr>
                <w:sz w:val="21"/>
                <w:szCs w:val="21"/>
              </w:rPr>
            </w:pPr>
          </w:p>
          <w:p w:rsidR="007B35AE" w:rsidRPr="00C92F5F" w:rsidRDefault="007B35AE" w:rsidP="00587CE3">
            <w:pPr>
              <w:rPr>
                <w:sz w:val="21"/>
                <w:szCs w:val="21"/>
              </w:rPr>
            </w:pPr>
          </w:p>
          <w:p w:rsidR="007B35AE" w:rsidRPr="00C92F5F" w:rsidRDefault="007B35AE" w:rsidP="00587CE3">
            <w:pPr>
              <w:rPr>
                <w:sz w:val="21"/>
                <w:szCs w:val="21"/>
              </w:rPr>
            </w:pPr>
          </w:p>
          <w:p w:rsidR="007B35AE" w:rsidRPr="00C92F5F" w:rsidRDefault="007B35AE" w:rsidP="00587CE3">
            <w:pPr>
              <w:rPr>
                <w:sz w:val="21"/>
                <w:szCs w:val="21"/>
              </w:rPr>
            </w:pPr>
          </w:p>
          <w:p w:rsidR="007B35AE" w:rsidRPr="00C92F5F" w:rsidRDefault="007B35AE" w:rsidP="00587CE3">
            <w:pPr>
              <w:rPr>
                <w:sz w:val="21"/>
                <w:szCs w:val="21"/>
              </w:rPr>
            </w:pPr>
          </w:p>
          <w:p w:rsidR="007B35AE" w:rsidRPr="00C92F5F" w:rsidRDefault="007B35AE" w:rsidP="00587CE3">
            <w:pPr>
              <w:rPr>
                <w:sz w:val="21"/>
                <w:szCs w:val="21"/>
              </w:rPr>
            </w:pPr>
          </w:p>
          <w:p w:rsidR="007B35AE" w:rsidRPr="00C92F5F" w:rsidRDefault="007B35AE" w:rsidP="00587CE3">
            <w:pPr>
              <w:rPr>
                <w:sz w:val="21"/>
                <w:szCs w:val="21"/>
              </w:rPr>
            </w:pPr>
          </w:p>
          <w:p w:rsidR="007B35AE" w:rsidRPr="00C92F5F" w:rsidRDefault="007B35AE" w:rsidP="00587CE3">
            <w:pPr>
              <w:rPr>
                <w:sz w:val="21"/>
                <w:szCs w:val="21"/>
              </w:rPr>
            </w:pPr>
          </w:p>
          <w:p w:rsidR="007B35AE" w:rsidRPr="00C92F5F" w:rsidRDefault="007B35AE" w:rsidP="00587CE3">
            <w:pPr>
              <w:rPr>
                <w:sz w:val="21"/>
                <w:szCs w:val="21"/>
              </w:rPr>
            </w:pPr>
          </w:p>
          <w:p w:rsidR="007B35AE" w:rsidRPr="00C92F5F" w:rsidRDefault="007B35AE" w:rsidP="00587CE3">
            <w:pPr>
              <w:rPr>
                <w:sz w:val="21"/>
                <w:szCs w:val="21"/>
              </w:rPr>
            </w:pPr>
          </w:p>
          <w:p w:rsidR="007B35AE" w:rsidRPr="00C92F5F" w:rsidRDefault="007B35AE" w:rsidP="00587CE3">
            <w:pPr>
              <w:rPr>
                <w:sz w:val="21"/>
                <w:szCs w:val="21"/>
              </w:rPr>
            </w:pPr>
          </w:p>
          <w:p w:rsidR="007B35AE" w:rsidRPr="00C92F5F" w:rsidRDefault="007B35AE" w:rsidP="00587CE3">
            <w:pPr>
              <w:rPr>
                <w:sz w:val="21"/>
                <w:szCs w:val="21"/>
              </w:rPr>
            </w:pPr>
          </w:p>
          <w:p w:rsidR="00587CE3" w:rsidRPr="00C92F5F" w:rsidRDefault="00587CE3" w:rsidP="00587CE3">
            <w:pPr>
              <w:rPr>
                <w:sz w:val="21"/>
                <w:szCs w:val="21"/>
              </w:rPr>
            </w:pPr>
          </w:p>
          <w:p w:rsidR="00587CE3" w:rsidRPr="00C92F5F" w:rsidRDefault="00587CE3" w:rsidP="00587CE3">
            <w:pPr>
              <w:rPr>
                <w:sz w:val="21"/>
                <w:szCs w:val="21"/>
              </w:rPr>
            </w:pPr>
          </w:p>
          <w:p w:rsidR="00587CE3" w:rsidRPr="00C92F5F" w:rsidRDefault="00587CE3" w:rsidP="00587CE3">
            <w:pPr>
              <w:rPr>
                <w:sz w:val="21"/>
                <w:szCs w:val="21"/>
              </w:rPr>
            </w:pPr>
          </w:p>
          <w:p w:rsidR="00587CE3" w:rsidRPr="00C92F5F" w:rsidRDefault="00587CE3" w:rsidP="00587CE3">
            <w:pPr>
              <w:rPr>
                <w:sz w:val="21"/>
                <w:szCs w:val="21"/>
              </w:rPr>
            </w:pPr>
          </w:p>
          <w:p w:rsidR="00C92F5F" w:rsidRPr="00C92F5F" w:rsidRDefault="00C92F5F" w:rsidP="00587CE3">
            <w:pPr>
              <w:rPr>
                <w:sz w:val="21"/>
                <w:szCs w:val="21"/>
              </w:rPr>
            </w:pPr>
          </w:p>
          <w:p w:rsidR="00C92F5F" w:rsidRPr="00C92F5F" w:rsidRDefault="00C92F5F" w:rsidP="00587CE3">
            <w:pPr>
              <w:rPr>
                <w:sz w:val="21"/>
                <w:szCs w:val="21"/>
              </w:rPr>
            </w:pPr>
          </w:p>
          <w:p w:rsidR="007B35AE" w:rsidRPr="00C92F5F" w:rsidRDefault="007B35AE" w:rsidP="00587CE3">
            <w:pPr>
              <w:rPr>
                <w:sz w:val="21"/>
                <w:szCs w:val="21"/>
              </w:rPr>
            </w:pPr>
          </w:p>
          <w:p w:rsidR="007B35AE" w:rsidRPr="00C92F5F" w:rsidRDefault="007B35AE" w:rsidP="00587CE3">
            <w:pPr>
              <w:rPr>
                <w:sz w:val="21"/>
                <w:szCs w:val="21"/>
              </w:rPr>
            </w:pPr>
          </w:p>
          <w:p w:rsidR="00587CE3" w:rsidRPr="00C92F5F" w:rsidRDefault="00587CE3" w:rsidP="00587CE3">
            <w:pPr>
              <w:rPr>
                <w:sz w:val="21"/>
                <w:szCs w:val="21"/>
              </w:rPr>
            </w:pPr>
            <w:r w:rsidRPr="00C92F5F">
              <w:rPr>
                <w:sz w:val="21"/>
                <w:szCs w:val="21"/>
              </w:rPr>
              <w:t xml:space="preserve">_______________ </w:t>
            </w:r>
          </w:p>
          <w:p w:rsidR="002E5E2E" w:rsidRPr="00A14393" w:rsidRDefault="00587CE3" w:rsidP="00587CE3">
            <w:pPr>
              <w:jc w:val="both"/>
              <w:rPr>
                <w:b/>
                <w:sz w:val="21"/>
                <w:szCs w:val="21"/>
              </w:rPr>
            </w:pPr>
            <w:r w:rsidRPr="00C92F5F">
              <w:rPr>
                <w:sz w:val="21"/>
                <w:szCs w:val="21"/>
              </w:rPr>
              <w:t>(подписано усиленной электронной подписью)</w:t>
            </w:r>
          </w:p>
        </w:tc>
      </w:tr>
    </w:tbl>
    <w:p w:rsidR="002B685B" w:rsidRPr="005B4FEA" w:rsidRDefault="002B685B" w:rsidP="00CE570E">
      <w:pPr>
        <w:jc w:val="right"/>
        <w:rPr>
          <w:sz w:val="22"/>
          <w:szCs w:val="22"/>
        </w:rPr>
        <w:sectPr w:rsidR="002B685B" w:rsidRPr="005B4FEA" w:rsidSect="00AB503E">
          <w:footerReference w:type="default" r:id="rId10"/>
          <w:pgSz w:w="11906" w:h="16838"/>
          <w:pgMar w:top="567" w:right="851" w:bottom="851" w:left="1134" w:header="709" w:footer="709" w:gutter="0"/>
          <w:cols w:space="708"/>
          <w:docGrid w:linePitch="360"/>
        </w:sectPr>
      </w:pPr>
    </w:p>
    <w:p w:rsidR="00CE570E" w:rsidRPr="005B4FEA" w:rsidRDefault="00CE570E" w:rsidP="00CE570E">
      <w:pPr>
        <w:jc w:val="right"/>
        <w:rPr>
          <w:sz w:val="22"/>
          <w:szCs w:val="22"/>
        </w:rPr>
      </w:pPr>
      <w:r w:rsidRPr="005B4FEA">
        <w:rPr>
          <w:sz w:val="22"/>
          <w:szCs w:val="22"/>
        </w:rPr>
        <w:lastRenderedPageBreak/>
        <w:t>Приложение № 1</w:t>
      </w:r>
      <w:r w:rsidR="00794920" w:rsidRPr="005B4FEA">
        <w:rPr>
          <w:sz w:val="22"/>
          <w:szCs w:val="22"/>
        </w:rPr>
        <w:t xml:space="preserve"> к </w:t>
      </w:r>
      <w:r w:rsidR="00F65835" w:rsidRPr="005B4FEA">
        <w:rPr>
          <w:sz w:val="22"/>
          <w:szCs w:val="22"/>
        </w:rPr>
        <w:t>Контракт</w:t>
      </w:r>
      <w:r w:rsidR="00794920" w:rsidRPr="005B4FEA">
        <w:rPr>
          <w:sz w:val="22"/>
          <w:szCs w:val="22"/>
        </w:rPr>
        <w:t>у</w:t>
      </w:r>
    </w:p>
    <w:p w:rsidR="009E73C9" w:rsidRPr="00002C16" w:rsidRDefault="009E73C9" w:rsidP="009E73C9">
      <w:pPr>
        <w:pStyle w:val="a4"/>
        <w:ind w:left="-426" w:firstLine="142"/>
        <w:jc w:val="right"/>
        <w:rPr>
          <w:rFonts w:ascii="Times New Roman" w:hAnsi="Times New Roman" w:cs="Times New Roman"/>
          <w:sz w:val="21"/>
          <w:szCs w:val="21"/>
        </w:rPr>
      </w:pPr>
      <w:r w:rsidRPr="00002C16">
        <w:rPr>
          <w:rFonts w:ascii="Times New Roman" w:hAnsi="Times New Roman" w:cs="Times New Roman"/>
          <w:sz w:val="21"/>
          <w:szCs w:val="21"/>
        </w:rPr>
        <w:t>от ___</w:t>
      </w:r>
      <w:r w:rsidRPr="00C1304E">
        <w:rPr>
          <w:rFonts w:ascii="Times New Roman" w:hAnsi="Times New Roman" w:cs="Times New Roman"/>
          <w:sz w:val="21"/>
          <w:szCs w:val="21"/>
        </w:rPr>
        <w:t>.</w:t>
      </w:r>
      <w:r w:rsidRPr="00002C16">
        <w:rPr>
          <w:rFonts w:ascii="Times New Roman" w:hAnsi="Times New Roman" w:cs="Times New Roman"/>
          <w:sz w:val="21"/>
          <w:szCs w:val="21"/>
        </w:rPr>
        <w:t xml:space="preserve">__2024 г. № </w:t>
      </w:r>
      <w:r w:rsidR="005B2161">
        <w:rPr>
          <w:rFonts w:ascii="Times New Roman" w:hAnsi="Times New Roman" w:cs="Times New Roman"/>
          <w:sz w:val="21"/>
          <w:szCs w:val="21"/>
        </w:rPr>
        <w:t>________</w:t>
      </w:r>
    </w:p>
    <w:p w:rsidR="00CE570E" w:rsidRDefault="00CE570E" w:rsidP="00CE570E">
      <w:pPr>
        <w:jc w:val="center"/>
        <w:rPr>
          <w:b/>
          <w:sz w:val="22"/>
          <w:szCs w:val="22"/>
        </w:rPr>
      </w:pPr>
      <w:r w:rsidRPr="005B4FEA">
        <w:rPr>
          <w:b/>
          <w:sz w:val="22"/>
          <w:szCs w:val="22"/>
        </w:rPr>
        <w:t>СПЕЦИФИКАЦИЯ</w:t>
      </w:r>
    </w:p>
    <w:p w:rsidR="007B35AE" w:rsidRDefault="007B35AE" w:rsidP="00CE570E">
      <w:pPr>
        <w:jc w:val="center"/>
        <w:rPr>
          <w:b/>
          <w:sz w:val="22"/>
          <w:szCs w:val="22"/>
        </w:rPr>
      </w:pPr>
    </w:p>
    <w:p w:rsidR="007B35AE" w:rsidRPr="005B4FEA" w:rsidRDefault="007B35AE" w:rsidP="00CE570E">
      <w:pPr>
        <w:jc w:val="center"/>
        <w:rPr>
          <w:b/>
          <w:sz w:val="22"/>
          <w:szCs w:val="22"/>
        </w:rPr>
      </w:pPr>
    </w:p>
    <w:tbl>
      <w:tblPr>
        <w:tblStyle w:val="a3"/>
        <w:tblW w:w="4833" w:type="pct"/>
        <w:tblLayout w:type="fixed"/>
        <w:tblLook w:val="04A0" w:firstRow="1" w:lastRow="0" w:firstColumn="1" w:lastColumn="0" w:noHBand="0" w:noVBand="1"/>
      </w:tblPr>
      <w:tblGrid>
        <w:gridCol w:w="401"/>
        <w:gridCol w:w="1834"/>
        <w:gridCol w:w="2758"/>
        <w:gridCol w:w="1580"/>
        <w:gridCol w:w="627"/>
        <w:gridCol w:w="787"/>
        <w:gridCol w:w="997"/>
        <w:gridCol w:w="1088"/>
      </w:tblGrid>
      <w:tr w:rsidR="007B35AE" w:rsidRPr="005E76FB" w:rsidTr="00465AB7">
        <w:trPr>
          <w:trHeight w:val="20"/>
        </w:trPr>
        <w:tc>
          <w:tcPr>
            <w:tcW w:w="401" w:type="dxa"/>
            <w:vAlign w:val="center"/>
          </w:tcPr>
          <w:p w:rsidR="007B35AE" w:rsidRPr="005E76FB" w:rsidRDefault="007B35AE" w:rsidP="00CE45AA">
            <w:pPr>
              <w:ind w:left="-113"/>
              <w:jc w:val="center"/>
              <w:rPr>
                <w:b/>
                <w:sz w:val="20"/>
                <w:szCs w:val="18"/>
              </w:rPr>
            </w:pPr>
            <w:r w:rsidRPr="005E76FB">
              <w:rPr>
                <w:b/>
                <w:sz w:val="20"/>
                <w:szCs w:val="18"/>
              </w:rPr>
              <w:t>№ п/п</w:t>
            </w:r>
          </w:p>
        </w:tc>
        <w:tc>
          <w:tcPr>
            <w:tcW w:w="1834" w:type="dxa"/>
            <w:tcBorders>
              <w:top w:val="single" w:sz="4" w:space="0" w:color="auto"/>
              <w:left w:val="single" w:sz="4" w:space="0" w:color="auto"/>
              <w:bottom w:val="single" w:sz="4" w:space="0" w:color="auto"/>
              <w:right w:val="single" w:sz="4" w:space="0" w:color="auto"/>
            </w:tcBorders>
            <w:vAlign w:val="center"/>
          </w:tcPr>
          <w:p w:rsidR="007B35AE" w:rsidRPr="005E76FB" w:rsidRDefault="007B35AE" w:rsidP="00CE45AA">
            <w:pPr>
              <w:jc w:val="center"/>
              <w:rPr>
                <w:b/>
                <w:sz w:val="20"/>
                <w:szCs w:val="18"/>
                <w:lang w:eastAsia="en-US"/>
              </w:rPr>
            </w:pPr>
            <w:r w:rsidRPr="005E76FB">
              <w:rPr>
                <w:b/>
                <w:sz w:val="20"/>
                <w:szCs w:val="18"/>
                <w:lang w:eastAsia="en-US"/>
              </w:rPr>
              <w:t>Наименование</w:t>
            </w:r>
          </w:p>
        </w:tc>
        <w:tc>
          <w:tcPr>
            <w:tcW w:w="2758" w:type="dxa"/>
            <w:tcBorders>
              <w:top w:val="single" w:sz="4" w:space="0" w:color="auto"/>
              <w:left w:val="single" w:sz="4" w:space="0" w:color="auto"/>
              <w:bottom w:val="single" w:sz="4" w:space="0" w:color="auto"/>
              <w:right w:val="single" w:sz="4" w:space="0" w:color="auto"/>
            </w:tcBorders>
            <w:vAlign w:val="center"/>
          </w:tcPr>
          <w:p w:rsidR="007B35AE" w:rsidRPr="003D1900" w:rsidRDefault="007B35AE" w:rsidP="00F25840">
            <w:pPr>
              <w:jc w:val="center"/>
              <w:rPr>
                <w:b/>
                <w:sz w:val="20"/>
                <w:szCs w:val="20"/>
                <w:lang w:eastAsia="en-US"/>
              </w:rPr>
            </w:pPr>
            <w:r w:rsidRPr="003D1900">
              <w:rPr>
                <w:b/>
                <w:sz w:val="20"/>
                <w:szCs w:val="20"/>
                <w:lang w:eastAsia="en-US"/>
              </w:rPr>
              <w:t>Описание, характеристики товара</w:t>
            </w:r>
          </w:p>
        </w:tc>
        <w:tc>
          <w:tcPr>
            <w:tcW w:w="1580" w:type="dxa"/>
            <w:tcBorders>
              <w:top w:val="single" w:sz="4" w:space="0" w:color="auto"/>
              <w:left w:val="single" w:sz="4" w:space="0" w:color="auto"/>
              <w:bottom w:val="single" w:sz="4" w:space="0" w:color="auto"/>
              <w:right w:val="single" w:sz="4" w:space="0" w:color="auto"/>
            </w:tcBorders>
            <w:vAlign w:val="center"/>
          </w:tcPr>
          <w:p w:rsidR="007B35AE" w:rsidRPr="005E76FB" w:rsidRDefault="007B35AE" w:rsidP="00CE45AA">
            <w:pPr>
              <w:jc w:val="center"/>
              <w:rPr>
                <w:b/>
                <w:sz w:val="20"/>
                <w:szCs w:val="18"/>
                <w:highlight w:val="yellow"/>
                <w:lang w:eastAsia="en-US"/>
              </w:rPr>
            </w:pPr>
            <w:r w:rsidRPr="005E76FB">
              <w:rPr>
                <w:b/>
                <w:sz w:val="20"/>
                <w:szCs w:val="18"/>
                <w:lang w:eastAsia="en-US"/>
              </w:rPr>
              <w:t>Страна</w:t>
            </w:r>
            <w:r>
              <w:rPr>
                <w:b/>
                <w:sz w:val="20"/>
                <w:szCs w:val="18"/>
                <w:lang w:eastAsia="en-US"/>
              </w:rPr>
              <w:t xml:space="preserve"> происхождения товара</w:t>
            </w:r>
          </w:p>
        </w:tc>
        <w:tc>
          <w:tcPr>
            <w:tcW w:w="627" w:type="dxa"/>
            <w:tcBorders>
              <w:top w:val="single" w:sz="4" w:space="0" w:color="auto"/>
              <w:left w:val="single" w:sz="4" w:space="0" w:color="auto"/>
              <w:bottom w:val="single" w:sz="4" w:space="0" w:color="auto"/>
              <w:right w:val="single" w:sz="4" w:space="0" w:color="auto"/>
            </w:tcBorders>
            <w:vAlign w:val="center"/>
          </w:tcPr>
          <w:p w:rsidR="007B35AE" w:rsidRPr="005E76FB" w:rsidRDefault="007B35AE" w:rsidP="00C80F90">
            <w:pPr>
              <w:jc w:val="center"/>
              <w:rPr>
                <w:b/>
                <w:sz w:val="20"/>
                <w:szCs w:val="18"/>
                <w:lang w:eastAsia="en-US"/>
              </w:rPr>
            </w:pPr>
            <w:r w:rsidRPr="005E76FB">
              <w:rPr>
                <w:b/>
                <w:sz w:val="20"/>
                <w:szCs w:val="18"/>
                <w:lang w:eastAsia="en-US"/>
              </w:rPr>
              <w:t>Ед. изм.</w:t>
            </w:r>
          </w:p>
        </w:tc>
        <w:tc>
          <w:tcPr>
            <w:tcW w:w="787" w:type="dxa"/>
            <w:tcBorders>
              <w:top w:val="single" w:sz="4" w:space="0" w:color="auto"/>
              <w:left w:val="single" w:sz="4" w:space="0" w:color="auto"/>
              <w:bottom w:val="single" w:sz="4" w:space="0" w:color="auto"/>
              <w:right w:val="single" w:sz="4" w:space="0" w:color="auto"/>
            </w:tcBorders>
            <w:vAlign w:val="center"/>
          </w:tcPr>
          <w:p w:rsidR="007B35AE" w:rsidRPr="005E76FB" w:rsidRDefault="007B35AE" w:rsidP="00CE45AA">
            <w:pPr>
              <w:jc w:val="center"/>
              <w:rPr>
                <w:b/>
                <w:sz w:val="20"/>
                <w:szCs w:val="18"/>
                <w:lang w:val="en-US" w:eastAsia="en-US"/>
              </w:rPr>
            </w:pPr>
            <w:r w:rsidRPr="005E76FB">
              <w:rPr>
                <w:b/>
                <w:sz w:val="20"/>
                <w:szCs w:val="18"/>
                <w:lang w:eastAsia="en-US"/>
              </w:rPr>
              <w:t>Кол-во</w:t>
            </w:r>
          </w:p>
        </w:tc>
        <w:tc>
          <w:tcPr>
            <w:tcW w:w="997" w:type="dxa"/>
            <w:tcBorders>
              <w:top w:val="single" w:sz="4" w:space="0" w:color="auto"/>
              <w:left w:val="single" w:sz="4" w:space="0" w:color="auto"/>
              <w:bottom w:val="single" w:sz="4" w:space="0" w:color="auto"/>
              <w:right w:val="single" w:sz="4" w:space="0" w:color="auto"/>
            </w:tcBorders>
            <w:vAlign w:val="center"/>
          </w:tcPr>
          <w:p w:rsidR="007B35AE" w:rsidRPr="005E76FB" w:rsidRDefault="00FA16E1" w:rsidP="00CE45AA">
            <w:pPr>
              <w:jc w:val="center"/>
              <w:rPr>
                <w:b/>
                <w:sz w:val="20"/>
                <w:szCs w:val="18"/>
                <w:lang w:eastAsia="en-US"/>
              </w:rPr>
            </w:pPr>
            <w:r>
              <w:rPr>
                <w:b/>
                <w:sz w:val="20"/>
                <w:szCs w:val="18"/>
                <w:lang w:eastAsia="en-US"/>
              </w:rPr>
              <w:t>Цена за единицу</w:t>
            </w:r>
            <w:r w:rsidR="007B35AE" w:rsidRPr="005E76FB">
              <w:rPr>
                <w:b/>
                <w:sz w:val="20"/>
                <w:szCs w:val="18"/>
                <w:lang w:eastAsia="en-US"/>
              </w:rPr>
              <w:t>,</w:t>
            </w:r>
            <w:r>
              <w:rPr>
                <w:b/>
                <w:sz w:val="20"/>
                <w:szCs w:val="18"/>
                <w:lang w:eastAsia="en-US"/>
              </w:rPr>
              <w:t xml:space="preserve"> </w:t>
            </w:r>
            <w:r w:rsidR="007B35AE">
              <w:rPr>
                <w:b/>
                <w:sz w:val="20"/>
                <w:szCs w:val="18"/>
                <w:lang w:eastAsia="en-US"/>
              </w:rPr>
              <w:t>с НДС/без НДС,</w:t>
            </w:r>
          </w:p>
          <w:p w:rsidR="007B35AE" w:rsidRPr="005E76FB" w:rsidRDefault="007B35AE" w:rsidP="00CE45AA">
            <w:pPr>
              <w:jc w:val="center"/>
              <w:rPr>
                <w:b/>
                <w:sz w:val="20"/>
                <w:szCs w:val="18"/>
                <w:lang w:eastAsia="en-US"/>
              </w:rPr>
            </w:pPr>
            <w:r w:rsidRPr="005E76FB">
              <w:rPr>
                <w:b/>
                <w:sz w:val="20"/>
                <w:szCs w:val="18"/>
                <w:lang w:eastAsia="en-US"/>
              </w:rPr>
              <w:t>руб.</w:t>
            </w:r>
          </w:p>
        </w:tc>
        <w:tc>
          <w:tcPr>
            <w:tcW w:w="1088" w:type="dxa"/>
            <w:tcBorders>
              <w:top w:val="single" w:sz="4" w:space="0" w:color="auto"/>
              <w:left w:val="single" w:sz="4" w:space="0" w:color="auto"/>
              <w:bottom w:val="single" w:sz="4" w:space="0" w:color="auto"/>
              <w:right w:val="single" w:sz="4" w:space="0" w:color="auto"/>
            </w:tcBorders>
            <w:vAlign w:val="center"/>
          </w:tcPr>
          <w:p w:rsidR="007B35AE" w:rsidRPr="005E76FB" w:rsidRDefault="007B35AE" w:rsidP="00CE45AA">
            <w:pPr>
              <w:jc w:val="center"/>
              <w:rPr>
                <w:b/>
                <w:sz w:val="20"/>
                <w:szCs w:val="18"/>
                <w:lang w:eastAsia="en-US"/>
              </w:rPr>
            </w:pPr>
            <w:r w:rsidRPr="005E76FB">
              <w:rPr>
                <w:b/>
                <w:sz w:val="20"/>
                <w:szCs w:val="18"/>
                <w:lang w:eastAsia="en-US"/>
              </w:rPr>
              <w:t>Итого,</w:t>
            </w:r>
            <w:r>
              <w:rPr>
                <w:b/>
                <w:sz w:val="20"/>
                <w:szCs w:val="18"/>
                <w:lang w:eastAsia="en-US"/>
              </w:rPr>
              <w:t xml:space="preserve"> с НДС/без НДС,</w:t>
            </w:r>
          </w:p>
          <w:p w:rsidR="007B35AE" w:rsidRPr="005E76FB" w:rsidRDefault="007B35AE" w:rsidP="00CE45AA">
            <w:pPr>
              <w:jc w:val="center"/>
              <w:rPr>
                <w:b/>
                <w:sz w:val="20"/>
                <w:szCs w:val="18"/>
                <w:lang w:eastAsia="en-US"/>
              </w:rPr>
            </w:pPr>
            <w:r w:rsidRPr="005E76FB">
              <w:rPr>
                <w:b/>
                <w:sz w:val="20"/>
                <w:szCs w:val="18"/>
                <w:lang w:eastAsia="en-US"/>
              </w:rPr>
              <w:t>руб.</w:t>
            </w:r>
          </w:p>
        </w:tc>
      </w:tr>
      <w:tr w:rsidR="00FA16E1" w:rsidRPr="005E76FB" w:rsidTr="00465AB7">
        <w:trPr>
          <w:trHeight w:val="836"/>
        </w:trPr>
        <w:tc>
          <w:tcPr>
            <w:tcW w:w="401" w:type="dxa"/>
          </w:tcPr>
          <w:p w:rsidR="00FA16E1" w:rsidRPr="005E76FB" w:rsidRDefault="00FA16E1" w:rsidP="00FA16E1">
            <w:pPr>
              <w:jc w:val="center"/>
              <w:rPr>
                <w:sz w:val="20"/>
                <w:szCs w:val="20"/>
              </w:rPr>
            </w:pPr>
            <w:r w:rsidRPr="005E76FB">
              <w:rPr>
                <w:sz w:val="20"/>
                <w:szCs w:val="20"/>
              </w:rPr>
              <w:t>1</w:t>
            </w:r>
          </w:p>
        </w:tc>
        <w:tc>
          <w:tcPr>
            <w:tcW w:w="1834" w:type="dxa"/>
          </w:tcPr>
          <w:p w:rsidR="00FA16E1" w:rsidRPr="00465AB7" w:rsidRDefault="00465AB7" w:rsidP="00465AB7">
            <w:pPr>
              <w:rPr>
                <w:sz w:val="22"/>
                <w:szCs w:val="22"/>
              </w:rPr>
            </w:pPr>
            <w:proofErr w:type="spellStart"/>
            <w:r>
              <w:rPr>
                <w:sz w:val="22"/>
                <w:szCs w:val="22"/>
              </w:rPr>
              <w:t>Хлоргексидин</w:t>
            </w:r>
            <w:proofErr w:type="spellEnd"/>
            <w:r>
              <w:rPr>
                <w:sz w:val="22"/>
                <w:szCs w:val="22"/>
              </w:rPr>
              <w:t xml:space="preserve"> 0,5 %</w:t>
            </w:r>
          </w:p>
        </w:tc>
        <w:tc>
          <w:tcPr>
            <w:tcW w:w="2758" w:type="dxa"/>
          </w:tcPr>
          <w:p w:rsidR="00FA16E1" w:rsidRPr="003D1900" w:rsidRDefault="00465AB7" w:rsidP="00465AB7">
            <w:pPr>
              <w:pStyle w:val="af2"/>
              <w:jc w:val="both"/>
              <w:rPr>
                <w:b/>
                <w:sz w:val="20"/>
                <w:szCs w:val="20"/>
              </w:rPr>
            </w:pPr>
            <w:proofErr w:type="spellStart"/>
            <w:r>
              <w:rPr>
                <w:sz w:val="22"/>
                <w:szCs w:val="22"/>
              </w:rPr>
              <w:t>Хлоргексидин</w:t>
            </w:r>
            <w:proofErr w:type="spellEnd"/>
            <w:r>
              <w:rPr>
                <w:sz w:val="22"/>
                <w:szCs w:val="22"/>
              </w:rPr>
              <w:t xml:space="preserve"> </w:t>
            </w:r>
            <w:r>
              <w:rPr>
                <w:sz w:val="22"/>
                <w:szCs w:val="22"/>
              </w:rPr>
              <w:t>р-р для наружного применения</w:t>
            </w:r>
            <w:r>
              <w:rPr>
                <w:sz w:val="22"/>
                <w:szCs w:val="22"/>
              </w:rPr>
              <w:t xml:space="preserve"> 0,5 % 1 л (спиртовой) </w:t>
            </w:r>
            <w:proofErr w:type="spellStart"/>
            <w:r>
              <w:rPr>
                <w:sz w:val="22"/>
                <w:szCs w:val="22"/>
              </w:rPr>
              <w:t>полиэт</w:t>
            </w:r>
            <w:proofErr w:type="spellEnd"/>
            <w:r>
              <w:rPr>
                <w:sz w:val="22"/>
                <w:szCs w:val="22"/>
              </w:rPr>
              <w:t>. № 1</w:t>
            </w:r>
          </w:p>
        </w:tc>
        <w:tc>
          <w:tcPr>
            <w:tcW w:w="1580" w:type="dxa"/>
            <w:vAlign w:val="center"/>
          </w:tcPr>
          <w:p w:rsidR="00FA16E1" w:rsidRPr="005E76FB" w:rsidRDefault="00FA16E1" w:rsidP="00FA16E1">
            <w:pPr>
              <w:rPr>
                <w:sz w:val="20"/>
                <w:szCs w:val="20"/>
              </w:rPr>
            </w:pPr>
          </w:p>
        </w:tc>
        <w:tc>
          <w:tcPr>
            <w:tcW w:w="627" w:type="dxa"/>
          </w:tcPr>
          <w:p w:rsidR="00FA16E1" w:rsidRPr="00A57069" w:rsidRDefault="00FA16E1" w:rsidP="00FA16E1">
            <w:pPr>
              <w:pStyle w:val="af2"/>
              <w:jc w:val="center"/>
            </w:pPr>
            <w:proofErr w:type="spellStart"/>
            <w:r w:rsidRPr="00E30CB0">
              <w:t>шт</w:t>
            </w:r>
            <w:proofErr w:type="spellEnd"/>
          </w:p>
        </w:tc>
        <w:tc>
          <w:tcPr>
            <w:tcW w:w="787" w:type="dxa"/>
          </w:tcPr>
          <w:p w:rsidR="00FA16E1" w:rsidRPr="00A57069" w:rsidRDefault="00465AB7" w:rsidP="00FA16E1">
            <w:pPr>
              <w:pStyle w:val="af2"/>
              <w:jc w:val="center"/>
            </w:pPr>
            <w:r>
              <w:t>504</w:t>
            </w:r>
          </w:p>
        </w:tc>
        <w:tc>
          <w:tcPr>
            <w:tcW w:w="997" w:type="dxa"/>
            <w:vAlign w:val="center"/>
          </w:tcPr>
          <w:p w:rsidR="00FA16E1" w:rsidRPr="005E76FB" w:rsidRDefault="00FA16E1" w:rsidP="00FA16E1">
            <w:pPr>
              <w:rPr>
                <w:sz w:val="20"/>
                <w:szCs w:val="20"/>
              </w:rPr>
            </w:pPr>
          </w:p>
        </w:tc>
        <w:tc>
          <w:tcPr>
            <w:tcW w:w="1088" w:type="dxa"/>
            <w:vAlign w:val="center"/>
          </w:tcPr>
          <w:p w:rsidR="00FA16E1" w:rsidRPr="005E76FB" w:rsidRDefault="00FA16E1" w:rsidP="00FA16E1">
            <w:pPr>
              <w:rPr>
                <w:sz w:val="20"/>
                <w:szCs w:val="20"/>
              </w:rPr>
            </w:pPr>
          </w:p>
        </w:tc>
      </w:tr>
    </w:tbl>
    <w:p w:rsidR="00BA2EE5" w:rsidRDefault="00BA2EE5" w:rsidP="00CE570E">
      <w:pPr>
        <w:jc w:val="both"/>
        <w:rPr>
          <w:sz w:val="22"/>
          <w:szCs w:val="22"/>
        </w:rPr>
      </w:pPr>
    </w:p>
    <w:tbl>
      <w:tblPr>
        <w:tblW w:w="5000" w:type="pct"/>
        <w:tblLook w:val="01E0" w:firstRow="1" w:lastRow="1" w:firstColumn="1" w:lastColumn="1" w:noHBand="0" w:noVBand="0"/>
      </w:tblPr>
      <w:tblGrid>
        <w:gridCol w:w="5143"/>
        <w:gridCol w:w="5277"/>
      </w:tblGrid>
      <w:tr w:rsidR="007E29B5" w:rsidRPr="007E29B5" w:rsidTr="00634C99">
        <w:trPr>
          <w:trHeight w:val="1134"/>
        </w:trPr>
        <w:tc>
          <w:tcPr>
            <w:tcW w:w="2468" w:type="pct"/>
            <w:shd w:val="clear" w:color="auto" w:fill="auto"/>
          </w:tcPr>
          <w:p w:rsidR="007E29B5" w:rsidRPr="007E29B5" w:rsidRDefault="007E29B5" w:rsidP="007E29B5">
            <w:pPr>
              <w:pStyle w:val="af4"/>
              <w:spacing w:line="240" w:lineRule="auto"/>
              <w:rPr>
                <w:b w:val="0"/>
                <w:sz w:val="22"/>
                <w:szCs w:val="22"/>
              </w:rPr>
            </w:pPr>
            <w:r w:rsidRPr="007E29B5">
              <w:rPr>
                <w:b w:val="0"/>
                <w:sz w:val="22"/>
                <w:szCs w:val="22"/>
              </w:rPr>
              <w:t>ЗАКАЗЧИК</w:t>
            </w:r>
          </w:p>
          <w:p w:rsidR="007E29B5" w:rsidRPr="007E29B5" w:rsidRDefault="007E29B5" w:rsidP="007E29B5">
            <w:pPr>
              <w:pStyle w:val="af4"/>
              <w:spacing w:line="240" w:lineRule="auto"/>
              <w:rPr>
                <w:b w:val="0"/>
                <w:sz w:val="22"/>
                <w:szCs w:val="22"/>
              </w:rPr>
            </w:pPr>
            <w:r w:rsidRPr="007E29B5">
              <w:rPr>
                <w:b w:val="0"/>
                <w:sz w:val="22"/>
                <w:szCs w:val="22"/>
              </w:rPr>
              <w:t>СПб ГБУЗ «городская больница №15»</w:t>
            </w:r>
          </w:p>
          <w:p w:rsidR="007E29B5" w:rsidRPr="007E29B5" w:rsidRDefault="007E29B5" w:rsidP="007E29B5">
            <w:pPr>
              <w:pStyle w:val="af4"/>
              <w:rPr>
                <w:b w:val="0"/>
                <w:sz w:val="22"/>
                <w:szCs w:val="22"/>
              </w:rPr>
            </w:pPr>
            <w:r w:rsidRPr="007E29B5">
              <w:rPr>
                <w:b w:val="0"/>
                <w:color w:val="000000"/>
                <w:sz w:val="22"/>
                <w:szCs w:val="22"/>
              </w:rPr>
              <w:t>Зам. главного врача по мед. части</w:t>
            </w:r>
          </w:p>
          <w:p w:rsidR="007E29B5" w:rsidRPr="007E29B5" w:rsidRDefault="007E29B5" w:rsidP="007E29B5">
            <w:pPr>
              <w:pStyle w:val="af4"/>
              <w:tabs>
                <w:tab w:val="left" w:pos="5655"/>
              </w:tabs>
              <w:spacing w:line="240" w:lineRule="auto"/>
              <w:rPr>
                <w:b w:val="0"/>
                <w:color w:val="000000"/>
                <w:sz w:val="22"/>
                <w:szCs w:val="22"/>
              </w:rPr>
            </w:pPr>
          </w:p>
          <w:p w:rsidR="007E29B5" w:rsidRPr="007E29B5" w:rsidRDefault="007E29B5" w:rsidP="007E29B5">
            <w:pPr>
              <w:pStyle w:val="af4"/>
              <w:tabs>
                <w:tab w:val="left" w:pos="5655"/>
              </w:tabs>
              <w:spacing w:line="240" w:lineRule="auto"/>
              <w:ind w:left="312" w:hanging="312"/>
              <w:rPr>
                <w:b w:val="0"/>
                <w:sz w:val="22"/>
                <w:szCs w:val="22"/>
              </w:rPr>
            </w:pPr>
            <w:r w:rsidRPr="007E29B5">
              <w:rPr>
                <w:b w:val="0"/>
                <w:color w:val="000000"/>
                <w:sz w:val="22"/>
                <w:szCs w:val="22"/>
              </w:rPr>
              <w:t xml:space="preserve">__________________ </w:t>
            </w:r>
            <w:proofErr w:type="spellStart"/>
            <w:r w:rsidRPr="007E29B5">
              <w:rPr>
                <w:b w:val="0"/>
                <w:color w:val="000000"/>
                <w:sz w:val="22"/>
                <w:szCs w:val="22"/>
              </w:rPr>
              <w:t>Мосийчук</w:t>
            </w:r>
            <w:proofErr w:type="spellEnd"/>
            <w:r w:rsidRPr="007E29B5">
              <w:rPr>
                <w:b w:val="0"/>
                <w:color w:val="000000"/>
                <w:sz w:val="22"/>
                <w:szCs w:val="22"/>
              </w:rPr>
              <w:t xml:space="preserve"> О.М.</w:t>
            </w:r>
          </w:p>
          <w:p w:rsidR="007E29B5" w:rsidRPr="007E29B5" w:rsidRDefault="007E29B5" w:rsidP="007E29B5">
            <w:pPr>
              <w:pStyle w:val="af4"/>
              <w:spacing w:line="240" w:lineRule="auto"/>
              <w:jc w:val="left"/>
              <w:rPr>
                <w:b w:val="0"/>
                <w:sz w:val="22"/>
                <w:szCs w:val="22"/>
              </w:rPr>
            </w:pPr>
            <w:r w:rsidRPr="007E29B5">
              <w:rPr>
                <w:b w:val="0"/>
                <w:sz w:val="22"/>
                <w:szCs w:val="22"/>
              </w:rPr>
              <w:t xml:space="preserve">                                 Подписано ЭЦП</w:t>
            </w:r>
          </w:p>
        </w:tc>
        <w:tc>
          <w:tcPr>
            <w:tcW w:w="2532" w:type="pct"/>
            <w:shd w:val="clear" w:color="auto" w:fill="auto"/>
          </w:tcPr>
          <w:p w:rsidR="007E29B5" w:rsidRPr="007E29B5" w:rsidRDefault="007E29B5" w:rsidP="007E29B5">
            <w:pPr>
              <w:rPr>
                <w:color w:val="000000"/>
                <w:sz w:val="22"/>
                <w:szCs w:val="22"/>
              </w:rPr>
            </w:pPr>
            <w:r w:rsidRPr="007E29B5">
              <w:rPr>
                <w:color w:val="000000"/>
                <w:sz w:val="22"/>
                <w:szCs w:val="22"/>
              </w:rPr>
              <w:t>ПОСТАВЩИК</w:t>
            </w:r>
          </w:p>
          <w:p w:rsidR="007E29B5" w:rsidRPr="007E29B5" w:rsidRDefault="007E29B5" w:rsidP="007E29B5">
            <w:pPr>
              <w:jc w:val="center"/>
              <w:rPr>
                <w:color w:val="000000"/>
                <w:sz w:val="22"/>
                <w:szCs w:val="22"/>
              </w:rPr>
            </w:pPr>
          </w:p>
          <w:p w:rsidR="007E29B5" w:rsidRPr="007E29B5" w:rsidRDefault="007E29B5" w:rsidP="007E29B5">
            <w:pPr>
              <w:jc w:val="center"/>
              <w:rPr>
                <w:color w:val="000000"/>
                <w:sz w:val="22"/>
                <w:szCs w:val="22"/>
              </w:rPr>
            </w:pPr>
          </w:p>
          <w:p w:rsidR="007E29B5" w:rsidRPr="007E29B5" w:rsidRDefault="007E29B5" w:rsidP="007E29B5">
            <w:pPr>
              <w:jc w:val="center"/>
              <w:rPr>
                <w:color w:val="000000"/>
                <w:sz w:val="22"/>
                <w:szCs w:val="22"/>
              </w:rPr>
            </w:pPr>
          </w:p>
          <w:p w:rsidR="007E29B5" w:rsidRPr="007E29B5" w:rsidRDefault="007E29B5" w:rsidP="007E29B5">
            <w:pPr>
              <w:widowControl w:val="0"/>
              <w:adjustRightInd w:val="0"/>
              <w:rPr>
                <w:color w:val="000000"/>
                <w:sz w:val="22"/>
                <w:szCs w:val="22"/>
              </w:rPr>
            </w:pPr>
            <w:r w:rsidRPr="007E29B5">
              <w:rPr>
                <w:color w:val="000000"/>
                <w:sz w:val="22"/>
                <w:szCs w:val="22"/>
              </w:rPr>
              <w:t xml:space="preserve">__________________ / </w:t>
            </w:r>
          </w:p>
          <w:p w:rsidR="007E29B5" w:rsidRPr="007E29B5" w:rsidRDefault="007E29B5" w:rsidP="007E29B5">
            <w:pPr>
              <w:widowControl w:val="0"/>
              <w:adjustRightInd w:val="0"/>
              <w:rPr>
                <w:sz w:val="22"/>
                <w:szCs w:val="22"/>
              </w:rPr>
            </w:pPr>
            <w:r w:rsidRPr="007E29B5">
              <w:rPr>
                <w:color w:val="000000"/>
                <w:sz w:val="22"/>
                <w:szCs w:val="22"/>
              </w:rPr>
              <w:t>Подписано ЭЦП</w:t>
            </w:r>
          </w:p>
        </w:tc>
      </w:tr>
    </w:tbl>
    <w:p w:rsidR="00C80F90" w:rsidRPr="007E29B5" w:rsidRDefault="00C80F90" w:rsidP="00CE570E">
      <w:pPr>
        <w:jc w:val="both"/>
        <w:rPr>
          <w:sz w:val="22"/>
          <w:szCs w:val="22"/>
        </w:rPr>
      </w:pPr>
    </w:p>
    <w:p w:rsidR="002B685B" w:rsidRPr="007E29B5" w:rsidRDefault="002B685B" w:rsidP="00E24226">
      <w:pPr>
        <w:rPr>
          <w:sz w:val="22"/>
          <w:szCs w:val="22"/>
        </w:rPr>
        <w:sectPr w:rsidR="002B685B" w:rsidRPr="007E29B5" w:rsidSect="00465AB7">
          <w:pgSz w:w="11906" w:h="16838"/>
          <w:pgMar w:top="737" w:right="851" w:bottom="992" w:left="851" w:header="709" w:footer="709" w:gutter="0"/>
          <w:cols w:space="708"/>
          <w:docGrid w:linePitch="360"/>
        </w:sectPr>
      </w:pPr>
    </w:p>
    <w:p w:rsidR="00BF20E1" w:rsidRPr="00002C16" w:rsidRDefault="00BF20E1" w:rsidP="00E24226">
      <w:pPr>
        <w:jc w:val="right"/>
        <w:rPr>
          <w:sz w:val="21"/>
          <w:szCs w:val="21"/>
        </w:rPr>
      </w:pPr>
      <w:r w:rsidRPr="00002C16">
        <w:rPr>
          <w:sz w:val="21"/>
          <w:szCs w:val="21"/>
        </w:rPr>
        <w:lastRenderedPageBreak/>
        <w:t xml:space="preserve">Приложение № 2 к </w:t>
      </w:r>
      <w:r w:rsidR="00F65835" w:rsidRPr="00002C16">
        <w:rPr>
          <w:sz w:val="21"/>
          <w:szCs w:val="21"/>
        </w:rPr>
        <w:t>Контракт</w:t>
      </w:r>
      <w:r w:rsidRPr="00002C16">
        <w:rPr>
          <w:sz w:val="21"/>
          <w:szCs w:val="21"/>
        </w:rPr>
        <w:t>у</w:t>
      </w:r>
    </w:p>
    <w:p w:rsidR="00BF20E1" w:rsidRPr="00002C16" w:rsidRDefault="00BF20E1" w:rsidP="00BF20E1">
      <w:pPr>
        <w:pStyle w:val="a4"/>
        <w:ind w:left="-426" w:firstLine="142"/>
        <w:jc w:val="right"/>
        <w:rPr>
          <w:rFonts w:ascii="Times New Roman" w:hAnsi="Times New Roman" w:cs="Times New Roman"/>
          <w:sz w:val="21"/>
          <w:szCs w:val="21"/>
        </w:rPr>
      </w:pPr>
      <w:r w:rsidRPr="00002C16">
        <w:rPr>
          <w:rFonts w:ascii="Times New Roman" w:hAnsi="Times New Roman" w:cs="Times New Roman"/>
          <w:sz w:val="21"/>
          <w:szCs w:val="21"/>
        </w:rPr>
        <w:t xml:space="preserve"> от </w:t>
      </w:r>
      <w:r w:rsidR="00B5340B" w:rsidRPr="00002C16">
        <w:rPr>
          <w:rFonts w:ascii="Times New Roman" w:hAnsi="Times New Roman" w:cs="Times New Roman"/>
          <w:sz w:val="21"/>
          <w:szCs w:val="21"/>
        </w:rPr>
        <w:t>___</w:t>
      </w:r>
      <w:r w:rsidR="00231769" w:rsidRPr="00C80F90">
        <w:rPr>
          <w:rFonts w:ascii="Times New Roman" w:hAnsi="Times New Roman" w:cs="Times New Roman"/>
          <w:sz w:val="21"/>
          <w:szCs w:val="21"/>
        </w:rPr>
        <w:t>.</w:t>
      </w:r>
      <w:r w:rsidR="00B5340B" w:rsidRPr="00002C16">
        <w:rPr>
          <w:rFonts w:ascii="Times New Roman" w:hAnsi="Times New Roman" w:cs="Times New Roman"/>
          <w:sz w:val="21"/>
          <w:szCs w:val="21"/>
        </w:rPr>
        <w:t>__20</w:t>
      </w:r>
      <w:r w:rsidR="00B165F3" w:rsidRPr="00002C16">
        <w:rPr>
          <w:rFonts w:ascii="Times New Roman" w:hAnsi="Times New Roman" w:cs="Times New Roman"/>
          <w:sz w:val="21"/>
          <w:szCs w:val="21"/>
        </w:rPr>
        <w:t>2</w:t>
      </w:r>
      <w:r w:rsidR="00AA4D97" w:rsidRPr="00002C16">
        <w:rPr>
          <w:rFonts w:ascii="Times New Roman" w:hAnsi="Times New Roman" w:cs="Times New Roman"/>
          <w:sz w:val="21"/>
          <w:szCs w:val="21"/>
        </w:rPr>
        <w:t xml:space="preserve">4 </w:t>
      </w:r>
      <w:r w:rsidR="00B5340B" w:rsidRPr="00002C16">
        <w:rPr>
          <w:rFonts w:ascii="Times New Roman" w:hAnsi="Times New Roman" w:cs="Times New Roman"/>
          <w:sz w:val="21"/>
          <w:szCs w:val="21"/>
        </w:rPr>
        <w:t>г.</w:t>
      </w:r>
      <w:r w:rsidRPr="00002C16">
        <w:rPr>
          <w:rFonts w:ascii="Times New Roman" w:hAnsi="Times New Roman" w:cs="Times New Roman"/>
          <w:sz w:val="21"/>
          <w:szCs w:val="21"/>
        </w:rPr>
        <w:t xml:space="preserve"> № </w:t>
      </w:r>
      <w:r w:rsidR="005B2161">
        <w:rPr>
          <w:rFonts w:ascii="Times New Roman" w:hAnsi="Times New Roman" w:cs="Times New Roman"/>
          <w:sz w:val="21"/>
          <w:szCs w:val="21"/>
        </w:rPr>
        <w:t>______</w:t>
      </w:r>
    </w:p>
    <w:p w:rsidR="00CE570E" w:rsidRPr="00002C16" w:rsidRDefault="00CE570E" w:rsidP="00CE570E">
      <w:pPr>
        <w:jc w:val="right"/>
        <w:rPr>
          <w:sz w:val="21"/>
          <w:szCs w:val="21"/>
        </w:rPr>
      </w:pPr>
    </w:p>
    <w:p w:rsidR="00CE570E" w:rsidRPr="00002C16" w:rsidRDefault="00CE570E" w:rsidP="00CE570E">
      <w:pPr>
        <w:jc w:val="center"/>
        <w:rPr>
          <w:b/>
          <w:sz w:val="21"/>
          <w:szCs w:val="21"/>
        </w:rPr>
      </w:pPr>
      <w:r w:rsidRPr="00002C16">
        <w:rPr>
          <w:b/>
          <w:sz w:val="21"/>
          <w:szCs w:val="21"/>
        </w:rPr>
        <w:t>Техническое задание</w:t>
      </w:r>
    </w:p>
    <w:p w:rsidR="00CE570E" w:rsidRPr="00002C16" w:rsidRDefault="00CE570E" w:rsidP="00CE570E">
      <w:pPr>
        <w:jc w:val="both"/>
        <w:rPr>
          <w:sz w:val="21"/>
          <w:szCs w:val="21"/>
        </w:rPr>
      </w:pPr>
      <w:r w:rsidRPr="00002C16">
        <w:rPr>
          <w:sz w:val="21"/>
          <w:szCs w:val="21"/>
        </w:rPr>
        <w:t xml:space="preserve"> </w:t>
      </w:r>
    </w:p>
    <w:p w:rsidR="0026681E" w:rsidRPr="00002C16" w:rsidRDefault="0026681E" w:rsidP="00F24F4B">
      <w:pPr>
        <w:ind w:firstLine="708"/>
        <w:rPr>
          <w:b/>
          <w:sz w:val="21"/>
          <w:szCs w:val="21"/>
        </w:rPr>
      </w:pPr>
      <w:r w:rsidRPr="00002C16">
        <w:rPr>
          <w:b/>
          <w:sz w:val="21"/>
          <w:szCs w:val="21"/>
        </w:rPr>
        <w:t xml:space="preserve">1. </w:t>
      </w:r>
      <w:r w:rsidR="00BF20E1" w:rsidRPr="00002C16">
        <w:rPr>
          <w:b/>
          <w:sz w:val="21"/>
          <w:szCs w:val="21"/>
        </w:rPr>
        <w:t>Требования к качеству Товара, комплектности, таре, упаковке, маркировке и иные требования:</w:t>
      </w:r>
      <w:r w:rsidRPr="00002C16">
        <w:rPr>
          <w:b/>
          <w:sz w:val="21"/>
          <w:szCs w:val="21"/>
        </w:rPr>
        <w:t xml:space="preserve"> </w:t>
      </w:r>
    </w:p>
    <w:p w:rsidR="00BF20E1" w:rsidRPr="00002C16" w:rsidRDefault="0026681E" w:rsidP="0026681E">
      <w:pPr>
        <w:ind w:firstLine="708"/>
        <w:jc w:val="both"/>
        <w:rPr>
          <w:sz w:val="21"/>
          <w:szCs w:val="21"/>
        </w:rPr>
      </w:pPr>
      <w:r w:rsidRPr="00002C16">
        <w:rPr>
          <w:sz w:val="21"/>
          <w:szCs w:val="21"/>
        </w:rPr>
        <w:t>Упаковка товара должна быть пригодна для манипуляций при погрузке и разгрузке, гарантировать абсолютную защищенность товара от повреждений или порчи при транспортировке. Поставщик несёт полную ответственность перед Заказчиком за повреждения, возникшие вследствие несоответствующей упаковки. Товар должен отгружаться в упаковке (соответствующей характеру поставляемого товара с учетом необходимых маркировок).</w:t>
      </w:r>
    </w:p>
    <w:p w:rsidR="0026681E" w:rsidRDefault="0026681E" w:rsidP="0026681E">
      <w:pPr>
        <w:ind w:firstLine="708"/>
        <w:jc w:val="both"/>
        <w:rPr>
          <w:sz w:val="21"/>
          <w:szCs w:val="21"/>
        </w:rPr>
      </w:pPr>
      <w:r w:rsidRPr="00002C16">
        <w:rPr>
          <w:sz w:val="21"/>
          <w:szCs w:val="21"/>
        </w:rPr>
        <w:t>Поставщик гарантирует, что поставляемый товар является новым товаром (товаром, который не был в употреблении, в том числе, который не был восстановлен, не были восстановлены потребительские свойства), не является выставочным экземпляром.</w:t>
      </w:r>
    </w:p>
    <w:p w:rsidR="00465AB7" w:rsidRPr="00002C16" w:rsidRDefault="00465AB7" w:rsidP="0026681E">
      <w:pPr>
        <w:ind w:firstLine="708"/>
        <w:jc w:val="both"/>
        <w:rPr>
          <w:sz w:val="21"/>
          <w:szCs w:val="21"/>
        </w:rPr>
      </w:pPr>
    </w:p>
    <w:p w:rsidR="00002C16" w:rsidRPr="00BA433C" w:rsidRDefault="00002C16" w:rsidP="00D65C68">
      <w:pPr>
        <w:ind w:firstLine="708"/>
        <w:jc w:val="both"/>
        <w:rPr>
          <w:b/>
          <w:sz w:val="21"/>
          <w:szCs w:val="21"/>
        </w:rPr>
      </w:pPr>
    </w:p>
    <w:p w:rsidR="003D1900" w:rsidRDefault="00BF20E1" w:rsidP="00D65C68">
      <w:pPr>
        <w:ind w:firstLine="708"/>
        <w:jc w:val="both"/>
        <w:rPr>
          <w:sz w:val="21"/>
          <w:szCs w:val="21"/>
        </w:rPr>
      </w:pPr>
      <w:r w:rsidRPr="00BA433C">
        <w:rPr>
          <w:b/>
          <w:sz w:val="21"/>
          <w:szCs w:val="21"/>
        </w:rPr>
        <w:t>2. Адрес поставки:</w:t>
      </w:r>
      <w:r w:rsidR="003D1900">
        <w:rPr>
          <w:b/>
          <w:sz w:val="21"/>
          <w:szCs w:val="21"/>
        </w:rPr>
        <w:t xml:space="preserve"> </w:t>
      </w:r>
      <w:r w:rsidR="003D1900" w:rsidRPr="003D1900">
        <w:rPr>
          <w:sz w:val="21"/>
          <w:szCs w:val="21"/>
        </w:rPr>
        <w:t>СПБ</w:t>
      </w:r>
      <w:r w:rsidRPr="00BA433C">
        <w:rPr>
          <w:sz w:val="21"/>
          <w:szCs w:val="21"/>
        </w:rPr>
        <w:t xml:space="preserve"> </w:t>
      </w:r>
      <w:r w:rsidR="00913E6D" w:rsidRPr="00BA433C">
        <w:rPr>
          <w:bCs/>
          <w:sz w:val="21"/>
          <w:szCs w:val="21"/>
        </w:rPr>
        <w:t>ГБУЗ «Городская больница</w:t>
      </w:r>
      <w:r w:rsidR="003D1900">
        <w:rPr>
          <w:bCs/>
          <w:sz w:val="21"/>
          <w:szCs w:val="21"/>
        </w:rPr>
        <w:t xml:space="preserve"> № 15</w:t>
      </w:r>
      <w:r w:rsidR="00913E6D" w:rsidRPr="00BA433C">
        <w:rPr>
          <w:bCs/>
          <w:sz w:val="21"/>
          <w:szCs w:val="21"/>
        </w:rPr>
        <w:t>», 19</w:t>
      </w:r>
      <w:r w:rsidR="003D1900">
        <w:rPr>
          <w:bCs/>
          <w:sz w:val="21"/>
          <w:szCs w:val="21"/>
        </w:rPr>
        <w:t>8205</w:t>
      </w:r>
      <w:r w:rsidR="00913E6D" w:rsidRPr="00BA433C">
        <w:rPr>
          <w:bCs/>
          <w:sz w:val="21"/>
          <w:szCs w:val="21"/>
        </w:rPr>
        <w:t>, г. Санкт-Петербург</w:t>
      </w:r>
      <w:r w:rsidR="003D1900">
        <w:rPr>
          <w:bCs/>
          <w:sz w:val="21"/>
          <w:szCs w:val="21"/>
        </w:rPr>
        <w:t>,</w:t>
      </w:r>
      <w:r w:rsidR="00913E6D" w:rsidRPr="00BA433C">
        <w:rPr>
          <w:bCs/>
          <w:sz w:val="21"/>
          <w:szCs w:val="21"/>
        </w:rPr>
        <w:t xml:space="preserve"> </w:t>
      </w:r>
      <w:r w:rsidR="003D1900">
        <w:rPr>
          <w:bCs/>
          <w:sz w:val="21"/>
          <w:szCs w:val="21"/>
        </w:rPr>
        <w:t>ул. Авангардная</w:t>
      </w:r>
      <w:r w:rsidR="00913E6D" w:rsidRPr="00BA433C">
        <w:rPr>
          <w:bCs/>
          <w:sz w:val="21"/>
          <w:szCs w:val="21"/>
        </w:rPr>
        <w:t xml:space="preserve">, д., </w:t>
      </w:r>
      <w:r w:rsidR="003D1900">
        <w:rPr>
          <w:bCs/>
          <w:sz w:val="21"/>
          <w:szCs w:val="21"/>
        </w:rPr>
        <w:t>4</w:t>
      </w:r>
      <w:r w:rsidR="00913E6D" w:rsidRPr="00BA433C">
        <w:rPr>
          <w:bCs/>
          <w:sz w:val="21"/>
          <w:szCs w:val="21"/>
        </w:rPr>
        <w:t xml:space="preserve">. </w:t>
      </w:r>
      <w:r w:rsidR="00913E6D" w:rsidRPr="00BA433C">
        <w:rPr>
          <w:sz w:val="21"/>
          <w:szCs w:val="21"/>
        </w:rPr>
        <w:t>Поставк</w:t>
      </w:r>
      <w:r w:rsidR="003D1900">
        <w:rPr>
          <w:sz w:val="21"/>
          <w:szCs w:val="21"/>
        </w:rPr>
        <w:t>а</w:t>
      </w:r>
      <w:r w:rsidR="00913E6D" w:rsidRPr="00BA433C">
        <w:rPr>
          <w:sz w:val="21"/>
          <w:szCs w:val="21"/>
        </w:rPr>
        <w:t xml:space="preserve"> товара осуществляются </w:t>
      </w:r>
      <w:r w:rsidR="003D1900">
        <w:rPr>
          <w:sz w:val="21"/>
          <w:szCs w:val="21"/>
        </w:rPr>
        <w:t>с момента подписания Контракта обеими Сторонами по</w:t>
      </w:r>
      <w:r w:rsidR="00913E6D" w:rsidRPr="00BA433C">
        <w:rPr>
          <w:sz w:val="21"/>
          <w:szCs w:val="21"/>
        </w:rPr>
        <w:t xml:space="preserve"> заявк</w:t>
      </w:r>
      <w:r w:rsidR="003D1900">
        <w:rPr>
          <w:sz w:val="21"/>
          <w:szCs w:val="21"/>
        </w:rPr>
        <w:t>е</w:t>
      </w:r>
      <w:r w:rsidR="00913E6D" w:rsidRPr="00002C16">
        <w:rPr>
          <w:sz w:val="21"/>
          <w:szCs w:val="21"/>
        </w:rPr>
        <w:t xml:space="preserve"> Заказчика</w:t>
      </w:r>
      <w:r w:rsidR="003D1900">
        <w:rPr>
          <w:sz w:val="21"/>
          <w:szCs w:val="21"/>
        </w:rPr>
        <w:t>.</w:t>
      </w:r>
    </w:p>
    <w:p w:rsidR="00465AB7" w:rsidRDefault="00465AB7" w:rsidP="00D65C68">
      <w:pPr>
        <w:ind w:firstLine="708"/>
        <w:jc w:val="both"/>
        <w:rPr>
          <w:b/>
          <w:sz w:val="21"/>
          <w:szCs w:val="21"/>
        </w:rPr>
      </w:pPr>
    </w:p>
    <w:p w:rsidR="003E0F4E" w:rsidRPr="00BA433C" w:rsidRDefault="00A61DCF" w:rsidP="00D65C68">
      <w:pPr>
        <w:ind w:firstLine="708"/>
        <w:jc w:val="both"/>
        <w:rPr>
          <w:sz w:val="21"/>
          <w:szCs w:val="21"/>
        </w:rPr>
      </w:pPr>
      <w:r w:rsidRPr="00BA433C">
        <w:rPr>
          <w:b/>
          <w:sz w:val="21"/>
          <w:szCs w:val="21"/>
        </w:rPr>
        <w:t>3.</w:t>
      </w:r>
      <w:r w:rsidR="003E0F4E" w:rsidRPr="00BA433C">
        <w:rPr>
          <w:b/>
          <w:sz w:val="21"/>
          <w:szCs w:val="21"/>
        </w:rPr>
        <w:t xml:space="preserve"> </w:t>
      </w:r>
      <w:r w:rsidR="00913E6D" w:rsidRPr="00BA433C">
        <w:rPr>
          <w:b/>
          <w:sz w:val="21"/>
          <w:szCs w:val="21"/>
        </w:rPr>
        <w:t>Срок поставки</w:t>
      </w:r>
      <w:r w:rsidR="003E0F4E" w:rsidRPr="00BA433C">
        <w:rPr>
          <w:sz w:val="21"/>
          <w:szCs w:val="21"/>
        </w:rPr>
        <w:t>:</w:t>
      </w:r>
      <w:r w:rsidR="00913E6D" w:rsidRPr="00BA433C">
        <w:rPr>
          <w:sz w:val="21"/>
          <w:szCs w:val="21"/>
        </w:rPr>
        <w:t xml:space="preserve"> </w:t>
      </w:r>
      <w:r w:rsidR="003D1900">
        <w:rPr>
          <w:sz w:val="21"/>
          <w:szCs w:val="21"/>
        </w:rPr>
        <w:t>с момента подписания Контракта обеими Сторонами по</w:t>
      </w:r>
      <w:r w:rsidR="003D1900" w:rsidRPr="00BA433C">
        <w:rPr>
          <w:sz w:val="21"/>
          <w:szCs w:val="21"/>
        </w:rPr>
        <w:t xml:space="preserve"> заявк</w:t>
      </w:r>
      <w:r w:rsidR="003D1900">
        <w:rPr>
          <w:sz w:val="21"/>
          <w:szCs w:val="21"/>
        </w:rPr>
        <w:t>е</w:t>
      </w:r>
      <w:r w:rsidR="003D1900" w:rsidRPr="00002C16">
        <w:rPr>
          <w:sz w:val="21"/>
          <w:szCs w:val="21"/>
        </w:rPr>
        <w:t xml:space="preserve"> Заказчика</w:t>
      </w:r>
      <w:r w:rsidR="003D1900">
        <w:rPr>
          <w:sz w:val="21"/>
          <w:szCs w:val="21"/>
        </w:rPr>
        <w:t xml:space="preserve">, но не более </w:t>
      </w:r>
      <w:r w:rsidR="00465AB7" w:rsidRPr="00465AB7">
        <w:rPr>
          <w:b/>
          <w:sz w:val="21"/>
          <w:szCs w:val="21"/>
        </w:rPr>
        <w:t>5</w:t>
      </w:r>
      <w:r w:rsidR="003D1900" w:rsidRPr="00465AB7">
        <w:rPr>
          <w:b/>
          <w:sz w:val="21"/>
          <w:szCs w:val="21"/>
        </w:rPr>
        <w:t xml:space="preserve"> рабочих дней</w:t>
      </w:r>
      <w:r w:rsidR="003D1900">
        <w:rPr>
          <w:sz w:val="21"/>
          <w:szCs w:val="21"/>
        </w:rPr>
        <w:t xml:space="preserve"> с момента подписания Контракта</w:t>
      </w:r>
      <w:r w:rsidR="003E0F4E" w:rsidRPr="00BA433C">
        <w:rPr>
          <w:sz w:val="21"/>
          <w:szCs w:val="21"/>
        </w:rPr>
        <w:t>.</w:t>
      </w:r>
    </w:p>
    <w:p w:rsidR="00002C16" w:rsidRPr="00002C16" w:rsidRDefault="00002C16" w:rsidP="00D65C68">
      <w:pPr>
        <w:ind w:firstLine="708"/>
        <w:jc w:val="both"/>
        <w:rPr>
          <w:b/>
          <w:sz w:val="21"/>
          <w:szCs w:val="21"/>
        </w:rPr>
      </w:pPr>
    </w:p>
    <w:p w:rsidR="003E0F4E" w:rsidRPr="00002C16" w:rsidRDefault="003E0F4E" w:rsidP="00D65C68">
      <w:pPr>
        <w:ind w:firstLine="708"/>
        <w:jc w:val="both"/>
        <w:rPr>
          <w:sz w:val="21"/>
          <w:szCs w:val="21"/>
        </w:rPr>
      </w:pPr>
      <w:r w:rsidRPr="00002C16">
        <w:rPr>
          <w:b/>
          <w:sz w:val="21"/>
          <w:szCs w:val="21"/>
        </w:rPr>
        <w:t xml:space="preserve">4. Порядок поставки: </w:t>
      </w:r>
      <w:r w:rsidRPr="00002C16">
        <w:rPr>
          <w:sz w:val="21"/>
          <w:szCs w:val="21"/>
        </w:rPr>
        <w:t>п</w:t>
      </w:r>
      <w:r w:rsidR="00913E6D" w:rsidRPr="00002C16">
        <w:rPr>
          <w:sz w:val="21"/>
          <w:szCs w:val="21"/>
        </w:rPr>
        <w:t xml:space="preserve">оставка Товара осуществляется </w:t>
      </w:r>
      <w:r w:rsidRPr="00002C16">
        <w:rPr>
          <w:sz w:val="21"/>
          <w:szCs w:val="21"/>
        </w:rPr>
        <w:t xml:space="preserve">по адресу доставки </w:t>
      </w:r>
      <w:r w:rsidR="00913E6D" w:rsidRPr="00002C16">
        <w:rPr>
          <w:sz w:val="21"/>
          <w:szCs w:val="21"/>
        </w:rPr>
        <w:t xml:space="preserve">с </w:t>
      </w:r>
      <w:r w:rsidRPr="00002C16">
        <w:rPr>
          <w:sz w:val="21"/>
          <w:szCs w:val="21"/>
        </w:rPr>
        <w:t>погрузочно-разгрузочными работами непосредственно в помещение Заказчика силами Поставщика без дополнительной оплаты по рабочим дням с 09.00 до 16.00.</w:t>
      </w:r>
    </w:p>
    <w:p w:rsidR="003D1900" w:rsidRDefault="003D1900" w:rsidP="00264887">
      <w:pPr>
        <w:ind w:firstLine="708"/>
        <w:jc w:val="both"/>
        <w:rPr>
          <w:b/>
          <w:sz w:val="21"/>
          <w:szCs w:val="21"/>
        </w:rPr>
      </w:pPr>
    </w:p>
    <w:p w:rsidR="00264887" w:rsidRPr="00002C16" w:rsidRDefault="00002C16" w:rsidP="00264887">
      <w:pPr>
        <w:ind w:firstLine="708"/>
        <w:jc w:val="both"/>
        <w:rPr>
          <w:sz w:val="21"/>
          <w:szCs w:val="21"/>
        </w:rPr>
      </w:pPr>
      <w:r w:rsidRPr="00BA433C">
        <w:rPr>
          <w:b/>
          <w:sz w:val="21"/>
          <w:szCs w:val="21"/>
        </w:rPr>
        <w:t>5</w:t>
      </w:r>
      <w:r w:rsidR="00BF20E1" w:rsidRPr="00BA433C">
        <w:rPr>
          <w:b/>
          <w:sz w:val="21"/>
          <w:szCs w:val="21"/>
        </w:rPr>
        <w:t>. Сопроводительные документы:</w:t>
      </w:r>
      <w:r w:rsidR="0026681E" w:rsidRPr="00BA433C">
        <w:rPr>
          <w:b/>
          <w:sz w:val="21"/>
          <w:szCs w:val="21"/>
        </w:rPr>
        <w:t xml:space="preserve"> </w:t>
      </w:r>
      <w:r w:rsidR="00547C73" w:rsidRPr="00BA433C">
        <w:rPr>
          <w:bCs/>
          <w:sz w:val="21"/>
          <w:szCs w:val="21"/>
        </w:rPr>
        <w:t>счет / счет-фактура, УПД</w:t>
      </w:r>
      <w:r w:rsidR="00547C73" w:rsidRPr="00BA433C">
        <w:rPr>
          <w:bCs/>
          <w:sz w:val="21"/>
          <w:szCs w:val="21"/>
          <w:vertAlign w:val="superscript"/>
        </w:rPr>
        <w:footnoteReference w:id="15"/>
      </w:r>
      <w:r w:rsidR="00547C73" w:rsidRPr="00BA433C">
        <w:rPr>
          <w:bCs/>
          <w:sz w:val="21"/>
          <w:szCs w:val="21"/>
        </w:rPr>
        <w:t xml:space="preserve">/товарная накладная, </w:t>
      </w:r>
      <w:r w:rsidR="0009518A" w:rsidRPr="00BA433C">
        <w:rPr>
          <w:sz w:val="21"/>
          <w:szCs w:val="21"/>
        </w:rPr>
        <w:t>техническ</w:t>
      </w:r>
      <w:r w:rsidR="00210B77" w:rsidRPr="00BA433C">
        <w:rPr>
          <w:sz w:val="21"/>
          <w:szCs w:val="21"/>
        </w:rPr>
        <w:t>ая</w:t>
      </w:r>
      <w:r w:rsidR="0009518A" w:rsidRPr="00BA433C">
        <w:rPr>
          <w:sz w:val="21"/>
          <w:szCs w:val="21"/>
        </w:rPr>
        <w:t xml:space="preserve"> и (или) эксплуатационн</w:t>
      </w:r>
      <w:r w:rsidR="00210B77" w:rsidRPr="00BA433C">
        <w:rPr>
          <w:sz w:val="21"/>
          <w:szCs w:val="21"/>
        </w:rPr>
        <w:t>ая</w:t>
      </w:r>
      <w:r w:rsidR="0009518A" w:rsidRPr="00BA433C">
        <w:rPr>
          <w:sz w:val="21"/>
          <w:szCs w:val="21"/>
        </w:rPr>
        <w:t xml:space="preserve"> документаци</w:t>
      </w:r>
      <w:r w:rsidR="00210B77" w:rsidRPr="00BA433C">
        <w:rPr>
          <w:sz w:val="21"/>
          <w:szCs w:val="21"/>
        </w:rPr>
        <w:t>я</w:t>
      </w:r>
      <w:r w:rsidR="0009518A" w:rsidRPr="00BA433C">
        <w:rPr>
          <w:sz w:val="21"/>
          <w:szCs w:val="21"/>
        </w:rPr>
        <w:t xml:space="preserve"> производителя (изготовителя) Товара на русском языке на бумажном носителе</w:t>
      </w:r>
      <w:r w:rsidR="0009518A" w:rsidRPr="00BA433C">
        <w:rPr>
          <w:i/>
          <w:sz w:val="21"/>
          <w:szCs w:val="21"/>
        </w:rPr>
        <w:t xml:space="preserve"> и в оригинале</w:t>
      </w:r>
      <w:r w:rsidR="0009518A" w:rsidRPr="00BA433C">
        <w:rPr>
          <w:bCs/>
          <w:sz w:val="21"/>
          <w:szCs w:val="21"/>
        </w:rPr>
        <w:t xml:space="preserve"> (по Товарам, требующим паспорт и (или) инструкцию по применению/использованию), </w:t>
      </w:r>
      <w:r w:rsidR="00776970" w:rsidRPr="00BA433C">
        <w:rPr>
          <w:bCs/>
          <w:kern w:val="2"/>
          <w:sz w:val="21"/>
          <w:szCs w:val="21"/>
          <w:lang w:eastAsia="ar-SA"/>
        </w:rPr>
        <w:t xml:space="preserve">копию регистрационного удостоверения, </w:t>
      </w:r>
      <w:r w:rsidR="00264887" w:rsidRPr="00BA433C">
        <w:rPr>
          <w:sz w:val="21"/>
          <w:szCs w:val="21"/>
        </w:rPr>
        <w:t>копии документов, подтверждающих соответствие Товара, выданных уполномоченными органами (организациями) в форме декларацией о соответствии (сертификатом соответствия) или иным документом, подтверждающим соответствие качества товара, в порядке, установленном законодательством Российской Федерации (в случае если данные требования предъявляются действующим законодательством)</w:t>
      </w:r>
      <w:r w:rsidR="001A6541" w:rsidRPr="00BA433C">
        <w:rPr>
          <w:color w:val="215868"/>
          <w:sz w:val="21"/>
          <w:szCs w:val="21"/>
        </w:rPr>
        <w:t xml:space="preserve"> </w:t>
      </w:r>
      <w:r w:rsidR="001A6541" w:rsidRPr="00BA433C">
        <w:rPr>
          <w:sz w:val="21"/>
          <w:szCs w:val="21"/>
        </w:rPr>
        <w:t xml:space="preserve">(по </w:t>
      </w:r>
      <w:r w:rsidR="00264887" w:rsidRPr="00BA433C">
        <w:rPr>
          <w:sz w:val="21"/>
          <w:szCs w:val="21"/>
        </w:rPr>
        <w:t>Товарам, подлежащ</w:t>
      </w:r>
      <w:r w:rsidR="00781B01" w:rsidRPr="00BA433C">
        <w:rPr>
          <w:sz w:val="21"/>
          <w:szCs w:val="21"/>
        </w:rPr>
        <w:t>им сертификации/декларирования)</w:t>
      </w:r>
      <w:r w:rsidR="00781B01" w:rsidRPr="00002C16">
        <w:rPr>
          <w:sz w:val="21"/>
          <w:szCs w:val="21"/>
        </w:rPr>
        <w:t xml:space="preserve"> </w:t>
      </w:r>
    </w:p>
    <w:p w:rsidR="00AA4D97" w:rsidRPr="00002C16" w:rsidRDefault="00AA4D97" w:rsidP="00264887">
      <w:pPr>
        <w:ind w:firstLine="708"/>
        <w:jc w:val="both"/>
        <w:rPr>
          <w:b/>
          <w:sz w:val="21"/>
          <w:szCs w:val="21"/>
        </w:rPr>
      </w:pPr>
    </w:p>
    <w:p w:rsidR="00BF20E1" w:rsidRPr="00002C16" w:rsidRDefault="00002C16" w:rsidP="00483BD0">
      <w:pPr>
        <w:ind w:firstLine="708"/>
        <w:jc w:val="both"/>
        <w:rPr>
          <w:b/>
          <w:sz w:val="21"/>
          <w:szCs w:val="21"/>
        </w:rPr>
      </w:pPr>
      <w:r w:rsidRPr="00002C16">
        <w:rPr>
          <w:b/>
          <w:sz w:val="21"/>
          <w:szCs w:val="21"/>
        </w:rPr>
        <w:t>6</w:t>
      </w:r>
      <w:r w:rsidR="00BF20E1" w:rsidRPr="00002C16">
        <w:rPr>
          <w:b/>
          <w:sz w:val="21"/>
          <w:szCs w:val="21"/>
        </w:rPr>
        <w:t xml:space="preserve">. Порядок приемки: </w:t>
      </w:r>
      <w:r w:rsidR="0026681E" w:rsidRPr="00002C16">
        <w:rPr>
          <w:sz w:val="21"/>
          <w:szCs w:val="21"/>
        </w:rPr>
        <w:t>Приемка товара по наименованию, количеству производится Заказчиком путем его визуального осмотра по месту поставки, указанному в Спецификации</w:t>
      </w:r>
      <w:r w:rsidR="00F24F4B" w:rsidRPr="00002C16">
        <w:rPr>
          <w:sz w:val="21"/>
          <w:szCs w:val="21"/>
        </w:rPr>
        <w:t xml:space="preserve"> (Приложение № 1 к </w:t>
      </w:r>
      <w:r w:rsidR="00F65835" w:rsidRPr="00002C16">
        <w:rPr>
          <w:sz w:val="21"/>
          <w:szCs w:val="21"/>
        </w:rPr>
        <w:t>Контракт</w:t>
      </w:r>
      <w:r w:rsidR="00F24F4B" w:rsidRPr="00002C16">
        <w:rPr>
          <w:sz w:val="21"/>
          <w:szCs w:val="21"/>
        </w:rPr>
        <w:t>у)</w:t>
      </w:r>
      <w:r w:rsidR="0026681E" w:rsidRPr="00002C16">
        <w:rPr>
          <w:sz w:val="21"/>
          <w:szCs w:val="21"/>
        </w:rPr>
        <w:t>. При приемке товара Заказчик проверяет его соответствие сведениям, указанным в Спецификации</w:t>
      </w:r>
      <w:r w:rsidR="00F24F4B" w:rsidRPr="00002C16">
        <w:rPr>
          <w:sz w:val="21"/>
          <w:szCs w:val="21"/>
        </w:rPr>
        <w:t xml:space="preserve"> (Приложение № 1 к </w:t>
      </w:r>
      <w:r w:rsidR="00F65835" w:rsidRPr="00002C16">
        <w:rPr>
          <w:sz w:val="21"/>
          <w:szCs w:val="21"/>
        </w:rPr>
        <w:t>Контракт</w:t>
      </w:r>
      <w:r w:rsidR="00F24F4B" w:rsidRPr="00002C16">
        <w:rPr>
          <w:sz w:val="21"/>
          <w:szCs w:val="21"/>
        </w:rPr>
        <w:t>у), Техническом</w:t>
      </w:r>
      <w:r w:rsidR="0026681E" w:rsidRPr="00002C16">
        <w:rPr>
          <w:sz w:val="21"/>
          <w:szCs w:val="21"/>
        </w:rPr>
        <w:t xml:space="preserve"> </w:t>
      </w:r>
      <w:r w:rsidR="00F24F4B" w:rsidRPr="00002C16">
        <w:rPr>
          <w:sz w:val="21"/>
          <w:szCs w:val="21"/>
        </w:rPr>
        <w:t xml:space="preserve">задании (Приложение № 2 к </w:t>
      </w:r>
      <w:r w:rsidR="00F65835" w:rsidRPr="00002C16">
        <w:rPr>
          <w:sz w:val="21"/>
          <w:szCs w:val="21"/>
        </w:rPr>
        <w:t>Контракт</w:t>
      </w:r>
      <w:r w:rsidR="00F24F4B" w:rsidRPr="00002C16">
        <w:rPr>
          <w:sz w:val="21"/>
          <w:szCs w:val="21"/>
        </w:rPr>
        <w:t xml:space="preserve">у), </w:t>
      </w:r>
      <w:r w:rsidR="0026681E" w:rsidRPr="00002C16">
        <w:rPr>
          <w:sz w:val="21"/>
          <w:szCs w:val="21"/>
        </w:rPr>
        <w:t>в транспортных и сопроводительных документах по: номенклатуре, ассортименту, качеству, количеству, комплектности, требованиям к маркировке, таре, упаковке и безопасности требованиям, установл</w:t>
      </w:r>
      <w:r w:rsidR="00CD3E00" w:rsidRPr="00002C16">
        <w:rPr>
          <w:sz w:val="21"/>
          <w:szCs w:val="21"/>
        </w:rPr>
        <w:t xml:space="preserve">енным </w:t>
      </w:r>
      <w:r w:rsidR="00F65835" w:rsidRPr="00002C16">
        <w:rPr>
          <w:sz w:val="21"/>
          <w:szCs w:val="21"/>
        </w:rPr>
        <w:t>Контрактом</w:t>
      </w:r>
      <w:r w:rsidR="0026681E" w:rsidRPr="00002C16">
        <w:rPr>
          <w:sz w:val="21"/>
          <w:szCs w:val="21"/>
        </w:rPr>
        <w:t>, и положениям нормативной и технической</w:t>
      </w:r>
      <w:r w:rsidR="00CD3E00" w:rsidRPr="00002C16">
        <w:rPr>
          <w:sz w:val="21"/>
          <w:szCs w:val="21"/>
        </w:rPr>
        <w:t xml:space="preserve"> документации, предусмотренной </w:t>
      </w:r>
      <w:r w:rsidR="00F65835" w:rsidRPr="00002C16">
        <w:rPr>
          <w:sz w:val="21"/>
          <w:szCs w:val="21"/>
        </w:rPr>
        <w:t>Контрактом</w:t>
      </w:r>
      <w:r w:rsidR="0026681E" w:rsidRPr="00002C16">
        <w:rPr>
          <w:sz w:val="21"/>
          <w:szCs w:val="21"/>
        </w:rPr>
        <w:t xml:space="preserve">. </w:t>
      </w:r>
    </w:p>
    <w:p w:rsidR="00BF20E1" w:rsidRPr="00002C16" w:rsidRDefault="00002C16" w:rsidP="00483BD0">
      <w:pPr>
        <w:ind w:firstLine="708"/>
        <w:jc w:val="both"/>
        <w:rPr>
          <w:sz w:val="21"/>
          <w:szCs w:val="21"/>
        </w:rPr>
      </w:pPr>
      <w:r w:rsidRPr="00002C16">
        <w:rPr>
          <w:b/>
          <w:sz w:val="21"/>
          <w:szCs w:val="21"/>
        </w:rPr>
        <w:t>7</w:t>
      </w:r>
      <w:r w:rsidR="00BF20E1" w:rsidRPr="00002C16">
        <w:rPr>
          <w:b/>
          <w:sz w:val="21"/>
          <w:szCs w:val="21"/>
        </w:rPr>
        <w:t xml:space="preserve">. Документ о приемке: </w:t>
      </w:r>
      <w:r w:rsidR="00F75121" w:rsidRPr="00002C16">
        <w:rPr>
          <w:sz w:val="21"/>
          <w:szCs w:val="21"/>
        </w:rPr>
        <w:t>Приемка-передача товара в целом (или отдельной партии товара) оформляется (подтверждается) товарной накладной / УПД.</w:t>
      </w:r>
    </w:p>
    <w:p w:rsidR="00BF20E1" w:rsidRPr="00002C16" w:rsidRDefault="00002C16" w:rsidP="00041F8B">
      <w:pPr>
        <w:ind w:firstLine="708"/>
        <w:rPr>
          <w:sz w:val="21"/>
          <w:szCs w:val="21"/>
        </w:rPr>
      </w:pPr>
      <w:r w:rsidRPr="00002C16">
        <w:rPr>
          <w:b/>
          <w:sz w:val="21"/>
          <w:szCs w:val="21"/>
        </w:rPr>
        <w:t>8</w:t>
      </w:r>
      <w:r w:rsidR="00BF20E1" w:rsidRPr="00002C16">
        <w:rPr>
          <w:b/>
          <w:sz w:val="21"/>
          <w:szCs w:val="21"/>
        </w:rPr>
        <w:t>. Срок приемки:</w:t>
      </w:r>
      <w:r w:rsidR="00BF20E1" w:rsidRPr="00002C16">
        <w:rPr>
          <w:sz w:val="21"/>
          <w:szCs w:val="21"/>
        </w:rPr>
        <w:t xml:space="preserve"> </w:t>
      </w:r>
      <w:r w:rsidR="0026681E" w:rsidRPr="00002C16">
        <w:rPr>
          <w:sz w:val="21"/>
          <w:szCs w:val="21"/>
        </w:rPr>
        <w:t xml:space="preserve">Проверка товара Заказчиком осуществляется в течение </w:t>
      </w:r>
      <w:r w:rsidR="00F34CF6" w:rsidRPr="00002C16">
        <w:rPr>
          <w:sz w:val="21"/>
          <w:szCs w:val="21"/>
        </w:rPr>
        <w:t xml:space="preserve">3-х </w:t>
      </w:r>
      <w:r w:rsidR="0026681E" w:rsidRPr="00002C16">
        <w:rPr>
          <w:sz w:val="21"/>
          <w:szCs w:val="21"/>
        </w:rPr>
        <w:t xml:space="preserve"> рабочих дней с момента поставки товара Поставщиком.</w:t>
      </w:r>
    </w:p>
    <w:p w:rsidR="00BF20E1" w:rsidRPr="00002C16" w:rsidRDefault="00002C16" w:rsidP="00041F8B">
      <w:pPr>
        <w:ind w:firstLine="708"/>
        <w:rPr>
          <w:b/>
          <w:sz w:val="21"/>
          <w:szCs w:val="21"/>
        </w:rPr>
      </w:pPr>
      <w:r w:rsidRPr="00002C16">
        <w:rPr>
          <w:b/>
          <w:sz w:val="21"/>
          <w:szCs w:val="21"/>
        </w:rPr>
        <w:t>9</w:t>
      </w:r>
      <w:r w:rsidR="00BF20E1" w:rsidRPr="00002C16">
        <w:rPr>
          <w:b/>
          <w:sz w:val="21"/>
          <w:szCs w:val="21"/>
        </w:rPr>
        <w:t>.  Срок замены некачественного Товара, гарантийный срок на заменяемый товар:</w:t>
      </w:r>
    </w:p>
    <w:p w:rsidR="0026681E" w:rsidRPr="00002C16" w:rsidRDefault="0026681E" w:rsidP="0026681E">
      <w:pPr>
        <w:ind w:firstLine="708"/>
        <w:jc w:val="both"/>
        <w:rPr>
          <w:sz w:val="21"/>
          <w:szCs w:val="21"/>
        </w:rPr>
      </w:pPr>
      <w:r w:rsidRPr="00002C16">
        <w:rPr>
          <w:sz w:val="21"/>
          <w:szCs w:val="21"/>
        </w:rPr>
        <w:t>В случае несоответствия ассортимента, качества и/или количества и/или комплектно</w:t>
      </w:r>
      <w:r w:rsidR="00D810BB" w:rsidRPr="00002C16">
        <w:rPr>
          <w:sz w:val="21"/>
          <w:szCs w:val="21"/>
        </w:rPr>
        <w:t xml:space="preserve">сти товара условиям настоящего </w:t>
      </w:r>
      <w:r w:rsidR="00F65835" w:rsidRPr="00002C16">
        <w:rPr>
          <w:sz w:val="21"/>
          <w:szCs w:val="21"/>
        </w:rPr>
        <w:t>Контракта</w:t>
      </w:r>
      <w:r w:rsidRPr="00002C16">
        <w:rPr>
          <w:sz w:val="21"/>
          <w:szCs w:val="21"/>
        </w:rPr>
        <w:t xml:space="preserve"> и Приложений к нему, Поставщик в течение 5-ти рабочих дней с момента получения Претензии, обязан произвести замену товара на качественный и/или </w:t>
      </w:r>
      <w:proofErr w:type="spellStart"/>
      <w:r w:rsidRPr="00002C16">
        <w:rPr>
          <w:sz w:val="21"/>
          <w:szCs w:val="21"/>
        </w:rPr>
        <w:t>допоставить</w:t>
      </w:r>
      <w:proofErr w:type="spellEnd"/>
      <w:r w:rsidRPr="00002C16">
        <w:rPr>
          <w:sz w:val="21"/>
          <w:szCs w:val="21"/>
        </w:rPr>
        <w:t xml:space="preserve"> и/или доукомплектовать товар. До момента замены и/или допоставки и/или доукомплектования товара обязательства Поставщика по поставке соответствующего товара считаются </w:t>
      </w:r>
      <w:proofErr w:type="gramStart"/>
      <w:r w:rsidRPr="00002C16">
        <w:rPr>
          <w:sz w:val="21"/>
          <w:szCs w:val="21"/>
        </w:rPr>
        <w:t>неисполненными</w:t>
      </w:r>
      <w:proofErr w:type="gramEnd"/>
      <w:r w:rsidRPr="00002C16">
        <w:rPr>
          <w:sz w:val="21"/>
          <w:szCs w:val="21"/>
        </w:rPr>
        <w:t xml:space="preserve"> и Поставщик несет ответственность за просрочку поставки товара в соответствии с разделом </w:t>
      </w:r>
      <w:r w:rsidR="00F75121" w:rsidRPr="00002C16">
        <w:rPr>
          <w:sz w:val="21"/>
          <w:szCs w:val="21"/>
        </w:rPr>
        <w:t>7</w:t>
      </w:r>
      <w:r w:rsidR="00D810BB" w:rsidRPr="00002C16">
        <w:rPr>
          <w:sz w:val="21"/>
          <w:szCs w:val="21"/>
        </w:rPr>
        <w:t xml:space="preserve"> настоящего </w:t>
      </w:r>
      <w:r w:rsidR="00F65835" w:rsidRPr="00002C16">
        <w:rPr>
          <w:sz w:val="21"/>
          <w:szCs w:val="21"/>
        </w:rPr>
        <w:t>Контракта</w:t>
      </w:r>
      <w:r w:rsidRPr="00002C16">
        <w:rPr>
          <w:sz w:val="21"/>
          <w:szCs w:val="21"/>
        </w:rPr>
        <w:t xml:space="preserve"> до момента поставки то</w:t>
      </w:r>
      <w:r w:rsidR="00D810BB" w:rsidRPr="00002C16">
        <w:rPr>
          <w:sz w:val="21"/>
          <w:szCs w:val="21"/>
        </w:rPr>
        <w:t xml:space="preserve">вара соответствующего условиям </w:t>
      </w:r>
      <w:r w:rsidR="00F65835" w:rsidRPr="00002C16">
        <w:rPr>
          <w:sz w:val="21"/>
          <w:szCs w:val="21"/>
        </w:rPr>
        <w:t>Контракта</w:t>
      </w:r>
      <w:r w:rsidRPr="00002C16">
        <w:rPr>
          <w:sz w:val="21"/>
          <w:szCs w:val="21"/>
        </w:rPr>
        <w:t>.</w:t>
      </w:r>
    </w:p>
    <w:p w:rsidR="00CE570E" w:rsidRDefault="00CE570E" w:rsidP="00CE570E">
      <w:pPr>
        <w:jc w:val="both"/>
        <w:rPr>
          <w:sz w:val="21"/>
          <w:szCs w:val="21"/>
        </w:rPr>
      </w:pPr>
    </w:p>
    <w:p w:rsidR="007E29B5" w:rsidRDefault="007E29B5">
      <w:pPr>
        <w:spacing w:after="160" w:line="259" w:lineRule="auto"/>
        <w:rPr>
          <w:sz w:val="21"/>
          <w:szCs w:val="21"/>
        </w:rPr>
      </w:pPr>
    </w:p>
    <w:tbl>
      <w:tblPr>
        <w:tblStyle w:val="a3"/>
        <w:tblW w:w="4934" w:type="pct"/>
        <w:tblLayout w:type="fixed"/>
        <w:tblLook w:val="04A0" w:firstRow="1" w:lastRow="0" w:firstColumn="1" w:lastColumn="0" w:noHBand="0" w:noVBand="1"/>
      </w:tblPr>
      <w:tblGrid>
        <w:gridCol w:w="405"/>
        <w:gridCol w:w="1908"/>
        <w:gridCol w:w="6085"/>
        <w:gridCol w:w="869"/>
        <w:gridCol w:w="1015"/>
      </w:tblGrid>
      <w:tr w:rsidR="003D1900" w:rsidRPr="005E76FB" w:rsidTr="00465AB7">
        <w:trPr>
          <w:trHeight w:val="20"/>
        </w:trPr>
        <w:tc>
          <w:tcPr>
            <w:tcW w:w="405" w:type="dxa"/>
            <w:vAlign w:val="center"/>
          </w:tcPr>
          <w:p w:rsidR="003D1900" w:rsidRPr="005E76FB" w:rsidRDefault="003D1900" w:rsidP="00D76BE3">
            <w:pPr>
              <w:ind w:left="-113"/>
              <w:jc w:val="center"/>
              <w:rPr>
                <w:b/>
                <w:sz w:val="20"/>
                <w:szCs w:val="18"/>
              </w:rPr>
            </w:pPr>
            <w:r w:rsidRPr="005E76FB">
              <w:rPr>
                <w:b/>
                <w:sz w:val="20"/>
                <w:szCs w:val="18"/>
              </w:rPr>
              <w:lastRenderedPageBreak/>
              <w:t>№ п/п</w:t>
            </w:r>
          </w:p>
        </w:tc>
        <w:tc>
          <w:tcPr>
            <w:tcW w:w="1908" w:type="dxa"/>
            <w:tcBorders>
              <w:top w:val="single" w:sz="4" w:space="0" w:color="auto"/>
              <w:left w:val="single" w:sz="4" w:space="0" w:color="auto"/>
              <w:bottom w:val="single" w:sz="4" w:space="0" w:color="auto"/>
              <w:right w:val="single" w:sz="4" w:space="0" w:color="auto"/>
            </w:tcBorders>
            <w:vAlign w:val="center"/>
          </w:tcPr>
          <w:p w:rsidR="003D1900" w:rsidRPr="005E76FB" w:rsidRDefault="003D1900" w:rsidP="00D76BE3">
            <w:pPr>
              <w:jc w:val="center"/>
              <w:rPr>
                <w:b/>
                <w:sz w:val="20"/>
                <w:szCs w:val="18"/>
                <w:lang w:eastAsia="en-US"/>
              </w:rPr>
            </w:pPr>
            <w:r w:rsidRPr="005E76FB">
              <w:rPr>
                <w:b/>
                <w:sz w:val="20"/>
                <w:szCs w:val="18"/>
                <w:lang w:eastAsia="en-US"/>
              </w:rPr>
              <w:t>Наименование</w:t>
            </w:r>
          </w:p>
        </w:tc>
        <w:tc>
          <w:tcPr>
            <w:tcW w:w="6085" w:type="dxa"/>
            <w:tcBorders>
              <w:top w:val="single" w:sz="4" w:space="0" w:color="auto"/>
              <w:left w:val="single" w:sz="4" w:space="0" w:color="auto"/>
              <w:bottom w:val="single" w:sz="4" w:space="0" w:color="auto"/>
              <w:right w:val="single" w:sz="4" w:space="0" w:color="auto"/>
            </w:tcBorders>
            <w:vAlign w:val="center"/>
          </w:tcPr>
          <w:p w:rsidR="003D1900" w:rsidRPr="003D1900" w:rsidRDefault="003D1900" w:rsidP="00D76BE3">
            <w:pPr>
              <w:jc w:val="center"/>
              <w:rPr>
                <w:b/>
                <w:sz w:val="20"/>
                <w:szCs w:val="20"/>
                <w:lang w:eastAsia="en-US"/>
              </w:rPr>
            </w:pPr>
            <w:r w:rsidRPr="003D1900">
              <w:rPr>
                <w:b/>
                <w:sz w:val="20"/>
                <w:szCs w:val="20"/>
                <w:lang w:eastAsia="en-US"/>
              </w:rPr>
              <w:t>Описание, характеристики товара</w:t>
            </w:r>
          </w:p>
        </w:tc>
        <w:tc>
          <w:tcPr>
            <w:tcW w:w="869" w:type="dxa"/>
            <w:tcBorders>
              <w:top w:val="single" w:sz="4" w:space="0" w:color="auto"/>
              <w:left w:val="single" w:sz="4" w:space="0" w:color="auto"/>
              <w:bottom w:val="single" w:sz="4" w:space="0" w:color="auto"/>
              <w:right w:val="single" w:sz="4" w:space="0" w:color="auto"/>
            </w:tcBorders>
            <w:vAlign w:val="center"/>
          </w:tcPr>
          <w:p w:rsidR="003D1900" w:rsidRPr="005E76FB" w:rsidRDefault="003D1900" w:rsidP="00D76BE3">
            <w:pPr>
              <w:jc w:val="center"/>
              <w:rPr>
                <w:b/>
                <w:sz w:val="20"/>
                <w:szCs w:val="18"/>
                <w:lang w:eastAsia="en-US"/>
              </w:rPr>
            </w:pPr>
            <w:r w:rsidRPr="005E76FB">
              <w:rPr>
                <w:b/>
                <w:sz w:val="20"/>
                <w:szCs w:val="18"/>
                <w:lang w:eastAsia="en-US"/>
              </w:rPr>
              <w:t>Ед. изм.</w:t>
            </w:r>
          </w:p>
        </w:tc>
        <w:tc>
          <w:tcPr>
            <w:tcW w:w="1015" w:type="dxa"/>
            <w:tcBorders>
              <w:top w:val="single" w:sz="4" w:space="0" w:color="auto"/>
              <w:left w:val="single" w:sz="4" w:space="0" w:color="auto"/>
              <w:bottom w:val="single" w:sz="4" w:space="0" w:color="auto"/>
              <w:right w:val="single" w:sz="4" w:space="0" w:color="auto"/>
            </w:tcBorders>
            <w:vAlign w:val="center"/>
          </w:tcPr>
          <w:p w:rsidR="003D1900" w:rsidRPr="005E76FB" w:rsidRDefault="003D1900" w:rsidP="00D76BE3">
            <w:pPr>
              <w:jc w:val="center"/>
              <w:rPr>
                <w:b/>
                <w:sz w:val="20"/>
                <w:szCs w:val="18"/>
                <w:lang w:val="en-US" w:eastAsia="en-US"/>
              </w:rPr>
            </w:pPr>
            <w:r w:rsidRPr="005E76FB">
              <w:rPr>
                <w:b/>
                <w:sz w:val="20"/>
                <w:szCs w:val="18"/>
                <w:lang w:eastAsia="en-US"/>
              </w:rPr>
              <w:t>Кол-во</w:t>
            </w:r>
          </w:p>
        </w:tc>
      </w:tr>
      <w:tr w:rsidR="00465AB7" w:rsidRPr="005E76FB" w:rsidTr="00465AB7">
        <w:trPr>
          <w:trHeight w:val="836"/>
        </w:trPr>
        <w:tc>
          <w:tcPr>
            <w:tcW w:w="405" w:type="dxa"/>
          </w:tcPr>
          <w:p w:rsidR="00465AB7" w:rsidRPr="005E76FB" w:rsidRDefault="00465AB7" w:rsidP="00FA16E1">
            <w:pPr>
              <w:jc w:val="center"/>
              <w:rPr>
                <w:sz w:val="20"/>
                <w:szCs w:val="20"/>
              </w:rPr>
            </w:pPr>
            <w:r w:rsidRPr="005E76FB">
              <w:rPr>
                <w:sz w:val="20"/>
                <w:szCs w:val="20"/>
              </w:rPr>
              <w:t>1</w:t>
            </w:r>
          </w:p>
        </w:tc>
        <w:tc>
          <w:tcPr>
            <w:tcW w:w="1908" w:type="dxa"/>
          </w:tcPr>
          <w:p w:rsidR="00465AB7" w:rsidRPr="00465AB7" w:rsidRDefault="00465AB7" w:rsidP="00397A26">
            <w:pPr>
              <w:rPr>
                <w:sz w:val="22"/>
                <w:szCs w:val="22"/>
              </w:rPr>
            </w:pPr>
            <w:proofErr w:type="spellStart"/>
            <w:r>
              <w:rPr>
                <w:sz w:val="22"/>
                <w:szCs w:val="22"/>
              </w:rPr>
              <w:t>Хлоргексидин</w:t>
            </w:r>
            <w:proofErr w:type="spellEnd"/>
            <w:r>
              <w:rPr>
                <w:sz w:val="22"/>
                <w:szCs w:val="22"/>
              </w:rPr>
              <w:t xml:space="preserve"> 0,5 %</w:t>
            </w:r>
          </w:p>
        </w:tc>
        <w:tc>
          <w:tcPr>
            <w:tcW w:w="6085" w:type="dxa"/>
          </w:tcPr>
          <w:p w:rsidR="00465AB7" w:rsidRPr="003D1900" w:rsidRDefault="00465AB7" w:rsidP="00397A26">
            <w:pPr>
              <w:pStyle w:val="af2"/>
              <w:jc w:val="both"/>
              <w:rPr>
                <w:b/>
                <w:sz w:val="20"/>
                <w:szCs w:val="20"/>
              </w:rPr>
            </w:pPr>
            <w:proofErr w:type="spellStart"/>
            <w:r>
              <w:rPr>
                <w:sz w:val="22"/>
                <w:szCs w:val="22"/>
              </w:rPr>
              <w:t>Хлоргексидин</w:t>
            </w:r>
            <w:proofErr w:type="spellEnd"/>
            <w:r>
              <w:rPr>
                <w:sz w:val="22"/>
                <w:szCs w:val="22"/>
              </w:rPr>
              <w:t xml:space="preserve"> р-р для наружного применения 0,5 % 1 л (спиртовой) </w:t>
            </w:r>
            <w:proofErr w:type="spellStart"/>
            <w:r>
              <w:rPr>
                <w:sz w:val="22"/>
                <w:szCs w:val="22"/>
              </w:rPr>
              <w:t>полиэт</w:t>
            </w:r>
            <w:proofErr w:type="spellEnd"/>
            <w:r>
              <w:rPr>
                <w:sz w:val="22"/>
                <w:szCs w:val="22"/>
              </w:rPr>
              <w:t>. № 1</w:t>
            </w:r>
          </w:p>
        </w:tc>
        <w:tc>
          <w:tcPr>
            <w:tcW w:w="869" w:type="dxa"/>
          </w:tcPr>
          <w:p w:rsidR="00465AB7" w:rsidRPr="00A57069" w:rsidRDefault="00465AB7" w:rsidP="00FA16E1">
            <w:pPr>
              <w:pStyle w:val="af2"/>
              <w:jc w:val="center"/>
            </w:pPr>
            <w:proofErr w:type="spellStart"/>
            <w:proofErr w:type="gramStart"/>
            <w:r w:rsidRPr="00E30CB0">
              <w:t>шт</w:t>
            </w:r>
            <w:proofErr w:type="spellEnd"/>
            <w:proofErr w:type="gramEnd"/>
          </w:p>
        </w:tc>
        <w:tc>
          <w:tcPr>
            <w:tcW w:w="1015" w:type="dxa"/>
          </w:tcPr>
          <w:p w:rsidR="00465AB7" w:rsidRPr="00A57069" w:rsidRDefault="00465AB7" w:rsidP="00FA16E1">
            <w:pPr>
              <w:pStyle w:val="af2"/>
              <w:jc w:val="center"/>
            </w:pPr>
            <w:r>
              <w:t>504</w:t>
            </w:r>
          </w:p>
        </w:tc>
      </w:tr>
    </w:tbl>
    <w:p w:rsidR="003D1900" w:rsidRPr="00002C16" w:rsidRDefault="003D1900">
      <w:pPr>
        <w:spacing w:after="160" w:line="259" w:lineRule="auto"/>
        <w:rPr>
          <w:sz w:val="21"/>
          <w:szCs w:val="21"/>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224"/>
        <w:gridCol w:w="5088"/>
      </w:tblGrid>
      <w:tr w:rsidR="007E29B5" w:rsidRPr="007E29B5" w:rsidTr="00D76BE3">
        <w:tc>
          <w:tcPr>
            <w:tcW w:w="5315" w:type="dxa"/>
            <w:shd w:val="clear" w:color="auto" w:fill="auto"/>
          </w:tcPr>
          <w:p w:rsidR="007E29B5" w:rsidRPr="007E29B5" w:rsidRDefault="007E29B5" w:rsidP="007E29B5">
            <w:pPr>
              <w:suppressAutoHyphens/>
              <w:jc w:val="center"/>
              <w:rPr>
                <w:sz w:val="22"/>
                <w:szCs w:val="22"/>
                <w:lang w:eastAsia="ar-SA"/>
              </w:rPr>
            </w:pPr>
            <w:r w:rsidRPr="007E29B5">
              <w:rPr>
                <w:sz w:val="22"/>
                <w:szCs w:val="22"/>
                <w:lang w:eastAsia="ar-SA"/>
              </w:rPr>
              <w:t>ЗАКАЗЧИК</w:t>
            </w:r>
          </w:p>
          <w:p w:rsidR="007E29B5" w:rsidRPr="007E29B5" w:rsidRDefault="007E29B5" w:rsidP="007E29B5">
            <w:pPr>
              <w:suppressAutoHyphens/>
              <w:jc w:val="center"/>
              <w:rPr>
                <w:sz w:val="22"/>
                <w:szCs w:val="22"/>
                <w:lang w:eastAsia="ar-SA"/>
              </w:rPr>
            </w:pPr>
            <w:r w:rsidRPr="007E29B5">
              <w:rPr>
                <w:sz w:val="22"/>
                <w:szCs w:val="22"/>
                <w:lang w:eastAsia="ar-SA"/>
              </w:rPr>
              <w:t>СПб ГБУЗ «городская больница №15»</w:t>
            </w:r>
          </w:p>
          <w:p w:rsidR="007E29B5" w:rsidRPr="007E29B5" w:rsidRDefault="007E29B5" w:rsidP="007E29B5">
            <w:pPr>
              <w:suppressAutoHyphens/>
              <w:spacing w:line="100" w:lineRule="atLeast"/>
              <w:jc w:val="center"/>
              <w:rPr>
                <w:sz w:val="22"/>
                <w:szCs w:val="22"/>
                <w:lang w:eastAsia="ar-SA"/>
              </w:rPr>
            </w:pPr>
            <w:r w:rsidRPr="007E29B5">
              <w:rPr>
                <w:color w:val="000000"/>
                <w:sz w:val="22"/>
                <w:szCs w:val="22"/>
                <w:lang w:eastAsia="ar-SA"/>
              </w:rPr>
              <w:t>Зам. главного врача по мед. части</w:t>
            </w:r>
          </w:p>
          <w:p w:rsidR="007E29B5" w:rsidRPr="007E29B5" w:rsidRDefault="007E29B5" w:rsidP="007E29B5">
            <w:pPr>
              <w:tabs>
                <w:tab w:val="left" w:pos="5655"/>
              </w:tabs>
              <w:suppressAutoHyphens/>
              <w:jc w:val="center"/>
              <w:rPr>
                <w:color w:val="000000"/>
                <w:sz w:val="22"/>
                <w:szCs w:val="22"/>
                <w:lang w:eastAsia="ar-SA"/>
              </w:rPr>
            </w:pPr>
          </w:p>
          <w:p w:rsidR="007E29B5" w:rsidRPr="007E29B5" w:rsidRDefault="007E29B5" w:rsidP="007E29B5">
            <w:pPr>
              <w:tabs>
                <w:tab w:val="left" w:pos="5655"/>
              </w:tabs>
              <w:suppressAutoHyphens/>
              <w:ind w:left="312" w:hanging="312"/>
              <w:jc w:val="center"/>
              <w:rPr>
                <w:sz w:val="22"/>
                <w:szCs w:val="22"/>
                <w:lang w:eastAsia="ar-SA"/>
              </w:rPr>
            </w:pPr>
            <w:r w:rsidRPr="007E29B5">
              <w:rPr>
                <w:color w:val="000000"/>
                <w:sz w:val="22"/>
                <w:szCs w:val="22"/>
                <w:lang w:eastAsia="ar-SA"/>
              </w:rPr>
              <w:t xml:space="preserve">__________________ </w:t>
            </w:r>
            <w:proofErr w:type="spellStart"/>
            <w:r w:rsidRPr="007E29B5">
              <w:rPr>
                <w:color w:val="000000"/>
                <w:sz w:val="22"/>
                <w:szCs w:val="22"/>
                <w:lang w:eastAsia="ar-SA"/>
              </w:rPr>
              <w:t>Мосийчук</w:t>
            </w:r>
            <w:proofErr w:type="spellEnd"/>
            <w:r w:rsidRPr="007E29B5">
              <w:rPr>
                <w:color w:val="000000"/>
                <w:sz w:val="22"/>
                <w:szCs w:val="22"/>
                <w:lang w:eastAsia="ar-SA"/>
              </w:rPr>
              <w:t xml:space="preserve"> О.М.</w:t>
            </w:r>
          </w:p>
          <w:p w:rsidR="007E29B5" w:rsidRPr="007E29B5" w:rsidRDefault="007E29B5" w:rsidP="007E29B5">
            <w:pPr>
              <w:suppressAutoHyphens/>
              <w:jc w:val="center"/>
              <w:rPr>
                <w:sz w:val="22"/>
                <w:szCs w:val="22"/>
                <w:lang w:eastAsia="ar-SA"/>
              </w:rPr>
            </w:pPr>
          </w:p>
        </w:tc>
        <w:tc>
          <w:tcPr>
            <w:tcW w:w="5175" w:type="dxa"/>
            <w:shd w:val="clear" w:color="auto" w:fill="auto"/>
          </w:tcPr>
          <w:p w:rsidR="007E29B5" w:rsidRPr="007E29B5" w:rsidRDefault="007E29B5" w:rsidP="007E29B5">
            <w:pPr>
              <w:suppressAutoHyphens/>
              <w:spacing w:line="100" w:lineRule="atLeast"/>
              <w:jc w:val="center"/>
              <w:rPr>
                <w:color w:val="000000"/>
                <w:sz w:val="22"/>
                <w:szCs w:val="22"/>
                <w:lang w:eastAsia="ar-SA"/>
              </w:rPr>
            </w:pPr>
            <w:r>
              <w:rPr>
                <w:color w:val="000000"/>
                <w:sz w:val="22"/>
                <w:szCs w:val="22"/>
                <w:lang w:eastAsia="ar-SA"/>
              </w:rPr>
              <w:t>ПОСТАВЩИК</w:t>
            </w:r>
          </w:p>
          <w:p w:rsidR="007E29B5" w:rsidRPr="007E29B5" w:rsidRDefault="007E29B5" w:rsidP="007E29B5">
            <w:pPr>
              <w:suppressAutoHyphens/>
              <w:spacing w:line="100" w:lineRule="atLeast"/>
              <w:jc w:val="center"/>
              <w:rPr>
                <w:color w:val="000000"/>
                <w:sz w:val="22"/>
                <w:szCs w:val="22"/>
                <w:lang w:eastAsia="ar-SA"/>
              </w:rPr>
            </w:pPr>
          </w:p>
          <w:p w:rsidR="007E29B5" w:rsidRDefault="007E29B5" w:rsidP="007E29B5">
            <w:pPr>
              <w:widowControl w:val="0"/>
              <w:suppressAutoHyphens/>
              <w:adjustRightInd w:val="0"/>
              <w:spacing w:line="100" w:lineRule="atLeast"/>
              <w:rPr>
                <w:color w:val="000000"/>
                <w:sz w:val="22"/>
                <w:szCs w:val="22"/>
                <w:lang w:eastAsia="ar-SA"/>
              </w:rPr>
            </w:pPr>
          </w:p>
          <w:p w:rsidR="007E29B5" w:rsidRDefault="007E29B5" w:rsidP="007E29B5">
            <w:pPr>
              <w:widowControl w:val="0"/>
              <w:suppressAutoHyphens/>
              <w:adjustRightInd w:val="0"/>
              <w:spacing w:line="100" w:lineRule="atLeast"/>
              <w:rPr>
                <w:color w:val="000000"/>
                <w:sz w:val="22"/>
                <w:szCs w:val="22"/>
                <w:lang w:eastAsia="ar-SA"/>
              </w:rPr>
            </w:pPr>
          </w:p>
          <w:p w:rsidR="007E29B5" w:rsidRPr="007E29B5" w:rsidRDefault="007E29B5" w:rsidP="007E29B5">
            <w:pPr>
              <w:widowControl w:val="0"/>
              <w:suppressAutoHyphens/>
              <w:adjustRightInd w:val="0"/>
              <w:spacing w:line="100" w:lineRule="atLeast"/>
              <w:rPr>
                <w:color w:val="000000"/>
                <w:sz w:val="22"/>
                <w:szCs w:val="22"/>
                <w:lang w:eastAsia="ar-SA"/>
              </w:rPr>
            </w:pPr>
            <w:r w:rsidRPr="007E29B5">
              <w:rPr>
                <w:color w:val="000000"/>
                <w:sz w:val="22"/>
                <w:szCs w:val="22"/>
                <w:lang w:eastAsia="ar-SA"/>
              </w:rPr>
              <w:t xml:space="preserve">__________________ / </w:t>
            </w:r>
          </w:p>
          <w:p w:rsidR="007E29B5" w:rsidRPr="007E29B5" w:rsidRDefault="007E29B5" w:rsidP="007E29B5">
            <w:pPr>
              <w:widowControl w:val="0"/>
              <w:autoSpaceDN w:val="0"/>
              <w:adjustRightInd w:val="0"/>
              <w:spacing w:line="100" w:lineRule="atLeast"/>
              <w:rPr>
                <w:sz w:val="22"/>
                <w:szCs w:val="22"/>
                <w:lang w:eastAsia="ar-SA"/>
              </w:rPr>
            </w:pPr>
          </w:p>
        </w:tc>
      </w:tr>
    </w:tbl>
    <w:p w:rsidR="00231769" w:rsidRDefault="00231769">
      <w:pPr>
        <w:spacing w:after="160" w:line="259" w:lineRule="auto"/>
        <w:rPr>
          <w:sz w:val="21"/>
          <w:szCs w:val="21"/>
        </w:rPr>
      </w:pPr>
    </w:p>
    <w:p w:rsidR="007E29B5" w:rsidRDefault="007E29B5">
      <w:pPr>
        <w:spacing w:after="160" w:line="259" w:lineRule="auto"/>
        <w:rPr>
          <w:sz w:val="21"/>
          <w:szCs w:val="21"/>
        </w:rPr>
      </w:pPr>
    </w:p>
    <w:p w:rsidR="007E29B5" w:rsidRDefault="007E29B5">
      <w:pPr>
        <w:spacing w:after="160" w:line="259" w:lineRule="auto"/>
        <w:rPr>
          <w:sz w:val="21"/>
          <w:szCs w:val="21"/>
        </w:rPr>
      </w:pPr>
    </w:p>
    <w:p w:rsidR="007E29B5" w:rsidRDefault="007E29B5">
      <w:pPr>
        <w:spacing w:after="160" w:line="259" w:lineRule="auto"/>
        <w:rPr>
          <w:sz w:val="21"/>
          <w:szCs w:val="21"/>
        </w:rPr>
      </w:pPr>
    </w:p>
    <w:p w:rsidR="007E29B5" w:rsidRDefault="007E29B5">
      <w:pPr>
        <w:spacing w:after="160" w:line="259" w:lineRule="auto"/>
        <w:rPr>
          <w:sz w:val="21"/>
          <w:szCs w:val="21"/>
        </w:rPr>
      </w:pPr>
    </w:p>
    <w:p w:rsidR="007E29B5" w:rsidRDefault="007E29B5">
      <w:pPr>
        <w:spacing w:after="160" w:line="259" w:lineRule="auto"/>
        <w:rPr>
          <w:sz w:val="21"/>
          <w:szCs w:val="21"/>
        </w:rPr>
      </w:pPr>
    </w:p>
    <w:p w:rsidR="007E29B5" w:rsidRDefault="007E29B5">
      <w:pPr>
        <w:spacing w:after="160" w:line="259" w:lineRule="auto"/>
        <w:rPr>
          <w:sz w:val="21"/>
          <w:szCs w:val="21"/>
        </w:rPr>
      </w:pPr>
    </w:p>
    <w:p w:rsidR="007E29B5" w:rsidRDefault="007E29B5">
      <w:pPr>
        <w:spacing w:after="160" w:line="259" w:lineRule="auto"/>
        <w:rPr>
          <w:sz w:val="21"/>
          <w:szCs w:val="21"/>
        </w:rPr>
      </w:pPr>
    </w:p>
    <w:p w:rsidR="007E29B5" w:rsidRDefault="007E29B5">
      <w:pPr>
        <w:spacing w:after="160" w:line="259" w:lineRule="auto"/>
        <w:rPr>
          <w:sz w:val="21"/>
          <w:szCs w:val="21"/>
        </w:rPr>
      </w:pPr>
    </w:p>
    <w:p w:rsidR="007E29B5" w:rsidRDefault="007E29B5">
      <w:pPr>
        <w:spacing w:after="160" w:line="259" w:lineRule="auto"/>
        <w:rPr>
          <w:sz w:val="21"/>
          <w:szCs w:val="21"/>
        </w:rPr>
      </w:pPr>
    </w:p>
    <w:p w:rsidR="007E29B5" w:rsidRDefault="007E29B5">
      <w:pPr>
        <w:spacing w:after="160" w:line="259" w:lineRule="auto"/>
        <w:rPr>
          <w:sz w:val="21"/>
          <w:szCs w:val="21"/>
        </w:rPr>
      </w:pPr>
    </w:p>
    <w:p w:rsidR="007E29B5" w:rsidRDefault="007E29B5">
      <w:pPr>
        <w:spacing w:after="160" w:line="259" w:lineRule="auto"/>
        <w:rPr>
          <w:sz w:val="21"/>
          <w:szCs w:val="21"/>
        </w:rPr>
      </w:pPr>
    </w:p>
    <w:p w:rsidR="007E29B5" w:rsidRDefault="007E29B5">
      <w:pPr>
        <w:spacing w:after="160" w:line="259" w:lineRule="auto"/>
        <w:rPr>
          <w:sz w:val="21"/>
          <w:szCs w:val="21"/>
        </w:rPr>
      </w:pPr>
    </w:p>
    <w:p w:rsidR="007E29B5" w:rsidRDefault="007E29B5">
      <w:pPr>
        <w:spacing w:after="160" w:line="259" w:lineRule="auto"/>
        <w:rPr>
          <w:sz w:val="21"/>
          <w:szCs w:val="21"/>
        </w:rPr>
      </w:pPr>
    </w:p>
    <w:p w:rsidR="007E29B5" w:rsidRDefault="007E29B5">
      <w:pPr>
        <w:spacing w:after="160" w:line="259" w:lineRule="auto"/>
        <w:rPr>
          <w:sz w:val="21"/>
          <w:szCs w:val="21"/>
        </w:rPr>
      </w:pPr>
    </w:p>
    <w:p w:rsidR="00465AB7" w:rsidRDefault="00465AB7">
      <w:pPr>
        <w:spacing w:after="160" w:line="259" w:lineRule="auto"/>
        <w:rPr>
          <w:sz w:val="21"/>
          <w:szCs w:val="21"/>
        </w:rPr>
      </w:pPr>
    </w:p>
    <w:p w:rsidR="00465AB7" w:rsidRDefault="00465AB7">
      <w:pPr>
        <w:spacing w:after="160" w:line="259" w:lineRule="auto"/>
        <w:rPr>
          <w:sz w:val="21"/>
          <w:szCs w:val="21"/>
        </w:rPr>
      </w:pPr>
    </w:p>
    <w:p w:rsidR="00465AB7" w:rsidRDefault="00465AB7">
      <w:pPr>
        <w:spacing w:after="160" w:line="259" w:lineRule="auto"/>
        <w:rPr>
          <w:sz w:val="21"/>
          <w:szCs w:val="21"/>
        </w:rPr>
      </w:pPr>
    </w:p>
    <w:p w:rsidR="00465AB7" w:rsidRDefault="00465AB7">
      <w:pPr>
        <w:spacing w:after="160" w:line="259" w:lineRule="auto"/>
        <w:rPr>
          <w:sz w:val="21"/>
          <w:szCs w:val="21"/>
        </w:rPr>
      </w:pPr>
    </w:p>
    <w:p w:rsidR="00465AB7" w:rsidRDefault="00465AB7">
      <w:pPr>
        <w:spacing w:after="160" w:line="259" w:lineRule="auto"/>
        <w:rPr>
          <w:sz w:val="21"/>
          <w:szCs w:val="21"/>
        </w:rPr>
      </w:pPr>
    </w:p>
    <w:p w:rsidR="00465AB7" w:rsidRDefault="00465AB7">
      <w:pPr>
        <w:spacing w:after="160" w:line="259" w:lineRule="auto"/>
        <w:rPr>
          <w:sz w:val="21"/>
          <w:szCs w:val="21"/>
        </w:rPr>
      </w:pPr>
    </w:p>
    <w:p w:rsidR="00465AB7" w:rsidRDefault="00465AB7">
      <w:pPr>
        <w:spacing w:after="160" w:line="259" w:lineRule="auto"/>
        <w:rPr>
          <w:sz w:val="21"/>
          <w:szCs w:val="21"/>
        </w:rPr>
      </w:pPr>
    </w:p>
    <w:p w:rsidR="00465AB7" w:rsidRDefault="00465AB7">
      <w:pPr>
        <w:spacing w:after="160" w:line="259" w:lineRule="auto"/>
        <w:rPr>
          <w:sz w:val="21"/>
          <w:szCs w:val="21"/>
        </w:rPr>
      </w:pPr>
    </w:p>
    <w:p w:rsidR="00465AB7" w:rsidRDefault="00465AB7">
      <w:pPr>
        <w:spacing w:after="160" w:line="259" w:lineRule="auto"/>
        <w:rPr>
          <w:sz w:val="21"/>
          <w:szCs w:val="21"/>
        </w:rPr>
      </w:pPr>
    </w:p>
    <w:p w:rsidR="00465AB7" w:rsidRDefault="00465AB7">
      <w:pPr>
        <w:spacing w:after="160" w:line="259" w:lineRule="auto"/>
        <w:rPr>
          <w:sz w:val="21"/>
          <w:szCs w:val="21"/>
        </w:rPr>
      </w:pPr>
    </w:p>
    <w:p w:rsidR="00465AB7" w:rsidRDefault="00465AB7">
      <w:pPr>
        <w:spacing w:after="160" w:line="259" w:lineRule="auto"/>
        <w:rPr>
          <w:sz w:val="21"/>
          <w:szCs w:val="21"/>
        </w:rPr>
      </w:pPr>
    </w:p>
    <w:p w:rsidR="00465AB7" w:rsidRDefault="00465AB7">
      <w:pPr>
        <w:spacing w:after="160" w:line="259" w:lineRule="auto"/>
        <w:rPr>
          <w:sz w:val="21"/>
          <w:szCs w:val="21"/>
        </w:rPr>
      </w:pPr>
    </w:p>
    <w:p w:rsidR="00465AB7" w:rsidRDefault="00465AB7">
      <w:pPr>
        <w:spacing w:after="160" w:line="259" w:lineRule="auto"/>
        <w:rPr>
          <w:sz w:val="21"/>
          <w:szCs w:val="21"/>
        </w:rPr>
      </w:pPr>
    </w:p>
    <w:p w:rsidR="00047215" w:rsidRPr="00663245" w:rsidRDefault="00047215" w:rsidP="00047215">
      <w:pPr>
        <w:widowControl w:val="0"/>
        <w:autoSpaceDE w:val="0"/>
        <w:autoSpaceDN w:val="0"/>
        <w:adjustRightInd w:val="0"/>
        <w:jc w:val="right"/>
        <w:rPr>
          <w:sz w:val="21"/>
          <w:szCs w:val="21"/>
        </w:rPr>
      </w:pPr>
      <w:r w:rsidRPr="00663245">
        <w:rPr>
          <w:sz w:val="21"/>
          <w:szCs w:val="21"/>
        </w:rPr>
        <w:t xml:space="preserve">Приложение № 3 </w:t>
      </w:r>
    </w:p>
    <w:p w:rsidR="00231769" w:rsidRPr="00663245" w:rsidRDefault="00231769" w:rsidP="00231769">
      <w:pPr>
        <w:pStyle w:val="a4"/>
        <w:ind w:left="-426" w:firstLine="142"/>
        <w:jc w:val="right"/>
        <w:rPr>
          <w:rFonts w:ascii="Times New Roman" w:hAnsi="Times New Roman" w:cs="Times New Roman"/>
          <w:sz w:val="21"/>
          <w:szCs w:val="21"/>
        </w:rPr>
      </w:pPr>
      <w:r w:rsidRPr="00663245">
        <w:rPr>
          <w:rFonts w:ascii="Times New Roman" w:hAnsi="Times New Roman" w:cs="Times New Roman"/>
          <w:sz w:val="21"/>
          <w:szCs w:val="21"/>
        </w:rPr>
        <w:t xml:space="preserve">от ___.__2024 г. № </w:t>
      </w:r>
      <w:r w:rsidR="005B2161">
        <w:rPr>
          <w:rFonts w:ascii="Times New Roman" w:hAnsi="Times New Roman" w:cs="Times New Roman"/>
          <w:sz w:val="21"/>
          <w:szCs w:val="21"/>
        </w:rPr>
        <w:t>_____</w:t>
      </w:r>
    </w:p>
    <w:p w:rsidR="00047215" w:rsidRPr="00663245" w:rsidRDefault="00047215" w:rsidP="00047215">
      <w:pPr>
        <w:jc w:val="center"/>
        <w:rPr>
          <w:b/>
          <w:sz w:val="21"/>
          <w:szCs w:val="21"/>
        </w:rPr>
      </w:pPr>
    </w:p>
    <w:p w:rsidR="00047215" w:rsidRPr="00663245" w:rsidRDefault="00047215" w:rsidP="00047215">
      <w:pPr>
        <w:jc w:val="center"/>
        <w:rPr>
          <w:b/>
          <w:sz w:val="21"/>
          <w:szCs w:val="21"/>
        </w:rPr>
      </w:pPr>
    </w:p>
    <w:p w:rsidR="00047215" w:rsidRPr="00663245" w:rsidRDefault="00047215" w:rsidP="00047215">
      <w:pPr>
        <w:jc w:val="center"/>
        <w:rPr>
          <w:b/>
          <w:sz w:val="21"/>
          <w:szCs w:val="21"/>
        </w:rPr>
      </w:pPr>
      <w:r w:rsidRPr="00663245">
        <w:rPr>
          <w:b/>
          <w:sz w:val="21"/>
          <w:szCs w:val="21"/>
        </w:rPr>
        <w:t>ДЕКЛАРАЦИЯ О СООТВЕТСТВИИ ЕДИНСТВЕННОГО УЧАСНИКА ЗАКУПКИ ТРЕБОВАНИЯМ, УСТАНОВЛЕННЫМ ПУНКТАМИ 3-5, 7-11 ЧАСТИ 1 СТАТЬИ 31 ФЕДЕРАЛЬНОГО ЗАКОНА</w:t>
      </w:r>
      <w:r w:rsidRPr="00663245">
        <w:rPr>
          <w:b/>
          <w:sz w:val="21"/>
          <w:szCs w:val="21"/>
        </w:rPr>
        <w:br/>
        <w:t xml:space="preserve">ОТ 5 АПРЕЛЯ 2013 ГОДА № 44-ФЗ </w:t>
      </w:r>
      <w:r w:rsidRPr="00663245">
        <w:rPr>
          <w:b/>
          <w:kern w:val="1"/>
          <w:sz w:val="21"/>
          <w:szCs w:val="21"/>
        </w:rPr>
        <w:t xml:space="preserve"> «</w:t>
      </w:r>
      <w:r w:rsidRPr="00663245">
        <w:rPr>
          <w:b/>
          <w:sz w:val="21"/>
          <w:szCs w:val="21"/>
        </w:rPr>
        <w:t>О КОНТРАКТНОЙ СИСТЕМЕ</w:t>
      </w:r>
    </w:p>
    <w:p w:rsidR="00047215" w:rsidRPr="00663245" w:rsidRDefault="00047215" w:rsidP="00047215">
      <w:pPr>
        <w:jc w:val="center"/>
        <w:rPr>
          <w:b/>
          <w:sz w:val="21"/>
          <w:szCs w:val="21"/>
        </w:rPr>
      </w:pPr>
      <w:r w:rsidRPr="00663245">
        <w:rPr>
          <w:b/>
          <w:sz w:val="21"/>
          <w:szCs w:val="21"/>
        </w:rPr>
        <w:t>В СФЕРЕ ЗАКУПОК ТОВАРОВ, РАБОТ, УСЛУГ ДЛЯ ОБЕСПЕЧЕНИЯ</w:t>
      </w:r>
    </w:p>
    <w:p w:rsidR="00047215" w:rsidRPr="00663245" w:rsidRDefault="00047215" w:rsidP="00047215">
      <w:pPr>
        <w:jc w:val="center"/>
        <w:rPr>
          <w:b/>
          <w:sz w:val="21"/>
          <w:szCs w:val="21"/>
        </w:rPr>
      </w:pPr>
      <w:r w:rsidRPr="00663245">
        <w:rPr>
          <w:b/>
          <w:sz w:val="21"/>
          <w:szCs w:val="21"/>
        </w:rPr>
        <w:t>ГОСУДАРСТВЕННЫХ И МУНИЦИПАЛЬНЫХ НУЖД»</w:t>
      </w:r>
    </w:p>
    <w:p w:rsidR="00047215" w:rsidRPr="00663245" w:rsidRDefault="00047215" w:rsidP="00047215">
      <w:pPr>
        <w:jc w:val="both"/>
        <w:rPr>
          <w:b/>
          <w:sz w:val="21"/>
          <w:szCs w:val="21"/>
        </w:rPr>
      </w:pPr>
    </w:p>
    <w:p w:rsidR="00047215" w:rsidRPr="00663245" w:rsidRDefault="00047215" w:rsidP="00047215">
      <w:pPr>
        <w:ind w:firstLine="709"/>
        <w:rPr>
          <w:sz w:val="21"/>
          <w:szCs w:val="21"/>
        </w:rPr>
      </w:pPr>
      <w:r w:rsidRPr="00663245">
        <w:rPr>
          <w:sz w:val="21"/>
          <w:szCs w:val="21"/>
        </w:rPr>
        <w:t>Настоящим</w:t>
      </w:r>
      <w:r w:rsidR="000E335E" w:rsidRPr="000E335E">
        <w:t xml:space="preserve"> </w:t>
      </w:r>
      <w:r w:rsidR="007E29B5">
        <w:rPr>
          <w:sz w:val="21"/>
          <w:szCs w:val="21"/>
        </w:rPr>
        <w:t>__________________________</w:t>
      </w:r>
      <w:r w:rsidRPr="00663245">
        <w:rPr>
          <w:sz w:val="21"/>
          <w:szCs w:val="21"/>
        </w:rPr>
        <w:t xml:space="preserve">, в лице </w:t>
      </w:r>
      <w:r w:rsidR="007E29B5">
        <w:rPr>
          <w:sz w:val="21"/>
          <w:szCs w:val="21"/>
        </w:rPr>
        <w:t>___________________________</w:t>
      </w:r>
      <w:r w:rsidR="000E335E" w:rsidRPr="000E335E">
        <w:rPr>
          <w:sz w:val="21"/>
          <w:szCs w:val="21"/>
        </w:rPr>
        <w:t xml:space="preserve">, действующего на основании </w:t>
      </w:r>
      <w:r w:rsidR="007E29B5">
        <w:rPr>
          <w:sz w:val="21"/>
          <w:szCs w:val="21"/>
        </w:rPr>
        <w:t xml:space="preserve">_________, </w:t>
      </w:r>
      <w:r w:rsidR="000E335E" w:rsidRPr="000E335E">
        <w:rPr>
          <w:sz w:val="21"/>
          <w:szCs w:val="21"/>
        </w:rPr>
        <w:t xml:space="preserve"> </w:t>
      </w:r>
      <w:r w:rsidRPr="00663245">
        <w:rPr>
          <w:sz w:val="21"/>
          <w:szCs w:val="21"/>
        </w:rPr>
        <w:t>подтверждает, что соответствует требованиям, установленным в соответствии с пунктами 3-5, 7-11 части 1 статьи 31 Федерального закона от 05.04.2013 № 44-ФЗ  «О контрактной системе в сфере закупок товаров, работ, услуг для обеспечения государственных и муниципальных нужд»:</w:t>
      </w:r>
    </w:p>
    <w:p w:rsidR="00047215" w:rsidRPr="00663245" w:rsidRDefault="00047215" w:rsidP="00047215">
      <w:pPr>
        <w:jc w:val="both"/>
        <w:rPr>
          <w:sz w:val="21"/>
          <w:szCs w:val="21"/>
        </w:rPr>
      </w:pPr>
      <w:r w:rsidRPr="00663245">
        <w:rPr>
          <w:sz w:val="21"/>
          <w:szCs w:val="21"/>
        </w:rPr>
        <w:t xml:space="preserve">3) требованию о </w:t>
      </w:r>
      <w:proofErr w:type="spellStart"/>
      <w:r w:rsidRPr="00663245">
        <w:rPr>
          <w:sz w:val="21"/>
          <w:szCs w:val="21"/>
        </w:rPr>
        <w:t>непроведении</w:t>
      </w:r>
      <w:proofErr w:type="spellEnd"/>
      <w:r w:rsidRPr="00663245">
        <w:rPr>
          <w:sz w:val="21"/>
          <w:szCs w:val="21"/>
        </w:rPr>
        <w:t xml:space="preserve"> ликвидации участника закупки - юридического лица и отсутствие решения арбитражного суда о признании участника закупки - юридического лица или индивидуального предпринимателя несостоятельным (банкротом) и об открытии конкурсного производства;</w:t>
      </w:r>
    </w:p>
    <w:p w:rsidR="00047215" w:rsidRPr="00663245" w:rsidRDefault="00047215" w:rsidP="00047215">
      <w:pPr>
        <w:jc w:val="both"/>
        <w:rPr>
          <w:sz w:val="21"/>
          <w:szCs w:val="21"/>
        </w:rPr>
      </w:pPr>
      <w:r w:rsidRPr="00663245">
        <w:rPr>
          <w:sz w:val="21"/>
          <w:szCs w:val="21"/>
        </w:rPr>
        <w:t xml:space="preserve">4) требованию о </w:t>
      </w:r>
      <w:proofErr w:type="spellStart"/>
      <w:r w:rsidRPr="00663245">
        <w:rPr>
          <w:sz w:val="21"/>
          <w:szCs w:val="21"/>
        </w:rPr>
        <w:t>неприостановлении</w:t>
      </w:r>
      <w:proofErr w:type="spellEnd"/>
      <w:r w:rsidRPr="00663245">
        <w:rPr>
          <w:sz w:val="21"/>
          <w:szCs w:val="21"/>
        </w:rPr>
        <w:t xml:space="preserve"> деятельности участника закупки в порядке, установленном </w:t>
      </w:r>
      <w:hyperlink r:id="rId11" w:history="1">
        <w:r w:rsidRPr="00663245">
          <w:rPr>
            <w:sz w:val="21"/>
            <w:szCs w:val="21"/>
            <w:u w:val="single"/>
          </w:rPr>
          <w:t>Кодексом</w:t>
        </w:r>
      </w:hyperlink>
      <w:r w:rsidRPr="00663245">
        <w:rPr>
          <w:sz w:val="21"/>
          <w:szCs w:val="21"/>
        </w:rPr>
        <w:t xml:space="preserve"> Российской Федерации об административных правонарушениях;</w:t>
      </w:r>
    </w:p>
    <w:p w:rsidR="00047215" w:rsidRPr="00663245" w:rsidRDefault="00047215" w:rsidP="00047215">
      <w:pPr>
        <w:jc w:val="both"/>
        <w:rPr>
          <w:sz w:val="21"/>
          <w:szCs w:val="21"/>
        </w:rPr>
      </w:pPr>
      <w:bookmarkStart w:id="2" w:name="P780"/>
      <w:bookmarkEnd w:id="2"/>
      <w:r w:rsidRPr="00663245">
        <w:rPr>
          <w:sz w:val="21"/>
          <w:szCs w:val="21"/>
        </w:rPr>
        <w:t xml:space="preserve">5) требованию  об отсутствии у участника закупки недоимки по налогам, сборам, задолженности по иным обязательным платежам в бюджеты бюджетной системы Российской Федерации (за исключением сумм, на которые предоставлены отсрочка, рассрочка, инвестиционный налоговый кредит в соответствии с </w:t>
      </w:r>
      <w:hyperlink r:id="rId12" w:history="1">
        <w:r w:rsidRPr="00663245">
          <w:rPr>
            <w:sz w:val="21"/>
            <w:szCs w:val="21"/>
            <w:u w:val="single"/>
          </w:rPr>
          <w:t>законодательством</w:t>
        </w:r>
      </w:hyperlink>
      <w:r w:rsidRPr="00663245">
        <w:rPr>
          <w:sz w:val="21"/>
          <w:szCs w:val="21"/>
        </w:rPr>
        <w:t xml:space="preserve"> Российской Федерации о налогах 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 о признании обязанности заявителя по уплате этих сумм исполненной или которые признаны безнадежными к взысканию в соответствии с </w:t>
      </w:r>
      <w:hyperlink r:id="rId13" w:history="1">
        <w:r w:rsidRPr="00663245">
          <w:rPr>
            <w:sz w:val="21"/>
            <w:szCs w:val="21"/>
            <w:u w:val="single"/>
          </w:rPr>
          <w:t>законодательством</w:t>
        </w:r>
      </w:hyperlink>
      <w:r w:rsidRPr="00663245">
        <w:rPr>
          <w:sz w:val="21"/>
          <w:szCs w:val="21"/>
        </w:rPr>
        <w:t xml:space="preserve"> Российской Федерации о налогах и сборах) за прошедший календарный год, размер которых превышает двадцать пять процентов балансовой стоимости активов участника закупки, по данным бухгалтерской отчетности за последний отчетный период. Участник закупки считается соответствующим установленному требованию в случае, если им в установленном порядке подано заявление об обжаловании указанных недоимки, задолженности и решение по такому заявлению на дату рассмотрения заявки на участие в определении поставщика (подрядчика, исполнителя) не принято;</w:t>
      </w:r>
    </w:p>
    <w:p w:rsidR="00047215" w:rsidRPr="00663245" w:rsidRDefault="00047215" w:rsidP="00047215">
      <w:pPr>
        <w:jc w:val="both"/>
        <w:rPr>
          <w:sz w:val="21"/>
          <w:szCs w:val="21"/>
        </w:rPr>
      </w:pPr>
      <w:r w:rsidRPr="00663245">
        <w:rPr>
          <w:sz w:val="21"/>
          <w:szCs w:val="21"/>
        </w:rPr>
        <w:t xml:space="preserve">7) требованию об отсутствии у участника закупки - физического лица либо у руководителя, членов коллегиального исполнительного органа, лица, исполняющего функции единоличного исполнительного органа, или главного бухгалтера юридического лица - участника закупки судимости за преступления в сфере экономики и (или) преступления, предусмотренные </w:t>
      </w:r>
      <w:hyperlink r:id="rId14" w:history="1">
        <w:r w:rsidRPr="00663245">
          <w:rPr>
            <w:sz w:val="21"/>
            <w:szCs w:val="21"/>
            <w:u w:val="single"/>
          </w:rPr>
          <w:t>статьями 289</w:t>
        </w:r>
      </w:hyperlink>
      <w:r w:rsidRPr="00663245">
        <w:rPr>
          <w:sz w:val="21"/>
          <w:szCs w:val="21"/>
        </w:rPr>
        <w:t xml:space="preserve">, </w:t>
      </w:r>
      <w:hyperlink r:id="rId15" w:history="1">
        <w:r w:rsidRPr="00663245">
          <w:rPr>
            <w:sz w:val="21"/>
            <w:szCs w:val="21"/>
            <w:u w:val="single"/>
          </w:rPr>
          <w:t>290</w:t>
        </w:r>
      </w:hyperlink>
      <w:r w:rsidRPr="00663245">
        <w:rPr>
          <w:sz w:val="21"/>
          <w:szCs w:val="21"/>
        </w:rPr>
        <w:t xml:space="preserve">, </w:t>
      </w:r>
      <w:hyperlink r:id="rId16" w:history="1">
        <w:r w:rsidRPr="00663245">
          <w:rPr>
            <w:sz w:val="21"/>
            <w:szCs w:val="21"/>
            <w:u w:val="single"/>
          </w:rPr>
          <w:t>291</w:t>
        </w:r>
      </w:hyperlink>
      <w:r w:rsidRPr="00663245">
        <w:rPr>
          <w:sz w:val="21"/>
          <w:szCs w:val="21"/>
        </w:rPr>
        <w:t xml:space="preserve">, </w:t>
      </w:r>
      <w:hyperlink r:id="rId17" w:history="1">
        <w:r w:rsidRPr="00663245">
          <w:rPr>
            <w:sz w:val="21"/>
            <w:szCs w:val="21"/>
            <w:u w:val="single"/>
          </w:rPr>
          <w:t>291.1</w:t>
        </w:r>
      </w:hyperlink>
      <w:r w:rsidRPr="00663245">
        <w:rPr>
          <w:sz w:val="21"/>
          <w:szCs w:val="21"/>
        </w:rPr>
        <w:t xml:space="preserve"> Уголовного кодекса Российской Федерации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объектом осуществляемой закупки, и административного наказания в виде дисквалификации;</w:t>
      </w:r>
    </w:p>
    <w:p w:rsidR="00047215" w:rsidRPr="00663245" w:rsidRDefault="00047215" w:rsidP="00047215">
      <w:pPr>
        <w:jc w:val="both"/>
        <w:rPr>
          <w:sz w:val="21"/>
          <w:szCs w:val="21"/>
        </w:rPr>
      </w:pPr>
      <w:bookmarkStart w:id="3" w:name="P784"/>
      <w:bookmarkEnd w:id="3"/>
      <w:r w:rsidRPr="00663245">
        <w:rPr>
          <w:sz w:val="21"/>
          <w:szCs w:val="21"/>
        </w:rPr>
        <w:t xml:space="preserve">7.1) участник закупки - юридическое лицо, которое в течение двух лет до момента подачи заявки на участие в закупке не было привлечено к административной ответственности за совершение административного правонарушения, предусмотренного </w:t>
      </w:r>
      <w:hyperlink r:id="rId18" w:history="1">
        <w:r w:rsidRPr="00663245">
          <w:rPr>
            <w:sz w:val="21"/>
            <w:szCs w:val="21"/>
            <w:u w:val="single"/>
          </w:rPr>
          <w:t>статьей 19.28</w:t>
        </w:r>
      </w:hyperlink>
      <w:r w:rsidRPr="00663245">
        <w:rPr>
          <w:sz w:val="21"/>
          <w:szCs w:val="21"/>
        </w:rPr>
        <w:t xml:space="preserve"> Кодекса Российской Федерации об административных правонарушениях;</w:t>
      </w:r>
    </w:p>
    <w:p w:rsidR="00047215" w:rsidRPr="00663245" w:rsidRDefault="00047215" w:rsidP="00047215">
      <w:pPr>
        <w:jc w:val="both"/>
        <w:rPr>
          <w:sz w:val="21"/>
          <w:szCs w:val="21"/>
        </w:rPr>
      </w:pPr>
      <w:bookmarkStart w:id="4" w:name="P786"/>
      <w:bookmarkEnd w:id="4"/>
      <w:r w:rsidRPr="00663245">
        <w:rPr>
          <w:sz w:val="21"/>
          <w:szCs w:val="21"/>
        </w:rPr>
        <w:t>8) требованию об обладании участником закупки исключительными правами на результаты интеллектуальной деятельности, если в связи с исполнением контракта заказчик приобретает права на такие результаты, за исключением случаев заключения контрактов на создание произведений литературы или искусства, исполнения, на финансирование проката или показа национального фильма;</w:t>
      </w:r>
    </w:p>
    <w:p w:rsidR="00981806" w:rsidRPr="00663245" w:rsidRDefault="00981806" w:rsidP="00981806">
      <w:pPr>
        <w:jc w:val="both"/>
        <w:rPr>
          <w:sz w:val="21"/>
          <w:szCs w:val="21"/>
        </w:rPr>
      </w:pPr>
      <w:r w:rsidRPr="00663245">
        <w:rPr>
          <w:sz w:val="21"/>
          <w:szCs w:val="21"/>
        </w:rPr>
        <w:t xml:space="preserve">9)  отсутствие обстоятельств, при которых должностное лицо заказчика (руководитель заказчика, член комиссии по осуществлению закупок, руководитель контрактной службы заказчика, контрактный управляющий), его супруг (супруга), близкий родственник по прямой восходящей или нисходящей линии (отец, мать, дедушка, бабушка, сын, дочь, внук, внучка), полнородный или </w:t>
      </w:r>
      <w:proofErr w:type="spellStart"/>
      <w:r w:rsidRPr="00663245">
        <w:rPr>
          <w:sz w:val="21"/>
          <w:szCs w:val="21"/>
        </w:rPr>
        <w:t>неполнородный</w:t>
      </w:r>
      <w:proofErr w:type="spellEnd"/>
      <w:r w:rsidRPr="00663245">
        <w:rPr>
          <w:sz w:val="21"/>
          <w:szCs w:val="21"/>
        </w:rPr>
        <w:t xml:space="preserve"> (имеющий общих с должностным лицом заказчика отца или мать) брат (сестра), лицо, усыновленное должностным лицом заказчика, либо усыновитель этого должностного лица заказчика является:</w:t>
      </w:r>
    </w:p>
    <w:p w:rsidR="00981806" w:rsidRPr="00663245" w:rsidRDefault="00981806" w:rsidP="00981806">
      <w:pPr>
        <w:jc w:val="both"/>
        <w:rPr>
          <w:sz w:val="21"/>
          <w:szCs w:val="21"/>
        </w:rPr>
      </w:pPr>
      <w:r w:rsidRPr="00663245">
        <w:rPr>
          <w:sz w:val="21"/>
          <w:szCs w:val="21"/>
        </w:rPr>
        <w:t>а) физическим лицом (в том числе зарегистрированным в качестве индивидуального предпринимателя), являющимся участником закупки;</w:t>
      </w:r>
    </w:p>
    <w:p w:rsidR="00981806" w:rsidRPr="00663245" w:rsidRDefault="00981806" w:rsidP="00981806">
      <w:pPr>
        <w:jc w:val="both"/>
        <w:rPr>
          <w:sz w:val="21"/>
          <w:szCs w:val="21"/>
        </w:rPr>
      </w:pPr>
      <w:r w:rsidRPr="00663245">
        <w:rPr>
          <w:sz w:val="21"/>
          <w:szCs w:val="21"/>
        </w:rPr>
        <w:t>б) руководителем, единоличным исполнительным органом, членом коллегиального исполнительного органа, учредителем, членом коллегиального органа унитарной организации, являющейся участником закупки;</w:t>
      </w:r>
    </w:p>
    <w:p w:rsidR="00981806" w:rsidRPr="00663245" w:rsidRDefault="00981806" w:rsidP="00047215">
      <w:pPr>
        <w:jc w:val="both"/>
        <w:rPr>
          <w:sz w:val="21"/>
          <w:szCs w:val="21"/>
        </w:rPr>
      </w:pPr>
      <w:r w:rsidRPr="00663245">
        <w:rPr>
          <w:sz w:val="21"/>
          <w:szCs w:val="21"/>
        </w:rPr>
        <w:lastRenderedPageBreak/>
        <w:t>в) единоличным исполнительным органом, членом коллегиального исполнительного органа, членом коллегиального органа управления, выгодоприобретателем корпоративного юридического лица, являющегося участником закупки. Выгодоприобретателем для целей настоящей статьи является физическое лицо, которое владеет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владеет напрямую или косвенно (через юридическое лицо или через несколько юридических лиц) долей, превышающей десять процентов в уставном (складочном) капитале хозяйственного товарищества или общества»</w:t>
      </w:r>
    </w:p>
    <w:p w:rsidR="00047215" w:rsidRPr="00663245" w:rsidRDefault="00047215" w:rsidP="00047215">
      <w:pPr>
        <w:jc w:val="both"/>
        <w:rPr>
          <w:sz w:val="21"/>
          <w:szCs w:val="21"/>
        </w:rPr>
      </w:pPr>
      <w:bookmarkStart w:id="5" w:name="P787"/>
      <w:bookmarkStart w:id="6" w:name="P789"/>
      <w:bookmarkEnd w:id="5"/>
      <w:bookmarkEnd w:id="6"/>
      <w:r w:rsidRPr="00663245">
        <w:rPr>
          <w:sz w:val="21"/>
          <w:szCs w:val="21"/>
        </w:rPr>
        <w:t>10)  участник закупки не является офшорной компанией, не имеет в составе участников (членов) корпоративного юридического лица или в составе учредителей унитарного юридического лица офшорной компании, а также не имеет офшорных компаний в числе лиц, владеющих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(складочном) капитале хозяйственного товарищества или общества;</w:t>
      </w:r>
    </w:p>
    <w:p w:rsidR="00981806" w:rsidRPr="00663245" w:rsidRDefault="00981806" w:rsidP="00047215">
      <w:pPr>
        <w:jc w:val="both"/>
        <w:rPr>
          <w:sz w:val="21"/>
          <w:szCs w:val="21"/>
        </w:rPr>
      </w:pPr>
      <w:r w:rsidRPr="00663245">
        <w:rPr>
          <w:sz w:val="21"/>
          <w:szCs w:val="21"/>
        </w:rPr>
        <w:t>10.1) участник закупки не является иностранным агентом;</w:t>
      </w:r>
    </w:p>
    <w:p w:rsidR="00047215" w:rsidRPr="00663245" w:rsidRDefault="00047215" w:rsidP="00047215">
      <w:pPr>
        <w:jc w:val="both"/>
        <w:rPr>
          <w:sz w:val="21"/>
          <w:szCs w:val="21"/>
        </w:rPr>
      </w:pPr>
      <w:bookmarkStart w:id="7" w:name="P791"/>
      <w:bookmarkEnd w:id="7"/>
      <w:r w:rsidRPr="00663245">
        <w:rPr>
          <w:sz w:val="21"/>
          <w:szCs w:val="21"/>
        </w:rPr>
        <w:t>11)  требованию  об отсутств</w:t>
      </w:r>
      <w:proofErr w:type="gramStart"/>
      <w:r w:rsidRPr="00663245">
        <w:rPr>
          <w:sz w:val="21"/>
          <w:szCs w:val="21"/>
        </w:rPr>
        <w:t>ии у у</w:t>
      </w:r>
      <w:proofErr w:type="gramEnd"/>
      <w:r w:rsidRPr="00663245">
        <w:rPr>
          <w:sz w:val="21"/>
          <w:szCs w:val="21"/>
        </w:rPr>
        <w:t>частника закупки ограничений для участия в закупках, установленных законодательством Российской Федерации.</w:t>
      </w:r>
    </w:p>
    <w:p w:rsidR="00231769" w:rsidRPr="00663245" w:rsidRDefault="00231769">
      <w:pPr>
        <w:spacing w:after="160" w:line="259" w:lineRule="auto"/>
        <w:rPr>
          <w:b/>
          <w:sz w:val="21"/>
          <w:szCs w:val="21"/>
          <w:lang w:eastAsia="ar-SA"/>
        </w:rPr>
      </w:pPr>
      <w:r w:rsidRPr="00663245">
        <w:rPr>
          <w:b/>
          <w:sz w:val="21"/>
          <w:szCs w:val="21"/>
          <w:lang w:eastAsia="ar-SA"/>
        </w:rPr>
        <w:br w:type="page"/>
      </w:r>
    </w:p>
    <w:p w:rsidR="007F4F14" w:rsidRPr="005B4FEA" w:rsidRDefault="007F4F14" w:rsidP="007F4F14">
      <w:pPr>
        <w:autoSpaceDE w:val="0"/>
        <w:autoSpaceDN w:val="0"/>
        <w:jc w:val="right"/>
        <w:rPr>
          <w:rFonts w:eastAsia="SimSun"/>
          <w:sz w:val="20"/>
          <w:szCs w:val="20"/>
        </w:rPr>
      </w:pPr>
      <w:r w:rsidRPr="005B4FEA">
        <w:rPr>
          <w:rFonts w:eastAsia="SimSun"/>
          <w:sz w:val="20"/>
          <w:szCs w:val="20"/>
        </w:rPr>
        <w:lastRenderedPageBreak/>
        <w:t xml:space="preserve">Приложение № 4 </w:t>
      </w:r>
    </w:p>
    <w:p w:rsidR="00231769" w:rsidRDefault="00231769" w:rsidP="00231769">
      <w:pPr>
        <w:pStyle w:val="a4"/>
        <w:ind w:left="-426" w:firstLine="142"/>
        <w:jc w:val="right"/>
        <w:rPr>
          <w:rFonts w:ascii="Times New Roman" w:hAnsi="Times New Roman" w:cs="Times New Roman"/>
          <w:sz w:val="21"/>
          <w:szCs w:val="21"/>
        </w:rPr>
      </w:pPr>
      <w:r w:rsidRPr="005B4FEA">
        <w:rPr>
          <w:rFonts w:ascii="Times New Roman" w:hAnsi="Times New Roman" w:cs="Times New Roman"/>
        </w:rPr>
        <w:t>от ___</w:t>
      </w:r>
      <w:r w:rsidRPr="002E407E">
        <w:rPr>
          <w:rFonts w:ascii="Times New Roman" w:hAnsi="Times New Roman" w:cs="Times New Roman"/>
        </w:rPr>
        <w:t>.</w:t>
      </w:r>
      <w:r w:rsidRPr="005B4FEA">
        <w:rPr>
          <w:rFonts w:ascii="Times New Roman" w:hAnsi="Times New Roman" w:cs="Times New Roman"/>
        </w:rPr>
        <w:t xml:space="preserve">__2024 г. № </w:t>
      </w:r>
      <w:r w:rsidR="005B2161">
        <w:rPr>
          <w:rFonts w:ascii="Times New Roman" w:hAnsi="Times New Roman" w:cs="Times New Roman"/>
          <w:sz w:val="21"/>
          <w:szCs w:val="21"/>
        </w:rPr>
        <w:t>_____</w:t>
      </w:r>
    </w:p>
    <w:p w:rsidR="007E29B5" w:rsidRDefault="007E29B5" w:rsidP="00231769">
      <w:pPr>
        <w:pStyle w:val="a4"/>
        <w:ind w:left="-426" w:firstLine="142"/>
        <w:jc w:val="right"/>
        <w:rPr>
          <w:rFonts w:ascii="Times New Roman" w:hAnsi="Times New Roman" w:cs="Times New Roman"/>
          <w:sz w:val="21"/>
          <w:szCs w:val="21"/>
        </w:rPr>
      </w:pPr>
    </w:p>
    <w:p w:rsidR="007E29B5" w:rsidRDefault="007E29B5" w:rsidP="00231769">
      <w:pPr>
        <w:pStyle w:val="a4"/>
        <w:ind w:left="-426" w:firstLine="142"/>
        <w:jc w:val="right"/>
        <w:rPr>
          <w:rFonts w:ascii="Times New Roman" w:hAnsi="Times New Roman" w:cs="Times New Roman"/>
          <w:sz w:val="21"/>
          <w:szCs w:val="21"/>
        </w:rPr>
      </w:pPr>
    </w:p>
    <w:p w:rsidR="007E29B5" w:rsidRPr="00BE2838" w:rsidRDefault="007E29B5" w:rsidP="007E29B5">
      <w:pPr>
        <w:jc w:val="center"/>
        <w:rPr>
          <w:b/>
          <w:bCs/>
          <w:sz w:val="22"/>
          <w:szCs w:val="22"/>
        </w:rPr>
      </w:pPr>
      <w:r w:rsidRPr="00BE2838">
        <w:rPr>
          <w:b/>
          <w:bCs/>
          <w:sz w:val="22"/>
          <w:szCs w:val="22"/>
        </w:rPr>
        <w:t>ОБРАЗЕЦ</w:t>
      </w:r>
    </w:p>
    <w:p w:rsidR="007E29B5" w:rsidRPr="00BE2838" w:rsidRDefault="007E29B5" w:rsidP="007E29B5">
      <w:pPr>
        <w:shd w:val="clear" w:color="auto" w:fill="FFFFFF"/>
        <w:jc w:val="center"/>
        <w:rPr>
          <w:b/>
          <w:bCs/>
          <w:sz w:val="22"/>
          <w:szCs w:val="22"/>
        </w:rPr>
      </w:pPr>
      <w:r w:rsidRPr="00BE2838">
        <w:rPr>
          <w:b/>
          <w:bCs/>
          <w:sz w:val="22"/>
          <w:szCs w:val="22"/>
        </w:rPr>
        <w:t xml:space="preserve">АКТ </w:t>
      </w:r>
    </w:p>
    <w:p w:rsidR="007E29B5" w:rsidRDefault="007E29B5" w:rsidP="007E29B5">
      <w:pPr>
        <w:shd w:val="clear" w:color="auto" w:fill="FFFFFF"/>
        <w:jc w:val="center"/>
        <w:rPr>
          <w:b/>
          <w:bCs/>
          <w:sz w:val="22"/>
          <w:szCs w:val="22"/>
        </w:rPr>
      </w:pPr>
      <w:r w:rsidRPr="00BE2838">
        <w:rPr>
          <w:b/>
          <w:bCs/>
          <w:sz w:val="22"/>
          <w:szCs w:val="22"/>
        </w:rPr>
        <w:t>приема-передачи товара</w:t>
      </w:r>
    </w:p>
    <w:p w:rsidR="007E29B5" w:rsidRPr="00BE2838" w:rsidRDefault="007E29B5" w:rsidP="007E29B5">
      <w:pPr>
        <w:shd w:val="clear" w:color="auto" w:fill="FFFFFF"/>
        <w:jc w:val="center"/>
        <w:rPr>
          <w:b/>
          <w:bCs/>
          <w:sz w:val="22"/>
          <w:szCs w:val="22"/>
        </w:rPr>
      </w:pPr>
    </w:p>
    <w:tbl>
      <w:tblPr>
        <w:tblW w:w="0" w:type="auto"/>
        <w:tblInd w:w="108" w:type="dxa"/>
        <w:tblLayout w:type="fixed"/>
        <w:tblLook w:val="0000" w:firstRow="0" w:lastRow="0" w:firstColumn="0" w:lastColumn="0" w:noHBand="0" w:noVBand="0"/>
      </w:tblPr>
      <w:tblGrid>
        <w:gridCol w:w="4743"/>
        <w:gridCol w:w="5747"/>
      </w:tblGrid>
      <w:tr w:rsidR="007E29B5" w:rsidRPr="00BE2838" w:rsidTr="00D76BE3">
        <w:trPr>
          <w:trHeight w:val="382"/>
        </w:trPr>
        <w:tc>
          <w:tcPr>
            <w:tcW w:w="4743" w:type="dxa"/>
            <w:vAlign w:val="center"/>
          </w:tcPr>
          <w:p w:rsidR="007E29B5" w:rsidRPr="00BE2838" w:rsidRDefault="007E29B5" w:rsidP="00D76BE3">
            <w:pPr>
              <w:widowControl w:val="0"/>
              <w:autoSpaceDE w:val="0"/>
              <w:autoSpaceDN w:val="0"/>
              <w:adjustRightInd w:val="0"/>
              <w:snapToGrid w:val="0"/>
              <w:rPr>
                <w:color w:val="000000"/>
                <w:sz w:val="22"/>
                <w:szCs w:val="22"/>
              </w:rPr>
            </w:pPr>
            <w:r w:rsidRPr="00BE2838">
              <w:rPr>
                <w:color w:val="000000"/>
                <w:sz w:val="22"/>
                <w:szCs w:val="22"/>
              </w:rPr>
              <w:t>Санкт-Петербург</w:t>
            </w:r>
          </w:p>
        </w:tc>
        <w:tc>
          <w:tcPr>
            <w:tcW w:w="5747" w:type="dxa"/>
            <w:vAlign w:val="center"/>
          </w:tcPr>
          <w:p w:rsidR="007E29B5" w:rsidRPr="00BE2838" w:rsidRDefault="007E29B5" w:rsidP="00D76BE3">
            <w:pPr>
              <w:widowControl w:val="0"/>
              <w:autoSpaceDE w:val="0"/>
              <w:autoSpaceDN w:val="0"/>
              <w:adjustRightInd w:val="0"/>
              <w:snapToGrid w:val="0"/>
              <w:jc w:val="center"/>
              <w:rPr>
                <w:color w:val="000000"/>
                <w:sz w:val="22"/>
                <w:szCs w:val="22"/>
              </w:rPr>
            </w:pPr>
            <w:r w:rsidRPr="00BE2838">
              <w:rPr>
                <w:color w:val="000000"/>
                <w:sz w:val="22"/>
                <w:szCs w:val="22"/>
              </w:rPr>
              <w:t xml:space="preserve">    «____» _____________ 20</w:t>
            </w:r>
            <w:r>
              <w:rPr>
                <w:color w:val="000000"/>
                <w:sz w:val="22"/>
                <w:szCs w:val="22"/>
              </w:rPr>
              <w:t>24</w:t>
            </w:r>
            <w:r w:rsidRPr="00BE2838">
              <w:rPr>
                <w:color w:val="000000"/>
                <w:sz w:val="22"/>
                <w:szCs w:val="22"/>
              </w:rPr>
              <w:t xml:space="preserve"> года</w:t>
            </w:r>
          </w:p>
        </w:tc>
      </w:tr>
    </w:tbl>
    <w:p w:rsidR="007E29B5" w:rsidRPr="00BE2838" w:rsidRDefault="007E29B5" w:rsidP="007E29B5">
      <w:pPr>
        <w:shd w:val="clear" w:color="auto" w:fill="FFFFFF"/>
        <w:jc w:val="center"/>
        <w:rPr>
          <w:b/>
          <w:bCs/>
          <w:sz w:val="22"/>
          <w:szCs w:val="22"/>
        </w:rPr>
      </w:pPr>
    </w:p>
    <w:p w:rsidR="007E29B5" w:rsidRPr="00BE2838" w:rsidRDefault="007E29B5" w:rsidP="007E29B5">
      <w:pPr>
        <w:shd w:val="clear" w:color="auto" w:fill="FFFFFF"/>
        <w:jc w:val="both"/>
        <w:rPr>
          <w:sz w:val="22"/>
          <w:szCs w:val="22"/>
        </w:rPr>
      </w:pPr>
      <w:r w:rsidRPr="00DE3B23">
        <w:rPr>
          <w:b/>
          <w:sz w:val="22"/>
          <w:szCs w:val="22"/>
        </w:rPr>
        <w:t>______________________</w:t>
      </w:r>
      <w:r w:rsidRPr="00BE2838">
        <w:rPr>
          <w:sz w:val="22"/>
          <w:szCs w:val="22"/>
        </w:rPr>
        <w:t xml:space="preserve">, в лице </w:t>
      </w:r>
      <w:r w:rsidRPr="00DE3B23">
        <w:rPr>
          <w:sz w:val="22"/>
          <w:szCs w:val="22"/>
        </w:rPr>
        <w:t>__________________________________</w:t>
      </w:r>
      <w:r w:rsidRPr="00BE2838">
        <w:rPr>
          <w:sz w:val="22"/>
          <w:szCs w:val="22"/>
        </w:rPr>
        <w:t>, действующего на основании</w:t>
      </w:r>
      <w:r w:rsidRPr="00DE3B23">
        <w:rPr>
          <w:sz w:val="22"/>
          <w:szCs w:val="22"/>
        </w:rPr>
        <w:t>______________________</w:t>
      </w:r>
      <w:r w:rsidRPr="00BE2838">
        <w:rPr>
          <w:sz w:val="22"/>
          <w:szCs w:val="22"/>
        </w:rPr>
        <w:t xml:space="preserve">, именуемое в дальнейшем «Поставщик», </w:t>
      </w:r>
      <w:r w:rsidRPr="002E407E">
        <w:rPr>
          <w:b/>
        </w:rPr>
        <w:t xml:space="preserve">СПб ГБУЗ «Городская больница № 15» </w:t>
      </w:r>
      <w:r w:rsidRPr="0056684D">
        <w:t xml:space="preserve"> </w:t>
      </w:r>
      <w:r w:rsidRPr="003F2366">
        <w:t xml:space="preserve">в лице </w:t>
      </w:r>
      <w:r>
        <w:t xml:space="preserve">заместителя главного врача </w:t>
      </w:r>
      <w:r w:rsidRPr="00912BE3">
        <w:t xml:space="preserve"> </w:t>
      </w:r>
      <w:r>
        <w:rPr>
          <w:sz w:val="22"/>
          <w:szCs w:val="22"/>
        </w:rPr>
        <w:t xml:space="preserve"> по медицинской части </w:t>
      </w:r>
      <w:proofErr w:type="spellStart"/>
      <w:r>
        <w:rPr>
          <w:sz w:val="22"/>
          <w:szCs w:val="22"/>
        </w:rPr>
        <w:t>Мосийчука</w:t>
      </w:r>
      <w:proofErr w:type="spellEnd"/>
      <w:r>
        <w:rPr>
          <w:sz w:val="22"/>
          <w:szCs w:val="22"/>
        </w:rPr>
        <w:t xml:space="preserve"> Олега Михайловича,  действующего на основании Приказа от </w:t>
      </w:r>
      <w:r w:rsidRPr="00EA517A">
        <w:rPr>
          <w:sz w:val="22"/>
          <w:szCs w:val="22"/>
        </w:rPr>
        <w:t>02</w:t>
      </w:r>
      <w:r>
        <w:rPr>
          <w:sz w:val="22"/>
          <w:szCs w:val="22"/>
        </w:rPr>
        <w:t>.04.202</w:t>
      </w:r>
      <w:r w:rsidRPr="00EA517A">
        <w:rPr>
          <w:sz w:val="22"/>
          <w:szCs w:val="22"/>
        </w:rPr>
        <w:t>4</w:t>
      </w:r>
      <w:r>
        <w:rPr>
          <w:sz w:val="22"/>
          <w:szCs w:val="22"/>
        </w:rPr>
        <w:t xml:space="preserve"> № </w:t>
      </w:r>
      <w:r w:rsidRPr="00EA517A">
        <w:rPr>
          <w:sz w:val="22"/>
          <w:szCs w:val="22"/>
        </w:rPr>
        <w:t>4</w:t>
      </w:r>
      <w:r>
        <w:rPr>
          <w:sz w:val="22"/>
          <w:szCs w:val="22"/>
        </w:rPr>
        <w:t>0/ОД,</w:t>
      </w:r>
      <w:r w:rsidRPr="00BE2838">
        <w:rPr>
          <w:sz w:val="22"/>
          <w:szCs w:val="22"/>
        </w:rPr>
        <w:t xml:space="preserve"> именуемое в дальнейшем «Заказчик», с другой стороны, вместе именуемые «Стороны», составили настоящий Акт о нижеследующем:</w:t>
      </w:r>
    </w:p>
    <w:p w:rsidR="007E29B5" w:rsidRPr="00BE2838" w:rsidRDefault="007E29B5" w:rsidP="007E29B5">
      <w:pPr>
        <w:shd w:val="clear" w:color="auto" w:fill="FFFFFF"/>
        <w:jc w:val="both"/>
        <w:rPr>
          <w:sz w:val="22"/>
          <w:szCs w:val="22"/>
        </w:rPr>
      </w:pPr>
    </w:p>
    <w:p w:rsidR="007E29B5" w:rsidRPr="007E29B5" w:rsidRDefault="007E29B5" w:rsidP="007E29B5">
      <w:pPr>
        <w:pStyle w:val="a4"/>
        <w:numPr>
          <w:ilvl w:val="0"/>
          <w:numId w:val="6"/>
        </w:numPr>
        <w:shd w:val="clear" w:color="auto" w:fill="FFFFFF"/>
        <w:spacing w:after="0" w:line="240" w:lineRule="auto"/>
        <w:jc w:val="both"/>
        <w:rPr>
          <w:rFonts w:ascii="Times New Roman" w:hAnsi="Times New Roman" w:cs="Times New Roman"/>
        </w:rPr>
      </w:pPr>
      <w:r w:rsidRPr="007E29B5">
        <w:rPr>
          <w:rFonts w:ascii="Times New Roman" w:hAnsi="Times New Roman" w:cs="Times New Roman"/>
        </w:rPr>
        <w:t>В соответствии с п. 1.1.  контракта № ____________________ от «__»________________2024 года (далее - Контракт) Поставщик передал, а Заказчик принял Товар следующего ассортимента и количества:</w:t>
      </w:r>
    </w:p>
    <w:p w:rsidR="007E29B5" w:rsidRPr="00BE2838" w:rsidRDefault="007E29B5" w:rsidP="007E29B5">
      <w:pPr>
        <w:shd w:val="clear" w:color="auto" w:fill="FFFFFF"/>
        <w:jc w:val="center"/>
        <w:rPr>
          <w:sz w:val="22"/>
          <w:szCs w:val="22"/>
        </w:rPr>
      </w:pPr>
    </w:p>
    <w:tbl>
      <w:tblPr>
        <w:tblW w:w="922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48"/>
        <w:gridCol w:w="3350"/>
        <w:gridCol w:w="1017"/>
        <w:gridCol w:w="2224"/>
        <w:gridCol w:w="1990"/>
      </w:tblGrid>
      <w:tr w:rsidR="007E29B5" w:rsidRPr="00BE2838" w:rsidTr="00D76BE3">
        <w:trPr>
          <w:trHeight w:val="567"/>
        </w:trPr>
        <w:tc>
          <w:tcPr>
            <w:tcW w:w="648" w:type="dxa"/>
            <w:tcBorders>
              <w:top w:val="single" w:sz="4" w:space="0" w:color="auto"/>
              <w:left w:val="single" w:sz="4" w:space="0" w:color="auto"/>
              <w:bottom w:val="single" w:sz="4" w:space="0" w:color="auto"/>
              <w:right w:val="single" w:sz="4" w:space="0" w:color="auto"/>
            </w:tcBorders>
            <w:vAlign w:val="center"/>
          </w:tcPr>
          <w:p w:rsidR="007E29B5" w:rsidRPr="00BE2838" w:rsidRDefault="007E29B5" w:rsidP="00D76BE3">
            <w:pPr>
              <w:jc w:val="center"/>
              <w:rPr>
                <w:b/>
                <w:bCs/>
                <w:sz w:val="22"/>
                <w:szCs w:val="22"/>
              </w:rPr>
            </w:pPr>
            <w:r w:rsidRPr="00BE2838">
              <w:rPr>
                <w:b/>
                <w:bCs/>
                <w:sz w:val="22"/>
                <w:szCs w:val="22"/>
              </w:rPr>
              <w:t>№</w:t>
            </w:r>
          </w:p>
          <w:p w:rsidR="007E29B5" w:rsidRPr="00BE2838" w:rsidRDefault="007E29B5" w:rsidP="00D76BE3">
            <w:pPr>
              <w:widowControl w:val="0"/>
              <w:autoSpaceDE w:val="0"/>
              <w:autoSpaceDN w:val="0"/>
              <w:adjustRightInd w:val="0"/>
              <w:jc w:val="center"/>
              <w:rPr>
                <w:b/>
                <w:bCs/>
                <w:sz w:val="22"/>
                <w:szCs w:val="22"/>
              </w:rPr>
            </w:pPr>
            <w:r w:rsidRPr="00BE2838">
              <w:rPr>
                <w:b/>
                <w:bCs/>
                <w:sz w:val="22"/>
                <w:szCs w:val="22"/>
              </w:rPr>
              <w:t>п/п</w:t>
            </w:r>
          </w:p>
        </w:tc>
        <w:tc>
          <w:tcPr>
            <w:tcW w:w="3350" w:type="dxa"/>
            <w:tcBorders>
              <w:top w:val="single" w:sz="4" w:space="0" w:color="auto"/>
              <w:left w:val="single" w:sz="4" w:space="0" w:color="auto"/>
              <w:bottom w:val="single" w:sz="4" w:space="0" w:color="auto"/>
              <w:right w:val="single" w:sz="4" w:space="0" w:color="auto"/>
            </w:tcBorders>
            <w:vAlign w:val="center"/>
          </w:tcPr>
          <w:p w:rsidR="007E29B5" w:rsidRPr="00BE2838" w:rsidRDefault="007E29B5" w:rsidP="00D76BE3">
            <w:pPr>
              <w:widowControl w:val="0"/>
              <w:autoSpaceDE w:val="0"/>
              <w:autoSpaceDN w:val="0"/>
              <w:adjustRightInd w:val="0"/>
              <w:jc w:val="center"/>
              <w:rPr>
                <w:b/>
                <w:bCs/>
                <w:sz w:val="22"/>
                <w:szCs w:val="22"/>
              </w:rPr>
            </w:pPr>
            <w:r w:rsidRPr="00BE2838">
              <w:rPr>
                <w:b/>
                <w:bCs/>
                <w:sz w:val="22"/>
                <w:szCs w:val="22"/>
              </w:rPr>
              <w:t>Наименование</w:t>
            </w:r>
          </w:p>
        </w:tc>
        <w:tc>
          <w:tcPr>
            <w:tcW w:w="1017" w:type="dxa"/>
            <w:tcBorders>
              <w:top w:val="single" w:sz="4" w:space="0" w:color="auto"/>
              <w:left w:val="single" w:sz="4" w:space="0" w:color="auto"/>
              <w:bottom w:val="single" w:sz="4" w:space="0" w:color="auto"/>
              <w:right w:val="single" w:sz="4" w:space="0" w:color="auto"/>
            </w:tcBorders>
            <w:vAlign w:val="center"/>
          </w:tcPr>
          <w:p w:rsidR="007E29B5" w:rsidRPr="00BE2838" w:rsidRDefault="007E29B5" w:rsidP="00D76BE3">
            <w:pPr>
              <w:widowControl w:val="0"/>
              <w:autoSpaceDE w:val="0"/>
              <w:autoSpaceDN w:val="0"/>
              <w:adjustRightInd w:val="0"/>
              <w:jc w:val="center"/>
              <w:rPr>
                <w:b/>
                <w:bCs/>
                <w:sz w:val="22"/>
                <w:szCs w:val="22"/>
              </w:rPr>
            </w:pPr>
            <w:r w:rsidRPr="00BE2838">
              <w:rPr>
                <w:b/>
                <w:bCs/>
                <w:sz w:val="22"/>
                <w:szCs w:val="22"/>
              </w:rPr>
              <w:t>Кол-во</w:t>
            </w:r>
          </w:p>
        </w:tc>
        <w:tc>
          <w:tcPr>
            <w:tcW w:w="2223" w:type="dxa"/>
            <w:tcBorders>
              <w:top w:val="single" w:sz="4" w:space="0" w:color="auto"/>
              <w:left w:val="single" w:sz="4" w:space="0" w:color="auto"/>
              <w:bottom w:val="single" w:sz="4" w:space="0" w:color="auto"/>
              <w:right w:val="single" w:sz="4" w:space="0" w:color="auto"/>
            </w:tcBorders>
            <w:vAlign w:val="center"/>
          </w:tcPr>
          <w:p w:rsidR="007E29B5" w:rsidRPr="00BE2838" w:rsidRDefault="007E29B5" w:rsidP="00D76BE3">
            <w:pPr>
              <w:widowControl w:val="0"/>
              <w:autoSpaceDE w:val="0"/>
              <w:autoSpaceDN w:val="0"/>
              <w:adjustRightInd w:val="0"/>
              <w:jc w:val="center"/>
              <w:rPr>
                <w:b/>
                <w:bCs/>
                <w:sz w:val="22"/>
                <w:szCs w:val="22"/>
              </w:rPr>
            </w:pPr>
            <w:r w:rsidRPr="00BE2838">
              <w:rPr>
                <w:b/>
                <w:bCs/>
                <w:sz w:val="22"/>
                <w:szCs w:val="22"/>
              </w:rPr>
              <w:t>Цена, включая НДС</w:t>
            </w:r>
            <w:r>
              <w:rPr>
                <w:b/>
                <w:bCs/>
                <w:sz w:val="22"/>
                <w:szCs w:val="22"/>
              </w:rPr>
              <w:t xml:space="preserve"> (без НДС)</w:t>
            </w:r>
          </w:p>
        </w:tc>
        <w:tc>
          <w:tcPr>
            <w:tcW w:w="1990" w:type="dxa"/>
            <w:tcBorders>
              <w:top w:val="single" w:sz="4" w:space="0" w:color="auto"/>
              <w:left w:val="single" w:sz="4" w:space="0" w:color="auto"/>
              <w:bottom w:val="single" w:sz="4" w:space="0" w:color="auto"/>
              <w:right w:val="single" w:sz="4" w:space="0" w:color="auto"/>
            </w:tcBorders>
            <w:vAlign w:val="center"/>
          </w:tcPr>
          <w:p w:rsidR="007E29B5" w:rsidRPr="00BE2838" w:rsidRDefault="007E29B5" w:rsidP="00D76BE3">
            <w:pPr>
              <w:widowControl w:val="0"/>
              <w:autoSpaceDE w:val="0"/>
              <w:autoSpaceDN w:val="0"/>
              <w:adjustRightInd w:val="0"/>
              <w:jc w:val="center"/>
              <w:rPr>
                <w:b/>
                <w:bCs/>
                <w:sz w:val="22"/>
                <w:szCs w:val="22"/>
              </w:rPr>
            </w:pPr>
            <w:r w:rsidRPr="00BE2838">
              <w:rPr>
                <w:b/>
                <w:bCs/>
                <w:sz w:val="22"/>
                <w:szCs w:val="22"/>
              </w:rPr>
              <w:t>Сумма, включая НДС</w:t>
            </w:r>
            <w:r>
              <w:rPr>
                <w:b/>
                <w:bCs/>
                <w:sz w:val="22"/>
                <w:szCs w:val="22"/>
              </w:rPr>
              <w:t xml:space="preserve"> (без НДС)</w:t>
            </w:r>
          </w:p>
        </w:tc>
      </w:tr>
      <w:tr w:rsidR="007E29B5" w:rsidRPr="00BE2838" w:rsidTr="00D76BE3">
        <w:trPr>
          <w:trHeight w:val="70"/>
        </w:trPr>
        <w:tc>
          <w:tcPr>
            <w:tcW w:w="648" w:type="dxa"/>
            <w:tcBorders>
              <w:top w:val="single" w:sz="4" w:space="0" w:color="auto"/>
              <w:left w:val="single" w:sz="4" w:space="0" w:color="auto"/>
              <w:bottom w:val="single" w:sz="4" w:space="0" w:color="auto"/>
              <w:right w:val="single" w:sz="4" w:space="0" w:color="auto"/>
            </w:tcBorders>
            <w:vAlign w:val="center"/>
          </w:tcPr>
          <w:p w:rsidR="007E29B5" w:rsidRPr="00BE2838" w:rsidRDefault="007E29B5" w:rsidP="00D76BE3">
            <w:pPr>
              <w:widowControl w:val="0"/>
              <w:autoSpaceDE w:val="0"/>
              <w:autoSpaceDN w:val="0"/>
              <w:adjustRightInd w:val="0"/>
              <w:jc w:val="center"/>
              <w:rPr>
                <w:sz w:val="22"/>
                <w:szCs w:val="22"/>
              </w:rPr>
            </w:pPr>
            <w:r w:rsidRPr="00BE2838">
              <w:rPr>
                <w:sz w:val="22"/>
                <w:szCs w:val="22"/>
              </w:rPr>
              <w:t>1</w:t>
            </w:r>
          </w:p>
        </w:tc>
        <w:tc>
          <w:tcPr>
            <w:tcW w:w="3350" w:type="dxa"/>
            <w:tcBorders>
              <w:top w:val="single" w:sz="4" w:space="0" w:color="auto"/>
              <w:left w:val="single" w:sz="4" w:space="0" w:color="auto"/>
              <w:bottom w:val="single" w:sz="4" w:space="0" w:color="auto"/>
              <w:right w:val="single" w:sz="4" w:space="0" w:color="auto"/>
            </w:tcBorders>
            <w:vAlign w:val="center"/>
          </w:tcPr>
          <w:p w:rsidR="007E29B5" w:rsidRPr="00BE2838" w:rsidRDefault="007E29B5" w:rsidP="00D76BE3">
            <w:pPr>
              <w:widowControl w:val="0"/>
              <w:autoSpaceDE w:val="0"/>
              <w:autoSpaceDN w:val="0"/>
              <w:adjustRightInd w:val="0"/>
              <w:rPr>
                <w:sz w:val="22"/>
                <w:szCs w:val="22"/>
                <w:lang w:val="en-US"/>
              </w:rPr>
            </w:pPr>
          </w:p>
        </w:tc>
        <w:tc>
          <w:tcPr>
            <w:tcW w:w="1017" w:type="dxa"/>
            <w:tcBorders>
              <w:top w:val="single" w:sz="4" w:space="0" w:color="auto"/>
              <w:left w:val="single" w:sz="4" w:space="0" w:color="auto"/>
              <w:bottom w:val="single" w:sz="4" w:space="0" w:color="auto"/>
              <w:right w:val="single" w:sz="4" w:space="0" w:color="auto"/>
            </w:tcBorders>
            <w:vAlign w:val="center"/>
          </w:tcPr>
          <w:p w:rsidR="007E29B5" w:rsidRPr="00BE2838" w:rsidRDefault="007E29B5" w:rsidP="00D76BE3">
            <w:pPr>
              <w:widowControl w:val="0"/>
              <w:autoSpaceDE w:val="0"/>
              <w:autoSpaceDN w:val="0"/>
              <w:adjustRightInd w:val="0"/>
              <w:jc w:val="center"/>
              <w:rPr>
                <w:sz w:val="22"/>
                <w:szCs w:val="22"/>
              </w:rPr>
            </w:pPr>
          </w:p>
        </w:tc>
        <w:tc>
          <w:tcPr>
            <w:tcW w:w="2223" w:type="dxa"/>
            <w:tcBorders>
              <w:top w:val="single" w:sz="4" w:space="0" w:color="auto"/>
              <w:left w:val="single" w:sz="4" w:space="0" w:color="auto"/>
              <w:bottom w:val="single" w:sz="4" w:space="0" w:color="auto"/>
              <w:right w:val="single" w:sz="4" w:space="0" w:color="auto"/>
            </w:tcBorders>
            <w:vAlign w:val="center"/>
          </w:tcPr>
          <w:p w:rsidR="007E29B5" w:rsidRPr="00BE2838" w:rsidRDefault="007E29B5" w:rsidP="00D76BE3">
            <w:pPr>
              <w:widowControl w:val="0"/>
              <w:autoSpaceDE w:val="0"/>
              <w:autoSpaceDN w:val="0"/>
              <w:adjustRightInd w:val="0"/>
              <w:jc w:val="center"/>
              <w:rPr>
                <w:sz w:val="22"/>
                <w:szCs w:val="22"/>
              </w:rPr>
            </w:pPr>
          </w:p>
        </w:tc>
        <w:tc>
          <w:tcPr>
            <w:tcW w:w="1990" w:type="dxa"/>
            <w:tcBorders>
              <w:top w:val="single" w:sz="4" w:space="0" w:color="auto"/>
              <w:left w:val="single" w:sz="4" w:space="0" w:color="auto"/>
              <w:bottom w:val="single" w:sz="4" w:space="0" w:color="auto"/>
              <w:right w:val="single" w:sz="4" w:space="0" w:color="auto"/>
            </w:tcBorders>
            <w:vAlign w:val="center"/>
          </w:tcPr>
          <w:p w:rsidR="007E29B5" w:rsidRPr="00BE2838" w:rsidRDefault="007E29B5" w:rsidP="00D76BE3">
            <w:pPr>
              <w:widowControl w:val="0"/>
              <w:autoSpaceDE w:val="0"/>
              <w:autoSpaceDN w:val="0"/>
              <w:adjustRightInd w:val="0"/>
              <w:jc w:val="center"/>
              <w:rPr>
                <w:sz w:val="22"/>
                <w:szCs w:val="22"/>
              </w:rPr>
            </w:pPr>
          </w:p>
        </w:tc>
      </w:tr>
      <w:tr w:rsidR="007E29B5" w:rsidRPr="00BE2838" w:rsidTr="00D76BE3">
        <w:trPr>
          <w:trHeight w:val="113"/>
        </w:trPr>
        <w:tc>
          <w:tcPr>
            <w:tcW w:w="648" w:type="dxa"/>
            <w:tcBorders>
              <w:top w:val="single" w:sz="4" w:space="0" w:color="auto"/>
              <w:left w:val="single" w:sz="4" w:space="0" w:color="auto"/>
              <w:bottom w:val="single" w:sz="4" w:space="0" w:color="auto"/>
              <w:right w:val="single" w:sz="4" w:space="0" w:color="auto"/>
            </w:tcBorders>
            <w:vAlign w:val="center"/>
          </w:tcPr>
          <w:p w:rsidR="007E29B5" w:rsidRPr="00BE2838" w:rsidRDefault="007E29B5" w:rsidP="00D76BE3">
            <w:pPr>
              <w:widowControl w:val="0"/>
              <w:autoSpaceDE w:val="0"/>
              <w:autoSpaceDN w:val="0"/>
              <w:adjustRightInd w:val="0"/>
              <w:jc w:val="center"/>
              <w:rPr>
                <w:sz w:val="22"/>
                <w:szCs w:val="22"/>
              </w:rPr>
            </w:pPr>
            <w:r w:rsidRPr="00BE2838">
              <w:rPr>
                <w:sz w:val="22"/>
                <w:szCs w:val="22"/>
              </w:rPr>
              <w:t>2</w:t>
            </w:r>
          </w:p>
        </w:tc>
        <w:tc>
          <w:tcPr>
            <w:tcW w:w="3350" w:type="dxa"/>
            <w:tcBorders>
              <w:top w:val="single" w:sz="4" w:space="0" w:color="auto"/>
              <w:left w:val="single" w:sz="4" w:space="0" w:color="auto"/>
              <w:bottom w:val="single" w:sz="4" w:space="0" w:color="auto"/>
              <w:right w:val="single" w:sz="4" w:space="0" w:color="auto"/>
            </w:tcBorders>
            <w:vAlign w:val="center"/>
          </w:tcPr>
          <w:p w:rsidR="007E29B5" w:rsidRPr="00BE2838" w:rsidRDefault="007E29B5" w:rsidP="00D76BE3">
            <w:pPr>
              <w:widowControl w:val="0"/>
              <w:autoSpaceDE w:val="0"/>
              <w:autoSpaceDN w:val="0"/>
              <w:adjustRightInd w:val="0"/>
              <w:rPr>
                <w:sz w:val="22"/>
                <w:szCs w:val="22"/>
                <w:lang w:val="en-US"/>
              </w:rPr>
            </w:pPr>
          </w:p>
        </w:tc>
        <w:tc>
          <w:tcPr>
            <w:tcW w:w="1017" w:type="dxa"/>
            <w:tcBorders>
              <w:top w:val="single" w:sz="4" w:space="0" w:color="auto"/>
              <w:left w:val="single" w:sz="4" w:space="0" w:color="auto"/>
              <w:bottom w:val="single" w:sz="4" w:space="0" w:color="auto"/>
              <w:right w:val="single" w:sz="4" w:space="0" w:color="auto"/>
            </w:tcBorders>
            <w:vAlign w:val="center"/>
          </w:tcPr>
          <w:p w:rsidR="007E29B5" w:rsidRPr="00BE2838" w:rsidRDefault="007E29B5" w:rsidP="00D76BE3">
            <w:pPr>
              <w:widowControl w:val="0"/>
              <w:autoSpaceDE w:val="0"/>
              <w:autoSpaceDN w:val="0"/>
              <w:adjustRightInd w:val="0"/>
              <w:jc w:val="center"/>
              <w:rPr>
                <w:sz w:val="22"/>
                <w:szCs w:val="22"/>
              </w:rPr>
            </w:pPr>
          </w:p>
        </w:tc>
        <w:tc>
          <w:tcPr>
            <w:tcW w:w="2223" w:type="dxa"/>
            <w:tcBorders>
              <w:top w:val="single" w:sz="4" w:space="0" w:color="auto"/>
              <w:left w:val="single" w:sz="4" w:space="0" w:color="auto"/>
              <w:bottom w:val="single" w:sz="4" w:space="0" w:color="auto"/>
              <w:right w:val="single" w:sz="4" w:space="0" w:color="auto"/>
            </w:tcBorders>
            <w:vAlign w:val="center"/>
          </w:tcPr>
          <w:p w:rsidR="007E29B5" w:rsidRPr="00BE2838" w:rsidRDefault="007E29B5" w:rsidP="00D76BE3">
            <w:pPr>
              <w:widowControl w:val="0"/>
              <w:autoSpaceDE w:val="0"/>
              <w:autoSpaceDN w:val="0"/>
              <w:adjustRightInd w:val="0"/>
              <w:jc w:val="center"/>
              <w:rPr>
                <w:sz w:val="22"/>
                <w:szCs w:val="22"/>
              </w:rPr>
            </w:pPr>
          </w:p>
        </w:tc>
        <w:tc>
          <w:tcPr>
            <w:tcW w:w="1990" w:type="dxa"/>
            <w:tcBorders>
              <w:top w:val="single" w:sz="4" w:space="0" w:color="auto"/>
              <w:left w:val="single" w:sz="4" w:space="0" w:color="auto"/>
              <w:bottom w:val="single" w:sz="4" w:space="0" w:color="auto"/>
              <w:right w:val="single" w:sz="4" w:space="0" w:color="auto"/>
            </w:tcBorders>
            <w:vAlign w:val="center"/>
          </w:tcPr>
          <w:p w:rsidR="007E29B5" w:rsidRPr="00BE2838" w:rsidRDefault="007E29B5" w:rsidP="00D76BE3">
            <w:pPr>
              <w:widowControl w:val="0"/>
              <w:autoSpaceDE w:val="0"/>
              <w:autoSpaceDN w:val="0"/>
              <w:adjustRightInd w:val="0"/>
              <w:jc w:val="center"/>
              <w:rPr>
                <w:sz w:val="22"/>
                <w:szCs w:val="22"/>
              </w:rPr>
            </w:pPr>
          </w:p>
        </w:tc>
      </w:tr>
      <w:tr w:rsidR="007E29B5" w:rsidRPr="00BE2838" w:rsidTr="00D76BE3">
        <w:trPr>
          <w:trHeight w:val="113"/>
        </w:trPr>
        <w:tc>
          <w:tcPr>
            <w:tcW w:w="648" w:type="dxa"/>
            <w:tcBorders>
              <w:top w:val="single" w:sz="4" w:space="0" w:color="auto"/>
              <w:left w:val="single" w:sz="4" w:space="0" w:color="auto"/>
              <w:bottom w:val="single" w:sz="4" w:space="0" w:color="auto"/>
              <w:right w:val="single" w:sz="4" w:space="0" w:color="auto"/>
            </w:tcBorders>
            <w:vAlign w:val="center"/>
          </w:tcPr>
          <w:p w:rsidR="007E29B5" w:rsidRPr="00BE2838" w:rsidRDefault="007E29B5" w:rsidP="00D76BE3">
            <w:pPr>
              <w:widowControl w:val="0"/>
              <w:autoSpaceDE w:val="0"/>
              <w:autoSpaceDN w:val="0"/>
              <w:adjustRightInd w:val="0"/>
              <w:jc w:val="center"/>
              <w:rPr>
                <w:sz w:val="22"/>
                <w:szCs w:val="22"/>
              </w:rPr>
            </w:pPr>
            <w:r w:rsidRPr="00BE2838">
              <w:rPr>
                <w:sz w:val="22"/>
                <w:szCs w:val="22"/>
              </w:rPr>
              <w:t>3</w:t>
            </w:r>
          </w:p>
        </w:tc>
        <w:tc>
          <w:tcPr>
            <w:tcW w:w="3350" w:type="dxa"/>
            <w:tcBorders>
              <w:top w:val="single" w:sz="4" w:space="0" w:color="auto"/>
              <w:left w:val="single" w:sz="4" w:space="0" w:color="auto"/>
              <w:bottom w:val="single" w:sz="4" w:space="0" w:color="auto"/>
              <w:right w:val="single" w:sz="4" w:space="0" w:color="auto"/>
            </w:tcBorders>
            <w:vAlign w:val="center"/>
          </w:tcPr>
          <w:p w:rsidR="007E29B5" w:rsidRPr="00BE2838" w:rsidRDefault="007E29B5" w:rsidP="00D76BE3">
            <w:pPr>
              <w:widowControl w:val="0"/>
              <w:autoSpaceDE w:val="0"/>
              <w:autoSpaceDN w:val="0"/>
              <w:adjustRightInd w:val="0"/>
              <w:rPr>
                <w:sz w:val="22"/>
                <w:szCs w:val="22"/>
                <w:lang w:val="en-US"/>
              </w:rPr>
            </w:pPr>
          </w:p>
        </w:tc>
        <w:tc>
          <w:tcPr>
            <w:tcW w:w="1017" w:type="dxa"/>
            <w:tcBorders>
              <w:top w:val="single" w:sz="4" w:space="0" w:color="auto"/>
              <w:left w:val="single" w:sz="4" w:space="0" w:color="auto"/>
              <w:bottom w:val="single" w:sz="4" w:space="0" w:color="auto"/>
              <w:right w:val="single" w:sz="4" w:space="0" w:color="auto"/>
            </w:tcBorders>
            <w:vAlign w:val="center"/>
          </w:tcPr>
          <w:p w:rsidR="007E29B5" w:rsidRPr="00BE2838" w:rsidRDefault="007E29B5" w:rsidP="00D76BE3">
            <w:pPr>
              <w:widowControl w:val="0"/>
              <w:autoSpaceDE w:val="0"/>
              <w:autoSpaceDN w:val="0"/>
              <w:adjustRightInd w:val="0"/>
              <w:jc w:val="center"/>
              <w:rPr>
                <w:sz w:val="22"/>
                <w:szCs w:val="22"/>
              </w:rPr>
            </w:pPr>
          </w:p>
        </w:tc>
        <w:tc>
          <w:tcPr>
            <w:tcW w:w="2223" w:type="dxa"/>
            <w:tcBorders>
              <w:top w:val="single" w:sz="4" w:space="0" w:color="auto"/>
              <w:left w:val="single" w:sz="4" w:space="0" w:color="auto"/>
              <w:bottom w:val="single" w:sz="4" w:space="0" w:color="auto"/>
              <w:right w:val="single" w:sz="4" w:space="0" w:color="auto"/>
            </w:tcBorders>
            <w:vAlign w:val="center"/>
          </w:tcPr>
          <w:p w:rsidR="007E29B5" w:rsidRPr="00BE2838" w:rsidRDefault="007E29B5" w:rsidP="00D76BE3">
            <w:pPr>
              <w:widowControl w:val="0"/>
              <w:autoSpaceDE w:val="0"/>
              <w:autoSpaceDN w:val="0"/>
              <w:adjustRightInd w:val="0"/>
              <w:jc w:val="center"/>
              <w:rPr>
                <w:sz w:val="22"/>
                <w:szCs w:val="22"/>
              </w:rPr>
            </w:pPr>
          </w:p>
        </w:tc>
        <w:tc>
          <w:tcPr>
            <w:tcW w:w="1990" w:type="dxa"/>
            <w:tcBorders>
              <w:top w:val="single" w:sz="4" w:space="0" w:color="auto"/>
              <w:left w:val="single" w:sz="4" w:space="0" w:color="auto"/>
              <w:bottom w:val="single" w:sz="4" w:space="0" w:color="auto"/>
              <w:right w:val="single" w:sz="4" w:space="0" w:color="auto"/>
            </w:tcBorders>
            <w:vAlign w:val="center"/>
          </w:tcPr>
          <w:p w:rsidR="007E29B5" w:rsidRPr="00BE2838" w:rsidRDefault="007E29B5" w:rsidP="00D76BE3">
            <w:pPr>
              <w:widowControl w:val="0"/>
              <w:autoSpaceDE w:val="0"/>
              <w:autoSpaceDN w:val="0"/>
              <w:adjustRightInd w:val="0"/>
              <w:jc w:val="center"/>
              <w:rPr>
                <w:sz w:val="22"/>
                <w:szCs w:val="22"/>
              </w:rPr>
            </w:pPr>
          </w:p>
        </w:tc>
      </w:tr>
      <w:tr w:rsidR="007E29B5" w:rsidRPr="00BE2838" w:rsidTr="00D76BE3">
        <w:trPr>
          <w:trHeight w:val="113"/>
        </w:trPr>
        <w:tc>
          <w:tcPr>
            <w:tcW w:w="648" w:type="dxa"/>
            <w:tcBorders>
              <w:top w:val="single" w:sz="4" w:space="0" w:color="auto"/>
              <w:left w:val="single" w:sz="4" w:space="0" w:color="auto"/>
              <w:bottom w:val="single" w:sz="4" w:space="0" w:color="auto"/>
              <w:right w:val="single" w:sz="4" w:space="0" w:color="auto"/>
            </w:tcBorders>
            <w:vAlign w:val="center"/>
          </w:tcPr>
          <w:p w:rsidR="007E29B5" w:rsidRPr="00BE2838" w:rsidRDefault="007E29B5" w:rsidP="00D76BE3">
            <w:pPr>
              <w:widowControl w:val="0"/>
              <w:autoSpaceDE w:val="0"/>
              <w:autoSpaceDN w:val="0"/>
              <w:adjustRightInd w:val="0"/>
              <w:jc w:val="center"/>
              <w:rPr>
                <w:sz w:val="22"/>
                <w:szCs w:val="22"/>
              </w:rPr>
            </w:pPr>
            <w:r w:rsidRPr="00BE2838">
              <w:rPr>
                <w:sz w:val="22"/>
                <w:szCs w:val="22"/>
              </w:rPr>
              <w:t>4</w:t>
            </w:r>
          </w:p>
        </w:tc>
        <w:tc>
          <w:tcPr>
            <w:tcW w:w="3350" w:type="dxa"/>
            <w:tcBorders>
              <w:top w:val="single" w:sz="4" w:space="0" w:color="auto"/>
              <w:left w:val="single" w:sz="4" w:space="0" w:color="auto"/>
              <w:bottom w:val="single" w:sz="4" w:space="0" w:color="auto"/>
              <w:right w:val="single" w:sz="4" w:space="0" w:color="auto"/>
            </w:tcBorders>
            <w:vAlign w:val="center"/>
          </w:tcPr>
          <w:p w:rsidR="007E29B5" w:rsidRPr="00BE2838" w:rsidRDefault="007E29B5" w:rsidP="00D76BE3">
            <w:pPr>
              <w:widowControl w:val="0"/>
              <w:autoSpaceDE w:val="0"/>
              <w:autoSpaceDN w:val="0"/>
              <w:adjustRightInd w:val="0"/>
              <w:rPr>
                <w:sz w:val="22"/>
                <w:szCs w:val="22"/>
                <w:lang w:val="en-US"/>
              </w:rPr>
            </w:pPr>
          </w:p>
        </w:tc>
        <w:tc>
          <w:tcPr>
            <w:tcW w:w="1017" w:type="dxa"/>
            <w:tcBorders>
              <w:top w:val="single" w:sz="4" w:space="0" w:color="auto"/>
              <w:left w:val="single" w:sz="4" w:space="0" w:color="auto"/>
              <w:bottom w:val="single" w:sz="4" w:space="0" w:color="auto"/>
              <w:right w:val="single" w:sz="4" w:space="0" w:color="auto"/>
            </w:tcBorders>
            <w:vAlign w:val="center"/>
          </w:tcPr>
          <w:p w:rsidR="007E29B5" w:rsidRPr="00BE2838" w:rsidRDefault="007E29B5" w:rsidP="00D76BE3">
            <w:pPr>
              <w:widowControl w:val="0"/>
              <w:autoSpaceDE w:val="0"/>
              <w:autoSpaceDN w:val="0"/>
              <w:adjustRightInd w:val="0"/>
              <w:jc w:val="center"/>
              <w:rPr>
                <w:sz w:val="22"/>
                <w:szCs w:val="22"/>
              </w:rPr>
            </w:pPr>
          </w:p>
        </w:tc>
        <w:tc>
          <w:tcPr>
            <w:tcW w:w="2223" w:type="dxa"/>
            <w:tcBorders>
              <w:top w:val="single" w:sz="4" w:space="0" w:color="auto"/>
              <w:left w:val="single" w:sz="4" w:space="0" w:color="auto"/>
              <w:bottom w:val="single" w:sz="4" w:space="0" w:color="auto"/>
              <w:right w:val="single" w:sz="4" w:space="0" w:color="auto"/>
            </w:tcBorders>
            <w:vAlign w:val="center"/>
          </w:tcPr>
          <w:p w:rsidR="007E29B5" w:rsidRPr="00BE2838" w:rsidRDefault="007E29B5" w:rsidP="00D76BE3">
            <w:pPr>
              <w:widowControl w:val="0"/>
              <w:autoSpaceDE w:val="0"/>
              <w:autoSpaceDN w:val="0"/>
              <w:adjustRightInd w:val="0"/>
              <w:jc w:val="center"/>
              <w:rPr>
                <w:sz w:val="22"/>
                <w:szCs w:val="22"/>
              </w:rPr>
            </w:pPr>
          </w:p>
        </w:tc>
        <w:tc>
          <w:tcPr>
            <w:tcW w:w="1990" w:type="dxa"/>
            <w:tcBorders>
              <w:top w:val="single" w:sz="4" w:space="0" w:color="auto"/>
              <w:left w:val="single" w:sz="4" w:space="0" w:color="auto"/>
              <w:bottom w:val="single" w:sz="4" w:space="0" w:color="auto"/>
              <w:right w:val="single" w:sz="4" w:space="0" w:color="auto"/>
            </w:tcBorders>
            <w:vAlign w:val="center"/>
          </w:tcPr>
          <w:p w:rsidR="007E29B5" w:rsidRPr="00BE2838" w:rsidRDefault="007E29B5" w:rsidP="00D76BE3">
            <w:pPr>
              <w:widowControl w:val="0"/>
              <w:autoSpaceDE w:val="0"/>
              <w:autoSpaceDN w:val="0"/>
              <w:adjustRightInd w:val="0"/>
              <w:jc w:val="center"/>
              <w:rPr>
                <w:sz w:val="22"/>
                <w:szCs w:val="22"/>
              </w:rPr>
            </w:pPr>
          </w:p>
        </w:tc>
      </w:tr>
      <w:tr w:rsidR="007E29B5" w:rsidRPr="00BE2838" w:rsidTr="00D76BE3">
        <w:trPr>
          <w:trHeight w:val="113"/>
        </w:trPr>
        <w:tc>
          <w:tcPr>
            <w:tcW w:w="648" w:type="dxa"/>
            <w:tcBorders>
              <w:top w:val="single" w:sz="4" w:space="0" w:color="auto"/>
              <w:left w:val="single" w:sz="4" w:space="0" w:color="auto"/>
              <w:bottom w:val="single" w:sz="4" w:space="0" w:color="auto"/>
              <w:right w:val="single" w:sz="4" w:space="0" w:color="auto"/>
            </w:tcBorders>
            <w:vAlign w:val="center"/>
          </w:tcPr>
          <w:p w:rsidR="007E29B5" w:rsidRPr="00BE2838" w:rsidRDefault="007E29B5" w:rsidP="00D76BE3">
            <w:pPr>
              <w:widowControl w:val="0"/>
              <w:autoSpaceDE w:val="0"/>
              <w:autoSpaceDN w:val="0"/>
              <w:adjustRightInd w:val="0"/>
              <w:jc w:val="center"/>
              <w:rPr>
                <w:sz w:val="22"/>
                <w:szCs w:val="22"/>
              </w:rPr>
            </w:pPr>
            <w:r w:rsidRPr="00BE2838">
              <w:rPr>
                <w:sz w:val="22"/>
                <w:szCs w:val="22"/>
              </w:rPr>
              <w:t>5</w:t>
            </w:r>
          </w:p>
        </w:tc>
        <w:tc>
          <w:tcPr>
            <w:tcW w:w="3350" w:type="dxa"/>
            <w:tcBorders>
              <w:top w:val="single" w:sz="4" w:space="0" w:color="auto"/>
              <w:left w:val="single" w:sz="4" w:space="0" w:color="auto"/>
              <w:bottom w:val="single" w:sz="4" w:space="0" w:color="auto"/>
              <w:right w:val="single" w:sz="4" w:space="0" w:color="auto"/>
            </w:tcBorders>
            <w:vAlign w:val="center"/>
          </w:tcPr>
          <w:p w:rsidR="007E29B5" w:rsidRPr="00BE2838" w:rsidRDefault="007E29B5" w:rsidP="00D76BE3">
            <w:pPr>
              <w:widowControl w:val="0"/>
              <w:autoSpaceDE w:val="0"/>
              <w:autoSpaceDN w:val="0"/>
              <w:adjustRightInd w:val="0"/>
              <w:rPr>
                <w:sz w:val="22"/>
                <w:szCs w:val="22"/>
                <w:lang w:val="en-US"/>
              </w:rPr>
            </w:pPr>
          </w:p>
        </w:tc>
        <w:tc>
          <w:tcPr>
            <w:tcW w:w="1017" w:type="dxa"/>
            <w:tcBorders>
              <w:top w:val="single" w:sz="4" w:space="0" w:color="auto"/>
              <w:left w:val="single" w:sz="4" w:space="0" w:color="auto"/>
              <w:bottom w:val="single" w:sz="4" w:space="0" w:color="auto"/>
              <w:right w:val="single" w:sz="4" w:space="0" w:color="auto"/>
            </w:tcBorders>
            <w:vAlign w:val="center"/>
          </w:tcPr>
          <w:p w:rsidR="007E29B5" w:rsidRPr="00BE2838" w:rsidRDefault="007E29B5" w:rsidP="00D76BE3">
            <w:pPr>
              <w:widowControl w:val="0"/>
              <w:autoSpaceDE w:val="0"/>
              <w:autoSpaceDN w:val="0"/>
              <w:adjustRightInd w:val="0"/>
              <w:jc w:val="center"/>
              <w:rPr>
                <w:sz w:val="22"/>
                <w:szCs w:val="22"/>
              </w:rPr>
            </w:pPr>
          </w:p>
        </w:tc>
        <w:tc>
          <w:tcPr>
            <w:tcW w:w="2223" w:type="dxa"/>
            <w:tcBorders>
              <w:top w:val="single" w:sz="4" w:space="0" w:color="auto"/>
              <w:left w:val="single" w:sz="4" w:space="0" w:color="auto"/>
              <w:bottom w:val="single" w:sz="4" w:space="0" w:color="auto"/>
              <w:right w:val="single" w:sz="4" w:space="0" w:color="auto"/>
            </w:tcBorders>
            <w:vAlign w:val="center"/>
          </w:tcPr>
          <w:p w:rsidR="007E29B5" w:rsidRPr="00BE2838" w:rsidRDefault="007E29B5" w:rsidP="00D76BE3">
            <w:pPr>
              <w:widowControl w:val="0"/>
              <w:autoSpaceDE w:val="0"/>
              <w:autoSpaceDN w:val="0"/>
              <w:adjustRightInd w:val="0"/>
              <w:jc w:val="center"/>
              <w:rPr>
                <w:sz w:val="22"/>
                <w:szCs w:val="22"/>
              </w:rPr>
            </w:pPr>
          </w:p>
        </w:tc>
        <w:tc>
          <w:tcPr>
            <w:tcW w:w="1990" w:type="dxa"/>
            <w:tcBorders>
              <w:top w:val="single" w:sz="4" w:space="0" w:color="auto"/>
              <w:left w:val="single" w:sz="4" w:space="0" w:color="auto"/>
              <w:bottom w:val="single" w:sz="4" w:space="0" w:color="auto"/>
              <w:right w:val="single" w:sz="4" w:space="0" w:color="auto"/>
            </w:tcBorders>
            <w:vAlign w:val="center"/>
          </w:tcPr>
          <w:p w:rsidR="007E29B5" w:rsidRPr="00BE2838" w:rsidRDefault="007E29B5" w:rsidP="00D76BE3">
            <w:pPr>
              <w:widowControl w:val="0"/>
              <w:autoSpaceDE w:val="0"/>
              <w:autoSpaceDN w:val="0"/>
              <w:adjustRightInd w:val="0"/>
              <w:jc w:val="center"/>
              <w:rPr>
                <w:sz w:val="22"/>
                <w:szCs w:val="22"/>
              </w:rPr>
            </w:pPr>
          </w:p>
        </w:tc>
      </w:tr>
      <w:tr w:rsidR="007E29B5" w:rsidRPr="00BE2838" w:rsidTr="00D76BE3">
        <w:trPr>
          <w:trHeight w:val="113"/>
        </w:trPr>
        <w:tc>
          <w:tcPr>
            <w:tcW w:w="7239" w:type="dxa"/>
            <w:gridSpan w:val="4"/>
            <w:tcBorders>
              <w:top w:val="single" w:sz="4" w:space="0" w:color="auto"/>
              <w:left w:val="single" w:sz="4" w:space="0" w:color="auto"/>
              <w:bottom w:val="single" w:sz="4" w:space="0" w:color="auto"/>
              <w:right w:val="single" w:sz="4" w:space="0" w:color="auto"/>
            </w:tcBorders>
            <w:vAlign w:val="center"/>
          </w:tcPr>
          <w:p w:rsidR="007E29B5" w:rsidRPr="00BE2838" w:rsidRDefault="007E29B5" w:rsidP="00D76BE3">
            <w:pPr>
              <w:widowControl w:val="0"/>
              <w:autoSpaceDE w:val="0"/>
              <w:autoSpaceDN w:val="0"/>
              <w:adjustRightInd w:val="0"/>
              <w:jc w:val="right"/>
              <w:rPr>
                <w:b/>
                <w:bCs/>
                <w:sz w:val="22"/>
                <w:szCs w:val="22"/>
              </w:rPr>
            </w:pPr>
            <w:r w:rsidRPr="00BE2838">
              <w:rPr>
                <w:b/>
                <w:bCs/>
                <w:sz w:val="22"/>
                <w:szCs w:val="22"/>
              </w:rPr>
              <w:t>Итого:</w:t>
            </w:r>
          </w:p>
        </w:tc>
        <w:tc>
          <w:tcPr>
            <w:tcW w:w="1990" w:type="dxa"/>
            <w:tcBorders>
              <w:top w:val="single" w:sz="4" w:space="0" w:color="auto"/>
              <w:left w:val="single" w:sz="4" w:space="0" w:color="auto"/>
              <w:bottom w:val="single" w:sz="4" w:space="0" w:color="auto"/>
              <w:right w:val="single" w:sz="4" w:space="0" w:color="auto"/>
            </w:tcBorders>
            <w:vAlign w:val="center"/>
          </w:tcPr>
          <w:p w:rsidR="007E29B5" w:rsidRPr="00BE2838" w:rsidRDefault="007E29B5" w:rsidP="00D76BE3">
            <w:pPr>
              <w:widowControl w:val="0"/>
              <w:autoSpaceDE w:val="0"/>
              <w:autoSpaceDN w:val="0"/>
              <w:adjustRightInd w:val="0"/>
              <w:jc w:val="center"/>
              <w:rPr>
                <w:sz w:val="22"/>
                <w:szCs w:val="22"/>
              </w:rPr>
            </w:pPr>
          </w:p>
        </w:tc>
      </w:tr>
    </w:tbl>
    <w:p w:rsidR="007E29B5" w:rsidRPr="00BE2838" w:rsidRDefault="007E29B5" w:rsidP="007E29B5">
      <w:pPr>
        <w:shd w:val="clear" w:color="auto" w:fill="FFFFFF"/>
        <w:jc w:val="center"/>
        <w:rPr>
          <w:sz w:val="22"/>
          <w:szCs w:val="22"/>
        </w:rPr>
      </w:pPr>
    </w:p>
    <w:p w:rsidR="007E29B5" w:rsidRPr="00A17198" w:rsidRDefault="007E29B5" w:rsidP="007E29B5">
      <w:pPr>
        <w:jc w:val="both"/>
        <w:rPr>
          <w:sz w:val="22"/>
          <w:szCs w:val="22"/>
        </w:rPr>
      </w:pPr>
      <w:r w:rsidRPr="00A17198">
        <w:rPr>
          <w:sz w:val="22"/>
          <w:szCs w:val="22"/>
        </w:rPr>
        <w:t>Стоимость Товара поставленного в соответствии с условиями Контракта составляет ______________ руб. (________________ рублей _ копеек), с учетом НДС</w:t>
      </w:r>
      <w:r>
        <w:rPr>
          <w:sz w:val="22"/>
          <w:szCs w:val="22"/>
        </w:rPr>
        <w:t xml:space="preserve"> (НДС не облагается)</w:t>
      </w:r>
      <w:r w:rsidRPr="00A17198">
        <w:rPr>
          <w:sz w:val="22"/>
          <w:szCs w:val="22"/>
        </w:rPr>
        <w:t>.*</w:t>
      </w:r>
    </w:p>
    <w:p w:rsidR="007E29B5" w:rsidRPr="00A17198" w:rsidRDefault="007E29B5" w:rsidP="007E29B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2"/>
          <w:szCs w:val="22"/>
        </w:rPr>
      </w:pPr>
      <w:r w:rsidRPr="00A17198">
        <w:rPr>
          <w:sz w:val="22"/>
          <w:szCs w:val="22"/>
        </w:rPr>
        <w:t>2.</w:t>
      </w:r>
      <w:r>
        <w:rPr>
          <w:sz w:val="22"/>
          <w:szCs w:val="22"/>
        </w:rPr>
        <w:tab/>
      </w:r>
      <w:r w:rsidRPr="00A17198">
        <w:rPr>
          <w:sz w:val="22"/>
          <w:szCs w:val="22"/>
        </w:rPr>
        <w:t>Принятый Заказчиком Товар обладает качеством и ассортиментом, соответствующим требованиям Контракта. Товар поставлен в установленные в Контракте сроки. Заказчик не имеет никаких претензий к принятому Товару.</w:t>
      </w:r>
    </w:p>
    <w:p w:rsidR="007E29B5" w:rsidRPr="00A17198" w:rsidRDefault="007E29B5" w:rsidP="007E29B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2"/>
          <w:szCs w:val="22"/>
        </w:rPr>
      </w:pPr>
      <w:r>
        <w:rPr>
          <w:sz w:val="22"/>
          <w:szCs w:val="22"/>
        </w:rPr>
        <w:t>3.</w:t>
      </w:r>
      <w:r>
        <w:rPr>
          <w:sz w:val="22"/>
          <w:szCs w:val="22"/>
        </w:rPr>
        <w:tab/>
      </w:r>
      <w:r w:rsidRPr="00A17198">
        <w:rPr>
          <w:sz w:val="22"/>
          <w:szCs w:val="22"/>
        </w:rPr>
        <w:t>Настоящий Акт составлен в двух идентичных экземплярах, имеющих равную юридическую силу, по одному экземпляру для каждой из Сторон и является неотъемлемой частью Контракта.</w:t>
      </w:r>
    </w:p>
    <w:p w:rsidR="007E29B5" w:rsidRPr="00A17198" w:rsidRDefault="007E29B5" w:rsidP="007E29B5">
      <w:pPr>
        <w:tabs>
          <w:tab w:val="left" w:pos="284"/>
          <w:tab w:val="left" w:pos="426"/>
        </w:tabs>
        <w:ind w:left="180" w:firstLine="284"/>
        <w:jc w:val="both"/>
        <w:rPr>
          <w:sz w:val="22"/>
          <w:szCs w:val="22"/>
        </w:rPr>
      </w:pPr>
      <w:r w:rsidRPr="00A17198">
        <w:rPr>
          <w:sz w:val="22"/>
          <w:szCs w:val="22"/>
        </w:rPr>
        <w:t>*В случае</w:t>
      </w:r>
      <w:proofErr w:type="gramStart"/>
      <w:r w:rsidRPr="00A17198">
        <w:rPr>
          <w:sz w:val="22"/>
          <w:szCs w:val="22"/>
        </w:rPr>
        <w:t>,</w:t>
      </w:r>
      <w:proofErr w:type="gramEnd"/>
      <w:r w:rsidRPr="00A17198">
        <w:rPr>
          <w:sz w:val="22"/>
          <w:szCs w:val="22"/>
        </w:rPr>
        <w:t xml:space="preserve"> если участник, с которым заключается контракт, не является плательщиком НДС, указывается «НДС не облагается».</w:t>
      </w:r>
    </w:p>
    <w:p w:rsidR="007E29B5" w:rsidRPr="00BE2838" w:rsidRDefault="007E29B5" w:rsidP="007E29B5">
      <w:pPr>
        <w:rPr>
          <w:b/>
          <w:bCs/>
          <w:sz w:val="22"/>
          <w:szCs w:val="22"/>
        </w:rPr>
      </w:pPr>
    </w:p>
    <w:tbl>
      <w:tblPr>
        <w:tblW w:w="0" w:type="auto"/>
        <w:jc w:val="center"/>
        <w:tblLayout w:type="fixed"/>
        <w:tblLook w:val="0000" w:firstRow="0" w:lastRow="0" w:firstColumn="0" w:lastColumn="0" w:noHBand="0" w:noVBand="0"/>
      </w:tblPr>
      <w:tblGrid>
        <w:gridCol w:w="4951"/>
        <w:gridCol w:w="4320"/>
      </w:tblGrid>
      <w:tr w:rsidR="007E29B5" w:rsidRPr="00BE2838" w:rsidTr="00D76BE3">
        <w:trPr>
          <w:cantSplit/>
          <w:jc w:val="center"/>
        </w:trPr>
        <w:tc>
          <w:tcPr>
            <w:tcW w:w="4951" w:type="dxa"/>
          </w:tcPr>
          <w:p w:rsidR="007E29B5" w:rsidRPr="003B53A9" w:rsidRDefault="007E29B5" w:rsidP="00D76BE3">
            <w:pPr>
              <w:rPr>
                <w:b/>
                <w:bCs/>
                <w:sz w:val="22"/>
                <w:szCs w:val="22"/>
              </w:rPr>
            </w:pPr>
            <w:r w:rsidRPr="003B53A9">
              <w:rPr>
                <w:b/>
                <w:bCs/>
                <w:sz w:val="22"/>
                <w:szCs w:val="22"/>
              </w:rPr>
              <w:t>ЗАКАЗЧИК:</w:t>
            </w:r>
          </w:p>
        </w:tc>
        <w:tc>
          <w:tcPr>
            <w:tcW w:w="4320" w:type="dxa"/>
          </w:tcPr>
          <w:p w:rsidR="007E29B5" w:rsidRPr="003B53A9" w:rsidRDefault="007E29B5" w:rsidP="00D76BE3">
            <w:pPr>
              <w:rPr>
                <w:b/>
                <w:bCs/>
                <w:sz w:val="22"/>
                <w:szCs w:val="22"/>
              </w:rPr>
            </w:pPr>
            <w:r w:rsidRPr="003B53A9">
              <w:rPr>
                <w:b/>
                <w:bCs/>
                <w:sz w:val="22"/>
                <w:szCs w:val="22"/>
              </w:rPr>
              <w:t>ПОСТАВЩИК:</w:t>
            </w:r>
          </w:p>
        </w:tc>
      </w:tr>
      <w:tr w:rsidR="007E29B5" w:rsidRPr="00BE2838" w:rsidTr="00D76BE3">
        <w:trPr>
          <w:cantSplit/>
          <w:jc w:val="center"/>
        </w:trPr>
        <w:tc>
          <w:tcPr>
            <w:tcW w:w="4951" w:type="dxa"/>
          </w:tcPr>
          <w:p w:rsidR="007E29B5" w:rsidRPr="003B53A9" w:rsidRDefault="007E29B5" w:rsidP="00D76BE3">
            <w:pPr>
              <w:jc w:val="both"/>
              <w:rPr>
                <w:b/>
                <w:bCs/>
                <w:sz w:val="22"/>
                <w:szCs w:val="22"/>
              </w:rPr>
            </w:pPr>
            <w:r w:rsidRPr="003B53A9">
              <w:rPr>
                <w:sz w:val="22"/>
                <w:szCs w:val="22"/>
              </w:rPr>
              <w:t xml:space="preserve">_______________ </w:t>
            </w:r>
          </w:p>
        </w:tc>
        <w:tc>
          <w:tcPr>
            <w:tcW w:w="4320" w:type="dxa"/>
          </w:tcPr>
          <w:p w:rsidR="007E29B5" w:rsidRPr="003B53A9" w:rsidRDefault="007E29B5" w:rsidP="00D76BE3">
            <w:pPr>
              <w:jc w:val="both"/>
              <w:rPr>
                <w:b/>
                <w:bCs/>
                <w:sz w:val="22"/>
                <w:szCs w:val="22"/>
              </w:rPr>
            </w:pPr>
            <w:r w:rsidRPr="003B53A9">
              <w:rPr>
                <w:sz w:val="22"/>
                <w:szCs w:val="22"/>
              </w:rPr>
              <w:t xml:space="preserve">_______________ </w:t>
            </w:r>
          </w:p>
        </w:tc>
      </w:tr>
      <w:tr w:rsidR="007E29B5" w:rsidRPr="00BE2838" w:rsidTr="00D76BE3">
        <w:trPr>
          <w:cantSplit/>
          <w:jc w:val="center"/>
        </w:trPr>
        <w:tc>
          <w:tcPr>
            <w:tcW w:w="4951" w:type="dxa"/>
          </w:tcPr>
          <w:p w:rsidR="007E29B5" w:rsidRPr="003B53A9" w:rsidRDefault="007E29B5" w:rsidP="00D76BE3">
            <w:pPr>
              <w:jc w:val="both"/>
              <w:rPr>
                <w:sz w:val="22"/>
                <w:szCs w:val="22"/>
              </w:rPr>
            </w:pPr>
            <w:r>
              <w:rPr>
                <w:sz w:val="22"/>
                <w:szCs w:val="22"/>
              </w:rPr>
              <w:t>Подписано ЭП</w:t>
            </w:r>
          </w:p>
        </w:tc>
        <w:tc>
          <w:tcPr>
            <w:tcW w:w="4320" w:type="dxa"/>
          </w:tcPr>
          <w:p w:rsidR="007E29B5" w:rsidRPr="003B53A9" w:rsidRDefault="007E29B5" w:rsidP="00D76BE3">
            <w:pPr>
              <w:jc w:val="both"/>
              <w:rPr>
                <w:sz w:val="22"/>
                <w:szCs w:val="22"/>
              </w:rPr>
            </w:pPr>
            <w:r>
              <w:rPr>
                <w:sz w:val="22"/>
                <w:szCs w:val="22"/>
              </w:rPr>
              <w:t>Подписано ЭП</w:t>
            </w:r>
          </w:p>
        </w:tc>
      </w:tr>
    </w:tbl>
    <w:p w:rsidR="007E29B5" w:rsidRDefault="007E29B5" w:rsidP="007E29B5">
      <w:pPr>
        <w:rPr>
          <w:sz w:val="22"/>
          <w:szCs w:val="22"/>
        </w:rPr>
      </w:pPr>
    </w:p>
    <w:p w:rsidR="007E29B5" w:rsidRPr="00485C14" w:rsidRDefault="007E29B5" w:rsidP="007E29B5">
      <w:pPr>
        <w:rPr>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224"/>
        <w:gridCol w:w="5088"/>
      </w:tblGrid>
      <w:tr w:rsidR="007E29B5" w:rsidRPr="007E29B5" w:rsidTr="00D76BE3">
        <w:tc>
          <w:tcPr>
            <w:tcW w:w="5315" w:type="dxa"/>
            <w:shd w:val="clear" w:color="auto" w:fill="auto"/>
          </w:tcPr>
          <w:p w:rsidR="007E29B5" w:rsidRPr="007E29B5" w:rsidRDefault="007E29B5" w:rsidP="00D76BE3">
            <w:pPr>
              <w:suppressAutoHyphens/>
              <w:jc w:val="center"/>
              <w:rPr>
                <w:sz w:val="22"/>
                <w:szCs w:val="22"/>
                <w:lang w:eastAsia="ar-SA"/>
              </w:rPr>
            </w:pPr>
            <w:r w:rsidRPr="007E29B5">
              <w:rPr>
                <w:sz w:val="22"/>
                <w:szCs w:val="22"/>
                <w:lang w:eastAsia="ar-SA"/>
              </w:rPr>
              <w:t>ЗАКАЗЧИК</w:t>
            </w:r>
          </w:p>
          <w:p w:rsidR="007E29B5" w:rsidRPr="007E29B5" w:rsidRDefault="007E29B5" w:rsidP="00D76BE3">
            <w:pPr>
              <w:suppressAutoHyphens/>
              <w:jc w:val="center"/>
              <w:rPr>
                <w:sz w:val="22"/>
                <w:szCs w:val="22"/>
                <w:lang w:eastAsia="ar-SA"/>
              </w:rPr>
            </w:pPr>
            <w:r w:rsidRPr="007E29B5">
              <w:rPr>
                <w:sz w:val="22"/>
                <w:szCs w:val="22"/>
                <w:lang w:eastAsia="ar-SA"/>
              </w:rPr>
              <w:t>СПб ГБУЗ «городская больница №15»</w:t>
            </w:r>
          </w:p>
          <w:p w:rsidR="007E29B5" w:rsidRPr="007E29B5" w:rsidRDefault="007E29B5" w:rsidP="00D76BE3">
            <w:pPr>
              <w:suppressAutoHyphens/>
              <w:spacing w:line="100" w:lineRule="atLeast"/>
              <w:jc w:val="center"/>
              <w:rPr>
                <w:sz w:val="22"/>
                <w:szCs w:val="22"/>
                <w:lang w:eastAsia="ar-SA"/>
              </w:rPr>
            </w:pPr>
            <w:r w:rsidRPr="007E29B5">
              <w:rPr>
                <w:color w:val="000000"/>
                <w:sz w:val="22"/>
                <w:szCs w:val="22"/>
                <w:lang w:eastAsia="ar-SA"/>
              </w:rPr>
              <w:t>Зам. главного врача по мед. части</w:t>
            </w:r>
          </w:p>
          <w:p w:rsidR="007E29B5" w:rsidRPr="007E29B5" w:rsidRDefault="007E29B5" w:rsidP="00D76BE3">
            <w:pPr>
              <w:tabs>
                <w:tab w:val="left" w:pos="5655"/>
              </w:tabs>
              <w:suppressAutoHyphens/>
              <w:jc w:val="center"/>
              <w:rPr>
                <w:color w:val="000000"/>
                <w:sz w:val="22"/>
                <w:szCs w:val="22"/>
                <w:lang w:eastAsia="ar-SA"/>
              </w:rPr>
            </w:pPr>
          </w:p>
          <w:p w:rsidR="007E29B5" w:rsidRPr="007E29B5" w:rsidRDefault="007E29B5" w:rsidP="00D76BE3">
            <w:pPr>
              <w:tabs>
                <w:tab w:val="left" w:pos="5655"/>
              </w:tabs>
              <w:suppressAutoHyphens/>
              <w:ind w:left="312" w:hanging="312"/>
              <w:jc w:val="center"/>
              <w:rPr>
                <w:sz w:val="22"/>
                <w:szCs w:val="22"/>
                <w:lang w:eastAsia="ar-SA"/>
              </w:rPr>
            </w:pPr>
            <w:r w:rsidRPr="007E29B5">
              <w:rPr>
                <w:color w:val="000000"/>
                <w:sz w:val="22"/>
                <w:szCs w:val="22"/>
                <w:lang w:eastAsia="ar-SA"/>
              </w:rPr>
              <w:t xml:space="preserve">__________________ </w:t>
            </w:r>
            <w:proofErr w:type="spellStart"/>
            <w:r w:rsidRPr="007E29B5">
              <w:rPr>
                <w:color w:val="000000"/>
                <w:sz w:val="22"/>
                <w:szCs w:val="22"/>
                <w:lang w:eastAsia="ar-SA"/>
              </w:rPr>
              <w:t>Мосийчук</w:t>
            </w:r>
            <w:proofErr w:type="spellEnd"/>
            <w:r w:rsidRPr="007E29B5">
              <w:rPr>
                <w:color w:val="000000"/>
                <w:sz w:val="22"/>
                <w:szCs w:val="22"/>
                <w:lang w:eastAsia="ar-SA"/>
              </w:rPr>
              <w:t xml:space="preserve"> О.М.</w:t>
            </w:r>
          </w:p>
          <w:p w:rsidR="007E29B5" w:rsidRPr="007E29B5" w:rsidRDefault="007E29B5" w:rsidP="00D76BE3">
            <w:pPr>
              <w:suppressAutoHyphens/>
              <w:jc w:val="center"/>
              <w:rPr>
                <w:sz w:val="22"/>
                <w:szCs w:val="22"/>
                <w:lang w:eastAsia="ar-SA"/>
              </w:rPr>
            </w:pPr>
          </w:p>
        </w:tc>
        <w:tc>
          <w:tcPr>
            <w:tcW w:w="5175" w:type="dxa"/>
            <w:shd w:val="clear" w:color="auto" w:fill="auto"/>
          </w:tcPr>
          <w:p w:rsidR="007E29B5" w:rsidRPr="007E29B5" w:rsidRDefault="007E29B5" w:rsidP="00D76BE3">
            <w:pPr>
              <w:suppressAutoHyphens/>
              <w:spacing w:line="100" w:lineRule="atLeast"/>
              <w:jc w:val="center"/>
              <w:rPr>
                <w:color w:val="000000"/>
                <w:sz w:val="22"/>
                <w:szCs w:val="22"/>
                <w:lang w:eastAsia="ar-SA"/>
              </w:rPr>
            </w:pPr>
            <w:r>
              <w:rPr>
                <w:color w:val="000000"/>
                <w:sz w:val="22"/>
                <w:szCs w:val="22"/>
                <w:lang w:eastAsia="ar-SA"/>
              </w:rPr>
              <w:t>ПОСТАВЩИК</w:t>
            </w:r>
          </w:p>
          <w:p w:rsidR="007E29B5" w:rsidRPr="007E29B5" w:rsidRDefault="007E29B5" w:rsidP="00D76BE3">
            <w:pPr>
              <w:suppressAutoHyphens/>
              <w:spacing w:line="100" w:lineRule="atLeast"/>
              <w:jc w:val="center"/>
              <w:rPr>
                <w:color w:val="000000"/>
                <w:sz w:val="22"/>
                <w:szCs w:val="22"/>
                <w:lang w:eastAsia="ar-SA"/>
              </w:rPr>
            </w:pPr>
          </w:p>
          <w:p w:rsidR="007E29B5" w:rsidRDefault="007E29B5" w:rsidP="00D76BE3">
            <w:pPr>
              <w:widowControl w:val="0"/>
              <w:suppressAutoHyphens/>
              <w:adjustRightInd w:val="0"/>
              <w:spacing w:line="100" w:lineRule="atLeast"/>
              <w:rPr>
                <w:color w:val="000000"/>
                <w:sz w:val="22"/>
                <w:szCs w:val="22"/>
                <w:lang w:eastAsia="ar-SA"/>
              </w:rPr>
            </w:pPr>
          </w:p>
          <w:p w:rsidR="007E29B5" w:rsidRDefault="007E29B5" w:rsidP="00D76BE3">
            <w:pPr>
              <w:widowControl w:val="0"/>
              <w:suppressAutoHyphens/>
              <w:adjustRightInd w:val="0"/>
              <w:spacing w:line="100" w:lineRule="atLeast"/>
              <w:rPr>
                <w:color w:val="000000"/>
                <w:sz w:val="22"/>
                <w:szCs w:val="22"/>
                <w:lang w:eastAsia="ar-SA"/>
              </w:rPr>
            </w:pPr>
          </w:p>
          <w:p w:rsidR="007E29B5" w:rsidRPr="007E29B5" w:rsidRDefault="007E29B5" w:rsidP="00D76BE3">
            <w:pPr>
              <w:widowControl w:val="0"/>
              <w:suppressAutoHyphens/>
              <w:adjustRightInd w:val="0"/>
              <w:spacing w:line="100" w:lineRule="atLeast"/>
              <w:rPr>
                <w:color w:val="000000"/>
                <w:sz w:val="22"/>
                <w:szCs w:val="22"/>
                <w:lang w:eastAsia="ar-SA"/>
              </w:rPr>
            </w:pPr>
            <w:r w:rsidRPr="007E29B5">
              <w:rPr>
                <w:color w:val="000000"/>
                <w:sz w:val="22"/>
                <w:szCs w:val="22"/>
                <w:lang w:eastAsia="ar-SA"/>
              </w:rPr>
              <w:t xml:space="preserve">__________________ / </w:t>
            </w:r>
          </w:p>
          <w:p w:rsidR="007E29B5" w:rsidRPr="007E29B5" w:rsidRDefault="007E29B5" w:rsidP="00D76BE3">
            <w:pPr>
              <w:widowControl w:val="0"/>
              <w:autoSpaceDN w:val="0"/>
              <w:adjustRightInd w:val="0"/>
              <w:spacing w:line="100" w:lineRule="atLeast"/>
              <w:rPr>
                <w:sz w:val="22"/>
                <w:szCs w:val="22"/>
                <w:lang w:eastAsia="ar-SA"/>
              </w:rPr>
            </w:pPr>
          </w:p>
        </w:tc>
      </w:tr>
    </w:tbl>
    <w:p w:rsidR="007E29B5" w:rsidRPr="005B4FEA" w:rsidRDefault="007E29B5" w:rsidP="00231769">
      <w:pPr>
        <w:pStyle w:val="a4"/>
        <w:ind w:left="-426" w:firstLine="142"/>
        <w:jc w:val="right"/>
        <w:rPr>
          <w:rFonts w:ascii="Times New Roman" w:hAnsi="Times New Roman" w:cs="Times New Roman"/>
        </w:rPr>
      </w:pPr>
    </w:p>
    <w:p w:rsidR="007F4F14" w:rsidRPr="005B4FEA" w:rsidRDefault="007F4F14" w:rsidP="007F4F14">
      <w:pPr>
        <w:suppressAutoHyphens/>
        <w:jc w:val="center"/>
        <w:rPr>
          <w:kern w:val="2"/>
          <w:lang w:eastAsia="ar-SA"/>
        </w:rPr>
      </w:pPr>
    </w:p>
    <w:sectPr w:rsidR="007F4F14" w:rsidRPr="005B4FEA" w:rsidSect="00E24226">
      <w:pgSz w:w="11906" w:h="16838"/>
      <w:pgMar w:top="737" w:right="851" w:bottom="992" w:left="85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72624" w:rsidRDefault="00172624" w:rsidP="0029338D">
      <w:r>
        <w:separator/>
      </w:r>
    </w:p>
  </w:endnote>
  <w:endnote w:type="continuationSeparator" w:id="0">
    <w:p w:rsidR="00172624" w:rsidRDefault="00172624" w:rsidP="0029338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CC"/>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alibri Light">
    <w:altName w:val="Arial"/>
    <w:charset w:val="CC"/>
    <w:family w:val="swiss"/>
    <w:pitch w:val="variable"/>
    <w:sig w:usb0="00000000"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8370741"/>
      <w:docPartObj>
        <w:docPartGallery w:val="Page Numbers (Bottom of Page)"/>
        <w:docPartUnique/>
      </w:docPartObj>
    </w:sdtPr>
    <w:sdtEndPr/>
    <w:sdtContent>
      <w:p w:rsidR="0081174E" w:rsidRDefault="0081174E">
        <w:pPr>
          <w:pStyle w:val="ae"/>
          <w:jc w:val="right"/>
        </w:pPr>
        <w:r>
          <w:fldChar w:fldCharType="begin"/>
        </w:r>
        <w:r>
          <w:instrText xml:space="preserve"> PAGE   \* MERGEFORMAT </w:instrText>
        </w:r>
        <w:r>
          <w:fldChar w:fldCharType="separate"/>
        </w:r>
        <w:r w:rsidR="00066B1D">
          <w:rPr>
            <w:noProof/>
          </w:rPr>
          <w:t>1</w:t>
        </w:r>
        <w:r>
          <w:rPr>
            <w:noProof/>
          </w:rPr>
          <w:fldChar w:fldCharType="end"/>
        </w:r>
      </w:p>
    </w:sdtContent>
  </w:sdt>
  <w:p w:rsidR="0081174E" w:rsidRDefault="0081174E">
    <w:pPr>
      <w:pStyle w:val="a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72624" w:rsidRDefault="00172624" w:rsidP="0029338D">
      <w:r>
        <w:separator/>
      </w:r>
    </w:p>
  </w:footnote>
  <w:footnote w:type="continuationSeparator" w:id="0">
    <w:p w:rsidR="00172624" w:rsidRDefault="00172624" w:rsidP="0029338D">
      <w:r>
        <w:continuationSeparator/>
      </w:r>
    </w:p>
  </w:footnote>
  <w:footnote w:id="1">
    <w:p w:rsidR="0081174E" w:rsidRPr="00C80F90" w:rsidRDefault="0081174E" w:rsidP="000A39BA">
      <w:pPr>
        <w:pStyle w:val="ConsPlusTitle"/>
        <w:rPr>
          <w:rFonts w:ascii="Times New Roman" w:hAnsi="Times New Roman" w:cs="Times New Roman"/>
          <w:b w:val="0"/>
          <w:sz w:val="16"/>
          <w:szCs w:val="16"/>
        </w:rPr>
      </w:pPr>
      <w:r w:rsidRPr="00C80F90">
        <w:rPr>
          <w:rStyle w:val="aa"/>
        </w:rPr>
        <w:footnoteRef/>
      </w:r>
      <w:r w:rsidRPr="00C80F90">
        <w:t xml:space="preserve"> </w:t>
      </w:r>
      <w:r w:rsidRPr="00C80F90">
        <w:rPr>
          <w:rFonts w:ascii="Times New Roman" w:hAnsi="Times New Roman" w:cs="Times New Roman"/>
          <w:b w:val="0"/>
          <w:sz w:val="16"/>
          <w:szCs w:val="16"/>
        </w:rPr>
        <w:t xml:space="preserve">Постановление Правительства  Санкт-Петербурга от 30 декабря 2013 г. N 1095 ( </w:t>
      </w:r>
      <w:proofErr w:type="spellStart"/>
      <w:r w:rsidRPr="00C80F90">
        <w:rPr>
          <w:rFonts w:ascii="Times New Roman" w:hAnsi="Times New Roman" w:cs="Times New Roman"/>
          <w:b w:val="0"/>
          <w:sz w:val="16"/>
          <w:szCs w:val="16"/>
        </w:rPr>
        <w:t>п</w:t>
      </w:r>
      <w:proofErr w:type="gramStart"/>
      <w:r w:rsidRPr="00C80F90">
        <w:rPr>
          <w:rFonts w:ascii="Times New Roman" w:hAnsi="Times New Roman" w:cs="Times New Roman"/>
          <w:b w:val="0"/>
          <w:sz w:val="16"/>
          <w:szCs w:val="16"/>
        </w:rPr>
        <w:t>.п</w:t>
      </w:r>
      <w:proofErr w:type="spellEnd"/>
      <w:proofErr w:type="gramEnd"/>
      <w:r w:rsidRPr="00C80F90">
        <w:rPr>
          <w:rFonts w:ascii="Times New Roman" w:hAnsi="Times New Roman" w:cs="Times New Roman"/>
          <w:b w:val="0"/>
          <w:sz w:val="16"/>
          <w:szCs w:val="16"/>
        </w:rPr>
        <w:t xml:space="preserve"> 1.2 п.1 </w:t>
      </w:r>
      <w:hyperlink w:anchor="P148" w:history="1">
        <w:r w:rsidRPr="00C80F90">
          <w:rPr>
            <w:rFonts w:ascii="Times New Roman" w:hAnsi="Times New Roman" w:cs="Times New Roman"/>
            <w:b w:val="0"/>
            <w:sz w:val="16"/>
            <w:szCs w:val="16"/>
          </w:rPr>
          <w:t>Положения</w:t>
        </w:r>
      </w:hyperlink>
      <w:r w:rsidRPr="00C80F90">
        <w:rPr>
          <w:rFonts w:ascii="Times New Roman" w:hAnsi="Times New Roman" w:cs="Times New Roman"/>
          <w:b w:val="0"/>
          <w:sz w:val="16"/>
          <w:szCs w:val="16"/>
        </w:rPr>
        <w:t xml:space="preserve">  об организации деятельности заказчиков, уполномоченных органов, уполномоченных учреждений при осуществлении закупок товаров, работ, услуг для обеспечения нужд Санкт-Петербурга)</w:t>
      </w:r>
    </w:p>
  </w:footnote>
  <w:footnote w:id="2">
    <w:p w:rsidR="0081174E" w:rsidRPr="00C80F90" w:rsidRDefault="0081174E" w:rsidP="00203DDD">
      <w:pPr>
        <w:jc w:val="both"/>
        <w:rPr>
          <w:sz w:val="16"/>
          <w:szCs w:val="16"/>
        </w:rPr>
      </w:pPr>
      <w:r w:rsidRPr="00C80F90">
        <w:rPr>
          <w:rStyle w:val="aa"/>
          <w:sz w:val="16"/>
          <w:szCs w:val="16"/>
        </w:rPr>
        <w:footnoteRef/>
      </w:r>
      <w:r w:rsidRPr="00C80F90">
        <w:rPr>
          <w:sz w:val="16"/>
          <w:szCs w:val="16"/>
        </w:rPr>
        <w:t xml:space="preserve"> Универсальный передаточный документ (Приложение № 1 к постановлению Правительства Российской Федерации от 26 декабря 2011 г. № 1137 (Приложение № 1 к письму ФНС России от 21.10.2013 № ММВ-20-3/96@))</w:t>
      </w:r>
    </w:p>
  </w:footnote>
  <w:footnote w:id="3">
    <w:p w:rsidR="0081174E" w:rsidRPr="00C80F90" w:rsidRDefault="0081174E">
      <w:pPr>
        <w:pStyle w:val="a8"/>
        <w:rPr>
          <w:sz w:val="16"/>
          <w:szCs w:val="16"/>
        </w:rPr>
      </w:pPr>
      <w:r w:rsidRPr="00C80F90">
        <w:rPr>
          <w:rStyle w:val="aa"/>
          <w:sz w:val="16"/>
          <w:szCs w:val="16"/>
        </w:rPr>
        <w:footnoteRef/>
      </w:r>
      <w:r w:rsidRPr="00C80F90">
        <w:rPr>
          <w:sz w:val="16"/>
          <w:szCs w:val="16"/>
        </w:rPr>
        <w:t xml:space="preserve"> П.п.2) ч.13 ст.34 Закона о контрактной системе</w:t>
      </w:r>
    </w:p>
  </w:footnote>
  <w:footnote w:id="4">
    <w:p w:rsidR="0081174E" w:rsidRPr="006515D9" w:rsidRDefault="0081174E" w:rsidP="00643D42">
      <w:pPr>
        <w:autoSpaceDE w:val="0"/>
        <w:autoSpaceDN w:val="0"/>
        <w:adjustRightInd w:val="0"/>
        <w:jc w:val="both"/>
        <w:rPr>
          <w:sz w:val="16"/>
          <w:szCs w:val="16"/>
        </w:rPr>
      </w:pPr>
      <w:r w:rsidRPr="006515D9">
        <w:rPr>
          <w:rStyle w:val="aa"/>
          <w:sz w:val="16"/>
          <w:szCs w:val="16"/>
        </w:rPr>
        <w:footnoteRef/>
      </w:r>
      <w:r w:rsidRPr="006515D9">
        <w:rPr>
          <w:sz w:val="16"/>
          <w:szCs w:val="16"/>
        </w:rPr>
        <w:t xml:space="preserve">Требование предусмотрено ч. 6 ст. 34 </w:t>
      </w:r>
      <w:r>
        <w:rPr>
          <w:sz w:val="16"/>
          <w:szCs w:val="16"/>
        </w:rPr>
        <w:t xml:space="preserve">Закона о контрактной системе </w:t>
      </w:r>
    </w:p>
  </w:footnote>
  <w:footnote w:id="5">
    <w:p w:rsidR="0081174E" w:rsidRPr="008D5552" w:rsidRDefault="0081174E" w:rsidP="00D51E6C">
      <w:pPr>
        <w:pStyle w:val="a8"/>
        <w:rPr>
          <w:sz w:val="16"/>
          <w:szCs w:val="16"/>
        </w:rPr>
      </w:pPr>
      <w:r w:rsidRPr="008D5552">
        <w:rPr>
          <w:rStyle w:val="aa"/>
          <w:sz w:val="16"/>
          <w:szCs w:val="16"/>
        </w:rPr>
        <w:footnoteRef/>
      </w:r>
      <w:r w:rsidRPr="008D5552">
        <w:rPr>
          <w:sz w:val="16"/>
          <w:szCs w:val="16"/>
        </w:rPr>
        <w:t xml:space="preserve"> ч.5 ст. 34 </w:t>
      </w:r>
      <w:r>
        <w:rPr>
          <w:sz w:val="16"/>
          <w:szCs w:val="16"/>
        </w:rPr>
        <w:t xml:space="preserve">Закона о контрактной системе </w:t>
      </w:r>
    </w:p>
  </w:footnote>
  <w:footnote w:id="6">
    <w:p w:rsidR="0081174E" w:rsidRPr="008D5552" w:rsidRDefault="0081174E" w:rsidP="003D718F">
      <w:pPr>
        <w:pStyle w:val="a8"/>
        <w:rPr>
          <w:sz w:val="16"/>
          <w:szCs w:val="16"/>
        </w:rPr>
      </w:pPr>
      <w:r w:rsidRPr="008D5552">
        <w:rPr>
          <w:rStyle w:val="aa"/>
          <w:sz w:val="16"/>
          <w:szCs w:val="16"/>
        </w:rPr>
        <w:footnoteRef/>
      </w:r>
      <w:r w:rsidRPr="008D5552">
        <w:rPr>
          <w:sz w:val="16"/>
          <w:szCs w:val="16"/>
        </w:rPr>
        <w:t xml:space="preserve"> ч.5 ст. 34 </w:t>
      </w:r>
      <w:r>
        <w:rPr>
          <w:sz w:val="16"/>
          <w:szCs w:val="16"/>
        </w:rPr>
        <w:t>Закона о контрактной системе</w:t>
      </w:r>
    </w:p>
  </w:footnote>
  <w:footnote w:id="7">
    <w:p w:rsidR="0081174E" w:rsidRPr="008D5552" w:rsidRDefault="0081174E" w:rsidP="00131065">
      <w:pPr>
        <w:pStyle w:val="a8"/>
        <w:rPr>
          <w:sz w:val="16"/>
          <w:szCs w:val="16"/>
        </w:rPr>
      </w:pPr>
      <w:r w:rsidRPr="008D5552">
        <w:rPr>
          <w:rStyle w:val="aa"/>
          <w:sz w:val="16"/>
          <w:szCs w:val="16"/>
        </w:rPr>
        <w:footnoteRef/>
      </w:r>
      <w:r w:rsidRPr="008D5552">
        <w:rPr>
          <w:sz w:val="16"/>
          <w:szCs w:val="16"/>
        </w:rPr>
        <w:t xml:space="preserve"> ч.5 ст. 34 </w:t>
      </w:r>
      <w:r>
        <w:rPr>
          <w:sz w:val="16"/>
          <w:szCs w:val="16"/>
        </w:rPr>
        <w:t>Закона о контрактной системе</w:t>
      </w:r>
    </w:p>
  </w:footnote>
  <w:footnote w:id="8">
    <w:p w:rsidR="0081174E" w:rsidRPr="00DC2004" w:rsidRDefault="0081174E">
      <w:pPr>
        <w:pStyle w:val="a8"/>
      </w:pPr>
      <w:r w:rsidRPr="00DC2004">
        <w:rPr>
          <w:rStyle w:val="aa"/>
        </w:rPr>
        <w:footnoteRef/>
      </w:r>
      <w:r w:rsidRPr="00DC2004">
        <w:t xml:space="preserve"> </w:t>
      </w:r>
      <w:r w:rsidRPr="00DC2004">
        <w:rPr>
          <w:bCs/>
          <w:sz w:val="16"/>
          <w:szCs w:val="16"/>
          <w:shd w:val="clear" w:color="auto" w:fill="FFFFFF"/>
        </w:rPr>
        <w:t>Постановление Правительства РФ от 30 августа 2017 г. N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о внесении изменений в постановление Правительства Российской Федерации от 15 мая 2017 г. N 570 и признании утратившим силу постановления Правительства от 25 ноября  2013 года № 1063" ( далее - Постановление  от 30 августа 2017 г. N 1042</w:t>
      </w:r>
      <w:r w:rsidRPr="00DC2004">
        <w:t>)</w:t>
      </w:r>
    </w:p>
  </w:footnote>
  <w:footnote w:id="9">
    <w:p w:rsidR="0081174E" w:rsidRPr="00DC2004" w:rsidRDefault="0081174E" w:rsidP="005F2AE7">
      <w:pPr>
        <w:pStyle w:val="a8"/>
        <w:rPr>
          <w:sz w:val="16"/>
          <w:szCs w:val="16"/>
        </w:rPr>
      </w:pPr>
      <w:r w:rsidRPr="00DC2004">
        <w:rPr>
          <w:rStyle w:val="aa"/>
          <w:sz w:val="16"/>
          <w:szCs w:val="16"/>
        </w:rPr>
        <w:footnoteRef/>
      </w:r>
      <w:r w:rsidRPr="00DC2004">
        <w:rPr>
          <w:sz w:val="16"/>
          <w:szCs w:val="16"/>
        </w:rPr>
        <w:t xml:space="preserve"> ч.6 ст. 34 Закона о контрактной системе</w:t>
      </w:r>
    </w:p>
  </w:footnote>
  <w:footnote w:id="10">
    <w:p w:rsidR="0081174E" w:rsidRPr="003B3AD7" w:rsidRDefault="0081174E" w:rsidP="005F2AE7">
      <w:pPr>
        <w:pStyle w:val="a8"/>
        <w:rPr>
          <w:sz w:val="16"/>
          <w:szCs w:val="16"/>
        </w:rPr>
      </w:pPr>
      <w:r w:rsidRPr="003B3AD7">
        <w:rPr>
          <w:rStyle w:val="aa"/>
          <w:sz w:val="16"/>
          <w:szCs w:val="16"/>
        </w:rPr>
        <w:footnoteRef/>
      </w:r>
      <w:r w:rsidRPr="003B3AD7">
        <w:rPr>
          <w:sz w:val="16"/>
          <w:szCs w:val="16"/>
        </w:rPr>
        <w:t xml:space="preserve"> ч.7 ст. 34 </w:t>
      </w:r>
      <w:r>
        <w:rPr>
          <w:sz w:val="16"/>
          <w:szCs w:val="16"/>
        </w:rPr>
        <w:t>Закона о контрактной системе</w:t>
      </w:r>
    </w:p>
  </w:footnote>
  <w:footnote w:id="11">
    <w:p w:rsidR="0081174E" w:rsidRPr="003B3AD7" w:rsidRDefault="0081174E" w:rsidP="00D4059C">
      <w:pPr>
        <w:pStyle w:val="a8"/>
        <w:ind w:firstLine="1"/>
        <w:rPr>
          <w:sz w:val="16"/>
          <w:szCs w:val="16"/>
        </w:rPr>
      </w:pPr>
      <w:r w:rsidRPr="003B3AD7">
        <w:rPr>
          <w:rStyle w:val="aa"/>
          <w:sz w:val="16"/>
          <w:szCs w:val="16"/>
        </w:rPr>
        <w:footnoteRef/>
      </w:r>
      <w:r w:rsidRPr="003B3AD7">
        <w:rPr>
          <w:sz w:val="16"/>
          <w:szCs w:val="16"/>
        </w:rPr>
        <w:t xml:space="preserve"> ч. 8 ст. 34 </w:t>
      </w:r>
      <w:r>
        <w:rPr>
          <w:sz w:val="16"/>
          <w:szCs w:val="16"/>
        </w:rPr>
        <w:t>Закона о контрактной системе</w:t>
      </w:r>
    </w:p>
  </w:footnote>
  <w:footnote w:id="12">
    <w:p w:rsidR="0081174E" w:rsidRDefault="0081174E">
      <w:pPr>
        <w:pStyle w:val="a8"/>
      </w:pPr>
      <w:r>
        <w:rPr>
          <w:rStyle w:val="aa"/>
        </w:rPr>
        <w:footnoteRef/>
      </w:r>
      <w:r>
        <w:t xml:space="preserve"> </w:t>
      </w:r>
      <w:r>
        <w:rPr>
          <w:bCs/>
          <w:color w:val="385623" w:themeColor="accent6" w:themeShade="80"/>
          <w:sz w:val="16"/>
          <w:szCs w:val="16"/>
          <w:shd w:val="clear" w:color="auto" w:fill="FFFFFF"/>
        </w:rPr>
        <w:t xml:space="preserve">Постановление  </w:t>
      </w:r>
      <w:r w:rsidRPr="003B3AD7">
        <w:rPr>
          <w:bCs/>
          <w:color w:val="385623" w:themeColor="accent6" w:themeShade="80"/>
          <w:sz w:val="16"/>
          <w:szCs w:val="16"/>
          <w:shd w:val="clear" w:color="auto" w:fill="FFFFFF"/>
        </w:rPr>
        <w:t>от 30 августа 2017 г. N 1042</w:t>
      </w:r>
    </w:p>
  </w:footnote>
  <w:footnote w:id="13">
    <w:p w:rsidR="0081174E" w:rsidRPr="00A10C7C" w:rsidRDefault="0081174E" w:rsidP="0023033B">
      <w:pPr>
        <w:pStyle w:val="a8"/>
        <w:rPr>
          <w:sz w:val="16"/>
          <w:szCs w:val="16"/>
        </w:rPr>
      </w:pPr>
      <w:r w:rsidRPr="00A10C7C">
        <w:rPr>
          <w:rStyle w:val="aa"/>
          <w:sz w:val="16"/>
          <w:szCs w:val="16"/>
        </w:rPr>
        <w:footnoteRef/>
      </w:r>
      <w:r w:rsidRPr="00A10C7C">
        <w:rPr>
          <w:sz w:val="16"/>
          <w:szCs w:val="16"/>
        </w:rPr>
        <w:t xml:space="preserve"> ч.</w:t>
      </w:r>
      <w:r>
        <w:rPr>
          <w:sz w:val="16"/>
          <w:szCs w:val="16"/>
        </w:rPr>
        <w:t xml:space="preserve"> </w:t>
      </w:r>
      <w:r w:rsidRPr="00A10C7C">
        <w:rPr>
          <w:sz w:val="16"/>
          <w:szCs w:val="16"/>
        </w:rPr>
        <w:t xml:space="preserve">9 ст. </w:t>
      </w:r>
      <w:r>
        <w:rPr>
          <w:sz w:val="16"/>
          <w:szCs w:val="16"/>
        </w:rPr>
        <w:t>Закона о контрактной системе</w:t>
      </w:r>
    </w:p>
  </w:footnote>
  <w:footnote w:id="14">
    <w:p w:rsidR="0081174E" w:rsidRDefault="0081174E" w:rsidP="00E66729">
      <w:pPr>
        <w:pStyle w:val="a8"/>
        <w:ind w:firstLine="1"/>
        <w:jc w:val="both"/>
      </w:pPr>
      <w:r>
        <w:rPr>
          <w:rStyle w:val="aa"/>
        </w:rPr>
        <w:footnoteRef/>
      </w:r>
      <w:r>
        <w:t xml:space="preserve"> </w:t>
      </w:r>
      <w:r>
        <w:rPr>
          <w:sz w:val="16"/>
          <w:szCs w:val="16"/>
        </w:rPr>
        <w:t>Настоящий Контракт составлен в форме электронного документа, подписанного электронными подписями уполномоченных на подписание Контракта лиц обеих Сторон. Электронная подпись в настоящем электронном документе, сертификат которой содержит необходимые при осуществлении данных отношений сведения о правомочиях его владельца, признается равнозначной собственноручной подписи (</w:t>
      </w:r>
      <w:r>
        <w:rPr>
          <w:bCs/>
          <w:i/>
          <w:color w:val="333333"/>
          <w:sz w:val="16"/>
          <w:szCs w:val="16"/>
          <w:shd w:val="clear" w:color="auto" w:fill="FFFFFF"/>
        </w:rPr>
        <w:t>Федеральный закон от 06.04.2011 N 63-ФЗ "Об электронной подписи"</w:t>
      </w:r>
      <w:r>
        <w:rPr>
          <w:i/>
          <w:sz w:val="16"/>
          <w:szCs w:val="16"/>
        </w:rPr>
        <w:t xml:space="preserve">) </w:t>
      </w:r>
      <w:r>
        <w:rPr>
          <w:sz w:val="16"/>
          <w:szCs w:val="16"/>
        </w:rPr>
        <w:t>лица в документе на бумажном носителе, заверенном печатью (при наличии).</w:t>
      </w:r>
      <w:r>
        <w:rPr>
          <w:bCs/>
          <w:i/>
          <w:color w:val="333333"/>
          <w:sz w:val="16"/>
          <w:szCs w:val="16"/>
          <w:shd w:val="clear" w:color="auto" w:fill="FFFFFF"/>
        </w:rPr>
        <w:t xml:space="preserve"> </w:t>
      </w:r>
    </w:p>
    <w:p w:rsidR="0081174E" w:rsidRDefault="0081174E" w:rsidP="00E66729">
      <w:pPr>
        <w:pStyle w:val="a8"/>
      </w:pPr>
    </w:p>
  </w:footnote>
  <w:footnote w:id="15">
    <w:p w:rsidR="0081174E" w:rsidRPr="00A14393" w:rsidRDefault="0081174E" w:rsidP="00547C73">
      <w:pPr>
        <w:jc w:val="both"/>
        <w:rPr>
          <w:sz w:val="16"/>
          <w:szCs w:val="16"/>
        </w:rPr>
      </w:pPr>
      <w:r w:rsidRPr="009A0E23">
        <w:rPr>
          <w:rStyle w:val="aa"/>
          <w:sz w:val="16"/>
          <w:szCs w:val="16"/>
        </w:rPr>
        <w:footnoteRef/>
      </w:r>
      <w:r w:rsidRPr="009A0E23">
        <w:rPr>
          <w:sz w:val="16"/>
          <w:szCs w:val="16"/>
        </w:rPr>
        <w:t xml:space="preserve"> Универсальный передаточный документ (Приложение № 1 к постановлению Правительства Российской Федерации от 26 декабря 2011 г. № 1137 </w:t>
      </w:r>
      <w:r w:rsidRPr="00A14393">
        <w:rPr>
          <w:sz w:val="16"/>
          <w:szCs w:val="16"/>
        </w:rPr>
        <w:t>(Приложение № 1 к письму ФНС России от 21.10.2013 № ММВ-20-3/96@))</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6B2F6A"/>
    <w:multiLevelType w:val="multilevel"/>
    <w:tmpl w:val="1180A696"/>
    <w:lvl w:ilvl="0">
      <w:start w:val="2"/>
      <w:numFmt w:val="decimal"/>
      <w:lvlText w:val="%1."/>
      <w:lvlJc w:val="left"/>
      <w:pPr>
        <w:ind w:left="5180" w:hanging="360"/>
      </w:pPr>
      <w:rPr>
        <w:rFonts w:hint="default"/>
        <w:b/>
      </w:rPr>
    </w:lvl>
    <w:lvl w:ilvl="1">
      <w:start w:val="1"/>
      <w:numFmt w:val="decimal"/>
      <w:lvlText w:val="%1.%2."/>
      <w:lvlJc w:val="left"/>
      <w:pPr>
        <w:ind w:left="792" w:hanging="432"/>
      </w:pPr>
      <w:rPr>
        <w:rFonts w:hint="default"/>
        <w:b/>
      </w:rPr>
    </w:lvl>
    <w:lvl w:ilvl="2">
      <w:start w:val="1"/>
      <w:numFmt w:val="decimal"/>
      <w:lvlText w:val="%1.%2.%3."/>
      <w:lvlJc w:val="left"/>
      <w:pPr>
        <w:ind w:left="5748"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
    <w:nsid w:val="079758EC"/>
    <w:multiLevelType w:val="hybridMultilevel"/>
    <w:tmpl w:val="72242ED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186E65A8"/>
    <w:multiLevelType w:val="hybridMultilevel"/>
    <w:tmpl w:val="23D03DB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1D87055F"/>
    <w:multiLevelType w:val="multilevel"/>
    <w:tmpl w:val="24B4633E"/>
    <w:lvl w:ilvl="0">
      <w:start w:val="4"/>
      <w:numFmt w:val="decimal"/>
      <w:lvlText w:val="%1."/>
      <w:lvlJc w:val="left"/>
      <w:pPr>
        <w:tabs>
          <w:tab w:val="num" w:pos="570"/>
        </w:tabs>
        <w:ind w:left="570" w:hanging="570"/>
      </w:pPr>
      <w:rPr>
        <w:rFonts w:hint="default"/>
      </w:rPr>
    </w:lvl>
    <w:lvl w:ilvl="1">
      <w:start w:val="1"/>
      <w:numFmt w:val="decimal"/>
      <w:lvlText w:val="%1.%2."/>
      <w:lvlJc w:val="left"/>
      <w:pPr>
        <w:tabs>
          <w:tab w:val="num" w:pos="570"/>
        </w:tabs>
        <w:ind w:left="570" w:hanging="570"/>
      </w:pPr>
      <w:rPr>
        <w:rFonts w:ascii="Times New Roman" w:hAnsi="Times New Roman" w:cs="Times New Roman" w:hint="default"/>
        <w:color w:val="auto"/>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
    <w:nsid w:val="3D181418"/>
    <w:multiLevelType w:val="multilevel"/>
    <w:tmpl w:val="431E428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num w:numId="1">
    <w:abstractNumId w:val="2"/>
  </w:num>
  <w:num w:numId="2">
    <w:abstractNumId w:val="0"/>
  </w:num>
  <w:num w:numId="3">
    <w:abstractNumId w:val="3"/>
  </w:num>
  <w:num w:numId="4">
    <w:abstractNumId w:val="4"/>
  </w:num>
  <w:num w:numId="5">
    <w:abstractNumId w:val="4"/>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E570E"/>
    <w:rsid w:val="00002C16"/>
    <w:rsid w:val="00004BF0"/>
    <w:rsid w:val="00005539"/>
    <w:rsid w:val="000076D5"/>
    <w:rsid w:val="000152BE"/>
    <w:rsid w:val="00026186"/>
    <w:rsid w:val="00041F8B"/>
    <w:rsid w:val="0004575E"/>
    <w:rsid w:val="00047215"/>
    <w:rsid w:val="00066B1D"/>
    <w:rsid w:val="000776F3"/>
    <w:rsid w:val="00082324"/>
    <w:rsid w:val="0008321E"/>
    <w:rsid w:val="000855B2"/>
    <w:rsid w:val="000867FE"/>
    <w:rsid w:val="0008697B"/>
    <w:rsid w:val="00086B99"/>
    <w:rsid w:val="0009518A"/>
    <w:rsid w:val="000A2A53"/>
    <w:rsid w:val="000A39BA"/>
    <w:rsid w:val="000A64C1"/>
    <w:rsid w:val="000B482A"/>
    <w:rsid w:val="000B4B64"/>
    <w:rsid w:val="000B5AB7"/>
    <w:rsid w:val="000C026B"/>
    <w:rsid w:val="000C1900"/>
    <w:rsid w:val="000C3084"/>
    <w:rsid w:val="000C5332"/>
    <w:rsid w:val="000D4781"/>
    <w:rsid w:val="000D58A5"/>
    <w:rsid w:val="000E2753"/>
    <w:rsid w:val="000E335E"/>
    <w:rsid w:val="00107EF2"/>
    <w:rsid w:val="00116ADB"/>
    <w:rsid w:val="00117451"/>
    <w:rsid w:val="00127376"/>
    <w:rsid w:val="00131065"/>
    <w:rsid w:val="0013799F"/>
    <w:rsid w:val="00145894"/>
    <w:rsid w:val="001522F4"/>
    <w:rsid w:val="00152430"/>
    <w:rsid w:val="001552C5"/>
    <w:rsid w:val="001647D8"/>
    <w:rsid w:val="00172624"/>
    <w:rsid w:val="0017590D"/>
    <w:rsid w:val="00182DAE"/>
    <w:rsid w:val="00185742"/>
    <w:rsid w:val="00191B7A"/>
    <w:rsid w:val="001A0B4C"/>
    <w:rsid w:val="001A3591"/>
    <w:rsid w:val="001A6541"/>
    <w:rsid w:val="001A7FD3"/>
    <w:rsid w:val="001B525F"/>
    <w:rsid w:val="001C2F59"/>
    <w:rsid w:val="001C663C"/>
    <w:rsid w:val="001E2ED0"/>
    <w:rsid w:val="00200C68"/>
    <w:rsid w:val="002024DF"/>
    <w:rsid w:val="00203DDD"/>
    <w:rsid w:val="0020773A"/>
    <w:rsid w:val="00210B77"/>
    <w:rsid w:val="00213E13"/>
    <w:rsid w:val="0023033B"/>
    <w:rsid w:val="00231769"/>
    <w:rsid w:val="00235371"/>
    <w:rsid w:val="002568EE"/>
    <w:rsid w:val="00264887"/>
    <w:rsid w:val="0026681E"/>
    <w:rsid w:val="002671ED"/>
    <w:rsid w:val="002704A6"/>
    <w:rsid w:val="002748B4"/>
    <w:rsid w:val="00276167"/>
    <w:rsid w:val="00276D7D"/>
    <w:rsid w:val="00283FAC"/>
    <w:rsid w:val="002850CB"/>
    <w:rsid w:val="002914D0"/>
    <w:rsid w:val="00291FBB"/>
    <w:rsid w:val="0029338D"/>
    <w:rsid w:val="00297211"/>
    <w:rsid w:val="00297D93"/>
    <w:rsid w:val="002A07B7"/>
    <w:rsid w:val="002A5B47"/>
    <w:rsid w:val="002B685B"/>
    <w:rsid w:val="002D1813"/>
    <w:rsid w:val="002E407E"/>
    <w:rsid w:val="002E5DB5"/>
    <w:rsid w:val="002E5E2E"/>
    <w:rsid w:val="002F49F1"/>
    <w:rsid w:val="002F5457"/>
    <w:rsid w:val="00307E08"/>
    <w:rsid w:val="0031613A"/>
    <w:rsid w:val="003232C1"/>
    <w:rsid w:val="003271FD"/>
    <w:rsid w:val="003308F4"/>
    <w:rsid w:val="0035641C"/>
    <w:rsid w:val="003612D3"/>
    <w:rsid w:val="00367B7A"/>
    <w:rsid w:val="00376E7C"/>
    <w:rsid w:val="0039155B"/>
    <w:rsid w:val="003A71A6"/>
    <w:rsid w:val="003B2051"/>
    <w:rsid w:val="003B3412"/>
    <w:rsid w:val="003C13A8"/>
    <w:rsid w:val="003C713B"/>
    <w:rsid w:val="003C727D"/>
    <w:rsid w:val="003C74FB"/>
    <w:rsid w:val="003D0465"/>
    <w:rsid w:val="003D1456"/>
    <w:rsid w:val="003D1900"/>
    <w:rsid w:val="003D718F"/>
    <w:rsid w:val="003E0F4E"/>
    <w:rsid w:val="003E53CE"/>
    <w:rsid w:val="003E59BA"/>
    <w:rsid w:val="003F53B8"/>
    <w:rsid w:val="003F66C6"/>
    <w:rsid w:val="003F7649"/>
    <w:rsid w:val="004060DE"/>
    <w:rsid w:val="00414672"/>
    <w:rsid w:val="00421183"/>
    <w:rsid w:val="00424344"/>
    <w:rsid w:val="00434B33"/>
    <w:rsid w:val="00442E88"/>
    <w:rsid w:val="00443E23"/>
    <w:rsid w:val="0044482E"/>
    <w:rsid w:val="004466D0"/>
    <w:rsid w:val="00456335"/>
    <w:rsid w:val="00457F39"/>
    <w:rsid w:val="00465859"/>
    <w:rsid w:val="00465AB7"/>
    <w:rsid w:val="00472676"/>
    <w:rsid w:val="00472C92"/>
    <w:rsid w:val="00483BD0"/>
    <w:rsid w:val="004847B4"/>
    <w:rsid w:val="004949A3"/>
    <w:rsid w:val="004A0754"/>
    <w:rsid w:val="004A50C6"/>
    <w:rsid w:val="004A5A8B"/>
    <w:rsid w:val="004A68AE"/>
    <w:rsid w:val="004B1F93"/>
    <w:rsid w:val="004C0190"/>
    <w:rsid w:val="004D6167"/>
    <w:rsid w:val="004E7165"/>
    <w:rsid w:val="004F1A00"/>
    <w:rsid w:val="005026B3"/>
    <w:rsid w:val="00521E22"/>
    <w:rsid w:val="0052506A"/>
    <w:rsid w:val="005262CD"/>
    <w:rsid w:val="00526F14"/>
    <w:rsid w:val="00547C73"/>
    <w:rsid w:val="00557C4D"/>
    <w:rsid w:val="00570790"/>
    <w:rsid w:val="005719C7"/>
    <w:rsid w:val="00573D04"/>
    <w:rsid w:val="00584D31"/>
    <w:rsid w:val="00587CE3"/>
    <w:rsid w:val="00596782"/>
    <w:rsid w:val="005B2161"/>
    <w:rsid w:val="005B4FEA"/>
    <w:rsid w:val="005B54AE"/>
    <w:rsid w:val="005C1913"/>
    <w:rsid w:val="005C5013"/>
    <w:rsid w:val="005C5486"/>
    <w:rsid w:val="005D2622"/>
    <w:rsid w:val="005D4E4A"/>
    <w:rsid w:val="005D7E09"/>
    <w:rsid w:val="005E1880"/>
    <w:rsid w:val="005E76FB"/>
    <w:rsid w:val="005F2AE7"/>
    <w:rsid w:val="00611461"/>
    <w:rsid w:val="00611BD4"/>
    <w:rsid w:val="00630501"/>
    <w:rsid w:val="00631192"/>
    <w:rsid w:val="00633B92"/>
    <w:rsid w:val="00636D0D"/>
    <w:rsid w:val="00641C16"/>
    <w:rsid w:val="00643D42"/>
    <w:rsid w:val="00647BDB"/>
    <w:rsid w:val="006538CE"/>
    <w:rsid w:val="0065502E"/>
    <w:rsid w:val="006566ED"/>
    <w:rsid w:val="00657B95"/>
    <w:rsid w:val="00663245"/>
    <w:rsid w:val="0066385F"/>
    <w:rsid w:val="00676A95"/>
    <w:rsid w:val="0068125C"/>
    <w:rsid w:val="00683F47"/>
    <w:rsid w:val="00692D57"/>
    <w:rsid w:val="006B1389"/>
    <w:rsid w:val="006B2C1E"/>
    <w:rsid w:val="006C283C"/>
    <w:rsid w:val="006C718B"/>
    <w:rsid w:val="006E258A"/>
    <w:rsid w:val="006E5271"/>
    <w:rsid w:val="006E58E7"/>
    <w:rsid w:val="006F04D8"/>
    <w:rsid w:val="006F04E9"/>
    <w:rsid w:val="006F151C"/>
    <w:rsid w:val="006F3810"/>
    <w:rsid w:val="006F6DD8"/>
    <w:rsid w:val="00700734"/>
    <w:rsid w:val="007104DA"/>
    <w:rsid w:val="00714376"/>
    <w:rsid w:val="00722A8D"/>
    <w:rsid w:val="007331A1"/>
    <w:rsid w:val="007467FA"/>
    <w:rsid w:val="00746CB4"/>
    <w:rsid w:val="007504DB"/>
    <w:rsid w:val="00760982"/>
    <w:rsid w:val="0077447F"/>
    <w:rsid w:val="00775BBD"/>
    <w:rsid w:val="00776970"/>
    <w:rsid w:val="00781B01"/>
    <w:rsid w:val="00782ECA"/>
    <w:rsid w:val="00794920"/>
    <w:rsid w:val="0079595C"/>
    <w:rsid w:val="007A54E8"/>
    <w:rsid w:val="007A7D7B"/>
    <w:rsid w:val="007B0DBF"/>
    <w:rsid w:val="007B35AE"/>
    <w:rsid w:val="007D1DD8"/>
    <w:rsid w:val="007D5598"/>
    <w:rsid w:val="007E1CE7"/>
    <w:rsid w:val="007E29B5"/>
    <w:rsid w:val="007E34EE"/>
    <w:rsid w:val="007E6981"/>
    <w:rsid w:val="007F1AC1"/>
    <w:rsid w:val="007F4F14"/>
    <w:rsid w:val="00804920"/>
    <w:rsid w:val="008061ED"/>
    <w:rsid w:val="00806369"/>
    <w:rsid w:val="00810877"/>
    <w:rsid w:val="0081174E"/>
    <w:rsid w:val="0081530E"/>
    <w:rsid w:val="0082558D"/>
    <w:rsid w:val="00826743"/>
    <w:rsid w:val="00847896"/>
    <w:rsid w:val="00850010"/>
    <w:rsid w:val="00853E59"/>
    <w:rsid w:val="00862392"/>
    <w:rsid w:val="00864490"/>
    <w:rsid w:val="0087629F"/>
    <w:rsid w:val="008848FB"/>
    <w:rsid w:val="00886311"/>
    <w:rsid w:val="008875B7"/>
    <w:rsid w:val="00891409"/>
    <w:rsid w:val="008919E6"/>
    <w:rsid w:val="00891AB3"/>
    <w:rsid w:val="00892121"/>
    <w:rsid w:val="008A3184"/>
    <w:rsid w:val="008A7173"/>
    <w:rsid w:val="008B677D"/>
    <w:rsid w:val="008C1D25"/>
    <w:rsid w:val="008C2751"/>
    <w:rsid w:val="008C2C3C"/>
    <w:rsid w:val="008D7734"/>
    <w:rsid w:val="008F46F2"/>
    <w:rsid w:val="00913E6D"/>
    <w:rsid w:val="009142D8"/>
    <w:rsid w:val="0092510A"/>
    <w:rsid w:val="00932720"/>
    <w:rsid w:val="009559BC"/>
    <w:rsid w:val="00956C19"/>
    <w:rsid w:val="00964988"/>
    <w:rsid w:val="009756F3"/>
    <w:rsid w:val="00981806"/>
    <w:rsid w:val="00981E5A"/>
    <w:rsid w:val="009A0CC8"/>
    <w:rsid w:val="009A1049"/>
    <w:rsid w:val="009B7D75"/>
    <w:rsid w:val="009C6A4A"/>
    <w:rsid w:val="009C6E69"/>
    <w:rsid w:val="009E0A62"/>
    <w:rsid w:val="009E73C9"/>
    <w:rsid w:val="009F7A2C"/>
    <w:rsid w:val="00A06AC7"/>
    <w:rsid w:val="00A14393"/>
    <w:rsid w:val="00A161F3"/>
    <w:rsid w:val="00A46892"/>
    <w:rsid w:val="00A54EC7"/>
    <w:rsid w:val="00A615A3"/>
    <w:rsid w:val="00A61DCF"/>
    <w:rsid w:val="00A72602"/>
    <w:rsid w:val="00A76814"/>
    <w:rsid w:val="00A80BD9"/>
    <w:rsid w:val="00A840E0"/>
    <w:rsid w:val="00AA0F2F"/>
    <w:rsid w:val="00AA4D97"/>
    <w:rsid w:val="00AA64E1"/>
    <w:rsid w:val="00AB503E"/>
    <w:rsid w:val="00AB5CE9"/>
    <w:rsid w:val="00AC0662"/>
    <w:rsid w:val="00AC34ED"/>
    <w:rsid w:val="00AD3606"/>
    <w:rsid w:val="00AD3765"/>
    <w:rsid w:val="00AD6FD2"/>
    <w:rsid w:val="00AD78B6"/>
    <w:rsid w:val="00AE61EB"/>
    <w:rsid w:val="00AE6775"/>
    <w:rsid w:val="00AF185C"/>
    <w:rsid w:val="00AF4612"/>
    <w:rsid w:val="00AF71E7"/>
    <w:rsid w:val="00AF7D11"/>
    <w:rsid w:val="00B0278A"/>
    <w:rsid w:val="00B14048"/>
    <w:rsid w:val="00B165F3"/>
    <w:rsid w:val="00B31728"/>
    <w:rsid w:val="00B32509"/>
    <w:rsid w:val="00B33BC9"/>
    <w:rsid w:val="00B40BBE"/>
    <w:rsid w:val="00B5340B"/>
    <w:rsid w:val="00B72CA1"/>
    <w:rsid w:val="00B7375D"/>
    <w:rsid w:val="00B86DCD"/>
    <w:rsid w:val="00B930F3"/>
    <w:rsid w:val="00BA2EE5"/>
    <w:rsid w:val="00BA433C"/>
    <w:rsid w:val="00BB1074"/>
    <w:rsid w:val="00BB535D"/>
    <w:rsid w:val="00BB7594"/>
    <w:rsid w:val="00BC6452"/>
    <w:rsid w:val="00BE246D"/>
    <w:rsid w:val="00BE7065"/>
    <w:rsid w:val="00BF20E1"/>
    <w:rsid w:val="00C016C6"/>
    <w:rsid w:val="00C04EFB"/>
    <w:rsid w:val="00C10F76"/>
    <w:rsid w:val="00C1304E"/>
    <w:rsid w:val="00C2136C"/>
    <w:rsid w:val="00C24775"/>
    <w:rsid w:val="00C34300"/>
    <w:rsid w:val="00C632F5"/>
    <w:rsid w:val="00C66701"/>
    <w:rsid w:val="00C70CB6"/>
    <w:rsid w:val="00C76CD8"/>
    <w:rsid w:val="00C80AFA"/>
    <w:rsid w:val="00C80F90"/>
    <w:rsid w:val="00C83C9B"/>
    <w:rsid w:val="00C92F5F"/>
    <w:rsid w:val="00C9544D"/>
    <w:rsid w:val="00CA543C"/>
    <w:rsid w:val="00CC1374"/>
    <w:rsid w:val="00CC189D"/>
    <w:rsid w:val="00CC2DFF"/>
    <w:rsid w:val="00CC6FD4"/>
    <w:rsid w:val="00CD3E00"/>
    <w:rsid w:val="00CD6960"/>
    <w:rsid w:val="00CD7504"/>
    <w:rsid w:val="00CE45AA"/>
    <w:rsid w:val="00CE570E"/>
    <w:rsid w:val="00CF21C6"/>
    <w:rsid w:val="00D069B8"/>
    <w:rsid w:val="00D21976"/>
    <w:rsid w:val="00D4059C"/>
    <w:rsid w:val="00D4393A"/>
    <w:rsid w:val="00D5102F"/>
    <w:rsid w:val="00D51E6C"/>
    <w:rsid w:val="00D56E65"/>
    <w:rsid w:val="00D65C68"/>
    <w:rsid w:val="00D733CC"/>
    <w:rsid w:val="00D810BB"/>
    <w:rsid w:val="00D859FF"/>
    <w:rsid w:val="00DB3A06"/>
    <w:rsid w:val="00DB6751"/>
    <w:rsid w:val="00DC2004"/>
    <w:rsid w:val="00DC269B"/>
    <w:rsid w:val="00DC62A8"/>
    <w:rsid w:val="00DD72C9"/>
    <w:rsid w:val="00DD7DD3"/>
    <w:rsid w:val="00DE1997"/>
    <w:rsid w:val="00DE5A2B"/>
    <w:rsid w:val="00DF0E64"/>
    <w:rsid w:val="00E00B91"/>
    <w:rsid w:val="00E06449"/>
    <w:rsid w:val="00E24226"/>
    <w:rsid w:val="00E279C5"/>
    <w:rsid w:val="00E32E9C"/>
    <w:rsid w:val="00E341C2"/>
    <w:rsid w:val="00E40FC8"/>
    <w:rsid w:val="00E41533"/>
    <w:rsid w:val="00E54045"/>
    <w:rsid w:val="00E66729"/>
    <w:rsid w:val="00E77F29"/>
    <w:rsid w:val="00E84835"/>
    <w:rsid w:val="00E86BAD"/>
    <w:rsid w:val="00E91418"/>
    <w:rsid w:val="00E9448A"/>
    <w:rsid w:val="00E94ED9"/>
    <w:rsid w:val="00E95B49"/>
    <w:rsid w:val="00EA0593"/>
    <w:rsid w:val="00EA0AA4"/>
    <w:rsid w:val="00EA35D4"/>
    <w:rsid w:val="00EA7137"/>
    <w:rsid w:val="00EC2058"/>
    <w:rsid w:val="00ED4ABE"/>
    <w:rsid w:val="00EF5F21"/>
    <w:rsid w:val="00EF79F0"/>
    <w:rsid w:val="00F0118F"/>
    <w:rsid w:val="00F01B55"/>
    <w:rsid w:val="00F02D42"/>
    <w:rsid w:val="00F110C5"/>
    <w:rsid w:val="00F14E8C"/>
    <w:rsid w:val="00F21670"/>
    <w:rsid w:val="00F2253C"/>
    <w:rsid w:val="00F24F4B"/>
    <w:rsid w:val="00F25840"/>
    <w:rsid w:val="00F34CF6"/>
    <w:rsid w:val="00F364E0"/>
    <w:rsid w:val="00F40328"/>
    <w:rsid w:val="00F409A2"/>
    <w:rsid w:val="00F41822"/>
    <w:rsid w:val="00F520C3"/>
    <w:rsid w:val="00F55F22"/>
    <w:rsid w:val="00F65835"/>
    <w:rsid w:val="00F71900"/>
    <w:rsid w:val="00F72FF1"/>
    <w:rsid w:val="00F75121"/>
    <w:rsid w:val="00F84A9E"/>
    <w:rsid w:val="00FA0AD8"/>
    <w:rsid w:val="00FA16E1"/>
    <w:rsid w:val="00FB2570"/>
    <w:rsid w:val="00FB3C47"/>
    <w:rsid w:val="00FB49D1"/>
    <w:rsid w:val="00FC72F0"/>
    <w:rsid w:val="00FD21D7"/>
    <w:rsid w:val="00FD5AE8"/>
    <w:rsid w:val="00FE6781"/>
    <w:rsid w:val="00FF5825"/>
    <w:rsid w:val="00FF6171"/>
    <w:rsid w:val="00FF6C2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caption" w:uiPriority="35" w:qFormat="1"/>
    <w:lsdException w:name="footnote reference" w:uiPriority="0" w:qFormat="1"/>
    <w:lsdException w:name="List 2"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E570E"/>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CE570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List Paragraph"/>
    <w:basedOn w:val="a"/>
    <w:link w:val="a5"/>
    <w:uiPriority w:val="34"/>
    <w:qFormat/>
    <w:rsid w:val="00794920"/>
    <w:pPr>
      <w:spacing w:after="160" w:line="259" w:lineRule="auto"/>
      <w:ind w:left="720"/>
      <w:contextualSpacing/>
    </w:pPr>
    <w:rPr>
      <w:rFonts w:asciiTheme="minorHAnsi" w:eastAsiaTheme="minorHAnsi" w:hAnsiTheme="minorHAnsi" w:cstheme="minorBidi"/>
      <w:sz w:val="22"/>
      <w:szCs w:val="22"/>
      <w:lang w:eastAsia="en-US"/>
    </w:rPr>
  </w:style>
  <w:style w:type="paragraph" w:styleId="a6">
    <w:name w:val="Body Text Indent"/>
    <w:basedOn w:val="a"/>
    <w:link w:val="a7"/>
    <w:rsid w:val="0029338D"/>
    <w:pPr>
      <w:tabs>
        <w:tab w:val="left" w:pos="-1008"/>
        <w:tab w:val="left" w:pos="540"/>
      </w:tabs>
      <w:ind w:left="540" w:hanging="540"/>
      <w:jc w:val="both"/>
    </w:pPr>
    <w:rPr>
      <w:szCs w:val="20"/>
      <w:lang w:val="en-US"/>
    </w:rPr>
  </w:style>
  <w:style w:type="character" w:customStyle="1" w:styleId="a7">
    <w:name w:val="Основной текст с отступом Знак"/>
    <w:basedOn w:val="a0"/>
    <w:link w:val="a6"/>
    <w:rsid w:val="0029338D"/>
    <w:rPr>
      <w:rFonts w:ascii="Times New Roman" w:eastAsia="Times New Roman" w:hAnsi="Times New Roman" w:cs="Times New Roman"/>
      <w:sz w:val="24"/>
      <w:szCs w:val="20"/>
      <w:lang w:val="en-US" w:eastAsia="ru-RU"/>
    </w:rPr>
  </w:style>
  <w:style w:type="paragraph" w:styleId="a8">
    <w:name w:val="footnote text"/>
    <w:aliases w:val="Знак4 Знак,Текст сноски Знак Знак,Знак4 Знак1,Знак4,Знак4 Знак Знак Знак2,Текст сноски Знак Знак1,Текст сноски Знак1, Знак4 Знак Знак,Текст сноски Знак1 Знак, Знак4 Знак Знак Знак2, Знак4 Знак Знак1, Знак4 Знак,Текст сноски Знак2, Знак8 Зна"/>
    <w:basedOn w:val="a"/>
    <w:link w:val="a9"/>
    <w:uiPriority w:val="99"/>
    <w:unhideWhenUsed/>
    <w:qFormat/>
    <w:rsid w:val="0029338D"/>
    <w:rPr>
      <w:sz w:val="20"/>
      <w:szCs w:val="20"/>
    </w:rPr>
  </w:style>
  <w:style w:type="character" w:customStyle="1" w:styleId="a9">
    <w:name w:val="Текст сноски Знак"/>
    <w:aliases w:val="Знак4 Знак Знак,Текст сноски Знак Знак Знак,Знак4 Знак1 Знак,Знак4 Знак2,Знак4 Знак Знак Знак2 Знак,Текст сноски Знак Знак1 Знак,Текст сноски Знак1 Знак1, Знак4 Знак Знак Знак,Текст сноски Знак1 Знак Знак, Знак4 Знак Знак Знак2 Знак"/>
    <w:basedOn w:val="a0"/>
    <w:link w:val="a8"/>
    <w:uiPriority w:val="99"/>
    <w:qFormat/>
    <w:rsid w:val="0029338D"/>
    <w:rPr>
      <w:rFonts w:ascii="Times New Roman" w:eastAsia="Times New Roman" w:hAnsi="Times New Roman" w:cs="Times New Roman"/>
      <w:sz w:val="20"/>
      <w:szCs w:val="20"/>
      <w:lang w:eastAsia="ru-RU"/>
    </w:rPr>
  </w:style>
  <w:style w:type="character" w:styleId="aa">
    <w:name w:val="footnote reference"/>
    <w:aliases w:val="Ссылка на сноску 45,Знак сноски-FN,Ciae niinee-FN,Знак сноски 1,fr,Used by Word for Help footnote symbols,Referencia nota al pie,SUPERS"/>
    <w:qFormat/>
    <w:rsid w:val="0029338D"/>
    <w:rPr>
      <w:vertAlign w:val="superscript"/>
    </w:rPr>
  </w:style>
  <w:style w:type="paragraph" w:styleId="2">
    <w:name w:val="List 2"/>
    <w:basedOn w:val="a"/>
    <w:rsid w:val="008C1D25"/>
    <w:pPr>
      <w:ind w:left="566" w:hanging="283"/>
    </w:pPr>
    <w:rPr>
      <w:sz w:val="20"/>
      <w:szCs w:val="20"/>
    </w:rPr>
  </w:style>
  <w:style w:type="paragraph" w:customStyle="1" w:styleId="ConsPlusTitle">
    <w:name w:val="ConsPlusTitle"/>
    <w:rsid w:val="00F364E0"/>
    <w:pPr>
      <w:widowControl w:val="0"/>
      <w:autoSpaceDE w:val="0"/>
      <w:autoSpaceDN w:val="0"/>
      <w:spacing w:after="0" w:line="240" w:lineRule="auto"/>
    </w:pPr>
    <w:rPr>
      <w:rFonts w:ascii="Calibri" w:eastAsia="Times New Roman" w:hAnsi="Calibri" w:cs="Calibri"/>
      <w:b/>
      <w:szCs w:val="20"/>
      <w:lang w:eastAsia="ru-RU"/>
    </w:rPr>
  </w:style>
  <w:style w:type="character" w:styleId="ab">
    <w:name w:val="Hyperlink"/>
    <w:basedOn w:val="a0"/>
    <w:uiPriority w:val="99"/>
    <w:unhideWhenUsed/>
    <w:rsid w:val="002E5E2E"/>
    <w:rPr>
      <w:color w:val="0563C1" w:themeColor="hyperlink"/>
      <w:u w:val="single"/>
    </w:rPr>
  </w:style>
  <w:style w:type="paragraph" w:styleId="ac">
    <w:name w:val="header"/>
    <w:basedOn w:val="a"/>
    <w:link w:val="ad"/>
    <w:uiPriority w:val="99"/>
    <w:semiHidden/>
    <w:unhideWhenUsed/>
    <w:rsid w:val="00276D7D"/>
    <w:pPr>
      <w:tabs>
        <w:tab w:val="center" w:pos="4677"/>
        <w:tab w:val="right" w:pos="9355"/>
      </w:tabs>
    </w:pPr>
  </w:style>
  <w:style w:type="character" w:customStyle="1" w:styleId="ad">
    <w:name w:val="Верхний колонтитул Знак"/>
    <w:basedOn w:val="a0"/>
    <w:link w:val="ac"/>
    <w:uiPriority w:val="99"/>
    <w:semiHidden/>
    <w:rsid w:val="00276D7D"/>
    <w:rPr>
      <w:rFonts w:ascii="Times New Roman" w:eastAsia="Times New Roman" w:hAnsi="Times New Roman" w:cs="Times New Roman"/>
      <w:sz w:val="24"/>
      <w:szCs w:val="24"/>
      <w:lang w:eastAsia="ru-RU"/>
    </w:rPr>
  </w:style>
  <w:style w:type="paragraph" w:styleId="ae">
    <w:name w:val="footer"/>
    <w:basedOn w:val="a"/>
    <w:link w:val="af"/>
    <w:uiPriority w:val="99"/>
    <w:unhideWhenUsed/>
    <w:rsid w:val="00276D7D"/>
    <w:pPr>
      <w:tabs>
        <w:tab w:val="center" w:pos="4677"/>
        <w:tab w:val="right" w:pos="9355"/>
      </w:tabs>
    </w:pPr>
  </w:style>
  <w:style w:type="character" w:customStyle="1" w:styleId="af">
    <w:name w:val="Нижний колонтитул Знак"/>
    <w:basedOn w:val="a0"/>
    <w:link w:val="ae"/>
    <w:uiPriority w:val="99"/>
    <w:rsid w:val="00276D7D"/>
    <w:rPr>
      <w:rFonts w:ascii="Times New Roman" w:eastAsia="Times New Roman" w:hAnsi="Times New Roman" w:cs="Times New Roman"/>
      <w:sz w:val="24"/>
      <w:szCs w:val="24"/>
      <w:lang w:eastAsia="ru-RU"/>
    </w:rPr>
  </w:style>
  <w:style w:type="paragraph" w:customStyle="1" w:styleId="1">
    <w:name w:val="Обычный1"/>
    <w:rsid w:val="00F02D42"/>
    <w:pPr>
      <w:widowControl w:val="0"/>
      <w:spacing w:after="0" w:line="240" w:lineRule="auto"/>
      <w:ind w:firstLine="720"/>
      <w:jc w:val="both"/>
    </w:pPr>
    <w:rPr>
      <w:rFonts w:ascii="Times New Roman" w:eastAsia="Times New Roman" w:hAnsi="Times New Roman" w:cs="Times New Roman"/>
      <w:sz w:val="24"/>
      <w:szCs w:val="24"/>
      <w:lang w:eastAsia="ru-RU"/>
    </w:rPr>
  </w:style>
  <w:style w:type="paragraph" w:customStyle="1" w:styleId="10">
    <w:name w:val="Основной текст1"/>
    <w:basedOn w:val="a"/>
    <w:rsid w:val="00F02D42"/>
    <w:pPr>
      <w:shd w:val="clear" w:color="auto" w:fill="FFFFFF"/>
      <w:spacing w:line="240" w:lineRule="atLeast"/>
      <w:jc w:val="right"/>
    </w:pPr>
    <w:rPr>
      <w:sz w:val="22"/>
      <w:szCs w:val="22"/>
      <w:shd w:val="clear" w:color="auto" w:fill="FFFFFF"/>
    </w:rPr>
  </w:style>
  <w:style w:type="character" w:customStyle="1" w:styleId="product-classificationname">
    <w:name w:val="product-classification__name"/>
    <w:basedOn w:val="a0"/>
    <w:rsid w:val="000076D5"/>
  </w:style>
  <w:style w:type="character" w:customStyle="1" w:styleId="product-classificationvalues">
    <w:name w:val="product-classification__values"/>
    <w:basedOn w:val="a0"/>
    <w:rsid w:val="000076D5"/>
  </w:style>
  <w:style w:type="paragraph" w:styleId="af0">
    <w:name w:val="Balloon Text"/>
    <w:basedOn w:val="a"/>
    <w:link w:val="af1"/>
    <w:uiPriority w:val="99"/>
    <w:semiHidden/>
    <w:unhideWhenUsed/>
    <w:rsid w:val="00F25840"/>
    <w:rPr>
      <w:rFonts w:ascii="Tahoma" w:hAnsi="Tahoma" w:cs="Tahoma"/>
      <w:sz w:val="16"/>
      <w:szCs w:val="16"/>
    </w:rPr>
  </w:style>
  <w:style w:type="character" w:customStyle="1" w:styleId="af1">
    <w:name w:val="Текст выноски Знак"/>
    <w:basedOn w:val="a0"/>
    <w:link w:val="af0"/>
    <w:uiPriority w:val="99"/>
    <w:semiHidden/>
    <w:rsid w:val="00F25840"/>
    <w:rPr>
      <w:rFonts w:ascii="Tahoma" w:eastAsia="Times New Roman" w:hAnsi="Tahoma" w:cs="Tahoma"/>
      <w:sz w:val="16"/>
      <w:szCs w:val="16"/>
      <w:lang w:eastAsia="ru-RU"/>
    </w:rPr>
  </w:style>
  <w:style w:type="paragraph" w:styleId="af2">
    <w:name w:val="No Spacing"/>
    <w:aliases w:val="Без интервал,Без интервала2"/>
    <w:link w:val="af3"/>
    <w:uiPriority w:val="1"/>
    <w:qFormat/>
    <w:rsid w:val="00E24226"/>
    <w:pPr>
      <w:spacing w:after="0" w:line="240" w:lineRule="auto"/>
    </w:pPr>
    <w:rPr>
      <w:rFonts w:ascii="Times New Roman" w:eastAsia="Times New Roman" w:hAnsi="Times New Roman" w:cs="Times New Roman"/>
      <w:sz w:val="24"/>
      <w:szCs w:val="24"/>
      <w:lang w:eastAsia="ru-RU"/>
    </w:rPr>
  </w:style>
  <w:style w:type="character" w:customStyle="1" w:styleId="af3">
    <w:name w:val="Без интервала Знак"/>
    <w:aliases w:val="Без интервал Знак,Без интервала2 Знак"/>
    <w:link w:val="af2"/>
    <w:uiPriority w:val="1"/>
    <w:locked/>
    <w:rsid w:val="0081174E"/>
    <w:rPr>
      <w:rFonts w:ascii="Times New Roman" w:eastAsia="Times New Roman" w:hAnsi="Times New Roman" w:cs="Times New Roman"/>
      <w:sz w:val="24"/>
      <w:szCs w:val="24"/>
      <w:lang w:eastAsia="ru-RU"/>
    </w:rPr>
  </w:style>
  <w:style w:type="paragraph" w:styleId="af4">
    <w:name w:val="Body Text"/>
    <w:basedOn w:val="a"/>
    <w:link w:val="af5"/>
    <w:rsid w:val="007E29B5"/>
    <w:pPr>
      <w:suppressAutoHyphens/>
      <w:spacing w:line="100" w:lineRule="atLeast"/>
      <w:jc w:val="center"/>
    </w:pPr>
    <w:rPr>
      <w:b/>
      <w:sz w:val="20"/>
      <w:szCs w:val="20"/>
      <w:lang w:eastAsia="ar-SA"/>
    </w:rPr>
  </w:style>
  <w:style w:type="character" w:customStyle="1" w:styleId="af5">
    <w:name w:val="Основной текст Знак"/>
    <w:basedOn w:val="a0"/>
    <w:link w:val="af4"/>
    <w:rsid w:val="007E29B5"/>
    <w:rPr>
      <w:rFonts w:ascii="Times New Roman" w:eastAsia="Times New Roman" w:hAnsi="Times New Roman" w:cs="Times New Roman"/>
      <w:b/>
      <w:sz w:val="20"/>
      <w:szCs w:val="20"/>
      <w:lang w:eastAsia="ar-SA"/>
    </w:rPr>
  </w:style>
  <w:style w:type="character" w:customStyle="1" w:styleId="a5">
    <w:name w:val="Абзац списка Знак"/>
    <w:link w:val="a4"/>
    <w:uiPriority w:val="34"/>
    <w:rsid w:val="007E29B5"/>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caption" w:uiPriority="35" w:qFormat="1"/>
    <w:lsdException w:name="footnote reference" w:uiPriority="0" w:qFormat="1"/>
    <w:lsdException w:name="List 2"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E570E"/>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CE570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List Paragraph"/>
    <w:basedOn w:val="a"/>
    <w:link w:val="a5"/>
    <w:uiPriority w:val="34"/>
    <w:qFormat/>
    <w:rsid w:val="00794920"/>
    <w:pPr>
      <w:spacing w:after="160" w:line="259" w:lineRule="auto"/>
      <w:ind w:left="720"/>
      <w:contextualSpacing/>
    </w:pPr>
    <w:rPr>
      <w:rFonts w:asciiTheme="minorHAnsi" w:eastAsiaTheme="minorHAnsi" w:hAnsiTheme="minorHAnsi" w:cstheme="minorBidi"/>
      <w:sz w:val="22"/>
      <w:szCs w:val="22"/>
      <w:lang w:eastAsia="en-US"/>
    </w:rPr>
  </w:style>
  <w:style w:type="paragraph" w:styleId="a6">
    <w:name w:val="Body Text Indent"/>
    <w:basedOn w:val="a"/>
    <w:link w:val="a7"/>
    <w:rsid w:val="0029338D"/>
    <w:pPr>
      <w:tabs>
        <w:tab w:val="left" w:pos="-1008"/>
        <w:tab w:val="left" w:pos="540"/>
      </w:tabs>
      <w:ind w:left="540" w:hanging="540"/>
      <w:jc w:val="both"/>
    </w:pPr>
    <w:rPr>
      <w:szCs w:val="20"/>
      <w:lang w:val="en-US"/>
    </w:rPr>
  </w:style>
  <w:style w:type="character" w:customStyle="1" w:styleId="a7">
    <w:name w:val="Основной текст с отступом Знак"/>
    <w:basedOn w:val="a0"/>
    <w:link w:val="a6"/>
    <w:rsid w:val="0029338D"/>
    <w:rPr>
      <w:rFonts w:ascii="Times New Roman" w:eastAsia="Times New Roman" w:hAnsi="Times New Roman" w:cs="Times New Roman"/>
      <w:sz w:val="24"/>
      <w:szCs w:val="20"/>
      <w:lang w:val="en-US" w:eastAsia="ru-RU"/>
    </w:rPr>
  </w:style>
  <w:style w:type="paragraph" w:styleId="a8">
    <w:name w:val="footnote text"/>
    <w:aliases w:val="Знак4 Знак,Текст сноски Знак Знак,Знак4 Знак1,Знак4,Знак4 Знак Знак Знак2,Текст сноски Знак Знак1,Текст сноски Знак1, Знак4 Знак Знак,Текст сноски Знак1 Знак, Знак4 Знак Знак Знак2, Знак4 Знак Знак1, Знак4 Знак,Текст сноски Знак2, Знак8 Зна"/>
    <w:basedOn w:val="a"/>
    <w:link w:val="a9"/>
    <w:uiPriority w:val="99"/>
    <w:unhideWhenUsed/>
    <w:qFormat/>
    <w:rsid w:val="0029338D"/>
    <w:rPr>
      <w:sz w:val="20"/>
      <w:szCs w:val="20"/>
    </w:rPr>
  </w:style>
  <w:style w:type="character" w:customStyle="1" w:styleId="a9">
    <w:name w:val="Текст сноски Знак"/>
    <w:aliases w:val="Знак4 Знак Знак,Текст сноски Знак Знак Знак,Знак4 Знак1 Знак,Знак4 Знак2,Знак4 Знак Знак Знак2 Знак,Текст сноски Знак Знак1 Знак,Текст сноски Знак1 Знак1, Знак4 Знак Знак Знак,Текст сноски Знак1 Знак Знак, Знак4 Знак Знак Знак2 Знак"/>
    <w:basedOn w:val="a0"/>
    <w:link w:val="a8"/>
    <w:uiPriority w:val="99"/>
    <w:qFormat/>
    <w:rsid w:val="0029338D"/>
    <w:rPr>
      <w:rFonts w:ascii="Times New Roman" w:eastAsia="Times New Roman" w:hAnsi="Times New Roman" w:cs="Times New Roman"/>
      <w:sz w:val="20"/>
      <w:szCs w:val="20"/>
      <w:lang w:eastAsia="ru-RU"/>
    </w:rPr>
  </w:style>
  <w:style w:type="character" w:styleId="aa">
    <w:name w:val="footnote reference"/>
    <w:aliases w:val="Ссылка на сноску 45,Знак сноски-FN,Ciae niinee-FN,Знак сноски 1,fr,Used by Word for Help footnote symbols,Referencia nota al pie,SUPERS"/>
    <w:qFormat/>
    <w:rsid w:val="0029338D"/>
    <w:rPr>
      <w:vertAlign w:val="superscript"/>
    </w:rPr>
  </w:style>
  <w:style w:type="paragraph" w:styleId="2">
    <w:name w:val="List 2"/>
    <w:basedOn w:val="a"/>
    <w:rsid w:val="008C1D25"/>
    <w:pPr>
      <w:ind w:left="566" w:hanging="283"/>
    </w:pPr>
    <w:rPr>
      <w:sz w:val="20"/>
      <w:szCs w:val="20"/>
    </w:rPr>
  </w:style>
  <w:style w:type="paragraph" w:customStyle="1" w:styleId="ConsPlusTitle">
    <w:name w:val="ConsPlusTitle"/>
    <w:rsid w:val="00F364E0"/>
    <w:pPr>
      <w:widowControl w:val="0"/>
      <w:autoSpaceDE w:val="0"/>
      <w:autoSpaceDN w:val="0"/>
      <w:spacing w:after="0" w:line="240" w:lineRule="auto"/>
    </w:pPr>
    <w:rPr>
      <w:rFonts w:ascii="Calibri" w:eastAsia="Times New Roman" w:hAnsi="Calibri" w:cs="Calibri"/>
      <w:b/>
      <w:szCs w:val="20"/>
      <w:lang w:eastAsia="ru-RU"/>
    </w:rPr>
  </w:style>
  <w:style w:type="character" w:styleId="ab">
    <w:name w:val="Hyperlink"/>
    <w:basedOn w:val="a0"/>
    <w:uiPriority w:val="99"/>
    <w:unhideWhenUsed/>
    <w:rsid w:val="002E5E2E"/>
    <w:rPr>
      <w:color w:val="0563C1" w:themeColor="hyperlink"/>
      <w:u w:val="single"/>
    </w:rPr>
  </w:style>
  <w:style w:type="paragraph" w:styleId="ac">
    <w:name w:val="header"/>
    <w:basedOn w:val="a"/>
    <w:link w:val="ad"/>
    <w:uiPriority w:val="99"/>
    <w:semiHidden/>
    <w:unhideWhenUsed/>
    <w:rsid w:val="00276D7D"/>
    <w:pPr>
      <w:tabs>
        <w:tab w:val="center" w:pos="4677"/>
        <w:tab w:val="right" w:pos="9355"/>
      </w:tabs>
    </w:pPr>
  </w:style>
  <w:style w:type="character" w:customStyle="1" w:styleId="ad">
    <w:name w:val="Верхний колонтитул Знак"/>
    <w:basedOn w:val="a0"/>
    <w:link w:val="ac"/>
    <w:uiPriority w:val="99"/>
    <w:semiHidden/>
    <w:rsid w:val="00276D7D"/>
    <w:rPr>
      <w:rFonts w:ascii="Times New Roman" w:eastAsia="Times New Roman" w:hAnsi="Times New Roman" w:cs="Times New Roman"/>
      <w:sz w:val="24"/>
      <w:szCs w:val="24"/>
      <w:lang w:eastAsia="ru-RU"/>
    </w:rPr>
  </w:style>
  <w:style w:type="paragraph" w:styleId="ae">
    <w:name w:val="footer"/>
    <w:basedOn w:val="a"/>
    <w:link w:val="af"/>
    <w:uiPriority w:val="99"/>
    <w:unhideWhenUsed/>
    <w:rsid w:val="00276D7D"/>
    <w:pPr>
      <w:tabs>
        <w:tab w:val="center" w:pos="4677"/>
        <w:tab w:val="right" w:pos="9355"/>
      </w:tabs>
    </w:pPr>
  </w:style>
  <w:style w:type="character" w:customStyle="1" w:styleId="af">
    <w:name w:val="Нижний колонтитул Знак"/>
    <w:basedOn w:val="a0"/>
    <w:link w:val="ae"/>
    <w:uiPriority w:val="99"/>
    <w:rsid w:val="00276D7D"/>
    <w:rPr>
      <w:rFonts w:ascii="Times New Roman" w:eastAsia="Times New Roman" w:hAnsi="Times New Roman" w:cs="Times New Roman"/>
      <w:sz w:val="24"/>
      <w:szCs w:val="24"/>
      <w:lang w:eastAsia="ru-RU"/>
    </w:rPr>
  </w:style>
  <w:style w:type="paragraph" w:customStyle="1" w:styleId="1">
    <w:name w:val="Обычный1"/>
    <w:rsid w:val="00F02D42"/>
    <w:pPr>
      <w:widowControl w:val="0"/>
      <w:spacing w:after="0" w:line="240" w:lineRule="auto"/>
      <w:ind w:firstLine="720"/>
      <w:jc w:val="both"/>
    </w:pPr>
    <w:rPr>
      <w:rFonts w:ascii="Times New Roman" w:eastAsia="Times New Roman" w:hAnsi="Times New Roman" w:cs="Times New Roman"/>
      <w:sz w:val="24"/>
      <w:szCs w:val="24"/>
      <w:lang w:eastAsia="ru-RU"/>
    </w:rPr>
  </w:style>
  <w:style w:type="paragraph" w:customStyle="1" w:styleId="10">
    <w:name w:val="Основной текст1"/>
    <w:basedOn w:val="a"/>
    <w:rsid w:val="00F02D42"/>
    <w:pPr>
      <w:shd w:val="clear" w:color="auto" w:fill="FFFFFF"/>
      <w:spacing w:line="240" w:lineRule="atLeast"/>
      <w:jc w:val="right"/>
    </w:pPr>
    <w:rPr>
      <w:sz w:val="22"/>
      <w:szCs w:val="22"/>
      <w:shd w:val="clear" w:color="auto" w:fill="FFFFFF"/>
    </w:rPr>
  </w:style>
  <w:style w:type="character" w:customStyle="1" w:styleId="product-classificationname">
    <w:name w:val="product-classification__name"/>
    <w:basedOn w:val="a0"/>
    <w:rsid w:val="000076D5"/>
  </w:style>
  <w:style w:type="character" w:customStyle="1" w:styleId="product-classificationvalues">
    <w:name w:val="product-classification__values"/>
    <w:basedOn w:val="a0"/>
    <w:rsid w:val="000076D5"/>
  </w:style>
  <w:style w:type="paragraph" w:styleId="af0">
    <w:name w:val="Balloon Text"/>
    <w:basedOn w:val="a"/>
    <w:link w:val="af1"/>
    <w:uiPriority w:val="99"/>
    <w:semiHidden/>
    <w:unhideWhenUsed/>
    <w:rsid w:val="00F25840"/>
    <w:rPr>
      <w:rFonts w:ascii="Tahoma" w:hAnsi="Tahoma" w:cs="Tahoma"/>
      <w:sz w:val="16"/>
      <w:szCs w:val="16"/>
    </w:rPr>
  </w:style>
  <w:style w:type="character" w:customStyle="1" w:styleId="af1">
    <w:name w:val="Текст выноски Знак"/>
    <w:basedOn w:val="a0"/>
    <w:link w:val="af0"/>
    <w:uiPriority w:val="99"/>
    <w:semiHidden/>
    <w:rsid w:val="00F25840"/>
    <w:rPr>
      <w:rFonts w:ascii="Tahoma" w:eastAsia="Times New Roman" w:hAnsi="Tahoma" w:cs="Tahoma"/>
      <w:sz w:val="16"/>
      <w:szCs w:val="16"/>
      <w:lang w:eastAsia="ru-RU"/>
    </w:rPr>
  </w:style>
  <w:style w:type="paragraph" w:styleId="af2">
    <w:name w:val="No Spacing"/>
    <w:aliases w:val="Без интервал,Без интервала2"/>
    <w:link w:val="af3"/>
    <w:uiPriority w:val="1"/>
    <w:qFormat/>
    <w:rsid w:val="00E24226"/>
    <w:pPr>
      <w:spacing w:after="0" w:line="240" w:lineRule="auto"/>
    </w:pPr>
    <w:rPr>
      <w:rFonts w:ascii="Times New Roman" w:eastAsia="Times New Roman" w:hAnsi="Times New Roman" w:cs="Times New Roman"/>
      <w:sz w:val="24"/>
      <w:szCs w:val="24"/>
      <w:lang w:eastAsia="ru-RU"/>
    </w:rPr>
  </w:style>
  <w:style w:type="character" w:customStyle="1" w:styleId="af3">
    <w:name w:val="Без интервала Знак"/>
    <w:aliases w:val="Без интервал Знак,Без интервала2 Знак"/>
    <w:link w:val="af2"/>
    <w:uiPriority w:val="1"/>
    <w:locked/>
    <w:rsid w:val="0081174E"/>
    <w:rPr>
      <w:rFonts w:ascii="Times New Roman" w:eastAsia="Times New Roman" w:hAnsi="Times New Roman" w:cs="Times New Roman"/>
      <w:sz w:val="24"/>
      <w:szCs w:val="24"/>
      <w:lang w:eastAsia="ru-RU"/>
    </w:rPr>
  </w:style>
  <w:style w:type="paragraph" w:styleId="af4">
    <w:name w:val="Body Text"/>
    <w:basedOn w:val="a"/>
    <w:link w:val="af5"/>
    <w:rsid w:val="007E29B5"/>
    <w:pPr>
      <w:suppressAutoHyphens/>
      <w:spacing w:line="100" w:lineRule="atLeast"/>
      <w:jc w:val="center"/>
    </w:pPr>
    <w:rPr>
      <w:b/>
      <w:sz w:val="20"/>
      <w:szCs w:val="20"/>
      <w:lang w:eastAsia="ar-SA"/>
    </w:rPr>
  </w:style>
  <w:style w:type="character" w:customStyle="1" w:styleId="af5">
    <w:name w:val="Основной текст Знак"/>
    <w:basedOn w:val="a0"/>
    <w:link w:val="af4"/>
    <w:rsid w:val="007E29B5"/>
    <w:rPr>
      <w:rFonts w:ascii="Times New Roman" w:eastAsia="Times New Roman" w:hAnsi="Times New Roman" w:cs="Times New Roman"/>
      <w:b/>
      <w:sz w:val="20"/>
      <w:szCs w:val="20"/>
      <w:lang w:eastAsia="ar-SA"/>
    </w:rPr>
  </w:style>
  <w:style w:type="character" w:customStyle="1" w:styleId="a5">
    <w:name w:val="Абзац списка Знак"/>
    <w:link w:val="a4"/>
    <w:uiPriority w:val="34"/>
    <w:rsid w:val="007E29B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83527824">
      <w:bodyDiv w:val="1"/>
      <w:marLeft w:val="0"/>
      <w:marRight w:val="0"/>
      <w:marTop w:val="0"/>
      <w:marBottom w:val="0"/>
      <w:divBdr>
        <w:top w:val="none" w:sz="0" w:space="0" w:color="auto"/>
        <w:left w:val="none" w:sz="0" w:space="0" w:color="auto"/>
        <w:bottom w:val="none" w:sz="0" w:space="0" w:color="auto"/>
        <w:right w:val="none" w:sz="0" w:space="0" w:color="auto"/>
      </w:divBdr>
    </w:div>
    <w:div w:id="712770422">
      <w:bodyDiv w:val="1"/>
      <w:marLeft w:val="0"/>
      <w:marRight w:val="0"/>
      <w:marTop w:val="0"/>
      <w:marBottom w:val="0"/>
      <w:divBdr>
        <w:top w:val="none" w:sz="0" w:space="0" w:color="auto"/>
        <w:left w:val="none" w:sz="0" w:space="0" w:color="auto"/>
        <w:bottom w:val="none" w:sz="0" w:space="0" w:color="auto"/>
        <w:right w:val="none" w:sz="0" w:space="0" w:color="auto"/>
      </w:divBdr>
    </w:div>
    <w:div w:id="736171169">
      <w:bodyDiv w:val="1"/>
      <w:marLeft w:val="0"/>
      <w:marRight w:val="0"/>
      <w:marTop w:val="0"/>
      <w:marBottom w:val="0"/>
      <w:divBdr>
        <w:top w:val="none" w:sz="0" w:space="0" w:color="auto"/>
        <w:left w:val="none" w:sz="0" w:space="0" w:color="auto"/>
        <w:bottom w:val="none" w:sz="0" w:space="0" w:color="auto"/>
        <w:right w:val="none" w:sz="0" w:space="0" w:color="auto"/>
      </w:divBdr>
    </w:div>
    <w:div w:id="794564276">
      <w:bodyDiv w:val="1"/>
      <w:marLeft w:val="0"/>
      <w:marRight w:val="0"/>
      <w:marTop w:val="0"/>
      <w:marBottom w:val="0"/>
      <w:divBdr>
        <w:top w:val="none" w:sz="0" w:space="0" w:color="auto"/>
        <w:left w:val="none" w:sz="0" w:space="0" w:color="auto"/>
        <w:bottom w:val="none" w:sz="0" w:space="0" w:color="auto"/>
        <w:right w:val="none" w:sz="0" w:space="0" w:color="auto"/>
      </w:divBdr>
    </w:div>
    <w:div w:id="834341542">
      <w:bodyDiv w:val="1"/>
      <w:marLeft w:val="0"/>
      <w:marRight w:val="0"/>
      <w:marTop w:val="0"/>
      <w:marBottom w:val="0"/>
      <w:divBdr>
        <w:top w:val="none" w:sz="0" w:space="0" w:color="auto"/>
        <w:left w:val="none" w:sz="0" w:space="0" w:color="auto"/>
        <w:bottom w:val="none" w:sz="0" w:space="0" w:color="auto"/>
        <w:right w:val="none" w:sz="0" w:space="0" w:color="auto"/>
      </w:divBdr>
    </w:div>
    <w:div w:id="1021858262">
      <w:bodyDiv w:val="1"/>
      <w:marLeft w:val="0"/>
      <w:marRight w:val="0"/>
      <w:marTop w:val="0"/>
      <w:marBottom w:val="0"/>
      <w:divBdr>
        <w:top w:val="none" w:sz="0" w:space="0" w:color="auto"/>
        <w:left w:val="none" w:sz="0" w:space="0" w:color="auto"/>
        <w:bottom w:val="none" w:sz="0" w:space="0" w:color="auto"/>
        <w:right w:val="none" w:sz="0" w:space="0" w:color="auto"/>
      </w:divBdr>
    </w:div>
    <w:div w:id="17776001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consultantplus://offline/ref=CAE0AF18EB64035A2FD4F7212FA9F024D15015D054EF688946A6D14A8D0C4233ABB731EB4B09DABAA8FF5555A45F5E09E5415A9B6944uEbBM" TargetMode="External"/><Relationship Id="rId18" Type="http://schemas.openxmlformats.org/officeDocument/2006/relationships/hyperlink" Target="consultantplus://offline/ref=CAE0AF18EB64035A2FD4F7212FA9F024D65716D05CE1688946A6D14A8D0C4233ABB731E84C0BDEBAA8FF5555A45F5E09E5415A9B6944uEbBM" TargetMode="Externa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consultantplus://offline/ref=CAE0AF18EB64035A2FD4F7212FA9F024D15015D054EF688946A6D14A8D0C4233ABB731EB4B0BDDBAA8FF5555A45F5E09E5415A9B6944uEbBM" TargetMode="External"/><Relationship Id="rId17" Type="http://schemas.openxmlformats.org/officeDocument/2006/relationships/hyperlink" Target="consultantplus://offline/ref=CAE0AF18EB64035A2FD4F7212FA9F024D65717D25DE9688946A6D14A8D0C4233ABB731E84A01D8BAA8FF5555A45F5E09E5415A9B6944uEbBM" TargetMode="External"/><Relationship Id="rId2" Type="http://schemas.openxmlformats.org/officeDocument/2006/relationships/numbering" Target="numbering.xml"/><Relationship Id="rId16" Type="http://schemas.openxmlformats.org/officeDocument/2006/relationships/hyperlink" Target="consultantplus://offline/ref=CAE0AF18EB64035A2FD4F7212FA9F024D65717D25DE9688946A6D14A8D0C4233ABB731E84A0EDCBAA8FF5555A45F5E09E5415A9B6944uEbBM"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consultantplus://offline/ref=CAE0AF18EB64035A2FD4F7212FA9F024D65716D05CE1688946A6D14A8D0C4233ABB731EF4B0BD5E5ADEA440DA95A4517E75D46996Bu4b4M" TargetMode="External"/><Relationship Id="rId5" Type="http://schemas.openxmlformats.org/officeDocument/2006/relationships/settings" Target="settings.xml"/><Relationship Id="rId15" Type="http://schemas.openxmlformats.org/officeDocument/2006/relationships/hyperlink" Target="consultantplus://offline/ref=CAE0AF18EB64035A2FD4F7212FA9F024D65717D25DE9688946A6D14A8D0C4233ABB731E84A0CDABAA8FF5555A45F5E09E5415A9B6944uEbBM" TargetMode="External"/><Relationship Id="rId10" Type="http://schemas.openxmlformats.org/officeDocument/2006/relationships/footer" Target="footer1.xml"/><Relationship Id="rId19"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yperlink" Target="mailto:b15@zdrav.spb.ru" TargetMode="External"/><Relationship Id="rId14" Type="http://schemas.openxmlformats.org/officeDocument/2006/relationships/hyperlink" Target="consultantplus://offline/ref=CAE0AF18EB64035A2FD4F7212FA9F024D65717D25DE9688946A6D14A8D0C4233ABB731EB4A08D6B8FBA54551ED0A5617E05D449B7744E958u0b2M"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DEE89A00-9808-4889-AD09-1879D2A2B53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12</Pages>
  <Words>5569</Words>
  <Characters>31744</Characters>
  <Application>Microsoft Office Word</Application>
  <DocSecurity>0</DocSecurity>
  <Lines>264</Lines>
  <Paragraphs>74</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37239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МБ</dc:creator>
  <cp:lastModifiedBy>Ekaterina</cp:lastModifiedBy>
  <cp:revision>3</cp:revision>
  <cp:lastPrinted>2018-12-15T12:55:00Z</cp:lastPrinted>
  <dcterms:created xsi:type="dcterms:W3CDTF">2024-06-24T09:41:00Z</dcterms:created>
  <dcterms:modified xsi:type="dcterms:W3CDTF">2024-06-24T09:45:00Z</dcterms:modified>
</cp:coreProperties>
</file>