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6C3CD1" w14:textId="77777777" w:rsidR="00C85B61" w:rsidRDefault="00C85B61" w:rsidP="00C85B61">
      <w:pPr>
        <w:pStyle w:val="3"/>
        <w:tabs>
          <w:tab w:val="left" w:pos="5670"/>
        </w:tabs>
        <w:spacing w:before="0" w:line="240" w:lineRule="auto"/>
        <w:ind w:left="5529"/>
        <w:jc w:val="righ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Приложение №1 </w:t>
      </w:r>
    </w:p>
    <w:p w14:paraId="636DDB7A" w14:textId="77777777" w:rsidR="00350E4C" w:rsidRDefault="00350E4C" w:rsidP="00350E4C">
      <w:pPr>
        <w:rPr>
          <w:lang w:eastAsia="en-US" w:bidi="ar-SA"/>
        </w:rPr>
      </w:pPr>
    </w:p>
    <w:p w14:paraId="27F92591" w14:textId="77777777" w:rsidR="00350E4C" w:rsidRPr="00350E4C" w:rsidRDefault="00350E4C" w:rsidP="00350E4C">
      <w:pPr>
        <w:rPr>
          <w:lang w:eastAsia="en-US" w:bidi="ar-SA"/>
        </w:rPr>
      </w:pPr>
    </w:p>
    <w:p w14:paraId="611D7038" w14:textId="77777777" w:rsidR="00491A4D" w:rsidRDefault="00491A4D" w:rsidP="00491A4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</w:p>
    <w:p w14:paraId="1FCB7BBD" w14:textId="77777777" w:rsidR="00742339" w:rsidRDefault="00742339" w:rsidP="0074233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  <w:r>
        <w:rPr>
          <w:rFonts w:ascii="Times New Roman" w:hAnsi="Times New Roman" w:cs="Times New Roman"/>
          <w:b/>
          <w:bCs/>
          <w:color w:val="auto"/>
        </w:rPr>
        <w:t xml:space="preserve">ОПИСАНИЕ ОБЪЕКТА ЗАКУПКИ </w:t>
      </w:r>
    </w:p>
    <w:p w14:paraId="5C56B848" w14:textId="77777777" w:rsidR="00742339" w:rsidRDefault="00742339" w:rsidP="00742339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b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b/>
          <w:color w:val="auto"/>
          <w:lang w:eastAsia="en-US" w:bidi="ar-SA"/>
        </w:rPr>
        <w:t>в соответствии со статьей 33 Закона № 44-ФЗ</w:t>
      </w:r>
    </w:p>
    <w:p w14:paraId="05E88BF5" w14:textId="77777777" w:rsidR="00742339" w:rsidRDefault="00742339" w:rsidP="00742339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b/>
          <w:color w:val="auto"/>
          <w:lang w:eastAsia="en-US" w:bidi="ar-SA"/>
        </w:rPr>
      </w:pPr>
    </w:p>
    <w:p w14:paraId="454DFBC3" w14:textId="77777777" w:rsidR="00742339" w:rsidRDefault="00742339" w:rsidP="0074233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i/>
          <w:iCs/>
          <w:color w:val="auto"/>
        </w:rPr>
      </w:pPr>
    </w:p>
    <w:p w14:paraId="5BC045CC" w14:textId="62DA2FA7" w:rsidR="00742339" w:rsidRPr="009D0AAA" w:rsidRDefault="009D0AAA" w:rsidP="009D0AAA">
      <w:pPr>
        <w:widowControl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Cs/>
        </w:rPr>
      </w:pPr>
      <w:r w:rsidRPr="009D0AAA">
        <w:rPr>
          <w:rFonts w:ascii="Times New Roman" w:eastAsia="Calibri" w:hAnsi="Times New Roman" w:cs="Times New Roman"/>
          <w:bCs/>
          <w:lang w:eastAsia="en-US"/>
        </w:rPr>
        <w:t>1.</w:t>
      </w:r>
      <w:r>
        <w:rPr>
          <w:rFonts w:ascii="Times New Roman" w:eastAsia="Calibri" w:hAnsi="Times New Roman" w:cs="Times New Roman"/>
          <w:bCs/>
          <w:lang w:eastAsia="en-US"/>
        </w:rPr>
        <w:t xml:space="preserve"> </w:t>
      </w:r>
      <w:r w:rsidR="00742339" w:rsidRPr="009D0AAA">
        <w:rPr>
          <w:rFonts w:ascii="Times New Roman" w:eastAsia="Calibri" w:hAnsi="Times New Roman" w:cs="Times New Roman"/>
          <w:bCs/>
          <w:lang w:eastAsia="en-US"/>
        </w:rPr>
        <w:t xml:space="preserve">Наименование объекта закупки: </w:t>
      </w:r>
      <w:r w:rsidR="005A61D3" w:rsidRPr="009D0AAA">
        <w:rPr>
          <w:rFonts w:ascii="Times New Roman" w:eastAsia="Calibri" w:hAnsi="Times New Roman" w:cs="Times New Roman"/>
          <w:bCs/>
          <w:lang w:eastAsia="en-US"/>
        </w:rPr>
        <w:t>Поставка</w:t>
      </w:r>
      <w:r w:rsidR="004E45CC" w:rsidRPr="009D0AAA">
        <w:rPr>
          <w:rFonts w:ascii="Times New Roman" w:eastAsia="Calibri" w:hAnsi="Times New Roman" w:cs="Times New Roman"/>
          <w:bCs/>
          <w:lang w:eastAsia="en-US"/>
        </w:rPr>
        <w:t xml:space="preserve"> </w:t>
      </w:r>
      <w:r w:rsidR="004512F6">
        <w:rPr>
          <w:rFonts w:ascii="Times New Roman" w:eastAsia="Calibri" w:hAnsi="Times New Roman" w:cs="Times New Roman"/>
          <w:bCs/>
          <w:lang w:eastAsia="en-US"/>
        </w:rPr>
        <w:t>б</w:t>
      </w:r>
      <w:r w:rsidR="004512F6" w:rsidRPr="004512F6">
        <w:rPr>
          <w:rFonts w:ascii="Times New Roman" w:eastAsia="Calibri" w:hAnsi="Times New Roman" w:cs="Times New Roman"/>
          <w:bCs/>
          <w:lang w:eastAsia="en-US"/>
        </w:rPr>
        <w:t>умаг</w:t>
      </w:r>
      <w:r w:rsidR="004512F6">
        <w:rPr>
          <w:rFonts w:ascii="Times New Roman" w:eastAsia="Calibri" w:hAnsi="Times New Roman" w:cs="Times New Roman"/>
          <w:bCs/>
          <w:lang w:eastAsia="en-US"/>
        </w:rPr>
        <w:t>и</w:t>
      </w:r>
      <w:r w:rsidR="004512F6" w:rsidRPr="004512F6">
        <w:rPr>
          <w:rFonts w:ascii="Times New Roman" w:eastAsia="Calibri" w:hAnsi="Times New Roman" w:cs="Times New Roman"/>
          <w:bCs/>
          <w:lang w:eastAsia="en-US"/>
        </w:rPr>
        <w:t xml:space="preserve"> для офисной техники</w:t>
      </w:r>
      <w:r w:rsidR="005A61D3" w:rsidRPr="009D0AAA">
        <w:rPr>
          <w:rFonts w:ascii="Times New Roman" w:eastAsia="Calibri" w:hAnsi="Times New Roman" w:cs="Times New Roman"/>
          <w:bCs/>
          <w:lang w:eastAsia="en-US"/>
        </w:rPr>
        <w:t xml:space="preserve"> для Санкт-Петербургского государственного бюджетного учреждения дополнительного образования «Детская музыкальная школа № 41» для нужд Санкт Петербурга в 2024 году.</w:t>
      </w:r>
    </w:p>
    <w:p w14:paraId="7A429AC4" w14:textId="103E0E42" w:rsidR="00742339" w:rsidRDefault="00742339" w:rsidP="00742339">
      <w:pPr>
        <w:widowControl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 </w:t>
      </w:r>
      <w:r w:rsidR="00CD68B4" w:rsidRPr="00CD68B4">
        <w:rPr>
          <w:rFonts w:ascii="Times New Roman" w:hAnsi="Times New Roman" w:cs="Times New Roman"/>
          <w:bCs/>
        </w:rPr>
        <w:t>17.12.14.160</w:t>
      </w:r>
      <w:r w:rsidR="005A61D3" w:rsidRPr="005A61D3">
        <w:rPr>
          <w:rFonts w:ascii="Times New Roman" w:hAnsi="Times New Roman" w:cs="Times New Roman"/>
          <w:bCs/>
        </w:rPr>
        <w:t xml:space="preserve"> «</w:t>
      </w:r>
      <w:r w:rsidR="00C07074" w:rsidRPr="00C07074">
        <w:rPr>
          <w:rFonts w:ascii="Times New Roman" w:hAnsi="Times New Roman" w:cs="Times New Roman"/>
          <w:bCs/>
        </w:rPr>
        <w:t>Бумага для аппаратов и приборов</w:t>
      </w:r>
      <w:r w:rsidR="005A61D3" w:rsidRPr="005A61D3">
        <w:rPr>
          <w:rFonts w:ascii="Times New Roman" w:hAnsi="Times New Roman" w:cs="Times New Roman"/>
          <w:bCs/>
        </w:rPr>
        <w:t>» (КПЕС 2008)</w:t>
      </w:r>
      <w:r>
        <w:rPr>
          <w:rFonts w:ascii="Times New Roman" w:hAnsi="Times New Roman" w:cs="Times New Roman"/>
          <w:bCs/>
        </w:rPr>
        <w:t>.</w:t>
      </w:r>
    </w:p>
    <w:p w14:paraId="3EBF58E8" w14:textId="0B686085" w:rsidR="004E45CC" w:rsidRDefault="000716A2" w:rsidP="00742339">
      <w:pPr>
        <w:widowControl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Код позиции каталога товаров, работ, услуг для обеспечения государственных и муниципальных нужд (КТРУ) </w:t>
      </w:r>
      <w:r w:rsidR="00C07074" w:rsidRPr="00C07074">
        <w:rPr>
          <w:rFonts w:ascii="Times New Roman" w:hAnsi="Times New Roman" w:cs="Times New Roman"/>
          <w:bCs/>
        </w:rPr>
        <w:t>17.12.14.160-00000005</w:t>
      </w:r>
      <w:r w:rsidRPr="000716A2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«</w:t>
      </w:r>
      <w:r w:rsidR="00C07074" w:rsidRPr="00C07074">
        <w:rPr>
          <w:rFonts w:ascii="Times New Roman" w:hAnsi="Times New Roman" w:cs="Times New Roman"/>
          <w:bCs/>
        </w:rPr>
        <w:t>Бумага для плоттеров</w:t>
      </w:r>
      <w:r>
        <w:rPr>
          <w:rFonts w:ascii="Times New Roman" w:hAnsi="Times New Roman" w:cs="Times New Roman"/>
          <w:bCs/>
        </w:rPr>
        <w:t>»</w:t>
      </w:r>
    </w:p>
    <w:p w14:paraId="5ED0EAF1" w14:textId="326D93F4" w:rsidR="00742339" w:rsidRPr="00350E4C" w:rsidRDefault="00742339" w:rsidP="00742339">
      <w:pPr>
        <w:pStyle w:val="a3"/>
        <w:widowControl/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eastAsiaTheme="minorHAnsi" w:hAnsi="Times New Roman" w:cs="Times New Roman"/>
          <w:bCs/>
          <w:color w:val="auto"/>
          <w:lang w:bidi="ar-SA"/>
        </w:rPr>
      </w:pPr>
      <w:r>
        <w:rPr>
          <w:rFonts w:ascii="Times New Roman" w:hAnsi="Times New Roman" w:cs="Times New Roman"/>
          <w:bCs/>
        </w:rPr>
        <w:t>2.</w:t>
      </w:r>
      <w:r w:rsidR="00924D71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Требования к функциональным, техническим и эксплуатационным характеристикам объекта закупки</w:t>
      </w:r>
    </w:p>
    <w:p w14:paraId="4108D95D" w14:textId="77777777" w:rsidR="00807220" w:rsidRDefault="00807220" w:rsidP="00807220">
      <w:pPr>
        <w:pStyle w:val="a3"/>
        <w:tabs>
          <w:tab w:val="left" w:pos="993"/>
        </w:tabs>
        <w:autoSpaceDE w:val="0"/>
        <w:autoSpaceDN w:val="0"/>
        <w:adjustRightInd w:val="0"/>
        <w:ind w:hanging="153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2.1. Место поставки товара: </w:t>
      </w:r>
      <w:r w:rsidRPr="00F037F7">
        <w:rPr>
          <w:rFonts w:ascii="Times New Roman" w:hAnsi="Times New Roman"/>
        </w:rPr>
        <w:t>195298, г. Санкт-Петербург, пр. Косыгина, д. 28, корп.1, лит. А, СПб ГБУ ДО «ДМШ № 41», 1 этаж</w:t>
      </w:r>
    </w:p>
    <w:p w14:paraId="0B87A8D1" w14:textId="7A3CB34C" w:rsidR="00807220" w:rsidRDefault="00807220" w:rsidP="00807220">
      <w:pPr>
        <w:pStyle w:val="a3"/>
        <w:tabs>
          <w:tab w:val="left" w:pos="993"/>
        </w:tabs>
        <w:autoSpaceDE w:val="0"/>
        <w:autoSpaceDN w:val="0"/>
        <w:adjustRightInd w:val="0"/>
        <w:ind w:hanging="153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2.2. Сроки поставки товара: </w:t>
      </w:r>
      <w:r w:rsidR="00D0749C" w:rsidRPr="00D0749C">
        <w:rPr>
          <w:rFonts w:ascii="Times New Roman" w:hAnsi="Times New Roman" w:cs="Times New Roman"/>
          <w:bCs/>
        </w:rPr>
        <w:t>в течение 5 рабочих дней с момента заключения Контракта</w:t>
      </w:r>
      <w:r w:rsidR="00000F50" w:rsidRPr="00000F50">
        <w:rPr>
          <w:rFonts w:ascii="Times New Roman" w:hAnsi="Times New Roman" w:cs="Times New Roman"/>
          <w:bCs/>
        </w:rPr>
        <w:t>.</w:t>
      </w:r>
    </w:p>
    <w:p w14:paraId="7CD241BB" w14:textId="77777777" w:rsidR="00742339" w:rsidRDefault="00742339" w:rsidP="00742339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2.3. Весь поставляемый товар должен полностью соответствовать качественным, функциональным, техническим, эксплуатационным характеристикам, которые указаны в Приложении № 1 к Описанию объекта закупки.</w:t>
      </w:r>
    </w:p>
    <w:p w14:paraId="2930A4C9" w14:textId="77777777" w:rsidR="00742339" w:rsidRDefault="00742339" w:rsidP="00742339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2.4. </w:t>
      </w:r>
      <w:r>
        <w:rPr>
          <w:rFonts w:ascii="Times New Roman" w:eastAsia="Times New Roman" w:hAnsi="Times New Roman" w:cs="Times New Roman"/>
        </w:rPr>
        <w:t>Количество поставляемого Поставщиком товара</w:t>
      </w:r>
      <w:r>
        <w:rPr>
          <w:rFonts w:ascii="Times New Roman" w:hAnsi="Times New Roman" w:cs="Times New Roman"/>
          <w:bCs/>
        </w:rPr>
        <w:t xml:space="preserve"> должно соответствовать количеству товара, указанному в Обосновании начальной (максимальной) цены контракта (Приложение № 2 к Извещению).</w:t>
      </w:r>
    </w:p>
    <w:p w14:paraId="4A2E849E" w14:textId="77777777" w:rsidR="00742339" w:rsidRDefault="00742339" w:rsidP="00742339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2.5. Поставляемый товар должен быть новым (который не был в употреблении, не прошел ремонт, в том числе восстановление, замену составных частей, восстановление потребительских свойств), не быть в залоге или под иным обременением.</w:t>
      </w:r>
    </w:p>
    <w:p w14:paraId="75A273D1" w14:textId="77777777" w:rsidR="00742339" w:rsidRDefault="00742339" w:rsidP="00742339">
      <w:pPr>
        <w:pStyle w:val="a3"/>
        <w:ind w:left="0" w:firstLine="567"/>
        <w:jc w:val="both"/>
        <w:rPr>
          <w:rFonts w:ascii="Times New Roman" w:hAnsi="Times New Roman"/>
          <w:iCs/>
        </w:rPr>
      </w:pPr>
      <w:r>
        <w:rPr>
          <w:rFonts w:ascii="Times New Roman" w:hAnsi="Times New Roman" w:cs="Times New Roman"/>
          <w:bCs/>
        </w:rPr>
        <w:t xml:space="preserve">2.6. Все содержащиеся в Описании объекта закупки и приложениях к нему товарные знаки сопровождаются словами «или эквивалент». </w:t>
      </w:r>
      <w:r>
        <w:rPr>
          <w:rFonts w:ascii="Times New Roman" w:hAnsi="Times New Roman"/>
          <w:iCs/>
        </w:rPr>
        <w:t>Эквивалентность (аналогичность) товаров (комплектующих и оборудования) определяется в соответствии с требованиями действующего законодательства.</w:t>
      </w:r>
    </w:p>
    <w:p w14:paraId="590BE4F8" w14:textId="77777777" w:rsidR="00742339" w:rsidRDefault="00742339" w:rsidP="00742339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2.7.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документацией.</w:t>
      </w:r>
    </w:p>
    <w:p w14:paraId="385BDA08" w14:textId="77777777" w:rsidR="00742339" w:rsidRDefault="00742339" w:rsidP="00742339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2.8. 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товара.</w:t>
      </w:r>
    </w:p>
    <w:p w14:paraId="36C839E0" w14:textId="77777777" w:rsidR="00742339" w:rsidRDefault="00742339" w:rsidP="00742339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2.9. Качество поставляемого товара должно соответствовать требованиям </w:t>
      </w:r>
      <w:r>
        <w:rPr>
          <w:rFonts w:ascii="Times New Roman" w:hAnsi="Times New Roman" w:cs="Times New Roman"/>
          <w:bCs/>
        </w:rPr>
        <w:br/>
        <w:t>к качеству, установленным нормативной и технической документацией Российской Федерации, и должно удостоверяться: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</w:t>
      </w:r>
    </w:p>
    <w:p w14:paraId="3A611F77" w14:textId="77777777" w:rsidR="00742339" w:rsidRDefault="00742339" w:rsidP="00742339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2.10 Поставляемый Товар должен быть безопасным для жизни, здоровья людей, имущества получателя и окружающей среды при обычных условиях его использования, хранения и транспортировки.</w:t>
      </w:r>
    </w:p>
    <w:p w14:paraId="039F6D0C" w14:textId="77777777" w:rsidR="00E35D07" w:rsidRPr="00E35D07" w:rsidRDefault="00E35D07" w:rsidP="00E35D07">
      <w:pPr>
        <w:shd w:val="clear" w:color="auto" w:fill="FFFFFF"/>
        <w:ind w:firstLine="567"/>
        <w:jc w:val="both"/>
        <w:rPr>
          <w:rFonts w:ascii="Times New Roman" w:eastAsia="Times New Roman" w:hAnsi="Times New Roman"/>
          <w:color w:val="auto"/>
        </w:rPr>
      </w:pPr>
      <w:r w:rsidRPr="00E35D07">
        <w:rPr>
          <w:rFonts w:ascii="Times New Roman" w:eastAsia="Times New Roman" w:hAnsi="Times New Roman"/>
          <w:color w:val="auto"/>
        </w:rPr>
        <w:t>2.11. Обоснование использования дополнительного описания товаров, находящихся в КТРУ.</w:t>
      </w:r>
    </w:p>
    <w:p w14:paraId="16271671" w14:textId="77777777" w:rsidR="00E35D07" w:rsidRPr="00E35D07" w:rsidRDefault="00E35D07" w:rsidP="00E35D07">
      <w:pPr>
        <w:shd w:val="clear" w:color="auto" w:fill="FFFFFF"/>
        <w:ind w:firstLine="567"/>
        <w:jc w:val="both"/>
        <w:rPr>
          <w:rFonts w:ascii="Times New Roman" w:eastAsia="Times New Roman" w:hAnsi="Times New Roman"/>
          <w:color w:val="auto"/>
        </w:rPr>
      </w:pPr>
      <w:r w:rsidRPr="00E35D07">
        <w:rPr>
          <w:rFonts w:ascii="Times New Roman" w:eastAsia="Times New Roman" w:hAnsi="Times New Roman" w:cs="Times New Roman"/>
          <w:color w:val="auto"/>
          <w:lang w:bidi="ar-SA"/>
        </w:rPr>
        <w:lastRenderedPageBreak/>
        <w:t xml:space="preserve">В связи с тем, что информация, включенная </w:t>
      </w:r>
      <w:proofErr w:type="gramStart"/>
      <w:r w:rsidRPr="00E35D07">
        <w:rPr>
          <w:rFonts w:ascii="Times New Roman" w:eastAsia="Times New Roman" w:hAnsi="Times New Roman" w:cs="Times New Roman"/>
          <w:color w:val="auto"/>
          <w:lang w:bidi="ar-SA"/>
        </w:rPr>
        <w:t>в КТРУ</w:t>
      </w:r>
      <w:proofErr w:type="gramEnd"/>
      <w:r w:rsidRPr="00E35D07">
        <w:rPr>
          <w:rFonts w:ascii="Times New Roman" w:eastAsia="Times New Roman" w:hAnsi="Times New Roman" w:cs="Times New Roman"/>
          <w:color w:val="auto"/>
          <w:lang w:bidi="ar-SA"/>
        </w:rPr>
        <w:t xml:space="preserve"> является общей, не является исчерпывающей и не позволяет точно определить качественные, функциональные и технические характеристики закупаемого товара, в описании объекта закупки указана дополнительная информация исходя из характеристик (которым должен отвечать конкретный закупаемый товар), и которая является значимой для Заказчика.</w:t>
      </w:r>
    </w:p>
    <w:p w14:paraId="74949F8D" w14:textId="77777777" w:rsidR="00E35D07" w:rsidRPr="00E35D07" w:rsidRDefault="00E35D07" w:rsidP="00E35D07">
      <w:pPr>
        <w:shd w:val="clear" w:color="auto" w:fill="FFFFFF"/>
        <w:ind w:firstLine="567"/>
        <w:jc w:val="both"/>
        <w:rPr>
          <w:rFonts w:ascii="Times New Roman" w:eastAsia="Times New Roman" w:hAnsi="Times New Roman"/>
          <w:color w:val="auto"/>
        </w:rPr>
      </w:pPr>
      <w:r w:rsidRPr="00E35D07">
        <w:rPr>
          <w:rFonts w:ascii="Times New Roman" w:eastAsia="Times New Roman" w:hAnsi="Times New Roman"/>
          <w:color w:val="auto"/>
        </w:rPr>
        <w:t xml:space="preserve">При описании объекта закупки заказчик руководствовался конкретными характеристиками товара, указанными в паспортах, информационных ресурсах, а также в ответах на запросы от производителей (поставщиков) на требуемый товар, что предусмотрено пунктом 2 части 1 статьи 33 Закона </w:t>
      </w:r>
      <w:r w:rsidRPr="00E35D07">
        <w:rPr>
          <w:rFonts w:ascii="Times New Roman" w:hAnsi="Times New Roman"/>
          <w:color w:val="auto"/>
        </w:rPr>
        <w:t>№ 44-ФЗ</w:t>
      </w:r>
      <w:r w:rsidRPr="00E35D07">
        <w:rPr>
          <w:rFonts w:ascii="Times New Roman" w:eastAsia="Times New Roman" w:hAnsi="Times New Roman"/>
          <w:color w:val="auto"/>
        </w:rPr>
        <w:t>, в части «иных требований, связанных с определением соответствия поставляемого товара, выполняемой работы, оказываемой услуги потребностям заказчика».</w:t>
      </w:r>
    </w:p>
    <w:p w14:paraId="6DAC3CA5" w14:textId="04B9CE66" w:rsidR="00E35D07" w:rsidRDefault="00E35D07" w:rsidP="00E35D07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 w:rsidRPr="00E35D07">
        <w:rPr>
          <w:rFonts w:ascii="Times New Roman" w:eastAsia="Times New Roman" w:hAnsi="Times New Roman"/>
          <w:color w:val="auto"/>
          <w:shd w:val="clear" w:color="auto" w:fill="FFFFFF"/>
        </w:rPr>
        <w:t>Установленные требования к товарам позволяют определить параметры и характеристики товара, в наибольшей степени удовлетворяющие потребности Заказчика.</w:t>
      </w:r>
    </w:p>
    <w:p w14:paraId="5042749F" w14:textId="77777777" w:rsidR="00742339" w:rsidRDefault="00742339" w:rsidP="00B64095">
      <w:pPr>
        <w:pStyle w:val="a3"/>
        <w:tabs>
          <w:tab w:val="left" w:pos="567"/>
          <w:tab w:val="left" w:pos="1560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3. Требования к гарантии качества товара, а также требования к гарантийному сроку и(или) объему предоставления гарантий их качества, к гарантийному обслуживанию товара (далее - гарантийные обязательства), к расходам на эксплуатацию товара, </w:t>
      </w:r>
      <w:r>
        <w:rPr>
          <w:rFonts w:ascii="Times New Roman" w:hAnsi="Times New Roman" w:cs="Times New Roman"/>
          <w:bCs/>
        </w:rPr>
        <w:br/>
        <w:t>к обязательности осуществления монтажа и наладки товара, к обучению лиц, осуществляющих использование и обслуживание товара</w:t>
      </w:r>
    </w:p>
    <w:p w14:paraId="7AAECF67" w14:textId="358CC31C" w:rsidR="00832B92" w:rsidRPr="00832B92" w:rsidRDefault="00832B92" w:rsidP="00832B92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3</w:t>
      </w:r>
      <w:r w:rsidRPr="00832B92">
        <w:rPr>
          <w:rFonts w:ascii="Times New Roman" w:eastAsia="Times New Roman" w:hAnsi="Times New Roman" w:cs="Times New Roman"/>
          <w:color w:val="auto"/>
          <w:lang w:bidi="ar-SA"/>
        </w:rPr>
        <w:t>.1.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Pr="00832B92">
        <w:rPr>
          <w:rFonts w:ascii="Times New Roman" w:eastAsia="Times New Roman" w:hAnsi="Times New Roman" w:cs="Times New Roman"/>
          <w:color w:val="auto"/>
          <w:lang w:bidi="ar-SA"/>
        </w:rPr>
        <w:t>Гарантия качества на поставляемый Товар предоставляется в соответствии с нормативными документами на данный вид Товара.</w:t>
      </w:r>
    </w:p>
    <w:p w14:paraId="0BBEB28C" w14:textId="7425CBA1" w:rsidR="00742339" w:rsidRDefault="00832B92" w:rsidP="00832B92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i/>
          <w:szCs w:val="22"/>
        </w:rPr>
      </w:pPr>
      <w:r w:rsidRPr="00832B92">
        <w:rPr>
          <w:rFonts w:ascii="Times New Roman" w:eastAsia="Times New Roman" w:hAnsi="Times New Roman" w:cs="Times New Roman"/>
          <w:color w:val="auto"/>
          <w:lang w:bidi="ar-SA"/>
        </w:rPr>
        <w:t>Наличие гарантии качества удостоверяется выдачей Поставщиком гарантийного талона (сертификата) или проставлением соответствующей записи на маркировочном ярлыке поставленного Товара.</w:t>
      </w:r>
    </w:p>
    <w:p w14:paraId="2DD465AC" w14:textId="77777777" w:rsidR="00742339" w:rsidRDefault="00742339" w:rsidP="00742339">
      <w:pPr>
        <w:autoSpaceDE w:val="0"/>
        <w:autoSpaceDN w:val="0"/>
        <w:adjustRightInd w:val="0"/>
        <w:ind w:firstLine="567"/>
        <w:jc w:val="both"/>
        <w:rPr>
          <w:rFonts w:ascii="Times New Roman" w:eastAsiaTheme="minorHAnsi" w:hAnsi="Times New Roman" w:cs="Times New Roman"/>
          <w:color w:val="auto"/>
          <w:szCs w:val="22"/>
          <w:lang w:bidi="ar-SA"/>
        </w:rPr>
      </w:pPr>
      <w:r>
        <w:rPr>
          <w:rFonts w:ascii="Times New Roman" w:hAnsi="Times New Roman" w:cs="Times New Roman"/>
        </w:rPr>
        <w:t>4. Перечень приложений, являющихся неотъемлемой частью Описания объекта закупки.</w:t>
      </w:r>
    </w:p>
    <w:p w14:paraId="4247E95F" w14:textId="60950F54" w:rsidR="00D07FEF" w:rsidRDefault="00742339" w:rsidP="00296CEC">
      <w:pPr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4.1. Приложение № 1. «</w:t>
      </w:r>
      <w:r w:rsidR="00036B05">
        <w:rPr>
          <w:rFonts w:ascii="Times New Roman" w:hAnsi="Times New Roman" w:cs="Times New Roman"/>
          <w:bCs/>
        </w:rPr>
        <w:t>Качественные, функциональные, технические, эксплуатационные характеристики товара</w:t>
      </w:r>
      <w:r>
        <w:rPr>
          <w:rFonts w:ascii="Times New Roman" w:eastAsia="Times New Roman" w:hAnsi="Times New Roman" w:cs="Times New Roman"/>
        </w:rPr>
        <w:t>».</w:t>
      </w:r>
    </w:p>
    <w:p w14:paraId="36253614" w14:textId="3DC03741" w:rsidR="00C64B97" w:rsidRDefault="00C64B97" w:rsidP="00296CEC">
      <w:pPr>
        <w:ind w:firstLine="567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="Times New Roman" w:hAnsi="Times New Roman" w:cs="Times New Roman"/>
        </w:rPr>
        <w:t xml:space="preserve">4.2. </w:t>
      </w:r>
      <w:r w:rsidR="00B64095" w:rsidRPr="00B64095">
        <w:rPr>
          <w:rFonts w:ascii="Times New Roman" w:eastAsia="Times New Roman" w:hAnsi="Times New Roman" w:cs="Times New Roman"/>
        </w:rPr>
        <w:t>Приложение № 2. «Обоснование неприменения ККН».</w:t>
      </w:r>
    </w:p>
    <w:p w14:paraId="5BD0C697" w14:textId="77777777" w:rsidR="00F9114A" w:rsidRPr="004E2ECC" w:rsidRDefault="00F9114A" w:rsidP="00F9114A">
      <w:pPr>
        <w:jc w:val="center"/>
        <w:outlineLvl w:val="0"/>
        <w:rPr>
          <w:rFonts w:ascii="Times New Roman" w:hAnsi="Times New Roman"/>
          <w:b/>
          <w:bCs/>
        </w:rPr>
      </w:pPr>
    </w:p>
    <w:p w14:paraId="735F69F7" w14:textId="77777777" w:rsidR="00F9114A" w:rsidRPr="004E2ECC" w:rsidRDefault="00F9114A" w:rsidP="00F9114A">
      <w:pPr>
        <w:jc w:val="right"/>
        <w:outlineLvl w:val="0"/>
        <w:rPr>
          <w:rFonts w:ascii="Times New Roman" w:hAnsi="Times New Roman"/>
          <w:b/>
          <w:bCs/>
        </w:rPr>
        <w:sectPr w:rsidR="00F9114A" w:rsidRPr="004E2ECC" w:rsidSect="00A05678">
          <w:headerReference w:type="default" r:id="rId8"/>
          <w:pgSz w:w="11906" w:h="16838" w:code="9"/>
          <w:pgMar w:top="1134" w:right="850" w:bottom="1134" w:left="1701" w:header="397" w:footer="397" w:gutter="0"/>
          <w:cols w:space="720"/>
          <w:titlePg/>
          <w:docGrid w:linePitch="299"/>
        </w:sectPr>
      </w:pPr>
    </w:p>
    <w:p w14:paraId="2E712424" w14:textId="77777777" w:rsidR="00036B05" w:rsidRDefault="00036B05" w:rsidP="00036B05">
      <w:pPr>
        <w:tabs>
          <w:tab w:val="left" w:pos="6039"/>
        </w:tabs>
        <w:ind w:firstLine="567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Приложение №1</w:t>
      </w:r>
    </w:p>
    <w:p w14:paraId="458432D9" w14:textId="77777777" w:rsidR="00036B05" w:rsidRDefault="00036B05" w:rsidP="00036B05">
      <w:pPr>
        <w:tabs>
          <w:tab w:val="left" w:pos="6039"/>
        </w:tabs>
        <w:ind w:firstLine="567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Описанию объекта закупки</w:t>
      </w:r>
    </w:p>
    <w:p w14:paraId="7B9F8A64" w14:textId="77777777" w:rsidR="00036B05" w:rsidRDefault="00036B05" w:rsidP="00F9114A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Cs/>
        </w:rPr>
      </w:pPr>
    </w:p>
    <w:p w14:paraId="328D1D2F" w14:textId="77777777" w:rsidR="00EB6B60" w:rsidRDefault="00036B05" w:rsidP="00F9114A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/>
          <w:bCs/>
        </w:rPr>
      </w:pPr>
      <w:r w:rsidRPr="00036B05">
        <w:rPr>
          <w:rFonts w:ascii="Times New Roman" w:hAnsi="Times New Roman" w:cs="Times New Roman"/>
          <w:b/>
          <w:bCs/>
        </w:rPr>
        <w:t>Качественные, функциональные, технические, эксплуатационные характеристики товара</w:t>
      </w:r>
    </w:p>
    <w:tbl>
      <w:tblPr>
        <w:tblStyle w:val="ad"/>
        <w:tblW w:w="14673" w:type="dxa"/>
        <w:tblLayout w:type="fixed"/>
        <w:tblLook w:val="04A0" w:firstRow="1" w:lastRow="0" w:firstColumn="1" w:lastColumn="0" w:noHBand="0" w:noVBand="1"/>
      </w:tblPr>
      <w:tblGrid>
        <w:gridCol w:w="846"/>
        <w:gridCol w:w="1559"/>
        <w:gridCol w:w="2102"/>
        <w:gridCol w:w="2009"/>
        <w:gridCol w:w="1677"/>
        <w:gridCol w:w="1134"/>
        <w:gridCol w:w="4106"/>
        <w:gridCol w:w="1240"/>
      </w:tblGrid>
      <w:tr w:rsidR="00036B05" w:rsidRPr="00C65AD5" w14:paraId="4FC9DA7F" w14:textId="77777777" w:rsidTr="00701283">
        <w:tc>
          <w:tcPr>
            <w:tcW w:w="13433" w:type="dxa"/>
            <w:gridSpan w:val="7"/>
            <w:vAlign w:val="center"/>
          </w:tcPr>
          <w:p w14:paraId="6AA55B7B" w14:textId="77777777" w:rsidR="00036B05" w:rsidRPr="00C65AD5" w:rsidRDefault="00036B05" w:rsidP="000E4EC1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C65AD5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Тип объекта закупки</w:t>
            </w:r>
          </w:p>
        </w:tc>
        <w:tc>
          <w:tcPr>
            <w:tcW w:w="1240" w:type="dxa"/>
            <w:vAlign w:val="center"/>
          </w:tcPr>
          <w:p w14:paraId="64B35B7E" w14:textId="77777777" w:rsidR="00036B05" w:rsidRPr="00C65AD5" w:rsidRDefault="00036B05" w:rsidP="000E4EC1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C65AD5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Товар</w:t>
            </w:r>
          </w:p>
        </w:tc>
      </w:tr>
      <w:tr w:rsidR="00036B05" w:rsidRPr="00C65AD5" w14:paraId="424F018B" w14:textId="77777777" w:rsidTr="00101D94">
        <w:tc>
          <w:tcPr>
            <w:tcW w:w="846" w:type="dxa"/>
            <w:vAlign w:val="center"/>
          </w:tcPr>
          <w:p w14:paraId="0DD01F4B" w14:textId="77777777" w:rsidR="00036B05" w:rsidRPr="00C65AD5" w:rsidRDefault="00036B05" w:rsidP="000E4EC1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C65AD5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№ п/п</w:t>
            </w:r>
          </w:p>
        </w:tc>
        <w:tc>
          <w:tcPr>
            <w:tcW w:w="1559" w:type="dxa"/>
            <w:vAlign w:val="center"/>
          </w:tcPr>
          <w:p w14:paraId="044D3BF8" w14:textId="77777777" w:rsidR="00036B05" w:rsidRPr="00C65AD5" w:rsidRDefault="00036B05" w:rsidP="000E4EC1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C65AD5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Наименование товара</w:t>
            </w:r>
          </w:p>
        </w:tc>
        <w:tc>
          <w:tcPr>
            <w:tcW w:w="2102" w:type="dxa"/>
            <w:vAlign w:val="center"/>
          </w:tcPr>
          <w:p w14:paraId="220243A8" w14:textId="77777777" w:rsidR="00781C78" w:rsidRPr="00C65AD5" w:rsidRDefault="00036B05" w:rsidP="00BD63DB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C65AD5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Код</w:t>
            </w:r>
            <w:r w:rsidR="00BD63DB" w:rsidRPr="00C65AD5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 xml:space="preserve"> ОКПД </w:t>
            </w:r>
            <w:r w:rsidRPr="00C65AD5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2/</w:t>
            </w:r>
          </w:p>
          <w:p w14:paraId="4BEA3E1A" w14:textId="77777777" w:rsidR="00036B05" w:rsidRPr="00C65AD5" w:rsidRDefault="00781C78" w:rsidP="00BD63DB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C65AD5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 xml:space="preserve">Код </w:t>
            </w:r>
            <w:r w:rsidR="00036B05" w:rsidRPr="00C65AD5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КТРУ</w:t>
            </w:r>
            <w:r w:rsidR="00BD63DB" w:rsidRPr="00C65AD5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/ККН</w:t>
            </w:r>
          </w:p>
        </w:tc>
        <w:tc>
          <w:tcPr>
            <w:tcW w:w="2009" w:type="dxa"/>
            <w:vAlign w:val="center"/>
          </w:tcPr>
          <w:p w14:paraId="745D3C84" w14:textId="77777777" w:rsidR="00036B05" w:rsidRPr="00C65AD5" w:rsidRDefault="00036B05" w:rsidP="000E4EC1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C65AD5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Наименование</w:t>
            </w:r>
          </w:p>
          <w:p w14:paraId="37E78253" w14:textId="77777777" w:rsidR="00036B05" w:rsidRPr="00C65AD5" w:rsidRDefault="00036B05" w:rsidP="000E4EC1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C65AD5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характеристики</w:t>
            </w:r>
          </w:p>
        </w:tc>
        <w:tc>
          <w:tcPr>
            <w:tcW w:w="1677" w:type="dxa"/>
            <w:vAlign w:val="center"/>
          </w:tcPr>
          <w:p w14:paraId="477F730F" w14:textId="77777777" w:rsidR="00036B05" w:rsidRPr="00C65AD5" w:rsidRDefault="00036B05" w:rsidP="000E4EC1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C65AD5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Значение характеристики</w:t>
            </w:r>
          </w:p>
        </w:tc>
        <w:tc>
          <w:tcPr>
            <w:tcW w:w="1134" w:type="dxa"/>
            <w:vAlign w:val="center"/>
          </w:tcPr>
          <w:p w14:paraId="7F6DD62B" w14:textId="77777777" w:rsidR="00036B05" w:rsidRPr="00C65AD5" w:rsidRDefault="00036B05" w:rsidP="000E4EC1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C65AD5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Единица измерения характеристики</w:t>
            </w:r>
          </w:p>
        </w:tc>
        <w:tc>
          <w:tcPr>
            <w:tcW w:w="4106" w:type="dxa"/>
            <w:vAlign w:val="center"/>
          </w:tcPr>
          <w:p w14:paraId="33BE3A04" w14:textId="77777777" w:rsidR="00036B05" w:rsidRPr="00C65AD5" w:rsidRDefault="00036B05" w:rsidP="000E4EC1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C65AD5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Инструкция по заполнению характеристик в заявке</w:t>
            </w:r>
            <w:r w:rsidRPr="00C65AD5">
              <w:rPr>
                <w:rFonts w:ascii="Times New Roman" w:hAnsi="Times New Roman" w:cs="Times New Roman"/>
                <w:b/>
                <w:i/>
                <w:color w:val="auto"/>
                <w:sz w:val="18"/>
                <w:szCs w:val="18"/>
                <w:highlight w:val="cyan"/>
              </w:rPr>
              <w:t>*</w:t>
            </w:r>
          </w:p>
        </w:tc>
        <w:tc>
          <w:tcPr>
            <w:tcW w:w="1240" w:type="dxa"/>
            <w:vAlign w:val="center"/>
          </w:tcPr>
          <w:p w14:paraId="23C471D0" w14:textId="77777777" w:rsidR="00036B05" w:rsidRPr="00C65AD5" w:rsidRDefault="00036B05" w:rsidP="000E4EC1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C65AD5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Единица измерения</w:t>
            </w:r>
          </w:p>
        </w:tc>
      </w:tr>
      <w:tr w:rsidR="00E10C65" w:rsidRPr="00C65AD5" w14:paraId="3FE5CBD7" w14:textId="77777777" w:rsidTr="00101D94">
        <w:tc>
          <w:tcPr>
            <w:tcW w:w="846" w:type="dxa"/>
            <w:vMerge w:val="restart"/>
            <w:vAlign w:val="center"/>
          </w:tcPr>
          <w:p w14:paraId="6635496E" w14:textId="6051A0CC" w:rsidR="00E10C65" w:rsidRPr="00C65AD5" w:rsidRDefault="00E10C65" w:rsidP="00995632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65AD5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1559" w:type="dxa"/>
            <w:vMerge w:val="restart"/>
            <w:vAlign w:val="center"/>
          </w:tcPr>
          <w:p w14:paraId="254EE3F1" w14:textId="21BC3776" w:rsidR="00E10C65" w:rsidRPr="00380D18" w:rsidRDefault="00DD6F31" w:rsidP="00995632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DD6F31">
              <w:rPr>
                <w:rFonts w:ascii="Times New Roman" w:hAnsi="Times New Roman" w:cs="Times New Roman"/>
                <w:sz w:val="18"/>
                <w:szCs w:val="18"/>
              </w:rPr>
              <w:t>Бумага</w:t>
            </w:r>
            <w:r w:rsidRPr="00C64B9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DD6F31">
              <w:rPr>
                <w:rFonts w:ascii="Times New Roman" w:hAnsi="Times New Roman" w:cs="Times New Roman"/>
                <w:sz w:val="18"/>
                <w:szCs w:val="18"/>
              </w:rPr>
              <w:t>для</w:t>
            </w:r>
            <w:r w:rsidRPr="00C64B9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DD6F31">
              <w:rPr>
                <w:rFonts w:ascii="Times New Roman" w:hAnsi="Times New Roman" w:cs="Times New Roman"/>
                <w:sz w:val="18"/>
                <w:szCs w:val="18"/>
              </w:rPr>
              <w:t>плоттеров</w:t>
            </w:r>
            <w:r w:rsidR="00C64B97" w:rsidRPr="00C64B9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LOMOND XL Premium Super Glossy Photo Paper</w:t>
            </w:r>
            <w:r w:rsidR="00380D18" w:rsidRPr="00380D1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="00380D18">
              <w:rPr>
                <w:rFonts w:ascii="Times New Roman" w:hAnsi="Times New Roman" w:cs="Times New Roman"/>
                <w:sz w:val="18"/>
                <w:szCs w:val="18"/>
              </w:rPr>
              <w:t>или</w:t>
            </w:r>
            <w:r w:rsidR="00380D18" w:rsidRPr="00380D1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="00380D18">
              <w:rPr>
                <w:rFonts w:ascii="Times New Roman" w:hAnsi="Times New Roman" w:cs="Times New Roman"/>
                <w:sz w:val="18"/>
                <w:szCs w:val="18"/>
              </w:rPr>
              <w:t>эквивалент</w:t>
            </w:r>
          </w:p>
        </w:tc>
        <w:tc>
          <w:tcPr>
            <w:tcW w:w="2102" w:type="dxa"/>
            <w:vMerge w:val="restart"/>
            <w:vAlign w:val="center"/>
          </w:tcPr>
          <w:p w14:paraId="5E8B6C5D" w14:textId="5367C992" w:rsidR="00E10C65" w:rsidRPr="0067124A" w:rsidRDefault="0056572E" w:rsidP="00995632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6572E">
              <w:rPr>
                <w:rFonts w:ascii="Times New Roman" w:hAnsi="Times New Roman" w:cs="Times New Roman"/>
                <w:bCs/>
                <w:sz w:val="18"/>
                <w:szCs w:val="18"/>
              </w:rPr>
              <w:t>17.12.14.160</w:t>
            </w:r>
            <w:r w:rsidR="00E10C65">
              <w:rPr>
                <w:rFonts w:ascii="Times New Roman" w:hAnsi="Times New Roman" w:cs="Times New Roman"/>
                <w:bCs/>
                <w:sz w:val="18"/>
                <w:szCs w:val="18"/>
              </w:rPr>
              <w:t>/</w:t>
            </w:r>
            <w:r w:rsidR="00641748">
              <w:t xml:space="preserve"> </w:t>
            </w:r>
            <w:r w:rsidRPr="0056572E">
              <w:rPr>
                <w:rFonts w:ascii="Times New Roman" w:hAnsi="Times New Roman" w:cs="Times New Roman"/>
                <w:bCs/>
                <w:sz w:val="18"/>
                <w:szCs w:val="18"/>
              </w:rPr>
              <w:t>17.12.14.160-00000005</w:t>
            </w:r>
            <w:r w:rsidR="00E10C65">
              <w:rPr>
                <w:rFonts w:ascii="Times New Roman" w:hAnsi="Times New Roman" w:cs="Times New Roman"/>
                <w:bCs/>
                <w:sz w:val="18"/>
                <w:szCs w:val="18"/>
              </w:rPr>
              <w:t>/</w:t>
            </w:r>
            <w:r w:rsidR="009F317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-</w:t>
            </w:r>
          </w:p>
        </w:tc>
        <w:tc>
          <w:tcPr>
            <w:tcW w:w="8926" w:type="dxa"/>
            <w:gridSpan w:val="4"/>
            <w:vAlign w:val="center"/>
          </w:tcPr>
          <w:p w14:paraId="151CF361" w14:textId="75952CE3" w:rsidR="00E10C65" w:rsidRPr="00E10C65" w:rsidRDefault="00E10C65" w:rsidP="00995632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10C65">
              <w:rPr>
                <w:rFonts w:ascii="Times New Roman" w:hAnsi="Times New Roman" w:cs="Times New Roman"/>
                <w:b/>
                <w:sz w:val="18"/>
                <w:szCs w:val="18"/>
              </w:rPr>
              <w:t>Характеристики товаров согласно КТРУ</w:t>
            </w:r>
          </w:p>
        </w:tc>
        <w:tc>
          <w:tcPr>
            <w:tcW w:w="1240" w:type="dxa"/>
            <w:vMerge w:val="restart"/>
            <w:vAlign w:val="center"/>
          </w:tcPr>
          <w:p w14:paraId="12B1891D" w14:textId="19F1FA76" w:rsidR="00E10C65" w:rsidRPr="00C65AD5" w:rsidRDefault="00B64095" w:rsidP="00995632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РУЛ</w:t>
            </w:r>
          </w:p>
        </w:tc>
      </w:tr>
      <w:tr w:rsidR="00E10C65" w:rsidRPr="00C65AD5" w14:paraId="4014850F" w14:textId="77777777" w:rsidTr="00101D94">
        <w:tc>
          <w:tcPr>
            <w:tcW w:w="846" w:type="dxa"/>
            <w:vMerge/>
            <w:vAlign w:val="center"/>
          </w:tcPr>
          <w:p w14:paraId="19F33E17" w14:textId="77777777" w:rsidR="00E10C65" w:rsidRPr="00C65AD5" w:rsidRDefault="00E10C65" w:rsidP="00995632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14:paraId="23A1C190" w14:textId="77777777" w:rsidR="00E10C65" w:rsidRPr="0067124A" w:rsidRDefault="00E10C65" w:rsidP="00995632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02" w:type="dxa"/>
            <w:vMerge/>
            <w:vAlign w:val="center"/>
          </w:tcPr>
          <w:p w14:paraId="0F8B768D" w14:textId="77777777" w:rsidR="00E10C65" w:rsidRPr="00C65AD5" w:rsidRDefault="00E10C65" w:rsidP="00995632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744FAC67" w14:textId="200ACEF8" w:rsidR="00E10C65" w:rsidRPr="00C65AD5" w:rsidRDefault="00D2530B" w:rsidP="00995632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530B">
              <w:rPr>
                <w:rFonts w:ascii="Times New Roman" w:hAnsi="Times New Roman" w:cs="Times New Roman"/>
                <w:sz w:val="18"/>
                <w:szCs w:val="18"/>
              </w:rPr>
              <w:t>Масса бумаги площадью 1м2</w:t>
            </w:r>
          </w:p>
        </w:tc>
        <w:tc>
          <w:tcPr>
            <w:tcW w:w="1677" w:type="dxa"/>
            <w:vAlign w:val="center"/>
          </w:tcPr>
          <w:p w14:paraId="2F95D990" w14:textId="378B529B" w:rsidR="00E10C65" w:rsidRPr="00461FB4" w:rsidRDefault="00174A8C" w:rsidP="00995632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A8C">
              <w:rPr>
                <w:rFonts w:ascii="Times New Roman" w:hAnsi="Times New Roman" w:cs="Times New Roman"/>
                <w:sz w:val="18"/>
                <w:szCs w:val="18"/>
              </w:rPr>
              <w:t>≥ 200</w:t>
            </w:r>
          </w:p>
        </w:tc>
        <w:tc>
          <w:tcPr>
            <w:tcW w:w="1134" w:type="dxa"/>
            <w:vAlign w:val="center"/>
          </w:tcPr>
          <w:p w14:paraId="22C843C1" w14:textId="6F01AE28" w:rsidR="00E10C65" w:rsidRPr="00C65AD5" w:rsidRDefault="00D2530B" w:rsidP="00995632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2530B">
              <w:rPr>
                <w:rFonts w:ascii="Times New Roman" w:hAnsi="Times New Roman" w:cs="Times New Roman"/>
                <w:sz w:val="18"/>
                <w:szCs w:val="18"/>
              </w:rPr>
              <w:t>Грамм</w:t>
            </w:r>
          </w:p>
        </w:tc>
        <w:tc>
          <w:tcPr>
            <w:tcW w:w="4106" w:type="dxa"/>
            <w:vAlign w:val="center"/>
          </w:tcPr>
          <w:p w14:paraId="77DBFFCD" w14:textId="1A9A60E3" w:rsidR="00E10C65" w:rsidRPr="00C65AD5" w:rsidRDefault="00641748" w:rsidP="00995632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65AD5">
              <w:rPr>
                <w:rFonts w:ascii="Times New Roman" w:hAnsi="Times New Roman" w:cs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40" w:type="dxa"/>
            <w:vMerge/>
            <w:vAlign w:val="center"/>
          </w:tcPr>
          <w:p w14:paraId="4DF1609F" w14:textId="77777777" w:rsidR="00E10C65" w:rsidRPr="00C65AD5" w:rsidRDefault="00E10C65" w:rsidP="00995632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FE184A" w:rsidRPr="00C65AD5" w14:paraId="78210510" w14:textId="77777777" w:rsidTr="00101D94">
        <w:tc>
          <w:tcPr>
            <w:tcW w:w="846" w:type="dxa"/>
            <w:vMerge/>
            <w:vAlign w:val="center"/>
          </w:tcPr>
          <w:p w14:paraId="7DB9BFF5" w14:textId="77777777" w:rsidR="00FE184A" w:rsidRPr="00C65AD5" w:rsidRDefault="00FE184A" w:rsidP="00995632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14:paraId="5A0627B1" w14:textId="77777777" w:rsidR="00FE184A" w:rsidRPr="00C65AD5" w:rsidRDefault="00FE184A" w:rsidP="00995632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02" w:type="dxa"/>
            <w:vMerge/>
            <w:vAlign w:val="center"/>
          </w:tcPr>
          <w:p w14:paraId="392D9DB9" w14:textId="77777777" w:rsidR="00FE184A" w:rsidRPr="00C65AD5" w:rsidRDefault="00FE184A" w:rsidP="00995632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260895AE" w14:textId="3FB2D579" w:rsidR="00FE184A" w:rsidRDefault="00A16ED2" w:rsidP="00995632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16ED2">
              <w:rPr>
                <w:rFonts w:ascii="Times New Roman" w:hAnsi="Times New Roman" w:cs="Times New Roman"/>
                <w:bCs/>
                <w:sz w:val="18"/>
                <w:szCs w:val="18"/>
              </w:rPr>
              <w:t>Белизна, CIE</w:t>
            </w:r>
          </w:p>
        </w:tc>
        <w:tc>
          <w:tcPr>
            <w:tcW w:w="1677" w:type="dxa"/>
            <w:vAlign w:val="center"/>
          </w:tcPr>
          <w:p w14:paraId="3262F506" w14:textId="3248863B" w:rsidR="00FE184A" w:rsidRPr="002F45F6" w:rsidRDefault="00A16ED2" w:rsidP="00995632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74A8C">
              <w:rPr>
                <w:rFonts w:ascii="Times New Roman" w:hAnsi="Times New Roman" w:cs="Times New Roman"/>
                <w:sz w:val="18"/>
                <w:szCs w:val="18"/>
              </w:rPr>
              <w:t xml:space="preserve">≥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170</w:t>
            </w:r>
          </w:p>
        </w:tc>
        <w:tc>
          <w:tcPr>
            <w:tcW w:w="1134" w:type="dxa"/>
            <w:vAlign w:val="center"/>
          </w:tcPr>
          <w:p w14:paraId="195EC598" w14:textId="2A040441" w:rsidR="00FE184A" w:rsidRDefault="00A16ED2" w:rsidP="00995632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16ED2">
              <w:rPr>
                <w:rFonts w:ascii="Times New Roman" w:hAnsi="Times New Roman" w:cs="Times New Roman"/>
                <w:bCs/>
                <w:sz w:val="18"/>
                <w:szCs w:val="18"/>
              </w:rPr>
              <w:t>Процент</w:t>
            </w:r>
          </w:p>
        </w:tc>
        <w:tc>
          <w:tcPr>
            <w:tcW w:w="4106" w:type="dxa"/>
            <w:vAlign w:val="center"/>
          </w:tcPr>
          <w:p w14:paraId="63CF0699" w14:textId="29A8BD6B" w:rsidR="00FE184A" w:rsidRPr="00C65AD5" w:rsidRDefault="002F45F6" w:rsidP="00995632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65AD5">
              <w:rPr>
                <w:rFonts w:ascii="Times New Roman" w:hAnsi="Times New Roman" w:cs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40" w:type="dxa"/>
            <w:vMerge/>
            <w:vAlign w:val="center"/>
          </w:tcPr>
          <w:p w14:paraId="183D0622" w14:textId="77777777" w:rsidR="00FE184A" w:rsidRPr="00C65AD5" w:rsidRDefault="00FE184A" w:rsidP="00995632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F30444" w:rsidRPr="00C65AD5" w14:paraId="15EDE3A7" w14:textId="77777777" w:rsidTr="00101D94">
        <w:tc>
          <w:tcPr>
            <w:tcW w:w="846" w:type="dxa"/>
            <w:vMerge/>
            <w:vAlign w:val="center"/>
          </w:tcPr>
          <w:p w14:paraId="153C4BDE" w14:textId="77777777" w:rsidR="00F30444" w:rsidRPr="00C65AD5" w:rsidRDefault="00F30444" w:rsidP="00F30444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14:paraId="45374523" w14:textId="77777777" w:rsidR="00F30444" w:rsidRPr="00C65AD5" w:rsidRDefault="00F30444" w:rsidP="00F30444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02" w:type="dxa"/>
            <w:vMerge/>
            <w:vAlign w:val="center"/>
          </w:tcPr>
          <w:p w14:paraId="7464201C" w14:textId="77777777" w:rsidR="00F30444" w:rsidRPr="00C65AD5" w:rsidRDefault="00F30444" w:rsidP="00F30444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4030CE8E" w14:textId="4840F49C" w:rsidR="00F30444" w:rsidRPr="00C65AD5" w:rsidRDefault="00A16ED2" w:rsidP="00F30444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16ED2">
              <w:rPr>
                <w:rFonts w:ascii="Times New Roman" w:hAnsi="Times New Roman" w:cs="Times New Roman"/>
                <w:bCs/>
                <w:sz w:val="18"/>
                <w:szCs w:val="18"/>
              </w:rPr>
              <w:t>Формат</w:t>
            </w:r>
          </w:p>
        </w:tc>
        <w:tc>
          <w:tcPr>
            <w:tcW w:w="1677" w:type="dxa"/>
            <w:vAlign w:val="center"/>
          </w:tcPr>
          <w:p w14:paraId="2B70E525" w14:textId="50DC652C" w:rsidR="00F30444" w:rsidRPr="00C65AD5" w:rsidRDefault="00A16ED2" w:rsidP="00F30444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16ED2">
              <w:rPr>
                <w:rFonts w:ascii="Times New Roman" w:hAnsi="Times New Roman" w:cs="Times New Roman"/>
                <w:bCs/>
                <w:sz w:val="18"/>
                <w:szCs w:val="18"/>
              </w:rPr>
              <w:t>А1+</w:t>
            </w:r>
          </w:p>
        </w:tc>
        <w:tc>
          <w:tcPr>
            <w:tcW w:w="1134" w:type="dxa"/>
            <w:vAlign w:val="center"/>
          </w:tcPr>
          <w:p w14:paraId="251381D4" w14:textId="750D4840" w:rsidR="00F30444" w:rsidRPr="00C65AD5" w:rsidRDefault="00F30444" w:rsidP="00F30444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4106" w:type="dxa"/>
            <w:vAlign w:val="center"/>
          </w:tcPr>
          <w:p w14:paraId="78685D22" w14:textId="2A4594F4" w:rsidR="00F30444" w:rsidRPr="00C65AD5" w:rsidRDefault="00626F6F" w:rsidP="00F30444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26F6F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40" w:type="dxa"/>
            <w:vMerge/>
            <w:vAlign w:val="center"/>
          </w:tcPr>
          <w:p w14:paraId="56C9C741" w14:textId="77777777" w:rsidR="00F30444" w:rsidRPr="00C65AD5" w:rsidRDefault="00F30444" w:rsidP="00F30444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DA1E6C" w:rsidRPr="00C65AD5" w14:paraId="1281455A" w14:textId="77777777" w:rsidTr="00101D94">
        <w:tc>
          <w:tcPr>
            <w:tcW w:w="846" w:type="dxa"/>
            <w:vMerge/>
            <w:vAlign w:val="center"/>
          </w:tcPr>
          <w:p w14:paraId="628BF45A" w14:textId="77777777" w:rsidR="00DA1E6C" w:rsidRPr="00C65AD5" w:rsidRDefault="00DA1E6C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14:paraId="2E2A1BF4" w14:textId="77777777" w:rsidR="00DA1E6C" w:rsidRPr="00C65AD5" w:rsidRDefault="00DA1E6C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02" w:type="dxa"/>
            <w:vMerge/>
            <w:vAlign w:val="center"/>
          </w:tcPr>
          <w:p w14:paraId="207F31C4" w14:textId="77777777" w:rsidR="00DA1E6C" w:rsidRPr="00C65AD5" w:rsidRDefault="00DA1E6C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4AA4E2AD" w14:textId="0FC2D2D1" w:rsidR="00DA1E6C" w:rsidRPr="00C65AD5" w:rsidRDefault="00DA1E6C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16ED2">
              <w:rPr>
                <w:rFonts w:ascii="Times New Roman" w:hAnsi="Times New Roman" w:cs="Times New Roman"/>
                <w:bCs/>
                <w:sz w:val="18"/>
                <w:szCs w:val="18"/>
              </w:rPr>
              <w:t>Ширина рулона</w:t>
            </w:r>
          </w:p>
        </w:tc>
        <w:tc>
          <w:tcPr>
            <w:tcW w:w="1677" w:type="dxa"/>
            <w:vAlign w:val="center"/>
          </w:tcPr>
          <w:p w14:paraId="3298E2B6" w14:textId="7F4B61DF" w:rsidR="00DA1E6C" w:rsidRPr="00C65AD5" w:rsidRDefault="00DA1E6C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0CE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≥ 600 и </w:t>
            </w:r>
            <w:proofErr w:type="gramStart"/>
            <w:r w:rsidRPr="00E00CE1">
              <w:rPr>
                <w:rFonts w:ascii="Times New Roman" w:hAnsi="Times New Roman" w:cs="Times New Roman"/>
                <w:bCs/>
                <w:sz w:val="18"/>
                <w:szCs w:val="18"/>
              </w:rPr>
              <w:t>&lt; 700</w:t>
            </w:r>
            <w:proofErr w:type="gramEnd"/>
          </w:p>
        </w:tc>
        <w:tc>
          <w:tcPr>
            <w:tcW w:w="1134" w:type="dxa"/>
            <w:vAlign w:val="center"/>
          </w:tcPr>
          <w:p w14:paraId="2E3E2E1E" w14:textId="70A91BF7" w:rsidR="00DA1E6C" w:rsidRPr="00C65AD5" w:rsidRDefault="00DA1E6C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16ED2">
              <w:rPr>
                <w:rFonts w:ascii="Times New Roman" w:hAnsi="Times New Roman" w:cs="Times New Roman"/>
                <w:bCs/>
                <w:sz w:val="18"/>
                <w:szCs w:val="18"/>
              </w:rPr>
              <w:t>Миллиметр</w:t>
            </w:r>
          </w:p>
        </w:tc>
        <w:tc>
          <w:tcPr>
            <w:tcW w:w="4106" w:type="dxa"/>
            <w:vAlign w:val="center"/>
          </w:tcPr>
          <w:p w14:paraId="227C121D" w14:textId="3A553241" w:rsidR="00DA1E6C" w:rsidRPr="00C65AD5" w:rsidRDefault="00DA1E6C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65AD5">
              <w:rPr>
                <w:rFonts w:ascii="Times New Roman" w:hAnsi="Times New Roman" w:cs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40" w:type="dxa"/>
            <w:vMerge/>
            <w:vAlign w:val="center"/>
          </w:tcPr>
          <w:p w14:paraId="0CCF9484" w14:textId="77777777" w:rsidR="00DA1E6C" w:rsidRPr="00C65AD5" w:rsidRDefault="00DA1E6C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DA1E6C" w:rsidRPr="00C65AD5" w14:paraId="58DD1344" w14:textId="77777777" w:rsidTr="00101D94">
        <w:tc>
          <w:tcPr>
            <w:tcW w:w="846" w:type="dxa"/>
            <w:vMerge/>
            <w:vAlign w:val="center"/>
          </w:tcPr>
          <w:p w14:paraId="4FF1B6F2" w14:textId="77777777" w:rsidR="00DA1E6C" w:rsidRPr="00C65AD5" w:rsidRDefault="00DA1E6C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14:paraId="07043072" w14:textId="77777777" w:rsidR="00DA1E6C" w:rsidRPr="00C65AD5" w:rsidRDefault="00DA1E6C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02" w:type="dxa"/>
            <w:vMerge/>
            <w:vAlign w:val="center"/>
          </w:tcPr>
          <w:p w14:paraId="46C33751" w14:textId="77777777" w:rsidR="00DA1E6C" w:rsidRPr="00C65AD5" w:rsidRDefault="00DA1E6C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4A2DF737" w14:textId="1792F91C" w:rsidR="00DA1E6C" w:rsidRPr="00C65AD5" w:rsidRDefault="00DA1E6C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0CE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Длина намотки рулона </w:t>
            </w:r>
          </w:p>
        </w:tc>
        <w:tc>
          <w:tcPr>
            <w:tcW w:w="1677" w:type="dxa"/>
            <w:vAlign w:val="center"/>
          </w:tcPr>
          <w:p w14:paraId="6071DC2F" w14:textId="2C200EF4" w:rsidR="00DA1E6C" w:rsidRPr="00C65AD5" w:rsidRDefault="00DA1E6C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0CE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≥ 30 и </w:t>
            </w:r>
            <w:proofErr w:type="gramStart"/>
            <w:r w:rsidRPr="00E00CE1">
              <w:rPr>
                <w:rFonts w:ascii="Times New Roman" w:hAnsi="Times New Roman" w:cs="Times New Roman"/>
                <w:bCs/>
                <w:sz w:val="18"/>
                <w:szCs w:val="18"/>
              </w:rPr>
              <w:t>&lt; 40</w:t>
            </w:r>
            <w:proofErr w:type="gramEnd"/>
          </w:p>
        </w:tc>
        <w:tc>
          <w:tcPr>
            <w:tcW w:w="1134" w:type="dxa"/>
            <w:vAlign w:val="center"/>
          </w:tcPr>
          <w:p w14:paraId="0B18E3CC" w14:textId="691A461A" w:rsidR="00DA1E6C" w:rsidRPr="00C65AD5" w:rsidRDefault="00DA1E6C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0CE1">
              <w:rPr>
                <w:rFonts w:ascii="Times New Roman" w:hAnsi="Times New Roman" w:cs="Times New Roman"/>
                <w:bCs/>
                <w:sz w:val="18"/>
                <w:szCs w:val="18"/>
              </w:rPr>
              <w:t>Метр</w:t>
            </w:r>
          </w:p>
        </w:tc>
        <w:tc>
          <w:tcPr>
            <w:tcW w:w="4106" w:type="dxa"/>
            <w:vAlign w:val="center"/>
          </w:tcPr>
          <w:p w14:paraId="54E7D217" w14:textId="30E4A3AC" w:rsidR="00DA1E6C" w:rsidRPr="00C65AD5" w:rsidRDefault="00DA1E6C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65AD5">
              <w:rPr>
                <w:rFonts w:ascii="Times New Roman" w:hAnsi="Times New Roman" w:cs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40" w:type="dxa"/>
            <w:vMerge/>
            <w:vAlign w:val="center"/>
          </w:tcPr>
          <w:p w14:paraId="5C73930C" w14:textId="77777777" w:rsidR="00DA1E6C" w:rsidRPr="00C65AD5" w:rsidRDefault="00DA1E6C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DA1E6C" w:rsidRPr="00C65AD5" w14:paraId="1D67BEA7" w14:textId="77777777" w:rsidTr="00101D94">
        <w:tc>
          <w:tcPr>
            <w:tcW w:w="846" w:type="dxa"/>
            <w:vMerge/>
            <w:vAlign w:val="center"/>
          </w:tcPr>
          <w:p w14:paraId="7CE0C115" w14:textId="77777777" w:rsidR="00DA1E6C" w:rsidRPr="00C65AD5" w:rsidRDefault="00DA1E6C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14:paraId="555C4740" w14:textId="77777777" w:rsidR="00DA1E6C" w:rsidRPr="00C65AD5" w:rsidRDefault="00DA1E6C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02" w:type="dxa"/>
            <w:vMerge/>
            <w:vAlign w:val="center"/>
          </w:tcPr>
          <w:p w14:paraId="50264F92" w14:textId="77777777" w:rsidR="00DA1E6C" w:rsidRPr="00C65AD5" w:rsidRDefault="00DA1E6C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68C76E67" w14:textId="54122EDD" w:rsidR="00DA1E6C" w:rsidRPr="00C65AD5" w:rsidRDefault="00DA1E6C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59A3">
              <w:rPr>
                <w:rFonts w:ascii="Times New Roman" w:hAnsi="Times New Roman" w:cs="Times New Roman"/>
                <w:bCs/>
                <w:sz w:val="18"/>
                <w:szCs w:val="18"/>
              </w:rPr>
              <w:t>Внутренний диаметр втулки</w:t>
            </w:r>
          </w:p>
        </w:tc>
        <w:tc>
          <w:tcPr>
            <w:tcW w:w="1677" w:type="dxa"/>
            <w:vAlign w:val="center"/>
          </w:tcPr>
          <w:p w14:paraId="45E34181" w14:textId="4C0743E5" w:rsidR="00DA1E6C" w:rsidRPr="00C65AD5" w:rsidRDefault="00DA1E6C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59A3">
              <w:rPr>
                <w:rFonts w:ascii="Times New Roman" w:hAnsi="Times New Roman" w:cs="Times New Roman"/>
                <w:bCs/>
                <w:sz w:val="18"/>
                <w:szCs w:val="18"/>
              </w:rPr>
              <w:t>50.8</w:t>
            </w:r>
          </w:p>
        </w:tc>
        <w:tc>
          <w:tcPr>
            <w:tcW w:w="1134" w:type="dxa"/>
            <w:vAlign w:val="center"/>
          </w:tcPr>
          <w:p w14:paraId="3A54D4C5" w14:textId="42C6B685" w:rsidR="00DA1E6C" w:rsidRPr="00C65AD5" w:rsidRDefault="00DA1E6C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59A3">
              <w:rPr>
                <w:rFonts w:ascii="Times New Roman" w:hAnsi="Times New Roman" w:cs="Times New Roman"/>
                <w:bCs/>
                <w:sz w:val="18"/>
                <w:szCs w:val="18"/>
              </w:rPr>
              <w:t>Миллиметр</w:t>
            </w:r>
          </w:p>
        </w:tc>
        <w:tc>
          <w:tcPr>
            <w:tcW w:w="4106" w:type="dxa"/>
            <w:vAlign w:val="center"/>
          </w:tcPr>
          <w:p w14:paraId="63735A6A" w14:textId="6E451A50" w:rsidR="00DA1E6C" w:rsidRPr="00C65AD5" w:rsidRDefault="00626F6F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26F6F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40" w:type="dxa"/>
            <w:vMerge/>
            <w:vAlign w:val="center"/>
          </w:tcPr>
          <w:p w14:paraId="5B606DF9" w14:textId="77777777" w:rsidR="00DA1E6C" w:rsidRPr="00C65AD5" w:rsidRDefault="00DA1E6C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DA1E6C" w:rsidRPr="00C65AD5" w14:paraId="1C694716" w14:textId="77777777" w:rsidTr="007156BB">
        <w:tc>
          <w:tcPr>
            <w:tcW w:w="846" w:type="dxa"/>
            <w:vMerge/>
            <w:vAlign w:val="center"/>
          </w:tcPr>
          <w:p w14:paraId="3FC64B63" w14:textId="77777777" w:rsidR="00DA1E6C" w:rsidRPr="00C65AD5" w:rsidRDefault="00DA1E6C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14:paraId="3546DA80" w14:textId="77777777" w:rsidR="00DA1E6C" w:rsidRPr="00C65AD5" w:rsidRDefault="00DA1E6C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02" w:type="dxa"/>
            <w:vMerge/>
            <w:vAlign w:val="center"/>
          </w:tcPr>
          <w:p w14:paraId="7A39298D" w14:textId="77777777" w:rsidR="00DA1E6C" w:rsidRPr="00C65AD5" w:rsidRDefault="00DA1E6C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926" w:type="dxa"/>
            <w:gridSpan w:val="4"/>
            <w:vAlign w:val="center"/>
          </w:tcPr>
          <w:p w14:paraId="1DB931B9" w14:textId="0BAFDB9D" w:rsidR="00DA1E6C" w:rsidRPr="00C65AD5" w:rsidRDefault="00DA1E6C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7B3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Дополнительные характеристики</w:t>
            </w:r>
          </w:p>
        </w:tc>
        <w:tc>
          <w:tcPr>
            <w:tcW w:w="1240" w:type="dxa"/>
            <w:vMerge/>
            <w:vAlign w:val="center"/>
          </w:tcPr>
          <w:p w14:paraId="64B55ACD" w14:textId="77777777" w:rsidR="00DA1E6C" w:rsidRPr="00C65AD5" w:rsidRDefault="00DA1E6C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DA1E6C" w:rsidRPr="00C65AD5" w14:paraId="27C011CE" w14:textId="77777777" w:rsidTr="00101D94">
        <w:tc>
          <w:tcPr>
            <w:tcW w:w="846" w:type="dxa"/>
            <w:vMerge/>
            <w:vAlign w:val="center"/>
          </w:tcPr>
          <w:p w14:paraId="3848C8DE" w14:textId="77777777" w:rsidR="00DA1E6C" w:rsidRPr="00C65AD5" w:rsidRDefault="00DA1E6C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14:paraId="5B4EC8F5" w14:textId="77777777" w:rsidR="00DA1E6C" w:rsidRPr="00C65AD5" w:rsidRDefault="00DA1E6C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02" w:type="dxa"/>
            <w:vMerge/>
            <w:vAlign w:val="center"/>
          </w:tcPr>
          <w:p w14:paraId="788056D0" w14:textId="77777777" w:rsidR="00DA1E6C" w:rsidRPr="00C65AD5" w:rsidRDefault="00DA1E6C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6E8F5468" w14:textId="21454FC8" w:rsidR="00DA1E6C" w:rsidRPr="00C65AD5" w:rsidRDefault="00DA1E6C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A1E6C">
              <w:rPr>
                <w:rFonts w:ascii="Times New Roman" w:hAnsi="Times New Roman" w:cs="Times New Roman"/>
                <w:bCs/>
                <w:sz w:val="18"/>
                <w:szCs w:val="18"/>
              </w:rPr>
              <w:t>Область применения</w:t>
            </w:r>
          </w:p>
        </w:tc>
        <w:tc>
          <w:tcPr>
            <w:tcW w:w="1677" w:type="dxa"/>
            <w:vAlign w:val="center"/>
          </w:tcPr>
          <w:p w14:paraId="0BA61AE3" w14:textId="547AB7E6" w:rsidR="00DA1E6C" w:rsidRPr="00C65AD5" w:rsidRDefault="009A641D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641D">
              <w:rPr>
                <w:rFonts w:ascii="Times New Roman" w:hAnsi="Times New Roman" w:cs="Times New Roman"/>
                <w:bCs/>
                <w:sz w:val="18"/>
                <w:szCs w:val="18"/>
              </w:rPr>
              <w:t>Для струйных принтеров</w:t>
            </w:r>
          </w:p>
        </w:tc>
        <w:tc>
          <w:tcPr>
            <w:tcW w:w="1134" w:type="dxa"/>
            <w:vAlign w:val="center"/>
          </w:tcPr>
          <w:p w14:paraId="7E6228BD" w14:textId="77777777" w:rsidR="00DA1E6C" w:rsidRPr="00C65AD5" w:rsidRDefault="00DA1E6C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4106" w:type="dxa"/>
            <w:vAlign w:val="center"/>
          </w:tcPr>
          <w:p w14:paraId="16C1D64B" w14:textId="77B3BAE6" w:rsidR="00DA1E6C" w:rsidRPr="00C65AD5" w:rsidRDefault="00626F6F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26F6F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40" w:type="dxa"/>
            <w:vMerge/>
            <w:vAlign w:val="center"/>
          </w:tcPr>
          <w:p w14:paraId="2546C9FF" w14:textId="77777777" w:rsidR="00DA1E6C" w:rsidRPr="00C65AD5" w:rsidRDefault="00DA1E6C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9A641D" w:rsidRPr="00C65AD5" w14:paraId="4EC458E1" w14:textId="77777777" w:rsidTr="00101D94">
        <w:tc>
          <w:tcPr>
            <w:tcW w:w="846" w:type="dxa"/>
            <w:vMerge/>
            <w:vAlign w:val="center"/>
          </w:tcPr>
          <w:p w14:paraId="52BB46D9" w14:textId="77777777" w:rsidR="009A641D" w:rsidRPr="00C65AD5" w:rsidRDefault="009A641D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14:paraId="7599C759" w14:textId="77777777" w:rsidR="009A641D" w:rsidRPr="00C65AD5" w:rsidRDefault="009A641D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02" w:type="dxa"/>
            <w:vMerge/>
            <w:vAlign w:val="center"/>
          </w:tcPr>
          <w:p w14:paraId="27819D57" w14:textId="77777777" w:rsidR="009A641D" w:rsidRPr="00C65AD5" w:rsidRDefault="009A641D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327DDDC2" w14:textId="0DB0E6E5" w:rsidR="009A641D" w:rsidRPr="00DA1E6C" w:rsidRDefault="009A641D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641D">
              <w:rPr>
                <w:rFonts w:ascii="Times New Roman" w:hAnsi="Times New Roman" w:cs="Times New Roman"/>
                <w:bCs/>
                <w:sz w:val="18"/>
                <w:szCs w:val="18"/>
              </w:rPr>
              <w:t>Тип гильзы</w:t>
            </w:r>
          </w:p>
        </w:tc>
        <w:tc>
          <w:tcPr>
            <w:tcW w:w="1677" w:type="dxa"/>
            <w:vAlign w:val="center"/>
          </w:tcPr>
          <w:p w14:paraId="21B13C70" w14:textId="50257C94" w:rsidR="009A641D" w:rsidRPr="009A641D" w:rsidRDefault="009A641D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641D">
              <w:rPr>
                <w:rFonts w:ascii="Times New Roman" w:hAnsi="Times New Roman" w:cs="Times New Roman"/>
                <w:bCs/>
                <w:sz w:val="18"/>
                <w:szCs w:val="18"/>
              </w:rPr>
              <w:t>Картонная</w:t>
            </w:r>
          </w:p>
        </w:tc>
        <w:tc>
          <w:tcPr>
            <w:tcW w:w="1134" w:type="dxa"/>
            <w:vAlign w:val="center"/>
          </w:tcPr>
          <w:p w14:paraId="276849D0" w14:textId="77777777" w:rsidR="009A641D" w:rsidRPr="00C65AD5" w:rsidRDefault="009A641D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4106" w:type="dxa"/>
            <w:vAlign w:val="center"/>
          </w:tcPr>
          <w:p w14:paraId="66E48215" w14:textId="5058F371" w:rsidR="009A641D" w:rsidRPr="00C65AD5" w:rsidRDefault="00626F6F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26F6F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40" w:type="dxa"/>
            <w:vMerge/>
            <w:vAlign w:val="center"/>
          </w:tcPr>
          <w:p w14:paraId="675F5171" w14:textId="77777777" w:rsidR="009A641D" w:rsidRPr="00C65AD5" w:rsidRDefault="009A641D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DA1E6C" w:rsidRPr="00C65AD5" w14:paraId="43A580EE" w14:textId="77777777" w:rsidTr="00101D94">
        <w:tc>
          <w:tcPr>
            <w:tcW w:w="846" w:type="dxa"/>
            <w:vMerge/>
            <w:vAlign w:val="center"/>
          </w:tcPr>
          <w:p w14:paraId="34399AFC" w14:textId="77777777" w:rsidR="00DA1E6C" w:rsidRPr="00C65AD5" w:rsidRDefault="00DA1E6C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14:paraId="20FB7EE7" w14:textId="77777777" w:rsidR="00DA1E6C" w:rsidRPr="00C65AD5" w:rsidRDefault="00DA1E6C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02" w:type="dxa"/>
            <w:vMerge/>
            <w:vAlign w:val="center"/>
          </w:tcPr>
          <w:p w14:paraId="6B403716" w14:textId="77777777" w:rsidR="00DA1E6C" w:rsidRPr="00C65AD5" w:rsidRDefault="00DA1E6C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198E38A9" w14:textId="04A8F528" w:rsidR="00DA1E6C" w:rsidRPr="00C65AD5" w:rsidRDefault="00DA1E6C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A1E6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Тип покрытия  </w:t>
            </w:r>
          </w:p>
        </w:tc>
        <w:tc>
          <w:tcPr>
            <w:tcW w:w="1677" w:type="dxa"/>
            <w:vAlign w:val="center"/>
          </w:tcPr>
          <w:p w14:paraId="00207401" w14:textId="2B53DA77" w:rsidR="00DA1E6C" w:rsidRPr="00C65AD5" w:rsidRDefault="0046611E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6611E">
              <w:rPr>
                <w:rFonts w:ascii="Times New Roman" w:hAnsi="Times New Roman" w:cs="Times New Roman"/>
                <w:bCs/>
                <w:sz w:val="18"/>
                <w:szCs w:val="18"/>
              </w:rPr>
              <w:t>Микропористое</w:t>
            </w:r>
          </w:p>
        </w:tc>
        <w:tc>
          <w:tcPr>
            <w:tcW w:w="1134" w:type="dxa"/>
            <w:vAlign w:val="center"/>
          </w:tcPr>
          <w:p w14:paraId="780EFE36" w14:textId="77777777" w:rsidR="00DA1E6C" w:rsidRPr="00C65AD5" w:rsidRDefault="00DA1E6C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4106" w:type="dxa"/>
            <w:vAlign w:val="center"/>
          </w:tcPr>
          <w:p w14:paraId="723B5221" w14:textId="2745F2E1" w:rsidR="00DA1E6C" w:rsidRPr="00C65AD5" w:rsidRDefault="00626F6F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26F6F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40" w:type="dxa"/>
            <w:vMerge/>
            <w:vAlign w:val="center"/>
          </w:tcPr>
          <w:p w14:paraId="68CAB598" w14:textId="77777777" w:rsidR="00DA1E6C" w:rsidRPr="00C65AD5" w:rsidRDefault="00DA1E6C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DA1E6C" w:rsidRPr="00C65AD5" w14:paraId="25009BC3" w14:textId="77777777" w:rsidTr="00101D94">
        <w:tc>
          <w:tcPr>
            <w:tcW w:w="846" w:type="dxa"/>
            <w:vMerge/>
            <w:vAlign w:val="center"/>
          </w:tcPr>
          <w:p w14:paraId="3F4FF5D7" w14:textId="77777777" w:rsidR="00DA1E6C" w:rsidRPr="00C65AD5" w:rsidRDefault="00DA1E6C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14:paraId="7997089A" w14:textId="77777777" w:rsidR="00DA1E6C" w:rsidRPr="00C65AD5" w:rsidRDefault="00DA1E6C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02" w:type="dxa"/>
            <w:vMerge/>
            <w:vAlign w:val="center"/>
          </w:tcPr>
          <w:p w14:paraId="3231F16F" w14:textId="77777777" w:rsidR="00DA1E6C" w:rsidRPr="00C65AD5" w:rsidRDefault="00DA1E6C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410801F8" w14:textId="3C564DDC" w:rsidR="00DA1E6C" w:rsidRPr="00C65AD5" w:rsidRDefault="008A4E2A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A4E2A">
              <w:rPr>
                <w:rFonts w:ascii="Times New Roman" w:hAnsi="Times New Roman" w:cs="Times New Roman"/>
                <w:bCs/>
                <w:sz w:val="18"/>
                <w:szCs w:val="18"/>
              </w:rPr>
              <w:t>Двусторонний носитель</w:t>
            </w:r>
          </w:p>
        </w:tc>
        <w:tc>
          <w:tcPr>
            <w:tcW w:w="1677" w:type="dxa"/>
            <w:vAlign w:val="center"/>
          </w:tcPr>
          <w:p w14:paraId="6B406E58" w14:textId="4AF0E231" w:rsidR="00DA1E6C" w:rsidRPr="00C65AD5" w:rsidRDefault="009A641D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641D">
              <w:rPr>
                <w:rFonts w:ascii="Times New Roman" w:hAnsi="Times New Roman" w:cs="Times New Roman"/>
                <w:bCs/>
                <w:sz w:val="18"/>
                <w:szCs w:val="18"/>
              </w:rPr>
              <w:t>Нет</w:t>
            </w:r>
          </w:p>
        </w:tc>
        <w:tc>
          <w:tcPr>
            <w:tcW w:w="1134" w:type="dxa"/>
            <w:vAlign w:val="center"/>
          </w:tcPr>
          <w:p w14:paraId="21D60B59" w14:textId="77777777" w:rsidR="00DA1E6C" w:rsidRPr="00C65AD5" w:rsidRDefault="00DA1E6C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4106" w:type="dxa"/>
            <w:vAlign w:val="center"/>
          </w:tcPr>
          <w:p w14:paraId="2B7E2608" w14:textId="104E40F2" w:rsidR="00DA1E6C" w:rsidRPr="00C65AD5" w:rsidRDefault="00626F6F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26F6F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40" w:type="dxa"/>
            <w:vMerge/>
            <w:vAlign w:val="center"/>
          </w:tcPr>
          <w:p w14:paraId="2185CC70" w14:textId="77777777" w:rsidR="00DA1E6C" w:rsidRPr="00C65AD5" w:rsidRDefault="00DA1E6C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A4E2A" w:rsidRPr="00C65AD5" w14:paraId="1E6A59CC" w14:textId="77777777" w:rsidTr="00101D94">
        <w:tc>
          <w:tcPr>
            <w:tcW w:w="846" w:type="dxa"/>
            <w:vMerge/>
            <w:vAlign w:val="center"/>
          </w:tcPr>
          <w:p w14:paraId="20ABEBBD" w14:textId="77777777" w:rsidR="008A4E2A" w:rsidRPr="00C65AD5" w:rsidRDefault="008A4E2A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14:paraId="7E7F8414" w14:textId="77777777" w:rsidR="008A4E2A" w:rsidRPr="00C65AD5" w:rsidRDefault="008A4E2A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02" w:type="dxa"/>
            <w:vMerge/>
            <w:vAlign w:val="center"/>
          </w:tcPr>
          <w:p w14:paraId="7CFAEBF9" w14:textId="77777777" w:rsidR="008A4E2A" w:rsidRPr="00C65AD5" w:rsidRDefault="008A4E2A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413BA146" w14:textId="5A1A8598" w:rsidR="008A4E2A" w:rsidRPr="008A4E2A" w:rsidRDefault="008A4E2A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A4E2A">
              <w:rPr>
                <w:rFonts w:ascii="Times New Roman" w:hAnsi="Times New Roman" w:cs="Times New Roman"/>
                <w:bCs/>
                <w:sz w:val="18"/>
                <w:szCs w:val="18"/>
              </w:rPr>
              <w:t>Лицевая поверхность</w:t>
            </w:r>
          </w:p>
        </w:tc>
        <w:tc>
          <w:tcPr>
            <w:tcW w:w="1677" w:type="dxa"/>
            <w:vAlign w:val="center"/>
          </w:tcPr>
          <w:p w14:paraId="27A6D0F9" w14:textId="151DB926" w:rsidR="008A4E2A" w:rsidRPr="00C65AD5" w:rsidRDefault="0046611E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46611E">
              <w:rPr>
                <w:rFonts w:ascii="Times New Roman" w:hAnsi="Times New Roman" w:cs="Times New Roman"/>
                <w:bCs/>
                <w:sz w:val="18"/>
                <w:szCs w:val="18"/>
              </w:rPr>
              <w:t>Суперглянцевая</w:t>
            </w:r>
            <w:proofErr w:type="spellEnd"/>
            <w:r w:rsidRPr="0046611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(Super </w:t>
            </w:r>
            <w:proofErr w:type="spellStart"/>
            <w:r w:rsidRPr="0046611E">
              <w:rPr>
                <w:rFonts w:ascii="Times New Roman" w:hAnsi="Times New Roman" w:cs="Times New Roman"/>
                <w:bCs/>
                <w:sz w:val="18"/>
                <w:szCs w:val="18"/>
              </w:rPr>
              <w:t>Glossy</w:t>
            </w:r>
            <w:proofErr w:type="spellEnd"/>
            <w:r w:rsidRPr="0046611E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vAlign w:val="center"/>
          </w:tcPr>
          <w:p w14:paraId="45ABB26E" w14:textId="77777777" w:rsidR="008A4E2A" w:rsidRPr="00C65AD5" w:rsidRDefault="008A4E2A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4106" w:type="dxa"/>
            <w:vAlign w:val="center"/>
          </w:tcPr>
          <w:p w14:paraId="66E8F4DC" w14:textId="251E439B" w:rsidR="008A4E2A" w:rsidRPr="00C65AD5" w:rsidRDefault="00626F6F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51FA4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40" w:type="dxa"/>
            <w:vMerge/>
            <w:vAlign w:val="center"/>
          </w:tcPr>
          <w:p w14:paraId="12068007" w14:textId="77777777" w:rsidR="008A4E2A" w:rsidRPr="00C65AD5" w:rsidRDefault="008A4E2A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A4E2A" w:rsidRPr="00C65AD5" w14:paraId="7569587C" w14:textId="77777777" w:rsidTr="00101D94">
        <w:tc>
          <w:tcPr>
            <w:tcW w:w="846" w:type="dxa"/>
            <w:vMerge/>
            <w:vAlign w:val="center"/>
          </w:tcPr>
          <w:p w14:paraId="296912D1" w14:textId="77777777" w:rsidR="008A4E2A" w:rsidRPr="00C65AD5" w:rsidRDefault="008A4E2A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14:paraId="3F0392EC" w14:textId="77777777" w:rsidR="008A4E2A" w:rsidRPr="00C65AD5" w:rsidRDefault="008A4E2A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02" w:type="dxa"/>
            <w:vMerge/>
            <w:vAlign w:val="center"/>
          </w:tcPr>
          <w:p w14:paraId="07284E04" w14:textId="77777777" w:rsidR="008A4E2A" w:rsidRPr="00C65AD5" w:rsidRDefault="008A4E2A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3045A09B" w14:textId="58CD15E5" w:rsidR="008A4E2A" w:rsidRPr="008A4E2A" w:rsidRDefault="008A4E2A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A4E2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Краситель  </w:t>
            </w:r>
          </w:p>
        </w:tc>
        <w:tc>
          <w:tcPr>
            <w:tcW w:w="1677" w:type="dxa"/>
            <w:vAlign w:val="center"/>
          </w:tcPr>
          <w:p w14:paraId="7A2F3A23" w14:textId="0A1C880B" w:rsidR="008A4E2A" w:rsidRPr="00C65AD5" w:rsidRDefault="0046611E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6611E">
              <w:rPr>
                <w:rFonts w:ascii="Times New Roman" w:hAnsi="Times New Roman" w:cs="Times New Roman"/>
                <w:bCs/>
                <w:sz w:val="18"/>
                <w:szCs w:val="18"/>
              </w:rPr>
              <w:t>Пигментные чернила / Водорастворимые чернила</w:t>
            </w:r>
          </w:p>
        </w:tc>
        <w:tc>
          <w:tcPr>
            <w:tcW w:w="1134" w:type="dxa"/>
            <w:vAlign w:val="center"/>
          </w:tcPr>
          <w:p w14:paraId="00D65D22" w14:textId="77777777" w:rsidR="008A4E2A" w:rsidRPr="00C65AD5" w:rsidRDefault="008A4E2A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4106" w:type="dxa"/>
            <w:vAlign w:val="center"/>
          </w:tcPr>
          <w:p w14:paraId="3ABFA41D" w14:textId="554DB98C" w:rsidR="008A4E2A" w:rsidRPr="00C65AD5" w:rsidRDefault="00626F6F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51FA4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40" w:type="dxa"/>
            <w:vMerge/>
            <w:vAlign w:val="center"/>
          </w:tcPr>
          <w:p w14:paraId="6507C04E" w14:textId="77777777" w:rsidR="008A4E2A" w:rsidRPr="00C65AD5" w:rsidRDefault="008A4E2A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A4E2A" w:rsidRPr="00C65AD5" w14:paraId="68CFEB82" w14:textId="77777777" w:rsidTr="00101D94">
        <w:tc>
          <w:tcPr>
            <w:tcW w:w="846" w:type="dxa"/>
            <w:vMerge/>
            <w:vAlign w:val="center"/>
          </w:tcPr>
          <w:p w14:paraId="694E805F" w14:textId="77777777" w:rsidR="008A4E2A" w:rsidRPr="00C65AD5" w:rsidRDefault="008A4E2A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14:paraId="039FBC45" w14:textId="77777777" w:rsidR="008A4E2A" w:rsidRPr="00C65AD5" w:rsidRDefault="008A4E2A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02" w:type="dxa"/>
            <w:vMerge/>
            <w:vAlign w:val="center"/>
          </w:tcPr>
          <w:p w14:paraId="22065665" w14:textId="77777777" w:rsidR="008A4E2A" w:rsidRPr="00C65AD5" w:rsidRDefault="008A4E2A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682D246D" w14:textId="0527C75B" w:rsidR="008A4E2A" w:rsidRPr="008A4E2A" w:rsidRDefault="009A641D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641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Максимальное разрешение печати  </w:t>
            </w:r>
          </w:p>
        </w:tc>
        <w:tc>
          <w:tcPr>
            <w:tcW w:w="1677" w:type="dxa"/>
            <w:vAlign w:val="center"/>
          </w:tcPr>
          <w:p w14:paraId="26DB4B3B" w14:textId="16225F46" w:rsidR="008A4E2A" w:rsidRPr="00C65AD5" w:rsidRDefault="0046611E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6611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5760 </w:t>
            </w:r>
            <w:proofErr w:type="spellStart"/>
            <w:r w:rsidRPr="0046611E">
              <w:rPr>
                <w:rFonts w:ascii="Times New Roman" w:hAnsi="Times New Roman" w:cs="Times New Roman"/>
                <w:bCs/>
                <w:sz w:val="18"/>
                <w:szCs w:val="18"/>
              </w:rPr>
              <w:t>dpi</w:t>
            </w:r>
            <w:proofErr w:type="spellEnd"/>
          </w:p>
        </w:tc>
        <w:tc>
          <w:tcPr>
            <w:tcW w:w="1134" w:type="dxa"/>
            <w:vAlign w:val="center"/>
          </w:tcPr>
          <w:p w14:paraId="45E1E3E9" w14:textId="77777777" w:rsidR="008A4E2A" w:rsidRPr="00C65AD5" w:rsidRDefault="008A4E2A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4106" w:type="dxa"/>
            <w:vAlign w:val="center"/>
          </w:tcPr>
          <w:p w14:paraId="05F13472" w14:textId="486A3AE9" w:rsidR="008A4E2A" w:rsidRPr="00C65AD5" w:rsidRDefault="00626F6F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51FA4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40" w:type="dxa"/>
            <w:vMerge/>
            <w:vAlign w:val="center"/>
          </w:tcPr>
          <w:p w14:paraId="1175A1E1" w14:textId="77777777" w:rsidR="008A4E2A" w:rsidRPr="00C65AD5" w:rsidRDefault="008A4E2A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AD3B42" w:rsidRPr="00C65AD5" w14:paraId="590B6E14" w14:textId="77777777" w:rsidTr="00FB1E0A">
        <w:tc>
          <w:tcPr>
            <w:tcW w:w="846" w:type="dxa"/>
            <w:vMerge w:val="restart"/>
            <w:vAlign w:val="center"/>
          </w:tcPr>
          <w:p w14:paraId="7C86B84A" w14:textId="7C122C0B" w:rsidR="00AD3B42" w:rsidRPr="00C65AD5" w:rsidRDefault="00AD3B42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</w:p>
        </w:tc>
        <w:tc>
          <w:tcPr>
            <w:tcW w:w="1559" w:type="dxa"/>
            <w:vMerge w:val="restart"/>
            <w:vAlign w:val="center"/>
          </w:tcPr>
          <w:p w14:paraId="5758EB56" w14:textId="02AB9C03" w:rsidR="00AD3B42" w:rsidRPr="00380D18" w:rsidRDefault="00AD3B42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D6F31">
              <w:rPr>
                <w:rFonts w:ascii="Times New Roman" w:hAnsi="Times New Roman" w:cs="Times New Roman"/>
                <w:sz w:val="18"/>
                <w:szCs w:val="18"/>
              </w:rPr>
              <w:t>Бумага</w:t>
            </w:r>
            <w:r w:rsidRPr="00380D1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D6F31">
              <w:rPr>
                <w:rFonts w:ascii="Times New Roman" w:hAnsi="Times New Roman" w:cs="Times New Roman"/>
                <w:sz w:val="18"/>
                <w:szCs w:val="18"/>
              </w:rPr>
              <w:t>для</w:t>
            </w:r>
            <w:r w:rsidRPr="00380D1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D6F31">
              <w:rPr>
                <w:rFonts w:ascii="Times New Roman" w:hAnsi="Times New Roman" w:cs="Times New Roman"/>
                <w:sz w:val="18"/>
                <w:szCs w:val="18"/>
              </w:rPr>
              <w:t>плоттеров</w:t>
            </w:r>
            <w:r w:rsidRPr="00380D1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657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Lomond</w:t>
            </w:r>
            <w:r w:rsidRPr="00380D1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657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XL</w:t>
            </w:r>
            <w:r w:rsidRPr="00380D1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657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Matt</w:t>
            </w:r>
            <w:r w:rsidRPr="00380D1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657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lastRenderedPageBreak/>
              <w:t>Paper</w:t>
            </w:r>
            <w:r w:rsidR="00380D18">
              <w:rPr>
                <w:rFonts w:ascii="Times New Roman" w:hAnsi="Times New Roman" w:cs="Times New Roman"/>
                <w:sz w:val="18"/>
                <w:szCs w:val="18"/>
              </w:rPr>
              <w:t xml:space="preserve"> или</w:t>
            </w:r>
            <w:r w:rsidR="00380D18" w:rsidRPr="00380D1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80D18">
              <w:rPr>
                <w:rFonts w:ascii="Times New Roman" w:hAnsi="Times New Roman" w:cs="Times New Roman"/>
                <w:sz w:val="18"/>
                <w:szCs w:val="18"/>
              </w:rPr>
              <w:t>эквивалент</w:t>
            </w:r>
          </w:p>
        </w:tc>
        <w:tc>
          <w:tcPr>
            <w:tcW w:w="2102" w:type="dxa"/>
            <w:vMerge w:val="restart"/>
            <w:vAlign w:val="center"/>
          </w:tcPr>
          <w:p w14:paraId="09493735" w14:textId="0AF107E1" w:rsidR="00AD3B42" w:rsidRPr="00B64095" w:rsidRDefault="00AD3B42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 w:rsidRPr="0056572E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17.12.14.160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/</w:t>
            </w:r>
            <w:r>
              <w:t xml:space="preserve"> </w:t>
            </w:r>
            <w:r w:rsidRPr="0056572E">
              <w:rPr>
                <w:rFonts w:ascii="Times New Roman" w:hAnsi="Times New Roman" w:cs="Times New Roman"/>
                <w:bCs/>
                <w:sz w:val="18"/>
                <w:szCs w:val="18"/>
              </w:rPr>
              <w:t>17.12.14.160-00000005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/</w:t>
            </w:r>
            <w:r>
              <w:t xml:space="preserve"> </w:t>
            </w:r>
            <w:bookmarkStart w:id="0" w:name="_Hlk166593601"/>
            <w:r w:rsidRPr="0056572E">
              <w:rPr>
                <w:rFonts w:ascii="Times New Roman" w:hAnsi="Times New Roman" w:cs="Times New Roman"/>
                <w:bCs/>
                <w:sz w:val="18"/>
                <w:szCs w:val="18"/>
              </w:rPr>
              <w:t>17.12.14.160-02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bookmarkEnd w:id="0"/>
          </w:p>
        </w:tc>
        <w:tc>
          <w:tcPr>
            <w:tcW w:w="8926" w:type="dxa"/>
            <w:gridSpan w:val="4"/>
            <w:vAlign w:val="center"/>
          </w:tcPr>
          <w:p w14:paraId="03E13A6C" w14:textId="7EE7554D" w:rsidR="00AD3B42" w:rsidRPr="00B64095" w:rsidRDefault="00AD3B42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 w:rsidRPr="00E10C65">
              <w:rPr>
                <w:rFonts w:ascii="Times New Roman" w:hAnsi="Times New Roman" w:cs="Times New Roman"/>
                <w:b/>
                <w:sz w:val="18"/>
                <w:szCs w:val="18"/>
              </w:rPr>
              <w:t>Характеристики товаров согласно КТРУ</w:t>
            </w:r>
          </w:p>
        </w:tc>
        <w:tc>
          <w:tcPr>
            <w:tcW w:w="1240" w:type="dxa"/>
            <w:vMerge w:val="restart"/>
            <w:vAlign w:val="center"/>
          </w:tcPr>
          <w:p w14:paraId="728AFCA6" w14:textId="053B833E" w:rsidR="00AD3B42" w:rsidRPr="00C65AD5" w:rsidRDefault="00AD3B42" w:rsidP="00DA1E6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РУЛ</w:t>
            </w:r>
          </w:p>
        </w:tc>
      </w:tr>
      <w:tr w:rsidR="00626F6F" w:rsidRPr="00C65AD5" w14:paraId="62899656" w14:textId="77777777" w:rsidTr="00101D94">
        <w:tc>
          <w:tcPr>
            <w:tcW w:w="846" w:type="dxa"/>
            <w:vMerge/>
            <w:vAlign w:val="center"/>
          </w:tcPr>
          <w:p w14:paraId="268AE62F" w14:textId="77777777" w:rsidR="00626F6F" w:rsidRPr="00C65AD5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14:paraId="39AD68A6" w14:textId="77777777" w:rsidR="00626F6F" w:rsidRPr="00C65AD5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02" w:type="dxa"/>
            <w:vMerge/>
            <w:vAlign w:val="center"/>
          </w:tcPr>
          <w:p w14:paraId="4C947E66" w14:textId="77777777" w:rsidR="00626F6F" w:rsidRPr="00C65AD5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77C1DD94" w14:textId="43F027E5" w:rsidR="00626F6F" w:rsidRPr="00F30444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2530B">
              <w:rPr>
                <w:rFonts w:ascii="Times New Roman" w:hAnsi="Times New Roman" w:cs="Times New Roman"/>
                <w:sz w:val="18"/>
                <w:szCs w:val="18"/>
              </w:rPr>
              <w:t>Масса бумаги площадью 1м2</w:t>
            </w:r>
          </w:p>
        </w:tc>
        <w:tc>
          <w:tcPr>
            <w:tcW w:w="1677" w:type="dxa"/>
            <w:vAlign w:val="center"/>
          </w:tcPr>
          <w:p w14:paraId="635E5E64" w14:textId="102BC525" w:rsidR="00626F6F" w:rsidRPr="00641748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3B42">
              <w:rPr>
                <w:rFonts w:ascii="Times New Roman" w:hAnsi="Times New Roman" w:cs="Times New Roman"/>
                <w:sz w:val="18"/>
                <w:szCs w:val="18"/>
              </w:rPr>
              <w:t xml:space="preserve">≥ 170 и </w:t>
            </w:r>
            <w:proofErr w:type="gramStart"/>
            <w:r w:rsidRPr="00AD3B42">
              <w:rPr>
                <w:rFonts w:ascii="Times New Roman" w:hAnsi="Times New Roman" w:cs="Times New Roman"/>
                <w:sz w:val="18"/>
                <w:szCs w:val="18"/>
              </w:rPr>
              <w:t>&lt; 180</w:t>
            </w:r>
            <w:proofErr w:type="gramEnd"/>
          </w:p>
        </w:tc>
        <w:tc>
          <w:tcPr>
            <w:tcW w:w="1134" w:type="dxa"/>
            <w:vAlign w:val="center"/>
          </w:tcPr>
          <w:p w14:paraId="36580443" w14:textId="3AAF8E46" w:rsidR="00626F6F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2530B">
              <w:rPr>
                <w:rFonts w:ascii="Times New Roman" w:hAnsi="Times New Roman" w:cs="Times New Roman"/>
                <w:sz w:val="18"/>
                <w:szCs w:val="18"/>
              </w:rPr>
              <w:t>Грамм</w:t>
            </w:r>
          </w:p>
        </w:tc>
        <w:tc>
          <w:tcPr>
            <w:tcW w:w="4106" w:type="dxa"/>
            <w:vAlign w:val="center"/>
          </w:tcPr>
          <w:p w14:paraId="69A84153" w14:textId="1992EB8F" w:rsidR="00626F6F" w:rsidRPr="00C65AD5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65AD5">
              <w:rPr>
                <w:rFonts w:ascii="Times New Roman" w:hAnsi="Times New Roman" w:cs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40" w:type="dxa"/>
            <w:vMerge/>
            <w:vAlign w:val="center"/>
          </w:tcPr>
          <w:p w14:paraId="76DEF5D3" w14:textId="77777777" w:rsidR="00626F6F" w:rsidRPr="00C65AD5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626F6F" w:rsidRPr="00C65AD5" w14:paraId="1A66CE04" w14:textId="77777777" w:rsidTr="00101D94">
        <w:tc>
          <w:tcPr>
            <w:tcW w:w="846" w:type="dxa"/>
            <w:vMerge/>
            <w:vAlign w:val="center"/>
          </w:tcPr>
          <w:p w14:paraId="535956A7" w14:textId="77777777" w:rsidR="00626F6F" w:rsidRPr="00C65AD5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14:paraId="255E36B6" w14:textId="77777777" w:rsidR="00626F6F" w:rsidRPr="00C65AD5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02" w:type="dxa"/>
            <w:vMerge/>
            <w:vAlign w:val="center"/>
          </w:tcPr>
          <w:p w14:paraId="2A65A921" w14:textId="77777777" w:rsidR="00626F6F" w:rsidRPr="00C65AD5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191615A2" w14:textId="0BE03977" w:rsidR="00626F6F" w:rsidRPr="00F30444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16ED2">
              <w:rPr>
                <w:rFonts w:ascii="Times New Roman" w:hAnsi="Times New Roman" w:cs="Times New Roman"/>
                <w:bCs/>
                <w:sz w:val="18"/>
                <w:szCs w:val="18"/>
              </w:rPr>
              <w:t>Белизна, CIE</w:t>
            </w:r>
          </w:p>
        </w:tc>
        <w:tc>
          <w:tcPr>
            <w:tcW w:w="1677" w:type="dxa"/>
            <w:vAlign w:val="center"/>
          </w:tcPr>
          <w:p w14:paraId="7F4895A1" w14:textId="34094234" w:rsidR="00626F6F" w:rsidRPr="00641748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A8C">
              <w:rPr>
                <w:rFonts w:ascii="Times New Roman" w:hAnsi="Times New Roman" w:cs="Times New Roman"/>
                <w:sz w:val="18"/>
                <w:szCs w:val="18"/>
              </w:rPr>
              <w:t xml:space="preserve">≥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170</w:t>
            </w:r>
          </w:p>
        </w:tc>
        <w:tc>
          <w:tcPr>
            <w:tcW w:w="1134" w:type="dxa"/>
            <w:vAlign w:val="center"/>
          </w:tcPr>
          <w:p w14:paraId="1EA14105" w14:textId="623D92AA" w:rsidR="00626F6F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16ED2">
              <w:rPr>
                <w:rFonts w:ascii="Times New Roman" w:hAnsi="Times New Roman" w:cs="Times New Roman"/>
                <w:bCs/>
                <w:sz w:val="18"/>
                <w:szCs w:val="18"/>
              </w:rPr>
              <w:t>Процент</w:t>
            </w:r>
          </w:p>
        </w:tc>
        <w:tc>
          <w:tcPr>
            <w:tcW w:w="4106" w:type="dxa"/>
            <w:vAlign w:val="center"/>
          </w:tcPr>
          <w:p w14:paraId="2B48164A" w14:textId="6A311106" w:rsidR="00626F6F" w:rsidRPr="00C65AD5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65AD5">
              <w:rPr>
                <w:rFonts w:ascii="Times New Roman" w:hAnsi="Times New Roman" w:cs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40" w:type="dxa"/>
            <w:vMerge/>
            <w:vAlign w:val="center"/>
          </w:tcPr>
          <w:p w14:paraId="078BD493" w14:textId="77777777" w:rsidR="00626F6F" w:rsidRPr="00C65AD5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626F6F" w:rsidRPr="00C65AD5" w14:paraId="4F8E38E0" w14:textId="77777777" w:rsidTr="00101D94">
        <w:tc>
          <w:tcPr>
            <w:tcW w:w="846" w:type="dxa"/>
            <w:vMerge/>
            <w:vAlign w:val="center"/>
          </w:tcPr>
          <w:p w14:paraId="74FA3549" w14:textId="77777777" w:rsidR="00626F6F" w:rsidRPr="00C65AD5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14:paraId="3DDB1673" w14:textId="77777777" w:rsidR="00626F6F" w:rsidRPr="00C65AD5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02" w:type="dxa"/>
            <w:vMerge/>
            <w:vAlign w:val="center"/>
          </w:tcPr>
          <w:p w14:paraId="18F90708" w14:textId="77777777" w:rsidR="00626F6F" w:rsidRPr="00C65AD5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248F7BCD" w14:textId="30A2A44D" w:rsidR="00626F6F" w:rsidRPr="00F30444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16ED2">
              <w:rPr>
                <w:rFonts w:ascii="Times New Roman" w:hAnsi="Times New Roman" w:cs="Times New Roman"/>
                <w:bCs/>
                <w:sz w:val="18"/>
                <w:szCs w:val="18"/>
              </w:rPr>
              <w:t>Формат</w:t>
            </w:r>
          </w:p>
        </w:tc>
        <w:tc>
          <w:tcPr>
            <w:tcW w:w="1677" w:type="dxa"/>
            <w:vAlign w:val="center"/>
          </w:tcPr>
          <w:p w14:paraId="2F8D1C4C" w14:textId="6A85FC9B" w:rsidR="00626F6F" w:rsidRPr="00641748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6ED2">
              <w:rPr>
                <w:rFonts w:ascii="Times New Roman" w:hAnsi="Times New Roman" w:cs="Times New Roman"/>
                <w:bCs/>
                <w:sz w:val="18"/>
                <w:szCs w:val="18"/>
              </w:rPr>
              <w:t>А1+</w:t>
            </w:r>
          </w:p>
        </w:tc>
        <w:tc>
          <w:tcPr>
            <w:tcW w:w="1134" w:type="dxa"/>
            <w:vAlign w:val="center"/>
          </w:tcPr>
          <w:p w14:paraId="53836B9F" w14:textId="77777777" w:rsidR="00626F6F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4106" w:type="dxa"/>
            <w:vAlign w:val="center"/>
          </w:tcPr>
          <w:p w14:paraId="73C48EB2" w14:textId="776700A6" w:rsidR="00626F6F" w:rsidRPr="00C65AD5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26F6F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40" w:type="dxa"/>
            <w:vMerge/>
            <w:vAlign w:val="center"/>
          </w:tcPr>
          <w:p w14:paraId="56A33DFF" w14:textId="77777777" w:rsidR="00626F6F" w:rsidRPr="00C65AD5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626F6F" w:rsidRPr="00C65AD5" w14:paraId="217D9904" w14:textId="77777777" w:rsidTr="00101D94">
        <w:tc>
          <w:tcPr>
            <w:tcW w:w="846" w:type="dxa"/>
            <w:vMerge/>
            <w:vAlign w:val="center"/>
          </w:tcPr>
          <w:p w14:paraId="1E28D007" w14:textId="77777777" w:rsidR="00626F6F" w:rsidRPr="00C65AD5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14:paraId="1EC1708A" w14:textId="77777777" w:rsidR="00626F6F" w:rsidRPr="00C65AD5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02" w:type="dxa"/>
            <w:vMerge/>
            <w:vAlign w:val="center"/>
          </w:tcPr>
          <w:p w14:paraId="7E07295B" w14:textId="77777777" w:rsidR="00626F6F" w:rsidRPr="00C65AD5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73CA9658" w14:textId="3138AFF5" w:rsidR="00626F6F" w:rsidRPr="00F30444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16ED2">
              <w:rPr>
                <w:rFonts w:ascii="Times New Roman" w:hAnsi="Times New Roman" w:cs="Times New Roman"/>
                <w:bCs/>
                <w:sz w:val="18"/>
                <w:szCs w:val="18"/>
              </w:rPr>
              <w:t>Ширина рулона</w:t>
            </w:r>
          </w:p>
        </w:tc>
        <w:tc>
          <w:tcPr>
            <w:tcW w:w="1677" w:type="dxa"/>
            <w:vAlign w:val="center"/>
          </w:tcPr>
          <w:p w14:paraId="3DF6ABC6" w14:textId="66C32830" w:rsidR="00626F6F" w:rsidRPr="00641748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0CE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≥ 600 и </w:t>
            </w:r>
            <w:proofErr w:type="gramStart"/>
            <w:r w:rsidRPr="00E00CE1">
              <w:rPr>
                <w:rFonts w:ascii="Times New Roman" w:hAnsi="Times New Roman" w:cs="Times New Roman"/>
                <w:bCs/>
                <w:sz w:val="18"/>
                <w:szCs w:val="18"/>
              </w:rPr>
              <w:t>&lt; 700</w:t>
            </w:r>
            <w:proofErr w:type="gramEnd"/>
          </w:p>
        </w:tc>
        <w:tc>
          <w:tcPr>
            <w:tcW w:w="1134" w:type="dxa"/>
            <w:vAlign w:val="center"/>
          </w:tcPr>
          <w:p w14:paraId="3B28A3DF" w14:textId="67E99FA3" w:rsidR="00626F6F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16ED2">
              <w:rPr>
                <w:rFonts w:ascii="Times New Roman" w:hAnsi="Times New Roman" w:cs="Times New Roman"/>
                <w:bCs/>
                <w:sz w:val="18"/>
                <w:szCs w:val="18"/>
              </w:rPr>
              <w:t>Миллиметр</w:t>
            </w:r>
          </w:p>
        </w:tc>
        <w:tc>
          <w:tcPr>
            <w:tcW w:w="4106" w:type="dxa"/>
            <w:vAlign w:val="center"/>
          </w:tcPr>
          <w:p w14:paraId="21236CCB" w14:textId="5E6CB627" w:rsidR="00626F6F" w:rsidRPr="00C65AD5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65AD5">
              <w:rPr>
                <w:rFonts w:ascii="Times New Roman" w:hAnsi="Times New Roman" w:cs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40" w:type="dxa"/>
            <w:vMerge/>
            <w:vAlign w:val="center"/>
          </w:tcPr>
          <w:p w14:paraId="671165DC" w14:textId="77777777" w:rsidR="00626F6F" w:rsidRPr="00C65AD5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626F6F" w:rsidRPr="00C65AD5" w14:paraId="203902DF" w14:textId="77777777" w:rsidTr="00101D94">
        <w:tc>
          <w:tcPr>
            <w:tcW w:w="846" w:type="dxa"/>
            <w:vMerge/>
            <w:vAlign w:val="center"/>
          </w:tcPr>
          <w:p w14:paraId="6A63FE1A" w14:textId="77777777" w:rsidR="00626F6F" w:rsidRPr="00C65AD5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14:paraId="19180882" w14:textId="77777777" w:rsidR="00626F6F" w:rsidRPr="00C65AD5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02" w:type="dxa"/>
            <w:vMerge/>
            <w:vAlign w:val="center"/>
          </w:tcPr>
          <w:p w14:paraId="4A0B2DA1" w14:textId="77777777" w:rsidR="00626F6F" w:rsidRPr="00C65AD5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29E2617E" w14:textId="364FDA95" w:rsidR="00626F6F" w:rsidRPr="00F30444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0CE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Длина намотки рулона </w:t>
            </w:r>
          </w:p>
        </w:tc>
        <w:tc>
          <w:tcPr>
            <w:tcW w:w="1677" w:type="dxa"/>
            <w:vAlign w:val="center"/>
          </w:tcPr>
          <w:p w14:paraId="6CC2D6BE" w14:textId="30814572" w:rsidR="00626F6F" w:rsidRPr="00641748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0CE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≥ 30 и </w:t>
            </w:r>
            <w:proofErr w:type="gramStart"/>
            <w:r w:rsidRPr="00E00CE1">
              <w:rPr>
                <w:rFonts w:ascii="Times New Roman" w:hAnsi="Times New Roman" w:cs="Times New Roman"/>
                <w:bCs/>
                <w:sz w:val="18"/>
                <w:szCs w:val="18"/>
              </w:rPr>
              <w:t>&lt; 40</w:t>
            </w:r>
            <w:proofErr w:type="gramEnd"/>
          </w:p>
        </w:tc>
        <w:tc>
          <w:tcPr>
            <w:tcW w:w="1134" w:type="dxa"/>
            <w:vAlign w:val="center"/>
          </w:tcPr>
          <w:p w14:paraId="09B52B2A" w14:textId="6A51EC8B" w:rsidR="00626F6F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0CE1">
              <w:rPr>
                <w:rFonts w:ascii="Times New Roman" w:hAnsi="Times New Roman" w:cs="Times New Roman"/>
                <w:bCs/>
                <w:sz w:val="18"/>
                <w:szCs w:val="18"/>
              </w:rPr>
              <w:t>Метр</w:t>
            </w:r>
          </w:p>
        </w:tc>
        <w:tc>
          <w:tcPr>
            <w:tcW w:w="4106" w:type="dxa"/>
            <w:vAlign w:val="center"/>
          </w:tcPr>
          <w:p w14:paraId="0645B2B8" w14:textId="68753D74" w:rsidR="00626F6F" w:rsidRPr="00C65AD5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65AD5">
              <w:rPr>
                <w:rFonts w:ascii="Times New Roman" w:hAnsi="Times New Roman" w:cs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40" w:type="dxa"/>
            <w:vMerge/>
            <w:vAlign w:val="center"/>
          </w:tcPr>
          <w:p w14:paraId="3AE5E2C2" w14:textId="77777777" w:rsidR="00626F6F" w:rsidRPr="00C65AD5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626F6F" w:rsidRPr="00C65AD5" w14:paraId="66139BBA" w14:textId="77777777" w:rsidTr="00101D94">
        <w:tc>
          <w:tcPr>
            <w:tcW w:w="846" w:type="dxa"/>
            <w:vMerge/>
            <w:vAlign w:val="center"/>
          </w:tcPr>
          <w:p w14:paraId="462FE90C" w14:textId="77777777" w:rsidR="00626F6F" w:rsidRPr="00C65AD5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14:paraId="370C4880" w14:textId="77777777" w:rsidR="00626F6F" w:rsidRPr="00C65AD5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02" w:type="dxa"/>
            <w:vMerge/>
            <w:vAlign w:val="center"/>
          </w:tcPr>
          <w:p w14:paraId="6D4639DA" w14:textId="77777777" w:rsidR="00626F6F" w:rsidRPr="00C65AD5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3A265ADB" w14:textId="058EF3AB" w:rsidR="00626F6F" w:rsidRPr="00F30444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59A3">
              <w:rPr>
                <w:rFonts w:ascii="Times New Roman" w:hAnsi="Times New Roman" w:cs="Times New Roman"/>
                <w:bCs/>
                <w:sz w:val="18"/>
                <w:szCs w:val="18"/>
              </w:rPr>
              <w:t>Внутренний диаметр втулки</w:t>
            </w:r>
          </w:p>
        </w:tc>
        <w:tc>
          <w:tcPr>
            <w:tcW w:w="1677" w:type="dxa"/>
            <w:vAlign w:val="center"/>
          </w:tcPr>
          <w:p w14:paraId="6C78445F" w14:textId="58269F8A" w:rsidR="00626F6F" w:rsidRPr="00641748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59A3">
              <w:rPr>
                <w:rFonts w:ascii="Times New Roman" w:hAnsi="Times New Roman" w:cs="Times New Roman"/>
                <w:bCs/>
                <w:sz w:val="18"/>
                <w:szCs w:val="18"/>
              </w:rPr>
              <w:t>50.8</w:t>
            </w:r>
          </w:p>
        </w:tc>
        <w:tc>
          <w:tcPr>
            <w:tcW w:w="1134" w:type="dxa"/>
            <w:vAlign w:val="center"/>
          </w:tcPr>
          <w:p w14:paraId="5CE3CEEC" w14:textId="5CC368B8" w:rsidR="00626F6F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59A3">
              <w:rPr>
                <w:rFonts w:ascii="Times New Roman" w:hAnsi="Times New Roman" w:cs="Times New Roman"/>
                <w:bCs/>
                <w:sz w:val="18"/>
                <w:szCs w:val="18"/>
              </w:rPr>
              <w:t>Миллиметр</w:t>
            </w:r>
          </w:p>
        </w:tc>
        <w:tc>
          <w:tcPr>
            <w:tcW w:w="4106" w:type="dxa"/>
            <w:vAlign w:val="center"/>
          </w:tcPr>
          <w:p w14:paraId="2A86087B" w14:textId="74C3881E" w:rsidR="00626F6F" w:rsidRPr="00C65AD5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26F6F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40" w:type="dxa"/>
            <w:vMerge/>
            <w:vAlign w:val="center"/>
          </w:tcPr>
          <w:p w14:paraId="73001ADE" w14:textId="77777777" w:rsidR="00626F6F" w:rsidRPr="00C65AD5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360C83" w:rsidRPr="00C65AD5" w14:paraId="579B8C06" w14:textId="77777777" w:rsidTr="00C60F77">
        <w:tc>
          <w:tcPr>
            <w:tcW w:w="846" w:type="dxa"/>
            <w:vMerge/>
            <w:vAlign w:val="center"/>
          </w:tcPr>
          <w:p w14:paraId="15B30FE3" w14:textId="77777777" w:rsidR="00360C83" w:rsidRPr="00C65AD5" w:rsidRDefault="00360C83" w:rsidP="00360C8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14:paraId="11752EFD" w14:textId="77777777" w:rsidR="00360C83" w:rsidRPr="00C65AD5" w:rsidRDefault="00360C83" w:rsidP="00360C8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02" w:type="dxa"/>
            <w:vMerge/>
            <w:vAlign w:val="center"/>
          </w:tcPr>
          <w:p w14:paraId="57986A3D" w14:textId="77777777" w:rsidR="00360C83" w:rsidRPr="00C65AD5" w:rsidRDefault="00360C83" w:rsidP="00360C8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926" w:type="dxa"/>
            <w:gridSpan w:val="4"/>
            <w:vAlign w:val="center"/>
          </w:tcPr>
          <w:p w14:paraId="38BDCF11" w14:textId="574B88C5" w:rsidR="00360C83" w:rsidRPr="00C65AD5" w:rsidRDefault="00360C83" w:rsidP="00360C8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7B3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Дополнительные характеристики</w:t>
            </w:r>
          </w:p>
        </w:tc>
        <w:tc>
          <w:tcPr>
            <w:tcW w:w="1240" w:type="dxa"/>
            <w:vMerge/>
            <w:vAlign w:val="center"/>
          </w:tcPr>
          <w:p w14:paraId="64BD921F" w14:textId="77777777" w:rsidR="00360C83" w:rsidRPr="00C65AD5" w:rsidRDefault="00360C83" w:rsidP="00360C8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626F6F" w:rsidRPr="00C65AD5" w14:paraId="4A045535" w14:textId="77777777" w:rsidTr="00101D94">
        <w:tc>
          <w:tcPr>
            <w:tcW w:w="846" w:type="dxa"/>
            <w:vMerge/>
            <w:vAlign w:val="center"/>
          </w:tcPr>
          <w:p w14:paraId="05579714" w14:textId="77777777" w:rsidR="00626F6F" w:rsidRPr="00C65AD5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14:paraId="0C4B8607" w14:textId="77777777" w:rsidR="00626F6F" w:rsidRPr="00C65AD5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02" w:type="dxa"/>
            <w:vMerge/>
            <w:vAlign w:val="center"/>
          </w:tcPr>
          <w:p w14:paraId="48617104" w14:textId="77777777" w:rsidR="00626F6F" w:rsidRPr="00C65AD5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5D398250" w14:textId="23B444D8" w:rsidR="00626F6F" w:rsidRPr="00F30444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A1E6C">
              <w:rPr>
                <w:rFonts w:ascii="Times New Roman" w:hAnsi="Times New Roman" w:cs="Times New Roman"/>
                <w:bCs/>
                <w:sz w:val="18"/>
                <w:szCs w:val="18"/>
              </w:rPr>
              <w:t>Область применения</w:t>
            </w:r>
          </w:p>
        </w:tc>
        <w:tc>
          <w:tcPr>
            <w:tcW w:w="1677" w:type="dxa"/>
            <w:vAlign w:val="center"/>
          </w:tcPr>
          <w:p w14:paraId="02492B6E" w14:textId="55C1D9F3" w:rsidR="00626F6F" w:rsidRPr="00641748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641D">
              <w:rPr>
                <w:rFonts w:ascii="Times New Roman" w:hAnsi="Times New Roman" w:cs="Times New Roman"/>
                <w:bCs/>
                <w:sz w:val="18"/>
                <w:szCs w:val="18"/>
              </w:rPr>
              <w:t>Для струйных принтеров</w:t>
            </w:r>
          </w:p>
        </w:tc>
        <w:tc>
          <w:tcPr>
            <w:tcW w:w="1134" w:type="dxa"/>
            <w:vAlign w:val="center"/>
          </w:tcPr>
          <w:p w14:paraId="4C13D1CF" w14:textId="77777777" w:rsidR="00626F6F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4106" w:type="dxa"/>
            <w:vAlign w:val="center"/>
          </w:tcPr>
          <w:p w14:paraId="2F64CA8B" w14:textId="5FB2CB01" w:rsidR="00626F6F" w:rsidRPr="00C65AD5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26F6F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40" w:type="dxa"/>
            <w:vMerge/>
            <w:vAlign w:val="center"/>
          </w:tcPr>
          <w:p w14:paraId="48BB06E5" w14:textId="77777777" w:rsidR="00626F6F" w:rsidRPr="00C65AD5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626F6F" w:rsidRPr="00C65AD5" w14:paraId="23A8D157" w14:textId="77777777" w:rsidTr="00101D94">
        <w:tc>
          <w:tcPr>
            <w:tcW w:w="846" w:type="dxa"/>
            <w:vMerge/>
            <w:vAlign w:val="center"/>
          </w:tcPr>
          <w:p w14:paraId="2345C02D" w14:textId="77777777" w:rsidR="00626F6F" w:rsidRPr="00C65AD5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14:paraId="45EA43BB" w14:textId="77777777" w:rsidR="00626F6F" w:rsidRPr="00C65AD5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02" w:type="dxa"/>
            <w:vMerge/>
            <w:vAlign w:val="center"/>
          </w:tcPr>
          <w:p w14:paraId="47353E6A" w14:textId="77777777" w:rsidR="00626F6F" w:rsidRPr="00C65AD5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60A84E69" w14:textId="08D33272" w:rsidR="00626F6F" w:rsidRPr="00F30444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641D">
              <w:rPr>
                <w:rFonts w:ascii="Times New Roman" w:hAnsi="Times New Roman" w:cs="Times New Roman"/>
                <w:bCs/>
                <w:sz w:val="18"/>
                <w:szCs w:val="18"/>
              </w:rPr>
              <w:t>Тип гильзы</w:t>
            </w:r>
          </w:p>
        </w:tc>
        <w:tc>
          <w:tcPr>
            <w:tcW w:w="1677" w:type="dxa"/>
            <w:vAlign w:val="center"/>
          </w:tcPr>
          <w:p w14:paraId="33D4ED2F" w14:textId="2942F9DC" w:rsidR="00626F6F" w:rsidRPr="00641748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641D">
              <w:rPr>
                <w:rFonts w:ascii="Times New Roman" w:hAnsi="Times New Roman" w:cs="Times New Roman"/>
                <w:bCs/>
                <w:sz w:val="18"/>
                <w:szCs w:val="18"/>
              </w:rPr>
              <w:t>Картонная</w:t>
            </w:r>
          </w:p>
        </w:tc>
        <w:tc>
          <w:tcPr>
            <w:tcW w:w="1134" w:type="dxa"/>
            <w:vAlign w:val="center"/>
          </w:tcPr>
          <w:p w14:paraId="0A9BF227" w14:textId="77777777" w:rsidR="00626F6F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4106" w:type="dxa"/>
            <w:vAlign w:val="center"/>
          </w:tcPr>
          <w:p w14:paraId="1BA57FFD" w14:textId="6922C951" w:rsidR="00626F6F" w:rsidRPr="00C65AD5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26F6F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40" w:type="dxa"/>
            <w:vMerge/>
            <w:vAlign w:val="center"/>
          </w:tcPr>
          <w:p w14:paraId="372BBAC4" w14:textId="77777777" w:rsidR="00626F6F" w:rsidRPr="00C65AD5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626F6F" w:rsidRPr="00C65AD5" w14:paraId="08F018FC" w14:textId="77777777" w:rsidTr="00101D94">
        <w:tc>
          <w:tcPr>
            <w:tcW w:w="846" w:type="dxa"/>
            <w:vMerge/>
            <w:vAlign w:val="center"/>
          </w:tcPr>
          <w:p w14:paraId="1E73ABCF" w14:textId="77777777" w:rsidR="00626F6F" w:rsidRPr="00C65AD5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14:paraId="5692D653" w14:textId="77777777" w:rsidR="00626F6F" w:rsidRPr="00C65AD5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02" w:type="dxa"/>
            <w:vMerge/>
            <w:vAlign w:val="center"/>
          </w:tcPr>
          <w:p w14:paraId="5A351BD9" w14:textId="77777777" w:rsidR="00626F6F" w:rsidRPr="00C65AD5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427A2AAD" w14:textId="09783A7A" w:rsidR="00626F6F" w:rsidRPr="00F30444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A1E6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Тип покрытия  </w:t>
            </w:r>
          </w:p>
        </w:tc>
        <w:tc>
          <w:tcPr>
            <w:tcW w:w="1677" w:type="dxa"/>
            <w:vAlign w:val="center"/>
          </w:tcPr>
          <w:p w14:paraId="63C3F654" w14:textId="67407B03" w:rsidR="00626F6F" w:rsidRPr="00641748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60C83">
              <w:rPr>
                <w:rFonts w:ascii="Times New Roman" w:hAnsi="Times New Roman" w:cs="Times New Roman"/>
                <w:bCs/>
                <w:sz w:val="18"/>
                <w:szCs w:val="18"/>
              </w:rPr>
              <w:t>Coated</w:t>
            </w:r>
            <w:proofErr w:type="spellEnd"/>
          </w:p>
        </w:tc>
        <w:tc>
          <w:tcPr>
            <w:tcW w:w="1134" w:type="dxa"/>
            <w:vAlign w:val="center"/>
          </w:tcPr>
          <w:p w14:paraId="6FCDD94B" w14:textId="77777777" w:rsidR="00626F6F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4106" w:type="dxa"/>
            <w:vAlign w:val="center"/>
          </w:tcPr>
          <w:p w14:paraId="4715F7D9" w14:textId="76920E1A" w:rsidR="00626F6F" w:rsidRPr="00C65AD5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26F6F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40" w:type="dxa"/>
            <w:vMerge/>
            <w:vAlign w:val="center"/>
          </w:tcPr>
          <w:p w14:paraId="30D2255C" w14:textId="77777777" w:rsidR="00626F6F" w:rsidRPr="00C65AD5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626F6F" w:rsidRPr="00C65AD5" w14:paraId="66985357" w14:textId="77777777" w:rsidTr="00101D94">
        <w:tc>
          <w:tcPr>
            <w:tcW w:w="846" w:type="dxa"/>
            <w:vMerge/>
            <w:vAlign w:val="center"/>
          </w:tcPr>
          <w:p w14:paraId="7DFB37DC" w14:textId="77777777" w:rsidR="00626F6F" w:rsidRPr="00C65AD5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14:paraId="299AFB98" w14:textId="77777777" w:rsidR="00626F6F" w:rsidRPr="00C65AD5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02" w:type="dxa"/>
            <w:vMerge/>
            <w:vAlign w:val="center"/>
          </w:tcPr>
          <w:p w14:paraId="39B2B5AF" w14:textId="77777777" w:rsidR="00626F6F" w:rsidRPr="00C65AD5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17F0CEA6" w14:textId="06E33CEA" w:rsidR="00626F6F" w:rsidRPr="00F30444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A4E2A">
              <w:rPr>
                <w:rFonts w:ascii="Times New Roman" w:hAnsi="Times New Roman" w:cs="Times New Roman"/>
                <w:bCs/>
                <w:sz w:val="18"/>
                <w:szCs w:val="18"/>
              </w:rPr>
              <w:t>Двусторонний носитель</w:t>
            </w:r>
          </w:p>
        </w:tc>
        <w:tc>
          <w:tcPr>
            <w:tcW w:w="1677" w:type="dxa"/>
            <w:vAlign w:val="center"/>
          </w:tcPr>
          <w:p w14:paraId="0C346224" w14:textId="56A49427" w:rsidR="00626F6F" w:rsidRPr="00641748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641D">
              <w:rPr>
                <w:rFonts w:ascii="Times New Roman" w:hAnsi="Times New Roman" w:cs="Times New Roman"/>
                <w:bCs/>
                <w:sz w:val="18"/>
                <w:szCs w:val="18"/>
              </w:rPr>
              <w:t>Нет</w:t>
            </w:r>
          </w:p>
        </w:tc>
        <w:tc>
          <w:tcPr>
            <w:tcW w:w="1134" w:type="dxa"/>
            <w:vAlign w:val="center"/>
          </w:tcPr>
          <w:p w14:paraId="50A5BC85" w14:textId="77777777" w:rsidR="00626F6F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4106" w:type="dxa"/>
            <w:vAlign w:val="center"/>
          </w:tcPr>
          <w:p w14:paraId="013E1210" w14:textId="5C33E7F1" w:rsidR="00626F6F" w:rsidRPr="00C65AD5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26F6F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40" w:type="dxa"/>
            <w:vMerge/>
            <w:vAlign w:val="center"/>
          </w:tcPr>
          <w:p w14:paraId="454797D3" w14:textId="77777777" w:rsidR="00626F6F" w:rsidRPr="00C65AD5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626F6F" w:rsidRPr="00C65AD5" w14:paraId="2467243C" w14:textId="77777777" w:rsidTr="00101D94">
        <w:tc>
          <w:tcPr>
            <w:tcW w:w="846" w:type="dxa"/>
            <w:vMerge/>
            <w:vAlign w:val="center"/>
          </w:tcPr>
          <w:p w14:paraId="500B560E" w14:textId="77777777" w:rsidR="00626F6F" w:rsidRPr="00C65AD5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14:paraId="5DF12C21" w14:textId="77777777" w:rsidR="00626F6F" w:rsidRPr="00C65AD5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02" w:type="dxa"/>
            <w:vMerge/>
            <w:vAlign w:val="center"/>
          </w:tcPr>
          <w:p w14:paraId="0836CE0D" w14:textId="77777777" w:rsidR="00626F6F" w:rsidRPr="00C65AD5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398B76F4" w14:textId="02D49063" w:rsidR="00626F6F" w:rsidRPr="00F30444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A4E2A">
              <w:rPr>
                <w:rFonts w:ascii="Times New Roman" w:hAnsi="Times New Roman" w:cs="Times New Roman"/>
                <w:bCs/>
                <w:sz w:val="18"/>
                <w:szCs w:val="18"/>
              </w:rPr>
              <w:t>Лицевая поверхность</w:t>
            </w:r>
          </w:p>
        </w:tc>
        <w:tc>
          <w:tcPr>
            <w:tcW w:w="1677" w:type="dxa"/>
            <w:vAlign w:val="center"/>
          </w:tcPr>
          <w:p w14:paraId="365F4B41" w14:textId="42D14C21" w:rsidR="00626F6F" w:rsidRPr="00641748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29BF">
              <w:rPr>
                <w:rFonts w:ascii="Times New Roman" w:hAnsi="Times New Roman" w:cs="Times New Roman"/>
                <w:bCs/>
                <w:sz w:val="18"/>
                <w:szCs w:val="18"/>
              </w:rPr>
              <w:t>Матовая (</w:t>
            </w:r>
            <w:proofErr w:type="spellStart"/>
            <w:r w:rsidRPr="005829BF">
              <w:rPr>
                <w:rFonts w:ascii="Times New Roman" w:hAnsi="Times New Roman" w:cs="Times New Roman"/>
                <w:bCs/>
                <w:sz w:val="18"/>
                <w:szCs w:val="18"/>
              </w:rPr>
              <w:t>Matt</w:t>
            </w:r>
            <w:proofErr w:type="spellEnd"/>
            <w:r w:rsidRPr="005829B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vAlign w:val="center"/>
          </w:tcPr>
          <w:p w14:paraId="00D6C393" w14:textId="77777777" w:rsidR="00626F6F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4106" w:type="dxa"/>
            <w:vAlign w:val="center"/>
          </w:tcPr>
          <w:p w14:paraId="4A199267" w14:textId="4E55E2FD" w:rsidR="00626F6F" w:rsidRPr="00C65AD5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51FA4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40" w:type="dxa"/>
            <w:vMerge/>
            <w:vAlign w:val="center"/>
          </w:tcPr>
          <w:p w14:paraId="52125581" w14:textId="77777777" w:rsidR="00626F6F" w:rsidRPr="00C65AD5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626F6F" w:rsidRPr="00C65AD5" w14:paraId="15619133" w14:textId="77777777" w:rsidTr="00101D94">
        <w:tc>
          <w:tcPr>
            <w:tcW w:w="846" w:type="dxa"/>
            <w:vMerge/>
            <w:vAlign w:val="center"/>
          </w:tcPr>
          <w:p w14:paraId="23E5DAA1" w14:textId="77777777" w:rsidR="00626F6F" w:rsidRPr="00C65AD5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14:paraId="44011B3E" w14:textId="77777777" w:rsidR="00626F6F" w:rsidRPr="00C65AD5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02" w:type="dxa"/>
            <w:vMerge/>
            <w:vAlign w:val="center"/>
          </w:tcPr>
          <w:p w14:paraId="797F01AC" w14:textId="77777777" w:rsidR="00626F6F" w:rsidRPr="00C65AD5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18700FC2" w14:textId="201447F6" w:rsidR="00626F6F" w:rsidRPr="00F30444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A4E2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Краситель  </w:t>
            </w:r>
          </w:p>
        </w:tc>
        <w:tc>
          <w:tcPr>
            <w:tcW w:w="1677" w:type="dxa"/>
            <w:vAlign w:val="center"/>
          </w:tcPr>
          <w:p w14:paraId="1E194B16" w14:textId="45197804" w:rsidR="00626F6F" w:rsidRPr="00641748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611E">
              <w:rPr>
                <w:rFonts w:ascii="Times New Roman" w:hAnsi="Times New Roman" w:cs="Times New Roman"/>
                <w:bCs/>
                <w:sz w:val="18"/>
                <w:szCs w:val="18"/>
              </w:rPr>
              <w:t>Пигментные чернила / Водорастворимые чернила</w:t>
            </w:r>
          </w:p>
        </w:tc>
        <w:tc>
          <w:tcPr>
            <w:tcW w:w="1134" w:type="dxa"/>
            <w:vAlign w:val="center"/>
          </w:tcPr>
          <w:p w14:paraId="4B625B04" w14:textId="77777777" w:rsidR="00626F6F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4106" w:type="dxa"/>
            <w:vAlign w:val="center"/>
          </w:tcPr>
          <w:p w14:paraId="174A81FF" w14:textId="4FF1E6F7" w:rsidR="00626F6F" w:rsidRPr="00C65AD5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51FA4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40" w:type="dxa"/>
            <w:vMerge/>
            <w:vAlign w:val="center"/>
          </w:tcPr>
          <w:p w14:paraId="2069C970" w14:textId="77777777" w:rsidR="00626F6F" w:rsidRPr="00C65AD5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626F6F" w:rsidRPr="00C65AD5" w14:paraId="5442C9BC" w14:textId="77777777" w:rsidTr="00101D94">
        <w:tc>
          <w:tcPr>
            <w:tcW w:w="846" w:type="dxa"/>
            <w:vMerge/>
            <w:vAlign w:val="center"/>
          </w:tcPr>
          <w:p w14:paraId="5B0C1E41" w14:textId="77777777" w:rsidR="00626F6F" w:rsidRPr="00C65AD5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14:paraId="7AF17D73" w14:textId="77777777" w:rsidR="00626F6F" w:rsidRPr="00C65AD5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02" w:type="dxa"/>
            <w:vMerge/>
            <w:vAlign w:val="center"/>
          </w:tcPr>
          <w:p w14:paraId="1D669CD1" w14:textId="77777777" w:rsidR="00626F6F" w:rsidRPr="00C65AD5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049AB11B" w14:textId="7D1E0E83" w:rsidR="00626F6F" w:rsidRPr="00F30444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641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Максимальное разрешение печати  </w:t>
            </w:r>
          </w:p>
        </w:tc>
        <w:tc>
          <w:tcPr>
            <w:tcW w:w="1677" w:type="dxa"/>
            <w:vAlign w:val="center"/>
          </w:tcPr>
          <w:p w14:paraId="3D890E9C" w14:textId="3FDAA2CC" w:rsidR="00626F6F" w:rsidRPr="00641748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29BF">
              <w:rPr>
                <w:rFonts w:ascii="Times New Roman" w:hAnsi="Times New Roman" w:cs="Times New Roman"/>
                <w:bCs/>
                <w:sz w:val="18"/>
                <w:szCs w:val="18"/>
              </w:rPr>
              <w:t>1440 dpi</w:t>
            </w:r>
          </w:p>
        </w:tc>
        <w:tc>
          <w:tcPr>
            <w:tcW w:w="1134" w:type="dxa"/>
            <w:vAlign w:val="center"/>
          </w:tcPr>
          <w:p w14:paraId="4E023A2F" w14:textId="77777777" w:rsidR="00626F6F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4106" w:type="dxa"/>
            <w:vAlign w:val="center"/>
          </w:tcPr>
          <w:p w14:paraId="467EE9CD" w14:textId="0E367085" w:rsidR="00626F6F" w:rsidRPr="00C65AD5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51FA4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40" w:type="dxa"/>
            <w:vMerge/>
            <w:vAlign w:val="center"/>
          </w:tcPr>
          <w:p w14:paraId="0DDC3751" w14:textId="77777777" w:rsidR="00626F6F" w:rsidRPr="00C65AD5" w:rsidRDefault="00626F6F" w:rsidP="00626F6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</w:tbl>
    <w:p w14:paraId="54655A29" w14:textId="0A1123BF" w:rsidR="00626F6F" w:rsidRDefault="00626F6F" w:rsidP="00E6039A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14:paraId="433577D2" w14:textId="77777777" w:rsidR="009F3175" w:rsidRPr="00DE0B98" w:rsidRDefault="009F3175" w:rsidP="009F3175">
      <w:pPr>
        <w:tabs>
          <w:tab w:val="left" w:pos="6039"/>
        </w:tabs>
        <w:ind w:firstLine="567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Приложение №</w:t>
      </w:r>
      <w:r w:rsidRPr="00DE0B98">
        <w:rPr>
          <w:rFonts w:ascii="Times New Roman" w:hAnsi="Times New Roman" w:cs="Times New Roman"/>
          <w:bCs/>
        </w:rPr>
        <w:t>2</w:t>
      </w:r>
    </w:p>
    <w:p w14:paraId="75427CF1" w14:textId="77777777" w:rsidR="009F3175" w:rsidRDefault="009F3175" w:rsidP="009F3175">
      <w:pPr>
        <w:tabs>
          <w:tab w:val="left" w:pos="6039"/>
        </w:tabs>
        <w:ind w:firstLine="567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Описанию объекта закупки</w:t>
      </w:r>
    </w:p>
    <w:p w14:paraId="12C01899" w14:textId="77777777" w:rsidR="009F3175" w:rsidRPr="009F3175" w:rsidRDefault="009F3175" w:rsidP="009F3175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14:paraId="6E7C608C" w14:textId="77777777" w:rsidR="009F3175" w:rsidRPr="009F3175" w:rsidRDefault="009F3175" w:rsidP="009F3175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</w:rPr>
      </w:pPr>
    </w:p>
    <w:p w14:paraId="3490D931" w14:textId="77777777" w:rsidR="009F3175" w:rsidRPr="00993F7A" w:rsidRDefault="009F3175" w:rsidP="009F3175">
      <w:pPr>
        <w:jc w:val="center"/>
        <w:rPr>
          <w:rFonts w:ascii="Times New Roman" w:hAnsi="Times New Roman" w:cs="Times New Roman"/>
          <w:b/>
          <w:bCs/>
        </w:rPr>
      </w:pPr>
      <w:r w:rsidRPr="00993F7A">
        <w:rPr>
          <w:rFonts w:ascii="Times New Roman" w:hAnsi="Times New Roman" w:cs="Times New Roman"/>
          <w:b/>
          <w:bCs/>
        </w:rPr>
        <w:t>Обоснование неприменения ККН</w:t>
      </w:r>
    </w:p>
    <w:p w14:paraId="33E8E9DE" w14:textId="77777777" w:rsidR="009F3175" w:rsidRPr="00DE0B98" w:rsidRDefault="009F3175" w:rsidP="009F3175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</w:rPr>
      </w:pPr>
    </w:p>
    <w:p w14:paraId="0960C4EA" w14:textId="083D52E1" w:rsidR="009F3175" w:rsidRPr="00CB487B" w:rsidRDefault="005C559A" w:rsidP="009F3175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</w:rPr>
        <w:t xml:space="preserve">По позиции № 1 </w:t>
      </w:r>
      <w:r w:rsidR="009F3175" w:rsidRPr="00CB487B">
        <w:rPr>
          <w:rFonts w:ascii="Times New Roman" w:hAnsi="Times New Roman" w:cs="Times New Roman"/>
        </w:rPr>
        <w:t xml:space="preserve">Заказчиком применены требования Каталога </w:t>
      </w:r>
      <w:r w:rsidR="009F3175" w:rsidRPr="00CB487B">
        <w:rPr>
          <w:rFonts w:ascii="Times New Roman" w:hAnsi="Times New Roman" w:cs="Times New Roman"/>
          <w:bCs/>
        </w:rPr>
        <w:t xml:space="preserve">товаров, работ, услуг для обеспечения государственных и муниципальных нужд, которые наиболее полно отвечают потребностям Заказчика.  </w:t>
      </w:r>
    </w:p>
    <w:p w14:paraId="606F01A0" w14:textId="77777777" w:rsidR="009F3175" w:rsidRPr="00CB487B" w:rsidRDefault="009F3175" w:rsidP="009F3175">
      <w:pPr>
        <w:shd w:val="clear" w:color="auto" w:fill="FFFFFF"/>
        <w:ind w:firstLine="709"/>
        <w:contextualSpacing/>
        <w:jc w:val="both"/>
        <w:rPr>
          <w:rFonts w:ascii="Times New Roman" w:eastAsia="Times New Roman" w:hAnsi="Times New Roman" w:cs="Times New Roman"/>
        </w:rPr>
      </w:pPr>
      <w:r w:rsidRPr="00CB487B">
        <w:rPr>
          <w:rFonts w:ascii="Times New Roman" w:hAnsi="Times New Roman" w:cs="Times New Roman"/>
          <w:bCs/>
        </w:rPr>
        <w:t xml:space="preserve">Информация, </w:t>
      </w:r>
      <w:r w:rsidRPr="00CB487B">
        <w:rPr>
          <w:rFonts w:ascii="Times New Roman" w:eastAsia="Times New Roman" w:hAnsi="Times New Roman" w:cs="Times New Roman"/>
        </w:rPr>
        <w:t xml:space="preserve">включенная </w:t>
      </w:r>
      <w:proofErr w:type="gramStart"/>
      <w:r w:rsidRPr="00CB487B">
        <w:rPr>
          <w:rFonts w:ascii="Times New Roman" w:eastAsia="Times New Roman" w:hAnsi="Times New Roman" w:cs="Times New Roman"/>
        </w:rPr>
        <w:t>в КТРУ</w:t>
      </w:r>
      <w:proofErr w:type="gramEnd"/>
      <w:r w:rsidRPr="00CB487B">
        <w:rPr>
          <w:rFonts w:ascii="Times New Roman" w:eastAsia="Times New Roman" w:hAnsi="Times New Roman" w:cs="Times New Roman"/>
        </w:rPr>
        <w:t xml:space="preserve"> является исчерпывающей и позволяет точно определить качественные, функциональные и технические характеристики закупаемого товара, которая является значимой для Заказчика.</w:t>
      </w:r>
    </w:p>
    <w:p w14:paraId="1D9E2EF2" w14:textId="77777777" w:rsidR="009F3175" w:rsidRPr="00CB487B" w:rsidRDefault="009F3175" w:rsidP="009F3175">
      <w:pPr>
        <w:shd w:val="clear" w:color="auto" w:fill="FFFFFF"/>
        <w:ind w:firstLine="709"/>
        <w:contextualSpacing/>
        <w:jc w:val="both"/>
        <w:rPr>
          <w:rFonts w:ascii="Times New Roman" w:eastAsia="Times New Roman" w:hAnsi="Times New Roman" w:cs="Times New Roman"/>
        </w:rPr>
      </w:pPr>
      <w:r w:rsidRPr="00CB487B">
        <w:rPr>
          <w:rFonts w:ascii="Times New Roman" w:eastAsia="Times New Roman" w:hAnsi="Times New Roman" w:cs="Times New Roman"/>
        </w:rPr>
        <w:t xml:space="preserve">При описании объекта закупки Заказчик руководствовался конкретными характеристиками товара, указанными в паспортах, информационных ресурсах, а также в ответах на запросы от производителей (поставщиков) на требуемый товар, что предусмотрено пунктом 2 части 1 статьи 33 Закона </w:t>
      </w:r>
      <w:r w:rsidRPr="00CB487B">
        <w:rPr>
          <w:rFonts w:ascii="Times New Roman" w:hAnsi="Times New Roman" w:cs="Times New Roman"/>
        </w:rPr>
        <w:t>№ 44-ФЗ</w:t>
      </w:r>
      <w:r w:rsidRPr="00CB487B">
        <w:rPr>
          <w:rFonts w:ascii="Times New Roman" w:eastAsia="Times New Roman" w:hAnsi="Times New Roman" w:cs="Times New Roman"/>
        </w:rPr>
        <w:t xml:space="preserve">, в части «иных требований, связанных с определением соответствия поставляемого товара, выполняемой работы, оказываемой услуги потребностям заказчика».  </w:t>
      </w:r>
    </w:p>
    <w:p w14:paraId="587BA8E5" w14:textId="3AD92032" w:rsidR="009F3175" w:rsidRPr="00CB487B" w:rsidRDefault="009F3175" w:rsidP="009F3175">
      <w:pPr>
        <w:shd w:val="clear" w:color="auto" w:fill="FFFFFF"/>
        <w:ind w:firstLine="709"/>
        <w:contextualSpacing/>
        <w:jc w:val="both"/>
        <w:rPr>
          <w:rFonts w:ascii="Times New Roman" w:eastAsia="Times New Roman" w:hAnsi="Times New Roman" w:cs="Times New Roman"/>
        </w:rPr>
      </w:pPr>
      <w:r w:rsidRPr="00CB487B">
        <w:rPr>
          <w:rFonts w:ascii="Times New Roman" w:eastAsia="Times New Roman" w:hAnsi="Times New Roman" w:cs="Times New Roman"/>
        </w:rPr>
        <w:t xml:space="preserve">Характеристики ККН - </w:t>
      </w:r>
      <w:r w:rsidR="005C559A" w:rsidRPr="005C559A">
        <w:rPr>
          <w:rFonts w:ascii="Times New Roman" w:eastAsia="Times New Roman" w:hAnsi="Times New Roman" w:cs="Times New Roman"/>
        </w:rPr>
        <w:t>17.12.14.160-02</w:t>
      </w:r>
      <w:r w:rsidR="00030DB0">
        <w:rPr>
          <w:rFonts w:ascii="Times New Roman" w:eastAsia="Times New Roman" w:hAnsi="Times New Roman" w:cs="Times New Roman"/>
        </w:rPr>
        <w:t>5</w:t>
      </w:r>
      <w:r w:rsidRPr="00CB487B">
        <w:rPr>
          <w:rFonts w:ascii="Times New Roman" w:eastAsia="Times New Roman" w:hAnsi="Times New Roman" w:cs="Times New Roman"/>
        </w:rPr>
        <w:t xml:space="preserve"> наиболее близкие к примененным Заказчиком, но не полном объеме отвечают потребностям Заказчика, а именно: </w:t>
      </w:r>
    </w:p>
    <w:p w14:paraId="1B0B2EC3" w14:textId="390AB48C" w:rsidR="009F3175" w:rsidRDefault="009F3175" w:rsidP="009F3175">
      <w:pPr>
        <w:ind w:firstLine="709"/>
        <w:jc w:val="both"/>
        <w:rPr>
          <w:rFonts w:ascii="Times New Roman" w:hAnsi="Times New Roman" w:cs="Times New Roman"/>
          <w:shd w:val="clear" w:color="auto" w:fill="FFFFFF"/>
        </w:rPr>
      </w:pPr>
      <w:r w:rsidRPr="00CB487B">
        <w:rPr>
          <w:rFonts w:ascii="Times New Roman" w:hAnsi="Times New Roman" w:cs="Times New Roman"/>
        </w:rPr>
        <w:t>- характеристика «</w:t>
      </w:r>
      <w:r w:rsidR="00030DB0" w:rsidRPr="00030DB0">
        <w:rPr>
          <w:rFonts w:ascii="Times New Roman" w:hAnsi="Times New Roman" w:cs="Times New Roman"/>
        </w:rPr>
        <w:t>Формат:</w:t>
      </w:r>
      <w:r w:rsidRPr="00CB487B">
        <w:rPr>
          <w:rFonts w:ascii="Times New Roman" w:hAnsi="Times New Roman" w:cs="Times New Roman"/>
        </w:rPr>
        <w:t xml:space="preserve">» указан не весь диапазон доступных значений, который есть в КТРУ </w:t>
      </w:r>
      <w:r w:rsidR="00030DB0" w:rsidRPr="00030DB0">
        <w:rPr>
          <w:rFonts w:ascii="Times New Roman" w:hAnsi="Times New Roman" w:cs="Times New Roman"/>
        </w:rPr>
        <w:t>17.12.14.160-00000005</w:t>
      </w:r>
      <w:r w:rsidRPr="00CB487B">
        <w:rPr>
          <w:rFonts w:ascii="Times New Roman" w:hAnsi="Times New Roman" w:cs="Times New Roman"/>
        </w:rPr>
        <w:t>.</w:t>
      </w:r>
      <w:r w:rsidR="00030DB0">
        <w:rPr>
          <w:rFonts w:ascii="Times New Roman" w:hAnsi="Times New Roman" w:cs="Times New Roman"/>
        </w:rPr>
        <w:t xml:space="preserve"> </w:t>
      </w:r>
      <w:r w:rsidRPr="00CB487B">
        <w:rPr>
          <w:rFonts w:ascii="Times New Roman" w:hAnsi="Times New Roman" w:cs="Times New Roman"/>
        </w:rPr>
        <w:t xml:space="preserve">В частности, в техническом задании указано значение </w:t>
      </w:r>
      <w:r w:rsidR="003F287E">
        <w:rPr>
          <w:rFonts w:ascii="Times New Roman" w:hAnsi="Times New Roman" w:cs="Times New Roman"/>
          <w:shd w:val="clear" w:color="auto" w:fill="FFFFFF"/>
        </w:rPr>
        <w:t>А1+</w:t>
      </w:r>
      <w:r w:rsidRPr="00CB487B">
        <w:rPr>
          <w:rFonts w:ascii="Times New Roman" w:hAnsi="Times New Roman" w:cs="Times New Roman"/>
          <w:shd w:val="clear" w:color="auto" w:fill="FFFFFF"/>
        </w:rPr>
        <w:t xml:space="preserve"> установленная согласно КТРУ, в ККН предлагаемые значения </w:t>
      </w:r>
      <w:r w:rsidR="003F287E">
        <w:rPr>
          <w:rFonts w:ascii="Times New Roman" w:hAnsi="Times New Roman" w:cs="Times New Roman"/>
          <w:shd w:val="clear" w:color="auto" w:fill="FFFFFF"/>
        </w:rPr>
        <w:t>А0+; А0++.</w:t>
      </w:r>
    </w:p>
    <w:p w14:paraId="07542C55" w14:textId="77777777" w:rsidR="009F3175" w:rsidRDefault="009F3175" w:rsidP="00E6039A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/>
          <w:bCs/>
        </w:rPr>
      </w:pPr>
    </w:p>
    <w:sectPr w:rsidR="009F3175" w:rsidSect="00A05678">
      <w:headerReference w:type="default" r:id="rId9"/>
      <w:pgSz w:w="16838" w:h="11906" w:orient="landscape" w:code="9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F4774B" w14:textId="77777777" w:rsidR="0094114B" w:rsidRDefault="0094114B" w:rsidP="00452A91">
      <w:r>
        <w:separator/>
      </w:r>
    </w:p>
  </w:endnote>
  <w:endnote w:type="continuationSeparator" w:id="0">
    <w:p w14:paraId="7E099C05" w14:textId="77777777" w:rsidR="0094114B" w:rsidRDefault="0094114B" w:rsidP="00452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D2A38C" w14:textId="77777777" w:rsidR="0094114B" w:rsidRDefault="0094114B" w:rsidP="00452A91">
      <w:r>
        <w:separator/>
      </w:r>
    </w:p>
  </w:footnote>
  <w:footnote w:type="continuationSeparator" w:id="0">
    <w:p w14:paraId="5AF14544" w14:textId="77777777" w:rsidR="0094114B" w:rsidRDefault="0094114B" w:rsidP="00452A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532FA0" w14:textId="77777777" w:rsidR="00F9114A" w:rsidRDefault="0024110F">
    <w:pPr>
      <w:pStyle w:val="a8"/>
      <w:jc w:val="center"/>
    </w:pPr>
    <w:r>
      <w:fldChar w:fldCharType="begin"/>
    </w:r>
    <w:r w:rsidR="00F9114A">
      <w:instrText>PAGE   \* MERGEFORMAT</w:instrText>
    </w:r>
    <w:r>
      <w:fldChar w:fldCharType="separate"/>
    </w:r>
    <w:r w:rsidR="00EB6F7E">
      <w:rPr>
        <w:noProof/>
      </w:rPr>
      <w:t>3</w:t>
    </w:r>
    <w:r>
      <w:fldChar w:fldCharType="end"/>
    </w:r>
  </w:p>
  <w:p w14:paraId="6C56DDF8" w14:textId="77777777" w:rsidR="00F9114A" w:rsidRDefault="00F9114A" w:rsidP="00AD7B6C">
    <w:pPr>
      <w:pStyle w:val="a8"/>
      <w:spacing w:after="120"/>
      <w:jc w:val="center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F8864F" w14:textId="77777777" w:rsidR="00290ADC" w:rsidRDefault="0024110F">
    <w:pPr>
      <w:pStyle w:val="a8"/>
      <w:jc w:val="center"/>
    </w:pPr>
    <w:r>
      <w:fldChar w:fldCharType="begin"/>
    </w:r>
    <w:r w:rsidR="00290ADC">
      <w:instrText>PAGE   \* MERGEFORMAT</w:instrText>
    </w:r>
    <w:r>
      <w:fldChar w:fldCharType="separate"/>
    </w:r>
    <w:r w:rsidR="00EB6F7E">
      <w:rPr>
        <w:noProof/>
      </w:rPr>
      <w:t>8</w:t>
    </w:r>
    <w:r>
      <w:fldChar w:fldCharType="end"/>
    </w:r>
  </w:p>
  <w:p w14:paraId="0D455ADF" w14:textId="77777777" w:rsidR="00290ADC" w:rsidRDefault="00290ADC" w:rsidP="00AD7B6C">
    <w:pPr>
      <w:pStyle w:val="a8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9E179F"/>
    <w:multiLevelType w:val="multilevel"/>
    <w:tmpl w:val="065A29DE"/>
    <w:lvl w:ilvl="0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" w15:restartNumberingAfterBreak="0">
    <w:nsid w:val="0DAB7F23"/>
    <w:multiLevelType w:val="multilevel"/>
    <w:tmpl w:val="7ECCBDD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" w15:restartNumberingAfterBreak="0">
    <w:nsid w:val="1B0C47F5"/>
    <w:multiLevelType w:val="multilevel"/>
    <w:tmpl w:val="663A4798"/>
    <w:lvl w:ilvl="0">
      <w:start w:val="1"/>
      <w:numFmt w:val="decimal"/>
      <w:lvlText w:val="1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9816E4A"/>
    <w:multiLevelType w:val="hybridMultilevel"/>
    <w:tmpl w:val="28722B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D9D73C0"/>
    <w:multiLevelType w:val="multilevel"/>
    <w:tmpl w:val="4E465224"/>
    <w:lvl w:ilvl="0">
      <w:start w:val="4"/>
      <w:numFmt w:val="decimal"/>
      <w:lvlText w:val="%1."/>
      <w:lvlJc w:val="left"/>
      <w:pPr>
        <w:ind w:left="249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99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99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9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1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7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7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37" w:hanging="1800"/>
      </w:pPr>
      <w:rPr>
        <w:rFonts w:hint="default"/>
      </w:rPr>
    </w:lvl>
  </w:abstractNum>
  <w:abstractNum w:abstractNumId="7" w15:restartNumberingAfterBreak="0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8" w15:restartNumberingAfterBreak="0">
    <w:nsid w:val="4B6E0A9C"/>
    <w:multiLevelType w:val="multilevel"/>
    <w:tmpl w:val="5CF21C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9" w15:restartNumberingAfterBreak="0">
    <w:nsid w:val="4F3609BF"/>
    <w:multiLevelType w:val="hybridMultilevel"/>
    <w:tmpl w:val="7644A268"/>
    <w:lvl w:ilvl="0" w:tplc="5CE08270">
      <w:start w:val="1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B727B73"/>
    <w:multiLevelType w:val="multilevel"/>
    <w:tmpl w:val="AE206DCC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11" w15:restartNumberingAfterBreak="0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2" w15:restartNumberingAfterBreak="0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27" w:hanging="36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13" w15:restartNumberingAfterBreak="0">
    <w:nsid w:val="74BD4B1E"/>
    <w:multiLevelType w:val="multilevel"/>
    <w:tmpl w:val="CED2CC66"/>
    <w:lvl w:ilvl="0">
      <w:start w:val="3"/>
      <w:numFmt w:val="decimal"/>
      <w:lvlText w:val="%1."/>
      <w:lvlJc w:val="left"/>
      <w:pPr>
        <w:ind w:left="335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847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847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47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7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92" w:hanging="1800"/>
      </w:pPr>
      <w:rPr>
        <w:rFonts w:hint="default"/>
      </w:rPr>
    </w:lvl>
  </w:abstractNum>
  <w:abstractNum w:abstractNumId="14" w15:restartNumberingAfterBreak="0">
    <w:nsid w:val="78F11535"/>
    <w:multiLevelType w:val="multilevel"/>
    <w:tmpl w:val="70689F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num w:numId="1" w16cid:durableId="521556827">
    <w:abstractNumId w:val="5"/>
  </w:num>
  <w:num w:numId="2" w16cid:durableId="447434146">
    <w:abstractNumId w:val="10"/>
  </w:num>
  <w:num w:numId="3" w16cid:durableId="871456152">
    <w:abstractNumId w:val="11"/>
  </w:num>
  <w:num w:numId="4" w16cid:durableId="2134706954">
    <w:abstractNumId w:val="7"/>
  </w:num>
  <w:num w:numId="5" w16cid:durableId="773090422">
    <w:abstractNumId w:val="6"/>
  </w:num>
  <w:num w:numId="6" w16cid:durableId="1365054810">
    <w:abstractNumId w:val="13"/>
  </w:num>
  <w:num w:numId="7" w16cid:durableId="941567285">
    <w:abstractNumId w:val="0"/>
  </w:num>
  <w:num w:numId="8" w16cid:durableId="1383599293">
    <w:abstractNumId w:val="1"/>
  </w:num>
  <w:num w:numId="9" w16cid:durableId="1251741898">
    <w:abstractNumId w:val="14"/>
  </w:num>
  <w:num w:numId="10" w16cid:durableId="1005864041">
    <w:abstractNumId w:val="1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868102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43550203">
    <w:abstractNumId w:val="8"/>
  </w:num>
  <w:num w:numId="13" w16cid:durableId="1265460830">
    <w:abstractNumId w:val="3"/>
  </w:num>
  <w:num w:numId="14" w16cid:durableId="1822044226">
    <w:abstractNumId w:val="2"/>
  </w:num>
  <w:num w:numId="15" w16cid:durableId="53089784">
    <w:abstractNumId w:val="4"/>
  </w:num>
  <w:num w:numId="16" w16cid:durableId="105612066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A91"/>
    <w:rsid w:val="00000F50"/>
    <w:rsid w:val="00002CCE"/>
    <w:rsid w:val="00017307"/>
    <w:rsid w:val="000267E7"/>
    <w:rsid w:val="00030DB0"/>
    <w:rsid w:val="00035FD8"/>
    <w:rsid w:val="00036B05"/>
    <w:rsid w:val="0005183F"/>
    <w:rsid w:val="00051BB7"/>
    <w:rsid w:val="00070A02"/>
    <w:rsid w:val="000716A2"/>
    <w:rsid w:val="000A75BE"/>
    <w:rsid w:val="000B2D15"/>
    <w:rsid w:val="000D6F73"/>
    <w:rsid w:val="000E4EC1"/>
    <w:rsid w:val="000F5165"/>
    <w:rsid w:val="00101D94"/>
    <w:rsid w:val="00102516"/>
    <w:rsid w:val="00122D91"/>
    <w:rsid w:val="00127DAB"/>
    <w:rsid w:val="001429F7"/>
    <w:rsid w:val="001434B4"/>
    <w:rsid w:val="00174A8C"/>
    <w:rsid w:val="00181123"/>
    <w:rsid w:val="00181AF2"/>
    <w:rsid w:val="001913D1"/>
    <w:rsid w:val="001A25CC"/>
    <w:rsid w:val="001C0F54"/>
    <w:rsid w:val="001D68FB"/>
    <w:rsid w:val="002120E9"/>
    <w:rsid w:val="00213731"/>
    <w:rsid w:val="0024110F"/>
    <w:rsid w:val="00253492"/>
    <w:rsid w:val="00260FD5"/>
    <w:rsid w:val="00262E69"/>
    <w:rsid w:val="00281FD4"/>
    <w:rsid w:val="00290ADC"/>
    <w:rsid w:val="00296CEC"/>
    <w:rsid w:val="002A7AAA"/>
    <w:rsid w:val="002B0734"/>
    <w:rsid w:val="002B307C"/>
    <w:rsid w:val="002B6609"/>
    <w:rsid w:val="002B7B31"/>
    <w:rsid w:val="002C5BCD"/>
    <w:rsid w:val="002D0FB2"/>
    <w:rsid w:val="002D2A4C"/>
    <w:rsid w:val="002D4E6A"/>
    <w:rsid w:val="002F45F6"/>
    <w:rsid w:val="003115EC"/>
    <w:rsid w:val="00313977"/>
    <w:rsid w:val="00327700"/>
    <w:rsid w:val="003432BC"/>
    <w:rsid w:val="00350E4C"/>
    <w:rsid w:val="00356E40"/>
    <w:rsid w:val="00360C83"/>
    <w:rsid w:val="0036100B"/>
    <w:rsid w:val="00372345"/>
    <w:rsid w:val="00380D18"/>
    <w:rsid w:val="00395F34"/>
    <w:rsid w:val="003A27E1"/>
    <w:rsid w:val="003B2400"/>
    <w:rsid w:val="003B6522"/>
    <w:rsid w:val="003F287E"/>
    <w:rsid w:val="00413960"/>
    <w:rsid w:val="004254FC"/>
    <w:rsid w:val="00436791"/>
    <w:rsid w:val="00437D77"/>
    <w:rsid w:val="00445A08"/>
    <w:rsid w:val="004512F6"/>
    <w:rsid w:val="00452A91"/>
    <w:rsid w:val="00461FB4"/>
    <w:rsid w:val="0046611E"/>
    <w:rsid w:val="0046748A"/>
    <w:rsid w:val="004717F0"/>
    <w:rsid w:val="00472C67"/>
    <w:rsid w:val="00491A4D"/>
    <w:rsid w:val="004B2365"/>
    <w:rsid w:val="004C3CEC"/>
    <w:rsid w:val="004E45CC"/>
    <w:rsid w:val="004F527A"/>
    <w:rsid w:val="004F559E"/>
    <w:rsid w:val="00517EE5"/>
    <w:rsid w:val="00524341"/>
    <w:rsid w:val="0053454D"/>
    <w:rsid w:val="00535927"/>
    <w:rsid w:val="00535F0C"/>
    <w:rsid w:val="00540569"/>
    <w:rsid w:val="00541453"/>
    <w:rsid w:val="00551E7F"/>
    <w:rsid w:val="00552447"/>
    <w:rsid w:val="00555598"/>
    <w:rsid w:val="00556B10"/>
    <w:rsid w:val="00556DCC"/>
    <w:rsid w:val="00557DB0"/>
    <w:rsid w:val="0056572E"/>
    <w:rsid w:val="00581A86"/>
    <w:rsid w:val="005829BF"/>
    <w:rsid w:val="00590408"/>
    <w:rsid w:val="005A61D3"/>
    <w:rsid w:val="005A6DC0"/>
    <w:rsid w:val="005B5BE0"/>
    <w:rsid w:val="005C559A"/>
    <w:rsid w:val="005E2555"/>
    <w:rsid w:val="005E4833"/>
    <w:rsid w:val="005E6AC3"/>
    <w:rsid w:val="005F582D"/>
    <w:rsid w:val="005F6685"/>
    <w:rsid w:val="00626F6F"/>
    <w:rsid w:val="00627FA2"/>
    <w:rsid w:val="00641748"/>
    <w:rsid w:val="00657309"/>
    <w:rsid w:val="006674E7"/>
    <w:rsid w:val="0067124A"/>
    <w:rsid w:val="006867EB"/>
    <w:rsid w:val="0069459C"/>
    <w:rsid w:val="00695AD1"/>
    <w:rsid w:val="006A4C63"/>
    <w:rsid w:val="00701283"/>
    <w:rsid w:val="00706F9D"/>
    <w:rsid w:val="00710BC8"/>
    <w:rsid w:val="00714A8A"/>
    <w:rsid w:val="00742339"/>
    <w:rsid w:val="007452F6"/>
    <w:rsid w:val="00756787"/>
    <w:rsid w:val="0075782A"/>
    <w:rsid w:val="00781C78"/>
    <w:rsid w:val="00792DC7"/>
    <w:rsid w:val="007A1B2A"/>
    <w:rsid w:val="007A6202"/>
    <w:rsid w:val="007C19F2"/>
    <w:rsid w:val="007D4DEF"/>
    <w:rsid w:val="007F05F3"/>
    <w:rsid w:val="007F36D5"/>
    <w:rsid w:val="00807220"/>
    <w:rsid w:val="008079AA"/>
    <w:rsid w:val="008178AC"/>
    <w:rsid w:val="00824103"/>
    <w:rsid w:val="00825669"/>
    <w:rsid w:val="00830E69"/>
    <w:rsid w:val="00832B92"/>
    <w:rsid w:val="0085293B"/>
    <w:rsid w:val="00867866"/>
    <w:rsid w:val="0089057C"/>
    <w:rsid w:val="008937E5"/>
    <w:rsid w:val="00895422"/>
    <w:rsid w:val="008A05C6"/>
    <w:rsid w:val="008A24FC"/>
    <w:rsid w:val="008A4E2A"/>
    <w:rsid w:val="008E3103"/>
    <w:rsid w:val="008E6441"/>
    <w:rsid w:val="008F5674"/>
    <w:rsid w:val="00910D20"/>
    <w:rsid w:val="00924D71"/>
    <w:rsid w:val="009308DD"/>
    <w:rsid w:val="0094114B"/>
    <w:rsid w:val="00963A79"/>
    <w:rsid w:val="00972FC8"/>
    <w:rsid w:val="0099010F"/>
    <w:rsid w:val="00990195"/>
    <w:rsid w:val="00995632"/>
    <w:rsid w:val="009A3090"/>
    <w:rsid w:val="009A641D"/>
    <w:rsid w:val="009A6FE5"/>
    <w:rsid w:val="009C39EA"/>
    <w:rsid w:val="009D0AAA"/>
    <w:rsid w:val="009F2AB5"/>
    <w:rsid w:val="009F3175"/>
    <w:rsid w:val="00A00512"/>
    <w:rsid w:val="00A05678"/>
    <w:rsid w:val="00A11307"/>
    <w:rsid w:val="00A16ED2"/>
    <w:rsid w:val="00A175A2"/>
    <w:rsid w:val="00A20350"/>
    <w:rsid w:val="00A20603"/>
    <w:rsid w:val="00A3060C"/>
    <w:rsid w:val="00A5250D"/>
    <w:rsid w:val="00A63E43"/>
    <w:rsid w:val="00A9783B"/>
    <w:rsid w:val="00A97D28"/>
    <w:rsid w:val="00AB1D89"/>
    <w:rsid w:val="00AB1F3F"/>
    <w:rsid w:val="00AC4085"/>
    <w:rsid w:val="00AC5F92"/>
    <w:rsid w:val="00AD3B42"/>
    <w:rsid w:val="00AE4879"/>
    <w:rsid w:val="00AF1496"/>
    <w:rsid w:val="00B0277F"/>
    <w:rsid w:val="00B14EC0"/>
    <w:rsid w:val="00B27F3E"/>
    <w:rsid w:val="00B34482"/>
    <w:rsid w:val="00B535AA"/>
    <w:rsid w:val="00B64095"/>
    <w:rsid w:val="00B67390"/>
    <w:rsid w:val="00B93E8F"/>
    <w:rsid w:val="00BA5491"/>
    <w:rsid w:val="00BB42CC"/>
    <w:rsid w:val="00BC5030"/>
    <w:rsid w:val="00BD63DB"/>
    <w:rsid w:val="00BE406A"/>
    <w:rsid w:val="00BF7684"/>
    <w:rsid w:val="00BF78AF"/>
    <w:rsid w:val="00C07074"/>
    <w:rsid w:val="00C351F0"/>
    <w:rsid w:val="00C64B97"/>
    <w:rsid w:val="00C65AD5"/>
    <w:rsid w:val="00C75542"/>
    <w:rsid w:val="00C759A3"/>
    <w:rsid w:val="00C85B61"/>
    <w:rsid w:val="00C911D6"/>
    <w:rsid w:val="00C9246A"/>
    <w:rsid w:val="00CA6663"/>
    <w:rsid w:val="00CB47CA"/>
    <w:rsid w:val="00CB59BC"/>
    <w:rsid w:val="00CC10DB"/>
    <w:rsid w:val="00CC17AB"/>
    <w:rsid w:val="00CC4966"/>
    <w:rsid w:val="00CD68B4"/>
    <w:rsid w:val="00CF19D4"/>
    <w:rsid w:val="00CF1C0F"/>
    <w:rsid w:val="00D0749C"/>
    <w:rsid w:val="00D07FEF"/>
    <w:rsid w:val="00D17D83"/>
    <w:rsid w:val="00D22098"/>
    <w:rsid w:val="00D2333A"/>
    <w:rsid w:val="00D2530B"/>
    <w:rsid w:val="00D42A09"/>
    <w:rsid w:val="00D42F7F"/>
    <w:rsid w:val="00D62063"/>
    <w:rsid w:val="00D62827"/>
    <w:rsid w:val="00D6393A"/>
    <w:rsid w:val="00D72F14"/>
    <w:rsid w:val="00D731B4"/>
    <w:rsid w:val="00D77D47"/>
    <w:rsid w:val="00D813D4"/>
    <w:rsid w:val="00DA1E6C"/>
    <w:rsid w:val="00DA3A27"/>
    <w:rsid w:val="00DB2D15"/>
    <w:rsid w:val="00DD4E61"/>
    <w:rsid w:val="00DD6F31"/>
    <w:rsid w:val="00DE3290"/>
    <w:rsid w:val="00DE566D"/>
    <w:rsid w:val="00DE6EF2"/>
    <w:rsid w:val="00DF1866"/>
    <w:rsid w:val="00DF7B33"/>
    <w:rsid w:val="00E006C5"/>
    <w:rsid w:val="00E00CE1"/>
    <w:rsid w:val="00E04E05"/>
    <w:rsid w:val="00E05BF2"/>
    <w:rsid w:val="00E05E2F"/>
    <w:rsid w:val="00E10C65"/>
    <w:rsid w:val="00E157F5"/>
    <w:rsid w:val="00E23654"/>
    <w:rsid w:val="00E31A9B"/>
    <w:rsid w:val="00E35D07"/>
    <w:rsid w:val="00E37C19"/>
    <w:rsid w:val="00E6039A"/>
    <w:rsid w:val="00EB6B60"/>
    <w:rsid w:val="00EB6F7E"/>
    <w:rsid w:val="00EE21C1"/>
    <w:rsid w:val="00EE31A3"/>
    <w:rsid w:val="00EE6937"/>
    <w:rsid w:val="00EF35CE"/>
    <w:rsid w:val="00F05E39"/>
    <w:rsid w:val="00F21E72"/>
    <w:rsid w:val="00F30444"/>
    <w:rsid w:val="00F30562"/>
    <w:rsid w:val="00F6051C"/>
    <w:rsid w:val="00F6487A"/>
    <w:rsid w:val="00F653EA"/>
    <w:rsid w:val="00F672F9"/>
    <w:rsid w:val="00F6772F"/>
    <w:rsid w:val="00F74C64"/>
    <w:rsid w:val="00F75B58"/>
    <w:rsid w:val="00F9114A"/>
    <w:rsid w:val="00F91328"/>
    <w:rsid w:val="00F93784"/>
    <w:rsid w:val="00F95EDE"/>
    <w:rsid w:val="00FA2958"/>
    <w:rsid w:val="00FE184A"/>
    <w:rsid w:val="00FE4524"/>
    <w:rsid w:val="00FF34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6CA49"/>
  <w15:docId w15:val="{C57680D8-96EA-467C-A3A7-3C14F5208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452A9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F6487A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4"/>
    <w:uiPriority w:val="34"/>
    <w:qFormat/>
    <w:rsid w:val="00452A91"/>
    <w:pPr>
      <w:ind w:left="720"/>
      <w:contextualSpacing/>
    </w:p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iPriority w:val="99"/>
    <w:qFormat/>
    <w:rsid w:val="00452A91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uiPriority w:val="99"/>
    <w:rsid w:val="00452A9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uiPriority w:val="99"/>
    <w:rsid w:val="00452A91"/>
    <w:rPr>
      <w:vertAlign w:val="superscript"/>
    </w:rPr>
  </w:style>
  <w:style w:type="character" w:customStyle="1" w:styleId="30">
    <w:name w:val="Заголовок 3 Знак"/>
    <w:basedOn w:val="a0"/>
    <w:link w:val="3"/>
    <w:uiPriority w:val="9"/>
    <w:rsid w:val="00F6487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1">
    <w:name w:val="Абзац списка1"/>
    <w:basedOn w:val="a"/>
    <w:rsid w:val="00F9114A"/>
    <w:pPr>
      <w:widowControl/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  <w:lang w:bidi="ar-SA"/>
    </w:rPr>
  </w:style>
  <w:style w:type="paragraph" w:styleId="a8">
    <w:name w:val="header"/>
    <w:basedOn w:val="a"/>
    <w:link w:val="a9"/>
    <w:uiPriority w:val="99"/>
    <w:rsid w:val="00F9114A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9">
    <w:name w:val="Верхний колонтитул Знак"/>
    <w:basedOn w:val="a0"/>
    <w:link w:val="a8"/>
    <w:uiPriority w:val="99"/>
    <w:rsid w:val="00F9114A"/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3"/>
    <w:uiPriority w:val="34"/>
    <w:locked/>
    <w:rsid w:val="00F91328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2B073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2B073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a">
    <w:name w:val="Базовый"/>
    <w:uiPriority w:val="99"/>
    <w:rsid w:val="007F36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F6772F"/>
    <w:rPr>
      <w:color w:val="0000FF"/>
      <w:u w:val="single"/>
    </w:rPr>
  </w:style>
  <w:style w:type="character" w:customStyle="1" w:styleId="31">
    <w:name w:val="Основной шрифт абзаца3"/>
    <w:rsid w:val="00EB6B60"/>
    <w:rPr>
      <w:sz w:val="24"/>
    </w:rPr>
  </w:style>
  <w:style w:type="paragraph" w:customStyle="1" w:styleId="Standard">
    <w:name w:val="Standard"/>
    <w:rsid w:val="00EB6B6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customStyle="1" w:styleId="ac">
    <w:name w:val="Основной текст_"/>
    <w:basedOn w:val="a0"/>
    <w:link w:val="2"/>
    <w:rsid w:val="00036B05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2">
    <w:name w:val="Основной текст (3)_"/>
    <w:basedOn w:val="a0"/>
    <w:link w:val="33"/>
    <w:rsid w:val="00036B05"/>
    <w:rPr>
      <w:rFonts w:ascii="Tahoma" w:eastAsia="Tahoma" w:hAnsi="Tahoma" w:cs="Tahoma"/>
      <w:sz w:val="15"/>
      <w:szCs w:val="15"/>
      <w:shd w:val="clear" w:color="auto" w:fill="FFFFFF"/>
    </w:rPr>
  </w:style>
  <w:style w:type="paragraph" w:customStyle="1" w:styleId="2">
    <w:name w:val="Основной текст2"/>
    <w:basedOn w:val="a"/>
    <w:link w:val="ac"/>
    <w:rsid w:val="00036B05"/>
    <w:pPr>
      <w:widowControl/>
      <w:shd w:val="clear" w:color="auto" w:fill="FFFFFF"/>
      <w:spacing w:line="274" w:lineRule="exact"/>
      <w:ind w:hanging="120"/>
      <w:jc w:val="right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33">
    <w:name w:val="Основной текст (3)"/>
    <w:basedOn w:val="a"/>
    <w:link w:val="32"/>
    <w:rsid w:val="00036B05"/>
    <w:pPr>
      <w:widowControl/>
      <w:shd w:val="clear" w:color="auto" w:fill="FFFFFF"/>
      <w:spacing w:line="0" w:lineRule="atLeast"/>
      <w:jc w:val="both"/>
    </w:pPr>
    <w:rPr>
      <w:rFonts w:ascii="Tahoma" w:eastAsia="Tahoma" w:hAnsi="Tahoma" w:cs="Tahoma"/>
      <w:color w:val="auto"/>
      <w:sz w:val="15"/>
      <w:szCs w:val="15"/>
      <w:lang w:eastAsia="en-US" w:bidi="ar-SA"/>
    </w:rPr>
  </w:style>
  <w:style w:type="table" w:styleId="ad">
    <w:name w:val="Table Grid"/>
    <w:basedOn w:val="a1"/>
    <w:uiPriority w:val="39"/>
    <w:rsid w:val="00036B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86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4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7ED0CA-E916-4296-9FBF-433DC9DE3C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1435</Words>
  <Characters>8180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Брилин Юрий Леонидович</dc:creator>
  <cp:keywords/>
  <dc:description/>
  <cp:lastModifiedBy>TENDER</cp:lastModifiedBy>
  <cp:revision>6</cp:revision>
  <cp:lastPrinted>2024-01-22T12:48:00Z</cp:lastPrinted>
  <dcterms:created xsi:type="dcterms:W3CDTF">2024-05-14T13:12:00Z</dcterms:created>
  <dcterms:modified xsi:type="dcterms:W3CDTF">2024-05-21T12:51:00Z</dcterms:modified>
</cp:coreProperties>
</file>