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904464" w:rsidRPr="008F59DF" w:rsidTr="00655A7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655A7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655A78" w:rsidRPr="008F59DF" w:rsidTr="00655A78">
        <w:trPr>
          <w:trHeight w:val="357"/>
        </w:trPr>
        <w:tc>
          <w:tcPr>
            <w:tcW w:w="15310" w:type="dxa"/>
            <w:gridSpan w:val="9"/>
            <w:vAlign w:val="center"/>
          </w:tcPr>
          <w:p w:rsidR="00655A78" w:rsidRPr="00917BF3" w:rsidRDefault="00716F11" w:rsidP="00C209F3">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655A78" w:rsidRPr="008F59DF" w:rsidTr="00655A78">
        <w:trPr>
          <w:trHeight w:val="357"/>
        </w:trPr>
        <w:tc>
          <w:tcPr>
            <w:tcW w:w="709" w:type="dxa"/>
            <w:vMerge w:val="restart"/>
            <w:vAlign w:val="center"/>
          </w:tcPr>
          <w:p w:rsidR="00655A78" w:rsidRDefault="008607DF" w:rsidP="00716F1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655A78" w:rsidRPr="00AB1796" w:rsidRDefault="00E437FF" w:rsidP="00716F11">
            <w:pPr>
              <w:shd w:val="clear" w:color="auto" w:fill="FFFFFF"/>
              <w:tabs>
                <w:tab w:val="left" w:pos="773"/>
              </w:tabs>
              <w:ind w:left="34"/>
              <w:jc w:val="center"/>
              <w:rPr>
                <w:rFonts w:eastAsia="Calibri"/>
                <w:b/>
                <w:sz w:val="18"/>
                <w:szCs w:val="18"/>
                <w:lang w:eastAsia="en-US"/>
              </w:rPr>
            </w:pPr>
            <w:r w:rsidRPr="00E437FF">
              <w:rPr>
                <w:rFonts w:eastAsia="Calibri"/>
                <w:b/>
                <w:sz w:val="18"/>
                <w:szCs w:val="18"/>
                <w:lang w:eastAsia="en-US"/>
              </w:rPr>
              <w:t>ГАНЦИКЛОВИР</w:t>
            </w:r>
          </w:p>
        </w:tc>
        <w:tc>
          <w:tcPr>
            <w:tcW w:w="1559" w:type="dxa"/>
            <w:vMerge w:val="restart"/>
            <w:vAlign w:val="center"/>
          </w:tcPr>
          <w:p w:rsidR="00655A78" w:rsidRPr="0043416D" w:rsidRDefault="00E437FF" w:rsidP="001C1F70">
            <w:pPr>
              <w:shd w:val="clear" w:color="auto" w:fill="FFFFFF"/>
              <w:tabs>
                <w:tab w:val="left" w:pos="773"/>
              </w:tabs>
              <w:jc w:val="center"/>
              <w:rPr>
                <w:rFonts w:eastAsia="Calibri"/>
                <w:b/>
                <w:sz w:val="18"/>
                <w:szCs w:val="18"/>
                <w:lang w:eastAsia="en-US"/>
              </w:rPr>
            </w:pPr>
            <w:r w:rsidRPr="00E437FF">
              <w:rPr>
                <w:rFonts w:eastAsia="Calibri"/>
                <w:b/>
                <w:sz w:val="18"/>
                <w:szCs w:val="18"/>
                <w:lang w:eastAsia="en-US"/>
              </w:rPr>
              <w:t>21.20.10.194-000036-1-00094-0000000000000</w:t>
            </w:r>
          </w:p>
        </w:tc>
        <w:tc>
          <w:tcPr>
            <w:tcW w:w="1276" w:type="dxa"/>
            <w:vMerge w:val="restart"/>
            <w:vAlign w:val="center"/>
          </w:tcPr>
          <w:p w:rsidR="00655A78" w:rsidRDefault="00E437FF"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655A78" w:rsidRDefault="00655A78"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655A78" w:rsidRPr="008F59DF" w:rsidRDefault="00655A78"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55A78" w:rsidRPr="00BF5AF6" w:rsidRDefault="00E437FF" w:rsidP="00E437FF">
            <w:pPr>
              <w:jc w:val="center"/>
              <w:rPr>
                <w:rFonts w:eastAsia="Calibri"/>
                <w:sz w:val="18"/>
                <w:szCs w:val="18"/>
                <w:lang w:eastAsia="en-US"/>
              </w:rPr>
            </w:pPr>
            <w:r w:rsidRPr="00E437FF">
              <w:rPr>
                <w:rFonts w:eastAsia="Calibri"/>
                <w:sz w:val="18"/>
                <w:szCs w:val="18"/>
                <w:lang w:eastAsia="en-US"/>
              </w:rPr>
              <w:t xml:space="preserve">ЛИОФИЛИЗАТ ДЛЯ ПРИГОТОВЛЕНИЯ РАСТВОРА ДЛЯ ИНФУЗИЙ </w:t>
            </w:r>
          </w:p>
        </w:tc>
        <w:tc>
          <w:tcPr>
            <w:tcW w:w="851" w:type="dxa"/>
            <w:vMerge w:val="restart"/>
            <w:vAlign w:val="center"/>
          </w:tcPr>
          <w:p w:rsidR="00655A78" w:rsidRPr="00917BF3" w:rsidRDefault="00E437FF" w:rsidP="001C1F70">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655A78" w:rsidRPr="00917BF3" w:rsidRDefault="00E437FF" w:rsidP="0007092C">
            <w:pPr>
              <w:shd w:val="clear" w:color="auto" w:fill="FFFFFF"/>
              <w:tabs>
                <w:tab w:val="left" w:pos="773"/>
              </w:tabs>
              <w:jc w:val="center"/>
              <w:rPr>
                <w:rFonts w:eastAsia="Calibri"/>
                <w:sz w:val="18"/>
                <w:szCs w:val="18"/>
                <w:lang w:eastAsia="en-US"/>
              </w:rPr>
            </w:pPr>
            <w:r>
              <w:rPr>
                <w:rFonts w:eastAsia="Calibri"/>
                <w:sz w:val="18"/>
                <w:szCs w:val="18"/>
                <w:lang w:eastAsia="en-US"/>
              </w:rPr>
              <w:t>15 000</w:t>
            </w:r>
          </w:p>
        </w:tc>
      </w:tr>
      <w:tr w:rsidR="00716F11" w:rsidRPr="008F59DF" w:rsidTr="00655A78">
        <w:trPr>
          <w:trHeight w:val="357"/>
        </w:trPr>
        <w:tc>
          <w:tcPr>
            <w:tcW w:w="709" w:type="dxa"/>
            <w:vMerge/>
            <w:vAlign w:val="center"/>
          </w:tcPr>
          <w:p w:rsidR="00716F11" w:rsidRDefault="00716F11"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16F11" w:rsidRDefault="00716F11" w:rsidP="00716F11">
            <w:pPr>
              <w:shd w:val="clear" w:color="auto" w:fill="FFFFFF"/>
              <w:tabs>
                <w:tab w:val="left" w:pos="773"/>
              </w:tabs>
              <w:ind w:left="318" w:hanging="284"/>
              <w:jc w:val="center"/>
              <w:rPr>
                <w:rFonts w:eastAsia="Calibri"/>
                <w:b/>
                <w:sz w:val="18"/>
                <w:szCs w:val="18"/>
                <w:lang w:eastAsia="en-US"/>
              </w:rPr>
            </w:pPr>
          </w:p>
        </w:tc>
        <w:tc>
          <w:tcPr>
            <w:tcW w:w="1559" w:type="dxa"/>
            <w:vMerge/>
            <w:vAlign w:val="center"/>
          </w:tcPr>
          <w:p w:rsidR="00716F11" w:rsidRPr="00716F11" w:rsidRDefault="00716F11" w:rsidP="001C1F70">
            <w:pPr>
              <w:shd w:val="clear" w:color="auto" w:fill="FFFFFF"/>
              <w:tabs>
                <w:tab w:val="left" w:pos="773"/>
              </w:tabs>
              <w:jc w:val="center"/>
              <w:rPr>
                <w:rFonts w:eastAsia="Calibri"/>
                <w:b/>
                <w:sz w:val="18"/>
                <w:szCs w:val="18"/>
                <w:lang w:eastAsia="en-US"/>
              </w:rPr>
            </w:pPr>
          </w:p>
        </w:tc>
        <w:tc>
          <w:tcPr>
            <w:tcW w:w="1276" w:type="dxa"/>
            <w:vMerge/>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16F11" w:rsidRDefault="00716F1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16F11" w:rsidRPr="008F59DF" w:rsidRDefault="00716F11" w:rsidP="009C06E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716F11" w:rsidRPr="00BF5AF6" w:rsidRDefault="00E437FF" w:rsidP="009C06EC">
            <w:pPr>
              <w:jc w:val="center"/>
              <w:rPr>
                <w:rFonts w:eastAsia="Calibri"/>
                <w:sz w:val="18"/>
                <w:szCs w:val="18"/>
                <w:lang w:eastAsia="en-US"/>
              </w:rPr>
            </w:pPr>
            <w:r>
              <w:rPr>
                <w:rFonts w:eastAsia="Calibri"/>
                <w:sz w:val="18"/>
                <w:szCs w:val="18"/>
                <w:lang w:eastAsia="en-US"/>
              </w:rPr>
              <w:t>500 мг</w:t>
            </w:r>
          </w:p>
        </w:tc>
        <w:tc>
          <w:tcPr>
            <w:tcW w:w="851" w:type="dxa"/>
            <w:vMerge/>
            <w:vAlign w:val="center"/>
          </w:tcPr>
          <w:p w:rsidR="00716F11" w:rsidRPr="00917BF3" w:rsidRDefault="00716F11"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16F11" w:rsidRPr="00917BF3" w:rsidRDefault="00716F11" w:rsidP="0007092C">
            <w:pPr>
              <w:shd w:val="clear" w:color="auto" w:fill="FFFFFF"/>
              <w:tabs>
                <w:tab w:val="left" w:pos="773"/>
              </w:tabs>
              <w:jc w:val="center"/>
              <w:rPr>
                <w:rFonts w:eastAsia="Calibri"/>
                <w:sz w:val="18"/>
                <w:szCs w:val="18"/>
                <w:lang w:eastAsia="en-US"/>
              </w:rPr>
            </w:pPr>
          </w:p>
        </w:tc>
      </w:tr>
      <w:tr w:rsidR="00716F11" w:rsidRPr="008F59DF" w:rsidTr="00FF4EAE">
        <w:trPr>
          <w:trHeight w:val="357"/>
        </w:trPr>
        <w:tc>
          <w:tcPr>
            <w:tcW w:w="15310" w:type="dxa"/>
            <w:gridSpan w:val="9"/>
            <w:vAlign w:val="center"/>
          </w:tcPr>
          <w:p w:rsidR="00716F11" w:rsidRPr="00917BF3" w:rsidRDefault="00716F11" w:rsidP="00716F11">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716F11" w:rsidRPr="008F59DF" w:rsidTr="00655A78">
        <w:trPr>
          <w:trHeight w:val="357"/>
        </w:trPr>
        <w:tc>
          <w:tcPr>
            <w:tcW w:w="709" w:type="dxa"/>
            <w:vMerge w:val="restart"/>
            <w:vAlign w:val="center"/>
          </w:tcPr>
          <w:p w:rsidR="00716F11" w:rsidRDefault="008607DF" w:rsidP="00716F1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716F11" w:rsidRPr="00AB1796" w:rsidRDefault="00E437FF" w:rsidP="00716F11">
            <w:pPr>
              <w:shd w:val="clear" w:color="auto" w:fill="FFFFFF"/>
              <w:tabs>
                <w:tab w:val="left" w:pos="773"/>
              </w:tabs>
              <w:ind w:left="34"/>
              <w:jc w:val="center"/>
              <w:rPr>
                <w:rFonts w:eastAsia="Calibri"/>
                <w:b/>
                <w:sz w:val="18"/>
                <w:szCs w:val="18"/>
                <w:lang w:eastAsia="en-US"/>
              </w:rPr>
            </w:pPr>
            <w:r w:rsidRPr="00E437FF">
              <w:rPr>
                <w:rFonts w:eastAsia="Calibri"/>
                <w:b/>
                <w:sz w:val="18"/>
                <w:szCs w:val="18"/>
                <w:lang w:eastAsia="en-US"/>
              </w:rPr>
              <w:t>ГИДРОКСИЗИН</w:t>
            </w:r>
          </w:p>
        </w:tc>
        <w:tc>
          <w:tcPr>
            <w:tcW w:w="1559" w:type="dxa"/>
            <w:vMerge w:val="restart"/>
            <w:vAlign w:val="center"/>
          </w:tcPr>
          <w:p w:rsidR="00716F11" w:rsidRPr="00B22CD7" w:rsidRDefault="00E437FF" w:rsidP="001C1F70">
            <w:pPr>
              <w:shd w:val="clear" w:color="auto" w:fill="FFFFFF"/>
              <w:tabs>
                <w:tab w:val="left" w:pos="773"/>
              </w:tabs>
              <w:jc w:val="center"/>
              <w:rPr>
                <w:rFonts w:eastAsia="Calibri"/>
                <w:b/>
                <w:sz w:val="18"/>
                <w:szCs w:val="18"/>
                <w:lang w:eastAsia="en-US"/>
              </w:rPr>
            </w:pPr>
            <w:r w:rsidRPr="00E437FF">
              <w:rPr>
                <w:rFonts w:eastAsia="Calibri"/>
                <w:b/>
                <w:sz w:val="18"/>
                <w:szCs w:val="18"/>
                <w:lang w:eastAsia="en-US"/>
              </w:rPr>
              <w:t>21.20.10.235-000061-1-00039-0000000000000</w:t>
            </w:r>
          </w:p>
        </w:tc>
        <w:tc>
          <w:tcPr>
            <w:tcW w:w="1276" w:type="dxa"/>
            <w:vMerge w:val="restart"/>
            <w:vAlign w:val="center"/>
          </w:tcPr>
          <w:p w:rsidR="00716F11" w:rsidRDefault="00E437FF" w:rsidP="00F91BE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716F11" w:rsidRDefault="00716F11"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716F11" w:rsidRPr="008F59DF" w:rsidRDefault="00716F11"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716F11" w:rsidRDefault="00E437FF" w:rsidP="00E437FF">
            <w:pPr>
              <w:jc w:val="center"/>
              <w:rPr>
                <w:rFonts w:eastAsia="Calibri"/>
                <w:sz w:val="18"/>
                <w:szCs w:val="18"/>
                <w:lang w:eastAsia="en-US"/>
              </w:rPr>
            </w:pPr>
            <w:r w:rsidRPr="00E437FF">
              <w:rPr>
                <w:rFonts w:eastAsia="Calibri"/>
                <w:sz w:val="18"/>
                <w:szCs w:val="18"/>
                <w:lang w:eastAsia="en-US"/>
              </w:rPr>
              <w:t xml:space="preserve">ТАБЛЕТКИ, ПОКРЫТЫЕ ОБОЛОЧКОЙ </w:t>
            </w:r>
          </w:p>
          <w:p w:rsidR="00CB32A5" w:rsidRDefault="00CB32A5" w:rsidP="00E437FF">
            <w:pPr>
              <w:jc w:val="center"/>
              <w:rPr>
                <w:rFonts w:eastAsia="Calibri"/>
                <w:sz w:val="18"/>
                <w:szCs w:val="18"/>
                <w:lang w:eastAsia="en-US"/>
              </w:rPr>
            </w:pPr>
          </w:p>
        </w:tc>
        <w:tc>
          <w:tcPr>
            <w:tcW w:w="851" w:type="dxa"/>
            <w:vMerge w:val="restart"/>
            <w:vAlign w:val="center"/>
          </w:tcPr>
          <w:p w:rsidR="00716F11" w:rsidRPr="00917BF3" w:rsidRDefault="00E437FF" w:rsidP="001C1F70">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716F11" w:rsidRPr="00917BF3" w:rsidRDefault="00E437FF" w:rsidP="0007092C">
            <w:pPr>
              <w:shd w:val="clear" w:color="auto" w:fill="FFFFFF"/>
              <w:tabs>
                <w:tab w:val="left" w:pos="773"/>
              </w:tabs>
              <w:jc w:val="center"/>
              <w:rPr>
                <w:rFonts w:eastAsia="Calibri"/>
                <w:sz w:val="18"/>
                <w:szCs w:val="18"/>
                <w:lang w:eastAsia="en-US"/>
              </w:rPr>
            </w:pPr>
            <w:r>
              <w:rPr>
                <w:rFonts w:eastAsia="Calibri"/>
                <w:sz w:val="18"/>
                <w:szCs w:val="18"/>
                <w:lang w:eastAsia="en-US"/>
              </w:rPr>
              <w:t>250</w:t>
            </w:r>
          </w:p>
        </w:tc>
      </w:tr>
      <w:tr w:rsidR="008D5D5C" w:rsidRPr="008F59DF" w:rsidTr="00655A78">
        <w:trPr>
          <w:trHeight w:val="357"/>
        </w:trPr>
        <w:tc>
          <w:tcPr>
            <w:tcW w:w="709" w:type="dxa"/>
            <w:vMerge/>
            <w:vAlign w:val="center"/>
          </w:tcPr>
          <w:p w:rsidR="008D5D5C" w:rsidRDefault="008D5D5C" w:rsidP="00716F11">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8D5D5C" w:rsidRPr="00716F11" w:rsidRDefault="008D5D5C" w:rsidP="00716F11">
            <w:pPr>
              <w:shd w:val="clear" w:color="auto" w:fill="FFFFFF"/>
              <w:tabs>
                <w:tab w:val="left" w:pos="773"/>
              </w:tabs>
              <w:ind w:left="34"/>
              <w:jc w:val="center"/>
              <w:rPr>
                <w:rFonts w:eastAsia="Calibri"/>
                <w:b/>
                <w:sz w:val="18"/>
                <w:szCs w:val="18"/>
                <w:lang w:eastAsia="en-US"/>
              </w:rPr>
            </w:pPr>
          </w:p>
        </w:tc>
        <w:tc>
          <w:tcPr>
            <w:tcW w:w="1559" w:type="dxa"/>
            <w:vMerge/>
            <w:vAlign w:val="center"/>
          </w:tcPr>
          <w:p w:rsidR="008D5D5C" w:rsidRPr="00716F11" w:rsidRDefault="008D5D5C" w:rsidP="001C1F70">
            <w:pPr>
              <w:shd w:val="clear" w:color="auto" w:fill="FFFFFF"/>
              <w:tabs>
                <w:tab w:val="left" w:pos="773"/>
              </w:tabs>
              <w:jc w:val="center"/>
              <w:rPr>
                <w:rFonts w:eastAsia="Calibri"/>
                <w:b/>
                <w:sz w:val="18"/>
                <w:szCs w:val="18"/>
                <w:lang w:eastAsia="en-US"/>
              </w:rPr>
            </w:pPr>
          </w:p>
        </w:tc>
        <w:tc>
          <w:tcPr>
            <w:tcW w:w="1276" w:type="dxa"/>
            <w:vMerge/>
            <w:vAlign w:val="center"/>
          </w:tcPr>
          <w:p w:rsidR="008D5D5C" w:rsidRDefault="008D5D5C" w:rsidP="00F91BE8">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8D5D5C" w:rsidRDefault="008D5D5C"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8D5D5C" w:rsidRPr="008F59DF" w:rsidRDefault="008D5D5C" w:rsidP="0027418E">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8D5D5C" w:rsidRPr="008D5D5C" w:rsidRDefault="00E437FF" w:rsidP="008D5D5C">
            <w:pPr>
              <w:jc w:val="center"/>
              <w:rPr>
                <w:rFonts w:eastAsia="Calibri"/>
                <w:sz w:val="18"/>
                <w:szCs w:val="18"/>
                <w:lang w:eastAsia="en-US"/>
              </w:rPr>
            </w:pPr>
            <w:r w:rsidRPr="00E437FF">
              <w:rPr>
                <w:rFonts w:eastAsia="Calibri"/>
                <w:sz w:val="18"/>
                <w:szCs w:val="18"/>
                <w:lang w:eastAsia="en-US"/>
              </w:rPr>
              <w:t>25 мг</w:t>
            </w:r>
          </w:p>
        </w:tc>
        <w:tc>
          <w:tcPr>
            <w:tcW w:w="851" w:type="dxa"/>
            <w:vMerge/>
            <w:vAlign w:val="center"/>
          </w:tcPr>
          <w:p w:rsidR="008D5D5C" w:rsidRPr="00917BF3" w:rsidRDefault="008D5D5C"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8D5D5C" w:rsidRPr="00917BF3" w:rsidRDefault="008D5D5C" w:rsidP="0007092C">
            <w:pPr>
              <w:shd w:val="clear" w:color="auto" w:fill="FFFFFF"/>
              <w:tabs>
                <w:tab w:val="left" w:pos="773"/>
              </w:tabs>
              <w:jc w:val="center"/>
              <w:rPr>
                <w:rFonts w:eastAsia="Calibri"/>
                <w:sz w:val="18"/>
                <w:szCs w:val="18"/>
                <w:lang w:eastAsia="en-US"/>
              </w:rPr>
            </w:pPr>
          </w:p>
        </w:tc>
      </w:tr>
      <w:tr w:rsidR="00922DEE" w:rsidRPr="00917BF3" w:rsidTr="00E5602F">
        <w:trPr>
          <w:trHeight w:val="357"/>
        </w:trPr>
        <w:tc>
          <w:tcPr>
            <w:tcW w:w="15310" w:type="dxa"/>
            <w:gridSpan w:val="9"/>
            <w:vAlign w:val="center"/>
          </w:tcPr>
          <w:p w:rsidR="00922DEE" w:rsidRPr="00917BF3" w:rsidRDefault="00922DEE" w:rsidP="00922DEE">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922DEE" w:rsidRPr="00917BF3" w:rsidTr="00655A78">
        <w:trPr>
          <w:trHeight w:val="357"/>
        </w:trPr>
        <w:tc>
          <w:tcPr>
            <w:tcW w:w="709" w:type="dxa"/>
            <w:vMerge w:val="restart"/>
            <w:vAlign w:val="center"/>
          </w:tcPr>
          <w:p w:rsidR="00922DEE" w:rsidRDefault="008607DF" w:rsidP="00F91BE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43" w:type="dxa"/>
            <w:vMerge w:val="restart"/>
            <w:vAlign w:val="center"/>
          </w:tcPr>
          <w:p w:rsidR="00922DEE" w:rsidRPr="00AB1796" w:rsidRDefault="008D5D5C" w:rsidP="00922DEE">
            <w:pPr>
              <w:shd w:val="clear" w:color="auto" w:fill="FFFFFF"/>
              <w:tabs>
                <w:tab w:val="left" w:pos="773"/>
              </w:tabs>
              <w:jc w:val="center"/>
              <w:rPr>
                <w:rFonts w:eastAsia="Calibri"/>
                <w:b/>
                <w:sz w:val="18"/>
                <w:szCs w:val="18"/>
                <w:lang w:eastAsia="en-US"/>
              </w:rPr>
            </w:pPr>
            <w:r w:rsidRPr="008D5D5C">
              <w:rPr>
                <w:rFonts w:eastAsia="Calibri"/>
                <w:b/>
                <w:sz w:val="18"/>
                <w:szCs w:val="18"/>
                <w:lang w:eastAsia="en-US"/>
              </w:rPr>
              <w:t>НАТРИЯ ГИДРОКАРБОНАТ</w:t>
            </w:r>
          </w:p>
        </w:tc>
        <w:tc>
          <w:tcPr>
            <w:tcW w:w="1559" w:type="dxa"/>
            <w:vMerge w:val="restart"/>
            <w:vAlign w:val="center"/>
          </w:tcPr>
          <w:p w:rsidR="00922DEE" w:rsidRPr="00707F4C" w:rsidRDefault="008D5D5C" w:rsidP="001C1F70">
            <w:pPr>
              <w:shd w:val="clear" w:color="auto" w:fill="FFFFFF"/>
              <w:tabs>
                <w:tab w:val="left" w:pos="773"/>
              </w:tabs>
              <w:jc w:val="center"/>
              <w:rPr>
                <w:rFonts w:eastAsia="Calibri"/>
                <w:b/>
                <w:sz w:val="18"/>
                <w:szCs w:val="18"/>
                <w:lang w:eastAsia="en-US"/>
              </w:rPr>
            </w:pPr>
            <w:r w:rsidRPr="008D5D5C">
              <w:rPr>
                <w:rFonts w:eastAsia="Calibri"/>
                <w:b/>
                <w:sz w:val="18"/>
                <w:szCs w:val="18"/>
                <w:lang w:eastAsia="en-US"/>
              </w:rPr>
              <w:t>21.20.10.134-000021-1-00070-0000000000000</w:t>
            </w:r>
          </w:p>
        </w:tc>
        <w:tc>
          <w:tcPr>
            <w:tcW w:w="1276" w:type="dxa"/>
            <w:vMerge w:val="restart"/>
            <w:vAlign w:val="center"/>
          </w:tcPr>
          <w:p w:rsidR="00922DEE" w:rsidRDefault="008D5D5C" w:rsidP="00D52B5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922DEE" w:rsidRDefault="00922DEE" w:rsidP="00D52B5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922DEE" w:rsidRPr="008F59DF" w:rsidRDefault="00922DE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922DEE" w:rsidRPr="00917BF3" w:rsidRDefault="008D5D5C" w:rsidP="008D5D5C">
            <w:pPr>
              <w:jc w:val="center"/>
              <w:rPr>
                <w:rFonts w:eastAsia="Calibri"/>
                <w:sz w:val="18"/>
                <w:szCs w:val="18"/>
                <w:lang w:eastAsia="en-US"/>
              </w:rPr>
            </w:pPr>
            <w:r w:rsidRPr="008D5D5C">
              <w:rPr>
                <w:rFonts w:eastAsia="Calibri"/>
                <w:sz w:val="18"/>
                <w:szCs w:val="18"/>
                <w:lang w:eastAsia="en-US"/>
              </w:rPr>
              <w:t xml:space="preserve">РАСТВОР ДЛЯ ИНФУЗИЙ </w:t>
            </w:r>
          </w:p>
        </w:tc>
        <w:tc>
          <w:tcPr>
            <w:tcW w:w="851" w:type="dxa"/>
            <w:vMerge w:val="restart"/>
            <w:vAlign w:val="center"/>
          </w:tcPr>
          <w:p w:rsidR="00922DEE" w:rsidRPr="00917BF3" w:rsidRDefault="008D5D5C" w:rsidP="001C1F70">
            <w:pPr>
              <w:jc w:val="center"/>
              <w:rPr>
                <w:rFonts w:eastAsia="Calibri"/>
                <w:sz w:val="18"/>
                <w:szCs w:val="18"/>
                <w:lang w:eastAsia="en-US"/>
              </w:rPr>
            </w:pPr>
            <w:r w:rsidRPr="007A45B3">
              <w:rPr>
                <w:rFonts w:eastAsia="Calibri"/>
                <w:sz w:val="18"/>
                <w:szCs w:val="18"/>
                <w:lang w:eastAsia="en-US"/>
              </w:rPr>
              <w:t>см[3*];^мл</w:t>
            </w:r>
          </w:p>
        </w:tc>
        <w:tc>
          <w:tcPr>
            <w:tcW w:w="1276" w:type="dxa"/>
            <w:vMerge w:val="restart"/>
            <w:vAlign w:val="center"/>
          </w:tcPr>
          <w:p w:rsidR="00922DEE" w:rsidRPr="00917BF3" w:rsidRDefault="00E437FF" w:rsidP="00D52B53">
            <w:pPr>
              <w:shd w:val="clear" w:color="auto" w:fill="FFFFFF"/>
              <w:tabs>
                <w:tab w:val="left" w:pos="773"/>
              </w:tabs>
              <w:jc w:val="center"/>
              <w:rPr>
                <w:rFonts w:eastAsia="Calibri"/>
                <w:sz w:val="18"/>
                <w:szCs w:val="18"/>
                <w:lang w:eastAsia="en-US"/>
              </w:rPr>
            </w:pPr>
            <w:r>
              <w:rPr>
                <w:rFonts w:eastAsia="Calibri"/>
                <w:sz w:val="18"/>
                <w:szCs w:val="18"/>
                <w:lang w:eastAsia="en-US"/>
              </w:rPr>
              <w:t>201 600</w:t>
            </w:r>
          </w:p>
        </w:tc>
      </w:tr>
      <w:tr w:rsidR="00922DEE" w:rsidRPr="00917BF3" w:rsidTr="00655A78">
        <w:trPr>
          <w:trHeight w:val="357"/>
        </w:trPr>
        <w:tc>
          <w:tcPr>
            <w:tcW w:w="709" w:type="dxa"/>
            <w:vMerge/>
            <w:vAlign w:val="center"/>
          </w:tcPr>
          <w:p w:rsidR="00922DEE" w:rsidRDefault="00922DEE" w:rsidP="00F91BE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922DEE" w:rsidRPr="00922DEE" w:rsidRDefault="00922DEE" w:rsidP="00922DEE">
            <w:pPr>
              <w:shd w:val="clear" w:color="auto" w:fill="FFFFFF"/>
              <w:tabs>
                <w:tab w:val="left" w:pos="773"/>
              </w:tabs>
              <w:jc w:val="center"/>
              <w:rPr>
                <w:rFonts w:eastAsia="Calibri"/>
                <w:b/>
                <w:sz w:val="18"/>
                <w:szCs w:val="18"/>
                <w:lang w:eastAsia="en-US"/>
              </w:rPr>
            </w:pPr>
          </w:p>
        </w:tc>
        <w:tc>
          <w:tcPr>
            <w:tcW w:w="1559" w:type="dxa"/>
            <w:vMerge/>
            <w:vAlign w:val="center"/>
          </w:tcPr>
          <w:p w:rsidR="00922DEE" w:rsidRPr="00922DEE" w:rsidRDefault="00922DEE" w:rsidP="001C1F70">
            <w:pPr>
              <w:shd w:val="clear" w:color="auto" w:fill="FFFFFF"/>
              <w:tabs>
                <w:tab w:val="left" w:pos="773"/>
              </w:tabs>
              <w:jc w:val="center"/>
              <w:rPr>
                <w:rFonts w:eastAsia="Calibri"/>
                <w:b/>
                <w:sz w:val="18"/>
                <w:szCs w:val="18"/>
                <w:lang w:eastAsia="en-US"/>
              </w:rPr>
            </w:pPr>
          </w:p>
        </w:tc>
        <w:tc>
          <w:tcPr>
            <w:tcW w:w="1276" w:type="dxa"/>
            <w:vMerge/>
            <w:vAlign w:val="center"/>
          </w:tcPr>
          <w:p w:rsidR="00922DEE" w:rsidRDefault="00922DEE" w:rsidP="00D52B5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922DEE" w:rsidRDefault="00922DEE" w:rsidP="00D52B5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922DEE" w:rsidRPr="008F59DF" w:rsidRDefault="00922DEE" w:rsidP="009C06E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922DEE" w:rsidRPr="00917BF3" w:rsidRDefault="008D5D5C" w:rsidP="008D5D5C">
            <w:pPr>
              <w:shd w:val="clear" w:color="auto" w:fill="FFFFFF"/>
              <w:tabs>
                <w:tab w:val="left" w:pos="773"/>
              </w:tabs>
              <w:spacing w:line="240" w:lineRule="exact"/>
              <w:jc w:val="center"/>
              <w:rPr>
                <w:rFonts w:eastAsia="Calibri"/>
                <w:sz w:val="18"/>
                <w:szCs w:val="18"/>
                <w:lang w:eastAsia="en-US"/>
              </w:rPr>
            </w:pPr>
            <w:r w:rsidRPr="008D5D5C">
              <w:rPr>
                <w:rFonts w:eastAsia="Calibri"/>
                <w:sz w:val="18"/>
                <w:szCs w:val="18"/>
                <w:lang w:eastAsia="en-US"/>
              </w:rPr>
              <w:t xml:space="preserve">40 мг/мл </w:t>
            </w:r>
          </w:p>
        </w:tc>
        <w:tc>
          <w:tcPr>
            <w:tcW w:w="851" w:type="dxa"/>
            <w:vMerge/>
            <w:vAlign w:val="center"/>
          </w:tcPr>
          <w:p w:rsidR="00922DEE" w:rsidRDefault="00922DEE" w:rsidP="001C1F70">
            <w:pPr>
              <w:jc w:val="center"/>
              <w:rPr>
                <w:rFonts w:eastAsia="Calibri"/>
                <w:sz w:val="18"/>
                <w:szCs w:val="18"/>
                <w:lang w:eastAsia="en-US"/>
              </w:rPr>
            </w:pPr>
          </w:p>
        </w:tc>
        <w:tc>
          <w:tcPr>
            <w:tcW w:w="1276" w:type="dxa"/>
            <w:vMerge/>
            <w:vAlign w:val="center"/>
          </w:tcPr>
          <w:p w:rsidR="00922DEE" w:rsidRDefault="00922DEE" w:rsidP="00D52B53">
            <w:pPr>
              <w:shd w:val="clear" w:color="auto" w:fill="FFFFFF"/>
              <w:tabs>
                <w:tab w:val="left" w:pos="773"/>
              </w:tabs>
              <w:jc w:val="center"/>
              <w:rPr>
                <w:rFonts w:eastAsia="Calibri"/>
                <w:sz w:val="18"/>
                <w:szCs w:val="18"/>
                <w:lang w:eastAsia="en-US"/>
              </w:rPr>
            </w:pPr>
          </w:p>
        </w:tc>
      </w:tr>
      <w:tr w:rsidR="00922DEE" w:rsidRPr="00917BF3" w:rsidTr="007A45B3">
        <w:trPr>
          <w:trHeight w:val="315"/>
        </w:trPr>
        <w:tc>
          <w:tcPr>
            <w:tcW w:w="709" w:type="dxa"/>
            <w:vMerge/>
            <w:vAlign w:val="center"/>
          </w:tcPr>
          <w:p w:rsidR="00922DEE" w:rsidRDefault="00922DEE" w:rsidP="00D52B5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922DEE" w:rsidRPr="0043416D" w:rsidRDefault="00922DEE" w:rsidP="00D52B53">
            <w:pPr>
              <w:spacing w:line="240" w:lineRule="exact"/>
              <w:jc w:val="center"/>
              <w:rPr>
                <w:rFonts w:eastAsia="Calibri"/>
                <w:b/>
                <w:sz w:val="18"/>
                <w:szCs w:val="18"/>
                <w:lang w:eastAsia="en-US"/>
              </w:rPr>
            </w:pPr>
          </w:p>
        </w:tc>
        <w:tc>
          <w:tcPr>
            <w:tcW w:w="1559" w:type="dxa"/>
            <w:vMerge/>
            <w:vAlign w:val="center"/>
          </w:tcPr>
          <w:p w:rsidR="00922DEE" w:rsidRPr="0043416D" w:rsidRDefault="00922DEE" w:rsidP="00D52B53">
            <w:pPr>
              <w:shd w:val="clear" w:color="auto" w:fill="FFFFFF"/>
              <w:tabs>
                <w:tab w:val="left" w:pos="773"/>
              </w:tabs>
              <w:jc w:val="center"/>
              <w:rPr>
                <w:rFonts w:eastAsia="Calibri"/>
                <w:b/>
                <w:sz w:val="18"/>
                <w:szCs w:val="18"/>
                <w:lang w:eastAsia="en-US"/>
              </w:rPr>
            </w:pPr>
          </w:p>
        </w:tc>
        <w:tc>
          <w:tcPr>
            <w:tcW w:w="1276" w:type="dxa"/>
            <w:vMerge/>
            <w:vAlign w:val="center"/>
          </w:tcPr>
          <w:p w:rsidR="00922DEE" w:rsidRDefault="00922DEE" w:rsidP="00D52B5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922DEE" w:rsidRDefault="00922DEE" w:rsidP="00D52B5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922DEE" w:rsidRPr="008F59DF" w:rsidRDefault="00922DEE" w:rsidP="00D52B5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922DEE" w:rsidRPr="00917BF3" w:rsidRDefault="008D5D5C" w:rsidP="001C1F70">
            <w:pPr>
              <w:shd w:val="clear" w:color="auto" w:fill="FFFFFF"/>
              <w:tabs>
                <w:tab w:val="left" w:pos="773"/>
              </w:tabs>
              <w:spacing w:line="240" w:lineRule="exact"/>
              <w:jc w:val="center"/>
              <w:rPr>
                <w:rFonts w:eastAsia="Calibri"/>
                <w:sz w:val="18"/>
                <w:szCs w:val="18"/>
                <w:lang w:eastAsia="en-US"/>
              </w:rPr>
            </w:pPr>
            <w:r w:rsidRPr="008D5D5C">
              <w:rPr>
                <w:rFonts w:eastAsia="Calibri"/>
                <w:sz w:val="18"/>
                <w:szCs w:val="18"/>
                <w:lang w:eastAsia="en-US"/>
              </w:rPr>
              <w:t>200 мл*</w:t>
            </w:r>
          </w:p>
        </w:tc>
        <w:tc>
          <w:tcPr>
            <w:tcW w:w="851" w:type="dxa"/>
            <w:vMerge/>
            <w:vAlign w:val="center"/>
          </w:tcPr>
          <w:p w:rsidR="00922DEE" w:rsidRPr="00917BF3" w:rsidRDefault="00922DEE" w:rsidP="00D52B53">
            <w:pPr>
              <w:shd w:val="clear" w:color="auto" w:fill="FFFFFF"/>
              <w:tabs>
                <w:tab w:val="left" w:pos="773"/>
              </w:tabs>
              <w:spacing w:line="240" w:lineRule="exact"/>
              <w:jc w:val="center"/>
              <w:rPr>
                <w:rFonts w:eastAsia="Calibri"/>
                <w:sz w:val="18"/>
                <w:szCs w:val="18"/>
                <w:lang w:eastAsia="en-US"/>
              </w:rPr>
            </w:pPr>
          </w:p>
        </w:tc>
        <w:tc>
          <w:tcPr>
            <w:tcW w:w="1276" w:type="dxa"/>
            <w:vMerge/>
          </w:tcPr>
          <w:p w:rsidR="00922DEE" w:rsidRPr="00917BF3" w:rsidRDefault="00922DEE" w:rsidP="00D52B53">
            <w:pPr>
              <w:shd w:val="clear" w:color="auto" w:fill="FFFFFF"/>
              <w:tabs>
                <w:tab w:val="left" w:pos="773"/>
              </w:tabs>
              <w:jc w:val="center"/>
              <w:rPr>
                <w:rFonts w:eastAsia="Calibri"/>
                <w:sz w:val="18"/>
                <w:szCs w:val="18"/>
                <w:lang w:eastAsia="en-US"/>
              </w:rPr>
            </w:pPr>
          </w:p>
        </w:tc>
      </w:tr>
      <w:tr w:rsidR="00E437FF" w:rsidRPr="00917BF3" w:rsidTr="00EC244B">
        <w:trPr>
          <w:trHeight w:val="357"/>
        </w:trPr>
        <w:tc>
          <w:tcPr>
            <w:tcW w:w="15310" w:type="dxa"/>
            <w:gridSpan w:val="9"/>
            <w:vAlign w:val="center"/>
          </w:tcPr>
          <w:p w:rsidR="00E437FF" w:rsidRPr="00917BF3" w:rsidRDefault="00E437FF" w:rsidP="00EC244B">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E437FF" w:rsidRPr="00917BF3" w:rsidTr="00EC244B">
        <w:trPr>
          <w:trHeight w:val="357"/>
        </w:trPr>
        <w:tc>
          <w:tcPr>
            <w:tcW w:w="709" w:type="dxa"/>
            <w:vMerge w:val="restart"/>
            <w:vAlign w:val="center"/>
          </w:tcPr>
          <w:p w:rsidR="00E437FF" w:rsidRDefault="00E437FF" w:rsidP="00EC244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w:t>
            </w:r>
          </w:p>
        </w:tc>
        <w:tc>
          <w:tcPr>
            <w:tcW w:w="1843" w:type="dxa"/>
            <w:vMerge w:val="restart"/>
            <w:vAlign w:val="center"/>
          </w:tcPr>
          <w:p w:rsidR="00E437FF" w:rsidRPr="00AB1796" w:rsidRDefault="00E437FF" w:rsidP="00EC244B">
            <w:pPr>
              <w:shd w:val="clear" w:color="auto" w:fill="FFFFFF"/>
              <w:tabs>
                <w:tab w:val="left" w:pos="773"/>
              </w:tabs>
              <w:jc w:val="center"/>
              <w:rPr>
                <w:rFonts w:eastAsia="Calibri"/>
                <w:b/>
                <w:sz w:val="18"/>
                <w:szCs w:val="18"/>
                <w:lang w:eastAsia="en-US"/>
              </w:rPr>
            </w:pPr>
            <w:r w:rsidRPr="00E437FF">
              <w:rPr>
                <w:rFonts w:eastAsia="Calibri"/>
                <w:b/>
                <w:sz w:val="18"/>
                <w:szCs w:val="18"/>
                <w:lang w:eastAsia="en-US"/>
              </w:rPr>
              <w:t>ПОЛИМИКСИН B</w:t>
            </w:r>
          </w:p>
        </w:tc>
        <w:tc>
          <w:tcPr>
            <w:tcW w:w="1559" w:type="dxa"/>
            <w:vMerge w:val="restart"/>
            <w:vAlign w:val="center"/>
          </w:tcPr>
          <w:p w:rsidR="00E437FF" w:rsidRPr="00707F4C" w:rsidRDefault="00E437FF" w:rsidP="00EC244B">
            <w:pPr>
              <w:shd w:val="clear" w:color="auto" w:fill="FFFFFF"/>
              <w:tabs>
                <w:tab w:val="left" w:pos="773"/>
              </w:tabs>
              <w:jc w:val="center"/>
              <w:rPr>
                <w:rFonts w:eastAsia="Calibri"/>
                <w:b/>
                <w:sz w:val="18"/>
                <w:szCs w:val="18"/>
                <w:lang w:eastAsia="en-US"/>
              </w:rPr>
            </w:pPr>
            <w:r w:rsidRPr="00E437FF">
              <w:rPr>
                <w:rFonts w:eastAsia="Calibri"/>
                <w:b/>
                <w:sz w:val="18"/>
                <w:szCs w:val="18"/>
                <w:lang w:eastAsia="en-US"/>
              </w:rPr>
              <w:t>21.20.10.191-000125-1-00043-0000000000000</w:t>
            </w:r>
          </w:p>
        </w:tc>
        <w:tc>
          <w:tcPr>
            <w:tcW w:w="1276" w:type="dxa"/>
            <w:vMerge w:val="restart"/>
            <w:vAlign w:val="center"/>
          </w:tcPr>
          <w:p w:rsidR="00E437FF" w:rsidRDefault="00E437FF" w:rsidP="00EC244B">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E437FF" w:rsidRDefault="00E437FF" w:rsidP="00EC244B">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E437FF" w:rsidRPr="008F59DF" w:rsidRDefault="00E437FF"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E437FF" w:rsidRPr="00917BF3" w:rsidRDefault="00E437FF" w:rsidP="00E437FF">
            <w:pPr>
              <w:jc w:val="center"/>
              <w:rPr>
                <w:rFonts w:eastAsia="Calibri"/>
                <w:sz w:val="18"/>
                <w:szCs w:val="18"/>
                <w:lang w:eastAsia="en-US"/>
              </w:rPr>
            </w:pPr>
            <w:r w:rsidRPr="00E437FF">
              <w:rPr>
                <w:rFonts w:eastAsia="Calibri"/>
                <w:sz w:val="18"/>
                <w:szCs w:val="18"/>
                <w:lang w:eastAsia="en-US"/>
              </w:rPr>
              <w:t>ПОРОШОК ДЛЯ ПРИГОТОВЛЕНИЯ РАСТВОРА ДЛЯ ИНЪЕКЦИЙ</w:t>
            </w:r>
          </w:p>
        </w:tc>
        <w:tc>
          <w:tcPr>
            <w:tcW w:w="851" w:type="dxa"/>
            <w:vMerge w:val="restart"/>
            <w:vAlign w:val="center"/>
          </w:tcPr>
          <w:p w:rsidR="00E437FF" w:rsidRPr="00917BF3" w:rsidRDefault="00E437FF" w:rsidP="00EC244B">
            <w:pPr>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E437FF" w:rsidRPr="00917BF3" w:rsidRDefault="00E437FF" w:rsidP="00EC244B">
            <w:pPr>
              <w:shd w:val="clear" w:color="auto" w:fill="FFFFFF"/>
              <w:tabs>
                <w:tab w:val="left" w:pos="773"/>
              </w:tabs>
              <w:jc w:val="center"/>
              <w:rPr>
                <w:rFonts w:eastAsia="Calibri"/>
                <w:sz w:val="18"/>
                <w:szCs w:val="18"/>
                <w:lang w:eastAsia="en-US"/>
              </w:rPr>
            </w:pPr>
            <w:r>
              <w:rPr>
                <w:rFonts w:eastAsia="Calibri"/>
                <w:sz w:val="18"/>
                <w:szCs w:val="18"/>
                <w:lang w:eastAsia="en-US"/>
              </w:rPr>
              <w:t>5 000</w:t>
            </w:r>
          </w:p>
        </w:tc>
      </w:tr>
      <w:tr w:rsidR="00E437FF" w:rsidRPr="00917BF3" w:rsidTr="00EC244B">
        <w:trPr>
          <w:trHeight w:val="357"/>
        </w:trPr>
        <w:tc>
          <w:tcPr>
            <w:tcW w:w="709" w:type="dxa"/>
            <w:vMerge/>
            <w:vAlign w:val="center"/>
          </w:tcPr>
          <w:p w:rsidR="00E437FF" w:rsidRDefault="00E437FF" w:rsidP="00EC244B">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437FF" w:rsidRPr="00922DEE" w:rsidRDefault="00E437FF" w:rsidP="00EC244B">
            <w:pPr>
              <w:shd w:val="clear" w:color="auto" w:fill="FFFFFF"/>
              <w:tabs>
                <w:tab w:val="left" w:pos="773"/>
              </w:tabs>
              <w:jc w:val="center"/>
              <w:rPr>
                <w:rFonts w:eastAsia="Calibri"/>
                <w:b/>
                <w:sz w:val="18"/>
                <w:szCs w:val="18"/>
                <w:lang w:eastAsia="en-US"/>
              </w:rPr>
            </w:pPr>
          </w:p>
        </w:tc>
        <w:tc>
          <w:tcPr>
            <w:tcW w:w="1559" w:type="dxa"/>
            <w:vMerge/>
            <w:vAlign w:val="center"/>
          </w:tcPr>
          <w:p w:rsidR="00E437FF" w:rsidRPr="00922DEE" w:rsidRDefault="00E437FF" w:rsidP="00EC244B">
            <w:pPr>
              <w:shd w:val="clear" w:color="auto" w:fill="FFFFFF"/>
              <w:tabs>
                <w:tab w:val="left" w:pos="773"/>
              </w:tabs>
              <w:jc w:val="center"/>
              <w:rPr>
                <w:rFonts w:eastAsia="Calibri"/>
                <w:b/>
                <w:sz w:val="18"/>
                <w:szCs w:val="18"/>
                <w:lang w:eastAsia="en-US"/>
              </w:rPr>
            </w:pPr>
          </w:p>
        </w:tc>
        <w:tc>
          <w:tcPr>
            <w:tcW w:w="1276" w:type="dxa"/>
            <w:vMerge/>
            <w:vAlign w:val="center"/>
          </w:tcPr>
          <w:p w:rsidR="00E437FF" w:rsidRDefault="00E437FF" w:rsidP="00EC244B">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E437FF" w:rsidRDefault="00E437FF" w:rsidP="00EC244B">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E437FF" w:rsidRPr="008F59DF" w:rsidRDefault="00E437FF"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E437FF" w:rsidRPr="00917BF3" w:rsidRDefault="00E437FF" w:rsidP="00EC244B">
            <w:pPr>
              <w:shd w:val="clear" w:color="auto" w:fill="FFFFFF"/>
              <w:tabs>
                <w:tab w:val="left" w:pos="773"/>
              </w:tabs>
              <w:spacing w:line="240" w:lineRule="exact"/>
              <w:jc w:val="center"/>
              <w:rPr>
                <w:rFonts w:eastAsia="Calibri"/>
                <w:sz w:val="18"/>
                <w:szCs w:val="18"/>
                <w:lang w:eastAsia="en-US"/>
              </w:rPr>
            </w:pPr>
            <w:r w:rsidRPr="00E437FF">
              <w:rPr>
                <w:rFonts w:eastAsia="Calibri"/>
                <w:sz w:val="18"/>
                <w:szCs w:val="18"/>
                <w:lang w:eastAsia="en-US"/>
              </w:rPr>
              <w:t>50 мг</w:t>
            </w:r>
          </w:p>
        </w:tc>
        <w:tc>
          <w:tcPr>
            <w:tcW w:w="851" w:type="dxa"/>
            <w:vMerge/>
            <w:vAlign w:val="center"/>
          </w:tcPr>
          <w:p w:rsidR="00E437FF" w:rsidRDefault="00E437FF" w:rsidP="00EC244B">
            <w:pPr>
              <w:jc w:val="center"/>
              <w:rPr>
                <w:rFonts w:eastAsia="Calibri"/>
                <w:sz w:val="18"/>
                <w:szCs w:val="18"/>
                <w:lang w:eastAsia="en-US"/>
              </w:rPr>
            </w:pPr>
          </w:p>
        </w:tc>
        <w:tc>
          <w:tcPr>
            <w:tcW w:w="1276" w:type="dxa"/>
            <w:vMerge/>
            <w:vAlign w:val="center"/>
          </w:tcPr>
          <w:p w:rsidR="00E437FF" w:rsidRDefault="00E437FF" w:rsidP="00EC244B">
            <w:pPr>
              <w:shd w:val="clear" w:color="auto" w:fill="FFFFFF"/>
              <w:tabs>
                <w:tab w:val="left" w:pos="773"/>
              </w:tabs>
              <w:jc w:val="center"/>
              <w:rPr>
                <w:rFonts w:eastAsia="Calibri"/>
                <w:sz w:val="18"/>
                <w:szCs w:val="18"/>
                <w:lang w:eastAsia="en-US"/>
              </w:rPr>
            </w:pPr>
          </w:p>
        </w:tc>
      </w:tr>
      <w:tr w:rsidR="00E437FF" w:rsidRPr="00917BF3" w:rsidTr="00EC244B">
        <w:trPr>
          <w:trHeight w:val="357"/>
        </w:trPr>
        <w:tc>
          <w:tcPr>
            <w:tcW w:w="15310" w:type="dxa"/>
            <w:gridSpan w:val="9"/>
            <w:vAlign w:val="center"/>
          </w:tcPr>
          <w:p w:rsidR="00E437FF" w:rsidRPr="00917BF3" w:rsidRDefault="00E437FF" w:rsidP="00EC244B">
            <w:pPr>
              <w:shd w:val="clear" w:color="auto" w:fill="FFFFFF"/>
              <w:tabs>
                <w:tab w:val="left" w:pos="773"/>
              </w:tabs>
              <w:rPr>
                <w:rFonts w:eastAsia="Calibri"/>
                <w:sz w:val="18"/>
                <w:szCs w:val="18"/>
                <w:lang w:eastAsia="en-US"/>
              </w:rPr>
            </w:pPr>
            <w:r>
              <w:rPr>
                <w:rFonts w:eastAsia="Calibri"/>
                <w:b/>
                <w:sz w:val="20"/>
                <w:szCs w:val="20"/>
                <w:lang w:eastAsia="en-US"/>
              </w:rPr>
              <w:t>Альтернативный вариант поставки</w:t>
            </w:r>
          </w:p>
        </w:tc>
      </w:tr>
      <w:tr w:rsidR="00CB32A5" w:rsidRPr="00917BF3" w:rsidTr="00EC244B">
        <w:trPr>
          <w:trHeight w:val="357"/>
        </w:trPr>
        <w:tc>
          <w:tcPr>
            <w:tcW w:w="709" w:type="dxa"/>
            <w:vMerge w:val="restart"/>
            <w:vAlign w:val="center"/>
          </w:tcPr>
          <w:p w:rsidR="00CB32A5" w:rsidRDefault="00CB32A5" w:rsidP="00EC244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4.1</w:t>
            </w:r>
          </w:p>
        </w:tc>
        <w:tc>
          <w:tcPr>
            <w:tcW w:w="1843" w:type="dxa"/>
            <w:vMerge w:val="restart"/>
            <w:vAlign w:val="center"/>
          </w:tcPr>
          <w:p w:rsidR="00CB32A5" w:rsidRPr="00447090" w:rsidRDefault="00CB32A5" w:rsidP="00EC244B">
            <w:pPr>
              <w:jc w:val="center"/>
              <w:rPr>
                <w:b/>
                <w:sz w:val="18"/>
                <w:szCs w:val="18"/>
              </w:rPr>
            </w:pPr>
            <w:r w:rsidRPr="00E950C3">
              <w:rPr>
                <w:b/>
                <w:sz w:val="18"/>
                <w:szCs w:val="18"/>
              </w:rPr>
              <w:t>ПОЛИМИКСИН B</w:t>
            </w:r>
          </w:p>
          <w:p w:rsidR="00CB32A5" w:rsidRPr="00447090" w:rsidRDefault="00CB32A5" w:rsidP="00EC244B">
            <w:pPr>
              <w:jc w:val="center"/>
              <w:rPr>
                <w:b/>
                <w:sz w:val="18"/>
                <w:szCs w:val="18"/>
              </w:rPr>
            </w:pPr>
          </w:p>
        </w:tc>
        <w:tc>
          <w:tcPr>
            <w:tcW w:w="1559" w:type="dxa"/>
            <w:vMerge w:val="restart"/>
            <w:vAlign w:val="center"/>
          </w:tcPr>
          <w:p w:rsidR="00CB32A5" w:rsidRPr="008F5D13" w:rsidRDefault="00CB32A5" w:rsidP="00EC244B">
            <w:pPr>
              <w:shd w:val="clear" w:color="auto" w:fill="FFFFFF"/>
              <w:tabs>
                <w:tab w:val="left" w:pos="773"/>
              </w:tabs>
              <w:jc w:val="center"/>
              <w:rPr>
                <w:b/>
                <w:sz w:val="18"/>
                <w:szCs w:val="18"/>
              </w:rPr>
            </w:pPr>
            <w:r w:rsidRPr="00E950C3">
              <w:rPr>
                <w:b/>
                <w:sz w:val="18"/>
                <w:szCs w:val="18"/>
              </w:rPr>
              <w:t>21.20.10.191-000125-1-00348-0000000000000</w:t>
            </w:r>
          </w:p>
        </w:tc>
        <w:tc>
          <w:tcPr>
            <w:tcW w:w="1276" w:type="dxa"/>
            <w:vMerge w:val="restart"/>
            <w:vAlign w:val="center"/>
          </w:tcPr>
          <w:p w:rsidR="00CB32A5"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Да</w:t>
            </w:r>
          </w:p>
          <w:p w:rsidR="00CB32A5" w:rsidRDefault="00CB32A5" w:rsidP="00EC244B">
            <w:pPr>
              <w:shd w:val="clear" w:color="auto" w:fill="FFFFFF"/>
              <w:tabs>
                <w:tab w:val="left" w:pos="773"/>
              </w:tabs>
              <w:jc w:val="center"/>
              <w:rPr>
                <w:rFonts w:eastAsia="Calibri"/>
                <w:sz w:val="18"/>
                <w:szCs w:val="18"/>
                <w:lang w:eastAsia="en-US"/>
              </w:rPr>
            </w:pPr>
          </w:p>
        </w:tc>
        <w:tc>
          <w:tcPr>
            <w:tcW w:w="1418" w:type="dxa"/>
            <w:vMerge w:val="restart"/>
            <w:shd w:val="clear" w:color="auto" w:fill="auto"/>
            <w:vAlign w:val="center"/>
          </w:tcPr>
          <w:p w:rsidR="00CB32A5"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CB32A5" w:rsidRPr="008F59DF" w:rsidRDefault="00CB32A5"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CB32A5" w:rsidRPr="00917BF3" w:rsidRDefault="00CB32A5" w:rsidP="00EC244B">
            <w:pPr>
              <w:jc w:val="center"/>
              <w:rPr>
                <w:rFonts w:eastAsia="Calibri"/>
                <w:sz w:val="18"/>
                <w:szCs w:val="18"/>
                <w:lang w:eastAsia="en-US"/>
              </w:rPr>
            </w:pPr>
            <w:r w:rsidRPr="00E950C3">
              <w:rPr>
                <w:rFonts w:eastAsia="Calibri"/>
                <w:sz w:val="18"/>
                <w:szCs w:val="18"/>
                <w:lang w:eastAsia="en-US"/>
              </w:rPr>
              <w:t>ЛИОФИЛИЗАТ ДЛЯ ПРИГОТОВЛЕНИЯ РАСТВОРА ДЛЯ ИНЪЕКЦИЙ</w:t>
            </w:r>
          </w:p>
        </w:tc>
        <w:tc>
          <w:tcPr>
            <w:tcW w:w="851" w:type="dxa"/>
            <w:vMerge w:val="restart"/>
            <w:vAlign w:val="center"/>
          </w:tcPr>
          <w:p w:rsidR="00CB32A5" w:rsidRPr="00917BF3" w:rsidRDefault="00CB32A5" w:rsidP="00EC244B">
            <w:pPr>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CB32A5" w:rsidRPr="00917BF3"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5 000</w:t>
            </w:r>
          </w:p>
        </w:tc>
      </w:tr>
      <w:tr w:rsidR="00CB32A5" w:rsidRPr="00917BF3" w:rsidTr="00EC244B">
        <w:trPr>
          <w:trHeight w:val="357"/>
        </w:trPr>
        <w:tc>
          <w:tcPr>
            <w:tcW w:w="709" w:type="dxa"/>
            <w:vMerge/>
            <w:vAlign w:val="center"/>
          </w:tcPr>
          <w:p w:rsidR="00CB32A5" w:rsidRDefault="00CB32A5" w:rsidP="00EC244B">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CB32A5" w:rsidRPr="00922DEE" w:rsidRDefault="00CB32A5" w:rsidP="00EC244B">
            <w:pPr>
              <w:shd w:val="clear" w:color="auto" w:fill="FFFFFF"/>
              <w:tabs>
                <w:tab w:val="left" w:pos="773"/>
              </w:tabs>
              <w:jc w:val="center"/>
              <w:rPr>
                <w:rFonts w:eastAsia="Calibri"/>
                <w:b/>
                <w:sz w:val="18"/>
                <w:szCs w:val="18"/>
                <w:lang w:eastAsia="en-US"/>
              </w:rPr>
            </w:pPr>
          </w:p>
        </w:tc>
        <w:tc>
          <w:tcPr>
            <w:tcW w:w="1559" w:type="dxa"/>
            <w:vMerge/>
            <w:vAlign w:val="center"/>
          </w:tcPr>
          <w:p w:rsidR="00CB32A5" w:rsidRPr="00922DEE" w:rsidRDefault="00CB32A5" w:rsidP="00EC244B">
            <w:pPr>
              <w:shd w:val="clear" w:color="auto" w:fill="FFFFFF"/>
              <w:tabs>
                <w:tab w:val="left" w:pos="773"/>
              </w:tabs>
              <w:jc w:val="center"/>
              <w:rPr>
                <w:rFonts w:eastAsia="Calibri"/>
                <w:b/>
                <w:sz w:val="18"/>
                <w:szCs w:val="18"/>
                <w:lang w:eastAsia="en-US"/>
              </w:rPr>
            </w:pPr>
          </w:p>
        </w:tc>
        <w:tc>
          <w:tcPr>
            <w:tcW w:w="1276" w:type="dxa"/>
            <w:vMerge/>
            <w:vAlign w:val="center"/>
          </w:tcPr>
          <w:p w:rsidR="00CB32A5" w:rsidRDefault="00CB32A5" w:rsidP="00EC244B">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CB32A5" w:rsidRDefault="00CB32A5" w:rsidP="00EC244B">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CB32A5" w:rsidRPr="008F59DF" w:rsidRDefault="00CB32A5"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CB32A5" w:rsidRPr="00917BF3" w:rsidRDefault="00CB32A5" w:rsidP="00EC244B">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50 мг</w:t>
            </w:r>
          </w:p>
        </w:tc>
        <w:tc>
          <w:tcPr>
            <w:tcW w:w="851" w:type="dxa"/>
            <w:vMerge/>
            <w:vAlign w:val="center"/>
          </w:tcPr>
          <w:p w:rsidR="00CB32A5" w:rsidRDefault="00CB32A5" w:rsidP="00EC244B">
            <w:pPr>
              <w:jc w:val="center"/>
              <w:rPr>
                <w:rFonts w:eastAsia="Calibri"/>
                <w:sz w:val="18"/>
                <w:szCs w:val="18"/>
                <w:lang w:eastAsia="en-US"/>
              </w:rPr>
            </w:pPr>
          </w:p>
        </w:tc>
        <w:tc>
          <w:tcPr>
            <w:tcW w:w="1276" w:type="dxa"/>
            <w:vMerge/>
            <w:vAlign w:val="center"/>
          </w:tcPr>
          <w:p w:rsidR="00CB32A5" w:rsidRDefault="00CB32A5" w:rsidP="00EC244B">
            <w:pPr>
              <w:shd w:val="clear" w:color="auto" w:fill="FFFFFF"/>
              <w:tabs>
                <w:tab w:val="left" w:pos="773"/>
              </w:tabs>
              <w:jc w:val="center"/>
              <w:rPr>
                <w:rFonts w:eastAsia="Calibri"/>
                <w:sz w:val="18"/>
                <w:szCs w:val="18"/>
                <w:lang w:eastAsia="en-US"/>
              </w:rPr>
            </w:pPr>
          </w:p>
        </w:tc>
      </w:tr>
      <w:tr w:rsidR="00CB32A5" w:rsidRPr="00917BF3" w:rsidTr="00EC244B">
        <w:trPr>
          <w:trHeight w:val="357"/>
        </w:trPr>
        <w:tc>
          <w:tcPr>
            <w:tcW w:w="709" w:type="dxa"/>
            <w:vMerge w:val="restart"/>
            <w:vAlign w:val="center"/>
          </w:tcPr>
          <w:p w:rsidR="00CB32A5" w:rsidRDefault="00CB32A5" w:rsidP="00EC244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lastRenderedPageBreak/>
              <w:t>4.2</w:t>
            </w:r>
          </w:p>
        </w:tc>
        <w:tc>
          <w:tcPr>
            <w:tcW w:w="1843" w:type="dxa"/>
            <w:vMerge w:val="restart"/>
            <w:vAlign w:val="center"/>
          </w:tcPr>
          <w:p w:rsidR="00CB32A5" w:rsidRPr="00904464" w:rsidRDefault="00CB32A5" w:rsidP="00EC244B">
            <w:pPr>
              <w:spacing w:line="240" w:lineRule="exact"/>
              <w:jc w:val="center"/>
              <w:rPr>
                <w:rFonts w:eastAsia="Calibri"/>
                <w:sz w:val="18"/>
                <w:szCs w:val="18"/>
                <w:lang w:eastAsia="en-US"/>
              </w:rPr>
            </w:pPr>
            <w:r w:rsidRPr="00E950C3">
              <w:rPr>
                <w:b/>
                <w:sz w:val="18"/>
                <w:szCs w:val="18"/>
              </w:rPr>
              <w:t>ПОЛИМИКСИН B</w:t>
            </w:r>
          </w:p>
        </w:tc>
        <w:tc>
          <w:tcPr>
            <w:tcW w:w="1559" w:type="dxa"/>
            <w:vMerge w:val="restart"/>
            <w:vAlign w:val="center"/>
          </w:tcPr>
          <w:p w:rsidR="00CB32A5" w:rsidRPr="00904464" w:rsidRDefault="00CB32A5" w:rsidP="00EC244B">
            <w:pPr>
              <w:shd w:val="clear" w:color="auto" w:fill="FFFFFF"/>
              <w:tabs>
                <w:tab w:val="left" w:pos="773"/>
              </w:tabs>
              <w:jc w:val="center"/>
              <w:rPr>
                <w:rFonts w:eastAsia="Calibri"/>
                <w:sz w:val="18"/>
                <w:szCs w:val="18"/>
                <w:lang w:eastAsia="en-US"/>
              </w:rPr>
            </w:pPr>
            <w:hyperlink r:id="rId8" w:tgtFrame="_blank" w:history="1">
              <w:r w:rsidRPr="00E950C3">
                <w:rPr>
                  <w:b/>
                  <w:sz w:val="18"/>
                  <w:szCs w:val="18"/>
                </w:rPr>
                <w:t>21.20.10.191-000125-1-00147-0000000000000</w:t>
              </w:r>
            </w:hyperlink>
          </w:p>
        </w:tc>
        <w:tc>
          <w:tcPr>
            <w:tcW w:w="1276" w:type="dxa"/>
            <w:vMerge w:val="restart"/>
            <w:vAlign w:val="center"/>
          </w:tcPr>
          <w:p w:rsidR="00CB32A5" w:rsidRDefault="00CB32A5" w:rsidP="00EC244B">
            <w:pPr>
              <w:shd w:val="clear" w:color="auto" w:fill="FFFFFF"/>
              <w:tabs>
                <w:tab w:val="left" w:pos="773"/>
              </w:tabs>
              <w:jc w:val="center"/>
              <w:rPr>
                <w:rFonts w:eastAsia="Calibri"/>
                <w:sz w:val="18"/>
                <w:szCs w:val="18"/>
                <w:lang w:eastAsia="en-US"/>
              </w:rPr>
            </w:pPr>
          </w:p>
          <w:p w:rsidR="00CB32A5"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CB32A5"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CB32A5" w:rsidRPr="008F59DF" w:rsidRDefault="00CB32A5"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CB32A5" w:rsidRPr="00917BF3" w:rsidRDefault="00CB32A5" w:rsidP="00EC244B">
            <w:pPr>
              <w:jc w:val="center"/>
              <w:rPr>
                <w:rFonts w:eastAsia="Calibri"/>
                <w:sz w:val="18"/>
                <w:szCs w:val="18"/>
                <w:lang w:eastAsia="en-US"/>
              </w:rPr>
            </w:pPr>
            <w:r w:rsidRPr="00E950C3">
              <w:rPr>
                <w:rFonts w:eastAsia="Calibri"/>
                <w:sz w:val="18"/>
                <w:szCs w:val="18"/>
                <w:lang w:eastAsia="en-US"/>
              </w:rPr>
              <w:t> ЛИОФИЛИЗАТ ДЛЯ ПРИГОТОВЛЕНИЯ РАСТВОРА ДЛЯ ИНЪЕКЦИЙ</w:t>
            </w:r>
          </w:p>
        </w:tc>
        <w:tc>
          <w:tcPr>
            <w:tcW w:w="851" w:type="dxa"/>
            <w:vMerge w:val="restart"/>
            <w:vAlign w:val="center"/>
          </w:tcPr>
          <w:p w:rsidR="00CB32A5" w:rsidRPr="00917BF3" w:rsidRDefault="00CB32A5" w:rsidP="00EC244B">
            <w:pPr>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CB32A5" w:rsidRPr="00917BF3"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5 000</w:t>
            </w:r>
          </w:p>
        </w:tc>
      </w:tr>
      <w:tr w:rsidR="00CB32A5" w:rsidRPr="00917BF3" w:rsidTr="00EC244B">
        <w:trPr>
          <w:trHeight w:val="357"/>
        </w:trPr>
        <w:tc>
          <w:tcPr>
            <w:tcW w:w="709" w:type="dxa"/>
            <w:vMerge/>
            <w:vAlign w:val="center"/>
          </w:tcPr>
          <w:p w:rsidR="00CB32A5" w:rsidRDefault="00CB32A5" w:rsidP="00EC244B">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CB32A5" w:rsidRPr="00922DEE" w:rsidRDefault="00CB32A5" w:rsidP="00EC244B">
            <w:pPr>
              <w:shd w:val="clear" w:color="auto" w:fill="FFFFFF"/>
              <w:tabs>
                <w:tab w:val="left" w:pos="773"/>
              </w:tabs>
              <w:jc w:val="center"/>
              <w:rPr>
                <w:rFonts w:eastAsia="Calibri"/>
                <w:b/>
                <w:sz w:val="18"/>
                <w:szCs w:val="18"/>
                <w:lang w:eastAsia="en-US"/>
              </w:rPr>
            </w:pPr>
          </w:p>
        </w:tc>
        <w:tc>
          <w:tcPr>
            <w:tcW w:w="1559" w:type="dxa"/>
            <w:vMerge/>
            <w:vAlign w:val="center"/>
          </w:tcPr>
          <w:p w:rsidR="00CB32A5" w:rsidRPr="00922DEE" w:rsidRDefault="00CB32A5" w:rsidP="00EC244B">
            <w:pPr>
              <w:shd w:val="clear" w:color="auto" w:fill="FFFFFF"/>
              <w:tabs>
                <w:tab w:val="left" w:pos="773"/>
              </w:tabs>
              <w:jc w:val="center"/>
              <w:rPr>
                <w:rFonts w:eastAsia="Calibri"/>
                <w:b/>
                <w:sz w:val="18"/>
                <w:szCs w:val="18"/>
                <w:lang w:eastAsia="en-US"/>
              </w:rPr>
            </w:pPr>
          </w:p>
        </w:tc>
        <w:tc>
          <w:tcPr>
            <w:tcW w:w="1276" w:type="dxa"/>
            <w:vMerge/>
            <w:vAlign w:val="center"/>
          </w:tcPr>
          <w:p w:rsidR="00CB32A5" w:rsidRDefault="00CB32A5" w:rsidP="00EC244B">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CB32A5" w:rsidRDefault="00CB32A5" w:rsidP="00EC244B">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CB32A5" w:rsidRPr="008F59DF" w:rsidRDefault="00CB32A5"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CB32A5" w:rsidRPr="00917BF3" w:rsidRDefault="00CB32A5" w:rsidP="00EC244B">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25 мг</w:t>
            </w:r>
          </w:p>
        </w:tc>
        <w:tc>
          <w:tcPr>
            <w:tcW w:w="851" w:type="dxa"/>
            <w:vMerge/>
            <w:vAlign w:val="center"/>
          </w:tcPr>
          <w:p w:rsidR="00CB32A5" w:rsidRDefault="00CB32A5" w:rsidP="00EC244B">
            <w:pPr>
              <w:jc w:val="center"/>
              <w:rPr>
                <w:rFonts w:eastAsia="Calibri"/>
                <w:sz w:val="18"/>
                <w:szCs w:val="18"/>
                <w:lang w:eastAsia="en-US"/>
              </w:rPr>
            </w:pPr>
          </w:p>
        </w:tc>
        <w:tc>
          <w:tcPr>
            <w:tcW w:w="1276" w:type="dxa"/>
            <w:vMerge/>
            <w:vAlign w:val="center"/>
          </w:tcPr>
          <w:p w:rsidR="00CB32A5" w:rsidRDefault="00CB32A5" w:rsidP="00EC244B">
            <w:pPr>
              <w:shd w:val="clear" w:color="auto" w:fill="FFFFFF"/>
              <w:tabs>
                <w:tab w:val="left" w:pos="773"/>
              </w:tabs>
              <w:jc w:val="center"/>
              <w:rPr>
                <w:rFonts w:eastAsia="Calibri"/>
                <w:sz w:val="18"/>
                <w:szCs w:val="18"/>
                <w:lang w:eastAsia="en-US"/>
              </w:rPr>
            </w:pPr>
          </w:p>
        </w:tc>
      </w:tr>
      <w:tr w:rsidR="00CB32A5" w:rsidRPr="00917BF3" w:rsidTr="00EC244B">
        <w:trPr>
          <w:trHeight w:val="357"/>
        </w:trPr>
        <w:tc>
          <w:tcPr>
            <w:tcW w:w="709" w:type="dxa"/>
            <w:vMerge w:val="restart"/>
            <w:vAlign w:val="center"/>
          </w:tcPr>
          <w:p w:rsidR="00CB32A5" w:rsidRDefault="00CB32A5" w:rsidP="00EC244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4.3</w:t>
            </w:r>
          </w:p>
        </w:tc>
        <w:tc>
          <w:tcPr>
            <w:tcW w:w="1843" w:type="dxa"/>
            <w:vMerge w:val="restart"/>
            <w:vAlign w:val="center"/>
          </w:tcPr>
          <w:p w:rsidR="00CB32A5" w:rsidRPr="00447090" w:rsidRDefault="00CB32A5" w:rsidP="00EC244B">
            <w:pPr>
              <w:jc w:val="center"/>
              <w:rPr>
                <w:b/>
                <w:sz w:val="18"/>
                <w:szCs w:val="18"/>
              </w:rPr>
            </w:pPr>
            <w:r w:rsidRPr="00E950C3">
              <w:rPr>
                <w:b/>
                <w:sz w:val="18"/>
                <w:szCs w:val="18"/>
              </w:rPr>
              <w:t>ПОЛИМИКСИН B</w:t>
            </w:r>
          </w:p>
        </w:tc>
        <w:tc>
          <w:tcPr>
            <w:tcW w:w="1559" w:type="dxa"/>
            <w:vMerge w:val="restart"/>
            <w:vAlign w:val="center"/>
          </w:tcPr>
          <w:p w:rsidR="00CB32A5" w:rsidRPr="00E950C3" w:rsidRDefault="00CB32A5" w:rsidP="00EC244B">
            <w:pPr>
              <w:shd w:val="clear" w:color="auto" w:fill="FFFFFF"/>
              <w:tabs>
                <w:tab w:val="left" w:pos="773"/>
              </w:tabs>
              <w:jc w:val="center"/>
              <w:rPr>
                <w:b/>
                <w:sz w:val="18"/>
                <w:szCs w:val="18"/>
              </w:rPr>
            </w:pPr>
            <w:hyperlink r:id="rId9" w:tgtFrame="_blank" w:history="1">
              <w:r w:rsidRPr="00E950C3">
                <w:rPr>
                  <w:b/>
                  <w:sz w:val="18"/>
                  <w:szCs w:val="18"/>
                </w:rPr>
                <w:t>21.20.10.191-000125-1-00400-0000000000000</w:t>
              </w:r>
            </w:hyperlink>
          </w:p>
        </w:tc>
        <w:tc>
          <w:tcPr>
            <w:tcW w:w="1276" w:type="dxa"/>
            <w:vMerge w:val="restart"/>
            <w:vAlign w:val="center"/>
          </w:tcPr>
          <w:p w:rsidR="00CB32A5"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CB32A5"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CB32A5" w:rsidRPr="008F59DF" w:rsidRDefault="00CB32A5"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CB32A5" w:rsidRPr="00917BF3" w:rsidRDefault="00CB32A5" w:rsidP="00EC244B">
            <w:pPr>
              <w:jc w:val="center"/>
              <w:rPr>
                <w:rFonts w:eastAsia="Calibri"/>
                <w:sz w:val="18"/>
                <w:szCs w:val="18"/>
                <w:lang w:eastAsia="en-US"/>
              </w:rPr>
            </w:pPr>
            <w:r w:rsidRPr="00E437FF">
              <w:rPr>
                <w:rFonts w:eastAsia="Calibri"/>
                <w:sz w:val="18"/>
                <w:szCs w:val="18"/>
                <w:lang w:eastAsia="en-US"/>
              </w:rPr>
              <w:t>ПОРОШОК ДЛЯ ПРИГОТОВЛЕНИЯ РАСТВОРА ДЛЯ ИНЪЕКЦИЙ</w:t>
            </w:r>
          </w:p>
        </w:tc>
        <w:tc>
          <w:tcPr>
            <w:tcW w:w="851" w:type="dxa"/>
            <w:vMerge w:val="restart"/>
            <w:vAlign w:val="center"/>
          </w:tcPr>
          <w:p w:rsidR="00CB32A5" w:rsidRPr="00917BF3" w:rsidRDefault="00CB32A5" w:rsidP="00EC244B">
            <w:pPr>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CB32A5" w:rsidRPr="00917BF3"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5 000</w:t>
            </w:r>
          </w:p>
        </w:tc>
      </w:tr>
      <w:tr w:rsidR="00CB32A5" w:rsidRPr="00917BF3" w:rsidTr="00EC244B">
        <w:trPr>
          <w:trHeight w:val="357"/>
        </w:trPr>
        <w:tc>
          <w:tcPr>
            <w:tcW w:w="709" w:type="dxa"/>
            <w:vMerge/>
            <w:vAlign w:val="center"/>
          </w:tcPr>
          <w:p w:rsidR="00CB32A5" w:rsidRDefault="00CB32A5" w:rsidP="00EC244B">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CB32A5" w:rsidRPr="00922DEE" w:rsidRDefault="00CB32A5" w:rsidP="00EC244B">
            <w:pPr>
              <w:shd w:val="clear" w:color="auto" w:fill="FFFFFF"/>
              <w:tabs>
                <w:tab w:val="left" w:pos="773"/>
              </w:tabs>
              <w:jc w:val="center"/>
              <w:rPr>
                <w:rFonts w:eastAsia="Calibri"/>
                <w:b/>
                <w:sz w:val="18"/>
                <w:szCs w:val="18"/>
                <w:lang w:eastAsia="en-US"/>
              </w:rPr>
            </w:pPr>
          </w:p>
        </w:tc>
        <w:tc>
          <w:tcPr>
            <w:tcW w:w="1559" w:type="dxa"/>
            <w:vMerge/>
            <w:vAlign w:val="center"/>
          </w:tcPr>
          <w:p w:rsidR="00CB32A5" w:rsidRPr="00922DEE" w:rsidRDefault="00CB32A5" w:rsidP="00EC244B">
            <w:pPr>
              <w:shd w:val="clear" w:color="auto" w:fill="FFFFFF"/>
              <w:tabs>
                <w:tab w:val="left" w:pos="773"/>
              </w:tabs>
              <w:jc w:val="center"/>
              <w:rPr>
                <w:rFonts w:eastAsia="Calibri"/>
                <w:b/>
                <w:sz w:val="18"/>
                <w:szCs w:val="18"/>
                <w:lang w:eastAsia="en-US"/>
              </w:rPr>
            </w:pPr>
          </w:p>
        </w:tc>
        <w:tc>
          <w:tcPr>
            <w:tcW w:w="1276" w:type="dxa"/>
            <w:vMerge/>
            <w:vAlign w:val="center"/>
          </w:tcPr>
          <w:p w:rsidR="00CB32A5" w:rsidRDefault="00CB32A5" w:rsidP="00EC244B">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CB32A5" w:rsidRDefault="00CB32A5" w:rsidP="00EC244B">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CB32A5" w:rsidRPr="008F59DF" w:rsidRDefault="00CB32A5"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CB32A5" w:rsidRPr="00917BF3" w:rsidRDefault="00CB32A5" w:rsidP="00EC244B">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25 мг</w:t>
            </w:r>
          </w:p>
        </w:tc>
        <w:tc>
          <w:tcPr>
            <w:tcW w:w="851" w:type="dxa"/>
            <w:vMerge/>
            <w:vAlign w:val="center"/>
          </w:tcPr>
          <w:p w:rsidR="00CB32A5" w:rsidRDefault="00CB32A5" w:rsidP="00EC244B">
            <w:pPr>
              <w:jc w:val="center"/>
              <w:rPr>
                <w:rFonts w:eastAsia="Calibri"/>
                <w:sz w:val="18"/>
                <w:szCs w:val="18"/>
                <w:lang w:eastAsia="en-US"/>
              </w:rPr>
            </w:pPr>
          </w:p>
        </w:tc>
        <w:tc>
          <w:tcPr>
            <w:tcW w:w="1276" w:type="dxa"/>
            <w:vMerge/>
            <w:vAlign w:val="center"/>
          </w:tcPr>
          <w:p w:rsidR="00CB32A5" w:rsidRDefault="00CB32A5" w:rsidP="00EC244B">
            <w:pPr>
              <w:shd w:val="clear" w:color="auto" w:fill="FFFFFF"/>
              <w:tabs>
                <w:tab w:val="left" w:pos="773"/>
              </w:tabs>
              <w:jc w:val="center"/>
              <w:rPr>
                <w:rFonts w:eastAsia="Calibri"/>
                <w:sz w:val="18"/>
                <w:szCs w:val="18"/>
                <w:lang w:eastAsia="en-US"/>
              </w:rPr>
            </w:pPr>
          </w:p>
        </w:tc>
      </w:tr>
      <w:tr w:rsidR="00CB32A5" w:rsidRPr="00917BF3" w:rsidTr="00EC244B">
        <w:trPr>
          <w:trHeight w:val="357"/>
        </w:trPr>
        <w:tc>
          <w:tcPr>
            <w:tcW w:w="15310" w:type="dxa"/>
            <w:gridSpan w:val="9"/>
            <w:vAlign w:val="center"/>
          </w:tcPr>
          <w:p w:rsidR="00CB32A5" w:rsidRPr="00917BF3" w:rsidRDefault="00CB32A5" w:rsidP="00EC244B">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CB32A5" w:rsidRPr="00917BF3" w:rsidTr="00EC244B">
        <w:trPr>
          <w:trHeight w:val="357"/>
        </w:trPr>
        <w:tc>
          <w:tcPr>
            <w:tcW w:w="709" w:type="dxa"/>
            <w:vMerge w:val="restart"/>
            <w:vAlign w:val="center"/>
          </w:tcPr>
          <w:p w:rsidR="00CB32A5" w:rsidRDefault="00CB32A5" w:rsidP="00EC244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5</w:t>
            </w:r>
          </w:p>
        </w:tc>
        <w:tc>
          <w:tcPr>
            <w:tcW w:w="1843" w:type="dxa"/>
            <w:vMerge w:val="restart"/>
            <w:vAlign w:val="center"/>
          </w:tcPr>
          <w:p w:rsidR="00CB32A5" w:rsidRPr="00AB1796" w:rsidRDefault="00CB32A5" w:rsidP="00EC244B">
            <w:pPr>
              <w:shd w:val="clear" w:color="auto" w:fill="FFFFFF"/>
              <w:tabs>
                <w:tab w:val="left" w:pos="773"/>
              </w:tabs>
              <w:jc w:val="center"/>
              <w:rPr>
                <w:rFonts w:eastAsia="Calibri"/>
                <w:b/>
                <w:sz w:val="18"/>
                <w:szCs w:val="18"/>
                <w:lang w:eastAsia="en-US"/>
              </w:rPr>
            </w:pPr>
            <w:r w:rsidRPr="00CB32A5">
              <w:rPr>
                <w:rFonts w:eastAsia="Calibri"/>
                <w:b/>
                <w:sz w:val="18"/>
                <w:szCs w:val="18"/>
                <w:lang w:eastAsia="en-US"/>
              </w:rPr>
              <w:t>АМИНОФЕНИЛМАСЛЯНАЯ КИСЛОТА</w:t>
            </w:r>
          </w:p>
        </w:tc>
        <w:tc>
          <w:tcPr>
            <w:tcW w:w="1559" w:type="dxa"/>
            <w:vMerge w:val="restart"/>
            <w:vAlign w:val="center"/>
          </w:tcPr>
          <w:p w:rsidR="00CB32A5" w:rsidRPr="00707F4C" w:rsidRDefault="00CB32A5" w:rsidP="00EC244B">
            <w:pPr>
              <w:shd w:val="clear" w:color="auto" w:fill="FFFFFF"/>
              <w:tabs>
                <w:tab w:val="left" w:pos="773"/>
              </w:tabs>
              <w:jc w:val="center"/>
              <w:rPr>
                <w:rFonts w:eastAsia="Calibri"/>
                <w:b/>
                <w:sz w:val="18"/>
                <w:szCs w:val="18"/>
                <w:lang w:eastAsia="en-US"/>
              </w:rPr>
            </w:pPr>
            <w:r w:rsidRPr="00CE6D56">
              <w:rPr>
                <w:rFonts w:eastAsia="Calibri"/>
                <w:b/>
                <w:sz w:val="18"/>
                <w:szCs w:val="18"/>
                <w:lang w:eastAsia="en-US"/>
              </w:rPr>
              <w:t>21.20.10.235-000008-1-00136-0000000000000</w:t>
            </w:r>
          </w:p>
        </w:tc>
        <w:tc>
          <w:tcPr>
            <w:tcW w:w="1276" w:type="dxa"/>
            <w:vMerge w:val="restart"/>
            <w:vAlign w:val="center"/>
          </w:tcPr>
          <w:p w:rsidR="00CB32A5"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418" w:type="dxa"/>
            <w:vMerge w:val="restart"/>
            <w:shd w:val="clear" w:color="auto" w:fill="auto"/>
            <w:vAlign w:val="center"/>
          </w:tcPr>
          <w:p w:rsidR="00CB32A5"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CB32A5" w:rsidRPr="008F59DF" w:rsidRDefault="00CB32A5"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CB32A5" w:rsidRPr="00B05FEA" w:rsidRDefault="00CB32A5" w:rsidP="00EC244B">
            <w:pPr>
              <w:shd w:val="clear" w:color="auto" w:fill="FFFFFF"/>
              <w:tabs>
                <w:tab w:val="left" w:pos="773"/>
              </w:tabs>
              <w:spacing w:line="240" w:lineRule="exact"/>
              <w:jc w:val="center"/>
              <w:rPr>
                <w:rFonts w:eastAsia="Calibri"/>
                <w:sz w:val="18"/>
                <w:szCs w:val="18"/>
                <w:lang w:eastAsia="en-US"/>
              </w:rPr>
            </w:pPr>
            <w:r w:rsidRPr="00CE6D56">
              <w:rPr>
                <w:rFonts w:eastAsia="Calibri"/>
                <w:sz w:val="18"/>
                <w:szCs w:val="18"/>
                <w:lang w:eastAsia="en-US"/>
              </w:rPr>
              <w:t xml:space="preserve">ТАБЛЕТКИ </w:t>
            </w:r>
          </w:p>
        </w:tc>
        <w:tc>
          <w:tcPr>
            <w:tcW w:w="851" w:type="dxa"/>
            <w:vMerge w:val="restart"/>
            <w:vAlign w:val="center"/>
          </w:tcPr>
          <w:p w:rsidR="00CB32A5" w:rsidRPr="00917BF3" w:rsidRDefault="00CB32A5" w:rsidP="00CB32A5">
            <w:pPr>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CB32A5" w:rsidRPr="00917BF3"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600</w:t>
            </w:r>
          </w:p>
        </w:tc>
      </w:tr>
      <w:tr w:rsidR="00CB32A5" w:rsidRPr="00917BF3" w:rsidTr="00EC244B">
        <w:trPr>
          <w:trHeight w:val="357"/>
        </w:trPr>
        <w:tc>
          <w:tcPr>
            <w:tcW w:w="709" w:type="dxa"/>
            <w:vMerge/>
            <w:vAlign w:val="center"/>
          </w:tcPr>
          <w:p w:rsidR="00CB32A5" w:rsidRDefault="00CB32A5" w:rsidP="00EC244B">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CB32A5" w:rsidRPr="00922DEE" w:rsidRDefault="00CB32A5" w:rsidP="00EC244B">
            <w:pPr>
              <w:shd w:val="clear" w:color="auto" w:fill="FFFFFF"/>
              <w:tabs>
                <w:tab w:val="left" w:pos="773"/>
              </w:tabs>
              <w:jc w:val="center"/>
              <w:rPr>
                <w:rFonts w:eastAsia="Calibri"/>
                <w:b/>
                <w:sz w:val="18"/>
                <w:szCs w:val="18"/>
                <w:lang w:eastAsia="en-US"/>
              </w:rPr>
            </w:pPr>
          </w:p>
        </w:tc>
        <w:tc>
          <w:tcPr>
            <w:tcW w:w="1559" w:type="dxa"/>
            <w:vMerge/>
            <w:vAlign w:val="center"/>
          </w:tcPr>
          <w:p w:rsidR="00CB32A5" w:rsidRPr="00922DEE" w:rsidRDefault="00CB32A5" w:rsidP="00EC244B">
            <w:pPr>
              <w:shd w:val="clear" w:color="auto" w:fill="FFFFFF"/>
              <w:tabs>
                <w:tab w:val="left" w:pos="773"/>
              </w:tabs>
              <w:jc w:val="center"/>
              <w:rPr>
                <w:rFonts w:eastAsia="Calibri"/>
                <w:b/>
                <w:sz w:val="18"/>
                <w:szCs w:val="18"/>
                <w:lang w:eastAsia="en-US"/>
              </w:rPr>
            </w:pPr>
          </w:p>
        </w:tc>
        <w:tc>
          <w:tcPr>
            <w:tcW w:w="1276" w:type="dxa"/>
            <w:vMerge/>
            <w:vAlign w:val="center"/>
          </w:tcPr>
          <w:p w:rsidR="00CB32A5" w:rsidRDefault="00CB32A5" w:rsidP="00EC244B">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CB32A5" w:rsidRDefault="00CB32A5" w:rsidP="00EC244B">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CB32A5" w:rsidRPr="008F59DF" w:rsidRDefault="00CB32A5"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CB32A5" w:rsidRPr="00B05FEA" w:rsidRDefault="00CB32A5" w:rsidP="00EC244B">
            <w:pPr>
              <w:shd w:val="clear" w:color="auto" w:fill="FFFFFF"/>
              <w:tabs>
                <w:tab w:val="left" w:pos="773"/>
              </w:tabs>
              <w:spacing w:line="240" w:lineRule="exact"/>
              <w:jc w:val="center"/>
              <w:rPr>
                <w:rFonts w:eastAsia="Calibri"/>
                <w:sz w:val="18"/>
                <w:szCs w:val="18"/>
                <w:lang w:eastAsia="en-US"/>
              </w:rPr>
            </w:pPr>
            <w:r w:rsidRPr="00CE6D56">
              <w:rPr>
                <w:rFonts w:eastAsia="Calibri"/>
                <w:sz w:val="18"/>
                <w:szCs w:val="18"/>
                <w:lang w:eastAsia="en-US"/>
              </w:rPr>
              <w:t>250 мг</w:t>
            </w:r>
          </w:p>
        </w:tc>
        <w:tc>
          <w:tcPr>
            <w:tcW w:w="851" w:type="dxa"/>
            <w:vMerge/>
            <w:vAlign w:val="center"/>
          </w:tcPr>
          <w:p w:rsidR="00CB32A5" w:rsidRDefault="00CB32A5" w:rsidP="00EC244B">
            <w:pPr>
              <w:jc w:val="center"/>
              <w:rPr>
                <w:rFonts w:eastAsia="Calibri"/>
                <w:sz w:val="18"/>
                <w:szCs w:val="18"/>
                <w:lang w:eastAsia="en-US"/>
              </w:rPr>
            </w:pPr>
          </w:p>
        </w:tc>
        <w:tc>
          <w:tcPr>
            <w:tcW w:w="1276" w:type="dxa"/>
            <w:vMerge/>
            <w:vAlign w:val="center"/>
          </w:tcPr>
          <w:p w:rsidR="00CB32A5" w:rsidRDefault="00CB32A5" w:rsidP="00EC244B">
            <w:pPr>
              <w:shd w:val="clear" w:color="auto" w:fill="FFFFFF"/>
              <w:tabs>
                <w:tab w:val="left" w:pos="773"/>
              </w:tabs>
              <w:jc w:val="center"/>
              <w:rPr>
                <w:rFonts w:eastAsia="Calibri"/>
                <w:sz w:val="18"/>
                <w:szCs w:val="18"/>
                <w:lang w:eastAsia="en-US"/>
              </w:rPr>
            </w:pPr>
          </w:p>
        </w:tc>
      </w:tr>
      <w:tr w:rsidR="00CB32A5" w:rsidRPr="00917BF3" w:rsidTr="00EC244B">
        <w:trPr>
          <w:trHeight w:val="357"/>
        </w:trPr>
        <w:tc>
          <w:tcPr>
            <w:tcW w:w="15310" w:type="dxa"/>
            <w:gridSpan w:val="9"/>
            <w:vAlign w:val="center"/>
          </w:tcPr>
          <w:p w:rsidR="00CB32A5" w:rsidRPr="00917BF3" w:rsidRDefault="00CB32A5" w:rsidP="00EC244B">
            <w:pPr>
              <w:shd w:val="clear" w:color="auto" w:fill="FFFFFF"/>
              <w:tabs>
                <w:tab w:val="left" w:pos="773"/>
              </w:tabs>
              <w:rPr>
                <w:rFonts w:eastAsia="Calibri"/>
                <w:sz w:val="18"/>
                <w:szCs w:val="18"/>
                <w:lang w:eastAsia="en-US"/>
              </w:rPr>
            </w:pPr>
            <w:r>
              <w:rPr>
                <w:rFonts w:eastAsia="Calibri"/>
                <w:b/>
                <w:sz w:val="20"/>
                <w:szCs w:val="20"/>
                <w:lang w:eastAsia="en-US"/>
              </w:rPr>
              <w:t>Альтернативный вариант поставки</w:t>
            </w:r>
          </w:p>
        </w:tc>
      </w:tr>
      <w:tr w:rsidR="00CB32A5" w:rsidRPr="00917BF3" w:rsidTr="00EC244B">
        <w:trPr>
          <w:trHeight w:val="357"/>
        </w:trPr>
        <w:tc>
          <w:tcPr>
            <w:tcW w:w="709" w:type="dxa"/>
            <w:vMerge w:val="restart"/>
            <w:vAlign w:val="center"/>
          </w:tcPr>
          <w:p w:rsidR="00CB32A5" w:rsidRDefault="00CB32A5" w:rsidP="00EC244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5.1</w:t>
            </w:r>
          </w:p>
        </w:tc>
        <w:tc>
          <w:tcPr>
            <w:tcW w:w="1843" w:type="dxa"/>
            <w:vMerge w:val="restart"/>
            <w:vAlign w:val="center"/>
          </w:tcPr>
          <w:p w:rsidR="00CB32A5" w:rsidRPr="00AB1796" w:rsidRDefault="00CB32A5" w:rsidP="00EC244B">
            <w:pPr>
              <w:shd w:val="clear" w:color="auto" w:fill="FFFFFF"/>
              <w:tabs>
                <w:tab w:val="left" w:pos="773"/>
              </w:tabs>
              <w:jc w:val="center"/>
              <w:rPr>
                <w:rFonts w:eastAsia="Calibri"/>
                <w:b/>
                <w:sz w:val="18"/>
                <w:szCs w:val="18"/>
                <w:lang w:eastAsia="en-US"/>
              </w:rPr>
            </w:pPr>
            <w:r w:rsidRPr="00CB32A5">
              <w:rPr>
                <w:rFonts w:eastAsia="Calibri"/>
                <w:b/>
                <w:sz w:val="18"/>
                <w:szCs w:val="18"/>
                <w:lang w:eastAsia="en-US"/>
              </w:rPr>
              <w:t>АМИНОФЕНИЛМАСЛЯНАЯ КИСЛОТА</w:t>
            </w:r>
          </w:p>
        </w:tc>
        <w:tc>
          <w:tcPr>
            <w:tcW w:w="1559" w:type="dxa"/>
            <w:vMerge w:val="restart"/>
            <w:vAlign w:val="center"/>
          </w:tcPr>
          <w:p w:rsidR="00CB32A5" w:rsidRPr="00707F4C" w:rsidRDefault="00CB32A5" w:rsidP="00EC244B">
            <w:pPr>
              <w:shd w:val="clear" w:color="auto" w:fill="FFFFFF"/>
              <w:tabs>
                <w:tab w:val="left" w:pos="773"/>
              </w:tabs>
              <w:jc w:val="center"/>
              <w:rPr>
                <w:rFonts w:eastAsia="Calibri"/>
                <w:b/>
                <w:sz w:val="18"/>
                <w:szCs w:val="18"/>
                <w:lang w:eastAsia="en-US"/>
              </w:rPr>
            </w:pPr>
            <w:hyperlink r:id="rId10" w:tgtFrame="_blank" w:history="1">
              <w:r w:rsidRPr="00CE6D56">
                <w:rPr>
                  <w:rFonts w:eastAsia="Calibri"/>
                  <w:b/>
                  <w:sz w:val="18"/>
                  <w:szCs w:val="18"/>
                  <w:lang w:eastAsia="en-US"/>
                </w:rPr>
                <w:t>21.20.10.235-000008-1-00066-0000000000000</w:t>
              </w:r>
            </w:hyperlink>
          </w:p>
        </w:tc>
        <w:tc>
          <w:tcPr>
            <w:tcW w:w="1276" w:type="dxa"/>
            <w:vMerge w:val="restart"/>
            <w:vAlign w:val="center"/>
          </w:tcPr>
          <w:p w:rsidR="00CB32A5"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CB32A5"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CB32A5" w:rsidRPr="008F59DF" w:rsidRDefault="00CB32A5"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CB32A5" w:rsidRPr="00917BF3" w:rsidRDefault="00CB32A5" w:rsidP="00EC244B">
            <w:pPr>
              <w:shd w:val="clear" w:color="auto" w:fill="FFFFFF"/>
              <w:tabs>
                <w:tab w:val="left" w:pos="773"/>
              </w:tabs>
              <w:spacing w:line="240" w:lineRule="exact"/>
              <w:jc w:val="center"/>
              <w:rPr>
                <w:rFonts w:eastAsia="Calibri"/>
                <w:sz w:val="18"/>
                <w:szCs w:val="18"/>
                <w:lang w:eastAsia="en-US"/>
              </w:rPr>
            </w:pPr>
            <w:r w:rsidRPr="00CE6D56">
              <w:rPr>
                <w:rFonts w:eastAsia="Calibri"/>
                <w:sz w:val="18"/>
                <w:szCs w:val="18"/>
                <w:lang w:eastAsia="en-US"/>
              </w:rPr>
              <w:t>КАПСУЛЫ</w:t>
            </w:r>
          </w:p>
        </w:tc>
        <w:tc>
          <w:tcPr>
            <w:tcW w:w="851" w:type="dxa"/>
            <w:vMerge w:val="restart"/>
            <w:vAlign w:val="center"/>
          </w:tcPr>
          <w:p w:rsidR="00CB32A5" w:rsidRPr="00917BF3" w:rsidRDefault="00CB32A5" w:rsidP="00EC244B">
            <w:pPr>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CB32A5" w:rsidRPr="00917BF3" w:rsidRDefault="00CB32A5" w:rsidP="00EC244B">
            <w:pPr>
              <w:shd w:val="clear" w:color="auto" w:fill="FFFFFF"/>
              <w:tabs>
                <w:tab w:val="left" w:pos="773"/>
              </w:tabs>
              <w:jc w:val="center"/>
              <w:rPr>
                <w:rFonts w:eastAsia="Calibri"/>
                <w:sz w:val="18"/>
                <w:szCs w:val="18"/>
                <w:lang w:eastAsia="en-US"/>
              </w:rPr>
            </w:pPr>
            <w:r>
              <w:rPr>
                <w:rFonts w:eastAsia="Calibri"/>
                <w:sz w:val="18"/>
                <w:szCs w:val="18"/>
                <w:lang w:eastAsia="en-US"/>
              </w:rPr>
              <w:t>600</w:t>
            </w:r>
          </w:p>
        </w:tc>
      </w:tr>
      <w:tr w:rsidR="00CB32A5" w:rsidRPr="00917BF3" w:rsidTr="00EC244B">
        <w:trPr>
          <w:trHeight w:val="357"/>
        </w:trPr>
        <w:tc>
          <w:tcPr>
            <w:tcW w:w="709" w:type="dxa"/>
            <w:vMerge/>
            <w:vAlign w:val="center"/>
          </w:tcPr>
          <w:p w:rsidR="00CB32A5" w:rsidRDefault="00CB32A5" w:rsidP="00EC244B">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CB32A5" w:rsidRPr="00922DEE" w:rsidRDefault="00CB32A5" w:rsidP="00EC244B">
            <w:pPr>
              <w:shd w:val="clear" w:color="auto" w:fill="FFFFFF"/>
              <w:tabs>
                <w:tab w:val="left" w:pos="773"/>
              </w:tabs>
              <w:jc w:val="center"/>
              <w:rPr>
                <w:rFonts w:eastAsia="Calibri"/>
                <w:b/>
                <w:sz w:val="18"/>
                <w:szCs w:val="18"/>
                <w:lang w:eastAsia="en-US"/>
              </w:rPr>
            </w:pPr>
          </w:p>
        </w:tc>
        <w:tc>
          <w:tcPr>
            <w:tcW w:w="1559" w:type="dxa"/>
            <w:vMerge/>
            <w:vAlign w:val="center"/>
          </w:tcPr>
          <w:p w:rsidR="00CB32A5" w:rsidRPr="00922DEE" w:rsidRDefault="00CB32A5" w:rsidP="00EC244B">
            <w:pPr>
              <w:shd w:val="clear" w:color="auto" w:fill="FFFFFF"/>
              <w:tabs>
                <w:tab w:val="left" w:pos="773"/>
              </w:tabs>
              <w:jc w:val="center"/>
              <w:rPr>
                <w:rFonts w:eastAsia="Calibri"/>
                <w:b/>
                <w:sz w:val="18"/>
                <w:szCs w:val="18"/>
                <w:lang w:eastAsia="en-US"/>
              </w:rPr>
            </w:pPr>
          </w:p>
        </w:tc>
        <w:tc>
          <w:tcPr>
            <w:tcW w:w="1276" w:type="dxa"/>
            <w:vMerge/>
            <w:vAlign w:val="center"/>
          </w:tcPr>
          <w:p w:rsidR="00CB32A5" w:rsidRDefault="00CB32A5" w:rsidP="00EC244B">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CB32A5" w:rsidRDefault="00CB32A5" w:rsidP="00EC244B">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CB32A5" w:rsidRPr="008F59DF" w:rsidRDefault="00CB32A5" w:rsidP="00EC244B">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CB32A5" w:rsidRPr="00917BF3" w:rsidRDefault="00CB32A5" w:rsidP="00EC244B">
            <w:pPr>
              <w:shd w:val="clear" w:color="auto" w:fill="FFFFFF"/>
              <w:tabs>
                <w:tab w:val="left" w:pos="773"/>
              </w:tabs>
              <w:spacing w:line="240" w:lineRule="exact"/>
              <w:jc w:val="center"/>
              <w:rPr>
                <w:rFonts w:eastAsia="Calibri"/>
                <w:sz w:val="18"/>
                <w:szCs w:val="18"/>
                <w:lang w:eastAsia="en-US"/>
              </w:rPr>
            </w:pPr>
            <w:r w:rsidRPr="00CE6D56">
              <w:rPr>
                <w:rFonts w:eastAsia="Calibri"/>
                <w:sz w:val="18"/>
                <w:szCs w:val="18"/>
                <w:lang w:eastAsia="en-US"/>
              </w:rPr>
              <w:t>250 мг</w:t>
            </w:r>
          </w:p>
        </w:tc>
        <w:tc>
          <w:tcPr>
            <w:tcW w:w="851" w:type="dxa"/>
            <w:vMerge/>
            <w:vAlign w:val="center"/>
          </w:tcPr>
          <w:p w:rsidR="00CB32A5" w:rsidRDefault="00CB32A5" w:rsidP="00EC244B">
            <w:pPr>
              <w:jc w:val="center"/>
              <w:rPr>
                <w:rFonts w:eastAsia="Calibri"/>
                <w:sz w:val="18"/>
                <w:szCs w:val="18"/>
                <w:lang w:eastAsia="en-US"/>
              </w:rPr>
            </w:pPr>
          </w:p>
        </w:tc>
        <w:tc>
          <w:tcPr>
            <w:tcW w:w="1276" w:type="dxa"/>
            <w:vMerge/>
            <w:vAlign w:val="center"/>
          </w:tcPr>
          <w:p w:rsidR="00CB32A5" w:rsidRDefault="00CB32A5" w:rsidP="00EC244B">
            <w:pPr>
              <w:shd w:val="clear" w:color="auto" w:fill="FFFFFF"/>
              <w:tabs>
                <w:tab w:val="left" w:pos="773"/>
              </w:tabs>
              <w:jc w:val="center"/>
              <w:rPr>
                <w:rFonts w:eastAsia="Calibri"/>
                <w:sz w:val="18"/>
                <w:szCs w:val="18"/>
                <w:lang w:eastAsia="en-US"/>
              </w:rPr>
            </w:pPr>
          </w:p>
        </w:tc>
      </w:tr>
    </w:tbl>
    <w:p w:rsidR="00E437FF" w:rsidRDefault="00E437FF" w:rsidP="00E437FF">
      <w:pPr>
        <w:rPr>
          <w:sz w:val="18"/>
          <w:szCs w:val="18"/>
        </w:rPr>
      </w:pPr>
    </w:p>
    <w:p w:rsidR="00EC4C9E" w:rsidRPr="00857621" w:rsidRDefault="00AE7F1A" w:rsidP="00904464">
      <w:pPr>
        <w:rPr>
          <w:sz w:val="18"/>
          <w:szCs w:val="18"/>
        </w:rPr>
      </w:pPr>
      <w:r w:rsidRPr="00857621">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857621" w:rsidP="00484DB3">
      <w:pPr>
        <w:rPr>
          <w:sz w:val="16"/>
          <w:szCs w:val="16"/>
        </w:rPr>
      </w:pPr>
      <w:r>
        <w:rPr>
          <w:sz w:val="18"/>
          <w:szCs w:val="18"/>
        </w:rPr>
        <w:t xml:space="preserve"> </w:t>
      </w:r>
      <w:r w:rsidR="001913CA">
        <w:rPr>
          <w:sz w:val="18"/>
          <w:szCs w:val="18"/>
        </w:rPr>
        <w:t xml:space="preserve"> </w:t>
      </w:r>
      <w:r w:rsidR="00166794">
        <w:rPr>
          <w:sz w:val="18"/>
          <w:szCs w:val="18"/>
        </w:rPr>
        <w:t>Остаточный срок годности на момент постав</w:t>
      </w:r>
      <w:r w:rsidR="0007306D">
        <w:rPr>
          <w:sz w:val="18"/>
          <w:szCs w:val="18"/>
        </w:rPr>
        <w:t xml:space="preserve">ки товара должен быть не менее </w:t>
      </w:r>
      <w:r w:rsidR="00922DEE">
        <w:rPr>
          <w:sz w:val="18"/>
          <w:szCs w:val="18"/>
        </w:rPr>
        <w:t>12</w:t>
      </w:r>
      <w:r w:rsidR="00166794">
        <w:rPr>
          <w:sz w:val="18"/>
          <w:szCs w:val="18"/>
        </w:rPr>
        <w:t xml:space="preserve">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11"/>
          <w:headerReference w:type="default" r:id="rId12"/>
          <w:footerReference w:type="even" r:id="rId13"/>
          <w:footerReference w:type="default" r:id="rId14"/>
          <w:footerReference w:type="first" r:id="rId15"/>
          <w:pgSz w:w="16838" w:h="11906" w:orient="landscape"/>
          <w:pgMar w:top="1134" w:right="1134" w:bottom="567" w:left="425" w:header="397" w:footer="397" w:gutter="0"/>
          <w:cols w:space="720"/>
          <w:docGrid w:linePitch="326"/>
        </w:sectPr>
      </w:pPr>
      <w:r w:rsidRPr="004D3099">
        <w:rPr>
          <w:sz w:val="20"/>
          <w:szCs w:val="20"/>
          <w:lang w:eastAsia="ar-SA"/>
        </w:rPr>
        <w:t>Исполнит</w:t>
      </w:r>
      <w:r w:rsidR="007076BA">
        <w:rPr>
          <w:sz w:val="20"/>
          <w:szCs w:val="20"/>
          <w:lang w:eastAsia="ar-SA"/>
        </w:rPr>
        <w:t>ель</w:t>
      </w:r>
      <w:r w:rsidR="005F0652">
        <w:rPr>
          <w:sz w:val="20"/>
          <w:szCs w:val="20"/>
          <w:lang w:eastAsia="ar-SA"/>
        </w:rPr>
        <w:t xml:space="preserve"> </w:t>
      </w:r>
      <w:r w:rsidR="007076BA">
        <w:rPr>
          <w:sz w:val="20"/>
          <w:szCs w:val="20"/>
          <w:lang w:eastAsia="ar-SA"/>
        </w:rPr>
        <w:t>______________</w:t>
      </w:r>
      <w:r w:rsidR="005F0652">
        <w:rPr>
          <w:sz w:val="20"/>
          <w:szCs w:val="20"/>
          <w:lang w:eastAsia="ar-SA"/>
        </w:rPr>
        <w:t xml:space="preserve"> </w:t>
      </w:r>
      <w:r w:rsidR="007076BA">
        <w:rPr>
          <w:sz w:val="20"/>
          <w:szCs w:val="20"/>
          <w:lang w:eastAsia="ar-SA"/>
        </w:rPr>
        <w:t>В.Е. Кедровска</w:t>
      </w:r>
      <w:r w:rsidR="005F0652">
        <w:rPr>
          <w:sz w:val="20"/>
          <w:szCs w:val="20"/>
          <w:lang w:eastAsia="ar-SA"/>
        </w:rPr>
        <w:t>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851" w:rsidRDefault="00B11851">
      <w:r>
        <w:separator/>
      </w:r>
    </w:p>
  </w:endnote>
  <w:endnote w:type="continuationSeparator" w:id="0">
    <w:p w:rsidR="00B11851" w:rsidRDefault="00B118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1C2C93"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292485"/>
    </w:sdtPr>
    <w:sdtContent>
      <w:p w:rsidR="00610887" w:rsidRDefault="001C2C93">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851" w:rsidRDefault="00B11851">
      <w:r>
        <w:separator/>
      </w:r>
    </w:p>
  </w:footnote>
  <w:footnote w:type="continuationSeparator" w:id="0">
    <w:p w:rsidR="00B11851" w:rsidRDefault="00B118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1C2C93"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4930"/>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8DC"/>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06D"/>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51C"/>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2C1"/>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0F81"/>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80E"/>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0932"/>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C93"/>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AE2"/>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6FAB"/>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1E8C"/>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6C0"/>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18C"/>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2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707"/>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424"/>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4FA1"/>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5D35"/>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652"/>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A78"/>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12"/>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6BA"/>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6F11"/>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5B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7DF"/>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252"/>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6EA"/>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5D5C"/>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2DEE"/>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57FC4"/>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752"/>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288B"/>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851"/>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42"/>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3B0"/>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2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1E4"/>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6FE9"/>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2C4"/>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2A5"/>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714"/>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CAC"/>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7FF"/>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BA7"/>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1ED"/>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1ede6eca-bf5b-11e9-bd5d-07bfb48b95a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zakupki.gov.ru/epz/ktru/medCard/commonInfo.html?extCode=1edf8a80-bf5b-11e9-bd5d-6f05e8b851d4" TargetMode="External"/><Relationship Id="rId4" Type="http://schemas.openxmlformats.org/officeDocument/2006/relationships/settings" Target="settings.xml"/><Relationship Id="rId9" Type="http://schemas.openxmlformats.org/officeDocument/2006/relationships/hyperlink" Target="https://zakupki.gov.ru/epz/ktru/medCard/commonInfo.html?extCode=1edc73ae-bf5b-11e9-bd5d-37658353816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4C46D-153A-452F-A39C-0C64C3495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3</Pages>
  <Words>412</Words>
  <Characters>2350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58</cp:revision>
  <cp:lastPrinted>2024-06-19T12:55:00Z</cp:lastPrinted>
  <dcterms:created xsi:type="dcterms:W3CDTF">2022-11-01T12:59:00Z</dcterms:created>
  <dcterms:modified xsi:type="dcterms:W3CDTF">2024-06-19T12:55:00Z</dcterms:modified>
</cp:coreProperties>
</file>