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1B7DD7" w14:textId="6C316356" w:rsidR="00204CFA" w:rsidRPr="00AD26ED" w:rsidRDefault="00204CFA" w:rsidP="00B95255">
      <w:pPr>
        <w:ind w:firstLine="709"/>
        <w:jc w:val="center"/>
        <w:rPr>
          <w:b/>
        </w:rPr>
      </w:pPr>
      <w:r>
        <w:rPr>
          <w:b/>
        </w:rPr>
        <w:t>КОНТРАКТ</w:t>
      </w:r>
      <w:r w:rsidRPr="00AD26ED">
        <w:rPr>
          <w:b/>
        </w:rPr>
        <w:t xml:space="preserve"> №</w:t>
      </w:r>
    </w:p>
    <w:p w14:paraId="2EB7994B" w14:textId="77777777" w:rsidR="00204CFA" w:rsidRPr="00AD26ED" w:rsidRDefault="00204CFA" w:rsidP="00B73ED8">
      <w:pPr>
        <w:ind w:firstLine="709"/>
        <w:jc w:val="center"/>
        <w:rPr>
          <w:b/>
        </w:rPr>
      </w:pPr>
    </w:p>
    <w:p w14:paraId="54809335" w14:textId="77777777" w:rsidR="00204CFA" w:rsidRPr="006A4900" w:rsidRDefault="00204CFA" w:rsidP="00DC1684">
      <w:r>
        <w:t xml:space="preserve">г. </w:t>
      </w:r>
      <w:r w:rsidRPr="006A4900">
        <w:t>Санкт-Петербург</w:t>
      </w:r>
      <w:r w:rsidRPr="006A4900">
        <w:tab/>
      </w:r>
      <w:r>
        <w:tab/>
      </w:r>
      <w:r>
        <w:tab/>
      </w:r>
      <w:r>
        <w:tab/>
      </w:r>
      <w:r>
        <w:tab/>
      </w:r>
      <w:r>
        <w:tab/>
      </w:r>
      <w:r>
        <w:tab/>
      </w:r>
      <w:r>
        <w:tab/>
        <w:t>«____» __________ 2024 г.</w:t>
      </w:r>
    </w:p>
    <w:p w14:paraId="639C4499" w14:textId="77777777" w:rsidR="00204CFA" w:rsidRPr="006A4900" w:rsidRDefault="00204CFA" w:rsidP="00DC1684"/>
    <w:p w14:paraId="7D009472" w14:textId="77777777" w:rsidR="00204CFA" w:rsidRPr="00466D31" w:rsidRDefault="00204CFA" w:rsidP="004864F5">
      <w:pPr>
        <w:ind w:firstLine="709"/>
      </w:pPr>
      <w:r>
        <w:rPr>
          <w:noProof/>
        </w:rPr>
        <w:t>Государственное бюджетное дошкольное образовательное учреждение детский сад № 38 комбинированного вида Петроградского района Санкт-Петербурга</w:t>
      </w:r>
      <w:r>
        <w:t>,</w:t>
      </w:r>
      <w:r w:rsidRPr="003479F2">
        <w:t xml:space="preserve"> именуемое в дальнейшем «Заказчик», в лице </w:t>
      </w:r>
      <w:r>
        <w:rPr>
          <w:noProof/>
        </w:rPr>
        <w:t>заведующего Лебедевой Марины Валентиновны</w:t>
      </w:r>
      <w:r w:rsidRPr="009D29EC">
        <w:t>, действующе</w:t>
      </w:r>
      <w:r>
        <w:t>го</w:t>
      </w:r>
      <w:r w:rsidRPr="009D29EC">
        <w:t xml:space="preserve"> на основании Устава, с одной стороны, и </w:t>
      </w:r>
      <w:r>
        <w:t>___________</w:t>
      </w:r>
      <w:r w:rsidRPr="009D29EC">
        <w:t xml:space="preserve">, </w:t>
      </w:r>
      <w:r w:rsidRPr="00367870">
        <w:t>именуемый в дальнейшем «</w:t>
      </w:r>
      <w:r>
        <w:t>Подрядчик</w:t>
      </w:r>
      <w:r w:rsidRPr="00367870">
        <w:t xml:space="preserve">», в лице </w:t>
      </w:r>
      <w:r>
        <w:t>_______________</w:t>
      </w:r>
      <w:r w:rsidRPr="00367870">
        <w:t xml:space="preserve">, действующего на основании </w:t>
      </w:r>
      <w:r>
        <w:t>______________</w:t>
      </w:r>
      <w:r w:rsidRPr="00367870">
        <w:t>, с другой стороны, заключили настоящий Контракт о нижеследующ</w:t>
      </w:r>
      <w:r w:rsidRPr="003479F2">
        <w:t>ем:</w:t>
      </w:r>
    </w:p>
    <w:p w14:paraId="1A4BC4B7" w14:textId="77777777" w:rsidR="00204CFA" w:rsidRPr="006A4900" w:rsidRDefault="00204CFA" w:rsidP="00B73ED8">
      <w:pPr>
        <w:widowControl w:val="0"/>
        <w:tabs>
          <w:tab w:val="num" w:pos="1680"/>
        </w:tabs>
        <w:autoSpaceDE w:val="0"/>
        <w:autoSpaceDN w:val="0"/>
        <w:adjustRightInd w:val="0"/>
        <w:ind w:left="-6"/>
        <w:rPr>
          <w:b/>
        </w:rPr>
      </w:pPr>
    </w:p>
    <w:p w14:paraId="67C65826" w14:textId="77777777" w:rsidR="00204CFA" w:rsidRPr="006A4900" w:rsidRDefault="00204CFA"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6A4900">
        <w:rPr>
          <w:b/>
        </w:rPr>
        <w:t xml:space="preserve">ПРЕДМЕТ </w:t>
      </w:r>
      <w:r>
        <w:rPr>
          <w:b/>
        </w:rPr>
        <w:t>КОНТРАКТА</w:t>
      </w:r>
    </w:p>
    <w:p w14:paraId="3F30A86F" w14:textId="77777777" w:rsidR="00204CFA" w:rsidRPr="00B34E04" w:rsidRDefault="00204CFA" w:rsidP="003B25B2">
      <w:r>
        <w:rPr>
          <w:b/>
        </w:rPr>
        <w:tab/>
      </w:r>
      <w:r w:rsidRPr="006A4900">
        <w:rPr>
          <w:b/>
        </w:rPr>
        <w:t>1.1</w:t>
      </w:r>
      <w:r w:rsidRPr="006A4900">
        <w:t xml:space="preserve">. </w:t>
      </w:r>
      <w:r w:rsidRPr="00B34E04">
        <w:t xml:space="preserve">По </w:t>
      </w:r>
      <w:r w:rsidRPr="003B25B2">
        <w:t xml:space="preserve">настоящему контракту Подрядчик обязуется в установленный срок </w:t>
      </w:r>
      <w:r w:rsidRPr="003B25B2">
        <w:rPr>
          <w:bCs/>
        </w:rPr>
        <w:t xml:space="preserve">выполнить работы </w:t>
      </w:r>
      <w:r w:rsidRPr="003B25B2">
        <w:rPr>
          <w:bCs/>
          <w:noProof/>
        </w:rPr>
        <w:t>по гидравлическим испытаниям и подготовке систем отопления к отопительному сезону 2024-2025 гг.</w:t>
      </w:r>
      <w:r w:rsidRPr="003B25B2">
        <w:rPr>
          <w:bCs/>
        </w:rPr>
        <w:t xml:space="preserve"> в </w:t>
      </w:r>
      <w:r w:rsidRPr="003B25B2">
        <w:rPr>
          <w:bCs/>
          <w:noProof/>
        </w:rPr>
        <w:t>ГБДОУ</w:t>
      </w:r>
      <w:r w:rsidRPr="00F35E3F">
        <w:rPr>
          <w:bCs/>
          <w:noProof/>
        </w:rPr>
        <w:t xml:space="preserve"> детский сад № 38 Петроградского района Санкт-Петербурга</w:t>
      </w:r>
      <w:r w:rsidRPr="00B34E04">
        <w:t xml:space="preserve">, расположенного по адресу: </w:t>
      </w:r>
      <w:r>
        <w:rPr>
          <w:noProof/>
        </w:rPr>
        <w:t>197198, Санкт-Петербург, Татарский переулок, дом 8, литера А.</w:t>
      </w:r>
      <w:r w:rsidRPr="00B34E04">
        <w:t>, Заказчик обязуется обеспечить принятие результатов работ и оплату работ в соответствии с п.3.1 и п.3.2 настоящего контракта.</w:t>
      </w:r>
    </w:p>
    <w:p w14:paraId="48BA831D" w14:textId="77777777" w:rsidR="00204CFA" w:rsidRDefault="00204CFA" w:rsidP="00B73ED8">
      <w:r>
        <w:rPr>
          <w:b/>
        </w:rPr>
        <w:tab/>
      </w:r>
      <w:r w:rsidRPr="00AD26ED">
        <w:rPr>
          <w:b/>
        </w:rPr>
        <w:t>1.2.</w:t>
      </w:r>
      <w:r w:rsidRPr="00AD26ED">
        <w:t xml:space="preserve"> Подрядчик выполняет работы в соответствии с утвержденн</w:t>
      </w:r>
      <w:r>
        <w:t>ой</w:t>
      </w:r>
      <w:r w:rsidRPr="00AD26ED">
        <w:t xml:space="preserve"> в установленном порядке сметной документацией Заказчика (Приложение №</w:t>
      </w:r>
      <w:r>
        <w:t>2</w:t>
      </w:r>
      <w:r w:rsidRPr="00AD26ED">
        <w:t>), являющ</w:t>
      </w:r>
      <w:r>
        <w:t>ейся</w:t>
      </w:r>
      <w:r w:rsidRPr="00AD26ED">
        <w:t xml:space="preserve"> неотъемлемой частью настоящего </w:t>
      </w:r>
      <w:r>
        <w:t xml:space="preserve">контракта </w:t>
      </w:r>
      <w:r w:rsidRPr="00AD26ED">
        <w:t>и определяющ</w:t>
      </w:r>
      <w:r>
        <w:t>ей</w:t>
      </w:r>
      <w:r w:rsidRPr="00AD26ED">
        <w:t xml:space="preserve"> объем, содержание и сроки выполняемых работ.</w:t>
      </w:r>
    </w:p>
    <w:p w14:paraId="3644D2BE" w14:textId="5D5A1B6F" w:rsidR="00204CFA" w:rsidRPr="00AD26ED" w:rsidRDefault="00204CFA" w:rsidP="009866B2">
      <w:pPr>
        <w:ind w:firstLine="709"/>
      </w:pPr>
      <w:r>
        <w:rPr>
          <w:b/>
        </w:rPr>
        <w:t>1.3</w:t>
      </w:r>
      <w:r w:rsidRPr="009866B2">
        <w:rPr>
          <w:b/>
        </w:rPr>
        <w:t>.</w:t>
      </w:r>
      <w:r w:rsidRPr="009866B2">
        <w:t xml:space="preserve"> </w:t>
      </w:r>
      <w:r>
        <w:t xml:space="preserve">Индивидуальный код закупки: </w:t>
      </w:r>
    </w:p>
    <w:p w14:paraId="09558963" w14:textId="77777777" w:rsidR="00204CFA" w:rsidRPr="006A4900" w:rsidRDefault="00204CFA" w:rsidP="00B73ED8"/>
    <w:p w14:paraId="31843D95" w14:textId="77777777" w:rsidR="00204CFA" w:rsidRPr="006A4900" w:rsidRDefault="00204CFA"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6A4900">
        <w:rPr>
          <w:b/>
        </w:rPr>
        <w:t>СРОК ВЫПОЛНЕНИЯ РАБОТ</w:t>
      </w:r>
    </w:p>
    <w:p w14:paraId="393B53D2" w14:textId="64D6E66E" w:rsidR="00204CFA" w:rsidRDefault="00204CFA" w:rsidP="00B73ED8">
      <w:pPr>
        <w:ind w:firstLine="709"/>
      </w:pPr>
      <w:r w:rsidRPr="006A4900">
        <w:rPr>
          <w:b/>
        </w:rPr>
        <w:t>2.1</w:t>
      </w:r>
      <w:r w:rsidRPr="006A4900">
        <w:t>.</w:t>
      </w:r>
      <w:r>
        <w:t xml:space="preserve"> </w:t>
      </w:r>
      <w:r w:rsidRPr="00D02A7C">
        <w:t xml:space="preserve">Срок выполнения работ: с </w:t>
      </w:r>
      <w:r w:rsidR="00FC5A4B">
        <w:t>момента заключения контракта</w:t>
      </w:r>
      <w:bookmarkStart w:id="0" w:name="_GoBack"/>
      <w:bookmarkEnd w:id="0"/>
      <w:r w:rsidRPr="00D02A7C">
        <w:t xml:space="preserve"> по 30.07.2024 года</w:t>
      </w:r>
      <w:r w:rsidRPr="000472F1">
        <w:t>.</w:t>
      </w:r>
    </w:p>
    <w:p w14:paraId="340B7F33" w14:textId="77777777" w:rsidR="00204CFA" w:rsidRPr="004B20CC" w:rsidRDefault="00204CFA" w:rsidP="00B73ED8">
      <w:pPr>
        <w:ind w:firstLine="709"/>
      </w:pPr>
      <w:r w:rsidRPr="00D02A7C">
        <w:t>Фактическая дата выполнения работ определяется по согласованию с Заказчиком.</w:t>
      </w:r>
    </w:p>
    <w:p w14:paraId="381B8E2F" w14:textId="77777777" w:rsidR="00204CFA" w:rsidRPr="00AD26ED" w:rsidRDefault="00204CFA" w:rsidP="00B73ED8">
      <w:pPr>
        <w:widowControl w:val="0"/>
        <w:tabs>
          <w:tab w:val="num" w:pos="1512"/>
        </w:tabs>
        <w:autoSpaceDE w:val="0"/>
        <w:autoSpaceDN w:val="0"/>
        <w:adjustRightInd w:val="0"/>
      </w:pPr>
    </w:p>
    <w:p w14:paraId="142A85EE" w14:textId="77777777" w:rsidR="00204CFA" w:rsidRPr="00AD26ED" w:rsidRDefault="00204CFA"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rPr>
      </w:pPr>
      <w:r w:rsidRPr="00AD26ED">
        <w:rPr>
          <w:b/>
        </w:rPr>
        <w:t>СТОИМОСТЬ РАБОТ И ПОРЯДОК РАСЧЁТОВ</w:t>
      </w:r>
    </w:p>
    <w:p w14:paraId="3E60C1AB" w14:textId="77777777" w:rsidR="00204CFA" w:rsidRDefault="00204CFA" w:rsidP="00E53F85">
      <w:pPr>
        <w:widowControl w:val="0"/>
        <w:numPr>
          <w:ilvl w:val="1"/>
          <w:numId w:val="2"/>
        </w:numPr>
        <w:tabs>
          <w:tab w:val="clear" w:pos="792"/>
          <w:tab w:val="num" w:pos="851"/>
        </w:tabs>
        <w:autoSpaceDE w:val="0"/>
        <w:autoSpaceDN w:val="0"/>
        <w:adjustRightInd w:val="0"/>
        <w:ind w:left="0" w:firstLine="851"/>
      </w:pPr>
      <w:r w:rsidRPr="00E363A2">
        <w:t xml:space="preserve">Стоимость подлежащих выполнению Подрядчиком работ (далее — цена контракта) составляет </w:t>
      </w:r>
      <w:r>
        <w:t>______</w:t>
      </w:r>
      <w:r w:rsidRPr="006924A6">
        <w:t xml:space="preserve"> </w:t>
      </w:r>
      <w:r>
        <w:t>(_________</w:t>
      </w:r>
      <w:r w:rsidRPr="00E363A2">
        <w:t xml:space="preserve">) </w:t>
      </w:r>
      <w:r>
        <w:rPr>
          <w:color w:val="080000"/>
        </w:rPr>
        <w:t>рубля</w:t>
      </w:r>
      <w:r w:rsidRPr="00E363A2">
        <w:rPr>
          <w:color w:val="080000"/>
        </w:rPr>
        <w:t xml:space="preserve"> </w:t>
      </w:r>
      <w:r>
        <w:rPr>
          <w:color w:val="080000"/>
        </w:rPr>
        <w:t>___</w:t>
      </w:r>
      <w:r w:rsidRPr="00E363A2">
        <w:t xml:space="preserve"> коп</w:t>
      </w:r>
      <w:r>
        <w:t>еек</w:t>
      </w:r>
      <w:r w:rsidRPr="00E363A2">
        <w:t>, в том числе НДС</w:t>
      </w:r>
      <w:r>
        <w:t xml:space="preserve"> 20 </w:t>
      </w:r>
      <w:r w:rsidRPr="00E363A2">
        <w:t>%</w:t>
      </w:r>
      <w:r>
        <w:t xml:space="preserve"> – _____________</w:t>
      </w:r>
      <w:r w:rsidRPr="0091748B">
        <w:t>.</w:t>
      </w:r>
    </w:p>
    <w:p w14:paraId="20F29E88" w14:textId="77777777" w:rsidR="00204CFA" w:rsidRDefault="00204CFA" w:rsidP="00E53F85">
      <w:pPr>
        <w:widowControl w:val="0"/>
        <w:autoSpaceDE w:val="0"/>
        <w:autoSpaceDN w:val="0"/>
        <w:adjustRightInd w:val="0"/>
        <w:ind w:firstLine="708"/>
      </w:pPr>
      <w:r w:rsidRPr="00E363A2">
        <w:rPr>
          <w:bCs/>
        </w:rPr>
        <w:t>Цена контракта является твердой и определяется на весь срок исполнения контракта. Изменение цены и других условий к</w:t>
      </w:r>
      <w:r>
        <w:rPr>
          <w:bCs/>
        </w:rPr>
        <w:t>онтракта</w:t>
      </w:r>
      <w:r w:rsidRPr="00E363A2">
        <w:rPr>
          <w:bCs/>
        </w:rPr>
        <w:t xml:space="preserve"> возможн</w:t>
      </w:r>
      <w:r>
        <w:rPr>
          <w:bCs/>
        </w:rPr>
        <w:t>о</w:t>
      </w:r>
      <w:r w:rsidRPr="00E363A2">
        <w:rPr>
          <w:bCs/>
        </w:rPr>
        <w:t xml:space="preserve"> только в случаях и порядке, предусмотренном Федеральным законом от 05.04.2013 № 44-ФЗ «О контрактной системе </w:t>
      </w:r>
      <w:r w:rsidRPr="00E363A2">
        <w:rPr>
          <w:bCs/>
        </w:rPr>
        <w:br/>
        <w:t xml:space="preserve">в сфере закупок товаров, работ, услуг для обеспечения государственных </w:t>
      </w:r>
      <w:r>
        <w:rPr>
          <w:bCs/>
        </w:rPr>
        <w:br/>
      </w:r>
      <w:r w:rsidRPr="00E363A2">
        <w:rPr>
          <w:bCs/>
        </w:rPr>
        <w:t xml:space="preserve">и муниципальных нужд» (далее </w:t>
      </w:r>
      <w:r w:rsidRPr="00E363A2">
        <w:t>—</w:t>
      </w:r>
      <w:r w:rsidRPr="00E363A2">
        <w:rPr>
          <w:bCs/>
        </w:rPr>
        <w:t xml:space="preserve"> Федеральный закон от 05.04.2013 № 44-ФЗ).</w:t>
      </w:r>
    </w:p>
    <w:p w14:paraId="16B87FFB" w14:textId="77777777" w:rsidR="00204CFA" w:rsidRPr="00AD26ED" w:rsidRDefault="00204CFA" w:rsidP="00E53F85">
      <w:pPr>
        <w:widowControl w:val="0"/>
        <w:numPr>
          <w:ilvl w:val="1"/>
          <w:numId w:val="2"/>
        </w:numPr>
        <w:tabs>
          <w:tab w:val="clear" w:pos="792"/>
          <w:tab w:val="num" w:pos="851"/>
          <w:tab w:val="num" w:pos="1416"/>
        </w:tabs>
        <w:autoSpaceDE w:val="0"/>
        <w:autoSpaceDN w:val="0"/>
        <w:adjustRightInd w:val="0"/>
        <w:ind w:left="-6" w:firstLine="857"/>
      </w:pPr>
      <w:r w:rsidRPr="00AD26ED">
        <w:t>Оплата</w:t>
      </w:r>
      <w:r>
        <w:t xml:space="preserve"> </w:t>
      </w:r>
      <w:r w:rsidRPr="00AD26ED">
        <w:t>выполненных</w:t>
      </w:r>
      <w:r>
        <w:t xml:space="preserve"> </w:t>
      </w:r>
      <w:r w:rsidRPr="00AD26ED">
        <w:t>Подрядчиком</w:t>
      </w:r>
      <w:r>
        <w:t xml:space="preserve"> </w:t>
      </w:r>
      <w:r w:rsidRPr="00AD26ED">
        <w:t>работ</w:t>
      </w:r>
      <w:r>
        <w:t xml:space="preserve"> </w:t>
      </w:r>
      <w:r w:rsidRPr="00AD26ED">
        <w:t>производится</w:t>
      </w:r>
      <w:r>
        <w:t xml:space="preserve"> </w:t>
      </w:r>
      <w:r w:rsidRPr="00AD26ED">
        <w:t>Заказчиком</w:t>
      </w:r>
      <w:r>
        <w:t xml:space="preserve"> </w:t>
      </w:r>
      <w:r w:rsidRPr="00AD26ED">
        <w:t>за</w:t>
      </w:r>
      <w:r>
        <w:t xml:space="preserve"> </w:t>
      </w:r>
      <w:r w:rsidRPr="00AD26ED">
        <w:t>счет</w:t>
      </w:r>
      <w:r>
        <w:t xml:space="preserve"> </w:t>
      </w:r>
      <w:r w:rsidRPr="00AD26ED">
        <w:t>соответствующих</w:t>
      </w:r>
      <w:r>
        <w:t xml:space="preserve"> </w:t>
      </w:r>
      <w:r w:rsidRPr="00AD26ED">
        <w:t>статей</w:t>
      </w:r>
      <w:r>
        <w:t xml:space="preserve"> </w:t>
      </w:r>
      <w:r w:rsidRPr="00AD26ED">
        <w:t>расходов,</w:t>
      </w:r>
      <w:r>
        <w:t xml:space="preserve"> </w:t>
      </w:r>
      <w:r w:rsidRPr="00AD26ED">
        <w:t>предусмотренных</w:t>
      </w:r>
      <w:r>
        <w:t xml:space="preserve"> </w:t>
      </w:r>
      <w:r w:rsidRPr="00AD26ED">
        <w:t>Законом</w:t>
      </w:r>
      <w:r>
        <w:t xml:space="preserve"> </w:t>
      </w:r>
      <w:r w:rsidRPr="00AD26ED">
        <w:t>Санкт-Петерб</w:t>
      </w:r>
      <w:r>
        <w:t xml:space="preserve">урга </w:t>
      </w:r>
      <w:r w:rsidRPr="00AD26ED">
        <w:t>“О бюджете Санкт-Петербурга на 20</w:t>
      </w:r>
      <w:r>
        <w:t>24</w:t>
      </w:r>
      <w:r w:rsidRPr="00AD26ED">
        <w:t xml:space="preserve"> год и на плановый период 20</w:t>
      </w:r>
      <w:r>
        <w:t>25</w:t>
      </w:r>
      <w:r w:rsidRPr="00AD26ED">
        <w:t xml:space="preserve"> и 20</w:t>
      </w:r>
      <w:r>
        <w:t>26</w:t>
      </w:r>
      <w:r w:rsidRPr="00AD26ED">
        <w:t xml:space="preserve">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14:paraId="3F1278FB" w14:textId="77777777" w:rsidR="00204CFA" w:rsidRPr="00AD26ED" w:rsidRDefault="00204CFA" w:rsidP="00E53F85">
      <w:pPr>
        <w:widowControl w:val="0"/>
        <w:numPr>
          <w:ilvl w:val="1"/>
          <w:numId w:val="2"/>
        </w:numPr>
        <w:tabs>
          <w:tab w:val="clear" w:pos="792"/>
          <w:tab w:val="num" w:pos="851"/>
          <w:tab w:val="num" w:pos="1416"/>
        </w:tabs>
        <w:autoSpaceDE w:val="0"/>
        <w:autoSpaceDN w:val="0"/>
        <w:adjustRightInd w:val="0"/>
        <w:ind w:left="-6" w:firstLine="851"/>
      </w:pPr>
      <w:r w:rsidRPr="00FE1724">
        <w:t xml:space="preserve">Заказчик вправе увеличить предусмотренный </w:t>
      </w:r>
      <w:r>
        <w:t xml:space="preserve">контрактом </w:t>
      </w:r>
      <w:r w:rsidRPr="00FE1724">
        <w:t xml:space="preserve">объем работы не более чем на десять процентов или уменьшить предусмотренный объем выполняемой работы не более чем на десять процентов. При этом по соглашению сторон допускается изменение с учетом положений </w:t>
      </w:r>
      <w:hyperlink r:id="rId8" w:history="1">
        <w:r w:rsidRPr="00FE1724">
          <w:t>бюджетного законодательства</w:t>
        </w:r>
      </w:hyperlink>
      <w:r w:rsidRPr="00FE1724">
        <w:t xml:space="preserve"> Российской Федерации цены </w:t>
      </w:r>
      <w:r>
        <w:t xml:space="preserve">контракта </w:t>
      </w:r>
      <w:r w:rsidRPr="00FE1724">
        <w:t xml:space="preserve">пропорционально дополнительному объему работы или услуги исходя из установленной в </w:t>
      </w:r>
      <w:r>
        <w:t xml:space="preserve">контракте </w:t>
      </w:r>
      <w:r w:rsidRPr="00FE1724">
        <w:t xml:space="preserve">цены единицы работы или услуги, но не более чем на десять процентов цены </w:t>
      </w:r>
      <w:r>
        <w:t>контракта</w:t>
      </w:r>
      <w:r w:rsidRPr="00FE1724">
        <w:t>. При уменьшении предусмотренных</w:t>
      </w:r>
      <w:r>
        <w:t xml:space="preserve"> контрактом </w:t>
      </w:r>
      <w:r w:rsidRPr="00FE1724">
        <w:t xml:space="preserve">объема работы или услуги стороны </w:t>
      </w:r>
      <w:r>
        <w:t xml:space="preserve">контракта </w:t>
      </w:r>
      <w:r w:rsidRPr="00FE1724">
        <w:t xml:space="preserve">обязаны уменьшить цену </w:t>
      </w:r>
      <w:r>
        <w:t>контракта исходя из цены единицы работы</w:t>
      </w:r>
      <w:r>
        <w:rPr>
          <w:sz w:val="26"/>
          <w:szCs w:val="26"/>
        </w:rPr>
        <w:t>.</w:t>
      </w:r>
    </w:p>
    <w:p w14:paraId="42B802E2" w14:textId="77777777" w:rsidR="00204CFA" w:rsidRPr="00AD26ED" w:rsidRDefault="00204CFA" w:rsidP="00E53F85">
      <w:pPr>
        <w:widowControl w:val="0"/>
        <w:numPr>
          <w:ilvl w:val="1"/>
          <w:numId w:val="2"/>
        </w:numPr>
        <w:tabs>
          <w:tab w:val="clear" w:pos="792"/>
          <w:tab w:val="num" w:pos="851"/>
          <w:tab w:val="num" w:pos="1416"/>
        </w:tabs>
        <w:autoSpaceDE w:val="0"/>
        <w:autoSpaceDN w:val="0"/>
        <w:adjustRightInd w:val="0"/>
        <w:ind w:left="-6" w:firstLine="851"/>
      </w:pPr>
      <w:r w:rsidRPr="00AD26ED">
        <w:t xml:space="preserve">Оплата производится на основание счет-фактуры, справки о стоимости выполненных работ и затрат (КС-3), акта о приемке выполненных работ (КС-2), и иных документов, подтверждающих расходы Подрядчика, подписанных Подрядчиком и Заказчиком, а </w:t>
      </w:r>
      <w:r w:rsidRPr="00AD26ED">
        <w:lastRenderedPageBreak/>
        <w:t>также подтверждённые представителем технического надзора. Оплата</w:t>
      </w:r>
      <w:r>
        <w:t xml:space="preserve"> </w:t>
      </w:r>
      <w:r w:rsidRPr="00AD26ED">
        <w:t>за</w:t>
      </w:r>
      <w:r>
        <w:t xml:space="preserve"> </w:t>
      </w:r>
      <w:r w:rsidRPr="00AD26ED">
        <w:t>выполненные</w:t>
      </w:r>
      <w:r>
        <w:t xml:space="preserve"> </w:t>
      </w:r>
      <w:r w:rsidRPr="00AD26ED">
        <w:t>работы</w:t>
      </w:r>
      <w:r>
        <w:t xml:space="preserve"> </w:t>
      </w:r>
      <w:r w:rsidRPr="00AD26ED">
        <w:t>производится</w:t>
      </w:r>
      <w:r>
        <w:t xml:space="preserve"> </w:t>
      </w:r>
      <w:r w:rsidRPr="00AD26ED">
        <w:t>в течение</w:t>
      </w:r>
      <w:r>
        <w:t xml:space="preserve"> 10</w:t>
      </w:r>
      <w:r w:rsidRPr="00AD26ED">
        <w:t xml:space="preserve"> </w:t>
      </w:r>
      <w:r>
        <w:t xml:space="preserve">рабочих </w:t>
      </w:r>
      <w:r w:rsidRPr="00AD26ED">
        <w:t>дней</w:t>
      </w:r>
      <w:r>
        <w:t xml:space="preserve"> </w:t>
      </w:r>
      <w:r w:rsidRPr="00AD26ED">
        <w:t>после подписания</w:t>
      </w:r>
      <w:r>
        <w:t xml:space="preserve"> </w:t>
      </w:r>
      <w:r w:rsidRPr="00AD26ED">
        <w:t>актов</w:t>
      </w:r>
      <w:r>
        <w:t xml:space="preserve"> </w:t>
      </w:r>
      <w:r w:rsidRPr="00AD26ED">
        <w:t>приемки</w:t>
      </w:r>
      <w:r>
        <w:t xml:space="preserve"> </w:t>
      </w:r>
      <w:r w:rsidRPr="00AD26ED">
        <w:t>выполненных</w:t>
      </w:r>
      <w:r>
        <w:t xml:space="preserve"> </w:t>
      </w:r>
      <w:r w:rsidRPr="00AD26ED">
        <w:t>работ (приложение №</w:t>
      </w:r>
      <w:r>
        <w:t>3</w:t>
      </w:r>
      <w:r w:rsidRPr="00AD26ED">
        <w:t>),</w:t>
      </w:r>
      <w:r>
        <w:t xml:space="preserve"> </w:t>
      </w:r>
      <w:r w:rsidRPr="00AD26ED">
        <w:t>в пределах</w:t>
      </w:r>
      <w:r>
        <w:t xml:space="preserve"> </w:t>
      </w:r>
      <w:r w:rsidRPr="00AD26ED">
        <w:t xml:space="preserve">стоимости </w:t>
      </w:r>
      <w:r>
        <w:t xml:space="preserve">контракта </w:t>
      </w:r>
      <w:r w:rsidRPr="00AD26ED">
        <w:t>(пункт 3.1). Заказчик вправе производить оплаты как в целом, так и по отдельным этапам или очередям (после подписания акта приемки выполненных работ).</w:t>
      </w:r>
    </w:p>
    <w:p w14:paraId="28537FCE" w14:textId="77777777" w:rsidR="00204CFA" w:rsidRPr="00AD26ED" w:rsidRDefault="00204CFA" w:rsidP="00E53F85">
      <w:pPr>
        <w:widowControl w:val="0"/>
        <w:numPr>
          <w:ilvl w:val="1"/>
          <w:numId w:val="2"/>
        </w:numPr>
        <w:tabs>
          <w:tab w:val="clear" w:pos="792"/>
          <w:tab w:val="num" w:pos="851"/>
          <w:tab w:val="num" w:pos="1416"/>
        </w:tabs>
        <w:autoSpaceDE w:val="0"/>
        <w:autoSpaceDN w:val="0"/>
        <w:adjustRightInd w:val="0"/>
        <w:ind w:left="-6" w:firstLine="851"/>
      </w:pPr>
      <w:r w:rsidRPr="00AD26ED">
        <w:t>Работы, выполненные Подрядчиком с отклонениями от сметной документации Заказчика (Приложение №</w:t>
      </w:r>
      <w:r>
        <w:t>2</w:t>
      </w:r>
      <w:r w:rsidRPr="00AD26ED">
        <w:t>), СНиП, ГОСТ и других нормативно-правовых документов, не подлежат приёмке и оплате Заказчиком.</w:t>
      </w:r>
    </w:p>
    <w:p w14:paraId="265AC44D" w14:textId="77777777" w:rsidR="00204CFA" w:rsidRPr="00AD26ED" w:rsidRDefault="00204CFA" w:rsidP="00E53F85">
      <w:pPr>
        <w:numPr>
          <w:ilvl w:val="1"/>
          <w:numId w:val="2"/>
        </w:numPr>
        <w:tabs>
          <w:tab w:val="clear" w:pos="792"/>
          <w:tab w:val="num" w:pos="851"/>
        </w:tabs>
        <w:ind w:left="-57" w:firstLine="851"/>
      </w:pPr>
      <w:r w:rsidRPr="00AD26ED">
        <w:t xml:space="preserve">Оплата производится за счет средств бюджета Санкт-Петербурга по казначейской системе исполнения бюджета, при наличии выделенных ассигнований. </w:t>
      </w:r>
    </w:p>
    <w:p w14:paraId="032975E0" w14:textId="77777777" w:rsidR="00204CFA" w:rsidRDefault="00204CFA" w:rsidP="00E53F85">
      <w:pPr>
        <w:widowControl w:val="0"/>
        <w:numPr>
          <w:ilvl w:val="1"/>
          <w:numId w:val="2"/>
        </w:numPr>
        <w:tabs>
          <w:tab w:val="clear" w:pos="792"/>
          <w:tab w:val="num" w:pos="851"/>
          <w:tab w:val="num" w:pos="1416"/>
        </w:tabs>
        <w:autoSpaceDE w:val="0"/>
        <w:autoSpaceDN w:val="0"/>
        <w:adjustRightInd w:val="0"/>
        <w:ind w:left="-57" w:firstLine="851"/>
      </w:pPr>
      <w:r w:rsidRPr="00AD26ED">
        <w:t>Оплата осуществляется в безналичной форме, авансирование не предусмотрено.</w:t>
      </w:r>
    </w:p>
    <w:p w14:paraId="689BB2D1" w14:textId="77777777" w:rsidR="00204CFA" w:rsidRDefault="00204CFA" w:rsidP="00E53F85">
      <w:pPr>
        <w:widowControl w:val="0"/>
        <w:numPr>
          <w:ilvl w:val="1"/>
          <w:numId w:val="2"/>
        </w:numPr>
        <w:tabs>
          <w:tab w:val="clear" w:pos="792"/>
          <w:tab w:val="num" w:pos="851"/>
          <w:tab w:val="num" w:pos="1416"/>
        </w:tabs>
        <w:autoSpaceDE w:val="0"/>
        <w:autoSpaceDN w:val="0"/>
        <w:adjustRightInd w:val="0"/>
        <w:ind w:left="0" w:firstLine="851"/>
      </w:pPr>
      <w:r>
        <w:t xml:space="preserve">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p>
    <w:p w14:paraId="3827EEB8" w14:textId="77777777" w:rsidR="00204CFA" w:rsidRDefault="00204CFA" w:rsidP="00E53F85">
      <w:pPr>
        <w:widowControl w:val="0"/>
        <w:tabs>
          <w:tab w:val="num" w:pos="851"/>
        </w:tabs>
        <w:autoSpaceDE w:val="0"/>
        <w:autoSpaceDN w:val="0"/>
        <w:adjustRightInd w:val="0"/>
        <w:ind w:firstLine="851"/>
      </w:pPr>
      <w:r>
        <w:t xml:space="preserve"> Для взыскания неустойки составляется акт о ненадлежащем исполнении обязательств Подрядчиком по контракту, который подписывается представителями заказчика, технического надзора и Подрядчика и требование об уплате неустойки. В акте указывается сумма объем претензий (сумма неустойки). При отказе (уклонении) Подрядчика от подписания указанного акта, в нем делается отметка об этом и подписывается Заказчиком акт (перечень дефектов, нарушение сроков и т.д.) подтверждается представителем технического надзора. При этом оплата контракта осуществляется путем выплаты Подрядчику контракта суммы, уменьшенной на сумму неустойки (пеней, штрафов).</w:t>
      </w:r>
    </w:p>
    <w:p w14:paraId="6EFDDDCF" w14:textId="77777777" w:rsidR="00204CFA" w:rsidRDefault="00204CFA" w:rsidP="00E53F85">
      <w:pPr>
        <w:widowControl w:val="0"/>
        <w:tabs>
          <w:tab w:val="num" w:pos="851"/>
        </w:tabs>
        <w:autoSpaceDE w:val="0"/>
        <w:autoSpaceDN w:val="0"/>
        <w:adjustRightInd w:val="0"/>
        <w:ind w:firstLine="851"/>
      </w:pPr>
      <w:r w:rsidRPr="00DE3D15">
        <w:rPr>
          <w:b/>
        </w:rPr>
        <w:t>3.9</w:t>
      </w:r>
      <w:r>
        <w:t>.В случае неисполнения или ненадлежащего исполнения подрядчиком по контракту своих обязательств, на основании статьи 313 Гражданского кодекса Российской Федерации, исполнение обязательств подрядчиком по контракту по перечислению неустойки (штрафа, пени) в доход бюджета Санкт-Петербурга возлагается на заказчика»</w:t>
      </w:r>
    </w:p>
    <w:p w14:paraId="1C334DA8" w14:textId="77777777" w:rsidR="00204CFA" w:rsidRPr="00AD26ED" w:rsidRDefault="00204CFA" w:rsidP="00B73ED8">
      <w:pPr>
        <w:ind w:firstLine="696"/>
      </w:pPr>
    </w:p>
    <w:p w14:paraId="7736D874" w14:textId="77777777" w:rsidR="00204CFA" w:rsidRPr="00AD26ED" w:rsidRDefault="00204CFA"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rPr>
      </w:pPr>
      <w:r w:rsidRPr="00AD26ED">
        <w:rPr>
          <w:b/>
        </w:rPr>
        <w:t>ПРАВА И ОБЯЗАННОСТИ СТОРОН</w:t>
      </w:r>
    </w:p>
    <w:p w14:paraId="0E1AE3B6" w14:textId="77777777" w:rsidR="00204CFA" w:rsidRPr="0093656E" w:rsidRDefault="00204CFA" w:rsidP="005A6458">
      <w:pPr>
        <w:widowControl w:val="0"/>
        <w:numPr>
          <w:ilvl w:val="1"/>
          <w:numId w:val="14"/>
        </w:numPr>
        <w:tabs>
          <w:tab w:val="left" w:pos="1134"/>
        </w:tabs>
        <w:suppressAutoHyphens/>
        <w:autoSpaceDE w:val="0"/>
        <w:spacing w:line="230" w:lineRule="auto"/>
        <w:contextualSpacing/>
        <w:rPr>
          <w:rFonts w:eastAsia="Times New Roman"/>
          <w:lang w:eastAsia="zh-CN"/>
        </w:rPr>
      </w:pPr>
      <w:r w:rsidRPr="0093656E">
        <w:rPr>
          <w:rFonts w:eastAsia="Times New Roman"/>
          <w:u w:val="single"/>
          <w:lang w:eastAsia="zh-CN"/>
        </w:rPr>
        <w:t>Обязанности Подрядчика:</w:t>
      </w:r>
    </w:p>
    <w:p w14:paraId="389E837A" w14:textId="77777777" w:rsidR="00204CFA" w:rsidRPr="0093656E" w:rsidRDefault="00204CFA"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93656E">
        <w:rPr>
          <w:rFonts w:eastAsia="Times New Roman"/>
          <w:lang w:eastAsia="zh-CN"/>
        </w:rPr>
        <w:t xml:space="preserve">Выполнить весь объем работ, предусмотренный Техническим заданием (Приложение № </w:t>
      </w:r>
      <w:r>
        <w:rPr>
          <w:rFonts w:eastAsia="Times New Roman"/>
          <w:lang w:eastAsia="zh-CN"/>
        </w:rPr>
        <w:t>1</w:t>
      </w:r>
      <w:r w:rsidRPr="0093656E">
        <w:rPr>
          <w:rFonts w:eastAsia="Times New Roman"/>
          <w:lang w:eastAsia="zh-CN"/>
        </w:rPr>
        <w:t xml:space="preserve"> к Контракту), </w:t>
      </w:r>
      <w:r>
        <w:rPr>
          <w:rFonts w:eastAsia="Times New Roman"/>
          <w:lang w:eastAsia="zh-CN"/>
        </w:rPr>
        <w:t>Локальным сметным расчетом</w:t>
      </w:r>
      <w:r w:rsidRPr="0093656E">
        <w:rPr>
          <w:rFonts w:eastAsia="Times New Roman"/>
          <w:lang w:eastAsia="zh-CN"/>
        </w:rPr>
        <w:t xml:space="preserve"> (Приложение №2), выполнить работы в соответствии с действующими нормами и техническими условиями, а также настоящим Контрактом и приложениями к нему, надлежащего качества, в объеме и в сроки, предусмотренные настоящим Контрактом, и сдать результат работ заказчику в установленный срок.</w:t>
      </w:r>
    </w:p>
    <w:p w14:paraId="3426A84D" w14:textId="77777777" w:rsidR="00204CFA" w:rsidRPr="00145573" w:rsidRDefault="00204CFA"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Незамедлительно информировать заказчика о выявлении необходимости в дополнительных исходных данных для выполнения работ.</w:t>
      </w:r>
    </w:p>
    <w:p w14:paraId="4A1368AA" w14:textId="77777777" w:rsidR="00204CFA" w:rsidRPr="00145573" w:rsidRDefault="00204CFA"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Обеспечить своевременное устранение ошибок и неточностей, выявленных при приемке работ и товаров в рамках выполняемых работ, повторно представить документы с устранением ошибок и неточностей заказчику.</w:t>
      </w:r>
    </w:p>
    <w:p w14:paraId="65A321AA" w14:textId="77777777" w:rsidR="00204CFA" w:rsidRPr="00145573" w:rsidRDefault="00204CFA"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Представить заказчику счет, счет-фактуру (при необходимости), акт приемки выполненных работ и акт сдачи</w:t>
      </w:r>
      <w:r w:rsidRPr="0093656E">
        <w:rPr>
          <w:rFonts w:eastAsia="Times New Roman"/>
          <w:lang w:eastAsia="zh-CN"/>
        </w:rPr>
        <w:t xml:space="preserve">-приемки поставляемых товаров, товарную накладную на поставляемые при </w:t>
      </w:r>
      <w:r w:rsidRPr="00145573">
        <w:rPr>
          <w:rFonts w:eastAsia="Times New Roman"/>
          <w:lang w:eastAsia="zh-CN"/>
        </w:rPr>
        <w:t xml:space="preserve">выполнении работ товары в срок, указанный в разделе 5 настоящего Контракта, в объеме и в соответствии с </w:t>
      </w:r>
      <w:r w:rsidRPr="0093656E">
        <w:rPr>
          <w:rFonts w:eastAsia="Times New Roman"/>
          <w:lang w:eastAsia="zh-CN"/>
        </w:rPr>
        <w:t>настоящим Контрактом и приложениями к нему</w:t>
      </w:r>
      <w:r w:rsidRPr="00145573">
        <w:rPr>
          <w:rFonts w:eastAsia="Times New Roman"/>
          <w:lang w:eastAsia="zh-CN"/>
        </w:rPr>
        <w:t xml:space="preserve">. </w:t>
      </w:r>
    </w:p>
    <w:p w14:paraId="3E4F63C7"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соблюдение своими работниками требований пожарной безопасности, санитарно-эпидемиологической безопасности требований охраны труда.</w:t>
      </w:r>
    </w:p>
    <w:p w14:paraId="06B3AE26"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проведение вводного инструктажа по безопасности труда.</w:t>
      </w:r>
    </w:p>
    <w:p w14:paraId="362CAE03"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Прекращать или приостанавливать выполнение работ в случаях нарушений требований по безопасности труда при создании условий, угрожающих здоровью или жизни</w:t>
      </w:r>
      <w:r>
        <w:rPr>
          <w:rFonts w:eastAsia="Times New Roman"/>
          <w:lang w:eastAsia="zh-CN"/>
        </w:rPr>
        <w:t xml:space="preserve"> </w:t>
      </w:r>
      <w:r w:rsidRPr="00145573">
        <w:rPr>
          <w:rFonts w:eastAsia="Times New Roman"/>
          <w:lang w:eastAsia="zh-CN"/>
        </w:rPr>
        <w:t>рабочих.</w:t>
      </w:r>
    </w:p>
    <w:p w14:paraId="6B1C8A7F"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Предоставлять информацию о ходе выполнения работ в 3-дневный срок </w:t>
      </w:r>
      <w:r w:rsidRPr="00145573">
        <w:rPr>
          <w:rFonts w:eastAsia="Times New Roman"/>
          <w:lang w:eastAsia="zh-CN"/>
        </w:rPr>
        <w:br/>
        <w:t>с момента получения письменного обращения заказчика.</w:t>
      </w:r>
    </w:p>
    <w:p w14:paraId="40FA0912"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Информировать письменно заказчика в течение 3 (трех) рабочих дней обо всех изменениях в своих реквизитах, указанных в разделе 11 настоящего Контракта.</w:t>
      </w:r>
    </w:p>
    <w:p w14:paraId="533AD6C6"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Подрядчик в случае приостановки выполнения работ обязан немедленно письменно уведомить об этом заказчика, не позднее следующего дня после произошедших обстоятельств, </w:t>
      </w:r>
      <w:r w:rsidRPr="00145573">
        <w:rPr>
          <w:rFonts w:eastAsia="Times New Roman"/>
          <w:lang w:eastAsia="zh-CN"/>
        </w:rPr>
        <w:lastRenderedPageBreak/>
        <w:t>повлиявших на ход выполнения работ, в том числе на их приостановление.</w:t>
      </w:r>
    </w:p>
    <w:p w14:paraId="134E3E9A"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Выполнять и обеспечивать соблюдение норм и требований нормативных документов, обеспечив пожарную безопасность, технику безопасности, охрану окружающей среды, зеленых насаждений (при необходимости) и земельного участка при выполнении работ (при необходимости).</w:t>
      </w:r>
    </w:p>
    <w:p w14:paraId="3BC4572A"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Подрядчик обязан выполнять требования, установленные в рамках пропускного режима на территории здания Заказчика.</w:t>
      </w:r>
    </w:p>
    <w:p w14:paraId="7650A917"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 Подрядчик несет ответственность за своих сотрудников при:</w:t>
      </w:r>
    </w:p>
    <w:p w14:paraId="0F73D876"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несоблюдении ими на территории заказчика правил пропускного режима;</w:t>
      </w:r>
    </w:p>
    <w:p w14:paraId="6A43D924"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разглашении ими сведений, раскрывающих прямо или косвенно вопросы производственной деятельности, ставших известными в связи с исполнением настоящего Контракта;</w:t>
      </w:r>
    </w:p>
    <w:p w14:paraId="47EE35B6"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невыполнении требований по защите информации.</w:t>
      </w:r>
    </w:p>
    <w:p w14:paraId="188F55B8"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при производстве работ наличие на объекте действующей нормативной документации (ГОСТ, СНиП, регламенты) предусмотренной Контрактном, техническим заданием, а также непосредственно относящейся к предмету выполняемых работ.</w:t>
      </w:r>
    </w:p>
    <w:p w14:paraId="4DD83C13"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Перед началом выполнения работ разработать организационно-технологическую документацию (схемы контроля качества (контрольные карты, чек-листы), технологические карты, карты трудовых процессов, технологические схемы и указания по производству работ) и довести до Заказчика содержащиеся в организационно-технологической документации решения.</w:t>
      </w:r>
    </w:p>
    <w:p w14:paraId="7B8582A2" w14:textId="77777777" w:rsidR="00204CFA" w:rsidRPr="0093656E" w:rsidRDefault="00204CFA" w:rsidP="005A6458">
      <w:pPr>
        <w:widowControl w:val="0"/>
        <w:numPr>
          <w:ilvl w:val="1"/>
          <w:numId w:val="14"/>
        </w:numPr>
        <w:tabs>
          <w:tab w:val="left" w:pos="1276"/>
        </w:tabs>
        <w:suppressAutoHyphens/>
        <w:autoSpaceDE w:val="0"/>
        <w:spacing w:line="230" w:lineRule="auto"/>
        <w:ind w:left="567" w:firstLine="0"/>
        <w:rPr>
          <w:rFonts w:eastAsia="Times New Roman"/>
          <w:u w:val="single"/>
          <w:lang w:eastAsia="zh-CN"/>
        </w:rPr>
      </w:pPr>
      <w:r w:rsidRPr="0093656E">
        <w:rPr>
          <w:rFonts w:eastAsia="Times New Roman"/>
          <w:u w:val="single"/>
          <w:lang w:eastAsia="zh-CN"/>
        </w:rPr>
        <w:t>Права Подрядчика:</w:t>
      </w:r>
    </w:p>
    <w:p w14:paraId="4BF189F8" w14:textId="77777777" w:rsidR="00204CFA" w:rsidRPr="0093656E" w:rsidRDefault="00204CFA" w:rsidP="005A6458">
      <w:pPr>
        <w:widowControl w:val="0"/>
        <w:numPr>
          <w:ilvl w:val="0"/>
          <w:numId w:val="11"/>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Требовать оплаты по Контракту в случае полного исполнения обязательств по Контракту.</w:t>
      </w:r>
    </w:p>
    <w:p w14:paraId="0C46D885" w14:textId="77777777" w:rsidR="00204CFA" w:rsidRPr="0093656E" w:rsidRDefault="00204CFA" w:rsidP="005A6458">
      <w:pPr>
        <w:widowControl w:val="0"/>
        <w:numPr>
          <w:ilvl w:val="0"/>
          <w:numId w:val="11"/>
        </w:numPr>
        <w:tabs>
          <w:tab w:val="left" w:pos="1276"/>
        </w:tabs>
        <w:suppressAutoHyphens/>
        <w:autoSpaceDE w:val="0"/>
        <w:spacing w:line="230" w:lineRule="auto"/>
        <w:ind w:left="0" w:firstLine="567"/>
        <w:rPr>
          <w:rFonts w:eastAsia="Times New Roman"/>
          <w:lang w:eastAsia="zh-CN"/>
        </w:rPr>
      </w:pPr>
      <w:r w:rsidRPr="00AC7C7F">
        <w:rPr>
          <w:rFonts w:eastAsia="Times New Roman"/>
          <w:lang w:eastAsia="zh-CN"/>
        </w:rPr>
        <w:t>Подрядчик вправе привлекать к исполнению настоящего Контракта субподрядчиков, обладающих необходимым</w:t>
      </w:r>
      <w:r w:rsidRPr="0093656E">
        <w:rPr>
          <w:rFonts w:eastAsia="Times New Roman"/>
          <w:lang w:eastAsia="zh-CN"/>
        </w:rPr>
        <w:t xml:space="preserve"> опытом, оборудованием и персоналом, а в случаях, предусмотренных действующим законодательством, лицензиями, сертификатами, либо другими документами, подтверждающими их право на выполнение данного вида работ, которые действуют в течение всего срока выполнения соответствующих работ.</w:t>
      </w:r>
    </w:p>
    <w:p w14:paraId="14ED2F99" w14:textId="77777777" w:rsidR="00204CFA" w:rsidRPr="0093656E" w:rsidRDefault="00204CFA" w:rsidP="005A6458">
      <w:pPr>
        <w:suppressAutoHyphens/>
        <w:autoSpaceDE w:val="0"/>
        <w:spacing w:line="230" w:lineRule="auto"/>
        <w:ind w:firstLine="709"/>
        <w:rPr>
          <w:rFonts w:eastAsia="Times New Roman"/>
          <w:lang w:eastAsia="zh-CN"/>
        </w:rPr>
      </w:pPr>
      <w:r w:rsidRPr="0093656E">
        <w:rPr>
          <w:rFonts w:eastAsia="Times New Roman"/>
          <w:lang w:eastAsia="zh-CN"/>
        </w:rPr>
        <w:t>При этом привлечение субподрядчиков не может повлиять на увеличение стоимости ра</w:t>
      </w:r>
      <w:r>
        <w:rPr>
          <w:rFonts w:eastAsia="Times New Roman"/>
          <w:lang w:eastAsia="zh-CN"/>
        </w:rPr>
        <w:t>б</w:t>
      </w:r>
      <w:r w:rsidRPr="0093656E">
        <w:rPr>
          <w:rFonts w:eastAsia="Times New Roman"/>
          <w:lang w:eastAsia="zh-CN"/>
        </w:rPr>
        <w:t>от и сроков их выполнения.</w:t>
      </w:r>
    </w:p>
    <w:p w14:paraId="6A47CCC8" w14:textId="77777777" w:rsidR="00204CFA" w:rsidRDefault="00204CFA" w:rsidP="005A6458">
      <w:pPr>
        <w:suppressAutoHyphens/>
        <w:autoSpaceDE w:val="0"/>
        <w:spacing w:line="230" w:lineRule="auto"/>
        <w:ind w:firstLine="709"/>
        <w:rPr>
          <w:rFonts w:eastAsia="Times New Roman"/>
          <w:lang w:eastAsia="zh-CN"/>
        </w:rPr>
      </w:pPr>
      <w:r w:rsidRPr="0093656E">
        <w:rPr>
          <w:rFonts w:eastAsia="Times New Roman"/>
          <w:lang w:eastAsia="zh-CN"/>
        </w:rPr>
        <w:t>Подрядчик несет полную ответственность перед заказчиком за качество и сроки выполнения обязательств субподрядчиков.</w:t>
      </w:r>
    </w:p>
    <w:p w14:paraId="5F880A71" w14:textId="77777777" w:rsidR="00204CFA" w:rsidRPr="0093656E" w:rsidRDefault="00204CFA" w:rsidP="005A6458">
      <w:pPr>
        <w:widowControl w:val="0"/>
        <w:numPr>
          <w:ilvl w:val="1"/>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u w:val="single"/>
          <w:lang w:eastAsia="zh-CN"/>
        </w:rPr>
        <w:t>Обязанности заказчика:</w:t>
      </w:r>
    </w:p>
    <w:p w14:paraId="01057F93" w14:textId="77777777" w:rsidR="00204CFA" w:rsidRPr="0093656E" w:rsidRDefault="00204CFA" w:rsidP="005A6458">
      <w:pPr>
        <w:widowControl w:val="0"/>
        <w:numPr>
          <w:ilvl w:val="0"/>
          <w:numId w:val="12"/>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Принять результат выполненной работы, исполнительную документацию, документацию для оплаты выполненных работ и произвести оплату выполненных работ Подрядчику в соответствии с настоящим Контрактом.</w:t>
      </w:r>
    </w:p>
    <w:p w14:paraId="4AFBDACE" w14:textId="77777777" w:rsidR="00204CFA" w:rsidRPr="0093656E" w:rsidRDefault="00204CFA" w:rsidP="005A6458">
      <w:pPr>
        <w:widowControl w:val="0"/>
        <w:numPr>
          <w:ilvl w:val="1"/>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u w:val="single"/>
          <w:lang w:eastAsia="zh-CN"/>
        </w:rPr>
        <w:t>Права заказчика:</w:t>
      </w:r>
    </w:p>
    <w:p w14:paraId="3B05F7B7" w14:textId="77777777" w:rsidR="00204CFA" w:rsidRPr="0093656E" w:rsidRDefault="00204CFA"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В любое время проверять ход и качество выполняемых работ, поставляемых товаров в рамках выполняемых Подрядчиком работ, не вмешиваясь в его хозяйственную деятельность.</w:t>
      </w:r>
    </w:p>
    <w:p w14:paraId="6EFCF57A" w14:textId="77777777" w:rsidR="00204CFA" w:rsidRDefault="00204CFA"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Если Подрядчик своевременно не приступает к исполнению настоящего Контракта, заказчик вправе отказаться от исполнения настоящего Контракта и потребовать возмещения убытков в полном объеме.</w:t>
      </w:r>
      <w:r>
        <w:rPr>
          <w:rFonts w:eastAsia="Times New Roman"/>
          <w:lang w:eastAsia="zh-CN"/>
        </w:rPr>
        <w:t xml:space="preserve"> </w:t>
      </w:r>
    </w:p>
    <w:p w14:paraId="79624CE4" w14:textId="77777777" w:rsidR="00204CFA" w:rsidRPr="0093656E" w:rsidRDefault="00204CFA"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F3781A">
        <w:rPr>
          <w:rFonts w:eastAsia="Times New Roman"/>
          <w:lang w:eastAsia="zh-CN"/>
        </w:rPr>
        <w:t>Если Подрядчик</w:t>
      </w:r>
      <w:r>
        <w:rPr>
          <w:rFonts w:eastAsia="Times New Roman"/>
          <w:lang w:eastAsia="zh-CN"/>
        </w:rPr>
        <w:t xml:space="preserve"> при выполнении работ поставил или использовал товар не соответствующий требованиям технического задания и/или заявленным подрядчиком,</w:t>
      </w:r>
      <w:r w:rsidRPr="00F3781A">
        <w:rPr>
          <w:rFonts w:eastAsia="Times New Roman"/>
          <w:lang w:eastAsia="zh-CN"/>
        </w:rPr>
        <w:t xml:space="preserve"> </w:t>
      </w:r>
      <w:r>
        <w:rPr>
          <w:rFonts w:eastAsia="Times New Roman"/>
          <w:lang w:eastAsia="zh-CN"/>
        </w:rPr>
        <w:t xml:space="preserve">в заявке на участие в закупке, техническим характеристикам, </w:t>
      </w:r>
      <w:r w:rsidRPr="00F3781A">
        <w:rPr>
          <w:rFonts w:eastAsia="Times New Roman"/>
          <w:lang w:eastAsia="zh-CN"/>
        </w:rPr>
        <w:t>заказчик вправе отказаться от исполнения настоящего Контракта и потребовать возмещения убытков в полном объеме</w:t>
      </w:r>
      <w:r>
        <w:rPr>
          <w:rFonts w:eastAsia="Times New Roman"/>
          <w:lang w:eastAsia="zh-CN"/>
        </w:rPr>
        <w:t>.</w:t>
      </w:r>
    </w:p>
    <w:p w14:paraId="4B2CC588" w14:textId="77777777" w:rsidR="00204CFA" w:rsidRPr="0093656E" w:rsidRDefault="00204CFA" w:rsidP="005A6458">
      <w:pPr>
        <w:widowControl w:val="0"/>
        <w:numPr>
          <w:ilvl w:val="2"/>
          <w:numId w:val="14"/>
        </w:numPr>
        <w:tabs>
          <w:tab w:val="left" w:pos="1276"/>
        </w:tabs>
        <w:suppressAutoHyphens/>
        <w:autoSpaceDE w:val="0"/>
        <w:spacing w:line="230" w:lineRule="auto"/>
        <w:ind w:left="0" w:firstLine="567"/>
        <w:rPr>
          <w:rFonts w:eastAsia="Times New Roman"/>
          <w:i/>
          <w:lang w:eastAsia="zh-CN"/>
        </w:rPr>
      </w:pPr>
      <w:r w:rsidRPr="0093656E">
        <w:rPr>
          <w:rFonts w:eastAsia="Times New Roman"/>
          <w:lang w:eastAsia="zh-CN"/>
        </w:rPr>
        <w:t>Если отступления в работах от условий настоящего Контракта или иные недостатки результатов работ в установленный заказчиком срок не были устранены, заказчик вправе устранить их собственными силами, либо с привлечением иной сторонней организации (третьей стороны) с отнесением таких затрат на счет Подрядчика. При этом заказчик вправе требовать соразмерного уменьшения установленной за выполненную работу цены.</w:t>
      </w:r>
    </w:p>
    <w:p w14:paraId="0FA2D23E" w14:textId="77777777" w:rsidR="00204CFA" w:rsidRPr="00AD26ED" w:rsidRDefault="00204CFA" w:rsidP="00B73ED8">
      <w:pPr>
        <w:widowControl w:val="0"/>
        <w:autoSpaceDE w:val="0"/>
        <w:autoSpaceDN w:val="0"/>
        <w:adjustRightInd w:val="0"/>
        <w:ind w:left="846"/>
      </w:pPr>
    </w:p>
    <w:p w14:paraId="74685436" w14:textId="77777777" w:rsidR="00204CFA" w:rsidRPr="00AD26ED" w:rsidRDefault="00204CFA" w:rsidP="007C3393">
      <w:pPr>
        <w:widowControl w:val="0"/>
        <w:numPr>
          <w:ilvl w:val="0"/>
          <w:numId w:val="1"/>
        </w:numPr>
        <w:tabs>
          <w:tab w:val="num" w:pos="1680"/>
          <w:tab w:val="num" w:pos="2040"/>
        </w:tabs>
        <w:autoSpaceDE w:val="0"/>
        <w:autoSpaceDN w:val="0"/>
        <w:adjustRightInd w:val="0"/>
        <w:jc w:val="center"/>
        <w:rPr>
          <w:b/>
        </w:rPr>
      </w:pPr>
      <w:r w:rsidRPr="007C3393">
        <w:rPr>
          <w:b/>
        </w:rPr>
        <w:t>ПРОИЗВОДСТВО РАБОТ, СДАЧА И ПРИЕМКА РАБОТ</w:t>
      </w:r>
    </w:p>
    <w:p w14:paraId="61738497" w14:textId="77777777" w:rsidR="00204CFA" w:rsidRPr="0093656E" w:rsidRDefault="00204CFA" w:rsidP="0065574B">
      <w:pPr>
        <w:widowControl w:val="0"/>
        <w:numPr>
          <w:ilvl w:val="1"/>
          <w:numId w:val="10"/>
        </w:numPr>
        <w:suppressAutoHyphens/>
        <w:spacing w:line="230" w:lineRule="auto"/>
        <w:ind w:left="0" w:firstLine="709"/>
        <w:contextualSpacing/>
        <w:outlineLvl w:val="1"/>
        <w:rPr>
          <w:bCs/>
          <w:lang w:eastAsia="zh-CN"/>
        </w:rPr>
      </w:pPr>
      <w:r w:rsidRPr="0093656E">
        <w:rPr>
          <w:bCs/>
          <w:lang w:eastAsia="zh-CN"/>
        </w:rPr>
        <w:t>Заказчик и Подрядчик назначают своих уполномоченных представителей. Заказчик поручает СПб ГБУ «Служба заказчика» осуществлять контроль и надзор за ходом выполнения работ.</w:t>
      </w:r>
    </w:p>
    <w:p w14:paraId="27B28121" w14:textId="77777777" w:rsidR="00204CFA" w:rsidRPr="0093656E" w:rsidRDefault="00204CFA" w:rsidP="0065574B">
      <w:pPr>
        <w:numPr>
          <w:ilvl w:val="1"/>
          <w:numId w:val="0"/>
        </w:numPr>
        <w:tabs>
          <w:tab w:val="left" w:pos="1276"/>
        </w:tabs>
        <w:spacing w:line="230" w:lineRule="auto"/>
        <w:ind w:firstLine="709"/>
        <w:outlineLvl w:val="0"/>
        <w:rPr>
          <w:bCs/>
          <w:lang w:eastAsia="zh-CN"/>
        </w:rPr>
      </w:pPr>
      <w:r w:rsidRPr="0093656E">
        <w:rPr>
          <w:bCs/>
          <w:lang w:eastAsia="zh-CN"/>
        </w:rPr>
        <w:lastRenderedPageBreak/>
        <w:t>Уполномоченный представитель заказчика и представитель СПб ГБУ «Служба заказчика» осуществляют контроль, проверку соответствия объёма, срока и качества выполнения работ требованиям, установленным в Контракте, а также совместно с представителем Подрядчика осуществляют приемку выполненных работ, поставленного при выполнени</w:t>
      </w:r>
      <w:r>
        <w:rPr>
          <w:bCs/>
          <w:lang w:eastAsia="zh-CN"/>
        </w:rPr>
        <w:t>и</w:t>
      </w:r>
      <w:r w:rsidRPr="0093656E">
        <w:rPr>
          <w:bCs/>
          <w:lang w:eastAsia="zh-CN"/>
        </w:rPr>
        <w:t xml:space="preserve"> работ товара.</w:t>
      </w:r>
    </w:p>
    <w:p w14:paraId="06109487" w14:textId="77777777" w:rsidR="00204CFA" w:rsidRPr="0093656E" w:rsidRDefault="00204CFA" w:rsidP="0065574B">
      <w:pPr>
        <w:numPr>
          <w:ilvl w:val="1"/>
          <w:numId w:val="0"/>
        </w:numPr>
        <w:tabs>
          <w:tab w:val="left" w:pos="1276"/>
        </w:tabs>
        <w:spacing w:line="230" w:lineRule="auto"/>
        <w:ind w:firstLine="709"/>
        <w:outlineLvl w:val="0"/>
        <w:rPr>
          <w:bCs/>
          <w:lang w:eastAsia="zh-CN"/>
        </w:rPr>
      </w:pPr>
      <w:r w:rsidRPr="0093656E">
        <w:rPr>
          <w:bCs/>
          <w:lang w:eastAsia="zh-CN"/>
        </w:rPr>
        <w:t>Представитель СПб ГБУ «Служба заказчика» в рамках Контракта имеет право с составлением соответствующего акта:</w:t>
      </w:r>
    </w:p>
    <w:p w14:paraId="451EA1BC" w14:textId="77777777" w:rsidR="00204CFA" w:rsidRPr="0093656E" w:rsidRDefault="00204CFA"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проверять ход и качество выполняемых работ;</w:t>
      </w:r>
    </w:p>
    <w:p w14:paraId="432F86F5" w14:textId="77777777" w:rsidR="00204CFA" w:rsidRPr="0093656E" w:rsidRDefault="00204CFA"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приостанавливать производство работ, если они выполняются с нарушениями требований СНиП, произведя соответствующую запись об этом в журнале работ;</w:t>
      </w:r>
    </w:p>
    <w:p w14:paraId="115940CB" w14:textId="77777777" w:rsidR="00204CFA" w:rsidRPr="0093656E" w:rsidRDefault="00204CFA"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не принимать работ</w:t>
      </w:r>
      <w:r>
        <w:rPr>
          <w:bCs/>
          <w:iCs/>
          <w:lang w:eastAsia="zh-CN"/>
        </w:rPr>
        <w:t>ы</w:t>
      </w:r>
      <w:r w:rsidRPr="0093656E">
        <w:rPr>
          <w:bCs/>
          <w:iCs/>
          <w:lang w:eastAsia="zh-CN"/>
        </w:rPr>
        <w:t>, выполненные некачественно, ГОСТ, СНиП, ТУ и других нормативных документов, до их переделки или устранения дефектов.</w:t>
      </w:r>
    </w:p>
    <w:p w14:paraId="281772C8" w14:textId="77777777" w:rsidR="00204CFA" w:rsidRPr="0093656E" w:rsidRDefault="00204CFA" w:rsidP="0065574B">
      <w:pPr>
        <w:numPr>
          <w:ilvl w:val="1"/>
          <w:numId w:val="0"/>
        </w:numPr>
        <w:tabs>
          <w:tab w:val="left" w:pos="1276"/>
        </w:tabs>
        <w:spacing w:line="230" w:lineRule="auto"/>
        <w:ind w:firstLine="709"/>
        <w:outlineLvl w:val="0"/>
        <w:rPr>
          <w:bCs/>
          <w:lang w:eastAsia="zh-CN"/>
        </w:rPr>
      </w:pPr>
      <w:r w:rsidRPr="0093656E">
        <w:rPr>
          <w:bCs/>
          <w:lang w:eastAsia="zh-CN"/>
        </w:rPr>
        <w:t xml:space="preserve">При обнаружении заказчиком и СПб ГБУ «Служба заказчика» в ходе производства работ по Контракту недостатков в выполненной работе, Сторонами составляется акт с перечислением необходимых доработок и срока их выполнения (2 дня), которые выполняются Подрядчиком за свой счет. </w:t>
      </w:r>
    </w:p>
    <w:p w14:paraId="269B1DA0" w14:textId="77777777" w:rsidR="00204CFA" w:rsidRPr="0093656E" w:rsidRDefault="00204CFA"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По завершении работ по Контракту в полном объеме Подрядчик письменно извещает заказчика о готовности сдачи работ и не позднее 7 дней до истечения установленного Контрактом срока окончания выполнения работ предоставляет заказчику счет, счет-фактуру (при необходимости), акт приемки выполненных работ и акт сдачи-приемки поставляемых товаров, товарную накладную на поставляемые при выполнении работ товары. Заказчик в течение 2 рабочих дней со дня получения направляет вышеуказанные документы в СПб ГБУ «Служба заказчика».</w:t>
      </w:r>
    </w:p>
    <w:p w14:paraId="27CC5B18" w14:textId="77777777" w:rsidR="00204CFA" w:rsidRPr="0093656E" w:rsidRDefault="00204CFA"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СПб ГБУ «Служба заказчика» в течение 3 рабочих дней со дня получения вышеуказанных документов проверяет достоверность указанных в них сведений о выполненных работах (поставленных товарах) и направляет Заказчику подписанный акт приемки выполненных работ или мотивированный отказ в случае  выявления несоответствия сведений об объемах, содержании и стоимости  работ, отраженных в исполнительных документах, фактически выполненным  работам и их стоимости, а также в случае выявления не соответствия технических характеристик поставленных товаров, требованиям установленным в техническом задании и  Контракте. СПб ГБУ «Служба заказчика» не подписывает документы до внесения Подрядчиком в них соответствующих изменений.</w:t>
      </w:r>
    </w:p>
    <w:p w14:paraId="65CF64A2" w14:textId="77777777" w:rsidR="00204CFA" w:rsidRPr="0093656E" w:rsidRDefault="00204CFA"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 xml:space="preserve">В течение 2 рабочих дней с момента получения подписанных СПб ГБУ «Служба заказчика» документов, заказчик подписывает акт приемки выполненных работ, акт сдачи-приемки поставленных товаров со своей стороны, либо представляет мотивированный отказ подписания для внесения Подрядчиком соответствующих изменений. В случае мотивированного отказа заказчика от подписания акта приемки выполненных работ, поставленных товаров по Контракту Подрядчик обязан рассмотреть мотивированный отказ и устранить недостатки в срок, указанный в мотивированном отказе, а если срок не указан, то в течение 2 рабочих дней с момента его получения. </w:t>
      </w:r>
      <w:r w:rsidRPr="000D731B">
        <w:rPr>
          <w:bCs/>
          <w:lang w:eastAsia="zh-CN"/>
        </w:rPr>
        <w:t>Доработанные Подрядчиком исполнительные документы с описью произведенных изменений рассматриваются заказчиком в соответствии с вышеуказанными сроками для рассмотрения первично поданных документов</w:t>
      </w:r>
      <w:r w:rsidRPr="0093656E">
        <w:rPr>
          <w:bCs/>
          <w:lang w:eastAsia="zh-CN"/>
        </w:rPr>
        <w:t>. Устранение Подрядчиком в установленные сроки выявленных заказчиком и СПб ГБУ «Служба заказчика» недостатков не освобождает его от уплаты неустойки, пени и штрафных санкций, предусмотренных Контрактом.</w:t>
      </w:r>
    </w:p>
    <w:p w14:paraId="60548E8A" w14:textId="77777777" w:rsidR="00204CFA" w:rsidRPr="0093656E" w:rsidRDefault="00204CFA"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Заказчик, принявший работы без проверки, не лишается права ссылаться на недостатки выполненной работы, которые могли быть устранены при приемке.</w:t>
      </w:r>
    </w:p>
    <w:p w14:paraId="26ED2F5B" w14:textId="77777777" w:rsidR="00204CFA" w:rsidRDefault="00204CFA" w:rsidP="00B73ED8">
      <w:pPr>
        <w:pStyle w:val="xl42"/>
        <w:pBdr>
          <w:top w:val="none" w:sz="0" w:space="0" w:color="auto"/>
          <w:left w:val="none" w:sz="0" w:space="0" w:color="auto"/>
          <w:bottom w:val="none" w:sz="0" w:space="0" w:color="auto"/>
          <w:right w:val="none" w:sz="0" w:space="0" w:color="auto"/>
        </w:pBdr>
        <w:spacing w:before="0" w:beforeAutospacing="0" w:after="0" w:afterAutospacing="0"/>
        <w:rPr>
          <w:b/>
          <w:bCs/>
          <w:iCs/>
          <w:sz w:val="24"/>
          <w:szCs w:val="24"/>
        </w:rPr>
      </w:pPr>
    </w:p>
    <w:p w14:paraId="743E8D1F" w14:textId="77777777" w:rsidR="00204CFA" w:rsidRPr="00AD26ED" w:rsidRDefault="00204CFA" w:rsidP="00B73ED8">
      <w:pPr>
        <w:widowControl w:val="0"/>
        <w:autoSpaceDE w:val="0"/>
        <w:autoSpaceDN w:val="0"/>
        <w:adjustRightInd w:val="0"/>
        <w:jc w:val="center"/>
        <w:rPr>
          <w:b/>
        </w:rPr>
      </w:pPr>
      <w:r>
        <w:rPr>
          <w:b/>
        </w:rPr>
        <w:t>6</w:t>
      </w:r>
      <w:r w:rsidRPr="00AD26ED">
        <w:rPr>
          <w:b/>
        </w:rPr>
        <w:t xml:space="preserve">. ОТВЕТСТВЕННОСТЬ СТОРОН </w:t>
      </w:r>
    </w:p>
    <w:p w14:paraId="1EB8E104" w14:textId="77777777" w:rsidR="00204CFA" w:rsidRPr="00A8533C" w:rsidRDefault="00204CFA" w:rsidP="002D1165">
      <w:pPr>
        <w:widowControl w:val="0"/>
        <w:autoSpaceDE w:val="0"/>
        <w:autoSpaceDN w:val="0"/>
        <w:adjustRightInd w:val="0"/>
        <w:ind w:firstLine="567"/>
        <w:rPr>
          <w:rFonts w:eastAsia="Times New Roman"/>
        </w:rPr>
      </w:pPr>
      <w:r>
        <w:rPr>
          <w:rFonts w:eastAsia="Times New Roman"/>
        </w:rPr>
        <w:t>6</w:t>
      </w:r>
      <w:r w:rsidRPr="00A8533C">
        <w:rPr>
          <w:rFonts w:eastAsia="Times New Roman"/>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14:paraId="359D0895" w14:textId="77777777" w:rsidR="00204CFA" w:rsidRPr="00A8533C" w:rsidRDefault="00204CFA" w:rsidP="002D1165">
      <w:pPr>
        <w:widowControl w:val="0"/>
        <w:autoSpaceDE w:val="0"/>
        <w:autoSpaceDN w:val="0"/>
        <w:adjustRightInd w:val="0"/>
        <w:ind w:firstLine="567"/>
      </w:pPr>
      <w:r w:rsidRPr="00A8533C">
        <w:t xml:space="preserve">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w:t>
      </w:r>
      <w:r w:rsidRPr="00A8533C">
        <w:lastRenderedPageBreak/>
        <w:t>контрактом (далее - штраф).</w:t>
      </w:r>
    </w:p>
    <w:p w14:paraId="645F0375" w14:textId="77777777" w:rsidR="00204CFA" w:rsidRPr="00A8533C" w:rsidRDefault="00204CFA" w:rsidP="002D1165">
      <w:pPr>
        <w:widowControl w:val="0"/>
        <w:autoSpaceDE w:val="0"/>
        <w:autoSpaceDN w:val="0"/>
        <w:adjustRightInd w:val="0"/>
        <w:ind w:firstLine="567"/>
        <w:rPr>
          <w:rFonts w:eastAsia="Times New Roman"/>
        </w:rPr>
      </w:pPr>
      <w:r w:rsidRPr="00A8533C">
        <w:rPr>
          <w:rFonts w:eastAsia="Times New Roman"/>
        </w:rPr>
        <w:t>Размер штрафа устанавливается в соответствии с пп.</w:t>
      </w:r>
      <w:r>
        <w:rPr>
          <w:rFonts w:eastAsia="Times New Roman"/>
        </w:rPr>
        <w:t>6</w:t>
      </w:r>
      <w:r w:rsidRPr="00A8533C">
        <w:rPr>
          <w:rFonts w:eastAsia="Times New Roman"/>
        </w:rPr>
        <w:t xml:space="preserve">.2. и </w:t>
      </w:r>
      <w:r>
        <w:rPr>
          <w:rFonts w:eastAsia="Times New Roman"/>
        </w:rPr>
        <w:t>6</w:t>
      </w:r>
      <w:r w:rsidRPr="00A8533C">
        <w:rPr>
          <w:rFonts w:eastAsia="Times New Roman"/>
        </w:rPr>
        <w:t>.3.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2C149CB6" w14:textId="77777777" w:rsidR="00204CFA" w:rsidRPr="00A8533C" w:rsidRDefault="00204CFA" w:rsidP="002D1165">
      <w:pPr>
        <w:ind w:firstLine="567"/>
      </w:pPr>
      <w:r>
        <w:t>6</w:t>
      </w:r>
      <w:r w:rsidRPr="00A8533C">
        <w:t>.2. Ответственность Заказчика:</w:t>
      </w:r>
    </w:p>
    <w:p w14:paraId="2DCCB99A" w14:textId="77777777" w:rsidR="00204CFA" w:rsidRPr="00A8533C" w:rsidRDefault="00204CFA" w:rsidP="002D1165">
      <w:pPr>
        <w:ind w:firstLine="567"/>
      </w:pPr>
      <w:r w:rsidRPr="00A8533C">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1F9075D" w14:textId="77777777" w:rsidR="00204CFA" w:rsidRPr="00A8533C" w:rsidRDefault="00204CFA" w:rsidP="002D1165">
      <w:pPr>
        <w:ind w:firstLine="567"/>
      </w:pPr>
      <w:r w:rsidRPr="00A8533C">
        <w:t>а) 1000 рублей, если цена контракта не превышает 3 млн. рублей (включительно);</w:t>
      </w:r>
    </w:p>
    <w:p w14:paraId="699C3A06" w14:textId="77777777" w:rsidR="00204CFA" w:rsidRPr="00A8533C" w:rsidRDefault="00204CFA" w:rsidP="002D1165">
      <w:pPr>
        <w:ind w:firstLine="567"/>
      </w:pPr>
      <w:r w:rsidRPr="00A8533C">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96ADDB6" w14:textId="77777777" w:rsidR="00204CFA" w:rsidRPr="00A8533C" w:rsidRDefault="00204CFA" w:rsidP="002D1165">
      <w:pPr>
        <w:ind w:firstLine="567"/>
      </w:pPr>
      <w:r w:rsidRPr="00A8533C">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3C84751" w14:textId="77777777" w:rsidR="00204CFA" w:rsidRPr="00A8533C" w:rsidRDefault="00204CFA" w:rsidP="002D1165">
      <w:pPr>
        <w:ind w:firstLine="567"/>
      </w:pPr>
      <w:r>
        <w:t>6</w:t>
      </w:r>
      <w:r w:rsidRPr="00A8533C">
        <w:t>.3. Ответственность Подрядчика:</w:t>
      </w:r>
    </w:p>
    <w:p w14:paraId="3564AABE" w14:textId="77777777" w:rsidR="00204CFA" w:rsidRPr="00A8533C" w:rsidRDefault="00204CFA" w:rsidP="002D1165">
      <w:pPr>
        <w:ind w:firstLine="567"/>
      </w:pPr>
      <w:r>
        <w:t>6</w:t>
      </w:r>
      <w:r w:rsidRPr="00A8533C">
        <w:t xml:space="preserve">.3.1.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r>
        <w:t>6</w:t>
      </w:r>
      <w:r w:rsidRPr="00A8533C">
        <w:t xml:space="preserve">.3.2. - </w:t>
      </w:r>
      <w:r>
        <w:t>6</w:t>
      </w:r>
      <w:r w:rsidRPr="00A8533C">
        <w:t>.3.</w:t>
      </w:r>
      <w:r>
        <w:t>4</w:t>
      </w:r>
      <w:r w:rsidRPr="00A8533C">
        <w:t>. Контракта):</w:t>
      </w:r>
    </w:p>
    <w:p w14:paraId="71F71D54" w14:textId="77777777" w:rsidR="00204CFA" w:rsidRPr="00A8533C" w:rsidRDefault="00204CFA" w:rsidP="002D1165">
      <w:pPr>
        <w:ind w:firstLine="567"/>
      </w:pPr>
      <w:r w:rsidRPr="00A8533C">
        <w:t>а) 10 процентов цены контракта (этапа) в случае, если цена контракта (этапа) не превышает 3 млн. рублей;</w:t>
      </w:r>
    </w:p>
    <w:p w14:paraId="302D0558" w14:textId="77777777" w:rsidR="00204CFA" w:rsidRPr="00A8533C" w:rsidRDefault="00204CFA" w:rsidP="002D1165">
      <w:pPr>
        <w:ind w:firstLine="567"/>
      </w:pPr>
      <w:r>
        <w:t>6</w:t>
      </w:r>
      <w:r w:rsidRPr="00A8533C">
        <w:t xml:space="preserve">.3.2.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14:paraId="4A32D51D" w14:textId="77777777" w:rsidR="00204CFA" w:rsidRPr="00A8533C" w:rsidRDefault="00204CFA" w:rsidP="002D1165">
      <w:pPr>
        <w:ind w:firstLine="567"/>
      </w:pPr>
      <w:r>
        <w:t>6</w:t>
      </w:r>
      <w:r w:rsidRPr="00A8533C">
        <w:t>.3.3.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B2692B4" w14:textId="77777777" w:rsidR="00204CFA" w:rsidRPr="00A8533C" w:rsidRDefault="00204CFA" w:rsidP="002D1165">
      <w:pPr>
        <w:ind w:firstLine="567"/>
      </w:pPr>
      <w:r w:rsidRPr="00A8533C">
        <w:t>а) в случае, если цена контракта не превышает начальную (максимальную) цену контракта:</w:t>
      </w:r>
    </w:p>
    <w:p w14:paraId="31D6BCB6" w14:textId="77777777" w:rsidR="00204CFA" w:rsidRPr="00A8533C" w:rsidRDefault="00204CFA" w:rsidP="002D1165">
      <w:pPr>
        <w:ind w:firstLine="567"/>
      </w:pPr>
      <w:r w:rsidRPr="00A8533C">
        <w:t>10 процентов начальной (максимальной) цены контракта, если цена контракта не превышает 3 млн. рублей;</w:t>
      </w:r>
    </w:p>
    <w:p w14:paraId="16126A3C" w14:textId="77777777" w:rsidR="00204CFA" w:rsidRPr="00A8533C" w:rsidRDefault="00204CFA" w:rsidP="002D1165">
      <w:pPr>
        <w:ind w:firstLine="567"/>
      </w:pPr>
      <w:r w:rsidRPr="00A8533C">
        <w:t>б) в случае, если цена контракта превышает начальную (максимальную) цену контракта:</w:t>
      </w:r>
    </w:p>
    <w:p w14:paraId="5B824AA6" w14:textId="77777777" w:rsidR="00204CFA" w:rsidRPr="00A8533C" w:rsidRDefault="00204CFA" w:rsidP="002D1165">
      <w:pPr>
        <w:ind w:firstLine="567"/>
      </w:pPr>
      <w:r w:rsidRPr="00A8533C">
        <w:t>10 процентов цены контракта, если цена контракта не превышает 3 млн. рублей;</w:t>
      </w:r>
    </w:p>
    <w:p w14:paraId="3076ADC1" w14:textId="77777777" w:rsidR="00204CFA" w:rsidRPr="00A8533C" w:rsidRDefault="00204CFA" w:rsidP="002D1165">
      <w:pPr>
        <w:ind w:firstLine="567"/>
      </w:pPr>
      <w:r>
        <w:t>6</w:t>
      </w:r>
      <w:r w:rsidRPr="00A8533C">
        <w:t>.3.4.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3F48AB9" w14:textId="77777777" w:rsidR="00204CFA" w:rsidRPr="00A8533C" w:rsidRDefault="00204CFA" w:rsidP="002D1165">
      <w:pPr>
        <w:ind w:firstLine="567"/>
      </w:pPr>
      <w:r w:rsidRPr="00A8533C">
        <w:t>а) 1000 рублей, если цена контракта не превышает 3 млн. рублей</w:t>
      </w:r>
      <w:r>
        <w:t>.</w:t>
      </w:r>
    </w:p>
    <w:p w14:paraId="677AAB3A" w14:textId="77777777" w:rsidR="00204CFA" w:rsidRPr="00A8533C" w:rsidRDefault="00204CFA" w:rsidP="002D1165">
      <w:pPr>
        <w:ind w:firstLine="567"/>
      </w:pPr>
      <w:r w:rsidRPr="00A8533C">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w:t>
      </w:r>
      <w:r w:rsidRPr="00A8533C">
        <w:lastRenderedPageBreak/>
        <w:t xml:space="preserve">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14:paraId="6807CFF9" w14:textId="77777777" w:rsidR="00204CFA" w:rsidRPr="00A8533C" w:rsidRDefault="00204CFA" w:rsidP="002D1165">
      <w:pPr>
        <w:ind w:firstLine="567"/>
      </w:pPr>
      <w:r>
        <w:t>6</w:t>
      </w:r>
      <w:r w:rsidRPr="00A8533C">
        <w:t>.4.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0EC25F9F" w14:textId="77777777" w:rsidR="00204CFA" w:rsidRPr="00A8533C" w:rsidRDefault="00204CFA" w:rsidP="002D1165">
      <w:pPr>
        <w:ind w:firstLine="567"/>
      </w:pPr>
      <w:r>
        <w:t>6</w:t>
      </w:r>
      <w:r w:rsidRPr="00A8533C">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1DB1A45" w14:textId="77777777" w:rsidR="00204CFA" w:rsidRDefault="00204CFA" w:rsidP="002D1165">
      <w:pPr>
        <w:ind w:firstLine="567"/>
      </w:pPr>
      <w:r>
        <w:t>6</w:t>
      </w:r>
      <w:r w:rsidRPr="00A8533C">
        <w:t>.6.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14:paraId="5D8BBC28" w14:textId="77777777" w:rsidR="00204CFA" w:rsidRPr="00A8533C" w:rsidRDefault="00204CFA" w:rsidP="002D1165">
      <w:pPr>
        <w:ind w:firstLine="567"/>
      </w:pPr>
      <w:r>
        <w:t xml:space="preserve">6.7. </w:t>
      </w:r>
      <w:r w:rsidRPr="00EF0139">
        <w:t>В случае неисполнения либо ненадлежащего исполнения Подрядчиком обязательств по настоящему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в порядке зачета встречных однородных требований.</w:t>
      </w:r>
    </w:p>
    <w:p w14:paraId="54BE245F" w14:textId="77777777" w:rsidR="00204CFA" w:rsidRPr="00AD26ED" w:rsidRDefault="00204CFA" w:rsidP="00B73ED8">
      <w:pPr>
        <w:widowControl w:val="0"/>
        <w:tabs>
          <w:tab w:val="num" w:pos="1404"/>
        </w:tabs>
        <w:autoSpaceDE w:val="0"/>
        <w:autoSpaceDN w:val="0"/>
        <w:adjustRightInd w:val="0"/>
        <w:ind w:left="6"/>
      </w:pPr>
    </w:p>
    <w:p w14:paraId="1D862230" w14:textId="77777777" w:rsidR="00204CFA" w:rsidRPr="00AD26ED" w:rsidRDefault="00204CFA" w:rsidP="00B73ED8">
      <w:pPr>
        <w:widowControl w:val="0"/>
        <w:tabs>
          <w:tab w:val="num" w:pos="1680"/>
          <w:tab w:val="num" w:pos="2040"/>
        </w:tabs>
        <w:autoSpaceDE w:val="0"/>
        <w:autoSpaceDN w:val="0"/>
        <w:adjustRightInd w:val="0"/>
        <w:ind w:left="-6"/>
        <w:jc w:val="center"/>
        <w:rPr>
          <w:b/>
        </w:rPr>
      </w:pPr>
      <w:r>
        <w:rPr>
          <w:b/>
        </w:rPr>
        <w:t>7</w:t>
      </w:r>
      <w:r w:rsidRPr="00AD26ED">
        <w:rPr>
          <w:b/>
        </w:rPr>
        <w:t>. ГАРАНТИИ КАЧЕСТВА.</w:t>
      </w:r>
    </w:p>
    <w:p w14:paraId="3DDA3E77" w14:textId="77777777" w:rsidR="00204CFA" w:rsidRPr="00AD26ED" w:rsidRDefault="00204CFA" w:rsidP="00B73ED8">
      <w:pPr>
        <w:widowControl w:val="0"/>
        <w:autoSpaceDE w:val="0"/>
        <w:autoSpaceDN w:val="0"/>
        <w:adjustRightInd w:val="0"/>
        <w:ind w:firstLine="709"/>
      </w:pPr>
      <w:r>
        <w:t>7</w:t>
      </w:r>
      <w:r w:rsidRPr="00AD26ED">
        <w:t>.1. Подрядчик несет ответственность за недостатки (дефекты), обнаруженные в течение гарантийного срока, который составляет</w:t>
      </w:r>
      <w:r>
        <w:t xml:space="preserve"> </w:t>
      </w:r>
      <w:r>
        <w:rPr>
          <w:b/>
          <w:u w:val="single"/>
        </w:rPr>
        <w:t>12</w:t>
      </w:r>
      <w:r w:rsidRPr="00AD26ED">
        <w:rPr>
          <w:b/>
          <w:u w:val="single"/>
        </w:rPr>
        <w:t xml:space="preserve"> месяцев</w:t>
      </w:r>
      <w:r w:rsidRPr="004B0A58">
        <w:rPr>
          <w:b/>
        </w:rPr>
        <w:t xml:space="preserve"> </w:t>
      </w:r>
      <w:r w:rsidRPr="00AD26ED">
        <w:t>от даты подписания акта о приемке выполненных работ, если не докажет, что они произошли вследствие нормального износа объекта или его частей, неправильной его эксплуатации.</w:t>
      </w:r>
    </w:p>
    <w:p w14:paraId="789B2974" w14:textId="77777777" w:rsidR="00204CFA" w:rsidRPr="00AD26ED" w:rsidRDefault="00204CFA" w:rsidP="00B73ED8">
      <w:pPr>
        <w:widowControl w:val="0"/>
        <w:autoSpaceDE w:val="0"/>
        <w:autoSpaceDN w:val="0"/>
        <w:adjustRightInd w:val="0"/>
        <w:ind w:firstLine="709"/>
      </w:pPr>
      <w:r>
        <w:t>7</w:t>
      </w:r>
      <w:r w:rsidRPr="00AD26ED">
        <w:t xml:space="preserve">.2. Если в течение гарантийного срока выявится, что качество выполненных по настоящему </w:t>
      </w:r>
      <w:r>
        <w:t xml:space="preserve">контракту </w:t>
      </w:r>
      <w:r w:rsidRPr="00AD26ED">
        <w:t>работ или материалов не соответствует требованиям технической документации или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обязан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73923941" w14:textId="77777777" w:rsidR="00204CFA" w:rsidRDefault="00204CFA" w:rsidP="00B73ED8">
      <w:pPr>
        <w:widowControl w:val="0"/>
        <w:autoSpaceDE w:val="0"/>
        <w:autoSpaceDN w:val="0"/>
        <w:adjustRightInd w:val="0"/>
        <w:ind w:firstLine="709"/>
      </w:pPr>
      <w:r>
        <w:t>7</w:t>
      </w:r>
      <w:r w:rsidRPr="00AD26ED">
        <w:t>.3. Течение гарантийного срока прерывается на все время, со дня письменного уведомления Подрядчика Заказчиком об обнаружении недостатков до дня устранения их Подрядчиком.</w:t>
      </w:r>
    </w:p>
    <w:p w14:paraId="4BAB6507" w14:textId="77777777" w:rsidR="00204CFA" w:rsidRPr="00AD26ED" w:rsidRDefault="00204CFA" w:rsidP="00B73ED8">
      <w:pPr>
        <w:widowControl w:val="0"/>
        <w:autoSpaceDE w:val="0"/>
        <w:autoSpaceDN w:val="0"/>
        <w:adjustRightInd w:val="0"/>
        <w:ind w:firstLine="709"/>
      </w:pPr>
    </w:p>
    <w:p w14:paraId="094FA579" w14:textId="77777777" w:rsidR="00204CFA" w:rsidRPr="00AD26ED" w:rsidRDefault="00204CFA" w:rsidP="00B73ED8">
      <w:pPr>
        <w:widowControl w:val="0"/>
        <w:autoSpaceDE w:val="0"/>
        <w:autoSpaceDN w:val="0"/>
        <w:adjustRightInd w:val="0"/>
        <w:ind w:left="6"/>
      </w:pPr>
    </w:p>
    <w:p w14:paraId="4F8BC3F6" w14:textId="77777777" w:rsidR="00204CFA" w:rsidRPr="00AD26ED" w:rsidRDefault="00204CFA" w:rsidP="00B73ED8">
      <w:pPr>
        <w:widowControl w:val="0"/>
        <w:tabs>
          <w:tab w:val="num" w:pos="1680"/>
          <w:tab w:val="num" w:pos="2040"/>
        </w:tabs>
        <w:autoSpaceDE w:val="0"/>
        <w:autoSpaceDN w:val="0"/>
        <w:adjustRightInd w:val="0"/>
        <w:ind w:left="-6"/>
        <w:jc w:val="center"/>
        <w:rPr>
          <w:b/>
        </w:rPr>
      </w:pPr>
      <w:r>
        <w:rPr>
          <w:b/>
        </w:rPr>
        <w:t>8</w:t>
      </w:r>
      <w:r w:rsidRPr="00AD26ED">
        <w:rPr>
          <w:b/>
        </w:rPr>
        <w:t xml:space="preserve">. СРОК </w:t>
      </w:r>
      <w:r>
        <w:rPr>
          <w:b/>
        </w:rPr>
        <w:t>КОНТРАКТА</w:t>
      </w:r>
      <w:r w:rsidRPr="00AD26ED">
        <w:rPr>
          <w:b/>
        </w:rPr>
        <w:t xml:space="preserve"> И ЕГО ПРЕКРАЩЕНИЕ</w:t>
      </w:r>
    </w:p>
    <w:p w14:paraId="3FE98644" w14:textId="77777777" w:rsidR="00204CFA" w:rsidRDefault="00204CFA" w:rsidP="00B73ED8">
      <w:pPr>
        <w:widowControl w:val="0"/>
        <w:autoSpaceDE w:val="0"/>
        <w:autoSpaceDN w:val="0"/>
        <w:adjustRightInd w:val="0"/>
        <w:ind w:firstLine="709"/>
      </w:pPr>
      <w:r>
        <w:rPr>
          <w:b/>
        </w:rPr>
        <w:t>8</w:t>
      </w:r>
      <w:r w:rsidRPr="000E09AB">
        <w:rPr>
          <w:b/>
        </w:rPr>
        <w:t>.1</w:t>
      </w:r>
      <w:r>
        <w:t xml:space="preserve">. </w:t>
      </w:r>
      <w:r w:rsidRPr="009E718A">
        <w:t xml:space="preserve">Настоящий </w:t>
      </w:r>
      <w:r>
        <w:t xml:space="preserve">Контракт </w:t>
      </w:r>
      <w:r w:rsidRPr="009E718A">
        <w:t>вступает в силу с мо</w:t>
      </w:r>
      <w:r>
        <w:t xml:space="preserve">мента его подписания Сторонами </w:t>
      </w:r>
      <w:r w:rsidRPr="009E718A">
        <w:t>и действует до 31 декабря 20</w:t>
      </w:r>
      <w:r>
        <w:t>24</w:t>
      </w:r>
      <w:r w:rsidRPr="009E718A">
        <w:t xml:space="preserve"> года, а в части взаиморасчётов до полного исполнения обязательств. </w:t>
      </w:r>
      <w:r>
        <w:t>Контракт</w:t>
      </w:r>
      <w:r w:rsidRPr="009E718A">
        <w:t xml:space="preserve"> подлежит обязательной регистрации в Реестре </w:t>
      </w:r>
      <w:r>
        <w:t>контрактов Санкт-Петербурга.</w:t>
      </w:r>
    </w:p>
    <w:p w14:paraId="7CD0A6A2" w14:textId="77777777" w:rsidR="00204CFA" w:rsidRDefault="00204CFA" w:rsidP="00B73ED8">
      <w:pPr>
        <w:widowControl w:val="0"/>
        <w:autoSpaceDE w:val="0"/>
        <w:autoSpaceDN w:val="0"/>
        <w:adjustRightInd w:val="0"/>
        <w:ind w:firstLine="709"/>
      </w:pPr>
      <w:r>
        <w:rPr>
          <w:b/>
        </w:rPr>
        <w:t>8.2.</w:t>
      </w:r>
      <w:r>
        <w:t>Расторжение контракту допускается по соглашению сторон, по решению суда или в связи с односторонним отказом стороны контракту от исполнения контракта в соответствии с гражданским законодательством.</w:t>
      </w:r>
    </w:p>
    <w:p w14:paraId="6B957D13" w14:textId="77777777" w:rsidR="00204CFA" w:rsidRDefault="00204CFA" w:rsidP="00B73ED8">
      <w:pPr>
        <w:shd w:val="clear" w:color="auto" w:fill="FFFFFF"/>
        <w:tabs>
          <w:tab w:val="left" w:pos="461"/>
        </w:tabs>
        <w:ind w:firstLine="709"/>
      </w:pPr>
      <w:r>
        <w:rPr>
          <w:b/>
        </w:rPr>
        <w:t>8.3.</w:t>
      </w:r>
      <w:r>
        <w:t xml:space="preserve"> Заказчик вправе в одностороннем порядке отказаться от исполнения в соответствии контрактом с частью 2 статьи 407 ГК РФ, статьей 782 ГК РФ и </w:t>
      </w:r>
      <w:r>
        <w:rPr>
          <w:spacing w:val="-1"/>
        </w:rPr>
        <w:t xml:space="preserve">потребовать возмещения причиненных убытков в случае следующих существенных нарушений </w:t>
      </w:r>
      <w:r>
        <w:t>Подрядчиком условий настоящего контракта.</w:t>
      </w:r>
    </w:p>
    <w:p w14:paraId="60EC3537" w14:textId="77777777" w:rsidR="00204CFA" w:rsidRDefault="00204CFA" w:rsidP="00B73ED8">
      <w:pPr>
        <w:pStyle w:val="aa"/>
        <w:widowControl w:val="0"/>
        <w:shd w:val="clear" w:color="auto" w:fill="FFFFFF"/>
        <w:tabs>
          <w:tab w:val="left" w:pos="917"/>
        </w:tabs>
        <w:autoSpaceDE w:val="0"/>
        <w:autoSpaceDN w:val="0"/>
        <w:adjustRightInd w:val="0"/>
        <w:ind w:left="0" w:firstLine="709"/>
        <w:contextualSpacing/>
      </w:pPr>
      <w:r>
        <w:rPr>
          <w:b/>
          <w:spacing w:val="-1"/>
        </w:rPr>
        <w:t>8.3.1.</w:t>
      </w:r>
      <w:r>
        <w:rPr>
          <w:spacing w:val="-1"/>
        </w:rPr>
        <w:t xml:space="preserve"> Подрядчик в течение 5 календарных дней в порядке, установленном в п. 2.1 контракта не </w:t>
      </w:r>
      <w:r>
        <w:t>принял объект.</w:t>
      </w:r>
    </w:p>
    <w:p w14:paraId="60C26DCC" w14:textId="77777777" w:rsidR="00204CFA" w:rsidRDefault="00204CFA" w:rsidP="00B73ED8">
      <w:pPr>
        <w:pStyle w:val="aa"/>
        <w:widowControl w:val="0"/>
        <w:shd w:val="clear" w:color="auto" w:fill="FFFFFF"/>
        <w:tabs>
          <w:tab w:val="left" w:pos="917"/>
        </w:tabs>
        <w:autoSpaceDE w:val="0"/>
        <w:autoSpaceDN w:val="0"/>
        <w:adjustRightInd w:val="0"/>
        <w:ind w:left="0" w:firstLine="709"/>
        <w:contextualSpacing/>
      </w:pPr>
      <w:r>
        <w:rPr>
          <w:b/>
        </w:rPr>
        <w:t xml:space="preserve">8.3.2. </w:t>
      </w:r>
      <w:r>
        <w:rPr>
          <w:spacing w:val="-1"/>
        </w:rPr>
        <w:t xml:space="preserve">Подрядчик в течение 5 календарных дней после передачи объекта по акту не приступил к </w:t>
      </w:r>
      <w:r>
        <w:t>выполнению работ.</w:t>
      </w:r>
    </w:p>
    <w:p w14:paraId="1DFB1DC1" w14:textId="77777777" w:rsidR="00204CFA" w:rsidRDefault="00204CFA" w:rsidP="00B73ED8">
      <w:pPr>
        <w:pStyle w:val="aa"/>
        <w:widowControl w:val="0"/>
        <w:shd w:val="clear" w:color="auto" w:fill="FFFFFF"/>
        <w:tabs>
          <w:tab w:val="left" w:pos="917"/>
        </w:tabs>
        <w:autoSpaceDE w:val="0"/>
        <w:autoSpaceDN w:val="0"/>
        <w:adjustRightInd w:val="0"/>
        <w:ind w:left="0" w:firstLine="709"/>
        <w:contextualSpacing/>
      </w:pPr>
      <w:r>
        <w:rPr>
          <w:b/>
        </w:rPr>
        <w:lastRenderedPageBreak/>
        <w:t xml:space="preserve">8.3.3. </w:t>
      </w:r>
      <w:r>
        <w:rPr>
          <w:spacing w:val="-1"/>
        </w:rPr>
        <w:t xml:space="preserve">Если задержка в сроках выполнения работ Подрядчиком, предусмотренных настоящим </w:t>
      </w:r>
      <w:r>
        <w:t xml:space="preserve">контрактом, составляет более 7 календарных дней. </w:t>
      </w:r>
    </w:p>
    <w:p w14:paraId="45B12524" w14:textId="77777777" w:rsidR="00204CFA" w:rsidRDefault="00204CFA" w:rsidP="00B73ED8">
      <w:pPr>
        <w:pStyle w:val="aa"/>
        <w:widowControl w:val="0"/>
        <w:shd w:val="clear" w:color="auto" w:fill="FFFFFF"/>
        <w:tabs>
          <w:tab w:val="left" w:pos="917"/>
        </w:tabs>
        <w:autoSpaceDE w:val="0"/>
        <w:autoSpaceDN w:val="0"/>
        <w:adjustRightInd w:val="0"/>
        <w:ind w:left="0" w:firstLine="709"/>
        <w:contextualSpacing/>
      </w:pPr>
      <w:r>
        <w:rPr>
          <w:b/>
        </w:rPr>
        <w:t xml:space="preserve">8.3.4. </w:t>
      </w:r>
      <w:r>
        <w:rPr>
          <w:spacing w:val="-1"/>
        </w:rPr>
        <w:t xml:space="preserve">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w:t>
      </w:r>
      <w:r>
        <w:t>являются существенными и не устраненными.</w:t>
      </w:r>
    </w:p>
    <w:p w14:paraId="37EAC07A" w14:textId="77777777" w:rsidR="00204CFA" w:rsidRDefault="00204CFA" w:rsidP="00B73ED8">
      <w:pPr>
        <w:pStyle w:val="aa"/>
        <w:widowControl w:val="0"/>
        <w:shd w:val="clear" w:color="auto" w:fill="FFFFFF"/>
        <w:tabs>
          <w:tab w:val="left" w:pos="917"/>
        </w:tabs>
        <w:autoSpaceDE w:val="0"/>
        <w:autoSpaceDN w:val="0"/>
        <w:adjustRightInd w:val="0"/>
        <w:ind w:left="0" w:firstLine="709"/>
        <w:contextualSpacing/>
      </w:pPr>
      <w:r>
        <w:rPr>
          <w:b/>
        </w:rPr>
        <w:t>8.3.5.</w:t>
      </w:r>
      <w:r>
        <w:t xml:space="preserve"> В случае отсутствия финансирования со стороны Заказчика по независящим от него причинам.</w:t>
      </w:r>
    </w:p>
    <w:p w14:paraId="43E6DF76" w14:textId="77777777" w:rsidR="00204CFA" w:rsidRPr="001A1F27" w:rsidRDefault="00204CFA" w:rsidP="006C4C6E">
      <w:pPr>
        <w:autoSpaceDE w:val="0"/>
        <w:autoSpaceDN w:val="0"/>
        <w:adjustRightInd w:val="0"/>
        <w:ind w:firstLine="708"/>
        <w:contextualSpacing/>
        <w:rPr>
          <w:rFonts w:eastAsiaTheme="minorHAnsi"/>
          <w:color w:val="FF0000"/>
        </w:rPr>
      </w:pPr>
      <w:r>
        <w:rPr>
          <w:rFonts w:eastAsiaTheme="minorHAnsi"/>
          <w:b/>
        </w:rPr>
        <w:t>8</w:t>
      </w:r>
      <w:r w:rsidRPr="00774B0C">
        <w:rPr>
          <w:rFonts w:eastAsiaTheme="minorHAnsi"/>
          <w:b/>
        </w:rPr>
        <w:t>.4.</w:t>
      </w:r>
      <w:r>
        <w:rPr>
          <w:rFonts w:eastAsiaTheme="minorHAnsi"/>
          <w:b/>
        </w:rPr>
        <w:t xml:space="preserve"> </w:t>
      </w:r>
      <w:r w:rsidRPr="00774B0C">
        <w:rPr>
          <w:rFonts w:eastAsiaTheme="minorHAnsi"/>
        </w:rPr>
        <w:t xml:space="preserve">Решение заказчика об одностороннем отказе от исполнения </w:t>
      </w:r>
      <w:r>
        <w:rPr>
          <w:rFonts w:eastAsiaTheme="minorHAnsi"/>
        </w:rPr>
        <w:t>контракта</w:t>
      </w:r>
      <w:r w:rsidRPr="00774B0C">
        <w:rPr>
          <w:rFonts w:eastAsiaTheme="minorHAnsi"/>
        </w:rPr>
        <w:t xml:space="preserve"> в течение </w:t>
      </w:r>
      <w:r>
        <w:rPr>
          <w:rFonts w:eastAsiaTheme="minorHAnsi"/>
        </w:rPr>
        <w:t>трех рабочих</w:t>
      </w:r>
      <w:r w:rsidRPr="001A1F27">
        <w:rPr>
          <w:rFonts w:eastAsiaTheme="minorHAnsi"/>
        </w:rPr>
        <w:t xml:space="preserve"> дн</w:t>
      </w:r>
      <w:r>
        <w:rPr>
          <w:rFonts w:eastAsiaTheme="minorHAnsi"/>
        </w:rPr>
        <w:t>ей, следующих</w:t>
      </w:r>
      <w:r w:rsidRPr="001A1F27">
        <w:rPr>
          <w:rFonts w:eastAsiaTheme="minorHAnsi"/>
        </w:rPr>
        <w:t xml:space="preserve"> за датой принятия указанного решения</w:t>
      </w:r>
      <w:r>
        <w:rPr>
          <w:rFonts w:eastAsiaTheme="minorHAnsi"/>
        </w:rPr>
        <w:t xml:space="preserve"> </w:t>
      </w:r>
      <w:r w:rsidRPr="001A1F27">
        <w:rPr>
          <w:rFonts w:eastAsiaTheme="minorHAnsi"/>
        </w:rPr>
        <w:t>и направляется</w:t>
      </w:r>
      <w:r>
        <w:rPr>
          <w:rFonts w:eastAsiaTheme="minorHAnsi"/>
        </w:rPr>
        <w:t xml:space="preserve"> Подрядчику</w:t>
      </w:r>
      <w:r w:rsidRPr="00774B0C">
        <w:rPr>
          <w:rFonts w:eastAsiaTheme="minorHAnsi"/>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Pr>
          <w:rFonts w:eastAsiaTheme="minorHAnsi"/>
        </w:rPr>
        <w:t>Подрядчику</w:t>
      </w:r>
      <w:r w:rsidRPr="00774B0C">
        <w:rPr>
          <w:rFonts w:eastAsiaTheme="minorHAnsi"/>
        </w:rPr>
        <w:t xml:space="preserve">.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r w:rsidRPr="00774B0C">
        <w:t xml:space="preserve">Настоящий </w:t>
      </w:r>
      <w:r>
        <w:t xml:space="preserve">контракт </w:t>
      </w:r>
      <w:r w:rsidRPr="00774B0C">
        <w:t xml:space="preserve">считается расторгнутым через десять календарных дней с даты надлежащего уведомления </w:t>
      </w:r>
      <w:r>
        <w:t>Подрядчика</w:t>
      </w:r>
      <w:r w:rsidRPr="00774B0C">
        <w:t xml:space="preserve"> об одностороннем отказе от исполнения </w:t>
      </w:r>
      <w:r>
        <w:t>контракта</w:t>
      </w:r>
      <w:r w:rsidRPr="00774B0C">
        <w:rPr>
          <w:rFonts w:eastAsiaTheme="minorHAnsi"/>
        </w:rPr>
        <w:t>.</w:t>
      </w:r>
    </w:p>
    <w:p w14:paraId="0B17953A" w14:textId="77777777" w:rsidR="00204CFA" w:rsidRPr="00774B0C" w:rsidRDefault="00204CFA" w:rsidP="006C4C6E">
      <w:pPr>
        <w:pStyle w:val="aa"/>
        <w:autoSpaceDE w:val="0"/>
        <w:autoSpaceDN w:val="0"/>
        <w:adjustRightInd w:val="0"/>
        <w:ind w:left="0" w:firstLine="708"/>
        <w:contextualSpacing/>
        <w:rPr>
          <w:rFonts w:eastAsiaTheme="minorHAnsi"/>
        </w:rPr>
      </w:pPr>
      <w:r>
        <w:rPr>
          <w:rFonts w:eastAsiaTheme="minorHAnsi"/>
          <w:b/>
        </w:rPr>
        <w:t>8</w:t>
      </w:r>
      <w:r w:rsidRPr="00774B0C">
        <w:rPr>
          <w:rFonts w:eastAsiaTheme="minorHAnsi"/>
          <w:b/>
        </w:rPr>
        <w:t>.4.1.</w:t>
      </w:r>
      <w:r>
        <w:rPr>
          <w:rFonts w:eastAsiaTheme="minorHAnsi"/>
          <w:b/>
        </w:rPr>
        <w:t xml:space="preserve"> </w:t>
      </w:r>
      <w:r w:rsidRPr="00774B0C">
        <w:rPr>
          <w:rFonts w:eastAsiaTheme="minorHAnsi"/>
        </w:rPr>
        <w:t xml:space="preserve">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w:t>
      </w:r>
      <w:r>
        <w:rPr>
          <w:rFonts w:eastAsiaTheme="minorHAnsi"/>
        </w:rPr>
        <w:t>контракта</w:t>
      </w:r>
      <w:r w:rsidRPr="00774B0C">
        <w:rPr>
          <w:rFonts w:eastAsiaTheme="minorHAnsi"/>
        </w:rPr>
        <w:t xml:space="preserve"> в единой информационной системе.</w:t>
      </w:r>
    </w:p>
    <w:p w14:paraId="22C48001" w14:textId="77777777" w:rsidR="00204CFA" w:rsidRPr="008A4C44" w:rsidRDefault="00204CFA" w:rsidP="006C4C6E">
      <w:pPr>
        <w:autoSpaceDE w:val="0"/>
        <w:autoSpaceDN w:val="0"/>
        <w:adjustRightInd w:val="0"/>
        <w:ind w:firstLine="708"/>
        <w:rPr>
          <w:rFonts w:eastAsiaTheme="minorHAnsi"/>
          <w:i/>
          <w:iCs/>
          <w:shd w:val="clear" w:color="auto" w:fill="F0F0F0"/>
        </w:rPr>
      </w:pPr>
      <w:r>
        <w:rPr>
          <w:rFonts w:eastAsiaTheme="minorHAnsi"/>
          <w:b/>
        </w:rPr>
        <w:t>8</w:t>
      </w:r>
      <w:r w:rsidRPr="00774B0C">
        <w:rPr>
          <w:rFonts w:eastAsiaTheme="minorHAnsi"/>
          <w:b/>
        </w:rPr>
        <w:t>.5.</w:t>
      </w:r>
      <w:r>
        <w:rPr>
          <w:rFonts w:eastAsiaTheme="minorHAnsi"/>
          <w:b/>
        </w:rPr>
        <w:t xml:space="preserve"> </w:t>
      </w:r>
      <w:r>
        <w:rPr>
          <w:rFonts w:eastAsiaTheme="minorHAnsi"/>
        </w:rPr>
        <w:t>Подрядчик</w:t>
      </w:r>
      <w:r w:rsidRPr="00774B0C">
        <w:rPr>
          <w:rFonts w:eastAsiaTheme="minorHAnsi"/>
        </w:rPr>
        <w:t xml:space="preserve"> вправе принять решение об одностороннем отказе от исполнения </w:t>
      </w:r>
      <w:r>
        <w:rPr>
          <w:rFonts w:eastAsiaTheme="minorHAnsi"/>
        </w:rPr>
        <w:t>контракта</w:t>
      </w:r>
      <w:r w:rsidRPr="00774B0C">
        <w:rPr>
          <w:rFonts w:eastAsiaTheme="minorHAnsi"/>
        </w:rPr>
        <w:t xml:space="preserve"> по </w:t>
      </w:r>
      <w:r w:rsidRPr="008A4C44">
        <w:rPr>
          <w:rFonts w:eastAsiaTheme="minorHAnsi"/>
        </w:rPr>
        <w:t xml:space="preserve">основаниям, предусмотренным </w:t>
      </w:r>
      <w:hyperlink r:id="rId9" w:history="1">
        <w:r w:rsidRPr="008A4C44">
          <w:rPr>
            <w:rStyle w:val="ae"/>
            <w:rFonts w:eastAsiaTheme="minorHAnsi"/>
            <w:color w:val="auto"/>
            <w:u w:val="none"/>
          </w:rPr>
          <w:t>Гражданским кодексом</w:t>
        </w:r>
      </w:hyperlink>
      <w:r w:rsidRPr="008A4C44">
        <w:rPr>
          <w:rFonts w:eastAsiaTheme="minorHAnsi"/>
        </w:rPr>
        <w:t xml:space="preserve"> Российской Федерации.</w:t>
      </w:r>
    </w:p>
    <w:p w14:paraId="676F6719" w14:textId="77777777" w:rsidR="00204CFA" w:rsidRPr="00774B0C" w:rsidRDefault="00204CFA" w:rsidP="006C4C6E">
      <w:pPr>
        <w:autoSpaceDE w:val="0"/>
        <w:autoSpaceDN w:val="0"/>
        <w:adjustRightInd w:val="0"/>
        <w:ind w:firstLine="708"/>
        <w:rPr>
          <w:rFonts w:eastAsiaTheme="minorHAnsi"/>
        </w:rPr>
      </w:pPr>
      <w:r>
        <w:rPr>
          <w:rFonts w:eastAsiaTheme="minorHAnsi"/>
          <w:b/>
        </w:rPr>
        <w:t>8</w:t>
      </w:r>
      <w:r w:rsidRPr="00774B0C">
        <w:rPr>
          <w:rFonts w:eastAsiaTheme="minorHAnsi"/>
          <w:b/>
        </w:rPr>
        <w:t>.5.1</w:t>
      </w:r>
      <w:r w:rsidRPr="00774B0C">
        <w:rPr>
          <w:rFonts w:eastAsiaTheme="minorHAnsi"/>
        </w:rPr>
        <w:t xml:space="preserve">. Решение </w:t>
      </w:r>
      <w:r>
        <w:rPr>
          <w:rFonts w:eastAsiaTheme="minorHAnsi"/>
        </w:rPr>
        <w:t xml:space="preserve">Подрядчика </w:t>
      </w:r>
      <w:r w:rsidRPr="00774B0C">
        <w:rPr>
          <w:rFonts w:eastAsiaTheme="minorHAnsi"/>
        </w:rPr>
        <w:t xml:space="preserve">об одностороннем отказе от исполнения </w:t>
      </w:r>
      <w:r>
        <w:rPr>
          <w:rFonts w:eastAsiaTheme="minorHAnsi"/>
        </w:rPr>
        <w:t>контракта</w:t>
      </w:r>
      <w:r w:rsidRPr="00774B0C">
        <w:rPr>
          <w:rFonts w:eastAsiaTheme="minorHAnsi"/>
        </w:rPr>
        <w:t xml:space="preserve"> в течение </w:t>
      </w:r>
      <w:r>
        <w:rPr>
          <w:rFonts w:eastAsiaTheme="minorHAnsi"/>
        </w:rPr>
        <w:t>трех рабочих</w:t>
      </w:r>
      <w:r w:rsidRPr="001A1F27">
        <w:rPr>
          <w:rFonts w:eastAsiaTheme="minorHAnsi"/>
        </w:rPr>
        <w:t xml:space="preserve"> дн</w:t>
      </w:r>
      <w:r>
        <w:rPr>
          <w:rFonts w:eastAsiaTheme="minorHAnsi"/>
        </w:rPr>
        <w:t>ей, следующих</w:t>
      </w:r>
      <w:r w:rsidRPr="00774B0C">
        <w:rPr>
          <w:rFonts w:eastAsiaTheme="minorHAnsi"/>
        </w:rPr>
        <w:t xml:space="preserve"> за датой принятия такого решения, направляется заказчику по почте заказным письмом с уведомлением о вручении по адресу заказчика, указанному в </w:t>
      </w:r>
      <w:r>
        <w:rPr>
          <w:rFonts w:eastAsiaTheme="minorHAnsi"/>
        </w:rPr>
        <w:t>контракте</w:t>
      </w:r>
      <w:r w:rsidRPr="00774B0C">
        <w:rPr>
          <w:rFonts w:eastAsiaTheme="minorHAnsi"/>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rFonts w:eastAsiaTheme="minorHAnsi"/>
        </w:rPr>
        <w:t xml:space="preserve">Подрядчиком </w:t>
      </w:r>
      <w:r w:rsidRPr="00774B0C">
        <w:rPr>
          <w:rFonts w:eastAsiaTheme="minorHAnsi"/>
        </w:rPr>
        <w:t xml:space="preserve">подтверждения о его вручении заказчику. Выполнение </w:t>
      </w:r>
      <w:r>
        <w:rPr>
          <w:rFonts w:eastAsiaTheme="minorHAnsi"/>
        </w:rPr>
        <w:t xml:space="preserve">Подрядчиком </w:t>
      </w:r>
      <w:r w:rsidRPr="00774B0C">
        <w:rPr>
          <w:rFonts w:eastAsiaTheme="minorHAnsi"/>
        </w:rPr>
        <w:t xml:space="preserve">требований настоящей части считается надлежащим уведомлением заказчика об одностороннем отказе от исполнения </w:t>
      </w:r>
      <w:r>
        <w:rPr>
          <w:rFonts w:eastAsiaTheme="minorHAnsi"/>
        </w:rPr>
        <w:t>контракта</w:t>
      </w:r>
      <w:r w:rsidRPr="00774B0C">
        <w:rPr>
          <w:rFonts w:eastAsiaTheme="minorHAnsi"/>
        </w:rPr>
        <w:t xml:space="preserve">. Датой такого надлежащего уведомления признается дата получения </w:t>
      </w:r>
      <w:r>
        <w:rPr>
          <w:rFonts w:eastAsiaTheme="minorHAnsi"/>
        </w:rPr>
        <w:t xml:space="preserve">Подрядчиком </w:t>
      </w:r>
      <w:r w:rsidRPr="00774B0C">
        <w:rPr>
          <w:rFonts w:eastAsiaTheme="minorHAnsi"/>
        </w:rPr>
        <w:t>подтверждения о вручении заказчику указанного уведомления.</w:t>
      </w:r>
    </w:p>
    <w:p w14:paraId="37D327E3" w14:textId="77777777" w:rsidR="00204CFA" w:rsidRPr="00774B0C" w:rsidRDefault="00204CFA" w:rsidP="006C4C6E">
      <w:pPr>
        <w:autoSpaceDE w:val="0"/>
        <w:autoSpaceDN w:val="0"/>
        <w:adjustRightInd w:val="0"/>
        <w:ind w:firstLine="708"/>
        <w:rPr>
          <w:rFonts w:eastAsiaTheme="minorHAnsi"/>
        </w:rPr>
      </w:pPr>
      <w:r>
        <w:rPr>
          <w:rFonts w:eastAsiaTheme="minorHAnsi"/>
          <w:b/>
        </w:rPr>
        <w:t>8</w:t>
      </w:r>
      <w:r w:rsidRPr="00774B0C">
        <w:rPr>
          <w:rFonts w:eastAsiaTheme="minorHAnsi"/>
          <w:b/>
        </w:rPr>
        <w:t>.5.2.</w:t>
      </w:r>
      <w:r w:rsidRPr="00774B0C">
        <w:rPr>
          <w:rFonts w:eastAsiaTheme="minorHAnsi"/>
        </w:rPr>
        <w:t xml:space="preserve"> Решение </w:t>
      </w:r>
      <w:r>
        <w:rPr>
          <w:rFonts w:eastAsiaTheme="minorHAnsi"/>
        </w:rPr>
        <w:t xml:space="preserve">Подрядчика </w:t>
      </w:r>
      <w:r w:rsidRPr="00774B0C">
        <w:rPr>
          <w:rFonts w:eastAsiaTheme="minorHAnsi"/>
        </w:rPr>
        <w:t xml:space="preserve">об одностороннем отказе от исполнения </w:t>
      </w:r>
      <w:r>
        <w:rPr>
          <w:rFonts w:eastAsiaTheme="minorHAnsi"/>
        </w:rPr>
        <w:t>контракта</w:t>
      </w:r>
      <w:r w:rsidRPr="00774B0C">
        <w:rPr>
          <w:rFonts w:eastAsiaTheme="minorHAnsi"/>
        </w:rPr>
        <w:t xml:space="preserve"> вступает в силу и контракт считается расторгнутым через десять дней с даты надлежащего уведомления </w:t>
      </w:r>
      <w:r>
        <w:rPr>
          <w:rFonts w:eastAsiaTheme="minorHAnsi"/>
        </w:rPr>
        <w:t xml:space="preserve">Подрядчика </w:t>
      </w:r>
      <w:r w:rsidRPr="00774B0C">
        <w:rPr>
          <w:rFonts w:eastAsiaTheme="minorHAnsi"/>
        </w:rPr>
        <w:t xml:space="preserve">заказчика об одностороннем отказе от исполнения </w:t>
      </w:r>
      <w:r>
        <w:rPr>
          <w:rFonts w:eastAsiaTheme="minorHAnsi"/>
        </w:rPr>
        <w:t>контракта</w:t>
      </w:r>
      <w:r w:rsidRPr="00774B0C">
        <w:rPr>
          <w:rFonts w:eastAsiaTheme="minorHAnsi"/>
        </w:rPr>
        <w:t>.</w:t>
      </w:r>
    </w:p>
    <w:p w14:paraId="3AAE0855" w14:textId="77777777" w:rsidR="00204CFA" w:rsidRPr="00774B0C" w:rsidRDefault="00204CFA" w:rsidP="006C4C6E">
      <w:pPr>
        <w:autoSpaceDE w:val="0"/>
        <w:autoSpaceDN w:val="0"/>
        <w:adjustRightInd w:val="0"/>
        <w:ind w:firstLine="708"/>
        <w:rPr>
          <w:rFonts w:eastAsiaTheme="minorHAnsi"/>
        </w:rPr>
      </w:pPr>
      <w:r>
        <w:rPr>
          <w:rFonts w:eastAsiaTheme="minorHAnsi"/>
          <w:b/>
        </w:rPr>
        <w:t>8</w:t>
      </w:r>
      <w:r w:rsidRPr="00D944DD">
        <w:rPr>
          <w:rFonts w:eastAsiaTheme="minorHAnsi"/>
          <w:b/>
        </w:rPr>
        <w:t>.6.</w:t>
      </w:r>
      <w:r w:rsidRPr="00774B0C">
        <w:rPr>
          <w:rFonts w:eastAsiaTheme="minorHAnsi"/>
        </w:rPr>
        <w:t xml:space="preserve"> При расторжении </w:t>
      </w:r>
      <w:r>
        <w:rPr>
          <w:rFonts w:eastAsiaTheme="minorHAnsi"/>
        </w:rPr>
        <w:t>контракта</w:t>
      </w:r>
      <w:r w:rsidRPr="00774B0C">
        <w:rPr>
          <w:rFonts w:eastAsiaTheme="minorHAnsi"/>
        </w:rPr>
        <w:t xml:space="preserve"> в связи с односторонним отказом стороны </w:t>
      </w:r>
      <w:r>
        <w:rPr>
          <w:rFonts w:eastAsiaTheme="minorHAnsi"/>
        </w:rPr>
        <w:t>контракта</w:t>
      </w:r>
      <w:r w:rsidRPr="00774B0C">
        <w:rPr>
          <w:rFonts w:eastAsiaTheme="minorHAnsi"/>
        </w:rPr>
        <w:t xml:space="preserve"> от исполнения </w:t>
      </w:r>
      <w:r>
        <w:rPr>
          <w:rFonts w:eastAsiaTheme="minorHAnsi"/>
        </w:rPr>
        <w:t>контракта</w:t>
      </w:r>
      <w:r w:rsidRPr="00774B0C">
        <w:rPr>
          <w:rFonts w:eastAsiaTheme="minorHAnsi"/>
        </w:rPr>
        <w:t xml:space="preserve"> другая сторона </w:t>
      </w:r>
      <w:r>
        <w:rPr>
          <w:rFonts w:eastAsiaTheme="minorHAnsi"/>
        </w:rPr>
        <w:t>контракта</w:t>
      </w:r>
      <w:r w:rsidRPr="00774B0C">
        <w:rPr>
          <w:rFonts w:eastAsiaTheme="minorHAnsi"/>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Pr>
          <w:rFonts w:eastAsiaTheme="minorHAnsi"/>
        </w:rPr>
        <w:t>контракта</w:t>
      </w:r>
      <w:r w:rsidRPr="00774B0C">
        <w:rPr>
          <w:rFonts w:eastAsiaTheme="minorHAnsi"/>
        </w:rPr>
        <w:t>.</w:t>
      </w:r>
    </w:p>
    <w:p w14:paraId="418268B0" w14:textId="77777777" w:rsidR="00204CFA" w:rsidRPr="00AD26ED" w:rsidRDefault="00204CFA" w:rsidP="00B73ED8">
      <w:pPr>
        <w:pStyle w:val="3"/>
        <w:tabs>
          <w:tab w:val="clear" w:pos="567"/>
          <w:tab w:val="left" w:pos="561"/>
        </w:tabs>
        <w:spacing w:after="0"/>
        <w:ind w:firstLine="851"/>
        <w:jc w:val="center"/>
        <w:rPr>
          <w:i w:val="0"/>
          <w:sz w:val="24"/>
        </w:rPr>
      </w:pPr>
      <w:r>
        <w:rPr>
          <w:i w:val="0"/>
          <w:sz w:val="24"/>
        </w:rPr>
        <w:t>9</w:t>
      </w:r>
      <w:r w:rsidRPr="00AD26ED">
        <w:rPr>
          <w:i w:val="0"/>
          <w:sz w:val="24"/>
        </w:rPr>
        <w:t>. ПРОЧИЕ УСЛОВИЯ</w:t>
      </w:r>
    </w:p>
    <w:p w14:paraId="42F7108A" w14:textId="77777777" w:rsidR="00204CFA" w:rsidRDefault="00204CFA" w:rsidP="00B73ED8">
      <w:pPr>
        <w:widowControl w:val="0"/>
        <w:autoSpaceDE w:val="0"/>
        <w:autoSpaceDN w:val="0"/>
        <w:adjustRightInd w:val="0"/>
        <w:ind w:firstLine="709"/>
      </w:pPr>
      <w:r>
        <w:t>9</w:t>
      </w:r>
      <w:r w:rsidRPr="00AD26ED">
        <w:t>.1. Подрядчик передает права на техническую документацию Заказчику с момента подписания сторонами акта о приемке выполненных работ (КС-2).</w:t>
      </w:r>
    </w:p>
    <w:p w14:paraId="1B42477D" w14:textId="77777777" w:rsidR="00204CFA" w:rsidRPr="00AD26ED" w:rsidRDefault="00204CFA" w:rsidP="008D786D">
      <w:pPr>
        <w:widowControl w:val="0"/>
        <w:autoSpaceDE w:val="0"/>
        <w:autoSpaceDN w:val="0"/>
        <w:adjustRightInd w:val="0"/>
        <w:ind w:firstLine="709"/>
      </w:pPr>
      <w:r>
        <w:t xml:space="preserve">9.2. </w:t>
      </w:r>
      <w:r w:rsidRPr="00E363A2">
        <w:t>Контракт подписан в электронной форме усиленными квалифицированными электронными подписями обеих Сторон</w:t>
      </w:r>
    </w:p>
    <w:p w14:paraId="58BD5994" w14:textId="77777777" w:rsidR="00204CFA" w:rsidRPr="00AD26ED" w:rsidRDefault="00204CFA" w:rsidP="00B73ED8">
      <w:pPr>
        <w:widowControl w:val="0"/>
        <w:autoSpaceDE w:val="0"/>
        <w:autoSpaceDN w:val="0"/>
        <w:adjustRightInd w:val="0"/>
        <w:ind w:firstLine="709"/>
      </w:pPr>
      <w:r>
        <w:t>9.3</w:t>
      </w:r>
      <w:r w:rsidRPr="00AD26ED">
        <w:t xml:space="preserve">. Споры, возникающие при исполнении настоящего </w:t>
      </w:r>
      <w:r>
        <w:t>контракта</w:t>
      </w:r>
      <w:r w:rsidRPr="00AD26ED">
        <w:t>, регулируются путем переговоров. При не достижении сторонами согласия, спор может быть передан на рассмотрение в Арбитражный суд Санкт-Петербурга и Ленинградской области.</w:t>
      </w:r>
    </w:p>
    <w:p w14:paraId="7322746E" w14:textId="77777777" w:rsidR="00204CFA" w:rsidRPr="00AD26ED" w:rsidRDefault="00204CFA" w:rsidP="00B73ED8">
      <w:pPr>
        <w:widowControl w:val="0"/>
        <w:autoSpaceDE w:val="0"/>
        <w:autoSpaceDN w:val="0"/>
        <w:adjustRightInd w:val="0"/>
        <w:ind w:firstLine="709"/>
      </w:pPr>
      <w:r>
        <w:t>9.4</w:t>
      </w:r>
      <w:r w:rsidRPr="00AD26ED">
        <w:t xml:space="preserve">. Любые изменения и дополнения к </w:t>
      </w:r>
      <w:r>
        <w:t>контракту</w:t>
      </w:r>
      <w:r w:rsidRPr="00AD26ED">
        <w:t xml:space="preserve"> действительны, если они совершены в письменной форме и подписаны Сторонами.</w:t>
      </w:r>
    </w:p>
    <w:p w14:paraId="0BD98EDC" w14:textId="77777777" w:rsidR="00204CFA" w:rsidRPr="00AD26ED" w:rsidRDefault="00204CFA" w:rsidP="00B73ED8">
      <w:pPr>
        <w:widowControl w:val="0"/>
        <w:autoSpaceDE w:val="0"/>
        <w:autoSpaceDN w:val="0"/>
        <w:adjustRightInd w:val="0"/>
        <w:ind w:firstLine="709"/>
      </w:pPr>
      <w:r>
        <w:t>9.5</w:t>
      </w:r>
      <w:r w:rsidRPr="00AD26ED">
        <w:t>.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344A3ACE" w14:textId="77777777" w:rsidR="00204CFA" w:rsidRPr="00AD26ED" w:rsidRDefault="00204CFA" w:rsidP="00B73ED8">
      <w:pPr>
        <w:widowControl w:val="0"/>
        <w:autoSpaceDE w:val="0"/>
        <w:autoSpaceDN w:val="0"/>
        <w:adjustRightInd w:val="0"/>
        <w:ind w:firstLine="709"/>
      </w:pPr>
      <w:r>
        <w:lastRenderedPageBreak/>
        <w:t>9.6</w:t>
      </w:r>
      <w:r w:rsidRPr="00AD26ED">
        <w:t xml:space="preserve">. Все, что не урегулировано настоящим </w:t>
      </w:r>
      <w:r>
        <w:t>контрактом</w:t>
      </w:r>
      <w:r w:rsidRPr="00AD26ED">
        <w:t>, регулируется действующим гражданским законодательством РФ.</w:t>
      </w:r>
    </w:p>
    <w:p w14:paraId="1EBEC31C" w14:textId="77777777" w:rsidR="00204CFA" w:rsidRDefault="00204CFA" w:rsidP="001B0C46">
      <w:pPr>
        <w:widowControl w:val="0"/>
        <w:autoSpaceDE w:val="0"/>
        <w:autoSpaceDN w:val="0"/>
        <w:adjustRightInd w:val="0"/>
        <w:ind w:firstLine="709"/>
      </w:pPr>
      <w:r>
        <w:t>9.7</w:t>
      </w:r>
      <w:r w:rsidRPr="00AD26ED">
        <w:t xml:space="preserve">. К </w:t>
      </w:r>
      <w:r>
        <w:t>контракту</w:t>
      </w:r>
      <w:r w:rsidRPr="00AD26ED">
        <w:t xml:space="preserve"> прилагаются и являются его неотъемлемой частью:</w:t>
      </w:r>
    </w:p>
    <w:p w14:paraId="174FCD96" w14:textId="77777777" w:rsidR="00204CFA" w:rsidRDefault="00204CFA" w:rsidP="001B0C46">
      <w:pPr>
        <w:widowControl w:val="0"/>
        <w:autoSpaceDE w:val="0"/>
        <w:autoSpaceDN w:val="0"/>
        <w:adjustRightInd w:val="0"/>
        <w:ind w:firstLine="709"/>
      </w:pPr>
    </w:p>
    <w:p w14:paraId="6B8EA0BF" w14:textId="77777777" w:rsidR="00204CFA" w:rsidRDefault="00204CFA" w:rsidP="00B73ED8">
      <w:pPr>
        <w:ind w:firstLine="6"/>
      </w:pPr>
      <w:r w:rsidRPr="00AD26ED">
        <w:rPr>
          <w:b/>
        </w:rPr>
        <w:t>Приложение №1</w:t>
      </w:r>
      <w:r>
        <w:t xml:space="preserve"> – Техническое задание</w:t>
      </w:r>
    </w:p>
    <w:p w14:paraId="59B9B480" w14:textId="77777777" w:rsidR="00204CFA" w:rsidRDefault="00204CFA" w:rsidP="00896E29">
      <w:pPr>
        <w:ind w:firstLine="6"/>
      </w:pPr>
      <w:r>
        <w:rPr>
          <w:b/>
        </w:rPr>
        <w:t>Приложение №2</w:t>
      </w:r>
      <w:r>
        <w:t xml:space="preserve"> – Сметная документация Заказчика</w:t>
      </w:r>
    </w:p>
    <w:p w14:paraId="444E68BE" w14:textId="77777777" w:rsidR="00204CFA" w:rsidRDefault="00204CFA" w:rsidP="00B73ED8">
      <w:pPr>
        <w:jc w:val="left"/>
      </w:pPr>
      <w:r w:rsidRPr="007A7DE2">
        <w:rPr>
          <w:b/>
        </w:rPr>
        <w:t>Приложение №</w:t>
      </w:r>
      <w:r>
        <w:rPr>
          <w:b/>
        </w:rPr>
        <w:t>3</w:t>
      </w:r>
      <w:r>
        <w:t xml:space="preserve"> – </w:t>
      </w:r>
      <w:r w:rsidRPr="00AD26ED">
        <w:t>Акт приемки выполненных работ</w:t>
      </w:r>
    </w:p>
    <w:p w14:paraId="0F151D7D" w14:textId="77777777" w:rsidR="00204CFA" w:rsidRPr="00AD26ED" w:rsidRDefault="00204CFA" w:rsidP="00641B2A">
      <w:pPr>
        <w:ind w:firstLine="6"/>
      </w:pPr>
      <w:r w:rsidRPr="00AD26ED">
        <w:rPr>
          <w:b/>
        </w:rPr>
        <w:t>Приложение №</w:t>
      </w:r>
      <w:r>
        <w:rPr>
          <w:b/>
        </w:rPr>
        <w:t>4</w:t>
      </w:r>
      <w:r w:rsidRPr="00AD26ED">
        <w:t xml:space="preserve"> –</w:t>
      </w:r>
      <w:r>
        <w:t xml:space="preserve"> </w:t>
      </w:r>
      <w:r w:rsidRPr="00AD26ED">
        <w:t>Акт передачи объекта дл</w:t>
      </w:r>
      <w:r>
        <w:t>я выполнения работ</w:t>
      </w:r>
    </w:p>
    <w:p w14:paraId="3818FD6E" w14:textId="77777777" w:rsidR="00204CFA" w:rsidRPr="006A4900" w:rsidRDefault="00204CFA" w:rsidP="00B73ED8">
      <w:pPr>
        <w:ind w:firstLine="6"/>
      </w:pPr>
    </w:p>
    <w:p w14:paraId="31BF4791" w14:textId="77777777" w:rsidR="00204CFA" w:rsidRDefault="00204CFA" w:rsidP="00B73ED8">
      <w:pPr>
        <w:pStyle w:val="a7"/>
        <w:widowControl/>
        <w:autoSpaceDE/>
        <w:autoSpaceDN/>
        <w:adjustRightInd/>
        <w:jc w:val="center"/>
        <w:rPr>
          <w:rFonts w:ascii="Times New Roman" w:hAnsi="Times New Roman" w:cs="Times New Roman"/>
          <w:b/>
          <w:sz w:val="24"/>
          <w:szCs w:val="24"/>
        </w:rPr>
      </w:pPr>
      <w:r w:rsidRPr="006A4900">
        <w:rPr>
          <w:rFonts w:ascii="Times New Roman" w:hAnsi="Times New Roman" w:cs="Times New Roman"/>
          <w:b/>
          <w:sz w:val="24"/>
          <w:szCs w:val="24"/>
        </w:rPr>
        <w:t>1</w:t>
      </w:r>
      <w:r>
        <w:rPr>
          <w:rFonts w:ascii="Times New Roman" w:hAnsi="Times New Roman" w:cs="Times New Roman"/>
          <w:b/>
          <w:sz w:val="24"/>
          <w:szCs w:val="24"/>
        </w:rPr>
        <w:t>0</w:t>
      </w:r>
      <w:r w:rsidRPr="006A4900">
        <w:rPr>
          <w:rFonts w:ascii="Times New Roman" w:hAnsi="Times New Roman" w:cs="Times New Roman"/>
          <w:b/>
          <w:sz w:val="24"/>
          <w:szCs w:val="24"/>
        </w:rPr>
        <w:t>. ЮРИДИЧЕСКИЕ АДРЕСА, БАНКОВСКИЕ РЕКВИЗИТЫ</w:t>
      </w:r>
    </w:p>
    <w:p w14:paraId="12296104" w14:textId="77777777" w:rsidR="00204CFA" w:rsidRPr="006A4900" w:rsidRDefault="00204CFA" w:rsidP="00B73ED8">
      <w:pPr>
        <w:pStyle w:val="a7"/>
        <w:widowControl/>
        <w:autoSpaceDE/>
        <w:autoSpaceDN/>
        <w:adjustRightInd/>
        <w:jc w:val="center"/>
        <w:rPr>
          <w:rFonts w:ascii="Times New Roman" w:hAnsi="Times New Roman" w:cs="Times New Roman"/>
          <w:b/>
          <w:sz w:val="24"/>
          <w:szCs w:val="24"/>
        </w:rPr>
      </w:pPr>
    </w:p>
    <w:tbl>
      <w:tblPr>
        <w:tblW w:w="1059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067"/>
      </w:tblGrid>
      <w:tr w:rsidR="00204CFA" w:rsidRPr="006A4900" w14:paraId="6D3D098E" w14:textId="77777777" w:rsidTr="00C64DDB">
        <w:trPr>
          <w:trHeight w:val="4102"/>
        </w:trPr>
        <w:tc>
          <w:tcPr>
            <w:tcW w:w="5529" w:type="dxa"/>
          </w:tcPr>
          <w:p w14:paraId="587B9A0A" w14:textId="77777777" w:rsidR="00204CFA" w:rsidRDefault="00204CFA" w:rsidP="00E676A8">
            <w:pPr>
              <w:pStyle w:val="a7"/>
              <w:rPr>
                <w:rFonts w:ascii="Times New Roman" w:hAnsi="Times New Roman" w:cs="Times New Roman"/>
                <w:b/>
                <w:sz w:val="24"/>
                <w:szCs w:val="24"/>
                <w:u w:val="single"/>
              </w:rPr>
            </w:pPr>
            <w:r w:rsidRPr="00CC2472">
              <w:rPr>
                <w:rFonts w:ascii="Times New Roman" w:hAnsi="Times New Roman" w:cs="Times New Roman"/>
                <w:b/>
                <w:sz w:val="24"/>
                <w:szCs w:val="24"/>
                <w:u w:val="single"/>
              </w:rPr>
              <w:t>ЗАКАЗЧИК</w:t>
            </w:r>
          </w:p>
          <w:p w14:paraId="18D14555" w14:textId="77777777" w:rsidR="00204CFA" w:rsidRPr="00CC2472" w:rsidRDefault="00204CFA" w:rsidP="00E676A8">
            <w:pPr>
              <w:pStyle w:val="a7"/>
              <w:rPr>
                <w:rFonts w:ascii="Times New Roman" w:hAnsi="Times New Roman" w:cs="Times New Roman"/>
                <w:b/>
                <w:sz w:val="24"/>
                <w:szCs w:val="24"/>
                <w:u w:val="single"/>
              </w:rPr>
            </w:pPr>
          </w:p>
          <w:p w14:paraId="2F5D7D3C" w14:textId="77777777" w:rsidR="00204CFA" w:rsidRDefault="00204CFA" w:rsidP="005F702C">
            <w:r>
              <w:rPr>
                <w:noProof/>
              </w:rPr>
              <w:t>Государственное бюджетное дошкольное образовательное учреждение детский сад № 38 комбинированного вида Петроградского района Санкт-Петербурга</w:t>
            </w:r>
          </w:p>
          <w:p w14:paraId="309A38D8" w14:textId="77777777" w:rsidR="00204CFA" w:rsidRDefault="00204CFA" w:rsidP="00C71A81">
            <w:pPr>
              <w:rPr>
                <w:noProof/>
              </w:rPr>
            </w:pPr>
            <w:r>
              <w:t xml:space="preserve">Место нахождения и почтовый адрес: </w:t>
            </w:r>
            <w:r>
              <w:rPr>
                <w:noProof/>
              </w:rPr>
              <w:t>197198, Санкт-Петербург, Татарский переулок, дом 8, литера А</w:t>
            </w:r>
          </w:p>
          <w:p w14:paraId="27838C57" w14:textId="77777777" w:rsidR="00204CFA" w:rsidRDefault="00204CFA" w:rsidP="005F702C">
            <w:r>
              <w:rPr>
                <w:noProof/>
              </w:rPr>
              <w:t>197198, Санкт-Петербург, Кронверкский пр., д. 73/39 пом. 3-Н лит. А.</w:t>
            </w:r>
          </w:p>
          <w:p w14:paraId="7CAB9F39" w14:textId="77777777" w:rsidR="00204CFA" w:rsidRDefault="00204CFA" w:rsidP="005F702C">
            <w:pPr>
              <w:rPr>
                <w:noProof/>
              </w:rPr>
            </w:pPr>
            <w:r>
              <w:t xml:space="preserve">ИНН </w:t>
            </w:r>
            <w:r>
              <w:rPr>
                <w:noProof/>
              </w:rPr>
              <w:t>7813125094</w:t>
            </w:r>
            <w:r>
              <w:t xml:space="preserve">, КПП </w:t>
            </w:r>
            <w:r>
              <w:rPr>
                <w:noProof/>
              </w:rPr>
              <w:t>781301001</w:t>
            </w:r>
          </w:p>
          <w:p w14:paraId="5F0841B2" w14:textId="77777777" w:rsidR="00204CFA" w:rsidRDefault="00204CFA" w:rsidP="005F702C">
            <w:r>
              <w:rPr>
                <w:noProof/>
              </w:rPr>
              <w:t>ОГРН 1027806880518</w:t>
            </w:r>
          </w:p>
          <w:p w14:paraId="5ACD2A65" w14:textId="77777777" w:rsidR="00204CFA" w:rsidRDefault="00204CFA" w:rsidP="005F702C">
            <w:r>
              <w:t xml:space="preserve">Телефон/факс: (812) </w:t>
            </w:r>
            <w:r>
              <w:rPr>
                <w:noProof/>
              </w:rPr>
              <w:t>2462199</w:t>
            </w:r>
          </w:p>
          <w:p w14:paraId="0BE051A4" w14:textId="77777777" w:rsidR="00204CFA" w:rsidRDefault="00204CFA" w:rsidP="005F702C">
            <w:r>
              <w:t>Комитет финансов Санкт-Петербурга (</w:t>
            </w:r>
            <w:r>
              <w:rPr>
                <w:noProof/>
              </w:rPr>
              <w:t>ГБДОУ детский сад № 38 Петроградского района Санкт-Петербурга</w:t>
            </w:r>
            <w:r>
              <w:t xml:space="preserve">, л/с </w:t>
            </w:r>
            <w:r>
              <w:rPr>
                <w:noProof/>
              </w:rPr>
              <w:t>0621084</w:t>
            </w:r>
            <w:r>
              <w:t>)</w:t>
            </w:r>
          </w:p>
          <w:p w14:paraId="37A8B81A" w14:textId="77777777" w:rsidR="00204CFA" w:rsidRDefault="00204CFA" w:rsidP="005F702C">
            <w:r>
              <w:t>Северо-Западное ГУ Банка России</w:t>
            </w:r>
          </w:p>
          <w:p w14:paraId="5EAB87C6" w14:textId="77777777" w:rsidR="00204CFA" w:rsidRDefault="00204CFA" w:rsidP="005F702C">
            <w:r>
              <w:t>р/с 40601810200003000000</w:t>
            </w:r>
          </w:p>
          <w:p w14:paraId="758497F5" w14:textId="77777777" w:rsidR="00204CFA" w:rsidRDefault="00204CFA" w:rsidP="005F702C">
            <w:r>
              <w:t>БИК 044030001</w:t>
            </w:r>
          </w:p>
          <w:p w14:paraId="7AC69AD2" w14:textId="77777777" w:rsidR="00204CFA" w:rsidRDefault="00204CFA" w:rsidP="00E676A8"/>
          <w:p w14:paraId="302E5E34" w14:textId="77777777" w:rsidR="00204CFA" w:rsidRDefault="00204CFA" w:rsidP="00E676A8"/>
          <w:p w14:paraId="7DE0CABA" w14:textId="77777777" w:rsidR="00204CFA" w:rsidRPr="00EC5BDE" w:rsidRDefault="00204CFA" w:rsidP="00E676A8">
            <w:r>
              <w:rPr>
                <w:noProof/>
              </w:rPr>
              <w:t>Заведующий</w:t>
            </w:r>
          </w:p>
          <w:p w14:paraId="33CE399B" w14:textId="77777777" w:rsidR="00204CFA" w:rsidRPr="00EC5BDE" w:rsidRDefault="00204CFA" w:rsidP="00E676A8"/>
          <w:p w14:paraId="0984C8DA" w14:textId="77777777" w:rsidR="00204CFA" w:rsidRDefault="00204CFA" w:rsidP="00BF1725">
            <w:r w:rsidRPr="00EC5BDE">
              <w:t>________________</w:t>
            </w:r>
            <w:r>
              <w:t xml:space="preserve"> / </w:t>
            </w:r>
            <w:r>
              <w:rPr>
                <w:noProof/>
              </w:rPr>
              <w:t>Лебедева М.В.</w:t>
            </w:r>
            <w:r>
              <w:t>/</w:t>
            </w:r>
          </w:p>
          <w:p w14:paraId="461A08FE" w14:textId="5A80D4AA" w:rsidR="00204CFA" w:rsidRPr="00905AD5" w:rsidRDefault="00204CFA" w:rsidP="00E676A8">
            <w:pPr>
              <w:pStyle w:val="a7"/>
              <w:rPr>
                <w:rFonts w:ascii="Times New Roman" w:hAnsi="Times New Roman" w:cs="Times New Roman"/>
                <w:sz w:val="24"/>
                <w:szCs w:val="24"/>
                <w:u w:val="single"/>
              </w:rPr>
            </w:pPr>
          </w:p>
        </w:tc>
        <w:tc>
          <w:tcPr>
            <w:tcW w:w="5067" w:type="dxa"/>
          </w:tcPr>
          <w:p w14:paraId="6FD7E225" w14:textId="77777777" w:rsidR="00204CFA" w:rsidRDefault="00204CFA" w:rsidP="00E676A8">
            <w:pPr>
              <w:pStyle w:val="a7"/>
              <w:rPr>
                <w:rFonts w:ascii="Times New Roman" w:hAnsi="Times New Roman" w:cs="Times New Roman"/>
                <w:b/>
                <w:sz w:val="24"/>
                <w:szCs w:val="24"/>
                <w:u w:val="single"/>
              </w:rPr>
            </w:pPr>
            <w:r w:rsidRPr="00CC2472">
              <w:rPr>
                <w:rFonts w:ascii="Times New Roman" w:hAnsi="Times New Roman" w:cs="Times New Roman"/>
                <w:b/>
                <w:sz w:val="24"/>
                <w:szCs w:val="24"/>
                <w:u w:val="single"/>
              </w:rPr>
              <w:t>ПОДРЯДЧИК</w:t>
            </w:r>
          </w:p>
          <w:p w14:paraId="480B9888" w14:textId="77777777" w:rsidR="00204CFA" w:rsidRPr="00B709D7" w:rsidRDefault="00204CFA" w:rsidP="000B5EDA">
            <w:pPr>
              <w:pStyle w:val="ConsPlusNonformat"/>
              <w:rPr>
                <w:rFonts w:ascii="Times New Roman" w:hAnsi="Times New Roman" w:cs="Times New Roman"/>
                <w:bCs/>
                <w:sz w:val="24"/>
                <w:szCs w:val="24"/>
              </w:rPr>
            </w:pPr>
          </w:p>
          <w:p w14:paraId="7FE7733E" w14:textId="77777777" w:rsidR="00204CFA" w:rsidRPr="001E06A5" w:rsidRDefault="00204CFA" w:rsidP="00541783">
            <w:pPr>
              <w:pStyle w:val="ConsPlusNonformat"/>
              <w:rPr>
                <w:rFonts w:ascii="Times New Roman" w:hAnsi="Times New Roman" w:cs="Times New Roman"/>
                <w:bCs/>
                <w:sz w:val="24"/>
                <w:szCs w:val="24"/>
              </w:rPr>
            </w:pPr>
            <w:r>
              <w:rPr>
                <w:rFonts w:ascii="Times New Roman" w:hAnsi="Times New Roman" w:cs="Times New Roman"/>
                <w:sz w:val="24"/>
                <w:szCs w:val="24"/>
              </w:rPr>
              <w:t xml:space="preserve"> </w:t>
            </w:r>
          </w:p>
        </w:tc>
      </w:tr>
    </w:tbl>
    <w:p w14:paraId="59A48C7D" w14:textId="77777777" w:rsidR="00204CFA" w:rsidRDefault="00204CFA" w:rsidP="00B73ED8">
      <w:pPr>
        <w:jc w:val="right"/>
        <w:rPr>
          <w:b/>
          <w:sz w:val="28"/>
          <w:szCs w:val="28"/>
        </w:rPr>
        <w:sectPr w:rsidR="00204CFA" w:rsidSect="00697FF8">
          <w:footerReference w:type="even" r:id="rId10"/>
          <w:footerReference w:type="first" r:id="rId11"/>
          <w:pgSz w:w="11906" w:h="16838" w:code="9"/>
          <w:pgMar w:top="709" w:right="851" w:bottom="993" w:left="1134" w:header="567" w:footer="567" w:gutter="0"/>
          <w:pgNumType w:start="1"/>
          <w:cols w:space="708"/>
          <w:docGrid w:linePitch="360"/>
        </w:sectPr>
      </w:pPr>
    </w:p>
    <w:p w14:paraId="18AE73A6" w14:textId="77777777" w:rsidR="00204CFA" w:rsidRPr="008019A3" w:rsidRDefault="00204CFA" w:rsidP="00DF18FC">
      <w:pPr>
        <w:spacing w:after="200" w:line="276" w:lineRule="auto"/>
        <w:jc w:val="right"/>
        <w:rPr>
          <w:b/>
          <w:sz w:val="28"/>
          <w:szCs w:val="28"/>
        </w:rPr>
      </w:pPr>
      <w:r w:rsidRPr="008019A3">
        <w:rPr>
          <w:b/>
          <w:sz w:val="28"/>
          <w:szCs w:val="28"/>
        </w:rPr>
        <w:lastRenderedPageBreak/>
        <w:t>Приложение №</w:t>
      </w:r>
      <w:r>
        <w:rPr>
          <w:b/>
          <w:sz w:val="28"/>
          <w:szCs w:val="28"/>
        </w:rPr>
        <w:t>1</w:t>
      </w:r>
    </w:p>
    <w:p w14:paraId="779771C8" w14:textId="40596947" w:rsidR="00204CFA" w:rsidRDefault="00204CFA" w:rsidP="005228CC">
      <w:pPr>
        <w:spacing w:line="360" w:lineRule="auto"/>
        <w:jc w:val="right"/>
      </w:pPr>
      <w:r>
        <w:t xml:space="preserve">к контракту № </w:t>
      </w:r>
      <w:r w:rsidR="0043349C">
        <w:rPr>
          <w:b/>
          <w:noProof/>
        </w:rPr>
        <w:t xml:space="preserve">                           </w:t>
      </w:r>
      <w:r>
        <w:t>от “____” _________</w:t>
      </w:r>
      <w:r w:rsidRPr="008019A3">
        <w:t xml:space="preserve"> 20</w:t>
      </w:r>
      <w:r>
        <w:t>24</w:t>
      </w:r>
      <w:r w:rsidRPr="008019A3">
        <w:t xml:space="preserve"> г</w:t>
      </w:r>
      <w:r>
        <w:t>.</w:t>
      </w:r>
    </w:p>
    <w:p w14:paraId="07F4F4A1" w14:textId="77777777" w:rsidR="00204CFA" w:rsidRDefault="00204CFA" w:rsidP="00A720E9">
      <w:pPr>
        <w:spacing w:line="360" w:lineRule="auto"/>
        <w:ind w:left="-709"/>
        <w:jc w:val="center"/>
        <w:rPr>
          <w:b/>
          <w:bCs/>
          <w:sz w:val="28"/>
          <w:szCs w:val="28"/>
        </w:rPr>
      </w:pPr>
      <w:r w:rsidRPr="00E363A2">
        <w:rPr>
          <w:b/>
          <w:bCs/>
          <w:sz w:val="28"/>
          <w:szCs w:val="28"/>
        </w:rPr>
        <w:t>Техническое задание</w:t>
      </w:r>
    </w:p>
    <w:p w14:paraId="5B59786A" w14:textId="77777777" w:rsidR="00204CFA" w:rsidRPr="001E306F" w:rsidRDefault="00204CFA" w:rsidP="00A720E9">
      <w:pPr>
        <w:spacing w:before="60"/>
        <w:ind w:left="-709"/>
        <w:jc w:val="center"/>
        <w:rPr>
          <w:rFonts w:eastAsia="Times New Roman"/>
          <w:b/>
          <w:sz w:val="22"/>
          <w:szCs w:val="22"/>
        </w:rPr>
      </w:pPr>
      <w:r w:rsidRPr="001E306F">
        <w:rPr>
          <w:rFonts w:eastAsia="Times New Roman"/>
          <w:b/>
          <w:sz w:val="22"/>
          <w:szCs w:val="22"/>
        </w:rPr>
        <w:t>Основные требования к выполнению работ</w:t>
      </w:r>
    </w:p>
    <w:p w14:paraId="126D4FA1" w14:textId="77777777" w:rsidR="00204CFA" w:rsidRPr="001E306F" w:rsidRDefault="00204CFA" w:rsidP="00A720E9">
      <w:pPr>
        <w:ind w:left="-709" w:firstLine="284"/>
        <w:rPr>
          <w:rFonts w:eastAsia="Times New Roman"/>
          <w:sz w:val="22"/>
          <w:szCs w:val="22"/>
        </w:rPr>
      </w:pPr>
      <w:r w:rsidRPr="001E306F">
        <w:rPr>
          <w:rFonts w:eastAsia="Times New Roman"/>
          <w:sz w:val="22"/>
          <w:szCs w:val="22"/>
        </w:rPr>
        <w:t>1. Промывку системы отопления осуществлять методом гидравлической очистки до полного осветления воды раздельно по стоякам разводящих трубопроводов.</w:t>
      </w:r>
    </w:p>
    <w:p w14:paraId="06949428" w14:textId="77777777" w:rsidR="00204CFA" w:rsidRPr="001E306F" w:rsidRDefault="00204CFA" w:rsidP="00A720E9">
      <w:pPr>
        <w:tabs>
          <w:tab w:val="left" w:pos="540"/>
        </w:tabs>
        <w:ind w:left="-709" w:firstLine="284"/>
        <w:rPr>
          <w:rFonts w:eastAsia="Times New Roman"/>
          <w:sz w:val="22"/>
          <w:szCs w:val="22"/>
        </w:rPr>
      </w:pPr>
      <w:r w:rsidRPr="001E306F">
        <w:rPr>
          <w:rFonts w:eastAsia="Times New Roman"/>
          <w:sz w:val="22"/>
          <w:szCs w:val="22"/>
        </w:rPr>
        <w:t>2. При проведении данного вида работ необходимо пользоваться следующими документами:</w:t>
      </w:r>
    </w:p>
    <w:p w14:paraId="0D046CA5" w14:textId="77777777" w:rsidR="00204CFA" w:rsidRPr="001E306F" w:rsidRDefault="00204CFA" w:rsidP="00A720E9">
      <w:pPr>
        <w:autoSpaceDE w:val="0"/>
        <w:autoSpaceDN w:val="0"/>
        <w:adjustRightInd w:val="0"/>
        <w:ind w:left="-709" w:firstLine="284"/>
        <w:rPr>
          <w:rFonts w:eastAsia="Times New Roman"/>
          <w:sz w:val="22"/>
          <w:szCs w:val="22"/>
        </w:rPr>
      </w:pPr>
      <w:r w:rsidRPr="001E306F">
        <w:rPr>
          <w:rFonts w:eastAsia="Times New Roman"/>
          <w:sz w:val="22"/>
          <w:szCs w:val="22"/>
        </w:rPr>
        <w:t>2.1. Приказ Ростехнадзора от 25.03.2014 N 116 "Об утверждении Федеральных норм и правил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w:t>
      </w:r>
    </w:p>
    <w:p w14:paraId="7DC8AC90" w14:textId="77777777" w:rsidR="00204CFA" w:rsidRPr="001E306F" w:rsidRDefault="00204CFA" w:rsidP="00A720E9">
      <w:pPr>
        <w:autoSpaceDE w:val="0"/>
        <w:autoSpaceDN w:val="0"/>
        <w:adjustRightInd w:val="0"/>
        <w:ind w:left="-709" w:firstLine="284"/>
        <w:rPr>
          <w:rFonts w:eastAsia="Times New Roman"/>
          <w:sz w:val="22"/>
          <w:szCs w:val="22"/>
        </w:rPr>
      </w:pPr>
      <w:r w:rsidRPr="001E306F">
        <w:rPr>
          <w:rFonts w:eastAsia="Times New Roman"/>
          <w:sz w:val="22"/>
          <w:szCs w:val="22"/>
        </w:rPr>
        <w:t>2.2. Приказ Минэнерго РФ от 24.03.2003 N 115 "Об утверждении Правил технической эксплуатации тепловых энергоустановок".</w:t>
      </w:r>
    </w:p>
    <w:p w14:paraId="1690FA1D" w14:textId="77777777" w:rsidR="00204CFA" w:rsidRPr="001E306F" w:rsidRDefault="00204CFA" w:rsidP="00A720E9">
      <w:pPr>
        <w:autoSpaceDE w:val="0"/>
        <w:autoSpaceDN w:val="0"/>
        <w:adjustRightInd w:val="0"/>
        <w:ind w:left="-709" w:firstLine="284"/>
        <w:rPr>
          <w:rFonts w:eastAsia="Times New Roman"/>
          <w:sz w:val="22"/>
          <w:szCs w:val="22"/>
        </w:rPr>
      </w:pPr>
      <w:r w:rsidRPr="001E306F">
        <w:rPr>
          <w:rFonts w:eastAsia="Times New Roman"/>
          <w:sz w:val="22"/>
          <w:szCs w:val="22"/>
        </w:rPr>
        <w:t>2.3. Постановление Главного государственного санитарного врача РФ от 07.04.2009 N 20 "Об утверждении СанПиН 2.1.4.2496-09" (вместе с "СанПиН 2.1.4.2496-09. Гигиенические требования к обеспечению безопасности систем горячего водоснабжения. Изменение к СанПиН 2.1.4.1074-01. Санитарно-эпидемиологические правила и нормы).</w:t>
      </w:r>
    </w:p>
    <w:p w14:paraId="52D7F04B" w14:textId="77777777" w:rsidR="00204CFA" w:rsidRPr="001E306F" w:rsidRDefault="00204CFA" w:rsidP="00A720E9">
      <w:pPr>
        <w:ind w:left="-709" w:firstLine="284"/>
        <w:rPr>
          <w:rFonts w:eastAsia="Times New Roman"/>
          <w:sz w:val="22"/>
          <w:szCs w:val="22"/>
        </w:rPr>
      </w:pPr>
      <w:r w:rsidRPr="001E306F">
        <w:rPr>
          <w:rFonts w:eastAsia="Times New Roman"/>
          <w:sz w:val="22"/>
          <w:szCs w:val="22"/>
        </w:rPr>
        <w:t>3. В течение 10 дней с момента заключения контракта представить Заказчику список персонала с фотографиями, который будет задействован на объекте, с указанием фамилии, имени, отчества и указанием ответственного лица осуществляющих производство работ.</w:t>
      </w:r>
    </w:p>
    <w:p w14:paraId="412A4B35" w14:textId="77777777" w:rsidR="00204CFA" w:rsidRPr="001E306F" w:rsidRDefault="00204CFA" w:rsidP="00A720E9">
      <w:pPr>
        <w:ind w:left="-709" w:firstLine="284"/>
        <w:rPr>
          <w:rFonts w:eastAsia="Times New Roman"/>
          <w:sz w:val="22"/>
          <w:szCs w:val="22"/>
        </w:rPr>
      </w:pPr>
      <w:r w:rsidRPr="001E306F">
        <w:rPr>
          <w:rFonts w:eastAsia="Times New Roman"/>
          <w:sz w:val="22"/>
          <w:szCs w:val="22"/>
        </w:rPr>
        <w:t>4. До начала работ составить и согласовать с Заказчиком график выполнения работ.</w:t>
      </w:r>
    </w:p>
    <w:p w14:paraId="0E94018E" w14:textId="77777777" w:rsidR="00204CFA" w:rsidRPr="001E306F" w:rsidRDefault="00204CFA" w:rsidP="00A720E9">
      <w:pPr>
        <w:ind w:left="-709" w:firstLine="284"/>
        <w:rPr>
          <w:rFonts w:eastAsia="Times New Roman"/>
          <w:sz w:val="22"/>
          <w:szCs w:val="22"/>
        </w:rPr>
      </w:pPr>
      <w:r w:rsidRPr="001E306F">
        <w:rPr>
          <w:rFonts w:eastAsia="Times New Roman"/>
          <w:sz w:val="22"/>
          <w:szCs w:val="22"/>
        </w:rPr>
        <w:t xml:space="preserve">5. </w:t>
      </w:r>
      <w:r w:rsidRPr="001E306F">
        <w:rPr>
          <w:rFonts w:eastAsia="Times New Roman"/>
          <w:bCs/>
          <w:sz w:val="22"/>
          <w:szCs w:val="22"/>
        </w:rPr>
        <w:t xml:space="preserve">Подрядчик обязан предоставить </w:t>
      </w:r>
      <w:r w:rsidRPr="001E306F">
        <w:rPr>
          <w:rFonts w:eastAsia="Times New Roman"/>
          <w:sz w:val="22"/>
          <w:szCs w:val="22"/>
        </w:rPr>
        <w:t>З</w:t>
      </w:r>
      <w:r w:rsidRPr="001E306F">
        <w:rPr>
          <w:rFonts w:eastAsia="Times New Roman"/>
          <w:bCs/>
          <w:sz w:val="22"/>
          <w:szCs w:val="22"/>
        </w:rPr>
        <w:t xml:space="preserve">аказчику Акт промывки и гидравлических испытаний системы отопления объекта, заверенный подписями представителя </w:t>
      </w:r>
      <w:r w:rsidRPr="001E306F">
        <w:rPr>
          <w:rFonts w:eastAsia="Times New Roman"/>
          <w:sz w:val="22"/>
          <w:szCs w:val="22"/>
        </w:rPr>
        <w:t>З</w:t>
      </w:r>
      <w:r w:rsidRPr="001E306F">
        <w:rPr>
          <w:rFonts w:eastAsia="Times New Roman"/>
          <w:bCs/>
          <w:sz w:val="22"/>
          <w:szCs w:val="22"/>
        </w:rPr>
        <w:t>аказчика, представителя Подрядчика</w:t>
      </w:r>
      <w:r w:rsidRPr="001E306F">
        <w:rPr>
          <w:rFonts w:eastAsia="Times New Roman"/>
          <w:b/>
          <w:bCs/>
          <w:sz w:val="22"/>
          <w:szCs w:val="22"/>
        </w:rPr>
        <w:t>.</w:t>
      </w:r>
    </w:p>
    <w:p w14:paraId="5F0C5B22" w14:textId="77777777" w:rsidR="00204CFA" w:rsidRPr="001E306F" w:rsidRDefault="00204CFA" w:rsidP="00A720E9">
      <w:pPr>
        <w:spacing w:after="60"/>
        <w:ind w:left="-709" w:firstLine="284"/>
        <w:rPr>
          <w:rFonts w:eastAsia="Times New Roman"/>
          <w:sz w:val="22"/>
          <w:szCs w:val="22"/>
        </w:rPr>
      </w:pPr>
      <w:r w:rsidRPr="001E306F">
        <w:rPr>
          <w:rFonts w:eastAsia="Times New Roman"/>
          <w:sz w:val="22"/>
          <w:szCs w:val="22"/>
        </w:rPr>
        <w:t>6. Работу Исполнитель выполняет на своем оборудовании и своими инструментами, используя свой автотранспорт и необходимые материалы и элементы.</w:t>
      </w:r>
    </w:p>
    <w:p w14:paraId="78110A2E" w14:textId="77777777" w:rsidR="00204CFA" w:rsidRPr="001E306F" w:rsidRDefault="00204CFA" w:rsidP="00A720E9">
      <w:pPr>
        <w:spacing w:after="60"/>
        <w:ind w:left="-709" w:firstLine="284"/>
        <w:rPr>
          <w:rFonts w:eastAsia="Times New Roman"/>
          <w:sz w:val="22"/>
          <w:szCs w:val="22"/>
        </w:rPr>
      </w:pPr>
      <w:r w:rsidRPr="001E306F">
        <w:rPr>
          <w:rFonts w:eastAsia="Times New Roman"/>
          <w:sz w:val="22"/>
          <w:szCs w:val="22"/>
        </w:rPr>
        <w:t>7. Мусор (субстанции) должен удаляться своевременно (непосредственно после промывки) силами Исполнителя.</w:t>
      </w:r>
    </w:p>
    <w:p w14:paraId="40C076F4" w14:textId="77777777" w:rsidR="00204CFA" w:rsidRPr="001E306F" w:rsidRDefault="00204CFA" w:rsidP="00A720E9">
      <w:pPr>
        <w:ind w:left="-709" w:firstLine="284"/>
        <w:rPr>
          <w:rFonts w:eastAsia="Times New Roman"/>
          <w:sz w:val="22"/>
          <w:szCs w:val="22"/>
        </w:rPr>
      </w:pPr>
      <w:r w:rsidRPr="001E306F">
        <w:rPr>
          <w:rFonts w:eastAsia="Times New Roman"/>
          <w:sz w:val="22"/>
          <w:szCs w:val="22"/>
        </w:rPr>
        <w:t>8.Обеспечить выполнение на объекте необходимых мероприятий по охране труда, технике безопасности, противопожарной безопасности и санитарно-гигиенического режима при производстве работ.</w:t>
      </w:r>
    </w:p>
    <w:p w14:paraId="32A04C61" w14:textId="77777777" w:rsidR="00204CFA" w:rsidRPr="001E306F" w:rsidRDefault="00204CFA" w:rsidP="00A720E9">
      <w:pPr>
        <w:ind w:left="-709" w:firstLine="284"/>
        <w:rPr>
          <w:rFonts w:eastAsia="Times New Roman"/>
          <w:sz w:val="22"/>
          <w:szCs w:val="22"/>
        </w:rPr>
      </w:pPr>
      <w:r w:rsidRPr="001E306F">
        <w:rPr>
          <w:rFonts w:eastAsia="Times New Roman"/>
          <w:sz w:val="22"/>
          <w:szCs w:val="22"/>
        </w:rPr>
        <w:t>9. Применять материалы, изделия, конструкции, только разрешенные государственным комитетом санитарно-эпидемиологического надзора к использованию на территории РФ, а так же соответствующие действующим нормативам.</w:t>
      </w:r>
    </w:p>
    <w:p w14:paraId="4A9EE1A1" w14:textId="77777777" w:rsidR="00204CFA" w:rsidRPr="001E306F" w:rsidRDefault="00204CFA" w:rsidP="00A720E9">
      <w:pPr>
        <w:ind w:left="-709" w:firstLine="284"/>
        <w:rPr>
          <w:rFonts w:eastAsia="Times New Roman"/>
          <w:sz w:val="22"/>
          <w:szCs w:val="22"/>
        </w:rPr>
      </w:pPr>
      <w:r w:rsidRPr="001E306F">
        <w:rPr>
          <w:rFonts w:eastAsia="Times New Roman"/>
          <w:sz w:val="22"/>
          <w:szCs w:val="22"/>
        </w:rPr>
        <w:t xml:space="preserve">10. </w:t>
      </w:r>
      <w:r w:rsidRPr="001E306F">
        <w:rPr>
          <w:rFonts w:eastAsia="Times New Roman"/>
          <w:b/>
          <w:sz w:val="22"/>
          <w:szCs w:val="22"/>
        </w:rPr>
        <w:t>Исполнитель гарантирует</w:t>
      </w:r>
      <w:r w:rsidRPr="001E306F">
        <w:rPr>
          <w:rFonts w:eastAsia="Times New Roman"/>
          <w:sz w:val="22"/>
          <w:szCs w:val="22"/>
        </w:rPr>
        <w:t xml:space="preserve"> надлежащее качество услуг на срок</w:t>
      </w:r>
      <w:r w:rsidRPr="001E306F">
        <w:rPr>
          <w:rFonts w:eastAsia="Times New Roman"/>
          <w:b/>
          <w:sz w:val="22"/>
          <w:szCs w:val="22"/>
        </w:rPr>
        <w:t xml:space="preserve"> 1 год</w:t>
      </w:r>
      <w:r w:rsidRPr="001E306F">
        <w:rPr>
          <w:rFonts w:eastAsia="Times New Roman"/>
          <w:sz w:val="22"/>
          <w:szCs w:val="22"/>
        </w:rPr>
        <w:t xml:space="preserve"> со дня подписания акта сдачи-приемки оказанных услуг. Исполнитель несет ответственность за недостатки (дефекты), обнаруженные (неучтенные) в пределах гарантийного срока.</w:t>
      </w:r>
    </w:p>
    <w:p w14:paraId="4C42C6C3" w14:textId="77777777" w:rsidR="00204CFA" w:rsidRPr="001E306F" w:rsidRDefault="00204CFA" w:rsidP="00A720E9">
      <w:pPr>
        <w:ind w:left="-709" w:firstLine="284"/>
        <w:rPr>
          <w:rFonts w:eastAsia="Times New Roman"/>
          <w:sz w:val="22"/>
          <w:szCs w:val="22"/>
        </w:rPr>
      </w:pPr>
      <w:r w:rsidRPr="001E306F">
        <w:rPr>
          <w:rFonts w:eastAsia="Times New Roman"/>
          <w:sz w:val="22"/>
          <w:szCs w:val="22"/>
        </w:rPr>
        <w:t>11. Исполнитель обязан обеспечить постоянное присутствие на объекте ответственного лица, осуществляющего контроль за техникой безопасности. Не допускать к производству работ на объекте иностранную рабочую силу, не прошедшую в установленном порядке миграционный учет в органах Федеральной миграционной службы РФ.</w:t>
      </w:r>
    </w:p>
    <w:p w14:paraId="38D0088C" w14:textId="77777777" w:rsidR="00204CFA" w:rsidRDefault="00204CFA" w:rsidP="00A720E9">
      <w:pPr>
        <w:ind w:left="-709" w:firstLine="284"/>
        <w:rPr>
          <w:rFonts w:eastAsia="Times New Roman"/>
          <w:sz w:val="22"/>
          <w:szCs w:val="22"/>
        </w:rPr>
      </w:pPr>
      <w:r w:rsidRPr="001E306F">
        <w:rPr>
          <w:rFonts w:eastAsia="Times New Roman"/>
          <w:sz w:val="22"/>
          <w:szCs w:val="22"/>
        </w:rPr>
        <w:t>К работе должны быть допущены лица, прошедшие инструктаж по технике безопасности.</w:t>
      </w:r>
    </w:p>
    <w:p w14:paraId="1FE4B74E" w14:textId="77777777" w:rsidR="00A720E9" w:rsidRPr="001E306F" w:rsidRDefault="00A720E9" w:rsidP="00A720E9">
      <w:pPr>
        <w:ind w:left="-709" w:firstLine="284"/>
        <w:rPr>
          <w:rFonts w:eastAsia="Times New Roman"/>
          <w:sz w:val="22"/>
          <w:szCs w:val="22"/>
        </w:rPr>
      </w:pPr>
      <w:r w:rsidRPr="00A720E9">
        <w:rPr>
          <w:rFonts w:eastAsia="Times New Roman"/>
          <w:sz w:val="22"/>
          <w:szCs w:val="22"/>
        </w:rPr>
        <w:t>12.</w:t>
      </w:r>
      <w:r w:rsidRPr="00A720E9">
        <w:rPr>
          <w:rFonts w:eastAsia="Times New Roman"/>
          <w:sz w:val="22"/>
          <w:szCs w:val="22"/>
        </w:rPr>
        <w:tab/>
        <w:t>Результатом исполнения контракта является акт готовности к новому отопительному сезону, после проведения испытаний в присутствии инспектора, который подписывается представителями ресурсоснабжающей организации и выдается заказчику</w:t>
      </w:r>
    </w:p>
    <w:p w14:paraId="2458FA03" w14:textId="77777777" w:rsidR="00204CFA" w:rsidRPr="001E306F" w:rsidRDefault="00204CFA" w:rsidP="00A720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709"/>
        <w:jc w:val="center"/>
        <w:rPr>
          <w:rFonts w:eastAsia="Times New Roman"/>
          <w:b/>
          <w:color w:val="000000"/>
          <w:sz w:val="22"/>
          <w:szCs w:val="22"/>
        </w:rPr>
      </w:pPr>
    </w:p>
    <w:p w14:paraId="047C144B" w14:textId="77777777" w:rsidR="00204CFA" w:rsidRPr="001E306F" w:rsidRDefault="00204CFA" w:rsidP="00A720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709"/>
        <w:jc w:val="center"/>
        <w:rPr>
          <w:rFonts w:eastAsia="Times New Roman"/>
          <w:b/>
          <w:color w:val="000000"/>
          <w:sz w:val="22"/>
          <w:szCs w:val="22"/>
        </w:rPr>
      </w:pPr>
      <w:r w:rsidRPr="001E306F">
        <w:rPr>
          <w:rFonts w:eastAsia="Times New Roman"/>
          <w:b/>
          <w:color w:val="000000"/>
          <w:sz w:val="22"/>
          <w:szCs w:val="22"/>
        </w:rPr>
        <w:t>Требование к результатам работ.</w:t>
      </w:r>
    </w:p>
    <w:p w14:paraId="27233480" w14:textId="77777777" w:rsidR="00204CFA" w:rsidRPr="001E306F" w:rsidRDefault="00204CFA" w:rsidP="00A720E9">
      <w:pPr>
        <w:widowControl w:val="0"/>
        <w:ind w:left="-709" w:firstLine="284"/>
        <w:rPr>
          <w:rFonts w:eastAsia="Times New Roman"/>
          <w:sz w:val="22"/>
          <w:szCs w:val="22"/>
        </w:rPr>
      </w:pPr>
      <w:r w:rsidRPr="001E306F">
        <w:rPr>
          <w:rFonts w:eastAsia="Times New Roman"/>
          <w:sz w:val="22"/>
          <w:szCs w:val="22"/>
        </w:rPr>
        <w:t>Работы выполняются в объеме и сроки, предусмотренные описанием объекта закупки, в соответствии с требованиями технической документации, ГОСТ, СНиП, технических регламентов (норм и правил) и иных нормативных правовых актов, принятых в установленном порядке.</w:t>
      </w:r>
    </w:p>
    <w:p w14:paraId="0CA1CF45" w14:textId="77777777" w:rsidR="00204CFA" w:rsidRPr="001E306F" w:rsidRDefault="00204CFA" w:rsidP="00A720E9">
      <w:pPr>
        <w:widowControl w:val="0"/>
        <w:ind w:left="-709" w:firstLine="284"/>
        <w:rPr>
          <w:rFonts w:eastAsia="Times New Roman"/>
          <w:sz w:val="22"/>
          <w:szCs w:val="22"/>
        </w:rPr>
      </w:pPr>
      <w:r w:rsidRPr="001E306F">
        <w:rPr>
          <w:rFonts w:eastAsia="Times New Roman"/>
          <w:sz w:val="22"/>
          <w:szCs w:val="22"/>
        </w:rPr>
        <w:t>Результат выполненной Подрядчиком работы при обычных условиях его эксплуатации должен быть безопасен для жизни, здоровья потребителя, окружающей среды.</w:t>
      </w:r>
    </w:p>
    <w:p w14:paraId="36994975" w14:textId="77777777" w:rsidR="00204CFA" w:rsidRPr="001E306F" w:rsidRDefault="00204CFA" w:rsidP="00A720E9">
      <w:pPr>
        <w:widowControl w:val="0"/>
        <w:ind w:left="-709" w:firstLine="284"/>
        <w:rPr>
          <w:rFonts w:eastAsia="Times New Roman"/>
          <w:sz w:val="22"/>
          <w:szCs w:val="22"/>
        </w:rPr>
      </w:pPr>
      <w:r w:rsidRPr="001E306F">
        <w:rPr>
          <w:rFonts w:eastAsia="Times New Roman"/>
          <w:sz w:val="22"/>
          <w:szCs w:val="22"/>
        </w:rPr>
        <w:t>По завершении работ, Подрядчик обязан предоставить комплект исполнительной документации (журнал производства работ, результаты промывки и гидравлических испытаний).</w:t>
      </w:r>
    </w:p>
    <w:p w14:paraId="31A3DA9B" w14:textId="77777777" w:rsidR="00204CFA" w:rsidRPr="001E306F" w:rsidRDefault="00204CFA" w:rsidP="00A720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284"/>
        <w:rPr>
          <w:rFonts w:eastAsia="Times New Roman"/>
          <w:sz w:val="22"/>
          <w:szCs w:val="22"/>
        </w:rPr>
      </w:pPr>
      <w:r w:rsidRPr="001E306F">
        <w:rPr>
          <w:rFonts w:eastAsia="Times New Roman"/>
          <w:sz w:val="22"/>
          <w:szCs w:val="22"/>
        </w:rPr>
        <w:t>Результат выполненной Подрядчиком работы должен соответствовать требованиям, установленным в Описании объекта закупки, обязательным нормам и правилам, регулирующим данные отношения СНиП, ГОСТ, ТУ (действующим на момент проведения работ на территории РФ).</w:t>
      </w:r>
    </w:p>
    <w:p w14:paraId="7606429F" w14:textId="77777777" w:rsidR="00204CFA" w:rsidRDefault="00204CFA" w:rsidP="00A720E9">
      <w:pPr>
        <w:spacing w:after="200" w:line="276" w:lineRule="auto"/>
        <w:ind w:left="-709"/>
        <w:jc w:val="right"/>
        <w:rPr>
          <w:b/>
          <w:sz w:val="28"/>
          <w:szCs w:val="28"/>
        </w:rPr>
        <w:sectPr w:rsidR="00204CFA" w:rsidSect="00697FF8">
          <w:pgSz w:w="11906" w:h="16838"/>
          <w:pgMar w:top="851" w:right="850" w:bottom="1134" w:left="1701" w:header="708" w:footer="708" w:gutter="0"/>
          <w:cols w:space="708"/>
          <w:docGrid w:linePitch="360"/>
        </w:sectPr>
      </w:pPr>
    </w:p>
    <w:p w14:paraId="6936D78D" w14:textId="77777777" w:rsidR="00204CFA" w:rsidRPr="008019A3" w:rsidRDefault="00204CFA" w:rsidP="00BA5729">
      <w:pPr>
        <w:spacing w:after="200" w:line="276" w:lineRule="auto"/>
        <w:ind w:left="142"/>
        <w:jc w:val="right"/>
        <w:rPr>
          <w:b/>
          <w:sz w:val="28"/>
          <w:szCs w:val="28"/>
        </w:rPr>
      </w:pPr>
      <w:r w:rsidRPr="008019A3">
        <w:rPr>
          <w:b/>
          <w:sz w:val="28"/>
          <w:szCs w:val="28"/>
        </w:rPr>
        <w:lastRenderedPageBreak/>
        <w:t>Приложение №</w:t>
      </w:r>
      <w:r>
        <w:rPr>
          <w:b/>
          <w:sz w:val="28"/>
          <w:szCs w:val="28"/>
        </w:rPr>
        <w:t>2</w:t>
      </w:r>
    </w:p>
    <w:p w14:paraId="77F83DEC" w14:textId="2CEB2774" w:rsidR="00204CFA" w:rsidRDefault="00204CFA" w:rsidP="00DF18FC">
      <w:pPr>
        <w:spacing w:line="360" w:lineRule="auto"/>
        <w:jc w:val="right"/>
      </w:pPr>
      <w:r>
        <w:t xml:space="preserve">к контракту № </w:t>
      </w:r>
      <w:r w:rsidR="0043349C">
        <w:rPr>
          <w:b/>
          <w:noProof/>
        </w:rPr>
        <w:t xml:space="preserve">                 </w:t>
      </w:r>
      <w:r>
        <w:t>от “____” _________</w:t>
      </w:r>
      <w:r w:rsidRPr="008019A3">
        <w:t xml:space="preserve"> 20</w:t>
      </w:r>
      <w:r>
        <w:t>24</w:t>
      </w:r>
      <w:r w:rsidRPr="008019A3">
        <w:t xml:space="preserve"> г</w:t>
      </w:r>
      <w:r>
        <w:t>.</w:t>
      </w:r>
    </w:p>
    <w:tbl>
      <w:tblPr>
        <w:tblW w:w="15222" w:type="dxa"/>
        <w:tblLayout w:type="fixed"/>
        <w:tblCellMar>
          <w:left w:w="0" w:type="dxa"/>
          <w:right w:w="0" w:type="dxa"/>
        </w:tblCellMar>
        <w:tblLook w:val="0000" w:firstRow="0" w:lastRow="0" w:firstColumn="0" w:lastColumn="0" w:noHBand="0" w:noVBand="0"/>
      </w:tblPr>
      <w:tblGrid>
        <w:gridCol w:w="9923"/>
        <w:gridCol w:w="5299"/>
      </w:tblGrid>
      <w:tr w:rsidR="00204CFA" w:rsidRPr="006B6BEC" w14:paraId="38F4A0FF" w14:textId="77777777" w:rsidTr="009323E9">
        <w:trPr>
          <w:trHeight w:val="20"/>
        </w:trPr>
        <w:tc>
          <w:tcPr>
            <w:tcW w:w="9923" w:type="dxa"/>
          </w:tcPr>
          <w:p w14:paraId="096C70B0" w14:textId="77777777" w:rsidR="00204CFA" w:rsidRPr="00E47CCF" w:rsidRDefault="00204CFA" w:rsidP="00F020BD">
            <w:pPr>
              <w:autoSpaceDE w:val="0"/>
              <w:autoSpaceDN w:val="0"/>
              <w:adjustRightInd w:val="0"/>
            </w:pPr>
            <w:r w:rsidRPr="00E47CCF">
              <w:t>Согласовано:</w:t>
            </w:r>
          </w:p>
          <w:p w14:paraId="202BBD6C" w14:textId="77777777" w:rsidR="00204CFA" w:rsidRDefault="00204CFA" w:rsidP="00F020BD">
            <w:pPr>
              <w:ind w:right="85"/>
            </w:pPr>
          </w:p>
          <w:p w14:paraId="490E9587" w14:textId="77777777" w:rsidR="00204CFA" w:rsidRDefault="00204CFA" w:rsidP="00F020BD">
            <w:pPr>
              <w:ind w:right="85"/>
            </w:pPr>
          </w:p>
          <w:p w14:paraId="4F8B25D9" w14:textId="77777777" w:rsidR="00204CFA" w:rsidRPr="006B6BEC" w:rsidRDefault="00204CFA" w:rsidP="00BA5729">
            <w:pPr>
              <w:ind w:right="85"/>
              <w:rPr>
                <w:rFonts w:eastAsiaTheme="minorEastAsia"/>
                <w:spacing w:val="12"/>
                <w:sz w:val="20"/>
                <w:szCs w:val="20"/>
              </w:rPr>
            </w:pPr>
            <w:r w:rsidRPr="00E47CCF">
              <w:t xml:space="preserve">_____________ </w:t>
            </w:r>
          </w:p>
        </w:tc>
        <w:tc>
          <w:tcPr>
            <w:tcW w:w="5299" w:type="dxa"/>
          </w:tcPr>
          <w:p w14:paraId="2837CC73" w14:textId="77777777" w:rsidR="00204CFA" w:rsidRPr="00E47CCF" w:rsidRDefault="00204CFA" w:rsidP="00F020BD">
            <w:pPr>
              <w:autoSpaceDE w:val="0"/>
              <w:autoSpaceDN w:val="0"/>
              <w:adjustRightInd w:val="0"/>
            </w:pPr>
            <w:r w:rsidRPr="00E47CCF">
              <w:t>Утверждаю:</w:t>
            </w:r>
          </w:p>
          <w:p w14:paraId="7FAB30B7" w14:textId="77777777" w:rsidR="00204CFA" w:rsidRPr="00E47CCF" w:rsidRDefault="00204CFA" w:rsidP="00F020BD">
            <w:r>
              <w:rPr>
                <w:noProof/>
              </w:rPr>
              <w:t>Заведующий</w:t>
            </w:r>
            <w:r w:rsidRPr="00E47CCF">
              <w:t xml:space="preserve"> </w:t>
            </w:r>
            <w:r>
              <w:rPr>
                <w:noProof/>
              </w:rPr>
              <w:t>ГБДОУ детский сад № 38 Петроградского района Санкт-Петербурга</w:t>
            </w:r>
          </w:p>
          <w:p w14:paraId="6578CD9F" w14:textId="77777777" w:rsidR="00204CFA" w:rsidRDefault="00204CFA" w:rsidP="00905AD5">
            <w:pPr>
              <w:autoSpaceDE w:val="0"/>
              <w:autoSpaceDN w:val="0"/>
              <w:adjustRightInd w:val="0"/>
              <w:rPr>
                <w:noProof/>
              </w:rPr>
            </w:pPr>
            <w:r w:rsidRPr="00E47CCF">
              <w:t xml:space="preserve">______________ </w:t>
            </w:r>
            <w:r>
              <w:rPr>
                <w:noProof/>
              </w:rPr>
              <w:t>Лебедева М.В.</w:t>
            </w:r>
            <w:r>
              <w:t xml:space="preserve"> </w:t>
            </w:r>
          </w:p>
          <w:p w14:paraId="66753163" w14:textId="11348443" w:rsidR="00204CFA" w:rsidRPr="006B6BEC" w:rsidRDefault="00204CFA" w:rsidP="00905AD5">
            <w:pPr>
              <w:autoSpaceDE w:val="0"/>
              <w:autoSpaceDN w:val="0"/>
              <w:adjustRightInd w:val="0"/>
            </w:pPr>
          </w:p>
        </w:tc>
      </w:tr>
    </w:tbl>
    <w:p w14:paraId="1BD11E0C" w14:textId="77777777" w:rsidR="00204CFA" w:rsidRDefault="00204CFA" w:rsidP="00BA5729"/>
    <w:tbl>
      <w:tblPr>
        <w:tblW w:w="15138" w:type="dxa"/>
        <w:tblInd w:w="284" w:type="dxa"/>
        <w:tblLayout w:type="fixed"/>
        <w:tblCellMar>
          <w:left w:w="0" w:type="dxa"/>
          <w:right w:w="0" w:type="dxa"/>
        </w:tblCellMar>
        <w:tblLook w:val="0000" w:firstRow="0" w:lastRow="0" w:firstColumn="0" w:lastColumn="0" w:noHBand="0" w:noVBand="0"/>
      </w:tblPr>
      <w:tblGrid>
        <w:gridCol w:w="624"/>
        <w:gridCol w:w="889"/>
        <w:gridCol w:w="671"/>
        <w:gridCol w:w="1449"/>
        <w:gridCol w:w="150"/>
        <w:gridCol w:w="758"/>
        <w:gridCol w:w="303"/>
        <w:gridCol w:w="201"/>
        <w:gridCol w:w="572"/>
        <w:gridCol w:w="639"/>
        <w:gridCol w:w="201"/>
        <w:gridCol w:w="96"/>
        <w:gridCol w:w="1016"/>
        <w:gridCol w:w="76"/>
        <w:gridCol w:w="23"/>
        <w:gridCol w:w="1069"/>
        <w:gridCol w:w="724"/>
        <w:gridCol w:w="369"/>
        <w:gridCol w:w="766"/>
        <w:gridCol w:w="326"/>
        <w:gridCol w:w="177"/>
        <w:gridCol w:w="917"/>
        <w:gridCol w:w="294"/>
        <w:gridCol w:w="201"/>
        <w:gridCol w:w="597"/>
        <w:gridCol w:w="614"/>
        <w:gridCol w:w="201"/>
        <w:gridCol w:w="121"/>
        <w:gridCol w:w="1094"/>
      </w:tblGrid>
      <w:tr w:rsidR="001012AE" w:rsidRPr="001012AE" w14:paraId="505B6C1A" w14:textId="77777777" w:rsidTr="001012AE">
        <w:trPr>
          <w:trHeight w:val="264"/>
        </w:trPr>
        <w:tc>
          <w:tcPr>
            <w:tcW w:w="4541" w:type="dxa"/>
            <w:gridSpan w:val="6"/>
            <w:tcBorders>
              <w:top w:val="nil"/>
              <w:left w:val="nil"/>
              <w:bottom w:val="nil"/>
              <w:right w:val="nil"/>
            </w:tcBorders>
          </w:tcPr>
          <w:p w14:paraId="407A69CE"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Наименование редакции сметных нормативов</w:t>
            </w:r>
          </w:p>
        </w:tc>
        <w:tc>
          <w:tcPr>
            <w:tcW w:w="10597" w:type="dxa"/>
            <w:gridSpan w:val="23"/>
            <w:tcBorders>
              <w:top w:val="nil"/>
              <w:left w:val="nil"/>
              <w:bottom w:val="single" w:sz="4" w:space="0" w:color="auto"/>
              <w:right w:val="nil"/>
            </w:tcBorders>
          </w:tcPr>
          <w:p w14:paraId="3339ED90"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7C153E29" w14:textId="77777777" w:rsidTr="001012AE">
        <w:trPr>
          <w:trHeight w:val="275"/>
        </w:trPr>
        <w:tc>
          <w:tcPr>
            <w:tcW w:w="4541" w:type="dxa"/>
            <w:gridSpan w:val="6"/>
            <w:tcBorders>
              <w:top w:val="nil"/>
              <w:left w:val="nil"/>
              <w:bottom w:val="nil"/>
              <w:right w:val="nil"/>
            </w:tcBorders>
          </w:tcPr>
          <w:p w14:paraId="5E4F0386"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Наименование программного продукта</w:t>
            </w:r>
          </w:p>
        </w:tc>
        <w:tc>
          <w:tcPr>
            <w:tcW w:w="10597" w:type="dxa"/>
            <w:gridSpan w:val="23"/>
            <w:tcBorders>
              <w:top w:val="nil"/>
              <w:left w:val="nil"/>
              <w:bottom w:val="single" w:sz="4" w:space="0" w:color="auto"/>
              <w:right w:val="nil"/>
            </w:tcBorders>
          </w:tcPr>
          <w:p w14:paraId="184722F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SmetaWIZARD</w:t>
            </w:r>
          </w:p>
        </w:tc>
      </w:tr>
      <w:tr w:rsidR="001012AE" w:rsidRPr="001012AE" w14:paraId="24A65F09" w14:textId="77777777" w:rsidTr="001012AE">
        <w:trPr>
          <w:trHeight w:val="275"/>
        </w:trPr>
        <w:tc>
          <w:tcPr>
            <w:tcW w:w="15138" w:type="dxa"/>
            <w:gridSpan w:val="29"/>
            <w:tcBorders>
              <w:top w:val="nil"/>
              <w:left w:val="nil"/>
              <w:bottom w:val="single" w:sz="4" w:space="0" w:color="auto"/>
              <w:right w:val="nil"/>
            </w:tcBorders>
          </w:tcPr>
          <w:p w14:paraId="55FEA25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Государственное бюджетное дошкольное образовательное учреждение Детский сад №38 Петроградского района</w:t>
            </w:r>
          </w:p>
        </w:tc>
      </w:tr>
      <w:tr w:rsidR="001012AE" w:rsidRPr="001012AE" w14:paraId="06194726" w14:textId="77777777" w:rsidTr="001012AE">
        <w:trPr>
          <w:trHeight w:val="255"/>
        </w:trPr>
        <w:tc>
          <w:tcPr>
            <w:tcW w:w="15138" w:type="dxa"/>
            <w:gridSpan w:val="29"/>
            <w:tcBorders>
              <w:top w:val="single" w:sz="4" w:space="0" w:color="auto"/>
              <w:left w:val="nil"/>
              <w:bottom w:val="nil"/>
              <w:right w:val="nil"/>
            </w:tcBorders>
          </w:tcPr>
          <w:p w14:paraId="1D98B30A" w14:textId="77777777" w:rsidR="001012AE" w:rsidRPr="001012AE" w:rsidRDefault="001012AE" w:rsidP="001012AE">
            <w:pPr>
              <w:widowControl w:val="0"/>
              <w:autoSpaceDE w:val="0"/>
              <w:autoSpaceDN w:val="0"/>
              <w:adjustRightInd w:val="0"/>
              <w:ind w:left="28" w:right="28"/>
              <w:jc w:val="center"/>
              <w:rPr>
                <w:rFonts w:eastAsia="Times New Roman"/>
                <w:i/>
                <w:iCs/>
                <w:sz w:val="16"/>
                <w:szCs w:val="16"/>
              </w:rPr>
            </w:pPr>
            <w:r w:rsidRPr="001012AE">
              <w:rPr>
                <w:rFonts w:eastAsia="Times New Roman"/>
                <w:i/>
                <w:iCs/>
                <w:sz w:val="16"/>
                <w:szCs w:val="16"/>
              </w:rPr>
              <w:t>(наименование стройки)</w:t>
            </w:r>
          </w:p>
        </w:tc>
      </w:tr>
      <w:tr w:rsidR="001012AE" w:rsidRPr="001012AE" w14:paraId="1A49D1D6" w14:textId="77777777" w:rsidTr="001012AE">
        <w:trPr>
          <w:trHeight w:val="275"/>
        </w:trPr>
        <w:tc>
          <w:tcPr>
            <w:tcW w:w="15138" w:type="dxa"/>
            <w:gridSpan w:val="29"/>
            <w:tcBorders>
              <w:top w:val="nil"/>
              <w:left w:val="nil"/>
              <w:bottom w:val="single" w:sz="4" w:space="0" w:color="auto"/>
              <w:right w:val="nil"/>
            </w:tcBorders>
          </w:tcPr>
          <w:p w14:paraId="12CB3F5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г. Санкт-Петербург , Татарский переулок , дом 8 литера А</w:t>
            </w:r>
          </w:p>
        </w:tc>
      </w:tr>
      <w:tr w:rsidR="001012AE" w:rsidRPr="001012AE" w14:paraId="342065C3" w14:textId="77777777" w:rsidTr="001012AE">
        <w:trPr>
          <w:trHeight w:val="255"/>
        </w:trPr>
        <w:tc>
          <w:tcPr>
            <w:tcW w:w="15138" w:type="dxa"/>
            <w:gridSpan w:val="29"/>
            <w:tcBorders>
              <w:top w:val="single" w:sz="4" w:space="0" w:color="auto"/>
              <w:left w:val="nil"/>
              <w:bottom w:val="nil"/>
              <w:right w:val="nil"/>
            </w:tcBorders>
          </w:tcPr>
          <w:p w14:paraId="1D03C16E" w14:textId="77777777" w:rsidR="001012AE" w:rsidRPr="001012AE" w:rsidRDefault="001012AE" w:rsidP="001012AE">
            <w:pPr>
              <w:widowControl w:val="0"/>
              <w:autoSpaceDE w:val="0"/>
              <w:autoSpaceDN w:val="0"/>
              <w:adjustRightInd w:val="0"/>
              <w:ind w:left="28" w:right="28"/>
              <w:jc w:val="center"/>
              <w:rPr>
                <w:rFonts w:eastAsia="Times New Roman"/>
                <w:i/>
                <w:iCs/>
                <w:sz w:val="16"/>
                <w:szCs w:val="16"/>
              </w:rPr>
            </w:pPr>
            <w:r w:rsidRPr="001012AE">
              <w:rPr>
                <w:rFonts w:eastAsia="Times New Roman"/>
                <w:i/>
                <w:iCs/>
                <w:sz w:val="16"/>
                <w:szCs w:val="16"/>
              </w:rPr>
              <w:t>(наименование объекта капитального строительства)</w:t>
            </w:r>
          </w:p>
        </w:tc>
      </w:tr>
      <w:tr w:rsidR="001012AE" w:rsidRPr="001012AE" w14:paraId="33D02102" w14:textId="77777777" w:rsidTr="001012AE">
        <w:trPr>
          <w:trHeight w:val="275"/>
        </w:trPr>
        <w:tc>
          <w:tcPr>
            <w:tcW w:w="7569" w:type="dxa"/>
            <w:gridSpan w:val="13"/>
            <w:tcBorders>
              <w:top w:val="nil"/>
              <w:left w:val="nil"/>
              <w:bottom w:val="nil"/>
              <w:right w:val="nil"/>
            </w:tcBorders>
          </w:tcPr>
          <w:p w14:paraId="59ECCAA5" w14:textId="77777777" w:rsidR="001012AE" w:rsidRPr="001012AE" w:rsidRDefault="001012AE" w:rsidP="001012AE">
            <w:pPr>
              <w:widowControl w:val="0"/>
              <w:autoSpaceDE w:val="0"/>
              <w:autoSpaceDN w:val="0"/>
              <w:adjustRightInd w:val="0"/>
              <w:ind w:left="28" w:right="28"/>
              <w:jc w:val="right"/>
              <w:rPr>
                <w:rFonts w:eastAsia="Times New Roman"/>
                <w:b/>
                <w:bCs/>
                <w:sz w:val="20"/>
                <w:szCs w:val="20"/>
              </w:rPr>
            </w:pPr>
            <w:r w:rsidRPr="001012AE">
              <w:rPr>
                <w:rFonts w:eastAsia="Times New Roman"/>
                <w:b/>
                <w:bCs/>
                <w:sz w:val="20"/>
                <w:szCs w:val="20"/>
              </w:rPr>
              <w:t>ЛОКАЛЬНЫЙ СМЕТНЫЙ РАСЧЕТ №</w:t>
            </w:r>
          </w:p>
        </w:tc>
        <w:tc>
          <w:tcPr>
            <w:tcW w:w="1892" w:type="dxa"/>
            <w:gridSpan w:val="4"/>
            <w:tcBorders>
              <w:top w:val="nil"/>
              <w:left w:val="nil"/>
              <w:bottom w:val="single" w:sz="4" w:space="0" w:color="auto"/>
              <w:right w:val="nil"/>
            </w:tcBorders>
          </w:tcPr>
          <w:p w14:paraId="6C270FD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ЛС-</w:t>
            </w:r>
          </w:p>
        </w:tc>
        <w:tc>
          <w:tcPr>
            <w:tcW w:w="5677" w:type="dxa"/>
            <w:gridSpan w:val="12"/>
            <w:tcBorders>
              <w:top w:val="nil"/>
              <w:left w:val="nil"/>
              <w:bottom w:val="nil"/>
              <w:right w:val="nil"/>
            </w:tcBorders>
          </w:tcPr>
          <w:p w14:paraId="31981E5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5538072B" w14:textId="77777777" w:rsidTr="001012AE">
        <w:trPr>
          <w:trHeight w:val="275"/>
        </w:trPr>
        <w:tc>
          <w:tcPr>
            <w:tcW w:w="15138" w:type="dxa"/>
            <w:gridSpan w:val="29"/>
            <w:tcBorders>
              <w:top w:val="nil"/>
              <w:left w:val="nil"/>
              <w:bottom w:val="single" w:sz="4" w:space="0" w:color="auto"/>
              <w:right w:val="nil"/>
            </w:tcBorders>
          </w:tcPr>
          <w:p w14:paraId="528F0EC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Промывка , прочистка и гидроиспытания системы отопления здания Детского сада №38</w:t>
            </w:r>
          </w:p>
        </w:tc>
      </w:tr>
      <w:tr w:rsidR="001012AE" w:rsidRPr="001012AE" w14:paraId="51B26D44" w14:textId="77777777" w:rsidTr="001012AE">
        <w:trPr>
          <w:trHeight w:val="255"/>
        </w:trPr>
        <w:tc>
          <w:tcPr>
            <w:tcW w:w="15138" w:type="dxa"/>
            <w:gridSpan w:val="29"/>
            <w:tcBorders>
              <w:top w:val="single" w:sz="4" w:space="0" w:color="auto"/>
              <w:left w:val="nil"/>
              <w:bottom w:val="nil"/>
              <w:right w:val="nil"/>
            </w:tcBorders>
          </w:tcPr>
          <w:p w14:paraId="6177F302" w14:textId="77777777" w:rsidR="001012AE" w:rsidRPr="001012AE" w:rsidRDefault="001012AE" w:rsidP="001012AE">
            <w:pPr>
              <w:widowControl w:val="0"/>
              <w:autoSpaceDE w:val="0"/>
              <w:autoSpaceDN w:val="0"/>
              <w:adjustRightInd w:val="0"/>
              <w:ind w:left="28" w:right="28"/>
              <w:jc w:val="center"/>
              <w:rPr>
                <w:rFonts w:eastAsia="Times New Roman"/>
                <w:i/>
                <w:iCs/>
                <w:sz w:val="16"/>
                <w:szCs w:val="16"/>
              </w:rPr>
            </w:pPr>
            <w:r w:rsidRPr="001012AE">
              <w:rPr>
                <w:rFonts w:eastAsia="Times New Roman"/>
                <w:i/>
                <w:iCs/>
                <w:sz w:val="16"/>
                <w:szCs w:val="16"/>
              </w:rPr>
              <w:t>(наименование конструктивного решения)</w:t>
            </w:r>
          </w:p>
        </w:tc>
      </w:tr>
      <w:tr w:rsidR="001012AE" w:rsidRPr="001012AE" w14:paraId="1531BB9B" w14:textId="77777777" w:rsidTr="001012AE">
        <w:trPr>
          <w:trHeight w:val="275"/>
        </w:trPr>
        <w:tc>
          <w:tcPr>
            <w:tcW w:w="1513" w:type="dxa"/>
            <w:gridSpan w:val="2"/>
            <w:tcBorders>
              <w:top w:val="nil"/>
              <w:left w:val="nil"/>
              <w:bottom w:val="nil"/>
              <w:right w:val="nil"/>
            </w:tcBorders>
          </w:tcPr>
          <w:p w14:paraId="4516A5D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Составлен</w:t>
            </w:r>
          </w:p>
        </w:tc>
        <w:tc>
          <w:tcPr>
            <w:tcW w:w="2270" w:type="dxa"/>
            <w:gridSpan w:val="3"/>
            <w:tcBorders>
              <w:top w:val="nil"/>
              <w:left w:val="nil"/>
              <w:bottom w:val="single" w:sz="4" w:space="0" w:color="auto"/>
              <w:right w:val="nil"/>
            </w:tcBorders>
          </w:tcPr>
          <w:p w14:paraId="10E5F92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базисно-индексным</w:t>
            </w:r>
          </w:p>
        </w:tc>
        <w:tc>
          <w:tcPr>
            <w:tcW w:w="11355" w:type="dxa"/>
            <w:gridSpan w:val="24"/>
            <w:tcBorders>
              <w:top w:val="nil"/>
              <w:left w:val="nil"/>
              <w:bottom w:val="nil"/>
              <w:right w:val="nil"/>
            </w:tcBorders>
          </w:tcPr>
          <w:p w14:paraId="6194669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методом</w:t>
            </w:r>
          </w:p>
        </w:tc>
      </w:tr>
      <w:tr w:rsidR="001012AE" w:rsidRPr="001012AE" w14:paraId="72A4359B" w14:textId="77777777" w:rsidTr="001012AE">
        <w:trPr>
          <w:trHeight w:val="275"/>
        </w:trPr>
        <w:tc>
          <w:tcPr>
            <w:tcW w:w="1513" w:type="dxa"/>
            <w:gridSpan w:val="2"/>
            <w:vMerge w:val="restart"/>
            <w:tcBorders>
              <w:top w:val="nil"/>
              <w:left w:val="nil"/>
              <w:bottom w:val="nil"/>
              <w:right w:val="nil"/>
            </w:tcBorders>
          </w:tcPr>
          <w:p w14:paraId="2FF6D49E"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Основание</w:t>
            </w:r>
          </w:p>
        </w:tc>
        <w:tc>
          <w:tcPr>
            <w:tcW w:w="13625" w:type="dxa"/>
            <w:gridSpan w:val="27"/>
            <w:tcBorders>
              <w:top w:val="nil"/>
              <w:left w:val="nil"/>
              <w:bottom w:val="single" w:sz="4" w:space="0" w:color="auto"/>
              <w:right w:val="nil"/>
            </w:tcBorders>
          </w:tcPr>
          <w:p w14:paraId="2B478AC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Ведомость объемов работ</w:t>
            </w:r>
          </w:p>
        </w:tc>
      </w:tr>
      <w:tr w:rsidR="001012AE" w:rsidRPr="001012AE" w14:paraId="55205A28" w14:textId="77777777" w:rsidTr="001012AE">
        <w:trPr>
          <w:trHeight w:val="255"/>
        </w:trPr>
        <w:tc>
          <w:tcPr>
            <w:tcW w:w="1513" w:type="dxa"/>
            <w:gridSpan w:val="2"/>
            <w:vMerge/>
            <w:tcBorders>
              <w:top w:val="nil"/>
              <w:left w:val="nil"/>
              <w:bottom w:val="nil"/>
              <w:right w:val="nil"/>
            </w:tcBorders>
          </w:tcPr>
          <w:p w14:paraId="20A96D6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3625" w:type="dxa"/>
            <w:gridSpan w:val="27"/>
            <w:tcBorders>
              <w:top w:val="single" w:sz="4" w:space="0" w:color="auto"/>
              <w:left w:val="nil"/>
              <w:bottom w:val="nil"/>
              <w:right w:val="nil"/>
            </w:tcBorders>
          </w:tcPr>
          <w:p w14:paraId="1ED7BAA7" w14:textId="77777777" w:rsidR="001012AE" w:rsidRPr="001012AE" w:rsidRDefault="001012AE" w:rsidP="001012AE">
            <w:pPr>
              <w:widowControl w:val="0"/>
              <w:autoSpaceDE w:val="0"/>
              <w:autoSpaceDN w:val="0"/>
              <w:adjustRightInd w:val="0"/>
              <w:ind w:left="28" w:right="28"/>
              <w:jc w:val="center"/>
              <w:rPr>
                <w:rFonts w:eastAsia="Times New Roman"/>
                <w:i/>
                <w:iCs/>
                <w:sz w:val="16"/>
                <w:szCs w:val="16"/>
              </w:rPr>
            </w:pPr>
            <w:r w:rsidRPr="001012AE">
              <w:rPr>
                <w:rFonts w:eastAsia="Times New Roman"/>
                <w:i/>
                <w:iCs/>
                <w:sz w:val="16"/>
                <w:szCs w:val="16"/>
              </w:rPr>
              <w:t>(проектная и (или) иная техническая документация)</w:t>
            </w:r>
          </w:p>
        </w:tc>
      </w:tr>
      <w:tr w:rsidR="001012AE" w:rsidRPr="001012AE" w14:paraId="21092810" w14:textId="77777777" w:rsidTr="001012AE">
        <w:trPr>
          <w:trHeight w:val="505"/>
        </w:trPr>
        <w:tc>
          <w:tcPr>
            <w:tcW w:w="3633" w:type="dxa"/>
            <w:gridSpan w:val="4"/>
            <w:tcBorders>
              <w:top w:val="nil"/>
              <w:left w:val="nil"/>
              <w:bottom w:val="nil"/>
              <w:right w:val="nil"/>
            </w:tcBorders>
          </w:tcPr>
          <w:p w14:paraId="552F80EE"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Составлен в текущем (базисном) уровне цен</w:t>
            </w:r>
          </w:p>
        </w:tc>
        <w:tc>
          <w:tcPr>
            <w:tcW w:w="1211" w:type="dxa"/>
            <w:gridSpan w:val="3"/>
            <w:tcBorders>
              <w:top w:val="nil"/>
              <w:left w:val="nil"/>
              <w:bottom w:val="single" w:sz="4" w:space="0" w:color="auto"/>
              <w:right w:val="nil"/>
            </w:tcBorders>
          </w:tcPr>
          <w:p w14:paraId="1A72007B"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Ноябрь 2023 г.</w:t>
            </w:r>
          </w:p>
        </w:tc>
        <w:tc>
          <w:tcPr>
            <w:tcW w:w="201" w:type="dxa"/>
            <w:tcBorders>
              <w:top w:val="nil"/>
              <w:left w:val="nil"/>
              <w:bottom w:val="nil"/>
              <w:right w:val="nil"/>
            </w:tcBorders>
          </w:tcPr>
          <w:p w14:paraId="2289363E"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w:t>
            </w:r>
          </w:p>
        </w:tc>
        <w:tc>
          <w:tcPr>
            <w:tcW w:w="1211" w:type="dxa"/>
            <w:gridSpan w:val="2"/>
            <w:tcBorders>
              <w:top w:val="nil"/>
              <w:left w:val="nil"/>
              <w:bottom w:val="single" w:sz="4" w:space="0" w:color="auto"/>
              <w:right w:val="nil"/>
            </w:tcBorders>
          </w:tcPr>
          <w:p w14:paraId="04F2ADE9"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Январь 2022 г.</w:t>
            </w:r>
          </w:p>
        </w:tc>
        <w:tc>
          <w:tcPr>
            <w:tcW w:w="201" w:type="dxa"/>
            <w:tcBorders>
              <w:top w:val="nil"/>
              <w:left w:val="nil"/>
              <w:bottom w:val="nil"/>
              <w:right w:val="nil"/>
            </w:tcBorders>
          </w:tcPr>
          <w:p w14:paraId="6D067EC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w:t>
            </w:r>
          </w:p>
        </w:tc>
        <w:tc>
          <w:tcPr>
            <w:tcW w:w="8681" w:type="dxa"/>
            <w:gridSpan w:val="18"/>
            <w:tcBorders>
              <w:top w:val="nil"/>
              <w:left w:val="nil"/>
              <w:bottom w:val="nil"/>
              <w:right w:val="nil"/>
            </w:tcBorders>
          </w:tcPr>
          <w:p w14:paraId="2D39E4BE"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6DCA36AC" w14:textId="77777777" w:rsidTr="001012AE">
        <w:trPr>
          <w:trHeight w:val="275"/>
        </w:trPr>
        <w:tc>
          <w:tcPr>
            <w:tcW w:w="3633" w:type="dxa"/>
            <w:gridSpan w:val="4"/>
            <w:tcBorders>
              <w:top w:val="nil"/>
              <w:left w:val="nil"/>
              <w:bottom w:val="nil"/>
              <w:right w:val="nil"/>
            </w:tcBorders>
          </w:tcPr>
          <w:p w14:paraId="7752BBE2"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Сметная стоимость</w:t>
            </w:r>
          </w:p>
        </w:tc>
        <w:tc>
          <w:tcPr>
            <w:tcW w:w="1211" w:type="dxa"/>
            <w:gridSpan w:val="3"/>
            <w:tcBorders>
              <w:top w:val="nil"/>
              <w:left w:val="nil"/>
              <w:bottom w:val="single" w:sz="4" w:space="0" w:color="auto"/>
              <w:right w:val="nil"/>
            </w:tcBorders>
          </w:tcPr>
          <w:p w14:paraId="3BFED7A5"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160,62</w:t>
            </w:r>
          </w:p>
        </w:tc>
        <w:tc>
          <w:tcPr>
            <w:tcW w:w="201" w:type="dxa"/>
            <w:tcBorders>
              <w:top w:val="nil"/>
              <w:left w:val="nil"/>
              <w:bottom w:val="nil"/>
              <w:right w:val="nil"/>
            </w:tcBorders>
          </w:tcPr>
          <w:p w14:paraId="3AA3A93D"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w:t>
            </w:r>
          </w:p>
        </w:tc>
        <w:tc>
          <w:tcPr>
            <w:tcW w:w="1211" w:type="dxa"/>
            <w:gridSpan w:val="2"/>
            <w:tcBorders>
              <w:top w:val="nil"/>
              <w:left w:val="nil"/>
              <w:bottom w:val="single" w:sz="4" w:space="0" w:color="auto"/>
              <w:right w:val="nil"/>
            </w:tcBorders>
          </w:tcPr>
          <w:p w14:paraId="33A049E6"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121,74</w:t>
            </w:r>
          </w:p>
        </w:tc>
        <w:tc>
          <w:tcPr>
            <w:tcW w:w="201" w:type="dxa"/>
            <w:tcBorders>
              <w:top w:val="nil"/>
              <w:left w:val="nil"/>
              <w:bottom w:val="nil"/>
              <w:right w:val="nil"/>
            </w:tcBorders>
          </w:tcPr>
          <w:p w14:paraId="273FD3F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w:t>
            </w:r>
          </w:p>
        </w:tc>
        <w:tc>
          <w:tcPr>
            <w:tcW w:w="8681" w:type="dxa"/>
            <w:gridSpan w:val="18"/>
            <w:tcBorders>
              <w:top w:val="nil"/>
              <w:left w:val="nil"/>
              <w:bottom w:val="nil"/>
              <w:right w:val="nil"/>
            </w:tcBorders>
          </w:tcPr>
          <w:p w14:paraId="56B4B680"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тыс. руб.</w:t>
            </w:r>
          </w:p>
        </w:tc>
      </w:tr>
      <w:tr w:rsidR="001012AE" w:rsidRPr="001012AE" w14:paraId="6BA7E68C" w14:textId="77777777" w:rsidTr="001012AE">
        <w:trPr>
          <w:trHeight w:val="275"/>
        </w:trPr>
        <w:tc>
          <w:tcPr>
            <w:tcW w:w="3633" w:type="dxa"/>
            <w:gridSpan w:val="4"/>
            <w:tcBorders>
              <w:top w:val="nil"/>
              <w:left w:val="nil"/>
              <w:bottom w:val="nil"/>
              <w:right w:val="nil"/>
            </w:tcBorders>
          </w:tcPr>
          <w:p w14:paraId="01A04D17" w14:textId="77777777" w:rsidR="001012AE" w:rsidRPr="001012AE" w:rsidRDefault="001012AE" w:rsidP="001012AE">
            <w:pPr>
              <w:widowControl w:val="0"/>
              <w:autoSpaceDE w:val="0"/>
              <w:autoSpaceDN w:val="0"/>
              <w:adjustRightInd w:val="0"/>
              <w:ind w:left="28" w:right="28"/>
              <w:jc w:val="left"/>
              <w:rPr>
                <w:rFonts w:eastAsia="Times New Roman"/>
                <w:i/>
                <w:iCs/>
                <w:sz w:val="20"/>
                <w:szCs w:val="20"/>
              </w:rPr>
            </w:pPr>
            <w:r w:rsidRPr="001012AE">
              <w:rPr>
                <w:rFonts w:eastAsia="Times New Roman"/>
                <w:i/>
                <w:iCs/>
                <w:sz w:val="20"/>
                <w:szCs w:val="20"/>
              </w:rPr>
              <w:t xml:space="preserve">   в том числе:</w:t>
            </w:r>
          </w:p>
        </w:tc>
        <w:tc>
          <w:tcPr>
            <w:tcW w:w="1211" w:type="dxa"/>
            <w:gridSpan w:val="3"/>
            <w:tcBorders>
              <w:top w:val="nil"/>
              <w:left w:val="nil"/>
              <w:bottom w:val="nil"/>
              <w:right w:val="nil"/>
            </w:tcBorders>
          </w:tcPr>
          <w:p w14:paraId="7DBA0E58"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201" w:type="dxa"/>
            <w:tcBorders>
              <w:top w:val="nil"/>
              <w:left w:val="nil"/>
              <w:bottom w:val="nil"/>
              <w:right w:val="nil"/>
            </w:tcBorders>
          </w:tcPr>
          <w:p w14:paraId="65C53F80"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nil"/>
              <w:right w:val="nil"/>
            </w:tcBorders>
          </w:tcPr>
          <w:p w14:paraId="5B220EB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201" w:type="dxa"/>
            <w:tcBorders>
              <w:top w:val="nil"/>
              <w:left w:val="nil"/>
              <w:bottom w:val="nil"/>
              <w:right w:val="nil"/>
            </w:tcBorders>
          </w:tcPr>
          <w:p w14:paraId="449AFD3C"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1211" w:type="dxa"/>
            <w:gridSpan w:val="4"/>
            <w:tcBorders>
              <w:top w:val="nil"/>
              <w:left w:val="nil"/>
              <w:bottom w:val="nil"/>
              <w:right w:val="nil"/>
            </w:tcBorders>
          </w:tcPr>
          <w:p w14:paraId="08F1CB9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3431" w:type="dxa"/>
            <w:gridSpan w:val="6"/>
            <w:tcBorders>
              <w:top w:val="nil"/>
              <w:left w:val="nil"/>
              <w:bottom w:val="nil"/>
              <w:right w:val="nil"/>
            </w:tcBorders>
          </w:tcPr>
          <w:p w14:paraId="3F1BAC0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Средства на оплату труда рабочих</w:t>
            </w:r>
          </w:p>
        </w:tc>
        <w:tc>
          <w:tcPr>
            <w:tcW w:w="1211" w:type="dxa"/>
            <w:gridSpan w:val="2"/>
            <w:tcBorders>
              <w:top w:val="nil"/>
              <w:left w:val="nil"/>
              <w:bottom w:val="single" w:sz="4" w:space="0" w:color="auto"/>
              <w:right w:val="nil"/>
            </w:tcBorders>
          </w:tcPr>
          <w:p w14:paraId="23A287E5"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55,98</w:t>
            </w:r>
          </w:p>
        </w:tc>
        <w:tc>
          <w:tcPr>
            <w:tcW w:w="201" w:type="dxa"/>
            <w:tcBorders>
              <w:top w:val="nil"/>
              <w:left w:val="nil"/>
              <w:bottom w:val="nil"/>
              <w:right w:val="nil"/>
            </w:tcBorders>
          </w:tcPr>
          <w:p w14:paraId="2D441464"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w:t>
            </w:r>
          </w:p>
        </w:tc>
        <w:tc>
          <w:tcPr>
            <w:tcW w:w="1211" w:type="dxa"/>
            <w:gridSpan w:val="2"/>
            <w:tcBorders>
              <w:top w:val="nil"/>
              <w:left w:val="nil"/>
              <w:bottom w:val="single" w:sz="4" w:space="0" w:color="auto"/>
              <w:right w:val="nil"/>
            </w:tcBorders>
          </w:tcPr>
          <w:p w14:paraId="27CEFCA6"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42,44</w:t>
            </w:r>
          </w:p>
        </w:tc>
        <w:tc>
          <w:tcPr>
            <w:tcW w:w="201" w:type="dxa"/>
            <w:tcBorders>
              <w:top w:val="nil"/>
              <w:left w:val="nil"/>
              <w:bottom w:val="nil"/>
              <w:right w:val="nil"/>
            </w:tcBorders>
          </w:tcPr>
          <w:p w14:paraId="4ABF283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w:t>
            </w:r>
          </w:p>
        </w:tc>
        <w:tc>
          <w:tcPr>
            <w:tcW w:w="1215" w:type="dxa"/>
            <w:gridSpan w:val="2"/>
            <w:tcBorders>
              <w:top w:val="nil"/>
              <w:left w:val="nil"/>
              <w:bottom w:val="nil"/>
              <w:right w:val="nil"/>
            </w:tcBorders>
          </w:tcPr>
          <w:p w14:paraId="2277DEB7"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тыс. руб.</w:t>
            </w:r>
          </w:p>
        </w:tc>
      </w:tr>
      <w:tr w:rsidR="001012AE" w:rsidRPr="001012AE" w14:paraId="5347CDCF" w14:textId="77777777" w:rsidTr="001012AE">
        <w:trPr>
          <w:trHeight w:val="275"/>
        </w:trPr>
        <w:tc>
          <w:tcPr>
            <w:tcW w:w="3633" w:type="dxa"/>
            <w:gridSpan w:val="4"/>
            <w:tcBorders>
              <w:top w:val="nil"/>
              <w:left w:val="nil"/>
              <w:bottom w:val="nil"/>
              <w:right w:val="nil"/>
            </w:tcBorders>
          </w:tcPr>
          <w:p w14:paraId="2344816C"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 xml:space="preserve">   строительных работ</w:t>
            </w:r>
          </w:p>
        </w:tc>
        <w:tc>
          <w:tcPr>
            <w:tcW w:w="1211" w:type="dxa"/>
            <w:gridSpan w:val="3"/>
            <w:tcBorders>
              <w:top w:val="nil"/>
              <w:left w:val="nil"/>
              <w:bottom w:val="single" w:sz="4" w:space="0" w:color="auto"/>
              <w:right w:val="nil"/>
            </w:tcBorders>
          </w:tcPr>
          <w:p w14:paraId="1625C9C1"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160,62</w:t>
            </w:r>
          </w:p>
        </w:tc>
        <w:tc>
          <w:tcPr>
            <w:tcW w:w="201" w:type="dxa"/>
            <w:tcBorders>
              <w:top w:val="nil"/>
              <w:left w:val="nil"/>
              <w:bottom w:val="nil"/>
              <w:right w:val="nil"/>
            </w:tcBorders>
          </w:tcPr>
          <w:p w14:paraId="42B9A976"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w:t>
            </w:r>
          </w:p>
        </w:tc>
        <w:tc>
          <w:tcPr>
            <w:tcW w:w="1211" w:type="dxa"/>
            <w:gridSpan w:val="2"/>
            <w:tcBorders>
              <w:top w:val="nil"/>
              <w:left w:val="nil"/>
              <w:bottom w:val="single" w:sz="4" w:space="0" w:color="auto"/>
              <w:right w:val="nil"/>
            </w:tcBorders>
          </w:tcPr>
          <w:p w14:paraId="67A6DE1E"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121,74</w:t>
            </w:r>
          </w:p>
        </w:tc>
        <w:tc>
          <w:tcPr>
            <w:tcW w:w="201" w:type="dxa"/>
            <w:tcBorders>
              <w:top w:val="nil"/>
              <w:left w:val="nil"/>
              <w:bottom w:val="nil"/>
              <w:right w:val="nil"/>
            </w:tcBorders>
          </w:tcPr>
          <w:p w14:paraId="07A4255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w:t>
            </w:r>
          </w:p>
        </w:tc>
        <w:tc>
          <w:tcPr>
            <w:tcW w:w="1211" w:type="dxa"/>
            <w:gridSpan w:val="4"/>
            <w:tcBorders>
              <w:top w:val="nil"/>
              <w:left w:val="nil"/>
              <w:bottom w:val="nil"/>
              <w:right w:val="nil"/>
            </w:tcBorders>
          </w:tcPr>
          <w:p w14:paraId="3F38C7B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тыс. руб.</w:t>
            </w:r>
          </w:p>
        </w:tc>
        <w:tc>
          <w:tcPr>
            <w:tcW w:w="4642" w:type="dxa"/>
            <w:gridSpan w:val="8"/>
            <w:tcBorders>
              <w:top w:val="nil"/>
              <w:left w:val="nil"/>
              <w:bottom w:val="nil"/>
              <w:right w:val="nil"/>
            </w:tcBorders>
          </w:tcPr>
          <w:p w14:paraId="00531DF7"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Нормативные затраты труда рабочих</w:t>
            </w:r>
          </w:p>
        </w:tc>
        <w:tc>
          <w:tcPr>
            <w:tcW w:w="201" w:type="dxa"/>
            <w:tcBorders>
              <w:top w:val="nil"/>
              <w:left w:val="nil"/>
              <w:bottom w:val="nil"/>
              <w:right w:val="nil"/>
            </w:tcBorders>
          </w:tcPr>
          <w:p w14:paraId="0FB135B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single" w:sz="4" w:space="0" w:color="auto"/>
              <w:right w:val="nil"/>
            </w:tcBorders>
          </w:tcPr>
          <w:p w14:paraId="1C669509"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131,26</w:t>
            </w:r>
          </w:p>
        </w:tc>
        <w:tc>
          <w:tcPr>
            <w:tcW w:w="201" w:type="dxa"/>
            <w:tcBorders>
              <w:top w:val="nil"/>
              <w:left w:val="nil"/>
              <w:bottom w:val="nil"/>
              <w:right w:val="nil"/>
            </w:tcBorders>
          </w:tcPr>
          <w:p w14:paraId="26703D2A"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1215" w:type="dxa"/>
            <w:gridSpan w:val="2"/>
            <w:tcBorders>
              <w:top w:val="nil"/>
              <w:left w:val="nil"/>
              <w:bottom w:val="nil"/>
              <w:right w:val="nil"/>
            </w:tcBorders>
          </w:tcPr>
          <w:p w14:paraId="3AE7377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чел.-ч</w:t>
            </w:r>
          </w:p>
        </w:tc>
      </w:tr>
      <w:tr w:rsidR="001012AE" w:rsidRPr="001012AE" w14:paraId="2A7DF6A3" w14:textId="77777777" w:rsidTr="001012AE">
        <w:trPr>
          <w:trHeight w:val="275"/>
        </w:trPr>
        <w:tc>
          <w:tcPr>
            <w:tcW w:w="3633" w:type="dxa"/>
            <w:gridSpan w:val="4"/>
            <w:tcBorders>
              <w:top w:val="nil"/>
              <w:left w:val="nil"/>
              <w:bottom w:val="nil"/>
              <w:right w:val="nil"/>
            </w:tcBorders>
          </w:tcPr>
          <w:p w14:paraId="04AF6887"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 xml:space="preserve">   монтажных работ</w:t>
            </w:r>
          </w:p>
        </w:tc>
        <w:tc>
          <w:tcPr>
            <w:tcW w:w="1211" w:type="dxa"/>
            <w:gridSpan w:val="3"/>
            <w:tcBorders>
              <w:top w:val="nil"/>
              <w:left w:val="nil"/>
              <w:bottom w:val="single" w:sz="4" w:space="0" w:color="auto"/>
              <w:right w:val="nil"/>
            </w:tcBorders>
          </w:tcPr>
          <w:p w14:paraId="5849ACDA"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0</w:t>
            </w:r>
          </w:p>
        </w:tc>
        <w:tc>
          <w:tcPr>
            <w:tcW w:w="201" w:type="dxa"/>
            <w:tcBorders>
              <w:top w:val="nil"/>
              <w:left w:val="nil"/>
              <w:bottom w:val="nil"/>
              <w:right w:val="nil"/>
            </w:tcBorders>
          </w:tcPr>
          <w:p w14:paraId="1D790EAC"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w:t>
            </w:r>
          </w:p>
        </w:tc>
        <w:tc>
          <w:tcPr>
            <w:tcW w:w="1211" w:type="dxa"/>
            <w:gridSpan w:val="2"/>
            <w:tcBorders>
              <w:top w:val="nil"/>
              <w:left w:val="nil"/>
              <w:bottom w:val="single" w:sz="4" w:space="0" w:color="auto"/>
              <w:right w:val="nil"/>
            </w:tcBorders>
          </w:tcPr>
          <w:p w14:paraId="4834B067"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0</w:t>
            </w:r>
          </w:p>
        </w:tc>
        <w:tc>
          <w:tcPr>
            <w:tcW w:w="201" w:type="dxa"/>
            <w:tcBorders>
              <w:top w:val="nil"/>
              <w:left w:val="nil"/>
              <w:bottom w:val="nil"/>
              <w:right w:val="nil"/>
            </w:tcBorders>
          </w:tcPr>
          <w:p w14:paraId="28604A0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w:t>
            </w:r>
          </w:p>
        </w:tc>
        <w:tc>
          <w:tcPr>
            <w:tcW w:w="1211" w:type="dxa"/>
            <w:gridSpan w:val="4"/>
            <w:tcBorders>
              <w:top w:val="nil"/>
              <w:left w:val="nil"/>
              <w:bottom w:val="nil"/>
              <w:right w:val="nil"/>
            </w:tcBorders>
          </w:tcPr>
          <w:p w14:paraId="11054DA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тыс. руб.</w:t>
            </w:r>
          </w:p>
        </w:tc>
        <w:tc>
          <w:tcPr>
            <w:tcW w:w="4642" w:type="dxa"/>
            <w:gridSpan w:val="8"/>
            <w:tcBorders>
              <w:top w:val="nil"/>
              <w:left w:val="nil"/>
              <w:bottom w:val="nil"/>
              <w:right w:val="nil"/>
            </w:tcBorders>
          </w:tcPr>
          <w:p w14:paraId="1381E335"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Нормативные затраты труда машинистов</w:t>
            </w:r>
          </w:p>
        </w:tc>
        <w:tc>
          <w:tcPr>
            <w:tcW w:w="201" w:type="dxa"/>
            <w:tcBorders>
              <w:top w:val="nil"/>
              <w:left w:val="nil"/>
              <w:bottom w:val="nil"/>
              <w:right w:val="nil"/>
            </w:tcBorders>
          </w:tcPr>
          <w:p w14:paraId="78F6174E"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single" w:sz="4" w:space="0" w:color="auto"/>
              <w:right w:val="nil"/>
            </w:tcBorders>
          </w:tcPr>
          <w:p w14:paraId="13E90E3D"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0</w:t>
            </w:r>
          </w:p>
        </w:tc>
        <w:tc>
          <w:tcPr>
            <w:tcW w:w="201" w:type="dxa"/>
            <w:tcBorders>
              <w:top w:val="nil"/>
              <w:left w:val="nil"/>
              <w:bottom w:val="nil"/>
              <w:right w:val="nil"/>
            </w:tcBorders>
          </w:tcPr>
          <w:p w14:paraId="6ED3FA39"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1215" w:type="dxa"/>
            <w:gridSpan w:val="2"/>
            <w:tcBorders>
              <w:top w:val="nil"/>
              <w:left w:val="nil"/>
              <w:bottom w:val="nil"/>
              <w:right w:val="nil"/>
            </w:tcBorders>
          </w:tcPr>
          <w:p w14:paraId="55334229"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чел.-ч</w:t>
            </w:r>
          </w:p>
        </w:tc>
      </w:tr>
      <w:tr w:rsidR="001012AE" w:rsidRPr="001012AE" w14:paraId="6405E2CF" w14:textId="77777777" w:rsidTr="001012AE">
        <w:trPr>
          <w:trHeight w:val="275"/>
        </w:trPr>
        <w:tc>
          <w:tcPr>
            <w:tcW w:w="3633" w:type="dxa"/>
            <w:gridSpan w:val="4"/>
            <w:tcBorders>
              <w:top w:val="nil"/>
              <w:left w:val="nil"/>
              <w:bottom w:val="nil"/>
              <w:right w:val="nil"/>
            </w:tcBorders>
          </w:tcPr>
          <w:p w14:paraId="3D6B9997"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 xml:space="preserve">   оборудования</w:t>
            </w:r>
          </w:p>
        </w:tc>
        <w:tc>
          <w:tcPr>
            <w:tcW w:w="1211" w:type="dxa"/>
            <w:gridSpan w:val="3"/>
            <w:tcBorders>
              <w:top w:val="nil"/>
              <w:left w:val="nil"/>
              <w:bottom w:val="single" w:sz="4" w:space="0" w:color="auto"/>
              <w:right w:val="nil"/>
            </w:tcBorders>
          </w:tcPr>
          <w:p w14:paraId="63F00F8B"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0</w:t>
            </w:r>
          </w:p>
        </w:tc>
        <w:tc>
          <w:tcPr>
            <w:tcW w:w="201" w:type="dxa"/>
            <w:tcBorders>
              <w:top w:val="nil"/>
              <w:left w:val="nil"/>
              <w:bottom w:val="nil"/>
              <w:right w:val="nil"/>
            </w:tcBorders>
          </w:tcPr>
          <w:p w14:paraId="0B913199"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w:t>
            </w:r>
          </w:p>
        </w:tc>
        <w:tc>
          <w:tcPr>
            <w:tcW w:w="1211" w:type="dxa"/>
            <w:gridSpan w:val="2"/>
            <w:tcBorders>
              <w:top w:val="nil"/>
              <w:left w:val="nil"/>
              <w:bottom w:val="single" w:sz="4" w:space="0" w:color="auto"/>
              <w:right w:val="nil"/>
            </w:tcBorders>
          </w:tcPr>
          <w:p w14:paraId="5C2875D9"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0</w:t>
            </w:r>
          </w:p>
        </w:tc>
        <w:tc>
          <w:tcPr>
            <w:tcW w:w="201" w:type="dxa"/>
            <w:tcBorders>
              <w:top w:val="nil"/>
              <w:left w:val="nil"/>
              <w:bottom w:val="nil"/>
              <w:right w:val="nil"/>
            </w:tcBorders>
          </w:tcPr>
          <w:p w14:paraId="173DF9A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w:t>
            </w:r>
          </w:p>
        </w:tc>
        <w:tc>
          <w:tcPr>
            <w:tcW w:w="1211" w:type="dxa"/>
            <w:gridSpan w:val="4"/>
            <w:tcBorders>
              <w:top w:val="nil"/>
              <w:left w:val="nil"/>
              <w:bottom w:val="nil"/>
              <w:right w:val="nil"/>
            </w:tcBorders>
          </w:tcPr>
          <w:p w14:paraId="3FA00E4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тыс. руб.</w:t>
            </w:r>
          </w:p>
        </w:tc>
        <w:tc>
          <w:tcPr>
            <w:tcW w:w="3431" w:type="dxa"/>
            <w:gridSpan w:val="6"/>
            <w:tcBorders>
              <w:top w:val="nil"/>
              <w:left w:val="nil"/>
              <w:bottom w:val="nil"/>
              <w:right w:val="nil"/>
            </w:tcBorders>
          </w:tcPr>
          <w:p w14:paraId="7A50AEF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nil"/>
              <w:right w:val="nil"/>
            </w:tcBorders>
          </w:tcPr>
          <w:p w14:paraId="0455B053"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201" w:type="dxa"/>
            <w:tcBorders>
              <w:top w:val="nil"/>
              <w:left w:val="nil"/>
              <w:bottom w:val="nil"/>
              <w:right w:val="nil"/>
            </w:tcBorders>
          </w:tcPr>
          <w:p w14:paraId="665A0B3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nil"/>
              <w:right w:val="nil"/>
            </w:tcBorders>
          </w:tcPr>
          <w:p w14:paraId="276DE7A5"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201" w:type="dxa"/>
            <w:tcBorders>
              <w:top w:val="nil"/>
              <w:left w:val="nil"/>
              <w:bottom w:val="nil"/>
              <w:right w:val="nil"/>
            </w:tcBorders>
          </w:tcPr>
          <w:p w14:paraId="3E5C7F88"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1215" w:type="dxa"/>
            <w:gridSpan w:val="2"/>
            <w:tcBorders>
              <w:top w:val="nil"/>
              <w:left w:val="nil"/>
              <w:bottom w:val="nil"/>
              <w:right w:val="nil"/>
            </w:tcBorders>
          </w:tcPr>
          <w:p w14:paraId="7D954F0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2CF5FAA2" w14:textId="77777777" w:rsidTr="001012AE">
        <w:trPr>
          <w:trHeight w:val="275"/>
        </w:trPr>
        <w:tc>
          <w:tcPr>
            <w:tcW w:w="3633" w:type="dxa"/>
            <w:gridSpan w:val="4"/>
            <w:vMerge w:val="restart"/>
            <w:tcBorders>
              <w:top w:val="nil"/>
              <w:left w:val="nil"/>
              <w:bottom w:val="nil"/>
              <w:right w:val="nil"/>
            </w:tcBorders>
          </w:tcPr>
          <w:p w14:paraId="50DB179C"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 xml:space="preserve">   прочих затрат</w:t>
            </w:r>
          </w:p>
        </w:tc>
        <w:tc>
          <w:tcPr>
            <w:tcW w:w="1211" w:type="dxa"/>
            <w:gridSpan w:val="3"/>
            <w:tcBorders>
              <w:top w:val="nil"/>
              <w:left w:val="nil"/>
              <w:bottom w:val="single" w:sz="4" w:space="0" w:color="auto"/>
              <w:right w:val="nil"/>
            </w:tcBorders>
          </w:tcPr>
          <w:p w14:paraId="0025918B"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0</w:t>
            </w:r>
          </w:p>
        </w:tc>
        <w:tc>
          <w:tcPr>
            <w:tcW w:w="201" w:type="dxa"/>
            <w:vMerge w:val="restart"/>
            <w:tcBorders>
              <w:top w:val="nil"/>
              <w:left w:val="nil"/>
              <w:bottom w:val="nil"/>
              <w:right w:val="nil"/>
            </w:tcBorders>
          </w:tcPr>
          <w:p w14:paraId="3C4D3B1E"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w:t>
            </w:r>
          </w:p>
        </w:tc>
        <w:tc>
          <w:tcPr>
            <w:tcW w:w="1211" w:type="dxa"/>
            <w:gridSpan w:val="2"/>
            <w:tcBorders>
              <w:top w:val="nil"/>
              <w:left w:val="nil"/>
              <w:bottom w:val="single" w:sz="4" w:space="0" w:color="auto"/>
              <w:right w:val="nil"/>
            </w:tcBorders>
          </w:tcPr>
          <w:p w14:paraId="79E1BB86"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0</w:t>
            </w:r>
          </w:p>
        </w:tc>
        <w:tc>
          <w:tcPr>
            <w:tcW w:w="201" w:type="dxa"/>
            <w:vMerge w:val="restart"/>
            <w:tcBorders>
              <w:top w:val="nil"/>
              <w:left w:val="nil"/>
              <w:bottom w:val="nil"/>
              <w:right w:val="nil"/>
            </w:tcBorders>
          </w:tcPr>
          <w:p w14:paraId="63E3F2C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w:t>
            </w:r>
          </w:p>
        </w:tc>
        <w:tc>
          <w:tcPr>
            <w:tcW w:w="1211" w:type="dxa"/>
            <w:gridSpan w:val="4"/>
            <w:vMerge w:val="restart"/>
            <w:tcBorders>
              <w:top w:val="nil"/>
              <w:left w:val="nil"/>
              <w:bottom w:val="nil"/>
              <w:right w:val="nil"/>
            </w:tcBorders>
          </w:tcPr>
          <w:p w14:paraId="3AE66456"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тыс. руб.</w:t>
            </w:r>
          </w:p>
        </w:tc>
        <w:tc>
          <w:tcPr>
            <w:tcW w:w="4642" w:type="dxa"/>
            <w:gridSpan w:val="8"/>
            <w:vMerge w:val="restart"/>
            <w:tcBorders>
              <w:top w:val="nil"/>
              <w:left w:val="nil"/>
              <w:bottom w:val="nil"/>
              <w:right w:val="nil"/>
            </w:tcBorders>
          </w:tcPr>
          <w:p w14:paraId="33A4041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Расчетный измеритель конструктивного решения</w:t>
            </w:r>
          </w:p>
        </w:tc>
        <w:tc>
          <w:tcPr>
            <w:tcW w:w="201" w:type="dxa"/>
            <w:vMerge w:val="restart"/>
            <w:tcBorders>
              <w:top w:val="nil"/>
              <w:left w:val="nil"/>
              <w:bottom w:val="nil"/>
              <w:right w:val="nil"/>
            </w:tcBorders>
          </w:tcPr>
          <w:p w14:paraId="363EDAA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single" w:sz="4" w:space="0" w:color="auto"/>
              <w:right w:val="nil"/>
            </w:tcBorders>
          </w:tcPr>
          <w:p w14:paraId="2457E848"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0</w:t>
            </w:r>
          </w:p>
        </w:tc>
        <w:tc>
          <w:tcPr>
            <w:tcW w:w="201" w:type="dxa"/>
            <w:vMerge w:val="restart"/>
            <w:tcBorders>
              <w:top w:val="nil"/>
              <w:left w:val="nil"/>
              <w:bottom w:val="nil"/>
              <w:right w:val="nil"/>
            </w:tcBorders>
          </w:tcPr>
          <w:p w14:paraId="5B76C5EE"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1215" w:type="dxa"/>
            <w:gridSpan w:val="2"/>
            <w:vMerge w:val="restart"/>
            <w:tcBorders>
              <w:top w:val="nil"/>
              <w:left w:val="nil"/>
              <w:bottom w:val="nil"/>
              <w:right w:val="nil"/>
            </w:tcBorders>
          </w:tcPr>
          <w:p w14:paraId="7694290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3519E96B" w14:textId="77777777" w:rsidTr="001012AE">
        <w:trPr>
          <w:trHeight w:val="255"/>
        </w:trPr>
        <w:tc>
          <w:tcPr>
            <w:tcW w:w="3633" w:type="dxa"/>
            <w:gridSpan w:val="4"/>
            <w:vMerge/>
            <w:tcBorders>
              <w:top w:val="nil"/>
              <w:left w:val="nil"/>
              <w:bottom w:val="nil"/>
              <w:right w:val="nil"/>
            </w:tcBorders>
          </w:tcPr>
          <w:p w14:paraId="739CE8A6"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p>
        </w:tc>
        <w:tc>
          <w:tcPr>
            <w:tcW w:w="1211" w:type="dxa"/>
            <w:gridSpan w:val="3"/>
            <w:tcBorders>
              <w:top w:val="single" w:sz="4" w:space="0" w:color="auto"/>
              <w:left w:val="nil"/>
              <w:bottom w:val="nil"/>
              <w:right w:val="nil"/>
            </w:tcBorders>
          </w:tcPr>
          <w:p w14:paraId="6596134D"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201" w:type="dxa"/>
            <w:vMerge/>
            <w:tcBorders>
              <w:top w:val="nil"/>
              <w:left w:val="nil"/>
              <w:bottom w:val="nil"/>
              <w:right w:val="nil"/>
            </w:tcBorders>
          </w:tcPr>
          <w:p w14:paraId="496F597F"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1211" w:type="dxa"/>
            <w:gridSpan w:val="2"/>
            <w:tcBorders>
              <w:top w:val="single" w:sz="4" w:space="0" w:color="auto"/>
              <w:left w:val="nil"/>
              <w:bottom w:val="nil"/>
              <w:right w:val="nil"/>
            </w:tcBorders>
          </w:tcPr>
          <w:p w14:paraId="4FC945E3"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201" w:type="dxa"/>
            <w:vMerge/>
            <w:tcBorders>
              <w:top w:val="nil"/>
              <w:left w:val="nil"/>
              <w:bottom w:val="nil"/>
              <w:right w:val="nil"/>
            </w:tcBorders>
          </w:tcPr>
          <w:p w14:paraId="778AECC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211" w:type="dxa"/>
            <w:gridSpan w:val="4"/>
            <w:vMerge/>
            <w:tcBorders>
              <w:top w:val="nil"/>
              <w:left w:val="nil"/>
              <w:bottom w:val="nil"/>
              <w:right w:val="nil"/>
            </w:tcBorders>
          </w:tcPr>
          <w:p w14:paraId="27A9996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4642" w:type="dxa"/>
            <w:gridSpan w:val="8"/>
            <w:vMerge/>
            <w:tcBorders>
              <w:top w:val="nil"/>
              <w:left w:val="nil"/>
              <w:bottom w:val="nil"/>
              <w:right w:val="nil"/>
            </w:tcBorders>
          </w:tcPr>
          <w:p w14:paraId="306EF6D6"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201" w:type="dxa"/>
            <w:vMerge/>
            <w:tcBorders>
              <w:top w:val="nil"/>
              <w:left w:val="nil"/>
              <w:bottom w:val="nil"/>
              <w:right w:val="nil"/>
            </w:tcBorders>
          </w:tcPr>
          <w:p w14:paraId="2C00313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211" w:type="dxa"/>
            <w:gridSpan w:val="2"/>
            <w:tcBorders>
              <w:top w:val="single" w:sz="4" w:space="0" w:color="auto"/>
              <w:left w:val="nil"/>
              <w:bottom w:val="nil"/>
              <w:right w:val="nil"/>
            </w:tcBorders>
          </w:tcPr>
          <w:p w14:paraId="1E6D74D6"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201" w:type="dxa"/>
            <w:vMerge/>
            <w:tcBorders>
              <w:top w:val="nil"/>
              <w:left w:val="nil"/>
              <w:bottom w:val="nil"/>
              <w:right w:val="nil"/>
            </w:tcBorders>
          </w:tcPr>
          <w:p w14:paraId="6827E565"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1215" w:type="dxa"/>
            <w:gridSpan w:val="2"/>
            <w:vMerge/>
            <w:tcBorders>
              <w:top w:val="nil"/>
              <w:left w:val="nil"/>
              <w:bottom w:val="nil"/>
              <w:right w:val="nil"/>
            </w:tcBorders>
          </w:tcPr>
          <w:p w14:paraId="5D98419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68B45598" w14:textId="77777777" w:rsidTr="001012AE">
        <w:trPr>
          <w:trHeight w:val="255"/>
        </w:trPr>
        <w:tc>
          <w:tcPr>
            <w:tcW w:w="15138" w:type="dxa"/>
            <w:gridSpan w:val="29"/>
            <w:tcBorders>
              <w:top w:val="nil"/>
              <w:left w:val="nil"/>
              <w:bottom w:val="nil"/>
              <w:right w:val="nil"/>
            </w:tcBorders>
          </w:tcPr>
          <w:p w14:paraId="3E1C8F5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143B010C" w14:textId="77777777" w:rsidTr="001012AE">
        <w:trPr>
          <w:trHeight w:val="988"/>
        </w:trPr>
        <w:tc>
          <w:tcPr>
            <w:tcW w:w="624" w:type="dxa"/>
            <w:vMerge w:val="restart"/>
            <w:tcBorders>
              <w:top w:val="single" w:sz="8" w:space="0" w:color="auto"/>
              <w:left w:val="single" w:sz="8" w:space="0" w:color="auto"/>
              <w:bottom w:val="nil"/>
              <w:right w:val="single" w:sz="8" w:space="0" w:color="auto"/>
            </w:tcBorders>
          </w:tcPr>
          <w:p w14:paraId="6944A99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 п.п.</w:t>
            </w:r>
          </w:p>
        </w:tc>
        <w:tc>
          <w:tcPr>
            <w:tcW w:w="1560" w:type="dxa"/>
            <w:gridSpan w:val="2"/>
            <w:vMerge w:val="restart"/>
            <w:tcBorders>
              <w:top w:val="single" w:sz="8" w:space="0" w:color="auto"/>
              <w:left w:val="single" w:sz="8" w:space="0" w:color="auto"/>
              <w:bottom w:val="nil"/>
              <w:right w:val="single" w:sz="8" w:space="0" w:color="auto"/>
            </w:tcBorders>
          </w:tcPr>
          <w:p w14:paraId="0A2C06D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Обоснование</w:t>
            </w:r>
          </w:p>
        </w:tc>
        <w:tc>
          <w:tcPr>
            <w:tcW w:w="3433" w:type="dxa"/>
            <w:gridSpan w:val="6"/>
            <w:vMerge w:val="restart"/>
            <w:tcBorders>
              <w:top w:val="single" w:sz="8" w:space="0" w:color="auto"/>
              <w:left w:val="single" w:sz="8" w:space="0" w:color="auto"/>
              <w:bottom w:val="nil"/>
              <w:right w:val="single" w:sz="8" w:space="0" w:color="auto"/>
            </w:tcBorders>
          </w:tcPr>
          <w:p w14:paraId="560F23E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Наименование работ и затрат</w:t>
            </w:r>
          </w:p>
        </w:tc>
        <w:tc>
          <w:tcPr>
            <w:tcW w:w="936" w:type="dxa"/>
            <w:gridSpan w:val="3"/>
            <w:vMerge w:val="restart"/>
            <w:tcBorders>
              <w:top w:val="single" w:sz="8" w:space="0" w:color="auto"/>
              <w:left w:val="single" w:sz="8" w:space="0" w:color="auto"/>
              <w:bottom w:val="nil"/>
              <w:right w:val="single" w:sz="8" w:space="0" w:color="auto"/>
            </w:tcBorders>
          </w:tcPr>
          <w:p w14:paraId="1DE1E8F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Единица измерения</w:t>
            </w:r>
          </w:p>
        </w:tc>
        <w:tc>
          <w:tcPr>
            <w:tcW w:w="3277" w:type="dxa"/>
            <w:gridSpan w:val="6"/>
            <w:tcBorders>
              <w:top w:val="single" w:sz="8" w:space="0" w:color="auto"/>
              <w:left w:val="single" w:sz="8" w:space="0" w:color="auto"/>
              <w:bottom w:val="single" w:sz="8" w:space="0" w:color="auto"/>
              <w:right w:val="single" w:sz="8" w:space="0" w:color="auto"/>
            </w:tcBorders>
          </w:tcPr>
          <w:p w14:paraId="7EB2B8C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Количество</w:t>
            </w:r>
          </w:p>
        </w:tc>
        <w:tc>
          <w:tcPr>
            <w:tcW w:w="3278" w:type="dxa"/>
            <w:gridSpan w:val="7"/>
            <w:tcBorders>
              <w:top w:val="single" w:sz="8" w:space="0" w:color="auto"/>
              <w:left w:val="single" w:sz="8" w:space="0" w:color="auto"/>
              <w:bottom w:val="single" w:sz="8" w:space="0" w:color="auto"/>
              <w:right w:val="single" w:sz="8" w:space="0" w:color="auto"/>
            </w:tcBorders>
          </w:tcPr>
          <w:p w14:paraId="29675F7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Сметная стоимость в базисном уровне цен (в текущем уровне цен (гр. 8) для ресурсов отсутствующих в СНБ), руб.</w:t>
            </w:r>
          </w:p>
        </w:tc>
        <w:tc>
          <w:tcPr>
            <w:tcW w:w="936" w:type="dxa"/>
            <w:gridSpan w:val="3"/>
            <w:vMerge w:val="restart"/>
            <w:tcBorders>
              <w:top w:val="single" w:sz="8" w:space="0" w:color="auto"/>
              <w:left w:val="single" w:sz="8" w:space="0" w:color="auto"/>
              <w:bottom w:val="nil"/>
              <w:right w:val="single" w:sz="8" w:space="0" w:color="auto"/>
            </w:tcBorders>
          </w:tcPr>
          <w:p w14:paraId="7DC73D6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Индексы</w:t>
            </w:r>
          </w:p>
        </w:tc>
        <w:tc>
          <w:tcPr>
            <w:tcW w:w="1094" w:type="dxa"/>
            <w:vMerge w:val="restart"/>
            <w:tcBorders>
              <w:top w:val="single" w:sz="8" w:space="0" w:color="auto"/>
              <w:left w:val="single" w:sz="8" w:space="0" w:color="auto"/>
              <w:bottom w:val="nil"/>
              <w:right w:val="single" w:sz="8" w:space="0" w:color="auto"/>
            </w:tcBorders>
          </w:tcPr>
          <w:p w14:paraId="5F8BE0C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 xml:space="preserve">Сметная стоимость в текущем уровне цен, </w:t>
            </w:r>
            <w:r w:rsidRPr="001012AE">
              <w:rPr>
                <w:rFonts w:eastAsia="Times New Roman"/>
                <w:sz w:val="20"/>
                <w:szCs w:val="20"/>
              </w:rPr>
              <w:lastRenderedPageBreak/>
              <w:t>руб.</w:t>
            </w:r>
          </w:p>
        </w:tc>
      </w:tr>
      <w:tr w:rsidR="001012AE" w:rsidRPr="001012AE" w14:paraId="78099016" w14:textId="77777777" w:rsidTr="001012AE">
        <w:trPr>
          <w:trHeight w:val="988"/>
        </w:trPr>
        <w:tc>
          <w:tcPr>
            <w:tcW w:w="624" w:type="dxa"/>
            <w:vMerge/>
            <w:tcBorders>
              <w:top w:val="nil"/>
              <w:left w:val="single" w:sz="8" w:space="0" w:color="auto"/>
              <w:bottom w:val="single" w:sz="8" w:space="0" w:color="auto"/>
              <w:right w:val="single" w:sz="8" w:space="0" w:color="auto"/>
            </w:tcBorders>
          </w:tcPr>
          <w:p w14:paraId="36A3D92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vMerge/>
            <w:tcBorders>
              <w:top w:val="nil"/>
              <w:left w:val="single" w:sz="8" w:space="0" w:color="auto"/>
              <w:bottom w:val="single" w:sz="8" w:space="0" w:color="auto"/>
              <w:right w:val="single" w:sz="8" w:space="0" w:color="auto"/>
            </w:tcBorders>
          </w:tcPr>
          <w:p w14:paraId="46CEF5C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vMerge/>
            <w:tcBorders>
              <w:top w:val="nil"/>
              <w:left w:val="single" w:sz="8" w:space="0" w:color="auto"/>
              <w:bottom w:val="single" w:sz="8" w:space="0" w:color="auto"/>
              <w:right w:val="single" w:sz="8" w:space="0" w:color="auto"/>
            </w:tcBorders>
          </w:tcPr>
          <w:p w14:paraId="0CB6AA4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vMerge/>
            <w:tcBorders>
              <w:top w:val="nil"/>
              <w:left w:val="single" w:sz="8" w:space="0" w:color="auto"/>
              <w:bottom w:val="single" w:sz="8" w:space="0" w:color="auto"/>
              <w:right w:val="single" w:sz="8" w:space="0" w:color="auto"/>
            </w:tcBorders>
          </w:tcPr>
          <w:p w14:paraId="56AE61D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8" w:space="0" w:color="auto"/>
              <w:left w:val="single" w:sz="8" w:space="0" w:color="auto"/>
              <w:bottom w:val="single" w:sz="8" w:space="0" w:color="auto"/>
              <w:right w:val="single" w:sz="8" w:space="0" w:color="auto"/>
            </w:tcBorders>
          </w:tcPr>
          <w:p w14:paraId="7AEC7A5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на единицу</w:t>
            </w:r>
          </w:p>
        </w:tc>
        <w:tc>
          <w:tcPr>
            <w:tcW w:w="1092" w:type="dxa"/>
            <w:gridSpan w:val="2"/>
            <w:tcBorders>
              <w:top w:val="single" w:sz="8" w:space="0" w:color="auto"/>
              <w:left w:val="single" w:sz="8" w:space="0" w:color="auto"/>
              <w:bottom w:val="single" w:sz="8" w:space="0" w:color="auto"/>
              <w:right w:val="single" w:sz="8" w:space="0" w:color="auto"/>
            </w:tcBorders>
          </w:tcPr>
          <w:p w14:paraId="5D1DC0B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коэффициенты</w:t>
            </w:r>
          </w:p>
        </w:tc>
        <w:tc>
          <w:tcPr>
            <w:tcW w:w="1093" w:type="dxa"/>
            <w:gridSpan w:val="2"/>
            <w:tcBorders>
              <w:top w:val="single" w:sz="8" w:space="0" w:color="auto"/>
              <w:left w:val="single" w:sz="8" w:space="0" w:color="auto"/>
              <w:bottom w:val="single" w:sz="8" w:space="0" w:color="auto"/>
              <w:right w:val="single" w:sz="8" w:space="0" w:color="auto"/>
            </w:tcBorders>
          </w:tcPr>
          <w:p w14:paraId="5976B1A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всего с учетом коэффициентов</w:t>
            </w:r>
          </w:p>
        </w:tc>
        <w:tc>
          <w:tcPr>
            <w:tcW w:w="1092" w:type="dxa"/>
            <w:gridSpan w:val="2"/>
            <w:tcBorders>
              <w:top w:val="single" w:sz="8" w:space="0" w:color="auto"/>
              <w:left w:val="single" w:sz="8" w:space="0" w:color="auto"/>
              <w:bottom w:val="single" w:sz="8" w:space="0" w:color="auto"/>
              <w:right w:val="single" w:sz="8" w:space="0" w:color="auto"/>
            </w:tcBorders>
          </w:tcPr>
          <w:p w14:paraId="398A1B9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на единицу</w:t>
            </w:r>
          </w:p>
        </w:tc>
        <w:tc>
          <w:tcPr>
            <w:tcW w:w="1094" w:type="dxa"/>
            <w:gridSpan w:val="2"/>
            <w:tcBorders>
              <w:top w:val="single" w:sz="8" w:space="0" w:color="auto"/>
              <w:left w:val="single" w:sz="8" w:space="0" w:color="auto"/>
              <w:bottom w:val="single" w:sz="8" w:space="0" w:color="auto"/>
              <w:right w:val="single" w:sz="8" w:space="0" w:color="auto"/>
            </w:tcBorders>
          </w:tcPr>
          <w:p w14:paraId="0251A4D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коэффициенты</w:t>
            </w:r>
          </w:p>
        </w:tc>
        <w:tc>
          <w:tcPr>
            <w:tcW w:w="1092" w:type="dxa"/>
            <w:gridSpan w:val="3"/>
            <w:tcBorders>
              <w:top w:val="single" w:sz="8" w:space="0" w:color="auto"/>
              <w:left w:val="single" w:sz="8" w:space="0" w:color="auto"/>
              <w:bottom w:val="single" w:sz="8" w:space="0" w:color="auto"/>
              <w:right w:val="single" w:sz="8" w:space="0" w:color="auto"/>
            </w:tcBorders>
          </w:tcPr>
          <w:p w14:paraId="112C661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всего</w:t>
            </w:r>
          </w:p>
        </w:tc>
        <w:tc>
          <w:tcPr>
            <w:tcW w:w="936" w:type="dxa"/>
            <w:gridSpan w:val="3"/>
            <w:vMerge/>
            <w:tcBorders>
              <w:top w:val="nil"/>
              <w:left w:val="single" w:sz="8" w:space="0" w:color="auto"/>
              <w:bottom w:val="single" w:sz="8" w:space="0" w:color="auto"/>
              <w:right w:val="single" w:sz="8" w:space="0" w:color="auto"/>
            </w:tcBorders>
          </w:tcPr>
          <w:p w14:paraId="6F54CEA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vMerge/>
            <w:tcBorders>
              <w:top w:val="nil"/>
              <w:left w:val="single" w:sz="8" w:space="0" w:color="auto"/>
              <w:bottom w:val="single" w:sz="8" w:space="0" w:color="auto"/>
              <w:right w:val="single" w:sz="8" w:space="0" w:color="auto"/>
            </w:tcBorders>
          </w:tcPr>
          <w:p w14:paraId="2389C9A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18792EBE" w14:textId="77777777" w:rsidTr="001012AE">
        <w:trPr>
          <w:trHeight w:val="281"/>
        </w:trPr>
        <w:tc>
          <w:tcPr>
            <w:tcW w:w="15138" w:type="dxa"/>
            <w:gridSpan w:val="29"/>
            <w:tcBorders>
              <w:top w:val="single" w:sz="4" w:space="0" w:color="auto"/>
              <w:left w:val="single" w:sz="4" w:space="0" w:color="auto"/>
              <w:bottom w:val="single" w:sz="4" w:space="0" w:color="auto"/>
              <w:right w:val="single" w:sz="4" w:space="0" w:color="auto"/>
            </w:tcBorders>
          </w:tcPr>
          <w:p w14:paraId="21E99155"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lastRenderedPageBreak/>
              <w:t>Раздел 1. Отопление</w:t>
            </w:r>
          </w:p>
        </w:tc>
      </w:tr>
      <w:tr w:rsidR="001012AE" w:rsidRPr="001012AE" w14:paraId="508EEF52"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C02DFB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w:t>
            </w:r>
          </w:p>
        </w:tc>
        <w:tc>
          <w:tcPr>
            <w:tcW w:w="1560" w:type="dxa"/>
            <w:gridSpan w:val="2"/>
            <w:tcBorders>
              <w:top w:val="single" w:sz="4" w:space="0" w:color="auto"/>
              <w:left w:val="single" w:sz="4" w:space="0" w:color="auto"/>
              <w:bottom w:val="single" w:sz="4" w:space="0" w:color="auto"/>
              <w:right w:val="single" w:sz="4" w:space="0" w:color="auto"/>
            </w:tcBorders>
          </w:tcPr>
          <w:p w14:paraId="154DBEF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w:t>
            </w:r>
          </w:p>
        </w:tc>
        <w:tc>
          <w:tcPr>
            <w:tcW w:w="3433" w:type="dxa"/>
            <w:gridSpan w:val="6"/>
            <w:tcBorders>
              <w:top w:val="single" w:sz="4" w:space="0" w:color="auto"/>
              <w:left w:val="single" w:sz="4" w:space="0" w:color="auto"/>
              <w:bottom w:val="single" w:sz="4" w:space="0" w:color="auto"/>
              <w:right w:val="single" w:sz="4" w:space="0" w:color="auto"/>
            </w:tcBorders>
          </w:tcPr>
          <w:p w14:paraId="62A3957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w:t>
            </w:r>
          </w:p>
        </w:tc>
        <w:tc>
          <w:tcPr>
            <w:tcW w:w="936" w:type="dxa"/>
            <w:gridSpan w:val="3"/>
            <w:tcBorders>
              <w:top w:val="single" w:sz="4" w:space="0" w:color="auto"/>
              <w:left w:val="single" w:sz="4" w:space="0" w:color="auto"/>
              <w:bottom w:val="single" w:sz="4" w:space="0" w:color="auto"/>
              <w:right w:val="single" w:sz="4" w:space="0" w:color="auto"/>
            </w:tcBorders>
          </w:tcPr>
          <w:p w14:paraId="38AAF07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w:t>
            </w:r>
          </w:p>
        </w:tc>
        <w:tc>
          <w:tcPr>
            <w:tcW w:w="1092" w:type="dxa"/>
            <w:gridSpan w:val="2"/>
            <w:tcBorders>
              <w:top w:val="single" w:sz="4" w:space="0" w:color="auto"/>
              <w:left w:val="single" w:sz="4" w:space="0" w:color="auto"/>
              <w:bottom w:val="single" w:sz="4" w:space="0" w:color="auto"/>
              <w:right w:val="single" w:sz="4" w:space="0" w:color="auto"/>
            </w:tcBorders>
          </w:tcPr>
          <w:p w14:paraId="10D8027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w:t>
            </w:r>
          </w:p>
        </w:tc>
        <w:tc>
          <w:tcPr>
            <w:tcW w:w="1092" w:type="dxa"/>
            <w:gridSpan w:val="2"/>
            <w:tcBorders>
              <w:top w:val="single" w:sz="4" w:space="0" w:color="auto"/>
              <w:left w:val="single" w:sz="4" w:space="0" w:color="auto"/>
              <w:bottom w:val="single" w:sz="4" w:space="0" w:color="auto"/>
              <w:right w:val="single" w:sz="4" w:space="0" w:color="auto"/>
            </w:tcBorders>
          </w:tcPr>
          <w:p w14:paraId="49E24A2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6</w:t>
            </w:r>
          </w:p>
        </w:tc>
        <w:tc>
          <w:tcPr>
            <w:tcW w:w="1093" w:type="dxa"/>
            <w:gridSpan w:val="2"/>
            <w:tcBorders>
              <w:top w:val="single" w:sz="4" w:space="0" w:color="auto"/>
              <w:left w:val="single" w:sz="4" w:space="0" w:color="auto"/>
              <w:bottom w:val="single" w:sz="4" w:space="0" w:color="auto"/>
              <w:right w:val="single" w:sz="4" w:space="0" w:color="auto"/>
            </w:tcBorders>
          </w:tcPr>
          <w:p w14:paraId="0944386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7</w:t>
            </w:r>
          </w:p>
        </w:tc>
        <w:tc>
          <w:tcPr>
            <w:tcW w:w="1092" w:type="dxa"/>
            <w:gridSpan w:val="2"/>
            <w:tcBorders>
              <w:top w:val="single" w:sz="4" w:space="0" w:color="auto"/>
              <w:left w:val="single" w:sz="4" w:space="0" w:color="auto"/>
              <w:bottom w:val="single" w:sz="4" w:space="0" w:color="auto"/>
              <w:right w:val="single" w:sz="4" w:space="0" w:color="auto"/>
            </w:tcBorders>
          </w:tcPr>
          <w:p w14:paraId="193486A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w:t>
            </w:r>
          </w:p>
        </w:tc>
        <w:tc>
          <w:tcPr>
            <w:tcW w:w="1094" w:type="dxa"/>
            <w:gridSpan w:val="2"/>
            <w:tcBorders>
              <w:top w:val="single" w:sz="4" w:space="0" w:color="auto"/>
              <w:left w:val="single" w:sz="4" w:space="0" w:color="auto"/>
              <w:bottom w:val="single" w:sz="4" w:space="0" w:color="auto"/>
              <w:right w:val="single" w:sz="4" w:space="0" w:color="auto"/>
            </w:tcBorders>
          </w:tcPr>
          <w:p w14:paraId="0F1EC09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9</w:t>
            </w:r>
          </w:p>
        </w:tc>
        <w:tc>
          <w:tcPr>
            <w:tcW w:w="1092" w:type="dxa"/>
            <w:gridSpan w:val="3"/>
            <w:tcBorders>
              <w:top w:val="single" w:sz="4" w:space="0" w:color="auto"/>
              <w:left w:val="single" w:sz="4" w:space="0" w:color="auto"/>
              <w:bottom w:val="single" w:sz="4" w:space="0" w:color="auto"/>
              <w:right w:val="single" w:sz="4" w:space="0" w:color="auto"/>
            </w:tcBorders>
          </w:tcPr>
          <w:p w14:paraId="29CE0C8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10</w:t>
            </w:r>
          </w:p>
        </w:tc>
        <w:tc>
          <w:tcPr>
            <w:tcW w:w="936" w:type="dxa"/>
            <w:gridSpan w:val="3"/>
            <w:tcBorders>
              <w:top w:val="single" w:sz="4" w:space="0" w:color="auto"/>
              <w:left w:val="single" w:sz="4" w:space="0" w:color="auto"/>
              <w:bottom w:val="single" w:sz="4" w:space="0" w:color="auto"/>
              <w:right w:val="single" w:sz="4" w:space="0" w:color="auto"/>
            </w:tcBorders>
          </w:tcPr>
          <w:p w14:paraId="60C2B9E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11</w:t>
            </w:r>
          </w:p>
        </w:tc>
        <w:tc>
          <w:tcPr>
            <w:tcW w:w="1094" w:type="dxa"/>
            <w:tcBorders>
              <w:top w:val="single" w:sz="4" w:space="0" w:color="auto"/>
              <w:left w:val="single" w:sz="4" w:space="0" w:color="auto"/>
              <w:bottom w:val="single" w:sz="4" w:space="0" w:color="auto"/>
              <w:right w:val="single" w:sz="4" w:space="0" w:color="auto"/>
            </w:tcBorders>
          </w:tcPr>
          <w:p w14:paraId="2962DB9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12</w:t>
            </w:r>
          </w:p>
        </w:tc>
      </w:tr>
      <w:tr w:rsidR="001012AE" w:rsidRPr="001012AE" w14:paraId="3B2030C1" w14:textId="77777777" w:rsidTr="001012AE">
        <w:trPr>
          <w:trHeight w:val="1431"/>
        </w:trPr>
        <w:tc>
          <w:tcPr>
            <w:tcW w:w="624" w:type="dxa"/>
            <w:tcBorders>
              <w:top w:val="single" w:sz="4" w:space="0" w:color="auto"/>
              <w:left w:val="single" w:sz="4" w:space="0" w:color="auto"/>
              <w:bottom w:val="single" w:sz="4" w:space="0" w:color="auto"/>
              <w:right w:val="single" w:sz="4" w:space="0" w:color="auto"/>
            </w:tcBorders>
          </w:tcPr>
          <w:p w14:paraId="167FF0D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w:t>
            </w:r>
          </w:p>
        </w:tc>
        <w:tc>
          <w:tcPr>
            <w:tcW w:w="1560" w:type="dxa"/>
            <w:gridSpan w:val="2"/>
            <w:tcBorders>
              <w:top w:val="single" w:sz="4" w:space="0" w:color="auto"/>
              <w:left w:val="single" w:sz="4" w:space="0" w:color="auto"/>
              <w:bottom w:val="single" w:sz="4" w:space="0" w:color="auto"/>
              <w:right w:val="single" w:sz="4" w:space="0" w:color="auto"/>
            </w:tcBorders>
          </w:tcPr>
          <w:p w14:paraId="4547FA1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ТСНэ-ТЕРэ4.01-13-20-001</w:t>
            </w:r>
            <w:r w:rsidRPr="001012AE">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14:paraId="755334B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Промывка системы центрального отопления и горячего водоснабжения гидравлическим способом при давлении городской сети 6 атм и диаметре смывного патрубка 50 мм</w:t>
            </w:r>
            <w:r w:rsidRPr="001012AE">
              <w:rPr>
                <w:rFonts w:eastAsia="Times New Roman"/>
                <w:sz w:val="20"/>
                <w:szCs w:val="20"/>
              </w:rPr>
              <w:br/>
              <w:t>V=650/100</w:t>
            </w:r>
          </w:p>
        </w:tc>
        <w:tc>
          <w:tcPr>
            <w:tcW w:w="936" w:type="dxa"/>
            <w:gridSpan w:val="3"/>
            <w:tcBorders>
              <w:top w:val="single" w:sz="4" w:space="0" w:color="auto"/>
              <w:left w:val="single" w:sz="4" w:space="0" w:color="auto"/>
              <w:bottom w:val="single" w:sz="4" w:space="0" w:color="auto"/>
              <w:right w:val="single" w:sz="4" w:space="0" w:color="auto"/>
            </w:tcBorders>
          </w:tcPr>
          <w:p w14:paraId="1419B52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100 м3</w:t>
            </w:r>
          </w:p>
        </w:tc>
        <w:tc>
          <w:tcPr>
            <w:tcW w:w="1092" w:type="dxa"/>
            <w:gridSpan w:val="2"/>
            <w:tcBorders>
              <w:top w:val="single" w:sz="4" w:space="0" w:color="auto"/>
              <w:left w:val="single" w:sz="4" w:space="0" w:color="auto"/>
              <w:bottom w:val="single" w:sz="4" w:space="0" w:color="auto"/>
              <w:right w:val="single" w:sz="4" w:space="0" w:color="auto"/>
            </w:tcBorders>
          </w:tcPr>
          <w:p w14:paraId="3946A7C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6,5</w:t>
            </w:r>
          </w:p>
        </w:tc>
        <w:tc>
          <w:tcPr>
            <w:tcW w:w="1092" w:type="dxa"/>
            <w:gridSpan w:val="2"/>
            <w:tcBorders>
              <w:top w:val="single" w:sz="4" w:space="0" w:color="auto"/>
              <w:left w:val="single" w:sz="4" w:space="0" w:color="auto"/>
              <w:bottom w:val="single" w:sz="4" w:space="0" w:color="auto"/>
              <w:right w:val="single" w:sz="4" w:space="0" w:color="auto"/>
            </w:tcBorders>
          </w:tcPr>
          <w:p w14:paraId="66A0442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2D628BF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6,5</w:t>
            </w:r>
          </w:p>
        </w:tc>
        <w:tc>
          <w:tcPr>
            <w:tcW w:w="1092" w:type="dxa"/>
            <w:gridSpan w:val="2"/>
            <w:tcBorders>
              <w:top w:val="single" w:sz="4" w:space="0" w:color="auto"/>
              <w:left w:val="single" w:sz="4" w:space="0" w:color="auto"/>
              <w:bottom w:val="single" w:sz="4" w:space="0" w:color="auto"/>
              <w:right w:val="single" w:sz="4" w:space="0" w:color="auto"/>
            </w:tcBorders>
          </w:tcPr>
          <w:p w14:paraId="38A064B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7C45709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0EFE1B9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457540B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3E4012D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271023FF"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5CFB23B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99722BE"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14:paraId="261C8A06"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14:paraId="2FE7C81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69F4183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545295A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7F43278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E50C21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201,77</w:t>
            </w:r>
          </w:p>
        </w:tc>
        <w:tc>
          <w:tcPr>
            <w:tcW w:w="1094" w:type="dxa"/>
            <w:gridSpan w:val="2"/>
            <w:tcBorders>
              <w:top w:val="single" w:sz="4" w:space="0" w:color="auto"/>
              <w:left w:val="single" w:sz="4" w:space="0" w:color="auto"/>
              <w:bottom w:val="single" w:sz="4" w:space="0" w:color="auto"/>
              <w:right w:val="single" w:sz="4" w:space="0" w:color="auto"/>
            </w:tcBorders>
          </w:tcPr>
          <w:p w14:paraId="0B33721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FAC552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1 311,51</w:t>
            </w:r>
          </w:p>
        </w:tc>
        <w:tc>
          <w:tcPr>
            <w:tcW w:w="936" w:type="dxa"/>
            <w:gridSpan w:val="3"/>
            <w:tcBorders>
              <w:top w:val="single" w:sz="4" w:space="0" w:color="auto"/>
              <w:left w:val="single" w:sz="4" w:space="0" w:color="auto"/>
              <w:bottom w:val="single" w:sz="4" w:space="0" w:color="auto"/>
              <w:right w:val="single" w:sz="4" w:space="0" w:color="auto"/>
            </w:tcBorders>
          </w:tcPr>
          <w:p w14:paraId="214BF55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14:paraId="7A0EDBB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1 729,88</w:t>
            </w:r>
          </w:p>
        </w:tc>
      </w:tr>
      <w:tr w:rsidR="001012AE" w:rsidRPr="001012AE" w14:paraId="51096686"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3141B4B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0BFC55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1801D500"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14:paraId="19551E4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14:paraId="7177ED0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0,64</w:t>
            </w:r>
          </w:p>
        </w:tc>
        <w:tc>
          <w:tcPr>
            <w:tcW w:w="1092" w:type="dxa"/>
            <w:gridSpan w:val="2"/>
            <w:tcBorders>
              <w:top w:val="single" w:sz="4" w:space="0" w:color="auto"/>
              <w:left w:val="single" w:sz="4" w:space="0" w:color="auto"/>
              <w:bottom w:val="single" w:sz="4" w:space="0" w:color="auto"/>
              <w:right w:val="single" w:sz="4" w:space="0" w:color="auto"/>
            </w:tcBorders>
          </w:tcPr>
          <w:p w14:paraId="20CDE25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1570FC8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4,16</w:t>
            </w:r>
          </w:p>
        </w:tc>
        <w:tc>
          <w:tcPr>
            <w:tcW w:w="1092" w:type="dxa"/>
            <w:gridSpan w:val="2"/>
            <w:tcBorders>
              <w:top w:val="single" w:sz="4" w:space="0" w:color="auto"/>
              <w:left w:val="single" w:sz="4" w:space="0" w:color="auto"/>
              <w:bottom w:val="single" w:sz="4" w:space="0" w:color="auto"/>
              <w:right w:val="single" w:sz="4" w:space="0" w:color="auto"/>
            </w:tcBorders>
          </w:tcPr>
          <w:p w14:paraId="2A9551A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3D69BEB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CC57C6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5F41FE5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1C72CA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58477846"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0AF0AA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639AA8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6D50A81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14:paraId="4A4D04B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07B9FD3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053373E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21F15D3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3922F6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201,77</w:t>
            </w:r>
          </w:p>
        </w:tc>
        <w:tc>
          <w:tcPr>
            <w:tcW w:w="1094" w:type="dxa"/>
            <w:gridSpan w:val="2"/>
            <w:tcBorders>
              <w:top w:val="single" w:sz="4" w:space="0" w:color="auto"/>
              <w:left w:val="single" w:sz="4" w:space="0" w:color="auto"/>
              <w:bottom w:val="single" w:sz="4" w:space="0" w:color="auto"/>
              <w:right w:val="single" w:sz="4" w:space="0" w:color="auto"/>
            </w:tcBorders>
          </w:tcPr>
          <w:p w14:paraId="5A32024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B8F031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1 311,51</w:t>
            </w:r>
          </w:p>
        </w:tc>
        <w:tc>
          <w:tcPr>
            <w:tcW w:w="936" w:type="dxa"/>
            <w:gridSpan w:val="3"/>
            <w:tcBorders>
              <w:top w:val="single" w:sz="4" w:space="0" w:color="auto"/>
              <w:left w:val="single" w:sz="4" w:space="0" w:color="auto"/>
              <w:bottom w:val="single" w:sz="4" w:space="0" w:color="auto"/>
              <w:right w:val="single" w:sz="4" w:space="0" w:color="auto"/>
            </w:tcBorders>
          </w:tcPr>
          <w:p w14:paraId="4875546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5833DA3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1 729,88</w:t>
            </w:r>
          </w:p>
        </w:tc>
      </w:tr>
      <w:tr w:rsidR="001012AE" w:rsidRPr="001012AE" w14:paraId="3D28C5DD"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48DDFEC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78400F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6E25FA6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14:paraId="4204A9E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7F78E7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7F221D6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5ACE3FD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5743C6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473EFE3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56AB249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1 311,51</w:t>
            </w:r>
          </w:p>
        </w:tc>
        <w:tc>
          <w:tcPr>
            <w:tcW w:w="936" w:type="dxa"/>
            <w:gridSpan w:val="3"/>
            <w:tcBorders>
              <w:top w:val="single" w:sz="4" w:space="0" w:color="auto"/>
              <w:left w:val="single" w:sz="4" w:space="0" w:color="auto"/>
              <w:bottom w:val="single" w:sz="4" w:space="0" w:color="auto"/>
              <w:right w:val="single" w:sz="4" w:space="0" w:color="auto"/>
            </w:tcBorders>
          </w:tcPr>
          <w:p w14:paraId="7EA6F5C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62F3C4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1 729,88</w:t>
            </w:r>
          </w:p>
        </w:tc>
      </w:tr>
      <w:tr w:rsidR="001012AE" w:rsidRPr="001012AE" w14:paraId="01ACDBDF"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603B871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6BAC5C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2642ABF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НР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14:paraId="66CB73C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26246AD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14:paraId="5E24592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337D283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14:paraId="637C101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2982C50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8CCB87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1 154,13</w:t>
            </w:r>
          </w:p>
        </w:tc>
        <w:tc>
          <w:tcPr>
            <w:tcW w:w="936" w:type="dxa"/>
            <w:gridSpan w:val="3"/>
            <w:tcBorders>
              <w:top w:val="single" w:sz="4" w:space="0" w:color="auto"/>
              <w:left w:val="single" w:sz="4" w:space="0" w:color="auto"/>
              <w:bottom w:val="single" w:sz="4" w:space="0" w:color="auto"/>
              <w:right w:val="single" w:sz="4" w:space="0" w:color="auto"/>
            </w:tcBorders>
          </w:tcPr>
          <w:p w14:paraId="00CD85C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792B16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1 522,29</w:t>
            </w:r>
          </w:p>
        </w:tc>
      </w:tr>
      <w:tr w:rsidR="001012AE" w:rsidRPr="001012AE" w14:paraId="6DF5C483"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5F7BA6F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5C1515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045A278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СП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14:paraId="11AB7DB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7B02081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14:paraId="17FCCF1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58A2827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14:paraId="6D73335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778682D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E55C53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629,52</w:t>
            </w:r>
          </w:p>
        </w:tc>
        <w:tc>
          <w:tcPr>
            <w:tcW w:w="936" w:type="dxa"/>
            <w:gridSpan w:val="3"/>
            <w:tcBorders>
              <w:top w:val="single" w:sz="4" w:space="0" w:color="auto"/>
              <w:left w:val="single" w:sz="4" w:space="0" w:color="auto"/>
              <w:bottom w:val="single" w:sz="4" w:space="0" w:color="auto"/>
              <w:right w:val="single" w:sz="4" w:space="0" w:color="auto"/>
            </w:tcBorders>
          </w:tcPr>
          <w:p w14:paraId="3B7BFD3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EAD006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830,34</w:t>
            </w:r>
          </w:p>
        </w:tc>
      </w:tr>
      <w:tr w:rsidR="001012AE" w:rsidRPr="001012AE" w14:paraId="6F5D15AF"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0880C5E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F3539E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47FB774F"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14:paraId="151CFF7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14817C6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68E652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5FCAFB3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0914E88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0228E0E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547D1C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3 095,16</w:t>
            </w:r>
          </w:p>
        </w:tc>
        <w:tc>
          <w:tcPr>
            <w:tcW w:w="936" w:type="dxa"/>
            <w:gridSpan w:val="3"/>
            <w:tcBorders>
              <w:top w:val="single" w:sz="4" w:space="0" w:color="auto"/>
              <w:left w:val="single" w:sz="4" w:space="0" w:color="auto"/>
              <w:bottom w:val="single" w:sz="4" w:space="0" w:color="auto"/>
              <w:right w:val="single" w:sz="4" w:space="0" w:color="auto"/>
            </w:tcBorders>
          </w:tcPr>
          <w:p w14:paraId="5F48C34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578338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4 082,51</w:t>
            </w:r>
          </w:p>
        </w:tc>
      </w:tr>
      <w:tr w:rsidR="001012AE" w:rsidRPr="001012AE" w14:paraId="7ADDFD14" w14:textId="77777777" w:rsidTr="001012AE">
        <w:trPr>
          <w:trHeight w:val="741"/>
        </w:trPr>
        <w:tc>
          <w:tcPr>
            <w:tcW w:w="624" w:type="dxa"/>
            <w:tcBorders>
              <w:top w:val="single" w:sz="4" w:space="0" w:color="auto"/>
              <w:left w:val="single" w:sz="4" w:space="0" w:color="auto"/>
              <w:bottom w:val="single" w:sz="4" w:space="0" w:color="auto"/>
              <w:right w:val="single" w:sz="4" w:space="0" w:color="auto"/>
            </w:tcBorders>
          </w:tcPr>
          <w:p w14:paraId="6115C66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w:t>
            </w:r>
          </w:p>
        </w:tc>
        <w:tc>
          <w:tcPr>
            <w:tcW w:w="1560" w:type="dxa"/>
            <w:gridSpan w:val="2"/>
            <w:tcBorders>
              <w:top w:val="single" w:sz="4" w:space="0" w:color="auto"/>
              <w:left w:val="single" w:sz="4" w:space="0" w:color="auto"/>
              <w:bottom w:val="single" w:sz="4" w:space="0" w:color="auto"/>
              <w:right w:val="single" w:sz="4" w:space="0" w:color="auto"/>
            </w:tcBorders>
          </w:tcPr>
          <w:p w14:paraId="1B68F93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ТСНэ-ТЕРэ4.01-13-16-001</w:t>
            </w:r>
            <w:r w:rsidRPr="001012AE">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14:paraId="252D9BB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Прочистка и промывка радиаторов отопления весом до 80 кг внутри здания</w:t>
            </w:r>
            <w:r w:rsidRPr="001012AE">
              <w:rPr>
                <w:rFonts w:eastAsia="Times New Roman"/>
                <w:sz w:val="20"/>
                <w:szCs w:val="20"/>
              </w:rPr>
              <w:br/>
            </w:r>
          </w:p>
        </w:tc>
        <w:tc>
          <w:tcPr>
            <w:tcW w:w="936" w:type="dxa"/>
            <w:gridSpan w:val="3"/>
            <w:tcBorders>
              <w:top w:val="single" w:sz="4" w:space="0" w:color="auto"/>
              <w:left w:val="single" w:sz="4" w:space="0" w:color="auto"/>
              <w:bottom w:val="single" w:sz="4" w:space="0" w:color="auto"/>
              <w:right w:val="single" w:sz="4" w:space="0" w:color="auto"/>
            </w:tcBorders>
          </w:tcPr>
          <w:p w14:paraId="61BC2C3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шт</w:t>
            </w:r>
          </w:p>
        </w:tc>
        <w:tc>
          <w:tcPr>
            <w:tcW w:w="1092" w:type="dxa"/>
            <w:gridSpan w:val="2"/>
            <w:tcBorders>
              <w:top w:val="single" w:sz="4" w:space="0" w:color="auto"/>
              <w:left w:val="single" w:sz="4" w:space="0" w:color="auto"/>
              <w:bottom w:val="single" w:sz="4" w:space="0" w:color="auto"/>
              <w:right w:val="single" w:sz="4" w:space="0" w:color="auto"/>
            </w:tcBorders>
          </w:tcPr>
          <w:p w14:paraId="0AF9780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31</w:t>
            </w:r>
          </w:p>
        </w:tc>
        <w:tc>
          <w:tcPr>
            <w:tcW w:w="1092" w:type="dxa"/>
            <w:gridSpan w:val="2"/>
            <w:tcBorders>
              <w:top w:val="single" w:sz="4" w:space="0" w:color="auto"/>
              <w:left w:val="single" w:sz="4" w:space="0" w:color="auto"/>
              <w:bottom w:val="single" w:sz="4" w:space="0" w:color="auto"/>
              <w:right w:val="single" w:sz="4" w:space="0" w:color="auto"/>
            </w:tcBorders>
          </w:tcPr>
          <w:p w14:paraId="1F7D640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28742E9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31</w:t>
            </w:r>
          </w:p>
        </w:tc>
        <w:tc>
          <w:tcPr>
            <w:tcW w:w="1092" w:type="dxa"/>
            <w:gridSpan w:val="2"/>
            <w:tcBorders>
              <w:top w:val="single" w:sz="4" w:space="0" w:color="auto"/>
              <w:left w:val="single" w:sz="4" w:space="0" w:color="auto"/>
              <w:bottom w:val="single" w:sz="4" w:space="0" w:color="auto"/>
              <w:right w:val="single" w:sz="4" w:space="0" w:color="auto"/>
            </w:tcBorders>
          </w:tcPr>
          <w:p w14:paraId="0C2B8DC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7DEBC77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5950F45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11BA265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D5D99B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2CA3E583"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3142EA0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F19728C"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14:paraId="3E4C5AC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14:paraId="12441A5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59B3CB2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61859CE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5DE19F9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3B5256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876,55</w:t>
            </w:r>
          </w:p>
        </w:tc>
        <w:tc>
          <w:tcPr>
            <w:tcW w:w="1094" w:type="dxa"/>
            <w:gridSpan w:val="2"/>
            <w:tcBorders>
              <w:top w:val="single" w:sz="4" w:space="0" w:color="auto"/>
              <w:left w:val="single" w:sz="4" w:space="0" w:color="auto"/>
              <w:bottom w:val="single" w:sz="4" w:space="0" w:color="auto"/>
              <w:right w:val="single" w:sz="4" w:space="0" w:color="auto"/>
            </w:tcBorders>
          </w:tcPr>
          <w:p w14:paraId="4767977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C2A5D8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27 173,05</w:t>
            </w:r>
          </w:p>
        </w:tc>
        <w:tc>
          <w:tcPr>
            <w:tcW w:w="936" w:type="dxa"/>
            <w:gridSpan w:val="3"/>
            <w:tcBorders>
              <w:top w:val="single" w:sz="4" w:space="0" w:color="auto"/>
              <w:left w:val="single" w:sz="4" w:space="0" w:color="auto"/>
              <w:bottom w:val="single" w:sz="4" w:space="0" w:color="auto"/>
              <w:right w:val="single" w:sz="4" w:space="0" w:color="auto"/>
            </w:tcBorders>
          </w:tcPr>
          <w:p w14:paraId="3054330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14:paraId="29368BF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35 841,25</w:t>
            </w:r>
          </w:p>
        </w:tc>
      </w:tr>
      <w:tr w:rsidR="001012AE" w:rsidRPr="001012AE" w14:paraId="66DC0C48"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26A88C3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B17C13F"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4</w:t>
            </w:r>
          </w:p>
        </w:tc>
        <w:tc>
          <w:tcPr>
            <w:tcW w:w="3433" w:type="dxa"/>
            <w:gridSpan w:val="6"/>
            <w:tcBorders>
              <w:top w:val="single" w:sz="4" w:space="0" w:color="auto"/>
              <w:left w:val="single" w:sz="4" w:space="0" w:color="auto"/>
              <w:bottom w:val="single" w:sz="4" w:space="0" w:color="auto"/>
              <w:right w:val="single" w:sz="4" w:space="0" w:color="auto"/>
            </w:tcBorders>
          </w:tcPr>
          <w:p w14:paraId="495D484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14:paraId="1AA9D29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7FFF95D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0B23FD1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7EB07C9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53A7CF7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50,31</w:t>
            </w:r>
          </w:p>
        </w:tc>
        <w:tc>
          <w:tcPr>
            <w:tcW w:w="1094" w:type="dxa"/>
            <w:gridSpan w:val="2"/>
            <w:tcBorders>
              <w:top w:val="single" w:sz="4" w:space="0" w:color="auto"/>
              <w:left w:val="single" w:sz="4" w:space="0" w:color="auto"/>
              <w:bottom w:val="single" w:sz="4" w:space="0" w:color="auto"/>
              <w:right w:val="single" w:sz="4" w:space="0" w:color="auto"/>
            </w:tcBorders>
          </w:tcPr>
          <w:p w14:paraId="67D008A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2EA21B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1 559,61</w:t>
            </w:r>
          </w:p>
        </w:tc>
        <w:tc>
          <w:tcPr>
            <w:tcW w:w="936" w:type="dxa"/>
            <w:gridSpan w:val="3"/>
            <w:tcBorders>
              <w:top w:val="single" w:sz="4" w:space="0" w:color="auto"/>
              <w:left w:val="single" w:sz="4" w:space="0" w:color="auto"/>
              <w:bottom w:val="single" w:sz="4" w:space="0" w:color="auto"/>
              <w:right w:val="single" w:sz="4" w:space="0" w:color="auto"/>
            </w:tcBorders>
          </w:tcPr>
          <w:p w14:paraId="5B1BC11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1,368</w:t>
            </w:r>
          </w:p>
        </w:tc>
        <w:tc>
          <w:tcPr>
            <w:tcW w:w="1094" w:type="dxa"/>
            <w:tcBorders>
              <w:top w:val="single" w:sz="4" w:space="0" w:color="auto"/>
              <w:left w:val="single" w:sz="4" w:space="0" w:color="auto"/>
              <w:bottom w:val="single" w:sz="4" w:space="0" w:color="auto"/>
              <w:right w:val="single" w:sz="4" w:space="0" w:color="auto"/>
            </w:tcBorders>
          </w:tcPr>
          <w:p w14:paraId="52CB933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2 133,55</w:t>
            </w:r>
          </w:p>
        </w:tc>
      </w:tr>
      <w:tr w:rsidR="001012AE" w:rsidRPr="001012AE" w14:paraId="0A23B773"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22D01BC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4C71B5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05704487"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14:paraId="3F01AEC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14:paraId="3E9C04C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2,92</w:t>
            </w:r>
          </w:p>
        </w:tc>
        <w:tc>
          <w:tcPr>
            <w:tcW w:w="1092" w:type="dxa"/>
            <w:gridSpan w:val="2"/>
            <w:tcBorders>
              <w:top w:val="single" w:sz="4" w:space="0" w:color="auto"/>
              <w:left w:val="single" w:sz="4" w:space="0" w:color="auto"/>
              <w:bottom w:val="single" w:sz="4" w:space="0" w:color="auto"/>
              <w:right w:val="single" w:sz="4" w:space="0" w:color="auto"/>
            </w:tcBorders>
          </w:tcPr>
          <w:p w14:paraId="02702E5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24AFB17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90,52</w:t>
            </w:r>
          </w:p>
        </w:tc>
        <w:tc>
          <w:tcPr>
            <w:tcW w:w="1092" w:type="dxa"/>
            <w:gridSpan w:val="2"/>
            <w:tcBorders>
              <w:top w:val="single" w:sz="4" w:space="0" w:color="auto"/>
              <w:left w:val="single" w:sz="4" w:space="0" w:color="auto"/>
              <w:bottom w:val="single" w:sz="4" w:space="0" w:color="auto"/>
              <w:right w:val="single" w:sz="4" w:space="0" w:color="auto"/>
            </w:tcBorders>
          </w:tcPr>
          <w:p w14:paraId="033778C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022209C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EDE88D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6A35682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DE8E19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76241AEA"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7417CD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65EF13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43588BC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14:paraId="36F7C92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5AECD84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B31DFF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536A5EE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2C778A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926,86</w:t>
            </w:r>
          </w:p>
        </w:tc>
        <w:tc>
          <w:tcPr>
            <w:tcW w:w="1094" w:type="dxa"/>
            <w:gridSpan w:val="2"/>
            <w:tcBorders>
              <w:top w:val="single" w:sz="4" w:space="0" w:color="auto"/>
              <w:left w:val="single" w:sz="4" w:space="0" w:color="auto"/>
              <w:bottom w:val="single" w:sz="4" w:space="0" w:color="auto"/>
              <w:right w:val="single" w:sz="4" w:space="0" w:color="auto"/>
            </w:tcBorders>
          </w:tcPr>
          <w:p w14:paraId="296D0D2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579EE45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28 732,66</w:t>
            </w:r>
          </w:p>
        </w:tc>
        <w:tc>
          <w:tcPr>
            <w:tcW w:w="936" w:type="dxa"/>
            <w:gridSpan w:val="3"/>
            <w:tcBorders>
              <w:top w:val="single" w:sz="4" w:space="0" w:color="auto"/>
              <w:left w:val="single" w:sz="4" w:space="0" w:color="auto"/>
              <w:bottom w:val="single" w:sz="4" w:space="0" w:color="auto"/>
              <w:right w:val="single" w:sz="4" w:space="0" w:color="auto"/>
            </w:tcBorders>
          </w:tcPr>
          <w:p w14:paraId="05A9CC0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5E04B86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37 974,8</w:t>
            </w:r>
          </w:p>
        </w:tc>
      </w:tr>
      <w:tr w:rsidR="001012AE" w:rsidRPr="001012AE" w14:paraId="0073B598"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622983B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DAF9F8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0588154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14:paraId="50A4010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EC76B8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03746CD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24811FD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08AE845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2A1801A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603594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27 173,05</w:t>
            </w:r>
          </w:p>
        </w:tc>
        <w:tc>
          <w:tcPr>
            <w:tcW w:w="936" w:type="dxa"/>
            <w:gridSpan w:val="3"/>
            <w:tcBorders>
              <w:top w:val="single" w:sz="4" w:space="0" w:color="auto"/>
              <w:left w:val="single" w:sz="4" w:space="0" w:color="auto"/>
              <w:bottom w:val="single" w:sz="4" w:space="0" w:color="auto"/>
              <w:right w:val="single" w:sz="4" w:space="0" w:color="auto"/>
            </w:tcBorders>
          </w:tcPr>
          <w:p w14:paraId="7984BFD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4BFE2F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35 841,25</w:t>
            </w:r>
          </w:p>
        </w:tc>
      </w:tr>
      <w:tr w:rsidR="001012AE" w:rsidRPr="001012AE" w14:paraId="6CCA18D8"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720A25D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A59931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296D1919"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НР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14:paraId="5968A6F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1ED9B47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14:paraId="20EBDF5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13E3DE5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14:paraId="27D6030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583FFA3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296DF5E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23 912,28</w:t>
            </w:r>
          </w:p>
        </w:tc>
        <w:tc>
          <w:tcPr>
            <w:tcW w:w="936" w:type="dxa"/>
            <w:gridSpan w:val="3"/>
            <w:tcBorders>
              <w:top w:val="single" w:sz="4" w:space="0" w:color="auto"/>
              <w:left w:val="single" w:sz="4" w:space="0" w:color="auto"/>
              <w:bottom w:val="single" w:sz="4" w:space="0" w:color="auto"/>
              <w:right w:val="single" w:sz="4" w:space="0" w:color="auto"/>
            </w:tcBorders>
          </w:tcPr>
          <w:p w14:paraId="7A8073E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CEBCAA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31 540,3</w:t>
            </w:r>
          </w:p>
        </w:tc>
      </w:tr>
      <w:tr w:rsidR="001012AE" w:rsidRPr="001012AE" w14:paraId="702EBB68"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20280EC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BCCC3E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3983A725"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СП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14:paraId="0AAFFB7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1C4E4FC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14:paraId="03577FC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4ECEB4A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14:paraId="6AF4B0E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48333FA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11E745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13 043,06</w:t>
            </w:r>
          </w:p>
        </w:tc>
        <w:tc>
          <w:tcPr>
            <w:tcW w:w="936" w:type="dxa"/>
            <w:gridSpan w:val="3"/>
            <w:tcBorders>
              <w:top w:val="single" w:sz="4" w:space="0" w:color="auto"/>
              <w:left w:val="single" w:sz="4" w:space="0" w:color="auto"/>
              <w:bottom w:val="single" w:sz="4" w:space="0" w:color="auto"/>
              <w:right w:val="single" w:sz="4" w:space="0" w:color="auto"/>
            </w:tcBorders>
          </w:tcPr>
          <w:p w14:paraId="3861F2B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0A8361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17 203,8</w:t>
            </w:r>
          </w:p>
        </w:tc>
      </w:tr>
      <w:tr w:rsidR="001012AE" w:rsidRPr="001012AE" w14:paraId="4FB08F6F"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4BD87C7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B2AD80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45AEBB11"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14:paraId="5B4B674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76C6AC9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ED72E5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6019763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BD978D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70FEC8C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9690B8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65 688</w:t>
            </w:r>
          </w:p>
        </w:tc>
        <w:tc>
          <w:tcPr>
            <w:tcW w:w="936" w:type="dxa"/>
            <w:gridSpan w:val="3"/>
            <w:tcBorders>
              <w:top w:val="single" w:sz="4" w:space="0" w:color="auto"/>
              <w:left w:val="single" w:sz="4" w:space="0" w:color="auto"/>
              <w:bottom w:val="single" w:sz="4" w:space="0" w:color="auto"/>
              <w:right w:val="single" w:sz="4" w:space="0" w:color="auto"/>
            </w:tcBorders>
          </w:tcPr>
          <w:p w14:paraId="4DEC0B7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381A55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86 718,9</w:t>
            </w:r>
          </w:p>
        </w:tc>
      </w:tr>
      <w:tr w:rsidR="001012AE" w:rsidRPr="001012AE" w14:paraId="0FA99E43" w14:textId="77777777" w:rsidTr="001012AE">
        <w:trPr>
          <w:trHeight w:val="741"/>
        </w:trPr>
        <w:tc>
          <w:tcPr>
            <w:tcW w:w="624" w:type="dxa"/>
            <w:tcBorders>
              <w:top w:val="single" w:sz="4" w:space="0" w:color="auto"/>
              <w:left w:val="single" w:sz="4" w:space="0" w:color="auto"/>
              <w:bottom w:val="single" w:sz="4" w:space="0" w:color="auto"/>
              <w:right w:val="single" w:sz="4" w:space="0" w:color="auto"/>
            </w:tcBorders>
          </w:tcPr>
          <w:p w14:paraId="437B825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w:t>
            </w:r>
          </w:p>
        </w:tc>
        <w:tc>
          <w:tcPr>
            <w:tcW w:w="1560" w:type="dxa"/>
            <w:gridSpan w:val="2"/>
            <w:tcBorders>
              <w:top w:val="single" w:sz="4" w:space="0" w:color="auto"/>
              <w:left w:val="single" w:sz="4" w:space="0" w:color="auto"/>
              <w:bottom w:val="single" w:sz="4" w:space="0" w:color="auto"/>
              <w:right w:val="single" w:sz="4" w:space="0" w:color="auto"/>
            </w:tcBorders>
          </w:tcPr>
          <w:p w14:paraId="74444ED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ТСНэ-ТЕРэ4.01-13-24-002</w:t>
            </w:r>
            <w:r w:rsidRPr="001012AE">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14:paraId="7B90BAD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Прочистка грязевика (сопло элеватора)</w:t>
            </w:r>
            <w:r w:rsidRPr="001012AE">
              <w:rPr>
                <w:rFonts w:eastAsia="Times New Roman"/>
                <w:sz w:val="20"/>
                <w:szCs w:val="20"/>
              </w:rPr>
              <w:br/>
            </w:r>
          </w:p>
        </w:tc>
        <w:tc>
          <w:tcPr>
            <w:tcW w:w="936" w:type="dxa"/>
            <w:gridSpan w:val="3"/>
            <w:tcBorders>
              <w:top w:val="single" w:sz="4" w:space="0" w:color="auto"/>
              <w:left w:val="single" w:sz="4" w:space="0" w:color="auto"/>
              <w:bottom w:val="single" w:sz="4" w:space="0" w:color="auto"/>
              <w:right w:val="single" w:sz="4" w:space="0" w:color="auto"/>
            </w:tcBorders>
          </w:tcPr>
          <w:p w14:paraId="7A5D6B6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шт</w:t>
            </w:r>
          </w:p>
        </w:tc>
        <w:tc>
          <w:tcPr>
            <w:tcW w:w="1092" w:type="dxa"/>
            <w:gridSpan w:val="2"/>
            <w:tcBorders>
              <w:top w:val="single" w:sz="4" w:space="0" w:color="auto"/>
              <w:left w:val="single" w:sz="4" w:space="0" w:color="auto"/>
              <w:bottom w:val="single" w:sz="4" w:space="0" w:color="auto"/>
              <w:right w:val="single" w:sz="4" w:space="0" w:color="auto"/>
            </w:tcBorders>
          </w:tcPr>
          <w:p w14:paraId="6CEE346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w:t>
            </w:r>
          </w:p>
        </w:tc>
        <w:tc>
          <w:tcPr>
            <w:tcW w:w="1092" w:type="dxa"/>
            <w:gridSpan w:val="2"/>
            <w:tcBorders>
              <w:top w:val="single" w:sz="4" w:space="0" w:color="auto"/>
              <w:left w:val="single" w:sz="4" w:space="0" w:color="auto"/>
              <w:bottom w:val="single" w:sz="4" w:space="0" w:color="auto"/>
              <w:right w:val="single" w:sz="4" w:space="0" w:color="auto"/>
            </w:tcBorders>
          </w:tcPr>
          <w:p w14:paraId="095CE8C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4C5AC4E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w:t>
            </w:r>
          </w:p>
        </w:tc>
        <w:tc>
          <w:tcPr>
            <w:tcW w:w="1092" w:type="dxa"/>
            <w:gridSpan w:val="2"/>
            <w:tcBorders>
              <w:top w:val="single" w:sz="4" w:space="0" w:color="auto"/>
              <w:left w:val="single" w:sz="4" w:space="0" w:color="auto"/>
              <w:bottom w:val="single" w:sz="4" w:space="0" w:color="auto"/>
              <w:right w:val="single" w:sz="4" w:space="0" w:color="auto"/>
            </w:tcBorders>
          </w:tcPr>
          <w:p w14:paraId="51419F7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5D90BE7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4E7308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043D49F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3E4C496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1E81B0ED"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92924A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A6F792D"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14:paraId="618885D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14:paraId="4D8388C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A234E4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77EC9A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660B70B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5FF04D9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364,39</w:t>
            </w:r>
          </w:p>
        </w:tc>
        <w:tc>
          <w:tcPr>
            <w:tcW w:w="1094" w:type="dxa"/>
            <w:gridSpan w:val="2"/>
            <w:tcBorders>
              <w:top w:val="single" w:sz="4" w:space="0" w:color="auto"/>
              <w:left w:val="single" w:sz="4" w:space="0" w:color="auto"/>
              <w:bottom w:val="single" w:sz="4" w:space="0" w:color="auto"/>
              <w:right w:val="single" w:sz="4" w:space="0" w:color="auto"/>
            </w:tcBorders>
          </w:tcPr>
          <w:p w14:paraId="20DE42C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09B55FE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1 457,56</w:t>
            </w:r>
          </w:p>
        </w:tc>
        <w:tc>
          <w:tcPr>
            <w:tcW w:w="936" w:type="dxa"/>
            <w:gridSpan w:val="3"/>
            <w:tcBorders>
              <w:top w:val="single" w:sz="4" w:space="0" w:color="auto"/>
              <w:left w:val="single" w:sz="4" w:space="0" w:color="auto"/>
              <w:bottom w:val="single" w:sz="4" w:space="0" w:color="auto"/>
              <w:right w:val="single" w:sz="4" w:space="0" w:color="auto"/>
            </w:tcBorders>
          </w:tcPr>
          <w:p w14:paraId="0E2C176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14:paraId="4C8B7E8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1 922,52</w:t>
            </w:r>
          </w:p>
        </w:tc>
      </w:tr>
      <w:tr w:rsidR="001012AE" w:rsidRPr="001012AE" w14:paraId="052872FC"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06D2A3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6F89F8D"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4</w:t>
            </w:r>
          </w:p>
        </w:tc>
        <w:tc>
          <w:tcPr>
            <w:tcW w:w="3433" w:type="dxa"/>
            <w:gridSpan w:val="6"/>
            <w:tcBorders>
              <w:top w:val="single" w:sz="4" w:space="0" w:color="auto"/>
              <w:left w:val="single" w:sz="4" w:space="0" w:color="auto"/>
              <w:bottom w:val="single" w:sz="4" w:space="0" w:color="auto"/>
              <w:right w:val="single" w:sz="4" w:space="0" w:color="auto"/>
            </w:tcBorders>
          </w:tcPr>
          <w:p w14:paraId="2B0DA08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14:paraId="44D4B07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2E819E8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DAB020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6479726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2225B0A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0,74</w:t>
            </w:r>
          </w:p>
        </w:tc>
        <w:tc>
          <w:tcPr>
            <w:tcW w:w="1094" w:type="dxa"/>
            <w:gridSpan w:val="2"/>
            <w:tcBorders>
              <w:top w:val="single" w:sz="4" w:space="0" w:color="auto"/>
              <w:left w:val="single" w:sz="4" w:space="0" w:color="auto"/>
              <w:bottom w:val="single" w:sz="4" w:space="0" w:color="auto"/>
              <w:right w:val="single" w:sz="4" w:space="0" w:color="auto"/>
            </w:tcBorders>
          </w:tcPr>
          <w:p w14:paraId="1AF7DAF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197910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2,96</w:t>
            </w:r>
          </w:p>
        </w:tc>
        <w:tc>
          <w:tcPr>
            <w:tcW w:w="936" w:type="dxa"/>
            <w:gridSpan w:val="3"/>
            <w:tcBorders>
              <w:top w:val="single" w:sz="4" w:space="0" w:color="auto"/>
              <w:left w:val="single" w:sz="4" w:space="0" w:color="auto"/>
              <w:bottom w:val="single" w:sz="4" w:space="0" w:color="auto"/>
              <w:right w:val="single" w:sz="4" w:space="0" w:color="auto"/>
            </w:tcBorders>
          </w:tcPr>
          <w:p w14:paraId="1EA3202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1,068</w:t>
            </w:r>
          </w:p>
        </w:tc>
        <w:tc>
          <w:tcPr>
            <w:tcW w:w="1094" w:type="dxa"/>
            <w:tcBorders>
              <w:top w:val="single" w:sz="4" w:space="0" w:color="auto"/>
              <w:left w:val="single" w:sz="4" w:space="0" w:color="auto"/>
              <w:bottom w:val="single" w:sz="4" w:space="0" w:color="auto"/>
              <w:right w:val="single" w:sz="4" w:space="0" w:color="auto"/>
            </w:tcBorders>
          </w:tcPr>
          <w:p w14:paraId="7314EF2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3,16</w:t>
            </w:r>
          </w:p>
        </w:tc>
      </w:tr>
      <w:tr w:rsidR="001012AE" w:rsidRPr="001012AE" w14:paraId="061AA095"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BCFD4B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F210A0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618BD2A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14:paraId="4C1DAF4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14:paraId="29DA29B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1,09</w:t>
            </w:r>
          </w:p>
        </w:tc>
        <w:tc>
          <w:tcPr>
            <w:tcW w:w="1092" w:type="dxa"/>
            <w:gridSpan w:val="2"/>
            <w:tcBorders>
              <w:top w:val="single" w:sz="4" w:space="0" w:color="auto"/>
              <w:left w:val="single" w:sz="4" w:space="0" w:color="auto"/>
              <w:bottom w:val="single" w:sz="4" w:space="0" w:color="auto"/>
              <w:right w:val="single" w:sz="4" w:space="0" w:color="auto"/>
            </w:tcBorders>
          </w:tcPr>
          <w:p w14:paraId="317FDD3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1155C77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4,36</w:t>
            </w:r>
          </w:p>
        </w:tc>
        <w:tc>
          <w:tcPr>
            <w:tcW w:w="1092" w:type="dxa"/>
            <w:gridSpan w:val="2"/>
            <w:tcBorders>
              <w:top w:val="single" w:sz="4" w:space="0" w:color="auto"/>
              <w:left w:val="single" w:sz="4" w:space="0" w:color="auto"/>
              <w:bottom w:val="single" w:sz="4" w:space="0" w:color="auto"/>
              <w:right w:val="single" w:sz="4" w:space="0" w:color="auto"/>
            </w:tcBorders>
          </w:tcPr>
          <w:p w14:paraId="22D112B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49C6E59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E61E0A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3BF3BBC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078D1F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261F6E91"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468F370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7F3F5C5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3CC64A0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14:paraId="1E13A37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72732F1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7E3B41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0581C67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5EA81F8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365,13</w:t>
            </w:r>
          </w:p>
        </w:tc>
        <w:tc>
          <w:tcPr>
            <w:tcW w:w="1094" w:type="dxa"/>
            <w:gridSpan w:val="2"/>
            <w:tcBorders>
              <w:top w:val="single" w:sz="4" w:space="0" w:color="auto"/>
              <w:left w:val="single" w:sz="4" w:space="0" w:color="auto"/>
              <w:bottom w:val="single" w:sz="4" w:space="0" w:color="auto"/>
              <w:right w:val="single" w:sz="4" w:space="0" w:color="auto"/>
            </w:tcBorders>
          </w:tcPr>
          <w:p w14:paraId="72CE0C0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5B14DA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1 460,52</w:t>
            </w:r>
          </w:p>
        </w:tc>
        <w:tc>
          <w:tcPr>
            <w:tcW w:w="936" w:type="dxa"/>
            <w:gridSpan w:val="3"/>
            <w:tcBorders>
              <w:top w:val="single" w:sz="4" w:space="0" w:color="auto"/>
              <w:left w:val="single" w:sz="4" w:space="0" w:color="auto"/>
              <w:bottom w:val="single" w:sz="4" w:space="0" w:color="auto"/>
              <w:right w:val="single" w:sz="4" w:space="0" w:color="auto"/>
            </w:tcBorders>
          </w:tcPr>
          <w:p w14:paraId="5DFCCE1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67C358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1 925,68</w:t>
            </w:r>
          </w:p>
        </w:tc>
      </w:tr>
      <w:tr w:rsidR="001012AE" w:rsidRPr="001012AE" w14:paraId="7233174E"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EE16C5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9054FB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6BD1109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14:paraId="4E75CE7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187E76D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6A1ADC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4394BAC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BCE5E6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7709584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C8CB67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1 457,56</w:t>
            </w:r>
          </w:p>
        </w:tc>
        <w:tc>
          <w:tcPr>
            <w:tcW w:w="936" w:type="dxa"/>
            <w:gridSpan w:val="3"/>
            <w:tcBorders>
              <w:top w:val="single" w:sz="4" w:space="0" w:color="auto"/>
              <w:left w:val="single" w:sz="4" w:space="0" w:color="auto"/>
              <w:bottom w:val="single" w:sz="4" w:space="0" w:color="auto"/>
              <w:right w:val="single" w:sz="4" w:space="0" w:color="auto"/>
            </w:tcBorders>
          </w:tcPr>
          <w:p w14:paraId="7D4009A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CBF4E7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1 922,52</w:t>
            </w:r>
          </w:p>
        </w:tc>
      </w:tr>
      <w:tr w:rsidR="001012AE" w:rsidRPr="001012AE" w14:paraId="548330FA"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2D11FBE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5F8B9F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5203CAD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НР Отопление: демонтаж и разборка (2022)</w:t>
            </w:r>
          </w:p>
        </w:tc>
        <w:tc>
          <w:tcPr>
            <w:tcW w:w="936" w:type="dxa"/>
            <w:gridSpan w:val="3"/>
            <w:tcBorders>
              <w:top w:val="single" w:sz="4" w:space="0" w:color="auto"/>
              <w:left w:val="single" w:sz="4" w:space="0" w:color="auto"/>
              <w:bottom w:val="single" w:sz="4" w:space="0" w:color="auto"/>
              <w:right w:val="single" w:sz="4" w:space="0" w:color="auto"/>
            </w:tcBorders>
          </w:tcPr>
          <w:p w14:paraId="76889EB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723D0CA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63%</w:t>
            </w:r>
          </w:p>
        </w:tc>
        <w:tc>
          <w:tcPr>
            <w:tcW w:w="1092" w:type="dxa"/>
            <w:gridSpan w:val="2"/>
            <w:tcBorders>
              <w:top w:val="single" w:sz="4" w:space="0" w:color="auto"/>
              <w:left w:val="single" w:sz="4" w:space="0" w:color="auto"/>
              <w:bottom w:val="single" w:sz="4" w:space="0" w:color="auto"/>
              <w:right w:val="single" w:sz="4" w:space="0" w:color="auto"/>
            </w:tcBorders>
          </w:tcPr>
          <w:p w14:paraId="2B1B0B0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4783EE5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63%</w:t>
            </w:r>
          </w:p>
        </w:tc>
        <w:tc>
          <w:tcPr>
            <w:tcW w:w="1092" w:type="dxa"/>
            <w:gridSpan w:val="2"/>
            <w:tcBorders>
              <w:top w:val="single" w:sz="4" w:space="0" w:color="auto"/>
              <w:left w:val="single" w:sz="4" w:space="0" w:color="auto"/>
              <w:bottom w:val="single" w:sz="4" w:space="0" w:color="auto"/>
              <w:right w:val="single" w:sz="4" w:space="0" w:color="auto"/>
            </w:tcBorders>
          </w:tcPr>
          <w:p w14:paraId="2B5AE8F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59A89E3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4CA137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918,26</w:t>
            </w:r>
          </w:p>
        </w:tc>
        <w:tc>
          <w:tcPr>
            <w:tcW w:w="936" w:type="dxa"/>
            <w:gridSpan w:val="3"/>
            <w:tcBorders>
              <w:top w:val="single" w:sz="4" w:space="0" w:color="auto"/>
              <w:left w:val="single" w:sz="4" w:space="0" w:color="auto"/>
              <w:bottom w:val="single" w:sz="4" w:space="0" w:color="auto"/>
              <w:right w:val="single" w:sz="4" w:space="0" w:color="auto"/>
            </w:tcBorders>
          </w:tcPr>
          <w:p w14:paraId="475ACA7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1166DE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1 211,19</w:t>
            </w:r>
          </w:p>
        </w:tc>
      </w:tr>
      <w:tr w:rsidR="001012AE" w:rsidRPr="001012AE" w14:paraId="6A955E81"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47FABC8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791FD7A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55A0A2C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СП Отопление: демонтаж и разборка (2022)</w:t>
            </w:r>
          </w:p>
        </w:tc>
        <w:tc>
          <w:tcPr>
            <w:tcW w:w="936" w:type="dxa"/>
            <w:gridSpan w:val="3"/>
            <w:tcBorders>
              <w:top w:val="single" w:sz="4" w:space="0" w:color="auto"/>
              <w:left w:val="single" w:sz="4" w:space="0" w:color="auto"/>
              <w:bottom w:val="single" w:sz="4" w:space="0" w:color="auto"/>
              <w:right w:val="single" w:sz="4" w:space="0" w:color="auto"/>
            </w:tcBorders>
          </w:tcPr>
          <w:p w14:paraId="0E92151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1540214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40%</w:t>
            </w:r>
          </w:p>
        </w:tc>
        <w:tc>
          <w:tcPr>
            <w:tcW w:w="1092" w:type="dxa"/>
            <w:gridSpan w:val="2"/>
            <w:tcBorders>
              <w:top w:val="single" w:sz="4" w:space="0" w:color="auto"/>
              <w:left w:val="single" w:sz="4" w:space="0" w:color="auto"/>
              <w:bottom w:val="single" w:sz="4" w:space="0" w:color="auto"/>
              <w:right w:val="single" w:sz="4" w:space="0" w:color="auto"/>
            </w:tcBorders>
          </w:tcPr>
          <w:p w14:paraId="58492EF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0A9B2D2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40%</w:t>
            </w:r>
          </w:p>
        </w:tc>
        <w:tc>
          <w:tcPr>
            <w:tcW w:w="1092" w:type="dxa"/>
            <w:gridSpan w:val="2"/>
            <w:tcBorders>
              <w:top w:val="single" w:sz="4" w:space="0" w:color="auto"/>
              <w:left w:val="single" w:sz="4" w:space="0" w:color="auto"/>
              <w:bottom w:val="single" w:sz="4" w:space="0" w:color="auto"/>
              <w:right w:val="single" w:sz="4" w:space="0" w:color="auto"/>
            </w:tcBorders>
          </w:tcPr>
          <w:p w14:paraId="7E1FAA7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1FDCC3F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356E86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583,02</w:t>
            </w:r>
          </w:p>
        </w:tc>
        <w:tc>
          <w:tcPr>
            <w:tcW w:w="936" w:type="dxa"/>
            <w:gridSpan w:val="3"/>
            <w:tcBorders>
              <w:top w:val="single" w:sz="4" w:space="0" w:color="auto"/>
              <w:left w:val="single" w:sz="4" w:space="0" w:color="auto"/>
              <w:bottom w:val="single" w:sz="4" w:space="0" w:color="auto"/>
              <w:right w:val="single" w:sz="4" w:space="0" w:color="auto"/>
            </w:tcBorders>
          </w:tcPr>
          <w:p w14:paraId="681F3D3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17C5A0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769,01</w:t>
            </w:r>
          </w:p>
        </w:tc>
      </w:tr>
      <w:tr w:rsidR="001012AE" w:rsidRPr="001012AE" w14:paraId="37734925"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F57770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97DD3D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4B346420"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14:paraId="33F1FFF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65F630A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0B542C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34D0549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7490AF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0836090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C05624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2 961,8</w:t>
            </w:r>
          </w:p>
        </w:tc>
        <w:tc>
          <w:tcPr>
            <w:tcW w:w="936" w:type="dxa"/>
            <w:gridSpan w:val="3"/>
            <w:tcBorders>
              <w:top w:val="single" w:sz="4" w:space="0" w:color="auto"/>
              <w:left w:val="single" w:sz="4" w:space="0" w:color="auto"/>
              <w:bottom w:val="single" w:sz="4" w:space="0" w:color="auto"/>
              <w:right w:val="single" w:sz="4" w:space="0" w:color="auto"/>
            </w:tcBorders>
          </w:tcPr>
          <w:p w14:paraId="1599217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EA628A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3 905,88</w:t>
            </w:r>
          </w:p>
        </w:tc>
      </w:tr>
      <w:tr w:rsidR="001012AE" w:rsidRPr="001012AE" w14:paraId="10868579" w14:textId="77777777" w:rsidTr="001012AE">
        <w:trPr>
          <w:trHeight w:val="741"/>
        </w:trPr>
        <w:tc>
          <w:tcPr>
            <w:tcW w:w="624" w:type="dxa"/>
            <w:tcBorders>
              <w:top w:val="single" w:sz="4" w:space="0" w:color="auto"/>
              <w:left w:val="single" w:sz="4" w:space="0" w:color="auto"/>
              <w:bottom w:val="single" w:sz="4" w:space="0" w:color="auto"/>
              <w:right w:val="single" w:sz="4" w:space="0" w:color="auto"/>
            </w:tcBorders>
          </w:tcPr>
          <w:p w14:paraId="5CC9D12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w:t>
            </w:r>
          </w:p>
        </w:tc>
        <w:tc>
          <w:tcPr>
            <w:tcW w:w="1560" w:type="dxa"/>
            <w:gridSpan w:val="2"/>
            <w:tcBorders>
              <w:top w:val="single" w:sz="4" w:space="0" w:color="auto"/>
              <w:left w:val="single" w:sz="4" w:space="0" w:color="auto"/>
              <w:bottom w:val="single" w:sz="4" w:space="0" w:color="auto"/>
              <w:right w:val="single" w:sz="4" w:space="0" w:color="auto"/>
            </w:tcBorders>
          </w:tcPr>
          <w:p w14:paraId="456AA92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ТСНэ-ТЕРэ4.01-13-19-001</w:t>
            </w:r>
            <w:r w:rsidRPr="001012AE">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14:paraId="27E81609"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Проверка на прогрев отопительных приборов с регулировкой</w:t>
            </w:r>
            <w:r w:rsidRPr="001012AE">
              <w:rPr>
                <w:rFonts w:eastAsia="Times New Roman"/>
                <w:sz w:val="20"/>
                <w:szCs w:val="20"/>
              </w:rPr>
              <w:br/>
            </w:r>
          </w:p>
        </w:tc>
        <w:tc>
          <w:tcPr>
            <w:tcW w:w="936" w:type="dxa"/>
            <w:gridSpan w:val="3"/>
            <w:tcBorders>
              <w:top w:val="single" w:sz="4" w:space="0" w:color="auto"/>
              <w:left w:val="single" w:sz="4" w:space="0" w:color="auto"/>
              <w:bottom w:val="single" w:sz="4" w:space="0" w:color="auto"/>
              <w:right w:val="single" w:sz="4" w:space="0" w:color="auto"/>
            </w:tcBorders>
          </w:tcPr>
          <w:p w14:paraId="0DA21B1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шт</w:t>
            </w:r>
          </w:p>
        </w:tc>
        <w:tc>
          <w:tcPr>
            <w:tcW w:w="1092" w:type="dxa"/>
            <w:gridSpan w:val="2"/>
            <w:tcBorders>
              <w:top w:val="single" w:sz="4" w:space="0" w:color="auto"/>
              <w:left w:val="single" w:sz="4" w:space="0" w:color="auto"/>
              <w:bottom w:val="single" w:sz="4" w:space="0" w:color="auto"/>
              <w:right w:val="single" w:sz="4" w:space="0" w:color="auto"/>
            </w:tcBorders>
          </w:tcPr>
          <w:p w14:paraId="1EF5B6D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31</w:t>
            </w:r>
          </w:p>
        </w:tc>
        <w:tc>
          <w:tcPr>
            <w:tcW w:w="1092" w:type="dxa"/>
            <w:gridSpan w:val="2"/>
            <w:tcBorders>
              <w:top w:val="single" w:sz="4" w:space="0" w:color="auto"/>
              <w:left w:val="single" w:sz="4" w:space="0" w:color="auto"/>
              <w:bottom w:val="single" w:sz="4" w:space="0" w:color="auto"/>
              <w:right w:val="single" w:sz="4" w:space="0" w:color="auto"/>
            </w:tcBorders>
          </w:tcPr>
          <w:p w14:paraId="53752C0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5125F58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31</w:t>
            </w:r>
          </w:p>
        </w:tc>
        <w:tc>
          <w:tcPr>
            <w:tcW w:w="1092" w:type="dxa"/>
            <w:gridSpan w:val="2"/>
            <w:tcBorders>
              <w:top w:val="single" w:sz="4" w:space="0" w:color="auto"/>
              <w:left w:val="single" w:sz="4" w:space="0" w:color="auto"/>
              <w:bottom w:val="single" w:sz="4" w:space="0" w:color="auto"/>
              <w:right w:val="single" w:sz="4" w:space="0" w:color="auto"/>
            </w:tcBorders>
          </w:tcPr>
          <w:p w14:paraId="3849541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702B256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247E69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5B65416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568A3E5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0FF2D1C3"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3BB1BB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C23347E"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14:paraId="3DA186A9"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14:paraId="78B7E6C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21D0A8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6F2AAE2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5367A2F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9E4FDA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47,39</w:t>
            </w:r>
          </w:p>
        </w:tc>
        <w:tc>
          <w:tcPr>
            <w:tcW w:w="1094" w:type="dxa"/>
            <w:gridSpan w:val="2"/>
            <w:tcBorders>
              <w:top w:val="single" w:sz="4" w:space="0" w:color="auto"/>
              <w:left w:val="single" w:sz="4" w:space="0" w:color="auto"/>
              <w:bottom w:val="single" w:sz="4" w:space="0" w:color="auto"/>
              <w:right w:val="single" w:sz="4" w:space="0" w:color="auto"/>
            </w:tcBorders>
          </w:tcPr>
          <w:p w14:paraId="70E3FAE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51C9CA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1 469,09</w:t>
            </w:r>
          </w:p>
        </w:tc>
        <w:tc>
          <w:tcPr>
            <w:tcW w:w="936" w:type="dxa"/>
            <w:gridSpan w:val="3"/>
            <w:tcBorders>
              <w:top w:val="single" w:sz="4" w:space="0" w:color="auto"/>
              <w:left w:val="single" w:sz="4" w:space="0" w:color="auto"/>
              <w:bottom w:val="single" w:sz="4" w:space="0" w:color="auto"/>
              <w:right w:val="single" w:sz="4" w:space="0" w:color="auto"/>
            </w:tcBorders>
          </w:tcPr>
          <w:p w14:paraId="65B353F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14:paraId="2BA910B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1 937,73</w:t>
            </w:r>
          </w:p>
        </w:tc>
      </w:tr>
      <w:tr w:rsidR="001012AE" w:rsidRPr="001012AE" w14:paraId="765EE974"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165EFC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EAD234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033011D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14:paraId="66287ED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14:paraId="3A96672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0,16</w:t>
            </w:r>
          </w:p>
        </w:tc>
        <w:tc>
          <w:tcPr>
            <w:tcW w:w="1092" w:type="dxa"/>
            <w:gridSpan w:val="2"/>
            <w:tcBorders>
              <w:top w:val="single" w:sz="4" w:space="0" w:color="auto"/>
              <w:left w:val="single" w:sz="4" w:space="0" w:color="auto"/>
              <w:bottom w:val="single" w:sz="4" w:space="0" w:color="auto"/>
              <w:right w:val="single" w:sz="4" w:space="0" w:color="auto"/>
            </w:tcBorders>
          </w:tcPr>
          <w:p w14:paraId="37012A3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42BDB6B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4,96</w:t>
            </w:r>
          </w:p>
        </w:tc>
        <w:tc>
          <w:tcPr>
            <w:tcW w:w="1092" w:type="dxa"/>
            <w:gridSpan w:val="2"/>
            <w:tcBorders>
              <w:top w:val="single" w:sz="4" w:space="0" w:color="auto"/>
              <w:left w:val="single" w:sz="4" w:space="0" w:color="auto"/>
              <w:bottom w:val="single" w:sz="4" w:space="0" w:color="auto"/>
              <w:right w:val="single" w:sz="4" w:space="0" w:color="auto"/>
            </w:tcBorders>
          </w:tcPr>
          <w:p w14:paraId="0317FE9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4A8F052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BC6882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3A6169B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620E0D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606ECC75"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322EF45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E5F6D9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3DFB189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14:paraId="64EBF6B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B64560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6344D69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62E9DB8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0971D5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47,39</w:t>
            </w:r>
          </w:p>
        </w:tc>
        <w:tc>
          <w:tcPr>
            <w:tcW w:w="1094" w:type="dxa"/>
            <w:gridSpan w:val="2"/>
            <w:tcBorders>
              <w:top w:val="single" w:sz="4" w:space="0" w:color="auto"/>
              <w:left w:val="single" w:sz="4" w:space="0" w:color="auto"/>
              <w:bottom w:val="single" w:sz="4" w:space="0" w:color="auto"/>
              <w:right w:val="single" w:sz="4" w:space="0" w:color="auto"/>
            </w:tcBorders>
          </w:tcPr>
          <w:p w14:paraId="004C4F0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0A812FB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1 469,09</w:t>
            </w:r>
          </w:p>
        </w:tc>
        <w:tc>
          <w:tcPr>
            <w:tcW w:w="936" w:type="dxa"/>
            <w:gridSpan w:val="3"/>
            <w:tcBorders>
              <w:top w:val="single" w:sz="4" w:space="0" w:color="auto"/>
              <w:left w:val="single" w:sz="4" w:space="0" w:color="auto"/>
              <w:bottom w:val="single" w:sz="4" w:space="0" w:color="auto"/>
              <w:right w:val="single" w:sz="4" w:space="0" w:color="auto"/>
            </w:tcBorders>
          </w:tcPr>
          <w:p w14:paraId="190F52D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BEA23D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1 937,73</w:t>
            </w:r>
          </w:p>
        </w:tc>
      </w:tr>
      <w:tr w:rsidR="001012AE" w:rsidRPr="001012AE" w14:paraId="1DA6BD2D"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5A68DC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199ED0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7925ED7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14:paraId="3F12FD1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56842AB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276722F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3AB4527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2CB793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42F512D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EE1556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1 469,09</w:t>
            </w:r>
          </w:p>
        </w:tc>
        <w:tc>
          <w:tcPr>
            <w:tcW w:w="936" w:type="dxa"/>
            <w:gridSpan w:val="3"/>
            <w:tcBorders>
              <w:top w:val="single" w:sz="4" w:space="0" w:color="auto"/>
              <w:left w:val="single" w:sz="4" w:space="0" w:color="auto"/>
              <w:bottom w:val="single" w:sz="4" w:space="0" w:color="auto"/>
              <w:right w:val="single" w:sz="4" w:space="0" w:color="auto"/>
            </w:tcBorders>
          </w:tcPr>
          <w:p w14:paraId="3595C48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DA0674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1 937,73</w:t>
            </w:r>
          </w:p>
        </w:tc>
      </w:tr>
      <w:tr w:rsidR="001012AE" w:rsidRPr="001012AE" w14:paraId="33F9186B"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20B42B8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AF6E57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2CCEA129"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НР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14:paraId="0E0976F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1C24B54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14:paraId="474A067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7DE7794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14:paraId="34251F9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0F38D81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2C7B39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1 292,8</w:t>
            </w:r>
          </w:p>
        </w:tc>
        <w:tc>
          <w:tcPr>
            <w:tcW w:w="936" w:type="dxa"/>
            <w:gridSpan w:val="3"/>
            <w:tcBorders>
              <w:top w:val="single" w:sz="4" w:space="0" w:color="auto"/>
              <w:left w:val="single" w:sz="4" w:space="0" w:color="auto"/>
              <w:bottom w:val="single" w:sz="4" w:space="0" w:color="auto"/>
              <w:right w:val="single" w:sz="4" w:space="0" w:color="auto"/>
            </w:tcBorders>
          </w:tcPr>
          <w:p w14:paraId="124186A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6D712C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1 705,2</w:t>
            </w:r>
          </w:p>
        </w:tc>
      </w:tr>
      <w:tr w:rsidR="001012AE" w:rsidRPr="001012AE" w14:paraId="7E3E3D89"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762A818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7B8353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50DF68A9"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СП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14:paraId="25BEECC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288DFF1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14:paraId="6A7FA75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3E437ED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14:paraId="3E6697F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00E1852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6BCE9A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705,16</w:t>
            </w:r>
          </w:p>
        </w:tc>
        <w:tc>
          <w:tcPr>
            <w:tcW w:w="936" w:type="dxa"/>
            <w:gridSpan w:val="3"/>
            <w:tcBorders>
              <w:top w:val="single" w:sz="4" w:space="0" w:color="auto"/>
              <w:left w:val="single" w:sz="4" w:space="0" w:color="auto"/>
              <w:bottom w:val="single" w:sz="4" w:space="0" w:color="auto"/>
              <w:right w:val="single" w:sz="4" w:space="0" w:color="auto"/>
            </w:tcBorders>
          </w:tcPr>
          <w:p w14:paraId="785C7B0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EE83B7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930,11</w:t>
            </w:r>
          </w:p>
        </w:tc>
      </w:tr>
      <w:tr w:rsidR="001012AE" w:rsidRPr="001012AE" w14:paraId="5F798643"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34CBB3E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5C12D3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5EF136DA"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14:paraId="66D2442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2B8D68C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6AF9879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01D46C6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D4F614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795444B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0DD732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3 467,05</w:t>
            </w:r>
          </w:p>
        </w:tc>
        <w:tc>
          <w:tcPr>
            <w:tcW w:w="936" w:type="dxa"/>
            <w:gridSpan w:val="3"/>
            <w:tcBorders>
              <w:top w:val="single" w:sz="4" w:space="0" w:color="auto"/>
              <w:left w:val="single" w:sz="4" w:space="0" w:color="auto"/>
              <w:bottom w:val="single" w:sz="4" w:space="0" w:color="auto"/>
              <w:right w:val="single" w:sz="4" w:space="0" w:color="auto"/>
            </w:tcBorders>
          </w:tcPr>
          <w:p w14:paraId="3A987CD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6FAD2E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4 573,04</w:t>
            </w:r>
          </w:p>
        </w:tc>
      </w:tr>
      <w:tr w:rsidR="001012AE" w:rsidRPr="001012AE" w14:paraId="3251975A" w14:textId="77777777" w:rsidTr="001012AE">
        <w:trPr>
          <w:trHeight w:val="971"/>
        </w:trPr>
        <w:tc>
          <w:tcPr>
            <w:tcW w:w="624" w:type="dxa"/>
            <w:tcBorders>
              <w:top w:val="single" w:sz="4" w:space="0" w:color="auto"/>
              <w:left w:val="single" w:sz="4" w:space="0" w:color="auto"/>
              <w:bottom w:val="single" w:sz="4" w:space="0" w:color="auto"/>
              <w:right w:val="single" w:sz="4" w:space="0" w:color="auto"/>
            </w:tcBorders>
          </w:tcPr>
          <w:p w14:paraId="5420A7D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w:t>
            </w:r>
          </w:p>
        </w:tc>
        <w:tc>
          <w:tcPr>
            <w:tcW w:w="1560" w:type="dxa"/>
            <w:gridSpan w:val="2"/>
            <w:tcBorders>
              <w:top w:val="single" w:sz="4" w:space="0" w:color="auto"/>
              <w:left w:val="single" w:sz="4" w:space="0" w:color="auto"/>
              <w:bottom w:val="single" w:sz="4" w:space="0" w:color="auto"/>
              <w:right w:val="single" w:sz="4" w:space="0" w:color="auto"/>
            </w:tcBorders>
          </w:tcPr>
          <w:p w14:paraId="03D37B0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ТСНэ-ТЕРэ4.01-13-26-001</w:t>
            </w:r>
            <w:r w:rsidRPr="001012AE">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14:paraId="6322D36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Гидравлическое испытание трубопроводов системы отопления, водопровода и горячего водоснабжения</w:t>
            </w:r>
            <w:r w:rsidRPr="001012AE">
              <w:rPr>
                <w:rFonts w:eastAsia="Times New Roman"/>
                <w:sz w:val="20"/>
                <w:szCs w:val="20"/>
              </w:rPr>
              <w:br/>
              <w:t>V=470/10</w:t>
            </w:r>
          </w:p>
        </w:tc>
        <w:tc>
          <w:tcPr>
            <w:tcW w:w="936" w:type="dxa"/>
            <w:gridSpan w:val="3"/>
            <w:tcBorders>
              <w:top w:val="single" w:sz="4" w:space="0" w:color="auto"/>
              <w:left w:val="single" w:sz="4" w:space="0" w:color="auto"/>
              <w:bottom w:val="single" w:sz="4" w:space="0" w:color="auto"/>
              <w:right w:val="single" w:sz="4" w:space="0" w:color="auto"/>
            </w:tcBorders>
          </w:tcPr>
          <w:p w14:paraId="4A14911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10 м</w:t>
            </w:r>
          </w:p>
        </w:tc>
        <w:tc>
          <w:tcPr>
            <w:tcW w:w="1092" w:type="dxa"/>
            <w:gridSpan w:val="2"/>
            <w:tcBorders>
              <w:top w:val="single" w:sz="4" w:space="0" w:color="auto"/>
              <w:left w:val="single" w:sz="4" w:space="0" w:color="auto"/>
              <w:bottom w:val="single" w:sz="4" w:space="0" w:color="auto"/>
              <w:right w:val="single" w:sz="4" w:space="0" w:color="auto"/>
            </w:tcBorders>
          </w:tcPr>
          <w:p w14:paraId="120F49E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47</w:t>
            </w:r>
          </w:p>
        </w:tc>
        <w:tc>
          <w:tcPr>
            <w:tcW w:w="1092" w:type="dxa"/>
            <w:gridSpan w:val="2"/>
            <w:tcBorders>
              <w:top w:val="single" w:sz="4" w:space="0" w:color="auto"/>
              <w:left w:val="single" w:sz="4" w:space="0" w:color="auto"/>
              <w:bottom w:val="single" w:sz="4" w:space="0" w:color="auto"/>
              <w:right w:val="single" w:sz="4" w:space="0" w:color="auto"/>
            </w:tcBorders>
          </w:tcPr>
          <w:p w14:paraId="6F92998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66199B6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47</w:t>
            </w:r>
          </w:p>
        </w:tc>
        <w:tc>
          <w:tcPr>
            <w:tcW w:w="1092" w:type="dxa"/>
            <w:gridSpan w:val="2"/>
            <w:tcBorders>
              <w:top w:val="single" w:sz="4" w:space="0" w:color="auto"/>
              <w:left w:val="single" w:sz="4" w:space="0" w:color="auto"/>
              <w:bottom w:val="single" w:sz="4" w:space="0" w:color="auto"/>
              <w:right w:val="single" w:sz="4" w:space="0" w:color="auto"/>
            </w:tcBorders>
          </w:tcPr>
          <w:p w14:paraId="7F6A941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36C0AEA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8F9AE7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3DA6C4A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1D20D3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6C9727AE"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F281D2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0F3499E"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14:paraId="505C145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14:paraId="7784C3D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B5ADDF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2801F6C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6E64933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2370B94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234,62</w:t>
            </w:r>
          </w:p>
        </w:tc>
        <w:tc>
          <w:tcPr>
            <w:tcW w:w="1094" w:type="dxa"/>
            <w:gridSpan w:val="2"/>
            <w:tcBorders>
              <w:top w:val="single" w:sz="4" w:space="0" w:color="auto"/>
              <w:left w:val="single" w:sz="4" w:space="0" w:color="auto"/>
              <w:bottom w:val="single" w:sz="4" w:space="0" w:color="auto"/>
              <w:right w:val="single" w:sz="4" w:space="0" w:color="auto"/>
            </w:tcBorders>
          </w:tcPr>
          <w:p w14:paraId="36802B2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E04AC5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11 027,14</w:t>
            </w:r>
          </w:p>
        </w:tc>
        <w:tc>
          <w:tcPr>
            <w:tcW w:w="936" w:type="dxa"/>
            <w:gridSpan w:val="3"/>
            <w:tcBorders>
              <w:top w:val="single" w:sz="4" w:space="0" w:color="auto"/>
              <w:left w:val="single" w:sz="4" w:space="0" w:color="auto"/>
              <w:bottom w:val="single" w:sz="4" w:space="0" w:color="auto"/>
              <w:right w:val="single" w:sz="4" w:space="0" w:color="auto"/>
            </w:tcBorders>
          </w:tcPr>
          <w:p w14:paraId="44548DC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14:paraId="7ACEDA3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14 544,8</w:t>
            </w:r>
          </w:p>
        </w:tc>
      </w:tr>
      <w:tr w:rsidR="001012AE" w:rsidRPr="001012AE" w14:paraId="7F21D48F"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DDA300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6715316"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3</w:t>
            </w:r>
          </w:p>
        </w:tc>
        <w:tc>
          <w:tcPr>
            <w:tcW w:w="3433" w:type="dxa"/>
            <w:gridSpan w:val="6"/>
            <w:tcBorders>
              <w:top w:val="single" w:sz="4" w:space="0" w:color="auto"/>
              <w:left w:val="single" w:sz="4" w:space="0" w:color="auto"/>
              <w:bottom w:val="single" w:sz="4" w:space="0" w:color="auto"/>
              <w:right w:val="single" w:sz="4" w:space="0" w:color="auto"/>
            </w:tcBorders>
          </w:tcPr>
          <w:p w14:paraId="348D450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14:paraId="2A9E668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19CF1C7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9848EA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2D623D3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2CD353E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4,61</w:t>
            </w:r>
          </w:p>
        </w:tc>
        <w:tc>
          <w:tcPr>
            <w:tcW w:w="1094" w:type="dxa"/>
            <w:gridSpan w:val="2"/>
            <w:tcBorders>
              <w:top w:val="single" w:sz="4" w:space="0" w:color="auto"/>
              <w:left w:val="single" w:sz="4" w:space="0" w:color="auto"/>
              <w:bottom w:val="single" w:sz="4" w:space="0" w:color="auto"/>
              <w:right w:val="single" w:sz="4" w:space="0" w:color="auto"/>
            </w:tcBorders>
          </w:tcPr>
          <w:p w14:paraId="424788F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D5EF5E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216,67</w:t>
            </w:r>
          </w:p>
        </w:tc>
        <w:tc>
          <w:tcPr>
            <w:tcW w:w="936" w:type="dxa"/>
            <w:gridSpan w:val="3"/>
            <w:tcBorders>
              <w:top w:val="single" w:sz="4" w:space="0" w:color="auto"/>
              <w:left w:val="single" w:sz="4" w:space="0" w:color="auto"/>
              <w:bottom w:val="single" w:sz="4" w:space="0" w:color="auto"/>
              <w:right w:val="single" w:sz="4" w:space="0" w:color="auto"/>
            </w:tcBorders>
          </w:tcPr>
          <w:p w14:paraId="4F0B736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1,141</w:t>
            </w:r>
          </w:p>
        </w:tc>
        <w:tc>
          <w:tcPr>
            <w:tcW w:w="1094" w:type="dxa"/>
            <w:tcBorders>
              <w:top w:val="single" w:sz="4" w:space="0" w:color="auto"/>
              <w:left w:val="single" w:sz="4" w:space="0" w:color="auto"/>
              <w:bottom w:val="single" w:sz="4" w:space="0" w:color="auto"/>
              <w:right w:val="single" w:sz="4" w:space="0" w:color="auto"/>
            </w:tcBorders>
          </w:tcPr>
          <w:p w14:paraId="05573F3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247,22</w:t>
            </w:r>
          </w:p>
        </w:tc>
      </w:tr>
      <w:tr w:rsidR="001012AE" w:rsidRPr="001012AE" w14:paraId="2FCD5748"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4FE4642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7E28C0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19229EF2"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14:paraId="6038587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14:paraId="6CA5DF8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0,58</w:t>
            </w:r>
          </w:p>
        </w:tc>
        <w:tc>
          <w:tcPr>
            <w:tcW w:w="1092" w:type="dxa"/>
            <w:gridSpan w:val="2"/>
            <w:tcBorders>
              <w:top w:val="single" w:sz="4" w:space="0" w:color="auto"/>
              <w:left w:val="single" w:sz="4" w:space="0" w:color="auto"/>
              <w:bottom w:val="single" w:sz="4" w:space="0" w:color="auto"/>
              <w:right w:val="single" w:sz="4" w:space="0" w:color="auto"/>
            </w:tcBorders>
          </w:tcPr>
          <w:p w14:paraId="327D679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0FFC814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27,26</w:t>
            </w:r>
          </w:p>
        </w:tc>
        <w:tc>
          <w:tcPr>
            <w:tcW w:w="1092" w:type="dxa"/>
            <w:gridSpan w:val="2"/>
            <w:tcBorders>
              <w:top w:val="single" w:sz="4" w:space="0" w:color="auto"/>
              <w:left w:val="single" w:sz="4" w:space="0" w:color="auto"/>
              <w:bottom w:val="single" w:sz="4" w:space="0" w:color="auto"/>
              <w:right w:val="single" w:sz="4" w:space="0" w:color="auto"/>
            </w:tcBorders>
          </w:tcPr>
          <w:p w14:paraId="64F722D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780104A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5A1C2D0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05F7F50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480E49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573A8358"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39A3F5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7F7DEDA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1D13579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14:paraId="0A151F8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6767D47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154F93B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28E2477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0BDD843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239,23</w:t>
            </w:r>
          </w:p>
        </w:tc>
        <w:tc>
          <w:tcPr>
            <w:tcW w:w="1094" w:type="dxa"/>
            <w:gridSpan w:val="2"/>
            <w:tcBorders>
              <w:top w:val="single" w:sz="4" w:space="0" w:color="auto"/>
              <w:left w:val="single" w:sz="4" w:space="0" w:color="auto"/>
              <w:bottom w:val="single" w:sz="4" w:space="0" w:color="auto"/>
              <w:right w:val="single" w:sz="4" w:space="0" w:color="auto"/>
            </w:tcBorders>
          </w:tcPr>
          <w:p w14:paraId="4C260AD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A7AEAA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11 243,81</w:t>
            </w:r>
          </w:p>
        </w:tc>
        <w:tc>
          <w:tcPr>
            <w:tcW w:w="936" w:type="dxa"/>
            <w:gridSpan w:val="3"/>
            <w:tcBorders>
              <w:top w:val="single" w:sz="4" w:space="0" w:color="auto"/>
              <w:left w:val="single" w:sz="4" w:space="0" w:color="auto"/>
              <w:bottom w:val="single" w:sz="4" w:space="0" w:color="auto"/>
              <w:right w:val="single" w:sz="4" w:space="0" w:color="auto"/>
            </w:tcBorders>
          </w:tcPr>
          <w:p w14:paraId="08887E2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75D741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14 792,02</w:t>
            </w:r>
          </w:p>
        </w:tc>
      </w:tr>
      <w:tr w:rsidR="001012AE" w:rsidRPr="001012AE" w14:paraId="6D06A3E7"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ACDB8C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136CD7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6E75FF90"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14:paraId="3FDA184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2CE1EAB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71F5DAD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7FD9A06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5AEB8D1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198FDCE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F1A834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11 027,14</w:t>
            </w:r>
          </w:p>
        </w:tc>
        <w:tc>
          <w:tcPr>
            <w:tcW w:w="936" w:type="dxa"/>
            <w:gridSpan w:val="3"/>
            <w:tcBorders>
              <w:top w:val="single" w:sz="4" w:space="0" w:color="auto"/>
              <w:left w:val="single" w:sz="4" w:space="0" w:color="auto"/>
              <w:bottom w:val="single" w:sz="4" w:space="0" w:color="auto"/>
              <w:right w:val="single" w:sz="4" w:space="0" w:color="auto"/>
            </w:tcBorders>
          </w:tcPr>
          <w:p w14:paraId="772C04B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EBD3E2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14 544,8</w:t>
            </w:r>
          </w:p>
        </w:tc>
      </w:tr>
      <w:tr w:rsidR="001012AE" w:rsidRPr="001012AE" w14:paraId="27DEEE7A"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32CABC3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6A482F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1040516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НР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14:paraId="0E7F03C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39C0C7B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14:paraId="33BA192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056317E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14:paraId="4598B7A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0EC99CF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79784C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9 703,88</w:t>
            </w:r>
          </w:p>
        </w:tc>
        <w:tc>
          <w:tcPr>
            <w:tcW w:w="936" w:type="dxa"/>
            <w:gridSpan w:val="3"/>
            <w:tcBorders>
              <w:top w:val="single" w:sz="4" w:space="0" w:color="auto"/>
              <w:left w:val="single" w:sz="4" w:space="0" w:color="auto"/>
              <w:bottom w:val="single" w:sz="4" w:space="0" w:color="auto"/>
              <w:right w:val="single" w:sz="4" w:space="0" w:color="auto"/>
            </w:tcBorders>
          </w:tcPr>
          <w:p w14:paraId="3ACD7FF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8B3E18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12 799,42</w:t>
            </w:r>
          </w:p>
        </w:tc>
      </w:tr>
      <w:tr w:rsidR="001012AE" w:rsidRPr="001012AE" w14:paraId="5C6F8FFC"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2E6F854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758CF2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75100D9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СП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14:paraId="03E7494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5AF4062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14:paraId="5E9E128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713A0D5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14:paraId="5B1E172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2C6AD92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A19B0E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5 293,03</w:t>
            </w:r>
          </w:p>
        </w:tc>
        <w:tc>
          <w:tcPr>
            <w:tcW w:w="936" w:type="dxa"/>
            <w:gridSpan w:val="3"/>
            <w:tcBorders>
              <w:top w:val="single" w:sz="4" w:space="0" w:color="auto"/>
              <w:left w:val="single" w:sz="4" w:space="0" w:color="auto"/>
              <w:bottom w:val="single" w:sz="4" w:space="0" w:color="auto"/>
              <w:right w:val="single" w:sz="4" w:space="0" w:color="auto"/>
            </w:tcBorders>
          </w:tcPr>
          <w:p w14:paraId="66A4011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3CCB405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6 981,5</w:t>
            </w:r>
          </w:p>
        </w:tc>
      </w:tr>
      <w:tr w:rsidR="001012AE" w:rsidRPr="001012AE" w14:paraId="118655D9"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3EF39C9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2CB828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745C6DC8"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14:paraId="18EC769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28E25B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624ACE4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6AD854F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0840FD3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403E431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2FA1116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26 240,72</w:t>
            </w:r>
          </w:p>
        </w:tc>
        <w:tc>
          <w:tcPr>
            <w:tcW w:w="936" w:type="dxa"/>
            <w:gridSpan w:val="3"/>
            <w:tcBorders>
              <w:top w:val="single" w:sz="4" w:space="0" w:color="auto"/>
              <w:left w:val="single" w:sz="4" w:space="0" w:color="auto"/>
              <w:bottom w:val="single" w:sz="4" w:space="0" w:color="auto"/>
              <w:right w:val="single" w:sz="4" w:space="0" w:color="auto"/>
            </w:tcBorders>
          </w:tcPr>
          <w:p w14:paraId="5125E89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36590E4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34 572,94</w:t>
            </w:r>
          </w:p>
        </w:tc>
      </w:tr>
      <w:tr w:rsidR="001012AE" w:rsidRPr="001012AE" w14:paraId="45860147"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6998304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E8235A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3451BB56"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Итого прямые затраты по Разделу 1</w:t>
            </w:r>
          </w:p>
        </w:tc>
        <w:tc>
          <w:tcPr>
            <w:tcW w:w="5463" w:type="dxa"/>
            <w:gridSpan w:val="10"/>
            <w:tcBorders>
              <w:top w:val="single" w:sz="4" w:space="0" w:color="auto"/>
              <w:left w:val="single" w:sz="4" w:space="0" w:color="auto"/>
              <w:bottom w:val="single" w:sz="4" w:space="0" w:color="auto"/>
              <w:right w:val="single" w:sz="4" w:space="0" w:color="auto"/>
            </w:tcBorders>
          </w:tcPr>
          <w:p w14:paraId="3E8CA065"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3F2077A"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t>44 217,59</w:t>
            </w:r>
          </w:p>
        </w:tc>
        <w:tc>
          <w:tcPr>
            <w:tcW w:w="936" w:type="dxa"/>
            <w:gridSpan w:val="3"/>
            <w:tcBorders>
              <w:top w:val="single" w:sz="4" w:space="0" w:color="auto"/>
              <w:left w:val="single" w:sz="4" w:space="0" w:color="auto"/>
              <w:bottom w:val="single" w:sz="4" w:space="0" w:color="auto"/>
              <w:right w:val="single" w:sz="4" w:space="0" w:color="auto"/>
            </w:tcBorders>
          </w:tcPr>
          <w:p w14:paraId="6715A36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42B2061"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t>58 360,11</w:t>
            </w:r>
          </w:p>
        </w:tc>
      </w:tr>
      <w:tr w:rsidR="001012AE" w:rsidRPr="001012AE" w14:paraId="1D6F23A3"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40EBEB0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5A4CE3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832" w:type="dxa"/>
            <w:gridSpan w:val="19"/>
            <w:tcBorders>
              <w:top w:val="single" w:sz="4" w:space="0" w:color="auto"/>
              <w:left w:val="single" w:sz="4" w:space="0" w:color="auto"/>
              <w:bottom w:val="single" w:sz="4" w:space="0" w:color="auto"/>
              <w:right w:val="single" w:sz="4" w:space="0" w:color="auto"/>
            </w:tcBorders>
          </w:tcPr>
          <w:p w14:paraId="0E876621" w14:textId="77777777" w:rsidR="001012AE" w:rsidRPr="001012AE" w:rsidRDefault="001012AE" w:rsidP="001012AE">
            <w:pPr>
              <w:widowControl w:val="0"/>
              <w:autoSpaceDE w:val="0"/>
              <w:autoSpaceDN w:val="0"/>
              <w:adjustRightInd w:val="0"/>
              <w:ind w:left="28" w:right="28"/>
              <w:jc w:val="left"/>
              <w:rPr>
                <w:rFonts w:eastAsia="Times New Roman"/>
                <w:i/>
                <w:iCs/>
                <w:sz w:val="20"/>
                <w:szCs w:val="20"/>
              </w:rPr>
            </w:pPr>
            <w:r w:rsidRPr="001012AE">
              <w:rPr>
                <w:rFonts w:eastAsia="Times New Roman"/>
                <w:i/>
                <w:iCs/>
                <w:sz w:val="20"/>
                <w:szCs w:val="20"/>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14:paraId="7B65AD2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06B138C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57DB91A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080A12EE"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4BB6DCA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13B2A7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15D7E0A2"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оплата труда</w:t>
            </w:r>
          </w:p>
        </w:tc>
        <w:tc>
          <w:tcPr>
            <w:tcW w:w="5463" w:type="dxa"/>
            <w:gridSpan w:val="10"/>
            <w:tcBorders>
              <w:top w:val="single" w:sz="4" w:space="0" w:color="auto"/>
              <w:left w:val="single" w:sz="4" w:space="0" w:color="auto"/>
              <w:bottom w:val="single" w:sz="4" w:space="0" w:color="auto"/>
              <w:right w:val="single" w:sz="4" w:space="0" w:color="auto"/>
            </w:tcBorders>
          </w:tcPr>
          <w:p w14:paraId="15D1677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D7A238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42 438,35</w:t>
            </w:r>
          </w:p>
        </w:tc>
        <w:tc>
          <w:tcPr>
            <w:tcW w:w="936" w:type="dxa"/>
            <w:gridSpan w:val="3"/>
            <w:tcBorders>
              <w:top w:val="single" w:sz="4" w:space="0" w:color="auto"/>
              <w:left w:val="single" w:sz="4" w:space="0" w:color="auto"/>
              <w:bottom w:val="single" w:sz="4" w:space="0" w:color="auto"/>
              <w:right w:val="single" w:sz="4" w:space="0" w:color="auto"/>
            </w:tcBorders>
          </w:tcPr>
          <w:p w14:paraId="71B2DFB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63C72B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55 976,18</w:t>
            </w:r>
          </w:p>
        </w:tc>
      </w:tr>
      <w:tr w:rsidR="001012AE" w:rsidRPr="001012AE" w14:paraId="6C06D2DC"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0584E15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5C5BF3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1E4671E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эксплуатация машин и механизмов</w:t>
            </w:r>
          </w:p>
        </w:tc>
        <w:tc>
          <w:tcPr>
            <w:tcW w:w="5463" w:type="dxa"/>
            <w:gridSpan w:val="10"/>
            <w:tcBorders>
              <w:top w:val="single" w:sz="4" w:space="0" w:color="auto"/>
              <w:left w:val="single" w:sz="4" w:space="0" w:color="auto"/>
              <w:bottom w:val="single" w:sz="4" w:space="0" w:color="auto"/>
              <w:right w:val="single" w:sz="4" w:space="0" w:color="auto"/>
            </w:tcBorders>
          </w:tcPr>
          <w:p w14:paraId="0F8DB17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9DD312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216,67</w:t>
            </w:r>
          </w:p>
        </w:tc>
        <w:tc>
          <w:tcPr>
            <w:tcW w:w="936" w:type="dxa"/>
            <w:gridSpan w:val="3"/>
            <w:tcBorders>
              <w:top w:val="single" w:sz="4" w:space="0" w:color="auto"/>
              <w:left w:val="single" w:sz="4" w:space="0" w:color="auto"/>
              <w:bottom w:val="single" w:sz="4" w:space="0" w:color="auto"/>
              <w:right w:val="single" w:sz="4" w:space="0" w:color="auto"/>
            </w:tcBorders>
          </w:tcPr>
          <w:p w14:paraId="45B3EE6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2CEA11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247,22</w:t>
            </w:r>
          </w:p>
        </w:tc>
      </w:tr>
      <w:tr w:rsidR="001012AE" w:rsidRPr="001012AE" w14:paraId="5A5808F1"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5CD4242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17BCB1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152B839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материальные ресурсы</w:t>
            </w:r>
          </w:p>
        </w:tc>
        <w:tc>
          <w:tcPr>
            <w:tcW w:w="5463" w:type="dxa"/>
            <w:gridSpan w:val="10"/>
            <w:tcBorders>
              <w:top w:val="single" w:sz="4" w:space="0" w:color="auto"/>
              <w:left w:val="single" w:sz="4" w:space="0" w:color="auto"/>
              <w:bottom w:val="single" w:sz="4" w:space="0" w:color="auto"/>
              <w:right w:val="single" w:sz="4" w:space="0" w:color="auto"/>
            </w:tcBorders>
          </w:tcPr>
          <w:p w14:paraId="41649F02"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C34F76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1 562,57</w:t>
            </w:r>
          </w:p>
        </w:tc>
        <w:tc>
          <w:tcPr>
            <w:tcW w:w="936" w:type="dxa"/>
            <w:gridSpan w:val="3"/>
            <w:tcBorders>
              <w:top w:val="single" w:sz="4" w:space="0" w:color="auto"/>
              <w:left w:val="single" w:sz="4" w:space="0" w:color="auto"/>
              <w:bottom w:val="single" w:sz="4" w:space="0" w:color="auto"/>
              <w:right w:val="single" w:sz="4" w:space="0" w:color="auto"/>
            </w:tcBorders>
          </w:tcPr>
          <w:p w14:paraId="2704F96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4E1828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2 136,71</w:t>
            </w:r>
          </w:p>
        </w:tc>
      </w:tr>
      <w:tr w:rsidR="001012AE" w:rsidRPr="001012AE" w14:paraId="39CC2F51"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E5BF85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95305F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7117840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перевозка</w:t>
            </w:r>
          </w:p>
        </w:tc>
        <w:tc>
          <w:tcPr>
            <w:tcW w:w="5463" w:type="dxa"/>
            <w:gridSpan w:val="10"/>
            <w:tcBorders>
              <w:top w:val="single" w:sz="4" w:space="0" w:color="auto"/>
              <w:left w:val="single" w:sz="4" w:space="0" w:color="auto"/>
              <w:bottom w:val="single" w:sz="4" w:space="0" w:color="auto"/>
              <w:right w:val="single" w:sz="4" w:space="0" w:color="auto"/>
            </w:tcBorders>
          </w:tcPr>
          <w:p w14:paraId="2E31EBF2"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C357B4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14:paraId="3AC64C5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46CB79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068EC3E7"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693FFBE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6AEF58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110F0402"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ФОТ (</w:t>
            </w:r>
            <w:r w:rsidRPr="001012AE">
              <w:rPr>
                <w:rFonts w:eastAsia="Times New Roman"/>
                <w:i/>
                <w:iCs/>
                <w:sz w:val="20"/>
                <w:szCs w:val="20"/>
              </w:rPr>
              <w:t>справочно</w:t>
            </w:r>
            <w:r w:rsidRPr="001012AE">
              <w:rPr>
                <w:rFonts w:eastAsia="Times New Roman"/>
                <w:sz w:val="20"/>
                <w:szCs w:val="20"/>
              </w:rPr>
              <w:t>)</w:t>
            </w:r>
          </w:p>
        </w:tc>
        <w:tc>
          <w:tcPr>
            <w:tcW w:w="5463" w:type="dxa"/>
            <w:gridSpan w:val="10"/>
            <w:tcBorders>
              <w:top w:val="single" w:sz="4" w:space="0" w:color="auto"/>
              <w:left w:val="single" w:sz="4" w:space="0" w:color="auto"/>
              <w:bottom w:val="single" w:sz="4" w:space="0" w:color="auto"/>
              <w:right w:val="single" w:sz="4" w:space="0" w:color="auto"/>
            </w:tcBorders>
          </w:tcPr>
          <w:p w14:paraId="081975C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53C81DD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42 438,35</w:t>
            </w:r>
          </w:p>
        </w:tc>
        <w:tc>
          <w:tcPr>
            <w:tcW w:w="936" w:type="dxa"/>
            <w:gridSpan w:val="3"/>
            <w:tcBorders>
              <w:top w:val="single" w:sz="4" w:space="0" w:color="auto"/>
              <w:left w:val="single" w:sz="4" w:space="0" w:color="auto"/>
              <w:bottom w:val="single" w:sz="4" w:space="0" w:color="auto"/>
              <w:right w:val="single" w:sz="4" w:space="0" w:color="auto"/>
            </w:tcBorders>
          </w:tcPr>
          <w:p w14:paraId="3F2DDD6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5D93B4D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55 976,18</w:t>
            </w:r>
          </w:p>
        </w:tc>
      </w:tr>
      <w:tr w:rsidR="001012AE" w:rsidRPr="001012AE" w14:paraId="6104F28A"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2DFE362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C71649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752BF10E"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накладных расходов</w:t>
            </w:r>
          </w:p>
        </w:tc>
        <w:tc>
          <w:tcPr>
            <w:tcW w:w="5463" w:type="dxa"/>
            <w:gridSpan w:val="10"/>
            <w:tcBorders>
              <w:top w:val="single" w:sz="4" w:space="0" w:color="auto"/>
              <w:left w:val="single" w:sz="4" w:space="0" w:color="auto"/>
              <w:bottom w:val="single" w:sz="4" w:space="0" w:color="auto"/>
              <w:right w:val="single" w:sz="4" w:space="0" w:color="auto"/>
            </w:tcBorders>
          </w:tcPr>
          <w:p w14:paraId="31CB92E2"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9CEB80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36 981,35</w:t>
            </w:r>
          </w:p>
        </w:tc>
        <w:tc>
          <w:tcPr>
            <w:tcW w:w="936" w:type="dxa"/>
            <w:gridSpan w:val="3"/>
            <w:tcBorders>
              <w:top w:val="single" w:sz="4" w:space="0" w:color="auto"/>
              <w:left w:val="single" w:sz="4" w:space="0" w:color="auto"/>
              <w:bottom w:val="single" w:sz="4" w:space="0" w:color="auto"/>
              <w:right w:val="single" w:sz="4" w:space="0" w:color="auto"/>
            </w:tcBorders>
          </w:tcPr>
          <w:p w14:paraId="3A779D4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9DA268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48 778,4</w:t>
            </w:r>
          </w:p>
        </w:tc>
      </w:tr>
      <w:tr w:rsidR="001012AE" w:rsidRPr="001012AE" w14:paraId="33FB800C"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5D98EB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645FD7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5619B46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сметной прибыли</w:t>
            </w:r>
          </w:p>
        </w:tc>
        <w:tc>
          <w:tcPr>
            <w:tcW w:w="5463" w:type="dxa"/>
            <w:gridSpan w:val="10"/>
            <w:tcBorders>
              <w:top w:val="single" w:sz="4" w:space="0" w:color="auto"/>
              <w:left w:val="single" w:sz="4" w:space="0" w:color="auto"/>
              <w:bottom w:val="single" w:sz="4" w:space="0" w:color="auto"/>
              <w:right w:val="single" w:sz="4" w:space="0" w:color="auto"/>
            </w:tcBorders>
          </w:tcPr>
          <w:p w14:paraId="332A4B5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89897A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20 253,79</w:t>
            </w:r>
          </w:p>
        </w:tc>
        <w:tc>
          <w:tcPr>
            <w:tcW w:w="936" w:type="dxa"/>
            <w:gridSpan w:val="3"/>
            <w:tcBorders>
              <w:top w:val="single" w:sz="4" w:space="0" w:color="auto"/>
              <w:left w:val="single" w:sz="4" w:space="0" w:color="auto"/>
              <w:bottom w:val="single" w:sz="4" w:space="0" w:color="auto"/>
              <w:right w:val="single" w:sz="4" w:space="0" w:color="auto"/>
            </w:tcBorders>
          </w:tcPr>
          <w:p w14:paraId="10FFB09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3C26B50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26 714,76</w:t>
            </w:r>
          </w:p>
        </w:tc>
      </w:tr>
      <w:tr w:rsidR="001012AE" w:rsidRPr="001012AE" w14:paraId="0D187533"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526C102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16B52A3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3F219610"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оборудование</w:t>
            </w:r>
          </w:p>
        </w:tc>
        <w:tc>
          <w:tcPr>
            <w:tcW w:w="5463" w:type="dxa"/>
            <w:gridSpan w:val="10"/>
            <w:tcBorders>
              <w:top w:val="single" w:sz="4" w:space="0" w:color="auto"/>
              <w:left w:val="single" w:sz="4" w:space="0" w:color="auto"/>
              <w:bottom w:val="single" w:sz="4" w:space="0" w:color="auto"/>
              <w:right w:val="single" w:sz="4" w:space="0" w:color="auto"/>
            </w:tcBorders>
          </w:tcPr>
          <w:p w14:paraId="0686B6F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926ACD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14:paraId="5BC1EFB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3A1685D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59D25241"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E54E9E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1A9F6FC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719126F2"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прочие затраты</w:t>
            </w:r>
          </w:p>
        </w:tc>
        <w:tc>
          <w:tcPr>
            <w:tcW w:w="5463" w:type="dxa"/>
            <w:gridSpan w:val="10"/>
            <w:tcBorders>
              <w:top w:val="single" w:sz="4" w:space="0" w:color="auto"/>
              <w:left w:val="single" w:sz="4" w:space="0" w:color="auto"/>
              <w:bottom w:val="single" w:sz="4" w:space="0" w:color="auto"/>
              <w:right w:val="single" w:sz="4" w:space="0" w:color="auto"/>
            </w:tcBorders>
          </w:tcPr>
          <w:p w14:paraId="68900E7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987010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14:paraId="4B40678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0D0803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014D4279"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4AA76E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A9F974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677BCDF8"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Итого по разделу Раздел 1</w:t>
            </w:r>
          </w:p>
        </w:tc>
        <w:tc>
          <w:tcPr>
            <w:tcW w:w="5463" w:type="dxa"/>
            <w:gridSpan w:val="10"/>
            <w:tcBorders>
              <w:top w:val="single" w:sz="4" w:space="0" w:color="auto"/>
              <w:left w:val="single" w:sz="4" w:space="0" w:color="auto"/>
              <w:bottom w:val="single" w:sz="4" w:space="0" w:color="auto"/>
              <w:right w:val="single" w:sz="4" w:space="0" w:color="auto"/>
            </w:tcBorders>
          </w:tcPr>
          <w:p w14:paraId="1399860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03B67EDA"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t>101 452,73</w:t>
            </w:r>
          </w:p>
        </w:tc>
        <w:tc>
          <w:tcPr>
            <w:tcW w:w="936" w:type="dxa"/>
            <w:gridSpan w:val="3"/>
            <w:tcBorders>
              <w:top w:val="single" w:sz="4" w:space="0" w:color="auto"/>
              <w:left w:val="single" w:sz="4" w:space="0" w:color="auto"/>
              <w:bottom w:val="single" w:sz="4" w:space="0" w:color="auto"/>
              <w:right w:val="single" w:sz="4" w:space="0" w:color="auto"/>
            </w:tcBorders>
          </w:tcPr>
          <w:p w14:paraId="0B2D244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5DD64CCD"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t>133 853,27</w:t>
            </w:r>
          </w:p>
        </w:tc>
      </w:tr>
      <w:tr w:rsidR="001012AE" w:rsidRPr="001012AE" w14:paraId="591FA986"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0BFBC1F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44C3E4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832" w:type="dxa"/>
            <w:gridSpan w:val="19"/>
            <w:tcBorders>
              <w:top w:val="single" w:sz="4" w:space="0" w:color="auto"/>
              <w:left w:val="single" w:sz="4" w:space="0" w:color="auto"/>
              <w:bottom w:val="single" w:sz="4" w:space="0" w:color="auto"/>
              <w:right w:val="single" w:sz="4" w:space="0" w:color="auto"/>
            </w:tcBorders>
          </w:tcPr>
          <w:p w14:paraId="0BFDF536" w14:textId="77777777" w:rsidR="001012AE" w:rsidRPr="001012AE" w:rsidRDefault="001012AE" w:rsidP="001012AE">
            <w:pPr>
              <w:widowControl w:val="0"/>
              <w:autoSpaceDE w:val="0"/>
              <w:autoSpaceDN w:val="0"/>
              <w:adjustRightInd w:val="0"/>
              <w:ind w:left="28" w:right="28"/>
              <w:jc w:val="left"/>
              <w:rPr>
                <w:rFonts w:eastAsia="Times New Roman"/>
                <w:i/>
                <w:iCs/>
                <w:sz w:val="20"/>
                <w:szCs w:val="20"/>
              </w:rPr>
            </w:pPr>
            <w:r w:rsidRPr="001012AE">
              <w:rPr>
                <w:rFonts w:eastAsia="Times New Roman"/>
                <w:i/>
                <w:iCs/>
                <w:sz w:val="20"/>
                <w:szCs w:val="20"/>
              </w:rPr>
              <w:t>справочно</w:t>
            </w:r>
          </w:p>
        </w:tc>
        <w:tc>
          <w:tcPr>
            <w:tcW w:w="1092" w:type="dxa"/>
            <w:gridSpan w:val="3"/>
            <w:tcBorders>
              <w:top w:val="single" w:sz="4" w:space="0" w:color="auto"/>
              <w:left w:val="single" w:sz="4" w:space="0" w:color="auto"/>
              <w:bottom w:val="single" w:sz="4" w:space="0" w:color="auto"/>
              <w:right w:val="single" w:sz="4" w:space="0" w:color="auto"/>
            </w:tcBorders>
          </w:tcPr>
          <w:p w14:paraId="28B4D87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3CE0D10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7C0C3A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537F442B"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2EB7662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CD7A6C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0826501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материальные ресурсы, отсутствующие в СНБ</w:t>
            </w:r>
          </w:p>
        </w:tc>
        <w:tc>
          <w:tcPr>
            <w:tcW w:w="5463" w:type="dxa"/>
            <w:gridSpan w:val="10"/>
            <w:tcBorders>
              <w:top w:val="single" w:sz="4" w:space="0" w:color="auto"/>
              <w:left w:val="single" w:sz="4" w:space="0" w:color="auto"/>
              <w:bottom w:val="single" w:sz="4" w:space="0" w:color="auto"/>
              <w:right w:val="single" w:sz="4" w:space="0" w:color="auto"/>
            </w:tcBorders>
          </w:tcPr>
          <w:p w14:paraId="40DAC7B0"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242B7C2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334706D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6DE26B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212911A1"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546706B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F79F6F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55055DE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оборудование, отсутствующее в СНБ</w:t>
            </w:r>
          </w:p>
        </w:tc>
        <w:tc>
          <w:tcPr>
            <w:tcW w:w="5463" w:type="dxa"/>
            <w:gridSpan w:val="10"/>
            <w:tcBorders>
              <w:top w:val="single" w:sz="4" w:space="0" w:color="auto"/>
              <w:left w:val="single" w:sz="4" w:space="0" w:color="auto"/>
              <w:bottom w:val="single" w:sz="4" w:space="0" w:color="auto"/>
              <w:right w:val="single" w:sz="4" w:space="0" w:color="auto"/>
            </w:tcBorders>
          </w:tcPr>
          <w:p w14:paraId="49F0CC9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5E4F2D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2B44772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C9CA9B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7AF47B46" w14:textId="77777777" w:rsidTr="001012AE">
        <w:trPr>
          <w:trHeight w:val="255"/>
        </w:trPr>
        <w:tc>
          <w:tcPr>
            <w:tcW w:w="15138" w:type="dxa"/>
            <w:gridSpan w:val="29"/>
            <w:tcBorders>
              <w:top w:val="nil"/>
              <w:left w:val="nil"/>
              <w:bottom w:val="nil"/>
              <w:right w:val="nil"/>
            </w:tcBorders>
          </w:tcPr>
          <w:p w14:paraId="3F96101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54508D78"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02A37B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EA8817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617B49C2"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ВСЕГО прямые затраты по смете</w:t>
            </w:r>
          </w:p>
        </w:tc>
        <w:tc>
          <w:tcPr>
            <w:tcW w:w="5463" w:type="dxa"/>
            <w:gridSpan w:val="10"/>
            <w:tcBorders>
              <w:top w:val="single" w:sz="4" w:space="0" w:color="auto"/>
              <w:left w:val="single" w:sz="4" w:space="0" w:color="auto"/>
              <w:bottom w:val="single" w:sz="4" w:space="0" w:color="auto"/>
              <w:right w:val="single" w:sz="4" w:space="0" w:color="auto"/>
            </w:tcBorders>
          </w:tcPr>
          <w:p w14:paraId="51C972A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840BFC5"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t>44 217,59</w:t>
            </w:r>
          </w:p>
        </w:tc>
        <w:tc>
          <w:tcPr>
            <w:tcW w:w="936" w:type="dxa"/>
            <w:gridSpan w:val="3"/>
            <w:tcBorders>
              <w:top w:val="single" w:sz="4" w:space="0" w:color="auto"/>
              <w:left w:val="single" w:sz="4" w:space="0" w:color="auto"/>
              <w:bottom w:val="single" w:sz="4" w:space="0" w:color="auto"/>
              <w:right w:val="single" w:sz="4" w:space="0" w:color="auto"/>
            </w:tcBorders>
          </w:tcPr>
          <w:p w14:paraId="2709C48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3CC45DD5"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t>58 360,11</w:t>
            </w:r>
          </w:p>
        </w:tc>
      </w:tr>
      <w:tr w:rsidR="001012AE" w:rsidRPr="001012AE" w14:paraId="45D25EC5"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31500D4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71B6BE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832" w:type="dxa"/>
            <w:gridSpan w:val="19"/>
            <w:tcBorders>
              <w:top w:val="single" w:sz="4" w:space="0" w:color="auto"/>
              <w:left w:val="single" w:sz="4" w:space="0" w:color="auto"/>
              <w:bottom w:val="single" w:sz="4" w:space="0" w:color="auto"/>
              <w:right w:val="single" w:sz="4" w:space="0" w:color="auto"/>
            </w:tcBorders>
          </w:tcPr>
          <w:p w14:paraId="2208A0AB" w14:textId="77777777" w:rsidR="001012AE" w:rsidRPr="001012AE" w:rsidRDefault="001012AE" w:rsidP="001012AE">
            <w:pPr>
              <w:widowControl w:val="0"/>
              <w:autoSpaceDE w:val="0"/>
              <w:autoSpaceDN w:val="0"/>
              <w:adjustRightInd w:val="0"/>
              <w:ind w:left="28" w:right="28"/>
              <w:jc w:val="left"/>
              <w:rPr>
                <w:rFonts w:eastAsia="Times New Roman"/>
                <w:i/>
                <w:iCs/>
                <w:sz w:val="20"/>
                <w:szCs w:val="20"/>
              </w:rPr>
            </w:pPr>
            <w:r w:rsidRPr="001012AE">
              <w:rPr>
                <w:rFonts w:eastAsia="Times New Roman"/>
                <w:i/>
                <w:iCs/>
                <w:sz w:val="20"/>
                <w:szCs w:val="20"/>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14:paraId="400888B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227221C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F86EA2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7C8266EE"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328A7BA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5B7094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59EB4DBE"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оплата труда</w:t>
            </w:r>
          </w:p>
        </w:tc>
        <w:tc>
          <w:tcPr>
            <w:tcW w:w="5463" w:type="dxa"/>
            <w:gridSpan w:val="10"/>
            <w:tcBorders>
              <w:top w:val="single" w:sz="4" w:space="0" w:color="auto"/>
              <w:left w:val="single" w:sz="4" w:space="0" w:color="auto"/>
              <w:bottom w:val="single" w:sz="4" w:space="0" w:color="auto"/>
              <w:right w:val="single" w:sz="4" w:space="0" w:color="auto"/>
            </w:tcBorders>
          </w:tcPr>
          <w:p w14:paraId="33125C46"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26AB2A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42 438,35</w:t>
            </w:r>
          </w:p>
        </w:tc>
        <w:tc>
          <w:tcPr>
            <w:tcW w:w="936" w:type="dxa"/>
            <w:gridSpan w:val="3"/>
            <w:tcBorders>
              <w:top w:val="single" w:sz="4" w:space="0" w:color="auto"/>
              <w:left w:val="single" w:sz="4" w:space="0" w:color="auto"/>
              <w:bottom w:val="single" w:sz="4" w:space="0" w:color="auto"/>
              <w:right w:val="single" w:sz="4" w:space="0" w:color="auto"/>
            </w:tcBorders>
          </w:tcPr>
          <w:p w14:paraId="3253DC7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563CFB5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55 976</w:t>
            </w:r>
          </w:p>
        </w:tc>
      </w:tr>
      <w:tr w:rsidR="001012AE" w:rsidRPr="001012AE" w14:paraId="301D970C"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31B3B91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6D162B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39C5679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эксплуатация машин и механизмов</w:t>
            </w:r>
          </w:p>
        </w:tc>
        <w:tc>
          <w:tcPr>
            <w:tcW w:w="5463" w:type="dxa"/>
            <w:gridSpan w:val="10"/>
            <w:tcBorders>
              <w:top w:val="single" w:sz="4" w:space="0" w:color="auto"/>
              <w:left w:val="single" w:sz="4" w:space="0" w:color="auto"/>
              <w:bottom w:val="single" w:sz="4" w:space="0" w:color="auto"/>
              <w:right w:val="single" w:sz="4" w:space="0" w:color="auto"/>
            </w:tcBorders>
          </w:tcPr>
          <w:p w14:paraId="6522F207"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08ABD3E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216,67</w:t>
            </w:r>
          </w:p>
        </w:tc>
        <w:tc>
          <w:tcPr>
            <w:tcW w:w="936" w:type="dxa"/>
            <w:gridSpan w:val="3"/>
            <w:tcBorders>
              <w:top w:val="single" w:sz="4" w:space="0" w:color="auto"/>
              <w:left w:val="single" w:sz="4" w:space="0" w:color="auto"/>
              <w:bottom w:val="single" w:sz="4" w:space="0" w:color="auto"/>
              <w:right w:val="single" w:sz="4" w:space="0" w:color="auto"/>
            </w:tcBorders>
          </w:tcPr>
          <w:p w14:paraId="42ED2B3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F9EF4A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247</w:t>
            </w:r>
          </w:p>
        </w:tc>
      </w:tr>
      <w:tr w:rsidR="001012AE" w:rsidRPr="001012AE" w14:paraId="08F90856"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A38670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0D6205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11A34927"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материальные ресурсы</w:t>
            </w:r>
          </w:p>
        </w:tc>
        <w:tc>
          <w:tcPr>
            <w:tcW w:w="5463" w:type="dxa"/>
            <w:gridSpan w:val="10"/>
            <w:tcBorders>
              <w:top w:val="single" w:sz="4" w:space="0" w:color="auto"/>
              <w:left w:val="single" w:sz="4" w:space="0" w:color="auto"/>
              <w:bottom w:val="single" w:sz="4" w:space="0" w:color="auto"/>
              <w:right w:val="single" w:sz="4" w:space="0" w:color="auto"/>
            </w:tcBorders>
          </w:tcPr>
          <w:p w14:paraId="403A22B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1521C7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1 562,57</w:t>
            </w:r>
          </w:p>
        </w:tc>
        <w:tc>
          <w:tcPr>
            <w:tcW w:w="936" w:type="dxa"/>
            <w:gridSpan w:val="3"/>
            <w:tcBorders>
              <w:top w:val="single" w:sz="4" w:space="0" w:color="auto"/>
              <w:left w:val="single" w:sz="4" w:space="0" w:color="auto"/>
              <w:bottom w:val="single" w:sz="4" w:space="0" w:color="auto"/>
              <w:right w:val="single" w:sz="4" w:space="0" w:color="auto"/>
            </w:tcBorders>
          </w:tcPr>
          <w:p w14:paraId="161A1F1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326F7B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2 137</w:t>
            </w:r>
          </w:p>
        </w:tc>
      </w:tr>
      <w:tr w:rsidR="001012AE" w:rsidRPr="001012AE" w14:paraId="7CAFB552"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54C1863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1F46B49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768A5CB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перевозка</w:t>
            </w:r>
          </w:p>
        </w:tc>
        <w:tc>
          <w:tcPr>
            <w:tcW w:w="5463" w:type="dxa"/>
            <w:gridSpan w:val="10"/>
            <w:tcBorders>
              <w:top w:val="single" w:sz="4" w:space="0" w:color="auto"/>
              <w:left w:val="single" w:sz="4" w:space="0" w:color="auto"/>
              <w:bottom w:val="single" w:sz="4" w:space="0" w:color="auto"/>
              <w:right w:val="single" w:sz="4" w:space="0" w:color="auto"/>
            </w:tcBorders>
          </w:tcPr>
          <w:p w14:paraId="3512E4B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0DD286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14:paraId="2F63F52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8C084B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0AD35C36"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BCBF30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A36AD6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7EA7373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ФОТ (</w:t>
            </w:r>
            <w:r w:rsidRPr="001012AE">
              <w:rPr>
                <w:rFonts w:eastAsia="Times New Roman"/>
                <w:i/>
                <w:iCs/>
                <w:sz w:val="20"/>
                <w:szCs w:val="20"/>
              </w:rPr>
              <w:t>справочно</w:t>
            </w:r>
            <w:r w:rsidRPr="001012AE">
              <w:rPr>
                <w:rFonts w:eastAsia="Times New Roman"/>
                <w:sz w:val="20"/>
                <w:szCs w:val="20"/>
              </w:rPr>
              <w:t>)</w:t>
            </w:r>
          </w:p>
        </w:tc>
        <w:tc>
          <w:tcPr>
            <w:tcW w:w="5463" w:type="dxa"/>
            <w:gridSpan w:val="10"/>
            <w:tcBorders>
              <w:top w:val="single" w:sz="4" w:space="0" w:color="auto"/>
              <w:left w:val="single" w:sz="4" w:space="0" w:color="auto"/>
              <w:bottom w:val="single" w:sz="4" w:space="0" w:color="auto"/>
              <w:right w:val="single" w:sz="4" w:space="0" w:color="auto"/>
            </w:tcBorders>
          </w:tcPr>
          <w:p w14:paraId="6FFEEB6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219AFE3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42 438,35</w:t>
            </w:r>
          </w:p>
        </w:tc>
        <w:tc>
          <w:tcPr>
            <w:tcW w:w="936" w:type="dxa"/>
            <w:gridSpan w:val="3"/>
            <w:tcBorders>
              <w:top w:val="single" w:sz="4" w:space="0" w:color="auto"/>
              <w:left w:val="single" w:sz="4" w:space="0" w:color="auto"/>
              <w:bottom w:val="single" w:sz="4" w:space="0" w:color="auto"/>
              <w:right w:val="single" w:sz="4" w:space="0" w:color="auto"/>
            </w:tcBorders>
          </w:tcPr>
          <w:p w14:paraId="5217EF7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B4B178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55 976</w:t>
            </w:r>
          </w:p>
        </w:tc>
      </w:tr>
      <w:tr w:rsidR="001012AE" w:rsidRPr="001012AE" w14:paraId="703916B8"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69852AF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4CDBA5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5372846E"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накладных расходов</w:t>
            </w:r>
          </w:p>
        </w:tc>
        <w:tc>
          <w:tcPr>
            <w:tcW w:w="5463" w:type="dxa"/>
            <w:gridSpan w:val="10"/>
            <w:tcBorders>
              <w:top w:val="single" w:sz="4" w:space="0" w:color="auto"/>
              <w:left w:val="single" w:sz="4" w:space="0" w:color="auto"/>
              <w:bottom w:val="single" w:sz="4" w:space="0" w:color="auto"/>
              <w:right w:val="single" w:sz="4" w:space="0" w:color="auto"/>
            </w:tcBorders>
          </w:tcPr>
          <w:p w14:paraId="6B4F4E3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5C78A78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36 981,35</w:t>
            </w:r>
          </w:p>
        </w:tc>
        <w:tc>
          <w:tcPr>
            <w:tcW w:w="936" w:type="dxa"/>
            <w:gridSpan w:val="3"/>
            <w:tcBorders>
              <w:top w:val="single" w:sz="4" w:space="0" w:color="auto"/>
              <w:left w:val="single" w:sz="4" w:space="0" w:color="auto"/>
              <w:bottom w:val="single" w:sz="4" w:space="0" w:color="auto"/>
              <w:right w:val="single" w:sz="4" w:space="0" w:color="auto"/>
            </w:tcBorders>
          </w:tcPr>
          <w:p w14:paraId="1BBF3F7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2F2307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48 778</w:t>
            </w:r>
          </w:p>
        </w:tc>
      </w:tr>
      <w:tr w:rsidR="001012AE" w:rsidRPr="001012AE" w14:paraId="41486884"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59298F7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A71EDE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6FC05B55"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сметной прибыли</w:t>
            </w:r>
          </w:p>
        </w:tc>
        <w:tc>
          <w:tcPr>
            <w:tcW w:w="5463" w:type="dxa"/>
            <w:gridSpan w:val="10"/>
            <w:tcBorders>
              <w:top w:val="single" w:sz="4" w:space="0" w:color="auto"/>
              <w:left w:val="single" w:sz="4" w:space="0" w:color="auto"/>
              <w:bottom w:val="single" w:sz="4" w:space="0" w:color="auto"/>
              <w:right w:val="single" w:sz="4" w:space="0" w:color="auto"/>
            </w:tcBorders>
          </w:tcPr>
          <w:p w14:paraId="417CB05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786833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20 253,79</w:t>
            </w:r>
          </w:p>
        </w:tc>
        <w:tc>
          <w:tcPr>
            <w:tcW w:w="936" w:type="dxa"/>
            <w:gridSpan w:val="3"/>
            <w:tcBorders>
              <w:top w:val="single" w:sz="4" w:space="0" w:color="auto"/>
              <w:left w:val="single" w:sz="4" w:space="0" w:color="auto"/>
              <w:bottom w:val="single" w:sz="4" w:space="0" w:color="auto"/>
              <w:right w:val="single" w:sz="4" w:space="0" w:color="auto"/>
            </w:tcBorders>
          </w:tcPr>
          <w:p w14:paraId="2E651EB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8571EE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26 715</w:t>
            </w:r>
          </w:p>
        </w:tc>
      </w:tr>
      <w:tr w:rsidR="001012AE" w:rsidRPr="001012AE" w14:paraId="1525C4FD"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1DE749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1E2B4FC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7EA10C8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оборудование</w:t>
            </w:r>
          </w:p>
        </w:tc>
        <w:tc>
          <w:tcPr>
            <w:tcW w:w="5463" w:type="dxa"/>
            <w:gridSpan w:val="10"/>
            <w:tcBorders>
              <w:top w:val="single" w:sz="4" w:space="0" w:color="auto"/>
              <w:left w:val="single" w:sz="4" w:space="0" w:color="auto"/>
              <w:bottom w:val="single" w:sz="4" w:space="0" w:color="auto"/>
              <w:right w:val="single" w:sz="4" w:space="0" w:color="auto"/>
            </w:tcBorders>
          </w:tcPr>
          <w:p w14:paraId="036A01C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4D27F9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14:paraId="6A749C7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6A3635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5BAC58C2"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6502D7F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924894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49B270F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прочие затраты</w:t>
            </w:r>
          </w:p>
        </w:tc>
        <w:tc>
          <w:tcPr>
            <w:tcW w:w="5463" w:type="dxa"/>
            <w:gridSpan w:val="10"/>
            <w:tcBorders>
              <w:top w:val="single" w:sz="4" w:space="0" w:color="auto"/>
              <w:left w:val="single" w:sz="4" w:space="0" w:color="auto"/>
              <w:bottom w:val="single" w:sz="4" w:space="0" w:color="auto"/>
              <w:right w:val="single" w:sz="4" w:space="0" w:color="auto"/>
            </w:tcBorders>
          </w:tcPr>
          <w:p w14:paraId="5DA53C60"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270A1DF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14:paraId="4A2D816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ECAF88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51DFF6B7"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DD5F9E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14E0A3D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08FABE2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w:t>
            </w:r>
          </w:p>
        </w:tc>
        <w:tc>
          <w:tcPr>
            <w:tcW w:w="5463" w:type="dxa"/>
            <w:gridSpan w:val="10"/>
            <w:tcBorders>
              <w:top w:val="single" w:sz="4" w:space="0" w:color="auto"/>
              <w:left w:val="single" w:sz="4" w:space="0" w:color="auto"/>
              <w:bottom w:val="single" w:sz="4" w:space="0" w:color="auto"/>
              <w:right w:val="single" w:sz="4" w:space="0" w:color="auto"/>
            </w:tcBorders>
          </w:tcPr>
          <w:p w14:paraId="165CF35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06EF69E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101 452,73</w:t>
            </w:r>
          </w:p>
        </w:tc>
        <w:tc>
          <w:tcPr>
            <w:tcW w:w="936" w:type="dxa"/>
            <w:gridSpan w:val="3"/>
            <w:tcBorders>
              <w:top w:val="single" w:sz="4" w:space="0" w:color="auto"/>
              <w:left w:val="single" w:sz="4" w:space="0" w:color="auto"/>
              <w:bottom w:val="single" w:sz="4" w:space="0" w:color="auto"/>
              <w:right w:val="single" w:sz="4" w:space="0" w:color="auto"/>
            </w:tcBorders>
          </w:tcPr>
          <w:p w14:paraId="29BDB57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DE6FF6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133 853,27</w:t>
            </w:r>
          </w:p>
        </w:tc>
      </w:tr>
      <w:tr w:rsidR="001012AE" w:rsidRPr="001012AE" w14:paraId="7C08160D"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808B99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1C50AB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1F399435"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НДС</w:t>
            </w:r>
          </w:p>
        </w:tc>
        <w:tc>
          <w:tcPr>
            <w:tcW w:w="5463" w:type="dxa"/>
            <w:gridSpan w:val="10"/>
            <w:tcBorders>
              <w:top w:val="single" w:sz="4" w:space="0" w:color="auto"/>
              <w:left w:val="single" w:sz="4" w:space="0" w:color="auto"/>
              <w:bottom w:val="single" w:sz="4" w:space="0" w:color="auto"/>
              <w:right w:val="single" w:sz="4" w:space="0" w:color="auto"/>
            </w:tcBorders>
          </w:tcPr>
          <w:p w14:paraId="7EF77AC9"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(133 853,27*20%) = 26 770,65</w:t>
            </w:r>
          </w:p>
        </w:tc>
        <w:tc>
          <w:tcPr>
            <w:tcW w:w="1092" w:type="dxa"/>
            <w:gridSpan w:val="3"/>
            <w:tcBorders>
              <w:top w:val="single" w:sz="4" w:space="0" w:color="auto"/>
              <w:left w:val="single" w:sz="4" w:space="0" w:color="auto"/>
              <w:bottom w:val="single" w:sz="4" w:space="0" w:color="auto"/>
              <w:right w:val="single" w:sz="4" w:space="0" w:color="auto"/>
            </w:tcBorders>
          </w:tcPr>
          <w:p w14:paraId="772E606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20 290,55</w:t>
            </w:r>
          </w:p>
        </w:tc>
        <w:tc>
          <w:tcPr>
            <w:tcW w:w="936" w:type="dxa"/>
            <w:gridSpan w:val="3"/>
            <w:tcBorders>
              <w:top w:val="single" w:sz="4" w:space="0" w:color="auto"/>
              <w:left w:val="single" w:sz="4" w:space="0" w:color="auto"/>
              <w:bottom w:val="single" w:sz="4" w:space="0" w:color="auto"/>
              <w:right w:val="single" w:sz="4" w:space="0" w:color="auto"/>
            </w:tcBorders>
          </w:tcPr>
          <w:p w14:paraId="4936866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20%</w:t>
            </w:r>
          </w:p>
        </w:tc>
        <w:tc>
          <w:tcPr>
            <w:tcW w:w="1094" w:type="dxa"/>
            <w:tcBorders>
              <w:top w:val="single" w:sz="4" w:space="0" w:color="auto"/>
              <w:left w:val="single" w:sz="4" w:space="0" w:color="auto"/>
              <w:bottom w:val="single" w:sz="4" w:space="0" w:color="auto"/>
              <w:right w:val="single" w:sz="4" w:space="0" w:color="auto"/>
            </w:tcBorders>
          </w:tcPr>
          <w:p w14:paraId="4BCFC01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26 770,65</w:t>
            </w:r>
          </w:p>
        </w:tc>
      </w:tr>
      <w:tr w:rsidR="001012AE" w:rsidRPr="001012AE" w14:paraId="386B9A28"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5D42F4A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CB13F6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66D93E5C"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ВСЕГО по смете</w:t>
            </w:r>
          </w:p>
        </w:tc>
        <w:tc>
          <w:tcPr>
            <w:tcW w:w="5463" w:type="dxa"/>
            <w:gridSpan w:val="10"/>
            <w:tcBorders>
              <w:top w:val="single" w:sz="4" w:space="0" w:color="auto"/>
              <w:left w:val="single" w:sz="4" w:space="0" w:color="auto"/>
              <w:bottom w:val="single" w:sz="4" w:space="0" w:color="auto"/>
              <w:right w:val="single" w:sz="4" w:space="0" w:color="auto"/>
            </w:tcBorders>
          </w:tcPr>
          <w:p w14:paraId="373A2C42"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DC0BBD7"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t>121 743,28</w:t>
            </w:r>
          </w:p>
        </w:tc>
        <w:tc>
          <w:tcPr>
            <w:tcW w:w="936" w:type="dxa"/>
            <w:gridSpan w:val="3"/>
            <w:tcBorders>
              <w:top w:val="single" w:sz="4" w:space="0" w:color="auto"/>
              <w:left w:val="single" w:sz="4" w:space="0" w:color="auto"/>
              <w:bottom w:val="single" w:sz="4" w:space="0" w:color="auto"/>
              <w:right w:val="single" w:sz="4" w:space="0" w:color="auto"/>
            </w:tcBorders>
          </w:tcPr>
          <w:p w14:paraId="75F2F51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4B1EA06"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t>160 623,92</w:t>
            </w:r>
          </w:p>
        </w:tc>
      </w:tr>
      <w:tr w:rsidR="001012AE" w:rsidRPr="001012AE" w14:paraId="7CD9C000"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305D04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11485F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832" w:type="dxa"/>
            <w:gridSpan w:val="19"/>
            <w:tcBorders>
              <w:top w:val="single" w:sz="4" w:space="0" w:color="auto"/>
              <w:left w:val="single" w:sz="4" w:space="0" w:color="auto"/>
              <w:bottom w:val="single" w:sz="4" w:space="0" w:color="auto"/>
              <w:right w:val="single" w:sz="4" w:space="0" w:color="auto"/>
            </w:tcBorders>
          </w:tcPr>
          <w:p w14:paraId="6B6441D3" w14:textId="77777777" w:rsidR="001012AE" w:rsidRPr="001012AE" w:rsidRDefault="001012AE" w:rsidP="001012AE">
            <w:pPr>
              <w:widowControl w:val="0"/>
              <w:autoSpaceDE w:val="0"/>
              <w:autoSpaceDN w:val="0"/>
              <w:adjustRightInd w:val="0"/>
              <w:ind w:left="28" w:right="28"/>
              <w:jc w:val="left"/>
              <w:rPr>
                <w:rFonts w:eastAsia="Times New Roman"/>
                <w:i/>
                <w:iCs/>
                <w:sz w:val="20"/>
                <w:szCs w:val="20"/>
              </w:rPr>
            </w:pPr>
            <w:r w:rsidRPr="001012AE">
              <w:rPr>
                <w:rFonts w:eastAsia="Times New Roman"/>
                <w:i/>
                <w:iCs/>
                <w:sz w:val="20"/>
                <w:szCs w:val="20"/>
              </w:rPr>
              <w:t>справочно</w:t>
            </w:r>
          </w:p>
        </w:tc>
        <w:tc>
          <w:tcPr>
            <w:tcW w:w="1092" w:type="dxa"/>
            <w:gridSpan w:val="3"/>
            <w:tcBorders>
              <w:top w:val="single" w:sz="4" w:space="0" w:color="auto"/>
              <w:left w:val="single" w:sz="4" w:space="0" w:color="auto"/>
              <w:bottom w:val="single" w:sz="4" w:space="0" w:color="auto"/>
              <w:right w:val="single" w:sz="4" w:space="0" w:color="auto"/>
            </w:tcBorders>
          </w:tcPr>
          <w:p w14:paraId="003E277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6B7D357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3D79986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64E856E5"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48A7AC7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3915E9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5AE61075"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материальные ресурсы, отсутствующие в СНБ</w:t>
            </w:r>
          </w:p>
        </w:tc>
        <w:tc>
          <w:tcPr>
            <w:tcW w:w="5463" w:type="dxa"/>
            <w:gridSpan w:val="10"/>
            <w:tcBorders>
              <w:top w:val="single" w:sz="4" w:space="0" w:color="auto"/>
              <w:left w:val="single" w:sz="4" w:space="0" w:color="auto"/>
              <w:bottom w:val="single" w:sz="4" w:space="0" w:color="auto"/>
              <w:right w:val="single" w:sz="4" w:space="0" w:color="auto"/>
            </w:tcBorders>
          </w:tcPr>
          <w:p w14:paraId="4712374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20DFE31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481858C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911A4B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44B7A879"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405A704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892FD0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6A020B8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оборудование, отсутствующее в СНБ</w:t>
            </w:r>
          </w:p>
        </w:tc>
        <w:tc>
          <w:tcPr>
            <w:tcW w:w="5463" w:type="dxa"/>
            <w:gridSpan w:val="10"/>
            <w:tcBorders>
              <w:top w:val="single" w:sz="4" w:space="0" w:color="auto"/>
              <w:left w:val="single" w:sz="4" w:space="0" w:color="auto"/>
              <w:bottom w:val="single" w:sz="4" w:space="0" w:color="auto"/>
              <w:right w:val="single" w:sz="4" w:space="0" w:color="auto"/>
            </w:tcBorders>
          </w:tcPr>
          <w:p w14:paraId="6B81EC6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257E10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30606B5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E02991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7392E7A3" w14:textId="77777777" w:rsidTr="001012AE">
        <w:trPr>
          <w:trHeight w:val="255"/>
        </w:trPr>
        <w:tc>
          <w:tcPr>
            <w:tcW w:w="15138" w:type="dxa"/>
            <w:gridSpan w:val="29"/>
            <w:tcBorders>
              <w:top w:val="nil"/>
              <w:left w:val="nil"/>
              <w:bottom w:val="nil"/>
              <w:right w:val="nil"/>
            </w:tcBorders>
          </w:tcPr>
          <w:p w14:paraId="54C70EE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2A7160E9" w14:textId="77777777" w:rsidTr="001012AE">
        <w:trPr>
          <w:trHeight w:val="275"/>
        </w:trPr>
        <w:tc>
          <w:tcPr>
            <w:tcW w:w="1513" w:type="dxa"/>
            <w:gridSpan w:val="2"/>
            <w:vMerge w:val="restart"/>
            <w:tcBorders>
              <w:top w:val="nil"/>
              <w:left w:val="nil"/>
              <w:bottom w:val="nil"/>
              <w:right w:val="nil"/>
            </w:tcBorders>
          </w:tcPr>
          <w:p w14:paraId="65CD5BD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Составил:</w:t>
            </w:r>
          </w:p>
        </w:tc>
        <w:tc>
          <w:tcPr>
            <w:tcW w:w="9083" w:type="dxa"/>
            <w:gridSpan w:val="17"/>
            <w:tcBorders>
              <w:top w:val="nil"/>
              <w:left w:val="nil"/>
              <w:bottom w:val="single" w:sz="4" w:space="0" w:color="auto"/>
              <w:right w:val="nil"/>
            </w:tcBorders>
          </w:tcPr>
          <w:p w14:paraId="124A0CA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w:t>
            </w:r>
          </w:p>
        </w:tc>
        <w:tc>
          <w:tcPr>
            <w:tcW w:w="4542" w:type="dxa"/>
            <w:gridSpan w:val="10"/>
            <w:vMerge w:val="restart"/>
            <w:tcBorders>
              <w:top w:val="nil"/>
              <w:left w:val="nil"/>
              <w:bottom w:val="nil"/>
              <w:right w:val="nil"/>
            </w:tcBorders>
          </w:tcPr>
          <w:p w14:paraId="3DD4DEB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627745CC" w14:textId="77777777" w:rsidTr="001012AE">
        <w:trPr>
          <w:trHeight w:val="255"/>
        </w:trPr>
        <w:tc>
          <w:tcPr>
            <w:tcW w:w="1513" w:type="dxa"/>
            <w:gridSpan w:val="2"/>
            <w:vMerge/>
            <w:tcBorders>
              <w:top w:val="nil"/>
              <w:left w:val="nil"/>
              <w:bottom w:val="nil"/>
              <w:right w:val="nil"/>
            </w:tcBorders>
          </w:tcPr>
          <w:p w14:paraId="5A9F8E3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9083" w:type="dxa"/>
            <w:gridSpan w:val="17"/>
            <w:tcBorders>
              <w:top w:val="single" w:sz="4" w:space="0" w:color="auto"/>
              <w:left w:val="nil"/>
              <w:bottom w:val="nil"/>
              <w:right w:val="nil"/>
            </w:tcBorders>
          </w:tcPr>
          <w:p w14:paraId="36204121" w14:textId="77777777" w:rsidR="001012AE" w:rsidRPr="001012AE" w:rsidRDefault="001012AE" w:rsidP="001012AE">
            <w:pPr>
              <w:widowControl w:val="0"/>
              <w:autoSpaceDE w:val="0"/>
              <w:autoSpaceDN w:val="0"/>
              <w:adjustRightInd w:val="0"/>
              <w:ind w:left="28" w:right="28"/>
              <w:jc w:val="center"/>
              <w:rPr>
                <w:rFonts w:eastAsia="Times New Roman"/>
                <w:i/>
                <w:iCs/>
                <w:sz w:val="16"/>
                <w:szCs w:val="16"/>
              </w:rPr>
            </w:pPr>
            <w:r w:rsidRPr="001012AE">
              <w:rPr>
                <w:rFonts w:eastAsia="Times New Roman"/>
                <w:i/>
                <w:iCs/>
                <w:sz w:val="16"/>
                <w:szCs w:val="16"/>
              </w:rPr>
              <w:t>[должность, подпись (инициалы, фамилия)]</w:t>
            </w:r>
          </w:p>
        </w:tc>
        <w:tc>
          <w:tcPr>
            <w:tcW w:w="4542" w:type="dxa"/>
            <w:gridSpan w:val="10"/>
            <w:vMerge/>
            <w:tcBorders>
              <w:top w:val="nil"/>
              <w:left w:val="nil"/>
              <w:bottom w:val="nil"/>
              <w:right w:val="nil"/>
            </w:tcBorders>
          </w:tcPr>
          <w:p w14:paraId="0E6F64B6"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119B516B" w14:textId="77777777" w:rsidTr="001012AE">
        <w:trPr>
          <w:trHeight w:val="275"/>
        </w:trPr>
        <w:tc>
          <w:tcPr>
            <w:tcW w:w="1513" w:type="dxa"/>
            <w:gridSpan w:val="2"/>
            <w:vMerge w:val="restart"/>
            <w:tcBorders>
              <w:top w:val="nil"/>
              <w:left w:val="nil"/>
              <w:bottom w:val="nil"/>
              <w:right w:val="nil"/>
            </w:tcBorders>
          </w:tcPr>
          <w:p w14:paraId="14BD9F5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Проверил:</w:t>
            </w:r>
          </w:p>
        </w:tc>
        <w:tc>
          <w:tcPr>
            <w:tcW w:w="9083" w:type="dxa"/>
            <w:gridSpan w:val="17"/>
            <w:tcBorders>
              <w:top w:val="nil"/>
              <w:left w:val="nil"/>
              <w:bottom w:val="single" w:sz="4" w:space="0" w:color="auto"/>
              <w:right w:val="nil"/>
            </w:tcBorders>
          </w:tcPr>
          <w:p w14:paraId="4996AC97"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w:t>
            </w:r>
          </w:p>
        </w:tc>
        <w:tc>
          <w:tcPr>
            <w:tcW w:w="4542" w:type="dxa"/>
            <w:gridSpan w:val="10"/>
            <w:vMerge w:val="restart"/>
            <w:tcBorders>
              <w:top w:val="nil"/>
              <w:left w:val="nil"/>
              <w:bottom w:val="nil"/>
              <w:right w:val="nil"/>
            </w:tcBorders>
          </w:tcPr>
          <w:p w14:paraId="3467EA7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00A5760C" w14:textId="77777777" w:rsidTr="001012AE">
        <w:trPr>
          <w:trHeight w:val="255"/>
        </w:trPr>
        <w:tc>
          <w:tcPr>
            <w:tcW w:w="1513" w:type="dxa"/>
            <w:gridSpan w:val="2"/>
            <w:vMerge/>
            <w:tcBorders>
              <w:top w:val="nil"/>
              <w:left w:val="nil"/>
              <w:bottom w:val="nil"/>
              <w:right w:val="nil"/>
            </w:tcBorders>
          </w:tcPr>
          <w:p w14:paraId="0E8F3C75"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9083" w:type="dxa"/>
            <w:gridSpan w:val="17"/>
            <w:tcBorders>
              <w:top w:val="single" w:sz="4" w:space="0" w:color="auto"/>
              <w:left w:val="nil"/>
              <w:bottom w:val="nil"/>
              <w:right w:val="nil"/>
            </w:tcBorders>
          </w:tcPr>
          <w:p w14:paraId="280F0C07" w14:textId="77777777" w:rsidR="001012AE" w:rsidRPr="001012AE" w:rsidRDefault="001012AE" w:rsidP="001012AE">
            <w:pPr>
              <w:widowControl w:val="0"/>
              <w:autoSpaceDE w:val="0"/>
              <w:autoSpaceDN w:val="0"/>
              <w:adjustRightInd w:val="0"/>
              <w:ind w:left="28" w:right="28"/>
              <w:jc w:val="center"/>
              <w:rPr>
                <w:rFonts w:eastAsia="Times New Roman"/>
                <w:i/>
                <w:iCs/>
                <w:sz w:val="16"/>
                <w:szCs w:val="16"/>
              </w:rPr>
            </w:pPr>
            <w:r w:rsidRPr="001012AE">
              <w:rPr>
                <w:rFonts w:eastAsia="Times New Roman"/>
                <w:i/>
                <w:iCs/>
                <w:sz w:val="16"/>
                <w:szCs w:val="16"/>
              </w:rPr>
              <w:t>[должность, подпись (инициалы, фамилия)]</w:t>
            </w:r>
          </w:p>
        </w:tc>
        <w:tc>
          <w:tcPr>
            <w:tcW w:w="4542" w:type="dxa"/>
            <w:gridSpan w:val="10"/>
            <w:vMerge/>
            <w:tcBorders>
              <w:top w:val="nil"/>
              <w:left w:val="nil"/>
              <w:bottom w:val="nil"/>
              <w:right w:val="nil"/>
            </w:tcBorders>
          </w:tcPr>
          <w:p w14:paraId="644D32D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4B9D3D8B" w14:textId="77777777" w:rsidTr="001012AE">
        <w:trPr>
          <w:trHeight w:val="255"/>
        </w:trPr>
        <w:tc>
          <w:tcPr>
            <w:tcW w:w="15138" w:type="dxa"/>
            <w:gridSpan w:val="29"/>
            <w:tcBorders>
              <w:top w:val="nil"/>
              <w:left w:val="nil"/>
              <w:bottom w:val="nil"/>
              <w:right w:val="nil"/>
            </w:tcBorders>
          </w:tcPr>
          <w:p w14:paraId="66AE667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bl>
    <w:p w14:paraId="6A4ED4C9" w14:textId="77777777" w:rsidR="00204CFA" w:rsidRDefault="00204CFA">
      <w:pPr>
        <w:spacing w:after="200" w:line="276" w:lineRule="auto"/>
        <w:jc w:val="left"/>
        <w:rPr>
          <w:b/>
          <w:sz w:val="28"/>
          <w:szCs w:val="28"/>
        </w:rPr>
        <w:sectPr w:rsidR="00204CFA" w:rsidSect="00697FF8">
          <w:pgSz w:w="16838" w:h="11906" w:orient="landscape"/>
          <w:pgMar w:top="851" w:right="851" w:bottom="851" w:left="567" w:header="709" w:footer="709" w:gutter="0"/>
          <w:cols w:space="708"/>
          <w:docGrid w:linePitch="360"/>
        </w:sectPr>
      </w:pPr>
    </w:p>
    <w:p w14:paraId="6D46144F" w14:textId="77777777" w:rsidR="00204CFA" w:rsidRPr="008019A3" w:rsidRDefault="00204CFA" w:rsidP="00D61CD7">
      <w:pPr>
        <w:spacing w:after="200" w:line="276" w:lineRule="auto"/>
        <w:jc w:val="right"/>
        <w:rPr>
          <w:b/>
          <w:sz w:val="28"/>
          <w:szCs w:val="28"/>
        </w:rPr>
      </w:pPr>
      <w:r w:rsidRPr="008019A3">
        <w:rPr>
          <w:b/>
          <w:sz w:val="28"/>
          <w:szCs w:val="28"/>
        </w:rPr>
        <w:lastRenderedPageBreak/>
        <w:t>Приложение №</w:t>
      </w:r>
      <w:r>
        <w:rPr>
          <w:b/>
          <w:sz w:val="28"/>
          <w:szCs w:val="28"/>
        </w:rPr>
        <w:t>3</w:t>
      </w:r>
    </w:p>
    <w:p w14:paraId="34860D1E" w14:textId="6E1129BD" w:rsidR="00204CFA" w:rsidRDefault="00204CFA" w:rsidP="00F544AA">
      <w:pPr>
        <w:spacing w:line="360" w:lineRule="auto"/>
        <w:jc w:val="right"/>
      </w:pPr>
      <w:r>
        <w:t>к контракту №</w:t>
      </w:r>
      <w:r w:rsidR="0043349C">
        <w:t xml:space="preserve">                                 </w:t>
      </w:r>
      <w:r>
        <w:rPr>
          <w:b/>
        </w:rPr>
        <w:t xml:space="preserve"> </w:t>
      </w:r>
      <w:r>
        <w:t>от “____” _________</w:t>
      </w:r>
      <w:r w:rsidRPr="008019A3">
        <w:t xml:space="preserve"> 20</w:t>
      </w:r>
      <w:r>
        <w:t>24</w:t>
      </w:r>
      <w:r w:rsidRPr="008019A3">
        <w:t xml:space="preserve"> г</w:t>
      </w:r>
      <w:r>
        <w:t>.</w:t>
      </w:r>
    </w:p>
    <w:p w14:paraId="15B1F977" w14:textId="77777777" w:rsidR="00204CFA" w:rsidRDefault="00204CFA" w:rsidP="00B73ED8">
      <w:pPr>
        <w:tabs>
          <w:tab w:val="left" w:pos="426"/>
        </w:tabs>
      </w:pPr>
    </w:p>
    <w:p w14:paraId="67BBFB3B" w14:textId="77777777" w:rsidR="00204CFA" w:rsidRPr="00D51CB3" w:rsidRDefault="00204CFA" w:rsidP="00B73ED8">
      <w:pPr>
        <w:jc w:val="center"/>
        <w:outlineLvl w:val="0"/>
        <w:rPr>
          <w:b/>
          <w:sz w:val="28"/>
          <w:szCs w:val="28"/>
        </w:rPr>
      </w:pPr>
      <w:r w:rsidRPr="00D51CB3">
        <w:rPr>
          <w:b/>
          <w:sz w:val="28"/>
          <w:szCs w:val="28"/>
        </w:rPr>
        <w:t>АКТ</w:t>
      </w:r>
    </w:p>
    <w:p w14:paraId="31A1FEB2" w14:textId="77777777" w:rsidR="00204CFA" w:rsidRDefault="00204CFA" w:rsidP="00B73ED8">
      <w:pPr>
        <w:jc w:val="center"/>
        <w:rPr>
          <w:b/>
          <w:sz w:val="28"/>
          <w:szCs w:val="28"/>
        </w:rPr>
      </w:pPr>
      <w:r w:rsidRPr="00D51CB3">
        <w:rPr>
          <w:b/>
          <w:sz w:val="28"/>
          <w:szCs w:val="28"/>
        </w:rPr>
        <w:t xml:space="preserve">ПРИЕМКИ </w:t>
      </w:r>
      <w:r>
        <w:rPr>
          <w:b/>
          <w:sz w:val="28"/>
          <w:szCs w:val="28"/>
        </w:rPr>
        <w:t>ВЫПОЛНЕННЫХ РАБОТ</w:t>
      </w:r>
    </w:p>
    <w:p w14:paraId="2EB4BA99" w14:textId="77777777" w:rsidR="00204CFA" w:rsidRDefault="00204CFA" w:rsidP="00B73ED8">
      <w:pPr>
        <w:jc w:val="center"/>
        <w:rPr>
          <w:b/>
          <w:sz w:val="28"/>
          <w:szCs w:val="28"/>
        </w:rPr>
      </w:pPr>
    </w:p>
    <w:p w14:paraId="66674171" w14:textId="77777777" w:rsidR="00204CFA" w:rsidRPr="008019A3" w:rsidRDefault="00204CFA" w:rsidP="001C74B9">
      <w:r w:rsidRPr="008019A3">
        <w:t>"____"_______________ 20</w:t>
      </w:r>
      <w:r>
        <w:t>2___</w:t>
      </w:r>
      <w:r w:rsidRPr="008019A3">
        <w:t xml:space="preserve"> г.</w:t>
      </w:r>
      <w:r>
        <w:t xml:space="preserve"> </w:t>
      </w:r>
      <w:r w:rsidRPr="008019A3">
        <w:t>Санкт-Петербург</w:t>
      </w:r>
    </w:p>
    <w:p w14:paraId="22467F4B" w14:textId="77777777" w:rsidR="00204CFA" w:rsidRPr="00D51CB3" w:rsidRDefault="00204CFA" w:rsidP="00B73ED8">
      <w:pPr>
        <w:jc w:val="center"/>
        <w:rPr>
          <w:b/>
          <w:sz w:val="28"/>
          <w:szCs w:val="28"/>
        </w:rPr>
      </w:pPr>
    </w:p>
    <w:p w14:paraId="058E21AA" w14:textId="77777777" w:rsidR="00204CFA" w:rsidRPr="003C2BC8" w:rsidRDefault="00204CFA" w:rsidP="00B73ED8">
      <w:pPr>
        <w:ind w:firstLine="708"/>
      </w:pPr>
      <w:r w:rsidRPr="003C2BC8">
        <w:t>Мы, нижеподписавшиеся:</w:t>
      </w:r>
    </w:p>
    <w:p w14:paraId="38AE19D3" w14:textId="77777777" w:rsidR="00204CFA" w:rsidRDefault="00204CFA" w:rsidP="00B73ED8">
      <w:r w:rsidRPr="003C2BC8">
        <w:t xml:space="preserve">Представитель </w:t>
      </w:r>
      <w:r>
        <w:t>З</w:t>
      </w:r>
      <w:r w:rsidRPr="003C2BC8">
        <w:t>аказчика:</w:t>
      </w:r>
    </w:p>
    <w:p w14:paraId="0A218DCB" w14:textId="77777777" w:rsidR="00204CFA" w:rsidRDefault="00204CFA" w:rsidP="00B73ED8">
      <w:r>
        <w:rPr>
          <w:sz w:val="22"/>
          <w:szCs w:val="22"/>
        </w:rPr>
        <w:t>_______________________________________________________________________________________</w:t>
      </w:r>
    </w:p>
    <w:p w14:paraId="44496BEE" w14:textId="77777777" w:rsidR="00204CFA" w:rsidRDefault="00204CFA" w:rsidP="00B73ED8">
      <w:r w:rsidRPr="003C2BC8">
        <w:t xml:space="preserve">Представитель </w:t>
      </w:r>
      <w:r w:rsidRPr="00AD26ED">
        <w:t>СПб Г</w:t>
      </w:r>
      <w:r>
        <w:t>К</w:t>
      </w:r>
      <w:r w:rsidRPr="00AD26ED">
        <w:t>У "Служба заказчика администрации Петроградского района"</w:t>
      </w:r>
    </w:p>
    <w:p w14:paraId="4FBE525E" w14:textId="77777777" w:rsidR="00204CFA" w:rsidRDefault="00204CFA" w:rsidP="00B73ED8">
      <w:pPr>
        <w:jc w:val="left"/>
      </w:pPr>
      <w:r>
        <w:t>Инженер Отдела технического надзора ___________________________________________________</w:t>
      </w:r>
    </w:p>
    <w:p w14:paraId="536AAFDF" w14:textId="77777777" w:rsidR="00204CFA" w:rsidRPr="003C2BC8" w:rsidRDefault="00204CFA" w:rsidP="00B73ED8"/>
    <w:p w14:paraId="3EE9E20B" w14:textId="77777777" w:rsidR="00204CFA" w:rsidRDefault="00204CFA" w:rsidP="00B73ED8">
      <w:pPr>
        <w:pBdr>
          <w:bottom w:val="single" w:sz="12" w:space="1" w:color="auto"/>
        </w:pBdr>
        <w:jc w:val="left"/>
      </w:pPr>
      <w:r w:rsidRPr="003C2BC8">
        <w:t>Представитель подря</w:t>
      </w:r>
      <w:r>
        <w:t>дчика Генеральный директор _________________________________________</w:t>
      </w:r>
    </w:p>
    <w:p w14:paraId="2D918648" w14:textId="77777777" w:rsidR="00204CFA" w:rsidRDefault="00204CFA" w:rsidP="00B73ED8">
      <w:pPr>
        <w:pBdr>
          <w:bottom w:val="single" w:sz="12" w:space="1" w:color="auto"/>
        </w:pBdr>
      </w:pPr>
      <w:r>
        <w:t>________________________________________________________________________________</w:t>
      </w:r>
    </w:p>
    <w:p w14:paraId="42D93A2B" w14:textId="77777777" w:rsidR="00204CFA" w:rsidRDefault="00204CFA" w:rsidP="00B73ED8">
      <w:pPr>
        <w:pBdr>
          <w:bottom w:val="single" w:sz="12" w:space="1" w:color="auto"/>
        </w:pBdr>
        <w:jc w:val="left"/>
      </w:pPr>
      <w:r w:rsidRPr="003C2BC8">
        <w:t>Произвели осмотр и приемку объекта в эксплуатацию</w:t>
      </w:r>
      <w:r>
        <w:t xml:space="preserve"> – помещений __________________________</w:t>
      </w:r>
    </w:p>
    <w:p w14:paraId="22995E70" w14:textId="77777777" w:rsidR="00204CFA" w:rsidRDefault="00204CFA" w:rsidP="00B73ED8">
      <w:pPr>
        <w:pBdr>
          <w:bottom w:val="single" w:sz="12" w:space="1" w:color="auto"/>
        </w:pBdr>
        <w:jc w:val="left"/>
      </w:pPr>
      <w:r>
        <w:t>________________________________ Петроградского района Санкт-Петербурга</w:t>
      </w:r>
      <w:r w:rsidRPr="00AB5897">
        <w:rPr>
          <w:sz w:val="28"/>
          <w:szCs w:val="28"/>
        </w:rPr>
        <w:t xml:space="preserve">, </w:t>
      </w:r>
      <w:r>
        <w:rPr>
          <w:sz w:val="28"/>
          <w:szCs w:val="28"/>
        </w:rPr>
        <w:t>_________________________</w:t>
      </w:r>
      <w:r w:rsidRPr="00DE3267">
        <w:t xml:space="preserve">Санкт-Петербург, </w:t>
      </w:r>
      <w:r>
        <w:t xml:space="preserve">________________________________________ </w:t>
      </w:r>
    </w:p>
    <w:p w14:paraId="70C8A7DB" w14:textId="77777777" w:rsidR="00204CFA" w:rsidRDefault="00204CFA" w:rsidP="00B73ED8">
      <w:pPr>
        <w:pBdr>
          <w:bottom w:val="single" w:sz="12" w:space="1" w:color="auto"/>
        </w:pBdr>
      </w:pPr>
      <w:r>
        <w:t>_____________________________________________________________________________________</w:t>
      </w:r>
    </w:p>
    <w:p w14:paraId="5CDC6D19" w14:textId="77777777" w:rsidR="00204CFA" w:rsidRDefault="00204CFA" w:rsidP="00B73ED8">
      <w:pPr>
        <w:pBdr>
          <w:bottom w:val="single" w:sz="12" w:space="1" w:color="auto"/>
        </w:pBdr>
        <w:jc w:val="left"/>
      </w:pPr>
      <w:r w:rsidRPr="003C2BC8">
        <w:t xml:space="preserve">После проведения работ </w:t>
      </w:r>
      <w:r>
        <w:t>______________________________________________</w:t>
      </w:r>
      <w:r w:rsidRPr="00DE3267">
        <w:t>на территории</w:t>
      </w:r>
      <w:r>
        <w:t xml:space="preserve"> _______________________________ Петроградского района Санкт-Петербурга</w:t>
      </w:r>
      <w:r w:rsidRPr="003C2BC8">
        <w:t xml:space="preserve"> подрядчиком </w:t>
      </w:r>
      <w:r>
        <w:t>__________________________</w:t>
      </w:r>
      <w:r w:rsidRPr="003C2BC8">
        <w:t xml:space="preserve">согласно </w:t>
      </w:r>
      <w:r>
        <w:t>контракта</w:t>
      </w:r>
      <w:r w:rsidRPr="003C2BC8">
        <w:t xml:space="preserve"> №</w:t>
      </w:r>
      <w:r>
        <w:t xml:space="preserve"> __________</w:t>
      </w:r>
      <w:r w:rsidRPr="003C2BC8">
        <w:t xml:space="preserve"> от </w:t>
      </w:r>
      <w:r>
        <w:t>«____» _________ 202__</w:t>
      </w:r>
      <w:r w:rsidRPr="003C2BC8">
        <w:t>г</w:t>
      </w:r>
      <w:r>
        <w:t>.</w:t>
      </w:r>
    </w:p>
    <w:p w14:paraId="0F5251B2" w14:textId="77777777" w:rsidR="00204CFA" w:rsidRDefault="00204CFA" w:rsidP="00B73ED8">
      <w:pPr>
        <w:pBdr>
          <w:bottom w:val="single" w:sz="12" w:space="1" w:color="auto"/>
        </w:pBdr>
      </w:pPr>
      <w:r w:rsidRPr="003C2BC8">
        <w:t>И установили следующее:</w:t>
      </w:r>
    </w:p>
    <w:p w14:paraId="6414C592" w14:textId="77777777" w:rsidR="00204CFA" w:rsidRDefault="00204CFA" w:rsidP="00B73ED8">
      <w:pPr>
        <w:pBdr>
          <w:bottom w:val="single" w:sz="12" w:space="1" w:color="auto"/>
        </w:pBdr>
      </w:pPr>
      <w:r w:rsidRPr="003C2BC8">
        <w:t xml:space="preserve">1. Работы выполнены в соответствии со сметной документацией и </w:t>
      </w:r>
      <w:r>
        <w:t>контрактом</w:t>
      </w:r>
      <w:r w:rsidRPr="003C2BC8">
        <w:t xml:space="preserve"> с оценкой качества выполненных работ</w:t>
      </w:r>
      <w:r>
        <w:t>-</w:t>
      </w:r>
    </w:p>
    <w:p w14:paraId="0BEC5CD1" w14:textId="77777777" w:rsidR="00204CFA" w:rsidRDefault="00204CFA" w:rsidP="00B73ED8">
      <w:pPr>
        <w:pBdr>
          <w:bottom w:val="single" w:sz="12" w:space="1" w:color="auto"/>
        </w:pBdr>
      </w:pPr>
      <w:r w:rsidRPr="003C2BC8">
        <w:t xml:space="preserve">2. Работы выполнены в сроки с </w:t>
      </w:r>
      <w:r>
        <w:t xml:space="preserve">«____» ________ 202__г. по «___» _______________ </w:t>
      </w:r>
      <w:r w:rsidRPr="003C2BC8">
        <w:t>20</w:t>
      </w:r>
      <w:r>
        <w:t>2__</w:t>
      </w:r>
      <w:r w:rsidRPr="003C2BC8">
        <w:t>г.</w:t>
      </w:r>
    </w:p>
    <w:p w14:paraId="05B16B30" w14:textId="77777777" w:rsidR="00204CFA" w:rsidRDefault="00204CFA" w:rsidP="00B73ED8">
      <w:pPr>
        <w:pBdr>
          <w:bottom w:val="single" w:sz="12" w:space="1" w:color="auto"/>
        </w:pBdr>
        <w:jc w:val="left"/>
      </w:pPr>
      <w:r w:rsidRPr="003C2BC8">
        <w:t xml:space="preserve">3.Стоимость </w:t>
      </w:r>
      <w:r>
        <w:t>выполненных работ согласно контракта № __________от «___» _______________202__</w:t>
      </w:r>
      <w:r w:rsidRPr="003C2BC8">
        <w:t xml:space="preserve">г. Составляет </w:t>
      </w:r>
      <w:r>
        <w:t>______________________________</w:t>
      </w:r>
      <w:r w:rsidRPr="003C2BC8">
        <w:t xml:space="preserve"> рублей.</w:t>
      </w:r>
    </w:p>
    <w:p w14:paraId="0269B8D4" w14:textId="77777777" w:rsidR="00204CFA" w:rsidRDefault="00204CFA" w:rsidP="00B73ED8">
      <w:pPr>
        <w:pBdr>
          <w:bottom w:val="single" w:sz="12" w:space="1" w:color="auto"/>
        </w:pBdr>
      </w:pPr>
      <w:r w:rsidRPr="003C2BC8">
        <w:t>Особое мнение:</w:t>
      </w:r>
    </w:p>
    <w:p w14:paraId="2CE44CD2" w14:textId="77777777" w:rsidR="00204CFA" w:rsidRPr="003C2BC8" w:rsidRDefault="00204CFA" w:rsidP="00B73ED8">
      <w:pPr>
        <w:pBdr>
          <w:bottom w:val="single" w:sz="12" w:space="1" w:color="auto"/>
        </w:pBdr>
      </w:pPr>
    </w:p>
    <w:p w14:paraId="4D63E9C9" w14:textId="77777777" w:rsidR="00204CFA" w:rsidRDefault="00204CFA" w:rsidP="00B73ED8">
      <w:r w:rsidRPr="003C2BC8">
        <w:t xml:space="preserve">Представитель </w:t>
      </w:r>
      <w:r>
        <w:t>З</w:t>
      </w:r>
      <w:r w:rsidRPr="003C2BC8">
        <w:t xml:space="preserve">аказчика: </w:t>
      </w:r>
    </w:p>
    <w:p w14:paraId="0D0C982B" w14:textId="77777777" w:rsidR="00204CFA" w:rsidRDefault="00204CFA" w:rsidP="00B73ED8">
      <w:pPr>
        <w:outlineLvl w:val="0"/>
      </w:pPr>
      <w:r>
        <w:t>_________________________</w:t>
      </w:r>
    </w:p>
    <w:p w14:paraId="37365C6C" w14:textId="77777777" w:rsidR="00204CFA" w:rsidRDefault="00204CFA" w:rsidP="00B73ED8">
      <w:r>
        <w:t>Петроградского района Санкт-Петербурга</w:t>
      </w:r>
      <w:r w:rsidRPr="001307F5">
        <w:tab/>
      </w:r>
      <w:r w:rsidRPr="003C2BC8">
        <w:t xml:space="preserve">_______________ </w:t>
      </w:r>
      <w:r>
        <w:t xml:space="preserve">/_______________/ </w:t>
      </w:r>
    </w:p>
    <w:p w14:paraId="3B847AEB" w14:textId="77777777" w:rsidR="00204CFA" w:rsidRPr="003C2BC8" w:rsidRDefault="00204CFA" w:rsidP="00B73ED8"/>
    <w:p w14:paraId="646C617C" w14:textId="77777777" w:rsidR="00204CFA" w:rsidRPr="003C2BC8" w:rsidRDefault="00204CFA" w:rsidP="00B73ED8">
      <w:pPr>
        <w:outlineLvl w:val="0"/>
      </w:pPr>
      <w:r w:rsidRPr="003C2BC8">
        <w:t>Представитель СПб Г</w:t>
      </w:r>
      <w:r>
        <w:t>К</w:t>
      </w:r>
      <w:r w:rsidRPr="003C2BC8">
        <w:t xml:space="preserve">У «Служба Заказчика </w:t>
      </w:r>
    </w:p>
    <w:p w14:paraId="2CE4C344" w14:textId="77777777" w:rsidR="00204CFA" w:rsidRDefault="00204CFA" w:rsidP="00B73ED8">
      <w:pPr>
        <w:spacing w:after="240"/>
      </w:pPr>
      <w:r>
        <w:t>а</w:t>
      </w:r>
      <w:r w:rsidRPr="003C2BC8">
        <w:t xml:space="preserve">дминистрации </w:t>
      </w:r>
      <w:r>
        <w:t>Петроградского</w:t>
      </w:r>
      <w:r w:rsidRPr="003C2BC8">
        <w:t xml:space="preserve"> района»_______________ </w:t>
      </w:r>
      <w:r>
        <w:t xml:space="preserve">/_______________/ </w:t>
      </w:r>
    </w:p>
    <w:p w14:paraId="5F23CCC9" w14:textId="77777777" w:rsidR="00204CFA" w:rsidRPr="001307F5" w:rsidRDefault="00204CFA" w:rsidP="00B73ED8">
      <w:pPr>
        <w:spacing w:after="240"/>
      </w:pPr>
      <w:r w:rsidRPr="003C2BC8">
        <w:t xml:space="preserve">Представитель подрядчика </w:t>
      </w:r>
    </w:p>
    <w:p w14:paraId="7B7426FD" w14:textId="77777777" w:rsidR="00204CFA" w:rsidRDefault="00204CFA">
      <w:pPr>
        <w:spacing w:after="200" w:line="276" w:lineRule="auto"/>
        <w:jc w:val="left"/>
      </w:pPr>
      <w:r w:rsidRPr="003C2BC8">
        <w:t xml:space="preserve">Генеральный директор </w:t>
      </w:r>
      <w:r>
        <w:t xml:space="preserve">________________ </w:t>
      </w:r>
      <w:r w:rsidRPr="003C2BC8">
        <w:t xml:space="preserve">_______________ </w:t>
      </w:r>
      <w:r>
        <w:t xml:space="preserve">/_______________/ </w:t>
      </w:r>
      <w:r>
        <w:br w:type="page"/>
      </w:r>
    </w:p>
    <w:p w14:paraId="3208AE4C" w14:textId="77777777" w:rsidR="00204CFA" w:rsidRPr="008019A3" w:rsidRDefault="00204CFA" w:rsidP="00641B2A">
      <w:pPr>
        <w:spacing w:line="360" w:lineRule="auto"/>
        <w:jc w:val="right"/>
        <w:rPr>
          <w:b/>
          <w:sz w:val="28"/>
          <w:szCs w:val="28"/>
        </w:rPr>
      </w:pPr>
      <w:r w:rsidRPr="008019A3">
        <w:rPr>
          <w:b/>
          <w:sz w:val="28"/>
          <w:szCs w:val="28"/>
        </w:rPr>
        <w:lastRenderedPageBreak/>
        <w:t>Приложение №</w:t>
      </w:r>
      <w:r>
        <w:rPr>
          <w:b/>
          <w:sz w:val="28"/>
          <w:szCs w:val="28"/>
        </w:rPr>
        <w:t>4</w:t>
      </w:r>
    </w:p>
    <w:p w14:paraId="12137327" w14:textId="7AE35853" w:rsidR="00204CFA" w:rsidRDefault="00204CFA" w:rsidP="00434540">
      <w:pPr>
        <w:spacing w:line="360" w:lineRule="auto"/>
        <w:jc w:val="right"/>
      </w:pPr>
      <w:r>
        <w:t xml:space="preserve">к контракту № </w:t>
      </w:r>
      <w:r w:rsidR="0043349C">
        <w:rPr>
          <w:b/>
          <w:noProof/>
        </w:rPr>
        <w:t xml:space="preserve">                   </w:t>
      </w:r>
      <w:r>
        <w:rPr>
          <w:b/>
        </w:rPr>
        <w:t xml:space="preserve"> </w:t>
      </w:r>
      <w:r>
        <w:t>от “____” _________</w:t>
      </w:r>
      <w:r w:rsidRPr="008019A3">
        <w:t xml:space="preserve"> 20</w:t>
      </w:r>
      <w:r>
        <w:t>24</w:t>
      </w:r>
      <w:r w:rsidRPr="008019A3">
        <w:t xml:space="preserve"> г</w:t>
      </w:r>
      <w:r>
        <w:t>.</w:t>
      </w:r>
    </w:p>
    <w:p w14:paraId="0F3554F8" w14:textId="77777777" w:rsidR="00204CFA" w:rsidRPr="008019A3" w:rsidRDefault="00204CFA" w:rsidP="00641B2A">
      <w:pPr>
        <w:jc w:val="center"/>
        <w:rPr>
          <w:b/>
          <w:sz w:val="28"/>
          <w:szCs w:val="28"/>
        </w:rPr>
      </w:pPr>
      <w:r w:rsidRPr="008019A3">
        <w:rPr>
          <w:b/>
          <w:sz w:val="28"/>
          <w:szCs w:val="28"/>
        </w:rPr>
        <w:t>АКТ</w:t>
      </w:r>
    </w:p>
    <w:p w14:paraId="0C09719C" w14:textId="77777777" w:rsidR="00204CFA" w:rsidRPr="008019A3" w:rsidRDefault="00204CFA" w:rsidP="00641B2A">
      <w:pPr>
        <w:jc w:val="center"/>
        <w:rPr>
          <w:b/>
          <w:sz w:val="28"/>
          <w:szCs w:val="28"/>
        </w:rPr>
      </w:pPr>
      <w:r w:rsidRPr="008019A3">
        <w:rPr>
          <w:b/>
          <w:sz w:val="28"/>
          <w:szCs w:val="28"/>
        </w:rPr>
        <w:t>передачи объекта для выполнения работ</w:t>
      </w:r>
    </w:p>
    <w:p w14:paraId="61581409" w14:textId="77777777" w:rsidR="00204CFA" w:rsidRPr="008019A3" w:rsidRDefault="00204CFA" w:rsidP="00641B2A"/>
    <w:p w14:paraId="0B05771D" w14:textId="77777777" w:rsidR="00204CFA" w:rsidRPr="008019A3" w:rsidRDefault="00204CFA" w:rsidP="00641B2A">
      <w:r w:rsidRPr="008019A3">
        <w:t>"____"_______________ 20</w:t>
      </w:r>
      <w:r>
        <w:t>2___</w:t>
      </w:r>
      <w:r w:rsidRPr="008019A3">
        <w:t xml:space="preserve"> г.</w:t>
      </w:r>
      <w:r>
        <w:t xml:space="preserve"> </w:t>
      </w:r>
      <w:r w:rsidRPr="008019A3">
        <w:t>Санкт-Петербург</w:t>
      </w:r>
    </w:p>
    <w:p w14:paraId="6BB73ED7" w14:textId="77777777" w:rsidR="00204CFA" w:rsidRPr="008019A3" w:rsidRDefault="00204CFA" w:rsidP="00641B2A"/>
    <w:p w14:paraId="6FF2BDDB" w14:textId="77777777" w:rsidR="00204CFA" w:rsidRPr="008019A3" w:rsidRDefault="00204CFA" w:rsidP="00641B2A">
      <w:pPr>
        <w:spacing w:line="360" w:lineRule="auto"/>
        <w:ind w:firstLine="864"/>
      </w:pPr>
      <w:r w:rsidRPr="008019A3">
        <w:t>Мы, ниже подписавшиеся:</w:t>
      </w:r>
    </w:p>
    <w:p w14:paraId="4E6A6F39" w14:textId="77777777" w:rsidR="00204CFA" w:rsidRPr="008019A3" w:rsidRDefault="00204CFA" w:rsidP="00641B2A">
      <w:pPr>
        <w:spacing w:line="360" w:lineRule="auto"/>
        <w:ind w:firstLine="864"/>
        <w:jc w:val="left"/>
      </w:pPr>
      <w:r w:rsidRPr="008019A3">
        <w:t xml:space="preserve">- представитель </w:t>
      </w:r>
      <w:r>
        <w:t>З</w:t>
      </w:r>
      <w:r w:rsidRPr="008019A3">
        <w:t>аказчика в лице ____________________________________________</w:t>
      </w:r>
      <w:r>
        <w:t>____________________________________</w:t>
      </w:r>
      <w:r w:rsidRPr="008019A3">
        <w:t xml:space="preserve"> _______________________________________________________, действующий на основании ________________________________________________________,</w:t>
      </w:r>
    </w:p>
    <w:p w14:paraId="6439B080" w14:textId="77777777" w:rsidR="00204CFA" w:rsidRPr="008019A3" w:rsidRDefault="00204CFA" w:rsidP="00641B2A">
      <w:pPr>
        <w:spacing w:line="360" w:lineRule="auto"/>
        <w:ind w:firstLine="864"/>
        <w:jc w:val="left"/>
      </w:pPr>
      <w:r w:rsidRPr="008019A3">
        <w:t xml:space="preserve">- представитель </w:t>
      </w:r>
      <w:r w:rsidRPr="00AD26ED">
        <w:t>СПб Г</w:t>
      </w:r>
      <w:r>
        <w:t>К</w:t>
      </w:r>
      <w:r w:rsidRPr="00AD26ED">
        <w:t>У "Служба заказчика администрации Петроградского района"</w:t>
      </w:r>
      <w:r w:rsidRPr="008019A3">
        <w:t>, в лице</w:t>
      </w:r>
      <w:r>
        <w:t xml:space="preserve"> </w:t>
      </w:r>
      <w:r w:rsidRPr="008019A3">
        <w:t>____________________________________________________________________, действующий на основании _______________________________________________________,</w:t>
      </w:r>
    </w:p>
    <w:p w14:paraId="143513B1" w14:textId="77777777" w:rsidR="00204CFA" w:rsidRDefault="00204CFA" w:rsidP="00641B2A">
      <w:pPr>
        <w:spacing w:line="360" w:lineRule="auto"/>
        <w:ind w:firstLine="864"/>
        <w:jc w:val="left"/>
      </w:pPr>
      <w:r w:rsidRPr="008019A3">
        <w:t>- представитель ___________________________________________________________ (Подрядчика), действующего на основании __________________________________________</w:t>
      </w:r>
      <w:r>
        <w:t>_____</w:t>
      </w:r>
      <w:r w:rsidRPr="008019A3">
        <w:t>,</w:t>
      </w:r>
    </w:p>
    <w:p w14:paraId="53412413" w14:textId="77777777" w:rsidR="00204CFA" w:rsidRPr="008019A3" w:rsidRDefault="00204CFA" w:rsidP="00641B2A">
      <w:pPr>
        <w:spacing w:line="360" w:lineRule="auto"/>
      </w:pPr>
      <w:r w:rsidRPr="00372000">
        <w:tab/>
      </w:r>
      <w:r w:rsidRPr="00907F98">
        <w:t>составили</w:t>
      </w:r>
      <w:r>
        <w:t xml:space="preserve"> </w:t>
      </w:r>
      <w:r w:rsidRPr="00907F98">
        <w:t>настоящий</w:t>
      </w:r>
      <w:r>
        <w:t xml:space="preserve"> </w:t>
      </w:r>
      <w:r w:rsidRPr="00907F98">
        <w:t>акт в том,</w:t>
      </w:r>
      <w:r>
        <w:t xml:space="preserve"> </w:t>
      </w:r>
      <w:r w:rsidRPr="00907F98">
        <w:t>что</w:t>
      </w:r>
      <w:r>
        <w:t xml:space="preserve"> </w:t>
      </w:r>
      <w:r w:rsidRPr="00907F98">
        <w:t>в соответствии</w:t>
      </w:r>
      <w:r>
        <w:t xml:space="preserve"> </w:t>
      </w:r>
      <w:r w:rsidRPr="00907F98">
        <w:t>с</w:t>
      </w:r>
      <w:r>
        <w:t xml:space="preserve"> контрактом </w:t>
      </w:r>
      <w:r w:rsidRPr="00907F98">
        <w:t>№ _______________ от "____"_____________ 20</w:t>
      </w:r>
      <w:r>
        <w:t>2__</w:t>
      </w:r>
      <w:r w:rsidRPr="00907F98">
        <w:t xml:space="preserve"> года "На выполнение </w:t>
      </w:r>
      <w:r>
        <w:t>______________________________________</w:t>
      </w:r>
      <w:r w:rsidRPr="00907F98">
        <w:t xml:space="preserve">, </w:t>
      </w:r>
      <w:r>
        <w:t>З</w:t>
      </w:r>
      <w:r w:rsidRPr="00C903AD">
        <w:t xml:space="preserve">аказчик передал, а Подрядчик принял объект </w:t>
      </w:r>
      <w:r>
        <w:t>___________________________________</w:t>
      </w:r>
      <w:r w:rsidRPr="00907F98">
        <w:t xml:space="preserve">, расположенный по адресу </w:t>
      </w:r>
      <w:r>
        <w:t>__________________________________</w:t>
      </w:r>
      <w:r w:rsidRPr="00907F98">
        <w:t xml:space="preserve"> для выполнения </w:t>
      </w:r>
      <w:r>
        <w:t>_________________________________</w:t>
      </w:r>
      <w:r w:rsidRPr="00907F98">
        <w:t xml:space="preserve">, в объёме, предусмотренном сметной документацией </w:t>
      </w:r>
      <w:r>
        <w:t>З</w:t>
      </w:r>
      <w:r w:rsidRPr="00907F98">
        <w:t>аказчика (Приложение №</w:t>
      </w:r>
      <w:r>
        <w:t>2</w:t>
      </w:r>
      <w:r w:rsidRPr="00907F98">
        <w:t xml:space="preserve"> к </w:t>
      </w:r>
      <w:r>
        <w:t>контракту № _________</w:t>
      </w:r>
      <w:r w:rsidRPr="00907F98">
        <w:t xml:space="preserve"> от</w:t>
      </w:r>
      <w:r w:rsidRPr="008019A3">
        <w:t xml:space="preserve"> "____"_____________ 20</w:t>
      </w:r>
      <w:r>
        <w:t>2__</w:t>
      </w:r>
      <w:r w:rsidRPr="008019A3">
        <w:t xml:space="preserve"> года)</w:t>
      </w:r>
    </w:p>
    <w:p w14:paraId="0511BE47" w14:textId="77777777" w:rsidR="00204CFA" w:rsidRPr="008019A3" w:rsidRDefault="00204CFA" w:rsidP="00641B2A">
      <w:pPr>
        <w:ind w:firstLine="6"/>
        <w:rPr>
          <w:b/>
          <w:sz w:val="16"/>
          <w:szCs w:val="16"/>
        </w:rPr>
      </w:pPr>
    </w:p>
    <w:tbl>
      <w:tblPr>
        <w:tblpPr w:leftFromText="180" w:rightFromText="180" w:vertAnchor="text" w:horzAnchor="margin" w:tblpY="92"/>
        <w:tblW w:w="0" w:type="auto"/>
        <w:tblLook w:val="01E0" w:firstRow="1" w:lastRow="1" w:firstColumn="1" w:lastColumn="1" w:noHBand="0" w:noVBand="0"/>
      </w:tblPr>
      <w:tblGrid>
        <w:gridCol w:w="4677"/>
        <w:gridCol w:w="4678"/>
      </w:tblGrid>
      <w:tr w:rsidR="00204CFA" w:rsidRPr="008019A3" w14:paraId="48453BED" w14:textId="77777777" w:rsidTr="001C7265">
        <w:tc>
          <w:tcPr>
            <w:tcW w:w="4785" w:type="dxa"/>
          </w:tcPr>
          <w:p w14:paraId="14BD6750" w14:textId="77777777" w:rsidR="00204CFA" w:rsidRPr="003F5185" w:rsidRDefault="00204CFA" w:rsidP="001C7265">
            <w:pPr>
              <w:pStyle w:val="a7"/>
              <w:rPr>
                <w:rFonts w:ascii="Times New Roman" w:hAnsi="Times New Roman" w:cs="Times New Roman"/>
                <w:b/>
                <w:sz w:val="24"/>
                <w:szCs w:val="24"/>
              </w:rPr>
            </w:pPr>
            <w:r w:rsidRPr="003F5185">
              <w:rPr>
                <w:rFonts w:ascii="Times New Roman" w:hAnsi="Times New Roman" w:cs="Times New Roman"/>
                <w:b/>
                <w:sz w:val="24"/>
                <w:szCs w:val="24"/>
              </w:rPr>
              <w:t>ЗАКАЗЧИК</w:t>
            </w:r>
          </w:p>
          <w:p w14:paraId="41312069" w14:textId="77777777" w:rsidR="00204CFA" w:rsidRPr="0005252A" w:rsidRDefault="00204CFA" w:rsidP="001C7265"/>
          <w:p w14:paraId="14B52667" w14:textId="77777777" w:rsidR="00204CFA" w:rsidRDefault="00204CFA" w:rsidP="001C7265"/>
          <w:p w14:paraId="048EF11F" w14:textId="77777777" w:rsidR="00204CFA" w:rsidRDefault="00204CFA"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____________________________</w:t>
            </w:r>
          </w:p>
          <w:p w14:paraId="7AC4F279" w14:textId="77777777" w:rsidR="00204CFA" w:rsidRPr="0005252A" w:rsidRDefault="00204CFA" w:rsidP="001C7265">
            <w:r>
              <w:rPr>
                <w:bCs/>
              </w:rPr>
              <w:t>м.п.</w:t>
            </w:r>
          </w:p>
        </w:tc>
        <w:tc>
          <w:tcPr>
            <w:tcW w:w="4786" w:type="dxa"/>
          </w:tcPr>
          <w:p w14:paraId="7096FF58" w14:textId="77777777" w:rsidR="00204CFA" w:rsidRPr="007F3EB1" w:rsidRDefault="00204CFA" w:rsidP="001C7265">
            <w:pPr>
              <w:pStyle w:val="ConsPlusNonformat"/>
              <w:jc w:val="both"/>
              <w:rPr>
                <w:rFonts w:ascii="Times New Roman" w:hAnsi="Times New Roman" w:cs="Times New Roman"/>
                <w:b/>
                <w:bCs/>
                <w:sz w:val="24"/>
                <w:szCs w:val="24"/>
              </w:rPr>
            </w:pPr>
            <w:r w:rsidRPr="007F3EB1">
              <w:rPr>
                <w:rFonts w:ascii="Times New Roman" w:hAnsi="Times New Roman" w:cs="Times New Roman"/>
                <w:b/>
                <w:bCs/>
                <w:sz w:val="24"/>
                <w:szCs w:val="24"/>
              </w:rPr>
              <w:t xml:space="preserve">ПОДРЯДЧИК </w:t>
            </w:r>
          </w:p>
          <w:p w14:paraId="6BCEC8AE" w14:textId="77777777" w:rsidR="00204CFA" w:rsidRDefault="00204CFA" w:rsidP="001C7265">
            <w:pPr>
              <w:pStyle w:val="ConsPlusNonformat"/>
              <w:jc w:val="both"/>
              <w:rPr>
                <w:rFonts w:ascii="Times New Roman" w:hAnsi="Times New Roman" w:cs="Times New Roman"/>
                <w:bCs/>
                <w:sz w:val="24"/>
                <w:szCs w:val="24"/>
              </w:rPr>
            </w:pPr>
          </w:p>
          <w:p w14:paraId="76F5A2D5" w14:textId="77777777" w:rsidR="00204CFA" w:rsidRDefault="00204CFA" w:rsidP="001C7265">
            <w:pPr>
              <w:pStyle w:val="ConsPlusNonformat"/>
              <w:ind w:firstLine="709"/>
              <w:jc w:val="both"/>
              <w:rPr>
                <w:rFonts w:ascii="Times New Roman" w:hAnsi="Times New Roman" w:cs="Times New Roman"/>
                <w:bCs/>
                <w:sz w:val="24"/>
                <w:szCs w:val="24"/>
              </w:rPr>
            </w:pPr>
          </w:p>
          <w:p w14:paraId="4874CDAC" w14:textId="77777777" w:rsidR="00204CFA" w:rsidRDefault="00204CFA"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____________________________</w:t>
            </w:r>
          </w:p>
          <w:p w14:paraId="440328E9" w14:textId="77777777" w:rsidR="00204CFA" w:rsidRPr="0011463C" w:rsidRDefault="00204CFA"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м.п.</w:t>
            </w:r>
          </w:p>
        </w:tc>
      </w:tr>
      <w:tr w:rsidR="00204CFA" w:rsidRPr="008019A3" w14:paraId="3753B763" w14:textId="77777777" w:rsidTr="001C7265">
        <w:trPr>
          <w:trHeight w:val="1331"/>
        </w:trPr>
        <w:tc>
          <w:tcPr>
            <w:tcW w:w="9571" w:type="dxa"/>
            <w:gridSpan w:val="2"/>
          </w:tcPr>
          <w:p w14:paraId="2318BF4D" w14:textId="77777777" w:rsidR="00204CFA" w:rsidRDefault="00204CFA" w:rsidP="001C7265">
            <w:pPr>
              <w:rPr>
                <w:b/>
                <w:sz w:val="28"/>
                <w:szCs w:val="28"/>
              </w:rPr>
            </w:pPr>
            <w:r w:rsidRPr="00A1262A">
              <w:rPr>
                <w:b/>
                <w:sz w:val="28"/>
                <w:szCs w:val="28"/>
              </w:rPr>
              <w:t>СПб Г</w:t>
            </w:r>
            <w:r>
              <w:rPr>
                <w:b/>
                <w:sz w:val="28"/>
                <w:szCs w:val="28"/>
              </w:rPr>
              <w:t>К</w:t>
            </w:r>
            <w:r w:rsidRPr="00A1262A">
              <w:rPr>
                <w:b/>
                <w:sz w:val="28"/>
                <w:szCs w:val="28"/>
              </w:rPr>
              <w:t>У "Служба заказчика администрации Петроградского района"</w:t>
            </w:r>
          </w:p>
          <w:p w14:paraId="076FBC67" w14:textId="77777777" w:rsidR="00204CFA" w:rsidRPr="00A1262A" w:rsidRDefault="00204CFA" w:rsidP="001C7265">
            <w:pPr>
              <w:rPr>
                <w:b/>
                <w:sz w:val="28"/>
                <w:szCs w:val="28"/>
              </w:rPr>
            </w:pPr>
          </w:p>
          <w:p w14:paraId="649B5D35" w14:textId="77777777" w:rsidR="00204CFA" w:rsidRPr="008019A3" w:rsidRDefault="00204CFA" w:rsidP="001C7265">
            <w:pPr>
              <w:spacing w:line="360" w:lineRule="auto"/>
              <w:rPr>
                <w:sz w:val="28"/>
                <w:szCs w:val="28"/>
                <w:lang w:val="en-US"/>
              </w:rPr>
            </w:pPr>
            <w:r w:rsidRPr="008019A3">
              <w:rPr>
                <w:sz w:val="28"/>
                <w:szCs w:val="28"/>
              </w:rPr>
              <w:t xml:space="preserve">_________________ </w:t>
            </w:r>
            <w:r w:rsidRPr="008019A3">
              <w:rPr>
                <w:sz w:val="28"/>
                <w:szCs w:val="28"/>
                <w:lang w:val="en-US"/>
              </w:rPr>
              <w:t>/ _________________ /</w:t>
            </w:r>
          </w:p>
        </w:tc>
      </w:tr>
    </w:tbl>
    <w:p w14:paraId="21AF117B" w14:textId="77777777" w:rsidR="00204CFA" w:rsidRDefault="00204CFA" w:rsidP="00F733DB">
      <w:pPr>
        <w:pBdr>
          <w:bottom w:val="single" w:sz="12" w:space="0" w:color="auto"/>
        </w:pBdr>
        <w:tabs>
          <w:tab w:val="left" w:pos="7761"/>
        </w:tabs>
        <w:sectPr w:rsidR="00204CFA" w:rsidSect="00697FF8">
          <w:pgSz w:w="11906" w:h="16838"/>
          <w:pgMar w:top="851" w:right="850" w:bottom="1134" w:left="1701" w:header="708" w:footer="708" w:gutter="0"/>
          <w:cols w:space="708"/>
          <w:docGrid w:linePitch="360"/>
        </w:sectPr>
      </w:pPr>
    </w:p>
    <w:p w14:paraId="543E5E38" w14:textId="77777777" w:rsidR="00204CFA" w:rsidRDefault="00204CFA" w:rsidP="00F733DB">
      <w:pPr>
        <w:pBdr>
          <w:bottom w:val="single" w:sz="12" w:space="0" w:color="auto"/>
        </w:pBdr>
        <w:tabs>
          <w:tab w:val="left" w:pos="7761"/>
        </w:tabs>
        <w:sectPr w:rsidR="00204CFA" w:rsidSect="00697FF8">
          <w:type w:val="continuous"/>
          <w:pgSz w:w="11906" w:h="16838"/>
          <w:pgMar w:top="851" w:right="850" w:bottom="1134" w:left="1701" w:header="708" w:footer="708" w:gutter="0"/>
          <w:cols w:space="708"/>
          <w:docGrid w:linePitch="360"/>
        </w:sectPr>
      </w:pPr>
    </w:p>
    <w:p w14:paraId="77B16F92" w14:textId="77777777" w:rsidR="00204CFA" w:rsidRDefault="00204CFA" w:rsidP="00F733DB">
      <w:pPr>
        <w:pBdr>
          <w:bottom w:val="single" w:sz="12" w:space="0" w:color="auto"/>
        </w:pBdr>
        <w:tabs>
          <w:tab w:val="left" w:pos="7761"/>
        </w:tabs>
      </w:pPr>
    </w:p>
    <w:sectPr w:rsidR="00204CFA" w:rsidSect="00697FF8">
      <w:type w:val="continuous"/>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3BA9CA" w14:textId="77777777" w:rsidR="00496975" w:rsidRDefault="00496975" w:rsidP="00F26744">
      <w:r>
        <w:separator/>
      </w:r>
    </w:p>
  </w:endnote>
  <w:endnote w:type="continuationSeparator" w:id="0">
    <w:p w14:paraId="6197CBAA" w14:textId="77777777" w:rsidR="00496975" w:rsidRDefault="00496975" w:rsidP="00F26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2753A0" w14:textId="77777777" w:rsidR="00204CFA" w:rsidRDefault="00204CFA" w:rsidP="001A1F27">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1</w:t>
    </w:r>
    <w:r>
      <w:rPr>
        <w:rStyle w:val="a9"/>
      </w:rPr>
      <w:fldChar w:fldCharType="end"/>
    </w:r>
  </w:p>
  <w:p w14:paraId="0CC00F33" w14:textId="77777777" w:rsidR="00204CFA" w:rsidRDefault="00204CFA" w:rsidP="001A1F27">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688227" w14:textId="77777777" w:rsidR="00204CFA" w:rsidRPr="001668A3" w:rsidRDefault="00204CFA" w:rsidP="001A1F27">
    <w:pPr>
      <w:pStyle w:val="a5"/>
      <w:jc w:val="right"/>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FEA969" w14:textId="77777777" w:rsidR="00496975" w:rsidRDefault="00496975" w:rsidP="00F26744">
      <w:r>
        <w:separator/>
      </w:r>
    </w:p>
  </w:footnote>
  <w:footnote w:type="continuationSeparator" w:id="0">
    <w:p w14:paraId="2B6170BD" w14:textId="77777777" w:rsidR="00496975" w:rsidRDefault="00496975" w:rsidP="00F267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B5A15"/>
    <w:multiLevelType w:val="multilevel"/>
    <w:tmpl w:val="4F062DA4"/>
    <w:lvl w:ilvl="0">
      <w:start w:val="1"/>
      <w:numFmt w:val="decimal"/>
      <w:lvlText w:val="%1."/>
      <w:lvlJc w:val="left"/>
      <w:pPr>
        <w:tabs>
          <w:tab w:val="num" w:pos="720"/>
        </w:tabs>
        <w:ind w:left="720" w:hanging="360"/>
      </w:pPr>
      <w:rPr>
        <w:rFonts w:ascii="Times New Roman" w:hAnsi="Times New Roman" w:cs="Times New Roman" w:hint="default"/>
        <w:b/>
        <w:i w:val="0"/>
        <w:sz w:val="24"/>
        <w:szCs w:val="24"/>
      </w:rPr>
    </w:lvl>
    <w:lvl w:ilvl="1">
      <w:start w:val="1"/>
      <w:numFmt w:val="decimal"/>
      <w:isLgl/>
      <w:lvlText w:val="%1.%2."/>
      <w:lvlJc w:val="left"/>
      <w:pPr>
        <w:tabs>
          <w:tab w:val="num" w:pos="1821"/>
        </w:tabs>
        <w:ind w:left="1821" w:hanging="1125"/>
      </w:pPr>
      <w:rPr>
        <w:rFonts w:cs="Times New Roman" w:hint="default"/>
      </w:rPr>
    </w:lvl>
    <w:lvl w:ilvl="2">
      <w:start w:val="1"/>
      <w:numFmt w:val="decimal"/>
      <w:isLgl/>
      <w:lvlText w:val="%1.%2.%3."/>
      <w:lvlJc w:val="left"/>
      <w:pPr>
        <w:tabs>
          <w:tab w:val="num" w:pos="2157"/>
        </w:tabs>
        <w:ind w:left="2157" w:hanging="1125"/>
      </w:pPr>
      <w:rPr>
        <w:rFonts w:cs="Times New Roman" w:hint="default"/>
      </w:rPr>
    </w:lvl>
    <w:lvl w:ilvl="3">
      <w:start w:val="1"/>
      <w:numFmt w:val="decimal"/>
      <w:isLgl/>
      <w:lvlText w:val="%1.%2.%3.%4."/>
      <w:lvlJc w:val="left"/>
      <w:pPr>
        <w:tabs>
          <w:tab w:val="num" w:pos="2493"/>
        </w:tabs>
        <w:ind w:left="2493" w:hanging="1125"/>
      </w:pPr>
      <w:rPr>
        <w:rFonts w:cs="Times New Roman" w:hint="default"/>
      </w:rPr>
    </w:lvl>
    <w:lvl w:ilvl="4">
      <w:start w:val="1"/>
      <w:numFmt w:val="decimal"/>
      <w:isLgl/>
      <w:lvlText w:val="%1.%2.%3.%4.%5."/>
      <w:lvlJc w:val="left"/>
      <w:pPr>
        <w:tabs>
          <w:tab w:val="num" w:pos="2829"/>
        </w:tabs>
        <w:ind w:left="2829" w:hanging="1125"/>
      </w:pPr>
      <w:rPr>
        <w:rFonts w:cs="Times New Roman" w:hint="default"/>
      </w:rPr>
    </w:lvl>
    <w:lvl w:ilvl="5">
      <w:start w:val="1"/>
      <w:numFmt w:val="decimal"/>
      <w:isLgl/>
      <w:lvlText w:val="%1.%2.%3.%4.%5.%6."/>
      <w:lvlJc w:val="left"/>
      <w:pPr>
        <w:tabs>
          <w:tab w:val="num" w:pos="3165"/>
        </w:tabs>
        <w:ind w:left="3165" w:hanging="1125"/>
      </w:pPr>
      <w:rPr>
        <w:rFonts w:cs="Times New Roman" w:hint="default"/>
      </w:rPr>
    </w:lvl>
    <w:lvl w:ilvl="6">
      <w:start w:val="1"/>
      <w:numFmt w:val="decimal"/>
      <w:isLgl/>
      <w:lvlText w:val="%1.%2.%3.%4.%5.%6.%7."/>
      <w:lvlJc w:val="left"/>
      <w:pPr>
        <w:tabs>
          <w:tab w:val="num" w:pos="3816"/>
        </w:tabs>
        <w:ind w:left="3816" w:hanging="1440"/>
      </w:pPr>
      <w:rPr>
        <w:rFonts w:cs="Times New Roman" w:hint="default"/>
      </w:rPr>
    </w:lvl>
    <w:lvl w:ilvl="7">
      <w:start w:val="1"/>
      <w:numFmt w:val="decimal"/>
      <w:isLgl/>
      <w:lvlText w:val="%1.%2.%3.%4.%5.%6.%7.%8."/>
      <w:lvlJc w:val="left"/>
      <w:pPr>
        <w:tabs>
          <w:tab w:val="num" w:pos="4152"/>
        </w:tabs>
        <w:ind w:left="4152" w:hanging="1440"/>
      </w:pPr>
      <w:rPr>
        <w:rFonts w:cs="Times New Roman" w:hint="default"/>
      </w:rPr>
    </w:lvl>
    <w:lvl w:ilvl="8">
      <w:start w:val="1"/>
      <w:numFmt w:val="decimal"/>
      <w:isLgl/>
      <w:lvlText w:val="%1.%2.%3.%4.%5.%6.%7.%8.%9."/>
      <w:lvlJc w:val="left"/>
      <w:pPr>
        <w:tabs>
          <w:tab w:val="num" w:pos="4848"/>
        </w:tabs>
        <w:ind w:left="4848" w:hanging="1800"/>
      </w:pPr>
      <w:rPr>
        <w:rFonts w:cs="Times New Roman" w:hint="default"/>
      </w:rPr>
    </w:lvl>
  </w:abstractNum>
  <w:abstractNum w:abstractNumId="1">
    <w:nsid w:val="0E8F3BA6"/>
    <w:multiLevelType w:val="multilevel"/>
    <w:tmpl w:val="DD8E5430"/>
    <w:lvl w:ilvl="0">
      <w:start w:val="4"/>
      <w:numFmt w:val="decimal"/>
      <w:lvlText w:val="%1."/>
      <w:lvlJc w:val="left"/>
      <w:pPr>
        <w:ind w:left="360" w:hanging="360"/>
      </w:pPr>
      <w:rPr>
        <w:rFonts w:hint="default"/>
        <w:u w:val="none"/>
      </w:rPr>
    </w:lvl>
    <w:lvl w:ilvl="1">
      <w:start w:val="1"/>
      <w:numFmt w:val="decimal"/>
      <w:lvlText w:val="%1.%2."/>
      <w:lvlJc w:val="left"/>
      <w:pPr>
        <w:ind w:left="927" w:hanging="360"/>
      </w:pPr>
      <w:rPr>
        <w:rFonts w:hint="default"/>
        <w:u w:val="none"/>
      </w:rPr>
    </w:lvl>
    <w:lvl w:ilvl="2">
      <w:start w:val="1"/>
      <w:numFmt w:val="decimal"/>
      <w:lvlText w:val="%1.%2.%3."/>
      <w:lvlJc w:val="left"/>
      <w:pPr>
        <w:ind w:left="1854" w:hanging="720"/>
      </w:pPr>
      <w:rPr>
        <w:rFonts w:hint="default"/>
        <w:b w:val="0"/>
        <w:i w:val="0"/>
        <w:u w:val="none"/>
      </w:rPr>
    </w:lvl>
    <w:lvl w:ilvl="3">
      <w:start w:val="1"/>
      <w:numFmt w:val="decimal"/>
      <w:lvlText w:val="%1.%2.%3.%4."/>
      <w:lvlJc w:val="left"/>
      <w:pPr>
        <w:ind w:left="2421" w:hanging="720"/>
      </w:pPr>
      <w:rPr>
        <w:rFonts w:hint="default"/>
        <w:u w:val="single"/>
      </w:rPr>
    </w:lvl>
    <w:lvl w:ilvl="4">
      <w:start w:val="1"/>
      <w:numFmt w:val="decimal"/>
      <w:lvlText w:val="%1.%2.%3.%4.%5."/>
      <w:lvlJc w:val="left"/>
      <w:pPr>
        <w:ind w:left="3348" w:hanging="1080"/>
      </w:pPr>
      <w:rPr>
        <w:rFonts w:hint="default"/>
        <w:u w:val="single"/>
      </w:rPr>
    </w:lvl>
    <w:lvl w:ilvl="5">
      <w:start w:val="1"/>
      <w:numFmt w:val="decimal"/>
      <w:lvlText w:val="%1.%2.%3.%4.%5.%6."/>
      <w:lvlJc w:val="left"/>
      <w:pPr>
        <w:ind w:left="3915" w:hanging="1080"/>
      </w:pPr>
      <w:rPr>
        <w:rFonts w:hint="default"/>
        <w:u w:val="single"/>
      </w:rPr>
    </w:lvl>
    <w:lvl w:ilvl="6">
      <w:start w:val="1"/>
      <w:numFmt w:val="decimal"/>
      <w:lvlText w:val="%1.%2.%3.%4.%5.%6.%7."/>
      <w:lvlJc w:val="left"/>
      <w:pPr>
        <w:ind w:left="4842" w:hanging="1440"/>
      </w:pPr>
      <w:rPr>
        <w:rFonts w:hint="default"/>
        <w:u w:val="single"/>
      </w:rPr>
    </w:lvl>
    <w:lvl w:ilvl="7">
      <w:start w:val="1"/>
      <w:numFmt w:val="decimal"/>
      <w:lvlText w:val="%1.%2.%3.%4.%5.%6.%7.%8."/>
      <w:lvlJc w:val="left"/>
      <w:pPr>
        <w:ind w:left="5409" w:hanging="1440"/>
      </w:pPr>
      <w:rPr>
        <w:rFonts w:hint="default"/>
        <w:u w:val="single"/>
      </w:rPr>
    </w:lvl>
    <w:lvl w:ilvl="8">
      <w:start w:val="1"/>
      <w:numFmt w:val="decimal"/>
      <w:lvlText w:val="%1.%2.%3.%4.%5.%6.%7.%8.%9."/>
      <w:lvlJc w:val="left"/>
      <w:pPr>
        <w:ind w:left="6336" w:hanging="1800"/>
      </w:pPr>
      <w:rPr>
        <w:rFonts w:hint="default"/>
        <w:u w:val="single"/>
      </w:rPr>
    </w:lvl>
  </w:abstractNum>
  <w:abstractNum w:abstractNumId="2">
    <w:nsid w:val="3A6C7378"/>
    <w:multiLevelType w:val="multilevel"/>
    <w:tmpl w:val="74DCB27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124"/>
        </w:tabs>
        <w:ind w:left="21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nsid w:val="402E6FE3"/>
    <w:multiLevelType w:val="multilevel"/>
    <w:tmpl w:val="71F8DAE6"/>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4F5000D8"/>
    <w:multiLevelType w:val="hybridMultilevel"/>
    <w:tmpl w:val="A67691CE"/>
    <w:lvl w:ilvl="0" w:tplc="C6FE73B6">
      <w:start w:val="1"/>
      <w:numFmt w:val="decimal"/>
      <w:lvlText w:val="4.3.%1"/>
      <w:lvlJc w:val="left"/>
      <w:pPr>
        <w:ind w:left="2160" w:hanging="180"/>
      </w:pPr>
      <w:rPr>
        <w:rFonts w:hint="default"/>
      </w:rPr>
    </w:lvl>
    <w:lvl w:ilvl="1" w:tplc="3A4844FC" w:tentative="1">
      <w:start w:val="1"/>
      <w:numFmt w:val="lowerLetter"/>
      <w:lvlText w:val="%2."/>
      <w:lvlJc w:val="left"/>
      <w:pPr>
        <w:ind w:left="1440" w:hanging="360"/>
      </w:pPr>
    </w:lvl>
    <w:lvl w:ilvl="2" w:tplc="DE4C8348" w:tentative="1">
      <w:start w:val="1"/>
      <w:numFmt w:val="lowerRoman"/>
      <w:lvlText w:val="%3."/>
      <w:lvlJc w:val="right"/>
      <w:pPr>
        <w:ind w:left="2160" w:hanging="180"/>
      </w:pPr>
    </w:lvl>
    <w:lvl w:ilvl="3" w:tplc="F2ECEA94" w:tentative="1">
      <w:start w:val="1"/>
      <w:numFmt w:val="decimal"/>
      <w:lvlText w:val="%4."/>
      <w:lvlJc w:val="left"/>
      <w:pPr>
        <w:ind w:left="2880" w:hanging="360"/>
      </w:pPr>
    </w:lvl>
    <w:lvl w:ilvl="4" w:tplc="DDD0F092" w:tentative="1">
      <w:start w:val="1"/>
      <w:numFmt w:val="lowerLetter"/>
      <w:lvlText w:val="%5."/>
      <w:lvlJc w:val="left"/>
      <w:pPr>
        <w:ind w:left="3600" w:hanging="360"/>
      </w:pPr>
    </w:lvl>
    <w:lvl w:ilvl="5" w:tplc="D3DC5A9E" w:tentative="1">
      <w:start w:val="1"/>
      <w:numFmt w:val="lowerRoman"/>
      <w:lvlText w:val="%6."/>
      <w:lvlJc w:val="right"/>
      <w:pPr>
        <w:ind w:left="4320" w:hanging="180"/>
      </w:pPr>
    </w:lvl>
    <w:lvl w:ilvl="6" w:tplc="E0B287E8" w:tentative="1">
      <w:start w:val="1"/>
      <w:numFmt w:val="decimal"/>
      <w:lvlText w:val="%7."/>
      <w:lvlJc w:val="left"/>
      <w:pPr>
        <w:ind w:left="5040" w:hanging="360"/>
      </w:pPr>
    </w:lvl>
    <w:lvl w:ilvl="7" w:tplc="76BA53F0" w:tentative="1">
      <w:start w:val="1"/>
      <w:numFmt w:val="lowerLetter"/>
      <w:lvlText w:val="%8."/>
      <w:lvlJc w:val="left"/>
      <w:pPr>
        <w:ind w:left="5760" w:hanging="360"/>
      </w:pPr>
    </w:lvl>
    <w:lvl w:ilvl="8" w:tplc="775EAC68" w:tentative="1">
      <w:start w:val="1"/>
      <w:numFmt w:val="lowerRoman"/>
      <w:lvlText w:val="%9."/>
      <w:lvlJc w:val="right"/>
      <w:pPr>
        <w:ind w:left="6480" w:hanging="180"/>
      </w:pPr>
    </w:lvl>
  </w:abstractNum>
  <w:abstractNum w:abstractNumId="5">
    <w:nsid w:val="5329219C"/>
    <w:multiLevelType w:val="multilevel"/>
    <w:tmpl w:val="B6B610B4"/>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5.%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nsid w:val="5B73120E"/>
    <w:multiLevelType w:val="multilevel"/>
    <w:tmpl w:val="88D4CB8E"/>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5BCA2A06"/>
    <w:multiLevelType w:val="hybridMultilevel"/>
    <w:tmpl w:val="83780A8A"/>
    <w:lvl w:ilvl="0" w:tplc="11786498">
      <w:start w:val="1"/>
      <w:numFmt w:val="decimal"/>
      <w:lvlText w:val="4.1.%1"/>
      <w:lvlJc w:val="left"/>
      <w:pPr>
        <w:ind w:left="1172" w:hanging="180"/>
      </w:pPr>
      <w:rPr>
        <w:rFonts w:hint="default"/>
      </w:rPr>
    </w:lvl>
    <w:lvl w:ilvl="1" w:tplc="220EF46C" w:tentative="1">
      <w:start w:val="1"/>
      <w:numFmt w:val="lowerLetter"/>
      <w:lvlText w:val="%2."/>
      <w:lvlJc w:val="left"/>
      <w:pPr>
        <w:ind w:left="1440" w:hanging="360"/>
      </w:pPr>
    </w:lvl>
    <w:lvl w:ilvl="2" w:tplc="9194811A">
      <w:start w:val="1"/>
      <w:numFmt w:val="lowerRoman"/>
      <w:lvlText w:val="%3."/>
      <w:lvlJc w:val="right"/>
      <w:pPr>
        <w:ind w:left="2160" w:hanging="180"/>
      </w:pPr>
    </w:lvl>
    <w:lvl w:ilvl="3" w:tplc="5EA2D62A" w:tentative="1">
      <w:start w:val="1"/>
      <w:numFmt w:val="decimal"/>
      <w:lvlText w:val="%4."/>
      <w:lvlJc w:val="left"/>
      <w:pPr>
        <w:ind w:left="2880" w:hanging="360"/>
      </w:pPr>
    </w:lvl>
    <w:lvl w:ilvl="4" w:tplc="B2D04E20" w:tentative="1">
      <w:start w:val="1"/>
      <w:numFmt w:val="lowerLetter"/>
      <w:lvlText w:val="%5."/>
      <w:lvlJc w:val="left"/>
      <w:pPr>
        <w:ind w:left="3600" w:hanging="360"/>
      </w:pPr>
    </w:lvl>
    <w:lvl w:ilvl="5" w:tplc="9008F6B0" w:tentative="1">
      <w:start w:val="1"/>
      <w:numFmt w:val="lowerRoman"/>
      <w:lvlText w:val="%6."/>
      <w:lvlJc w:val="right"/>
      <w:pPr>
        <w:ind w:left="4320" w:hanging="180"/>
      </w:pPr>
    </w:lvl>
    <w:lvl w:ilvl="6" w:tplc="4894EA12" w:tentative="1">
      <w:start w:val="1"/>
      <w:numFmt w:val="decimal"/>
      <w:lvlText w:val="%7."/>
      <w:lvlJc w:val="left"/>
      <w:pPr>
        <w:ind w:left="5040" w:hanging="360"/>
      </w:pPr>
    </w:lvl>
    <w:lvl w:ilvl="7" w:tplc="53FEC8C4" w:tentative="1">
      <w:start w:val="1"/>
      <w:numFmt w:val="lowerLetter"/>
      <w:lvlText w:val="%8."/>
      <w:lvlJc w:val="left"/>
      <w:pPr>
        <w:ind w:left="5760" w:hanging="360"/>
      </w:pPr>
    </w:lvl>
    <w:lvl w:ilvl="8" w:tplc="946C9954" w:tentative="1">
      <w:start w:val="1"/>
      <w:numFmt w:val="lowerRoman"/>
      <w:lvlText w:val="%9."/>
      <w:lvlJc w:val="right"/>
      <w:pPr>
        <w:ind w:left="6480" w:hanging="180"/>
      </w:pPr>
    </w:lvl>
  </w:abstractNum>
  <w:abstractNum w:abstractNumId="8">
    <w:nsid w:val="65F1158C"/>
    <w:multiLevelType w:val="hybridMultilevel"/>
    <w:tmpl w:val="AC56133E"/>
    <w:lvl w:ilvl="0" w:tplc="A9942416">
      <w:start w:val="1"/>
      <w:numFmt w:val="decimal"/>
      <w:lvlText w:val="4.2.%1"/>
      <w:lvlJc w:val="left"/>
      <w:pPr>
        <w:ind w:left="2160" w:hanging="180"/>
      </w:pPr>
      <w:rPr>
        <w:rFonts w:hint="default"/>
      </w:rPr>
    </w:lvl>
    <w:lvl w:ilvl="1" w:tplc="AC0E4500" w:tentative="1">
      <w:start w:val="1"/>
      <w:numFmt w:val="lowerLetter"/>
      <w:lvlText w:val="%2."/>
      <w:lvlJc w:val="left"/>
      <w:pPr>
        <w:ind w:left="1440" w:hanging="360"/>
      </w:pPr>
    </w:lvl>
    <w:lvl w:ilvl="2" w:tplc="802236DA" w:tentative="1">
      <w:start w:val="1"/>
      <w:numFmt w:val="lowerRoman"/>
      <w:lvlText w:val="%3."/>
      <w:lvlJc w:val="right"/>
      <w:pPr>
        <w:ind w:left="2160" w:hanging="180"/>
      </w:pPr>
    </w:lvl>
    <w:lvl w:ilvl="3" w:tplc="C24EB720" w:tentative="1">
      <w:start w:val="1"/>
      <w:numFmt w:val="decimal"/>
      <w:lvlText w:val="%4."/>
      <w:lvlJc w:val="left"/>
      <w:pPr>
        <w:ind w:left="2880" w:hanging="360"/>
      </w:pPr>
    </w:lvl>
    <w:lvl w:ilvl="4" w:tplc="C3C04F36" w:tentative="1">
      <w:start w:val="1"/>
      <w:numFmt w:val="lowerLetter"/>
      <w:lvlText w:val="%5."/>
      <w:lvlJc w:val="left"/>
      <w:pPr>
        <w:ind w:left="3600" w:hanging="360"/>
      </w:pPr>
    </w:lvl>
    <w:lvl w:ilvl="5" w:tplc="33E0A072" w:tentative="1">
      <w:start w:val="1"/>
      <w:numFmt w:val="lowerRoman"/>
      <w:lvlText w:val="%6."/>
      <w:lvlJc w:val="right"/>
      <w:pPr>
        <w:ind w:left="4320" w:hanging="180"/>
      </w:pPr>
    </w:lvl>
    <w:lvl w:ilvl="6" w:tplc="E474DF44" w:tentative="1">
      <w:start w:val="1"/>
      <w:numFmt w:val="decimal"/>
      <w:lvlText w:val="%7."/>
      <w:lvlJc w:val="left"/>
      <w:pPr>
        <w:ind w:left="5040" w:hanging="360"/>
      </w:pPr>
    </w:lvl>
    <w:lvl w:ilvl="7" w:tplc="B5F64CFA" w:tentative="1">
      <w:start w:val="1"/>
      <w:numFmt w:val="lowerLetter"/>
      <w:lvlText w:val="%8."/>
      <w:lvlJc w:val="left"/>
      <w:pPr>
        <w:ind w:left="5760" w:hanging="360"/>
      </w:pPr>
    </w:lvl>
    <w:lvl w:ilvl="8" w:tplc="8DF452C2" w:tentative="1">
      <w:start w:val="1"/>
      <w:numFmt w:val="lowerRoman"/>
      <w:lvlText w:val="%9."/>
      <w:lvlJc w:val="right"/>
      <w:pPr>
        <w:ind w:left="6480" w:hanging="180"/>
      </w:pPr>
    </w:lvl>
  </w:abstractNum>
  <w:abstractNum w:abstractNumId="9">
    <w:nsid w:val="71D36EA0"/>
    <w:multiLevelType w:val="multilevel"/>
    <w:tmpl w:val="8FC4CA9C"/>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773"/>
        </w:tabs>
        <w:ind w:left="2773"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nsid w:val="76335B2D"/>
    <w:multiLevelType w:val="multilevel"/>
    <w:tmpl w:val="FAAE78B2"/>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nsid w:val="7A0A3401"/>
    <w:multiLevelType w:val="multilevel"/>
    <w:tmpl w:val="7C4E4146"/>
    <w:lvl w:ilvl="0">
      <w:start w:val="6"/>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nsid w:val="7B681CCC"/>
    <w:multiLevelType w:val="multilevel"/>
    <w:tmpl w:val="C9CE5B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FC20B3A"/>
    <w:multiLevelType w:val="multilevel"/>
    <w:tmpl w:val="B372B5B6"/>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3.%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0"/>
  </w:num>
  <w:num w:numId="2">
    <w:abstractNumId w:val="13"/>
  </w:num>
  <w:num w:numId="3">
    <w:abstractNumId w:val="10"/>
  </w:num>
  <w:num w:numId="4">
    <w:abstractNumId w:val="9"/>
  </w:num>
  <w:num w:numId="5">
    <w:abstractNumId w:val="2"/>
  </w:num>
  <w:num w:numId="6">
    <w:abstractNumId w:val="5"/>
  </w:num>
  <w:num w:numId="7">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8"/>
  </w:num>
  <w:num w:numId="12">
    <w:abstractNumId w:val="4"/>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ED8"/>
    <w:rsid w:val="00000415"/>
    <w:rsid w:val="00000CEE"/>
    <w:rsid w:val="0000125E"/>
    <w:rsid w:val="00001FF9"/>
    <w:rsid w:val="00003C66"/>
    <w:rsid w:val="00004E02"/>
    <w:rsid w:val="000061CD"/>
    <w:rsid w:val="00006422"/>
    <w:rsid w:val="00006481"/>
    <w:rsid w:val="00006CE8"/>
    <w:rsid w:val="00007B64"/>
    <w:rsid w:val="00010C81"/>
    <w:rsid w:val="00011457"/>
    <w:rsid w:val="000130D3"/>
    <w:rsid w:val="0001384B"/>
    <w:rsid w:val="0001672F"/>
    <w:rsid w:val="000201A2"/>
    <w:rsid w:val="00021159"/>
    <w:rsid w:val="0002119C"/>
    <w:rsid w:val="000228DA"/>
    <w:rsid w:val="00023426"/>
    <w:rsid w:val="000244B7"/>
    <w:rsid w:val="000244EE"/>
    <w:rsid w:val="00024B58"/>
    <w:rsid w:val="00027897"/>
    <w:rsid w:val="00027B01"/>
    <w:rsid w:val="00030DA2"/>
    <w:rsid w:val="0003200E"/>
    <w:rsid w:val="000325C8"/>
    <w:rsid w:val="00032733"/>
    <w:rsid w:val="00032D4F"/>
    <w:rsid w:val="00033BF2"/>
    <w:rsid w:val="00034458"/>
    <w:rsid w:val="0003635F"/>
    <w:rsid w:val="00037126"/>
    <w:rsid w:val="00037CF4"/>
    <w:rsid w:val="00037E64"/>
    <w:rsid w:val="000412E5"/>
    <w:rsid w:val="00041EB2"/>
    <w:rsid w:val="000427E3"/>
    <w:rsid w:val="00043947"/>
    <w:rsid w:val="00044681"/>
    <w:rsid w:val="0004600D"/>
    <w:rsid w:val="000472F1"/>
    <w:rsid w:val="00050012"/>
    <w:rsid w:val="000520C7"/>
    <w:rsid w:val="00053EAF"/>
    <w:rsid w:val="00054691"/>
    <w:rsid w:val="00057F86"/>
    <w:rsid w:val="000624C3"/>
    <w:rsid w:val="00066320"/>
    <w:rsid w:val="00067A0E"/>
    <w:rsid w:val="0007080D"/>
    <w:rsid w:val="000708AE"/>
    <w:rsid w:val="0007096D"/>
    <w:rsid w:val="00070F93"/>
    <w:rsid w:val="00071C74"/>
    <w:rsid w:val="000729E8"/>
    <w:rsid w:val="00072E8C"/>
    <w:rsid w:val="000733CE"/>
    <w:rsid w:val="000733ED"/>
    <w:rsid w:val="000755E9"/>
    <w:rsid w:val="00077227"/>
    <w:rsid w:val="000774B0"/>
    <w:rsid w:val="00077B44"/>
    <w:rsid w:val="00080019"/>
    <w:rsid w:val="000804BE"/>
    <w:rsid w:val="00080D5E"/>
    <w:rsid w:val="00082644"/>
    <w:rsid w:val="0008288D"/>
    <w:rsid w:val="00083B10"/>
    <w:rsid w:val="00085544"/>
    <w:rsid w:val="0008589E"/>
    <w:rsid w:val="000865AF"/>
    <w:rsid w:val="0008753F"/>
    <w:rsid w:val="00091655"/>
    <w:rsid w:val="00092205"/>
    <w:rsid w:val="000938D7"/>
    <w:rsid w:val="00096ED3"/>
    <w:rsid w:val="0009784A"/>
    <w:rsid w:val="000A08A2"/>
    <w:rsid w:val="000A11CE"/>
    <w:rsid w:val="000A1BF3"/>
    <w:rsid w:val="000A1F52"/>
    <w:rsid w:val="000A2629"/>
    <w:rsid w:val="000A394F"/>
    <w:rsid w:val="000A3AEE"/>
    <w:rsid w:val="000A6341"/>
    <w:rsid w:val="000A650C"/>
    <w:rsid w:val="000B0112"/>
    <w:rsid w:val="000B07EF"/>
    <w:rsid w:val="000B08FD"/>
    <w:rsid w:val="000B135A"/>
    <w:rsid w:val="000B184E"/>
    <w:rsid w:val="000B3393"/>
    <w:rsid w:val="000B38DE"/>
    <w:rsid w:val="000B3B2F"/>
    <w:rsid w:val="000B3FF6"/>
    <w:rsid w:val="000B512D"/>
    <w:rsid w:val="000B5CE9"/>
    <w:rsid w:val="000B5EDA"/>
    <w:rsid w:val="000B6658"/>
    <w:rsid w:val="000B6B74"/>
    <w:rsid w:val="000B6DB3"/>
    <w:rsid w:val="000C001C"/>
    <w:rsid w:val="000C0C09"/>
    <w:rsid w:val="000C0D55"/>
    <w:rsid w:val="000C0FDB"/>
    <w:rsid w:val="000C2CF8"/>
    <w:rsid w:val="000C2EEF"/>
    <w:rsid w:val="000C3BF0"/>
    <w:rsid w:val="000C5135"/>
    <w:rsid w:val="000C7555"/>
    <w:rsid w:val="000D18A6"/>
    <w:rsid w:val="000D25D2"/>
    <w:rsid w:val="000D5B47"/>
    <w:rsid w:val="000D6DD9"/>
    <w:rsid w:val="000D733B"/>
    <w:rsid w:val="000D7449"/>
    <w:rsid w:val="000E05A8"/>
    <w:rsid w:val="000E0886"/>
    <w:rsid w:val="000E0C8F"/>
    <w:rsid w:val="000E11C8"/>
    <w:rsid w:val="000E27FA"/>
    <w:rsid w:val="000E2CA6"/>
    <w:rsid w:val="000E2E22"/>
    <w:rsid w:val="000E3ADA"/>
    <w:rsid w:val="000E4385"/>
    <w:rsid w:val="000E4B30"/>
    <w:rsid w:val="000E51D2"/>
    <w:rsid w:val="000E5B9F"/>
    <w:rsid w:val="000E7421"/>
    <w:rsid w:val="000F0895"/>
    <w:rsid w:val="000F596B"/>
    <w:rsid w:val="000F5B50"/>
    <w:rsid w:val="000F650F"/>
    <w:rsid w:val="000F6E82"/>
    <w:rsid w:val="000F713C"/>
    <w:rsid w:val="000F7BDE"/>
    <w:rsid w:val="0010013D"/>
    <w:rsid w:val="00100846"/>
    <w:rsid w:val="001012AE"/>
    <w:rsid w:val="00103B0F"/>
    <w:rsid w:val="00103C74"/>
    <w:rsid w:val="0010453C"/>
    <w:rsid w:val="001060B1"/>
    <w:rsid w:val="001064A1"/>
    <w:rsid w:val="001065B5"/>
    <w:rsid w:val="00106B46"/>
    <w:rsid w:val="00107B4C"/>
    <w:rsid w:val="0011075E"/>
    <w:rsid w:val="00110AC2"/>
    <w:rsid w:val="00110B26"/>
    <w:rsid w:val="00111E45"/>
    <w:rsid w:val="00113755"/>
    <w:rsid w:val="0011610E"/>
    <w:rsid w:val="00116A28"/>
    <w:rsid w:val="00116F5B"/>
    <w:rsid w:val="001224DC"/>
    <w:rsid w:val="001234CD"/>
    <w:rsid w:val="0012437E"/>
    <w:rsid w:val="001257A9"/>
    <w:rsid w:val="00125A19"/>
    <w:rsid w:val="00127F09"/>
    <w:rsid w:val="00127F89"/>
    <w:rsid w:val="0013048E"/>
    <w:rsid w:val="00131662"/>
    <w:rsid w:val="00131922"/>
    <w:rsid w:val="00131EF5"/>
    <w:rsid w:val="0013217B"/>
    <w:rsid w:val="00134E79"/>
    <w:rsid w:val="00134F1E"/>
    <w:rsid w:val="00136447"/>
    <w:rsid w:val="00136A53"/>
    <w:rsid w:val="00136AC0"/>
    <w:rsid w:val="00136C4B"/>
    <w:rsid w:val="00142E17"/>
    <w:rsid w:val="0014329E"/>
    <w:rsid w:val="00143581"/>
    <w:rsid w:val="00144666"/>
    <w:rsid w:val="0014613C"/>
    <w:rsid w:val="001463FC"/>
    <w:rsid w:val="00147C60"/>
    <w:rsid w:val="00152CE1"/>
    <w:rsid w:val="00154341"/>
    <w:rsid w:val="00154933"/>
    <w:rsid w:val="0015649F"/>
    <w:rsid w:val="00156D6B"/>
    <w:rsid w:val="00157FC1"/>
    <w:rsid w:val="00160902"/>
    <w:rsid w:val="00160EE2"/>
    <w:rsid w:val="00162ECF"/>
    <w:rsid w:val="00164900"/>
    <w:rsid w:val="00164E45"/>
    <w:rsid w:val="00165CA4"/>
    <w:rsid w:val="001676CB"/>
    <w:rsid w:val="001678E7"/>
    <w:rsid w:val="0017030A"/>
    <w:rsid w:val="001704FF"/>
    <w:rsid w:val="00170ADE"/>
    <w:rsid w:val="00170F97"/>
    <w:rsid w:val="0017193B"/>
    <w:rsid w:val="0017199D"/>
    <w:rsid w:val="00171DBF"/>
    <w:rsid w:val="00172024"/>
    <w:rsid w:val="001725FE"/>
    <w:rsid w:val="0017433D"/>
    <w:rsid w:val="00175D37"/>
    <w:rsid w:val="001769EA"/>
    <w:rsid w:val="0017796D"/>
    <w:rsid w:val="00180EA1"/>
    <w:rsid w:val="00181530"/>
    <w:rsid w:val="00181DBA"/>
    <w:rsid w:val="00183818"/>
    <w:rsid w:val="00184842"/>
    <w:rsid w:val="00184A55"/>
    <w:rsid w:val="001851F4"/>
    <w:rsid w:val="001858C0"/>
    <w:rsid w:val="00190499"/>
    <w:rsid w:val="001904E4"/>
    <w:rsid w:val="00191CED"/>
    <w:rsid w:val="001923B2"/>
    <w:rsid w:val="00192D4B"/>
    <w:rsid w:val="00194095"/>
    <w:rsid w:val="001944BE"/>
    <w:rsid w:val="00194741"/>
    <w:rsid w:val="0019748E"/>
    <w:rsid w:val="001A01D6"/>
    <w:rsid w:val="001A1F27"/>
    <w:rsid w:val="001A2651"/>
    <w:rsid w:val="001A2D22"/>
    <w:rsid w:val="001A2D95"/>
    <w:rsid w:val="001A3683"/>
    <w:rsid w:val="001A477A"/>
    <w:rsid w:val="001A4842"/>
    <w:rsid w:val="001A4A8B"/>
    <w:rsid w:val="001A5180"/>
    <w:rsid w:val="001A63F2"/>
    <w:rsid w:val="001A658F"/>
    <w:rsid w:val="001A68B0"/>
    <w:rsid w:val="001A7647"/>
    <w:rsid w:val="001A7D04"/>
    <w:rsid w:val="001B0C46"/>
    <w:rsid w:val="001B40A7"/>
    <w:rsid w:val="001B454E"/>
    <w:rsid w:val="001B5057"/>
    <w:rsid w:val="001B5A44"/>
    <w:rsid w:val="001B767D"/>
    <w:rsid w:val="001B7CBF"/>
    <w:rsid w:val="001B7ED7"/>
    <w:rsid w:val="001C1244"/>
    <w:rsid w:val="001C230D"/>
    <w:rsid w:val="001C2C44"/>
    <w:rsid w:val="001C3311"/>
    <w:rsid w:val="001C4DCB"/>
    <w:rsid w:val="001C4E6A"/>
    <w:rsid w:val="001C6679"/>
    <w:rsid w:val="001C66A9"/>
    <w:rsid w:val="001C68E4"/>
    <w:rsid w:val="001C6AC5"/>
    <w:rsid w:val="001C7265"/>
    <w:rsid w:val="001C74B9"/>
    <w:rsid w:val="001D1B33"/>
    <w:rsid w:val="001D1DF5"/>
    <w:rsid w:val="001D22DA"/>
    <w:rsid w:val="001D2630"/>
    <w:rsid w:val="001D2A5C"/>
    <w:rsid w:val="001D3D37"/>
    <w:rsid w:val="001D3EE5"/>
    <w:rsid w:val="001D460C"/>
    <w:rsid w:val="001D660B"/>
    <w:rsid w:val="001E06A5"/>
    <w:rsid w:val="001E0D6E"/>
    <w:rsid w:val="001E1565"/>
    <w:rsid w:val="001E306F"/>
    <w:rsid w:val="001E3255"/>
    <w:rsid w:val="001E4350"/>
    <w:rsid w:val="001E459D"/>
    <w:rsid w:val="001E5F0E"/>
    <w:rsid w:val="001E5FA8"/>
    <w:rsid w:val="001E6528"/>
    <w:rsid w:val="001F25AA"/>
    <w:rsid w:val="001F28E6"/>
    <w:rsid w:val="001F3C20"/>
    <w:rsid w:val="001F4834"/>
    <w:rsid w:val="001F50E0"/>
    <w:rsid w:val="001F5D45"/>
    <w:rsid w:val="001F61EF"/>
    <w:rsid w:val="001F6BD7"/>
    <w:rsid w:val="001F6DD7"/>
    <w:rsid w:val="001F7F8C"/>
    <w:rsid w:val="002008A6"/>
    <w:rsid w:val="0020092F"/>
    <w:rsid w:val="00203CBA"/>
    <w:rsid w:val="00204CFA"/>
    <w:rsid w:val="00206537"/>
    <w:rsid w:val="00207299"/>
    <w:rsid w:val="00210197"/>
    <w:rsid w:val="00210E70"/>
    <w:rsid w:val="00211CCA"/>
    <w:rsid w:val="0021311C"/>
    <w:rsid w:val="00213DD8"/>
    <w:rsid w:val="00215E81"/>
    <w:rsid w:val="002161D3"/>
    <w:rsid w:val="0021648E"/>
    <w:rsid w:val="0021695E"/>
    <w:rsid w:val="00216BF8"/>
    <w:rsid w:val="00216D3B"/>
    <w:rsid w:val="00217C42"/>
    <w:rsid w:val="002208E5"/>
    <w:rsid w:val="002211E4"/>
    <w:rsid w:val="00221B92"/>
    <w:rsid w:val="00221D5F"/>
    <w:rsid w:val="00223A58"/>
    <w:rsid w:val="00223B04"/>
    <w:rsid w:val="002253BF"/>
    <w:rsid w:val="002268D9"/>
    <w:rsid w:val="00226C9A"/>
    <w:rsid w:val="00226D80"/>
    <w:rsid w:val="00227115"/>
    <w:rsid w:val="002276C5"/>
    <w:rsid w:val="002322F8"/>
    <w:rsid w:val="00233CEC"/>
    <w:rsid w:val="00233D0C"/>
    <w:rsid w:val="00234334"/>
    <w:rsid w:val="002344BB"/>
    <w:rsid w:val="00234829"/>
    <w:rsid w:val="002350CB"/>
    <w:rsid w:val="002364B6"/>
    <w:rsid w:val="00237F79"/>
    <w:rsid w:val="0024100D"/>
    <w:rsid w:val="002416EE"/>
    <w:rsid w:val="00242319"/>
    <w:rsid w:val="00244BC4"/>
    <w:rsid w:val="00245025"/>
    <w:rsid w:val="00246715"/>
    <w:rsid w:val="00250C26"/>
    <w:rsid w:val="00251557"/>
    <w:rsid w:val="00252A70"/>
    <w:rsid w:val="00255DD1"/>
    <w:rsid w:val="0025615C"/>
    <w:rsid w:val="00256785"/>
    <w:rsid w:val="00257350"/>
    <w:rsid w:val="00260A00"/>
    <w:rsid w:val="00262376"/>
    <w:rsid w:val="00263F49"/>
    <w:rsid w:val="00264887"/>
    <w:rsid w:val="00264F06"/>
    <w:rsid w:val="002658BD"/>
    <w:rsid w:val="002661DF"/>
    <w:rsid w:val="00267DAC"/>
    <w:rsid w:val="00270047"/>
    <w:rsid w:val="00271EBB"/>
    <w:rsid w:val="00272D50"/>
    <w:rsid w:val="00274EAF"/>
    <w:rsid w:val="00275D8B"/>
    <w:rsid w:val="00276642"/>
    <w:rsid w:val="00276700"/>
    <w:rsid w:val="002808BF"/>
    <w:rsid w:val="00282BA1"/>
    <w:rsid w:val="00283CD2"/>
    <w:rsid w:val="0028622C"/>
    <w:rsid w:val="00286A27"/>
    <w:rsid w:val="00291170"/>
    <w:rsid w:val="00291515"/>
    <w:rsid w:val="00291B51"/>
    <w:rsid w:val="002928D0"/>
    <w:rsid w:val="0029407B"/>
    <w:rsid w:val="002945EB"/>
    <w:rsid w:val="0029512A"/>
    <w:rsid w:val="002978EA"/>
    <w:rsid w:val="00297B26"/>
    <w:rsid w:val="002A11C8"/>
    <w:rsid w:val="002A1645"/>
    <w:rsid w:val="002A3F1B"/>
    <w:rsid w:val="002A507C"/>
    <w:rsid w:val="002A75D7"/>
    <w:rsid w:val="002B0A19"/>
    <w:rsid w:val="002B11DA"/>
    <w:rsid w:val="002B16AC"/>
    <w:rsid w:val="002B2090"/>
    <w:rsid w:val="002B2454"/>
    <w:rsid w:val="002B2CA6"/>
    <w:rsid w:val="002B2D8E"/>
    <w:rsid w:val="002B3721"/>
    <w:rsid w:val="002B59F5"/>
    <w:rsid w:val="002B6188"/>
    <w:rsid w:val="002B68FD"/>
    <w:rsid w:val="002B74C0"/>
    <w:rsid w:val="002C42EC"/>
    <w:rsid w:val="002C439E"/>
    <w:rsid w:val="002C45DD"/>
    <w:rsid w:val="002C4CB9"/>
    <w:rsid w:val="002C535B"/>
    <w:rsid w:val="002C596D"/>
    <w:rsid w:val="002C5F3B"/>
    <w:rsid w:val="002C6CDE"/>
    <w:rsid w:val="002D1165"/>
    <w:rsid w:val="002D20DC"/>
    <w:rsid w:val="002D22EE"/>
    <w:rsid w:val="002D24CA"/>
    <w:rsid w:val="002D2FDD"/>
    <w:rsid w:val="002D3D09"/>
    <w:rsid w:val="002D4B2F"/>
    <w:rsid w:val="002D504A"/>
    <w:rsid w:val="002D635F"/>
    <w:rsid w:val="002D67C2"/>
    <w:rsid w:val="002E077D"/>
    <w:rsid w:val="002E099F"/>
    <w:rsid w:val="002E1E6C"/>
    <w:rsid w:val="002E2020"/>
    <w:rsid w:val="002E2AC0"/>
    <w:rsid w:val="002E2B53"/>
    <w:rsid w:val="002E2B55"/>
    <w:rsid w:val="002E37F8"/>
    <w:rsid w:val="002E5A63"/>
    <w:rsid w:val="002E5D5B"/>
    <w:rsid w:val="002E5F65"/>
    <w:rsid w:val="002E6C9E"/>
    <w:rsid w:val="002E771A"/>
    <w:rsid w:val="002F0BBF"/>
    <w:rsid w:val="002F188C"/>
    <w:rsid w:val="002F3AB2"/>
    <w:rsid w:val="002F3D24"/>
    <w:rsid w:val="002F4EFC"/>
    <w:rsid w:val="002F5E76"/>
    <w:rsid w:val="002F66D9"/>
    <w:rsid w:val="002F6A10"/>
    <w:rsid w:val="002F72EB"/>
    <w:rsid w:val="002F739D"/>
    <w:rsid w:val="002F77C4"/>
    <w:rsid w:val="00302973"/>
    <w:rsid w:val="00302D8C"/>
    <w:rsid w:val="00303259"/>
    <w:rsid w:val="0030493C"/>
    <w:rsid w:val="00304DE4"/>
    <w:rsid w:val="003051E4"/>
    <w:rsid w:val="003058F4"/>
    <w:rsid w:val="00305FF6"/>
    <w:rsid w:val="00306C40"/>
    <w:rsid w:val="003073ED"/>
    <w:rsid w:val="003075F5"/>
    <w:rsid w:val="00307E26"/>
    <w:rsid w:val="00311022"/>
    <w:rsid w:val="00312526"/>
    <w:rsid w:val="00313BF0"/>
    <w:rsid w:val="003148C2"/>
    <w:rsid w:val="00314ADF"/>
    <w:rsid w:val="00314BA5"/>
    <w:rsid w:val="0031545A"/>
    <w:rsid w:val="00315627"/>
    <w:rsid w:val="00315896"/>
    <w:rsid w:val="00316498"/>
    <w:rsid w:val="00320D6D"/>
    <w:rsid w:val="003216AE"/>
    <w:rsid w:val="00321E31"/>
    <w:rsid w:val="00322A0D"/>
    <w:rsid w:val="003247B6"/>
    <w:rsid w:val="00324A49"/>
    <w:rsid w:val="00325E83"/>
    <w:rsid w:val="00327CBA"/>
    <w:rsid w:val="00335E93"/>
    <w:rsid w:val="00336893"/>
    <w:rsid w:val="00337000"/>
    <w:rsid w:val="00337B27"/>
    <w:rsid w:val="00337F4F"/>
    <w:rsid w:val="003402DB"/>
    <w:rsid w:val="003408C5"/>
    <w:rsid w:val="00341218"/>
    <w:rsid w:val="003416B5"/>
    <w:rsid w:val="00342E4F"/>
    <w:rsid w:val="003444B9"/>
    <w:rsid w:val="003445D4"/>
    <w:rsid w:val="00345D53"/>
    <w:rsid w:val="003466D6"/>
    <w:rsid w:val="003479F2"/>
    <w:rsid w:val="0035078B"/>
    <w:rsid w:val="003516D0"/>
    <w:rsid w:val="003529FA"/>
    <w:rsid w:val="00353297"/>
    <w:rsid w:val="0035346C"/>
    <w:rsid w:val="00353A9C"/>
    <w:rsid w:val="00354EFA"/>
    <w:rsid w:val="0035535E"/>
    <w:rsid w:val="003557D2"/>
    <w:rsid w:val="0035798E"/>
    <w:rsid w:val="00360655"/>
    <w:rsid w:val="003618AB"/>
    <w:rsid w:val="00361F5A"/>
    <w:rsid w:val="00362184"/>
    <w:rsid w:val="0036224C"/>
    <w:rsid w:val="0036257C"/>
    <w:rsid w:val="003639E0"/>
    <w:rsid w:val="00364ADD"/>
    <w:rsid w:val="00364BE9"/>
    <w:rsid w:val="00364D38"/>
    <w:rsid w:val="0036735A"/>
    <w:rsid w:val="00367870"/>
    <w:rsid w:val="00367C42"/>
    <w:rsid w:val="00371FEB"/>
    <w:rsid w:val="00373BEC"/>
    <w:rsid w:val="0037477F"/>
    <w:rsid w:val="00375D63"/>
    <w:rsid w:val="00376B3A"/>
    <w:rsid w:val="00376EA9"/>
    <w:rsid w:val="00381B80"/>
    <w:rsid w:val="00381CA6"/>
    <w:rsid w:val="00382736"/>
    <w:rsid w:val="003834AF"/>
    <w:rsid w:val="0038376B"/>
    <w:rsid w:val="00383E2C"/>
    <w:rsid w:val="00383EA2"/>
    <w:rsid w:val="0038492E"/>
    <w:rsid w:val="00386EC3"/>
    <w:rsid w:val="00386F01"/>
    <w:rsid w:val="00387113"/>
    <w:rsid w:val="003877F7"/>
    <w:rsid w:val="00391915"/>
    <w:rsid w:val="003930D0"/>
    <w:rsid w:val="0039418E"/>
    <w:rsid w:val="0039609C"/>
    <w:rsid w:val="0039621D"/>
    <w:rsid w:val="00396B2A"/>
    <w:rsid w:val="00397F8C"/>
    <w:rsid w:val="003A2B2A"/>
    <w:rsid w:val="003A39C9"/>
    <w:rsid w:val="003A4491"/>
    <w:rsid w:val="003A5A3F"/>
    <w:rsid w:val="003A5A9C"/>
    <w:rsid w:val="003A6C57"/>
    <w:rsid w:val="003B25B2"/>
    <w:rsid w:val="003B31D0"/>
    <w:rsid w:val="003B331C"/>
    <w:rsid w:val="003B4235"/>
    <w:rsid w:val="003B571F"/>
    <w:rsid w:val="003B572A"/>
    <w:rsid w:val="003B5E81"/>
    <w:rsid w:val="003C106E"/>
    <w:rsid w:val="003C2AC2"/>
    <w:rsid w:val="003C332A"/>
    <w:rsid w:val="003C3E42"/>
    <w:rsid w:val="003C3FC2"/>
    <w:rsid w:val="003C4EA6"/>
    <w:rsid w:val="003C5734"/>
    <w:rsid w:val="003D0172"/>
    <w:rsid w:val="003D1E7B"/>
    <w:rsid w:val="003D206A"/>
    <w:rsid w:val="003D20C0"/>
    <w:rsid w:val="003D24AF"/>
    <w:rsid w:val="003D27D8"/>
    <w:rsid w:val="003D49A6"/>
    <w:rsid w:val="003D518E"/>
    <w:rsid w:val="003D5D05"/>
    <w:rsid w:val="003D6456"/>
    <w:rsid w:val="003D712A"/>
    <w:rsid w:val="003E0586"/>
    <w:rsid w:val="003E1932"/>
    <w:rsid w:val="003E1A39"/>
    <w:rsid w:val="003E2104"/>
    <w:rsid w:val="003E2C70"/>
    <w:rsid w:val="003E3853"/>
    <w:rsid w:val="003E3F5D"/>
    <w:rsid w:val="003E40DC"/>
    <w:rsid w:val="003E53A6"/>
    <w:rsid w:val="003E5992"/>
    <w:rsid w:val="003E5A19"/>
    <w:rsid w:val="003E71E2"/>
    <w:rsid w:val="003E77D8"/>
    <w:rsid w:val="003E78E2"/>
    <w:rsid w:val="003E7DB7"/>
    <w:rsid w:val="003F0D1B"/>
    <w:rsid w:val="003F130D"/>
    <w:rsid w:val="003F2629"/>
    <w:rsid w:val="003F4006"/>
    <w:rsid w:val="003F5AB0"/>
    <w:rsid w:val="003F6184"/>
    <w:rsid w:val="003F6A28"/>
    <w:rsid w:val="004000B9"/>
    <w:rsid w:val="0040024B"/>
    <w:rsid w:val="004013C4"/>
    <w:rsid w:val="00401465"/>
    <w:rsid w:val="00401793"/>
    <w:rsid w:val="00401D04"/>
    <w:rsid w:val="00402559"/>
    <w:rsid w:val="00404C79"/>
    <w:rsid w:val="004066F0"/>
    <w:rsid w:val="00410C2E"/>
    <w:rsid w:val="00411208"/>
    <w:rsid w:val="00414E44"/>
    <w:rsid w:val="00415719"/>
    <w:rsid w:val="00416157"/>
    <w:rsid w:val="0041620B"/>
    <w:rsid w:val="00416611"/>
    <w:rsid w:val="004177A0"/>
    <w:rsid w:val="004208FB"/>
    <w:rsid w:val="004212B5"/>
    <w:rsid w:val="004216BE"/>
    <w:rsid w:val="00422420"/>
    <w:rsid w:val="004250B4"/>
    <w:rsid w:val="004317E2"/>
    <w:rsid w:val="00431EB8"/>
    <w:rsid w:val="0043349C"/>
    <w:rsid w:val="004338DC"/>
    <w:rsid w:val="00434540"/>
    <w:rsid w:val="004351F3"/>
    <w:rsid w:val="004355BE"/>
    <w:rsid w:val="004376DE"/>
    <w:rsid w:val="00441F0A"/>
    <w:rsid w:val="00443182"/>
    <w:rsid w:val="00443249"/>
    <w:rsid w:val="004440B6"/>
    <w:rsid w:val="00445806"/>
    <w:rsid w:val="00445D4E"/>
    <w:rsid w:val="00446D12"/>
    <w:rsid w:val="0045288A"/>
    <w:rsid w:val="00453066"/>
    <w:rsid w:val="00453083"/>
    <w:rsid w:val="0045383B"/>
    <w:rsid w:val="00453882"/>
    <w:rsid w:val="0045472C"/>
    <w:rsid w:val="00454BC3"/>
    <w:rsid w:val="00454F22"/>
    <w:rsid w:val="00455645"/>
    <w:rsid w:val="00456C5D"/>
    <w:rsid w:val="0046178C"/>
    <w:rsid w:val="004618C2"/>
    <w:rsid w:val="0046190C"/>
    <w:rsid w:val="00462327"/>
    <w:rsid w:val="00462D85"/>
    <w:rsid w:val="00463256"/>
    <w:rsid w:val="00463F29"/>
    <w:rsid w:val="00464B86"/>
    <w:rsid w:val="00465059"/>
    <w:rsid w:val="00465307"/>
    <w:rsid w:val="004655B6"/>
    <w:rsid w:val="00466D31"/>
    <w:rsid w:val="00467541"/>
    <w:rsid w:val="00467C56"/>
    <w:rsid w:val="004725F9"/>
    <w:rsid w:val="00473DE8"/>
    <w:rsid w:val="00474EE8"/>
    <w:rsid w:val="0047534A"/>
    <w:rsid w:val="0047598C"/>
    <w:rsid w:val="00476608"/>
    <w:rsid w:val="00477C83"/>
    <w:rsid w:val="00480F65"/>
    <w:rsid w:val="00481311"/>
    <w:rsid w:val="00481E1F"/>
    <w:rsid w:val="00484E88"/>
    <w:rsid w:val="004858DF"/>
    <w:rsid w:val="004864F5"/>
    <w:rsid w:val="00486CF6"/>
    <w:rsid w:val="0049072A"/>
    <w:rsid w:val="00491133"/>
    <w:rsid w:val="00492144"/>
    <w:rsid w:val="004923DB"/>
    <w:rsid w:val="004957F1"/>
    <w:rsid w:val="00496975"/>
    <w:rsid w:val="00497807"/>
    <w:rsid w:val="004978A3"/>
    <w:rsid w:val="004A08DA"/>
    <w:rsid w:val="004A0B0D"/>
    <w:rsid w:val="004A1DCB"/>
    <w:rsid w:val="004A217C"/>
    <w:rsid w:val="004A49CC"/>
    <w:rsid w:val="004B0A58"/>
    <w:rsid w:val="004B0AEC"/>
    <w:rsid w:val="004B1209"/>
    <w:rsid w:val="004B203D"/>
    <w:rsid w:val="004B3500"/>
    <w:rsid w:val="004B3D41"/>
    <w:rsid w:val="004B4214"/>
    <w:rsid w:val="004B442D"/>
    <w:rsid w:val="004B4672"/>
    <w:rsid w:val="004B5015"/>
    <w:rsid w:val="004B5205"/>
    <w:rsid w:val="004B7454"/>
    <w:rsid w:val="004C0E89"/>
    <w:rsid w:val="004C1A9E"/>
    <w:rsid w:val="004C1BA2"/>
    <w:rsid w:val="004C2974"/>
    <w:rsid w:val="004C2BB6"/>
    <w:rsid w:val="004C505F"/>
    <w:rsid w:val="004C5128"/>
    <w:rsid w:val="004C53A4"/>
    <w:rsid w:val="004C551B"/>
    <w:rsid w:val="004C6E5C"/>
    <w:rsid w:val="004C7E3A"/>
    <w:rsid w:val="004D1BF7"/>
    <w:rsid w:val="004D1F84"/>
    <w:rsid w:val="004D275B"/>
    <w:rsid w:val="004D2CAA"/>
    <w:rsid w:val="004D2CD6"/>
    <w:rsid w:val="004D2F23"/>
    <w:rsid w:val="004D2FA6"/>
    <w:rsid w:val="004D37CB"/>
    <w:rsid w:val="004D4140"/>
    <w:rsid w:val="004D426F"/>
    <w:rsid w:val="004D6057"/>
    <w:rsid w:val="004D626A"/>
    <w:rsid w:val="004D74C1"/>
    <w:rsid w:val="004D77D3"/>
    <w:rsid w:val="004D7E3D"/>
    <w:rsid w:val="004D7F65"/>
    <w:rsid w:val="004E0EDD"/>
    <w:rsid w:val="004E1B00"/>
    <w:rsid w:val="004E1FD7"/>
    <w:rsid w:val="004E33D1"/>
    <w:rsid w:val="004E45D9"/>
    <w:rsid w:val="004E4C48"/>
    <w:rsid w:val="004E563D"/>
    <w:rsid w:val="004E59A9"/>
    <w:rsid w:val="004E5F7B"/>
    <w:rsid w:val="004E5FDA"/>
    <w:rsid w:val="004E6ABA"/>
    <w:rsid w:val="004E7A22"/>
    <w:rsid w:val="004E7BF1"/>
    <w:rsid w:val="004F00CA"/>
    <w:rsid w:val="004F18DC"/>
    <w:rsid w:val="004F2746"/>
    <w:rsid w:val="004F2C69"/>
    <w:rsid w:val="004F2EA1"/>
    <w:rsid w:val="004F4552"/>
    <w:rsid w:val="004F7CA7"/>
    <w:rsid w:val="00500D21"/>
    <w:rsid w:val="00500D4C"/>
    <w:rsid w:val="00501135"/>
    <w:rsid w:val="0050153D"/>
    <w:rsid w:val="005025EA"/>
    <w:rsid w:val="005033B6"/>
    <w:rsid w:val="005036E8"/>
    <w:rsid w:val="005041F6"/>
    <w:rsid w:val="0050421C"/>
    <w:rsid w:val="00504955"/>
    <w:rsid w:val="00504A76"/>
    <w:rsid w:val="00507B2D"/>
    <w:rsid w:val="00507D85"/>
    <w:rsid w:val="00512BAD"/>
    <w:rsid w:val="00513D29"/>
    <w:rsid w:val="00514228"/>
    <w:rsid w:val="00515997"/>
    <w:rsid w:val="0051602D"/>
    <w:rsid w:val="0051680D"/>
    <w:rsid w:val="00516DE5"/>
    <w:rsid w:val="0052014C"/>
    <w:rsid w:val="005208F4"/>
    <w:rsid w:val="00521B0B"/>
    <w:rsid w:val="005228CC"/>
    <w:rsid w:val="00523046"/>
    <w:rsid w:val="00525206"/>
    <w:rsid w:val="00526697"/>
    <w:rsid w:val="00526C9A"/>
    <w:rsid w:val="00531DB1"/>
    <w:rsid w:val="00532B7E"/>
    <w:rsid w:val="0053326D"/>
    <w:rsid w:val="00533834"/>
    <w:rsid w:val="005354F9"/>
    <w:rsid w:val="00536945"/>
    <w:rsid w:val="0053764A"/>
    <w:rsid w:val="0053773E"/>
    <w:rsid w:val="0053777E"/>
    <w:rsid w:val="005377A7"/>
    <w:rsid w:val="00540078"/>
    <w:rsid w:val="00541783"/>
    <w:rsid w:val="0054248C"/>
    <w:rsid w:val="00542AA9"/>
    <w:rsid w:val="00543833"/>
    <w:rsid w:val="00545574"/>
    <w:rsid w:val="005458ED"/>
    <w:rsid w:val="00545BD4"/>
    <w:rsid w:val="00547066"/>
    <w:rsid w:val="005471F0"/>
    <w:rsid w:val="005506A1"/>
    <w:rsid w:val="00551834"/>
    <w:rsid w:val="0055244F"/>
    <w:rsid w:val="005527E8"/>
    <w:rsid w:val="0055395D"/>
    <w:rsid w:val="005556BF"/>
    <w:rsid w:val="005558A2"/>
    <w:rsid w:val="00557534"/>
    <w:rsid w:val="00561B1D"/>
    <w:rsid w:val="00561C55"/>
    <w:rsid w:val="0056302F"/>
    <w:rsid w:val="005635FC"/>
    <w:rsid w:val="0056372B"/>
    <w:rsid w:val="00565492"/>
    <w:rsid w:val="0056563D"/>
    <w:rsid w:val="00565D23"/>
    <w:rsid w:val="00567854"/>
    <w:rsid w:val="00571582"/>
    <w:rsid w:val="00572C15"/>
    <w:rsid w:val="005750EA"/>
    <w:rsid w:val="0057547B"/>
    <w:rsid w:val="00575A99"/>
    <w:rsid w:val="0057702E"/>
    <w:rsid w:val="00577B85"/>
    <w:rsid w:val="005807AE"/>
    <w:rsid w:val="005807C1"/>
    <w:rsid w:val="00580AD4"/>
    <w:rsid w:val="00580CEC"/>
    <w:rsid w:val="005823E8"/>
    <w:rsid w:val="00583FBD"/>
    <w:rsid w:val="00585215"/>
    <w:rsid w:val="005869A8"/>
    <w:rsid w:val="00586CAE"/>
    <w:rsid w:val="0058711A"/>
    <w:rsid w:val="00592883"/>
    <w:rsid w:val="00593456"/>
    <w:rsid w:val="00594383"/>
    <w:rsid w:val="005946CB"/>
    <w:rsid w:val="00594ED0"/>
    <w:rsid w:val="005952E0"/>
    <w:rsid w:val="005973E7"/>
    <w:rsid w:val="005A14BE"/>
    <w:rsid w:val="005A1D47"/>
    <w:rsid w:val="005A2E81"/>
    <w:rsid w:val="005A40B9"/>
    <w:rsid w:val="005A4887"/>
    <w:rsid w:val="005A5472"/>
    <w:rsid w:val="005A6458"/>
    <w:rsid w:val="005B0481"/>
    <w:rsid w:val="005B1C9A"/>
    <w:rsid w:val="005B225D"/>
    <w:rsid w:val="005B3460"/>
    <w:rsid w:val="005B549A"/>
    <w:rsid w:val="005B5C5E"/>
    <w:rsid w:val="005B5EAE"/>
    <w:rsid w:val="005B6E06"/>
    <w:rsid w:val="005B7C2E"/>
    <w:rsid w:val="005C0345"/>
    <w:rsid w:val="005C4394"/>
    <w:rsid w:val="005C5EA2"/>
    <w:rsid w:val="005C6374"/>
    <w:rsid w:val="005C68B4"/>
    <w:rsid w:val="005C6B85"/>
    <w:rsid w:val="005D2B13"/>
    <w:rsid w:val="005D2C66"/>
    <w:rsid w:val="005D2C99"/>
    <w:rsid w:val="005D2E58"/>
    <w:rsid w:val="005D5086"/>
    <w:rsid w:val="005D5785"/>
    <w:rsid w:val="005D6B39"/>
    <w:rsid w:val="005E1736"/>
    <w:rsid w:val="005E30EC"/>
    <w:rsid w:val="005E3476"/>
    <w:rsid w:val="005E3944"/>
    <w:rsid w:val="005E4A39"/>
    <w:rsid w:val="005E7318"/>
    <w:rsid w:val="005F4224"/>
    <w:rsid w:val="005F45E3"/>
    <w:rsid w:val="005F53EF"/>
    <w:rsid w:val="005F67F2"/>
    <w:rsid w:val="005F702C"/>
    <w:rsid w:val="005F77E2"/>
    <w:rsid w:val="005F7952"/>
    <w:rsid w:val="0060049D"/>
    <w:rsid w:val="00600AD9"/>
    <w:rsid w:val="00600EBF"/>
    <w:rsid w:val="00602426"/>
    <w:rsid w:val="0060247C"/>
    <w:rsid w:val="00603576"/>
    <w:rsid w:val="00607EBC"/>
    <w:rsid w:val="00611342"/>
    <w:rsid w:val="006119EB"/>
    <w:rsid w:val="00611ADF"/>
    <w:rsid w:val="00611D7B"/>
    <w:rsid w:val="00614A5E"/>
    <w:rsid w:val="00614B28"/>
    <w:rsid w:val="006150C6"/>
    <w:rsid w:val="00615741"/>
    <w:rsid w:val="00615F18"/>
    <w:rsid w:val="006160BA"/>
    <w:rsid w:val="00620890"/>
    <w:rsid w:val="00621689"/>
    <w:rsid w:val="0062234F"/>
    <w:rsid w:val="00624032"/>
    <w:rsid w:val="006244F4"/>
    <w:rsid w:val="00624528"/>
    <w:rsid w:val="00625704"/>
    <w:rsid w:val="0062625E"/>
    <w:rsid w:val="00627B92"/>
    <w:rsid w:val="00631B29"/>
    <w:rsid w:val="006321C9"/>
    <w:rsid w:val="00632AEA"/>
    <w:rsid w:val="00632B33"/>
    <w:rsid w:val="006338F0"/>
    <w:rsid w:val="00633AAA"/>
    <w:rsid w:val="0063578A"/>
    <w:rsid w:val="006360A9"/>
    <w:rsid w:val="0064061F"/>
    <w:rsid w:val="0064175F"/>
    <w:rsid w:val="00641AD1"/>
    <w:rsid w:val="00641B2A"/>
    <w:rsid w:val="00641F79"/>
    <w:rsid w:val="00642029"/>
    <w:rsid w:val="0065104F"/>
    <w:rsid w:val="006513D3"/>
    <w:rsid w:val="00651B8A"/>
    <w:rsid w:val="00652765"/>
    <w:rsid w:val="00652BE3"/>
    <w:rsid w:val="006533A9"/>
    <w:rsid w:val="00653D9B"/>
    <w:rsid w:val="00654E88"/>
    <w:rsid w:val="0065552B"/>
    <w:rsid w:val="0065574B"/>
    <w:rsid w:val="0066057B"/>
    <w:rsid w:val="00660C12"/>
    <w:rsid w:val="00660D4C"/>
    <w:rsid w:val="00661327"/>
    <w:rsid w:val="00661479"/>
    <w:rsid w:val="00662F2A"/>
    <w:rsid w:val="006632D8"/>
    <w:rsid w:val="00664F12"/>
    <w:rsid w:val="00665297"/>
    <w:rsid w:val="00666034"/>
    <w:rsid w:val="00666FFE"/>
    <w:rsid w:val="00667D45"/>
    <w:rsid w:val="006702C4"/>
    <w:rsid w:val="006710ED"/>
    <w:rsid w:val="006719B7"/>
    <w:rsid w:val="006726BE"/>
    <w:rsid w:val="006746C9"/>
    <w:rsid w:val="00674D47"/>
    <w:rsid w:val="0067548D"/>
    <w:rsid w:val="00675E53"/>
    <w:rsid w:val="0067610B"/>
    <w:rsid w:val="006764F5"/>
    <w:rsid w:val="00680467"/>
    <w:rsid w:val="006805AC"/>
    <w:rsid w:val="00684C0B"/>
    <w:rsid w:val="00684F4A"/>
    <w:rsid w:val="00686219"/>
    <w:rsid w:val="0069025A"/>
    <w:rsid w:val="0069101F"/>
    <w:rsid w:val="00693822"/>
    <w:rsid w:val="00694F9D"/>
    <w:rsid w:val="00697DC0"/>
    <w:rsid w:val="00697FF8"/>
    <w:rsid w:val="006A0B65"/>
    <w:rsid w:val="006A0C6B"/>
    <w:rsid w:val="006A1AA1"/>
    <w:rsid w:val="006A1D05"/>
    <w:rsid w:val="006A1D6B"/>
    <w:rsid w:val="006A2103"/>
    <w:rsid w:val="006A5997"/>
    <w:rsid w:val="006A6B3C"/>
    <w:rsid w:val="006A7093"/>
    <w:rsid w:val="006A7929"/>
    <w:rsid w:val="006A7AE8"/>
    <w:rsid w:val="006A7D5E"/>
    <w:rsid w:val="006B00F6"/>
    <w:rsid w:val="006B07BE"/>
    <w:rsid w:val="006B129A"/>
    <w:rsid w:val="006B3D7F"/>
    <w:rsid w:val="006B4357"/>
    <w:rsid w:val="006B734D"/>
    <w:rsid w:val="006B7852"/>
    <w:rsid w:val="006B788B"/>
    <w:rsid w:val="006B7AC5"/>
    <w:rsid w:val="006B7CE5"/>
    <w:rsid w:val="006C1056"/>
    <w:rsid w:val="006C16CB"/>
    <w:rsid w:val="006C2D86"/>
    <w:rsid w:val="006C2F22"/>
    <w:rsid w:val="006C304A"/>
    <w:rsid w:val="006C4C6E"/>
    <w:rsid w:val="006C57ED"/>
    <w:rsid w:val="006D0168"/>
    <w:rsid w:val="006D0885"/>
    <w:rsid w:val="006D18FC"/>
    <w:rsid w:val="006D2B36"/>
    <w:rsid w:val="006D32D7"/>
    <w:rsid w:val="006D3815"/>
    <w:rsid w:val="006D4218"/>
    <w:rsid w:val="006D4826"/>
    <w:rsid w:val="006D7FF1"/>
    <w:rsid w:val="006E0321"/>
    <w:rsid w:val="006E1D90"/>
    <w:rsid w:val="006E29FD"/>
    <w:rsid w:val="006E357B"/>
    <w:rsid w:val="006E35AF"/>
    <w:rsid w:val="006E4848"/>
    <w:rsid w:val="006E4C69"/>
    <w:rsid w:val="006E5BA6"/>
    <w:rsid w:val="006E5EC7"/>
    <w:rsid w:val="006E6371"/>
    <w:rsid w:val="006E6714"/>
    <w:rsid w:val="006F2277"/>
    <w:rsid w:val="006F3A4D"/>
    <w:rsid w:val="006F46A7"/>
    <w:rsid w:val="006F5438"/>
    <w:rsid w:val="006F7776"/>
    <w:rsid w:val="006F7B19"/>
    <w:rsid w:val="0070121A"/>
    <w:rsid w:val="0070172C"/>
    <w:rsid w:val="00701B4D"/>
    <w:rsid w:val="007021CE"/>
    <w:rsid w:val="00702B27"/>
    <w:rsid w:val="00703791"/>
    <w:rsid w:val="0070390D"/>
    <w:rsid w:val="00703C09"/>
    <w:rsid w:val="0070437D"/>
    <w:rsid w:val="007043BE"/>
    <w:rsid w:val="007050C4"/>
    <w:rsid w:val="007069A5"/>
    <w:rsid w:val="00706ACA"/>
    <w:rsid w:val="0070714D"/>
    <w:rsid w:val="00707C3D"/>
    <w:rsid w:val="0071141C"/>
    <w:rsid w:val="0071155E"/>
    <w:rsid w:val="0071254E"/>
    <w:rsid w:val="00713163"/>
    <w:rsid w:val="00713708"/>
    <w:rsid w:val="00715768"/>
    <w:rsid w:val="00716302"/>
    <w:rsid w:val="00716518"/>
    <w:rsid w:val="0072081C"/>
    <w:rsid w:val="007214CA"/>
    <w:rsid w:val="00724AD7"/>
    <w:rsid w:val="00725018"/>
    <w:rsid w:val="00726402"/>
    <w:rsid w:val="00726496"/>
    <w:rsid w:val="007267C9"/>
    <w:rsid w:val="00727452"/>
    <w:rsid w:val="00730B1C"/>
    <w:rsid w:val="00730CF7"/>
    <w:rsid w:val="00732015"/>
    <w:rsid w:val="0073245C"/>
    <w:rsid w:val="00732841"/>
    <w:rsid w:val="00733316"/>
    <w:rsid w:val="00735F9B"/>
    <w:rsid w:val="00737823"/>
    <w:rsid w:val="007422E1"/>
    <w:rsid w:val="007429DB"/>
    <w:rsid w:val="00744D98"/>
    <w:rsid w:val="00745483"/>
    <w:rsid w:val="00745543"/>
    <w:rsid w:val="00746A97"/>
    <w:rsid w:val="0074740A"/>
    <w:rsid w:val="00747CD8"/>
    <w:rsid w:val="00747D78"/>
    <w:rsid w:val="007506CA"/>
    <w:rsid w:val="00750B3B"/>
    <w:rsid w:val="00751928"/>
    <w:rsid w:val="00751AC4"/>
    <w:rsid w:val="0075299C"/>
    <w:rsid w:val="00752C01"/>
    <w:rsid w:val="00752F34"/>
    <w:rsid w:val="0075316B"/>
    <w:rsid w:val="0075359F"/>
    <w:rsid w:val="00753A3A"/>
    <w:rsid w:val="007542E3"/>
    <w:rsid w:val="00754956"/>
    <w:rsid w:val="00756373"/>
    <w:rsid w:val="0075765B"/>
    <w:rsid w:val="00757810"/>
    <w:rsid w:val="00760A1F"/>
    <w:rsid w:val="00761996"/>
    <w:rsid w:val="007622DD"/>
    <w:rsid w:val="00763688"/>
    <w:rsid w:val="007646DC"/>
    <w:rsid w:val="00764E06"/>
    <w:rsid w:val="00767FD0"/>
    <w:rsid w:val="007710DE"/>
    <w:rsid w:val="0077247A"/>
    <w:rsid w:val="00772965"/>
    <w:rsid w:val="00774B0C"/>
    <w:rsid w:val="007751A4"/>
    <w:rsid w:val="00776219"/>
    <w:rsid w:val="0077666E"/>
    <w:rsid w:val="00780C2B"/>
    <w:rsid w:val="00782B93"/>
    <w:rsid w:val="0078416E"/>
    <w:rsid w:val="00784AAA"/>
    <w:rsid w:val="007862C9"/>
    <w:rsid w:val="00786F80"/>
    <w:rsid w:val="007874A2"/>
    <w:rsid w:val="00790E5A"/>
    <w:rsid w:val="0079513C"/>
    <w:rsid w:val="00795B78"/>
    <w:rsid w:val="007A017F"/>
    <w:rsid w:val="007A1914"/>
    <w:rsid w:val="007A1942"/>
    <w:rsid w:val="007A1BC4"/>
    <w:rsid w:val="007A2B08"/>
    <w:rsid w:val="007A35C5"/>
    <w:rsid w:val="007A3961"/>
    <w:rsid w:val="007A3C55"/>
    <w:rsid w:val="007A4FD8"/>
    <w:rsid w:val="007A5A3E"/>
    <w:rsid w:val="007A7A93"/>
    <w:rsid w:val="007A7F3D"/>
    <w:rsid w:val="007B0F5E"/>
    <w:rsid w:val="007B1B8E"/>
    <w:rsid w:val="007B20DF"/>
    <w:rsid w:val="007B3519"/>
    <w:rsid w:val="007B39EA"/>
    <w:rsid w:val="007B3AA2"/>
    <w:rsid w:val="007B4C33"/>
    <w:rsid w:val="007B503C"/>
    <w:rsid w:val="007B55AD"/>
    <w:rsid w:val="007B67DA"/>
    <w:rsid w:val="007B735B"/>
    <w:rsid w:val="007B7489"/>
    <w:rsid w:val="007C1E5B"/>
    <w:rsid w:val="007C22B1"/>
    <w:rsid w:val="007C3393"/>
    <w:rsid w:val="007C341D"/>
    <w:rsid w:val="007C4E45"/>
    <w:rsid w:val="007C56AF"/>
    <w:rsid w:val="007C5747"/>
    <w:rsid w:val="007D1161"/>
    <w:rsid w:val="007D1DB2"/>
    <w:rsid w:val="007D256A"/>
    <w:rsid w:val="007D3946"/>
    <w:rsid w:val="007D4A1D"/>
    <w:rsid w:val="007D4B0F"/>
    <w:rsid w:val="007D5E11"/>
    <w:rsid w:val="007D6497"/>
    <w:rsid w:val="007D7A2C"/>
    <w:rsid w:val="007E041D"/>
    <w:rsid w:val="007E064E"/>
    <w:rsid w:val="007E1D1C"/>
    <w:rsid w:val="007E228E"/>
    <w:rsid w:val="007E2310"/>
    <w:rsid w:val="007E2BB2"/>
    <w:rsid w:val="007E2DEC"/>
    <w:rsid w:val="007E31AB"/>
    <w:rsid w:val="007E4B19"/>
    <w:rsid w:val="007E4B8D"/>
    <w:rsid w:val="007E58E8"/>
    <w:rsid w:val="007E71D4"/>
    <w:rsid w:val="007E7366"/>
    <w:rsid w:val="007E73B1"/>
    <w:rsid w:val="007E7F23"/>
    <w:rsid w:val="007F01AC"/>
    <w:rsid w:val="007F072F"/>
    <w:rsid w:val="007F0BA4"/>
    <w:rsid w:val="007F3F78"/>
    <w:rsid w:val="007F434B"/>
    <w:rsid w:val="007F50BE"/>
    <w:rsid w:val="007F79A6"/>
    <w:rsid w:val="007F7BEF"/>
    <w:rsid w:val="00801B93"/>
    <w:rsid w:val="0080257C"/>
    <w:rsid w:val="00802EA4"/>
    <w:rsid w:val="008035C9"/>
    <w:rsid w:val="008040AA"/>
    <w:rsid w:val="008045B6"/>
    <w:rsid w:val="0080520D"/>
    <w:rsid w:val="008058AF"/>
    <w:rsid w:val="0080638F"/>
    <w:rsid w:val="008077ED"/>
    <w:rsid w:val="00807EE8"/>
    <w:rsid w:val="00810A36"/>
    <w:rsid w:val="00812B07"/>
    <w:rsid w:val="00812DCB"/>
    <w:rsid w:val="00813139"/>
    <w:rsid w:val="008132CD"/>
    <w:rsid w:val="0081344D"/>
    <w:rsid w:val="008143B8"/>
    <w:rsid w:val="008145E7"/>
    <w:rsid w:val="00815DA1"/>
    <w:rsid w:val="00815E3E"/>
    <w:rsid w:val="00817293"/>
    <w:rsid w:val="008176B5"/>
    <w:rsid w:val="00817C85"/>
    <w:rsid w:val="00821058"/>
    <w:rsid w:val="00822AFE"/>
    <w:rsid w:val="00824C47"/>
    <w:rsid w:val="00826466"/>
    <w:rsid w:val="0082719D"/>
    <w:rsid w:val="00827C36"/>
    <w:rsid w:val="008312E0"/>
    <w:rsid w:val="00831BBB"/>
    <w:rsid w:val="008333AE"/>
    <w:rsid w:val="00834D03"/>
    <w:rsid w:val="00836A7A"/>
    <w:rsid w:val="00840372"/>
    <w:rsid w:val="00842A26"/>
    <w:rsid w:val="00842D7E"/>
    <w:rsid w:val="00843245"/>
    <w:rsid w:val="00843683"/>
    <w:rsid w:val="00843A22"/>
    <w:rsid w:val="008440F7"/>
    <w:rsid w:val="008444F5"/>
    <w:rsid w:val="008452BC"/>
    <w:rsid w:val="00845F9E"/>
    <w:rsid w:val="0084673D"/>
    <w:rsid w:val="00847EE8"/>
    <w:rsid w:val="008516A7"/>
    <w:rsid w:val="00852409"/>
    <w:rsid w:val="008525F0"/>
    <w:rsid w:val="00854644"/>
    <w:rsid w:val="00854841"/>
    <w:rsid w:val="00854E9F"/>
    <w:rsid w:val="0085528B"/>
    <w:rsid w:val="0085687C"/>
    <w:rsid w:val="00857C98"/>
    <w:rsid w:val="00857E7C"/>
    <w:rsid w:val="008607AE"/>
    <w:rsid w:val="008608AC"/>
    <w:rsid w:val="00861215"/>
    <w:rsid w:val="00861B33"/>
    <w:rsid w:val="00861ED0"/>
    <w:rsid w:val="00863C06"/>
    <w:rsid w:val="008640DB"/>
    <w:rsid w:val="008644B8"/>
    <w:rsid w:val="008650E0"/>
    <w:rsid w:val="00865773"/>
    <w:rsid w:val="008676F9"/>
    <w:rsid w:val="008714C1"/>
    <w:rsid w:val="00871ABD"/>
    <w:rsid w:val="00871F84"/>
    <w:rsid w:val="00872519"/>
    <w:rsid w:val="008733F0"/>
    <w:rsid w:val="008741F8"/>
    <w:rsid w:val="00875047"/>
    <w:rsid w:val="00875470"/>
    <w:rsid w:val="00875EB1"/>
    <w:rsid w:val="0087759A"/>
    <w:rsid w:val="00877EBE"/>
    <w:rsid w:val="00880EE2"/>
    <w:rsid w:val="00882D89"/>
    <w:rsid w:val="00884471"/>
    <w:rsid w:val="008854A0"/>
    <w:rsid w:val="00885B7E"/>
    <w:rsid w:val="00885E53"/>
    <w:rsid w:val="008866A2"/>
    <w:rsid w:val="00886F2E"/>
    <w:rsid w:val="008874E6"/>
    <w:rsid w:val="0089037D"/>
    <w:rsid w:val="00890915"/>
    <w:rsid w:val="008928C1"/>
    <w:rsid w:val="0089398A"/>
    <w:rsid w:val="008941EC"/>
    <w:rsid w:val="00894499"/>
    <w:rsid w:val="00894E82"/>
    <w:rsid w:val="00896632"/>
    <w:rsid w:val="00896E29"/>
    <w:rsid w:val="008A0434"/>
    <w:rsid w:val="008A0BAA"/>
    <w:rsid w:val="008A0CDA"/>
    <w:rsid w:val="008A1B45"/>
    <w:rsid w:val="008A267A"/>
    <w:rsid w:val="008A2F78"/>
    <w:rsid w:val="008A3A7B"/>
    <w:rsid w:val="008A3D38"/>
    <w:rsid w:val="008A4493"/>
    <w:rsid w:val="008A4C44"/>
    <w:rsid w:val="008A4FB2"/>
    <w:rsid w:val="008A5B99"/>
    <w:rsid w:val="008A7680"/>
    <w:rsid w:val="008A7F17"/>
    <w:rsid w:val="008B0330"/>
    <w:rsid w:val="008B112F"/>
    <w:rsid w:val="008B1DB3"/>
    <w:rsid w:val="008B2DF1"/>
    <w:rsid w:val="008B3313"/>
    <w:rsid w:val="008B354F"/>
    <w:rsid w:val="008B3F70"/>
    <w:rsid w:val="008B46C5"/>
    <w:rsid w:val="008B5301"/>
    <w:rsid w:val="008B5C16"/>
    <w:rsid w:val="008B6412"/>
    <w:rsid w:val="008C1D4A"/>
    <w:rsid w:val="008C2138"/>
    <w:rsid w:val="008C3177"/>
    <w:rsid w:val="008C3E20"/>
    <w:rsid w:val="008C6DF8"/>
    <w:rsid w:val="008C6FC0"/>
    <w:rsid w:val="008D195B"/>
    <w:rsid w:val="008D19D1"/>
    <w:rsid w:val="008D21E3"/>
    <w:rsid w:val="008D6E31"/>
    <w:rsid w:val="008D786D"/>
    <w:rsid w:val="008E1526"/>
    <w:rsid w:val="008E1692"/>
    <w:rsid w:val="008E1810"/>
    <w:rsid w:val="008E18D9"/>
    <w:rsid w:val="008E63D8"/>
    <w:rsid w:val="008E6594"/>
    <w:rsid w:val="008E66B5"/>
    <w:rsid w:val="008F0179"/>
    <w:rsid w:val="008F07D4"/>
    <w:rsid w:val="008F2382"/>
    <w:rsid w:val="008F29D1"/>
    <w:rsid w:val="008F2F2C"/>
    <w:rsid w:val="008F3527"/>
    <w:rsid w:val="008F383E"/>
    <w:rsid w:val="008F3951"/>
    <w:rsid w:val="008F4292"/>
    <w:rsid w:val="008F433C"/>
    <w:rsid w:val="008F5955"/>
    <w:rsid w:val="008F5B27"/>
    <w:rsid w:val="008F5B50"/>
    <w:rsid w:val="008F604A"/>
    <w:rsid w:val="008F6485"/>
    <w:rsid w:val="008F695A"/>
    <w:rsid w:val="00900257"/>
    <w:rsid w:val="00901FEA"/>
    <w:rsid w:val="0090319E"/>
    <w:rsid w:val="00903680"/>
    <w:rsid w:val="009057F6"/>
    <w:rsid w:val="00905AD5"/>
    <w:rsid w:val="00907511"/>
    <w:rsid w:val="00907B24"/>
    <w:rsid w:val="00910EFA"/>
    <w:rsid w:val="0091157D"/>
    <w:rsid w:val="00911887"/>
    <w:rsid w:val="00911A14"/>
    <w:rsid w:val="0091325D"/>
    <w:rsid w:val="00913B3E"/>
    <w:rsid w:val="0091405B"/>
    <w:rsid w:val="009148FA"/>
    <w:rsid w:val="00915571"/>
    <w:rsid w:val="00917A86"/>
    <w:rsid w:val="00917AC8"/>
    <w:rsid w:val="009220C6"/>
    <w:rsid w:val="009240D9"/>
    <w:rsid w:val="00925A43"/>
    <w:rsid w:val="00925CAB"/>
    <w:rsid w:val="00926169"/>
    <w:rsid w:val="009303ED"/>
    <w:rsid w:val="00931AEE"/>
    <w:rsid w:val="009323E9"/>
    <w:rsid w:val="00932544"/>
    <w:rsid w:val="009328DF"/>
    <w:rsid w:val="0093294F"/>
    <w:rsid w:val="00933A0A"/>
    <w:rsid w:val="009347E7"/>
    <w:rsid w:val="0093480C"/>
    <w:rsid w:val="00935069"/>
    <w:rsid w:val="00935346"/>
    <w:rsid w:val="0093578A"/>
    <w:rsid w:val="009403E4"/>
    <w:rsid w:val="00942582"/>
    <w:rsid w:val="00942BFE"/>
    <w:rsid w:val="0094322A"/>
    <w:rsid w:val="00945DB2"/>
    <w:rsid w:val="00945ED5"/>
    <w:rsid w:val="009462E1"/>
    <w:rsid w:val="0094705A"/>
    <w:rsid w:val="00947F67"/>
    <w:rsid w:val="00952940"/>
    <w:rsid w:val="00952CF4"/>
    <w:rsid w:val="00961C84"/>
    <w:rsid w:val="009650AA"/>
    <w:rsid w:val="00965361"/>
    <w:rsid w:val="00967237"/>
    <w:rsid w:val="00971144"/>
    <w:rsid w:val="00972476"/>
    <w:rsid w:val="00973249"/>
    <w:rsid w:val="00973388"/>
    <w:rsid w:val="00973743"/>
    <w:rsid w:val="00974179"/>
    <w:rsid w:val="00974F01"/>
    <w:rsid w:val="00975958"/>
    <w:rsid w:val="009778ED"/>
    <w:rsid w:val="00980034"/>
    <w:rsid w:val="00981864"/>
    <w:rsid w:val="00982216"/>
    <w:rsid w:val="0098251C"/>
    <w:rsid w:val="00982778"/>
    <w:rsid w:val="00982E00"/>
    <w:rsid w:val="009842D2"/>
    <w:rsid w:val="009845F8"/>
    <w:rsid w:val="00984CE6"/>
    <w:rsid w:val="009866B2"/>
    <w:rsid w:val="00986A49"/>
    <w:rsid w:val="00986F88"/>
    <w:rsid w:val="009871CA"/>
    <w:rsid w:val="00990E37"/>
    <w:rsid w:val="00993405"/>
    <w:rsid w:val="00994B28"/>
    <w:rsid w:val="009954EC"/>
    <w:rsid w:val="00995CA7"/>
    <w:rsid w:val="009963CB"/>
    <w:rsid w:val="00996D34"/>
    <w:rsid w:val="009A010C"/>
    <w:rsid w:val="009A0125"/>
    <w:rsid w:val="009A12E8"/>
    <w:rsid w:val="009A1D33"/>
    <w:rsid w:val="009A692C"/>
    <w:rsid w:val="009B3B38"/>
    <w:rsid w:val="009B49DA"/>
    <w:rsid w:val="009B4C38"/>
    <w:rsid w:val="009B6AA9"/>
    <w:rsid w:val="009B6AB6"/>
    <w:rsid w:val="009B743D"/>
    <w:rsid w:val="009B7F6D"/>
    <w:rsid w:val="009C077A"/>
    <w:rsid w:val="009C0ABC"/>
    <w:rsid w:val="009C1AE2"/>
    <w:rsid w:val="009C1CDE"/>
    <w:rsid w:val="009C2BAE"/>
    <w:rsid w:val="009C2F08"/>
    <w:rsid w:val="009C4425"/>
    <w:rsid w:val="009C5F7E"/>
    <w:rsid w:val="009C676D"/>
    <w:rsid w:val="009C6900"/>
    <w:rsid w:val="009D0115"/>
    <w:rsid w:val="009D0501"/>
    <w:rsid w:val="009D0B40"/>
    <w:rsid w:val="009D0D20"/>
    <w:rsid w:val="009D11C8"/>
    <w:rsid w:val="009D1924"/>
    <w:rsid w:val="009D1B7A"/>
    <w:rsid w:val="009D2903"/>
    <w:rsid w:val="009D29EC"/>
    <w:rsid w:val="009D35E2"/>
    <w:rsid w:val="009D3A76"/>
    <w:rsid w:val="009D564B"/>
    <w:rsid w:val="009D59B0"/>
    <w:rsid w:val="009D6625"/>
    <w:rsid w:val="009D68B5"/>
    <w:rsid w:val="009E008A"/>
    <w:rsid w:val="009E028F"/>
    <w:rsid w:val="009E0533"/>
    <w:rsid w:val="009E11C7"/>
    <w:rsid w:val="009E1246"/>
    <w:rsid w:val="009E2C63"/>
    <w:rsid w:val="009E609C"/>
    <w:rsid w:val="009E6592"/>
    <w:rsid w:val="009E6DF6"/>
    <w:rsid w:val="009F0385"/>
    <w:rsid w:val="009F3442"/>
    <w:rsid w:val="009F38BA"/>
    <w:rsid w:val="009F4097"/>
    <w:rsid w:val="009F636E"/>
    <w:rsid w:val="009F6D61"/>
    <w:rsid w:val="009F728E"/>
    <w:rsid w:val="009F7B7E"/>
    <w:rsid w:val="00A0051C"/>
    <w:rsid w:val="00A02E2D"/>
    <w:rsid w:val="00A033DC"/>
    <w:rsid w:val="00A04F4A"/>
    <w:rsid w:val="00A0620B"/>
    <w:rsid w:val="00A06B79"/>
    <w:rsid w:val="00A111CE"/>
    <w:rsid w:val="00A117A6"/>
    <w:rsid w:val="00A136DA"/>
    <w:rsid w:val="00A13935"/>
    <w:rsid w:val="00A13CC8"/>
    <w:rsid w:val="00A13DDD"/>
    <w:rsid w:val="00A13EC2"/>
    <w:rsid w:val="00A223F4"/>
    <w:rsid w:val="00A22679"/>
    <w:rsid w:val="00A23AD2"/>
    <w:rsid w:val="00A2490E"/>
    <w:rsid w:val="00A2569F"/>
    <w:rsid w:val="00A265FE"/>
    <w:rsid w:val="00A26DB4"/>
    <w:rsid w:val="00A27D1F"/>
    <w:rsid w:val="00A301B8"/>
    <w:rsid w:val="00A30B87"/>
    <w:rsid w:val="00A32437"/>
    <w:rsid w:val="00A32BF1"/>
    <w:rsid w:val="00A34274"/>
    <w:rsid w:val="00A3544C"/>
    <w:rsid w:val="00A35A4C"/>
    <w:rsid w:val="00A35C5C"/>
    <w:rsid w:val="00A35D80"/>
    <w:rsid w:val="00A42973"/>
    <w:rsid w:val="00A4599F"/>
    <w:rsid w:val="00A4672B"/>
    <w:rsid w:val="00A4767D"/>
    <w:rsid w:val="00A51149"/>
    <w:rsid w:val="00A52246"/>
    <w:rsid w:val="00A52595"/>
    <w:rsid w:val="00A52D10"/>
    <w:rsid w:val="00A52DC4"/>
    <w:rsid w:val="00A53A6C"/>
    <w:rsid w:val="00A54FB7"/>
    <w:rsid w:val="00A564CD"/>
    <w:rsid w:val="00A60AB5"/>
    <w:rsid w:val="00A61BD8"/>
    <w:rsid w:val="00A621C8"/>
    <w:rsid w:val="00A62674"/>
    <w:rsid w:val="00A639B0"/>
    <w:rsid w:val="00A64469"/>
    <w:rsid w:val="00A6452E"/>
    <w:rsid w:val="00A65315"/>
    <w:rsid w:val="00A655BA"/>
    <w:rsid w:val="00A66924"/>
    <w:rsid w:val="00A66D25"/>
    <w:rsid w:val="00A7075B"/>
    <w:rsid w:val="00A712A8"/>
    <w:rsid w:val="00A720E9"/>
    <w:rsid w:val="00A74917"/>
    <w:rsid w:val="00A74FA8"/>
    <w:rsid w:val="00A76D34"/>
    <w:rsid w:val="00A80848"/>
    <w:rsid w:val="00A81472"/>
    <w:rsid w:val="00A8260A"/>
    <w:rsid w:val="00A82FFE"/>
    <w:rsid w:val="00A83F10"/>
    <w:rsid w:val="00A86347"/>
    <w:rsid w:val="00A86EA7"/>
    <w:rsid w:val="00A8762F"/>
    <w:rsid w:val="00A9197B"/>
    <w:rsid w:val="00A9217E"/>
    <w:rsid w:val="00A92AA9"/>
    <w:rsid w:val="00A95680"/>
    <w:rsid w:val="00A96704"/>
    <w:rsid w:val="00A96CAB"/>
    <w:rsid w:val="00A97808"/>
    <w:rsid w:val="00AA1502"/>
    <w:rsid w:val="00AA1F06"/>
    <w:rsid w:val="00AA1F60"/>
    <w:rsid w:val="00AA3133"/>
    <w:rsid w:val="00AA4EB4"/>
    <w:rsid w:val="00AA5230"/>
    <w:rsid w:val="00AA55EF"/>
    <w:rsid w:val="00AA5809"/>
    <w:rsid w:val="00AA5964"/>
    <w:rsid w:val="00AB078B"/>
    <w:rsid w:val="00AB0925"/>
    <w:rsid w:val="00AB1191"/>
    <w:rsid w:val="00AB1ABF"/>
    <w:rsid w:val="00AB2C82"/>
    <w:rsid w:val="00AB385C"/>
    <w:rsid w:val="00AB52AA"/>
    <w:rsid w:val="00AB56F5"/>
    <w:rsid w:val="00AB5970"/>
    <w:rsid w:val="00AB5CC2"/>
    <w:rsid w:val="00AC0796"/>
    <w:rsid w:val="00AC07F8"/>
    <w:rsid w:val="00AC43F8"/>
    <w:rsid w:val="00AC457F"/>
    <w:rsid w:val="00AC4B71"/>
    <w:rsid w:val="00AC5244"/>
    <w:rsid w:val="00AC5A14"/>
    <w:rsid w:val="00AC6667"/>
    <w:rsid w:val="00AD0C38"/>
    <w:rsid w:val="00AD4FE0"/>
    <w:rsid w:val="00AD52FC"/>
    <w:rsid w:val="00AD734F"/>
    <w:rsid w:val="00AD7CA6"/>
    <w:rsid w:val="00AE07A6"/>
    <w:rsid w:val="00AE14DB"/>
    <w:rsid w:val="00AE3079"/>
    <w:rsid w:val="00AE336E"/>
    <w:rsid w:val="00AE4D1C"/>
    <w:rsid w:val="00AE51C1"/>
    <w:rsid w:val="00AE5E04"/>
    <w:rsid w:val="00AE6D7E"/>
    <w:rsid w:val="00AF1A2E"/>
    <w:rsid w:val="00AF27DE"/>
    <w:rsid w:val="00AF29E1"/>
    <w:rsid w:val="00AF3970"/>
    <w:rsid w:val="00AF3B82"/>
    <w:rsid w:val="00AF4D9C"/>
    <w:rsid w:val="00AF63B7"/>
    <w:rsid w:val="00AF6A20"/>
    <w:rsid w:val="00B004B2"/>
    <w:rsid w:val="00B02454"/>
    <w:rsid w:val="00B04646"/>
    <w:rsid w:val="00B10599"/>
    <w:rsid w:val="00B10DFA"/>
    <w:rsid w:val="00B112D4"/>
    <w:rsid w:val="00B14C3F"/>
    <w:rsid w:val="00B1739D"/>
    <w:rsid w:val="00B20891"/>
    <w:rsid w:val="00B20B2F"/>
    <w:rsid w:val="00B20BAA"/>
    <w:rsid w:val="00B2151F"/>
    <w:rsid w:val="00B225E3"/>
    <w:rsid w:val="00B23F3D"/>
    <w:rsid w:val="00B26551"/>
    <w:rsid w:val="00B30CF2"/>
    <w:rsid w:val="00B31E3A"/>
    <w:rsid w:val="00B324F2"/>
    <w:rsid w:val="00B332BE"/>
    <w:rsid w:val="00B3389E"/>
    <w:rsid w:val="00B33CDA"/>
    <w:rsid w:val="00B34168"/>
    <w:rsid w:val="00B34E04"/>
    <w:rsid w:val="00B37599"/>
    <w:rsid w:val="00B378C0"/>
    <w:rsid w:val="00B37BE7"/>
    <w:rsid w:val="00B412F4"/>
    <w:rsid w:val="00B4130D"/>
    <w:rsid w:val="00B4361D"/>
    <w:rsid w:val="00B436BD"/>
    <w:rsid w:val="00B4419C"/>
    <w:rsid w:val="00B44EB7"/>
    <w:rsid w:val="00B457E7"/>
    <w:rsid w:val="00B45A88"/>
    <w:rsid w:val="00B466CB"/>
    <w:rsid w:val="00B50A72"/>
    <w:rsid w:val="00B52A1A"/>
    <w:rsid w:val="00B53662"/>
    <w:rsid w:val="00B548B3"/>
    <w:rsid w:val="00B557AC"/>
    <w:rsid w:val="00B623C3"/>
    <w:rsid w:val="00B63699"/>
    <w:rsid w:val="00B63948"/>
    <w:rsid w:val="00B662D2"/>
    <w:rsid w:val="00B6658E"/>
    <w:rsid w:val="00B66FC8"/>
    <w:rsid w:val="00B670E1"/>
    <w:rsid w:val="00B67876"/>
    <w:rsid w:val="00B70862"/>
    <w:rsid w:val="00B70BB4"/>
    <w:rsid w:val="00B71340"/>
    <w:rsid w:val="00B7136D"/>
    <w:rsid w:val="00B7356C"/>
    <w:rsid w:val="00B73E58"/>
    <w:rsid w:val="00B73ED8"/>
    <w:rsid w:val="00B7542C"/>
    <w:rsid w:val="00B76742"/>
    <w:rsid w:val="00B767BC"/>
    <w:rsid w:val="00B76F97"/>
    <w:rsid w:val="00B76FD8"/>
    <w:rsid w:val="00B77EDE"/>
    <w:rsid w:val="00B80AEE"/>
    <w:rsid w:val="00B80BBE"/>
    <w:rsid w:val="00B8118E"/>
    <w:rsid w:val="00B81217"/>
    <w:rsid w:val="00B813C6"/>
    <w:rsid w:val="00B8174A"/>
    <w:rsid w:val="00B83043"/>
    <w:rsid w:val="00B848FF"/>
    <w:rsid w:val="00B85760"/>
    <w:rsid w:val="00B85E2A"/>
    <w:rsid w:val="00B87CA8"/>
    <w:rsid w:val="00B900E2"/>
    <w:rsid w:val="00B90FEB"/>
    <w:rsid w:val="00B9152F"/>
    <w:rsid w:val="00B91AF2"/>
    <w:rsid w:val="00B92747"/>
    <w:rsid w:val="00B94430"/>
    <w:rsid w:val="00B945F7"/>
    <w:rsid w:val="00B94D0A"/>
    <w:rsid w:val="00B94F8B"/>
    <w:rsid w:val="00B95255"/>
    <w:rsid w:val="00B96332"/>
    <w:rsid w:val="00B974D8"/>
    <w:rsid w:val="00B97FB6"/>
    <w:rsid w:val="00BA0C3F"/>
    <w:rsid w:val="00BA0C4D"/>
    <w:rsid w:val="00BA1471"/>
    <w:rsid w:val="00BA14A9"/>
    <w:rsid w:val="00BA183A"/>
    <w:rsid w:val="00BA1A53"/>
    <w:rsid w:val="00BA3651"/>
    <w:rsid w:val="00BA4024"/>
    <w:rsid w:val="00BA4890"/>
    <w:rsid w:val="00BA4A2E"/>
    <w:rsid w:val="00BA5729"/>
    <w:rsid w:val="00BA5922"/>
    <w:rsid w:val="00BA5DF2"/>
    <w:rsid w:val="00BA607E"/>
    <w:rsid w:val="00BA6232"/>
    <w:rsid w:val="00BA69CB"/>
    <w:rsid w:val="00BA75BF"/>
    <w:rsid w:val="00BA7DF8"/>
    <w:rsid w:val="00BB12DC"/>
    <w:rsid w:val="00BB5F63"/>
    <w:rsid w:val="00BB7F59"/>
    <w:rsid w:val="00BC00E1"/>
    <w:rsid w:val="00BC1794"/>
    <w:rsid w:val="00BC1A7D"/>
    <w:rsid w:val="00BC1E1C"/>
    <w:rsid w:val="00BC2D5C"/>
    <w:rsid w:val="00BC4998"/>
    <w:rsid w:val="00BC6154"/>
    <w:rsid w:val="00BC7740"/>
    <w:rsid w:val="00BC7BED"/>
    <w:rsid w:val="00BC7F4C"/>
    <w:rsid w:val="00BD1EDE"/>
    <w:rsid w:val="00BD2074"/>
    <w:rsid w:val="00BD2324"/>
    <w:rsid w:val="00BD2954"/>
    <w:rsid w:val="00BD4E05"/>
    <w:rsid w:val="00BD64AE"/>
    <w:rsid w:val="00BE41F3"/>
    <w:rsid w:val="00BE4928"/>
    <w:rsid w:val="00BE4D68"/>
    <w:rsid w:val="00BE61F6"/>
    <w:rsid w:val="00BE73DF"/>
    <w:rsid w:val="00BE7D19"/>
    <w:rsid w:val="00BF0FFF"/>
    <w:rsid w:val="00BF13A2"/>
    <w:rsid w:val="00BF1725"/>
    <w:rsid w:val="00BF2189"/>
    <w:rsid w:val="00BF6C0C"/>
    <w:rsid w:val="00BF7655"/>
    <w:rsid w:val="00C014F4"/>
    <w:rsid w:val="00C02950"/>
    <w:rsid w:val="00C029BC"/>
    <w:rsid w:val="00C0439A"/>
    <w:rsid w:val="00C04965"/>
    <w:rsid w:val="00C06628"/>
    <w:rsid w:val="00C0722F"/>
    <w:rsid w:val="00C1072C"/>
    <w:rsid w:val="00C10B6A"/>
    <w:rsid w:val="00C1120E"/>
    <w:rsid w:val="00C12670"/>
    <w:rsid w:val="00C12990"/>
    <w:rsid w:val="00C12BF1"/>
    <w:rsid w:val="00C1339C"/>
    <w:rsid w:val="00C133CF"/>
    <w:rsid w:val="00C13896"/>
    <w:rsid w:val="00C14718"/>
    <w:rsid w:val="00C148FF"/>
    <w:rsid w:val="00C16713"/>
    <w:rsid w:val="00C17024"/>
    <w:rsid w:val="00C2025E"/>
    <w:rsid w:val="00C20DC7"/>
    <w:rsid w:val="00C215DB"/>
    <w:rsid w:val="00C233A4"/>
    <w:rsid w:val="00C2401C"/>
    <w:rsid w:val="00C24107"/>
    <w:rsid w:val="00C24CC6"/>
    <w:rsid w:val="00C259AC"/>
    <w:rsid w:val="00C261A4"/>
    <w:rsid w:val="00C26457"/>
    <w:rsid w:val="00C2690F"/>
    <w:rsid w:val="00C278EC"/>
    <w:rsid w:val="00C30E4E"/>
    <w:rsid w:val="00C30F43"/>
    <w:rsid w:val="00C31786"/>
    <w:rsid w:val="00C318E1"/>
    <w:rsid w:val="00C31F56"/>
    <w:rsid w:val="00C323B2"/>
    <w:rsid w:val="00C33016"/>
    <w:rsid w:val="00C34B37"/>
    <w:rsid w:val="00C35C97"/>
    <w:rsid w:val="00C407EE"/>
    <w:rsid w:val="00C40AEF"/>
    <w:rsid w:val="00C41047"/>
    <w:rsid w:val="00C51B92"/>
    <w:rsid w:val="00C51C83"/>
    <w:rsid w:val="00C51EF3"/>
    <w:rsid w:val="00C53E3F"/>
    <w:rsid w:val="00C54D8E"/>
    <w:rsid w:val="00C55B0B"/>
    <w:rsid w:val="00C56C7C"/>
    <w:rsid w:val="00C57843"/>
    <w:rsid w:val="00C605A0"/>
    <w:rsid w:val="00C624F0"/>
    <w:rsid w:val="00C62E04"/>
    <w:rsid w:val="00C64452"/>
    <w:rsid w:val="00C646EF"/>
    <w:rsid w:val="00C648C5"/>
    <w:rsid w:val="00C64DDB"/>
    <w:rsid w:val="00C65474"/>
    <w:rsid w:val="00C65E44"/>
    <w:rsid w:val="00C66EBC"/>
    <w:rsid w:val="00C707EA"/>
    <w:rsid w:val="00C708B6"/>
    <w:rsid w:val="00C72DB8"/>
    <w:rsid w:val="00C73C9C"/>
    <w:rsid w:val="00C74DDB"/>
    <w:rsid w:val="00C74FA3"/>
    <w:rsid w:val="00C75B31"/>
    <w:rsid w:val="00C773DC"/>
    <w:rsid w:val="00C7768D"/>
    <w:rsid w:val="00C80AA1"/>
    <w:rsid w:val="00C8127D"/>
    <w:rsid w:val="00C829D8"/>
    <w:rsid w:val="00C8304B"/>
    <w:rsid w:val="00C83151"/>
    <w:rsid w:val="00C83A69"/>
    <w:rsid w:val="00C8596A"/>
    <w:rsid w:val="00C8676D"/>
    <w:rsid w:val="00C8752B"/>
    <w:rsid w:val="00C90FB4"/>
    <w:rsid w:val="00C92B0B"/>
    <w:rsid w:val="00C92CD1"/>
    <w:rsid w:val="00C92EE5"/>
    <w:rsid w:val="00C937E0"/>
    <w:rsid w:val="00C9417D"/>
    <w:rsid w:val="00C9546D"/>
    <w:rsid w:val="00C95774"/>
    <w:rsid w:val="00CA012E"/>
    <w:rsid w:val="00CA06F5"/>
    <w:rsid w:val="00CA0C6F"/>
    <w:rsid w:val="00CA1376"/>
    <w:rsid w:val="00CA1C04"/>
    <w:rsid w:val="00CA2B8E"/>
    <w:rsid w:val="00CA315F"/>
    <w:rsid w:val="00CA31C2"/>
    <w:rsid w:val="00CA352D"/>
    <w:rsid w:val="00CA574D"/>
    <w:rsid w:val="00CA6954"/>
    <w:rsid w:val="00CA6C7F"/>
    <w:rsid w:val="00CA71B2"/>
    <w:rsid w:val="00CB0D13"/>
    <w:rsid w:val="00CB14E8"/>
    <w:rsid w:val="00CB1C43"/>
    <w:rsid w:val="00CB1DC1"/>
    <w:rsid w:val="00CB21AF"/>
    <w:rsid w:val="00CB364D"/>
    <w:rsid w:val="00CB6FDC"/>
    <w:rsid w:val="00CB7FD7"/>
    <w:rsid w:val="00CC01FE"/>
    <w:rsid w:val="00CC12B1"/>
    <w:rsid w:val="00CC1595"/>
    <w:rsid w:val="00CC1BEA"/>
    <w:rsid w:val="00CC239A"/>
    <w:rsid w:val="00CC38E5"/>
    <w:rsid w:val="00CC39EC"/>
    <w:rsid w:val="00CC44DB"/>
    <w:rsid w:val="00CC5171"/>
    <w:rsid w:val="00CC5328"/>
    <w:rsid w:val="00CC6C85"/>
    <w:rsid w:val="00CC7279"/>
    <w:rsid w:val="00CD1EDD"/>
    <w:rsid w:val="00CD28CF"/>
    <w:rsid w:val="00CD5029"/>
    <w:rsid w:val="00CD6F4C"/>
    <w:rsid w:val="00CD703B"/>
    <w:rsid w:val="00CD72BC"/>
    <w:rsid w:val="00CD7483"/>
    <w:rsid w:val="00CE0C29"/>
    <w:rsid w:val="00CE242A"/>
    <w:rsid w:val="00CE63C0"/>
    <w:rsid w:val="00CF0061"/>
    <w:rsid w:val="00CF1079"/>
    <w:rsid w:val="00CF47A0"/>
    <w:rsid w:val="00CF68C0"/>
    <w:rsid w:val="00D0026A"/>
    <w:rsid w:val="00D00C13"/>
    <w:rsid w:val="00D014C1"/>
    <w:rsid w:val="00D02874"/>
    <w:rsid w:val="00D02A7C"/>
    <w:rsid w:val="00D03CFD"/>
    <w:rsid w:val="00D04402"/>
    <w:rsid w:val="00D0488A"/>
    <w:rsid w:val="00D0536D"/>
    <w:rsid w:val="00D06C74"/>
    <w:rsid w:val="00D07453"/>
    <w:rsid w:val="00D11B6E"/>
    <w:rsid w:val="00D11C57"/>
    <w:rsid w:val="00D122DC"/>
    <w:rsid w:val="00D15EB5"/>
    <w:rsid w:val="00D16CE8"/>
    <w:rsid w:val="00D17816"/>
    <w:rsid w:val="00D17B97"/>
    <w:rsid w:val="00D20E6C"/>
    <w:rsid w:val="00D257A2"/>
    <w:rsid w:val="00D264D3"/>
    <w:rsid w:val="00D26987"/>
    <w:rsid w:val="00D27493"/>
    <w:rsid w:val="00D31BC7"/>
    <w:rsid w:val="00D31CE1"/>
    <w:rsid w:val="00D33443"/>
    <w:rsid w:val="00D34DCF"/>
    <w:rsid w:val="00D3525B"/>
    <w:rsid w:val="00D36F89"/>
    <w:rsid w:val="00D40109"/>
    <w:rsid w:val="00D40EA1"/>
    <w:rsid w:val="00D42A36"/>
    <w:rsid w:val="00D439CE"/>
    <w:rsid w:val="00D445C0"/>
    <w:rsid w:val="00D44E38"/>
    <w:rsid w:val="00D45E20"/>
    <w:rsid w:val="00D46CDD"/>
    <w:rsid w:val="00D4747C"/>
    <w:rsid w:val="00D47501"/>
    <w:rsid w:val="00D5021F"/>
    <w:rsid w:val="00D50317"/>
    <w:rsid w:val="00D50437"/>
    <w:rsid w:val="00D506DA"/>
    <w:rsid w:val="00D52037"/>
    <w:rsid w:val="00D525CA"/>
    <w:rsid w:val="00D5313E"/>
    <w:rsid w:val="00D53703"/>
    <w:rsid w:val="00D53830"/>
    <w:rsid w:val="00D5554F"/>
    <w:rsid w:val="00D561D2"/>
    <w:rsid w:val="00D572FE"/>
    <w:rsid w:val="00D61CD7"/>
    <w:rsid w:val="00D62838"/>
    <w:rsid w:val="00D62990"/>
    <w:rsid w:val="00D63A70"/>
    <w:rsid w:val="00D63C2C"/>
    <w:rsid w:val="00D64012"/>
    <w:rsid w:val="00D6762D"/>
    <w:rsid w:val="00D71608"/>
    <w:rsid w:val="00D739E2"/>
    <w:rsid w:val="00D753BA"/>
    <w:rsid w:val="00D8033A"/>
    <w:rsid w:val="00D809B2"/>
    <w:rsid w:val="00D80B68"/>
    <w:rsid w:val="00D81479"/>
    <w:rsid w:val="00D81EE6"/>
    <w:rsid w:val="00D824D0"/>
    <w:rsid w:val="00D82B8E"/>
    <w:rsid w:val="00D82D79"/>
    <w:rsid w:val="00D83EFD"/>
    <w:rsid w:val="00D84EEB"/>
    <w:rsid w:val="00D85E67"/>
    <w:rsid w:val="00D861FB"/>
    <w:rsid w:val="00D8696B"/>
    <w:rsid w:val="00D903B1"/>
    <w:rsid w:val="00D90F0E"/>
    <w:rsid w:val="00D90FA0"/>
    <w:rsid w:val="00D90FBB"/>
    <w:rsid w:val="00D9109C"/>
    <w:rsid w:val="00D91392"/>
    <w:rsid w:val="00D92773"/>
    <w:rsid w:val="00D92E15"/>
    <w:rsid w:val="00D92E96"/>
    <w:rsid w:val="00D93E76"/>
    <w:rsid w:val="00D944DD"/>
    <w:rsid w:val="00D96674"/>
    <w:rsid w:val="00DA227C"/>
    <w:rsid w:val="00DA344C"/>
    <w:rsid w:val="00DA37C7"/>
    <w:rsid w:val="00DA3D55"/>
    <w:rsid w:val="00DA5E83"/>
    <w:rsid w:val="00DA700B"/>
    <w:rsid w:val="00DA70CA"/>
    <w:rsid w:val="00DB0472"/>
    <w:rsid w:val="00DB1602"/>
    <w:rsid w:val="00DB1F07"/>
    <w:rsid w:val="00DB25EF"/>
    <w:rsid w:val="00DB2F54"/>
    <w:rsid w:val="00DB3DB2"/>
    <w:rsid w:val="00DB4167"/>
    <w:rsid w:val="00DB5448"/>
    <w:rsid w:val="00DB715D"/>
    <w:rsid w:val="00DB7AD8"/>
    <w:rsid w:val="00DB7FC7"/>
    <w:rsid w:val="00DC0940"/>
    <w:rsid w:val="00DC1684"/>
    <w:rsid w:val="00DC2A97"/>
    <w:rsid w:val="00DC2CCA"/>
    <w:rsid w:val="00DC3BFF"/>
    <w:rsid w:val="00DC463A"/>
    <w:rsid w:val="00DC64A4"/>
    <w:rsid w:val="00DC69C2"/>
    <w:rsid w:val="00DC6B9B"/>
    <w:rsid w:val="00DC6D32"/>
    <w:rsid w:val="00DC7B05"/>
    <w:rsid w:val="00DD06AD"/>
    <w:rsid w:val="00DD312B"/>
    <w:rsid w:val="00DD378D"/>
    <w:rsid w:val="00DD4719"/>
    <w:rsid w:val="00DD4B31"/>
    <w:rsid w:val="00DD571A"/>
    <w:rsid w:val="00DD5DDA"/>
    <w:rsid w:val="00DD6D8E"/>
    <w:rsid w:val="00DD6E42"/>
    <w:rsid w:val="00DD6F3F"/>
    <w:rsid w:val="00DE164A"/>
    <w:rsid w:val="00DE4035"/>
    <w:rsid w:val="00DE4F62"/>
    <w:rsid w:val="00DE5121"/>
    <w:rsid w:val="00DE5706"/>
    <w:rsid w:val="00DE61D4"/>
    <w:rsid w:val="00DE64E8"/>
    <w:rsid w:val="00DE6CDA"/>
    <w:rsid w:val="00DE7CB3"/>
    <w:rsid w:val="00DF01CE"/>
    <w:rsid w:val="00DF0340"/>
    <w:rsid w:val="00DF18FC"/>
    <w:rsid w:val="00DF204B"/>
    <w:rsid w:val="00DF2E11"/>
    <w:rsid w:val="00DF3873"/>
    <w:rsid w:val="00DF3C3D"/>
    <w:rsid w:val="00DF651D"/>
    <w:rsid w:val="00DF7368"/>
    <w:rsid w:val="00DF74A3"/>
    <w:rsid w:val="00DF7FF1"/>
    <w:rsid w:val="00E002A6"/>
    <w:rsid w:val="00E00BA6"/>
    <w:rsid w:val="00E027E5"/>
    <w:rsid w:val="00E041D7"/>
    <w:rsid w:val="00E04DEF"/>
    <w:rsid w:val="00E059F9"/>
    <w:rsid w:val="00E072A4"/>
    <w:rsid w:val="00E072EF"/>
    <w:rsid w:val="00E10004"/>
    <w:rsid w:val="00E10C3A"/>
    <w:rsid w:val="00E11FE5"/>
    <w:rsid w:val="00E12573"/>
    <w:rsid w:val="00E126E0"/>
    <w:rsid w:val="00E130C3"/>
    <w:rsid w:val="00E13402"/>
    <w:rsid w:val="00E1371D"/>
    <w:rsid w:val="00E154EC"/>
    <w:rsid w:val="00E168B5"/>
    <w:rsid w:val="00E16F52"/>
    <w:rsid w:val="00E1723E"/>
    <w:rsid w:val="00E17B37"/>
    <w:rsid w:val="00E20F72"/>
    <w:rsid w:val="00E22074"/>
    <w:rsid w:val="00E23137"/>
    <w:rsid w:val="00E23906"/>
    <w:rsid w:val="00E23FED"/>
    <w:rsid w:val="00E241EB"/>
    <w:rsid w:val="00E26A1C"/>
    <w:rsid w:val="00E27178"/>
    <w:rsid w:val="00E27E74"/>
    <w:rsid w:val="00E3107B"/>
    <w:rsid w:val="00E32186"/>
    <w:rsid w:val="00E32840"/>
    <w:rsid w:val="00E331FE"/>
    <w:rsid w:val="00E3395B"/>
    <w:rsid w:val="00E36489"/>
    <w:rsid w:val="00E3695D"/>
    <w:rsid w:val="00E36AA7"/>
    <w:rsid w:val="00E37B4D"/>
    <w:rsid w:val="00E37E79"/>
    <w:rsid w:val="00E40EE8"/>
    <w:rsid w:val="00E4160D"/>
    <w:rsid w:val="00E41822"/>
    <w:rsid w:val="00E41E4A"/>
    <w:rsid w:val="00E446F3"/>
    <w:rsid w:val="00E45A8D"/>
    <w:rsid w:val="00E52FA7"/>
    <w:rsid w:val="00E534DC"/>
    <w:rsid w:val="00E53B8D"/>
    <w:rsid w:val="00E53F85"/>
    <w:rsid w:val="00E562B1"/>
    <w:rsid w:val="00E56D68"/>
    <w:rsid w:val="00E56E7E"/>
    <w:rsid w:val="00E56FA8"/>
    <w:rsid w:val="00E60748"/>
    <w:rsid w:val="00E60E01"/>
    <w:rsid w:val="00E62AF7"/>
    <w:rsid w:val="00E63E74"/>
    <w:rsid w:val="00E646EB"/>
    <w:rsid w:val="00E6684B"/>
    <w:rsid w:val="00E67331"/>
    <w:rsid w:val="00E676A8"/>
    <w:rsid w:val="00E70A6D"/>
    <w:rsid w:val="00E714C2"/>
    <w:rsid w:val="00E72130"/>
    <w:rsid w:val="00E74F14"/>
    <w:rsid w:val="00E75A69"/>
    <w:rsid w:val="00E7769E"/>
    <w:rsid w:val="00E77A63"/>
    <w:rsid w:val="00E8043E"/>
    <w:rsid w:val="00E81E85"/>
    <w:rsid w:val="00E82CB8"/>
    <w:rsid w:val="00E83626"/>
    <w:rsid w:val="00E83AE2"/>
    <w:rsid w:val="00E8468D"/>
    <w:rsid w:val="00E846E8"/>
    <w:rsid w:val="00E85E96"/>
    <w:rsid w:val="00E864D1"/>
    <w:rsid w:val="00E86E7E"/>
    <w:rsid w:val="00E87677"/>
    <w:rsid w:val="00E91500"/>
    <w:rsid w:val="00E9160F"/>
    <w:rsid w:val="00E9244E"/>
    <w:rsid w:val="00E945FA"/>
    <w:rsid w:val="00E94831"/>
    <w:rsid w:val="00E95573"/>
    <w:rsid w:val="00E96244"/>
    <w:rsid w:val="00E969C9"/>
    <w:rsid w:val="00E9704F"/>
    <w:rsid w:val="00EA06D5"/>
    <w:rsid w:val="00EA2CD2"/>
    <w:rsid w:val="00EA2FDC"/>
    <w:rsid w:val="00EA348E"/>
    <w:rsid w:val="00EA41E3"/>
    <w:rsid w:val="00EA49AC"/>
    <w:rsid w:val="00EA54AB"/>
    <w:rsid w:val="00EA563D"/>
    <w:rsid w:val="00EA57D2"/>
    <w:rsid w:val="00EA677A"/>
    <w:rsid w:val="00EB08DC"/>
    <w:rsid w:val="00EB2C57"/>
    <w:rsid w:val="00EB2CD8"/>
    <w:rsid w:val="00EB4AEE"/>
    <w:rsid w:val="00EB4F04"/>
    <w:rsid w:val="00EB5303"/>
    <w:rsid w:val="00EB5532"/>
    <w:rsid w:val="00EB7133"/>
    <w:rsid w:val="00EB71AD"/>
    <w:rsid w:val="00EC01F8"/>
    <w:rsid w:val="00EC1683"/>
    <w:rsid w:val="00EC2726"/>
    <w:rsid w:val="00EC41BF"/>
    <w:rsid w:val="00EC4588"/>
    <w:rsid w:val="00EC5177"/>
    <w:rsid w:val="00ED14A0"/>
    <w:rsid w:val="00ED1852"/>
    <w:rsid w:val="00ED18F8"/>
    <w:rsid w:val="00ED1C33"/>
    <w:rsid w:val="00ED2C26"/>
    <w:rsid w:val="00ED3750"/>
    <w:rsid w:val="00ED3A95"/>
    <w:rsid w:val="00ED47CD"/>
    <w:rsid w:val="00ED5497"/>
    <w:rsid w:val="00ED7A2E"/>
    <w:rsid w:val="00ED7C68"/>
    <w:rsid w:val="00EE006F"/>
    <w:rsid w:val="00EE2F80"/>
    <w:rsid w:val="00EE30C6"/>
    <w:rsid w:val="00EE4107"/>
    <w:rsid w:val="00EE7C2D"/>
    <w:rsid w:val="00EF02C3"/>
    <w:rsid w:val="00EF0D04"/>
    <w:rsid w:val="00EF41F9"/>
    <w:rsid w:val="00EF4816"/>
    <w:rsid w:val="00EF4CA0"/>
    <w:rsid w:val="00EF5240"/>
    <w:rsid w:val="00EF5CC9"/>
    <w:rsid w:val="00EF6FC2"/>
    <w:rsid w:val="00F0101D"/>
    <w:rsid w:val="00F020BD"/>
    <w:rsid w:val="00F024E2"/>
    <w:rsid w:val="00F03177"/>
    <w:rsid w:val="00F03526"/>
    <w:rsid w:val="00F0390E"/>
    <w:rsid w:val="00F04BDC"/>
    <w:rsid w:val="00F05CD0"/>
    <w:rsid w:val="00F06653"/>
    <w:rsid w:val="00F0666B"/>
    <w:rsid w:val="00F114B2"/>
    <w:rsid w:val="00F12085"/>
    <w:rsid w:val="00F13165"/>
    <w:rsid w:val="00F13AB2"/>
    <w:rsid w:val="00F15AC9"/>
    <w:rsid w:val="00F16263"/>
    <w:rsid w:val="00F16CE2"/>
    <w:rsid w:val="00F20196"/>
    <w:rsid w:val="00F20397"/>
    <w:rsid w:val="00F21542"/>
    <w:rsid w:val="00F22976"/>
    <w:rsid w:val="00F23467"/>
    <w:rsid w:val="00F25012"/>
    <w:rsid w:val="00F26744"/>
    <w:rsid w:val="00F269F5"/>
    <w:rsid w:val="00F27713"/>
    <w:rsid w:val="00F305F3"/>
    <w:rsid w:val="00F31359"/>
    <w:rsid w:val="00F32323"/>
    <w:rsid w:val="00F33821"/>
    <w:rsid w:val="00F33F6D"/>
    <w:rsid w:val="00F3729C"/>
    <w:rsid w:val="00F37B5F"/>
    <w:rsid w:val="00F40C23"/>
    <w:rsid w:val="00F4326B"/>
    <w:rsid w:val="00F4370B"/>
    <w:rsid w:val="00F44992"/>
    <w:rsid w:val="00F452A7"/>
    <w:rsid w:val="00F4643A"/>
    <w:rsid w:val="00F46C6C"/>
    <w:rsid w:val="00F47962"/>
    <w:rsid w:val="00F479F1"/>
    <w:rsid w:val="00F51E47"/>
    <w:rsid w:val="00F526E8"/>
    <w:rsid w:val="00F52950"/>
    <w:rsid w:val="00F544AA"/>
    <w:rsid w:val="00F5611D"/>
    <w:rsid w:val="00F56456"/>
    <w:rsid w:val="00F566EA"/>
    <w:rsid w:val="00F56CB2"/>
    <w:rsid w:val="00F6105A"/>
    <w:rsid w:val="00F61288"/>
    <w:rsid w:val="00F62A62"/>
    <w:rsid w:val="00F62CEA"/>
    <w:rsid w:val="00F63311"/>
    <w:rsid w:val="00F6422B"/>
    <w:rsid w:val="00F64667"/>
    <w:rsid w:val="00F65277"/>
    <w:rsid w:val="00F65287"/>
    <w:rsid w:val="00F661AA"/>
    <w:rsid w:val="00F70FF4"/>
    <w:rsid w:val="00F714B6"/>
    <w:rsid w:val="00F72135"/>
    <w:rsid w:val="00F72DD5"/>
    <w:rsid w:val="00F7323C"/>
    <w:rsid w:val="00F733DB"/>
    <w:rsid w:val="00F74915"/>
    <w:rsid w:val="00F74938"/>
    <w:rsid w:val="00F753FF"/>
    <w:rsid w:val="00F7617E"/>
    <w:rsid w:val="00F76A56"/>
    <w:rsid w:val="00F81CC8"/>
    <w:rsid w:val="00F826BF"/>
    <w:rsid w:val="00F82C4B"/>
    <w:rsid w:val="00F83328"/>
    <w:rsid w:val="00F84050"/>
    <w:rsid w:val="00F842AC"/>
    <w:rsid w:val="00F849E4"/>
    <w:rsid w:val="00F86524"/>
    <w:rsid w:val="00F91F73"/>
    <w:rsid w:val="00F91F9B"/>
    <w:rsid w:val="00F93292"/>
    <w:rsid w:val="00F962C7"/>
    <w:rsid w:val="00F96A77"/>
    <w:rsid w:val="00F97EDC"/>
    <w:rsid w:val="00FA02A4"/>
    <w:rsid w:val="00FA2BD7"/>
    <w:rsid w:val="00FA32A3"/>
    <w:rsid w:val="00FA3CD6"/>
    <w:rsid w:val="00FA4DED"/>
    <w:rsid w:val="00FA5A52"/>
    <w:rsid w:val="00FA7AF4"/>
    <w:rsid w:val="00FB0895"/>
    <w:rsid w:val="00FB2220"/>
    <w:rsid w:val="00FB292C"/>
    <w:rsid w:val="00FB33D1"/>
    <w:rsid w:val="00FB37E0"/>
    <w:rsid w:val="00FB4434"/>
    <w:rsid w:val="00FB71AC"/>
    <w:rsid w:val="00FC0A0F"/>
    <w:rsid w:val="00FC1636"/>
    <w:rsid w:val="00FC2DA3"/>
    <w:rsid w:val="00FC58BB"/>
    <w:rsid w:val="00FC5A4B"/>
    <w:rsid w:val="00FC7DCF"/>
    <w:rsid w:val="00FD1C70"/>
    <w:rsid w:val="00FD202F"/>
    <w:rsid w:val="00FD23A8"/>
    <w:rsid w:val="00FD38C7"/>
    <w:rsid w:val="00FD4630"/>
    <w:rsid w:val="00FD5414"/>
    <w:rsid w:val="00FD54EB"/>
    <w:rsid w:val="00FD5CEF"/>
    <w:rsid w:val="00FD6085"/>
    <w:rsid w:val="00FD658B"/>
    <w:rsid w:val="00FD6606"/>
    <w:rsid w:val="00FD6B99"/>
    <w:rsid w:val="00FD7918"/>
    <w:rsid w:val="00FE000E"/>
    <w:rsid w:val="00FE135A"/>
    <w:rsid w:val="00FE182F"/>
    <w:rsid w:val="00FE18A4"/>
    <w:rsid w:val="00FE1900"/>
    <w:rsid w:val="00FE1AB8"/>
    <w:rsid w:val="00FE1FE7"/>
    <w:rsid w:val="00FE2117"/>
    <w:rsid w:val="00FE238B"/>
    <w:rsid w:val="00FE3B18"/>
    <w:rsid w:val="00FE3CAF"/>
    <w:rsid w:val="00FE4B4C"/>
    <w:rsid w:val="00FE5ED8"/>
    <w:rsid w:val="00FF182A"/>
    <w:rsid w:val="00FF1EEB"/>
    <w:rsid w:val="00FF23C5"/>
    <w:rsid w:val="00FF3ED6"/>
    <w:rsid w:val="00FF4B90"/>
    <w:rsid w:val="00FF59EC"/>
    <w:rsid w:val="00FF6920"/>
    <w:rsid w:val="00FF74A2"/>
    <w:rsid w:val="00FF74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D90DF"/>
  <w15:docId w15:val="{E19E5A8A-7C93-4071-B54A-E194061D1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3ED8"/>
    <w:pPr>
      <w:spacing w:after="0" w:line="240" w:lineRule="auto"/>
      <w:jc w:val="both"/>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73ED8"/>
    <w:pPr>
      <w:ind w:left="5760"/>
    </w:pPr>
  </w:style>
  <w:style w:type="character" w:customStyle="1" w:styleId="a4">
    <w:name w:val="Основной текст с отступом Знак"/>
    <w:basedOn w:val="a0"/>
    <w:link w:val="a3"/>
    <w:rsid w:val="00B73ED8"/>
    <w:rPr>
      <w:rFonts w:ascii="Times New Roman" w:eastAsia="Calibri" w:hAnsi="Times New Roman" w:cs="Times New Roman"/>
      <w:sz w:val="24"/>
      <w:szCs w:val="24"/>
      <w:lang w:eastAsia="ru-RU"/>
    </w:rPr>
  </w:style>
  <w:style w:type="paragraph" w:styleId="3">
    <w:name w:val="Body Text 3"/>
    <w:basedOn w:val="a"/>
    <w:link w:val="30"/>
    <w:rsid w:val="00B73E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0">
    <w:name w:val="Основной текст 3 Знак"/>
    <w:basedOn w:val="a0"/>
    <w:link w:val="3"/>
    <w:rsid w:val="00B73ED8"/>
    <w:rPr>
      <w:rFonts w:ascii="Times New Roman" w:eastAsia="Calibri" w:hAnsi="Times New Roman" w:cs="Times New Roman"/>
      <w:b/>
      <w:i/>
      <w:szCs w:val="24"/>
      <w:lang w:eastAsia="ru-RU"/>
    </w:rPr>
  </w:style>
  <w:style w:type="character" w:customStyle="1" w:styleId="ConsNormal">
    <w:name w:val="ConsNormal Знак"/>
    <w:basedOn w:val="a0"/>
    <w:link w:val="ConsNormal0"/>
    <w:locked/>
    <w:rsid w:val="00B73ED8"/>
    <w:rPr>
      <w:rFonts w:ascii="Arial" w:eastAsia="Times New Roman" w:hAnsi="Arial" w:cs="Arial"/>
    </w:rPr>
  </w:style>
  <w:style w:type="paragraph" w:customStyle="1" w:styleId="ConsNormal0">
    <w:name w:val="ConsNormal"/>
    <w:link w:val="ConsNormal"/>
    <w:rsid w:val="00B73ED8"/>
    <w:pPr>
      <w:widowControl w:val="0"/>
      <w:autoSpaceDE w:val="0"/>
      <w:autoSpaceDN w:val="0"/>
      <w:adjustRightInd w:val="0"/>
      <w:spacing w:after="0" w:line="240" w:lineRule="auto"/>
      <w:ind w:left="709" w:right="19772" w:firstLine="720"/>
      <w:jc w:val="both"/>
    </w:pPr>
    <w:rPr>
      <w:rFonts w:ascii="Arial" w:eastAsia="Times New Roman" w:hAnsi="Arial" w:cs="Arial"/>
    </w:rPr>
  </w:style>
  <w:style w:type="paragraph" w:customStyle="1" w:styleId="ConsPlusNormal">
    <w:name w:val="ConsPlusNormal"/>
    <w:link w:val="ConsPlusNormal0"/>
    <w:rsid w:val="00B73ED8"/>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5">
    <w:name w:val="footer"/>
    <w:basedOn w:val="a"/>
    <w:link w:val="a6"/>
    <w:uiPriority w:val="99"/>
    <w:rsid w:val="00B73ED8"/>
    <w:pPr>
      <w:tabs>
        <w:tab w:val="center" w:pos="4677"/>
        <w:tab w:val="right" w:pos="9355"/>
      </w:tabs>
    </w:pPr>
  </w:style>
  <w:style w:type="character" w:customStyle="1" w:styleId="a6">
    <w:name w:val="Нижний колонтитул Знак"/>
    <w:basedOn w:val="a0"/>
    <w:link w:val="a5"/>
    <w:uiPriority w:val="99"/>
    <w:rsid w:val="00B73ED8"/>
    <w:rPr>
      <w:rFonts w:ascii="Times New Roman" w:eastAsia="Calibri" w:hAnsi="Times New Roman" w:cs="Times New Roman"/>
      <w:sz w:val="24"/>
      <w:szCs w:val="24"/>
      <w:lang w:eastAsia="ru-RU"/>
    </w:rPr>
  </w:style>
  <w:style w:type="paragraph" w:customStyle="1" w:styleId="ConsPlusNonformat">
    <w:name w:val="ConsPlusNonformat"/>
    <w:link w:val="ConsPlusNonformat0"/>
    <w:rsid w:val="00B73ED8"/>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xl42">
    <w:name w:val="xl42"/>
    <w:basedOn w:val="a"/>
    <w:rsid w:val="00B73E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styleId="a7">
    <w:name w:val="Plain Text"/>
    <w:basedOn w:val="a"/>
    <w:link w:val="a8"/>
    <w:rsid w:val="00B73ED8"/>
    <w:pPr>
      <w:widowControl w:val="0"/>
      <w:autoSpaceDE w:val="0"/>
      <w:autoSpaceDN w:val="0"/>
      <w:adjustRightInd w:val="0"/>
      <w:jc w:val="left"/>
    </w:pPr>
    <w:rPr>
      <w:rFonts w:ascii="Courier New" w:hAnsi="Courier New" w:cs="Courier New"/>
      <w:sz w:val="20"/>
      <w:szCs w:val="20"/>
    </w:rPr>
  </w:style>
  <w:style w:type="character" w:customStyle="1" w:styleId="a8">
    <w:name w:val="Текст Знак"/>
    <w:basedOn w:val="a0"/>
    <w:link w:val="a7"/>
    <w:rsid w:val="00B73ED8"/>
    <w:rPr>
      <w:rFonts w:ascii="Courier New" w:eastAsia="Calibri" w:hAnsi="Courier New" w:cs="Courier New"/>
      <w:sz w:val="20"/>
      <w:szCs w:val="20"/>
      <w:lang w:eastAsia="ru-RU"/>
    </w:rPr>
  </w:style>
  <w:style w:type="character" w:styleId="a9">
    <w:name w:val="page number"/>
    <w:basedOn w:val="a0"/>
    <w:uiPriority w:val="99"/>
    <w:rsid w:val="00B73ED8"/>
    <w:rPr>
      <w:rFonts w:cs="Times New Roman"/>
    </w:rPr>
  </w:style>
  <w:style w:type="paragraph" w:styleId="aa">
    <w:name w:val="List Paragraph"/>
    <w:basedOn w:val="a"/>
    <w:link w:val="ab"/>
    <w:uiPriority w:val="34"/>
    <w:qFormat/>
    <w:rsid w:val="00B73ED8"/>
    <w:pPr>
      <w:ind w:left="720"/>
    </w:pPr>
    <w:rPr>
      <w:rFonts w:eastAsia="Times New Roman"/>
    </w:rPr>
  </w:style>
  <w:style w:type="paragraph" w:styleId="ac">
    <w:name w:val="No Spacing"/>
    <w:link w:val="ad"/>
    <w:uiPriority w:val="99"/>
    <w:qFormat/>
    <w:rsid w:val="00C20DC7"/>
    <w:pPr>
      <w:spacing w:after="0" w:line="240" w:lineRule="auto"/>
    </w:pPr>
    <w:rPr>
      <w:rFonts w:ascii="Calibri" w:eastAsia="Calibri" w:hAnsi="Calibri" w:cs="Times New Roman"/>
    </w:rPr>
  </w:style>
  <w:style w:type="character" w:styleId="ae">
    <w:name w:val="Hyperlink"/>
    <w:basedOn w:val="a0"/>
    <w:uiPriority w:val="99"/>
    <w:semiHidden/>
    <w:unhideWhenUsed/>
    <w:rsid w:val="00C20DC7"/>
    <w:rPr>
      <w:color w:val="0000FF"/>
      <w:u w:val="single"/>
    </w:rPr>
  </w:style>
  <w:style w:type="character" w:customStyle="1" w:styleId="ad">
    <w:name w:val="Без интервала Знак"/>
    <w:link w:val="ac"/>
    <w:uiPriority w:val="99"/>
    <w:rsid w:val="00A82FFE"/>
    <w:rPr>
      <w:rFonts w:ascii="Calibri" w:eastAsia="Calibri" w:hAnsi="Calibri" w:cs="Times New Roman"/>
    </w:rPr>
  </w:style>
  <w:style w:type="character" w:customStyle="1" w:styleId="ab">
    <w:name w:val="Абзац списка Знак"/>
    <w:link w:val="aa"/>
    <w:uiPriority w:val="99"/>
    <w:locked/>
    <w:rsid w:val="00641B2A"/>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641B2A"/>
    <w:rPr>
      <w:rFonts w:ascii="Courier New" w:eastAsia="Calibri" w:hAnsi="Courier New" w:cs="Courier New"/>
      <w:sz w:val="20"/>
      <w:szCs w:val="20"/>
      <w:lang w:eastAsia="ru-RU"/>
    </w:rPr>
  </w:style>
  <w:style w:type="paragraph" w:styleId="af">
    <w:name w:val="header"/>
    <w:basedOn w:val="a"/>
    <w:link w:val="af0"/>
    <w:uiPriority w:val="99"/>
    <w:semiHidden/>
    <w:unhideWhenUsed/>
    <w:rsid w:val="00641B2A"/>
    <w:pPr>
      <w:tabs>
        <w:tab w:val="center" w:pos="4677"/>
        <w:tab w:val="right" w:pos="9355"/>
      </w:tabs>
    </w:pPr>
  </w:style>
  <w:style w:type="character" w:customStyle="1" w:styleId="af0">
    <w:name w:val="Верхний колонтитул Знак"/>
    <w:basedOn w:val="a0"/>
    <w:link w:val="af"/>
    <w:uiPriority w:val="99"/>
    <w:semiHidden/>
    <w:rsid w:val="00641B2A"/>
    <w:rPr>
      <w:rFonts w:ascii="Times New Roman" w:eastAsia="Calibri" w:hAnsi="Times New Roman" w:cs="Times New Roman"/>
      <w:sz w:val="24"/>
      <w:szCs w:val="24"/>
      <w:lang w:eastAsia="ru-RU"/>
    </w:rPr>
  </w:style>
  <w:style w:type="paragraph" w:customStyle="1" w:styleId="af1">
    <w:name w:val="Стиль"/>
    <w:basedOn w:val="a"/>
    <w:rsid w:val="00341218"/>
    <w:pPr>
      <w:suppressAutoHyphens/>
      <w:spacing w:before="28" w:after="28" w:line="100" w:lineRule="atLeast"/>
      <w:jc w:val="left"/>
    </w:pPr>
    <w:rPr>
      <w:rFonts w:eastAsia="Times New Roman"/>
      <w:kern w:val="1"/>
      <w:lang w:eastAsia="ar-SA"/>
    </w:rPr>
  </w:style>
  <w:style w:type="paragraph" w:styleId="af2">
    <w:name w:val="Balloon Text"/>
    <w:basedOn w:val="a"/>
    <w:link w:val="af3"/>
    <w:uiPriority w:val="99"/>
    <w:semiHidden/>
    <w:unhideWhenUsed/>
    <w:rsid w:val="0041620B"/>
    <w:rPr>
      <w:rFonts w:ascii="Tahoma" w:hAnsi="Tahoma" w:cs="Tahoma"/>
      <w:sz w:val="16"/>
      <w:szCs w:val="16"/>
    </w:rPr>
  </w:style>
  <w:style w:type="character" w:customStyle="1" w:styleId="af3">
    <w:name w:val="Текст выноски Знак"/>
    <w:basedOn w:val="a0"/>
    <w:link w:val="af2"/>
    <w:uiPriority w:val="99"/>
    <w:semiHidden/>
    <w:rsid w:val="0041620B"/>
    <w:rPr>
      <w:rFonts w:ascii="Tahoma" w:eastAsia="Calibri" w:hAnsi="Tahoma" w:cs="Tahoma"/>
      <w:sz w:val="16"/>
      <w:szCs w:val="16"/>
      <w:lang w:eastAsia="ru-RU"/>
    </w:rPr>
  </w:style>
  <w:style w:type="paragraph" w:styleId="af4">
    <w:name w:val="Body Text"/>
    <w:basedOn w:val="a"/>
    <w:link w:val="af5"/>
    <w:rsid w:val="00E53F85"/>
    <w:pPr>
      <w:spacing w:after="120"/>
    </w:pPr>
  </w:style>
  <w:style w:type="character" w:customStyle="1" w:styleId="af5">
    <w:name w:val="Основной текст Знак"/>
    <w:basedOn w:val="a0"/>
    <w:link w:val="af4"/>
    <w:rsid w:val="00E53F85"/>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E53F85"/>
    <w:rPr>
      <w:rFonts w:ascii="Arial" w:eastAsia="Calibri"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776076">
      <w:bodyDiv w:val="1"/>
      <w:marLeft w:val="0"/>
      <w:marRight w:val="0"/>
      <w:marTop w:val="0"/>
      <w:marBottom w:val="0"/>
      <w:divBdr>
        <w:top w:val="none" w:sz="0" w:space="0" w:color="auto"/>
        <w:left w:val="none" w:sz="0" w:space="0" w:color="auto"/>
        <w:bottom w:val="none" w:sz="0" w:space="0" w:color="auto"/>
        <w:right w:val="none" w:sz="0" w:space="0" w:color="auto"/>
      </w:divBdr>
    </w:div>
    <w:div w:id="203716613">
      <w:bodyDiv w:val="1"/>
      <w:marLeft w:val="0"/>
      <w:marRight w:val="0"/>
      <w:marTop w:val="0"/>
      <w:marBottom w:val="0"/>
      <w:divBdr>
        <w:top w:val="none" w:sz="0" w:space="0" w:color="auto"/>
        <w:left w:val="none" w:sz="0" w:space="0" w:color="auto"/>
        <w:bottom w:val="none" w:sz="0" w:space="0" w:color="auto"/>
        <w:right w:val="none" w:sz="0" w:space="0" w:color="auto"/>
      </w:divBdr>
    </w:div>
    <w:div w:id="279457674">
      <w:bodyDiv w:val="1"/>
      <w:marLeft w:val="0"/>
      <w:marRight w:val="0"/>
      <w:marTop w:val="0"/>
      <w:marBottom w:val="0"/>
      <w:divBdr>
        <w:top w:val="none" w:sz="0" w:space="0" w:color="auto"/>
        <w:left w:val="none" w:sz="0" w:space="0" w:color="auto"/>
        <w:bottom w:val="none" w:sz="0" w:space="0" w:color="auto"/>
        <w:right w:val="none" w:sz="0" w:space="0" w:color="auto"/>
      </w:divBdr>
    </w:div>
    <w:div w:id="882986150">
      <w:bodyDiv w:val="1"/>
      <w:marLeft w:val="0"/>
      <w:marRight w:val="0"/>
      <w:marTop w:val="0"/>
      <w:marBottom w:val="0"/>
      <w:divBdr>
        <w:top w:val="none" w:sz="0" w:space="0" w:color="auto"/>
        <w:left w:val="none" w:sz="0" w:space="0" w:color="auto"/>
        <w:bottom w:val="none" w:sz="0" w:space="0" w:color="auto"/>
        <w:right w:val="none" w:sz="0" w:space="0" w:color="auto"/>
      </w:divBdr>
    </w:div>
    <w:div w:id="955254846">
      <w:bodyDiv w:val="1"/>
      <w:marLeft w:val="0"/>
      <w:marRight w:val="0"/>
      <w:marTop w:val="0"/>
      <w:marBottom w:val="0"/>
      <w:divBdr>
        <w:top w:val="none" w:sz="0" w:space="0" w:color="auto"/>
        <w:left w:val="none" w:sz="0" w:space="0" w:color="auto"/>
        <w:bottom w:val="none" w:sz="0" w:space="0" w:color="auto"/>
        <w:right w:val="none" w:sz="0" w:space="0" w:color="auto"/>
      </w:divBdr>
    </w:div>
    <w:div w:id="1157842600">
      <w:bodyDiv w:val="1"/>
      <w:marLeft w:val="0"/>
      <w:marRight w:val="0"/>
      <w:marTop w:val="0"/>
      <w:marBottom w:val="0"/>
      <w:divBdr>
        <w:top w:val="none" w:sz="0" w:space="0" w:color="auto"/>
        <w:left w:val="none" w:sz="0" w:space="0" w:color="auto"/>
        <w:bottom w:val="none" w:sz="0" w:space="0" w:color="auto"/>
        <w:right w:val="none" w:sz="0" w:space="0" w:color="auto"/>
      </w:divBdr>
    </w:div>
    <w:div w:id="1496073982">
      <w:bodyDiv w:val="1"/>
      <w:marLeft w:val="0"/>
      <w:marRight w:val="0"/>
      <w:marTop w:val="0"/>
      <w:marBottom w:val="0"/>
      <w:divBdr>
        <w:top w:val="none" w:sz="0" w:space="0" w:color="auto"/>
        <w:left w:val="none" w:sz="0" w:space="0" w:color="auto"/>
        <w:bottom w:val="none" w:sz="0" w:space="0" w:color="auto"/>
        <w:right w:val="none" w:sz="0" w:space="0" w:color="auto"/>
      </w:divBdr>
    </w:div>
    <w:div w:id="1708024719">
      <w:bodyDiv w:val="1"/>
      <w:marLeft w:val="0"/>
      <w:marRight w:val="0"/>
      <w:marTop w:val="0"/>
      <w:marBottom w:val="0"/>
      <w:divBdr>
        <w:top w:val="none" w:sz="0" w:space="0" w:color="auto"/>
        <w:left w:val="none" w:sz="0" w:space="0" w:color="auto"/>
        <w:bottom w:val="none" w:sz="0" w:space="0" w:color="auto"/>
        <w:right w:val="none" w:sz="0" w:space="0" w:color="auto"/>
      </w:divBdr>
    </w:div>
    <w:div w:id="1883667140">
      <w:bodyDiv w:val="1"/>
      <w:marLeft w:val="0"/>
      <w:marRight w:val="0"/>
      <w:marTop w:val="0"/>
      <w:marBottom w:val="0"/>
      <w:divBdr>
        <w:top w:val="none" w:sz="0" w:space="0" w:color="auto"/>
        <w:left w:val="none" w:sz="0" w:space="0" w:color="auto"/>
        <w:bottom w:val="none" w:sz="0" w:space="0" w:color="auto"/>
        <w:right w:val="none" w:sz="0" w:space="0" w:color="auto"/>
      </w:divBdr>
    </w:div>
    <w:div w:id="194052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0064072.4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74060-C022-4A77-9AE3-3D616A1F3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6189</Words>
  <Characters>35280</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41387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grz1</dc:creator>
  <cp:lastModifiedBy>Смирнова Екатерина Васильевна</cp:lastModifiedBy>
  <cp:revision>2</cp:revision>
  <cp:lastPrinted>2024-06-19T07:02:00Z</cp:lastPrinted>
  <dcterms:created xsi:type="dcterms:W3CDTF">2024-06-25T13:16:00Z</dcterms:created>
  <dcterms:modified xsi:type="dcterms:W3CDTF">2024-06-25T13:16:00Z</dcterms:modified>
</cp:coreProperties>
</file>