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A58" w:rsidRDefault="00295A58" w:rsidP="00295A58">
      <w:pPr>
        <w:pStyle w:val="11"/>
        <w:ind w:right="-1"/>
        <w:rPr>
          <w:b/>
          <w:bCs/>
          <w:sz w:val="24"/>
          <w:szCs w:val="24"/>
        </w:rPr>
      </w:pPr>
    </w:p>
    <w:p w:rsidR="00295A58" w:rsidRPr="000C35EF" w:rsidRDefault="00295A58" w:rsidP="00295A58">
      <w:pPr>
        <w:pStyle w:val="11"/>
        <w:ind w:right="-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ГОСУДАРСТВЕННЫЙ КОНТРАКТ САНКТ-</w:t>
      </w:r>
      <w:r w:rsidRPr="005415AE">
        <w:rPr>
          <w:b/>
          <w:bCs/>
          <w:sz w:val="24"/>
          <w:szCs w:val="24"/>
        </w:rPr>
        <w:t xml:space="preserve">ПЕТЕРБУРГА № </w:t>
      </w:r>
      <w:r w:rsidRPr="00234938">
        <w:rPr>
          <w:b/>
          <w:bCs/>
          <w:sz w:val="24"/>
          <w:szCs w:val="24"/>
        </w:rPr>
        <w:t>ОП-Ю</w:t>
      </w:r>
      <w:r w:rsidR="006A37D3">
        <w:rPr>
          <w:b/>
          <w:bCs/>
          <w:sz w:val="24"/>
          <w:szCs w:val="24"/>
        </w:rPr>
        <w:t>69</w:t>
      </w:r>
    </w:p>
    <w:p w:rsidR="00295A58" w:rsidRDefault="00295A58" w:rsidP="00295A58">
      <w:pPr>
        <w:pStyle w:val="11"/>
        <w:ind w:right="-1"/>
        <w:rPr>
          <w:b/>
          <w:bCs/>
          <w:color w:val="000000"/>
          <w:sz w:val="24"/>
          <w:szCs w:val="24"/>
        </w:rPr>
      </w:pPr>
    </w:p>
    <w:p w:rsidR="00295A58" w:rsidRDefault="00295A58" w:rsidP="00295A58">
      <w:pPr>
        <w:pStyle w:val="11"/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>г. Санкт-Петербург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proofErr w:type="gramStart"/>
      <w:r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____» ____________2024 г.</w:t>
      </w:r>
    </w:p>
    <w:p w:rsidR="00295A58" w:rsidRDefault="00295A58" w:rsidP="00295A58">
      <w:pPr>
        <w:pStyle w:val="11"/>
        <w:ind w:right="-1" w:firstLine="567"/>
        <w:jc w:val="both"/>
        <w:rPr>
          <w:sz w:val="24"/>
          <w:szCs w:val="24"/>
        </w:rPr>
      </w:pPr>
    </w:p>
    <w:p w:rsidR="00295A58" w:rsidRDefault="00295A58" w:rsidP="00295A58">
      <w:pPr>
        <w:pStyle w:val="11"/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Санкт-Петербургское государственное казённое учреждение «Организатор перевозок», именуемое в дальнейшем «Заказчик», </w:t>
      </w:r>
      <w:r w:rsidRPr="00351F86">
        <w:rPr>
          <w:bCs/>
          <w:sz w:val="24"/>
          <w:szCs w:val="24"/>
        </w:rPr>
        <w:t xml:space="preserve">в лице </w:t>
      </w:r>
      <w:r w:rsidRPr="006825CE">
        <w:rPr>
          <w:sz w:val="24"/>
          <w:szCs w:val="24"/>
        </w:rPr>
        <w:t xml:space="preserve">заместителя директора по финансам </w:t>
      </w:r>
      <w:r w:rsidRPr="006825CE">
        <w:rPr>
          <w:sz w:val="24"/>
          <w:szCs w:val="24"/>
        </w:rPr>
        <w:br/>
        <w:t>Комаровой Т.И., действующего на основании доверенности от 01.01.202</w:t>
      </w:r>
      <w:r>
        <w:rPr>
          <w:sz w:val="24"/>
          <w:szCs w:val="24"/>
        </w:rPr>
        <w:t>4</w:t>
      </w:r>
      <w:r w:rsidRPr="006825CE">
        <w:rPr>
          <w:sz w:val="24"/>
          <w:szCs w:val="24"/>
        </w:rPr>
        <w:t xml:space="preserve"> № 2</w:t>
      </w:r>
      <w:r w:rsidRPr="005D54D1">
        <w:rPr>
          <w:sz w:val="24"/>
          <w:szCs w:val="24"/>
        </w:rPr>
        <w:t>, с одной стороны, и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4A4A4A">
        <w:rPr>
          <w:rFonts w:eastAsia="Lucida Sans Unicode"/>
          <w:kern w:val="2"/>
          <w:sz w:val="24"/>
          <w:szCs w:val="24"/>
          <w:lang w:bidi="ru-RU"/>
        </w:rPr>
        <w:t xml:space="preserve">, именуемое в дальнейшем </w:t>
      </w:r>
      <w:r w:rsidRPr="004A4A4A">
        <w:rPr>
          <w:sz w:val="24"/>
          <w:szCs w:val="24"/>
        </w:rPr>
        <w:t>«Поставщик», в лице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>,</w:t>
      </w:r>
      <w:r w:rsidRPr="004A4A4A">
        <w:rPr>
          <w:sz w:val="24"/>
          <w:szCs w:val="24"/>
        </w:rPr>
        <w:t xml:space="preserve"> действующего на основании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4A4A4A">
        <w:rPr>
          <w:sz w:val="24"/>
          <w:szCs w:val="24"/>
        </w:rPr>
        <w:t>, с</w:t>
      </w:r>
      <w:r w:rsidRPr="005D54D1">
        <w:rPr>
          <w:sz w:val="24"/>
          <w:szCs w:val="24"/>
        </w:rPr>
        <w:t xml:space="preserve"> другой стороны, именуемые в дальнейшем вместе «Стороны», а по отдельности – «Сторона», </w:t>
      </w:r>
      <w:r w:rsidRPr="00C745CB">
        <w:rPr>
          <w:sz w:val="25"/>
          <w:szCs w:val="25"/>
        </w:rPr>
        <w:t xml:space="preserve">на основании п.4 ч.1 ст. 93 </w:t>
      </w:r>
      <w:r w:rsidR="00E405A0">
        <w:rPr>
          <w:sz w:val="25"/>
          <w:szCs w:val="25"/>
        </w:rPr>
        <w:t xml:space="preserve">Федерального закона № </w:t>
      </w:r>
      <w:r w:rsidRPr="00C745CB">
        <w:rPr>
          <w:sz w:val="25"/>
          <w:szCs w:val="25"/>
        </w:rPr>
        <w:t>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5"/>
          <w:szCs w:val="25"/>
        </w:rPr>
        <w:t xml:space="preserve"> (далее – Закон о контрактной системе) </w:t>
      </w:r>
      <w:r w:rsidRPr="005D54D1">
        <w:rPr>
          <w:sz w:val="24"/>
          <w:szCs w:val="24"/>
        </w:rPr>
        <w:t>заключили настоящий государственный</w:t>
      </w:r>
      <w:r>
        <w:rPr>
          <w:sz w:val="24"/>
          <w:szCs w:val="24"/>
        </w:rPr>
        <w:t xml:space="preserve"> контракт Санкт-Петербурга (далее – Контракт) о нижеследующем:</w:t>
      </w:r>
    </w:p>
    <w:p w:rsidR="00295A58" w:rsidRDefault="00295A58" w:rsidP="00295A58">
      <w:pPr>
        <w:pStyle w:val="11"/>
        <w:ind w:right="-1"/>
        <w:rPr>
          <w:sz w:val="24"/>
          <w:szCs w:val="24"/>
        </w:rPr>
      </w:pPr>
    </w:p>
    <w:p w:rsidR="00295A58" w:rsidRPr="00753320" w:rsidRDefault="00295A58" w:rsidP="00295A58">
      <w:pPr>
        <w:pStyle w:val="11"/>
        <w:widowControl/>
        <w:numPr>
          <w:ilvl w:val="0"/>
          <w:numId w:val="1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ПРЕДМЕТ КОНТРАКТА</w:t>
      </w:r>
    </w:p>
    <w:p w:rsidR="00295A58" w:rsidRPr="00EB2A3D" w:rsidRDefault="00295A58" w:rsidP="00295A58">
      <w:pPr>
        <w:pStyle w:val="11"/>
        <w:widowControl/>
        <w:numPr>
          <w:ilvl w:val="1"/>
          <w:numId w:val="1"/>
        </w:numPr>
        <w:tabs>
          <w:tab w:val="left" w:pos="993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0C35EF">
        <w:rPr>
          <w:sz w:val="24"/>
          <w:szCs w:val="24"/>
        </w:rPr>
        <w:t xml:space="preserve">В соответствии с настоящим Контрактом Поставщик обязуется осуществить </w:t>
      </w:r>
      <w:r>
        <w:rPr>
          <w:sz w:val="24"/>
          <w:szCs w:val="24"/>
        </w:rPr>
        <w:t xml:space="preserve">поставку </w:t>
      </w:r>
      <w:r w:rsidR="008E6931">
        <w:rPr>
          <w:sz w:val="24"/>
          <w:szCs w:val="24"/>
        </w:rPr>
        <w:t>смесей строительных и плитки тротуарной</w:t>
      </w:r>
      <w:r w:rsidRPr="00BA5B5F">
        <w:rPr>
          <w:sz w:val="24"/>
          <w:szCs w:val="24"/>
        </w:rPr>
        <w:t xml:space="preserve"> </w:t>
      </w:r>
      <w:r w:rsidRPr="007F4949">
        <w:rPr>
          <w:sz w:val="24"/>
          <w:szCs w:val="24"/>
        </w:rPr>
        <w:t>(</w:t>
      </w:r>
      <w:r>
        <w:rPr>
          <w:sz w:val="24"/>
          <w:szCs w:val="24"/>
        </w:rPr>
        <w:t xml:space="preserve">далее – Товар) для </w:t>
      </w:r>
      <w:r w:rsidRPr="005D2E71">
        <w:rPr>
          <w:color w:val="000000"/>
          <w:sz w:val="24"/>
          <w:szCs w:val="24"/>
        </w:rPr>
        <w:t xml:space="preserve">государственных нужд Санкт-Петербурга </w:t>
      </w:r>
      <w:r w:rsidRPr="00790DFD">
        <w:rPr>
          <w:color w:val="000000"/>
          <w:sz w:val="24"/>
          <w:szCs w:val="24"/>
        </w:rPr>
        <w:t>в 202</w:t>
      </w:r>
      <w:r>
        <w:rPr>
          <w:color w:val="000000"/>
          <w:sz w:val="24"/>
          <w:szCs w:val="24"/>
        </w:rPr>
        <w:t>4</w:t>
      </w:r>
      <w:r w:rsidRPr="00790DFD">
        <w:rPr>
          <w:color w:val="000000"/>
          <w:sz w:val="24"/>
          <w:szCs w:val="24"/>
        </w:rPr>
        <w:t xml:space="preserve"> году</w:t>
      </w:r>
      <w:r w:rsidRPr="00EB2A3D">
        <w:rPr>
          <w:sz w:val="24"/>
          <w:szCs w:val="24"/>
        </w:rPr>
        <w:t>,</w:t>
      </w:r>
      <w:r w:rsidRPr="000C35EF">
        <w:rPr>
          <w:sz w:val="24"/>
          <w:szCs w:val="24"/>
        </w:rPr>
        <w:t xml:space="preserve"> а Заказчик обязуется принять и оплатить Товар в соответствии с условиями настоящего Контракта. </w:t>
      </w:r>
      <w:bookmarkStart w:id="0" w:name="_GoBack"/>
      <w:bookmarkEnd w:id="0"/>
    </w:p>
    <w:p w:rsidR="00295A58" w:rsidRPr="00EF0CBF" w:rsidRDefault="00295A58" w:rsidP="00295A58">
      <w:pPr>
        <w:pStyle w:val="11"/>
        <w:widowControl/>
        <w:numPr>
          <w:ilvl w:val="1"/>
          <w:numId w:val="1"/>
        </w:numPr>
        <w:tabs>
          <w:tab w:val="left" w:pos="993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5D54D1">
        <w:rPr>
          <w:sz w:val="24"/>
          <w:szCs w:val="24"/>
        </w:rPr>
        <w:t>Поставка Товара должна соответствовать обязательным требования</w:t>
      </w:r>
      <w:r>
        <w:rPr>
          <w:sz w:val="24"/>
          <w:szCs w:val="24"/>
        </w:rPr>
        <w:t>м Контракта</w:t>
      </w:r>
      <w:r w:rsidR="00EA3D0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приложений к нему, а также требованиям и нормам действующего законодательства Российской Федерации, предъявляемым к месту, условиям, срокам, количеству, качеству и безопасности, техническим, функциональным характеристикам, размерам, таре и упаковке, </w:t>
      </w:r>
      <w:r w:rsidRPr="00EF0CBF">
        <w:rPr>
          <w:sz w:val="24"/>
          <w:szCs w:val="24"/>
        </w:rPr>
        <w:t>отгрузке и доставке, гарантиям качества Товара.</w:t>
      </w:r>
    </w:p>
    <w:p w:rsidR="00295A58" w:rsidRPr="00EF0CBF" w:rsidRDefault="00295A58" w:rsidP="00882A6C">
      <w:pPr>
        <w:pStyle w:val="11"/>
        <w:widowControl/>
        <w:numPr>
          <w:ilvl w:val="1"/>
          <w:numId w:val="1"/>
        </w:numPr>
        <w:tabs>
          <w:tab w:val="left" w:pos="993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EF0CBF">
        <w:rPr>
          <w:sz w:val="24"/>
          <w:szCs w:val="24"/>
          <w:lang w:eastAsia="en-US"/>
        </w:rPr>
        <w:t>Идентификационный код закупки:</w:t>
      </w:r>
      <w:r w:rsidRPr="00EF0CBF">
        <w:rPr>
          <w:sz w:val="24"/>
          <w:szCs w:val="24"/>
          <w:lang w:eastAsia="zh-CN"/>
        </w:rPr>
        <w:t xml:space="preserve"> </w:t>
      </w:r>
      <w:r w:rsidR="00EF0CBF" w:rsidRPr="00EF0CBF">
        <w:rPr>
          <w:sz w:val="24"/>
          <w:szCs w:val="24"/>
        </w:rPr>
        <w:t>242784037918678400100100110000000000</w:t>
      </w:r>
      <w:r w:rsidRPr="00EF0CBF">
        <w:rPr>
          <w:sz w:val="24"/>
          <w:szCs w:val="24"/>
          <w:lang w:eastAsia="zh-CN"/>
        </w:rPr>
        <w:t>.</w:t>
      </w:r>
    </w:p>
    <w:p w:rsidR="00295A58" w:rsidRDefault="00295A58" w:rsidP="00295A58">
      <w:pPr>
        <w:pStyle w:val="11"/>
        <w:ind w:right="-1"/>
        <w:jc w:val="both"/>
        <w:rPr>
          <w:sz w:val="24"/>
          <w:szCs w:val="24"/>
          <w:lang w:eastAsia="ru-RU"/>
        </w:rPr>
      </w:pPr>
    </w:p>
    <w:p w:rsidR="00295A58" w:rsidRPr="00753320" w:rsidRDefault="00295A58" w:rsidP="00295A58">
      <w:pPr>
        <w:pStyle w:val="11"/>
        <w:widowControl/>
        <w:numPr>
          <w:ilvl w:val="0"/>
          <w:numId w:val="1"/>
        </w:numPr>
        <w:suppressAutoHyphens w:val="0"/>
        <w:ind w:left="0" w:right="-1" w:firstLine="567"/>
        <w:contextualSpacing/>
        <w:jc w:val="center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ЦЕНА КОНТРАКТА И ПОРЯДОК РАСЧЕТОВ</w:t>
      </w:r>
    </w:p>
    <w:p w:rsidR="005B2505" w:rsidRPr="009443D6" w:rsidRDefault="005B2505" w:rsidP="009443D6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ind w:left="0" w:firstLine="567"/>
        <w:jc w:val="both"/>
        <w:rPr>
          <w:szCs w:val="24"/>
        </w:rPr>
      </w:pPr>
      <w:r w:rsidRPr="00C93B5C">
        <w:rPr>
          <w:szCs w:val="24"/>
        </w:rPr>
        <w:t>Цена Контракта составляет ___ руб. (цифрами и прописью), в том числе НДС (20%) – ____ руб. (в случае если По</w:t>
      </w:r>
      <w:r w:rsidR="009443D6">
        <w:rPr>
          <w:szCs w:val="24"/>
          <w:lang w:val="ru-RU"/>
        </w:rPr>
        <w:t>ставщик</w:t>
      </w:r>
      <w:r w:rsidRPr="00C93B5C">
        <w:rPr>
          <w:szCs w:val="24"/>
        </w:rPr>
        <w:t xml:space="preserve"> освобожден от уплаты НДС указывается – НДС не облагается), и соответствует расчету цены Контракта (Приложение №</w:t>
      </w:r>
      <w:r w:rsidR="004D1610">
        <w:rPr>
          <w:szCs w:val="24"/>
          <w:lang w:val="ru-RU"/>
        </w:rPr>
        <w:t>1</w:t>
      </w:r>
      <w:r w:rsidRPr="00C93B5C">
        <w:rPr>
          <w:szCs w:val="24"/>
        </w:rPr>
        <w:t xml:space="preserve"> к </w:t>
      </w:r>
      <w:r w:rsidR="009443D6">
        <w:rPr>
          <w:szCs w:val="24"/>
          <w:lang w:val="ru-RU"/>
        </w:rPr>
        <w:t>Контракту</w:t>
      </w:r>
      <w:r w:rsidRPr="00C93B5C">
        <w:rPr>
          <w:szCs w:val="24"/>
        </w:rPr>
        <w:t>).</w:t>
      </w:r>
    </w:p>
    <w:p w:rsidR="00295A58" w:rsidRPr="00705851" w:rsidRDefault="00295A58" w:rsidP="00295A58">
      <w:pPr>
        <w:pStyle w:val="a5"/>
        <w:numPr>
          <w:ilvl w:val="1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color w:val="000000"/>
          <w:szCs w:val="24"/>
          <w:lang w:eastAsia="ru-RU"/>
        </w:rPr>
      </w:pPr>
      <w:r w:rsidRPr="000A445C">
        <w:rPr>
          <w:szCs w:val="24"/>
        </w:rPr>
        <w:t>Цена Контракта является твердой</w:t>
      </w:r>
      <w:r w:rsidRPr="00705851">
        <w:rPr>
          <w:szCs w:val="24"/>
        </w:rPr>
        <w:t xml:space="preserve"> и определяется на весь срок его исполнения, </w:t>
      </w:r>
      <w:r w:rsidRPr="00705851">
        <w:rPr>
          <w:szCs w:val="24"/>
        </w:rPr>
        <w:br/>
        <w:t xml:space="preserve">за исключением случаев, предусмотренных ст. 95 </w:t>
      </w:r>
      <w:r w:rsidR="009443D6">
        <w:rPr>
          <w:szCs w:val="24"/>
          <w:lang w:val="ru-RU"/>
        </w:rPr>
        <w:t>Закона о контрактной системе</w:t>
      </w:r>
      <w:r w:rsidRPr="00705851">
        <w:rPr>
          <w:szCs w:val="24"/>
        </w:rPr>
        <w:t>.</w:t>
      </w:r>
    </w:p>
    <w:p w:rsidR="00295A58" w:rsidRDefault="00295A58" w:rsidP="00295A58">
      <w:pPr>
        <w:pStyle w:val="a5"/>
        <w:numPr>
          <w:ilvl w:val="1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>
        <w:rPr>
          <w:szCs w:val="24"/>
        </w:rPr>
        <w:t>Цена Контракта включает стоимость Товара</w:t>
      </w:r>
      <w:r>
        <w:rPr>
          <w:szCs w:val="24"/>
          <w:lang w:val="ru-RU"/>
        </w:rPr>
        <w:t>,</w:t>
      </w:r>
      <w:r>
        <w:rPr>
          <w:szCs w:val="24"/>
        </w:rPr>
        <w:t xml:space="preserve"> </w:t>
      </w:r>
      <w:r w:rsidRPr="00EA3D0C">
        <w:rPr>
          <w:szCs w:val="24"/>
        </w:rPr>
        <w:t>упаковки</w:t>
      </w:r>
      <w:r>
        <w:rPr>
          <w:szCs w:val="24"/>
        </w:rPr>
        <w:t>, затраты на хранение</w:t>
      </w:r>
      <w:r w:rsidR="008E6931">
        <w:rPr>
          <w:szCs w:val="24"/>
          <w:lang w:val="ru-RU"/>
        </w:rPr>
        <w:t xml:space="preserve"> Товара на складе Поставщика,</w:t>
      </w:r>
      <w:r>
        <w:rPr>
          <w:szCs w:val="24"/>
        </w:rPr>
        <w:t xml:space="preserve"> перевозку до места назначения, погрузо-разгрузочные </w:t>
      </w:r>
      <w:r w:rsidRPr="00E17282">
        <w:rPr>
          <w:szCs w:val="24"/>
        </w:rPr>
        <w:t>работы,</w:t>
      </w:r>
      <w:r w:rsidR="008E6931">
        <w:rPr>
          <w:szCs w:val="24"/>
          <w:lang w:val="ru-RU"/>
        </w:rPr>
        <w:t xml:space="preserve"> доставку и другой необходимой документации,</w:t>
      </w:r>
      <w:r>
        <w:rPr>
          <w:szCs w:val="24"/>
          <w:lang w:val="ru-RU"/>
        </w:rPr>
        <w:t xml:space="preserve"> </w:t>
      </w:r>
      <w:r>
        <w:rPr>
          <w:szCs w:val="24"/>
        </w:rPr>
        <w:t>страхование, уплату таможенных пошлин, налогов и других обязательных платежей.</w:t>
      </w:r>
    </w:p>
    <w:p w:rsidR="00295A58" w:rsidRPr="00E8092A" w:rsidRDefault="00295A58" w:rsidP="00295A58">
      <w:pPr>
        <w:pStyle w:val="3"/>
        <w:numPr>
          <w:ilvl w:val="1"/>
          <w:numId w:val="1"/>
        </w:numPr>
        <w:tabs>
          <w:tab w:val="left" w:pos="500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092A">
        <w:rPr>
          <w:rFonts w:ascii="Times New Roman" w:hAnsi="Times New Roman" w:cs="Times New Roman"/>
          <w:sz w:val="24"/>
          <w:szCs w:val="24"/>
        </w:rPr>
        <w:t>Стоимость поставляемого Товара по Контракту не может превышать цену Контракта.</w:t>
      </w:r>
    </w:p>
    <w:p w:rsidR="00295A58" w:rsidRPr="00E8092A" w:rsidRDefault="00295A58" w:rsidP="00295A58">
      <w:pPr>
        <w:suppressAutoHyphens/>
        <w:ind w:firstLine="567"/>
        <w:jc w:val="both"/>
        <w:rPr>
          <w:rFonts w:cs="Arial"/>
          <w:color w:val="000000"/>
        </w:rPr>
      </w:pPr>
      <w:r w:rsidRPr="00E8092A">
        <w:t xml:space="preserve">Оплата поставленного Товара производится Заказчиком в рублях через Казначейство, путем перечисления денежных средств платежным поручением Заказчика на расчетный счет Поставщика на основании </w:t>
      </w:r>
      <w:r>
        <w:t xml:space="preserve">акта приема-передачи </w:t>
      </w:r>
      <w:r w:rsidRPr="00E8092A">
        <w:t>Товара</w:t>
      </w:r>
      <w:r w:rsidR="004C715B">
        <w:t xml:space="preserve"> (по форме Приложения № </w:t>
      </w:r>
      <w:r w:rsidR="000F6F7F">
        <w:t>3</w:t>
      </w:r>
      <w:r w:rsidR="004C715B">
        <w:t xml:space="preserve"> к </w:t>
      </w:r>
      <w:r w:rsidR="00EA3D0C">
        <w:t>Контракту</w:t>
      </w:r>
      <w:r w:rsidR="004C715B">
        <w:t>)</w:t>
      </w:r>
      <w:r w:rsidR="0073558C">
        <w:t xml:space="preserve">, </w:t>
      </w:r>
      <w:r w:rsidR="0073558C" w:rsidRPr="00EA3D0C">
        <w:t>товарной накладной,</w:t>
      </w:r>
      <w:r w:rsidRPr="00EA3D0C">
        <w:t xml:space="preserve"> </w:t>
      </w:r>
      <w:r w:rsidR="004C715B" w:rsidRPr="00EA3D0C">
        <w:t>с</w:t>
      </w:r>
      <w:r w:rsidRPr="00EA3D0C">
        <w:t>чета (счета-фактуры в случае, если Поставщик является</w:t>
      </w:r>
      <w:r w:rsidRPr="00E8092A">
        <w:t xml:space="preserve"> плательщиком НДС)</w:t>
      </w:r>
      <w:r w:rsidR="004C715B">
        <w:t xml:space="preserve"> или универсального передаточного документа</w:t>
      </w:r>
      <w:r w:rsidRPr="00E8092A">
        <w:t>,</w:t>
      </w:r>
      <w:r>
        <w:t xml:space="preserve"> </w:t>
      </w:r>
      <w:r w:rsidRPr="00E8092A">
        <w:t>подтверждающих факт поставки и стоимость поставленн</w:t>
      </w:r>
      <w:r w:rsidR="00A55E31">
        <w:t xml:space="preserve">ого </w:t>
      </w:r>
      <w:r w:rsidRPr="00E8092A">
        <w:t>товар</w:t>
      </w:r>
      <w:r w:rsidR="00A55E31">
        <w:t>а</w:t>
      </w:r>
      <w:r w:rsidRPr="00E8092A">
        <w:t>, предоставленных Поставщиком на оплату,</w:t>
      </w:r>
      <w:r w:rsidRPr="00E8092A">
        <w:rPr>
          <w:rFonts w:cs="Arial"/>
        </w:rPr>
        <w:t xml:space="preserve"> в пределах годового лимита финансирования, установленного </w:t>
      </w:r>
      <w:r w:rsidRPr="00E8092A">
        <w:t xml:space="preserve">Законом Санкт-Петербурга от </w:t>
      </w:r>
      <w:r w:rsidR="004C715B">
        <w:t>30</w:t>
      </w:r>
      <w:r w:rsidRPr="00E8092A">
        <w:t>.11.202</w:t>
      </w:r>
      <w:r w:rsidR="004C715B">
        <w:t>3</w:t>
      </w:r>
      <w:r w:rsidRPr="00E8092A">
        <w:t xml:space="preserve"> № </w:t>
      </w:r>
      <w:r w:rsidR="004C715B">
        <w:t>714</w:t>
      </w:r>
      <w:r w:rsidRPr="00E8092A">
        <w:t>-1</w:t>
      </w:r>
      <w:r w:rsidR="004C715B">
        <w:t>4</w:t>
      </w:r>
      <w:r w:rsidRPr="00E8092A">
        <w:t>4 «О бюджете Санкт-Петербурга на 202</w:t>
      </w:r>
      <w:r w:rsidR="004C715B">
        <w:t>4</w:t>
      </w:r>
      <w:r w:rsidRPr="00E8092A">
        <w:t xml:space="preserve"> год и на плановый период 202</w:t>
      </w:r>
      <w:r w:rsidR="004C715B">
        <w:t>5</w:t>
      </w:r>
      <w:r w:rsidRPr="00E8092A">
        <w:t xml:space="preserve"> и 202</w:t>
      </w:r>
      <w:r w:rsidR="004C715B">
        <w:t>6</w:t>
      </w:r>
      <w:r w:rsidRPr="00E8092A">
        <w:t xml:space="preserve"> годов»</w:t>
      </w:r>
      <w:r w:rsidRPr="00BA5B5F">
        <w:t xml:space="preserve"> за счет целевой статьи расходов 0</w:t>
      </w:r>
      <w:r>
        <w:t>5</w:t>
      </w:r>
      <w:r w:rsidR="004C715B">
        <w:t>5</w:t>
      </w:r>
      <w:r>
        <w:t>0060260</w:t>
      </w:r>
      <w:r w:rsidR="004C715B">
        <w:t xml:space="preserve"> «Расходы на содержание государственного казенного учреждения «Организатор перевозок»</w:t>
      </w:r>
      <w:r>
        <w:t>, код</w:t>
      </w:r>
      <w:r w:rsidR="004C715B">
        <w:t>а</w:t>
      </w:r>
      <w:r>
        <w:t xml:space="preserve"> вида расходов 244,</w:t>
      </w:r>
      <w:r w:rsidR="004C715B">
        <w:t xml:space="preserve"> кода </w:t>
      </w:r>
      <w:r>
        <w:t>ОСГУ 3</w:t>
      </w:r>
      <w:r w:rsidR="008E6931">
        <w:t>46</w:t>
      </w:r>
      <w:r w:rsidR="004C715B">
        <w:t xml:space="preserve"> «Увеличение стоимости </w:t>
      </w:r>
      <w:r w:rsidR="008E6931">
        <w:t>материальных запасов</w:t>
      </w:r>
      <w:r w:rsidR="004C715B">
        <w:t>», кода раздела 0408</w:t>
      </w:r>
      <w:r w:rsidRPr="00E8092A">
        <w:rPr>
          <w:rFonts w:cs="Arial"/>
        </w:rPr>
        <w:t xml:space="preserve"> по мере поступления денежных средств из </w:t>
      </w:r>
      <w:r w:rsidRPr="00E8092A">
        <w:rPr>
          <w:rFonts w:cs="Arial"/>
          <w:color w:val="000000"/>
        </w:rPr>
        <w:t>бюджета Санкт-Петербурга,</w:t>
      </w:r>
      <w:r>
        <w:t xml:space="preserve"> </w:t>
      </w:r>
      <w:r w:rsidR="001B218A">
        <w:t>в срок не более 1</w:t>
      </w:r>
      <w:r w:rsidR="004C715B">
        <w:t>0 (десяти)</w:t>
      </w:r>
      <w:r w:rsidRPr="00E8092A">
        <w:t xml:space="preserve"> рабочих дней </w:t>
      </w:r>
      <w:r w:rsidR="001B218A">
        <w:t xml:space="preserve">с даты подписания </w:t>
      </w:r>
      <w:r w:rsidR="001B218A" w:rsidRPr="00216420">
        <w:t>Заказчико</w:t>
      </w:r>
      <w:r w:rsidR="001B218A">
        <w:t>м акта приема-передачи Товара (по форме Приложения № 3 к Контракту)</w:t>
      </w:r>
      <w:r w:rsidRPr="00E8092A">
        <w:t>.</w:t>
      </w:r>
      <w:r w:rsidR="00A55E31" w:rsidRPr="00A55E31">
        <w:rPr>
          <w:rFonts w:ascii="Arial" w:hAnsi="Arial" w:cs="Arial"/>
          <w:sz w:val="30"/>
          <w:szCs w:val="30"/>
        </w:rPr>
        <w:t xml:space="preserve"> </w:t>
      </w:r>
    </w:p>
    <w:p w:rsidR="00295A58" w:rsidRPr="00E8092A" w:rsidRDefault="00295A58" w:rsidP="00295A58">
      <w:pPr>
        <w:pStyle w:val="3"/>
        <w:tabs>
          <w:tab w:val="left" w:pos="567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92A">
        <w:rPr>
          <w:rFonts w:ascii="Times New Roman" w:hAnsi="Times New Roman" w:cs="Times New Roman"/>
          <w:sz w:val="24"/>
          <w:szCs w:val="24"/>
        </w:rPr>
        <w:tab/>
        <w:t>2.5.</w:t>
      </w:r>
      <w:r w:rsidRPr="00E8092A">
        <w:rPr>
          <w:rFonts w:ascii="Times New Roman" w:hAnsi="Times New Roman" w:cs="Times New Roman"/>
          <w:sz w:val="24"/>
          <w:szCs w:val="24"/>
        </w:rPr>
        <w:tab/>
        <w:t>Товар, поставленный с отклонениями от требований действующего законодательства Российской Федерации, требований Контракта и Приложени</w:t>
      </w:r>
      <w:r w:rsidR="001B218A">
        <w:rPr>
          <w:rFonts w:ascii="Times New Roman" w:hAnsi="Times New Roman" w:cs="Times New Roman"/>
          <w:sz w:val="24"/>
          <w:szCs w:val="24"/>
        </w:rPr>
        <w:t>й</w:t>
      </w:r>
      <w:r w:rsidRPr="00E8092A">
        <w:rPr>
          <w:rFonts w:ascii="Times New Roman" w:hAnsi="Times New Roman" w:cs="Times New Roman"/>
          <w:sz w:val="24"/>
          <w:szCs w:val="24"/>
        </w:rPr>
        <w:t xml:space="preserve"> к нему и/или иных исходных данных </w:t>
      </w:r>
      <w:r w:rsidRPr="00E8092A">
        <w:rPr>
          <w:rFonts w:ascii="Times New Roman" w:hAnsi="Times New Roman" w:cs="Times New Roman"/>
          <w:sz w:val="24"/>
          <w:szCs w:val="24"/>
        </w:rPr>
        <w:lastRenderedPageBreak/>
        <w:t>или с иными несоответствиями, не подлежит оплате Заказчиком до устранения обнаруженных несоответствий.</w:t>
      </w:r>
    </w:p>
    <w:p w:rsidR="00295A58" w:rsidRPr="00E8092A" w:rsidRDefault="00295A58" w:rsidP="00295A58">
      <w:pPr>
        <w:pStyle w:val="3"/>
        <w:tabs>
          <w:tab w:val="left" w:pos="500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92A">
        <w:rPr>
          <w:rFonts w:ascii="Times New Roman" w:hAnsi="Times New Roman" w:cs="Times New Roman"/>
          <w:sz w:val="24"/>
          <w:szCs w:val="24"/>
        </w:rPr>
        <w:tab/>
        <w:t>2.6.</w:t>
      </w:r>
      <w:r w:rsidRPr="00E8092A">
        <w:rPr>
          <w:rFonts w:ascii="Times New Roman" w:hAnsi="Times New Roman" w:cs="Times New Roman"/>
          <w:sz w:val="24"/>
          <w:szCs w:val="24"/>
        </w:rPr>
        <w:tab/>
        <w:t>Оплата производится за фактически поставленный Товар в пределах цены Контракта.</w:t>
      </w:r>
    </w:p>
    <w:p w:rsidR="00295A58" w:rsidRPr="00E8092A" w:rsidRDefault="00295A58" w:rsidP="00295A58">
      <w:pPr>
        <w:pStyle w:val="3"/>
        <w:tabs>
          <w:tab w:val="left" w:pos="500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92A">
        <w:rPr>
          <w:rFonts w:ascii="Times New Roman" w:hAnsi="Times New Roman" w:cs="Times New Roman"/>
          <w:sz w:val="24"/>
          <w:szCs w:val="24"/>
        </w:rPr>
        <w:tab/>
        <w:t>2.7.</w:t>
      </w:r>
      <w:r w:rsidRPr="00E8092A">
        <w:rPr>
          <w:rFonts w:ascii="Times New Roman" w:hAnsi="Times New Roman" w:cs="Times New Roman"/>
          <w:sz w:val="24"/>
          <w:szCs w:val="24"/>
        </w:rPr>
        <w:tab/>
        <w:t>Датой оплаты является дата списания средств банком Заказчика с соответствующего счета Заказчика, открытого в органе Федерального казначейства, указанного в настоящем Контракте, при этом обязанности Заказчика в части оплаты поставленного Товара по Контракту считаются исполненными.</w:t>
      </w:r>
    </w:p>
    <w:p w:rsidR="00295A58" w:rsidRPr="00E8092A" w:rsidRDefault="00295A58" w:rsidP="00295A58">
      <w:pPr>
        <w:pStyle w:val="3"/>
        <w:tabs>
          <w:tab w:val="left" w:pos="500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92A">
        <w:rPr>
          <w:rFonts w:ascii="Times New Roman" w:hAnsi="Times New Roman" w:cs="Times New Roman"/>
          <w:sz w:val="24"/>
          <w:szCs w:val="24"/>
        </w:rPr>
        <w:t xml:space="preserve">        2.8.</w:t>
      </w:r>
      <w:r w:rsidRPr="00E8092A">
        <w:rPr>
          <w:rFonts w:ascii="Times New Roman" w:hAnsi="Times New Roman" w:cs="Times New Roman"/>
          <w:sz w:val="24"/>
          <w:szCs w:val="24"/>
        </w:rPr>
        <w:tab/>
        <w:t>Авансирование не предусмотрено.</w:t>
      </w:r>
    </w:p>
    <w:p w:rsidR="00295A58" w:rsidRPr="00B339CD" w:rsidRDefault="00295A58" w:rsidP="00295A58">
      <w:pPr>
        <w:pStyle w:val="3"/>
        <w:tabs>
          <w:tab w:val="left" w:pos="500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5A58" w:rsidRPr="00753320" w:rsidRDefault="00295A58" w:rsidP="00295A58">
      <w:pPr>
        <w:pStyle w:val="11"/>
        <w:widowControl/>
        <w:numPr>
          <w:ilvl w:val="0"/>
          <w:numId w:val="1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 w:rsidRPr="00825043">
        <w:rPr>
          <w:b/>
          <w:bCs/>
          <w:sz w:val="24"/>
          <w:szCs w:val="24"/>
        </w:rPr>
        <w:t xml:space="preserve">СРОК, МЕСТО И УСЛОВИЯ ПОСТАВКИ </w:t>
      </w:r>
    </w:p>
    <w:p w:rsidR="00295A58" w:rsidRDefault="00295A58" w:rsidP="00295A58">
      <w:pPr>
        <w:pStyle w:val="ConsNormal0"/>
        <w:numPr>
          <w:ilvl w:val="1"/>
          <w:numId w:val="1"/>
        </w:numPr>
        <w:ind w:left="0" w:righ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D5C4C">
        <w:rPr>
          <w:rFonts w:ascii="Times New Roman" w:hAnsi="Times New Roman" w:cs="Times New Roman"/>
          <w:sz w:val="24"/>
          <w:szCs w:val="24"/>
        </w:rPr>
        <w:t>Срок по</w:t>
      </w:r>
      <w:r>
        <w:rPr>
          <w:rFonts w:ascii="Times New Roman" w:hAnsi="Times New Roman" w:cs="Times New Roman"/>
          <w:sz w:val="24"/>
          <w:szCs w:val="24"/>
        </w:rPr>
        <w:t xml:space="preserve">ставки </w:t>
      </w:r>
      <w:r w:rsidR="00EA3D0C">
        <w:rPr>
          <w:rFonts w:ascii="Times New Roman" w:hAnsi="Times New Roman" w:cs="Times New Roman"/>
          <w:sz w:val="24"/>
          <w:szCs w:val="24"/>
        </w:rPr>
        <w:t xml:space="preserve">и установки </w:t>
      </w:r>
      <w:r>
        <w:rPr>
          <w:rFonts w:ascii="Times New Roman" w:hAnsi="Times New Roman" w:cs="Times New Roman"/>
          <w:sz w:val="24"/>
          <w:szCs w:val="24"/>
        </w:rPr>
        <w:t>Товара</w:t>
      </w:r>
      <w:r w:rsidR="00EA3D0C">
        <w:rPr>
          <w:rFonts w:ascii="Times New Roman" w:hAnsi="Times New Roman" w:cs="Times New Roman"/>
          <w:sz w:val="24"/>
          <w:szCs w:val="24"/>
        </w:rPr>
        <w:t xml:space="preserve"> в полном объеме</w:t>
      </w:r>
      <w:r>
        <w:rPr>
          <w:rFonts w:ascii="Times New Roman" w:hAnsi="Times New Roman" w:cs="Times New Roman"/>
          <w:sz w:val="24"/>
          <w:szCs w:val="24"/>
        </w:rPr>
        <w:t>: 10 (десять</w:t>
      </w:r>
      <w:r w:rsidRPr="00BD5C4C">
        <w:rPr>
          <w:rFonts w:ascii="Times New Roman" w:hAnsi="Times New Roman" w:cs="Times New Roman"/>
          <w:sz w:val="24"/>
          <w:szCs w:val="24"/>
        </w:rPr>
        <w:t>) рабочих дней, начиная со следующего рабочего дня после даты заключения Контракта.</w:t>
      </w:r>
      <w:r w:rsidRPr="006021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5A58" w:rsidRDefault="00295A58" w:rsidP="00295A58">
      <w:pPr>
        <w:pStyle w:val="ConsNormal0"/>
        <w:ind w:righ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E4C7B">
        <w:rPr>
          <w:rFonts w:ascii="Times New Roman" w:hAnsi="Times New Roman" w:cs="Times New Roman"/>
          <w:sz w:val="24"/>
          <w:szCs w:val="24"/>
        </w:rPr>
        <w:t xml:space="preserve">Поставка осуществляется в рабочие дни недели (с 09-00 до 16-00, исключая обеденный перерыв с 12-30 до 13-18). </w:t>
      </w:r>
    </w:p>
    <w:p w:rsidR="00295A58" w:rsidRDefault="00295A58" w:rsidP="00295A58">
      <w:pPr>
        <w:pStyle w:val="ConsNormal0"/>
        <w:tabs>
          <w:tab w:val="left" w:pos="567"/>
          <w:tab w:val="left" w:pos="851"/>
        </w:tabs>
        <w:ind w:righ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D5C4C">
        <w:rPr>
          <w:rFonts w:ascii="Times New Roman" w:hAnsi="Times New Roman" w:cs="Times New Roman"/>
          <w:sz w:val="24"/>
          <w:szCs w:val="24"/>
        </w:rPr>
        <w:t xml:space="preserve">Не менее чем за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D5C4C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три</w:t>
      </w:r>
      <w:r w:rsidRPr="00BD5C4C">
        <w:rPr>
          <w:rFonts w:ascii="Times New Roman" w:hAnsi="Times New Roman" w:cs="Times New Roman"/>
          <w:sz w:val="24"/>
          <w:szCs w:val="24"/>
        </w:rPr>
        <w:t>) рабочи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BD5C4C">
        <w:rPr>
          <w:rFonts w:ascii="Times New Roman" w:hAnsi="Times New Roman" w:cs="Times New Roman"/>
          <w:sz w:val="24"/>
          <w:szCs w:val="24"/>
        </w:rPr>
        <w:t xml:space="preserve"> д</w:t>
      </w:r>
      <w:r>
        <w:rPr>
          <w:rFonts w:ascii="Times New Roman" w:hAnsi="Times New Roman" w:cs="Times New Roman"/>
          <w:sz w:val="24"/>
          <w:szCs w:val="24"/>
        </w:rPr>
        <w:t>ня</w:t>
      </w:r>
      <w:r w:rsidRPr="00BD5C4C">
        <w:rPr>
          <w:rFonts w:ascii="Times New Roman" w:hAnsi="Times New Roman" w:cs="Times New Roman"/>
          <w:sz w:val="24"/>
          <w:szCs w:val="24"/>
        </w:rPr>
        <w:t xml:space="preserve"> до начала поставки Поставщик согласовывает с Заказчиком дату и время поставки Това</w:t>
      </w:r>
      <w:r>
        <w:rPr>
          <w:rFonts w:ascii="Times New Roman" w:hAnsi="Times New Roman" w:cs="Times New Roman"/>
          <w:sz w:val="24"/>
          <w:szCs w:val="24"/>
        </w:rPr>
        <w:t>ра по телефону: (8-812-246-87-8</w:t>
      </w:r>
      <w:r w:rsidR="001B218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; 8-931-326-45-</w:t>
      </w:r>
      <w:r w:rsidR="001B218A">
        <w:rPr>
          <w:rFonts w:ascii="Times New Roman" w:hAnsi="Times New Roman" w:cs="Times New Roman"/>
          <w:sz w:val="24"/>
          <w:szCs w:val="24"/>
        </w:rPr>
        <w:t>25</w:t>
      </w:r>
      <w:r w:rsidRPr="00BD5C4C">
        <w:rPr>
          <w:rFonts w:ascii="Times New Roman" w:hAnsi="Times New Roman" w:cs="Times New Roman"/>
          <w:sz w:val="24"/>
          <w:szCs w:val="24"/>
        </w:rPr>
        <w:t>) и/или электронной почте (matveeva.nv@orgp.spb.ru;</w:t>
      </w:r>
      <w:r w:rsidRPr="004D1D15">
        <w:t xml:space="preserve"> </w:t>
      </w:r>
      <w:proofErr w:type="spellStart"/>
      <w:r w:rsidR="001B218A" w:rsidRPr="001B218A">
        <w:rPr>
          <w:rFonts w:ascii="Times New Roman" w:hAnsi="Times New Roman" w:cs="Times New Roman"/>
          <w:sz w:val="24"/>
          <w:szCs w:val="24"/>
          <w:lang w:val="en-US"/>
        </w:rPr>
        <w:t>romanova</w:t>
      </w:r>
      <w:proofErr w:type="spellEnd"/>
      <w:r w:rsidR="001B218A" w:rsidRPr="001B218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B218A" w:rsidRPr="001B218A">
        <w:rPr>
          <w:rFonts w:ascii="Times New Roman" w:hAnsi="Times New Roman" w:cs="Times New Roman"/>
          <w:sz w:val="24"/>
          <w:szCs w:val="24"/>
          <w:lang w:val="en-US"/>
        </w:rPr>
        <w:t>ms</w:t>
      </w:r>
      <w:proofErr w:type="spellEnd"/>
      <w:r w:rsidR="001B218A" w:rsidRPr="001B218A">
        <w:rPr>
          <w:rFonts w:ascii="Times New Roman" w:hAnsi="Times New Roman" w:cs="Times New Roman"/>
          <w:sz w:val="24"/>
          <w:szCs w:val="24"/>
        </w:rPr>
        <w:t>@</w:t>
      </w:r>
      <w:hyperlink r:id="rId8" w:history="1">
        <w:proofErr w:type="spellStart"/>
        <w:proofErr w:type="gramStart"/>
        <w:r w:rsidR="001B218A" w:rsidRPr="001B218A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orgp</w:t>
        </w:r>
        <w:proofErr w:type="spellEnd"/>
        <w:r w:rsidR="001B218A" w:rsidRPr="001B218A">
          <w:rPr>
            <w:rStyle w:val="aa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1B218A" w:rsidRPr="001B218A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spb</w:t>
        </w:r>
        <w:proofErr w:type="spellEnd"/>
        <w:r w:rsidR="001B218A" w:rsidRPr="001B218A">
          <w:rPr>
            <w:rStyle w:val="aa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1B218A" w:rsidRPr="001B218A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1B218A" w:rsidRPr="001B218A">
        <w:rPr>
          <w:rStyle w:val="aa"/>
          <w:rFonts w:ascii="Times New Roman" w:hAnsi="Times New Roman" w:cs="Times New Roman"/>
          <w:sz w:val="24"/>
          <w:szCs w:val="24"/>
        </w:rPr>
        <w:t xml:space="preserve"> </w:t>
      </w:r>
      <w:r w:rsidRPr="00BD5C4C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BD5C4C">
        <w:rPr>
          <w:rFonts w:ascii="Times New Roman" w:hAnsi="Times New Roman" w:cs="Times New Roman"/>
          <w:sz w:val="24"/>
          <w:szCs w:val="24"/>
        </w:rPr>
        <w:t>.</w:t>
      </w:r>
    </w:p>
    <w:p w:rsidR="001B218A" w:rsidRDefault="00295A58" w:rsidP="001B218A">
      <w:pPr>
        <w:pStyle w:val="ConsNormal0"/>
        <w:numPr>
          <w:ilvl w:val="1"/>
          <w:numId w:val="1"/>
        </w:numPr>
        <w:tabs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D5C4C">
        <w:rPr>
          <w:rFonts w:ascii="Times New Roman" w:hAnsi="Times New Roman" w:cs="Times New Roman"/>
          <w:sz w:val="24"/>
          <w:szCs w:val="24"/>
        </w:rPr>
        <w:t>Место поставки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3D0C">
        <w:rPr>
          <w:rFonts w:ascii="Times New Roman" w:hAnsi="Times New Roman" w:cs="Times New Roman"/>
          <w:sz w:val="24"/>
          <w:szCs w:val="24"/>
        </w:rPr>
        <w:t xml:space="preserve">и </w:t>
      </w:r>
      <w:r w:rsidR="00A55E31" w:rsidRPr="00EA3D0C">
        <w:rPr>
          <w:rFonts w:ascii="Times New Roman" w:hAnsi="Times New Roman" w:cs="Times New Roman"/>
          <w:sz w:val="24"/>
          <w:szCs w:val="24"/>
        </w:rPr>
        <w:t>установка</w:t>
      </w:r>
      <w:r w:rsidRPr="00BD5C4C">
        <w:rPr>
          <w:rFonts w:ascii="Times New Roman" w:hAnsi="Times New Roman" w:cs="Times New Roman"/>
          <w:sz w:val="24"/>
          <w:szCs w:val="24"/>
        </w:rPr>
        <w:t xml:space="preserve"> То</w:t>
      </w:r>
      <w:r>
        <w:rPr>
          <w:rFonts w:ascii="Times New Roman" w:hAnsi="Times New Roman" w:cs="Times New Roman"/>
          <w:sz w:val="24"/>
          <w:szCs w:val="24"/>
        </w:rPr>
        <w:t xml:space="preserve">вара: г. Санкт-Петербург, </w:t>
      </w:r>
      <w:r w:rsidR="001B218A">
        <w:rPr>
          <w:rFonts w:ascii="Times New Roman" w:hAnsi="Times New Roman" w:cs="Times New Roman"/>
          <w:sz w:val="24"/>
          <w:szCs w:val="24"/>
        </w:rPr>
        <w:t>ул. Софийская, д. 4, лит. Ю в</w:t>
      </w:r>
      <w:r w:rsidR="00BA6CEA">
        <w:rPr>
          <w:rFonts w:ascii="Times New Roman" w:hAnsi="Times New Roman" w:cs="Times New Roman"/>
          <w:sz w:val="24"/>
          <w:szCs w:val="24"/>
        </w:rPr>
        <w:t xml:space="preserve"> рабочие дни недели с 09-00 до 16-00 часов.</w:t>
      </w:r>
    </w:p>
    <w:p w:rsidR="001B218A" w:rsidRPr="001B218A" w:rsidRDefault="001B218A" w:rsidP="001B218A">
      <w:pPr>
        <w:pStyle w:val="ConsNormal0"/>
        <w:numPr>
          <w:ilvl w:val="1"/>
          <w:numId w:val="1"/>
        </w:numPr>
        <w:tabs>
          <w:tab w:val="left" w:pos="851"/>
        </w:tabs>
        <w:ind w:left="0" w:righ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B218A">
        <w:rPr>
          <w:rFonts w:ascii="Times New Roman" w:hAnsi="Times New Roman" w:cs="Times New Roman"/>
          <w:sz w:val="24"/>
          <w:szCs w:val="24"/>
        </w:rPr>
        <w:t>При осуществлении поставки Товара Поставщик обязан передать Заказчику оригиналы или надлежащим образом заверенные копии действующих сертификатов и (или) деклараций о соответствии, если в отношении Товара законодательством Российской Федерации предусмотрена обязательная сертификация и (или) декларация соответствия.</w:t>
      </w:r>
    </w:p>
    <w:p w:rsidR="001B218A" w:rsidRPr="006E4C7B" w:rsidRDefault="001B218A" w:rsidP="001B218A">
      <w:pPr>
        <w:jc w:val="both"/>
      </w:pPr>
      <w:r w:rsidRPr="00216420">
        <w:tab/>
      </w:r>
      <w:r w:rsidRPr="006E4C7B">
        <w:t>Перечень товаров, в отношении которых предусмотрена обязательная сертификация, установлен постановлением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</w:t>
      </w:r>
      <w:r>
        <w:t>.12.</w:t>
      </w:r>
      <w:r w:rsidRPr="006E4C7B">
        <w:t>2020 № 2467 и признании утратившими силу некоторых актов Правительства Российской Федерации».</w:t>
      </w:r>
    </w:p>
    <w:p w:rsidR="001B218A" w:rsidRDefault="001B218A" w:rsidP="001B218A">
      <w:pPr>
        <w:ind w:firstLine="567"/>
        <w:jc w:val="both"/>
      </w:pPr>
      <w:r w:rsidRPr="006E4C7B">
        <w:tab/>
        <w:t>Если на товары законодательством Российской Федерации установлены обязательные требования, обеспечивающие их безопасность для жизни, здоровья работников Заказчика, окружающей среды и предотвращение причинения вреда имуществу Заказчика, соответствие товаров указанным требованиям подлежит обязательному подтверждению в порядке, предусмотренном законом и иными правовыми актами</w:t>
      </w:r>
      <w:r w:rsidRPr="00216420">
        <w:t xml:space="preserve">. </w:t>
      </w:r>
    </w:p>
    <w:p w:rsidR="001B218A" w:rsidRDefault="001B218A" w:rsidP="00E405A0">
      <w:pPr>
        <w:pStyle w:val="a5"/>
        <w:numPr>
          <w:ilvl w:val="1"/>
          <w:numId w:val="1"/>
        </w:numPr>
        <w:ind w:left="0" w:firstLine="426"/>
        <w:jc w:val="both"/>
      </w:pPr>
      <w:r w:rsidRPr="001B218A">
        <w:t xml:space="preserve">Поставщик обязан одновременно с передачей Товара передать </w:t>
      </w:r>
      <w:r w:rsidRPr="001B218A">
        <w:rPr>
          <w:lang w:val="ru-RU"/>
        </w:rPr>
        <w:t>З</w:t>
      </w:r>
      <w:proofErr w:type="spellStart"/>
      <w:r w:rsidRPr="001B218A">
        <w:t>аказчику</w:t>
      </w:r>
      <w:proofErr w:type="spellEnd"/>
      <w:r w:rsidRPr="001B218A">
        <w:t xml:space="preserve"> его принадлежности, а также относящиеся к нему документы (технический паспорт, гарантийный талон, инструкцию по эксплуатации, информацию о номерах таможенных деклараций, если Товар импортного происхождения, а также иные документы, которые Поставщик обязан передать Заказчику в соответствии со ст. 456 ГК РФ (далее – относящиеся к Товару документы)) предусмотренные законодательством Российской Федерации или Контрактом.</w:t>
      </w:r>
    </w:p>
    <w:p w:rsidR="00011A3D" w:rsidRDefault="001B218A" w:rsidP="00E405A0">
      <w:pPr>
        <w:pStyle w:val="a5"/>
        <w:numPr>
          <w:ilvl w:val="1"/>
          <w:numId w:val="1"/>
        </w:numPr>
        <w:ind w:left="0" w:firstLine="426"/>
        <w:jc w:val="both"/>
        <w:rPr>
          <w:szCs w:val="24"/>
        </w:rPr>
      </w:pPr>
      <w:r w:rsidRPr="00011A3D">
        <w:rPr>
          <w:szCs w:val="24"/>
        </w:rPr>
        <w:t xml:space="preserve">Доставка до адреса, включая погрузо-разгрузочные работы, </w:t>
      </w:r>
      <w:r w:rsidRPr="00011A3D">
        <w:rPr>
          <w:szCs w:val="24"/>
          <w:lang w:val="ru-RU"/>
        </w:rPr>
        <w:t xml:space="preserve">сборку, </w:t>
      </w:r>
      <w:r w:rsidRPr="00011A3D">
        <w:rPr>
          <w:szCs w:val="24"/>
        </w:rPr>
        <w:t>осуществляются силами и средствами Поставщика. Порядок транспортировки, погрузки-разгрузки должны исключать возможность механических повреждений поставляемого Товара.</w:t>
      </w:r>
    </w:p>
    <w:p w:rsidR="00011A3D" w:rsidRPr="00011A3D" w:rsidRDefault="004265EE" w:rsidP="00E405A0">
      <w:pPr>
        <w:pStyle w:val="a5"/>
        <w:numPr>
          <w:ilvl w:val="1"/>
          <w:numId w:val="1"/>
        </w:numPr>
        <w:ind w:left="0" w:firstLine="426"/>
        <w:jc w:val="both"/>
        <w:rPr>
          <w:szCs w:val="24"/>
        </w:rPr>
      </w:pPr>
      <w:r w:rsidRPr="00011A3D">
        <w:rPr>
          <w:szCs w:val="24"/>
          <w:lang w:val="ru-RU"/>
        </w:rPr>
        <w:t xml:space="preserve">Поставляемый Товар должен быть новым и соответствовать обязательным требованиям к </w:t>
      </w:r>
      <w:r w:rsidR="000F6F7F">
        <w:rPr>
          <w:szCs w:val="24"/>
          <w:lang w:val="ru-RU"/>
        </w:rPr>
        <w:t xml:space="preserve">количеству, наименованию, техническим характеристикам согласно Приложению № 2 к Контракту, а также к </w:t>
      </w:r>
      <w:r w:rsidRPr="00011A3D">
        <w:rPr>
          <w:szCs w:val="24"/>
          <w:lang w:val="ru-RU"/>
        </w:rPr>
        <w:t>качеству и безопасности, предусмотренным для Товаров данного рода действующим законодательством Российской Федерации.</w:t>
      </w:r>
    </w:p>
    <w:p w:rsidR="00011A3D" w:rsidRPr="00011A3D" w:rsidRDefault="004265EE" w:rsidP="00E405A0">
      <w:pPr>
        <w:pStyle w:val="a5"/>
        <w:numPr>
          <w:ilvl w:val="1"/>
          <w:numId w:val="1"/>
        </w:numPr>
        <w:ind w:left="0" w:firstLine="426"/>
        <w:jc w:val="both"/>
        <w:rPr>
          <w:szCs w:val="24"/>
        </w:rPr>
      </w:pPr>
      <w:r w:rsidRPr="00011A3D">
        <w:rPr>
          <w:szCs w:val="24"/>
          <w:lang w:val="ru-RU"/>
        </w:rPr>
        <w:t>Поставляемый Товар не должен иметь дефектов, связанных с конструкцией, материалами или функционированием при обычном использовании.</w:t>
      </w:r>
    </w:p>
    <w:p w:rsidR="00011A3D" w:rsidRPr="00011A3D" w:rsidRDefault="004265EE" w:rsidP="00E405A0">
      <w:pPr>
        <w:pStyle w:val="a5"/>
        <w:numPr>
          <w:ilvl w:val="1"/>
          <w:numId w:val="1"/>
        </w:numPr>
        <w:ind w:left="0" w:firstLine="426"/>
        <w:jc w:val="both"/>
        <w:rPr>
          <w:szCs w:val="24"/>
        </w:rPr>
      </w:pPr>
      <w:r w:rsidRPr="00011A3D">
        <w:rPr>
          <w:szCs w:val="24"/>
          <w:lang w:val="ru-RU"/>
        </w:rPr>
        <w:t>Тара и упаковка Товара должны обеспечить его сохранность при транспортировке и доставке Заказчику.</w:t>
      </w:r>
    </w:p>
    <w:p w:rsidR="00011A3D" w:rsidRDefault="00295A58" w:rsidP="00E405A0">
      <w:pPr>
        <w:pStyle w:val="a5"/>
        <w:numPr>
          <w:ilvl w:val="1"/>
          <w:numId w:val="1"/>
        </w:numPr>
        <w:ind w:left="0" w:firstLine="426"/>
        <w:jc w:val="both"/>
        <w:rPr>
          <w:szCs w:val="24"/>
        </w:rPr>
      </w:pPr>
      <w:r w:rsidRPr="00011A3D">
        <w:rPr>
          <w:szCs w:val="24"/>
        </w:rPr>
        <w:t>Доставка до адреса</w:t>
      </w:r>
      <w:r w:rsidR="00011A3D">
        <w:rPr>
          <w:szCs w:val="24"/>
          <w:lang w:val="ru-RU"/>
        </w:rPr>
        <w:t>, на этаж</w:t>
      </w:r>
      <w:r w:rsidRPr="00011A3D">
        <w:rPr>
          <w:szCs w:val="24"/>
        </w:rPr>
        <w:t xml:space="preserve"> и в помещение Заказчика, включая погрузо-разгрузочные работы, осуществляются силами и средствами Поставщика. </w:t>
      </w:r>
    </w:p>
    <w:p w:rsidR="00295A58" w:rsidRPr="00011A3D" w:rsidRDefault="00295A58" w:rsidP="00011A3D">
      <w:pPr>
        <w:pStyle w:val="a5"/>
        <w:ind w:left="1134"/>
        <w:jc w:val="both"/>
        <w:rPr>
          <w:szCs w:val="24"/>
        </w:rPr>
      </w:pPr>
    </w:p>
    <w:p w:rsidR="00295A58" w:rsidRPr="00F5102F" w:rsidRDefault="00295A58" w:rsidP="00295A58">
      <w:pPr>
        <w:pStyle w:val="11"/>
        <w:widowControl/>
        <w:tabs>
          <w:tab w:val="left" w:pos="567"/>
        </w:tabs>
        <w:suppressAutoHyphens w:val="0"/>
        <w:ind w:left="426" w:right="-1"/>
        <w:jc w:val="both"/>
        <w:rPr>
          <w:szCs w:val="24"/>
        </w:rPr>
      </w:pPr>
    </w:p>
    <w:p w:rsidR="00295A58" w:rsidRPr="00753320" w:rsidRDefault="00295A58" w:rsidP="00011A3D">
      <w:pPr>
        <w:pStyle w:val="11"/>
        <w:widowControl/>
        <w:numPr>
          <w:ilvl w:val="0"/>
          <w:numId w:val="1"/>
        </w:numPr>
        <w:suppressAutoHyphens w:val="0"/>
        <w:ind w:right="-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ПРАВА И ОБЯЗАННОСТИ СТОРОН</w:t>
      </w:r>
    </w:p>
    <w:p w:rsidR="00295A58" w:rsidRDefault="00295A58" w:rsidP="00011A3D">
      <w:pPr>
        <w:pStyle w:val="11"/>
        <w:widowControl/>
        <w:numPr>
          <w:ilvl w:val="1"/>
          <w:numId w:val="1"/>
        </w:numPr>
        <w:suppressAutoHyphens w:val="0"/>
        <w:ind w:left="951" w:right="-1" w:hanging="38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 обязан:</w:t>
      </w:r>
    </w:p>
    <w:p w:rsidR="00295A58" w:rsidRDefault="00295A58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Контролировать соблюдение сроков по Контракту.</w:t>
      </w:r>
    </w:p>
    <w:p w:rsidR="00295A58" w:rsidRPr="003019DB" w:rsidRDefault="00295A58" w:rsidP="00011A3D">
      <w:pPr>
        <w:pStyle w:val="1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3019DB">
        <w:rPr>
          <w:sz w:val="24"/>
          <w:szCs w:val="24"/>
        </w:rPr>
        <w:t>Осуществлять контроль исполнения Поставщиком условий Контракта в соответствии с законодательством Российской Федерации.</w:t>
      </w:r>
    </w:p>
    <w:p w:rsidR="00295A58" w:rsidRDefault="00295A58" w:rsidP="00011A3D">
      <w:pPr>
        <w:numPr>
          <w:ilvl w:val="2"/>
          <w:numId w:val="1"/>
        </w:numPr>
        <w:tabs>
          <w:tab w:val="left" w:pos="1134"/>
        </w:tabs>
        <w:ind w:left="0" w:firstLine="567"/>
        <w:jc w:val="both"/>
      </w:pPr>
      <w: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направлять Поставщику претензию (требование об уплате неустоек (штрафов, пеней)).</w:t>
      </w:r>
    </w:p>
    <w:p w:rsidR="00295A58" w:rsidRDefault="00295A58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Для проверки предоставленных Поставщиком результатов, предусмотренных Контрактом, в части их соответствия условиям Контракта, провести экспертизу.</w:t>
      </w:r>
      <w:r w:rsidRPr="00C17ABE">
        <w:rPr>
          <w:sz w:val="24"/>
          <w:szCs w:val="24"/>
        </w:rPr>
        <w:t xml:space="preserve"> </w:t>
      </w:r>
      <w:r w:rsidRPr="00431434">
        <w:rPr>
          <w:sz w:val="24"/>
          <w:szCs w:val="24"/>
        </w:rPr>
        <w:t>Экспертиза результатов, предусмотренных Контрактом, может проводиться своими силами или к ее проведению могут привлекаться эксперты, экспертные организации на основании контрактов, заключенных в соответствии с Законом о контрактной системе.</w:t>
      </w:r>
    </w:p>
    <w:p w:rsidR="00295A58" w:rsidRDefault="00295A58" w:rsidP="00011A3D">
      <w:pPr>
        <w:pStyle w:val="1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Осуществлять приемку Товара в соответствии с разделом 5 Контракта.</w:t>
      </w:r>
    </w:p>
    <w:p w:rsidR="00295A58" w:rsidRDefault="00295A58" w:rsidP="00011A3D">
      <w:pPr>
        <w:pStyle w:val="1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Произвести оплату поставленного Товара на условиях, установленных в Контракте.</w:t>
      </w:r>
    </w:p>
    <w:p w:rsidR="00295A58" w:rsidRDefault="00295A58" w:rsidP="00011A3D">
      <w:pPr>
        <w:pStyle w:val="1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Выполнять иные обязанности, предусмотренные Контрактом и/или законодательством Российской Федерации.</w:t>
      </w:r>
    </w:p>
    <w:p w:rsidR="00295A58" w:rsidRDefault="00295A58" w:rsidP="00011A3D">
      <w:pPr>
        <w:pStyle w:val="1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Заказчик вправе: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>Требовать от Поставщика выполнения его обязанностей в полном объёме и в сроки, установленные Контрактом.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>Требовать от Поставщика предоставления информации, в том числе в письменной форме, о ходе исполнения Контракта.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 xml:space="preserve">Отказаться от принятия и оплаты Товара, не соответствующего требованиям Контракта и приложений к нему, а также в случае нарушения срока поставки Товара, указанного </w:t>
      </w:r>
      <w:r w:rsidRPr="00216420">
        <w:rPr>
          <w:sz w:val="24"/>
          <w:szCs w:val="24"/>
        </w:rPr>
        <w:br/>
        <w:t>в п. 3.1 Контракта.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>Требовать от Поставщика устранить выявленные несоответствия поставленного Товара.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 xml:space="preserve">Не отказывать в приемке поставленного Товара, в случае выявления несоответствия этого Товара условиям Контракта и приложений к нему, если выявленное несоответствие </w:t>
      </w:r>
      <w:r w:rsidRPr="00216420">
        <w:rPr>
          <w:sz w:val="24"/>
          <w:szCs w:val="24"/>
        </w:rPr>
        <w:br/>
        <w:t>не препятствует приемке Товара и устранено Поставщиком.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>В случае привлечения для осуществления экспертизы поставленного Товара эксперта (экспертной организации) и задержки или неявки Поставщика в обусловленное время для сдачи-приемки поставленного Товара, взыскать с Поставщика сумму, уплаченную эксперту (экспертной организации) за время ожидания экспертом (экспертной организацией) Поставщика.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 xml:space="preserve">В случае если Поставщиком обязательства по поставке Товара, исполнены в меньшем объеме и/или часть поставленного Товара не соответствует требованиям Контракта </w:t>
      </w:r>
      <w:r w:rsidRPr="00216420">
        <w:rPr>
          <w:sz w:val="24"/>
          <w:szCs w:val="24"/>
        </w:rPr>
        <w:br/>
        <w:t xml:space="preserve">и/или приложений к нему, осуществить приемку частично, после чего принять решение </w:t>
      </w:r>
      <w:r w:rsidRPr="00216420">
        <w:rPr>
          <w:sz w:val="24"/>
          <w:szCs w:val="24"/>
        </w:rPr>
        <w:br/>
        <w:t>об одностороннем отказе от исполнения Контракта с выставлением штрафных санкций.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 xml:space="preserve">В случае нарушения Поставщиком обязательств по Контракту, удержать и исполнить </w:t>
      </w:r>
      <w:r w:rsidRPr="00216420">
        <w:rPr>
          <w:sz w:val="24"/>
          <w:szCs w:val="24"/>
        </w:rPr>
        <w:br/>
        <w:t xml:space="preserve">за Поставщика обязательства по перечислению в бюджет Санкт-Петербурга неустойки (пеней, штрафов), начисленной в соответствии с разделом 8 Контракта, в том числе расходы на проведение экспертизы, излишне полученные Поставщиком денежные средства, все убытки из суммы, подлежащей уплате Поставщику по Контракту. 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 xml:space="preserve">В случае неисполнения Поставщиком условий Контракта, а также по основаниям, предусмотренным Гражданским кодексом Российской Федерации для одностороннего отказа </w:t>
      </w:r>
      <w:r w:rsidRPr="00216420">
        <w:rPr>
          <w:sz w:val="24"/>
          <w:szCs w:val="24"/>
        </w:rPr>
        <w:br/>
        <w:t xml:space="preserve">от исполнения отдельных видов обязательств, принять решение об одностороннем отказе </w:t>
      </w:r>
      <w:r w:rsidRPr="00216420">
        <w:rPr>
          <w:sz w:val="24"/>
          <w:szCs w:val="24"/>
        </w:rPr>
        <w:br/>
        <w:t>от исполнения Контракта.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 xml:space="preserve">Направлять корреспонденцию Поставщику, </w:t>
      </w:r>
      <w:r w:rsidRPr="00216420">
        <w:rPr>
          <w:spacing w:val="2"/>
          <w:sz w:val="24"/>
          <w:szCs w:val="24"/>
        </w:rPr>
        <w:t>как почтовым отправлением, так и иными средствами связи</w:t>
      </w:r>
      <w:r w:rsidRPr="00216420">
        <w:rPr>
          <w:sz w:val="24"/>
          <w:szCs w:val="24"/>
        </w:rPr>
        <w:t>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 xml:space="preserve">Осуществлять контроль процесса исполнения Поставщиком обязательств </w:t>
      </w:r>
      <w:r w:rsidRPr="00216420">
        <w:rPr>
          <w:sz w:val="24"/>
          <w:szCs w:val="24"/>
        </w:rPr>
        <w:br/>
        <w:t>по Контракту в течение всего срока действия Контракта.</w:t>
      </w:r>
    </w:p>
    <w:p w:rsidR="00295A58" w:rsidRPr="00B86315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>Осуществлять иные права, предусмотренные Контрактом и/или законодательством Российской Федерации</w:t>
      </w:r>
      <w:r w:rsidR="00295A58" w:rsidRPr="007B7529">
        <w:rPr>
          <w:sz w:val="24"/>
          <w:szCs w:val="24"/>
        </w:rPr>
        <w:t>.</w:t>
      </w:r>
    </w:p>
    <w:p w:rsidR="00295A58" w:rsidRPr="007B7529" w:rsidRDefault="00295A58" w:rsidP="00011A3D">
      <w:pPr>
        <w:pStyle w:val="1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b/>
          <w:bCs/>
          <w:sz w:val="24"/>
          <w:szCs w:val="24"/>
        </w:rPr>
      </w:pPr>
      <w:r w:rsidRPr="007B7529">
        <w:rPr>
          <w:b/>
          <w:bCs/>
          <w:sz w:val="24"/>
          <w:szCs w:val="24"/>
        </w:rPr>
        <w:lastRenderedPageBreak/>
        <w:t>Поставщик обязан: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 xml:space="preserve">Поставить Товар с соблюдением условий Контракта и Приложений к нему, в том числе требований, предъявляемых к количественным характеристикам, наименованию, качественным характеристикам, к их безопасности, к техническим, функциональным характеристикам, размерам, таре и упаковке, отгрузке и доставке, а также условий государственных, отраслевых стандартов </w:t>
      </w:r>
      <w:r w:rsidRPr="00216420">
        <w:rPr>
          <w:sz w:val="24"/>
          <w:szCs w:val="24"/>
        </w:rPr>
        <w:br/>
        <w:t>и технических условий.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 xml:space="preserve">Поставить Товар в сроки, установленные п. 3.1 Контракта, по адресу, согласно </w:t>
      </w:r>
      <w:r w:rsidRPr="00216420">
        <w:rPr>
          <w:sz w:val="24"/>
          <w:szCs w:val="24"/>
        </w:rPr>
        <w:br/>
        <w:t>п. 3.2 Контракта.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 xml:space="preserve">Осуществить доставку Товара, погрузо-разгрузочные работы без привлечения работников Заказчика и без дополнительного финансирования со стороны Заказчика. </w:t>
      </w:r>
    </w:p>
    <w:p w:rsidR="00011A3D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>Порядок погрузки-разгрузки транспортировки должны исключать возможность механических повреждений поставляемого Товара.</w:t>
      </w:r>
    </w:p>
    <w:p w:rsidR="00011A3D" w:rsidRPr="00712118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712118">
        <w:rPr>
          <w:sz w:val="24"/>
          <w:szCs w:val="24"/>
        </w:rPr>
        <w:t>Предоставлять Заказчику по его требованию достоверную информацию, в том числе в письменной форме, о ходе исполнения Контракта</w:t>
      </w:r>
      <w:r w:rsidRPr="00712118">
        <w:rPr>
          <w:rFonts w:eastAsiaTheme="minorHAnsi"/>
          <w:sz w:val="24"/>
          <w:szCs w:val="24"/>
          <w:lang w:eastAsia="en-US"/>
        </w:rPr>
        <w:t xml:space="preserve">, в том числе о сложностях, возникающих при исполнении контракта </w:t>
      </w:r>
      <w:r w:rsidRPr="00712118">
        <w:rPr>
          <w:sz w:val="24"/>
          <w:szCs w:val="24"/>
        </w:rPr>
        <w:t>в срок не позднее, чем на следующий день со дня требования, если Сторонами не был дополнительно согласован иной срок.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>Обеспечить явку своего уполномоченного представителя для проведения сдачи-приемки Товара и предоставления товаросопроводительных документов.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 xml:space="preserve">По требованию Заказчика обеспечить явку своего уполномоченного представителя </w:t>
      </w:r>
      <w:r w:rsidRPr="00216420">
        <w:rPr>
          <w:sz w:val="24"/>
          <w:szCs w:val="24"/>
        </w:rPr>
        <w:br/>
        <w:t>по адресу, указанному Заказчиком, для получения мотивированного отказа и/или претензии.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19474F">
        <w:rPr>
          <w:sz w:val="25"/>
          <w:szCs w:val="25"/>
        </w:rPr>
        <w:t xml:space="preserve">Поставить Товар, соответствующий условиям Контракта в количестве, </w:t>
      </w:r>
      <w:r w:rsidRPr="0019474F">
        <w:rPr>
          <w:sz w:val="25"/>
          <w:szCs w:val="25"/>
        </w:rPr>
        <w:br/>
        <w:t xml:space="preserve">в наименовании, а также соответствующий техническим характеристикам, указанным </w:t>
      </w:r>
      <w:r w:rsidRPr="0019474F">
        <w:rPr>
          <w:sz w:val="25"/>
          <w:szCs w:val="25"/>
        </w:rPr>
        <w:br/>
        <w:t xml:space="preserve">в приложении № </w:t>
      </w:r>
      <w:r>
        <w:rPr>
          <w:sz w:val="25"/>
          <w:szCs w:val="25"/>
        </w:rPr>
        <w:t>2</w:t>
      </w:r>
      <w:r w:rsidRPr="0019474F">
        <w:rPr>
          <w:sz w:val="25"/>
          <w:szCs w:val="25"/>
        </w:rPr>
        <w:t xml:space="preserve"> к Контракту, с оформлением всех необходимых товаросопроводительных документов в установленном порядке в соответствии с требованиями действующего законодательства Российской Федерации</w:t>
      </w:r>
      <w:r w:rsidRPr="00216420">
        <w:rPr>
          <w:sz w:val="24"/>
          <w:szCs w:val="24"/>
        </w:rPr>
        <w:t>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>Соблюдать требования об упаковке, порядке транспортировки, доставки, погрузки, разгрузки, установленные в Контракте.</w:t>
      </w:r>
    </w:p>
    <w:p w:rsidR="00011A3D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 xml:space="preserve">Поставить Товар новый, без дефектов, связанных с конструкцией, материалами </w:t>
      </w:r>
      <w:r w:rsidRPr="00216420">
        <w:rPr>
          <w:sz w:val="24"/>
          <w:szCs w:val="24"/>
        </w:rPr>
        <w:br/>
        <w:t>или функционированием при штатном использовании и иных несоответствий Товара.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>Осуществить поставку Товара только после согласования даты и времени поставки Товара с Заказчиком, согласно п. 3.2 Контракта.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 xml:space="preserve">В день поставки Товара, одновременно с Товаром передать Заказчику акт </w:t>
      </w:r>
      <w:r w:rsidRPr="00216420">
        <w:rPr>
          <w:sz w:val="24"/>
          <w:szCs w:val="24"/>
        </w:rPr>
        <w:br/>
        <w:t>приема-передачи Товара</w:t>
      </w:r>
      <w:r>
        <w:rPr>
          <w:sz w:val="24"/>
          <w:szCs w:val="24"/>
        </w:rPr>
        <w:t xml:space="preserve"> (по форме Приложения № 3 к Контракту),</w:t>
      </w:r>
      <w:r w:rsidRPr="00216420">
        <w:rPr>
          <w:sz w:val="24"/>
          <w:szCs w:val="24"/>
        </w:rPr>
        <w:t xml:space="preserve"> товарную накладную, счет, </w:t>
      </w:r>
      <w:r>
        <w:rPr>
          <w:sz w:val="24"/>
          <w:szCs w:val="24"/>
        </w:rPr>
        <w:t>(</w:t>
      </w:r>
      <w:r w:rsidRPr="00216420">
        <w:rPr>
          <w:sz w:val="24"/>
          <w:szCs w:val="24"/>
        </w:rPr>
        <w:t>счет-фактуру в случае, если Поставщик является плательщиком НДС), либо универсальный передаточный документ,</w:t>
      </w:r>
      <w:r w:rsidRPr="003D78FF">
        <w:rPr>
          <w:sz w:val="24"/>
          <w:szCs w:val="24"/>
          <w:lang w:eastAsia="ru-RU"/>
        </w:rPr>
        <w:t xml:space="preserve"> </w:t>
      </w:r>
      <w:r w:rsidRPr="00216420">
        <w:rPr>
          <w:sz w:val="24"/>
          <w:szCs w:val="24"/>
        </w:rPr>
        <w:t>а также относящиеся к Тов</w:t>
      </w:r>
      <w:r>
        <w:rPr>
          <w:sz w:val="24"/>
          <w:szCs w:val="24"/>
        </w:rPr>
        <w:t>ару документы и принадлежности.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>Поставить Товар, который соответствует требованиям Контракта и Приложени</w:t>
      </w:r>
      <w:r>
        <w:rPr>
          <w:sz w:val="24"/>
          <w:szCs w:val="24"/>
        </w:rPr>
        <w:t>ям</w:t>
      </w:r>
      <w:r w:rsidRPr="00216420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216420">
        <w:rPr>
          <w:sz w:val="24"/>
          <w:szCs w:val="24"/>
        </w:rPr>
        <w:t xml:space="preserve">к нему. 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 xml:space="preserve">Вывезти упаковку Товара (при наличии) и образовавшийся мусор своими силами </w:t>
      </w:r>
      <w:r w:rsidRPr="00216420">
        <w:rPr>
          <w:sz w:val="24"/>
          <w:szCs w:val="24"/>
        </w:rPr>
        <w:br/>
        <w:t>и за свой счет.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 xml:space="preserve">В случае поставки Товара несоответствующего условиям Контракта, осуществить </w:t>
      </w:r>
      <w:r w:rsidRPr="00216420">
        <w:rPr>
          <w:sz w:val="24"/>
          <w:szCs w:val="24"/>
        </w:rPr>
        <w:br/>
        <w:t>его замену в течение 1 (одного) рабочего дня с момента получения Поставщиком соответствующего требования.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 xml:space="preserve">Устранять своими силами и за свой счет все обнаруженные несоответствия </w:t>
      </w:r>
      <w:r w:rsidRPr="00216420">
        <w:rPr>
          <w:sz w:val="24"/>
          <w:szCs w:val="24"/>
        </w:rPr>
        <w:br/>
        <w:t>в поставленном Товаре и/или иные отступления от условий Контракта, допущенные по своей вине в срок, установленный Заказчиком, а при отсутствии срока – в течение 24 часов с момента получения соответствующего требования.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>Поставить Товар, который должен быть безопасен для жизни, здоровья, имущества работников Заказчика и окружающей среды при обычных условиях его использования, хранения, транспортировки и утилизации.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>В случае привлечения для приемки поставленного Товара эксперта (экспертной организации), по запросу предоставить эксперту (экспертной организации) дополнительные материалы, относящиеся к предмету экспертизы.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 xml:space="preserve">В случае привлечения Заказчиком для осуществления экспертизы поставленного Товара эксперта (экспертной организации) и задержки или неявки Поставщика в обусловленное </w:t>
      </w:r>
      <w:r w:rsidRPr="00216420">
        <w:rPr>
          <w:sz w:val="24"/>
          <w:szCs w:val="24"/>
        </w:rPr>
        <w:lastRenderedPageBreak/>
        <w:t>время для сдачи-приемки поставленного Товара, уплатить расходы Заказчика по уплате эксперту (экспертной организации) суммы за время ожидания экспертом (экспертной организацией) Поставщика.</w:t>
      </w:r>
    </w:p>
    <w:p w:rsidR="00011A3D" w:rsidRPr="00216420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>В случае выявления Заказчиком переплаты, осуществить возврат излишне полученных денежных средств, в установленный Заказчиком срок.</w:t>
      </w:r>
    </w:p>
    <w:p w:rsidR="00295A58" w:rsidRPr="00A1276A" w:rsidRDefault="00011A3D" w:rsidP="00011A3D">
      <w:pPr>
        <w:pStyle w:val="1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>Выполнять иные обязанности, предусмотренные Контрактом и его приложениями и/или законодательством Российской Федерации</w:t>
      </w:r>
      <w:r w:rsidR="00295A58">
        <w:rPr>
          <w:sz w:val="24"/>
          <w:szCs w:val="24"/>
        </w:rPr>
        <w:t>.</w:t>
      </w:r>
    </w:p>
    <w:p w:rsidR="00295A58" w:rsidRDefault="00295A58" w:rsidP="00011A3D">
      <w:pPr>
        <w:pStyle w:val="1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Поставщик вправе:</w:t>
      </w:r>
    </w:p>
    <w:p w:rsidR="00295A58" w:rsidRDefault="00295A58" w:rsidP="00011A3D">
      <w:pPr>
        <w:pStyle w:val="11"/>
        <w:numPr>
          <w:ilvl w:val="2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Запрашивать и получать от Заказчика информацию, необходимую для выполнения Контракта.</w:t>
      </w:r>
    </w:p>
    <w:p w:rsidR="00295A58" w:rsidRDefault="00295A58" w:rsidP="00011A3D">
      <w:pPr>
        <w:pStyle w:val="1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 согласованию с Заказчиком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295A58" w:rsidRDefault="00295A58" w:rsidP="00295A58">
      <w:pPr>
        <w:pStyle w:val="11"/>
        <w:widowControl/>
        <w:tabs>
          <w:tab w:val="left" w:pos="1134"/>
        </w:tabs>
        <w:suppressAutoHyphens w:val="0"/>
        <w:ind w:right="-1"/>
        <w:jc w:val="both"/>
        <w:rPr>
          <w:sz w:val="24"/>
          <w:szCs w:val="24"/>
        </w:rPr>
      </w:pPr>
    </w:p>
    <w:p w:rsidR="00295A58" w:rsidRPr="00753320" w:rsidRDefault="00295A58" w:rsidP="00011A3D">
      <w:pPr>
        <w:pStyle w:val="11"/>
        <w:widowControl/>
        <w:numPr>
          <w:ilvl w:val="0"/>
          <w:numId w:val="1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 w:rsidRPr="007B7529">
        <w:rPr>
          <w:b/>
          <w:bCs/>
          <w:sz w:val="24"/>
          <w:szCs w:val="24"/>
        </w:rPr>
        <w:t>ПОРЯДОК ПРИЕМКИ ТОВАРА</w:t>
      </w:r>
    </w:p>
    <w:p w:rsidR="00295A58" w:rsidRDefault="00295A58" w:rsidP="00011A3D">
      <w:pPr>
        <w:pStyle w:val="1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7B7529">
        <w:rPr>
          <w:sz w:val="24"/>
          <w:szCs w:val="24"/>
        </w:rPr>
        <w:t xml:space="preserve">Поставщик обязан поставить Заказчику Товар без несоответствий, по </w:t>
      </w:r>
      <w:r>
        <w:rPr>
          <w:sz w:val="24"/>
          <w:szCs w:val="24"/>
        </w:rPr>
        <w:t xml:space="preserve">номенклатуре и по </w:t>
      </w:r>
      <w:r w:rsidRPr="007B7529">
        <w:rPr>
          <w:sz w:val="24"/>
          <w:szCs w:val="24"/>
        </w:rPr>
        <w:t xml:space="preserve">качеству, в количестве, предусмотренном </w:t>
      </w:r>
      <w:r>
        <w:rPr>
          <w:sz w:val="24"/>
          <w:szCs w:val="24"/>
        </w:rPr>
        <w:t xml:space="preserve">Приложением № </w:t>
      </w:r>
      <w:r w:rsidR="00011A3D">
        <w:rPr>
          <w:sz w:val="24"/>
          <w:szCs w:val="24"/>
        </w:rPr>
        <w:t>2</w:t>
      </w:r>
      <w:r w:rsidRPr="007B7529">
        <w:rPr>
          <w:sz w:val="24"/>
          <w:szCs w:val="24"/>
        </w:rPr>
        <w:t xml:space="preserve"> к </w:t>
      </w:r>
      <w:r w:rsidR="00DE509E">
        <w:rPr>
          <w:sz w:val="24"/>
          <w:szCs w:val="24"/>
        </w:rPr>
        <w:t>Контракту</w:t>
      </w:r>
      <w:r w:rsidRPr="007B7529">
        <w:rPr>
          <w:sz w:val="24"/>
          <w:szCs w:val="24"/>
        </w:rPr>
        <w:t>, с оформлением всех необходимых товаросопроводительных документов в установленном порядке в соответствии с требованиями законодательства Российской Федерации, а также требованиями Контракта и приложени</w:t>
      </w:r>
      <w:r>
        <w:rPr>
          <w:sz w:val="24"/>
          <w:szCs w:val="24"/>
        </w:rPr>
        <w:t>я</w:t>
      </w:r>
      <w:r w:rsidRPr="007B7529">
        <w:rPr>
          <w:sz w:val="24"/>
          <w:szCs w:val="24"/>
        </w:rPr>
        <w:t xml:space="preserve"> к нему.</w:t>
      </w:r>
    </w:p>
    <w:p w:rsidR="00677C44" w:rsidRDefault="00677C44" w:rsidP="00011A3D">
      <w:pPr>
        <w:pStyle w:val="1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216420">
        <w:rPr>
          <w:sz w:val="24"/>
          <w:szCs w:val="24"/>
        </w:rPr>
        <w:t>Поставщик до осуществления поставки Товара извещает Заказчика о предполагаемом дне и времени поставки Товара, согласно п.3.2 Контракта</w:t>
      </w:r>
      <w:r>
        <w:rPr>
          <w:sz w:val="24"/>
          <w:szCs w:val="24"/>
        </w:rPr>
        <w:t>.</w:t>
      </w:r>
    </w:p>
    <w:p w:rsidR="00677C44" w:rsidRPr="00677C44" w:rsidRDefault="00295A58" w:rsidP="00011A3D">
      <w:pPr>
        <w:pStyle w:val="1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677C44">
        <w:rPr>
          <w:sz w:val="24"/>
          <w:szCs w:val="24"/>
        </w:rPr>
        <w:t>В день поставки Товара Поставщик одновременно с Товаром передает Заказчику в бумажном виде надлежаще оформленные документы: акт приема-передачи Товара</w:t>
      </w:r>
      <w:r w:rsidR="00E26AAB" w:rsidRPr="00677C44">
        <w:rPr>
          <w:sz w:val="24"/>
          <w:szCs w:val="24"/>
        </w:rPr>
        <w:t xml:space="preserve"> (по форме Приложения № </w:t>
      </w:r>
      <w:r w:rsidR="00DE509E" w:rsidRPr="00677C44">
        <w:rPr>
          <w:sz w:val="24"/>
          <w:szCs w:val="24"/>
        </w:rPr>
        <w:t>2</w:t>
      </w:r>
      <w:r w:rsidR="00E26AAB" w:rsidRPr="00677C44">
        <w:rPr>
          <w:sz w:val="24"/>
          <w:szCs w:val="24"/>
        </w:rPr>
        <w:t xml:space="preserve"> к </w:t>
      </w:r>
      <w:r w:rsidR="00DE509E" w:rsidRPr="00677C44">
        <w:rPr>
          <w:sz w:val="24"/>
          <w:szCs w:val="24"/>
        </w:rPr>
        <w:t>Контракту</w:t>
      </w:r>
      <w:r w:rsidR="00E26AAB" w:rsidRPr="00677C44">
        <w:rPr>
          <w:sz w:val="24"/>
          <w:szCs w:val="24"/>
        </w:rPr>
        <w:t>)</w:t>
      </w:r>
      <w:r w:rsidRPr="00677C44">
        <w:rPr>
          <w:sz w:val="24"/>
          <w:szCs w:val="24"/>
        </w:rPr>
        <w:t xml:space="preserve">, товарную накладную, счет </w:t>
      </w:r>
      <w:r w:rsidR="005B3275" w:rsidRPr="00677C44">
        <w:rPr>
          <w:sz w:val="24"/>
          <w:szCs w:val="24"/>
        </w:rPr>
        <w:t>(счет-фактуры в случае, если Поставщик является плательщиком НДС) или универсальн</w:t>
      </w:r>
      <w:r w:rsidR="009C0181" w:rsidRPr="00677C44">
        <w:rPr>
          <w:sz w:val="24"/>
          <w:szCs w:val="24"/>
        </w:rPr>
        <w:t>ый</w:t>
      </w:r>
      <w:r w:rsidR="005B3275" w:rsidRPr="00677C44">
        <w:rPr>
          <w:sz w:val="24"/>
          <w:szCs w:val="24"/>
        </w:rPr>
        <w:t xml:space="preserve"> передаточн</w:t>
      </w:r>
      <w:r w:rsidR="009C0181" w:rsidRPr="00677C44">
        <w:rPr>
          <w:sz w:val="24"/>
          <w:szCs w:val="24"/>
        </w:rPr>
        <w:t>ый</w:t>
      </w:r>
      <w:r w:rsidR="005B3275" w:rsidRPr="00677C44">
        <w:rPr>
          <w:sz w:val="24"/>
          <w:szCs w:val="24"/>
        </w:rPr>
        <w:t xml:space="preserve"> документ</w:t>
      </w:r>
      <w:r w:rsidRPr="00677C44">
        <w:rPr>
          <w:sz w:val="24"/>
          <w:szCs w:val="24"/>
        </w:rPr>
        <w:t xml:space="preserve">, а также </w:t>
      </w:r>
      <w:r w:rsidR="00011A3D" w:rsidRPr="00677C44">
        <w:rPr>
          <w:sz w:val="24"/>
          <w:szCs w:val="24"/>
        </w:rPr>
        <w:t xml:space="preserve">оригиналы или надлежащим образом заверенные копии действующих сертификатов и (или) деклараций о соответствии, если в отношении Товара законодательством Российской Федерации предусмотрена обязательная сертификация и (или) декларация соответствия, </w:t>
      </w:r>
      <w:r w:rsidR="00677C44" w:rsidRPr="00677C44">
        <w:rPr>
          <w:sz w:val="24"/>
          <w:szCs w:val="24"/>
        </w:rPr>
        <w:t>его принадлежности, а также относящиеся к нему документы (технический паспорт, гарантийный талон, инструкцию по эксплуатации, информацию о номерах таможенных деклараций, если Товар импортного происхождения, а также иные документы, которые Поставщик обязан передать Заказчику в соответствии со ст. 456 ГК РФ.</w:t>
      </w:r>
    </w:p>
    <w:p w:rsidR="00295A58" w:rsidRDefault="00295A58" w:rsidP="00011A3D">
      <w:pPr>
        <w:pStyle w:val="1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7B7529">
        <w:rPr>
          <w:sz w:val="24"/>
          <w:szCs w:val="24"/>
        </w:rPr>
        <w:t>Приемка Товара на соответствие его объема и качества требованиям, установленным в настоящем Контракте</w:t>
      </w:r>
      <w:r>
        <w:rPr>
          <w:sz w:val="24"/>
          <w:szCs w:val="24"/>
        </w:rPr>
        <w:t xml:space="preserve">, производится Заказчиком </w:t>
      </w:r>
      <w:r w:rsidRPr="0065062B">
        <w:rPr>
          <w:sz w:val="24"/>
          <w:szCs w:val="24"/>
        </w:rPr>
        <w:t>в срок</w:t>
      </w:r>
      <w:r>
        <w:rPr>
          <w:sz w:val="24"/>
          <w:szCs w:val="24"/>
        </w:rPr>
        <w:t xml:space="preserve"> не более </w:t>
      </w:r>
      <w:r w:rsidR="009C0181">
        <w:rPr>
          <w:sz w:val="24"/>
          <w:szCs w:val="24"/>
        </w:rPr>
        <w:t>2</w:t>
      </w:r>
      <w:r>
        <w:rPr>
          <w:sz w:val="24"/>
          <w:szCs w:val="24"/>
        </w:rPr>
        <w:t>0 (д</w:t>
      </w:r>
      <w:r w:rsidR="009C0181">
        <w:rPr>
          <w:sz w:val="24"/>
          <w:szCs w:val="24"/>
        </w:rPr>
        <w:t>вадцати</w:t>
      </w:r>
      <w:r w:rsidRPr="0065062B">
        <w:rPr>
          <w:sz w:val="24"/>
          <w:szCs w:val="24"/>
        </w:rPr>
        <w:t>) рабочих дней</w:t>
      </w:r>
      <w:r w:rsidR="00677C44">
        <w:rPr>
          <w:sz w:val="24"/>
          <w:szCs w:val="24"/>
        </w:rPr>
        <w:t>,</w:t>
      </w:r>
      <w:r w:rsidRPr="007B7529">
        <w:rPr>
          <w:sz w:val="24"/>
          <w:szCs w:val="24"/>
        </w:rPr>
        <w:t xml:space="preserve"> </w:t>
      </w:r>
      <w:r w:rsidR="00677C44" w:rsidRPr="00921DA6">
        <w:rPr>
          <w:rFonts w:eastAsiaTheme="minorHAnsi"/>
          <w:sz w:val="24"/>
          <w:szCs w:val="24"/>
          <w:lang w:eastAsia="en-US"/>
        </w:rPr>
        <w:t xml:space="preserve">следующих за днем </w:t>
      </w:r>
      <w:r w:rsidR="00677C44">
        <w:rPr>
          <w:rFonts w:eastAsiaTheme="minorHAnsi"/>
          <w:sz w:val="24"/>
          <w:szCs w:val="24"/>
          <w:lang w:eastAsia="en-US"/>
        </w:rPr>
        <w:t xml:space="preserve">поставки Товара и </w:t>
      </w:r>
      <w:r w:rsidR="00677C44" w:rsidRPr="00921DA6">
        <w:rPr>
          <w:rFonts w:eastAsiaTheme="minorHAnsi"/>
          <w:sz w:val="24"/>
          <w:szCs w:val="24"/>
          <w:lang w:eastAsia="en-US"/>
        </w:rPr>
        <w:t>поступления документов, указанный в п. 5</w:t>
      </w:r>
      <w:r w:rsidR="00677C44" w:rsidRPr="00921DA6">
        <w:rPr>
          <w:sz w:val="24"/>
          <w:szCs w:val="24"/>
        </w:rPr>
        <w:t>.</w:t>
      </w:r>
      <w:r w:rsidR="00677C44">
        <w:rPr>
          <w:sz w:val="24"/>
          <w:szCs w:val="24"/>
        </w:rPr>
        <w:t>2</w:t>
      </w:r>
      <w:r w:rsidR="00677C44" w:rsidRPr="00921DA6">
        <w:rPr>
          <w:sz w:val="24"/>
          <w:szCs w:val="24"/>
        </w:rPr>
        <w:t xml:space="preserve"> Контракта</w:t>
      </w:r>
      <w:r>
        <w:rPr>
          <w:sz w:val="24"/>
          <w:szCs w:val="24"/>
        </w:rPr>
        <w:t>.</w:t>
      </w:r>
    </w:p>
    <w:p w:rsidR="00295A58" w:rsidRDefault="00295A58" w:rsidP="00295A58">
      <w:pPr>
        <w:pStyle w:val="11"/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 результатам приемки Заказчик подписывает и направляет Поставщику акт приема-передачи Товара</w:t>
      </w:r>
      <w:r>
        <w:rPr>
          <w:sz w:val="25"/>
          <w:szCs w:val="25"/>
        </w:rPr>
        <w:t xml:space="preserve"> </w:t>
      </w:r>
      <w:r w:rsidR="001175DC">
        <w:rPr>
          <w:sz w:val="25"/>
          <w:szCs w:val="25"/>
        </w:rPr>
        <w:t xml:space="preserve">(по форме Приложения № </w:t>
      </w:r>
      <w:r w:rsidR="00677C44">
        <w:rPr>
          <w:sz w:val="25"/>
          <w:szCs w:val="25"/>
        </w:rPr>
        <w:t>3</w:t>
      </w:r>
      <w:r w:rsidR="001175DC">
        <w:rPr>
          <w:sz w:val="25"/>
          <w:szCs w:val="25"/>
        </w:rPr>
        <w:t xml:space="preserve"> к </w:t>
      </w:r>
      <w:r w:rsidR="00DE509E">
        <w:rPr>
          <w:sz w:val="25"/>
          <w:szCs w:val="25"/>
        </w:rPr>
        <w:t>Контракту</w:t>
      </w:r>
      <w:r w:rsidR="001175DC">
        <w:rPr>
          <w:sz w:val="25"/>
          <w:szCs w:val="25"/>
        </w:rPr>
        <w:t xml:space="preserve">) </w:t>
      </w:r>
      <w:r>
        <w:rPr>
          <w:sz w:val="24"/>
          <w:szCs w:val="24"/>
        </w:rPr>
        <w:t xml:space="preserve">или универсальный передаточный документ, товарную </w:t>
      </w:r>
      <w:r w:rsidR="00677C44">
        <w:rPr>
          <w:sz w:val="24"/>
          <w:szCs w:val="24"/>
        </w:rPr>
        <w:t xml:space="preserve">накладную </w:t>
      </w:r>
      <w:r w:rsidRPr="00DE509E">
        <w:rPr>
          <w:sz w:val="24"/>
          <w:szCs w:val="24"/>
        </w:rPr>
        <w:t>либо составляет</w:t>
      </w:r>
      <w:r>
        <w:rPr>
          <w:sz w:val="24"/>
          <w:szCs w:val="24"/>
        </w:rPr>
        <w:t xml:space="preserve"> мотивированный отказ от приемки поставленного Товара, в случае если поставленный Товар, не соот</w:t>
      </w:r>
      <w:r w:rsidR="009C0181">
        <w:rPr>
          <w:sz w:val="24"/>
          <w:szCs w:val="24"/>
        </w:rPr>
        <w:t>в</w:t>
      </w:r>
      <w:r w:rsidR="00DE509E">
        <w:rPr>
          <w:sz w:val="24"/>
          <w:szCs w:val="24"/>
        </w:rPr>
        <w:t>етствуют требованиям Контракта и приложений</w:t>
      </w:r>
      <w:r>
        <w:rPr>
          <w:sz w:val="24"/>
          <w:szCs w:val="24"/>
        </w:rPr>
        <w:t xml:space="preserve"> к нему.</w:t>
      </w:r>
    </w:p>
    <w:p w:rsidR="00295A58" w:rsidRDefault="00295A58" w:rsidP="00295A58">
      <w:pPr>
        <w:pStyle w:val="11"/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необходимости Заказчик вправе установить срок для устранения выявленных несоответствий. Все обнаруженные несоответствия устраняются Поставщиком без привлечения Заказчика и без дополнительного финансирования со стороны Заказчика в срок, установленный в мотивированном отказе, а в случае не установления срока – в течение 24 часов с момента получения мотивированного отказа.</w:t>
      </w:r>
    </w:p>
    <w:p w:rsidR="00295A58" w:rsidRDefault="00295A58" w:rsidP="00295A58">
      <w:pPr>
        <w:pStyle w:val="11"/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Подписание Заказчиком документов о приемке поставленного Товара не освобождает Поставщика от выполнения любого из обязательств, принятых Поставщиком по Контракту, которые остались невыполненными или выполненными ненадлежащим образом к моменту подписания документов о приемке, о чем в них будет сделана соответствующая запись.</w:t>
      </w:r>
    </w:p>
    <w:p w:rsidR="00295A58" w:rsidRDefault="00295A58" w:rsidP="00011A3D">
      <w:pPr>
        <w:pStyle w:val="1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Заказчик, принявший Товар без проверки, не лишается права в дальнейшем ссылаться на несоответствия Товара, обнаруженные после приемки Товара.</w:t>
      </w:r>
    </w:p>
    <w:p w:rsidR="00295A58" w:rsidRDefault="00295A58" w:rsidP="00011A3D">
      <w:pPr>
        <w:pStyle w:val="1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Устранение Поставщиком в установленные сроки выявленных Заказчиком несоответствий поставленного Товара не освобождает Поставщика от уплаты неустойки (пени, штрафов), предусмотренной Контрактом, и возмещения расходов Заказчика в соответствии с действующим законодательством Российской Федерации.</w:t>
      </w:r>
    </w:p>
    <w:p w:rsidR="00295A58" w:rsidRDefault="00295A58" w:rsidP="00295A58">
      <w:pPr>
        <w:pStyle w:val="11"/>
        <w:ind w:right="-1"/>
        <w:rPr>
          <w:b/>
          <w:bCs/>
          <w:sz w:val="24"/>
          <w:szCs w:val="24"/>
        </w:rPr>
      </w:pPr>
    </w:p>
    <w:p w:rsidR="00295A58" w:rsidRPr="00753320" w:rsidRDefault="00295A58" w:rsidP="00011A3D">
      <w:pPr>
        <w:pStyle w:val="11"/>
        <w:widowControl/>
        <w:numPr>
          <w:ilvl w:val="0"/>
          <w:numId w:val="1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ПЕРЕХОД ПРАВА СОБСТВЕННОСТИ И РИСКОВ</w:t>
      </w:r>
    </w:p>
    <w:p w:rsidR="00295A58" w:rsidRDefault="00295A58" w:rsidP="00011A3D">
      <w:pPr>
        <w:pStyle w:val="1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Право собственности на Товар переходит от Поставщика к Заказчику в момент передачи Товара Заказчику в порядке, установленном Контрактом.</w:t>
      </w:r>
    </w:p>
    <w:p w:rsidR="00295A58" w:rsidRDefault="00295A58" w:rsidP="00011A3D">
      <w:pPr>
        <w:pStyle w:val="1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Риск случайной гибели Товара несет собственник Товара, за исключением случаев, предусмотренных настоящим разделом Контракта. </w:t>
      </w:r>
    </w:p>
    <w:p w:rsidR="00295A58" w:rsidRDefault="00295A58" w:rsidP="00011A3D">
      <w:pPr>
        <w:pStyle w:val="1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Риск случайной гибели или случайного повреждения Товара в случае возврата Заказчиком Товара Поставщику для устранения несоответствий несет Поставщик с момента передачи ему Товара Заказчиком до передачи Заказчику Товара без несоответствий.</w:t>
      </w:r>
    </w:p>
    <w:p w:rsidR="00295A58" w:rsidRDefault="00295A58" w:rsidP="00295A58">
      <w:pPr>
        <w:pStyle w:val="11"/>
        <w:ind w:right="-1"/>
        <w:jc w:val="both"/>
        <w:rPr>
          <w:sz w:val="24"/>
          <w:szCs w:val="24"/>
        </w:rPr>
      </w:pPr>
    </w:p>
    <w:p w:rsidR="00295A58" w:rsidRPr="00753320" w:rsidRDefault="00295A58" w:rsidP="00011A3D">
      <w:pPr>
        <w:pStyle w:val="11"/>
        <w:widowControl/>
        <w:numPr>
          <w:ilvl w:val="0"/>
          <w:numId w:val="1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ГАРАНТИЯ КАЧЕСТВА ТОВАРА</w:t>
      </w:r>
    </w:p>
    <w:p w:rsidR="00677C44" w:rsidRDefault="00677C44" w:rsidP="00011A3D">
      <w:pPr>
        <w:numPr>
          <w:ilvl w:val="1"/>
          <w:numId w:val="1"/>
        </w:numPr>
        <w:ind w:left="0" w:right="18" w:firstLine="567"/>
        <w:jc w:val="both"/>
      </w:pPr>
      <w:r>
        <w:t>Поставщик гарантирует, что поставляемый Товар, является новым, неиспользованным, не имеет дефектов, связанных с разработкой, материалами или качеством изготовления либо проявляющихся в результате действия или упущения Поставщика при нормальном использовании Товара в условиях, обычных для Российской Федерации.</w:t>
      </w:r>
    </w:p>
    <w:p w:rsidR="00677C44" w:rsidRPr="00DA6D00" w:rsidRDefault="00677C44" w:rsidP="00677C44">
      <w:pPr>
        <w:numPr>
          <w:ilvl w:val="1"/>
          <w:numId w:val="1"/>
        </w:numPr>
        <w:tabs>
          <w:tab w:val="left" w:pos="1134"/>
        </w:tabs>
        <w:ind w:left="0" w:firstLine="567"/>
        <w:jc w:val="both"/>
      </w:pPr>
      <w:r>
        <w:t>Поставщик гарантирует, что поставляемый Товар соответствует техническим характеристикам изготовителя, требованиям государственных отраслевых стандартов, требованиям Контракта и приложений к нему, предъявляемых к месту, условиям, срокам, количеству, качеству и безопасности, техническим, функциональным характеристикам (потребительским свойствам), таре и упаковке, отгрузке и доставке, гарантиям качества Товара, а также требованиям действующего законодательства Российской Федерации.</w:t>
      </w:r>
    </w:p>
    <w:p w:rsidR="00295A58" w:rsidRPr="00DA6D00" w:rsidRDefault="00295A58" w:rsidP="00011A3D">
      <w:pPr>
        <w:numPr>
          <w:ilvl w:val="1"/>
          <w:numId w:val="1"/>
        </w:numPr>
        <w:ind w:left="0" w:right="18" w:firstLine="567"/>
        <w:jc w:val="both"/>
      </w:pPr>
      <w:r w:rsidRPr="00DA6D00">
        <w:t>Гарантийный срок на поставленный Товар равен сроку действия гарантии производителя данного Товара, но не менее 12 (двенадцати) календарных месяцев с момента подписания акта приема-передачи Товара Заказчиком. В течение этого срока Заказчик составляет акт с указанием выявленных несоответствий и срока их устранения и направляет его Поставщику заказным письмом с уведомлением и/или иными средствами связи.</w:t>
      </w:r>
    </w:p>
    <w:p w:rsidR="00295A58" w:rsidRPr="00DA6D00" w:rsidRDefault="00295A58" w:rsidP="00011A3D">
      <w:pPr>
        <w:numPr>
          <w:ilvl w:val="1"/>
          <w:numId w:val="1"/>
        </w:numPr>
        <w:ind w:left="0" w:right="18" w:firstLine="567"/>
        <w:jc w:val="both"/>
      </w:pPr>
      <w:r w:rsidRPr="00DA6D00">
        <w:t>Требования об устранении несоответствий Товара могут быть предъявлены Заказчиком Поставщику в течение всего срока гарантии по Контракту.</w:t>
      </w:r>
    </w:p>
    <w:p w:rsidR="00295A58" w:rsidRPr="00DA6D00" w:rsidRDefault="00295A58" w:rsidP="00011A3D">
      <w:pPr>
        <w:numPr>
          <w:ilvl w:val="1"/>
          <w:numId w:val="1"/>
        </w:numPr>
        <w:ind w:left="0" w:right="18" w:firstLine="567"/>
        <w:jc w:val="both"/>
      </w:pPr>
      <w:r w:rsidRPr="00DA6D00">
        <w:t xml:space="preserve">В период гарантийного срока Поставщик обязан заменить некачественный Товар в течение </w:t>
      </w:r>
      <w:r w:rsidR="009C0181">
        <w:t>1 (одного) рабочего дня</w:t>
      </w:r>
      <w:r w:rsidRPr="00DA6D00">
        <w:t xml:space="preserve"> с момента получения акта (заявки) от Заказчика. Расходы, связанные с транспортировкой неисправного Товара, осуществляются за счет Поставщика.</w:t>
      </w:r>
    </w:p>
    <w:p w:rsidR="00295A58" w:rsidRPr="00DA6D00" w:rsidRDefault="00295A58" w:rsidP="00011A3D">
      <w:pPr>
        <w:numPr>
          <w:ilvl w:val="1"/>
          <w:numId w:val="1"/>
        </w:numPr>
        <w:ind w:left="0" w:firstLine="567"/>
        <w:jc w:val="both"/>
      </w:pPr>
      <w:r w:rsidRPr="00DA6D00">
        <w:t>Течение гарантийного срока на Товар, передаваемый Заказчиком Поставщику для устранения несоответствий Товара в рамках предоставляемой гарантии, прерывается с момента передачи Товара Заказчиком Поставщику до принятия Заказчиком от Поставщика Товара без несоответствий.</w:t>
      </w:r>
    </w:p>
    <w:p w:rsidR="00295A58" w:rsidRPr="00DA6D00" w:rsidRDefault="00295A58" w:rsidP="00011A3D">
      <w:pPr>
        <w:numPr>
          <w:ilvl w:val="1"/>
          <w:numId w:val="1"/>
        </w:numPr>
        <w:ind w:left="0" w:firstLine="567"/>
        <w:jc w:val="both"/>
      </w:pPr>
      <w:r w:rsidRPr="00DA6D00">
        <w:t>Все расходы, связанные с устранением несоответствий Товара, в течение срока действия гарантии несет Поставщик без дополнительного финансирования со стороны Заказчика.</w:t>
      </w:r>
    </w:p>
    <w:p w:rsidR="00295A58" w:rsidRDefault="00295A58" w:rsidP="00011A3D">
      <w:pPr>
        <w:numPr>
          <w:ilvl w:val="1"/>
          <w:numId w:val="1"/>
        </w:numPr>
        <w:tabs>
          <w:tab w:val="left" w:pos="1134"/>
        </w:tabs>
        <w:ind w:left="0" w:firstLine="567"/>
        <w:jc w:val="both"/>
      </w:pPr>
      <w:r w:rsidRPr="00DA6D00">
        <w:t>Поставщик гарантирует, что поставляемый Товар безопасен для жизни, здоровья работников Заказчика и окружающей среды при обычных условиях его использования, хранения, транспортировки и утилизации.</w:t>
      </w:r>
    </w:p>
    <w:p w:rsidR="00295A58" w:rsidRPr="00DA6D00" w:rsidRDefault="00295A58" w:rsidP="00011A3D">
      <w:pPr>
        <w:numPr>
          <w:ilvl w:val="1"/>
          <w:numId w:val="1"/>
        </w:numPr>
        <w:shd w:val="clear" w:color="auto" w:fill="FFFFFF"/>
        <w:tabs>
          <w:tab w:val="left" w:pos="1134"/>
        </w:tabs>
        <w:ind w:left="0" w:firstLine="567"/>
        <w:jc w:val="both"/>
      </w:pPr>
      <w:r w:rsidRPr="00DA6D00">
        <w:t xml:space="preserve">Положения настоящего раздела распространяют свое действие на случаи расторжения Контракта по соглашению Сторон и на случаи принятия Заказчиком решения об одностороннем отказе от исполнения Контракта. </w:t>
      </w:r>
    </w:p>
    <w:p w:rsidR="00295A58" w:rsidRPr="00DA6D00" w:rsidRDefault="00295A58" w:rsidP="00295A58">
      <w:pPr>
        <w:ind w:right="18"/>
        <w:jc w:val="both"/>
      </w:pPr>
    </w:p>
    <w:p w:rsidR="00295A58" w:rsidRPr="00753320" w:rsidRDefault="00295A58" w:rsidP="00011A3D">
      <w:pPr>
        <w:pStyle w:val="11"/>
        <w:widowControl/>
        <w:numPr>
          <w:ilvl w:val="0"/>
          <w:numId w:val="1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ОТВЕТСТВЕННОСТЬ СТОРОН</w:t>
      </w:r>
    </w:p>
    <w:p w:rsidR="00677C44" w:rsidRPr="00216420" w:rsidRDefault="00295A58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8.1.</w:t>
      </w:r>
      <w:r>
        <w:rPr>
          <w:bCs/>
          <w:sz w:val="24"/>
          <w:szCs w:val="24"/>
        </w:rPr>
        <w:tab/>
      </w:r>
      <w:r w:rsidR="00677C44" w:rsidRPr="00216420">
        <w:rPr>
          <w:bCs/>
          <w:sz w:val="24"/>
          <w:szCs w:val="24"/>
        </w:rPr>
        <w:t xml:space="preserve"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</w:t>
      </w:r>
      <w:r w:rsidR="00677C44" w:rsidRPr="00216420">
        <w:rPr>
          <w:bCs/>
          <w:sz w:val="24"/>
          <w:szCs w:val="24"/>
        </w:rPr>
        <w:br/>
        <w:t xml:space="preserve">в случаях и объемах, установленных статьей 34 </w:t>
      </w:r>
      <w:r w:rsidR="00677C44">
        <w:rPr>
          <w:bCs/>
          <w:sz w:val="24"/>
          <w:szCs w:val="24"/>
        </w:rPr>
        <w:t xml:space="preserve">Закона о контрактной системе </w:t>
      </w:r>
      <w:r w:rsidR="00677C44" w:rsidRPr="00216420">
        <w:rPr>
          <w:bCs/>
          <w:sz w:val="24"/>
          <w:szCs w:val="24"/>
        </w:rPr>
        <w:t xml:space="preserve">и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</w:t>
      </w:r>
      <w:r w:rsidR="00677C44" w:rsidRPr="00216420">
        <w:rPr>
          <w:bCs/>
          <w:sz w:val="24"/>
          <w:szCs w:val="24"/>
        </w:rPr>
        <w:lastRenderedPageBreak/>
        <w:t>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 постановлением Правительства Российской Федерации от 30.08.2017 № 1042 (далее – Правила).</w:t>
      </w:r>
    </w:p>
    <w:p w:rsidR="00677C44" w:rsidRPr="00216420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t>8.2.</w:t>
      </w:r>
      <w:r w:rsidRPr="00216420">
        <w:rPr>
          <w:bCs/>
          <w:sz w:val="24"/>
          <w:szCs w:val="24"/>
        </w:rPr>
        <w:tab/>
        <w:t xml:space="preserve">Размер штрафа устанавливается Контрактом в порядке, установленном Правилами, </w:t>
      </w:r>
      <w:r w:rsidRPr="00216420">
        <w:rPr>
          <w:bCs/>
          <w:sz w:val="24"/>
          <w:szCs w:val="24"/>
        </w:rPr>
        <w:br/>
        <w:t>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Контракта.</w:t>
      </w:r>
    </w:p>
    <w:p w:rsidR="00677C44" w:rsidRPr="00216420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t>8.3.</w:t>
      </w:r>
      <w:r w:rsidRPr="00216420">
        <w:rPr>
          <w:bCs/>
          <w:sz w:val="24"/>
          <w:szCs w:val="24"/>
        </w:rPr>
        <w:tab/>
        <w:t>В случае просрочки исполнения Поставщиком обязательств, предусмотренных Контрактом, просрочки срока устранения выявленных несоответствий по сравнению со сроками, установленными в Контракте и/или заявке, и/или акте, и/или мотивированном отказе, и/или в иных случаях неисполнения или ненадлежащего исполнения Поставщиком обязательств, предусмотренных Контрактом, Заказчик обязан потребовать уплаты неустоек (штрафов, пеней).</w:t>
      </w:r>
    </w:p>
    <w:p w:rsidR="00677C44" w:rsidRDefault="00677C44" w:rsidP="00677C44">
      <w:pPr>
        <w:pStyle w:val="11"/>
        <w:ind w:right="-1" w:firstLine="567"/>
        <w:jc w:val="both"/>
        <w:rPr>
          <w:rFonts w:eastAsiaTheme="minorHAnsi"/>
          <w:sz w:val="24"/>
          <w:szCs w:val="24"/>
          <w:lang w:eastAsia="en-US"/>
        </w:rPr>
      </w:pPr>
      <w:r w:rsidRPr="00216420">
        <w:rPr>
          <w:bCs/>
          <w:sz w:val="24"/>
          <w:szCs w:val="24"/>
        </w:rPr>
        <w:t>8.4.</w:t>
      </w:r>
      <w:r w:rsidRPr="00216420">
        <w:rPr>
          <w:bCs/>
          <w:sz w:val="24"/>
          <w:szCs w:val="24"/>
        </w:rPr>
        <w:tab/>
      </w:r>
      <w:r w:rsidRPr="00C65BE8">
        <w:rPr>
          <w:bCs/>
          <w:sz w:val="24"/>
          <w:szCs w:val="24"/>
        </w:rPr>
        <w:t xml:space="preserve">Пеня начисляется за каждый день просрочки исполнения поставщиком обязательств, </w:t>
      </w:r>
      <w:r w:rsidRPr="00C65BE8">
        <w:rPr>
          <w:rFonts w:eastAsiaTheme="minorHAnsi"/>
          <w:sz w:val="24"/>
          <w:szCs w:val="24"/>
          <w:lang w:eastAsia="en-US"/>
        </w:rPr>
        <w:t>начиная со дня, следующего после дня истечения установленного контрактом срока исполнения обязательства, и</w:t>
      </w:r>
      <w:r w:rsidRPr="00C65BE8">
        <w:rPr>
          <w:bCs/>
          <w:sz w:val="24"/>
          <w:szCs w:val="24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</w:t>
      </w:r>
      <w:r w:rsidRPr="00C65BE8">
        <w:rPr>
          <w:rFonts w:eastAsiaTheme="minorHAnsi"/>
          <w:sz w:val="24"/>
          <w:szCs w:val="24"/>
          <w:lang w:eastAsia="en-US"/>
        </w:rPr>
        <w:t>, за исключением случаев, если законодательством Российской Федерации установлен иной порядок начисления пени</w:t>
      </w:r>
      <w:r>
        <w:rPr>
          <w:rFonts w:eastAsiaTheme="minorHAnsi"/>
          <w:sz w:val="24"/>
          <w:szCs w:val="24"/>
          <w:lang w:eastAsia="en-US"/>
        </w:rPr>
        <w:t>.</w:t>
      </w:r>
    </w:p>
    <w:p w:rsidR="00677C44" w:rsidRPr="00216420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t>8.5.</w:t>
      </w:r>
      <w:r w:rsidRPr="00216420">
        <w:rPr>
          <w:bCs/>
          <w:sz w:val="24"/>
          <w:szCs w:val="24"/>
        </w:rPr>
        <w:tab/>
        <w:t>За каждый факт неисполнения или ненадлежащего исполнения Поставщиком обязательств (гарантийных обязательств) по Контракту (за исключением просрочки исполнения обязательств) Поставщик выплачивает Заказчику неустойку в виде штрафа в размере 10 % (десять процентов) от цены Контракта (за исключением случаев, указанных в пп.8.6. Контракта), в том числе в случае:</w:t>
      </w:r>
    </w:p>
    <w:p w:rsidR="00677C44" w:rsidRPr="00216420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t xml:space="preserve">- поставки Товара с несоответствиями, которые не могут быть устранены в приемлемый </w:t>
      </w:r>
      <w:r w:rsidRPr="00216420">
        <w:rPr>
          <w:bCs/>
          <w:sz w:val="24"/>
          <w:szCs w:val="24"/>
        </w:rPr>
        <w:br/>
        <w:t>для Заказчика срок и/или являются существенными и/или неустранимыми;</w:t>
      </w:r>
    </w:p>
    <w:p w:rsidR="00677C44" w:rsidRPr="00216420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t>- неоднократного нарушения условий Контракта, зафиксированных Заказчиком;</w:t>
      </w:r>
    </w:p>
    <w:p w:rsidR="00677C44" w:rsidRPr="00216420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t xml:space="preserve">- неоднократного </w:t>
      </w:r>
      <w:proofErr w:type="spellStart"/>
      <w:r w:rsidRPr="00216420">
        <w:rPr>
          <w:bCs/>
          <w:sz w:val="24"/>
          <w:szCs w:val="24"/>
        </w:rPr>
        <w:t>неустранения</w:t>
      </w:r>
      <w:proofErr w:type="spellEnd"/>
      <w:r w:rsidRPr="00216420">
        <w:rPr>
          <w:bCs/>
          <w:sz w:val="24"/>
          <w:szCs w:val="24"/>
        </w:rPr>
        <w:t xml:space="preserve"> несоответствий, зафиксированных Заказчиком;</w:t>
      </w:r>
    </w:p>
    <w:p w:rsidR="00677C44" w:rsidRPr="00216420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t xml:space="preserve">- полного </w:t>
      </w:r>
      <w:proofErr w:type="spellStart"/>
      <w:r w:rsidRPr="00216420">
        <w:rPr>
          <w:bCs/>
          <w:sz w:val="24"/>
          <w:szCs w:val="24"/>
        </w:rPr>
        <w:t>неустранения</w:t>
      </w:r>
      <w:proofErr w:type="spellEnd"/>
      <w:r w:rsidRPr="00216420">
        <w:rPr>
          <w:bCs/>
          <w:sz w:val="24"/>
          <w:szCs w:val="24"/>
        </w:rPr>
        <w:t xml:space="preserve"> несоответствий, зафиксированных Заказчиком; </w:t>
      </w:r>
    </w:p>
    <w:p w:rsidR="00677C44" w:rsidRPr="00216420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t>- неисполнения и/или ненадлежащего исполнения и/или частичного неисполнения обязательств, в том числе в рамках сроков, предусмотренных Контрактом.</w:t>
      </w:r>
    </w:p>
    <w:p w:rsidR="00677C44" w:rsidRPr="00216420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t>8.6.</w:t>
      </w:r>
      <w:r w:rsidRPr="00216420">
        <w:rPr>
          <w:bCs/>
          <w:sz w:val="24"/>
          <w:szCs w:val="24"/>
        </w:rPr>
        <w:tab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выплачивает Заказчику неустойку в виде штрафа в размере 1000 (Одна тысяча) рублей 00 копеек.</w:t>
      </w:r>
    </w:p>
    <w:p w:rsidR="00677C44" w:rsidRPr="00216420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t>8.7.</w:t>
      </w:r>
      <w:r w:rsidRPr="00216420">
        <w:rPr>
          <w:bCs/>
          <w:sz w:val="24"/>
          <w:szCs w:val="24"/>
        </w:rPr>
        <w:tab/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677C44" w:rsidRPr="00216420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t>8.8.</w:t>
      </w:r>
      <w:r w:rsidRPr="00216420">
        <w:rPr>
          <w:bCs/>
          <w:sz w:val="24"/>
          <w:szCs w:val="24"/>
        </w:rPr>
        <w:tab/>
        <w:t xml:space="preserve">В случае привлечения Заказчиком для осуществления экспертизы результатов поставленного Товара эксперта (экспертной организации) и задержки или неявки Поставщика </w:t>
      </w:r>
      <w:r w:rsidRPr="00216420">
        <w:rPr>
          <w:bCs/>
          <w:sz w:val="24"/>
          <w:szCs w:val="24"/>
        </w:rPr>
        <w:br/>
        <w:t>в обусловленное время для сдачи-приемки поставленного Товара, Поставщик уплачивает в бюджет Санкт-Петербурга сумму, уплаченную Заказчиком эксперту (экспертной организации) за время ожидания экспертом (экспертной организацией) Поставщика.</w:t>
      </w:r>
    </w:p>
    <w:p w:rsidR="00677C44" w:rsidRPr="00216420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t>8.9.</w:t>
      </w:r>
      <w:r w:rsidRPr="00216420">
        <w:rPr>
          <w:bCs/>
          <w:sz w:val="24"/>
          <w:szCs w:val="24"/>
        </w:rPr>
        <w:tab/>
        <w:t xml:space="preserve">Заказчик вправе привлечь Поставщика к ответственности, предусмотренной настоящим разделом Контракта, отдельно за каждое выявленное несоответствие, за каждое неисполненное обязательство, за каждый не предоставленный документ, за каждую единицу </w:t>
      </w:r>
      <w:r w:rsidRPr="00216420">
        <w:rPr>
          <w:bCs/>
          <w:sz w:val="24"/>
          <w:szCs w:val="24"/>
        </w:rPr>
        <w:br/>
        <w:t>не поставленного Товара и/или за каждую единицу некачественного Товара и/или за каждое наименование Товара.</w:t>
      </w:r>
    </w:p>
    <w:p w:rsidR="00677C44" w:rsidRPr="00216420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t>8.10.</w:t>
      </w:r>
      <w:r w:rsidRPr="00216420">
        <w:rPr>
          <w:bCs/>
          <w:sz w:val="24"/>
          <w:szCs w:val="24"/>
        </w:rPr>
        <w:tab/>
        <w:t xml:space="preserve">Поставщик обязан возместить в полном объеме расходы Заказчика по уплате санкций, вмененных Заказчику государственными надзорными и контролирующими органами </w:t>
      </w:r>
      <w:r w:rsidRPr="00216420">
        <w:rPr>
          <w:bCs/>
          <w:sz w:val="24"/>
          <w:szCs w:val="24"/>
        </w:rPr>
        <w:br/>
        <w:t>и организациями в результате последствий поставки Товара, не соответствующего требованиям Контракта.</w:t>
      </w:r>
    </w:p>
    <w:p w:rsidR="00677C44" w:rsidRPr="00216420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t>8.11.</w:t>
      </w:r>
      <w:r w:rsidRPr="00216420">
        <w:rPr>
          <w:bCs/>
          <w:sz w:val="24"/>
          <w:szCs w:val="24"/>
        </w:rPr>
        <w:tab/>
        <w:t xml:space="preserve">Поставщик несет ответственность за оплату всех налогов, пошлин, взимаемых </w:t>
      </w:r>
      <w:r w:rsidRPr="00216420">
        <w:rPr>
          <w:bCs/>
          <w:sz w:val="24"/>
          <w:szCs w:val="24"/>
        </w:rPr>
        <w:br/>
        <w:t>до момента передачи Товара Заказчику в соответствии с условиями Контракта.</w:t>
      </w:r>
    </w:p>
    <w:p w:rsidR="00677C44" w:rsidRPr="00216420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t>8.12.</w:t>
      </w:r>
      <w:r w:rsidRPr="00216420">
        <w:rPr>
          <w:bCs/>
          <w:sz w:val="24"/>
          <w:szCs w:val="24"/>
        </w:rPr>
        <w:tab/>
        <w:t>Уплата неустойки (штрафа, пени) не освобождает Поставщика от исполнения обязанностей по Контракту.</w:t>
      </w:r>
    </w:p>
    <w:p w:rsidR="00677C44" w:rsidRPr="00216420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lastRenderedPageBreak/>
        <w:t>8.13.</w:t>
      </w:r>
      <w:r w:rsidRPr="00216420">
        <w:rPr>
          <w:bCs/>
          <w:sz w:val="24"/>
          <w:szCs w:val="24"/>
        </w:rPr>
        <w:tab/>
        <w:t xml:space="preserve">В случае неисполнения или ненадлежащего исполнения Поставщиком своих обязательств по Контракту, на основании статьи 313 Гражданского кодекса Российской Федерации, исполнение обязательств Поставщика по Контракту по перечислению неустойки (штрафа, пени) </w:t>
      </w:r>
      <w:r w:rsidRPr="00216420">
        <w:rPr>
          <w:bCs/>
          <w:sz w:val="24"/>
          <w:szCs w:val="24"/>
        </w:rPr>
        <w:br/>
        <w:t>в бюджет Санкт-Петербурга возлагается на Заказчика.</w:t>
      </w:r>
    </w:p>
    <w:p w:rsidR="00677C44" w:rsidRPr="00216420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t>8.14.</w:t>
      </w:r>
      <w:r w:rsidRPr="00216420">
        <w:rPr>
          <w:bCs/>
          <w:sz w:val="24"/>
          <w:szCs w:val="24"/>
        </w:rPr>
        <w:tab/>
        <w:t>Сторона освобождается от ответственности за частичное или полное неисполнение обязанностей по Контракту, если надлежащее исполнение оказалось невозможным вследствие обстоятельств непреодолимой силы или по вине другой Стороны.</w:t>
      </w:r>
    </w:p>
    <w:p w:rsidR="00677C44" w:rsidRPr="00216420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t>8.15.</w:t>
      </w:r>
      <w:r w:rsidRPr="00216420">
        <w:rPr>
          <w:bCs/>
          <w:sz w:val="24"/>
          <w:szCs w:val="24"/>
        </w:rPr>
        <w:tab/>
        <w:t xml:space="preserve">Под неоднократным неисполнением, указанным в настоящем разделе Контракта, понимается неоднократное (более 1 раза) неисполнение обязанностей, предусмотренных Контрактом и Приложениями к нему, неоднократное (более 1 раза) </w:t>
      </w:r>
      <w:proofErr w:type="spellStart"/>
      <w:r w:rsidRPr="00216420">
        <w:rPr>
          <w:bCs/>
          <w:sz w:val="24"/>
          <w:szCs w:val="24"/>
        </w:rPr>
        <w:t>неустранение</w:t>
      </w:r>
      <w:proofErr w:type="spellEnd"/>
      <w:r w:rsidRPr="00216420">
        <w:rPr>
          <w:bCs/>
          <w:sz w:val="24"/>
          <w:szCs w:val="24"/>
        </w:rPr>
        <w:t xml:space="preserve"> несоответствий, зафиксированных Заказчиком в акте и/или мотивированном отказе.</w:t>
      </w:r>
    </w:p>
    <w:p w:rsidR="00677C44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t>8.16.</w:t>
      </w:r>
      <w:r w:rsidRPr="00216420">
        <w:rPr>
          <w:bCs/>
          <w:sz w:val="24"/>
          <w:szCs w:val="24"/>
        </w:rPr>
        <w:tab/>
        <w:t xml:space="preserve">В случае просрочки исполнения Заказчиком обязательств, предусмотренных Контрактом, Поставщик вправе потребовать уплату </w:t>
      </w:r>
      <w:r w:rsidRPr="00C65BE8">
        <w:rPr>
          <w:bCs/>
          <w:sz w:val="24"/>
          <w:szCs w:val="24"/>
        </w:rPr>
        <w:t xml:space="preserve">пени </w:t>
      </w:r>
      <w:r w:rsidRPr="00C65BE8">
        <w:rPr>
          <w:rFonts w:eastAsiaTheme="minorHAnsi"/>
          <w:sz w:val="24"/>
          <w:szCs w:val="24"/>
          <w:lang w:eastAsia="en-US"/>
        </w:rPr>
        <w:t>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обязательства,</w:t>
      </w:r>
      <w:r w:rsidRPr="00C65BE8">
        <w:rPr>
          <w:bCs/>
          <w:sz w:val="24"/>
          <w:szCs w:val="24"/>
        </w:rPr>
        <w:t xml:space="preserve"> в размере одной трехсотой действующей на дату уплаты пеней ключевой ставки Центрального банка</w:t>
      </w:r>
      <w:r w:rsidRPr="00216420">
        <w:rPr>
          <w:bCs/>
          <w:sz w:val="24"/>
          <w:szCs w:val="24"/>
        </w:rPr>
        <w:t xml:space="preserve"> Российской Федерации </w:t>
      </w:r>
      <w:r w:rsidRPr="00216420">
        <w:rPr>
          <w:bCs/>
          <w:sz w:val="24"/>
          <w:szCs w:val="24"/>
        </w:rPr>
        <w:br/>
        <w:t>от неуплаченной в срок суммы, за каждый день просрочки, начиная со дня, следующего после дня истечения установленного Контрактом срока исполнения обязательства.</w:t>
      </w:r>
    </w:p>
    <w:p w:rsidR="00677C44" w:rsidRPr="00216420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t>8.17.</w:t>
      </w:r>
      <w:r w:rsidRPr="00216420">
        <w:rPr>
          <w:bCs/>
          <w:sz w:val="24"/>
          <w:szCs w:val="24"/>
        </w:rPr>
        <w:tab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потребовать уплаты неустойки в виде штрафа в размере 1000 (Одна тысяча) рублей 00 копеек.</w:t>
      </w:r>
    </w:p>
    <w:p w:rsidR="00677C44" w:rsidRPr="00216420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t>8.18.</w:t>
      </w:r>
      <w:r w:rsidRPr="00216420">
        <w:rPr>
          <w:bCs/>
          <w:sz w:val="24"/>
          <w:szCs w:val="24"/>
        </w:rPr>
        <w:tab/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295A58" w:rsidRDefault="00677C44" w:rsidP="00677C44">
      <w:pPr>
        <w:pStyle w:val="11"/>
        <w:ind w:right="-1" w:firstLine="567"/>
        <w:jc w:val="both"/>
        <w:rPr>
          <w:bCs/>
          <w:sz w:val="24"/>
          <w:szCs w:val="24"/>
        </w:rPr>
      </w:pPr>
      <w:r w:rsidRPr="00216420">
        <w:rPr>
          <w:bCs/>
          <w:sz w:val="24"/>
          <w:szCs w:val="24"/>
        </w:rPr>
        <w:t>8.19.</w:t>
      </w:r>
      <w:r w:rsidRPr="00216420">
        <w:rPr>
          <w:bCs/>
          <w:sz w:val="24"/>
          <w:szCs w:val="24"/>
        </w:rPr>
        <w:tab/>
        <w:t xml:space="preserve">Поставщик обязан возместить Заказчику и/или иным лицам все расходы, возникшие в связи с неисполнением и/или недобросовестным исполнением Поставщиком обязанностей </w:t>
      </w:r>
      <w:r w:rsidRPr="00216420">
        <w:rPr>
          <w:bCs/>
          <w:sz w:val="24"/>
          <w:szCs w:val="24"/>
        </w:rPr>
        <w:br/>
        <w:t>по Контракту, в том числе связанные с возможной необходимостью проведения дополнительной закупки на поставку соответствующего Товара для государственных нужд</w:t>
      </w:r>
      <w:r w:rsidR="00295A58">
        <w:rPr>
          <w:bCs/>
          <w:sz w:val="24"/>
          <w:szCs w:val="24"/>
        </w:rPr>
        <w:t>.</w:t>
      </w:r>
    </w:p>
    <w:p w:rsidR="00295A58" w:rsidRDefault="00295A58" w:rsidP="00295A58">
      <w:pPr>
        <w:pStyle w:val="11"/>
        <w:ind w:right="-1" w:firstLine="567"/>
        <w:jc w:val="both"/>
        <w:rPr>
          <w:bCs/>
          <w:sz w:val="24"/>
          <w:szCs w:val="24"/>
        </w:rPr>
      </w:pPr>
    </w:p>
    <w:p w:rsidR="00295A58" w:rsidRPr="00753320" w:rsidRDefault="00295A58" w:rsidP="00011A3D">
      <w:pPr>
        <w:pStyle w:val="11"/>
        <w:widowControl/>
        <w:numPr>
          <w:ilvl w:val="0"/>
          <w:numId w:val="1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ОБСТОЯТЕЛЬСТВА НЕПРЕОДОЛИМОЙ СИЛЫ</w:t>
      </w:r>
    </w:p>
    <w:p w:rsidR="00295A58" w:rsidRDefault="00295A58" w:rsidP="00011A3D">
      <w:pPr>
        <w:pStyle w:val="11"/>
        <w:widowControl/>
        <w:numPr>
          <w:ilvl w:val="1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Стороны освобождаются от ответственности за частичное или полное неисполнение ими своих обязанностей по настоящему Контракту, если это неисполнение явилось следствием обстоятельств непреодолимой силы (форс-мажор), явлений стихийного характера (землетрясения, наводнения, пожары, мятежи, гражданские беспорядки, война и военные действия, публикация нормативных актов запрещающего характера и т.д.). Обстоятельства непреодолимой силы определяются в соответствии с гражданским законодательством РФ с учетом обычаев, принятых на территории Российской Федерации.</w:t>
      </w:r>
    </w:p>
    <w:p w:rsidR="00295A58" w:rsidRDefault="00295A58" w:rsidP="00011A3D">
      <w:pPr>
        <w:pStyle w:val="11"/>
        <w:widowControl/>
        <w:numPr>
          <w:ilvl w:val="1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Сообщение о форс-мажорных обстоятельствах должно быть выслано немедленно и при любых условиях в течение 7 (семи) дней после их наступления или получения об этом информации сообщающей Стороной. В течение последующих 7 (семи) дней другой Стороне Контракта необходимо выслать в письменном виде подробное разъяснение (с приложением доказательств по возможности) о возникшем препятствии и возможностях продолжить выполнение обязанностей по Контракту.</w:t>
      </w:r>
    </w:p>
    <w:p w:rsidR="00295A58" w:rsidRDefault="00295A58" w:rsidP="00295A58">
      <w:pPr>
        <w:pStyle w:val="11"/>
        <w:tabs>
          <w:tab w:val="left" w:pos="1134"/>
        </w:tabs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Даты возникновения и окончания обстоятельств непреодолимой силы, их описание и последствия для Сторон фиксируется в специальном акте, который подписывают Стороны.</w:t>
      </w:r>
    </w:p>
    <w:p w:rsidR="00295A58" w:rsidRDefault="00295A58" w:rsidP="00295A58">
      <w:pPr>
        <w:pStyle w:val="11"/>
        <w:tabs>
          <w:tab w:val="left" w:pos="1134"/>
        </w:tabs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Сроки исполнения Контракта могут быть сдвинуты на срок действия обстоятельств непреодолимой силы, указанный в специальном акте.</w:t>
      </w:r>
    </w:p>
    <w:p w:rsidR="00295A58" w:rsidRDefault="00295A58" w:rsidP="00011A3D">
      <w:pPr>
        <w:pStyle w:val="11"/>
        <w:widowControl/>
        <w:numPr>
          <w:ilvl w:val="1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Если обстоятельства непреодолимой силы или их последствия будут длиться более 6 (шести) месяцев (указанный срок может быть установлен меньше), то заинтересованная Сторона вправе требовать досрочного расторжения Контракта.</w:t>
      </w:r>
    </w:p>
    <w:p w:rsidR="00295A58" w:rsidRDefault="00295A58" w:rsidP="00295A58">
      <w:pPr>
        <w:pStyle w:val="11"/>
        <w:tabs>
          <w:tab w:val="left" w:pos="1134"/>
        </w:tabs>
        <w:ind w:left="567" w:right="-1"/>
        <w:jc w:val="both"/>
        <w:rPr>
          <w:sz w:val="24"/>
          <w:szCs w:val="24"/>
        </w:rPr>
      </w:pPr>
    </w:p>
    <w:p w:rsidR="00295A58" w:rsidRPr="00753320" w:rsidRDefault="00295A58" w:rsidP="00011A3D">
      <w:pPr>
        <w:pStyle w:val="11"/>
        <w:widowControl/>
        <w:numPr>
          <w:ilvl w:val="0"/>
          <w:numId w:val="1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ПОРЯДОК РАЗРЕШЕНИЯ СПОРОВ</w:t>
      </w:r>
    </w:p>
    <w:p w:rsidR="00295A58" w:rsidRDefault="00295A58" w:rsidP="00011A3D">
      <w:pPr>
        <w:pStyle w:val="11"/>
        <w:widowControl/>
        <w:numPr>
          <w:ilvl w:val="1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Все споры, возникающие при исполнении Сторонами своих обязанностей по Контракту, Стороны будут решать путем переговоров.</w:t>
      </w:r>
    </w:p>
    <w:p w:rsidR="00295A58" w:rsidRDefault="00295A58" w:rsidP="00011A3D">
      <w:pPr>
        <w:pStyle w:val="11"/>
        <w:widowControl/>
        <w:numPr>
          <w:ilvl w:val="1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До обращения в арбитражный суд обязательно соблюдение претензионного порядка. Срок ответа на претензию – 5 (пять) рабочих дней с момента ее получения адресатом.</w:t>
      </w:r>
    </w:p>
    <w:p w:rsidR="00295A58" w:rsidRDefault="00295A58" w:rsidP="00011A3D">
      <w:pPr>
        <w:pStyle w:val="11"/>
        <w:widowControl/>
        <w:numPr>
          <w:ilvl w:val="1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 неполучении ответа на претензию в установленный в Контракте срок либо неудовлетворении требований, изложенных в претензии в полном объеме, Стороны передают спор на рассмотрение Арбитражного суда</w:t>
      </w:r>
      <w:r w:rsidR="0006773E">
        <w:rPr>
          <w:sz w:val="24"/>
          <w:szCs w:val="24"/>
        </w:rPr>
        <w:t xml:space="preserve"> города</w:t>
      </w:r>
      <w:r>
        <w:rPr>
          <w:sz w:val="24"/>
          <w:szCs w:val="24"/>
        </w:rPr>
        <w:t xml:space="preserve"> Санкт-Петербурга и Ленинградской области. </w:t>
      </w:r>
    </w:p>
    <w:p w:rsidR="00295A58" w:rsidRDefault="00295A58" w:rsidP="00295A58">
      <w:pPr>
        <w:pStyle w:val="11"/>
        <w:widowControl/>
        <w:tabs>
          <w:tab w:val="left" w:pos="1134"/>
        </w:tabs>
        <w:suppressAutoHyphens w:val="0"/>
        <w:ind w:left="567" w:right="-1"/>
        <w:jc w:val="both"/>
        <w:rPr>
          <w:sz w:val="24"/>
          <w:szCs w:val="24"/>
        </w:rPr>
      </w:pPr>
    </w:p>
    <w:p w:rsidR="00295A58" w:rsidRPr="00753320" w:rsidRDefault="00295A58" w:rsidP="00011A3D">
      <w:pPr>
        <w:pStyle w:val="11"/>
        <w:widowControl/>
        <w:numPr>
          <w:ilvl w:val="0"/>
          <w:numId w:val="1"/>
        </w:numPr>
        <w:suppressAutoHyphens w:val="0"/>
        <w:ind w:left="927" w:right="-1" w:hanging="3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СРОК ДЕЙСТВИЯ КОНТРАКТА И ПОРЯДОК ЕГО ИЗМЕНЕНИЯ И РАСТОРЖЕНИЯ</w:t>
      </w:r>
    </w:p>
    <w:p w:rsidR="00295A58" w:rsidRDefault="00295A58" w:rsidP="00011A3D">
      <w:pPr>
        <w:pStyle w:val="a5"/>
        <w:numPr>
          <w:ilvl w:val="1"/>
          <w:numId w:val="1"/>
        </w:numPr>
        <w:tabs>
          <w:tab w:val="left" w:pos="567"/>
          <w:tab w:val="left" w:pos="1134"/>
        </w:tabs>
        <w:ind w:left="0" w:firstLine="567"/>
        <w:contextualSpacing w:val="0"/>
        <w:jc w:val="both"/>
        <w:rPr>
          <w:color w:val="000000"/>
          <w:szCs w:val="24"/>
        </w:rPr>
      </w:pPr>
      <w:r>
        <w:rPr>
          <w:szCs w:val="24"/>
        </w:rPr>
        <w:t xml:space="preserve">Настоящий Контракт вступает в силу с момента заключения Контракта и действует по </w:t>
      </w:r>
      <w:r>
        <w:rPr>
          <w:szCs w:val="24"/>
          <w:lang w:val="ru-RU"/>
        </w:rPr>
        <w:t>3</w:t>
      </w:r>
      <w:r w:rsidR="00E405A0">
        <w:rPr>
          <w:szCs w:val="24"/>
          <w:lang w:val="ru-RU"/>
        </w:rPr>
        <w:t>1</w:t>
      </w:r>
      <w:r w:rsidR="0006773E">
        <w:rPr>
          <w:szCs w:val="24"/>
          <w:lang w:val="ru-RU"/>
        </w:rPr>
        <w:t>.</w:t>
      </w:r>
      <w:r w:rsidR="00920625">
        <w:rPr>
          <w:szCs w:val="24"/>
          <w:lang w:val="ru-RU"/>
        </w:rPr>
        <w:t>0</w:t>
      </w:r>
      <w:r w:rsidR="00E405A0">
        <w:rPr>
          <w:szCs w:val="24"/>
          <w:lang w:val="ru-RU"/>
        </w:rPr>
        <w:t>8</w:t>
      </w:r>
      <w:r>
        <w:rPr>
          <w:szCs w:val="24"/>
          <w:lang w:val="ru-RU"/>
        </w:rPr>
        <w:t>.2024 года (включительно)</w:t>
      </w:r>
      <w:r>
        <w:rPr>
          <w:szCs w:val="24"/>
        </w:rPr>
        <w:t>. Окончание срока действия Контракта в соответствии со ст. 425 ГК РФ не освобождает Стороны от ответственности за нарушение условий Контракта.</w:t>
      </w:r>
    </w:p>
    <w:p w:rsidR="00295A58" w:rsidRDefault="00295A58" w:rsidP="00011A3D">
      <w:pPr>
        <w:pStyle w:val="a5"/>
        <w:numPr>
          <w:ilvl w:val="1"/>
          <w:numId w:val="1"/>
        </w:numPr>
        <w:tabs>
          <w:tab w:val="left" w:pos="567"/>
        </w:tabs>
        <w:ind w:left="0" w:firstLine="609"/>
        <w:contextualSpacing w:val="0"/>
        <w:jc w:val="both"/>
        <w:rPr>
          <w:szCs w:val="24"/>
        </w:rPr>
      </w:pPr>
      <w:r>
        <w:rPr>
          <w:szCs w:val="24"/>
        </w:rPr>
        <w:t>Стороны предусматривают возможность изменения по соглашению сторон следующих условий Контракта:</w:t>
      </w:r>
    </w:p>
    <w:p w:rsidR="00295A58" w:rsidRDefault="00295A58" w:rsidP="00295A58">
      <w:pPr>
        <w:pStyle w:val="a5"/>
        <w:tabs>
          <w:tab w:val="left" w:pos="567"/>
          <w:tab w:val="left" w:pos="1134"/>
        </w:tabs>
        <w:ind w:left="0" w:firstLine="567"/>
        <w:jc w:val="both"/>
        <w:rPr>
          <w:szCs w:val="24"/>
        </w:rPr>
      </w:pPr>
      <w:r>
        <w:rPr>
          <w:szCs w:val="24"/>
        </w:rPr>
        <w:t>11.2.1.</w:t>
      </w:r>
      <w:r>
        <w:rPr>
          <w:szCs w:val="24"/>
        </w:rPr>
        <w:tab/>
        <w:t>Снижение цены Контракта без изменения предусмотренных Контрактом количества, ассортимента и качества товара, также иных условий Контракта.</w:t>
      </w:r>
    </w:p>
    <w:p w:rsidR="00295A58" w:rsidRDefault="00295A58" w:rsidP="00295A58">
      <w:pPr>
        <w:pStyle w:val="a5"/>
        <w:tabs>
          <w:tab w:val="left" w:pos="567"/>
          <w:tab w:val="left" w:pos="1134"/>
        </w:tabs>
        <w:ind w:left="0" w:firstLine="567"/>
        <w:jc w:val="both"/>
        <w:rPr>
          <w:szCs w:val="24"/>
        </w:rPr>
      </w:pPr>
      <w:r>
        <w:rPr>
          <w:szCs w:val="24"/>
        </w:rPr>
        <w:t>11.2.2.</w:t>
      </w:r>
      <w:r>
        <w:rPr>
          <w:szCs w:val="24"/>
        </w:rPr>
        <w:tab/>
        <w:t>Уменьшение или увеличение по предложению Заказчика количества поставляемого товара не более чем на 10 (десять) процентов.</w:t>
      </w:r>
    </w:p>
    <w:p w:rsidR="00295A58" w:rsidRPr="00C412B1" w:rsidRDefault="00295A58" w:rsidP="00295A58">
      <w:pPr>
        <w:pStyle w:val="consplusnormal1"/>
        <w:tabs>
          <w:tab w:val="left" w:pos="720"/>
        </w:tabs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C412B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11.2.3.</w:t>
      </w:r>
      <w:r w:rsidRPr="00C412B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В</w:t>
      </w:r>
      <w:r w:rsidRPr="00C412B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количества товара, предусмотренных Контрактом;</w:t>
      </w:r>
    </w:p>
    <w:p w:rsidR="00295A58" w:rsidRDefault="00295A58" w:rsidP="00295A58">
      <w:pPr>
        <w:pStyle w:val="a5"/>
        <w:tabs>
          <w:tab w:val="left" w:pos="567"/>
          <w:tab w:val="left" w:pos="1134"/>
        </w:tabs>
        <w:ind w:left="0" w:firstLine="567"/>
        <w:jc w:val="both"/>
        <w:rPr>
          <w:szCs w:val="24"/>
        </w:rPr>
      </w:pPr>
      <w:r>
        <w:rPr>
          <w:szCs w:val="24"/>
        </w:rPr>
        <w:t>11.2.4.</w:t>
      </w:r>
      <w:r>
        <w:rPr>
          <w:szCs w:val="24"/>
        </w:rPr>
        <w:tab/>
        <w:t>Иных условий в случаях, предусмотренных действующим законодательством.</w:t>
      </w:r>
    </w:p>
    <w:p w:rsidR="00295A58" w:rsidRDefault="00295A58" w:rsidP="00011A3D">
      <w:pPr>
        <w:numPr>
          <w:ilvl w:val="1"/>
          <w:numId w:val="1"/>
        </w:numPr>
        <w:tabs>
          <w:tab w:val="left" w:pos="567"/>
          <w:tab w:val="left" w:pos="1134"/>
        </w:tabs>
        <w:ind w:left="0" w:firstLine="567"/>
        <w:jc w:val="both"/>
      </w:pPr>
      <w:r>
        <w:t>Настоящий Контракт может быть расторгнут по основаниям в соответствии с гражданским законодательством Российской Федерации.</w:t>
      </w:r>
    </w:p>
    <w:p w:rsidR="00295A58" w:rsidRDefault="00295A58" w:rsidP="00011A3D">
      <w:pPr>
        <w:numPr>
          <w:ilvl w:val="1"/>
          <w:numId w:val="1"/>
        </w:numPr>
        <w:tabs>
          <w:tab w:val="left" w:pos="567"/>
          <w:tab w:val="left" w:pos="1134"/>
        </w:tabs>
        <w:ind w:left="0" w:firstLine="567"/>
        <w:jc w:val="both"/>
      </w:pPr>
      <w:r>
        <w:t>Если в процессе выполнения Контракта выясняется нарушение существенных условий Контракта и/или невозможность его надлежащего исполнения Поставщиком и/или нецелесообразность его дальнейшего исполнения, в следующих случаях:</w:t>
      </w:r>
    </w:p>
    <w:p w:rsidR="00295A58" w:rsidRDefault="00295A58" w:rsidP="00295A58">
      <w:pPr>
        <w:pStyle w:val="ConsPlusNormal0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неоднократного нарушения условий Контракта, зафиксированных Заказчиком;</w:t>
      </w:r>
    </w:p>
    <w:p w:rsidR="00295A58" w:rsidRDefault="00295A58" w:rsidP="00295A58">
      <w:pPr>
        <w:pStyle w:val="ConsPlusNormal0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неоднократного не устранения несоответствий, зафиксированных Заказчиком;</w:t>
      </w:r>
    </w:p>
    <w:p w:rsidR="00295A58" w:rsidRDefault="00295A58" w:rsidP="00295A58">
      <w:pPr>
        <w:pStyle w:val="ConsPlusNormal0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поставка Товара с несоответствиями, которые не могут быть устранены в приемлемый для Заказчика срок и/или являются существенными и/или неустранимыми;</w:t>
      </w:r>
    </w:p>
    <w:p w:rsidR="00295A58" w:rsidRDefault="00295A58" w:rsidP="00295A58">
      <w:pPr>
        <w:pStyle w:val="ConsPlusNormal0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неисполнение и/или ненадлежащее исполнение любой из обязанностей, предусмотренных п.4.3 Контракта;</w:t>
      </w:r>
    </w:p>
    <w:p w:rsidR="00295A58" w:rsidRDefault="00295A58" w:rsidP="00295A58">
      <w:pPr>
        <w:pStyle w:val="ConsPlusNormal0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неисполнения и/или ненадлежащего исполнения гарантийных обязательств, предусмотренных разделом 7 Контракта;</w:t>
      </w:r>
    </w:p>
    <w:p w:rsidR="00295A58" w:rsidRDefault="00295A58" w:rsidP="00295A58">
      <w:pPr>
        <w:pStyle w:val="ConsPlusNormal0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существенного изменения обстоятельств, из которых Стороны исходили при заключении Контракта (ст.451 ГК РФ), Заказчик вправе принять решение об одностороннем отказе от исполнения Контракта.</w:t>
      </w:r>
    </w:p>
    <w:p w:rsidR="00295A58" w:rsidRDefault="00295A58" w:rsidP="00295A58">
      <w:pPr>
        <w:pStyle w:val="2"/>
        <w:tabs>
          <w:tab w:val="left" w:pos="567"/>
          <w:tab w:val="left" w:pos="1134"/>
        </w:tabs>
        <w:spacing w:after="0" w:line="240" w:lineRule="auto"/>
        <w:ind w:firstLine="567"/>
        <w:jc w:val="both"/>
      </w:pPr>
      <w:r>
        <w:t>Расторжение настоящего Контракта в одностороннем порядке осуществляется с соблюдением требований частей 8-23 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295A58" w:rsidRDefault="00295A58" w:rsidP="00011A3D">
      <w:pPr>
        <w:numPr>
          <w:ilvl w:val="1"/>
          <w:numId w:val="1"/>
        </w:numPr>
        <w:tabs>
          <w:tab w:val="left" w:pos="567"/>
          <w:tab w:val="left" w:pos="1134"/>
        </w:tabs>
        <w:ind w:left="0" w:firstLine="567"/>
        <w:jc w:val="both"/>
      </w:pPr>
      <w:r>
        <w:t>Прекращение (окончание) срока действия настоящего Контракта не освобождает Поставщика от ответственности за неисполнение или ненадлежащее исполнение настоящего Контракта, если таковые имели место при исполнении условий настоящего Контракта, а также гарантийных обязательств (в случае их наличия).</w:t>
      </w:r>
    </w:p>
    <w:p w:rsidR="00295A58" w:rsidRDefault="00295A58" w:rsidP="00295A58">
      <w:pPr>
        <w:tabs>
          <w:tab w:val="left" w:pos="567"/>
          <w:tab w:val="left" w:pos="1134"/>
        </w:tabs>
        <w:ind w:left="567"/>
        <w:jc w:val="both"/>
      </w:pPr>
    </w:p>
    <w:p w:rsidR="00295A58" w:rsidRDefault="00295A58" w:rsidP="00011A3D">
      <w:pPr>
        <w:numPr>
          <w:ilvl w:val="0"/>
          <w:numId w:val="1"/>
        </w:numPr>
        <w:tabs>
          <w:tab w:val="left" w:pos="284"/>
          <w:tab w:val="left" w:pos="426"/>
        </w:tabs>
        <w:ind w:left="0" w:firstLine="567"/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295A58" w:rsidRPr="005263B4" w:rsidRDefault="00295A58" w:rsidP="00295A58">
      <w:pPr>
        <w:ind w:firstLine="567"/>
        <w:jc w:val="both"/>
      </w:pPr>
      <w:r w:rsidRPr="005263B4">
        <w:t>12.1.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295A58" w:rsidRPr="005263B4" w:rsidRDefault="00295A58" w:rsidP="00295A58">
      <w:pPr>
        <w:ind w:firstLine="567"/>
        <w:jc w:val="both"/>
      </w:pPr>
      <w:r w:rsidRPr="005263B4">
        <w:lastRenderedPageBreak/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295A58" w:rsidRPr="005263B4" w:rsidRDefault="00295A58" w:rsidP="00295A58">
      <w:pPr>
        <w:ind w:firstLine="567"/>
        <w:jc w:val="both"/>
      </w:pPr>
      <w:r w:rsidRPr="005263B4"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295A58" w:rsidRDefault="00295A58" w:rsidP="00295A58">
      <w:pPr>
        <w:ind w:firstLine="567"/>
        <w:jc w:val="both"/>
      </w:pPr>
      <w:r w:rsidRPr="005263B4">
        <w:t>- не совершать иных действий, нарушающих антикоррупционное законодательство Российской Федерации.</w:t>
      </w:r>
    </w:p>
    <w:p w:rsidR="00295A58" w:rsidRDefault="00295A58" w:rsidP="00295A58">
      <w:pPr>
        <w:ind w:firstLine="567"/>
        <w:jc w:val="both"/>
      </w:pPr>
    </w:p>
    <w:p w:rsidR="00295A58" w:rsidRPr="00753320" w:rsidRDefault="00295A58" w:rsidP="00011A3D">
      <w:pPr>
        <w:pStyle w:val="11"/>
        <w:widowControl/>
        <w:numPr>
          <w:ilvl w:val="0"/>
          <w:numId w:val="1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ЗАКЛЮЧИТЕЛЬНЫЕ ПОЛОЖЕНИЯ</w:t>
      </w:r>
    </w:p>
    <w:p w:rsidR="00295A58" w:rsidRDefault="00295A58" w:rsidP="00011A3D">
      <w:pPr>
        <w:numPr>
          <w:ilvl w:val="1"/>
          <w:numId w:val="1"/>
        </w:numPr>
        <w:tabs>
          <w:tab w:val="left" w:pos="709"/>
          <w:tab w:val="left" w:pos="1134"/>
        </w:tabs>
        <w:ind w:left="0" w:firstLine="567"/>
        <w:jc w:val="both"/>
        <w:rPr>
          <w:color w:val="000000"/>
        </w:rPr>
      </w:pPr>
      <w:r>
        <w:t>Отношения, не урегулированные Контрактом, регулируются в соответствии с действующим законодательством РФ.</w:t>
      </w:r>
    </w:p>
    <w:p w:rsidR="00295A58" w:rsidRDefault="00295A58" w:rsidP="00011A3D">
      <w:pPr>
        <w:numPr>
          <w:ilvl w:val="1"/>
          <w:numId w:val="1"/>
        </w:numPr>
        <w:tabs>
          <w:tab w:val="left" w:pos="709"/>
          <w:tab w:val="left" w:pos="1134"/>
        </w:tabs>
        <w:ind w:left="0" w:firstLine="567"/>
        <w:jc w:val="both"/>
      </w:pPr>
      <w:r>
        <w:t>Контракт составлен в 2-х экземплярах, имеющих одинаковую юридическую силу, по одному для каждой из Сторон.</w:t>
      </w:r>
    </w:p>
    <w:p w:rsidR="00295A58" w:rsidRDefault="00295A58" w:rsidP="00011A3D">
      <w:pPr>
        <w:numPr>
          <w:ilvl w:val="1"/>
          <w:numId w:val="1"/>
        </w:numPr>
        <w:tabs>
          <w:tab w:val="left" w:pos="709"/>
          <w:tab w:val="left" w:pos="1134"/>
        </w:tabs>
        <w:ind w:left="0" w:firstLine="567"/>
        <w:jc w:val="both"/>
      </w:pPr>
      <w:r>
        <w:t>Все изменения Контракта должны быть совершены в письменном виде и оформлены дополнительными соглашениями к Контракту.</w:t>
      </w:r>
    </w:p>
    <w:p w:rsidR="00295A58" w:rsidRDefault="00295A58" w:rsidP="00011A3D">
      <w:pPr>
        <w:numPr>
          <w:ilvl w:val="1"/>
          <w:numId w:val="1"/>
        </w:numPr>
        <w:tabs>
          <w:tab w:val="left" w:pos="709"/>
          <w:tab w:val="left" w:pos="1134"/>
        </w:tabs>
        <w:ind w:left="0" w:firstLine="567"/>
        <w:jc w:val="both"/>
      </w:pPr>
      <w:r>
        <w:t xml:space="preserve">Приложение, указанное в тексте Контракта, является его неотъемлемой частью. </w:t>
      </w:r>
    </w:p>
    <w:p w:rsidR="00295A58" w:rsidRDefault="00295A58" w:rsidP="00011A3D">
      <w:pPr>
        <w:numPr>
          <w:ilvl w:val="1"/>
          <w:numId w:val="1"/>
        </w:numPr>
        <w:tabs>
          <w:tab w:val="left" w:pos="709"/>
          <w:tab w:val="left" w:pos="1134"/>
        </w:tabs>
        <w:ind w:left="0" w:firstLine="567"/>
        <w:jc w:val="both"/>
      </w:pPr>
      <w:r>
        <w:t>В случае изменения у Поставщика реквизитов, указанных в 15 разделе Контракта и/или иных данных, последний в течение 5 (пяти) рабочих дней с начала действия изменений обязан письменно известить об этом Заказчика (с приложением документов, подтверждающих такие изменения).</w:t>
      </w:r>
    </w:p>
    <w:p w:rsidR="00295A58" w:rsidRDefault="00295A58" w:rsidP="00295A58">
      <w:pPr>
        <w:pStyle w:val="11"/>
        <w:tabs>
          <w:tab w:val="left" w:pos="709"/>
          <w:tab w:val="num" w:pos="900"/>
          <w:tab w:val="left" w:pos="1134"/>
        </w:tabs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Помимо письменного извещения Стороны заключают дополнительное соглашение к Контракту об изменении соответствующих реквизитов. В случае непредставления подтверждающих документов Заказчик оставляет за собой право не подписывать соответствующее дополнительное соглашение. </w:t>
      </w:r>
    </w:p>
    <w:p w:rsidR="00295A58" w:rsidRDefault="00295A58" w:rsidP="00011A3D">
      <w:pPr>
        <w:pStyle w:val="11"/>
        <w:widowControl/>
        <w:numPr>
          <w:ilvl w:val="1"/>
          <w:numId w:val="1"/>
        </w:numPr>
        <w:tabs>
          <w:tab w:val="left" w:pos="709"/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неисполнения Поставщиком обязанности, предусмотренной п.13.5 Контракта, все риски, в том числе связанные с неполучением корреспонденции и/или перечислением Заказчиком денежных средств на указанный в настоящем Контракте счет Поставщика, несет Поставщик.</w:t>
      </w:r>
    </w:p>
    <w:p w:rsidR="00295A58" w:rsidRPr="0064107C" w:rsidRDefault="00295A58" w:rsidP="00011A3D">
      <w:pPr>
        <w:numPr>
          <w:ilvl w:val="1"/>
          <w:numId w:val="1"/>
        </w:numPr>
        <w:tabs>
          <w:tab w:val="left" w:pos="709"/>
          <w:tab w:val="left" w:pos="1134"/>
        </w:tabs>
        <w:ind w:left="0" w:firstLine="567"/>
        <w:jc w:val="both"/>
        <w:rPr>
          <w:color w:val="000000"/>
        </w:rPr>
      </w:pPr>
      <w:r>
        <w:t xml:space="preserve">Все документы, предоставляемые Поставщиком Заказчику в рамках Контракта, должны быть подписаны уполномоченным лицом и скреплены печатью (при наличии). </w:t>
      </w:r>
    </w:p>
    <w:p w:rsidR="00295A58" w:rsidRDefault="00295A58" w:rsidP="00295A58">
      <w:pPr>
        <w:tabs>
          <w:tab w:val="left" w:pos="709"/>
          <w:tab w:val="left" w:pos="1134"/>
        </w:tabs>
        <w:ind w:left="567"/>
        <w:jc w:val="both"/>
        <w:rPr>
          <w:color w:val="000000"/>
        </w:rPr>
      </w:pPr>
    </w:p>
    <w:p w:rsidR="00295A58" w:rsidRDefault="00295A58" w:rsidP="00295A58">
      <w:pPr>
        <w:pStyle w:val="11"/>
        <w:tabs>
          <w:tab w:val="left" w:pos="1134"/>
        </w:tabs>
        <w:ind w:left="567" w:right="-1"/>
        <w:jc w:val="both"/>
        <w:rPr>
          <w:sz w:val="24"/>
          <w:szCs w:val="24"/>
        </w:rPr>
      </w:pPr>
    </w:p>
    <w:p w:rsidR="00295A58" w:rsidRDefault="00295A58" w:rsidP="00011A3D">
      <w:pPr>
        <w:pStyle w:val="11"/>
        <w:widowControl/>
        <w:numPr>
          <w:ilvl w:val="0"/>
          <w:numId w:val="1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К КОНТРАКТУ</w:t>
      </w:r>
    </w:p>
    <w:p w:rsidR="00295A58" w:rsidRPr="00753320" w:rsidRDefault="00295A58" w:rsidP="00295A58">
      <w:pPr>
        <w:pStyle w:val="11"/>
        <w:widowControl/>
        <w:suppressAutoHyphens w:val="0"/>
        <w:ind w:right="-1"/>
        <w:rPr>
          <w:b/>
          <w:bCs/>
          <w:sz w:val="24"/>
          <w:szCs w:val="24"/>
        </w:rPr>
      </w:pPr>
    </w:p>
    <w:p w:rsidR="0006773E" w:rsidRPr="00920625" w:rsidRDefault="00295A58" w:rsidP="00011A3D">
      <w:pPr>
        <w:pStyle w:val="a5"/>
        <w:numPr>
          <w:ilvl w:val="1"/>
          <w:numId w:val="1"/>
        </w:numPr>
        <w:ind w:left="952" w:hanging="527"/>
        <w:contextualSpacing w:val="0"/>
        <w:rPr>
          <w:color w:val="000000"/>
          <w:szCs w:val="24"/>
        </w:rPr>
      </w:pPr>
      <w:r>
        <w:rPr>
          <w:szCs w:val="24"/>
        </w:rPr>
        <w:t xml:space="preserve">Приложение №1 </w:t>
      </w:r>
      <w:r w:rsidR="0006773E">
        <w:rPr>
          <w:szCs w:val="24"/>
        </w:rPr>
        <w:t>–</w:t>
      </w:r>
      <w:r>
        <w:rPr>
          <w:szCs w:val="24"/>
        </w:rPr>
        <w:t xml:space="preserve"> </w:t>
      </w:r>
      <w:r w:rsidR="00F17889">
        <w:rPr>
          <w:szCs w:val="24"/>
        </w:rPr>
        <w:t>Расчет цены Контракта</w:t>
      </w:r>
      <w:r w:rsidR="0006773E">
        <w:rPr>
          <w:szCs w:val="24"/>
          <w:lang w:val="ru-RU"/>
        </w:rPr>
        <w:t>;</w:t>
      </w:r>
    </w:p>
    <w:p w:rsidR="00920625" w:rsidRPr="0006773E" w:rsidRDefault="00920625" w:rsidP="00011A3D">
      <w:pPr>
        <w:pStyle w:val="a5"/>
        <w:numPr>
          <w:ilvl w:val="1"/>
          <w:numId w:val="1"/>
        </w:numPr>
        <w:ind w:left="952" w:hanging="527"/>
        <w:contextualSpacing w:val="0"/>
        <w:rPr>
          <w:color w:val="000000"/>
          <w:szCs w:val="24"/>
        </w:rPr>
      </w:pPr>
      <w:r>
        <w:rPr>
          <w:color w:val="000000"/>
          <w:szCs w:val="24"/>
          <w:lang w:val="ru-RU"/>
        </w:rPr>
        <w:t>Приложение № 2 – Спецификация;</w:t>
      </w:r>
    </w:p>
    <w:p w:rsidR="00295A58" w:rsidRPr="00964862" w:rsidRDefault="0006773E" w:rsidP="00011A3D">
      <w:pPr>
        <w:pStyle w:val="a5"/>
        <w:numPr>
          <w:ilvl w:val="1"/>
          <w:numId w:val="1"/>
        </w:numPr>
        <w:ind w:left="952" w:hanging="527"/>
        <w:contextualSpacing w:val="0"/>
        <w:rPr>
          <w:color w:val="000000"/>
          <w:szCs w:val="24"/>
        </w:rPr>
      </w:pPr>
      <w:r>
        <w:rPr>
          <w:szCs w:val="24"/>
          <w:lang w:val="ru-RU"/>
        </w:rPr>
        <w:t xml:space="preserve">Приложение № 2 </w:t>
      </w:r>
      <w:r w:rsidR="00F17889">
        <w:rPr>
          <w:szCs w:val="24"/>
          <w:lang w:val="ru-RU"/>
        </w:rPr>
        <w:t>–</w:t>
      </w:r>
      <w:r w:rsidR="00F17889">
        <w:rPr>
          <w:szCs w:val="24"/>
        </w:rPr>
        <w:t xml:space="preserve"> </w:t>
      </w:r>
      <w:r w:rsidR="00920625">
        <w:rPr>
          <w:szCs w:val="24"/>
          <w:lang w:val="ru-RU"/>
        </w:rPr>
        <w:t>Ф</w:t>
      </w:r>
      <w:proofErr w:type="spellStart"/>
      <w:r w:rsidR="00F17889">
        <w:rPr>
          <w:szCs w:val="24"/>
        </w:rPr>
        <w:t>орма</w:t>
      </w:r>
      <w:proofErr w:type="spellEnd"/>
      <w:r w:rsidR="00F17889">
        <w:rPr>
          <w:szCs w:val="24"/>
        </w:rPr>
        <w:t xml:space="preserve"> </w:t>
      </w:r>
      <w:r w:rsidR="00F17889">
        <w:rPr>
          <w:szCs w:val="24"/>
          <w:lang w:val="ru-RU"/>
        </w:rPr>
        <w:t>акта приема-передачи</w:t>
      </w:r>
    </w:p>
    <w:p w:rsidR="00295A58" w:rsidRDefault="00295A58" w:rsidP="00295A58"/>
    <w:p w:rsidR="00295A58" w:rsidRDefault="00295A58" w:rsidP="00011A3D">
      <w:pPr>
        <w:pStyle w:val="11"/>
        <w:widowControl/>
        <w:numPr>
          <w:ilvl w:val="0"/>
          <w:numId w:val="1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РЕКВИЗИТЫ И ПОДПИСИ СТОРОН</w:t>
      </w:r>
    </w:p>
    <w:p w:rsidR="00295A58" w:rsidRDefault="00295A58" w:rsidP="00295A58">
      <w:pPr>
        <w:pStyle w:val="11"/>
        <w:widowControl/>
        <w:suppressAutoHyphens w:val="0"/>
        <w:ind w:right="-1"/>
        <w:rPr>
          <w:b/>
          <w:bCs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96"/>
        <w:gridCol w:w="5109"/>
      </w:tblGrid>
      <w:tr w:rsidR="00295A58" w:rsidRPr="00295A58" w:rsidTr="006A37D3"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</w:tcPr>
          <w:p w:rsidR="00295A58" w:rsidRPr="0064107C" w:rsidRDefault="00295A58" w:rsidP="006A37D3">
            <w:pPr>
              <w:rPr>
                <w:b/>
                <w:bCs/>
              </w:rPr>
            </w:pPr>
            <w:r w:rsidRPr="0064107C">
              <w:rPr>
                <w:b/>
                <w:bCs/>
              </w:rPr>
              <w:t>Заказчик:</w:t>
            </w:r>
          </w:p>
          <w:p w:rsidR="00295A58" w:rsidRPr="0064107C" w:rsidRDefault="00295A58" w:rsidP="006A37D3">
            <w:r w:rsidRPr="0064107C">
              <w:t xml:space="preserve">Санкт-Петербургское государственное казённое учреждение </w:t>
            </w:r>
            <w:r w:rsidRPr="0064107C">
              <w:br/>
              <w:t>«Организатор перевозок»</w:t>
            </w:r>
          </w:p>
          <w:p w:rsidR="00295A58" w:rsidRPr="0064107C" w:rsidRDefault="00295A58" w:rsidP="006A37D3">
            <w:r w:rsidRPr="0064107C">
              <w:t>191002, Санкт-Петербург,</w:t>
            </w:r>
          </w:p>
          <w:p w:rsidR="00295A58" w:rsidRPr="0064107C" w:rsidRDefault="00295A58" w:rsidP="006A37D3">
            <w:r w:rsidRPr="0064107C">
              <w:t xml:space="preserve">Рубинштейна ул., д.32, </w:t>
            </w:r>
            <w:proofErr w:type="spellStart"/>
            <w:r w:rsidRPr="0064107C">
              <w:t>лит.А</w:t>
            </w:r>
            <w:proofErr w:type="spellEnd"/>
          </w:p>
          <w:p w:rsidR="00295A58" w:rsidRPr="0064107C" w:rsidRDefault="00295A58" w:rsidP="006A37D3">
            <w:r w:rsidRPr="0064107C">
              <w:t>ОГРН 1089847002728</w:t>
            </w:r>
          </w:p>
          <w:p w:rsidR="00295A58" w:rsidRPr="0064107C" w:rsidRDefault="00295A58" w:rsidP="006A37D3">
            <w:r w:rsidRPr="0064107C">
              <w:t>ИНН/КПП 7840379186/784001001</w:t>
            </w:r>
          </w:p>
          <w:p w:rsidR="00295A58" w:rsidRPr="0064107C" w:rsidRDefault="00295A58" w:rsidP="006A37D3">
            <w:r w:rsidRPr="0064107C">
              <w:lastRenderedPageBreak/>
              <w:t>Лицевой счет в Комитете финансов</w:t>
            </w:r>
          </w:p>
          <w:p w:rsidR="00295A58" w:rsidRPr="0064107C" w:rsidRDefault="00295A58" w:rsidP="006A37D3">
            <w:r w:rsidRPr="0064107C">
              <w:t>(Управление казначейства) 0240002</w:t>
            </w:r>
          </w:p>
        </w:tc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</w:tcPr>
          <w:p w:rsidR="00295A58" w:rsidRPr="0064107C" w:rsidRDefault="00295A58" w:rsidP="006A37D3">
            <w:pPr>
              <w:ind w:hanging="2"/>
            </w:pPr>
            <w:r w:rsidRPr="0064107C">
              <w:rPr>
                <w:b/>
                <w:bCs/>
              </w:rPr>
              <w:lastRenderedPageBreak/>
              <w:t>Поставщик:</w:t>
            </w:r>
          </w:p>
          <w:p w:rsidR="00295A58" w:rsidRPr="00070B98" w:rsidRDefault="00295A58" w:rsidP="0006773E">
            <w:pPr>
              <w:rPr>
                <w:lang w:val="en-US"/>
              </w:rPr>
            </w:pPr>
          </w:p>
        </w:tc>
      </w:tr>
      <w:tr w:rsidR="00295A58" w:rsidRPr="0064107C" w:rsidTr="006A37D3">
        <w:trPr>
          <w:trHeight w:val="998"/>
        </w:trPr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</w:tcPr>
          <w:p w:rsidR="00295A58" w:rsidRPr="0064107C" w:rsidRDefault="00295A58" w:rsidP="006A37D3">
            <w:pPr>
              <w:rPr>
                <w:bCs/>
              </w:rPr>
            </w:pPr>
            <w:r w:rsidRPr="0064107C">
              <w:rPr>
                <w:bCs/>
              </w:rPr>
              <w:t xml:space="preserve">Заместитель директора по финансам </w:t>
            </w:r>
            <w:r w:rsidRPr="0064107C">
              <w:rPr>
                <w:bCs/>
              </w:rPr>
              <w:br/>
              <w:t>СПб ГКУ «Организатор перевозок»</w:t>
            </w:r>
          </w:p>
          <w:p w:rsidR="00295A58" w:rsidRPr="0064107C" w:rsidRDefault="00295A58" w:rsidP="006A37D3">
            <w:pPr>
              <w:rPr>
                <w:bCs/>
              </w:rPr>
            </w:pPr>
          </w:p>
          <w:p w:rsidR="00295A58" w:rsidRPr="0064107C" w:rsidRDefault="00295A58" w:rsidP="006A37D3">
            <w:r w:rsidRPr="0064107C">
              <w:rPr>
                <w:bCs/>
              </w:rPr>
              <w:t>________________Т.И. Комарова</w:t>
            </w:r>
          </w:p>
        </w:tc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</w:tcPr>
          <w:p w:rsidR="00295A58" w:rsidRDefault="00295A58" w:rsidP="006A37D3"/>
          <w:p w:rsidR="0006773E" w:rsidRPr="0064107C" w:rsidRDefault="0006773E" w:rsidP="006A37D3"/>
          <w:p w:rsidR="00295A58" w:rsidRPr="0064107C" w:rsidRDefault="00295A58" w:rsidP="006A37D3">
            <w:pPr>
              <w:ind w:hanging="2"/>
              <w:jc w:val="both"/>
            </w:pPr>
          </w:p>
          <w:p w:rsidR="00295A58" w:rsidRPr="0064107C" w:rsidRDefault="00295A58" w:rsidP="0006773E">
            <w:pPr>
              <w:ind w:hanging="2"/>
              <w:jc w:val="both"/>
            </w:pPr>
            <w:r>
              <w:t xml:space="preserve">__________________ </w:t>
            </w:r>
          </w:p>
        </w:tc>
      </w:tr>
    </w:tbl>
    <w:p w:rsidR="00295A58" w:rsidRDefault="00295A58" w:rsidP="00295A58">
      <w:pPr>
        <w:rPr>
          <w:sz w:val="20"/>
          <w:szCs w:val="20"/>
        </w:rPr>
        <w:sectPr w:rsidR="00295A58" w:rsidSect="006A37D3">
          <w:pgSz w:w="11906" w:h="16838"/>
          <w:pgMar w:top="993" w:right="567" w:bottom="851" w:left="1134" w:header="709" w:footer="709" w:gutter="0"/>
          <w:pgNumType w:start="2"/>
          <w:cols w:space="720"/>
        </w:sectPr>
      </w:pPr>
    </w:p>
    <w:p w:rsidR="00295A58" w:rsidRPr="001128D1" w:rsidRDefault="00295A58" w:rsidP="00295A58">
      <w:pPr>
        <w:pStyle w:val="11"/>
        <w:ind w:right="282" w:firstLine="567"/>
        <w:jc w:val="right"/>
        <w:rPr>
          <w:rFonts w:eastAsia="Arial"/>
          <w:sz w:val="24"/>
          <w:szCs w:val="24"/>
          <w:lang w:eastAsia="ru-RU"/>
        </w:rPr>
      </w:pPr>
      <w:r w:rsidRPr="001128D1">
        <w:rPr>
          <w:sz w:val="24"/>
          <w:szCs w:val="24"/>
        </w:rPr>
        <w:lastRenderedPageBreak/>
        <w:t>Приложение №</w:t>
      </w:r>
      <w:r w:rsidR="00F17889">
        <w:rPr>
          <w:sz w:val="24"/>
          <w:szCs w:val="24"/>
        </w:rPr>
        <w:t>1</w:t>
      </w:r>
    </w:p>
    <w:p w:rsidR="00295A58" w:rsidRPr="001128D1" w:rsidRDefault="00295A58" w:rsidP="00295A58">
      <w:pPr>
        <w:pStyle w:val="11"/>
        <w:ind w:right="282" w:firstLine="567"/>
        <w:jc w:val="right"/>
        <w:rPr>
          <w:sz w:val="24"/>
          <w:szCs w:val="24"/>
        </w:rPr>
      </w:pPr>
      <w:r>
        <w:rPr>
          <w:sz w:val="24"/>
          <w:szCs w:val="24"/>
        </w:rPr>
        <w:t>к г</w:t>
      </w:r>
      <w:r w:rsidRPr="001128D1">
        <w:rPr>
          <w:sz w:val="24"/>
          <w:szCs w:val="24"/>
        </w:rPr>
        <w:t xml:space="preserve">осударственному контракту </w:t>
      </w:r>
      <w:r w:rsidRPr="00F0220C">
        <w:rPr>
          <w:sz w:val="24"/>
          <w:szCs w:val="24"/>
        </w:rPr>
        <w:t xml:space="preserve">№ </w:t>
      </w:r>
      <w:r w:rsidRPr="005415AE">
        <w:rPr>
          <w:sz w:val="24"/>
          <w:szCs w:val="24"/>
        </w:rPr>
        <w:t>ОП-Ю</w:t>
      </w:r>
      <w:r w:rsidR="006A37D3">
        <w:rPr>
          <w:sz w:val="24"/>
          <w:szCs w:val="24"/>
        </w:rPr>
        <w:t>69</w:t>
      </w:r>
    </w:p>
    <w:p w:rsidR="00295A58" w:rsidRPr="001128D1" w:rsidRDefault="00295A58" w:rsidP="00295A58">
      <w:pPr>
        <w:pStyle w:val="11"/>
        <w:ind w:right="282" w:firstLine="567"/>
        <w:jc w:val="right"/>
        <w:rPr>
          <w:sz w:val="24"/>
          <w:szCs w:val="24"/>
        </w:rPr>
      </w:pPr>
      <w:r w:rsidRPr="001128D1">
        <w:rPr>
          <w:sz w:val="24"/>
          <w:szCs w:val="24"/>
        </w:rPr>
        <w:t>от «___» _____________ 202</w:t>
      </w:r>
      <w:r w:rsidR="0006773E">
        <w:rPr>
          <w:sz w:val="24"/>
          <w:szCs w:val="24"/>
        </w:rPr>
        <w:t>4</w:t>
      </w:r>
      <w:r w:rsidRPr="001128D1">
        <w:rPr>
          <w:sz w:val="24"/>
          <w:szCs w:val="24"/>
        </w:rPr>
        <w:t xml:space="preserve"> г</w:t>
      </w:r>
    </w:p>
    <w:p w:rsidR="00295A58" w:rsidRPr="001128D1" w:rsidRDefault="00295A58" w:rsidP="00295A58">
      <w:pPr>
        <w:pStyle w:val="11"/>
        <w:ind w:right="-1" w:firstLine="567"/>
        <w:jc w:val="center"/>
        <w:rPr>
          <w:b/>
          <w:sz w:val="24"/>
          <w:szCs w:val="24"/>
        </w:rPr>
      </w:pPr>
    </w:p>
    <w:p w:rsidR="00295A58" w:rsidRDefault="00295A58" w:rsidP="00295A58">
      <w:pPr>
        <w:pStyle w:val="11"/>
        <w:ind w:right="-1" w:firstLine="567"/>
        <w:jc w:val="center"/>
        <w:rPr>
          <w:b/>
          <w:sz w:val="24"/>
          <w:szCs w:val="24"/>
        </w:rPr>
      </w:pPr>
    </w:p>
    <w:p w:rsidR="00295A58" w:rsidRDefault="00295A58" w:rsidP="00295A58">
      <w:pPr>
        <w:pStyle w:val="11"/>
        <w:ind w:right="-1"/>
        <w:jc w:val="center"/>
        <w:rPr>
          <w:b/>
          <w:sz w:val="24"/>
          <w:szCs w:val="24"/>
        </w:rPr>
      </w:pPr>
      <w:r w:rsidRPr="00272201">
        <w:rPr>
          <w:b/>
          <w:sz w:val="24"/>
          <w:szCs w:val="24"/>
        </w:rPr>
        <w:t>Расчет цены Контракта</w:t>
      </w:r>
    </w:p>
    <w:p w:rsidR="00295A58" w:rsidRDefault="00295A58" w:rsidP="00295A58">
      <w:pPr>
        <w:pStyle w:val="11"/>
        <w:ind w:right="-1"/>
        <w:jc w:val="center"/>
        <w:rPr>
          <w:b/>
          <w:sz w:val="24"/>
          <w:szCs w:val="24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984"/>
        <w:gridCol w:w="709"/>
        <w:gridCol w:w="709"/>
        <w:gridCol w:w="1701"/>
        <w:gridCol w:w="1843"/>
      </w:tblGrid>
      <w:tr w:rsidR="00920625" w:rsidRPr="004D1610" w:rsidTr="00E62FAC">
        <w:tc>
          <w:tcPr>
            <w:tcW w:w="567" w:type="dxa"/>
            <w:shd w:val="clear" w:color="auto" w:fill="auto"/>
            <w:vAlign w:val="center"/>
          </w:tcPr>
          <w:p w:rsidR="00920625" w:rsidRPr="004D1610" w:rsidRDefault="00920625" w:rsidP="006A37D3">
            <w:pPr>
              <w:pStyle w:val="a9"/>
              <w:rPr>
                <w:b/>
                <w:sz w:val="22"/>
                <w:szCs w:val="22"/>
              </w:rPr>
            </w:pPr>
            <w:r w:rsidRPr="004D1610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20625" w:rsidRPr="004D1610" w:rsidRDefault="00920625" w:rsidP="006A37D3">
            <w:pPr>
              <w:pStyle w:val="a9"/>
              <w:rPr>
                <w:b/>
                <w:sz w:val="22"/>
                <w:szCs w:val="22"/>
              </w:rPr>
            </w:pPr>
            <w:r w:rsidRPr="004D1610">
              <w:rPr>
                <w:b/>
                <w:sz w:val="22"/>
                <w:szCs w:val="22"/>
              </w:rPr>
              <w:t>Наименование</w:t>
            </w:r>
          </w:p>
          <w:p w:rsidR="00920625" w:rsidRPr="004D1610" w:rsidRDefault="00920625" w:rsidP="006A37D3">
            <w:pPr>
              <w:pStyle w:val="a9"/>
              <w:rPr>
                <w:b/>
                <w:sz w:val="22"/>
                <w:szCs w:val="22"/>
              </w:rPr>
            </w:pPr>
            <w:r w:rsidRPr="004D1610">
              <w:rPr>
                <w:b/>
                <w:sz w:val="22"/>
                <w:szCs w:val="22"/>
              </w:rPr>
              <w:t>товара</w:t>
            </w:r>
          </w:p>
        </w:tc>
        <w:tc>
          <w:tcPr>
            <w:tcW w:w="1984" w:type="dxa"/>
          </w:tcPr>
          <w:p w:rsidR="00920625" w:rsidRPr="004D1610" w:rsidRDefault="00920625" w:rsidP="006A37D3">
            <w:pPr>
              <w:pStyle w:val="a9"/>
              <w:rPr>
                <w:rFonts w:eastAsia="Calibri"/>
                <w:b/>
                <w:sz w:val="22"/>
                <w:szCs w:val="22"/>
              </w:rPr>
            </w:pPr>
          </w:p>
          <w:p w:rsidR="00920625" w:rsidRDefault="00920625" w:rsidP="006A37D3">
            <w:pPr>
              <w:pStyle w:val="a9"/>
              <w:rPr>
                <w:rFonts w:eastAsia="Calibri"/>
                <w:b/>
                <w:sz w:val="22"/>
                <w:szCs w:val="22"/>
              </w:rPr>
            </w:pPr>
          </w:p>
          <w:p w:rsidR="00920625" w:rsidRPr="004D1610" w:rsidRDefault="00920625" w:rsidP="006A37D3">
            <w:pPr>
              <w:pStyle w:val="a9"/>
              <w:rPr>
                <w:rFonts w:eastAsia="Calibri"/>
                <w:b/>
                <w:sz w:val="22"/>
                <w:szCs w:val="22"/>
              </w:rPr>
            </w:pPr>
          </w:p>
          <w:p w:rsidR="00920625" w:rsidRPr="004D1610" w:rsidRDefault="00920625" w:rsidP="006A37D3">
            <w:pPr>
              <w:pStyle w:val="a9"/>
              <w:rPr>
                <w:b/>
                <w:sz w:val="22"/>
                <w:szCs w:val="22"/>
              </w:rPr>
            </w:pPr>
            <w:r w:rsidRPr="004D1610">
              <w:rPr>
                <w:rFonts w:eastAsia="Calibri"/>
                <w:b/>
                <w:sz w:val="22"/>
                <w:szCs w:val="22"/>
              </w:rPr>
              <w:t>ОКПД2/ ККН/КТРУ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0625" w:rsidRPr="004D1610" w:rsidRDefault="00920625" w:rsidP="006A37D3">
            <w:pPr>
              <w:pStyle w:val="a9"/>
              <w:rPr>
                <w:b/>
                <w:sz w:val="22"/>
                <w:szCs w:val="22"/>
              </w:rPr>
            </w:pPr>
            <w:r w:rsidRPr="004D1610">
              <w:rPr>
                <w:b/>
                <w:sz w:val="22"/>
                <w:szCs w:val="22"/>
              </w:rPr>
              <w:t>Ед.</w:t>
            </w:r>
            <w:r w:rsidRPr="004D1610">
              <w:rPr>
                <w:b/>
                <w:sz w:val="22"/>
                <w:szCs w:val="22"/>
              </w:rPr>
              <w:br/>
              <w:t>изм.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0625" w:rsidRPr="004D1610" w:rsidRDefault="00920625" w:rsidP="006A37D3">
            <w:pPr>
              <w:pStyle w:val="a9"/>
              <w:rPr>
                <w:b/>
                <w:sz w:val="22"/>
                <w:szCs w:val="22"/>
              </w:rPr>
            </w:pPr>
            <w:r w:rsidRPr="004D1610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701" w:type="dxa"/>
          </w:tcPr>
          <w:p w:rsidR="00920625" w:rsidRPr="004D1610" w:rsidRDefault="00920625" w:rsidP="00E33827">
            <w:pPr>
              <w:jc w:val="center"/>
              <w:rPr>
                <w:rFonts w:eastAsia="Calibri"/>
                <w:b/>
                <w:iCs/>
                <w:color w:val="000000"/>
                <w:sz w:val="22"/>
                <w:szCs w:val="22"/>
              </w:rPr>
            </w:pPr>
          </w:p>
          <w:p w:rsidR="00920625" w:rsidRPr="004D1610" w:rsidRDefault="00920625" w:rsidP="00E33827">
            <w:pPr>
              <w:jc w:val="center"/>
              <w:rPr>
                <w:rFonts w:eastAsia="Calibri"/>
                <w:b/>
                <w:iCs/>
                <w:color w:val="000000"/>
                <w:sz w:val="22"/>
                <w:szCs w:val="22"/>
              </w:rPr>
            </w:pPr>
          </w:p>
          <w:p w:rsidR="00920625" w:rsidRPr="004D1610" w:rsidRDefault="00920625" w:rsidP="00E33827">
            <w:pPr>
              <w:jc w:val="center"/>
              <w:rPr>
                <w:rFonts w:eastAsia="Calibri"/>
                <w:b/>
                <w:iCs/>
                <w:color w:val="000000"/>
                <w:sz w:val="22"/>
                <w:szCs w:val="22"/>
              </w:rPr>
            </w:pPr>
            <w:r w:rsidRPr="004D1610">
              <w:rPr>
                <w:rFonts w:eastAsia="Calibri"/>
                <w:b/>
                <w:iCs/>
                <w:color w:val="000000"/>
                <w:sz w:val="22"/>
                <w:szCs w:val="22"/>
              </w:rPr>
              <w:t>Сумма за ед., руб. (с НДС/без НДС)</w:t>
            </w:r>
          </w:p>
          <w:p w:rsidR="00920625" w:rsidRPr="004D1610" w:rsidRDefault="00920625" w:rsidP="006A37D3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920625" w:rsidRDefault="00920625" w:rsidP="00E33827">
            <w:pPr>
              <w:jc w:val="center"/>
              <w:rPr>
                <w:rFonts w:eastAsia="Calibri"/>
                <w:b/>
                <w:iCs/>
                <w:color w:val="000000"/>
                <w:sz w:val="22"/>
                <w:szCs w:val="22"/>
              </w:rPr>
            </w:pPr>
          </w:p>
          <w:p w:rsidR="00920625" w:rsidRDefault="00920625" w:rsidP="00E33827">
            <w:pPr>
              <w:jc w:val="center"/>
              <w:rPr>
                <w:rFonts w:eastAsia="Calibri"/>
                <w:b/>
                <w:iCs/>
                <w:color w:val="000000"/>
                <w:sz w:val="22"/>
                <w:szCs w:val="22"/>
              </w:rPr>
            </w:pPr>
          </w:p>
          <w:p w:rsidR="00920625" w:rsidRPr="004D1610" w:rsidRDefault="00920625" w:rsidP="00E33827">
            <w:pPr>
              <w:jc w:val="center"/>
              <w:rPr>
                <w:rFonts w:eastAsia="Calibri"/>
                <w:b/>
                <w:iCs/>
                <w:color w:val="000000"/>
                <w:sz w:val="22"/>
                <w:szCs w:val="22"/>
              </w:rPr>
            </w:pPr>
            <w:r w:rsidRPr="004D1610">
              <w:rPr>
                <w:rFonts w:eastAsia="Calibri"/>
                <w:b/>
                <w:iCs/>
                <w:color w:val="000000"/>
                <w:sz w:val="22"/>
                <w:szCs w:val="22"/>
              </w:rPr>
              <w:t>Общая стоимость, руб.</w:t>
            </w:r>
          </w:p>
          <w:p w:rsidR="00920625" w:rsidRPr="004D1610" w:rsidRDefault="00920625" w:rsidP="00E33827">
            <w:pPr>
              <w:jc w:val="center"/>
              <w:rPr>
                <w:rFonts w:eastAsia="Calibri"/>
                <w:b/>
                <w:iCs/>
                <w:color w:val="000000"/>
                <w:sz w:val="22"/>
                <w:szCs w:val="22"/>
              </w:rPr>
            </w:pPr>
            <w:r w:rsidRPr="004D1610">
              <w:rPr>
                <w:rFonts w:eastAsia="Calibri"/>
                <w:b/>
                <w:iCs/>
                <w:color w:val="000000"/>
                <w:sz w:val="22"/>
                <w:szCs w:val="22"/>
              </w:rPr>
              <w:t>(с НДС/без НДС)</w:t>
            </w:r>
          </w:p>
          <w:p w:rsidR="00920625" w:rsidRPr="004D1610" w:rsidRDefault="00920625" w:rsidP="00E33827">
            <w:pPr>
              <w:jc w:val="center"/>
              <w:rPr>
                <w:rFonts w:eastAsia="Calibri"/>
                <w:b/>
                <w:iCs/>
                <w:color w:val="000000"/>
                <w:sz w:val="22"/>
                <w:szCs w:val="22"/>
              </w:rPr>
            </w:pPr>
          </w:p>
        </w:tc>
      </w:tr>
      <w:tr w:rsidR="00920625" w:rsidRPr="004D1610" w:rsidTr="00E62FAC">
        <w:tc>
          <w:tcPr>
            <w:tcW w:w="567" w:type="dxa"/>
            <w:shd w:val="clear" w:color="auto" w:fill="auto"/>
            <w:vAlign w:val="center"/>
          </w:tcPr>
          <w:p w:rsidR="00920625" w:rsidRPr="004D1610" w:rsidRDefault="00920625" w:rsidP="006A37D3">
            <w:pPr>
              <w:pStyle w:val="a9"/>
              <w:rPr>
                <w:sz w:val="22"/>
                <w:szCs w:val="22"/>
              </w:rPr>
            </w:pPr>
            <w:r w:rsidRPr="004D1610"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20625" w:rsidRDefault="00920625" w:rsidP="00920625">
            <w:pPr>
              <w:rPr>
                <w:color w:val="000000"/>
              </w:rPr>
            </w:pPr>
            <w:r>
              <w:rPr>
                <w:color w:val="000000"/>
              </w:rPr>
              <w:t xml:space="preserve">Ровнитель для пола </w:t>
            </w:r>
          </w:p>
          <w:p w:rsidR="00920625" w:rsidRPr="004D1610" w:rsidRDefault="00920625" w:rsidP="006A37D3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:rsidR="00920625" w:rsidRDefault="00920625" w:rsidP="00920625">
            <w:pPr>
              <w:jc w:val="center"/>
              <w:rPr>
                <w:color w:val="000000"/>
              </w:rPr>
            </w:pPr>
          </w:p>
          <w:p w:rsidR="00920625" w:rsidRDefault="00920625" w:rsidP="00920625">
            <w:pPr>
              <w:jc w:val="center"/>
              <w:rPr>
                <w:color w:val="000000"/>
              </w:rPr>
            </w:pPr>
          </w:p>
          <w:p w:rsidR="00920625" w:rsidRDefault="00920625" w:rsidP="00920625">
            <w:pPr>
              <w:jc w:val="center"/>
              <w:rPr>
                <w:color w:val="000000"/>
              </w:rPr>
            </w:pPr>
          </w:p>
          <w:p w:rsidR="00920625" w:rsidRDefault="00920625" w:rsidP="009206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23.64.10.110/-/-</w:t>
            </w:r>
          </w:p>
          <w:p w:rsidR="00920625" w:rsidRPr="004D1610" w:rsidRDefault="00920625" w:rsidP="009206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20625" w:rsidRPr="004D1610" w:rsidRDefault="00920625" w:rsidP="006A37D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  <w:r w:rsidRPr="004D1610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0625" w:rsidRPr="004D1610" w:rsidRDefault="006A37D3" w:rsidP="006A37D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701" w:type="dxa"/>
          </w:tcPr>
          <w:p w:rsidR="00920625" w:rsidRPr="004D1610" w:rsidRDefault="00920625" w:rsidP="006A37D3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920625" w:rsidRPr="004D1610" w:rsidRDefault="00920625" w:rsidP="006A37D3">
            <w:pPr>
              <w:pStyle w:val="a9"/>
              <w:rPr>
                <w:sz w:val="22"/>
                <w:szCs w:val="22"/>
              </w:rPr>
            </w:pPr>
          </w:p>
        </w:tc>
      </w:tr>
      <w:tr w:rsidR="00920625" w:rsidRPr="004D1610" w:rsidTr="00E62FAC">
        <w:tc>
          <w:tcPr>
            <w:tcW w:w="567" w:type="dxa"/>
            <w:shd w:val="clear" w:color="auto" w:fill="auto"/>
            <w:vAlign w:val="center"/>
          </w:tcPr>
          <w:p w:rsidR="00920625" w:rsidRPr="004D1610" w:rsidRDefault="00920625" w:rsidP="006A37D3">
            <w:pPr>
              <w:pStyle w:val="a9"/>
              <w:rPr>
                <w:sz w:val="22"/>
                <w:szCs w:val="22"/>
              </w:rPr>
            </w:pPr>
            <w:r w:rsidRPr="004D1610">
              <w:rPr>
                <w:sz w:val="22"/>
                <w:szCs w:val="22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20625" w:rsidRDefault="00920625" w:rsidP="00920625">
            <w:pPr>
              <w:rPr>
                <w:color w:val="000000"/>
              </w:rPr>
            </w:pPr>
            <w:r>
              <w:rPr>
                <w:color w:val="000000"/>
              </w:rPr>
              <w:t>Литой бетон</w:t>
            </w:r>
          </w:p>
          <w:p w:rsidR="00920625" w:rsidRPr="004D1610" w:rsidRDefault="00920625" w:rsidP="006A37D3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920625" w:rsidRPr="004D1610" w:rsidRDefault="00920625" w:rsidP="004D1610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20625" w:rsidRPr="004D1610" w:rsidRDefault="00920625" w:rsidP="006A37D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  <w:r w:rsidRPr="004D1610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0625" w:rsidRPr="004D1610" w:rsidRDefault="006A37D3" w:rsidP="006A37D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701" w:type="dxa"/>
          </w:tcPr>
          <w:p w:rsidR="00920625" w:rsidRPr="004D1610" w:rsidRDefault="00920625" w:rsidP="006A37D3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920625" w:rsidRPr="004D1610" w:rsidRDefault="00920625" w:rsidP="006A37D3">
            <w:pPr>
              <w:pStyle w:val="a9"/>
              <w:rPr>
                <w:sz w:val="22"/>
                <w:szCs w:val="22"/>
              </w:rPr>
            </w:pPr>
          </w:p>
        </w:tc>
      </w:tr>
      <w:tr w:rsidR="00920625" w:rsidRPr="004D1610" w:rsidTr="00E62FAC">
        <w:tc>
          <w:tcPr>
            <w:tcW w:w="567" w:type="dxa"/>
            <w:shd w:val="clear" w:color="auto" w:fill="auto"/>
            <w:vAlign w:val="center"/>
          </w:tcPr>
          <w:p w:rsidR="00920625" w:rsidRPr="004D1610" w:rsidRDefault="00920625" w:rsidP="006A37D3">
            <w:pPr>
              <w:rPr>
                <w:sz w:val="22"/>
                <w:szCs w:val="22"/>
              </w:rPr>
            </w:pPr>
            <w:r w:rsidRPr="004D1610">
              <w:rPr>
                <w:sz w:val="22"/>
                <w:szCs w:val="22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20625" w:rsidRDefault="00920625" w:rsidP="00920625">
            <w:pPr>
              <w:rPr>
                <w:color w:val="000000"/>
              </w:rPr>
            </w:pPr>
            <w:r>
              <w:rPr>
                <w:color w:val="000000"/>
              </w:rPr>
              <w:t>Клей для плитки</w:t>
            </w:r>
          </w:p>
          <w:p w:rsidR="00920625" w:rsidRPr="004D1610" w:rsidRDefault="00920625" w:rsidP="006A37D3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920625" w:rsidRPr="004D1610" w:rsidRDefault="00920625" w:rsidP="004D1610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20625" w:rsidRPr="004D1610" w:rsidRDefault="00920625" w:rsidP="006A37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  <w:r w:rsidRPr="004D1610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0625" w:rsidRPr="004D1610" w:rsidRDefault="006A37D3" w:rsidP="006A37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701" w:type="dxa"/>
          </w:tcPr>
          <w:p w:rsidR="00920625" w:rsidRPr="004D1610" w:rsidRDefault="00920625" w:rsidP="006A37D3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920625" w:rsidRPr="004D1610" w:rsidRDefault="00920625" w:rsidP="006A37D3">
            <w:pPr>
              <w:rPr>
                <w:sz w:val="22"/>
                <w:szCs w:val="22"/>
              </w:rPr>
            </w:pPr>
          </w:p>
        </w:tc>
      </w:tr>
      <w:tr w:rsidR="00920625" w:rsidRPr="004D1610" w:rsidTr="00E62FAC">
        <w:tc>
          <w:tcPr>
            <w:tcW w:w="567" w:type="dxa"/>
            <w:shd w:val="clear" w:color="auto" w:fill="auto"/>
            <w:vAlign w:val="center"/>
          </w:tcPr>
          <w:p w:rsidR="00920625" w:rsidRPr="004D1610" w:rsidRDefault="00920625" w:rsidP="006A37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20625" w:rsidRDefault="00920625" w:rsidP="00920625">
            <w:pPr>
              <w:rPr>
                <w:color w:val="000000"/>
              </w:rPr>
            </w:pPr>
            <w:r>
              <w:rPr>
                <w:color w:val="000000"/>
              </w:rPr>
              <w:t>Плитка тротуарная 300*300*30</w:t>
            </w:r>
          </w:p>
          <w:p w:rsidR="00920625" w:rsidRDefault="00920625" w:rsidP="00920625">
            <w:pPr>
              <w:rPr>
                <w:color w:val="000000"/>
              </w:rPr>
            </w:pPr>
          </w:p>
        </w:tc>
        <w:tc>
          <w:tcPr>
            <w:tcW w:w="1984" w:type="dxa"/>
          </w:tcPr>
          <w:p w:rsidR="00920625" w:rsidRDefault="00920625" w:rsidP="00920625">
            <w:pPr>
              <w:rPr>
                <w:color w:val="000000"/>
              </w:rPr>
            </w:pPr>
            <w:r>
              <w:rPr>
                <w:color w:val="000000"/>
              </w:rPr>
              <w:t>23.69.19.000/-/-</w:t>
            </w:r>
          </w:p>
          <w:p w:rsidR="00920625" w:rsidRPr="004D1610" w:rsidRDefault="00920625" w:rsidP="004D1610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20625" w:rsidRPr="004D1610" w:rsidRDefault="00920625" w:rsidP="00920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0625" w:rsidRPr="004D1610" w:rsidRDefault="006A37D3" w:rsidP="006A37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701" w:type="dxa"/>
          </w:tcPr>
          <w:p w:rsidR="00920625" w:rsidRPr="004D1610" w:rsidRDefault="00920625" w:rsidP="006A37D3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920625" w:rsidRPr="004D1610" w:rsidRDefault="00920625" w:rsidP="006A37D3">
            <w:pPr>
              <w:rPr>
                <w:sz w:val="22"/>
                <w:szCs w:val="22"/>
              </w:rPr>
            </w:pPr>
          </w:p>
        </w:tc>
      </w:tr>
      <w:tr w:rsidR="00920625" w:rsidRPr="004D1610" w:rsidTr="00E62FAC">
        <w:tc>
          <w:tcPr>
            <w:tcW w:w="567" w:type="dxa"/>
            <w:shd w:val="clear" w:color="auto" w:fill="auto"/>
            <w:vAlign w:val="center"/>
          </w:tcPr>
          <w:p w:rsidR="00920625" w:rsidRDefault="00920625" w:rsidP="006A37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20625" w:rsidRDefault="00920625" w:rsidP="00920625">
            <w:pPr>
              <w:rPr>
                <w:color w:val="000000"/>
              </w:rPr>
            </w:pPr>
            <w:r>
              <w:rPr>
                <w:color w:val="000000"/>
              </w:rPr>
              <w:t>Цемент М500</w:t>
            </w:r>
          </w:p>
          <w:p w:rsidR="00920625" w:rsidRDefault="00920625" w:rsidP="00920625">
            <w:pPr>
              <w:rPr>
                <w:color w:val="000000"/>
              </w:rPr>
            </w:pPr>
          </w:p>
        </w:tc>
        <w:tc>
          <w:tcPr>
            <w:tcW w:w="1984" w:type="dxa"/>
          </w:tcPr>
          <w:p w:rsidR="00920625" w:rsidRDefault="00920625" w:rsidP="00920625">
            <w:pPr>
              <w:rPr>
                <w:color w:val="000000"/>
              </w:rPr>
            </w:pPr>
            <w:r>
              <w:rPr>
                <w:color w:val="000000"/>
              </w:rPr>
              <w:t>23.51.12.120/-/-</w:t>
            </w:r>
          </w:p>
          <w:p w:rsidR="00920625" w:rsidRPr="004D1610" w:rsidRDefault="00920625" w:rsidP="004D1610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20625" w:rsidRPr="004D1610" w:rsidRDefault="00920625" w:rsidP="00920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0625" w:rsidRPr="004D1610" w:rsidRDefault="006A37D3" w:rsidP="006A37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701" w:type="dxa"/>
          </w:tcPr>
          <w:p w:rsidR="00920625" w:rsidRPr="004D1610" w:rsidRDefault="00920625" w:rsidP="006A37D3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920625" w:rsidRPr="004D1610" w:rsidRDefault="00920625" w:rsidP="006A37D3">
            <w:pPr>
              <w:rPr>
                <w:sz w:val="22"/>
                <w:szCs w:val="22"/>
              </w:rPr>
            </w:pPr>
          </w:p>
        </w:tc>
      </w:tr>
      <w:tr w:rsidR="00920625" w:rsidRPr="004D1610" w:rsidTr="00E62FAC">
        <w:tc>
          <w:tcPr>
            <w:tcW w:w="7655" w:type="dxa"/>
            <w:gridSpan w:val="6"/>
            <w:shd w:val="clear" w:color="auto" w:fill="auto"/>
            <w:vAlign w:val="center"/>
          </w:tcPr>
          <w:p w:rsidR="00920625" w:rsidRPr="004D1610" w:rsidRDefault="00920625" w:rsidP="006A37D3">
            <w:pPr>
              <w:rPr>
                <w:sz w:val="22"/>
                <w:szCs w:val="22"/>
              </w:rPr>
            </w:pPr>
            <w:r>
              <w:rPr>
                <w:b/>
              </w:rPr>
              <w:t xml:space="preserve">                                                                   </w:t>
            </w:r>
            <w:r w:rsidRPr="00DF4C66">
              <w:rPr>
                <w:b/>
              </w:rPr>
              <w:t xml:space="preserve">Итого (с НДС </w:t>
            </w:r>
            <w:r>
              <w:rPr>
                <w:b/>
              </w:rPr>
              <w:t>20</w:t>
            </w:r>
            <w:r w:rsidRPr="00DF4C66">
              <w:rPr>
                <w:b/>
              </w:rPr>
              <w:t>% / НДС не облагается):</w:t>
            </w:r>
          </w:p>
        </w:tc>
        <w:tc>
          <w:tcPr>
            <w:tcW w:w="1843" w:type="dxa"/>
          </w:tcPr>
          <w:p w:rsidR="00920625" w:rsidRPr="004D1610" w:rsidRDefault="00920625" w:rsidP="006A37D3">
            <w:pPr>
              <w:rPr>
                <w:sz w:val="22"/>
                <w:szCs w:val="22"/>
              </w:rPr>
            </w:pPr>
          </w:p>
        </w:tc>
      </w:tr>
      <w:tr w:rsidR="00920625" w:rsidRPr="004D1610" w:rsidTr="00E62FAC">
        <w:tc>
          <w:tcPr>
            <w:tcW w:w="7655" w:type="dxa"/>
            <w:gridSpan w:val="6"/>
            <w:shd w:val="clear" w:color="auto" w:fill="auto"/>
            <w:vAlign w:val="center"/>
          </w:tcPr>
          <w:p w:rsidR="00920625" w:rsidRDefault="00920625" w:rsidP="006A37D3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</w:t>
            </w:r>
            <w:r w:rsidRPr="00DF4C66">
              <w:rPr>
                <w:b/>
              </w:rPr>
              <w:t xml:space="preserve">В том числе НДС </w:t>
            </w:r>
            <w:r>
              <w:rPr>
                <w:b/>
              </w:rPr>
              <w:t>20</w:t>
            </w:r>
            <w:r w:rsidRPr="00DF4C66">
              <w:rPr>
                <w:b/>
              </w:rPr>
              <w:t>% / НДС не облагается):</w:t>
            </w:r>
          </w:p>
        </w:tc>
        <w:tc>
          <w:tcPr>
            <w:tcW w:w="1843" w:type="dxa"/>
          </w:tcPr>
          <w:p w:rsidR="00920625" w:rsidRPr="004D1610" w:rsidRDefault="00920625" w:rsidP="006A37D3">
            <w:pPr>
              <w:rPr>
                <w:sz w:val="22"/>
                <w:szCs w:val="22"/>
              </w:rPr>
            </w:pPr>
          </w:p>
        </w:tc>
      </w:tr>
    </w:tbl>
    <w:p w:rsidR="0006773E" w:rsidRDefault="0006773E" w:rsidP="00295A58">
      <w:pPr>
        <w:pStyle w:val="11"/>
        <w:ind w:right="-1"/>
        <w:jc w:val="center"/>
        <w:rPr>
          <w:b/>
          <w:sz w:val="24"/>
          <w:szCs w:val="24"/>
        </w:rPr>
      </w:pPr>
    </w:p>
    <w:p w:rsidR="00295A58" w:rsidRPr="00673D93" w:rsidRDefault="00295A58" w:rsidP="00295A58">
      <w:pPr>
        <w:jc w:val="both"/>
        <w:rPr>
          <w:sz w:val="23"/>
          <w:szCs w:val="23"/>
        </w:rPr>
      </w:pPr>
    </w:p>
    <w:tbl>
      <w:tblPr>
        <w:tblW w:w="4115" w:type="pct"/>
        <w:tblInd w:w="967" w:type="dxa"/>
        <w:tblLook w:val="0000" w:firstRow="0" w:lastRow="0" w:firstColumn="0" w:lastColumn="0" w:noHBand="0" w:noVBand="0"/>
      </w:tblPr>
      <w:tblGrid>
        <w:gridCol w:w="4562"/>
        <w:gridCol w:w="3720"/>
      </w:tblGrid>
      <w:tr w:rsidR="00295A58" w:rsidRPr="000C6656" w:rsidTr="00C13938">
        <w:trPr>
          <w:trHeight w:val="1184"/>
        </w:trPr>
        <w:tc>
          <w:tcPr>
            <w:tcW w:w="2754" w:type="pct"/>
            <w:tcBorders>
              <w:top w:val="nil"/>
              <w:left w:val="nil"/>
              <w:bottom w:val="nil"/>
              <w:right w:val="nil"/>
            </w:tcBorders>
          </w:tcPr>
          <w:p w:rsidR="00295A58" w:rsidRPr="000C6656" w:rsidRDefault="00295A58" w:rsidP="006A37D3">
            <w:r w:rsidRPr="000C6656">
              <w:t>ЗАКАЗЧИК:</w:t>
            </w:r>
          </w:p>
          <w:p w:rsidR="00295A58" w:rsidRPr="000C6656" w:rsidRDefault="00295A58" w:rsidP="006A37D3"/>
          <w:p w:rsidR="00295A58" w:rsidRPr="000C6656" w:rsidRDefault="00295A58" w:rsidP="006A37D3">
            <w:pPr>
              <w:rPr>
                <w:bCs/>
              </w:rPr>
            </w:pPr>
            <w:r w:rsidRPr="000C6656">
              <w:rPr>
                <w:bCs/>
              </w:rPr>
              <w:t xml:space="preserve">Заместитель директора по финансам </w:t>
            </w:r>
            <w:r w:rsidRPr="000C6656">
              <w:rPr>
                <w:bCs/>
              </w:rPr>
              <w:br/>
              <w:t>СПб ГКУ «Организатор перевозок»</w:t>
            </w:r>
          </w:p>
          <w:p w:rsidR="00295A58" w:rsidRPr="000C6656" w:rsidRDefault="00295A58" w:rsidP="006A37D3">
            <w:pPr>
              <w:rPr>
                <w:bCs/>
              </w:rPr>
            </w:pPr>
          </w:p>
          <w:p w:rsidR="00295A58" w:rsidRPr="000C6656" w:rsidRDefault="00295A58" w:rsidP="006A37D3">
            <w:r w:rsidRPr="000C6656">
              <w:rPr>
                <w:bCs/>
              </w:rPr>
              <w:t>________________Т.И. Комарова</w:t>
            </w:r>
          </w:p>
        </w:tc>
        <w:tc>
          <w:tcPr>
            <w:tcW w:w="2246" w:type="pct"/>
            <w:tcBorders>
              <w:top w:val="nil"/>
              <w:left w:val="nil"/>
              <w:bottom w:val="nil"/>
              <w:right w:val="nil"/>
            </w:tcBorders>
          </w:tcPr>
          <w:p w:rsidR="00295A58" w:rsidRPr="000C6656" w:rsidRDefault="00295A58" w:rsidP="006A37D3">
            <w:r w:rsidRPr="000C6656">
              <w:t>ПОСТАВЩИК:</w:t>
            </w:r>
          </w:p>
          <w:p w:rsidR="00295A58" w:rsidRPr="000C6656" w:rsidRDefault="00295A58" w:rsidP="006A37D3"/>
          <w:p w:rsidR="00295A58" w:rsidRPr="000C6656" w:rsidRDefault="00295A58" w:rsidP="006A37D3">
            <w:pPr>
              <w:ind w:hanging="2"/>
              <w:jc w:val="both"/>
            </w:pPr>
          </w:p>
          <w:p w:rsidR="00C13938" w:rsidRDefault="00C13938" w:rsidP="00C13938">
            <w:pPr>
              <w:ind w:hanging="2"/>
              <w:jc w:val="both"/>
            </w:pPr>
          </w:p>
          <w:p w:rsidR="00C13938" w:rsidRDefault="00C13938" w:rsidP="00C13938">
            <w:pPr>
              <w:ind w:hanging="2"/>
              <w:jc w:val="both"/>
            </w:pPr>
          </w:p>
          <w:p w:rsidR="00C13938" w:rsidRDefault="00C13938" w:rsidP="00C13938">
            <w:pPr>
              <w:ind w:hanging="2"/>
              <w:jc w:val="both"/>
            </w:pPr>
          </w:p>
          <w:p w:rsidR="00C13938" w:rsidRDefault="00C13938" w:rsidP="00C13938">
            <w:pPr>
              <w:ind w:hanging="2"/>
              <w:jc w:val="both"/>
            </w:pPr>
          </w:p>
          <w:p w:rsidR="00295A58" w:rsidRDefault="00295A58" w:rsidP="00C13938">
            <w:pPr>
              <w:ind w:hanging="2"/>
              <w:jc w:val="both"/>
            </w:pPr>
            <w:r w:rsidRPr="000C6656">
              <w:t xml:space="preserve">__________________ </w:t>
            </w:r>
          </w:p>
          <w:p w:rsidR="00C13938" w:rsidRPr="000C6656" w:rsidRDefault="00C13938" w:rsidP="00C13938">
            <w:pPr>
              <w:ind w:hanging="2"/>
              <w:jc w:val="both"/>
            </w:pPr>
          </w:p>
        </w:tc>
      </w:tr>
    </w:tbl>
    <w:p w:rsidR="00295A58" w:rsidRDefault="00295A58" w:rsidP="00295A58">
      <w:pPr>
        <w:pStyle w:val="11"/>
        <w:ind w:right="282"/>
        <w:rPr>
          <w:sz w:val="23"/>
          <w:szCs w:val="23"/>
        </w:rPr>
        <w:sectPr w:rsidR="00295A58" w:rsidSect="00C13938">
          <w:footerReference w:type="default" r:id="rId9"/>
          <w:pgSz w:w="11906" w:h="16838" w:code="9"/>
          <w:pgMar w:top="992" w:right="567" w:bottom="284" w:left="1276" w:header="709" w:footer="709" w:gutter="0"/>
          <w:pgNumType w:start="2"/>
          <w:cols w:space="708"/>
          <w:titlePg/>
          <w:docGrid w:linePitch="360"/>
        </w:sectPr>
      </w:pPr>
    </w:p>
    <w:p w:rsidR="00E62FAC" w:rsidRPr="001128D1" w:rsidRDefault="00E62FAC" w:rsidP="00E62FAC">
      <w:pPr>
        <w:pStyle w:val="11"/>
        <w:ind w:right="282" w:firstLine="567"/>
        <w:jc w:val="right"/>
        <w:rPr>
          <w:rFonts w:eastAsia="Arial"/>
          <w:sz w:val="24"/>
          <w:szCs w:val="24"/>
          <w:lang w:eastAsia="ru-RU"/>
        </w:rPr>
      </w:pPr>
      <w:r w:rsidRPr="001128D1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>2</w:t>
      </w:r>
    </w:p>
    <w:p w:rsidR="00E62FAC" w:rsidRPr="001128D1" w:rsidRDefault="00E62FAC" w:rsidP="00E62FAC">
      <w:pPr>
        <w:pStyle w:val="11"/>
        <w:ind w:right="282" w:firstLine="567"/>
        <w:jc w:val="right"/>
        <w:rPr>
          <w:sz w:val="24"/>
          <w:szCs w:val="24"/>
        </w:rPr>
      </w:pPr>
      <w:r>
        <w:rPr>
          <w:sz w:val="24"/>
          <w:szCs w:val="24"/>
        </w:rPr>
        <w:t>к г</w:t>
      </w:r>
      <w:r w:rsidRPr="001128D1">
        <w:rPr>
          <w:sz w:val="24"/>
          <w:szCs w:val="24"/>
        </w:rPr>
        <w:t xml:space="preserve">осударственному контракту </w:t>
      </w:r>
      <w:r w:rsidRPr="00F0220C">
        <w:rPr>
          <w:sz w:val="24"/>
          <w:szCs w:val="24"/>
        </w:rPr>
        <w:t xml:space="preserve">№ </w:t>
      </w:r>
      <w:r w:rsidRPr="005415AE">
        <w:rPr>
          <w:sz w:val="24"/>
          <w:szCs w:val="24"/>
        </w:rPr>
        <w:t>ОП-Ю</w:t>
      </w:r>
      <w:r w:rsidR="006A37D3">
        <w:rPr>
          <w:sz w:val="24"/>
          <w:szCs w:val="24"/>
        </w:rPr>
        <w:t>69</w:t>
      </w:r>
    </w:p>
    <w:p w:rsidR="00E62FAC" w:rsidRDefault="00E62FAC" w:rsidP="00E62FAC">
      <w:pPr>
        <w:pStyle w:val="11"/>
        <w:ind w:right="282" w:firstLine="567"/>
        <w:jc w:val="right"/>
        <w:rPr>
          <w:sz w:val="24"/>
          <w:szCs w:val="24"/>
        </w:rPr>
      </w:pPr>
      <w:r w:rsidRPr="001128D1">
        <w:rPr>
          <w:sz w:val="24"/>
          <w:szCs w:val="24"/>
        </w:rPr>
        <w:t>от «___» _____________ 202</w:t>
      </w:r>
      <w:r>
        <w:rPr>
          <w:sz w:val="24"/>
          <w:szCs w:val="24"/>
        </w:rPr>
        <w:t>4</w:t>
      </w:r>
      <w:r w:rsidRPr="001128D1">
        <w:rPr>
          <w:sz w:val="24"/>
          <w:szCs w:val="24"/>
        </w:rPr>
        <w:t xml:space="preserve"> г</w:t>
      </w:r>
    </w:p>
    <w:p w:rsidR="00E62FAC" w:rsidRDefault="00E62FAC" w:rsidP="00E62FAC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Pr="00224814" w:rsidRDefault="00E62FAC" w:rsidP="00E62FAC">
      <w:pPr>
        <w:jc w:val="center"/>
        <w:rPr>
          <w:b/>
        </w:rPr>
      </w:pPr>
      <w:r>
        <w:rPr>
          <w:b/>
        </w:rPr>
        <w:t>Спецификация</w:t>
      </w:r>
    </w:p>
    <w:p w:rsidR="00E62FAC" w:rsidRDefault="00E62FAC" w:rsidP="00E62FAC">
      <w:pPr>
        <w:jc w:val="center"/>
        <w:rPr>
          <w:b/>
        </w:rPr>
      </w:pPr>
    </w:p>
    <w:tbl>
      <w:tblPr>
        <w:tblW w:w="1003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1985"/>
        <w:gridCol w:w="1984"/>
        <w:gridCol w:w="1134"/>
        <w:gridCol w:w="1985"/>
        <w:gridCol w:w="992"/>
        <w:gridCol w:w="708"/>
        <w:gridCol w:w="709"/>
      </w:tblGrid>
      <w:tr w:rsidR="00E62FAC" w:rsidRPr="007C3140" w:rsidTr="006A37D3">
        <w:trPr>
          <w:trHeight w:val="499"/>
        </w:trPr>
        <w:tc>
          <w:tcPr>
            <w:tcW w:w="539" w:type="dxa"/>
            <w:shd w:val="clear" w:color="auto" w:fill="auto"/>
            <w:noWrap/>
            <w:vAlign w:val="center"/>
            <w:hideMark/>
          </w:tcPr>
          <w:p w:rsidR="00E62FAC" w:rsidRPr="007C3140" w:rsidRDefault="00E62FAC" w:rsidP="006A37D3">
            <w:pPr>
              <w:jc w:val="center"/>
              <w:rPr>
                <w:b/>
                <w:sz w:val="16"/>
                <w:szCs w:val="16"/>
              </w:rPr>
            </w:pPr>
            <w:r w:rsidRPr="007C3140">
              <w:rPr>
                <w:b/>
                <w:sz w:val="16"/>
                <w:szCs w:val="16"/>
              </w:rPr>
              <w:t>№ п/п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b/>
                <w:sz w:val="16"/>
                <w:szCs w:val="16"/>
              </w:rPr>
              <w:t xml:space="preserve">Наименование товара, </w:t>
            </w:r>
            <w:proofErr w:type="gramStart"/>
            <w:r w:rsidRPr="007C3140">
              <w:rPr>
                <w:b/>
                <w:sz w:val="16"/>
                <w:szCs w:val="16"/>
              </w:rPr>
              <w:t>ОКПД,  КТРУ</w:t>
            </w:r>
            <w:proofErr w:type="gramEnd"/>
            <w:r w:rsidRPr="007C3140">
              <w:rPr>
                <w:b/>
                <w:sz w:val="16"/>
                <w:szCs w:val="16"/>
              </w:rPr>
              <w:t>, ККН</w:t>
            </w:r>
            <w:r w:rsidRPr="007C314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FAC" w:rsidRPr="007C3140" w:rsidRDefault="00E62FAC" w:rsidP="006A37D3">
            <w:pPr>
              <w:jc w:val="center"/>
              <w:rPr>
                <w:b/>
                <w:sz w:val="16"/>
                <w:szCs w:val="16"/>
              </w:rPr>
            </w:pPr>
            <w:r w:rsidRPr="007C3140">
              <w:rPr>
                <w:b/>
                <w:sz w:val="16"/>
                <w:szCs w:val="16"/>
              </w:rPr>
              <w:t>Показатель (характеристика)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2FAC" w:rsidRPr="007C3140" w:rsidRDefault="00E62FAC" w:rsidP="006A37D3">
            <w:pPr>
              <w:jc w:val="center"/>
              <w:rPr>
                <w:b/>
                <w:sz w:val="16"/>
                <w:szCs w:val="16"/>
              </w:rPr>
            </w:pPr>
            <w:r w:rsidRPr="007C3140">
              <w:rPr>
                <w:b/>
                <w:sz w:val="16"/>
                <w:szCs w:val="16"/>
                <w:lang w:eastAsia="en-US"/>
              </w:rPr>
              <w:t>Показатели, (характеристики) значения которых изменяются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FAC" w:rsidRPr="007C3140" w:rsidRDefault="00E62FAC" w:rsidP="006A37D3">
            <w:pPr>
              <w:jc w:val="center"/>
              <w:rPr>
                <w:b/>
                <w:sz w:val="16"/>
                <w:szCs w:val="16"/>
              </w:rPr>
            </w:pPr>
            <w:r w:rsidRPr="007C3140">
              <w:rPr>
                <w:b/>
                <w:sz w:val="16"/>
                <w:szCs w:val="16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FAC" w:rsidRPr="007C3140" w:rsidRDefault="00E62FAC" w:rsidP="006A37D3">
            <w:pPr>
              <w:jc w:val="center"/>
              <w:rPr>
                <w:b/>
                <w:sz w:val="16"/>
                <w:szCs w:val="16"/>
              </w:rPr>
            </w:pPr>
            <w:r w:rsidRPr="007C3140">
              <w:rPr>
                <w:b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708" w:type="dxa"/>
          </w:tcPr>
          <w:p w:rsidR="00E62FAC" w:rsidRPr="007C3140" w:rsidRDefault="00E62FAC" w:rsidP="006A37D3">
            <w:pPr>
              <w:jc w:val="center"/>
              <w:rPr>
                <w:b/>
                <w:sz w:val="16"/>
                <w:szCs w:val="16"/>
              </w:rPr>
            </w:pPr>
            <w:r w:rsidRPr="007C3140">
              <w:rPr>
                <w:b/>
                <w:sz w:val="16"/>
                <w:szCs w:val="16"/>
              </w:rPr>
              <w:t>Ед. измерения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E62FAC" w:rsidRPr="007C3140" w:rsidRDefault="00E62FAC" w:rsidP="006A37D3">
            <w:pPr>
              <w:jc w:val="center"/>
              <w:rPr>
                <w:b/>
                <w:sz w:val="16"/>
                <w:szCs w:val="16"/>
              </w:rPr>
            </w:pPr>
            <w:r w:rsidRPr="007C3140">
              <w:rPr>
                <w:b/>
                <w:sz w:val="16"/>
                <w:szCs w:val="16"/>
              </w:rPr>
              <w:t>Кол-во</w:t>
            </w:r>
          </w:p>
        </w:tc>
      </w:tr>
      <w:tr w:rsidR="00E62FAC" w:rsidRPr="007C3140" w:rsidTr="006A37D3">
        <w:trPr>
          <w:trHeight w:hRule="exact" w:val="535"/>
        </w:trPr>
        <w:tc>
          <w:tcPr>
            <w:tcW w:w="539" w:type="dxa"/>
            <w:vMerge w:val="restart"/>
            <w:shd w:val="clear" w:color="auto" w:fill="auto"/>
            <w:noWrap/>
            <w:hideMark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1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 xml:space="preserve">Ровнитель для пола </w:t>
            </w:r>
            <w:r w:rsidRPr="007C3140">
              <w:rPr>
                <w:sz w:val="16"/>
                <w:szCs w:val="16"/>
              </w:rPr>
              <w:br/>
            </w:r>
            <w:r w:rsidRPr="007C3140">
              <w:rPr>
                <w:sz w:val="16"/>
                <w:szCs w:val="16"/>
              </w:rPr>
              <w:br/>
              <w:t xml:space="preserve">23.64.10.110 </w:t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Смеси строительные</w:t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ab/>
            </w:r>
            <w:r w:rsidRPr="007C3140">
              <w:rPr>
                <w:sz w:val="16"/>
                <w:szCs w:val="16"/>
              </w:rPr>
              <w:tab/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ab/>
            </w:r>
            <w:r w:rsidRPr="007C3140">
              <w:rPr>
                <w:sz w:val="16"/>
                <w:szCs w:val="16"/>
              </w:rPr>
              <w:tab/>
            </w:r>
            <w:r w:rsidRPr="007C3140">
              <w:rPr>
                <w:sz w:val="16"/>
                <w:szCs w:val="16"/>
              </w:rPr>
              <w:tab/>
            </w:r>
          </w:p>
        </w:tc>
        <w:tc>
          <w:tcPr>
            <w:tcW w:w="1984" w:type="dxa"/>
            <w:shd w:val="clear" w:color="000000" w:fill="FFFFFF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Условия применения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для наружных и внутренних работ</w:t>
            </w:r>
          </w:p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 w:val="restart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кг</w:t>
            </w:r>
          </w:p>
        </w:tc>
        <w:tc>
          <w:tcPr>
            <w:tcW w:w="709" w:type="dxa"/>
            <w:vMerge w:val="restart"/>
            <w:shd w:val="clear" w:color="auto" w:fill="auto"/>
            <w:noWrap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200</w:t>
            </w:r>
          </w:p>
        </w:tc>
      </w:tr>
      <w:tr w:rsidR="00E62FAC" w:rsidRPr="007C3140" w:rsidTr="006A37D3">
        <w:trPr>
          <w:trHeight w:hRule="exact" w:val="278"/>
        </w:trPr>
        <w:tc>
          <w:tcPr>
            <w:tcW w:w="539" w:type="dxa"/>
            <w:vMerge/>
            <w:shd w:val="clear" w:color="auto" w:fill="auto"/>
            <w:noWrap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000000" w:fill="FFFFFF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Тип товара</w:t>
            </w:r>
          </w:p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наливной пол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shd w:val="clear" w:color="auto" w:fill="auto"/>
            <w:noWrap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419"/>
        </w:trPr>
        <w:tc>
          <w:tcPr>
            <w:tcW w:w="539" w:type="dxa"/>
            <w:vMerge/>
            <w:vAlign w:val="center"/>
            <w:hideMark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Вид применяемого вяжущего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цемент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395"/>
        </w:trPr>
        <w:tc>
          <w:tcPr>
            <w:tcW w:w="539" w:type="dxa"/>
            <w:vMerge/>
            <w:vAlign w:val="center"/>
            <w:hideMark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Вид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E62FAC" w:rsidRPr="007C3140" w:rsidRDefault="006A37D3" w:rsidP="006A37D3">
            <w:pPr>
              <w:jc w:val="center"/>
              <w:rPr>
                <w:sz w:val="16"/>
                <w:szCs w:val="16"/>
              </w:rPr>
            </w:pPr>
            <w:hyperlink r:id="rId10" w:history="1">
              <w:r w:rsidR="00E62FAC" w:rsidRPr="007C3140">
                <w:rPr>
                  <w:sz w:val="16"/>
                  <w:szCs w:val="16"/>
                </w:rPr>
                <w:t>быстротвердеющий</w:t>
              </w:r>
            </w:hyperlink>
            <w:r w:rsidR="00E62FAC" w:rsidRPr="007C3140">
              <w:rPr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557"/>
        </w:trPr>
        <w:tc>
          <w:tcPr>
            <w:tcW w:w="539" w:type="dxa"/>
            <w:vMerge/>
            <w:vAlign w:val="center"/>
            <w:hideMark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Вид финишного покрытия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keepNext/>
              <w:spacing w:after="200" w:line="276" w:lineRule="auto"/>
              <w:jc w:val="center"/>
              <w:outlineLvl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keepNext/>
              <w:spacing w:after="200" w:line="276" w:lineRule="auto"/>
              <w:jc w:val="center"/>
              <w:outlineLvl w:val="0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ламинат, линолеум, паркет, плитка, теплый пол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85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Вес упаковки сухой смеси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keepNext/>
              <w:spacing w:after="200" w:line="276" w:lineRule="auto"/>
              <w:jc w:val="center"/>
              <w:outlineLvl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keepNext/>
              <w:spacing w:after="200" w:line="276" w:lineRule="auto"/>
              <w:jc w:val="center"/>
              <w:outlineLvl w:val="0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кг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433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Толщина слоя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keepNext/>
              <w:spacing w:after="200" w:line="276" w:lineRule="auto"/>
              <w:jc w:val="center"/>
              <w:outlineLvl w:val="0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не менее 2 и не более 100</w:t>
            </w: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keepNext/>
              <w:spacing w:after="200" w:line="276" w:lineRule="auto"/>
              <w:jc w:val="center"/>
              <w:outlineLvl w:val="0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мм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15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Расход сухой смеси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keepNext/>
              <w:spacing w:after="200" w:line="276" w:lineRule="auto"/>
              <w:jc w:val="center"/>
              <w:outlineLvl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keepNext/>
              <w:spacing w:after="200" w:line="276" w:lineRule="auto"/>
              <w:jc w:val="center"/>
              <w:outlineLvl w:val="0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 xml:space="preserve">1,5-1,6 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кг/м2/мм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73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Фракция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keepNext/>
              <w:spacing w:after="200" w:line="276" w:lineRule="auto"/>
              <w:jc w:val="center"/>
              <w:outlineLvl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keepNext/>
              <w:spacing w:after="200" w:line="276" w:lineRule="auto"/>
              <w:jc w:val="center"/>
              <w:outlineLvl w:val="0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0,63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мм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73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Жизнеспособность раствора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keepNext/>
              <w:spacing w:after="200" w:line="276" w:lineRule="auto"/>
              <w:jc w:val="center"/>
              <w:outlineLvl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keepNext/>
              <w:spacing w:after="200" w:line="276" w:lineRule="auto"/>
              <w:jc w:val="center"/>
              <w:outlineLvl w:val="0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мин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73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Хождение по полу через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keepNext/>
              <w:spacing w:after="200" w:line="276" w:lineRule="auto"/>
              <w:jc w:val="center"/>
              <w:outlineLvl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keepNext/>
              <w:spacing w:after="200" w:line="276" w:lineRule="auto"/>
              <w:jc w:val="center"/>
              <w:outlineLvl w:val="0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ч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381"/>
        </w:trPr>
        <w:tc>
          <w:tcPr>
            <w:tcW w:w="539" w:type="dxa"/>
            <w:vMerge w:val="restart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2</w:t>
            </w:r>
          </w:p>
        </w:tc>
        <w:tc>
          <w:tcPr>
            <w:tcW w:w="1985" w:type="dxa"/>
            <w:vMerge w:val="restart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Литой бетон</w:t>
            </w:r>
            <w:r w:rsidRPr="007C3140">
              <w:rPr>
                <w:sz w:val="16"/>
                <w:szCs w:val="16"/>
              </w:rPr>
              <w:br/>
            </w:r>
            <w:r w:rsidRPr="007C3140">
              <w:rPr>
                <w:sz w:val="16"/>
                <w:szCs w:val="16"/>
              </w:rPr>
              <w:br/>
              <w:t xml:space="preserve">23.64.10.110 </w:t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Смеси строительные</w:t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br/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000000" w:fill="FFFFFF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Условия применения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для наружных и внутренних работ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 w:val="restart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кг</w:t>
            </w:r>
          </w:p>
        </w:tc>
        <w:tc>
          <w:tcPr>
            <w:tcW w:w="709" w:type="dxa"/>
            <w:vMerge w:val="restart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500</w:t>
            </w:r>
          </w:p>
        </w:tc>
      </w:tr>
      <w:tr w:rsidR="00E62FAC" w:rsidRPr="007C3140" w:rsidTr="006A37D3">
        <w:trPr>
          <w:trHeight w:val="415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Назначение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keepNext/>
              <w:spacing w:after="200" w:line="276" w:lineRule="auto"/>
              <w:jc w:val="center"/>
              <w:outlineLvl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keepNext/>
              <w:spacing w:after="200" w:line="276" w:lineRule="auto"/>
              <w:jc w:val="center"/>
              <w:outlineLvl w:val="0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ровнитель, наливной пол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73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Вид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keepNext/>
              <w:spacing w:after="200" w:line="276" w:lineRule="auto"/>
              <w:jc w:val="center"/>
              <w:outlineLvl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keepNext/>
              <w:spacing w:after="200" w:line="276" w:lineRule="auto"/>
              <w:jc w:val="center"/>
              <w:outlineLvl w:val="0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Первичный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73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Вид применяемого вяжущего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 xml:space="preserve"> цемент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73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Вес упаковки сухой смеси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кг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73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Толщина слоя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не менее 10 и не более 50</w:t>
            </w: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мм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73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Расход сухой смеси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 xml:space="preserve">19 – 21 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кг/м2/10 мм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73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Фракция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2,5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мм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73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Жизнеспособность раствора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15-20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6A37D3" w:rsidP="006A37D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мин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566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Хождение по полу через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24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ч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582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Возможность укладки напольного покрытия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Плитка: 72 ч;</w:t>
            </w:r>
          </w:p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другие покрытия: 7 суток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407"/>
        </w:trPr>
        <w:tc>
          <w:tcPr>
            <w:tcW w:w="539" w:type="dxa"/>
            <w:vMerge w:val="restart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3</w:t>
            </w:r>
          </w:p>
        </w:tc>
        <w:tc>
          <w:tcPr>
            <w:tcW w:w="1985" w:type="dxa"/>
            <w:vMerge w:val="restart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Клей для плитки</w:t>
            </w:r>
            <w:r w:rsidRPr="007C3140">
              <w:rPr>
                <w:sz w:val="16"/>
                <w:szCs w:val="16"/>
              </w:rPr>
              <w:br/>
            </w:r>
            <w:r w:rsidRPr="007C3140">
              <w:rPr>
                <w:sz w:val="16"/>
                <w:szCs w:val="16"/>
              </w:rPr>
              <w:br/>
              <w:t>23.64.10.110</w:t>
            </w:r>
            <w:r w:rsidRPr="007C3140">
              <w:rPr>
                <w:sz w:val="16"/>
                <w:szCs w:val="16"/>
              </w:rPr>
              <w:br/>
              <w:t>Смеси строительные</w:t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000000" w:fill="FFFFFF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Условия применения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для наружных и внутренних работ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 w:val="restart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кг</w:t>
            </w:r>
          </w:p>
        </w:tc>
        <w:tc>
          <w:tcPr>
            <w:tcW w:w="709" w:type="dxa"/>
            <w:vMerge w:val="restart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500</w:t>
            </w:r>
          </w:p>
        </w:tc>
      </w:tr>
      <w:tr w:rsidR="00E62FAC" w:rsidRPr="007C3140" w:rsidTr="006A37D3">
        <w:trPr>
          <w:trHeight w:val="271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000000" w:fill="FFFFFF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Тип товара</w:t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6A37D3" w:rsidP="006A37D3">
            <w:pPr>
              <w:jc w:val="center"/>
              <w:rPr>
                <w:sz w:val="16"/>
                <w:szCs w:val="16"/>
              </w:rPr>
            </w:pPr>
            <w:hyperlink r:id="rId11" w:history="1">
              <w:r w:rsidR="00E62FAC" w:rsidRPr="007C3140">
                <w:rPr>
                  <w:sz w:val="16"/>
                  <w:szCs w:val="16"/>
                </w:rPr>
                <w:t>Плиточный клей</w:t>
              </w:r>
            </w:hyperlink>
          </w:p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177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Форма выпуска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Сухая смесь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407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Вид применяемого вяжущего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цемент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653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Основание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бетон, ГКЛ, кирпич, ЦСП, цементная стяжка, цементная шпаклевка, цементная штукатурка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406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Класс клея по ГОСТ 56387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C1 TЕ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426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Вес упаковки сухой смеси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кг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61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Толщина слоя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не более 10</w:t>
            </w: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мм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79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Расход сухой смеси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 xml:space="preserve">1,3 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кг/м2/мм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84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Фракция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0,63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мм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59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Жизнеспособность раствора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240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мин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321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Время корректировки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мин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511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Хождение по полу через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24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ч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420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Устойчивость к сползанию</w:t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не более 0,5</w:t>
            </w: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мм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71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Морозостойкость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не менее F75</w:t>
            </w: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75"/>
        </w:trPr>
        <w:tc>
          <w:tcPr>
            <w:tcW w:w="539" w:type="dxa"/>
            <w:vMerge w:val="restart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4</w:t>
            </w:r>
          </w:p>
        </w:tc>
        <w:tc>
          <w:tcPr>
            <w:tcW w:w="1985" w:type="dxa"/>
            <w:vMerge w:val="restart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Плитка тротуарная 300*300*30</w:t>
            </w:r>
            <w:r w:rsidRPr="007C3140">
              <w:rPr>
                <w:sz w:val="16"/>
                <w:szCs w:val="16"/>
              </w:rPr>
              <w:br/>
            </w:r>
            <w:r w:rsidRPr="007C3140">
              <w:rPr>
                <w:sz w:val="16"/>
                <w:szCs w:val="16"/>
              </w:rPr>
              <w:br/>
              <w:t xml:space="preserve">23.69.19.000 </w:t>
            </w:r>
            <w:r w:rsidRPr="007C3140">
              <w:rPr>
                <w:sz w:val="16"/>
                <w:szCs w:val="16"/>
              </w:rPr>
              <w:br/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Изделия из цемента, бетона или искусственного камня, не включенные в другие группировки</w:t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Тип товара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плитка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 w:val="restart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proofErr w:type="spellStart"/>
            <w:r w:rsidRPr="007C3140">
              <w:rPr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50</w:t>
            </w:r>
          </w:p>
        </w:tc>
      </w:tr>
      <w:tr w:rsidR="00E62FAC" w:rsidRPr="007C3140" w:rsidTr="006A37D3">
        <w:trPr>
          <w:trHeight w:val="279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Основной материал</w:t>
            </w:r>
          </w:p>
          <w:p w:rsidR="00E62FAC" w:rsidRPr="007C3140" w:rsidRDefault="00E62FAC" w:rsidP="006A37D3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Бетон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185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Форма</w:t>
            </w:r>
          </w:p>
          <w:p w:rsidR="00E62FAC" w:rsidRPr="007C3140" w:rsidRDefault="00E62FAC" w:rsidP="006A37D3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Квадрат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19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Фаска</w:t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653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Технология изготовления: Вибролитье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653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Использование</w:t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 xml:space="preserve">Для тротуара, </w:t>
            </w:r>
            <w:proofErr w:type="gramStart"/>
            <w:r w:rsidRPr="007C3140">
              <w:rPr>
                <w:sz w:val="16"/>
                <w:szCs w:val="16"/>
              </w:rPr>
              <w:t>Для</w:t>
            </w:r>
            <w:proofErr w:type="gramEnd"/>
            <w:r w:rsidRPr="007C3140">
              <w:rPr>
                <w:sz w:val="16"/>
                <w:szCs w:val="16"/>
              </w:rPr>
              <w:t xml:space="preserve"> пешеходных дорожек, Для дачи, Для улицы, Для двора, Для парковки, Для ступеней крыльца</w:t>
            </w:r>
          </w:p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55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Ширина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300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spacing w:after="200" w:line="276" w:lineRule="auto"/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мм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389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Длина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300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spacing w:after="200" w:line="276" w:lineRule="auto"/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мм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67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Толщина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мм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413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Марка морозостойкости</w:t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F200</w:t>
            </w:r>
          </w:p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421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Вес</w:t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не менее 5,</w:t>
            </w:r>
            <w:proofErr w:type="gramStart"/>
            <w:r w:rsidRPr="007C3140">
              <w:rPr>
                <w:sz w:val="16"/>
                <w:szCs w:val="16"/>
              </w:rPr>
              <w:t>4  не</w:t>
            </w:r>
            <w:proofErr w:type="gramEnd"/>
            <w:r w:rsidRPr="007C3140">
              <w:rPr>
                <w:sz w:val="16"/>
                <w:szCs w:val="16"/>
              </w:rPr>
              <w:t xml:space="preserve"> более 6,4</w:t>
            </w: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кг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413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Поверхность покрытия</w:t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Нескользящая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137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Термостойкость</w:t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425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proofErr w:type="spellStart"/>
            <w:r w:rsidRPr="007C3140">
              <w:rPr>
                <w:sz w:val="16"/>
                <w:szCs w:val="16"/>
              </w:rPr>
              <w:t>Водопоглощение</w:t>
            </w:r>
            <w:proofErr w:type="spellEnd"/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%</w:t>
            </w:r>
          </w:p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463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Доля вторичного сырья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  <w:lang w:val="en-US"/>
              </w:rPr>
            </w:pPr>
            <w:r w:rsidRPr="007C3140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%</w:t>
            </w:r>
          </w:p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503"/>
        </w:trPr>
        <w:tc>
          <w:tcPr>
            <w:tcW w:w="539" w:type="dxa"/>
            <w:vMerge w:val="restart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5</w:t>
            </w:r>
          </w:p>
        </w:tc>
        <w:tc>
          <w:tcPr>
            <w:tcW w:w="1985" w:type="dxa"/>
            <w:vMerge w:val="restart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Цемент М500</w:t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23.51.12.120</w:t>
            </w:r>
            <w:r w:rsidRPr="007C3140">
              <w:rPr>
                <w:sz w:val="16"/>
                <w:szCs w:val="16"/>
              </w:rPr>
              <w:br/>
              <w:t>Портландцементы белые</w:t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Применение</w:t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 xml:space="preserve">Для стяжки, </w:t>
            </w:r>
            <w:proofErr w:type="gramStart"/>
            <w:r w:rsidRPr="007C3140">
              <w:rPr>
                <w:sz w:val="16"/>
                <w:szCs w:val="16"/>
              </w:rPr>
              <w:t>Для</w:t>
            </w:r>
            <w:proofErr w:type="gramEnd"/>
            <w:r w:rsidRPr="007C3140">
              <w:rPr>
                <w:sz w:val="16"/>
                <w:szCs w:val="16"/>
              </w:rPr>
              <w:t xml:space="preserve"> фундамента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 w:val="restart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кг</w:t>
            </w:r>
          </w:p>
        </w:tc>
        <w:tc>
          <w:tcPr>
            <w:tcW w:w="709" w:type="dxa"/>
            <w:vMerge w:val="restart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500</w:t>
            </w:r>
          </w:p>
        </w:tc>
      </w:tr>
      <w:tr w:rsidR="00E62FAC" w:rsidRPr="007C3140" w:rsidTr="006A37D3">
        <w:trPr>
          <w:trHeight w:val="503"/>
        </w:trPr>
        <w:tc>
          <w:tcPr>
            <w:tcW w:w="539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Марка цемента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ЦЕМ I 42.5 Н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83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Марка по прочности на сжатие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М500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331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 xml:space="preserve">Термостойкость 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от -60 до +300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°C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408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 xml:space="preserve">Температура эксплуатации 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от +</w:t>
            </w:r>
            <w:proofErr w:type="gramStart"/>
            <w:r w:rsidRPr="007C3140">
              <w:rPr>
                <w:sz w:val="16"/>
                <w:szCs w:val="16"/>
              </w:rPr>
              <w:t>2  до</w:t>
            </w:r>
            <w:proofErr w:type="gramEnd"/>
            <w:r w:rsidRPr="007C3140">
              <w:rPr>
                <w:sz w:val="16"/>
                <w:szCs w:val="16"/>
              </w:rPr>
              <w:t xml:space="preserve"> +20 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°C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271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 xml:space="preserve"> Процент добавок</w:t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Д0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461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Насыпная плотность</w:t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1020 (рыхлый), 1310 (уплотненный)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кг/м3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186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Вес</w:t>
            </w: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50</w:t>
            </w:r>
          </w:p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кг</w:t>
            </w: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  <w:tr w:rsidR="00E62FAC" w:rsidRPr="007C3140" w:rsidTr="006A37D3">
        <w:trPr>
          <w:trHeight w:val="376"/>
        </w:trPr>
        <w:tc>
          <w:tcPr>
            <w:tcW w:w="53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Класс прочности на сжатие</w:t>
            </w:r>
          </w:p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  <w:r w:rsidRPr="007C3140">
              <w:rPr>
                <w:sz w:val="16"/>
                <w:szCs w:val="16"/>
              </w:rPr>
              <w:t>42,5</w:t>
            </w:r>
          </w:p>
        </w:tc>
        <w:tc>
          <w:tcPr>
            <w:tcW w:w="992" w:type="dxa"/>
            <w:shd w:val="clear" w:color="auto" w:fill="auto"/>
          </w:tcPr>
          <w:p w:rsidR="00E62FAC" w:rsidRPr="007C3140" w:rsidRDefault="00E62FAC" w:rsidP="006A37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E62FAC" w:rsidRPr="007C3140" w:rsidRDefault="00E62FAC" w:rsidP="006A37D3">
            <w:pPr>
              <w:rPr>
                <w:sz w:val="16"/>
                <w:szCs w:val="16"/>
              </w:rPr>
            </w:pPr>
          </w:p>
        </w:tc>
      </w:tr>
    </w:tbl>
    <w:p w:rsidR="00E62FAC" w:rsidRPr="00F32A31" w:rsidRDefault="00E62FAC" w:rsidP="00E62FAC">
      <w:pPr>
        <w:ind w:firstLine="709"/>
        <w:jc w:val="both"/>
      </w:pPr>
      <w:r>
        <w:lastRenderedPageBreak/>
        <w:t xml:space="preserve">Заказчик предлагает </w:t>
      </w:r>
      <w:r w:rsidRPr="00F32A31">
        <w:t xml:space="preserve">Поставщику предоставить Товар, который подлежит </w:t>
      </w:r>
      <w:proofErr w:type="spellStart"/>
      <w:r w:rsidRPr="00F32A31">
        <w:t>импортозамещению</w:t>
      </w:r>
      <w:proofErr w:type="spellEnd"/>
      <w:r w:rsidRPr="00F32A31">
        <w:t xml:space="preserve"> и производится в России.</w:t>
      </w:r>
    </w:p>
    <w:p w:rsidR="00E62FAC" w:rsidRPr="007C3140" w:rsidRDefault="00E62FAC" w:rsidP="00E62FAC">
      <w:pPr>
        <w:ind w:firstLine="540"/>
        <w:jc w:val="both"/>
        <w:rPr>
          <w:b/>
          <w:color w:val="000000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tbl>
      <w:tblPr>
        <w:tblW w:w="4115" w:type="pct"/>
        <w:tblInd w:w="967" w:type="dxa"/>
        <w:tblLook w:val="0000" w:firstRow="0" w:lastRow="0" w:firstColumn="0" w:lastColumn="0" w:noHBand="0" w:noVBand="0"/>
      </w:tblPr>
      <w:tblGrid>
        <w:gridCol w:w="4305"/>
        <w:gridCol w:w="3510"/>
      </w:tblGrid>
      <w:tr w:rsidR="00E62FAC" w:rsidRPr="000C6656" w:rsidTr="006A37D3">
        <w:trPr>
          <w:trHeight w:val="1184"/>
        </w:trPr>
        <w:tc>
          <w:tcPr>
            <w:tcW w:w="2754" w:type="pct"/>
            <w:tcBorders>
              <w:top w:val="nil"/>
              <w:left w:val="nil"/>
              <w:bottom w:val="nil"/>
              <w:right w:val="nil"/>
            </w:tcBorders>
          </w:tcPr>
          <w:p w:rsidR="00E62FAC" w:rsidRPr="000C6656" w:rsidRDefault="00E62FAC" w:rsidP="006A37D3">
            <w:r w:rsidRPr="000C6656">
              <w:t>ЗАКАЗЧИК:</w:t>
            </w:r>
          </w:p>
          <w:p w:rsidR="00E62FAC" w:rsidRPr="000C6656" w:rsidRDefault="00E62FAC" w:rsidP="006A37D3"/>
          <w:p w:rsidR="00E62FAC" w:rsidRPr="000C6656" w:rsidRDefault="00E62FAC" w:rsidP="006A37D3">
            <w:pPr>
              <w:rPr>
                <w:bCs/>
              </w:rPr>
            </w:pPr>
            <w:r w:rsidRPr="000C6656">
              <w:rPr>
                <w:bCs/>
              </w:rPr>
              <w:t xml:space="preserve">Заместитель директора по финансам </w:t>
            </w:r>
            <w:r w:rsidRPr="000C6656">
              <w:rPr>
                <w:bCs/>
              </w:rPr>
              <w:br/>
              <w:t>СПб ГКУ «Организатор перевозок»</w:t>
            </w:r>
          </w:p>
          <w:p w:rsidR="00E62FAC" w:rsidRPr="000C6656" w:rsidRDefault="00E62FAC" w:rsidP="006A37D3">
            <w:pPr>
              <w:rPr>
                <w:bCs/>
              </w:rPr>
            </w:pPr>
          </w:p>
          <w:p w:rsidR="00E62FAC" w:rsidRPr="000C6656" w:rsidRDefault="00E62FAC" w:rsidP="006A37D3">
            <w:r w:rsidRPr="000C6656">
              <w:rPr>
                <w:bCs/>
              </w:rPr>
              <w:t>________________Т.И. Комарова</w:t>
            </w:r>
          </w:p>
        </w:tc>
        <w:tc>
          <w:tcPr>
            <w:tcW w:w="2246" w:type="pct"/>
            <w:tcBorders>
              <w:top w:val="nil"/>
              <w:left w:val="nil"/>
              <w:bottom w:val="nil"/>
              <w:right w:val="nil"/>
            </w:tcBorders>
          </w:tcPr>
          <w:p w:rsidR="00E62FAC" w:rsidRPr="000C6656" w:rsidRDefault="00E62FAC" w:rsidP="006A37D3">
            <w:r w:rsidRPr="000C6656">
              <w:t>ПОСТАВЩИК:</w:t>
            </w:r>
          </w:p>
          <w:p w:rsidR="00E62FAC" w:rsidRPr="000C6656" w:rsidRDefault="00E62FAC" w:rsidP="006A37D3"/>
          <w:p w:rsidR="00E62FAC" w:rsidRPr="000C6656" w:rsidRDefault="00E62FAC" w:rsidP="006A37D3">
            <w:pPr>
              <w:ind w:hanging="2"/>
              <w:jc w:val="both"/>
            </w:pPr>
          </w:p>
          <w:p w:rsidR="00E62FAC" w:rsidRDefault="00E62FAC" w:rsidP="006A37D3">
            <w:pPr>
              <w:ind w:hanging="2"/>
              <w:jc w:val="both"/>
            </w:pPr>
          </w:p>
          <w:p w:rsidR="00E62FAC" w:rsidRDefault="00E62FAC" w:rsidP="006A37D3">
            <w:pPr>
              <w:ind w:hanging="2"/>
              <w:jc w:val="both"/>
            </w:pPr>
          </w:p>
          <w:p w:rsidR="00E62FAC" w:rsidRDefault="00E62FAC" w:rsidP="006A37D3">
            <w:pPr>
              <w:ind w:hanging="2"/>
              <w:jc w:val="both"/>
            </w:pPr>
          </w:p>
          <w:p w:rsidR="00E62FAC" w:rsidRDefault="00E62FAC" w:rsidP="006A37D3">
            <w:pPr>
              <w:ind w:hanging="2"/>
              <w:jc w:val="both"/>
            </w:pPr>
          </w:p>
          <w:p w:rsidR="00E62FAC" w:rsidRDefault="00E62FAC" w:rsidP="006A37D3">
            <w:pPr>
              <w:ind w:hanging="2"/>
              <w:jc w:val="both"/>
            </w:pPr>
            <w:r w:rsidRPr="000C6656">
              <w:t xml:space="preserve">__________________ </w:t>
            </w:r>
          </w:p>
          <w:p w:rsidR="00E62FAC" w:rsidRPr="000C6656" w:rsidRDefault="00E62FAC" w:rsidP="006A37D3">
            <w:pPr>
              <w:ind w:hanging="2"/>
              <w:jc w:val="both"/>
            </w:pPr>
          </w:p>
        </w:tc>
      </w:tr>
    </w:tbl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E62FAC" w:rsidRDefault="00E62FAC" w:rsidP="00F17889">
      <w:pPr>
        <w:pStyle w:val="11"/>
        <w:ind w:right="282" w:firstLine="567"/>
        <w:jc w:val="right"/>
        <w:rPr>
          <w:sz w:val="24"/>
          <w:szCs w:val="24"/>
        </w:rPr>
      </w:pPr>
    </w:p>
    <w:p w:rsidR="00F17889" w:rsidRPr="001128D1" w:rsidRDefault="00F17889" w:rsidP="00F17889">
      <w:pPr>
        <w:pStyle w:val="11"/>
        <w:ind w:right="282" w:firstLine="567"/>
        <w:jc w:val="right"/>
        <w:rPr>
          <w:rFonts w:eastAsia="Arial"/>
          <w:sz w:val="24"/>
          <w:szCs w:val="24"/>
          <w:lang w:eastAsia="ru-RU"/>
        </w:rPr>
      </w:pPr>
      <w:r w:rsidRPr="001128D1">
        <w:rPr>
          <w:sz w:val="24"/>
          <w:szCs w:val="24"/>
        </w:rPr>
        <w:t>Приложение №</w:t>
      </w:r>
      <w:r w:rsidR="00E62FAC">
        <w:rPr>
          <w:sz w:val="24"/>
          <w:szCs w:val="24"/>
        </w:rPr>
        <w:t>3</w:t>
      </w:r>
    </w:p>
    <w:p w:rsidR="00F17889" w:rsidRPr="001128D1" w:rsidRDefault="00F17889" w:rsidP="00F17889">
      <w:pPr>
        <w:pStyle w:val="11"/>
        <w:ind w:right="282" w:firstLine="567"/>
        <w:jc w:val="right"/>
        <w:rPr>
          <w:sz w:val="24"/>
          <w:szCs w:val="24"/>
        </w:rPr>
      </w:pPr>
      <w:r>
        <w:rPr>
          <w:sz w:val="24"/>
          <w:szCs w:val="24"/>
        </w:rPr>
        <w:t>к г</w:t>
      </w:r>
      <w:r w:rsidRPr="001128D1">
        <w:rPr>
          <w:sz w:val="24"/>
          <w:szCs w:val="24"/>
        </w:rPr>
        <w:t xml:space="preserve">осударственному контракту </w:t>
      </w:r>
      <w:r w:rsidRPr="00F0220C">
        <w:rPr>
          <w:sz w:val="24"/>
          <w:szCs w:val="24"/>
        </w:rPr>
        <w:t xml:space="preserve">№ </w:t>
      </w:r>
      <w:r w:rsidRPr="005415AE">
        <w:rPr>
          <w:sz w:val="24"/>
          <w:szCs w:val="24"/>
        </w:rPr>
        <w:t>ОП-Ю</w:t>
      </w:r>
      <w:r w:rsidR="006A37D3">
        <w:rPr>
          <w:sz w:val="24"/>
          <w:szCs w:val="24"/>
        </w:rPr>
        <w:t>69</w:t>
      </w:r>
    </w:p>
    <w:p w:rsidR="00F17889" w:rsidRPr="001128D1" w:rsidRDefault="00F17889" w:rsidP="00F17889">
      <w:pPr>
        <w:pStyle w:val="11"/>
        <w:ind w:right="282" w:firstLine="567"/>
        <w:jc w:val="right"/>
        <w:rPr>
          <w:sz w:val="24"/>
          <w:szCs w:val="24"/>
        </w:rPr>
      </w:pPr>
      <w:r w:rsidRPr="001128D1">
        <w:rPr>
          <w:sz w:val="24"/>
          <w:szCs w:val="24"/>
        </w:rPr>
        <w:t>от «___» _____________ 202</w:t>
      </w:r>
      <w:r>
        <w:rPr>
          <w:sz w:val="24"/>
          <w:szCs w:val="24"/>
        </w:rPr>
        <w:t>4</w:t>
      </w:r>
      <w:r w:rsidRPr="001128D1">
        <w:rPr>
          <w:sz w:val="24"/>
          <w:szCs w:val="24"/>
        </w:rPr>
        <w:t xml:space="preserve"> г</w:t>
      </w:r>
    </w:p>
    <w:p w:rsidR="006A37D3" w:rsidRDefault="006A37D3" w:rsidP="00C13938"/>
    <w:p w:rsidR="00F17889" w:rsidRDefault="00F17889" w:rsidP="00F17889">
      <w:pPr>
        <w:jc w:val="center"/>
      </w:pPr>
      <w:r>
        <w:t>ФОРМА АКТА ПРИЕМА-ПЕРЕДАЧИ ТОВАРА</w:t>
      </w:r>
    </w:p>
    <w:p w:rsidR="00F17889" w:rsidRDefault="00F17889" w:rsidP="00F17889">
      <w:pPr>
        <w:jc w:val="center"/>
      </w:pPr>
      <w:r>
        <w:t>По государственному контракту от «_</w:t>
      </w:r>
      <w:proofErr w:type="gramStart"/>
      <w:r>
        <w:t>_»_</w:t>
      </w:r>
      <w:proofErr w:type="gramEnd"/>
      <w:r>
        <w:t xml:space="preserve">________2024г. № </w:t>
      </w:r>
    </w:p>
    <w:p w:rsidR="00F17889" w:rsidRDefault="00F17889" w:rsidP="00F17889">
      <w:pPr>
        <w:jc w:val="center"/>
      </w:pPr>
      <w:r>
        <w:t>на поставку___________________________</w:t>
      </w:r>
    </w:p>
    <w:p w:rsidR="00F17889" w:rsidRDefault="00F17889" w:rsidP="00F17889">
      <w:pPr>
        <w:jc w:val="center"/>
      </w:pPr>
    </w:p>
    <w:p w:rsidR="00F17889" w:rsidRDefault="00F17889" w:rsidP="00F17889">
      <w:pPr>
        <w:jc w:val="right"/>
      </w:pPr>
      <w:r>
        <w:softHyphen/>
      </w:r>
      <w:r>
        <w:softHyphen/>
      </w:r>
      <w:r>
        <w:softHyphen/>
      </w:r>
      <w:r>
        <w:softHyphen/>
        <w:t>___________2024г.</w:t>
      </w:r>
    </w:p>
    <w:p w:rsidR="00F17889" w:rsidRDefault="00F17889" w:rsidP="00F17889">
      <w:pPr>
        <w:ind w:firstLine="708"/>
        <w:jc w:val="both"/>
      </w:pPr>
      <w:r w:rsidRPr="00EF1158">
        <w:t xml:space="preserve">Санкт-Петербургское государственное казённое учреждение «Организатор перевозок», именуемое в дальнейшем «Заказчик», в лице </w:t>
      </w:r>
      <w:r>
        <w:t>_______________________</w:t>
      </w:r>
      <w:r w:rsidRPr="00EF1158">
        <w:t>, действующ</w:t>
      </w:r>
      <w:r>
        <w:t xml:space="preserve">его </w:t>
      </w:r>
      <w:r w:rsidRPr="00EF1158">
        <w:t xml:space="preserve">на основании </w:t>
      </w:r>
      <w:r>
        <w:t>______________________</w:t>
      </w:r>
      <w:r w:rsidRPr="00EF1158">
        <w:t xml:space="preserve">, с одной стороны, и </w:t>
      </w:r>
      <w:r>
        <w:t>_______________________________</w:t>
      </w:r>
      <w:r w:rsidRPr="00EF1158">
        <w:t xml:space="preserve">, </w:t>
      </w:r>
      <w:r>
        <w:t xml:space="preserve">в лице____________, </w:t>
      </w:r>
      <w:r w:rsidRPr="00EF1158">
        <w:t>действующ</w:t>
      </w:r>
      <w:r>
        <w:t xml:space="preserve">его </w:t>
      </w:r>
      <w:r w:rsidRPr="00EF1158">
        <w:t xml:space="preserve">на основании </w:t>
      </w:r>
      <w:r>
        <w:t>____________________________</w:t>
      </w:r>
      <w:r w:rsidRPr="00EF1158">
        <w:t>, именуем</w:t>
      </w:r>
      <w:r>
        <w:t>ое</w:t>
      </w:r>
      <w:r w:rsidRPr="00E11CE3">
        <w:rPr>
          <w:i/>
        </w:rPr>
        <w:t>(</w:t>
      </w:r>
      <w:proofErr w:type="spellStart"/>
      <w:r w:rsidRPr="00E11CE3">
        <w:rPr>
          <w:i/>
        </w:rPr>
        <w:t>ый</w:t>
      </w:r>
      <w:proofErr w:type="spellEnd"/>
      <w:r w:rsidRPr="00E11CE3">
        <w:rPr>
          <w:i/>
        </w:rPr>
        <w:t>)</w:t>
      </w:r>
      <w:r w:rsidRPr="00EF1158">
        <w:t xml:space="preserve"> в дальнейшем «Поставщик», с другой стороны, именуемые в дальнейшем вместе «Стороны</w:t>
      </w:r>
      <w:r>
        <w:t>»,</w:t>
      </w:r>
      <w:r w:rsidRPr="00EF1158">
        <w:t xml:space="preserve"> </w:t>
      </w:r>
      <w:r>
        <w:t xml:space="preserve">составили настоящий акт о нижеследующем: </w:t>
      </w:r>
    </w:p>
    <w:p w:rsidR="00F17889" w:rsidRDefault="00F17889" w:rsidP="00F17889">
      <w:pPr>
        <w:ind w:firstLine="708"/>
        <w:jc w:val="both"/>
      </w:pPr>
      <w:r>
        <w:t>Поставщик</w:t>
      </w:r>
      <w:r w:rsidRPr="006E3DC5">
        <w:t xml:space="preserve"> </w:t>
      </w:r>
      <w:r>
        <w:t>поставил, а Заказчик принял в</w:t>
      </w:r>
      <w:r w:rsidRPr="00DC3309">
        <w:t xml:space="preserve"> </w:t>
      </w:r>
      <w:r>
        <w:t>соответствии с условиями государственного контракта от «_</w:t>
      </w:r>
      <w:proofErr w:type="gramStart"/>
      <w:r>
        <w:t>_»_</w:t>
      </w:r>
      <w:proofErr w:type="gramEnd"/>
      <w:r>
        <w:t xml:space="preserve">______2024 г. № заключенного между Заказчиком и Поставщиком, следующий товар </w:t>
      </w:r>
    </w:p>
    <w:tbl>
      <w:tblPr>
        <w:tblpPr w:leftFromText="180" w:rightFromText="180" w:vertAnchor="text" w:horzAnchor="margin" w:tblpXSpec="center" w:tblpY="176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2268"/>
        <w:gridCol w:w="992"/>
        <w:gridCol w:w="1276"/>
        <w:gridCol w:w="1418"/>
        <w:gridCol w:w="1842"/>
      </w:tblGrid>
      <w:tr w:rsidR="00F17889" w:rsidRPr="00B25A89" w:rsidTr="00F17889">
        <w:trPr>
          <w:trHeight w:val="1030"/>
        </w:trPr>
        <w:tc>
          <w:tcPr>
            <w:tcW w:w="562" w:type="dxa"/>
            <w:shd w:val="clear" w:color="auto" w:fill="auto"/>
            <w:vAlign w:val="center"/>
          </w:tcPr>
          <w:p w:rsidR="00F17889" w:rsidRPr="00B25A89" w:rsidRDefault="00F17889" w:rsidP="006A37D3">
            <w:pPr>
              <w:jc w:val="center"/>
            </w:pPr>
            <w:r w:rsidRPr="00B25A89">
              <w:t>№ п/п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889" w:rsidRPr="00BF7F57" w:rsidRDefault="00F17889" w:rsidP="006A37D3">
            <w:pPr>
              <w:jc w:val="center"/>
            </w:pPr>
            <w:r w:rsidRPr="00BF7F57">
              <w:t>Наименование Товара</w:t>
            </w:r>
          </w:p>
          <w:p w:rsidR="00F17889" w:rsidRPr="00BF7F57" w:rsidRDefault="00F17889" w:rsidP="006A37D3">
            <w:pPr>
              <w:jc w:val="center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F17889" w:rsidRPr="00BF7F57" w:rsidRDefault="00F17889" w:rsidP="006A37D3">
            <w:pPr>
              <w:jc w:val="center"/>
            </w:pPr>
            <w:r w:rsidRPr="00BF7F57">
              <w:t>Технические характеристики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17889" w:rsidRPr="00B25A89" w:rsidRDefault="00F17889" w:rsidP="006A37D3">
            <w:pPr>
              <w:jc w:val="center"/>
            </w:pPr>
            <w:r w:rsidRPr="00B25A89">
              <w:t>Ед. изм.</w:t>
            </w:r>
          </w:p>
        </w:tc>
        <w:tc>
          <w:tcPr>
            <w:tcW w:w="1276" w:type="dxa"/>
            <w:vAlign w:val="center"/>
          </w:tcPr>
          <w:p w:rsidR="00F17889" w:rsidRPr="00B25A89" w:rsidRDefault="00F17889" w:rsidP="006A37D3">
            <w:pPr>
              <w:jc w:val="center"/>
            </w:pPr>
            <w:r w:rsidRPr="00B25A89">
              <w:t>Кол-во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17889" w:rsidRPr="00B25A89" w:rsidRDefault="00F17889" w:rsidP="006A37D3">
            <w:pPr>
              <w:jc w:val="center"/>
            </w:pPr>
          </w:p>
          <w:p w:rsidR="00F17889" w:rsidRPr="00B25A89" w:rsidRDefault="00F17889" w:rsidP="006A37D3">
            <w:pPr>
              <w:jc w:val="center"/>
            </w:pPr>
            <w:r w:rsidRPr="00B25A89">
              <w:t xml:space="preserve">Цена за ед. </w:t>
            </w:r>
            <w:r>
              <w:t xml:space="preserve">с НДС </w:t>
            </w:r>
            <w:r w:rsidRPr="000C5A9A">
              <w:rPr>
                <w:b/>
                <w:i/>
              </w:rPr>
              <w:t>(без НДС, руб.</w:t>
            </w:r>
            <w:r w:rsidRPr="000C5A9A">
              <w:rPr>
                <w:b/>
              </w:rPr>
              <w:t>)</w:t>
            </w:r>
            <w:r w:rsidRPr="00B25A89">
              <w:t xml:space="preserve"> руб.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17889" w:rsidRPr="00B25A89" w:rsidRDefault="00F17889" w:rsidP="006A37D3">
            <w:pPr>
              <w:jc w:val="center"/>
            </w:pPr>
            <w:r>
              <w:t>Сумма</w:t>
            </w:r>
            <w:r w:rsidRPr="006E3DC5">
              <w:t xml:space="preserve"> </w:t>
            </w:r>
            <w:r>
              <w:rPr>
                <w:lang w:val="en-US"/>
              </w:rPr>
              <w:t>c</w:t>
            </w:r>
            <w:r>
              <w:t xml:space="preserve"> НДС </w:t>
            </w:r>
            <w:r w:rsidRPr="000C5A9A">
              <w:rPr>
                <w:b/>
                <w:i/>
              </w:rPr>
              <w:t>(без НДС, руб.)</w:t>
            </w:r>
            <w:r w:rsidRPr="00B25A89">
              <w:t xml:space="preserve"> руб.</w:t>
            </w:r>
          </w:p>
        </w:tc>
      </w:tr>
      <w:tr w:rsidR="00F17889" w:rsidRPr="00B25A89" w:rsidTr="00F178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889" w:rsidRPr="00B25A89" w:rsidRDefault="00F17889" w:rsidP="006A37D3">
            <w:pPr>
              <w:jc w:val="center"/>
            </w:pPr>
            <w:r w:rsidRPr="00B25A89"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889" w:rsidRPr="00B25A89" w:rsidRDefault="00F17889" w:rsidP="006A37D3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17889" w:rsidRPr="00B25A89" w:rsidRDefault="00F17889" w:rsidP="006A37D3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889" w:rsidRPr="00B25A89" w:rsidRDefault="00F17889" w:rsidP="006A37D3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889" w:rsidRPr="00B25A89" w:rsidRDefault="00F17889" w:rsidP="006A37D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889" w:rsidRPr="00B25A89" w:rsidRDefault="00F17889" w:rsidP="006A37D3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889" w:rsidRPr="00B25A89" w:rsidRDefault="00F17889" w:rsidP="006A37D3">
            <w:pPr>
              <w:jc w:val="center"/>
            </w:pPr>
          </w:p>
        </w:tc>
      </w:tr>
      <w:tr w:rsidR="00F17889" w:rsidRPr="00B25A89" w:rsidTr="00F178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889" w:rsidRPr="00B25A89" w:rsidRDefault="00F17889" w:rsidP="006A37D3">
            <w:pPr>
              <w:jc w:val="center"/>
            </w:pPr>
            <w:r w:rsidRPr="00B25A89"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889" w:rsidRPr="00B25A89" w:rsidRDefault="00F17889" w:rsidP="006A37D3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17889" w:rsidRPr="00B25A89" w:rsidRDefault="00F17889" w:rsidP="006A37D3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889" w:rsidRPr="00B25A89" w:rsidRDefault="00F17889" w:rsidP="006A37D3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889" w:rsidRPr="00B25A89" w:rsidRDefault="00F17889" w:rsidP="006A37D3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889" w:rsidRPr="00B25A89" w:rsidRDefault="00F17889" w:rsidP="006A37D3">
            <w:pPr>
              <w:jc w:val="center"/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889" w:rsidRPr="00B25A89" w:rsidRDefault="00F17889" w:rsidP="006A37D3">
            <w:pPr>
              <w:jc w:val="center"/>
            </w:pPr>
          </w:p>
        </w:tc>
      </w:tr>
      <w:tr w:rsidR="00F17889" w:rsidRPr="00B25A89" w:rsidTr="00F178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889" w:rsidRPr="00B25A89" w:rsidRDefault="00F17889" w:rsidP="006A37D3">
            <w:pPr>
              <w:jc w:val="center"/>
            </w:pPr>
            <w:r>
              <w:t>…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889" w:rsidRPr="00B25A89" w:rsidRDefault="00F17889" w:rsidP="006A37D3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17889" w:rsidRPr="00B25A89" w:rsidRDefault="00F17889" w:rsidP="006A37D3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889" w:rsidRPr="00B25A89" w:rsidRDefault="00F17889" w:rsidP="006A37D3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889" w:rsidRPr="00B25A89" w:rsidRDefault="00F17889" w:rsidP="006A37D3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889" w:rsidRPr="00B25A89" w:rsidRDefault="00F17889" w:rsidP="006A37D3">
            <w:pPr>
              <w:jc w:val="center"/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889" w:rsidRPr="00B25A89" w:rsidRDefault="00F17889" w:rsidP="006A37D3">
            <w:pPr>
              <w:jc w:val="center"/>
            </w:pPr>
          </w:p>
        </w:tc>
      </w:tr>
      <w:tr w:rsidR="00F17889" w:rsidRPr="00B25A89" w:rsidTr="00F178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2"/>
        </w:trPr>
        <w:tc>
          <w:tcPr>
            <w:tcW w:w="6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889" w:rsidRPr="00B25A89" w:rsidRDefault="00F17889" w:rsidP="006A37D3">
            <w:pPr>
              <w:jc w:val="right"/>
              <w:rPr>
                <w:b/>
              </w:rPr>
            </w:pPr>
            <w:r w:rsidRPr="00B25A89">
              <w:t>Итого</w:t>
            </w:r>
            <w:r>
              <w:t>, руб.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889" w:rsidRPr="00B25A89" w:rsidRDefault="00F17889" w:rsidP="006A37D3">
            <w:pPr>
              <w:jc w:val="center"/>
              <w:rPr>
                <w:b/>
              </w:rPr>
            </w:pPr>
          </w:p>
        </w:tc>
      </w:tr>
      <w:tr w:rsidR="00F17889" w:rsidRPr="00B25A89" w:rsidTr="00F178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2"/>
        </w:trPr>
        <w:tc>
          <w:tcPr>
            <w:tcW w:w="6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889" w:rsidRPr="00B25A89" w:rsidRDefault="00F17889" w:rsidP="006A37D3">
            <w:pPr>
              <w:jc w:val="right"/>
            </w:pPr>
            <w:r>
              <w:t>В том числе НДС, руб.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889" w:rsidRPr="00B25A89" w:rsidRDefault="00F17889" w:rsidP="006A37D3">
            <w:pPr>
              <w:jc w:val="center"/>
              <w:rPr>
                <w:b/>
              </w:rPr>
            </w:pPr>
          </w:p>
        </w:tc>
      </w:tr>
    </w:tbl>
    <w:p w:rsidR="00F17889" w:rsidRDefault="00F17889" w:rsidP="00F17889">
      <w:pPr>
        <w:jc w:val="center"/>
      </w:pPr>
    </w:p>
    <w:p w:rsidR="00F17889" w:rsidRDefault="00F17889" w:rsidP="00C13938"/>
    <w:tbl>
      <w:tblPr>
        <w:tblW w:w="4115" w:type="pct"/>
        <w:tblInd w:w="967" w:type="dxa"/>
        <w:tblLook w:val="0000" w:firstRow="0" w:lastRow="0" w:firstColumn="0" w:lastColumn="0" w:noHBand="0" w:noVBand="0"/>
      </w:tblPr>
      <w:tblGrid>
        <w:gridCol w:w="4305"/>
        <w:gridCol w:w="3510"/>
      </w:tblGrid>
      <w:tr w:rsidR="00F17889" w:rsidRPr="000C6656" w:rsidTr="006A37D3">
        <w:trPr>
          <w:trHeight w:val="1184"/>
        </w:trPr>
        <w:tc>
          <w:tcPr>
            <w:tcW w:w="2754" w:type="pct"/>
            <w:tcBorders>
              <w:top w:val="nil"/>
              <w:left w:val="nil"/>
              <w:bottom w:val="nil"/>
              <w:right w:val="nil"/>
            </w:tcBorders>
          </w:tcPr>
          <w:p w:rsidR="00F17889" w:rsidRPr="000C6656" w:rsidRDefault="00F17889" w:rsidP="006A37D3">
            <w:r w:rsidRPr="000C6656">
              <w:t>ЗАКАЗЧИК:</w:t>
            </w:r>
          </w:p>
          <w:p w:rsidR="00F17889" w:rsidRPr="000C6656" w:rsidRDefault="00F17889" w:rsidP="006A37D3"/>
          <w:p w:rsidR="00F17889" w:rsidRPr="000C6656" w:rsidRDefault="00F17889" w:rsidP="006A37D3">
            <w:pPr>
              <w:rPr>
                <w:bCs/>
              </w:rPr>
            </w:pPr>
            <w:r w:rsidRPr="000C6656">
              <w:rPr>
                <w:bCs/>
              </w:rPr>
              <w:t xml:space="preserve">Заместитель директора по финансам </w:t>
            </w:r>
            <w:r w:rsidRPr="000C6656">
              <w:rPr>
                <w:bCs/>
              </w:rPr>
              <w:br/>
              <w:t>СПб ГКУ «Организатор перевозок»</w:t>
            </w:r>
          </w:p>
          <w:p w:rsidR="00F17889" w:rsidRPr="000C6656" w:rsidRDefault="00F17889" w:rsidP="006A37D3">
            <w:pPr>
              <w:rPr>
                <w:bCs/>
              </w:rPr>
            </w:pPr>
          </w:p>
          <w:p w:rsidR="00F17889" w:rsidRPr="000C6656" w:rsidRDefault="00F17889" w:rsidP="006A37D3">
            <w:r w:rsidRPr="000C6656">
              <w:rPr>
                <w:bCs/>
              </w:rPr>
              <w:t>________________Т.И. Комарова</w:t>
            </w:r>
          </w:p>
        </w:tc>
        <w:tc>
          <w:tcPr>
            <w:tcW w:w="2246" w:type="pct"/>
            <w:tcBorders>
              <w:top w:val="nil"/>
              <w:left w:val="nil"/>
              <w:bottom w:val="nil"/>
              <w:right w:val="nil"/>
            </w:tcBorders>
          </w:tcPr>
          <w:p w:rsidR="00F17889" w:rsidRPr="000C6656" w:rsidRDefault="00F17889" w:rsidP="006A37D3">
            <w:r w:rsidRPr="000C6656">
              <w:t>ПОСТАВЩИК:</w:t>
            </w:r>
          </w:p>
          <w:p w:rsidR="00F17889" w:rsidRPr="000C6656" w:rsidRDefault="00F17889" w:rsidP="006A37D3"/>
          <w:p w:rsidR="00F17889" w:rsidRPr="000C6656" w:rsidRDefault="00F17889" w:rsidP="006A37D3">
            <w:pPr>
              <w:ind w:hanging="2"/>
              <w:jc w:val="both"/>
            </w:pPr>
          </w:p>
          <w:p w:rsidR="00F17889" w:rsidRDefault="00F17889" w:rsidP="006A37D3">
            <w:pPr>
              <w:ind w:hanging="2"/>
              <w:jc w:val="both"/>
            </w:pPr>
          </w:p>
          <w:p w:rsidR="00F17889" w:rsidRDefault="00F17889" w:rsidP="006A37D3">
            <w:pPr>
              <w:ind w:hanging="2"/>
              <w:jc w:val="both"/>
            </w:pPr>
          </w:p>
          <w:p w:rsidR="00F17889" w:rsidRDefault="00F17889" w:rsidP="006A37D3">
            <w:pPr>
              <w:ind w:hanging="2"/>
              <w:jc w:val="both"/>
            </w:pPr>
          </w:p>
          <w:p w:rsidR="00F17889" w:rsidRDefault="00F17889" w:rsidP="006A37D3">
            <w:pPr>
              <w:ind w:hanging="2"/>
              <w:jc w:val="both"/>
            </w:pPr>
          </w:p>
          <w:p w:rsidR="00F17889" w:rsidRDefault="00F17889" w:rsidP="006A37D3">
            <w:pPr>
              <w:ind w:hanging="2"/>
              <w:jc w:val="both"/>
            </w:pPr>
            <w:r w:rsidRPr="000C6656">
              <w:t xml:space="preserve">__________________ </w:t>
            </w:r>
          </w:p>
          <w:p w:rsidR="00F17889" w:rsidRPr="000C6656" w:rsidRDefault="00F17889" w:rsidP="006A37D3">
            <w:pPr>
              <w:ind w:hanging="2"/>
              <w:jc w:val="both"/>
            </w:pPr>
          </w:p>
        </w:tc>
      </w:tr>
    </w:tbl>
    <w:p w:rsidR="00F17889" w:rsidRDefault="00F17889" w:rsidP="00C13938"/>
    <w:sectPr w:rsidR="00F17889" w:rsidSect="006A37D3">
      <w:pgSz w:w="11906" w:h="16838" w:code="9"/>
      <w:pgMar w:top="993" w:right="567" w:bottom="284" w:left="1843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923" w:rsidRDefault="00AB0923">
      <w:r>
        <w:separator/>
      </w:r>
    </w:p>
  </w:endnote>
  <w:endnote w:type="continuationSeparator" w:id="0">
    <w:p w:rsidR="00AB0923" w:rsidRDefault="00AB0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7D3" w:rsidRDefault="006A37D3" w:rsidP="006A37D3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923" w:rsidRDefault="00AB0923">
      <w:r>
        <w:separator/>
      </w:r>
    </w:p>
  </w:footnote>
  <w:footnote w:type="continuationSeparator" w:id="0">
    <w:p w:rsidR="00AB0923" w:rsidRDefault="00AB09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31A59"/>
    <w:multiLevelType w:val="multilevel"/>
    <w:tmpl w:val="D2467460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" w15:restartNumberingAfterBreak="0">
    <w:nsid w:val="2DF95953"/>
    <w:multiLevelType w:val="hybridMultilevel"/>
    <w:tmpl w:val="0B0ABCC6"/>
    <w:lvl w:ilvl="0" w:tplc="EE04B1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E90767C"/>
    <w:multiLevelType w:val="multilevel"/>
    <w:tmpl w:val="97983C0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19302EA"/>
    <w:multiLevelType w:val="multilevel"/>
    <w:tmpl w:val="BC34A760"/>
    <w:lvl w:ilvl="0">
      <w:start w:val="1"/>
      <w:numFmt w:val="decimal"/>
      <w:lvlText w:val="%1."/>
      <w:lvlJc w:val="left"/>
      <w:pPr>
        <w:ind w:left="567" w:hanging="170"/>
      </w:pPr>
      <w:rPr>
        <w:rFonts w:hint="default"/>
        <w:b/>
        <w:bCs/>
      </w:rPr>
    </w:lvl>
    <w:lvl w:ilvl="1">
      <w:start w:val="1"/>
      <w:numFmt w:val="decimal"/>
      <w:isLgl/>
      <w:suff w:val="space"/>
      <w:lvlText w:val="%1.%2."/>
      <w:lvlJc w:val="left"/>
      <w:pPr>
        <w:ind w:left="709" w:hanging="283"/>
      </w:pPr>
      <w:rPr>
        <w:rFonts w:ascii="Times New Roman" w:hAnsi="Times New Roman" w:cs="Times New Roman" w:hint="default"/>
        <w:b w:val="0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82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7CB87AED"/>
    <w:multiLevelType w:val="multilevel"/>
    <w:tmpl w:val="BC34A760"/>
    <w:lvl w:ilvl="0">
      <w:start w:val="1"/>
      <w:numFmt w:val="decimal"/>
      <w:lvlText w:val="%1."/>
      <w:lvlJc w:val="left"/>
      <w:pPr>
        <w:ind w:left="567" w:hanging="170"/>
      </w:pPr>
      <w:rPr>
        <w:rFonts w:hint="default"/>
        <w:b/>
        <w:bCs/>
      </w:rPr>
    </w:lvl>
    <w:lvl w:ilvl="1">
      <w:start w:val="1"/>
      <w:numFmt w:val="decimal"/>
      <w:isLgl/>
      <w:suff w:val="space"/>
      <w:lvlText w:val="%1.%2."/>
      <w:lvlJc w:val="left"/>
      <w:pPr>
        <w:ind w:left="709" w:hanging="283"/>
      </w:pPr>
      <w:rPr>
        <w:rFonts w:ascii="Times New Roman" w:hAnsi="Times New Roman" w:cs="Times New Roman" w:hint="default"/>
        <w:b w:val="0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82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237"/>
    <w:rsid w:val="00011A3D"/>
    <w:rsid w:val="0006773E"/>
    <w:rsid w:val="000F6F7F"/>
    <w:rsid w:val="001175DC"/>
    <w:rsid w:val="001B218A"/>
    <w:rsid w:val="00204378"/>
    <w:rsid w:val="00254829"/>
    <w:rsid w:val="00295A58"/>
    <w:rsid w:val="003F3AF2"/>
    <w:rsid w:val="004265EE"/>
    <w:rsid w:val="004B264F"/>
    <w:rsid w:val="004C715B"/>
    <w:rsid w:val="004D1610"/>
    <w:rsid w:val="005B2505"/>
    <w:rsid w:val="005B3275"/>
    <w:rsid w:val="00677C44"/>
    <w:rsid w:val="006A37D3"/>
    <w:rsid w:val="0073558C"/>
    <w:rsid w:val="00796C1B"/>
    <w:rsid w:val="00882A6C"/>
    <w:rsid w:val="008E6931"/>
    <w:rsid w:val="00920625"/>
    <w:rsid w:val="009443D6"/>
    <w:rsid w:val="009C0181"/>
    <w:rsid w:val="00A55E31"/>
    <w:rsid w:val="00AB0923"/>
    <w:rsid w:val="00BA6CEA"/>
    <w:rsid w:val="00C13938"/>
    <w:rsid w:val="00DE509E"/>
    <w:rsid w:val="00E26AAB"/>
    <w:rsid w:val="00E33827"/>
    <w:rsid w:val="00E405A0"/>
    <w:rsid w:val="00E46985"/>
    <w:rsid w:val="00E61237"/>
    <w:rsid w:val="00E62FAC"/>
    <w:rsid w:val="00EA3D0C"/>
    <w:rsid w:val="00EF0CBF"/>
    <w:rsid w:val="00F1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A583B1-BBF8-409F-B7D5-70565861F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295A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5A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uiPriority w:val="99"/>
    <w:rsid w:val="00295A58"/>
    <w:rPr>
      <w:i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295A58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a5">
    <w:name w:val="List Paragraph"/>
    <w:aliases w:val="Bullet List,FooterText,numbered,Нумерованый список,SL_Абзац списка,Абзац списка литеральный,Paragraphe de liste1,lp1,List Paragraph,Text,UL,Абзац маркированнный,Нумерация,Bullet Number,List Paragraph1,ТЗ список,Bulletr List Paragraph,1"/>
    <w:basedOn w:val="a"/>
    <w:link w:val="a6"/>
    <w:uiPriority w:val="34"/>
    <w:qFormat/>
    <w:rsid w:val="00295A58"/>
    <w:pPr>
      <w:ind w:left="720"/>
      <w:contextualSpacing/>
    </w:pPr>
    <w:rPr>
      <w:szCs w:val="20"/>
      <w:lang w:val="x-none" w:eastAsia="x-none"/>
    </w:rPr>
  </w:style>
  <w:style w:type="character" w:customStyle="1" w:styleId="a6">
    <w:name w:val="Абзац списка Знак"/>
    <w:aliases w:val="Bullet List Знак,FooterText Знак,numbered Знак,Нумерованый список Знак,SL_Абзац списка Знак,Абзац списка литеральный Знак,Paragraphe de liste1 Знак,lp1 Знак,List Paragraph Знак,Text Знак,UL Знак,Абзац маркированнный Знак,Нумерация Знак"/>
    <w:link w:val="a5"/>
    <w:uiPriority w:val="34"/>
    <w:locked/>
    <w:rsid w:val="00295A58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1">
    <w:name w:val="Обычный1"/>
    <w:uiPriority w:val="99"/>
    <w:rsid w:val="00295A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footer"/>
    <w:basedOn w:val="a"/>
    <w:link w:val="a8"/>
    <w:uiPriority w:val="99"/>
    <w:rsid w:val="00295A58"/>
    <w:pPr>
      <w:tabs>
        <w:tab w:val="center" w:pos="4677"/>
        <w:tab w:val="right" w:pos="9355"/>
      </w:tabs>
      <w:spacing w:line="276" w:lineRule="auto"/>
    </w:pPr>
    <w:rPr>
      <w:rFonts w:ascii="Arial" w:eastAsia="Arial" w:hAnsi="Arial" w:cs="Arial"/>
      <w:color w:val="000000"/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295A58"/>
    <w:rPr>
      <w:rFonts w:ascii="Arial" w:eastAsia="Arial" w:hAnsi="Arial" w:cs="Arial"/>
      <w:color w:val="000000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95A5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95A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295A58"/>
    <w:pPr>
      <w:spacing w:after="120" w:line="276" w:lineRule="auto"/>
    </w:pPr>
    <w:rPr>
      <w:rFonts w:ascii="Arial" w:eastAsia="Arial" w:hAnsi="Arial" w:cs="Arial"/>
      <w:color w:val="00000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295A58"/>
    <w:rPr>
      <w:rFonts w:ascii="Arial" w:eastAsia="Arial" w:hAnsi="Arial" w:cs="Arial"/>
      <w:color w:val="000000"/>
      <w:sz w:val="16"/>
      <w:szCs w:val="16"/>
      <w:lang w:eastAsia="ru-RU"/>
    </w:rPr>
  </w:style>
  <w:style w:type="character" w:customStyle="1" w:styleId="ConsNormal">
    <w:name w:val="ConsNormal Знак"/>
    <w:link w:val="ConsNormal0"/>
    <w:locked/>
    <w:rsid w:val="00295A58"/>
    <w:rPr>
      <w:rFonts w:ascii="Arial" w:eastAsia="Arial" w:hAnsi="Arial" w:cs="Arial"/>
      <w:lang w:eastAsia="ru-RU"/>
    </w:rPr>
  </w:style>
  <w:style w:type="paragraph" w:customStyle="1" w:styleId="ConsNormal0">
    <w:name w:val="ConsNormal"/>
    <w:link w:val="ConsNormal"/>
    <w:rsid w:val="00295A58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Arial" w:hAnsi="Arial" w:cs="Arial"/>
      <w:lang w:eastAsia="ru-RU"/>
    </w:rPr>
  </w:style>
  <w:style w:type="character" w:customStyle="1" w:styleId="ConsPlusNormal">
    <w:name w:val="ConsPlusNormal Знак"/>
    <w:link w:val="ConsPlusNormal0"/>
    <w:locked/>
    <w:rsid w:val="00295A58"/>
    <w:rPr>
      <w:rFonts w:ascii="Arial" w:eastAsia="Times New Roman" w:hAnsi="Arial" w:cs="Arial"/>
      <w:lang w:eastAsia="ru-RU"/>
    </w:rPr>
  </w:style>
  <w:style w:type="paragraph" w:customStyle="1" w:styleId="ConsPlusNormal0">
    <w:name w:val="ConsPlusNormal"/>
    <w:link w:val="ConsPlusNormal"/>
    <w:rsid w:val="00295A5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paragraph" w:customStyle="1" w:styleId="consplusnormal1">
    <w:name w:val="consplusnormal"/>
    <w:basedOn w:val="a"/>
    <w:rsid w:val="00295A58"/>
    <w:pPr>
      <w:autoSpaceDE w:val="0"/>
      <w:autoSpaceDN w:val="0"/>
      <w:ind w:firstLine="720"/>
    </w:pPr>
    <w:rPr>
      <w:rFonts w:ascii="Arial" w:eastAsia="Calibri" w:hAnsi="Arial" w:cs="Arial"/>
      <w:sz w:val="20"/>
      <w:szCs w:val="20"/>
    </w:rPr>
  </w:style>
  <w:style w:type="paragraph" w:styleId="a9">
    <w:name w:val="No Spacing"/>
    <w:uiPriority w:val="1"/>
    <w:qFormat/>
    <w:rsid w:val="00295A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basedOn w:val="a0"/>
    <w:uiPriority w:val="99"/>
    <w:unhideWhenUsed/>
    <w:rsid w:val="00BA6CEA"/>
    <w:rPr>
      <w:color w:val="0563C1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4D161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D161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rt.av@orgp.spb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etrovich.ru/catalog/1452/?tip_tovara=plitochnyi_klei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etrovich.ru/catalog/285396719/?vid=bystrotverdeyuschii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E5688-C84B-4B82-BEE5-40D07F994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6286</Words>
  <Characters>35832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Сахарова Юлия</dc:creator>
  <cp:keywords/>
  <dc:description/>
  <cp:lastModifiedBy>Сапожникова Анастасия Олеговна</cp:lastModifiedBy>
  <cp:revision>3</cp:revision>
  <cp:lastPrinted>2024-03-25T13:02:00Z</cp:lastPrinted>
  <dcterms:created xsi:type="dcterms:W3CDTF">2024-06-28T09:06:00Z</dcterms:created>
  <dcterms:modified xsi:type="dcterms:W3CDTF">2024-06-28T09:06:00Z</dcterms:modified>
</cp:coreProperties>
</file>