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FE2775">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E90DFD">
        <w:tc>
          <w:tcPr>
            <w:tcW w:w="560" w:type="dxa"/>
            <w:vMerge w:val="restart"/>
            <w:vAlign w:val="center"/>
          </w:tcPr>
          <w:p w:rsidR="005D3CFE" w:rsidRPr="008F59DF" w:rsidRDefault="005D3CFE"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50" w:type="dxa"/>
            <w:vMerge w:val="restart"/>
            <w:vAlign w:val="center"/>
          </w:tcPr>
          <w:p w:rsidR="005D3CFE" w:rsidRPr="00646E3F" w:rsidRDefault="00552FFB" w:rsidP="00B22CD7">
            <w:pPr>
              <w:jc w:val="center"/>
              <w:rPr>
                <w:b/>
                <w:sz w:val="18"/>
                <w:szCs w:val="18"/>
              </w:rPr>
            </w:pPr>
            <w:r w:rsidRPr="00552FFB">
              <w:rPr>
                <w:b/>
                <w:sz w:val="18"/>
                <w:szCs w:val="18"/>
              </w:rPr>
              <w:t>ФЕНТАНИЛ</w:t>
            </w:r>
          </w:p>
        </w:tc>
        <w:tc>
          <w:tcPr>
            <w:tcW w:w="1701" w:type="dxa"/>
            <w:vMerge w:val="restart"/>
            <w:vAlign w:val="center"/>
          </w:tcPr>
          <w:p w:rsidR="005D3CFE" w:rsidRPr="005D3CFE" w:rsidRDefault="00552FFB" w:rsidP="00DD4E7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21.20.10.231-000012-1-00070-0000000000000</w:t>
            </w:r>
          </w:p>
        </w:tc>
        <w:tc>
          <w:tcPr>
            <w:tcW w:w="1276" w:type="dxa"/>
            <w:vMerge w:val="restart"/>
            <w:vAlign w:val="center"/>
          </w:tcPr>
          <w:p w:rsidR="005D3CFE" w:rsidRPr="00A739C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Pr="00A739C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52FFB" w:rsidP="00552FFB">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p w:rsidR="005D3CFE" w:rsidRPr="00917BF3" w:rsidRDefault="00552FFB" w:rsidP="00552FFB">
            <w:pPr>
              <w:jc w:val="center"/>
              <w:rPr>
                <w:rFonts w:eastAsia="Calibri"/>
                <w:sz w:val="18"/>
                <w:szCs w:val="18"/>
                <w:lang w:eastAsia="en-US"/>
              </w:rPr>
            </w:pPr>
            <w:r w:rsidRPr="00552FFB">
              <w:rPr>
                <w:rFonts w:eastAsia="Calibri"/>
                <w:sz w:val="18"/>
                <w:szCs w:val="18"/>
                <w:lang w:eastAsia="en-US"/>
              </w:rPr>
              <w:t xml:space="preserve"> </w:t>
            </w:r>
          </w:p>
        </w:tc>
        <w:tc>
          <w:tcPr>
            <w:tcW w:w="851" w:type="dxa"/>
            <w:vMerge w:val="restart"/>
            <w:vAlign w:val="center"/>
          </w:tcPr>
          <w:p w:rsidR="005D3CFE" w:rsidRPr="00917BF3" w:rsidRDefault="005D3CFE" w:rsidP="0043416D">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6A660C" w:rsidP="008F59DF">
            <w:pPr>
              <w:shd w:val="clear" w:color="auto" w:fill="FFFFFF"/>
              <w:tabs>
                <w:tab w:val="left" w:pos="773"/>
              </w:tabs>
              <w:jc w:val="center"/>
              <w:rPr>
                <w:rFonts w:eastAsia="Calibri"/>
                <w:sz w:val="18"/>
                <w:szCs w:val="18"/>
                <w:lang w:eastAsia="en-US"/>
              </w:rPr>
            </w:pPr>
            <w:r>
              <w:rPr>
                <w:rFonts w:eastAsia="Calibri"/>
                <w:sz w:val="18"/>
                <w:szCs w:val="18"/>
                <w:lang w:eastAsia="en-US"/>
              </w:rPr>
              <w:t>4</w:t>
            </w:r>
            <w:r w:rsidR="00AE1E67">
              <w:rPr>
                <w:rFonts w:eastAsia="Calibri"/>
                <w:sz w:val="18"/>
                <w:szCs w:val="18"/>
                <w:lang w:eastAsia="en-US"/>
              </w:rPr>
              <w:t xml:space="preserve"> 000</w:t>
            </w: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0.05 мг/мл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B22CD7" w:rsidRPr="008F59DF" w:rsidTr="002444BA">
        <w:trPr>
          <w:trHeight w:val="357"/>
        </w:trPr>
        <w:tc>
          <w:tcPr>
            <w:tcW w:w="15310" w:type="dxa"/>
            <w:gridSpan w:val="9"/>
            <w:vAlign w:val="center"/>
          </w:tcPr>
          <w:p w:rsidR="00B22CD7" w:rsidRPr="005D3CFE" w:rsidRDefault="00552FFB"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904464">
        <w:trPr>
          <w:trHeight w:val="357"/>
        </w:trPr>
        <w:tc>
          <w:tcPr>
            <w:tcW w:w="560" w:type="dxa"/>
            <w:vMerge w:val="restart"/>
            <w:vAlign w:val="center"/>
          </w:tcPr>
          <w:p w:rsidR="005D3CFE" w:rsidRDefault="00552FFB" w:rsidP="00552FF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50" w:type="dxa"/>
            <w:vMerge w:val="restart"/>
            <w:vAlign w:val="center"/>
          </w:tcPr>
          <w:p w:rsidR="005D3CFE" w:rsidRPr="002C52DF" w:rsidRDefault="006A660C" w:rsidP="00DD4E73">
            <w:pPr>
              <w:spacing w:line="240" w:lineRule="exact"/>
              <w:jc w:val="center"/>
              <w:rPr>
                <w:rFonts w:eastAsia="Calibri"/>
                <w:b/>
                <w:sz w:val="18"/>
                <w:szCs w:val="18"/>
                <w:lang w:eastAsia="en-US"/>
              </w:rPr>
            </w:pPr>
            <w:r w:rsidRPr="006A660C">
              <w:rPr>
                <w:rFonts w:eastAsia="Calibri"/>
                <w:b/>
                <w:sz w:val="18"/>
                <w:szCs w:val="18"/>
                <w:lang w:eastAsia="en-US"/>
              </w:rPr>
              <w:t>КЕТАМИН</w:t>
            </w:r>
          </w:p>
        </w:tc>
        <w:tc>
          <w:tcPr>
            <w:tcW w:w="1701" w:type="dxa"/>
            <w:vMerge w:val="restart"/>
            <w:vAlign w:val="center"/>
          </w:tcPr>
          <w:p w:rsidR="005D3CFE" w:rsidRPr="005D3CFE" w:rsidRDefault="006A660C" w:rsidP="00DD4E73">
            <w:pPr>
              <w:shd w:val="clear" w:color="auto" w:fill="FFFFFF"/>
              <w:tabs>
                <w:tab w:val="left" w:pos="773"/>
              </w:tabs>
              <w:jc w:val="center"/>
              <w:rPr>
                <w:rFonts w:eastAsia="Calibri"/>
                <w:b/>
                <w:sz w:val="18"/>
                <w:szCs w:val="18"/>
                <w:lang w:eastAsia="en-US"/>
              </w:rPr>
            </w:pPr>
            <w:r w:rsidRPr="006A660C">
              <w:rPr>
                <w:rFonts w:eastAsia="Calibri"/>
                <w:b/>
                <w:sz w:val="18"/>
                <w:szCs w:val="18"/>
                <w:lang w:eastAsia="en-US"/>
              </w:rPr>
              <w:t>21.20.10.231-000024-1-00005-0000000000000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E541C" w:rsidRPr="0043416D" w:rsidRDefault="006A660C" w:rsidP="006A660C">
            <w:pPr>
              <w:jc w:val="center"/>
              <w:rPr>
                <w:rFonts w:eastAsia="Calibri"/>
                <w:sz w:val="18"/>
                <w:szCs w:val="18"/>
                <w:lang w:eastAsia="en-US"/>
              </w:rPr>
            </w:pPr>
            <w:r w:rsidRPr="006A660C">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5D3CFE" w:rsidRPr="00917BF3" w:rsidRDefault="005D3CFE"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6A660C" w:rsidP="00280540">
            <w:pPr>
              <w:shd w:val="clear" w:color="auto" w:fill="FFFFFF"/>
              <w:tabs>
                <w:tab w:val="left" w:pos="773"/>
              </w:tabs>
              <w:jc w:val="center"/>
              <w:rPr>
                <w:rFonts w:eastAsia="Calibri"/>
                <w:sz w:val="18"/>
                <w:szCs w:val="18"/>
                <w:lang w:eastAsia="en-US"/>
              </w:rPr>
            </w:pPr>
            <w:r>
              <w:rPr>
                <w:rFonts w:eastAsia="Calibri"/>
                <w:sz w:val="18"/>
                <w:szCs w:val="18"/>
                <w:lang w:eastAsia="en-US"/>
              </w:rPr>
              <w:t>50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6A660C" w:rsidP="005E541C">
            <w:pPr>
              <w:shd w:val="clear" w:color="auto" w:fill="FFFFFF"/>
              <w:tabs>
                <w:tab w:val="left" w:pos="773"/>
              </w:tabs>
              <w:spacing w:line="240" w:lineRule="exact"/>
              <w:jc w:val="center"/>
              <w:rPr>
                <w:rFonts w:eastAsia="Calibri"/>
                <w:sz w:val="18"/>
                <w:szCs w:val="18"/>
                <w:lang w:eastAsia="en-US"/>
              </w:rPr>
            </w:pPr>
            <w:r w:rsidRPr="006A660C">
              <w:rPr>
                <w:rFonts w:eastAsia="Calibri"/>
                <w:sz w:val="18"/>
                <w:szCs w:val="18"/>
                <w:lang w:eastAsia="en-US"/>
              </w:rPr>
              <w:t>50 мг/мл</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6A660C" w:rsidP="00ED47FE">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E541C" w:rsidRPr="008F59DF" w:rsidTr="00140778">
        <w:trPr>
          <w:trHeight w:val="357"/>
        </w:trPr>
        <w:tc>
          <w:tcPr>
            <w:tcW w:w="560" w:type="dxa"/>
            <w:vMerge w:val="restart"/>
            <w:vAlign w:val="center"/>
          </w:tcPr>
          <w:p w:rsidR="005E541C" w:rsidRDefault="00AE1E67"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6A660C" w:rsidP="00140778">
            <w:pPr>
              <w:shd w:val="clear" w:color="auto" w:fill="FFFFFF"/>
              <w:tabs>
                <w:tab w:val="left" w:pos="773"/>
              </w:tabs>
              <w:jc w:val="center"/>
              <w:rPr>
                <w:rFonts w:eastAsia="Calibri"/>
                <w:sz w:val="18"/>
                <w:szCs w:val="18"/>
                <w:lang w:eastAsia="en-US"/>
              </w:rPr>
            </w:pPr>
            <w:r>
              <w:rPr>
                <w:rFonts w:eastAsia="Calibri"/>
                <w:sz w:val="18"/>
                <w:szCs w:val="18"/>
                <w:lang w:eastAsia="en-US"/>
              </w:rPr>
              <w:t>2 0</w:t>
            </w:r>
            <w:r w:rsidR="00AE1E67">
              <w:rPr>
                <w:rFonts w:eastAsia="Calibri"/>
                <w:sz w:val="18"/>
                <w:szCs w:val="18"/>
                <w:lang w:eastAsia="en-US"/>
              </w:rPr>
              <w:t>00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bl>
    <w:p w:rsidR="005E541C" w:rsidRDefault="005E541C" w:rsidP="00904464">
      <w:pPr>
        <w:rPr>
          <w:sz w:val="18"/>
          <w:szCs w:val="18"/>
        </w:rPr>
      </w:pPr>
    </w:p>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66794" w:rsidP="00484DB3">
      <w:pPr>
        <w:rPr>
          <w:sz w:val="16"/>
          <w:szCs w:val="16"/>
        </w:rPr>
      </w:pPr>
      <w:r>
        <w:rPr>
          <w:sz w:val="18"/>
          <w:szCs w:val="18"/>
        </w:rPr>
        <w:t>Остаточный срок годности на момент поставки товара должен быть не менее 12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AE1E67">
        <w:rPr>
          <w:sz w:val="20"/>
          <w:szCs w:val="20"/>
          <w:lang w:eastAsia="ar-SA"/>
        </w:rPr>
        <w:t xml:space="preserve"> </w:t>
      </w:r>
      <w:r w:rsidRPr="004D3099">
        <w:rPr>
          <w:sz w:val="20"/>
          <w:szCs w:val="20"/>
          <w:lang w:eastAsia="ar-SA"/>
        </w:rPr>
        <w:t>______________</w:t>
      </w:r>
      <w:r w:rsidR="00AE1E67">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199" w:rsidRDefault="005E3199">
      <w:r>
        <w:separator/>
      </w:r>
    </w:p>
  </w:endnote>
  <w:endnote w:type="continuationSeparator" w:id="0">
    <w:p w:rsidR="005E3199" w:rsidRDefault="005E31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7501FF"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7501FF">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199" w:rsidRDefault="005E3199">
      <w:r>
        <w:separator/>
      </w:r>
    </w:p>
  </w:footnote>
  <w:footnote w:type="continuationSeparator" w:id="0">
    <w:p w:rsidR="005E3199" w:rsidRDefault="005E31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7501FF"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4994"/>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99"/>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0C"/>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F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1E67"/>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A05"/>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AC0"/>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FFA70-235F-4AC9-AF5B-30ADB90E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Pages>
  <Words>206</Words>
  <Characters>1179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41</cp:revision>
  <cp:lastPrinted>2024-06-27T09:42:00Z</cp:lastPrinted>
  <dcterms:created xsi:type="dcterms:W3CDTF">2022-11-01T12:59:00Z</dcterms:created>
  <dcterms:modified xsi:type="dcterms:W3CDTF">2024-06-27T09:43:00Z</dcterms:modified>
</cp:coreProperties>
</file>