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2D6" w:rsidRDefault="003D22D6">
      <w:pPr>
        <w:pStyle w:val="a3"/>
        <w:ind w:left="8891"/>
        <w:rPr>
          <w:b w:val="0"/>
          <w:sz w:val="20"/>
        </w:rPr>
      </w:pPr>
    </w:p>
    <w:p w:rsidR="003D22D6" w:rsidRDefault="00AA6362">
      <w:pPr>
        <w:pStyle w:val="a4"/>
      </w:pPr>
      <w:r>
        <w:t>СТРАХОВОЙ</w:t>
      </w:r>
      <w:r>
        <w:rPr>
          <w:spacing w:val="-9"/>
        </w:rPr>
        <w:t xml:space="preserve"> </w:t>
      </w:r>
      <w:r>
        <w:rPr>
          <w:spacing w:val="-2"/>
        </w:rPr>
        <w:t>ПОЛИС</w:t>
      </w:r>
    </w:p>
    <w:p w:rsidR="003D22D6" w:rsidRDefault="00AA6362">
      <w:pPr>
        <w:spacing w:before="20" w:line="328" w:lineRule="auto"/>
        <w:ind w:left="5282" w:right="317"/>
        <w:jc w:val="center"/>
        <w:rPr>
          <w:sz w:val="17"/>
        </w:rPr>
      </w:pPr>
      <w:r>
        <w:rPr>
          <w:sz w:val="17"/>
        </w:rPr>
        <w:t>ОБЯЗАТЕЛЬНОГО</w:t>
      </w:r>
      <w:r>
        <w:rPr>
          <w:spacing w:val="-11"/>
          <w:sz w:val="17"/>
        </w:rPr>
        <w:t xml:space="preserve"> </w:t>
      </w:r>
      <w:r>
        <w:rPr>
          <w:sz w:val="17"/>
        </w:rPr>
        <w:t>СТРАХОВАНИЯ</w:t>
      </w:r>
      <w:r>
        <w:rPr>
          <w:spacing w:val="-11"/>
          <w:sz w:val="17"/>
        </w:rPr>
        <w:t xml:space="preserve"> </w:t>
      </w:r>
      <w:r>
        <w:rPr>
          <w:sz w:val="17"/>
        </w:rPr>
        <w:t>ГРАЖДАНСКОЙ</w:t>
      </w:r>
      <w:r>
        <w:rPr>
          <w:spacing w:val="-10"/>
          <w:sz w:val="17"/>
        </w:rPr>
        <w:t xml:space="preserve"> </w:t>
      </w:r>
      <w:r>
        <w:rPr>
          <w:sz w:val="17"/>
        </w:rPr>
        <w:t>ОТВЕТСТВЕННОСТИ ВЛАДЕЛЬЦА ОПАСНОГО ОБЪЕКТА ЗА ПРИЧИНЕНИЕ ВРЕДА В РЕЗУЛЬТАТЕ АВАРИИ НА ОПАСНОМ ОБЪЕКТЕ</w:t>
      </w:r>
    </w:p>
    <w:p w:rsidR="003D22D6" w:rsidRDefault="00D93C90">
      <w:pPr>
        <w:tabs>
          <w:tab w:val="left" w:pos="9086"/>
          <w:tab w:val="left" w:pos="9411"/>
        </w:tabs>
        <w:spacing w:before="5"/>
        <w:ind w:left="246"/>
        <w:rPr>
          <w:b/>
          <w:sz w:val="18"/>
        </w:rPr>
      </w:pPr>
      <w:r>
        <w:rPr>
          <w:sz w:val="24"/>
          <w:u w:val="single"/>
        </w:rPr>
        <w:t>___________</w:t>
      </w:r>
      <w:r w:rsidR="00AA6362">
        <w:rPr>
          <w:sz w:val="24"/>
          <w:u w:val="single"/>
        </w:rPr>
        <w:tab/>
      </w:r>
      <w:r w:rsidR="00AA6362">
        <w:rPr>
          <w:sz w:val="24"/>
        </w:rPr>
        <w:tab/>
      </w:r>
      <w:r w:rsidR="00AA6362">
        <w:rPr>
          <w:b/>
          <w:position w:val="6"/>
          <w:sz w:val="18"/>
        </w:rPr>
        <w:t>(далее</w:t>
      </w:r>
      <w:r w:rsidR="00AA6362">
        <w:rPr>
          <w:b/>
          <w:spacing w:val="-3"/>
          <w:position w:val="6"/>
          <w:sz w:val="18"/>
        </w:rPr>
        <w:t xml:space="preserve"> </w:t>
      </w:r>
      <w:r w:rsidR="00AA6362">
        <w:rPr>
          <w:b/>
          <w:position w:val="6"/>
          <w:sz w:val="18"/>
        </w:rPr>
        <w:t>–</w:t>
      </w:r>
      <w:r w:rsidR="00AA6362">
        <w:rPr>
          <w:b/>
          <w:spacing w:val="-2"/>
          <w:position w:val="6"/>
          <w:sz w:val="18"/>
        </w:rPr>
        <w:t xml:space="preserve"> </w:t>
      </w:r>
      <w:r w:rsidR="00AA6362">
        <w:rPr>
          <w:b/>
          <w:position w:val="6"/>
          <w:sz w:val="18"/>
        </w:rPr>
        <w:t>страховщик)</w:t>
      </w:r>
      <w:r w:rsidR="00AA6362">
        <w:rPr>
          <w:b/>
          <w:spacing w:val="-1"/>
          <w:position w:val="6"/>
          <w:sz w:val="18"/>
        </w:rPr>
        <w:t xml:space="preserve"> </w:t>
      </w:r>
      <w:r w:rsidR="00AA6362">
        <w:rPr>
          <w:b/>
          <w:spacing w:val="-10"/>
          <w:position w:val="6"/>
          <w:sz w:val="18"/>
        </w:rPr>
        <w:t>и</w:t>
      </w:r>
    </w:p>
    <w:p w:rsidR="003D22D6" w:rsidRDefault="00AA6362">
      <w:pPr>
        <w:tabs>
          <w:tab w:val="left" w:pos="9086"/>
          <w:tab w:val="left" w:pos="9465"/>
        </w:tabs>
        <w:spacing w:before="6"/>
        <w:ind w:left="246"/>
        <w:rPr>
          <w:b/>
          <w:sz w:val="18"/>
        </w:rPr>
      </w:pPr>
      <w:r>
        <w:rPr>
          <w:spacing w:val="38"/>
          <w:sz w:val="24"/>
          <w:u w:val="single"/>
        </w:rPr>
        <w:t xml:space="preserve"> </w:t>
      </w:r>
      <w:r>
        <w:rPr>
          <w:sz w:val="24"/>
          <w:u w:val="single"/>
        </w:rPr>
        <w:t>СПБ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ГБУЗ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"ГОРОДСКАЯ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ПОКРОВСКАЯ</w:t>
      </w:r>
      <w:r>
        <w:rPr>
          <w:spacing w:val="-4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БОЛЬНИЦА"</w:t>
      </w:r>
      <w:r>
        <w:rPr>
          <w:sz w:val="24"/>
          <w:u w:val="single"/>
        </w:rPr>
        <w:tab/>
      </w:r>
      <w:r>
        <w:rPr>
          <w:sz w:val="24"/>
        </w:rPr>
        <w:tab/>
      </w:r>
      <w:r>
        <w:rPr>
          <w:b/>
          <w:position w:val="6"/>
          <w:sz w:val="18"/>
        </w:rPr>
        <w:t>(далее</w:t>
      </w:r>
      <w:r>
        <w:rPr>
          <w:b/>
          <w:spacing w:val="-6"/>
          <w:position w:val="6"/>
          <w:sz w:val="18"/>
        </w:rPr>
        <w:t xml:space="preserve"> </w:t>
      </w:r>
      <w:r>
        <w:rPr>
          <w:b/>
          <w:position w:val="6"/>
          <w:sz w:val="18"/>
        </w:rPr>
        <w:t>–</w:t>
      </w:r>
      <w:r>
        <w:rPr>
          <w:b/>
          <w:spacing w:val="-2"/>
          <w:position w:val="6"/>
          <w:sz w:val="18"/>
        </w:rPr>
        <w:t xml:space="preserve"> страхователь)</w:t>
      </w:r>
    </w:p>
    <w:p w:rsidR="003D22D6" w:rsidRDefault="00AA6362">
      <w:pPr>
        <w:spacing w:before="185" w:line="254" w:lineRule="auto"/>
        <w:ind w:left="354" w:right="347"/>
        <w:jc w:val="both"/>
        <w:rPr>
          <w:b/>
          <w:sz w:val="14"/>
        </w:rPr>
      </w:pPr>
      <w:r>
        <w:rPr>
          <w:b/>
          <w:sz w:val="14"/>
        </w:rPr>
        <w:t>в соответствии с Федеральным законом «Об обязательном страховании гражданской ответственности владельца опасного объекта за причинение вреда в результате</w:t>
      </w:r>
      <w:r>
        <w:rPr>
          <w:b/>
          <w:spacing w:val="40"/>
          <w:sz w:val="14"/>
        </w:rPr>
        <w:t xml:space="preserve"> </w:t>
      </w:r>
      <w:r>
        <w:rPr>
          <w:b/>
          <w:sz w:val="14"/>
        </w:rPr>
        <w:t>аварии на опасном объекте» и Правилами обязательного страхования гражданской ответств</w:t>
      </w:r>
      <w:r>
        <w:rPr>
          <w:b/>
          <w:sz w:val="14"/>
        </w:rPr>
        <w:t xml:space="preserve">енности владельца опасного </w:t>
      </w:r>
      <w:proofErr w:type="gramStart"/>
      <w:r>
        <w:rPr>
          <w:b/>
          <w:sz w:val="14"/>
        </w:rPr>
        <w:t xml:space="preserve">о </w:t>
      </w:r>
      <w:proofErr w:type="spellStart"/>
      <w:r>
        <w:rPr>
          <w:b/>
          <w:sz w:val="14"/>
        </w:rPr>
        <w:t>бъекта</w:t>
      </w:r>
      <w:proofErr w:type="spellEnd"/>
      <w:proofErr w:type="gramEnd"/>
      <w:r>
        <w:rPr>
          <w:b/>
          <w:sz w:val="14"/>
        </w:rPr>
        <w:t xml:space="preserve"> за причинение вреда в результате</w:t>
      </w:r>
      <w:r>
        <w:rPr>
          <w:b/>
          <w:spacing w:val="40"/>
          <w:sz w:val="14"/>
        </w:rPr>
        <w:t xml:space="preserve"> </w:t>
      </w:r>
      <w:r>
        <w:rPr>
          <w:b/>
          <w:sz w:val="14"/>
        </w:rPr>
        <w:t>аварии на опасном объекте на основании заявления об обязательном страховании гражданской ответственности владельца опасного объекта за причинение вреда в</w:t>
      </w:r>
      <w:r>
        <w:rPr>
          <w:b/>
          <w:spacing w:val="40"/>
          <w:sz w:val="14"/>
        </w:rPr>
        <w:t xml:space="preserve"> </w:t>
      </w:r>
      <w:r>
        <w:rPr>
          <w:b/>
          <w:sz w:val="14"/>
        </w:rPr>
        <w:t xml:space="preserve">результате аварии на опасном </w:t>
      </w:r>
      <w:proofErr w:type="gramStart"/>
      <w:r>
        <w:rPr>
          <w:b/>
          <w:sz w:val="14"/>
        </w:rPr>
        <w:t>объе</w:t>
      </w:r>
      <w:r>
        <w:rPr>
          <w:b/>
          <w:sz w:val="14"/>
        </w:rPr>
        <w:t>кте</w:t>
      </w:r>
      <w:proofErr w:type="gramEnd"/>
      <w:r>
        <w:rPr>
          <w:b/>
          <w:sz w:val="14"/>
        </w:rPr>
        <w:t xml:space="preserve"> заключили договор обязательного страхования.</w:t>
      </w:r>
    </w:p>
    <w:p w:rsidR="003D22D6" w:rsidRDefault="00AA6362">
      <w:pPr>
        <w:pStyle w:val="a5"/>
        <w:numPr>
          <w:ilvl w:val="0"/>
          <w:numId w:val="1"/>
        </w:numPr>
        <w:tabs>
          <w:tab w:val="left" w:pos="534"/>
          <w:tab w:val="left" w:pos="2984"/>
        </w:tabs>
        <w:spacing w:before="55"/>
        <w:rPr>
          <w:b/>
          <w:position w:val="6"/>
          <w:sz w:val="18"/>
        </w:rPr>
      </w:pPr>
      <w:r>
        <w:rPr>
          <w:b/>
          <w:position w:val="6"/>
          <w:sz w:val="18"/>
        </w:rPr>
        <w:t>Владелец</w:t>
      </w:r>
      <w:r>
        <w:rPr>
          <w:b/>
          <w:spacing w:val="-5"/>
          <w:position w:val="6"/>
          <w:sz w:val="18"/>
        </w:rPr>
        <w:t xml:space="preserve"> </w:t>
      </w:r>
      <w:r>
        <w:rPr>
          <w:b/>
          <w:position w:val="6"/>
          <w:sz w:val="18"/>
        </w:rPr>
        <w:t>опасного</w:t>
      </w:r>
      <w:r>
        <w:rPr>
          <w:b/>
          <w:spacing w:val="-3"/>
          <w:position w:val="6"/>
          <w:sz w:val="18"/>
        </w:rPr>
        <w:t xml:space="preserve"> </w:t>
      </w:r>
      <w:r>
        <w:rPr>
          <w:b/>
          <w:spacing w:val="-2"/>
          <w:position w:val="6"/>
          <w:sz w:val="18"/>
        </w:rPr>
        <w:t>объекта</w:t>
      </w:r>
      <w:r>
        <w:rPr>
          <w:b/>
          <w:position w:val="6"/>
          <w:sz w:val="18"/>
        </w:rPr>
        <w:tab/>
      </w:r>
      <w:r>
        <w:rPr>
          <w:sz w:val="24"/>
          <w:u w:val="single"/>
        </w:rPr>
        <w:t>СПБ</w:t>
      </w:r>
      <w:r>
        <w:rPr>
          <w:spacing w:val="-9"/>
          <w:sz w:val="24"/>
          <w:u w:val="single"/>
        </w:rPr>
        <w:t xml:space="preserve"> </w:t>
      </w:r>
      <w:r>
        <w:rPr>
          <w:sz w:val="24"/>
          <w:u w:val="single"/>
        </w:rPr>
        <w:t>ГБУЗ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"ГОРОДСКАЯ</w:t>
      </w:r>
      <w:r>
        <w:rPr>
          <w:spacing w:val="-7"/>
          <w:sz w:val="24"/>
          <w:u w:val="single"/>
        </w:rPr>
        <w:t xml:space="preserve"> </w:t>
      </w:r>
      <w:r>
        <w:rPr>
          <w:sz w:val="24"/>
          <w:u w:val="single"/>
        </w:rPr>
        <w:t>ПОКРОВСКАЯ</w:t>
      </w:r>
      <w:r>
        <w:rPr>
          <w:spacing w:val="-6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БОЛЬНИЦА"</w:t>
      </w:r>
    </w:p>
    <w:p w:rsidR="003D22D6" w:rsidRDefault="00AA6362">
      <w:pPr>
        <w:tabs>
          <w:tab w:val="left" w:pos="11444"/>
        </w:tabs>
        <w:spacing w:before="60"/>
        <w:ind w:left="354"/>
        <w:rPr>
          <w:sz w:val="18"/>
        </w:rPr>
      </w:pPr>
      <w:r>
        <w:rPr>
          <w:b/>
          <w:sz w:val="18"/>
        </w:rPr>
        <w:t>Иные владельцы опасного объекта</w:t>
      </w:r>
      <w:r>
        <w:rPr>
          <w:b/>
          <w:spacing w:val="93"/>
          <w:sz w:val="18"/>
        </w:rPr>
        <w:t xml:space="preserve"> </w:t>
      </w:r>
      <w:r>
        <w:rPr>
          <w:sz w:val="18"/>
          <w:u w:val="single"/>
        </w:rPr>
        <w:tab/>
      </w:r>
    </w:p>
    <w:p w:rsidR="003D22D6" w:rsidRDefault="00AA6362">
      <w:pPr>
        <w:pStyle w:val="a5"/>
        <w:numPr>
          <w:ilvl w:val="0"/>
          <w:numId w:val="1"/>
        </w:numPr>
        <w:tabs>
          <w:tab w:val="left" w:pos="524"/>
        </w:tabs>
        <w:spacing w:before="60"/>
        <w:ind w:left="354" w:right="487" w:firstLine="0"/>
        <w:rPr>
          <w:b/>
          <w:sz w:val="17"/>
        </w:rPr>
      </w:pPr>
      <w:r>
        <w:rPr>
          <w:b/>
          <w:sz w:val="17"/>
        </w:rPr>
        <w:t>Объектом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страхования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являются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имущественные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интересы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владельца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опасного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объекта,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связанные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с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его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обязанностью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возместить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 xml:space="preserve">вред, причиненный потерпевшим в </w:t>
      </w:r>
      <w:proofErr w:type="gramStart"/>
      <w:r>
        <w:rPr>
          <w:b/>
          <w:sz w:val="17"/>
        </w:rPr>
        <w:t>результате</w:t>
      </w:r>
      <w:proofErr w:type="gramEnd"/>
      <w:r>
        <w:rPr>
          <w:b/>
          <w:sz w:val="17"/>
        </w:rPr>
        <w:t xml:space="preserve"> аварии на опасном объекте.</w:t>
      </w:r>
    </w:p>
    <w:p w:rsidR="003D22D6" w:rsidRDefault="00AA6362">
      <w:pPr>
        <w:pStyle w:val="a5"/>
        <w:numPr>
          <w:ilvl w:val="0"/>
          <w:numId w:val="1"/>
        </w:numPr>
        <w:tabs>
          <w:tab w:val="left" w:pos="524"/>
        </w:tabs>
        <w:ind w:left="354" w:right="447" w:firstLine="0"/>
        <w:rPr>
          <w:b/>
          <w:sz w:val="17"/>
        </w:rPr>
      </w:pPr>
      <w:r>
        <w:rPr>
          <w:b/>
          <w:sz w:val="17"/>
        </w:rPr>
        <w:t>Страховым случаем является наступление гражданской ответственности страхователя по обязательствам, возникающим вследствие причинения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вреда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потерпевшим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в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период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де</w:t>
      </w:r>
      <w:r>
        <w:rPr>
          <w:b/>
          <w:sz w:val="17"/>
        </w:rPr>
        <w:t>йствия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договора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обязательного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страхования,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которое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влечет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за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собой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обязанность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страховщика произвести страховую выплату потерпевшим.</w:t>
      </w:r>
    </w:p>
    <w:p w:rsidR="003D22D6" w:rsidRDefault="00AA6362">
      <w:pPr>
        <w:pStyle w:val="a5"/>
        <w:numPr>
          <w:ilvl w:val="0"/>
          <w:numId w:val="1"/>
        </w:numPr>
        <w:tabs>
          <w:tab w:val="left" w:pos="524"/>
        </w:tabs>
        <w:spacing w:after="60"/>
        <w:ind w:left="524" w:hanging="170"/>
        <w:rPr>
          <w:b/>
          <w:sz w:val="17"/>
        </w:rPr>
      </w:pPr>
      <w:r>
        <w:rPr>
          <w:b/>
          <w:sz w:val="17"/>
        </w:rPr>
        <w:t>Договор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обязательного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страхования</w:t>
      </w:r>
      <w:r>
        <w:rPr>
          <w:b/>
          <w:spacing w:val="-2"/>
          <w:sz w:val="17"/>
        </w:rPr>
        <w:t xml:space="preserve"> </w:t>
      </w:r>
      <w:r>
        <w:rPr>
          <w:b/>
          <w:sz w:val="17"/>
        </w:rPr>
        <w:t>заключен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в</w:t>
      </w:r>
      <w:r>
        <w:rPr>
          <w:b/>
          <w:spacing w:val="-3"/>
          <w:sz w:val="17"/>
        </w:rPr>
        <w:t xml:space="preserve"> </w:t>
      </w:r>
      <w:proofErr w:type="gramStart"/>
      <w:r>
        <w:rPr>
          <w:b/>
          <w:sz w:val="17"/>
        </w:rPr>
        <w:t>отношении</w:t>
      </w:r>
      <w:proofErr w:type="gramEnd"/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следующего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опасного</w:t>
      </w:r>
      <w:r>
        <w:rPr>
          <w:b/>
          <w:spacing w:val="-2"/>
          <w:sz w:val="17"/>
        </w:rPr>
        <w:t xml:space="preserve"> объекта</w:t>
      </w:r>
    </w:p>
    <w:tbl>
      <w:tblPr>
        <w:tblStyle w:val="TableNormal"/>
        <w:tblW w:w="0" w:type="auto"/>
        <w:tblInd w:w="2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7"/>
        <w:gridCol w:w="9182"/>
      </w:tblGrid>
      <w:tr w:rsidR="003D22D6">
        <w:trPr>
          <w:trHeight w:val="524"/>
        </w:trPr>
        <w:tc>
          <w:tcPr>
            <w:tcW w:w="1977" w:type="dxa"/>
          </w:tcPr>
          <w:p w:rsidR="003D22D6" w:rsidRDefault="00AA6362">
            <w:pPr>
              <w:pStyle w:val="TableParagraph"/>
              <w:spacing w:before="2" w:line="230" w:lineRule="atLeast"/>
              <w:ind w:left="107" w:right="231"/>
              <w:rPr>
                <w:b/>
                <w:sz w:val="15"/>
              </w:rPr>
            </w:pPr>
            <w:r>
              <w:rPr>
                <w:b/>
                <w:sz w:val="15"/>
              </w:rPr>
              <w:t>наименование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опасного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объекта</w:t>
            </w:r>
          </w:p>
        </w:tc>
        <w:tc>
          <w:tcPr>
            <w:tcW w:w="9182" w:type="dxa"/>
          </w:tcPr>
          <w:p w:rsidR="003D22D6" w:rsidRDefault="00AA636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Лифты,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соответствии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перечнем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ГПМ</w:t>
            </w:r>
          </w:p>
        </w:tc>
      </w:tr>
      <w:tr w:rsidR="003D22D6">
        <w:trPr>
          <w:trHeight w:val="524"/>
        </w:trPr>
        <w:tc>
          <w:tcPr>
            <w:tcW w:w="1977" w:type="dxa"/>
          </w:tcPr>
          <w:p w:rsidR="003D22D6" w:rsidRDefault="00AA6362">
            <w:pPr>
              <w:pStyle w:val="TableParagraph"/>
              <w:spacing w:before="2" w:line="230" w:lineRule="atLeast"/>
              <w:ind w:left="107"/>
              <w:rPr>
                <w:b/>
                <w:sz w:val="15"/>
              </w:rPr>
            </w:pPr>
            <w:r>
              <w:rPr>
                <w:b/>
                <w:sz w:val="15"/>
              </w:rPr>
              <w:t>адрес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(место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нахождения)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опасного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объекта</w:t>
            </w:r>
          </w:p>
        </w:tc>
        <w:tc>
          <w:tcPr>
            <w:tcW w:w="9182" w:type="dxa"/>
          </w:tcPr>
          <w:p w:rsidR="003D22D6" w:rsidRDefault="00AA636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199106,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Санкт-Петербург,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 Санкт-Петербург,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пр-кт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Большой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В.О., </w:t>
            </w:r>
            <w:r>
              <w:rPr>
                <w:spacing w:val="-5"/>
                <w:sz w:val="24"/>
              </w:rPr>
              <w:t>85</w:t>
            </w:r>
          </w:p>
        </w:tc>
      </w:tr>
      <w:tr w:rsidR="003D22D6">
        <w:trPr>
          <w:trHeight w:val="524"/>
        </w:trPr>
        <w:tc>
          <w:tcPr>
            <w:tcW w:w="1977" w:type="dxa"/>
          </w:tcPr>
          <w:p w:rsidR="003D22D6" w:rsidRDefault="00AA6362">
            <w:pPr>
              <w:pStyle w:val="TableParagraph"/>
              <w:spacing w:before="2" w:line="230" w:lineRule="atLeast"/>
              <w:ind w:left="107" w:right="171"/>
              <w:rPr>
                <w:b/>
                <w:sz w:val="15"/>
              </w:rPr>
            </w:pPr>
            <w:r>
              <w:rPr>
                <w:b/>
                <w:sz w:val="15"/>
              </w:rPr>
              <w:t>регистрационный</w:t>
            </w:r>
            <w:r>
              <w:rPr>
                <w:b/>
                <w:spacing w:val="-10"/>
                <w:sz w:val="15"/>
              </w:rPr>
              <w:t xml:space="preserve"> </w:t>
            </w:r>
            <w:r>
              <w:rPr>
                <w:b/>
                <w:sz w:val="15"/>
              </w:rPr>
              <w:t>номер</w:t>
            </w:r>
            <w:r>
              <w:rPr>
                <w:b/>
                <w:spacing w:val="40"/>
                <w:sz w:val="15"/>
              </w:rPr>
              <w:t xml:space="preserve"> </w:t>
            </w:r>
            <w:r>
              <w:rPr>
                <w:b/>
                <w:sz w:val="15"/>
              </w:rPr>
              <w:t>опасного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объекта</w:t>
            </w:r>
          </w:p>
        </w:tc>
        <w:tc>
          <w:tcPr>
            <w:tcW w:w="9182" w:type="dxa"/>
          </w:tcPr>
          <w:p w:rsidR="003D22D6" w:rsidRDefault="003D22D6">
            <w:pPr>
              <w:pStyle w:val="TableParagraph"/>
              <w:rPr>
                <w:sz w:val="16"/>
              </w:rPr>
            </w:pPr>
          </w:p>
        </w:tc>
      </w:tr>
    </w:tbl>
    <w:p w:rsidR="003D22D6" w:rsidRDefault="00AA6362">
      <w:pPr>
        <w:pStyle w:val="a5"/>
        <w:numPr>
          <w:ilvl w:val="0"/>
          <w:numId w:val="1"/>
        </w:numPr>
        <w:tabs>
          <w:tab w:val="left" w:pos="534"/>
          <w:tab w:val="left" w:pos="10341"/>
          <w:tab w:val="left" w:pos="10732"/>
        </w:tabs>
        <w:spacing w:before="61"/>
        <w:rPr>
          <w:b/>
          <w:position w:val="3"/>
          <w:sz w:val="18"/>
        </w:rPr>
      </w:pPr>
      <w:r>
        <w:rPr>
          <w:b/>
          <w:position w:val="3"/>
          <w:sz w:val="18"/>
        </w:rPr>
        <w:t>Страховая</w:t>
      </w:r>
      <w:r>
        <w:rPr>
          <w:b/>
          <w:spacing w:val="-2"/>
          <w:position w:val="3"/>
          <w:sz w:val="18"/>
        </w:rPr>
        <w:t xml:space="preserve"> </w:t>
      </w:r>
      <w:r>
        <w:rPr>
          <w:b/>
          <w:position w:val="3"/>
          <w:sz w:val="18"/>
        </w:rPr>
        <w:t>сумма</w:t>
      </w:r>
      <w:r>
        <w:rPr>
          <w:b/>
          <w:spacing w:val="-1"/>
          <w:position w:val="3"/>
          <w:sz w:val="18"/>
        </w:rPr>
        <w:t xml:space="preserve"> </w:t>
      </w:r>
      <w:r>
        <w:rPr>
          <w:b/>
          <w:position w:val="3"/>
          <w:sz w:val="18"/>
        </w:rPr>
        <w:t>по</w:t>
      </w:r>
      <w:r>
        <w:rPr>
          <w:b/>
          <w:spacing w:val="-2"/>
          <w:position w:val="3"/>
          <w:sz w:val="18"/>
        </w:rPr>
        <w:t xml:space="preserve"> </w:t>
      </w:r>
      <w:r>
        <w:rPr>
          <w:b/>
          <w:position w:val="3"/>
          <w:sz w:val="18"/>
        </w:rPr>
        <w:t>договору</w:t>
      </w:r>
      <w:r>
        <w:rPr>
          <w:b/>
          <w:spacing w:val="-1"/>
          <w:position w:val="3"/>
          <w:sz w:val="18"/>
        </w:rPr>
        <w:t xml:space="preserve"> </w:t>
      </w:r>
      <w:r>
        <w:rPr>
          <w:b/>
          <w:position w:val="3"/>
          <w:sz w:val="18"/>
        </w:rPr>
        <w:t>страхования:</w:t>
      </w:r>
      <w:r>
        <w:rPr>
          <w:b/>
          <w:spacing w:val="59"/>
          <w:position w:val="3"/>
          <w:sz w:val="18"/>
        </w:rPr>
        <w:t xml:space="preserve"> </w:t>
      </w:r>
      <w:r>
        <w:rPr>
          <w:spacing w:val="55"/>
          <w:position w:val="1"/>
          <w:sz w:val="20"/>
          <w:u w:val="single"/>
        </w:rPr>
        <w:t xml:space="preserve"> </w:t>
      </w:r>
      <w:r>
        <w:rPr>
          <w:position w:val="1"/>
          <w:sz w:val="20"/>
          <w:u w:val="single"/>
        </w:rPr>
        <w:t>20000000,00</w:t>
      </w:r>
      <w:r>
        <w:rPr>
          <w:spacing w:val="-2"/>
          <w:position w:val="1"/>
          <w:sz w:val="20"/>
          <w:u w:val="single"/>
        </w:rPr>
        <w:t xml:space="preserve"> </w:t>
      </w:r>
      <w:r>
        <w:rPr>
          <w:position w:val="1"/>
          <w:sz w:val="20"/>
          <w:u w:val="single"/>
        </w:rPr>
        <w:t>(двадцать</w:t>
      </w:r>
      <w:r>
        <w:rPr>
          <w:spacing w:val="-3"/>
          <w:position w:val="1"/>
          <w:sz w:val="20"/>
          <w:u w:val="single"/>
        </w:rPr>
        <w:t xml:space="preserve"> </w:t>
      </w:r>
      <w:r>
        <w:rPr>
          <w:position w:val="1"/>
          <w:sz w:val="20"/>
          <w:u w:val="single"/>
        </w:rPr>
        <w:t>миллионов</w:t>
      </w:r>
      <w:r>
        <w:rPr>
          <w:spacing w:val="-2"/>
          <w:position w:val="1"/>
          <w:sz w:val="20"/>
          <w:u w:val="single"/>
        </w:rPr>
        <w:t xml:space="preserve"> </w:t>
      </w:r>
      <w:r>
        <w:rPr>
          <w:position w:val="1"/>
          <w:sz w:val="20"/>
          <w:u w:val="single"/>
        </w:rPr>
        <w:t>рублей</w:t>
      </w:r>
      <w:r>
        <w:rPr>
          <w:spacing w:val="-3"/>
          <w:position w:val="1"/>
          <w:sz w:val="20"/>
          <w:u w:val="single"/>
        </w:rPr>
        <w:t xml:space="preserve"> </w:t>
      </w:r>
      <w:r>
        <w:rPr>
          <w:position w:val="1"/>
          <w:sz w:val="20"/>
          <w:u w:val="single"/>
        </w:rPr>
        <w:t>00</w:t>
      </w:r>
      <w:r>
        <w:rPr>
          <w:spacing w:val="-1"/>
          <w:position w:val="1"/>
          <w:sz w:val="20"/>
          <w:u w:val="single"/>
        </w:rPr>
        <w:t xml:space="preserve"> </w:t>
      </w:r>
      <w:r>
        <w:rPr>
          <w:spacing w:val="-2"/>
          <w:position w:val="1"/>
          <w:sz w:val="20"/>
          <w:u w:val="single"/>
        </w:rPr>
        <w:t>копеек)</w:t>
      </w:r>
      <w:proofErr w:type="gramStart"/>
      <w:r>
        <w:rPr>
          <w:spacing w:val="-2"/>
          <w:position w:val="1"/>
          <w:sz w:val="20"/>
          <w:u w:val="single"/>
        </w:rPr>
        <w:t>.</w:t>
      </w:r>
      <w:proofErr w:type="gramEnd"/>
      <w:r>
        <w:rPr>
          <w:position w:val="1"/>
          <w:sz w:val="20"/>
          <w:u w:val="single"/>
        </w:rPr>
        <w:tab/>
      </w:r>
      <w:r>
        <w:rPr>
          <w:position w:val="1"/>
          <w:sz w:val="20"/>
        </w:rPr>
        <w:tab/>
      </w:r>
      <w:proofErr w:type="gramStart"/>
      <w:r>
        <w:rPr>
          <w:b/>
          <w:spacing w:val="-2"/>
          <w:sz w:val="18"/>
        </w:rPr>
        <w:t>р</w:t>
      </w:r>
      <w:proofErr w:type="gramEnd"/>
      <w:r>
        <w:rPr>
          <w:b/>
          <w:spacing w:val="-2"/>
          <w:sz w:val="18"/>
        </w:rPr>
        <w:t>ублей</w:t>
      </w:r>
    </w:p>
    <w:p w:rsidR="003D22D6" w:rsidRDefault="00AA6362">
      <w:pPr>
        <w:pStyle w:val="a5"/>
        <w:numPr>
          <w:ilvl w:val="0"/>
          <w:numId w:val="1"/>
        </w:numPr>
        <w:tabs>
          <w:tab w:val="left" w:pos="534"/>
          <w:tab w:val="left" w:pos="3866"/>
          <w:tab w:val="left" w:pos="11193"/>
        </w:tabs>
        <w:spacing w:before="93"/>
        <w:rPr>
          <w:b/>
          <w:sz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270509</wp:posOffset>
                </wp:positionH>
                <wp:positionV relativeFrom="paragraph">
                  <wp:posOffset>234829</wp:posOffset>
                </wp:positionV>
                <wp:extent cx="7174230" cy="23558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4230" cy="235585"/>
                          <a:chOff x="0" y="0"/>
                          <a:chExt cx="7174230" cy="23558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88900"/>
                            <a:ext cx="573532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5320" h="6350">
                                <a:moveTo>
                                  <a:pt x="5735320" y="0"/>
                                </a:moveTo>
                                <a:lnTo>
                                  <a:pt x="45008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4500880" y="6350"/>
                                </a:lnTo>
                                <a:lnTo>
                                  <a:pt x="5735320" y="6350"/>
                                </a:lnTo>
                                <a:lnTo>
                                  <a:pt x="57353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735320" y="0"/>
                            <a:ext cx="1438910" cy="235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8910" h="235585">
                                <a:moveTo>
                                  <a:pt x="14389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5585"/>
                                </a:lnTo>
                                <a:lnTo>
                                  <a:pt x="1438910" y="235585"/>
                                </a:lnTo>
                                <a:lnTo>
                                  <a:pt x="1438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7174230" cy="2355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D22D6" w:rsidRDefault="00AA6362">
                              <w:pPr>
                                <w:spacing w:before="32"/>
                                <w:ind w:right="311"/>
                                <w:jc w:val="righ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рублей</w:t>
                              </w:r>
                              <w:r>
                                <w:rPr>
                                  <w:b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18"/>
                                </w:rPr>
                                <w:t>уплачивается: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21.299999pt;margin-top:18.490479pt;width:564.9pt;height:18.55pt;mso-position-horizontal-relative:page;mso-position-vertical-relative:paragraph;z-index:-15728640;mso-wrap-distance-left:0;mso-wrap-distance-right:0" id="docshapegroup1" coordorigin="426,370" coordsize="11298,371">
                <v:shape style="position:absolute;left:426;top:509;width:9032;height:10" id="docshape2" coordorigin="426,510" coordsize="9032,10" path="m9458,510l7514,510,426,510,426,520,7514,520,9458,520,9458,510xe" filled="true" fillcolor="#000000" stroked="false">
                  <v:path arrowok="t"/>
                  <v:fill type="solid"/>
                </v:shape>
                <v:rect style="position:absolute;left:9458;top:369;width:2266;height:371" id="docshape3" filled="true" fillcolor="#ffffff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26;top:369;width:11298;height:371" type="#_x0000_t202" id="docshape4" filled="false" stroked="false">
                  <v:textbox inset="0,0,0,0">
                    <w:txbxContent>
                      <w:p>
                        <w:pPr>
                          <w:spacing w:before="32"/>
                          <w:ind w:left="0" w:right="311" w:firstLine="0"/>
                          <w:jc w:val="righ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рублей</w:t>
                        </w:r>
                        <w:r>
                          <w:rPr>
                            <w:b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sz w:val="18"/>
                          </w:rPr>
                          <w:t>уплачивается: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b/>
          <w:sz w:val="18"/>
        </w:rPr>
        <w:t>Страховой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тариф:</w:t>
      </w:r>
      <w:r>
        <w:rPr>
          <w:b/>
          <w:spacing w:val="42"/>
          <w:sz w:val="18"/>
        </w:rPr>
        <w:t xml:space="preserve"> </w:t>
      </w:r>
      <w:r>
        <w:rPr>
          <w:sz w:val="20"/>
          <w:u w:val="single"/>
        </w:rPr>
        <w:t>0.017</w:t>
      </w:r>
      <w:r>
        <w:rPr>
          <w:spacing w:val="47"/>
          <w:sz w:val="20"/>
        </w:rPr>
        <w:t xml:space="preserve"> </w:t>
      </w:r>
      <w:r>
        <w:rPr>
          <w:b/>
          <w:spacing w:val="-2"/>
          <w:sz w:val="18"/>
        </w:rPr>
        <w:t>(процентов)</w:t>
      </w:r>
      <w:r>
        <w:rPr>
          <w:b/>
          <w:sz w:val="18"/>
        </w:rPr>
        <w:tab/>
        <w:t>7.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Страховая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премия:</w:t>
      </w:r>
      <w:r>
        <w:rPr>
          <w:spacing w:val="63"/>
          <w:sz w:val="20"/>
          <w:u w:val="single"/>
        </w:rPr>
        <w:t xml:space="preserve"> </w:t>
      </w:r>
      <w:r>
        <w:rPr>
          <w:sz w:val="20"/>
          <w:u w:val="single"/>
        </w:rPr>
        <w:t>3400,00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(три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тысячи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четыреста)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рублей</w:t>
      </w:r>
      <w:r>
        <w:rPr>
          <w:spacing w:val="-6"/>
          <w:sz w:val="20"/>
          <w:u w:val="single"/>
        </w:rPr>
        <w:t xml:space="preserve"> </w:t>
      </w:r>
      <w:r>
        <w:rPr>
          <w:sz w:val="20"/>
          <w:u w:val="single"/>
        </w:rPr>
        <w:t>00</w:t>
      </w:r>
      <w:r>
        <w:rPr>
          <w:spacing w:val="-4"/>
          <w:sz w:val="20"/>
          <w:u w:val="single"/>
        </w:rPr>
        <w:t xml:space="preserve"> </w:t>
      </w:r>
      <w:r>
        <w:rPr>
          <w:spacing w:val="-2"/>
          <w:sz w:val="20"/>
          <w:u w:val="single"/>
        </w:rPr>
        <w:t>копеек</w:t>
      </w:r>
      <w:r>
        <w:rPr>
          <w:sz w:val="20"/>
          <w:u w:val="single"/>
        </w:rPr>
        <w:tab/>
      </w:r>
    </w:p>
    <w:p w:rsidR="003D22D6" w:rsidRDefault="00AA6362">
      <w:pPr>
        <w:tabs>
          <w:tab w:val="left" w:pos="1912"/>
          <w:tab w:val="left" w:pos="3046"/>
          <w:tab w:val="left" w:pos="6448"/>
          <w:tab w:val="left" w:pos="7441"/>
          <w:tab w:val="left" w:pos="10417"/>
        </w:tabs>
        <w:spacing w:line="191" w:lineRule="exact"/>
        <w:ind w:left="354"/>
        <w:rPr>
          <w:rFonts w:ascii="Wingdings" w:hAnsi="Wingdings"/>
          <w:sz w:val="20"/>
        </w:rPr>
      </w:pPr>
      <w:r>
        <w:rPr>
          <w:b/>
          <w:spacing w:val="-2"/>
          <w:position w:val="2"/>
          <w:sz w:val="18"/>
        </w:rPr>
        <w:t>единовременно</w:t>
      </w:r>
      <w:r>
        <w:rPr>
          <w:b/>
          <w:position w:val="2"/>
          <w:sz w:val="18"/>
        </w:rPr>
        <w:tab/>
      </w:r>
      <w:r>
        <w:rPr>
          <w:rFonts w:ascii="Wingdings" w:hAnsi="Wingdings"/>
          <w:spacing w:val="-5"/>
          <w:sz w:val="20"/>
        </w:rPr>
        <w:t></w:t>
      </w:r>
      <w:r>
        <w:rPr>
          <w:spacing w:val="-5"/>
          <w:sz w:val="20"/>
        </w:rPr>
        <w:t>;</w:t>
      </w:r>
      <w:r>
        <w:rPr>
          <w:sz w:val="20"/>
        </w:rPr>
        <w:tab/>
      </w:r>
      <w:r>
        <w:rPr>
          <w:b/>
          <w:position w:val="2"/>
          <w:sz w:val="18"/>
        </w:rPr>
        <w:t>в</w:t>
      </w:r>
      <w:r>
        <w:rPr>
          <w:b/>
          <w:spacing w:val="-4"/>
          <w:position w:val="2"/>
          <w:sz w:val="18"/>
        </w:rPr>
        <w:t xml:space="preserve"> </w:t>
      </w:r>
      <w:r>
        <w:rPr>
          <w:b/>
          <w:position w:val="2"/>
          <w:sz w:val="18"/>
        </w:rPr>
        <w:t>рассрочку</w:t>
      </w:r>
      <w:r>
        <w:rPr>
          <w:b/>
          <w:spacing w:val="-2"/>
          <w:position w:val="2"/>
          <w:sz w:val="18"/>
        </w:rPr>
        <w:t xml:space="preserve"> </w:t>
      </w:r>
      <w:r>
        <w:rPr>
          <w:b/>
          <w:position w:val="2"/>
          <w:sz w:val="18"/>
        </w:rPr>
        <w:t>2</w:t>
      </w:r>
      <w:r>
        <w:rPr>
          <w:b/>
          <w:spacing w:val="-1"/>
          <w:position w:val="2"/>
          <w:sz w:val="18"/>
        </w:rPr>
        <w:t xml:space="preserve"> </w:t>
      </w:r>
      <w:r>
        <w:rPr>
          <w:b/>
          <w:position w:val="2"/>
          <w:sz w:val="18"/>
        </w:rPr>
        <w:t>равными</w:t>
      </w:r>
      <w:r>
        <w:rPr>
          <w:b/>
          <w:spacing w:val="-2"/>
          <w:position w:val="2"/>
          <w:sz w:val="18"/>
        </w:rPr>
        <w:t xml:space="preserve"> платежами</w:t>
      </w:r>
      <w:r>
        <w:rPr>
          <w:b/>
          <w:position w:val="2"/>
          <w:sz w:val="18"/>
        </w:rPr>
        <w:tab/>
      </w:r>
      <w:r>
        <w:rPr>
          <w:rFonts w:ascii="Wingdings" w:hAnsi="Wingdings"/>
          <w:spacing w:val="-5"/>
          <w:sz w:val="20"/>
        </w:rPr>
        <w:t></w:t>
      </w:r>
      <w:r>
        <w:rPr>
          <w:spacing w:val="-5"/>
          <w:sz w:val="20"/>
        </w:rPr>
        <w:t>;</w:t>
      </w:r>
      <w:r>
        <w:rPr>
          <w:sz w:val="20"/>
        </w:rPr>
        <w:tab/>
      </w:r>
      <w:r>
        <w:rPr>
          <w:b/>
          <w:position w:val="2"/>
          <w:sz w:val="18"/>
        </w:rPr>
        <w:t>в</w:t>
      </w:r>
      <w:r>
        <w:rPr>
          <w:b/>
          <w:spacing w:val="-2"/>
          <w:position w:val="2"/>
          <w:sz w:val="18"/>
        </w:rPr>
        <w:t xml:space="preserve"> </w:t>
      </w:r>
      <w:r>
        <w:rPr>
          <w:b/>
          <w:position w:val="2"/>
          <w:sz w:val="18"/>
        </w:rPr>
        <w:t xml:space="preserve">рассрочку 4 </w:t>
      </w:r>
      <w:r>
        <w:rPr>
          <w:b/>
          <w:spacing w:val="-2"/>
          <w:position w:val="2"/>
          <w:sz w:val="18"/>
        </w:rPr>
        <w:t>равными</w:t>
      </w:r>
      <w:r>
        <w:rPr>
          <w:b/>
          <w:position w:val="2"/>
          <w:sz w:val="18"/>
        </w:rPr>
        <w:tab/>
      </w:r>
      <w:r>
        <w:rPr>
          <w:rFonts w:ascii="Wingdings" w:hAnsi="Wingdings"/>
          <w:spacing w:val="-10"/>
          <w:position w:val="1"/>
          <w:sz w:val="20"/>
        </w:rPr>
        <w:t></w:t>
      </w:r>
    </w:p>
    <w:p w:rsidR="003D22D6" w:rsidRDefault="00AA6362">
      <w:pPr>
        <w:spacing w:line="195" w:lineRule="exact"/>
        <w:ind w:left="7442"/>
        <w:rPr>
          <w:b/>
          <w:sz w:val="18"/>
        </w:rPr>
      </w:pPr>
      <w:r>
        <w:rPr>
          <w:b/>
          <w:spacing w:val="-2"/>
          <w:sz w:val="18"/>
        </w:rPr>
        <w:t>ежеквартальными</w:t>
      </w:r>
      <w:r>
        <w:rPr>
          <w:b/>
          <w:spacing w:val="15"/>
          <w:sz w:val="18"/>
        </w:rPr>
        <w:t xml:space="preserve"> </w:t>
      </w:r>
      <w:r>
        <w:rPr>
          <w:b/>
          <w:spacing w:val="-2"/>
          <w:sz w:val="18"/>
        </w:rPr>
        <w:t>платежами</w:t>
      </w:r>
    </w:p>
    <w:p w:rsidR="003D22D6" w:rsidRDefault="00AA6362">
      <w:pPr>
        <w:spacing w:line="206" w:lineRule="exact"/>
        <w:ind w:left="354"/>
        <w:jc w:val="both"/>
        <w:rPr>
          <w:b/>
          <w:sz w:val="18"/>
        </w:rPr>
      </w:pPr>
      <w:r>
        <w:rPr>
          <w:b/>
          <w:sz w:val="18"/>
        </w:rPr>
        <w:t>в</w:t>
      </w:r>
      <w:r>
        <w:rPr>
          <w:b/>
          <w:spacing w:val="-5"/>
          <w:sz w:val="18"/>
        </w:rPr>
        <w:t xml:space="preserve"> </w:t>
      </w:r>
      <w:proofErr w:type="gramStart"/>
      <w:r>
        <w:rPr>
          <w:b/>
          <w:sz w:val="18"/>
        </w:rPr>
        <w:t>следующем</w:t>
      </w:r>
      <w:proofErr w:type="gramEnd"/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порядке:</w:t>
      </w:r>
    </w:p>
    <w:p w:rsidR="003D22D6" w:rsidRDefault="00AA6362">
      <w:pPr>
        <w:tabs>
          <w:tab w:val="left" w:pos="1900"/>
          <w:tab w:val="left" w:pos="5862"/>
          <w:tab w:val="left" w:pos="5902"/>
          <w:tab w:val="left" w:pos="5970"/>
          <w:tab w:val="left" w:pos="8433"/>
          <w:tab w:val="left" w:pos="9428"/>
        </w:tabs>
        <w:ind w:left="354" w:right="1672"/>
        <w:jc w:val="both"/>
        <w:rPr>
          <w:sz w:val="20"/>
        </w:rPr>
      </w:pPr>
      <w:r>
        <w:rPr>
          <w:b/>
          <w:position w:val="2"/>
          <w:sz w:val="18"/>
        </w:rPr>
        <w:t>первый взнос</w:t>
      </w:r>
      <w:r>
        <w:rPr>
          <w:b/>
          <w:spacing w:val="389"/>
          <w:position w:val="2"/>
          <w:sz w:val="18"/>
        </w:rPr>
        <w:t xml:space="preserve"> </w:t>
      </w:r>
      <w:r>
        <w:rPr>
          <w:spacing w:val="158"/>
          <w:sz w:val="20"/>
          <w:u w:val="single"/>
        </w:rPr>
        <w:t xml:space="preserve"> </w:t>
      </w:r>
      <w:r>
        <w:rPr>
          <w:sz w:val="20"/>
          <w:u w:val="single"/>
        </w:rPr>
        <w:t>3400.00</w:t>
      </w:r>
      <w:r>
        <w:rPr>
          <w:sz w:val="20"/>
          <w:u w:val="single"/>
        </w:rPr>
        <w:tab/>
      </w:r>
      <w:r>
        <w:rPr>
          <w:spacing w:val="40"/>
          <w:sz w:val="20"/>
        </w:rPr>
        <w:t xml:space="preserve"> </w:t>
      </w:r>
      <w:r>
        <w:rPr>
          <w:b/>
          <w:position w:val="2"/>
          <w:sz w:val="18"/>
        </w:rPr>
        <w:t>рублей уплачен</w:t>
      </w:r>
      <w:r>
        <w:rPr>
          <w:b/>
          <w:position w:val="2"/>
          <w:sz w:val="18"/>
        </w:rPr>
        <w:tab/>
      </w:r>
      <w:r>
        <w:rPr>
          <w:sz w:val="20"/>
        </w:rPr>
        <w:t>«</w:t>
      </w:r>
      <w:r w:rsidR="00D93C90">
        <w:rPr>
          <w:sz w:val="20"/>
        </w:rPr>
        <w:t xml:space="preserve">   </w:t>
      </w:r>
      <w:r>
        <w:rPr>
          <w:sz w:val="20"/>
        </w:rPr>
        <w:t>»</w:t>
      </w:r>
      <w:r>
        <w:rPr>
          <w:spacing w:val="-11"/>
          <w:sz w:val="20"/>
        </w:rPr>
        <w:t xml:space="preserve"> </w:t>
      </w:r>
      <w:r>
        <w:rPr>
          <w:sz w:val="20"/>
          <w:u w:val="single"/>
        </w:rPr>
        <w:t>ию</w:t>
      </w:r>
      <w:r w:rsidR="00D93C90">
        <w:rPr>
          <w:sz w:val="20"/>
          <w:u w:val="single"/>
        </w:rPr>
        <w:t>л</w:t>
      </w:r>
      <w:r>
        <w:rPr>
          <w:sz w:val="20"/>
          <w:u w:val="single"/>
        </w:rPr>
        <w:t>я</w:t>
      </w:r>
      <w:r>
        <w:rPr>
          <w:spacing w:val="-11"/>
          <w:sz w:val="20"/>
        </w:rPr>
        <w:t xml:space="preserve"> </w:t>
      </w:r>
      <w:r>
        <w:rPr>
          <w:sz w:val="20"/>
        </w:rPr>
        <w:t>20</w:t>
      </w:r>
      <w:r>
        <w:rPr>
          <w:sz w:val="20"/>
          <w:u w:val="single"/>
        </w:rPr>
        <w:t>24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г. </w:t>
      </w:r>
      <w:r>
        <w:rPr>
          <w:b/>
          <w:position w:val="2"/>
          <w:sz w:val="18"/>
        </w:rPr>
        <w:t>второй взнос</w:t>
      </w:r>
      <w:r>
        <w:rPr>
          <w:b/>
          <w:position w:val="2"/>
          <w:sz w:val="18"/>
        </w:rPr>
        <w:tab/>
      </w:r>
      <w:r>
        <w:rPr>
          <w:position w:val="2"/>
          <w:sz w:val="18"/>
          <w:u w:val="single"/>
        </w:rPr>
        <w:tab/>
      </w:r>
      <w:r>
        <w:rPr>
          <w:position w:val="2"/>
          <w:sz w:val="18"/>
          <w:u w:val="single"/>
        </w:rPr>
        <w:tab/>
      </w:r>
      <w:r>
        <w:rPr>
          <w:spacing w:val="40"/>
          <w:position w:val="2"/>
          <w:sz w:val="18"/>
        </w:rPr>
        <w:t xml:space="preserve"> </w:t>
      </w:r>
      <w:r>
        <w:rPr>
          <w:b/>
          <w:position w:val="2"/>
          <w:sz w:val="18"/>
        </w:rPr>
        <w:t>рублей подлежит уплате до</w:t>
      </w:r>
      <w:r>
        <w:rPr>
          <w:b/>
          <w:spacing w:val="40"/>
          <w:position w:val="2"/>
          <w:sz w:val="18"/>
        </w:rPr>
        <w:t xml:space="preserve">  </w:t>
      </w:r>
      <w:r>
        <w:rPr>
          <w:sz w:val="20"/>
        </w:rPr>
        <w:t>«</w:t>
      </w:r>
      <w:r>
        <w:rPr>
          <w:noProof/>
          <w:position w:val="-2"/>
          <w:sz w:val="20"/>
          <w:lang w:eastAsia="ru-RU"/>
        </w:rPr>
        <w:drawing>
          <wp:inline distT="0" distB="0" distL="0" distR="0">
            <wp:extent cx="95250" cy="6197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» </w:t>
      </w:r>
      <w:r>
        <w:rPr>
          <w:sz w:val="20"/>
          <w:u w:val="single"/>
        </w:rPr>
        <w:tab/>
      </w:r>
      <w:r>
        <w:rPr>
          <w:sz w:val="20"/>
        </w:rPr>
        <w:t>20</w:t>
      </w:r>
      <w:r>
        <w:rPr>
          <w:noProof/>
          <w:position w:val="-2"/>
          <w:sz w:val="20"/>
          <w:lang w:eastAsia="ru-RU"/>
        </w:rPr>
        <w:drawing>
          <wp:inline distT="0" distB="0" distL="0" distR="0">
            <wp:extent cx="95250" cy="6197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г. </w:t>
      </w:r>
      <w:r>
        <w:rPr>
          <w:b/>
          <w:position w:val="2"/>
          <w:sz w:val="18"/>
        </w:rPr>
        <w:t>третий взнос</w:t>
      </w:r>
      <w:r>
        <w:rPr>
          <w:b/>
          <w:position w:val="2"/>
          <w:sz w:val="18"/>
        </w:rPr>
        <w:tab/>
      </w:r>
      <w:r>
        <w:rPr>
          <w:position w:val="2"/>
          <w:sz w:val="18"/>
          <w:u w:val="single"/>
        </w:rPr>
        <w:tab/>
      </w:r>
      <w:r>
        <w:rPr>
          <w:position w:val="2"/>
          <w:sz w:val="18"/>
          <w:u w:val="single"/>
        </w:rPr>
        <w:tab/>
      </w:r>
      <w:r>
        <w:rPr>
          <w:spacing w:val="40"/>
          <w:position w:val="2"/>
          <w:sz w:val="18"/>
        </w:rPr>
        <w:t xml:space="preserve"> </w:t>
      </w:r>
      <w:r>
        <w:rPr>
          <w:b/>
          <w:position w:val="2"/>
          <w:sz w:val="18"/>
        </w:rPr>
        <w:t>рублей подлежит уплате до</w:t>
      </w:r>
      <w:r>
        <w:rPr>
          <w:b/>
          <w:spacing w:val="40"/>
          <w:position w:val="2"/>
          <w:sz w:val="18"/>
        </w:rPr>
        <w:t xml:space="preserve">  </w:t>
      </w:r>
      <w:r>
        <w:rPr>
          <w:sz w:val="20"/>
        </w:rPr>
        <w:t>«</w:t>
      </w:r>
      <w:r>
        <w:rPr>
          <w:noProof/>
          <w:position w:val="-2"/>
          <w:sz w:val="20"/>
          <w:lang w:eastAsia="ru-RU"/>
        </w:rPr>
        <w:drawing>
          <wp:inline distT="0" distB="0" distL="0" distR="0">
            <wp:extent cx="95250" cy="6197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» </w:t>
      </w:r>
      <w:r>
        <w:rPr>
          <w:sz w:val="20"/>
          <w:u w:val="single"/>
        </w:rPr>
        <w:tab/>
      </w:r>
      <w:r>
        <w:rPr>
          <w:sz w:val="20"/>
        </w:rPr>
        <w:t>20</w:t>
      </w:r>
      <w:r>
        <w:rPr>
          <w:noProof/>
          <w:position w:val="-2"/>
          <w:sz w:val="20"/>
          <w:lang w:eastAsia="ru-RU"/>
        </w:rPr>
        <w:drawing>
          <wp:inline distT="0" distB="0" distL="0" distR="0">
            <wp:extent cx="95250" cy="6197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г. </w:t>
      </w:r>
      <w:r>
        <w:rPr>
          <w:b/>
          <w:position w:val="2"/>
          <w:sz w:val="18"/>
        </w:rPr>
        <w:t>четвертый</w:t>
      </w:r>
      <w:r>
        <w:rPr>
          <w:b/>
          <w:spacing w:val="-9"/>
          <w:position w:val="2"/>
          <w:sz w:val="18"/>
        </w:rPr>
        <w:t xml:space="preserve"> </w:t>
      </w:r>
      <w:r>
        <w:rPr>
          <w:b/>
          <w:spacing w:val="-2"/>
          <w:position w:val="2"/>
          <w:sz w:val="18"/>
        </w:rPr>
        <w:t>взнос</w:t>
      </w:r>
      <w:r>
        <w:rPr>
          <w:b/>
          <w:position w:val="2"/>
          <w:sz w:val="18"/>
        </w:rPr>
        <w:tab/>
      </w:r>
      <w:r>
        <w:rPr>
          <w:b/>
          <w:position w:val="2"/>
          <w:sz w:val="18"/>
        </w:rPr>
        <w:tab/>
      </w:r>
      <w:r>
        <w:rPr>
          <w:b/>
          <w:position w:val="2"/>
          <w:sz w:val="18"/>
        </w:rPr>
        <w:tab/>
      </w:r>
      <w:r>
        <w:rPr>
          <w:b/>
          <w:position w:val="2"/>
          <w:sz w:val="18"/>
        </w:rPr>
        <w:tab/>
        <w:t>рублей</w:t>
      </w:r>
      <w:r>
        <w:rPr>
          <w:b/>
          <w:spacing w:val="-2"/>
          <w:position w:val="2"/>
          <w:sz w:val="18"/>
        </w:rPr>
        <w:t xml:space="preserve"> </w:t>
      </w:r>
      <w:r>
        <w:rPr>
          <w:b/>
          <w:position w:val="2"/>
          <w:sz w:val="18"/>
        </w:rPr>
        <w:t>подлежит</w:t>
      </w:r>
      <w:r>
        <w:rPr>
          <w:b/>
          <w:spacing w:val="-2"/>
          <w:position w:val="2"/>
          <w:sz w:val="18"/>
        </w:rPr>
        <w:t xml:space="preserve"> </w:t>
      </w:r>
      <w:r>
        <w:rPr>
          <w:b/>
          <w:position w:val="2"/>
          <w:sz w:val="18"/>
        </w:rPr>
        <w:t>уплате</w:t>
      </w:r>
      <w:r>
        <w:rPr>
          <w:b/>
          <w:spacing w:val="-2"/>
          <w:position w:val="2"/>
          <w:sz w:val="18"/>
        </w:rPr>
        <w:t xml:space="preserve"> </w:t>
      </w:r>
      <w:r>
        <w:rPr>
          <w:b/>
          <w:position w:val="2"/>
          <w:sz w:val="18"/>
        </w:rPr>
        <w:t>до</w:t>
      </w:r>
      <w:r>
        <w:rPr>
          <w:b/>
          <w:spacing w:val="73"/>
          <w:position w:val="2"/>
          <w:sz w:val="18"/>
        </w:rPr>
        <w:t xml:space="preserve">  </w:t>
      </w:r>
      <w:r>
        <w:rPr>
          <w:sz w:val="20"/>
        </w:rPr>
        <w:t>«</w:t>
      </w:r>
      <w:r>
        <w:rPr>
          <w:noProof/>
          <w:position w:val="-2"/>
          <w:sz w:val="20"/>
          <w:lang w:eastAsia="ru-RU"/>
        </w:rPr>
        <w:drawing>
          <wp:inline distT="0" distB="0" distL="0" distR="0">
            <wp:extent cx="95250" cy="6197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>»</w:t>
      </w:r>
      <w:r>
        <w:rPr>
          <w:spacing w:val="-1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20</w:t>
      </w:r>
      <w:r>
        <w:rPr>
          <w:noProof/>
          <w:position w:val="-2"/>
          <w:sz w:val="20"/>
          <w:lang w:eastAsia="ru-RU"/>
        </w:rPr>
        <w:drawing>
          <wp:inline distT="0" distB="0" distL="0" distR="0">
            <wp:extent cx="95250" cy="6197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" cy="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</w:t>
      </w:r>
      <w:r>
        <w:rPr>
          <w:spacing w:val="-5"/>
          <w:sz w:val="20"/>
        </w:rPr>
        <w:t>г.</w:t>
      </w:r>
    </w:p>
    <w:p w:rsidR="003D22D6" w:rsidRDefault="00AA6362">
      <w:pPr>
        <w:spacing w:before="60"/>
        <w:ind w:left="354"/>
        <w:jc w:val="both"/>
        <w:rPr>
          <w:b/>
          <w:sz w:val="18"/>
        </w:rPr>
      </w:pPr>
      <w:r>
        <w:rPr>
          <w:b/>
          <w:sz w:val="18"/>
        </w:rPr>
        <w:t>8.Срок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действия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договора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обязательного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страхования:</w:t>
      </w:r>
    </w:p>
    <w:p w:rsidR="003D22D6" w:rsidRDefault="00AA6362">
      <w:pPr>
        <w:tabs>
          <w:tab w:val="left" w:pos="3080"/>
          <w:tab w:val="left" w:pos="6766"/>
        </w:tabs>
        <w:ind w:left="354"/>
        <w:jc w:val="both"/>
        <w:rPr>
          <w:sz w:val="20"/>
        </w:rPr>
      </w:pPr>
      <w:r>
        <w:rPr>
          <w:b/>
          <w:sz w:val="20"/>
        </w:rPr>
        <w:t>с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«</w:t>
      </w:r>
      <w:r>
        <w:rPr>
          <w:b/>
          <w:spacing w:val="28"/>
          <w:sz w:val="20"/>
        </w:rPr>
        <w:t xml:space="preserve"> </w:t>
      </w:r>
      <w:r>
        <w:rPr>
          <w:spacing w:val="66"/>
          <w:sz w:val="20"/>
          <w:u w:val="single"/>
        </w:rPr>
        <w:t xml:space="preserve">  </w:t>
      </w:r>
      <w:r w:rsidR="00D93C90">
        <w:rPr>
          <w:spacing w:val="66"/>
          <w:sz w:val="20"/>
          <w:u w:val="single"/>
        </w:rPr>
        <w:t xml:space="preserve"> </w:t>
      </w:r>
      <w:r>
        <w:rPr>
          <w:b/>
          <w:sz w:val="20"/>
        </w:rPr>
        <w:t>»</w:t>
      </w:r>
      <w:r>
        <w:rPr>
          <w:b/>
          <w:spacing w:val="115"/>
          <w:w w:val="150"/>
          <w:sz w:val="20"/>
        </w:rPr>
        <w:t xml:space="preserve"> </w:t>
      </w:r>
      <w:r>
        <w:rPr>
          <w:spacing w:val="110"/>
          <w:w w:val="150"/>
          <w:sz w:val="20"/>
          <w:u w:val="single"/>
        </w:rPr>
        <w:t xml:space="preserve">   </w:t>
      </w:r>
      <w:r>
        <w:rPr>
          <w:spacing w:val="-4"/>
          <w:sz w:val="20"/>
          <w:u w:val="single"/>
        </w:rPr>
        <w:t>июля</w:t>
      </w:r>
      <w:r>
        <w:rPr>
          <w:sz w:val="20"/>
          <w:u w:val="single"/>
        </w:rPr>
        <w:tab/>
      </w:r>
      <w:r>
        <w:rPr>
          <w:spacing w:val="62"/>
          <w:sz w:val="20"/>
        </w:rPr>
        <w:t xml:space="preserve"> </w:t>
      </w:r>
      <w:r>
        <w:rPr>
          <w:sz w:val="20"/>
        </w:rPr>
        <w:t>20</w:t>
      </w:r>
      <w:r>
        <w:rPr>
          <w:sz w:val="20"/>
          <w:u w:val="single"/>
        </w:rPr>
        <w:t>24</w:t>
      </w:r>
      <w:r>
        <w:rPr>
          <w:sz w:val="20"/>
        </w:rPr>
        <w:t xml:space="preserve"> г.</w:t>
      </w:r>
      <w:r>
        <w:rPr>
          <w:spacing w:val="53"/>
          <w:sz w:val="20"/>
        </w:rPr>
        <w:t xml:space="preserve"> </w:t>
      </w:r>
      <w:r>
        <w:rPr>
          <w:b/>
          <w:sz w:val="20"/>
        </w:rPr>
        <w:t>по «</w:t>
      </w:r>
      <w:r>
        <w:rPr>
          <w:b/>
          <w:spacing w:val="70"/>
          <w:sz w:val="20"/>
        </w:rPr>
        <w:t xml:space="preserve"> </w:t>
      </w:r>
      <w:r>
        <w:rPr>
          <w:spacing w:val="45"/>
          <w:sz w:val="20"/>
          <w:u w:val="single"/>
        </w:rPr>
        <w:t xml:space="preserve">  </w:t>
      </w:r>
      <w:r>
        <w:rPr>
          <w:sz w:val="20"/>
          <w:u w:val="single"/>
        </w:rPr>
        <w:t>30</w:t>
      </w:r>
      <w:r>
        <w:rPr>
          <w:spacing w:val="40"/>
          <w:sz w:val="20"/>
          <w:u w:val="single"/>
        </w:rPr>
        <w:t xml:space="preserve">  </w:t>
      </w:r>
      <w:r>
        <w:rPr>
          <w:b/>
          <w:sz w:val="20"/>
        </w:rPr>
        <w:t>»</w:t>
      </w:r>
      <w:r>
        <w:rPr>
          <w:b/>
          <w:spacing w:val="138"/>
          <w:sz w:val="20"/>
        </w:rPr>
        <w:t xml:space="preserve"> </w:t>
      </w:r>
      <w:r>
        <w:rPr>
          <w:spacing w:val="138"/>
          <w:sz w:val="20"/>
          <w:u w:val="single"/>
        </w:rPr>
        <w:t xml:space="preserve">   </w:t>
      </w:r>
      <w:r>
        <w:rPr>
          <w:sz w:val="20"/>
          <w:u w:val="single"/>
        </w:rPr>
        <w:t>июня</w:t>
      </w:r>
      <w:r>
        <w:rPr>
          <w:sz w:val="20"/>
          <w:u w:val="single"/>
        </w:rPr>
        <w:tab/>
      </w:r>
      <w:r>
        <w:rPr>
          <w:spacing w:val="40"/>
          <w:sz w:val="20"/>
        </w:rPr>
        <w:t xml:space="preserve"> </w:t>
      </w:r>
      <w:r>
        <w:rPr>
          <w:sz w:val="20"/>
        </w:rPr>
        <w:t>20</w:t>
      </w:r>
      <w:r>
        <w:rPr>
          <w:sz w:val="20"/>
          <w:u w:val="single"/>
        </w:rPr>
        <w:t>25</w:t>
      </w:r>
      <w:r>
        <w:rPr>
          <w:sz w:val="20"/>
        </w:rPr>
        <w:t xml:space="preserve"> г.</w:t>
      </w:r>
    </w:p>
    <w:p w:rsidR="00D93C90" w:rsidRDefault="00AA6362" w:rsidP="00D93C90">
      <w:pPr>
        <w:tabs>
          <w:tab w:val="left" w:pos="11404"/>
        </w:tabs>
        <w:spacing w:before="65"/>
        <w:ind w:left="246"/>
        <w:jc w:val="both"/>
        <w:rPr>
          <w:sz w:val="16"/>
          <w:u w:val="single"/>
        </w:rPr>
      </w:pPr>
      <w:r>
        <w:rPr>
          <w:spacing w:val="53"/>
          <w:sz w:val="18"/>
          <w:u w:val="single"/>
        </w:rPr>
        <w:t xml:space="preserve"> </w:t>
      </w:r>
      <w:r>
        <w:rPr>
          <w:b/>
          <w:sz w:val="18"/>
          <w:u w:val="single"/>
        </w:rPr>
        <w:t>9.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Особые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отметки</w:t>
      </w:r>
      <w:r>
        <w:rPr>
          <w:b/>
          <w:spacing w:val="79"/>
          <w:sz w:val="18"/>
          <w:u w:val="single"/>
        </w:rPr>
        <w:t xml:space="preserve">  </w:t>
      </w:r>
      <w:r w:rsidR="00D93C90">
        <w:rPr>
          <w:b/>
          <w:spacing w:val="79"/>
          <w:sz w:val="18"/>
          <w:u w:val="single"/>
        </w:rPr>
        <w:t>_______________________________________________</w:t>
      </w:r>
    </w:p>
    <w:p w:rsidR="003D22D6" w:rsidRDefault="00AA6362">
      <w:pPr>
        <w:tabs>
          <w:tab w:val="left" w:pos="11404"/>
        </w:tabs>
        <w:spacing w:before="65"/>
        <w:ind w:left="246"/>
        <w:jc w:val="both"/>
        <w:rPr>
          <w:sz w:val="16"/>
        </w:rPr>
      </w:pPr>
      <w:r>
        <w:rPr>
          <w:sz w:val="16"/>
          <w:u w:val="single"/>
        </w:rPr>
        <w:tab/>
      </w:r>
    </w:p>
    <w:p w:rsidR="003D22D6" w:rsidRDefault="00AA6362">
      <w:pPr>
        <w:pStyle w:val="a3"/>
        <w:spacing w:before="11"/>
        <w:rPr>
          <w:b w:val="0"/>
          <w:sz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270509</wp:posOffset>
                </wp:positionH>
                <wp:positionV relativeFrom="paragraph">
                  <wp:posOffset>139275</wp:posOffset>
                </wp:positionV>
                <wp:extent cx="708596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859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85965" h="6350">
                              <a:moveTo>
                                <a:pt x="7085965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7085965" y="6350"/>
                              </a:lnTo>
                              <a:lnTo>
                                <a:pt x="7085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1.299999pt;margin-top:10.966585pt;width:557.950pt;height:.5pt;mso-position-horizontal-relative:page;mso-position-vertical-relative:paragraph;z-index:-15728128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3D22D6" w:rsidRDefault="00AA6362">
      <w:pPr>
        <w:ind w:left="354" w:right="210"/>
        <w:rPr>
          <w:b/>
          <w:sz w:val="16"/>
        </w:rPr>
      </w:pPr>
      <w:r>
        <w:rPr>
          <w:b/>
          <w:sz w:val="16"/>
        </w:rPr>
        <w:t>Заявление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об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обязательном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страховании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гражданской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ответственности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владельца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опасного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объекта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за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причинение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вреда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в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результате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аварии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на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опасном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объекте,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а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также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приложения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к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заявлению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являются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неотъемлемой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частью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настоящего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страхового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полиса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обязательного</w:t>
      </w:r>
      <w:r>
        <w:rPr>
          <w:b/>
          <w:spacing w:val="-2"/>
          <w:sz w:val="16"/>
        </w:rPr>
        <w:t xml:space="preserve"> страхования.</w:t>
      </w:r>
    </w:p>
    <w:p w:rsidR="003D22D6" w:rsidRDefault="00AA6362">
      <w:pPr>
        <w:spacing w:before="60"/>
        <w:ind w:left="354"/>
        <w:rPr>
          <w:b/>
          <w:sz w:val="13"/>
        </w:rPr>
      </w:pPr>
      <w:r>
        <w:rPr>
          <w:b/>
          <w:sz w:val="13"/>
        </w:rPr>
        <w:t>С</w:t>
      </w:r>
      <w:r>
        <w:rPr>
          <w:b/>
          <w:spacing w:val="-7"/>
          <w:sz w:val="13"/>
        </w:rPr>
        <w:t xml:space="preserve"> </w:t>
      </w:r>
      <w:r>
        <w:rPr>
          <w:b/>
          <w:sz w:val="13"/>
        </w:rPr>
        <w:t>Правилами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обязательного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страхования</w:t>
      </w:r>
      <w:r>
        <w:rPr>
          <w:b/>
          <w:spacing w:val="-3"/>
          <w:sz w:val="13"/>
        </w:rPr>
        <w:t xml:space="preserve"> </w:t>
      </w:r>
      <w:r>
        <w:rPr>
          <w:b/>
          <w:sz w:val="13"/>
        </w:rPr>
        <w:t>гражданской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ответственности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владельца</w:t>
      </w:r>
      <w:r>
        <w:rPr>
          <w:b/>
          <w:spacing w:val="-3"/>
          <w:sz w:val="13"/>
        </w:rPr>
        <w:t xml:space="preserve"> </w:t>
      </w:r>
      <w:r>
        <w:rPr>
          <w:b/>
          <w:sz w:val="13"/>
        </w:rPr>
        <w:t>опасного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объекта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за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причинение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вреда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в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результате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аварии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на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опасном</w:t>
      </w:r>
      <w:r>
        <w:rPr>
          <w:b/>
          <w:spacing w:val="-5"/>
          <w:sz w:val="13"/>
        </w:rPr>
        <w:t xml:space="preserve"> </w:t>
      </w:r>
      <w:r>
        <w:rPr>
          <w:b/>
          <w:sz w:val="13"/>
        </w:rPr>
        <w:t>объекте</w:t>
      </w:r>
      <w:r>
        <w:rPr>
          <w:b/>
          <w:spacing w:val="-4"/>
          <w:sz w:val="13"/>
        </w:rPr>
        <w:t xml:space="preserve"> </w:t>
      </w:r>
      <w:proofErr w:type="gramStart"/>
      <w:r>
        <w:rPr>
          <w:b/>
          <w:spacing w:val="-2"/>
          <w:sz w:val="13"/>
        </w:rPr>
        <w:t>ознакомлен</w:t>
      </w:r>
      <w:proofErr w:type="gramEnd"/>
    </w:p>
    <w:p w:rsidR="003D22D6" w:rsidRDefault="00AA6362">
      <w:pPr>
        <w:tabs>
          <w:tab w:val="left" w:pos="5707"/>
          <w:tab w:val="left" w:pos="10903"/>
        </w:tabs>
        <w:spacing w:before="62" w:line="216" w:lineRule="exact"/>
        <w:ind w:left="354"/>
        <w:rPr>
          <w:sz w:val="18"/>
        </w:rPr>
      </w:pPr>
      <w:r>
        <w:rPr>
          <w:b/>
          <w:sz w:val="18"/>
        </w:rPr>
        <w:t>Страхователь</w:t>
      </w:r>
      <w:r>
        <w:rPr>
          <w:b/>
          <w:spacing w:val="-7"/>
          <w:sz w:val="18"/>
        </w:rPr>
        <w:t xml:space="preserve"> </w:t>
      </w:r>
      <w:r>
        <w:rPr>
          <w:sz w:val="16"/>
          <w:u w:val="single"/>
        </w:rPr>
        <w:t>СПБ</w:t>
      </w:r>
      <w:r>
        <w:rPr>
          <w:spacing w:val="-8"/>
          <w:sz w:val="16"/>
          <w:u w:val="single"/>
        </w:rPr>
        <w:t xml:space="preserve"> </w:t>
      </w:r>
      <w:r>
        <w:rPr>
          <w:sz w:val="16"/>
          <w:u w:val="single"/>
        </w:rPr>
        <w:t>ГБУЗ</w:t>
      </w:r>
      <w:r>
        <w:rPr>
          <w:spacing w:val="-7"/>
          <w:sz w:val="16"/>
          <w:u w:val="single"/>
        </w:rPr>
        <w:t xml:space="preserve"> </w:t>
      </w:r>
      <w:r>
        <w:rPr>
          <w:sz w:val="16"/>
          <w:u w:val="single"/>
        </w:rPr>
        <w:t>"ГОРОДСКАЯ</w:t>
      </w:r>
      <w:r>
        <w:rPr>
          <w:spacing w:val="-8"/>
          <w:sz w:val="16"/>
          <w:u w:val="single"/>
        </w:rPr>
        <w:t xml:space="preserve"> </w:t>
      </w:r>
      <w:r>
        <w:rPr>
          <w:sz w:val="16"/>
          <w:u w:val="single"/>
        </w:rPr>
        <w:t>ПОКРОВСКАЯ</w:t>
      </w:r>
      <w:r>
        <w:rPr>
          <w:spacing w:val="-7"/>
          <w:sz w:val="16"/>
          <w:u w:val="single"/>
        </w:rPr>
        <w:t xml:space="preserve"> </w:t>
      </w:r>
      <w:r>
        <w:rPr>
          <w:spacing w:val="-2"/>
          <w:sz w:val="16"/>
          <w:u w:val="single"/>
        </w:rPr>
        <w:t>БОЛЬНИЦА"</w:t>
      </w:r>
      <w:r>
        <w:rPr>
          <w:sz w:val="16"/>
        </w:rPr>
        <w:tab/>
      </w:r>
      <w:r>
        <w:rPr>
          <w:b/>
          <w:spacing w:val="-2"/>
          <w:position w:val="5"/>
          <w:sz w:val="18"/>
        </w:rPr>
        <w:t>Страховщик</w:t>
      </w:r>
      <w:r>
        <w:rPr>
          <w:b/>
          <w:spacing w:val="8"/>
          <w:position w:val="5"/>
          <w:sz w:val="18"/>
        </w:rPr>
        <w:t xml:space="preserve"> </w:t>
      </w:r>
      <w:r>
        <w:rPr>
          <w:b/>
          <w:spacing w:val="-2"/>
          <w:position w:val="5"/>
          <w:sz w:val="18"/>
        </w:rPr>
        <w:t>(представитель</w:t>
      </w:r>
      <w:r>
        <w:rPr>
          <w:b/>
          <w:spacing w:val="8"/>
          <w:position w:val="5"/>
          <w:sz w:val="18"/>
        </w:rPr>
        <w:t xml:space="preserve"> </w:t>
      </w:r>
      <w:r>
        <w:rPr>
          <w:b/>
          <w:spacing w:val="-2"/>
          <w:position w:val="5"/>
          <w:sz w:val="18"/>
        </w:rPr>
        <w:t xml:space="preserve">страховщика) </w:t>
      </w:r>
      <w:r>
        <w:rPr>
          <w:position w:val="5"/>
          <w:sz w:val="18"/>
          <w:u w:val="single"/>
        </w:rPr>
        <w:tab/>
      </w:r>
    </w:p>
    <w:p w:rsidR="003D22D6" w:rsidRDefault="003D22D6">
      <w:pPr>
        <w:spacing w:line="216" w:lineRule="exact"/>
        <w:rPr>
          <w:sz w:val="18"/>
        </w:rPr>
        <w:sectPr w:rsidR="003D22D6">
          <w:type w:val="continuous"/>
          <w:pgSz w:w="11910" w:h="16840"/>
          <w:pgMar w:top="260" w:right="80" w:bottom="280" w:left="180" w:header="720" w:footer="720" w:gutter="0"/>
          <w:cols w:space="720"/>
        </w:sectPr>
      </w:pPr>
    </w:p>
    <w:p w:rsidR="003D22D6" w:rsidRDefault="00AA6362">
      <w:pPr>
        <w:spacing w:line="133" w:lineRule="exact"/>
        <w:ind w:left="595"/>
        <w:jc w:val="center"/>
        <w:rPr>
          <w:sz w:val="12"/>
        </w:rPr>
      </w:pPr>
      <w:r>
        <w:rPr>
          <w:spacing w:val="-2"/>
          <w:sz w:val="12"/>
        </w:rPr>
        <w:lastRenderedPageBreak/>
        <w:t>(наименование)</w:t>
      </w:r>
    </w:p>
    <w:p w:rsidR="003D22D6" w:rsidRDefault="003D22D6">
      <w:pPr>
        <w:pStyle w:val="a3"/>
        <w:rPr>
          <w:b w:val="0"/>
          <w:sz w:val="12"/>
        </w:rPr>
      </w:pPr>
    </w:p>
    <w:p w:rsidR="003D22D6" w:rsidRDefault="003D22D6">
      <w:pPr>
        <w:pStyle w:val="a3"/>
        <w:spacing w:before="99"/>
        <w:rPr>
          <w:b w:val="0"/>
          <w:sz w:val="12"/>
        </w:rPr>
      </w:pPr>
    </w:p>
    <w:p w:rsidR="003D22D6" w:rsidRDefault="00AA6362">
      <w:pPr>
        <w:tabs>
          <w:tab w:val="left" w:pos="2156"/>
        </w:tabs>
        <w:spacing w:before="1"/>
        <w:ind w:left="313"/>
        <w:jc w:val="center"/>
        <w:rPr>
          <w:sz w:val="16"/>
        </w:rPr>
      </w:pPr>
      <w:r>
        <w:rPr>
          <w:b/>
          <w:position w:val="3"/>
          <w:sz w:val="13"/>
        </w:rPr>
        <w:t>Адрес</w:t>
      </w:r>
      <w:r>
        <w:rPr>
          <w:b/>
          <w:spacing w:val="-3"/>
          <w:position w:val="3"/>
          <w:sz w:val="13"/>
        </w:rPr>
        <w:t xml:space="preserve"> </w:t>
      </w:r>
      <w:r>
        <w:rPr>
          <w:b/>
          <w:position w:val="3"/>
          <w:sz w:val="13"/>
        </w:rPr>
        <w:t>(место</w:t>
      </w:r>
      <w:r>
        <w:rPr>
          <w:b/>
          <w:spacing w:val="-2"/>
          <w:position w:val="3"/>
          <w:sz w:val="13"/>
        </w:rPr>
        <w:t xml:space="preserve"> нахождения)</w:t>
      </w:r>
      <w:r>
        <w:rPr>
          <w:b/>
          <w:position w:val="3"/>
          <w:sz w:val="13"/>
        </w:rPr>
        <w:tab/>
      </w:r>
      <w:r>
        <w:rPr>
          <w:sz w:val="16"/>
          <w:u w:val="single"/>
        </w:rPr>
        <w:t xml:space="preserve">199106, г. Санкт-Петербург, </w:t>
      </w:r>
      <w:proofErr w:type="spellStart"/>
      <w:r>
        <w:rPr>
          <w:sz w:val="16"/>
          <w:u w:val="single"/>
        </w:rPr>
        <w:t>пр-кт</w:t>
      </w:r>
      <w:proofErr w:type="spellEnd"/>
      <w:r>
        <w:rPr>
          <w:sz w:val="16"/>
          <w:u w:val="single"/>
        </w:rPr>
        <w:t xml:space="preserve"> </w:t>
      </w:r>
      <w:r>
        <w:rPr>
          <w:spacing w:val="-2"/>
          <w:sz w:val="16"/>
          <w:u w:val="single"/>
        </w:rPr>
        <w:t>Большой</w:t>
      </w:r>
    </w:p>
    <w:p w:rsidR="003D22D6" w:rsidRDefault="00AA6362">
      <w:pPr>
        <w:ind w:left="595" w:right="756"/>
        <w:jc w:val="center"/>
        <w:rPr>
          <w:sz w:val="16"/>
        </w:rPr>
      </w:pPr>
      <w:r>
        <w:rPr>
          <w:sz w:val="16"/>
          <w:u w:val="single"/>
        </w:rPr>
        <w:t xml:space="preserve">В.О., </w:t>
      </w:r>
      <w:r>
        <w:rPr>
          <w:spacing w:val="-4"/>
          <w:sz w:val="16"/>
          <w:u w:val="single"/>
        </w:rPr>
        <w:t>д.85</w:t>
      </w:r>
    </w:p>
    <w:p w:rsidR="003D22D6" w:rsidRDefault="00AA6362">
      <w:pPr>
        <w:spacing w:line="137" w:lineRule="exact"/>
        <w:ind w:right="1168"/>
        <w:jc w:val="right"/>
        <w:rPr>
          <w:sz w:val="12"/>
        </w:rPr>
      </w:pPr>
      <w:r>
        <w:br w:type="column"/>
      </w:r>
      <w:r>
        <w:rPr>
          <w:spacing w:val="-2"/>
          <w:sz w:val="12"/>
        </w:rPr>
        <w:lastRenderedPageBreak/>
        <w:t>(наименование)</w:t>
      </w:r>
    </w:p>
    <w:p w:rsidR="003D22D6" w:rsidRDefault="00AA6362">
      <w:pPr>
        <w:tabs>
          <w:tab w:val="left" w:pos="1753"/>
          <w:tab w:val="left" w:pos="5742"/>
        </w:tabs>
        <w:ind w:left="353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:rsidR="003D22D6" w:rsidRDefault="00AA6362">
      <w:pPr>
        <w:tabs>
          <w:tab w:val="left" w:pos="2375"/>
        </w:tabs>
        <w:spacing w:before="142"/>
        <w:ind w:left="2376" w:right="817" w:hanging="1989"/>
        <w:rPr>
          <w:sz w:val="16"/>
        </w:rPr>
      </w:pPr>
      <w:r>
        <w:rPr>
          <w:b/>
          <w:position w:val="3"/>
          <w:sz w:val="13"/>
        </w:rPr>
        <w:t>Адрес (место нахождения)</w:t>
      </w:r>
      <w:r>
        <w:rPr>
          <w:b/>
          <w:position w:val="3"/>
          <w:sz w:val="13"/>
        </w:rPr>
        <w:tab/>
      </w:r>
    </w:p>
    <w:p w:rsidR="003D22D6" w:rsidRDefault="003D22D6">
      <w:pPr>
        <w:rPr>
          <w:sz w:val="16"/>
        </w:rPr>
        <w:sectPr w:rsidR="003D22D6">
          <w:type w:val="continuous"/>
          <w:pgSz w:w="11910" w:h="16840"/>
          <w:pgMar w:top="260" w:right="80" w:bottom="280" w:left="180" w:header="720" w:footer="720" w:gutter="0"/>
          <w:cols w:num="2" w:space="720" w:equalWidth="0">
            <w:col w:w="5222" w:space="132"/>
            <w:col w:w="6296"/>
          </w:cols>
        </w:sectPr>
      </w:pPr>
    </w:p>
    <w:tbl>
      <w:tblPr>
        <w:tblStyle w:val="TableNormal"/>
        <w:tblW w:w="0" w:type="auto"/>
        <w:tblInd w:w="111" w:type="dxa"/>
        <w:tblLayout w:type="fixed"/>
        <w:tblLook w:val="01E0" w:firstRow="1" w:lastRow="1" w:firstColumn="1" w:lastColumn="1" w:noHBand="0" w:noVBand="0"/>
      </w:tblPr>
      <w:tblGrid>
        <w:gridCol w:w="1857"/>
        <w:gridCol w:w="3761"/>
        <w:gridCol w:w="5636"/>
      </w:tblGrid>
      <w:tr w:rsidR="003D22D6">
        <w:trPr>
          <w:trHeight w:val="155"/>
        </w:trPr>
        <w:tc>
          <w:tcPr>
            <w:tcW w:w="1857" w:type="dxa"/>
          </w:tcPr>
          <w:p w:rsidR="003D22D6" w:rsidRDefault="00AA6362">
            <w:pPr>
              <w:pStyle w:val="TableParagraph"/>
              <w:spacing w:line="135" w:lineRule="exact"/>
              <w:ind w:left="270"/>
              <w:jc w:val="center"/>
              <w:rPr>
                <w:b/>
                <w:sz w:val="9"/>
              </w:rPr>
            </w:pPr>
            <w:r>
              <w:rPr>
                <w:b/>
                <w:spacing w:val="-4"/>
                <w:sz w:val="14"/>
              </w:rPr>
              <w:lastRenderedPageBreak/>
              <w:t>М.П</w:t>
            </w:r>
            <w:proofErr w:type="gramStart"/>
            <w:r>
              <w:rPr>
                <w:b/>
                <w:spacing w:val="-4"/>
                <w:position w:val="4"/>
                <w:sz w:val="9"/>
              </w:rPr>
              <w:t>1</w:t>
            </w:r>
            <w:proofErr w:type="gramEnd"/>
          </w:p>
        </w:tc>
        <w:tc>
          <w:tcPr>
            <w:tcW w:w="9397" w:type="dxa"/>
            <w:gridSpan w:val="2"/>
          </w:tcPr>
          <w:p w:rsidR="003D22D6" w:rsidRDefault="00AA6362">
            <w:pPr>
              <w:pStyle w:val="TableParagraph"/>
              <w:spacing w:line="135" w:lineRule="exact"/>
              <w:ind w:right="63"/>
              <w:jc w:val="center"/>
              <w:rPr>
                <w:b/>
                <w:sz w:val="9"/>
              </w:rPr>
            </w:pPr>
            <w:r>
              <w:rPr>
                <w:b/>
                <w:spacing w:val="-4"/>
                <w:sz w:val="14"/>
              </w:rPr>
              <w:t>М.П</w:t>
            </w:r>
            <w:proofErr w:type="gramStart"/>
            <w:r>
              <w:rPr>
                <w:b/>
                <w:spacing w:val="-4"/>
                <w:position w:val="4"/>
                <w:sz w:val="9"/>
              </w:rPr>
              <w:t>1</w:t>
            </w:r>
            <w:proofErr w:type="gramEnd"/>
          </w:p>
        </w:tc>
      </w:tr>
      <w:tr w:rsidR="003D22D6">
        <w:trPr>
          <w:trHeight w:val="279"/>
        </w:trPr>
        <w:tc>
          <w:tcPr>
            <w:tcW w:w="1857" w:type="dxa"/>
          </w:tcPr>
          <w:p w:rsidR="003D22D6" w:rsidRDefault="003D22D6">
            <w:pPr>
              <w:pStyle w:val="TableParagraph"/>
              <w:spacing w:before="44"/>
              <w:rPr>
                <w:sz w:val="20"/>
              </w:rPr>
            </w:pPr>
          </w:p>
          <w:p w:rsidR="003D22D6" w:rsidRDefault="00AA6362">
            <w:pPr>
              <w:pStyle w:val="TableParagraph"/>
              <w:spacing w:line="20" w:lineRule="exact"/>
              <w:ind w:left="142" w:right="-7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089025" cy="6350"/>
                      <wp:effectExtent l="0" t="0" r="0" b="0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9025" cy="6350"/>
                                <a:chOff x="0" y="0"/>
                                <a:chExt cx="1089025" cy="635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108902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89025" h="6350">
                                      <a:moveTo>
                                        <a:pt x="1089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1089025" y="6350"/>
                                      </a:lnTo>
                                      <a:lnTo>
                                        <a:pt x="1089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85.75pt;height:.5pt;mso-position-horizontal-relative:char;mso-position-vertical-relative:line" id="docshapegroup6" coordorigin="0,0" coordsize="1715,10">
                      <v:rect style="position:absolute;left:0;top:0;width:1715;height:10" id="docshape7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</w:p>
        </w:tc>
        <w:tc>
          <w:tcPr>
            <w:tcW w:w="3761" w:type="dxa"/>
          </w:tcPr>
          <w:p w:rsidR="003D22D6" w:rsidRDefault="00AA6362">
            <w:pPr>
              <w:pStyle w:val="TableParagraph"/>
              <w:tabs>
                <w:tab w:val="left" w:pos="714"/>
                <w:tab w:val="left" w:pos="3582"/>
              </w:tabs>
              <w:spacing w:before="90" w:line="169" w:lineRule="exact"/>
              <w:ind w:left="146"/>
              <w:jc w:val="center"/>
              <w:rPr>
                <w:sz w:val="16"/>
              </w:rPr>
            </w:pPr>
            <w:r>
              <w:rPr>
                <w:sz w:val="16"/>
                <w:u w:val="single"/>
              </w:rPr>
              <w:tab/>
              <w:t>(Бахолдина</w:t>
            </w:r>
            <w:r>
              <w:rPr>
                <w:spacing w:val="-9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Марина</w:t>
            </w:r>
            <w:r>
              <w:rPr>
                <w:spacing w:val="-8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>Николаевна</w:t>
            </w:r>
            <w:proofErr w:type="gramStart"/>
            <w:r>
              <w:rPr>
                <w:spacing w:val="-4"/>
                <w:sz w:val="16"/>
                <w:u w:val="single"/>
              </w:rPr>
              <w:t xml:space="preserve"> </w:t>
            </w:r>
            <w:r>
              <w:rPr>
                <w:spacing w:val="-10"/>
                <w:sz w:val="16"/>
                <w:u w:val="single"/>
              </w:rPr>
              <w:t>)</w:t>
            </w:r>
            <w:proofErr w:type="gramEnd"/>
            <w:r>
              <w:rPr>
                <w:sz w:val="16"/>
                <w:u w:val="single"/>
              </w:rPr>
              <w:tab/>
            </w:r>
          </w:p>
        </w:tc>
        <w:tc>
          <w:tcPr>
            <w:tcW w:w="5636" w:type="dxa"/>
          </w:tcPr>
          <w:p w:rsidR="003D22D6" w:rsidRDefault="00AA6362" w:rsidP="00D93C90">
            <w:pPr>
              <w:pStyle w:val="TableParagraph"/>
              <w:tabs>
                <w:tab w:val="left" w:pos="1934"/>
                <w:tab w:val="left" w:pos="2135"/>
                <w:tab w:val="left" w:pos="2966"/>
                <w:tab w:val="left" w:pos="5585"/>
              </w:tabs>
              <w:spacing w:before="90" w:line="169" w:lineRule="exact"/>
              <w:ind w:left="146"/>
              <w:rPr>
                <w:sz w:val="16"/>
              </w:rPr>
            </w:pP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ab/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  <w:u w:val="single"/>
              </w:rPr>
              <w:tab/>
            </w:r>
          </w:p>
        </w:tc>
      </w:tr>
      <w:tr w:rsidR="003D22D6">
        <w:trPr>
          <w:trHeight w:val="805"/>
        </w:trPr>
        <w:tc>
          <w:tcPr>
            <w:tcW w:w="1857" w:type="dxa"/>
          </w:tcPr>
          <w:p w:rsidR="003D22D6" w:rsidRDefault="00AA6362">
            <w:pPr>
              <w:pStyle w:val="TableParagraph"/>
              <w:spacing w:line="128" w:lineRule="exact"/>
              <w:ind w:left="523"/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(личная </w:t>
            </w:r>
            <w:r>
              <w:rPr>
                <w:b/>
                <w:spacing w:val="-2"/>
                <w:sz w:val="12"/>
              </w:rPr>
              <w:t>подпись)</w:t>
            </w:r>
          </w:p>
        </w:tc>
        <w:tc>
          <w:tcPr>
            <w:tcW w:w="3761" w:type="dxa"/>
          </w:tcPr>
          <w:p w:rsidR="003D22D6" w:rsidRDefault="00AA6362">
            <w:pPr>
              <w:pStyle w:val="TableParagraph"/>
              <w:spacing w:line="123" w:lineRule="exact"/>
              <w:ind w:left="146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(</w:t>
            </w:r>
            <w:proofErr w:type="spellStart"/>
            <w:r>
              <w:rPr>
                <w:b/>
                <w:sz w:val="12"/>
              </w:rPr>
              <w:t>ф.и.о.</w:t>
            </w:r>
            <w:proofErr w:type="spellEnd"/>
            <w:r>
              <w:rPr>
                <w:b/>
                <w:sz w:val="12"/>
              </w:rPr>
              <w:t xml:space="preserve"> уполномоченного </w:t>
            </w:r>
            <w:r>
              <w:rPr>
                <w:b/>
                <w:spacing w:val="-2"/>
                <w:sz w:val="12"/>
              </w:rPr>
              <w:t>лица)</w:t>
            </w:r>
          </w:p>
        </w:tc>
        <w:tc>
          <w:tcPr>
            <w:tcW w:w="5636" w:type="dxa"/>
          </w:tcPr>
          <w:p w:rsidR="003D22D6" w:rsidRDefault="00AA6362">
            <w:pPr>
              <w:pStyle w:val="TableParagraph"/>
              <w:tabs>
                <w:tab w:val="left" w:pos="3026"/>
              </w:tabs>
              <w:spacing w:line="123" w:lineRule="exact"/>
              <w:ind w:left="547"/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(личная </w:t>
            </w:r>
            <w:r>
              <w:rPr>
                <w:b/>
                <w:spacing w:val="-2"/>
                <w:sz w:val="12"/>
              </w:rPr>
              <w:t>подпись)</w:t>
            </w:r>
            <w:r>
              <w:rPr>
                <w:b/>
                <w:sz w:val="12"/>
              </w:rPr>
              <w:tab/>
            </w:r>
            <w:r>
              <w:rPr>
                <w:b/>
                <w:sz w:val="12"/>
              </w:rPr>
              <w:t>(</w:t>
            </w:r>
            <w:proofErr w:type="spellStart"/>
            <w:r>
              <w:rPr>
                <w:b/>
                <w:sz w:val="12"/>
              </w:rPr>
              <w:t>ф.и.о.</w:t>
            </w:r>
            <w:proofErr w:type="spellEnd"/>
            <w:r>
              <w:rPr>
                <w:b/>
                <w:sz w:val="12"/>
              </w:rPr>
              <w:t xml:space="preserve"> уполномоченного </w:t>
            </w:r>
            <w:r>
              <w:rPr>
                <w:b/>
                <w:spacing w:val="-2"/>
                <w:sz w:val="12"/>
              </w:rPr>
              <w:t>лица)</w:t>
            </w:r>
          </w:p>
          <w:p w:rsidR="003D22D6" w:rsidRDefault="003D22D6">
            <w:pPr>
              <w:pStyle w:val="TableParagraph"/>
              <w:spacing w:before="84"/>
              <w:rPr>
                <w:sz w:val="12"/>
              </w:rPr>
            </w:pPr>
          </w:p>
          <w:p w:rsidR="003D22D6" w:rsidRDefault="00AA6362" w:rsidP="00D93C90">
            <w:pPr>
              <w:pStyle w:val="TableParagraph"/>
              <w:ind w:left="88"/>
              <w:rPr>
                <w:sz w:val="20"/>
              </w:rPr>
            </w:pPr>
            <w:r>
              <w:rPr>
                <w:b/>
                <w:sz w:val="14"/>
              </w:rPr>
              <w:t>Дата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выдачи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страхового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полиса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обязательного страхования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sz w:val="20"/>
              </w:rPr>
              <w:t>«</w:t>
            </w:r>
            <w:r>
              <w:rPr>
                <w:sz w:val="20"/>
              </w:rPr>
              <w:t>»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ию</w:t>
            </w:r>
            <w:r w:rsidR="00D93C90">
              <w:rPr>
                <w:sz w:val="20"/>
              </w:rPr>
              <w:t>л</w:t>
            </w:r>
            <w:bookmarkStart w:id="0" w:name="_GoBack"/>
            <w:bookmarkEnd w:id="0"/>
            <w:r>
              <w:rPr>
                <w:sz w:val="20"/>
              </w:rPr>
              <w:t>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г.</w:t>
            </w:r>
          </w:p>
        </w:tc>
      </w:tr>
      <w:tr w:rsidR="003D22D6">
        <w:trPr>
          <w:trHeight w:val="107"/>
        </w:trPr>
        <w:tc>
          <w:tcPr>
            <w:tcW w:w="1857" w:type="dxa"/>
          </w:tcPr>
          <w:p w:rsidR="003D22D6" w:rsidRDefault="00AA6362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635000" cy="5080"/>
                      <wp:effectExtent l="9525" t="0" r="0" b="4445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0" cy="5080"/>
                                <a:chOff x="0" y="0"/>
                                <a:chExt cx="635000" cy="508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2540"/>
                                  <a:ext cx="6350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0">
                                      <a:moveTo>
                                        <a:pt x="0" y="0"/>
                                      </a:moveTo>
                                      <a:lnTo>
                                        <a:pt x="635000" y="0"/>
                                      </a:lnTo>
                                    </a:path>
                                  </a:pathLst>
                                </a:custGeom>
                                <a:ln w="508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50pt;height:.4pt;mso-position-horizontal-relative:char;mso-position-vertical-relative:line" id="docshapegroup8" coordorigin="0,0" coordsize="1000,8">
                      <v:line style="position:absolute" from="0,4" to="1000,4" stroked="true" strokeweight=".4pt" strokecolor="#000000">
                        <v:stroke dashstyle="solid"/>
                      </v:line>
                    </v:group>
                  </w:pict>
                </mc:Fallback>
              </mc:AlternateContent>
            </w:r>
          </w:p>
          <w:p w:rsidR="003D22D6" w:rsidRDefault="00AA6362">
            <w:pPr>
              <w:pStyle w:val="TableParagraph"/>
              <w:spacing w:line="67" w:lineRule="exact"/>
              <w:rPr>
                <w:sz w:val="9"/>
              </w:rPr>
            </w:pPr>
            <w:r>
              <w:rPr>
                <w:position w:val="2"/>
                <w:sz w:val="6"/>
              </w:rPr>
              <w:t>1</w:t>
            </w:r>
            <w:r>
              <w:rPr>
                <w:sz w:val="9"/>
              </w:rPr>
              <w:t>При</w:t>
            </w:r>
            <w:r>
              <w:rPr>
                <w:spacing w:val="-3"/>
                <w:sz w:val="9"/>
              </w:rPr>
              <w:t xml:space="preserve"> </w:t>
            </w:r>
            <w:proofErr w:type="gramStart"/>
            <w:r>
              <w:rPr>
                <w:spacing w:val="-2"/>
                <w:sz w:val="9"/>
              </w:rPr>
              <w:t>наличии</w:t>
            </w:r>
            <w:proofErr w:type="gramEnd"/>
          </w:p>
        </w:tc>
        <w:tc>
          <w:tcPr>
            <w:tcW w:w="3761" w:type="dxa"/>
          </w:tcPr>
          <w:p w:rsidR="003D22D6" w:rsidRDefault="003D22D6">
            <w:pPr>
              <w:pStyle w:val="TableParagraph"/>
              <w:rPr>
                <w:sz w:val="4"/>
              </w:rPr>
            </w:pPr>
          </w:p>
        </w:tc>
        <w:tc>
          <w:tcPr>
            <w:tcW w:w="5636" w:type="dxa"/>
          </w:tcPr>
          <w:p w:rsidR="003D22D6" w:rsidRDefault="003D22D6">
            <w:pPr>
              <w:pStyle w:val="TableParagraph"/>
              <w:rPr>
                <w:sz w:val="4"/>
              </w:rPr>
            </w:pPr>
          </w:p>
        </w:tc>
      </w:tr>
    </w:tbl>
    <w:p w:rsidR="00AA6362" w:rsidRDefault="00AA6362"/>
    <w:sectPr w:rsidR="00AA6362">
      <w:type w:val="continuous"/>
      <w:pgSz w:w="11910" w:h="16840"/>
      <w:pgMar w:top="260" w:right="8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478FC"/>
    <w:multiLevelType w:val="hybridMultilevel"/>
    <w:tmpl w:val="42A295D4"/>
    <w:lvl w:ilvl="0" w:tplc="76EEF338">
      <w:start w:val="1"/>
      <w:numFmt w:val="decimal"/>
      <w:lvlText w:val="%1."/>
      <w:lvlJc w:val="left"/>
      <w:pPr>
        <w:ind w:left="534" w:hanging="18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47C2682E">
      <w:numFmt w:val="bullet"/>
      <w:lvlText w:val="•"/>
      <w:lvlJc w:val="left"/>
      <w:pPr>
        <w:ind w:left="1650" w:hanging="180"/>
      </w:pPr>
      <w:rPr>
        <w:rFonts w:hint="default"/>
        <w:lang w:val="ru-RU" w:eastAsia="en-US" w:bidi="ar-SA"/>
      </w:rPr>
    </w:lvl>
    <w:lvl w:ilvl="2" w:tplc="18908A1E">
      <w:numFmt w:val="bullet"/>
      <w:lvlText w:val="•"/>
      <w:lvlJc w:val="left"/>
      <w:pPr>
        <w:ind w:left="2761" w:hanging="180"/>
      </w:pPr>
      <w:rPr>
        <w:rFonts w:hint="default"/>
        <w:lang w:val="ru-RU" w:eastAsia="en-US" w:bidi="ar-SA"/>
      </w:rPr>
    </w:lvl>
    <w:lvl w:ilvl="3" w:tplc="0DFCEF98">
      <w:numFmt w:val="bullet"/>
      <w:lvlText w:val="•"/>
      <w:lvlJc w:val="left"/>
      <w:pPr>
        <w:ind w:left="3871" w:hanging="180"/>
      </w:pPr>
      <w:rPr>
        <w:rFonts w:hint="default"/>
        <w:lang w:val="ru-RU" w:eastAsia="en-US" w:bidi="ar-SA"/>
      </w:rPr>
    </w:lvl>
    <w:lvl w:ilvl="4" w:tplc="4822974C">
      <w:numFmt w:val="bullet"/>
      <w:lvlText w:val="•"/>
      <w:lvlJc w:val="left"/>
      <w:pPr>
        <w:ind w:left="4982" w:hanging="180"/>
      </w:pPr>
      <w:rPr>
        <w:rFonts w:hint="default"/>
        <w:lang w:val="ru-RU" w:eastAsia="en-US" w:bidi="ar-SA"/>
      </w:rPr>
    </w:lvl>
    <w:lvl w:ilvl="5" w:tplc="A574D0BC">
      <w:numFmt w:val="bullet"/>
      <w:lvlText w:val="•"/>
      <w:lvlJc w:val="left"/>
      <w:pPr>
        <w:ind w:left="6093" w:hanging="180"/>
      </w:pPr>
      <w:rPr>
        <w:rFonts w:hint="default"/>
        <w:lang w:val="ru-RU" w:eastAsia="en-US" w:bidi="ar-SA"/>
      </w:rPr>
    </w:lvl>
    <w:lvl w:ilvl="6" w:tplc="709435B6">
      <w:numFmt w:val="bullet"/>
      <w:lvlText w:val="•"/>
      <w:lvlJc w:val="left"/>
      <w:pPr>
        <w:ind w:left="7203" w:hanging="180"/>
      </w:pPr>
      <w:rPr>
        <w:rFonts w:hint="default"/>
        <w:lang w:val="ru-RU" w:eastAsia="en-US" w:bidi="ar-SA"/>
      </w:rPr>
    </w:lvl>
    <w:lvl w:ilvl="7" w:tplc="1772D258">
      <w:numFmt w:val="bullet"/>
      <w:lvlText w:val="•"/>
      <w:lvlJc w:val="left"/>
      <w:pPr>
        <w:ind w:left="8314" w:hanging="180"/>
      </w:pPr>
      <w:rPr>
        <w:rFonts w:hint="default"/>
        <w:lang w:val="ru-RU" w:eastAsia="en-US" w:bidi="ar-SA"/>
      </w:rPr>
    </w:lvl>
    <w:lvl w:ilvl="8" w:tplc="34F03ABA">
      <w:numFmt w:val="bullet"/>
      <w:lvlText w:val="•"/>
      <w:lvlJc w:val="left"/>
      <w:pPr>
        <w:ind w:left="9424" w:hanging="18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D22D6"/>
    <w:rsid w:val="003D22D6"/>
    <w:rsid w:val="00AA6362"/>
    <w:rsid w:val="00D9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7"/>
      <w:szCs w:val="17"/>
    </w:rPr>
  </w:style>
  <w:style w:type="paragraph" w:styleId="a4">
    <w:name w:val="Title"/>
    <w:basedOn w:val="a"/>
    <w:uiPriority w:val="1"/>
    <w:qFormat/>
    <w:pPr>
      <w:spacing w:before="225"/>
      <w:ind w:left="5282" w:right="319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534" w:hanging="18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D93C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3C90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7"/>
      <w:szCs w:val="17"/>
    </w:rPr>
  </w:style>
  <w:style w:type="paragraph" w:styleId="a4">
    <w:name w:val="Title"/>
    <w:basedOn w:val="a"/>
    <w:uiPriority w:val="1"/>
    <w:qFormat/>
    <w:pPr>
      <w:spacing w:before="225"/>
      <w:ind w:left="5282" w:right="319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534" w:hanging="18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D93C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3C90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Вергус</dc:creator>
  <cp:lastModifiedBy>Лариса Вергус</cp:lastModifiedBy>
  <cp:revision>2</cp:revision>
  <dcterms:created xsi:type="dcterms:W3CDTF">2024-07-05T13:29:00Z</dcterms:created>
  <dcterms:modified xsi:type="dcterms:W3CDTF">2024-07-05T13:29:00Z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LastSaved">
    <vt:filetime>2024-07-05T00:00:00Z</vt:filetime>
  </property>
  <property fmtid="{D5CDD505-2E9C-101B-9397-08002B2CF9AE}" pid="4" name="Producer">
    <vt:lpwstr>Oracle BI Publisher 10.1.3.3.2</vt:lpwstr>
  </property>
</Properties>
</file>