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34" w:rsidRPr="002D51A0" w:rsidRDefault="00FF7934" w:rsidP="00FF7934">
      <w:pPr>
        <w:pStyle w:val="ab"/>
        <w:tabs>
          <w:tab w:val="left" w:pos="4111"/>
        </w:tabs>
        <w:spacing w:after="0" w:line="220" w:lineRule="exact"/>
        <w:rPr>
          <w:szCs w:val="28"/>
        </w:rPr>
      </w:pPr>
      <w:r>
        <w:t>КОНТРАКТ</w:t>
      </w:r>
      <w:r w:rsidRPr="000A40EF">
        <w:t xml:space="preserve"> № </w:t>
      </w:r>
      <w:r>
        <w:t>ХХХХХ</w:t>
      </w:r>
      <w:r w:rsidRPr="000A40EF">
        <w:t>/2</w:t>
      </w:r>
      <w:r>
        <w:t>4</w:t>
      </w:r>
    </w:p>
    <w:p w:rsidR="00FF7934" w:rsidRPr="000A40EF" w:rsidRDefault="00FF7934" w:rsidP="00FF7934">
      <w:pPr>
        <w:shd w:val="clear" w:color="auto" w:fill="FFFFFF"/>
        <w:tabs>
          <w:tab w:val="left" w:pos="7027"/>
          <w:tab w:val="left" w:leader="underscore" w:pos="7680"/>
          <w:tab w:val="left" w:leader="underscore" w:pos="9346"/>
        </w:tabs>
        <w:spacing w:after="60" w:line="220" w:lineRule="exact"/>
      </w:pPr>
      <w:r w:rsidRPr="000A40EF">
        <w:t>г. Москва</w:t>
      </w:r>
      <w:proofErr w:type="gramStart"/>
      <w:r w:rsidRPr="000A40EF">
        <w:tab/>
        <w:t>« _</w:t>
      </w:r>
      <w:proofErr w:type="gramEnd"/>
      <w:r w:rsidRPr="000A40EF">
        <w:t>_____ » ________________ 20____ г.</w:t>
      </w:r>
    </w:p>
    <w:p w:rsidR="00FF7934" w:rsidRDefault="00FF7934" w:rsidP="00FF7934">
      <w:pPr>
        <w:spacing w:line="240" w:lineRule="exact"/>
        <w:jc w:val="both"/>
      </w:pPr>
      <w:r w:rsidRPr="000A40EF">
        <w:t>_____________________________________________________________________________________________</w:t>
      </w:r>
      <w:r>
        <w:t>______</w:t>
      </w:r>
    </w:p>
    <w:p w:rsidR="00FF7934" w:rsidRPr="000A40EF" w:rsidRDefault="00FF7934" w:rsidP="00FF7934">
      <w:pPr>
        <w:spacing w:line="240" w:lineRule="exact"/>
        <w:jc w:val="both"/>
      </w:pPr>
      <w:r>
        <w:t>___________________________________________________________________________________________________</w:t>
      </w:r>
    </w:p>
    <w:p w:rsidR="00FF7934" w:rsidRPr="000A40EF" w:rsidRDefault="00FF7934" w:rsidP="00FF7934">
      <w:pPr>
        <w:spacing w:line="240" w:lineRule="exact"/>
        <w:jc w:val="both"/>
        <w:rPr>
          <w:rFonts w:cs="Arial"/>
        </w:rPr>
      </w:pPr>
      <w:r w:rsidRPr="00FF7934">
        <w:rPr>
          <w:rFonts w:ascii="Times New Roman" w:hAnsi="Times New Roman" w:cs="Times New Roman"/>
        </w:rPr>
        <w:t>(далее – Заказчик)</w:t>
      </w:r>
      <w:r w:rsidRPr="000A40EF">
        <w:t xml:space="preserve">, </w:t>
      </w:r>
      <w:r w:rsidRPr="00FF7934">
        <w:rPr>
          <w:rFonts w:ascii="Times New Roman" w:hAnsi="Times New Roman" w:cs="Times New Roman"/>
        </w:rPr>
        <w:t>в лице</w:t>
      </w:r>
      <w:r>
        <w:t xml:space="preserve"> </w:t>
      </w:r>
      <w:r w:rsidRPr="000A40EF">
        <w:t>__________________________________</w:t>
      </w:r>
      <w:r>
        <w:t>_</w:t>
      </w:r>
      <w:r w:rsidRPr="000A40EF">
        <w:t>, </w:t>
      </w:r>
      <w:r w:rsidRPr="00FF7934">
        <w:rPr>
          <w:rFonts w:ascii="Times New Roman" w:hAnsi="Times New Roman" w:cs="Times New Roman"/>
        </w:rPr>
        <w:t>действующего на основании</w:t>
      </w:r>
      <w:r>
        <w:t xml:space="preserve"> </w:t>
      </w:r>
      <w:r w:rsidRPr="000A40EF">
        <w:t xml:space="preserve"> ________________</w:t>
      </w:r>
      <w:r>
        <w:t>_</w:t>
      </w:r>
      <w:r w:rsidRPr="000A40EF">
        <w:t xml:space="preserve">, </w:t>
      </w:r>
      <w:r w:rsidRPr="00FF7934">
        <w:rPr>
          <w:rFonts w:ascii="Times New Roman" w:hAnsi="Times New Roman" w:cs="Times New Roman"/>
        </w:rPr>
        <w:t>с одной стороны, и</w:t>
      </w:r>
      <w:r w:rsidRPr="000A40EF">
        <w:rPr>
          <w:rFonts w:cs="Arial"/>
        </w:rPr>
        <w:t xml:space="preserve"> </w:t>
      </w:r>
      <w:r>
        <w:rPr>
          <w:rFonts w:cs="Arial"/>
        </w:rPr>
        <w:t>___________________________________________________</w:t>
      </w:r>
      <w:r w:rsidRPr="000A40EF">
        <w:rPr>
          <w:rFonts w:cs="Arial"/>
        </w:rPr>
        <w:t xml:space="preserve">, </w:t>
      </w:r>
      <w:r w:rsidRPr="00FF7934">
        <w:rPr>
          <w:rFonts w:ascii="Times New Roman" w:hAnsi="Times New Roman" w:cs="Times New Roman"/>
        </w:rPr>
        <w:t>аккредитованная Федеральной службой по аккредитации в качестве Провайдера межлабораторных сличительных испытаний</w:t>
      </w:r>
      <w:r w:rsidRPr="00FF7934" w:rsidDel="0046312B">
        <w:rPr>
          <w:rFonts w:ascii="Times New Roman" w:hAnsi="Times New Roman" w:cs="Times New Roman"/>
        </w:rPr>
        <w:t xml:space="preserve"> </w:t>
      </w:r>
      <w:r w:rsidRPr="00FF7934">
        <w:rPr>
          <w:rFonts w:ascii="Times New Roman" w:hAnsi="Times New Roman" w:cs="Times New Roman"/>
        </w:rPr>
        <w:t>(далее - Исполнитель), в лице</w:t>
      </w:r>
      <w:r w:rsidRPr="000A40EF">
        <w:rPr>
          <w:rFonts w:cs="Arial"/>
        </w:rPr>
        <w:t xml:space="preserve"> </w:t>
      </w:r>
      <w:r>
        <w:rPr>
          <w:rFonts w:cs="Arial"/>
        </w:rPr>
        <w:t>______________________________________________________</w:t>
      </w:r>
      <w:r w:rsidRPr="000A40EF">
        <w:rPr>
          <w:rFonts w:cs="Arial"/>
        </w:rPr>
        <w:t xml:space="preserve">, </w:t>
      </w:r>
      <w:r w:rsidRPr="00FF7934">
        <w:rPr>
          <w:rFonts w:ascii="Times New Roman" w:hAnsi="Times New Roman" w:cs="Times New Roman"/>
        </w:rPr>
        <w:t>действующего на основании</w:t>
      </w:r>
      <w:r w:rsidRPr="000A40EF">
        <w:rPr>
          <w:rFonts w:cs="Arial"/>
        </w:rPr>
        <w:t xml:space="preserve"> </w:t>
      </w:r>
      <w:r>
        <w:rPr>
          <w:rFonts w:cs="Arial"/>
        </w:rPr>
        <w:t>________________________________________</w:t>
      </w:r>
      <w:r w:rsidRPr="000A40EF">
        <w:rPr>
          <w:rFonts w:cs="Arial"/>
        </w:rPr>
        <w:t xml:space="preserve">, </w:t>
      </w:r>
      <w:r w:rsidRPr="00FF7934">
        <w:rPr>
          <w:rFonts w:ascii="Times New Roman" w:hAnsi="Times New Roman" w:cs="Times New Roman"/>
        </w:rPr>
        <w:t>с другой стороны (далее - Стороны), заключили настоящий Контракт о следующем:</w:t>
      </w:r>
    </w:p>
    <w:p w:rsidR="00FF7934" w:rsidRPr="0008687B" w:rsidRDefault="00FF7934" w:rsidP="00FF7934">
      <w:pPr>
        <w:pStyle w:val="21"/>
        <w:spacing w:before="60" w:line="200" w:lineRule="exact"/>
        <w:ind w:firstLine="0"/>
        <w:jc w:val="center"/>
        <w:rPr>
          <w:rFonts w:cs="Arial"/>
          <w:b/>
          <w:sz w:val="20"/>
        </w:rPr>
      </w:pPr>
      <w:r w:rsidRPr="0008687B">
        <w:rPr>
          <w:rFonts w:cs="Arial"/>
          <w:b/>
          <w:sz w:val="20"/>
        </w:rPr>
        <w:t xml:space="preserve">1. </w:t>
      </w:r>
      <w:r w:rsidRPr="0008687B">
        <w:rPr>
          <w:rFonts w:cs="Arial"/>
          <w:b/>
          <w:sz w:val="20"/>
          <w:szCs w:val="18"/>
        </w:rPr>
        <w:t>ПРЕДМЕТ</w:t>
      </w:r>
      <w:r w:rsidRPr="0008687B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КОНТРАКТ</w:t>
      </w:r>
      <w:r w:rsidRPr="0008687B">
        <w:rPr>
          <w:rFonts w:cs="Arial"/>
          <w:b/>
          <w:sz w:val="20"/>
        </w:rPr>
        <w:t xml:space="preserve">А 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1.1. Во исполнение Приказов Минздрава России № 464н от 18.05.2021, № 9 от 26.01.94, № 117 от 03.05.95, № 60 от 19.02.96, № 380 от 25.12.97, № 45 от 07.02.2000, предусматривающих обязательность участия лабораторий медицинских организаций в межлабораторных сличительных испытаниях (далее – МСИ), руководствуясь требованием ГОСТ ИСО 15189-2015 «Лаборатории медицинские. Частные требования к качеству и компетентности»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об  участии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лабораторий в МСИ, проводимых провайдером, аккредитованным на соответствие  ГОСТ ISO/</w:t>
      </w:r>
      <w:r w:rsidRPr="00FF7934">
        <w:rPr>
          <w:rFonts w:ascii="Times New Roman" w:hAnsi="Times New Roman" w:cs="Times New Roman"/>
          <w:sz w:val="20"/>
          <w:szCs w:val="20"/>
          <w:lang w:val="en-US"/>
        </w:rPr>
        <w:t>IES</w:t>
      </w:r>
      <w:r w:rsidRPr="00FF7934">
        <w:rPr>
          <w:rFonts w:ascii="Times New Roman" w:hAnsi="Times New Roman" w:cs="Times New Roman"/>
          <w:sz w:val="20"/>
          <w:szCs w:val="20"/>
        </w:rPr>
        <w:t xml:space="preserve"> 17043-2013 «Оценка соответствия. Основные требования к проведению проверки квалификации», Заказчик поручает Исполнителю оказать услуги по обеспечению участия лаборатории Заказчика (далее – лаборатория) в МСИ «ФСВОК-2024», а также предоставить информационные материалы для повышения качества работы лаборатории в соответствии с позициями Каталога МСИ «ФСВОК»</w:t>
      </w:r>
      <w:r w:rsidRPr="00FF7934">
        <w:rPr>
          <w:rStyle w:val="afb"/>
          <w:rFonts w:ascii="Times New Roman" w:hAnsi="Times New Roman" w:cs="Times New Roman"/>
          <w:sz w:val="20"/>
          <w:szCs w:val="20"/>
        </w:rPr>
        <w:footnoteReference w:id="1"/>
      </w:r>
      <w:r w:rsidRPr="00FF7934">
        <w:rPr>
          <w:rFonts w:ascii="Times New Roman" w:hAnsi="Times New Roman" w:cs="Times New Roman"/>
          <w:sz w:val="20"/>
          <w:szCs w:val="20"/>
        </w:rPr>
        <w:t>, выбранными Заказчиком и указанными в Бланк-Заказе (Приложение к Контракту).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1.2. Услуги оказываются в соответствии с Правилами оказания услуг (далее – Правила</w:t>
      </w:r>
      <w:r w:rsidRPr="00FF7934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FF7934">
        <w:rPr>
          <w:rFonts w:ascii="Times New Roman" w:hAnsi="Times New Roman" w:cs="Times New Roman"/>
          <w:sz w:val="20"/>
          <w:szCs w:val="20"/>
        </w:rPr>
        <w:t xml:space="preserve">), действующими у Исполнителя.  </w:t>
      </w:r>
      <w:r w:rsidRPr="00FF7934">
        <w:rPr>
          <w:rFonts w:ascii="Times New Roman" w:hAnsi="Times New Roman" w:cs="Times New Roman"/>
          <w:sz w:val="20"/>
          <w:szCs w:val="20"/>
        </w:rPr>
        <w:br/>
        <w:t>Заключение Контракта Сторонами подтверждает, что Заказчик ознакомлен с Правилами и принимает их.</w:t>
      </w:r>
    </w:p>
    <w:p w:rsidR="00FF7934" w:rsidRPr="000A40EF" w:rsidRDefault="00FF7934" w:rsidP="00FF7934">
      <w:pPr>
        <w:tabs>
          <w:tab w:val="left" w:pos="2160"/>
        </w:tabs>
        <w:spacing w:after="60" w:line="200" w:lineRule="exact"/>
        <w:jc w:val="both"/>
      </w:pPr>
      <w:r w:rsidRPr="00FF7934">
        <w:rPr>
          <w:rFonts w:ascii="Times New Roman" w:hAnsi="Times New Roman" w:cs="Times New Roman"/>
          <w:sz w:val="20"/>
          <w:szCs w:val="20"/>
        </w:rPr>
        <w:t xml:space="preserve">1.3. Сведения о лаборатории Заказчика </w:t>
      </w:r>
      <w:r w:rsidRPr="00FF7934">
        <w:rPr>
          <w:rFonts w:ascii="Times New Roman" w:hAnsi="Times New Roman" w:cs="Times New Roman"/>
          <w:b/>
          <w:sz w:val="20"/>
          <w:szCs w:val="20"/>
        </w:rPr>
        <w:t>(обязательно для заполнения):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b/>
          <w:lang w:eastAsia="x-none"/>
        </w:rPr>
      </w:pPr>
      <w:r w:rsidRPr="00FF7934">
        <w:rPr>
          <w:rFonts w:ascii="Times New Roman" w:hAnsi="Times New Roman" w:cs="Times New Roman"/>
          <w:lang w:val="x-none" w:eastAsia="x-none"/>
        </w:rPr>
        <w:t>Название лаборатории</w:t>
      </w:r>
      <w:r w:rsidRPr="000A40EF">
        <w:rPr>
          <w:lang w:val="x-none" w:eastAsia="x-none"/>
        </w:rPr>
        <w:t xml:space="preserve">  </w:t>
      </w:r>
      <w:r w:rsidRPr="000A40EF">
        <w:rPr>
          <w:b/>
          <w:lang w:eastAsia="x-none"/>
        </w:rPr>
        <w:t>____________________________________________________________________________________</w:t>
      </w:r>
    </w:p>
    <w:p w:rsidR="00FF7934" w:rsidRPr="00FF7934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rFonts w:ascii="Times New Roman" w:hAnsi="Times New Roman" w:cs="Times New Roman"/>
          <w:b/>
          <w:lang w:eastAsia="x-none"/>
        </w:rPr>
      </w:pPr>
      <w:r w:rsidRPr="00FF7934">
        <w:rPr>
          <w:rFonts w:ascii="Times New Roman" w:hAnsi="Times New Roman" w:cs="Times New Roman"/>
          <w:lang w:val="x-none" w:eastAsia="x-none"/>
        </w:rPr>
        <w:t xml:space="preserve">Код </w:t>
      </w:r>
      <w:r w:rsidRPr="00FF7934">
        <w:rPr>
          <w:rFonts w:ascii="Times New Roman" w:hAnsi="Times New Roman" w:cs="Times New Roman"/>
          <w:lang w:eastAsia="x-none"/>
        </w:rPr>
        <w:t xml:space="preserve">лаборатории </w:t>
      </w:r>
      <w:r w:rsidRPr="00FF7934">
        <w:rPr>
          <w:rFonts w:ascii="Times New Roman" w:hAnsi="Times New Roman" w:cs="Times New Roman"/>
          <w:lang w:val="x-none" w:eastAsia="x-none"/>
        </w:rPr>
        <w:t xml:space="preserve">в </w:t>
      </w:r>
      <w:r w:rsidRPr="00FF7934">
        <w:rPr>
          <w:rFonts w:ascii="Times New Roman" w:hAnsi="Times New Roman" w:cs="Times New Roman"/>
          <w:lang w:eastAsia="x-none"/>
        </w:rPr>
        <w:t>МСИ «</w:t>
      </w:r>
      <w:r w:rsidRPr="00FF7934">
        <w:rPr>
          <w:rFonts w:ascii="Times New Roman" w:hAnsi="Times New Roman" w:cs="Times New Roman"/>
          <w:lang w:val="x-none" w:eastAsia="x-none"/>
        </w:rPr>
        <w:t>ФСВОК</w:t>
      </w:r>
      <w:r w:rsidRPr="00FF7934">
        <w:rPr>
          <w:rFonts w:ascii="Times New Roman" w:hAnsi="Times New Roman" w:cs="Times New Roman"/>
          <w:lang w:eastAsia="x-none"/>
        </w:rPr>
        <w:t>» (при наличии)</w:t>
      </w:r>
      <w:r w:rsidRPr="00FF7934">
        <w:rPr>
          <w:rFonts w:ascii="Times New Roman" w:hAnsi="Times New Roman" w:cs="Times New Roman"/>
          <w:lang w:val="x-none" w:eastAsia="x-none"/>
        </w:rPr>
        <w:t>:</w:t>
      </w:r>
      <w:r w:rsidRPr="00FF7934">
        <w:rPr>
          <w:rFonts w:ascii="Times New Roman" w:hAnsi="Times New Roman" w:cs="Times New Roman"/>
          <w:b/>
          <w:lang w:val="x-none" w:eastAsia="x-none"/>
        </w:rPr>
        <w:t xml:space="preserve"> </w:t>
      </w:r>
      <w:r w:rsidRPr="00FF7934">
        <w:rPr>
          <w:rFonts w:ascii="Times New Roman" w:hAnsi="Times New Roman" w:cs="Times New Roman"/>
          <w:b/>
        </w:rPr>
        <w:t>ХХХХХ</w:t>
      </w:r>
      <w:r w:rsidRPr="00FF7934">
        <w:rPr>
          <w:rFonts w:ascii="Times New Roman" w:hAnsi="Times New Roman" w:cs="Times New Roman"/>
          <w:b/>
          <w:lang w:val="x-none" w:eastAsia="x-none"/>
        </w:rPr>
        <w:t xml:space="preserve"> 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lang w:val="x-none" w:eastAsia="x-none"/>
        </w:rPr>
      </w:pPr>
      <w:r w:rsidRPr="00FF7934">
        <w:rPr>
          <w:rFonts w:ascii="Times New Roman" w:hAnsi="Times New Roman" w:cs="Times New Roman"/>
          <w:lang w:val="x-none" w:eastAsia="x-none"/>
        </w:rPr>
        <w:t>Ф.И.О. зав. лабораторией:</w:t>
      </w:r>
      <w:r w:rsidRPr="000A40EF">
        <w:rPr>
          <w:lang w:val="x-none" w:eastAsia="x-none"/>
        </w:rPr>
        <w:t> ______________________________</w:t>
      </w:r>
      <w:r w:rsidRPr="000A40EF">
        <w:rPr>
          <w:lang w:eastAsia="x-none"/>
        </w:rPr>
        <w:t>______________________</w:t>
      </w:r>
      <w:r w:rsidRPr="000A40EF">
        <w:rPr>
          <w:lang w:val="x-none" w:eastAsia="x-none"/>
        </w:rPr>
        <w:t>____________________</w:t>
      </w:r>
      <w:r w:rsidRPr="000A40EF">
        <w:rPr>
          <w:lang w:eastAsia="x-none"/>
        </w:rPr>
        <w:t>___</w:t>
      </w:r>
      <w:r w:rsidRPr="000A40EF">
        <w:rPr>
          <w:lang w:val="x-none" w:eastAsia="x-none"/>
        </w:rPr>
        <w:t>________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lang w:eastAsia="x-none"/>
        </w:rPr>
      </w:pPr>
      <w:r w:rsidRPr="00FF7934">
        <w:rPr>
          <w:rFonts w:ascii="Times New Roman" w:hAnsi="Times New Roman" w:cs="Times New Roman"/>
          <w:lang w:val="x-none" w:eastAsia="x-none"/>
        </w:rPr>
        <w:t>Телефон (с федеральным кодом</w:t>
      </w:r>
      <w:r w:rsidRPr="000A40EF">
        <w:rPr>
          <w:lang w:val="x-none" w:eastAsia="x-none"/>
        </w:rPr>
        <w:t>):</w:t>
      </w:r>
      <w:r w:rsidRPr="000A40EF">
        <w:rPr>
          <w:bCs/>
          <w:lang w:val="x-none" w:eastAsia="x-none"/>
        </w:rPr>
        <w:t xml:space="preserve">_____________________________, </w:t>
      </w:r>
      <w:r w:rsidRPr="00FF7934">
        <w:rPr>
          <w:rFonts w:ascii="Times New Roman" w:hAnsi="Times New Roman" w:cs="Times New Roman"/>
          <w:lang w:val="x-none" w:eastAsia="x-none"/>
        </w:rPr>
        <w:t>моб. тел.:</w:t>
      </w:r>
      <w:r w:rsidRPr="000A40EF">
        <w:rPr>
          <w:bCs/>
          <w:lang w:val="x-none" w:eastAsia="x-none"/>
        </w:rPr>
        <w:t xml:space="preserve"> __________________________</w:t>
      </w:r>
      <w:r w:rsidRPr="000A40EF">
        <w:rPr>
          <w:bCs/>
          <w:lang w:eastAsia="x-none"/>
        </w:rPr>
        <w:t>_</w:t>
      </w:r>
      <w:r w:rsidRPr="000A40EF">
        <w:rPr>
          <w:bCs/>
          <w:lang w:val="x-none" w:eastAsia="x-none"/>
        </w:rPr>
        <w:t>___________</w:t>
      </w:r>
      <w:r w:rsidRPr="000A40EF">
        <w:rPr>
          <w:lang w:val="x-none" w:eastAsia="x-none"/>
        </w:rPr>
        <w:t xml:space="preserve"> 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i/>
          <w:lang w:val="x-none" w:eastAsia="x-none"/>
        </w:rPr>
      </w:pPr>
      <w:r w:rsidRPr="000A40EF">
        <w:rPr>
          <w:lang w:eastAsia="x-none"/>
        </w:rPr>
        <w:t xml:space="preserve">Адрес </w:t>
      </w:r>
      <w:r w:rsidRPr="000A40EF">
        <w:rPr>
          <w:lang w:val="x-none" w:eastAsia="x-none"/>
        </w:rPr>
        <w:t>э</w:t>
      </w:r>
      <w:r w:rsidRPr="000A40EF">
        <w:rPr>
          <w:lang w:eastAsia="x-none"/>
        </w:rPr>
        <w:t xml:space="preserve">л. </w:t>
      </w:r>
      <w:proofErr w:type="gramStart"/>
      <w:r w:rsidRPr="000A40EF">
        <w:rPr>
          <w:lang w:val="x-none" w:eastAsia="x-none"/>
        </w:rPr>
        <w:t>почт</w:t>
      </w:r>
      <w:r w:rsidRPr="000A40EF">
        <w:rPr>
          <w:lang w:eastAsia="x-none"/>
        </w:rPr>
        <w:t>ы</w:t>
      </w:r>
      <w:r w:rsidRPr="000A40EF">
        <w:rPr>
          <w:lang w:val="x-none" w:eastAsia="x-none"/>
        </w:rPr>
        <w:t>:_</w:t>
      </w:r>
      <w:proofErr w:type="gramEnd"/>
      <w:r w:rsidRPr="000A40EF">
        <w:rPr>
          <w:lang w:val="x-none" w:eastAsia="x-none"/>
        </w:rPr>
        <w:t>___________</w:t>
      </w:r>
      <w:r w:rsidRPr="000A40EF">
        <w:rPr>
          <w:bCs/>
          <w:lang w:val="x-none" w:eastAsia="x-none"/>
        </w:rPr>
        <w:t>_________________________________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before="40" w:line="220" w:lineRule="exact"/>
        <w:rPr>
          <w:i/>
        </w:rPr>
      </w:pPr>
      <w:r w:rsidRPr="000A40EF">
        <w:t>Почтовый адрес для доставки образцов</w:t>
      </w:r>
      <w:r w:rsidRPr="0097618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проверки качества</w:t>
      </w:r>
      <w:r w:rsidRPr="000A40EF">
        <w:t xml:space="preserve"> и др. материалов </w:t>
      </w:r>
      <w:r w:rsidRPr="000A40EF">
        <w:rPr>
          <w:i/>
        </w:rPr>
        <w:t>(кроме домашнего адреса  и а/я):</w:t>
      </w:r>
      <w:r w:rsidRPr="000A40EF">
        <w:rPr>
          <w:i/>
        </w:rPr>
        <w:br/>
        <w:t>____________________________________________________________________________________</w:t>
      </w:r>
      <w:r>
        <w:rPr>
          <w:i/>
        </w:rPr>
        <w:t>_______________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before="40" w:line="220" w:lineRule="exact"/>
        <w:rPr>
          <w:bCs/>
        </w:rPr>
      </w:pPr>
      <w:r w:rsidRPr="000A40EF">
        <w:t>____________________________________________</w:t>
      </w:r>
      <w:r w:rsidRPr="000A40EF">
        <w:rPr>
          <w:bCs/>
        </w:rPr>
        <w:t xml:space="preserve">Ф.И.О. получателя </w:t>
      </w:r>
      <w:r>
        <w:rPr>
          <w:bCs/>
        </w:rPr>
        <w:t>________________</w:t>
      </w:r>
      <w:r w:rsidRPr="000A40EF">
        <w:rPr>
          <w:bCs/>
        </w:rPr>
        <w:t>_____</w:t>
      </w:r>
      <w:r w:rsidRPr="000A40EF">
        <w:t>__</w:t>
      </w:r>
      <w:r w:rsidRPr="000A40EF">
        <w:rPr>
          <w:bCs/>
        </w:rPr>
        <w:t>_______________</w:t>
      </w:r>
    </w:p>
    <w:p w:rsidR="00FF7934" w:rsidRPr="000A40EF" w:rsidRDefault="00FF7934" w:rsidP="00FF7934">
      <w:pPr>
        <w:pBdr>
          <w:top w:val="single" w:sz="12" w:space="3" w:color="auto"/>
          <w:left w:val="single" w:sz="12" w:space="4" w:color="auto"/>
          <w:bottom w:val="single" w:sz="12" w:space="4" w:color="auto"/>
          <w:right w:val="single" w:sz="12" w:space="0" w:color="auto"/>
        </w:pBdr>
        <w:spacing w:line="220" w:lineRule="exact"/>
        <w:rPr>
          <w:bCs/>
        </w:rPr>
      </w:pPr>
      <w:r w:rsidRPr="000A40EF">
        <w:t xml:space="preserve">№ аттестата об аккредитации лаборатории в национальной системе аккредитации </w:t>
      </w:r>
      <w:r w:rsidRPr="000A40EF">
        <w:rPr>
          <w:i/>
        </w:rPr>
        <w:t>(при наличии):</w:t>
      </w:r>
      <w:r w:rsidRPr="000A40EF">
        <w:t xml:space="preserve"> </w:t>
      </w:r>
      <w:r w:rsidRPr="000A40EF">
        <w:rPr>
          <w:bCs/>
        </w:rPr>
        <w:t>____________</w:t>
      </w:r>
      <w:r>
        <w:rPr>
          <w:bCs/>
        </w:rPr>
        <w:t>__</w:t>
      </w:r>
    </w:p>
    <w:p w:rsidR="00FF7934" w:rsidRPr="000A40EF" w:rsidRDefault="00FF7934" w:rsidP="00FF7934">
      <w:pPr>
        <w:spacing w:line="20" w:lineRule="exact"/>
        <w:jc w:val="center"/>
        <w:rPr>
          <w:b/>
          <w:sz w:val="16"/>
          <w:szCs w:val="16"/>
          <w:lang w:val="x-none" w:eastAsia="x-none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7"/>
        <w:gridCol w:w="283"/>
        <w:gridCol w:w="284"/>
        <w:gridCol w:w="283"/>
        <w:gridCol w:w="284"/>
        <w:gridCol w:w="283"/>
        <w:gridCol w:w="284"/>
        <w:gridCol w:w="425"/>
      </w:tblGrid>
      <w:tr w:rsidR="00FF7934" w:rsidRPr="000A40EF" w:rsidTr="007B42F0">
        <w:tc>
          <w:tcPr>
            <w:tcW w:w="11023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F7934" w:rsidRPr="000A40EF" w:rsidRDefault="00FF7934" w:rsidP="007B42F0">
            <w:pPr>
              <w:spacing w:line="220" w:lineRule="exact"/>
              <w:rPr>
                <w:bCs/>
              </w:rPr>
            </w:pPr>
            <w:r w:rsidRPr="00FF7934">
              <w:rPr>
                <w:rFonts w:ascii="Times New Roman" w:hAnsi="Times New Roman" w:cs="Times New Roman"/>
              </w:rPr>
              <w:t>Телефон и адрес эл. почты руководителя/секретаря руководителя:</w:t>
            </w:r>
            <w:r w:rsidRPr="000A40EF">
              <w:t xml:space="preserve"> </w:t>
            </w:r>
            <w:r w:rsidRPr="000A40EF">
              <w:rPr>
                <w:bCs/>
              </w:rPr>
              <w:t>________________________________________________</w:t>
            </w:r>
          </w:p>
        </w:tc>
      </w:tr>
      <w:tr w:rsidR="00FF7934" w:rsidRPr="000A40EF" w:rsidTr="007B42F0">
        <w:tc>
          <w:tcPr>
            <w:tcW w:w="11023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F7934" w:rsidRPr="000A40EF" w:rsidRDefault="00FF7934" w:rsidP="007B42F0">
            <w:pPr>
              <w:spacing w:line="220" w:lineRule="exact"/>
            </w:pPr>
            <w:r w:rsidRPr="00FF7934">
              <w:rPr>
                <w:rFonts w:ascii="Times New Roman" w:hAnsi="Times New Roman" w:cs="Times New Roman"/>
              </w:rPr>
              <w:t>Телефон и адрес эл. почты бухгалтерии:</w:t>
            </w:r>
            <w:r w:rsidRPr="000A40EF">
              <w:t xml:space="preserve"> </w:t>
            </w:r>
            <w:r w:rsidRPr="000A40EF">
              <w:rPr>
                <w:bCs/>
              </w:rPr>
              <w:t>_______________________________________________________________________</w:t>
            </w:r>
          </w:p>
        </w:tc>
      </w:tr>
      <w:tr w:rsidR="00FF7934" w:rsidRPr="000A40EF" w:rsidTr="007B42F0">
        <w:tc>
          <w:tcPr>
            <w:tcW w:w="88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FF7934" w:rsidRDefault="00FF7934" w:rsidP="007B42F0">
            <w:pPr>
              <w:spacing w:line="200" w:lineRule="exact"/>
              <w:rPr>
                <w:rFonts w:ascii="Times New Roman" w:hAnsi="Times New Roman" w:cs="Times New Roman"/>
              </w:rPr>
            </w:pPr>
            <w:r w:rsidRPr="00FF7934">
              <w:rPr>
                <w:rFonts w:ascii="Times New Roman" w:hAnsi="Times New Roman" w:cs="Times New Roman"/>
                <w:sz w:val="20"/>
              </w:rPr>
              <w:t>Кодовое слово (не более 7 символов, используется при запросе на изменение/восстановление пароля для входа в личный</w:t>
            </w:r>
            <w:r w:rsidRPr="00FF7934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FF7934">
              <w:rPr>
                <w:rFonts w:ascii="Times New Roman" w:hAnsi="Times New Roman" w:cs="Times New Roman"/>
                <w:sz w:val="20"/>
              </w:rPr>
              <w:t>кабинет лаборатории на интернет-портале http://www.fsvok.ru):</w:t>
            </w:r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34" w:rsidRPr="000A40EF" w:rsidRDefault="00FF7934" w:rsidP="007B42F0">
            <w:pPr>
              <w:spacing w:before="60" w:after="60" w:line="200" w:lineRule="exact"/>
            </w:pPr>
          </w:p>
        </w:tc>
      </w:tr>
    </w:tbl>
    <w:p w:rsidR="00FF7934" w:rsidRDefault="00FF7934" w:rsidP="00FF7934">
      <w:pPr>
        <w:pStyle w:val="21"/>
        <w:spacing w:before="60" w:line="200" w:lineRule="exact"/>
        <w:ind w:firstLine="0"/>
        <w:rPr>
          <w:sz w:val="20"/>
          <w:lang w:val="ru-RU"/>
        </w:rPr>
      </w:pPr>
      <w:r w:rsidRPr="000A40EF">
        <w:rPr>
          <w:sz w:val="20"/>
          <w:lang w:val="ru-RU"/>
        </w:rPr>
        <w:t xml:space="preserve">1.4. Ответственность за невыполнение Исполнителем своих обязательств, обусловленное </w:t>
      </w:r>
      <w:proofErr w:type="spellStart"/>
      <w:r w:rsidRPr="000A40EF">
        <w:rPr>
          <w:sz w:val="20"/>
          <w:lang w:val="ru-RU"/>
        </w:rPr>
        <w:t>непредоставлением</w:t>
      </w:r>
      <w:proofErr w:type="spellEnd"/>
      <w:r w:rsidRPr="000A40EF">
        <w:rPr>
          <w:sz w:val="20"/>
          <w:lang w:val="ru-RU"/>
        </w:rPr>
        <w:t>, неправильным либо неполным предоставлением сведений, указанных в п.1.</w:t>
      </w:r>
      <w:r>
        <w:rPr>
          <w:sz w:val="20"/>
          <w:lang w:val="ru-RU"/>
        </w:rPr>
        <w:t>3</w:t>
      </w:r>
      <w:r w:rsidRPr="000A40EF">
        <w:rPr>
          <w:sz w:val="20"/>
          <w:lang w:val="ru-RU"/>
        </w:rPr>
        <w:t xml:space="preserve">. </w:t>
      </w:r>
      <w:r>
        <w:rPr>
          <w:sz w:val="20"/>
          <w:lang w:val="ru-RU"/>
        </w:rPr>
        <w:t>Контракт</w:t>
      </w:r>
      <w:r w:rsidRPr="000A40EF">
        <w:rPr>
          <w:sz w:val="20"/>
          <w:lang w:val="ru-RU"/>
        </w:rPr>
        <w:t>а, возлагается на Заказчика.</w:t>
      </w:r>
    </w:p>
    <w:p w:rsidR="00FF7934" w:rsidRPr="000A40EF" w:rsidRDefault="00FF7934" w:rsidP="00FF7934">
      <w:pPr>
        <w:pStyle w:val="21"/>
        <w:spacing w:before="60" w:line="200" w:lineRule="exact"/>
        <w:ind w:firstLine="0"/>
        <w:rPr>
          <w:sz w:val="20"/>
          <w:lang w:val="ru-RU"/>
        </w:rPr>
      </w:pPr>
      <w:r>
        <w:rPr>
          <w:sz w:val="20"/>
          <w:lang w:val="ru-RU"/>
        </w:rPr>
        <w:t xml:space="preserve">1.5. </w:t>
      </w:r>
      <w:r w:rsidRPr="002D089A">
        <w:rPr>
          <w:sz w:val="20"/>
          <w:lang w:val="ru-RU"/>
        </w:rPr>
        <w:t xml:space="preserve">При выполнении Заказчиком обязательств, указанных в </w:t>
      </w:r>
      <w:r w:rsidRPr="000A40EF">
        <w:rPr>
          <w:sz w:val="20"/>
          <w:lang w:val="ru-RU"/>
        </w:rPr>
        <w:t>п.</w:t>
      </w:r>
      <w:r w:rsidRPr="00B75AC4">
        <w:t xml:space="preserve"> </w:t>
      </w:r>
      <w:r w:rsidRPr="00B75AC4">
        <w:rPr>
          <w:sz w:val="20"/>
          <w:lang w:val="ru-RU"/>
        </w:rPr>
        <w:t>2.1.1</w:t>
      </w:r>
      <w:r w:rsidRPr="000A40EF">
        <w:rPr>
          <w:sz w:val="20"/>
          <w:lang w:val="ru-RU"/>
        </w:rPr>
        <w:t xml:space="preserve"> </w:t>
      </w:r>
      <w:r>
        <w:rPr>
          <w:sz w:val="20"/>
          <w:lang w:val="ru-RU"/>
        </w:rPr>
        <w:t>Контракт</w:t>
      </w:r>
      <w:r w:rsidRPr="000A40EF">
        <w:rPr>
          <w:sz w:val="20"/>
          <w:lang w:val="ru-RU"/>
        </w:rPr>
        <w:t>а</w:t>
      </w:r>
      <w:r w:rsidRPr="002D089A">
        <w:rPr>
          <w:sz w:val="20"/>
          <w:lang w:val="ru-RU"/>
        </w:rPr>
        <w:t xml:space="preserve">, </w:t>
      </w:r>
      <w:r w:rsidRPr="00F40A9A">
        <w:rPr>
          <w:sz w:val="20"/>
          <w:lang w:val="ru-RU"/>
        </w:rPr>
        <w:t xml:space="preserve">позже </w:t>
      </w:r>
      <w:r>
        <w:rPr>
          <w:sz w:val="20"/>
          <w:lang w:val="ru-RU"/>
        </w:rPr>
        <w:t>30 июня</w:t>
      </w:r>
      <w:r w:rsidRPr="002D089A">
        <w:rPr>
          <w:sz w:val="20"/>
          <w:lang w:val="ru-RU"/>
        </w:rPr>
        <w:t xml:space="preserve"> 2024 года Исполнитель вправе сократить объем услуг либо отказаться от исполнения Контракта.</w:t>
      </w:r>
      <w:r w:rsidRPr="000A40EF">
        <w:rPr>
          <w:sz w:val="20"/>
          <w:lang w:val="ru-RU"/>
        </w:rPr>
        <w:t xml:space="preserve"> </w:t>
      </w:r>
    </w:p>
    <w:p w:rsidR="00FF7934" w:rsidRPr="000A40EF" w:rsidRDefault="00FF7934" w:rsidP="00FF7934">
      <w:pPr>
        <w:pStyle w:val="21"/>
        <w:spacing w:before="60" w:line="200" w:lineRule="exact"/>
        <w:ind w:firstLine="0"/>
        <w:jc w:val="center"/>
        <w:rPr>
          <w:b/>
          <w:sz w:val="20"/>
        </w:rPr>
      </w:pPr>
      <w:r w:rsidRPr="000A40EF">
        <w:rPr>
          <w:b/>
          <w:sz w:val="20"/>
        </w:rPr>
        <w:t>2. ОБЯЗАТЕЛЬСТВА СТОРОН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2.1. Заказчик обязан: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2.1.1. Не позднее 10 (десяти) рабочих дней с даты заключения направить Исполнителю подписанный экземпляр.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2.1.2. Обеспечить получение, хранение и исследование образцов для проверки качества (далее - ОПК) и отправку полученных результатов согласно инструкциям Исполнителя. При наличии в Бланк-Заказе позиций с каталожными номерами 04-05, 08-02, 09-17, 09-21, 11-06, 13-32 отобрать исследованные лабораторией рутинные образцы и переслать их Исполнителю вместе c результатами исследования за счет Исполнителя и в соответствии с его инструкциями.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2.1.3. При получении отправления от Исполнителя проверить наличие механических повреждений, признаков вскрытия упаковки и при их обнаружении сделать соответствующую отметку в документах службы доставки. При обнаружении в отправлении ОПК и/или информационных материалов, не соответствующих описи вложения, или повреждений, делающих их </w:t>
      </w:r>
      <w:r w:rsidRPr="00FF7934">
        <w:rPr>
          <w:rFonts w:ascii="Times New Roman" w:hAnsi="Times New Roman" w:cs="Times New Roman"/>
          <w:sz w:val="20"/>
          <w:szCs w:val="20"/>
        </w:rPr>
        <w:lastRenderedPageBreak/>
        <w:t xml:space="preserve">непригодными для использования, составить акт несоответствия и направить его Исполнителю не позднее 5 (пяти) рабочих дней с даты получения отправления.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2.1.4. По получении от Исполнителя акта в течение 10 (десяти) дней осуществить приемку услуг, по итогам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которой  подписать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и направить Исполнителю подписанный акт либо мотивированный отказ от приемки услуг. В случае </w:t>
      </w:r>
      <w:proofErr w:type="spellStart"/>
      <w:r w:rsidRPr="00FF7934">
        <w:rPr>
          <w:rFonts w:ascii="Times New Roman" w:hAnsi="Times New Roman" w:cs="Times New Roman"/>
          <w:sz w:val="20"/>
          <w:szCs w:val="20"/>
        </w:rPr>
        <w:t>ненаправления</w:t>
      </w:r>
      <w:proofErr w:type="spellEnd"/>
      <w:r w:rsidRPr="00FF7934">
        <w:rPr>
          <w:rFonts w:ascii="Times New Roman" w:hAnsi="Times New Roman" w:cs="Times New Roman"/>
          <w:sz w:val="20"/>
          <w:szCs w:val="20"/>
        </w:rPr>
        <w:t xml:space="preserve"> Заказчиком акта либо мотивированного отказа в течение 30 (тридцати) дней с даты приемки, услуги, указанные в акте, будут считаться принятыми и подлежащими оплате.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2.2. Исполнитель обязан: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2.2.1. После получения подписанного Заказчиком экземпляра Контракта разместить в личном кабинете лаборатории на интернет-портале http://www.fsvok.ru свидетельство о регистрации лаборатории в МСИ «ФСВОК-2024»</w:t>
      </w:r>
      <w:r w:rsidRPr="00FF7934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FF7934">
        <w:rPr>
          <w:rFonts w:ascii="Times New Roman" w:hAnsi="Times New Roman" w:cs="Times New Roman"/>
          <w:sz w:val="20"/>
          <w:szCs w:val="20"/>
        </w:rPr>
        <w:t xml:space="preserve"> и в соответствии со сроками оказания услуг отправить Заказчику курьерской службой или Почтой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России  ОПК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и информационные материалы согласно Бланк-Заказу. ОПК отправляются при температуре окружающей среды, ОПК по разделам с каталожными номерами с 03-04 по 03-13, 03-15, 03-16, с 12-01по 12-06 (при наличии таких позиций) - в </w:t>
      </w:r>
      <w:proofErr w:type="spellStart"/>
      <w:r w:rsidRPr="00FF7934">
        <w:rPr>
          <w:rFonts w:ascii="Times New Roman" w:hAnsi="Times New Roman" w:cs="Times New Roman"/>
          <w:sz w:val="20"/>
          <w:szCs w:val="20"/>
        </w:rPr>
        <w:t>термоизолирующих</w:t>
      </w:r>
      <w:proofErr w:type="spellEnd"/>
      <w:r w:rsidRPr="00FF7934">
        <w:rPr>
          <w:rFonts w:ascii="Times New Roman" w:hAnsi="Times New Roman" w:cs="Times New Roman"/>
          <w:sz w:val="20"/>
          <w:szCs w:val="20"/>
        </w:rPr>
        <w:t xml:space="preserve"> контейнерах с охлаждающими элементами, файлы цифровых ОПК (при наличии позиций, предусматривающих их использование) размещаются в личном кабинете лаборатории.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2.2.2. Разместить в личном кабинете лаборатории инструкции по исследованию ОПК и формы для заполнения результатов.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2.2.3. Провести оценку качества исследований ОПК и/или рутинных образцов, выполненных лабораторией Заказчика,</w:t>
      </w:r>
      <w:r w:rsidRPr="00FF7934" w:rsidDel="00C7463C">
        <w:rPr>
          <w:rFonts w:ascii="Times New Roman" w:hAnsi="Times New Roman" w:cs="Times New Roman"/>
          <w:sz w:val="20"/>
          <w:szCs w:val="20"/>
        </w:rPr>
        <w:t xml:space="preserve"> </w:t>
      </w:r>
      <w:r w:rsidRPr="00FF7934">
        <w:rPr>
          <w:rFonts w:ascii="Times New Roman" w:hAnsi="Times New Roman" w:cs="Times New Roman"/>
          <w:sz w:val="20"/>
          <w:szCs w:val="20"/>
        </w:rPr>
        <w:t xml:space="preserve">и разместить ее результаты в личном кабинете лаборатории.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2.2.4. По мере оказания услуг направить Заказчику Акты и счета-фактуры, оформленные в соответствии с постановлением Правительства от 26.12.2011 № 1137 (ред. от 02.04.2021).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2.2.5. При условии предоставления Заказчиком результатов исследования всех ОПК и/или отобранных рутинных образцов и полной оплаты оказанных услуг, выдать свидетельство об участии лаборатории в соответствующих разделах МСИ «ФСВОК-2024». 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2.2.6. По разделам, для которых результаты исследования ОПК будут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представлены  не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во всех циклах, по окончании срока действия Контракта  направить сведения о числе циклов, в которых лаборатория приняла участие.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jc w:val="center"/>
        <w:rPr>
          <w:b/>
          <w:sz w:val="20"/>
        </w:rPr>
      </w:pPr>
      <w:r w:rsidRPr="00FF7934">
        <w:rPr>
          <w:b/>
          <w:sz w:val="20"/>
        </w:rPr>
        <w:t>3. СРОКИ ДЕЙСТВИЯ КОНТРАКТА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</w:rPr>
        <w:t>3.1. </w:t>
      </w:r>
      <w:r w:rsidRPr="00FF7934">
        <w:rPr>
          <w:sz w:val="20"/>
          <w:lang w:val="ru-RU"/>
        </w:rPr>
        <w:t xml:space="preserve"> Срок действия Контракта - с даты</w:t>
      </w:r>
      <w:r w:rsidRPr="00FF7934">
        <w:rPr>
          <w:sz w:val="20"/>
        </w:rPr>
        <w:t xml:space="preserve"> его подписания </w:t>
      </w:r>
      <w:r w:rsidRPr="00FF7934">
        <w:rPr>
          <w:sz w:val="20"/>
          <w:lang w:val="ru-RU"/>
        </w:rPr>
        <w:t xml:space="preserve">обеими </w:t>
      </w:r>
      <w:r w:rsidRPr="00FF7934">
        <w:rPr>
          <w:sz w:val="20"/>
        </w:rPr>
        <w:t>Сторонами</w:t>
      </w:r>
      <w:r w:rsidRPr="00FF7934">
        <w:rPr>
          <w:sz w:val="20"/>
          <w:lang w:val="ru-RU"/>
        </w:rPr>
        <w:t xml:space="preserve"> </w:t>
      </w:r>
      <w:r w:rsidRPr="00FF7934">
        <w:rPr>
          <w:sz w:val="20"/>
        </w:rPr>
        <w:t>до 31</w:t>
      </w:r>
      <w:r w:rsidRPr="00FF7934">
        <w:rPr>
          <w:sz w:val="20"/>
          <w:lang w:val="ru-RU"/>
        </w:rPr>
        <w:t>.12.</w:t>
      </w:r>
      <w:r w:rsidRPr="00FF7934">
        <w:rPr>
          <w:sz w:val="20"/>
        </w:rPr>
        <w:t>2024</w:t>
      </w:r>
      <w:r w:rsidRPr="00FF7934">
        <w:rPr>
          <w:sz w:val="20"/>
          <w:lang w:val="ru-RU"/>
        </w:rPr>
        <w:t>, а в части</w:t>
      </w:r>
      <w:r w:rsidRPr="00FF7934">
        <w:rPr>
          <w:sz w:val="20"/>
        </w:rPr>
        <w:t xml:space="preserve"> взаиморасчетов</w:t>
      </w:r>
      <w:r w:rsidRPr="00FF7934">
        <w:rPr>
          <w:sz w:val="20"/>
          <w:lang w:val="ru-RU"/>
        </w:rPr>
        <w:t xml:space="preserve"> - до </w:t>
      </w:r>
      <w:r w:rsidRPr="00FF7934">
        <w:rPr>
          <w:sz w:val="20"/>
        </w:rPr>
        <w:t>полного исполнения Сторонами своих обязательств</w:t>
      </w:r>
      <w:r w:rsidRPr="00FF7934">
        <w:rPr>
          <w:sz w:val="20"/>
          <w:lang w:val="ru-RU"/>
        </w:rPr>
        <w:t xml:space="preserve">.   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</w:rPr>
        <w:t>3.2. </w:t>
      </w:r>
      <w:r w:rsidRPr="00FF7934">
        <w:rPr>
          <w:sz w:val="20"/>
          <w:lang w:val="ru-RU"/>
        </w:rPr>
        <w:t xml:space="preserve"> Сроки оказания услуг – с даты </w:t>
      </w:r>
      <w:proofErr w:type="gramStart"/>
      <w:r w:rsidRPr="00FF7934">
        <w:rPr>
          <w:sz w:val="20"/>
          <w:lang w:val="ru-RU"/>
        </w:rPr>
        <w:t>получения  Исполнителем</w:t>
      </w:r>
      <w:proofErr w:type="gramEnd"/>
      <w:r w:rsidRPr="00FF7934">
        <w:rPr>
          <w:sz w:val="20"/>
          <w:lang w:val="ru-RU"/>
        </w:rPr>
        <w:t xml:space="preserve"> подписанного Заказчиком экземпляра Контракта (но не ранее 09.01.2024)  до 31.12.2024.</w:t>
      </w:r>
    </w:p>
    <w:p w:rsidR="00FF7934" w:rsidRPr="00FF7934" w:rsidRDefault="00FF7934" w:rsidP="00FF7934">
      <w:pPr>
        <w:pStyle w:val="21"/>
        <w:spacing w:line="200" w:lineRule="exact"/>
        <w:ind w:firstLine="0"/>
        <w:jc w:val="center"/>
        <w:rPr>
          <w:b/>
          <w:sz w:val="20"/>
        </w:rPr>
      </w:pPr>
      <w:r w:rsidRPr="00FF7934">
        <w:rPr>
          <w:b/>
          <w:sz w:val="20"/>
        </w:rPr>
        <w:t>4. ЦЕНА КОНТРАКТА И ПОРЯДОК РАСЧЕТОВ</w:t>
      </w:r>
    </w:p>
    <w:p w:rsidR="00FF7934" w:rsidRPr="00FF7934" w:rsidRDefault="00FF7934" w:rsidP="00FF7934">
      <w:pPr>
        <w:pStyle w:val="21"/>
        <w:widowControl w:val="0"/>
        <w:spacing w:before="0" w:line="200" w:lineRule="exact"/>
        <w:ind w:firstLine="0"/>
        <w:rPr>
          <w:sz w:val="20"/>
          <w:vertAlign w:val="subscript"/>
          <w:lang w:val="ru-RU"/>
        </w:rPr>
      </w:pPr>
      <w:r w:rsidRPr="00FF7934">
        <w:rPr>
          <w:sz w:val="20"/>
        </w:rPr>
        <w:t>4.1. </w:t>
      </w:r>
      <w:r w:rsidRPr="00FF7934">
        <w:rPr>
          <w:sz w:val="20"/>
          <w:lang w:val="ru-RU"/>
        </w:rPr>
        <w:t xml:space="preserve">Цена настоящего Контракта </w:t>
      </w:r>
      <w:r w:rsidRPr="00FF7934">
        <w:rPr>
          <w:sz w:val="20"/>
        </w:rPr>
        <w:t xml:space="preserve">определяется в </w:t>
      </w:r>
      <w:r w:rsidRPr="00FF7934">
        <w:rPr>
          <w:sz w:val="20"/>
          <w:lang w:val="ru-RU"/>
        </w:rPr>
        <w:t>соответствии с ценами Исполнителя, действующими на момент заключения Контракта</w:t>
      </w:r>
      <w:r w:rsidRPr="00FF7934">
        <w:rPr>
          <w:sz w:val="20"/>
        </w:rPr>
        <w:t xml:space="preserve"> </w:t>
      </w:r>
      <w:r w:rsidRPr="00FF7934">
        <w:rPr>
          <w:sz w:val="20"/>
          <w:lang w:val="ru-RU"/>
        </w:rPr>
        <w:t xml:space="preserve">и </w:t>
      </w:r>
      <w:proofErr w:type="gramStart"/>
      <w:r w:rsidRPr="00FF7934">
        <w:rPr>
          <w:sz w:val="20"/>
          <w:lang w:val="ru-RU"/>
        </w:rPr>
        <w:t>указывается  в</w:t>
      </w:r>
      <w:proofErr w:type="gramEnd"/>
      <w:r w:rsidRPr="00FF7934">
        <w:rPr>
          <w:sz w:val="20"/>
          <w:lang w:val="ru-RU"/>
        </w:rPr>
        <w:t xml:space="preserve"> Бланк-заказе (</w:t>
      </w:r>
      <w:r w:rsidRPr="00FF7934">
        <w:rPr>
          <w:sz w:val="20"/>
        </w:rPr>
        <w:t>Приложени</w:t>
      </w:r>
      <w:r w:rsidRPr="00FF7934">
        <w:rPr>
          <w:sz w:val="20"/>
          <w:lang w:val="ru-RU"/>
        </w:rPr>
        <w:t xml:space="preserve">е к настоящему Контракту, являющееся его неотъемлемой частью).                                                                                                                                                                                        </w:t>
      </w:r>
      <w:r w:rsidRPr="00FF7934">
        <w:rPr>
          <w:sz w:val="20"/>
          <w:vertAlign w:val="subscript"/>
          <w:lang w:val="ru-RU"/>
        </w:rPr>
        <w:t xml:space="preserve"> </w:t>
      </w:r>
      <w:r w:rsidRPr="00FF7934">
        <w:rPr>
          <w:sz w:val="20"/>
          <w:lang w:val="ru-RU"/>
        </w:rPr>
        <w:t xml:space="preserve">  </w:t>
      </w:r>
      <w:r w:rsidRPr="00FF7934">
        <w:rPr>
          <w:color w:val="FF0000"/>
          <w:sz w:val="20"/>
          <w:lang w:val="ru-RU"/>
        </w:rPr>
        <w:t xml:space="preserve"> 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  <w:lang w:val="ru-RU"/>
        </w:rPr>
        <w:t xml:space="preserve">4.2. При надлежащем выполнении Заказчиком обязательств, указанных в п.2.1.1 Контракта, цена является </w:t>
      </w:r>
      <w:proofErr w:type="gramStart"/>
      <w:r w:rsidRPr="00FF7934">
        <w:rPr>
          <w:sz w:val="20"/>
          <w:lang w:val="ru-RU"/>
        </w:rPr>
        <w:t>твердой  на</w:t>
      </w:r>
      <w:proofErr w:type="gramEnd"/>
      <w:r w:rsidRPr="00FF7934">
        <w:rPr>
          <w:sz w:val="20"/>
          <w:lang w:val="ru-RU"/>
        </w:rPr>
        <w:t xml:space="preserve"> весь срок действия настоящего Контракта.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  <w:lang w:val="ru-RU"/>
        </w:rPr>
        <w:t>4.3. Цена Контракта включает в себя все издержки и расходы Исполнителя, осуществляемые в целях и в связи с исполнением настоящего Контракта, в том числе расходы на страхование, организационные и транспортные расходы, уплату налогов и других обязательных платежей, предусмотренных законодательством Российской Федерации.</w:t>
      </w:r>
    </w:p>
    <w:p w:rsidR="00FF7934" w:rsidRPr="00FF7934" w:rsidRDefault="00FF7934" w:rsidP="00FF7934">
      <w:pPr>
        <w:pStyle w:val="21"/>
        <w:spacing w:before="0" w:line="220" w:lineRule="exact"/>
        <w:ind w:firstLine="0"/>
        <w:rPr>
          <w:sz w:val="20"/>
        </w:rPr>
      </w:pPr>
      <w:r w:rsidRPr="00FF7934">
        <w:rPr>
          <w:sz w:val="20"/>
        </w:rPr>
        <w:t>4.</w:t>
      </w:r>
      <w:r w:rsidRPr="00FF7934">
        <w:rPr>
          <w:sz w:val="20"/>
          <w:lang w:val="ru-RU"/>
        </w:rPr>
        <w:t>4</w:t>
      </w:r>
      <w:r w:rsidRPr="00FF7934">
        <w:rPr>
          <w:sz w:val="20"/>
        </w:rPr>
        <w:t>. Оплата за оказанные Исполнителем услуги осуществляется Заказчиком по безналичному расчету в течение ________ дней со дня оказания услуги (или цикла услуги), на основании актов, счетов-фактур и счетов.</w:t>
      </w:r>
    </w:p>
    <w:p w:rsidR="00FF7934" w:rsidRPr="00FF7934" w:rsidRDefault="00FF7934" w:rsidP="00FF7934">
      <w:pPr>
        <w:spacing w:before="120" w:line="20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7934">
        <w:rPr>
          <w:rFonts w:ascii="Times New Roman" w:hAnsi="Times New Roman" w:cs="Times New Roman"/>
          <w:b/>
          <w:sz w:val="20"/>
          <w:szCs w:val="20"/>
        </w:rPr>
        <w:t>5. ОТВЕТСТВЕННОСТЬ СТОРОН, ФОРС-МАЖОР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</w:rPr>
      </w:pPr>
      <w:r w:rsidRPr="00FF7934">
        <w:rPr>
          <w:sz w:val="20"/>
        </w:rPr>
        <w:t>5.1. </w:t>
      </w:r>
      <w:r w:rsidRPr="00FF7934">
        <w:rPr>
          <w:rFonts w:eastAsia="SimSun"/>
          <w:sz w:val="20"/>
          <w:lang w:eastAsia="ru-RU"/>
        </w:rPr>
        <w:t xml:space="preserve">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 (чрезвычайных и непредотвратимых при данных условиях обстоятельств, возникших после </w:t>
      </w:r>
      <w:r w:rsidRPr="00FF7934">
        <w:rPr>
          <w:rFonts w:eastAsia="SimSun"/>
          <w:sz w:val="20"/>
          <w:lang w:val="ru-RU" w:eastAsia="ru-RU"/>
        </w:rPr>
        <w:t>подписания</w:t>
      </w:r>
      <w:r w:rsidRPr="00FF7934">
        <w:rPr>
          <w:rFonts w:eastAsia="SimSun"/>
          <w:sz w:val="20"/>
          <w:lang w:eastAsia="ru-RU"/>
        </w:rPr>
        <w:t xml:space="preserve"> Контракта).</w:t>
      </w:r>
      <w:r w:rsidRPr="00FF7934">
        <w:rPr>
          <w:rFonts w:eastAsia="SimSun"/>
          <w:sz w:val="20"/>
          <w:lang w:val="ru-RU" w:eastAsia="ru-RU"/>
        </w:rPr>
        <w:t xml:space="preserve"> </w:t>
      </w:r>
      <w:r w:rsidRPr="00FF7934">
        <w:rPr>
          <w:sz w:val="20"/>
          <w:lang w:val="ru-RU"/>
        </w:rPr>
        <w:t>Д</w:t>
      </w:r>
      <w:proofErr w:type="spellStart"/>
      <w:r w:rsidRPr="00FF7934">
        <w:rPr>
          <w:sz w:val="20"/>
        </w:rPr>
        <w:t>ействия</w:t>
      </w:r>
      <w:proofErr w:type="spellEnd"/>
      <w:r w:rsidRPr="00FF7934">
        <w:rPr>
          <w:sz w:val="20"/>
          <w:lang w:val="ru-RU"/>
        </w:rPr>
        <w:t xml:space="preserve"> </w:t>
      </w:r>
      <w:r w:rsidRPr="00FF7934">
        <w:rPr>
          <w:sz w:val="20"/>
        </w:rPr>
        <w:t>(бездействи</w:t>
      </w:r>
      <w:r w:rsidRPr="00FF7934">
        <w:rPr>
          <w:sz w:val="20"/>
          <w:lang w:val="ru-RU"/>
        </w:rPr>
        <w:t>е</w:t>
      </w:r>
      <w:r w:rsidRPr="00FF7934">
        <w:rPr>
          <w:sz w:val="20"/>
        </w:rPr>
        <w:t>) третьих лиц, отсутстви</w:t>
      </w:r>
      <w:r w:rsidRPr="00FF7934">
        <w:rPr>
          <w:sz w:val="20"/>
          <w:lang w:val="ru-RU"/>
        </w:rPr>
        <w:t>е</w:t>
      </w:r>
      <w:r w:rsidRPr="00FF7934">
        <w:rPr>
          <w:sz w:val="20"/>
        </w:rPr>
        <w:t xml:space="preserve"> </w:t>
      </w:r>
      <w:r w:rsidRPr="00FF7934">
        <w:rPr>
          <w:sz w:val="20"/>
          <w:lang w:val="ru-RU"/>
        </w:rPr>
        <w:t>(</w:t>
      </w:r>
      <w:r w:rsidRPr="00FF7934">
        <w:rPr>
          <w:sz w:val="20"/>
        </w:rPr>
        <w:t>недостаток</w:t>
      </w:r>
      <w:r w:rsidRPr="00FF7934">
        <w:rPr>
          <w:sz w:val="20"/>
          <w:lang w:val="ru-RU"/>
        </w:rPr>
        <w:t>)</w:t>
      </w:r>
      <w:r w:rsidRPr="00FF7934">
        <w:rPr>
          <w:sz w:val="20"/>
        </w:rPr>
        <w:t xml:space="preserve"> финансирования </w:t>
      </w:r>
      <w:r w:rsidRPr="00FF7934">
        <w:rPr>
          <w:sz w:val="20"/>
          <w:lang w:val="ru-RU"/>
        </w:rPr>
        <w:t>форс-мажорными обстоятельствами не признаются</w:t>
      </w:r>
      <w:r w:rsidRPr="00FF7934">
        <w:rPr>
          <w:sz w:val="20"/>
        </w:rPr>
        <w:t>.</w:t>
      </w:r>
    </w:p>
    <w:p w:rsidR="00FF7934" w:rsidRPr="00FF7934" w:rsidRDefault="00FF7934" w:rsidP="00FF7934">
      <w:pPr>
        <w:tabs>
          <w:tab w:val="left" w:pos="1080"/>
          <w:tab w:val="left" w:pos="1260"/>
          <w:tab w:val="left" w:pos="1440"/>
        </w:tabs>
        <w:autoSpaceDE w:val="0"/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5.2. 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jc w:val="center"/>
        <w:rPr>
          <w:b/>
          <w:sz w:val="20"/>
        </w:rPr>
      </w:pPr>
      <w:r w:rsidRPr="00FF7934">
        <w:rPr>
          <w:b/>
          <w:sz w:val="20"/>
        </w:rPr>
        <w:t>6. ПРОЧИЕ УСЛОВИЯ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6.1. В Бланк-Заказе должна присутствовать хотя бы одна из позиций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разделов  Каталога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 с 01 по  016.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6.2. При наличии в Бланк-Заказе позиций с каталожными номерами 05-01, 05-02, с 08-06 по 08-09 Заказчик обязан иметь санитарно-эпидемиологическое заключение о возможности проведения работ с ПБА </w:t>
      </w:r>
      <w:r w:rsidRPr="00FF7934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FF7934">
        <w:rPr>
          <w:rFonts w:ascii="Times New Roman" w:hAnsi="Times New Roman" w:cs="Times New Roman"/>
          <w:sz w:val="20"/>
          <w:szCs w:val="20"/>
        </w:rPr>
        <w:t xml:space="preserve"> и </w:t>
      </w:r>
      <w:r w:rsidRPr="00FF7934">
        <w:rPr>
          <w:rFonts w:ascii="Times New Roman" w:hAnsi="Times New Roman" w:cs="Times New Roman"/>
          <w:sz w:val="20"/>
          <w:szCs w:val="20"/>
          <w:lang w:val="en-US"/>
        </w:rPr>
        <w:t>IV</w:t>
      </w:r>
      <w:r w:rsidRPr="00FF7934">
        <w:rPr>
          <w:rFonts w:ascii="Times New Roman" w:hAnsi="Times New Roman" w:cs="Times New Roman"/>
          <w:sz w:val="20"/>
          <w:szCs w:val="20"/>
        </w:rPr>
        <w:t xml:space="preserve"> групп патогенности. 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 xml:space="preserve">6.3. При наличии в Бланк-Заказе позиций с каталожными номерами 13-01 и 14-01 Заказчик после проведения </w:t>
      </w:r>
      <w:proofErr w:type="gramStart"/>
      <w:r w:rsidRPr="00FF7934">
        <w:rPr>
          <w:rFonts w:ascii="Times New Roman" w:hAnsi="Times New Roman" w:cs="Times New Roman"/>
          <w:sz w:val="20"/>
          <w:szCs w:val="20"/>
        </w:rPr>
        <w:t>исследования  ОПК</w:t>
      </w:r>
      <w:proofErr w:type="gramEnd"/>
      <w:r w:rsidRPr="00FF7934">
        <w:rPr>
          <w:rFonts w:ascii="Times New Roman" w:hAnsi="Times New Roman" w:cs="Times New Roman"/>
          <w:sz w:val="20"/>
          <w:szCs w:val="20"/>
        </w:rPr>
        <w:t xml:space="preserve"> обязан вернуть их Исполнителю в срок, не превышающий 15 рабочих дней с даты их получения. Возврат осуществляется силами и за счет Исполнителя. В случае невозврата образцов, Заказчик компенсирует Исполнителю их фактическую стоимость.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</w:rPr>
      </w:pPr>
      <w:r w:rsidRPr="00FF7934">
        <w:rPr>
          <w:sz w:val="20"/>
        </w:rPr>
        <w:t>6.</w:t>
      </w:r>
      <w:r w:rsidRPr="00FF7934">
        <w:rPr>
          <w:sz w:val="20"/>
          <w:lang w:val="ru-RU"/>
        </w:rPr>
        <w:t>4</w:t>
      </w:r>
      <w:r w:rsidRPr="00FF7934">
        <w:rPr>
          <w:sz w:val="20"/>
        </w:rPr>
        <w:t>. </w:t>
      </w:r>
      <w:r w:rsidRPr="00FF7934">
        <w:rPr>
          <w:color w:val="000000"/>
          <w:sz w:val="20"/>
        </w:rPr>
        <w:t>При</w:t>
      </w:r>
      <w:r w:rsidRPr="00FF7934">
        <w:rPr>
          <w:color w:val="000000"/>
          <w:sz w:val="20"/>
          <w:lang w:val="ru-RU"/>
        </w:rPr>
        <w:t xml:space="preserve"> </w:t>
      </w:r>
      <w:r w:rsidRPr="00FF7934">
        <w:rPr>
          <w:color w:val="000000"/>
          <w:sz w:val="20"/>
        </w:rPr>
        <w:t xml:space="preserve">предоставлении лабораторией результатов исследования </w:t>
      </w:r>
      <w:r w:rsidRPr="00FF7934">
        <w:rPr>
          <w:color w:val="000000"/>
          <w:sz w:val="20"/>
          <w:lang w:val="ru-RU"/>
        </w:rPr>
        <w:t>ОПК</w:t>
      </w:r>
      <w:r w:rsidRPr="00FF7934">
        <w:rPr>
          <w:color w:val="000000"/>
          <w:sz w:val="20"/>
        </w:rPr>
        <w:t>,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полученных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методикой, использованной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менее</w:t>
      </w:r>
      <w:r w:rsidRPr="00FF7934">
        <w:rPr>
          <w:color w:val="000000"/>
          <w:sz w:val="20"/>
          <w:lang w:val="ru-RU"/>
        </w:rPr>
        <w:t>,</w:t>
      </w:r>
      <w:r w:rsidRPr="00FF7934">
        <w:rPr>
          <w:color w:val="000000"/>
          <w:sz w:val="20"/>
        </w:rPr>
        <w:t xml:space="preserve"> чем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восемью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участниками МСИ «ФСВОК-202</w:t>
      </w:r>
      <w:r w:rsidRPr="00FF7934">
        <w:rPr>
          <w:color w:val="000000"/>
          <w:sz w:val="20"/>
          <w:lang w:val="ru-RU"/>
        </w:rPr>
        <w:t>4</w:t>
      </w:r>
      <w:r w:rsidRPr="00FF7934">
        <w:rPr>
          <w:color w:val="000000"/>
          <w:sz w:val="20"/>
        </w:rPr>
        <w:t>», Исполнитель вправе не оценивать</w:t>
      </w:r>
      <w:r w:rsidRPr="00FF7934">
        <w:rPr>
          <w:rStyle w:val="apple-converted-space"/>
          <w:color w:val="000000"/>
          <w:sz w:val="20"/>
        </w:rPr>
        <w:t> </w:t>
      </w:r>
      <w:r w:rsidRPr="00FF7934">
        <w:rPr>
          <w:color w:val="000000"/>
          <w:sz w:val="20"/>
        </w:rPr>
        <w:t>некоторые характеристики качества исследований лаборатории.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</w:rPr>
      </w:pPr>
      <w:r w:rsidRPr="00FF7934">
        <w:rPr>
          <w:sz w:val="20"/>
        </w:rPr>
        <w:t>6.</w:t>
      </w:r>
      <w:r w:rsidRPr="00FF7934">
        <w:rPr>
          <w:sz w:val="20"/>
          <w:lang w:val="ru-RU"/>
        </w:rPr>
        <w:t>5</w:t>
      </w:r>
      <w:r w:rsidRPr="00FF7934">
        <w:rPr>
          <w:sz w:val="20"/>
        </w:rPr>
        <w:t>. Обязательства Исполнителя, изложенные в п.</w:t>
      </w:r>
      <w:r w:rsidRPr="00FF7934">
        <w:rPr>
          <w:sz w:val="20"/>
          <w:lang w:val="ru-RU"/>
        </w:rPr>
        <w:t xml:space="preserve"> </w:t>
      </w:r>
      <w:r w:rsidRPr="00FF7934">
        <w:rPr>
          <w:sz w:val="20"/>
        </w:rPr>
        <w:t>2.</w:t>
      </w:r>
      <w:r w:rsidRPr="00FF7934">
        <w:rPr>
          <w:sz w:val="20"/>
          <w:lang w:val="ru-RU"/>
        </w:rPr>
        <w:t xml:space="preserve">2.3 </w:t>
      </w:r>
      <w:r w:rsidRPr="00FF7934">
        <w:rPr>
          <w:sz w:val="20"/>
        </w:rPr>
        <w:t>Контракта,</w:t>
      </w:r>
      <w:r w:rsidRPr="00FF7934">
        <w:rPr>
          <w:sz w:val="20"/>
          <w:lang w:val="ru-RU"/>
        </w:rPr>
        <w:t xml:space="preserve"> </w:t>
      </w:r>
      <w:r w:rsidRPr="00FF7934">
        <w:rPr>
          <w:sz w:val="20"/>
        </w:rPr>
        <w:t>которые он не сможет выполнить вследствие невыполнения Заказчиком обязательств, изложенных в п.2.</w:t>
      </w:r>
      <w:r w:rsidRPr="00FF7934">
        <w:rPr>
          <w:sz w:val="20"/>
          <w:lang w:val="ru-RU"/>
        </w:rPr>
        <w:t xml:space="preserve">1.2 </w:t>
      </w:r>
      <w:r w:rsidRPr="00FF7934">
        <w:rPr>
          <w:sz w:val="20"/>
        </w:rPr>
        <w:t>Контракта, будут рассматриваться как выполненные и подлежащие оплате.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</w:rPr>
        <w:t>6.</w:t>
      </w:r>
      <w:r w:rsidRPr="00FF7934">
        <w:rPr>
          <w:sz w:val="20"/>
          <w:lang w:val="ru-RU"/>
        </w:rPr>
        <w:t>6</w:t>
      </w:r>
      <w:r w:rsidRPr="00FF7934">
        <w:rPr>
          <w:sz w:val="20"/>
        </w:rPr>
        <w:t xml:space="preserve">. При изменении указанных в Контракте сведений </w:t>
      </w:r>
      <w:r w:rsidRPr="00FF7934">
        <w:rPr>
          <w:sz w:val="20"/>
          <w:lang w:val="ru-RU"/>
        </w:rPr>
        <w:t>Сторона</w:t>
      </w:r>
      <w:r w:rsidRPr="00FF7934">
        <w:rPr>
          <w:sz w:val="20"/>
        </w:rPr>
        <w:t xml:space="preserve"> </w:t>
      </w:r>
      <w:r w:rsidRPr="00FF7934">
        <w:rPr>
          <w:sz w:val="20"/>
          <w:lang w:val="ru-RU"/>
        </w:rPr>
        <w:t xml:space="preserve">обязана </w:t>
      </w:r>
      <w:r w:rsidRPr="00FF7934">
        <w:rPr>
          <w:sz w:val="20"/>
        </w:rPr>
        <w:t xml:space="preserve">в </w:t>
      </w:r>
      <w:r w:rsidRPr="00FF7934">
        <w:rPr>
          <w:sz w:val="20"/>
          <w:lang w:val="ru-RU"/>
        </w:rPr>
        <w:t xml:space="preserve">течение 10 дней </w:t>
      </w:r>
      <w:r w:rsidRPr="00FF7934">
        <w:rPr>
          <w:sz w:val="20"/>
        </w:rPr>
        <w:t xml:space="preserve"> письменно уведомит</w:t>
      </w:r>
      <w:r w:rsidRPr="00FF7934">
        <w:rPr>
          <w:sz w:val="20"/>
          <w:lang w:val="ru-RU"/>
        </w:rPr>
        <w:t>ь</w:t>
      </w:r>
      <w:r w:rsidRPr="00FF7934">
        <w:rPr>
          <w:sz w:val="20"/>
        </w:rPr>
        <w:t xml:space="preserve"> об этом </w:t>
      </w:r>
      <w:r w:rsidRPr="00FF7934">
        <w:rPr>
          <w:sz w:val="20"/>
          <w:lang w:val="ru-RU"/>
        </w:rPr>
        <w:t>другую Сторону</w:t>
      </w:r>
      <w:r w:rsidRPr="00FF7934">
        <w:rPr>
          <w:sz w:val="20"/>
        </w:rPr>
        <w:t>.</w:t>
      </w:r>
      <w:r w:rsidRPr="00FF7934">
        <w:rPr>
          <w:sz w:val="20"/>
          <w:lang w:val="ru-RU"/>
        </w:rPr>
        <w:t xml:space="preserve"> В случае </w:t>
      </w:r>
      <w:proofErr w:type="spellStart"/>
      <w:r w:rsidRPr="00FF7934">
        <w:rPr>
          <w:sz w:val="20"/>
          <w:lang w:val="ru-RU"/>
        </w:rPr>
        <w:t>неуведомления</w:t>
      </w:r>
      <w:proofErr w:type="spellEnd"/>
      <w:r w:rsidRPr="00FF7934">
        <w:rPr>
          <w:sz w:val="20"/>
          <w:lang w:val="ru-RU"/>
        </w:rPr>
        <w:t xml:space="preserve"> либо несвоевременного уведомления, ответственность за ненадлежащее исполнение (неисполнение) обязательств возлагается на Сторону, не предоставившую информацию об изменениях.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</w:rPr>
        <w:t>6.</w:t>
      </w:r>
      <w:r w:rsidRPr="00FF7934">
        <w:rPr>
          <w:sz w:val="20"/>
          <w:lang w:val="ru-RU"/>
        </w:rPr>
        <w:t>7</w:t>
      </w:r>
      <w:r w:rsidRPr="00FF7934">
        <w:rPr>
          <w:sz w:val="20"/>
        </w:rPr>
        <w:t xml:space="preserve">. При возникновении споров Стороны решают их путем </w:t>
      </w:r>
      <w:r w:rsidRPr="00FF7934">
        <w:rPr>
          <w:sz w:val="20"/>
          <w:lang w:val="ru-RU"/>
        </w:rPr>
        <w:t xml:space="preserve"> </w:t>
      </w:r>
      <w:r w:rsidRPr="00FF7934">
        <w:rPr>
          <w:sz w:val="20"/>
        </w:rPr>
        <w:t>переговоров</w:t>
      </w:r>
      <w:r w:rsidRPr="00FF7934">
        <w:rPr>
          <w:sz w:val="20"/>
          <w:lang w:val="ru-RU"/>
        </w:rPr>
        <w:t xml:space="preserve">. В случае </w:t>
      </w:r>
      <w:proofErr w:type="spellStart"/>
      <w:r w:rsidRPr="00FF7934">
        <w:rPr>
          <w:sz w:val="20"/>
        </w:rPr>
        <w:t>недостижени</w:t>
      </w:r>
      <w:r w:rsidRPr="00FF7934">
        <w:rPr>
          <w:sz w:val="20"/>
          <w:lang w:val="ru-RU"/>
        </w:rPr>
        <w:t>я</w:t>
      </w:r>
      <w:proofErr w:type="spellEnd"/>
      <w:r w:rsidRPr="00FF7934">
        <w:rPr>
          <w:sz w:val="20"/>
        </w:rPr>
        <w:t xml:space="preserve"> согласия спор </w:t>
      </w:r>
      <w:r w:rsidRPr="00FF7934">
        <w:rPr>
          <w:sz w:val="20"/>
          <w:lang w:val="ru-RU"/>
        </w:rPr>
        <w:t xml:space="preserve">передается на рассмотрение </w:t>
      </w:r>
      <w:r w:rsidRPr="00FF7934">
        <w:rPr>
          <w:sz w:val="20"/>
        </w:rPr>
        <w:t>арбитражного суд</w:t>
      </w:r>
      <w:r w:rsidRPr="00FF7934">
        <w:rPr>
          <w:sz w:val="20"/>
          <w:lang w:val="ru-RU"/>
        </w:rPr>
        <w:t>а</w:t>
      </w:r>
      <w:r w:rsidRPr="00FF7934">
        <w:rPr>
          <w:sz w:val="20"/>
        </w:rPr>
        <w:t xml:space="preserve"> по месту нахождения истца. </w:t>
      </w:r>
      <w:r w:rsidRPr="00FF7934">
        <w:rPr>
          <w:sz w:val="20"/>
          <w:lang w:val="ru-RU"/>
        </w:rPr>
        <w:t>До передачи спора на разрешение арбитражного суда Стороны примут меры к его урегулированию в претензионном порядке. Срок рассмотрения претензии составляет 10 дней.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</w:rPr>
      </w:pPr>
      <w:r w:rsidRPr="00FF7934">
        <w:rPr>
          <w:sz w:val="20"/>
        </w:rPr>
        <w:t>6.</w:t>
      </w:r>
      <w:r w:rsidRPr="00FF7934">
        <w:rPr>
          <w:sz w:val="20"/>
          <w:lang w:val="ru-RU"/>
        </w:rPr>
        <w:t>8</w:t>
      </w:r>
      <w:r w:rsidRPr="00FF7934">
        <w:rPr>
          <w:sz w:val="20"/>
        </w:rPr>
        <w:t xml:space="preserve">. Контракт может быть расторгнут </w:t>
      </w:r>
      <w:r w:rsidRPr="00FF7934">
        <w:rPr>
          <w:sz w:val="20"/>
          <w:lang w:val="ru-RU"/>
        </w:rPr>
        <w:t>в  одностороннем порядке по соглашению Сторон и по решению суда в случаях, предусмотренных действующим законодательством РФ. Контракт считается расторгнутым через</w:t>
      </w:r>
      <w:r w:rsidRPr="00FF7934">
        <w:rPr>
          <w:sz w:val="20"/>
        </w:rPr>
        <w:t xml:space="preserve"> 10 дней после получения </w:t>
      </w:r>
      <w:r w:rsidRPr="00FF7934">
        <w:rPr>
          <w:sz w:val="20"/>
          <w:lang w:val="ru-RU"/>
        </w:rPr>
        <w:t>письменного</w:t>
      </w:r>
      <w:r w:rsidRPr="00FF7934">
        <w:rPr>
          <w:sz w:val="20"/>
        </w:rPr>
        <w:t xml:space="preserve"> уведомления о расторжении при условии полной оплаты </w:t>
      </w:r>
      <w:r w:rsidRPr="00FF7934">
        <w:rPr>
          <w:sz w:val="20"/>
          <w:lang w:val="ru-RU"/>
        </w:rPr>
        <w:t>услуг,</w:t>
      </w:r>
      <w:r w:rsidRPr="00FF7934">
        <w:rPr>
          <w:sz w:val="20"/>
        </w:rPr>
        <w:t xml:space="preserve"> оказанных на момент </w:t>
      </w:r>
      <w:r w:rsidRPr="00FF7934">
        <w:rPr>
          <w:sz w:val="20"/>
          <w:lang w:val="ru-RU"/>
        </w:rPr>
        <w:t>расторжения Контракта</w:t>
      </w:r>
      <w:r w:rsidRPr="00FF7934">
        <w:rPr>
          <w:sz w:val="20"/>
        </w:rPr>
        <w:t>.</w:t>
      </w:r>
    </w:p>
    <w:p w:rsidR="00FF7934" w:rsidRPr="00FF7934" w:rsidRDefault="00FF7934" w:rsidP="00FF7934">
      <w:pPr>
        <w:spacing w:line="20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FF7934">
        <w:rPr>
          <w:rFonts w:ascii="Times New Roman" w:hAnsi="Times New Roman" w:cs="Times New Roman"/>
          <w:sz w:val="20"/>
          <w:szCs w:val="20"/>
        </w:rPr>
        <w:t>6.9. Вся документация, связанная с настоящим Контрактом, может передаваться Сторонами с помощью технических средств связи с представлением оригинала документа по требованию одной из Сторон.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</w:rPr>
        <w:lastRenderedPageBreak/>
        <w:t>6.1</w:t>
      </w:r>
      <w:r w:rsidRPr="00FF7934">
        <w:rPr>
          <w:sz w:val="20"/>
          <w:lang w:val="ru-RU"/>
        </w:rPr>
        <w:t>0</w:t>
      </w:r>
      <w:r w:rsidRPr="00FF7934">
        <w:rPr>
          <w:sz w:val="20"/>
        </w:rPr>
        <w:t>.</w:t>
      </w:r>
      <w:r w:rsidRPr="00FF7934">
        <w:rPr>
          <w:sz w:val="20"/>
          <w:lang w:val="ru-RU"/>
        </w:rPr>
        <w:t> Стороны</w:t>
      </w:r>
      <w:r w:rsidRPr="00FF7934">
        <w:rPr>
          <w:sz w:val="20"/>
        </w:rPr>
        <w:t xml:space="preserve"> </w:t>
      </w:r>
      <w:r w:rsidRPr="00FF7934">
        <w:rPr>
          <w:sz w:val="20"/>
          <w:lang w:val="ru-RU"/>
        </w:rPr>
        <w:t xml:space="preserve">при исполнении </w:t>
      </w:r>
      <w:proofErr w:type="gramStart"/>
      <w:r w:rsidRPr="00FF7934">
        <w:rPr>
          <w:sz w:val="20"/>
          <w:lang w:val="ru-RU"/>
        </w:rPr>
        <w:t>Контракта  соблюдают</w:t>
      </w:r>
      <w:proofErr w:type="gramEnd"/>
      <w:r w:rsidRPr="00FF7934">
        <w:rPr>
          <w:sz w:val="20"/>
          <w:lang w:val="ru-RU"/>
        </w:rPr>
        <w:t xml:space="preserve"> антикоррупционное законодательство и режим </w:t>
      </w:r>
      <w:r w:rsidRPr="00FF7934">
        <w:rPr>
          <w:sz w:val="20"/>
        </w:rPr>
        <w:t>конфиденциальности.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  <w:lang w:val="ru-RU"/>
        </w:rPr>
      </w:pPr>
      <w:r w:rsidRPr="00FF7934">
        <w:rPr>
          <w:sz w:val="20"/>
          <w:lang w:val="ru-RU"/>
        </w:rPr>
        <w:t>6.11. Во всем, что не урегулировано положениями настоящего Контракта, Стороны руководствуются действующим законодательством</w:t>
      </w:r>
      <w:r w:rsidRPr="00FF7934">
        <w:rPr>
          <w:sz w:val="20"/>
        </w:rPr>
        <w:t xml:space="preserve"> </w:t>
      </w:r>
      <w:r w:rsidRPr="00FF7934">
        <w:rPr>
          <w:sz w:val="20"/>
          <w:lang w:val="ru-RU"/>
        </w:rPr>
        <w:t>РФ.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rPr>
          <w:sz w:val="20"/>
        </w:rPr>
      </w:pPr>
      <w:r w:rsidRPr="00FF7934">
        <w:rPr>
          <w:sz w:val="20"/>
        </w:rPr>
        <w:t>6.1</w:t>
      </w:r>
      <w:r w:rsidRPr="00FF7934">
        <w:rPr>
          <w:sz w:val="20"/>
          <w:lang w:val="ru-RU"/>
        </w:rPr>
        <w:t>2</w:t>
      </w:r>
      <w:r w:rsidRPr="00FF7934">
        <w:rPr>
          <w:sz w:val="20"/>
        </w:rPr>
        <w:t xml:space="preserve">. Контракт составлен и подписан в двух экземплярах, имеющих </w:t>
      </w:r>
      <w:r w:rsidRPr="00FF7934">
        <w:rPr>
          <w:sz w:val="20"/>
          <w:lang w:val="ru-RU"/>
        </w:rPr>
        <w:t xml:space="preserve">равную </w:t>
      </w:r>
      <w:r w:rsidRPr="00FF7934">
        <w:rPr>
          <w:sz w:val="20"/>
        </w:rPr>
        <w:t xml:space="preserve"> юридическую силу. Все </w:t>
      </w:r>
      <w:r w:rsidRPr="00FF7934">
        <w:rPr>
          <w:sz w:val="20"/>
          <w:lang w:val="ru-RU"/>
        </w:rPr>
        <w:t xml:space="preserve">изменения и </w:t>
      </w:r>
      <w:r w:rsidRPr="00FF7934">
        <w:rPr>
          <w:sz w:val="20"/>
        </w:rPr>
        <w:t xml:space="preserve">дополнения к Контракту составляются в </w:t>
      </w:r>
      <w:r w:rsidRPr="00FF7934">
        <w:rPr>
          <w:sz w:val="20"/>
          <w:lang w:val="ru-RU"/>
        </w:rPr>
        <w:t>письменном виде, подписываются уполномоченными представителями обеих Сторон и являются неотъемлемой частью настоящего Контракта</w:t>
      </w:r>
      <w:r w:rsidRPr="00FF7934">
        <w:rPr>
          <w:sz w:val="20"/>
        </w:rPr>
        <w:t>.</w:t>
      </w:r>
    </w:p>
    <w:p w:rsidR="00FF7934" w:rsidRPr="000A40EF" w:rsidRDefault="00FF7934" w:rsidP="00FF7934">
      <w:pPr>
        <w:pStyle w:val="21"/>
        <w:spacing w:before="0" w:line="200" w:lineRule="exact"/>
        <w:ind w:firstLine="0"/>
        <w:jc w:val="center"/>
        <w:rPr>
          <w:b/>
          <w:sz w:val="20"/>
          <w:lang w:val="ru-RU"/>
        </w:rPr>
      </w:pPr>
      <w:r w:rsidRPr="000A40EF">
        <w:rPr>
          <w:b/>
          <w:sz w:val="20"/>
        </w:rPr>
        <w:t xml:space="preserve">7. АДРЕСА И </w:t>
      </w:r>
      <w:r w:rsidRPr="000A40EF">
        <w:rPr>
          <w:b/>
          <w:sz w:val="20"/>
          <w:szCs w:val="18"/>
        </w:rPr>
        <w:t>ПЛАТЕЖНЫЕ</w:t>
      </w:r>
      <w:r w:rsidRPr="000A40EF">
        <w:rPr>
          <w:b/>
          <w:sz w:val="20"/>
        </w:rPr>
        <w:t xml:space="preserve"> РЕКВИЗИТЫ СТОРОН</w:t>
      </w:r>
    </w:p>
    <w:p w:rsidR="00FF7934" w:rsidRDefault="00FF7934" w:rsidP="00FF7934">
      <w:pPr>
        <w:spacing w:after="0"/>
        <w:jc w:val="both"/>
        <w:rPr>
          <w:bCs/>
        </w:rPr>
      </w:pPr>
      <w:r w:rsidRPr="000A40EF">
        <w:rPr>
          <w:bCs/>
        </w:rPr>
        <w:t>7.1.</w:t>
      </w:r>
      <w:r w:rsidRPr="000A40EF">
        <w:rPr>
          <w:b/>
          <w:lang w:val="en-US"/>
        </w:rPr>
        <w:t> </w:t>
      </w:r>
      <w:r w:rsidRPr="000A40EF">
        <w:rPr>
          <w:b/>
        </w:rPr>
        <w:t>Заказчик: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Санкт-Петербургское государственное бюджетное учреждение здравоохранения «Родильный дом № 16»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СПб ГБУЗ «Родильный дом №16»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 xml:space="preserve">192283, г. Санкт-Петербург, 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ул. Малая Балканская, д. 54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Т./ф. 778-91-71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Эл/почта: roddom16@zdrav.spb.ru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ИНН/КПП 7816057854 /781601001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 xml:space="preserve">Получатель: Комитет Финансов Правительства 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Санкт-Петербурга (СПб ГБУЗ «Родильный дом №16»)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Л/счет 0151141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Банк получателя: Северо-Западное ГУ Банка России //УФК по г. Санкт-Петербургу г. Санкт-Петербург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Р/счет № 03224643400000007200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 xml:space="preserve">БИК 014030106 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Номер счета банка плательщика(получателя) 40102810945370000005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 xml:space="preserve">ОКПО </w:t>
      </w:r>
      <w:proofErr w:type="gramStart"/>
      <w:r w:rsidRPr="00FF7934">
        <w:rPr>
          <w:rFonts w:ascii="Times New Roman" w:hAnsi="Times New Roman" w:cs="Times New Roman"/>
          <w:bCs/>
          <w:sz w:val="20"/>
        </w:rPr>
        <w:t>34363493  ОКТМО</w:t>
      </w:r>
      <w:proofErr w:type="gramEnd"/>
      <w:r w:rsidRPr="00FF7934">
        <w:rPr>
          <w:rFonts w:ascii="Times New Roman" w:hAnsi="Times New Roman" w:cs="Times New Roman"/>
          <w:bCs/>
          <w:sz w:val="20"/>
        </w:rPr>
        <w:t xml:space="preserve"> 40907000 000  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ОГРН 1037835027438</w:t>
      </w:r>
    </w:p>
    <w:p w:rsidR="00FF7934" w:rsidRPr="00FF7934" w:rsidRDefault="00FF7934" w:rsidP="00FF7934">
      <w:pPr>
        <w:spacing w:after="0"/>
        <w:jc w:val="both"/>
        <w:rPr>
          <w:rFonts w:ascii="Times New Roman" w:hAnsi="Times New Roman" w:cs="Times New Roman"/>
          <w:bCs/>
          <w:sz w:val="20"/>
        </w:rPr>
      </w:pPr>
      <w:r w:rsidRPr="00FF7934">
        <w:rPr>
          <w:rFonts w:ascii="Times New Roman" w:hAnsi="Times New Roman" w:cs="Times New Roman"/>
          <w:bCs/>
          <w:sz w:val="20"/>
        </w:rPr>
        <w:t>Дата постановки на учет в налоговый орган 16.08.1993 г.</w:t>
      </w:r>
    </w:p>
    <w:p w:rsidR="00FF7934" w:rsidRDefault="00FF7934" w:rsidP="00FF7934">
      <w:pPr>
        <w:spacing w:after="0"/>
        <w:jc w:val="both"/>
      </w:pPr>
    </w:p>
    <w:p w:rsidR="00FF7934" w:rsidRDefault="00FF7934" w:rsidP="00FF7934">
      <w:pPr>
        <w:spacing w:after="0"/>
      </w:pP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  <w:lang w:val="ru-RU"/>
        </w:rPr>
      </w:pPr>
      <w:r w:rsidRPr="000A40EF">
        <w:rPr>
          <w:bCs/>
          <w:sz w:val="20"/>
        </w:rPr>
        <w:t>7.2. </w:t>
      </w:r>
      <w:r w:rsidRPr="000A40EF">
        <w:rPr>
          <w:b/>
          <w:sz w:val="20"/>
        </w:rPr>
        <w:t xml:space="preserve">Исполнитель: 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  <w:lang w:val="ru-RU"/>
        </w:rPr>
      </w:pPr>
      <w:r w:rsidRPr="0008687B">
        <w:rPr>
          <w:sz w:val="20"/>
        </w:rPr>
        <w:t>Юридический адрес:</w:t>
      </w:r>
      <w:r w:rsidRPr="000A40EF">
        <w:rPr>
          <w:b/>
          <w:sz w:val="20"/>
        </w:rPr>
        <w:t xml:space="preserve"> 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  <w:lang w:val="ru-RU"/>
        </w:rPr>
      </w:pPr>
      <w:r>
        <w:rPr>
          <w:sz w:val="20"/>
          <w:lang w:val="ru-RU"/>
        </w:rPr>
        <w:t>Ф</w:t>
      </w:r>
      <w:r w:rsidRPr="0008687B">
        <w:rPr>
          <w:sz w:val="20"/>
          <w:lang w:val="ru-RU"/>
        </w:rPr>
        <w:t>актический</w:t>
      </w:r>
      <w:r>
        <w:rPr>
          <w:sz w:val="20"/>
          <w:lang w:val="ru-RU"/>
        </w:rPr>
        <w:t>/почтовый</w:t>
      </w:r>
      <w:r w:rsidRPr="00943630">
        <w:rPr>
          <w:sz w:val="20"/>
        </w:rPr>
        <w:t xml:space="preserve"> </w:t>
      </w:r>
      <w:r w:rsidRPr="0008687B">
        <w:rPr>
          <w:sz w:val="20"/>
        </w:rPr>
        <w:t>адрес</w:t>
      </w:r>
      <w:r w:rsidRPr="0008687B">
        <w:rPr>
          <w:sz w:val="20"/>
          <w:lang w:val="ru-RU"/>
        </w:rPr>
        <w:t>: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r>
        <w:rPr>
          <w:bCs/>
          <w:sz w:val="20"/>
          <w:lang w:val="ru-RU"/>
        </w:rPr>
        <w:t>т</w:t>
      </w:r>
      <w:r w:rsidRPr="000A40EF">
        <w:rPr>
          <w:sz w:val="20"/>
        </w:rPr>
        <w:t>ел.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proofErr w:type="gramStart"/>
      <w:r>
        <w:rPr>
          <w:sz w:val="20"/>
          <w:lang w:val="en-US"/>
        </w:rPr>
        <w:t>e</w:t>
      </w:r>
      <w:r w:rsidRPr="00943630">
        <w:rPr>
          <w:sz w:val="20"/>
          <w:lang w:val="ru-RU"/>
        </w:rPr>
        <w:t>-</w:t>
      </w:r>
      <w:r>
        <w:rPr>
          <w:sz w:val="20"/>
          <w:lang w:val="en-US"/>
        </w:rPr>
        <w:t>mail</w:t>
      </w:r>
      <w:proofErr w:type="gramEnd"/>
      <w:r w:rsidRPr="000A40EF">
        <w:rPr>
          <w:sz w:val="20"/>
        </w:rPr>
        <w:t>: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r w:rsidRPr="000A40EF">
        <w:rPr>
          <w:b/>
          <w:sz w:val="20"/>
        </w:rPr>
        <w:t>Платежные реквизиты:</w:t>
      </w:r>
      <w:r>
        <w:rPr>
          <w:sz w:val="20"/>
        </w:rPr>
        <w:t xml:space="preserve"> ИНН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r w:rsidRPr="000A40EF">
        <w:rPr>
          <w:sz w:val="20"/>
        </w:rPr>
        <w:t>КПП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r w:rsidRPr="000A40EF">
        <w:rPr>
          <w:sz w:val="20"/>
        </w:rPr>
        <w:t>р/с 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</w:rPr>
      </w:pPr>
      <w:r>
        <w:rPr>
          <w:sz w:val="20"/>
        </w:rPr>
        <w:t>БИК</w:t>
      </w:r>
    </w:p>
    <w:p w:rsid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  <w:lang w:val="ru-RU"/>
        </w:rPr>
      </w:pPr>
      <w:r>
        <w:rPr>
          <w:sz w:val="20"/>
          <w:lang w:val="ru-RU"/>
        </w:rPr>
        <w:t>к/с</w:t>
      </w:r>
    </w:p>
    <w:p w:rsidR="00FF7934" w:rsidRPr="00FF7934" w:rsidRDefault="00FF7934" w:rsidP="00FF7934">
      <w:pPr>
        <w:pStyle w:val="21"/>
        <w:spacing w:before="0" w:line="200" w:lineRule="exact"/>
        <w:ind w:firstLine="0"/>
        <w:jc w:val="left"/>
        <w:rPr>
          <w:sz w:val="20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4986"/>
      </w:tblGrid>
      <w:tr w:rsidR="00FF7934" w:rsidRPr="00FF7934" w:rsidTr="007B42F0">
        <w:trPr>
          <w:trHeight w:val="426"/>
        </w:trPr>
        <w:tc>
          <w:tcPr>
            <w:tcW w:w="5328" w:type="dxa"/>
          </w:tcPr>
          <w:p w:rsidR="00FF7934" w:rsidRPr="00FF7934" w:rsidRDefault="00FF7934" w:rsidP="007B42F0">
            <w:pPr>
              <w:spacing w:line="200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7934">
              <w:rPr>
                <w:rFonts w:ascii="Times New Roman" w:hAnsi="Times New Roman" w:cs="Times New Roman"/>
                <w:b/>
                <w:sz w:val="20"/>
                <w:szCs w:val="20"/>
              </w:rPr>
              <w:t>ОТ ЗАКАЗЧИКА</w:t>
            </w:r>
          </w:p>
          <w:p w:rsidR="00FF7934" w:rsidRPr="00FF7934" w:rsidRDefault="00FF7934" w:rsidP="007B42F0">
            <w:pPr>
              <w:pStyle w:val="a5"/>
              <w:tabs>
                <w:tab w:val="clear" w:pos="4153"/>
                <w:tab w:val="clear" w:pos="8306"/>
              </w:tabs>
              <w:spacing w:line="200" w:lineRule="exact"/>
              <w:jc w:val="right"/>
              <w:rPr>
                <w:bCs/>
              </w:rPr>
            </w:pPr>
          </w:p>
          <w:p w:rsidR="00FF7934" w:rsidRPr="00FF7934" w:rsidRDefault="00FF7934" w:rsidP="007B42F0">
            <w:pPr>
              <w:pStyle w:val="a5"/>
              <w:tabs>
                <w:tab w:val="clear" w:pos="4153"/>
                <w:tab w:val="clear" w:pos="8306"/>
              </w:tabs>
              <w:spacing w:line="200" w:lineRule="exact"/>
            </w:pPr>
            <w:r w:rsidRPr="00FF7934">
              <w:t>М.П.</w:t>
            </w:r>
          </w:p>
        </w:tc>
        <w:tc>
          <w:tcPr>
            <w:tcW w:w="4986" w:type="dxa"/>
          </w:tcPr>
          <w:p w:rsidR="00FF7934" w:rsidRPr="00FF7934" w:rsidRDefault="00FF7934" w:rsidP="007B42F0">
            <w:pPr>
              <w:spacing w:line="200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7934">
              <w:rPr>
                <w:rFonts w:ascii="Times New Roman" w:hAnsi="Times New Roman" w:cs="Times New Roman"/>
                <w:b/>
                <w:sz w:val="20"/>
                <w:szCs w:val="20"/>
              </w:rPr>
              <w:t>ОТ ИСПОЛНИТЕЛЯ</w:t>
            </w:r>
          </w:p>
          <w:p w:rsidR="00FF7934" w:rsidRPr="00FF7934" w:rsidRDefault="00FF7934" w:rsidP="007B42F0">
            <w:pPr>
              <w:pStyle w:val="a8"/>
              <w:spacing w:line="200" w:lineRule="exact"/>
              <w:rPr>
                <w:rFonts w:ascii="Times New Roman" w:hAnsi="Times New Roman"/>
                <w:sz w:val="20"/>
                <w:lang w:val="ru-RU" w:eastAsia="ru-RU"/>
              </w:rPr>
            </w:pPr>
          </w:p>
          <w:p w:rsidR="00FF7934" w:rsidRPr="00FF7934" w:rsidRDefault="00FF7934" w:rsidP="00FF7934">
            <w:pPr>
              <w:pStyle w:val="a8"/>
              <w:spacing w:line="200" w:lineRule="exact"/>
              <w:jc w:val="left"/>
              <w:rPr>
                <w:rFonts w:ascii="Times New Roman" w:hAnsi="Times New Roman"/>
                <w:sz w:val="20"/>
                <w:lang w:val="ru-RU" w:eastAsia="ru-RU"/>
              </w:rPr>
            </w:pPr>
            <w:r w:rsidRPr="00FF7934">
              <w:rPr>
                <w:rFonts w:ascii="Times New Roman" w:hAnsi="Times New Roman"/>
                <w:sz w:val="20"/>
                <w:lang w:val="ru-RU" w:eastAsia="ru-RU"/>
              </w:rPr>
              <w:t>М.П</w:t>
            </w:r>
          </w:p>
        </w:tc>
      </w:tr>
    </w:tbl>
    <w:p w:rsidR="00FF7934" w:rsidRPr="000A40EF" w:rsidRDefault="00FF7934" w:rsidP="00FF7934">
      <w:pPr>
        <w:jc w:val="right"/>
        <w:rPr>
          <w:b/>
          <w:szCs w:val="24"/>
          <w:u w:val="single"/>
        </w:rPr>
      </w:pPr>
      <w:r w:rsidRPr="000A40EF">
        <w:br w:type="page"/>
      </w:r>
      <w:r w:rsidRPr="000A40EF">
        <w:rPr>
          <w:szCs w:val="24"/>
          <w:u w:val="single"/>
        </w:rPr>
        <w:lastRenderedPageBreak/>
        <w:t xml:space="preserve">Приложение к </w:t>
      </w:r>
      <w:r>
        <w:rPr>
          <w:szCs w:val="24"/>
          <w:u w:val="single"/>
        </w:rPr>
        <w:t>Контракт</w:t>
      </w:r>
      <w:r w:rsidRPr="000A40EF">
        <w:rPr>
          <w:szCs w:val="24"/>
          <w:u w:val="single"/>
        </w:rPr>
        <w:t xml:space="preserve">у № </w:t>
      </w:r>
      <w:r>
        <w:rPr>
          <w:szCs w:val="24"/>
          <w:u w:val="single"/>
        </w:rPr>
        <w:t>ХХХХХ</w:t>
      </w:r>
      <w:r w:rsidRPr="000A40EF">
        <w:rPr>
          <w:szCs w:val="24"/>
          <w:u w:val="single"/>
        </w:rPr>
        <w:t>/2</w:t>
      </w:r>
      <w:r>
        <w:rPr>
          <w:szCs w:val="24"/>
          <w:u w:val="single"/>
        </w:rPr>
        <w:t>4</w:t>
      </w:r>
    </w:p>
    <w:p w:rsidR="00FF7934" w:rsidRPr="000A40EF" w:rsidRDefault="00FF7934" w:rsidP="00FF7934">
      <w:pPr>
        <w:jc w:val="center"/>
        <w:rPr>
          <w:b/>
          <w:sz w:val="28"/>
          <w:szCs w:val="28"/>
        </w:rPr>
      </w:pPr>
    </w:p>
    <w:p w:rsidR="00FF7934" w:rsidRPr="000A40EF" w:rsidRDefault="00FF7934" w:rsidP="00FF7934">
      <w:pPr>
        <w:pStyle w:val="aff"/>
        <w:shd w:val="clear" w:color="auto" w:fill="FFFFFF"/>
        <w:spacing w:before="0" w:beforeAutospacing="0" w:after="120" w:afterAutospacing="0"/>
        <w:jc w:val="center"/>
        <w:rPr>
          <w:b/>
        </w:rPr>
      </w:pPr>
      <w:r w:rsidRPr="000A40E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128270</wp:posOffset>
                </wp:positionV>
                <wp:extent cx="635" cy="635"/>
                <wp:effectExtent l="9525" t="12700" r="8890" b="571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550D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522pt;margin-top:10.1pt;width:.0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"/>
            </w:pict>
          </mc:Fallback>
        </mc:AlternateContent>
      </w:r>
      <w:r w:rsidRPr="000A40EF">
        <w:rPr>
          <w:b/>
          <w:sz w:val="28"/>
          <w:szCs w:val="28"/>
        </w:rPr>
        <w:t xml:space="preserve">БЛАНК-ЗАКАЗ </w:t>
      </w:r>
      <w:r w:rsidRPr="000A40EF">
        <w:rPr>
          <w:b/>
          <w:sz w:val="28"/>
          <w:szCs w:val="28"/>
        </w:rPr>
        <w:br/>
      </w:r>
      <w:r w:rsidRPr="000A40EF">
        <w:rPr>
          <w:b/>
        </w:rPr>
        <w:t xml:space="preserve">на </w:t>
      </w:r>
      <w:bookmarkStart w:id="0" w:name="_GoBack"/>
      <w:r w:rsidRPr="000A40EF">
        <w:rPr>
          <w:b/>
        </w:rPr>
        <w:t xml:space="preserve">оказание услуг по внешней оценке качества лабораторных исследований, разработке и/или </w:t>
      </w:r>
      <w:r w:rsidRPr="000A40EF">
        <w:rPr>
          <w:b/>
        </w:rPr>
        <w:br/>
        <w:t>подбору информационных материалов по повышению качества работы лаборатории</w:t>
      </w:r>
      <w:bookmarkEnd w:id="0"/>
    </w:p>
    <w:p w:rsidR="00FF7934" w:rsidRPr="000A40EF" w:rsidRDefault="00FF7934" w:rsidP="00FF7934">
      <w:pPr>
        <w:spacing w:line="24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2289"/>
        <w:gridCol w:w="885"/>
        <w:gridCol w:w="1670"/>
        <w:gridCol w:w="291"/>
        <w:gridCol w:w="527"/>
        <w:gridCol w:w="2046"/>
        <w:gridCol w:w="920"/>
        <w:gridCol w:w="1692"/>
      </w:tblGrid>
      <w:tr w:rsidR="00FF7934" w:rsidRPr="00530D71" w:rsidTr="00FF7934">
        <w:tc>
          <w:tcPr>
            <w:tcW w:w="243" w:type="pct"/>
            <w:shd w:val="clear" w:color="auto" w:fill="D9D9D9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055" w:type="pct"/>
            <w:shd w:val="clear" w:color="auto" w:fill="D9D9D9"/>
            <w:vAlign w:val="center"/>
          </w:tcPr>
          <w:p w:rsidR="00FF7934" w:rsidRPr="00530D71" w:rsidRDefault="00FF7934" w:rsidP="00FF7934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408" w:type="pct"/>
            <w:shd w:val="clear" w:color="auto" w:fill="D9D9D9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30D71">
              <w:rPr>
                <w:rFonts w:ascii="Times New Roman" w:hAnsi="Times New Roman" w:cs="Times New Roman"/>
              </w:rPr>
              <w:t>Кол-во циклов</w:t>
            </w:r>
          </w:p>
        </w:tc>
        <w:tc>
          <w:tcPr>
            <w:tcW w:w="770" w:type="pc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Стоимость (руб.)</w:t>
            </w:r>
            <w:r w:rsidRPr="00530D71">
              <w:rPr>
                <w:rFonts w:ascii="Times New Roman" w:hAnsi="Times New Roman" w:cs="Times New Roman"/>
              </w:rPr>
              <w:br/>
              <w:t>с НДС</w:t>
            </w: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943" w:type="pct"/>
            <w:shd w:val="clear" w:color="auto" w:fill="D9D9D9"/>
            <w:vAlign w:val="center"/>
          </w:tcPr>
          <w:p w:rsidR="00FF7934" w:rsidRPr="00530D71" w:rsidRDefault="00FF7934" w:rsidP="00FF7934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424" w:type="pct"/>
            <w:shd w:val="clear" w:color="auto" w:fill="D9D9D9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773" w:type="pct"/>
            <w:shd w:val="clear" w:color="auto" w:fill="D9D9D9"/>
            <w:vAlign w:val="center"/>
          </w:tcPr>
          <w:p w:rsidR="00FF7934" w:rsidRPr="00530D71" w:rsidRDefault="00FF7934" w:rsidP="007B42F0">
            <w:pPr>
              <w:ind w:left="-57" w:right="57"/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Стоимость (руб.)</w:t>
            </w:r>
            <w:r w:rsidRPr="00530D71">
              <w:rPr>
                <w:rFonts w:ascii="Times New Roman" w:hAnsi="Times New Roman" w:cs="Times New Roman"/>
              </w:rPr>
              <w:br/>
              <w:t>с НДС</w:t>
            </w:r>
          </w:p>
        </w:tc>
      </w:tr>
      <w:tr w:rsidR="00FF7934" w:rsidRPr="00530D71" w:rsidTr="00FF7934">
        <w:trPr>
          <w:trHeight w:hRule="exact" w:val="563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FF7934">
            <w:pPr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  <w:sz w:val="20"/>
              </w:rPr>
              <w:t>Общие биохимические показатели крови (1-5)</w:t>
            </w: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E6042C">
        <w:trPr>
          <w:trHeight w:hRule="exact" w:val="485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E6042C" w:rsidRDefault="00FF7934" w:rsidP="00FF7934">
            <w:pPr>
              <w:rPr>
                <w:rFonts w:ascii="Times New Roman" w:hAnsi="Times New Roman" w:cs="Times New Roman"/>
                <w:b/>
                <w:sz w:val="20"/>
                <w:lang w:val="en-US"/>
              </w:rPr>
            </w:pPr>
            <w:proofErr w:type="spellStart"/>
            <w:r w:rsidRPr="00E6042C">
              <w:rPr>
                <w:rFonts w:ascii="Times New Roman" w:hAnsi="Times New Roman" w:cs="Times New Roman"/>
                <w:sz w:val="20"/>
              </w:rPr>
              <w:t>Гемоцитометрия</w:t>
            </w:r>
            <w:proofErr w:type="spellEnd"/>
            <w:r w:rsidR="00E6042C">
              <w:rPr>
                <w:rFonts w:ascii="Times New Roman" w:hAnsi="Times New Roman" w:cs="Times New Roman"/>
                <w:sz w:val="20"/>
              </w:rPr>
              <w:t xml:space="preserve"> 5 </w:t>
            </w:r>
            <w:r w:rsidR="00E6042C">
              <w:rPr>
                <w:rFonts w:ascii="Times New Roman" w:hAnsi="Times New Roman" w:cs="Times New Roman"/>
                <w:sz w:val="20"/>
                <w:lang w:val="en-US"/>
              </w:rPr>
              <w:t>diff (Sysmex)</w:t>
            </w: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284"/>
        </w:trPr>
        <w:tc>
          <w:tcPr>
            <w:tcW w:w="243" w:type="pct"/>
            <w:vAlign w:val="center"/>
          </w:tcPr>
          <w:p w:rsidR="00FF7934" w:rsidRPr="00530D71" w:rsidRDefault="00FF7934" w:rsidP="00FF7934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5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" w:type="pct"/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3" w:type="pct"/>
            <w:tcBorders>
              <w:left w:val="single" w:sz="4" w:space="0" w:color="auto"/>
            </w:tcBorders>
            <w:vAlign w:val="center"/>
          </w:tcPr>
          <w:p w:rsidR="00FF7934" w:rsidRPr="00530D71" w:rsidRDefault="00FF7934" w:rsidP="00FF7934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3" w:type="pct"/>
          </w:tcPr>
          <w:p w:rsidR="00FF7934" w:rsidRPr="00530D71" w:rsidRDefault="00FF7934" w:rsidP="007B4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F7934" w:rsidRPr="00530D71" w:rsidTr="00FF7934">
        <w:trPr>
          <w:trHeight w:hRule="exact" w:val="51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FF7934" w:rsidRPr="00530D71" w:rsidRDefault="00FF7934" w:rsidP="007B42F0">
            <w:pPr>
              <w:rPr>
                <w:rFonts w:ascii="Times New Roman" w:hAnsi="Times New Roman" w:cs="Times New Roman"/>
                <w:b/>
              </w:rPr>
            </w:pPr>
            <w:r w:rsidRPr="00530D71">
              <w:rPr>
                <w:rFonts w:ascii="Times New Roman" w:hAnsi="Times New Roman" w:cs="Times New Roman"/>
                <w:b/>
              </w:rPr>
              <w:t xml:space="preserve">ИТОГО </w:t>
            </w:r>
          </w:p>
          <w:p w:rsidR="00FF7934" w:rsidRPr="00530D71" w:rsidRDefault="00FF7934" w:rsidP="007B42F0">
            <w:pPr>
              <w:rPr>
                <w:rFonts w:ascii="Times New Roman" w:hAnsi="Times New Roman" w:cs="Times New Roman"/>
              </w:rPr>
            </w:pPr>
            <w:r w:rsidRPr="00530D71">
              <w:rPr>
                <w:rFonts w:ascii="Times New Roman" w:hAnsi="Times New Roman" w:cs="Times New Roman"/>
              </w:rPr>
              <w:t xml:space="preserve">(обязательно для заполнения)                                                                                                                                                        </w:t>
            </w:r>
          </w:p>
        </w:tc>
      </w:tr>
    </w:tbl>
    <w:p w:rsidR="00FF7934" w:rsidRDefault="00FF7934" w:rsidP="00FF7934">
      <w:pPr>
        <w:spacing w:line="180" w:lineRule="exact"/>
        <w:jc w:val="both"/>
        <w:rPr>
          <w:bCs/>
          <w:sz w:val="16"/>
          <w:szCs w:val="16"/>
          <w:vertAlign w:val="superscript"/>
        </w:rPr>
      </w:pPr>
    </w:p>
    <w:p w:rsidR="00FF7934" w:rsidRPr="000A40EF" w:rsidRDefault="00FF7934" w:rsidP="00FF7934">
      <w:pPr>
        <w:rPr>
          <w:b/>
          <w:szCs w:val="24"/>
        </w:rPr>
      </w:pPr>
      <w:r w:rsidRPr="000A40EF">
        <w:rPr>
          <w:b/>
          <w:szCs w:val="24"/>
        </w:rPr>
        <w:t>ОТ ЗАКАЗЧИКА</w:t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  <w:t>ОТ ИСПОЛНИТЕЛЯ</w:t>
      </w:r>
    </w:p>
    <w:p w:rsidR="00FF7934" w:rsidRPr="000A40EF" w:rsidRDefault="00FF7934" w:rsidP="00FF7934">
      <w:pPr>
        <w:rPr>
          <w:szCs w:val="24"/>
        </w:rPr>
      </w:pP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  <w:r w:rsidRPr="000A40EF">
        <w:rPr>
          <w:b/>
          <w:szCs w:val="24"/>
        </w:rPr>
        <w:tab/>
      </w:r>
    </w:p>
    <w:p w:rsidR="00FF7934" w:rsidRPr="000A40EF" w:rsidRDefault="00FF7934" w:rsidP="00FF7934">
      <w:pPr>
        <w:rPr>
          <w:szCs w:val="24"/>
        </w:rPr>
      </w:pPr>
    </w:p>
    <w:p w:rsidR="00FF7934" w:rsidRPr="000A40EF" w:rsidRDefault="00FF7934" w:rsidP="00FF7934">
      <w:pPr>
        <w:ind w:left="7788" w:right="481" w:firstLine="708"/>
        <w:jc w:val="right"/>
        <w:rPr>
          <w:szCs w:val="24"/>
        </w:rPr>
      </w:pPr>
      <w:r w:rsidRPr="000A40EF">
        <w:rPr>
          <w:szCs w:val="24"/>
        </w:rPr>
        <w:t xml:space="preserve">  </w:t>
      </w:r>
    </w:p>
    <w:p w:rsidR="00FF7934" w:rsidRPr="000A40EF" w:rsidRDefault="00FF7934" w:rsidP="00FF7934">
      <w:pPr>
        <w:ind w:right="339"/>
        <w:rPr>
          <w:szCs w:val="24"/>
        </w:rPr>
      </w:pPr>
      <w:r w:rsidRPr="000A40EF">
        <w:rPr>
          <w:szCs w:val="24"/>
        </w:rPr>
        <w:t>М.П.</w:t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</w:r>
      <w:r w:rsidRPr="000A40EF">
        <w:rPr>
          <w:szCs w:val="24"/>
        </w:rPr>
        <w:tab/>
        <w:t>М.П.</w:t>
      </w:r>
    </w:p>
    <w:p w:rsidR="00FF7934" w:rsidRPr="000A40EF" w:rsidRDefault="00FF7934" w:rsidP="00FF7934">
      <w:pPr>
        <w:ind w:left="7788" w:firstLine="708"/>
        <w:jc w:val="right"/>
      </w:pPr>
    </w:p>
    <w:p w:rsidR="00EE51B9" w:rsidRDefault="00EC332D"/>
    <w:sectPr w:rsidR="00EE51B9" w:rsidSect="00FF7934">
      <w:headerReference w:type="default" r:id="rId7"/>
      <w:pgSz w:w="11906" w:h="16838" w:code="9"/>
      <w:pgMar w:top="244" w:right="482" w:bottom="244" w:left="567" w:header="0" w:footer="57" w:gutter="0"/>
      <w:cols w:space="5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111" w:rsidRDefault="00072111" w:rsidP="00FF7934">
      <w:pPr>
        <w:spacing w:after="0" w:line="240" w:lineRule="auto"/>
      </w:pPr>
      <w:r>
        <w:separator/>
      </w:r>
    </w:p>
  </w:endnote>
  <w:endnote w:type="continuationSeparator" w:id="0">
    <w:p w:rsidR="00072111" w:rsidRDefault="00072111" w:rsidP="00FF7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111" w:rsidRDefault="00072111" w:rsidP="00FF7934">
      <w:pPr>
        <w:spacing w:after="0" w:line="240" w:lineRule="auto"/>
      </w:pPr>
      <w:r>
        <w:separator/>
      </w:r>
    </w:p>
  </w:footnote>
  <w:footnote w:type="continuationSeparator" w:id="0">
    <w:p w:rsidR="00072111" w:rsidRDefault="00072111" w:rsidP="00FF7934">
      <w:pPr>
        <w:spacing w:after="0" w:line="240" w:lineRule="auto"/>
      </w:pPr>
      <w:r>
        <w:continuationSeparator/>
      </w:r>
    </w:p>
  </w:footnote>
  <w:footnote w:id="1">
    <w:p w:rsidR="00FF7934" w:rsidRPr="0013237C" w:rsidRDefault="00FF7934" w:rsidP="00FF7934">
      <w:pPr>
        <w:pStyle w:val="af9"/>
        <w:spacing w:line="160" w:lineRule="exact"/>
        <w:rPr>
          <w:sz w:val="16"/>
          <w:szCs w:val="16"/>
        </w:rPr>
      </w:pPr>
      <w:r>
        <w:rPr>
          <w:rStyle w:val="afb"/>
        </w:rPr>
        <w:footnoteRef/>
      </w:r>
      <w:r w:rsidRPr="00EE1121">
        <w:rPr>
          <w:vertAlign w:val="superscript"/>
        </w:rPr>
        <w:t>,</w:t>
      </w:r>
      <w:r w:rsidRPr="00EE1121">
        <w:rPr>
          <w:sz w:val="18"/>
          <w:szCs w:val="18"/>
          <w:vertAlign w:val="superscript"/>
        </w:rPr>
        <w:t>2,3</w:t>
      </w:r>
      <w:r w:rsidRPr="00D84815">
        <w:rPr>
          <w:sz w:val="18"/>
          <w:szCs w:val="18"/>
        </w:rPr>
        <w:t xml:space="preserve"> </w:t>
      </w:r>
      <w:r w:rsidRPr="0013237C">
        <w:rPr>
          <w:sz w:val="16"/>
          <w:szCs w:val="16"/>
        </w:rPr>
        <w:t xml:space="preserve">Каталог, Правила, образец </w:t>
      </w:r>
      <w:proofErr w:type="gramStart"/>
      <w:r w:rsidRPr="0013237C">
        <w:rPr>
          <w:sz w:val="16"/>
          <w:szCs w:val="16"/>
        </w:rPr>
        <w:t>акта  размещены</w:t>
      </w:r>
      <w:proofErr w:type="gramEnd"/>
      <w:r w:rsidRPr="0013237C">
        <w:rPr>
          <w:sz w:val="16"/>
          <w:szCs w:val="16"/>
        </w:rPr>
        <w:t xml:space="preserve"> на интернет-портале</w:t>
      </w:r>
      <w:r>
        <w:rPr>
          <w:sz w:val="16"/>
          <w:szCs w:val="16"/>
        </w:rPr>
        <w:t xml:space="preserve"> </w:t>
      </w:r>
      <w:r w:rsidRPr="0013237C">
        <w:rPr>
          <w:sz w:val="16"/>
          <w:szCs w:val="16"/>
        </w:rPr>
        <w:t xml:space="preserve"> www.fsvok.ru  </w:t>
      </w:r>
    </w:p>
    <w:p w:rsidR="00FF7934" w:rsidRPr="0013237C" w:rsidRDefault="00FF7934" w:rsidP="00FF7934">
      <w:pPr>
        <w:pStyle w:val="af9"/>
        <w:spacing w:line="160" w:lineRule="exact"/>
        <w:rPr>
          <w:sz w:val="16"/>
          <w:szCs w:val="16"/>
          <w:vertAlign w:val="superscript"/>
        </w:rPr>
      </w:pPr>
      <w:r w:rsidRPr="0013237C">
        <w:rPr>
          <w:sz w:val="16"/>
          <w:szCs w:val="16"/>
          <w:vertAlign w:val="superscript"/>
        </w:rPr>
        <w:t>4</w:t>
      </w:r>
      <w:r w:rsidRPr="0013237C">
        <w:rPr>
          <w:sz w:val="16"/>
          <w:szCs w:val="16"/>
        </w:rPr>
        <w:t xml:space="preserve"> Если в течение 30 календарных дней после выполнения п.2.1.1., свидетельство о регистрации не будет опубликовано в личном кабинете лаборатории, </w:t>
      </w:r>
      <w:proofErr w:type="gramStart"/>
      <w:r w:rsidRPr="0013237C">
        <w:rPr>
          <w:sz w:val="16"/>
          <w:szCs w:val="16"/>
        </w:rPr>
        <w:t>Заказчик  уведомит</w:t>
      </w:r>
      <w:proofErr w:type="gramEnd"/>
      <w:r w:rsidRPr="0013237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об этом </w:t>
      </w:r>
      <w:r w:rsidRPr="0013237C">
        <w:rPr>
          <w:sz w:val="16"/>
          <w:szCs w:val="16"/>
        </w:rPr>
        <w:t>Исполнителя.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EFE" w:rsidRPr="00CD195F" w:rsidRDefault="00EC332D" w:rsidP="007274B7">
    <w:pPr>
      <w:pStyle w:val="a5"/>
      <w:spacing w:line="200" w:lineRule="exac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B5EFB"/>
    <w:multiLevelType w:val="multilevel"/>
    <w:tmpl w:val="377CFAF8"/>
    <w:lvl w:ilvl="0">
      <w:start w:val="1"/>
      <w:numFmt w:val="decimal"/>
      <w:lvlText w:val="%1."/>
      <w:lvlJc w:val="left"/>
      <w:pPr>
        <w:tabs>
          <w:tab w:val="num" w:pos="492"/>
        </w:tabs>
        <w:ind w:left="492" w:hanging="492"/>
      </w:pPr>
      <w:rPr>
        <w:rFonts w:ascii="Arial" w:hAnsi="Arial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Arial" w:hAnsi="Arial" w:hint="default"/>
        <w:sz w:val="24"/>
      </w:rPr>
    </w:lvl>
  </w:abstractNum>
  <w:abstractNum w:abstractNumId="1" w15:restartNumberingAfterBreak="0">
    <w:nsid w:val="0C8D353D"/>
    <w:multiLevelType w:val="hybridMultilevel"/>
    <w:tmpl w:val="549C5186"/>
    <w:lvl w:ilvl="0" w:tplc="DAB28F5C">
      <w:start w:val="1"/>
      <w:numFmt w:val="bullet"/>
      <w:lvlText w:val=""/>
      <w:lvlJc w:val="left"/>
      <w:pPr>
        <w:tabs>
          <w:tab w:val="num" w:pos="1134"/>
        </w:tabs>
        <w:ind w:left="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74386"/>
    <w:multiLevelType w:val="hybridMultilevel"/>
    <w:tmpl w:val="492222C6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233D4"/>
    <w:multiLevelType w:val="hybridMultilevel"/>
    <w:tmpl w:val="35C2AC76"/>
    <w:lvl w:ilvl="0" w:tplc="DF9ACB62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D7411"/>
    <w:multiLevelType w:val="hybridMultilevel"/>
    <w:tmpl w:val="5504F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B3FAA"/>
    <w:multiLevelType w:val="multilevel"/>
    <w:tmpl w:val="2CD2DA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E3D42C1"/>
    <w:multiLevelType w:val="singleLevel"/>
    <w:tmpl w:val="5662685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</w:abstractNum>
  <w:abstractNum w:abstractNumId="7" w15:restartNumberingAfterBreak="0">
    <w:nsid w:val="21213A0C"/>
    <w:multiLevelType w:val="hybridMultilevel"/>
    <w:tmpl w:val="44E2F130"/>
    <w:lvl w:ilvl="0" w:tplc="9CAE4C94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304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41E2305"/>
    <w:multiLevelType w:val="singleLevel"/>
    <w:tmpl w:val="52A045FA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0" w15:restartNumberingAfterBreak="0">
    <w:nsid w:val="3ED07A80"/>
    <w:multiLevelType w:val="multilevel"/>
    <w:tmpl w:val="C0226F5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1" w15:restartNumberingAfterBreak="0">
    <w:nsid w:val="45092170"/>
    <w:multiLevelType w:val="singleLevel"/>
    <w:tmpl w:val="1FD22CF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53AE0615"/>
    <w:multiLevelType w:val="singleLevel"/>
    <w:tmpl w:val="2D1C00E6"/>
    <w:lvl w:ilvl="0">
      <w:start w:val="400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3" w15:restartNumberingAfterBreak="0">
    <w:nsid w:val="551B444F"/>
    <w:multiLevelType w:val="singleLevel"/>
    <w:tmpl w:val="A8008192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41C64B5"/>
    <w:multiLevelType w:val="singleLevel"/>
    <w:tmpl w:val="6F822C3C"/>
    <w:lvl w:ilvl="0">
      <w:start w:val="400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5" w15:restartNumberingAfterBreak="0">
    <w:nsid w:val="64320F7B"/>
    <w:multiLevelType w:val="hybridMultilevel"/>
    <w:tmpl w:val="3CC02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1A3EB7"/>
    <w:multiLevelType w:val="hybridMultilevel"/>
    <w:tmpl w:val="3438CFBE"/>
    <w:lvl w:ilvl="0" w:tplc="3BA6E0A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326956"/>
    <w:multiLevelType w:val="singleLevel"/>
    <w:tmpl w:val="A404B1C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C5E7CEF"/>
    <w:multiLevelType w:val="hybridMultilevel"/>
    <w:tmpl w:val="81343E00"/>
    <w:lvl w:ilvl="0" w:tplc="3B52359C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4"/>
  </w:num>
  <w:num w:numId="5">
    <w:abstractNumId w:val="8"/>
  </w:num>
  <w:num w:numId="6">
    <w:abstractNumId w:val="17"/>
  </w:num>
  <w:num w:numId="7">
    <w:abstractNumId w:val="6"/>
  </w:num>
  <w:num w:numId="8">
    <w:abstractNumId w:val="11"/>
  </w:num>
  <w:num w:numId="9">
    <w:abstractNumId w:val="1"/>
  </w:num>
  <w:num w:numId="10">
    <w:abstractNumId w:val="2"/>
  </w:num>
  <w:num w:numId="11">
    <w:abstractNumId w:val="13"/>
  </w:num>
  <w:num w:numId="12">
    <w:abstractNumId w:val="15"/>
  </w:num>
  <w:num w:numId="13">
    <w:abstractNumId w:val="3"/>
  </w:num>
  <w:num w:numId="14">
    <w:abstractNumId w:val="7"/>
  </w:num>
  <w:num w:numId="15">
    <w:abstractNumId w:val="18"/>
  </w:num>
  <w:num w:numId="16">
    <w:abstractNumId w:val="4"/>
  </w:num>
  <w:num w:numId="17">
    <w:abstractNumId w:val="16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B9"/>
    <w:rsid w:val="00072111"/>
    <w:rsid w:val="00235CB9"/>
    <w:rsid w:val="00530D71"/>
    <w:rsid w:val="007F04AE"/>
    <w:rsid w:val="00CD7B0B"/>
    <w:rsid w:val="00DC0192"/>
    <w:rsid w:val="00E6042C"/>
    <w:rsid w:val="00EC332D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EB916-A69C-4C4E-8F24-583B3D86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F7934"/>
    <w:pPr>
      <w:keepNext/>
      <w:spacing w:after="0" w:line="240" w:lineRule="auto"/>
      <w:outlineLvl w:val="0"/>
    </w:pPr>
    <w:rPr>
      <w:rFonts w:ascii="Arial" w:eastAsia="Times New Roman" w:hAnsi="Arial" w:cs="Times New Roman"/>
      <w:b/>
      <w:color w:val="000000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F7934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FF793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FF793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FF793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FF793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FF7934"/>
    <w:pPr>
      <w:keepNext/>
      <w:spacing w:after="0" w:line="240" w:lineRule="auto"/>
      <w:ind w:left="-57" w:right="-57"/>
      <w:jc w:val="center"/>
      <w:outlineLvl w:val="6"/>
    </w:pPr>
    <w:rPr>
      <w:rFonts w:ascii="Times New Roman" w:eastAsia="Times New Roman" w:hAnsi="Times New Roman" w:cs="Times New Roman"/>
      <w:b/>
      <w:bCs/>
      <w:spacing w:val="-4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FF7934"/>
    <w:pPr>
      <w:keepNext/>
      <w:spacing w:before="120" w:after="0" w:line="240" w:lineRule="auto"/>
      <w:outlineLvl w:val="7"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FF7934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7934"/>
    <w:rPr>
      <w:rFonts w:ascii="Arial" w:eastAsia="Times New Roman" w:hAnsi="Arial" w:cs="Times New Roman"/>
      <w:b/>
      <w:color w:val="000000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F7934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F793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FF7934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FF7934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FF7934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F7934"/>
    <w:rPr>
      <w:rFonts w:ascii="Times New Roman" w:eastAsia="Times New Roman" w:hAnsi="Times New Roman" w:cs="Times New Roman"/>
      <w:b/>
      <w:bCs/>
      <w:spacing w:val="-4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F7934"/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F7934"/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paragraph" w:styleId="a3">
    <w:name w:val="Body Text Indent"/>
    <w:basedOn w:val="a"/>
    <w:link w:val="a4"/>
    <w:rsid w:val="00FF793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F793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header"/>
    <w:basedOn w:val="a"/>
    <w:link w:val="a6"/>
    <w:uiPriority w:val="99"/>
    <w:rsid w:val="00FF79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F79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FF7934"/>
  </w:style>
  <w:style w:type="paragraph" w:styleId="a8">
    <w:name w:val="Body Text"/>
    <w:basedOn w:val="a"/>
    <w:link w:val="a9"/>
    <w:rsid w:val="00FF7934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rsid w:val="00FF7934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a">
    <w:name w:val="Block Text"/>
    <w:basedOn w:val="a"/>
    <w:rsid w:val="00FF7934"/>
    <w:pPr>
      <w:spacing w:after="0" w:line="240" w:lineRule="auto"/>
      <w:ind w:left="567" w:right="57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F7934"/>
    <w:pPr>
      <w:spacing w:before="120"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FF793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b">
    <w:basedOn w:val="a"/>
    <w:next w:val="ac"/>
    <w:link w:val="ad"/>
    <w:qFormat/>
    <w:rsid w:val="00FF793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1">
    <w:name w:val="Body Text Indent 3"/>
    <w:basedOn w:val="a"/>
    <w:link w:val="32"/>
    <w:rsid w:val="00FF7934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FF793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e">
    <w:name w:val="footer"/>
    <w:basedOn w:val="a"/>
    <w:link w:val="af"/>
    <w:uiPriority w:val="99"/>
    <w:rsid w:val="00FF79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FF7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Стиль1"/>
    <w:basedOn w:val="a"/>
    <w:rsid w:val="00FF7934"/>
    <w:pPr>
      <w:spacing w:after="0" w:line="360" w:lineRule="auto"/>
      <w:ind w:left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FF7934"/>
    <w:pPr>
      <w:spacing w:after="0" w:line="240" w:lineRule="auto"/>
      <w:ind w:right="57"/>
      <w:jc w:val="right"/>
    </w:pPr>
    <w:rPr>
      <w:rFonts w:ascii="Times New Roman" w:eastAsia="Times New Roman" w:hAnsi="Times New Roman" w:cs="Times New Roman"/>
      <w:bCs/>
      <w:szCs w:val="20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FF7934"/>
    <w:rPr>
      <w:rFonts w:ascii="Times New Roman" w:eastAsia="Times New Roman" w:hAnsi="Times New Roman" w:cs="Times New Roman"/>
      <w:bCs/>
      <w:szCs w:val="20"/>
      <w:lang w:val="x-none" w:eastAsia="x-none"/>
    </w:rPr>
  </w:style>
  <w:style w:type="character" w:styleId="af0">
    <w:name w:val="annotation reference"/>
    <w:semiHidden/>
    <w:rsid w:val="00FF7934"/>
    <w:rPr>
      <w:sz w:val="16"/>
      <w:szCs w:val="16"/>
    </w:rPr>
  </w:style>
  <w:style w:type="paragraph" w:styleId="af1">
    <w:name w:val="annotation text"/>
    <w:basedOn w:val="a"/>
    <w:link w:val="af2"/>
    <w:semiHidden/>
    <w:rsid w:val="00FF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0"/>
    <w:link w:val="af1"/>
    <w:semiHidden/>
    <w:rsid w:val="00FF7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FF7934"/>
    <w:pPr>
      <w:spacing w:after="0" w:line="380" w:lineRule="exact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FF7934"/>
    <w:rPr>
      <w:rFonts w:ascii="Times New Roman" w:eastAsia="Times New Roman" w:hAnsi="Times New Roman" w:cs="Times New Roman"/>
      <w:szCs w:val="20"/>
      <w:lang w:val="x-none" w:eastAsia="x-none"/>
    </w:rPr>
  </w:style>
  <w:style w:type="character" w:styleId="af3">
    <w:name w:val="Hyperlink"/>
    <w:rsid w:val="00FF7934"/>
    <w:rPr>
      <w:color w:val="0000FF"/>
      <w:u w:val="single"/>
    </w:rPr>
  </w:style>
  <w:style w:type="character" w:styleId="af4">
    <w:name w:val="FollowedHyperlink"/>
    <w:rsid w:val="00FF7934"/>
    <w:rPr>
      <w:color w:val="800080"/>
      <w:u w:val="single"/>
    </w:rPr>
  </w:style>
  <w:style w:type="paragraph" w:customStyle="1" w:styleId="LabAnTxt1">
    <w:name w:val="LabAnTxt1"/>
    <w:basedOn w:val="a"/>
    <w:rsid w:val="00FF7934"/>
    <w:pPr>
      <w:autoSpaceDE w:val="0"/>
      <w:autoSpaceDN w:val="0"/>
      <w:adjustRightInd w:val="0"/>
      <w:spacing w:before="40" w:after="0" w:line="200" w:lineRule="atLeast"/>
      <w:ind w:firstLine="284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styleId="af5">
    <w:name w:val="annotation subject"/>
    <w:basedOn w:val="af1"/>
    <w:next w:val="af1"/>
    <w:link w:val="af6"/>
    <w:semiHidden/>
    <w:rsid w:val="00FF7934"/>
    <w:rPr>
      <w:b/>
      <w:bCs/>
      <w:lang w:val="x-none" w:eastAsia="x-none"/>
    </w:rPr>
  </w:style>
  <w:style w:type="character" w:customStyle="1" w:styleId="af6">
    <w:name w:val="Тема примечания Знак"/>
    <w:basedOn w:val="af2"/>
    <w:link w:val="af5"/>
    <w:semiHidden/>
    <w:rsid w:val="00FF7934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7">
    <w:name w:val="Balloon Text"/>
    <w:basedOn w:val="a"/>
    <w:link w:val="af8"/>
    <w:rsid w:val="00FF793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8">
    <w:name w:val="Текст выноски Знак"/>
    <w:basedOn w:val="a0"/>
    <w:link w:val="af7"/>
    <w:rsid w:val="00FF793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9">
    <w:name w:val="footnote text"/>
    <w:basedOn w:val="a"/>
    <w:link w:val="afa"/>
    <w:semiHidden/>
    <w:rsid w:val="00FF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semiHidden/>
    <w:rsid w:val="00FF79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semiHidden/>
    <w:rsid w:val="00FF7934"/>
    <w:rPr>
      <w:vertAlign w:val="superscript"/>
    </w:rPr>
  </w:style>
  <w:style w:type="table" w:styleId="afc">
    <w:name w:val="Table Grid"/>
    <w:basedOn w:val="a1"/>
    <w:uiPriority w:val="59"/>
    <w:rsid w:val="00FF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uiPriority w:val="22"/>
    <w:qFormat/>
    <w:rsid w:val="00FF7934"/>
    <w:rPr>
      <w:b/>
      <w:bCs/>
    </w:rPr>
  </w:style>
  <w:style w:type="paragraph" w:customStyle="1" w:styleId="1CharChar1">
    <w:name w:val="Знак1 Char Char1"/>
    <w:basedOn w:val="a"/>
    <w:rsid w:val="00FF7934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afe">
    <w:name w:val="Revision"/>
    <w:hidden/>
    <w:uiPriority w:val="99"/>
    <w:semiHidden/>
    <w:rsid w:val="00FF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atabind">
    <w:name w:val="databind"/>
    <w:basedOn w:val="a0"/>
    <w:rsid w:val="00FF7934"/>
  </w:style>
  <w:style w:type="character" w:customStyle="1" w:styleId="ad">
    <w:name w:val="Название Знак"/>
    <w:link w:val="ab"/>
    <w:rsid w:val="00FF79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f">
    <w:name w:val="Normal (Web)"/>
    <w:basedOn w:val="a"/>
    <w:uiPriority w:val="99"/>
    <w:unhideWhenUsed/>
    <w:rsid w:val="00FF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7934"/>
  </w:style>
  <w:style w:type="paragraph" w:styleId="aff0">
    <w:name w:val="endnote text"/>
    <w:basedOn w:val="a"/>
    <w:link w:val="aff1"/>
    <w:rsid w:val="00FF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rsid w:val="00FF79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endnote reference"/>
    <w:rsid w:val="00FF7934"/>
    <w:rPr>
      <w:vertAlign w:val="superscript"/>
    </w:rPr>
  </w:style>
  <w:style w:type="paragraph" w:styleId="ac">
    <w:name w:val="Title"/>
    <w:basedOn w:val="a"/>
    <w:next w:val="a"/>
    <w:link w:val="aff3"/>
    <w:uiPriority w:val="10"/>
    <w:qFormat/>
    <w:rsid w:val="00FF79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f3">
    <w:name w:val="Заголовок Знак"/>
    <w:basedOn w:val="a0"/>
    <w:link w:val="ac"/>
    <w:uiPriority w:val="10"/>
    <w:rsid w:val="00FF793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2036</Words>
  <Characters>11609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Швец</dc:creator>
  <cp:keywords/>
  <dc:description/>
  <cp:lastModifiedBy>user</cp:lastModifiedBy>
  <cp:revision>5</cp:revision>
  <dcterms:created xsi:type="dcterms:W3CDTF">2024-07-10T13:31:00Z</dcterms:created>
  <dcterms:modified xsi:type="dcterms:W3CDTF">2024-07-11T08:17:00Z</dcterms:modified>
</cp:coreProperties>
</file>