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7E80C" w14:textId="77777777" w:rsidR="00DD0FBE" w:rsidRPr="00DD0FBE" w:rsidRDefault="00DD0FBE" w:rsidP="00DD0FBE">
      <w:pPr>
        <w:widowControl w:val="0"/>
        <w:jc w:val="center"/>
        <w:outlineLvl w:val="0"/>
        <w:rPr>
          <w:caps/>
          <w:sz w:val="20"/>
          <w:szCs w:val="20"/>
        </w:rPr>
      </w:pPr>
      <w:r w:rsidRPr="00DD0FBE">
        <w:rPr>
          <w:b/>
          <w:caps/>
          <w:sz w:val="20"/>
          <w:szCs w:val="20"/>
        </w:rPr>
        <w:t>ГРАЖДАНСКО-ПРАВОВОЙ ДОГОВОР №</w:t>
      </w:r>
      <w:r w:rsidRPr="00DD0FBE">
        <w:rPr>
          <w:caps/>
          <w:sz w:val="20"/>
          <w:szCs w:val="20"/>
        </w:rPr>
        <w:t xml:space="preserve"> </w:t>
      </w:r>
      <w:r w:rsidRPr="00DD0FBE">
        <w:rPr>
          <w:b/>
          <w:caps/>
          <w:sz w:val="20"/>
          <w:szCs w:val="20"/>
        </w:rPr>
        <w:t>72/ПРОФ.РИСКИ</w:t>
      </w:r>
    </w:p>
    <w:p w14:paraId="7EDDD851" w14:textId="77777777" w:rsidR="00DD0FBE" w:rsidRPr="00DD0FBE" w:rsidRDefault="00DD0FBE" w:rsidP="00DD0FBE">
      <w:pPr>
        <w:widowControl w:val="0"/>
        <w:rPr>
          <w:caps/>
          <w:sz w:val="20"/>
          <w:szCs w:val="20"/>
        </w:rPr>
      </w:pPr>
    </w:p>
    <w:p w14:paraId="1FC091F7" w14:textId="77777777" w:rsidR="00DD0FBE" w:rsidRPr="00DD0FBE" w:rsidRDefault="00DD0FBE" w:rsidP="00DD0FBE">
      <w:pPr>
        <w:widowControl w:val="0"/>
        <w:rPr>
          <w:sz w:val="20"/>
          <w:szCs w:val="20"/>
        </w:rPr>
      </w:pPr>
    </w:p>
    <w:p w14:paraId="39AC71FE" w14:textId="124632DD" w:rsidR="00DD0FBE" w:rsidRPr="00DD0FBE" w:rsidRDefault="00DD0FBE" w:rsidP="00DD0FBE">
      <w:pPr>
        <w:widowControl w:val="0"/>
        <w:tabs>
          <w:tab w:val="left" w:pos="7938"/>
        </w:tabs>
        <w:rPr>
          <w:sz w:val="20"/>
          <w:szCs w:val="20"/>
        </w:rPr>
      </w:pPr>
      <w:r w:rsidRPr="00DD0FBE">
        <w:rPr>
          <w:sz w:val="20"/>
          <w:szCs w:val="20"/>
        </w:rPr>
        <w:t xml:space="preserve">город Санкт-Петербург </w:t>
      </w:r>
      <w:r w:rsidR="00507121" w:rsidRPr="005E4F2E">
        <w:rPr>
          <w:sz w:val="20"/>
          <w:szCs w:val="20"/>
        </w:rPr>
        <w:tab/>
        <w:t xml:space="preserve">« </w:t>
      </w:r>
      <w:r w:rsidRPr="00DD0FBE">
        <w:rPr>
          <w:sz w:val="20"/>
          <w:szCs w:val="20"/>
        </w:rPr>
        <w:t xml:space="preserve">  » _________  2024 г.</w:t>
      </w:r>
    </w:p>
    <w:p w14:paraId="279DFF22" w14:textId="77777777" w:rsidR="00DD0FBE" w:rsidRPr="00DD0FBE" w:rsidRDefault="00DD0FBE" w:rsidP="00DD0FBE">
      <w:pPr>
        <w:widowControl w:val="0"/>
        <w:rPr>
          <w:sz w:val="20"/>
          <w:szCs w:val="20"/>
        </w:rPr>
      </w:pPr>
    </w:p>
    <w:p w14:paraId="7351775E" w14:textId="77777777" w:rsidR="00DD0FBE" w:rsidRPr="00DD0FBE" w:rsidRDefault="00DD0FBE" w:rsidP="00DD0FBE">
      <w:pPr>
        <w:rPr>
          <w:sz w:val="20"/>
          <w:szCs w:val="20"/>
        </w:rPr>
      </w:pPr>
      <w:bookmarkStart w:id="0" w:name="OLE_LINK1"/>
      <w:bookmarkStart w:id="1" w:name="OLE_LINK2"/>
      <w:r w:rsidRPr="00DD0FBE">
        <w:rPr>
          <w:sz w:val="20"/>
          <w:szCs w:val="20"/>
        </w:rPr>
        <w:t>Государственное бюджетное общеобразовательное учреждение средняя общеобразовательная школа № 72 с углубленным изучением немецкого языка Калининского  района  Санкт-Петербурга</w:t>
      </w:r>
      <w:bookmarkEnd w:id="0"/>
      <w:bookmarkEnd w:id="1"/>
      <w:r w:rsidRPr="00DD0FBE">
        <w:rPr>
          <w:b/>
          <w:sz w:val="20"/>
          <w:szCs w:val="20"/>
        </w:rPr>
        <w:t>, именуемое в дальнейшем "Заказчик", в лице директора  Стрешинской Инны Васильевны</w:t>
      </w:r>
      <w:r w:rsidRPr="00DD0FBE">
        <w:rPr>
          <w:rFonts w:eastAsia="Calibri"/>
          <w:sz w:val="20"/>
          <w:szCs w:val="20"/>
          <w:lang w:eastAsia="en-US"/>
        </w:rPr>
        <w:t xml:space="preserve">, действующего на основании </w:t>
      </w:r>
      <w:r w:rsidRPr="00DD0FBE">
        <w:rPr>
          <w:rFonts w:eastAsia="Calibri"/>
          <w:b/>
          <w:sz w:val="20"/>
          <w:szCs w:val="20"/>
          <w:lang w:eastAsia="en-US"/>
        </w:rPr>
        <w:t>Устава,</w:t>
      </w:r>
      <w:r w:rsidRPr="00DD0FBE">
        <w:rPr>
          <w:rFonts w:eastAsia="Calibri"/>
          <w:sz w:val="20"/>
          <w:szCs w:val="20"/>
          <w:lang w:eastAsia="en-US"/>
        </w:rPr>
        <w:t xml:space="preserve"> именуемый в дальнейшем </w:t>
      </w:r>
      <w:r w:rsidRPr="00DD0FBE">
        <w:rPr>
          <w:rFonts w:eastAsia="Calibri"/>
          <w:b/>
          <w:sz w:val="20"/>
          <w:szCs w:val="20"/>
          <w:lang w:eastAsia="en-US"/>
        </w:rPr>
        <w:t>«Заказчик»</w:t>
      </w:r>
      <w:r w:rsidRPr="00DD0FBE">
        <w:rPr>
          <w:rFonts w:eastAsia="Calibri"/>
          <w:sz w:val="20"/>
          <w:szCs w:val="20"/>
          <w:lang w:eastAsia="en-US"/>
        </w:rPr>
        <w:t xml:space="preserve">, с одной стороны, и </w:t>
      </w:r>
      <w:r w:rsidRPr="00DD0FBE">
        <w:rPr>
          <w:b/>
          <w:sz w:val="20"/>
          <w:szCs w:val="20"/>
          <w:shd w:val="clear" w:color="auto" w:fill="FFFFFF"/>
        </w:rPr>
        <w:t>______________________________</w:t>
      </w:r>
      <w:r w:rsidRPr="00DD0FBE">
        <w:rPr>
          <w:rFonts w:eastAsia="Calibri"/>
          <w:sz w:val="20"/>
          <w:szCs w:val="20"/>
          <w:lang w:eastAsia="en-US"/>
        </w:rPr>
        <w:t xml:space="preserve"> действующего на основании </w:t>
      </w:r>
      <w:r w:rsidRPr="00DD0FBE">
        <w:rPr>
          <w:sz w:val="20"/>
          <w:szCs w:val="20"/>
        </w:rPr>
        <w:t>________________________</w:t>
      </w:r>
      <w:r w:rsidRPr="00DD0FBE">
        <w:rPr>
          <w:rFonts w:eastAsia="Calibri"/>
          <w:sz w:val="20"/>
          <w:szCs w:val="20"/>
          <w:lang w:eastAsia="en-US"/>
        </w:rPr>
        <w:t xml:space="preserve"> именуемый  в дальнейшем </w:t>
      </w:r>
      <w:r w:rsidRPr="00DD0FBE">
        <w:rPr>
          <w:rFonts w:eastAsia="Calibri"/>
          <w:b/>
          <w:sz w:val="20"/>
          <w:szCs w:val="20"/>
          <w:lang w:eastAsia="en-US"/>
        </w:rPr>
        <w:t>«Исполнитель»</w:t>
      </w:r>
      <w:r w:rsidRPr="00DD0FBE">
        <w:rPr>
          <w:rFonts w:eastAsia="Calibri"/>
          <w:sz w:val="20"/>
          <w:szCs w:val="20"/>
          <w:lang w:eastAsia="en-US"/>
        </w:rPr>
        <w:t xml:space="preserve">, с другой стороны, именуемые в дальнейшем </w:t>
      </w:r>
      <w:r w:rsidRPr="00DD0FBE">
        <w:rPr>
          <w:rFonts w:eastAsia="Calibri"/>
          <w:b/>
          <w:sz w:val="20"/>
          <w:szCs w:val="20"/>
          <w:lang w:eastAsia="en-US"/>
        </w:rPr>
        <w:t>«Стороны»</w:t>
      </w:r>
      <w:r w:rsidRPr="00DD0FBE">
        <w:rPr>
          <w:rFonts w:eastAsia="Calibri"/>
          <w:sz w:val="20"/>
          <w:szCs w:val="20"/>
          <w:lang w:eastAsia="en-US"/>
        </w:rPr>
        <w:t xml:space="preserve"> и каждый в отдельности </w:t>
      </w:r>
      <w:r w:rsidRPr="00DD0FBE">
        <w:rPr>
          <w:rFonts w:eastAsia="Calibri"/>
          <w:b/>
          <w:sz w:val="20"/>
          <w:szCs w:val="20"/>
          <w:lang w:eastAsia="en-US"/>
        </w:rPr>
        <w:t>«Сторона»</w:t>
      </w:r>
      <w:r w:rsidRPr="00DD0FBE">
        <w:rPr>
          <w:rFonts w:eastAsia="Calibri"/>
          <w:sz w:val="20"/>
          <w:szCs w:val="20"/>
          <w:lang w:eastAsia="en-US"/>
        </w:rPr>
        <w:t>, заключили настоящий гражданско-правовой договор (далее – «Контракт») о нижеследующем.</w:t>
      </w:r>
    </w:p>
    <w:p w14:paraId="175D3DF2" w14:textId="77777777" w:rsidR="00DD0FBE" w:rsidRPr="00DD0FBE" w:rsidRDefault="00DD0FBE" w:rsidP="00DD0FBE">
      <w:pPr>
        <w:rPr>
          <w:sz w:val="20"/>
          <w:szCs w:val="20"/>
        </w:rPr>
      </w:pPr>
    </w:p>
    <w:p w14:paraId="4C0E95B0" w14:textId="77777777" w:rsidR="004B7AC6" w:rsidRPr="005E4F2E" w:rsidRDefault="004B7AC6" w:rsidP="004B7AC6">
      <w:pPr>
        <w:pStyle w:val="a5"/>
        <w:ind w:left="0"/>
        <w:rPr>
          <w:sz w:val="20"/>
        </w:rPr>
      </w:pPr>
    </w:p>
    <w:p w14:paraId="6F37F9BD" w14:textId="52D69B79" w:rsidR="002345F2" w:rsidRPr="005E4F2E" w:rsidRDefault="0013469E" w:rsidP="00DD0FBE">
      <w:pPr>
        <w:pStyle w:val="a5"/>
        <w:numPr>
          <w:ilvl w:val="0"/>
          <w:numId w:val="49"/>
        </w:numPr>
        <w:jc w:val="center"/>
        <w:outlineLvl w:val="0"/>
        <w:rPr>
          <w:b/>
          <w:sz w:val="20"/>
        </w:rPr>
      </w:pPr>
      <w:r w:rsidRPr="005E4F2E">
        <w:rPr>
          <w:b/>
          <w:sz w:val="20"/>
        </w:rPr>
        <w:t xml:space="preserve">Предмет </w:t>
      </w:r>
      <w:r w:rsidR="00C921BE" w:rsidRPr="005E4F2E">
        <w:rPr>
          <w:b/>
          <w:sz w:val="20"/>
        </w:rPr>
        <w:t>контракт</w:t>
      </w:r>
      <w:r w:rsidRPr="005E4F2E">
        <w:rPr>
          <w:b/>
          <w:sz w:val="20"/>
        </w:rPr>
        <w:t>а</w:t>
      </w:r>
    </w:p>
    <w:p w14:paraId="5174C6E3" w14:textId="6C7ECB2F" w:rsidR="002345F2" w:rsidRPr="005E4F2E" w:rsidRDefault="0013469E" w:rsidP="00246341">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 xml:space="preserve">По </w:t>
      </w:r>
      <w:r w:rsidR="00C921BE" w:rsidRPr="005E4F2E">
        <w:rPr>
          <w:rFonts w:ascii="Times New Roman" w:hAnsi="Times New Roman"/>
          <w:sz w:val="20"/>
          <w:szCs w:val="20"/>
        </w:rPr>
        <w:t>контракт</w:t>
      </w:r>
      <w:r w:rsidRPr="005E4F2E">
        <w:rPr>
          <w:rFonts w:ascii="Times New Roman" w:hAnsi="Times New Roman"/>
          <w:sz w:val="20"/>
          <w:szCs w:val="20"/>
        </w:rPr>
        <w:t xml:space="preserve">у </w:t>
      </w:r>
      <w:r w:rsidR="00D06D90" w:rsidRPr="005E4F2E">
        <w:rPr>
          <w:rFonts w:ascii="Times New Roman" w:hAnsi="Times New Roman"/>
          <w:sz w:val="20"/>
          <w:szCs w:val="20"/>
        </w:rPr>
        <w:t>Исполнитель</w:t>
      </w:r>
      <w:r w:rsidRPr="005E4F2E">
        <w:rPr>
          <w:rFonts w:ascii="Times New Roman" w:hAnsi="Times New Roman"/>
          <w:sz w:val="20"/>
          <w:szCs w:val="20"/>
        </w:rPr>
        <w:t xml:space="preserve"> обязуется </w:t>
      </w:r>
      <w:bookmarkStart w:id="2" w:name="_GoBack"/>
      <w:r w:rsidR="00D06D90" w:rsidRPr="005E4F2E">
        <w:rPr>
          <w:rFonts w:ascii="Times New Roman" w:hAnsi="Times New Roman"/>
          <w:sz w:val="20"/>
          <w:szCs w:val="20"/>
        </w:rPr>
        <w:t>оказать услуги</w:t>
      </w:r>
      <w:r w:rsidRPr="005E4F2E">
        <w:rPr>
          <w:rFonts w:ascii="Times New Roman" w:hAnsi="Times New Roman"/>
          <w:sz w:val="20"/>
          <w:szCs w:val="20"/>
        </w:rPr>
        <w:t xml:space="preserve"> </w:t>
      </w:r>
      <w:r w:rsidR="00DD0FBE" w:rsidRPr="005E4F2E">
        <w:rPr>
          <w:rFonts w:ascii="Times New Roman" w:hAnsi="Times New Roman"/>
          <w:b/>
          <w:sz w:val="20"/>
          <w:szCs w:val="20"/>
        </w:rPr>
        <w:t xml:space="preserve">по расчету риска возможного повреждения сотрудников (профессиональные </w:t>
      </w:r>
      <w:r w:rsidR="00507121" w:rsidRPr="005E4F2E">
        <w:rPr>
          <w:rFonts w:ascii="Times New Roman" w:hAnsi="Times New Roman"/>
          <w:b/>
          <w:sz w:val="20"/>
          <w:szCs w:val="20"/>
        </w:rPr>
        <w:t>риски)</w:t>
      </w:r>
      <w:bookmarkEnd w:id="2"/>
      <w:r w:rsidR="00507121" w:rsidRPr="005E4F2E">
        <w:rPr>
          <w:rFonts w:ascii="Times New Roman" w:hAnsi="Times New Roman"/>
          <w:sz w:val="20"/>
          <w:szCs w:val="20"/>
        </w:rPr>
        <w:t xml:space="preserve"> (</w:t>
      </w:r>
      <w:r w:rsidR="00EC4D14" w:rsidRPr="005E4F2E">
        <w:rPr>
          <w:rFonts w:ascii="Times New Roman" w:hAnsi="Times New Roman"/>
          <w:sz w:val="20"/>
          <w:szCs w:val="20"/>
        </w:rPr>
        <w:t xml:space="preserve">далее – </w:t>
      </w:r>
      <w:r w:rsidR="00EB43DE" w:rsidRPr="005E4F2E">
        <w:rPr>
          <w:rFonts w:ascii="Times New Roman" w:hAnsi="Times New Roman"/>
          <w:sz w:val="20"/>
          <w:szCs w:val="20"/>
        </w:rPr>
        <w:t>«</w:t>
      </w:r>
      <w:r w:rsidR="004B7AC6" w:rsidRPr="005E4F2E">
        <w:rPr>
          <w:rFonts w:ascii="Times New Roman" w:hAnsi="Times New Roman"/>
          <w:sz w:val="20"/>
          <w:szCs w:val="20"/>
        </w:rPr>
        <w:t>услуга</w:t>
      </w:r>
      <w:r w:rsidR="00EB43DE" w:rsidRPr="005E4F2E">
        <w:rPr>
          <w:rFonts w:ascii="Times New Roman" w:hAnsi="Times New Roman"/>
          <w:sz w:val="20"/>
          <w:szCs w:val="20"/>
        </w:rPr>
        <w:t>»</w:t>
      </w:r>
      <w:r w:rsidR="00EC4D14" w:rsidRPr="005E4F2E">
        <w:rPr>
          <w:rFonts w:ascii="Times New Roman" w:hAnsi="Times New Roman"/>
          <w:sz w:val="20"/>
          <w:szCs w:val="20"/>
        </w:rPr>
        <w:t>),</w:t>
      </w:r>
      <w:r w:rsidR="00CF6A46" w:rsidRPr="005E4F2E">
        <w:rPr>
          <w:rFonts w:ascii="Times New Roman" w:hAnsi="Times New Roman"/>
          <w:sz w:val="20"/>
          <w:szCs w:val="20"/>
        </w:rPr>
        <w:t xml:space="preserve"> а </w:t>
      </w:r>
      <w:r w:rsidRPr="005E4F2E">
        <w:rPr>
          <w:rFonts w:ascii="Times New Roman" w:hAnsi="Times New Roman"/>
          <w:sz w:val="20"/>
          <w:szCs w:val="20"/>
        </w:rPr>
        <w:t xml:space="preserve">Заказчик обязуется </w:t>
      </w:r>
      <w:r w:rsidR="00373196" w:rsidRPr="005E4F2E">
        <w:rPr>
          <w:rFonts w:ascii="Times New Roman" w:hAnsi="Times New Roman"/>
          <w:sz w:val="20"/>
          <w:szCs w:val="20"/>
        </w:rPr>
        <w:t xml:space="preserve">создать необходимые условия для оказания услуг, </w:t>
      </w:r>
      <w:r w:rsidR="00090685" w:rsidRPr="005E4F2E">
        <w:rPr>
          <w:rFonts w:ascii="Times New Roman" w:hAnsi="Times New Roman"/>
          <w:sz w:val="20"/>
          <w:szCs w:val="20"/>
        </w:rPr>
        <w:t xml:space="preserve">принять результат </w:t>
      </w:r>
      <w:r w:rsidR="00E404E5" w:rsidRPr="005E4F2E">
        <w:rPr>
          <w:rFonts w:ascii="Times New Roman" w:hAnsi="Times New Roman"/>
          <w:sz w:val="20"/>
          <w:szCs w:val="20"/>
        </w:rPr>
        <w:t>оказанных услуг</w:t>
      </w:r>
      <w:r w:rsidR="00373196" w:rsidRPr="005E4F2E">
        <w:rPr>
          <w:rFonts w:ascii="Times New Roman" w:hAnsi="Times New Roman"/>
          <w:sz w:val="20"/>
          <w:szCs w:val="20"/>
        </w:rPr>
        <w:t xml:space="preserve"> и обеспечить </w:t>
      </w:r>
      <w:r w:rsidR="00A86056" w:rsidRPr="005E4F2E">
        <w:rPr>
          <w:rFonts w:ascii="Times New Roman" w:hAnsi="Times New Roman"/>
          <w:sz w:val="20"/>
          <w:szCs w:val="20"/>
        </w:rPr>
        <w:t xml:space="preserve">его </w:t>
      </w:r>
      <w:r w:rsidR="00373196" w:rsidRPr="005E4F2E">
        <w:rPr>
          <w:rFonts w:ascii="Times New Roman" w:hAnsi="Times New Roman"/>
          <w:sz w:val="20"/>
          <w:szCs w:val="20"/>
        </w:rPr>
        <w:t>оплату.</w:t>
      </w:r>
    </w:p>
    <w:p w14:paraId="07FEDCCB" w14:textId="36A75A0A" w:rsidR="002E1790" w:rsidRPr="005E4F2E" w:rsidRDefault="00C63BE3" w:rsidP="00246341">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Исполнитель оказывает услуги</w:t>
      </w:r>
      <w:r w:rsidR="0013469E" w:rsidRPr="005E4F2E">
        <w:rPr>
          <w:rFonts w:ascii="Times New Roman" w:hAnsi="Times New Roman"/>
          <w:sz w:val="20"/>
          <w:szCs w:val="20"/>
        </w:rPr>
        <w:t xml:space="preserve"> в соответствии с </w:t>
      </w:r>
      <w:r w:rsidR="002345F2" w:rsidRPr="005E4F2E">
        <w:rPr>
          <w:rFonts w:ascii="Times New Roman" w:hAnsi="Times New Roman"/>
          <w:sz w:val="20"/>
          <w:szCs w:val="20"/>
        </w:rPr>
        <w:t>п</w:t>
      </w:r>
      <w:r w:rsidR="00781509" w:rsidRPr="005E4F2E">
        <w:rPr>
          <w:rFonts w:ascii="Times New Roman" w:hAnsi="Times New Roman"/>
          <w:sz w:val="20"/>
          <w:szCs w:val="20"/>
        </w:rPr>
        <w:t>риложени</w:t>
      </w:r>
      <w:r w:rsidR="002345F2" w:rsidRPr="005E4F2E">
        <w:rPr>
          <w:rFonts w:ascii="Times New Roman" w:hAnsi="Times New Roman"/>
          <w:sz w:val="20"/>
          <w:szCs w:val="20"/>
        </w:rPr>
        <w:t>е</w:t>
      </w:r>
      <w:r w:rsidR="00CA1D5D" w:rsidRPr="005E4F2E">
        <w:rPr>
          <w:rFonts w:ascii="Times New Roman" w:hAnsi="Times New Roman"/>
          <w:sz w:val="20"/>
          <w:szCs w:val="20"/>
        </w:rPr>
        <w:t>м(-ями)</w:t>
      </w:r>
      <w:r w:rsidR="0013469E" w:rsidRPr="005E4F2E">
        <w:rPr>
          <w:rFonts w:ascii="Times New Roman" w:hAnsi="Times New Roman"/>
          <w:sz w:val="20"/>
          <w:szCs w:val="20"/>
        </w:rPr>
        <w:t xml:space="preserve"> №</w:t>
      </w:r>
      <w:r w:rsidR="002345F2" w:rsidRPr="005E4F2E">
        <w:rPr>
          <w:rFonts w:ascii="Times New Roman" w:hAnsi="Times New Roman"/>
          <w:sz w:val="20"/>
          <w:szCs w:val="20"/>
        </w:rPr>
        <w:t xml:space="preserve"> </w:t>
      </w:r>
      <w:r w:rsidR="00D94997" w:rsidRPr="005E4F2E">
        <w:rPr>
          <w:rFonts w:ascii="Times New Roman" w:hAnsi="Times New Roman"/>
          <w:sz w:val="20"/>
          <w:szCs w:val="20"/>
        </w:rPr>
        <w:t>1</w:t>
      </w:r>
      <w:r w:rsidR="002345F2" w:rsidRPr="005E4F2E">
        <w:rPr>
          <w:rFonts w:ascii="Times New Roman" w:hAnsi="Times New Roman"/>
          <w:sz w:val="20"/>
          <w:szCs w:val="20"/>
        </w:rPr>
        <w:t xml:space="preserve"> к контракт</w:t>
      </w:r>
      <w:r w:rsidR="00D94997" w:rsidRPr="005E4F2E">
        <w:rPr>
          <w:rFonts w:ascii="Times New Roman" w:hAnsi="Times New Roman"/>
          <w:sz w:val="20"/>
          <w:szCs w:val="20"/>
        </w:rPr>
        <w:t>у</w:t>
      </w:r>
      <w:r w:rsidR="002E1790" w:rsidRPr="005E4F2E">
        <w:rPr>
          <w:rFonts w:ascii="Times New Roman" w:hAnsi="Times New Roman"/>
          <w:sz w:val="20"/>
          <w:szCs w:val="20"/>
        </w:rPr>
        <w:t>,</w:t>
      </w:r>
      <w:r w:rsidR="0013469E" w:rsidRPr="005E4F2E">
        <w:rPr>
          <w:rFonts w:ascii="Times New Roman" w:hAnsi="Times New Roman"/>
          <w:sz w:val="20"/>
          <w:szCs w:val="20"/>
        </w:rPr>
        <w:t xml:space="preserve"> соглас</w:t>
      </w:r>
      <w:r w:rsidR="00EA3E94" w:rsidRPr="005E4F2E">
        <w:rPr>
          <w:rFonts w:ascii="Times New Roman" w:hAnsi="Times New Roman"/>
          <w:sz w:val="20"/>
          <w:szCs w:val="20"/>
        </w:rPr>
        <w:t>ованным</w:t>
      </w:r>
      <w:r w:rsidR="00CA1D5D" w:rsidRPr="005E4F2E">
        <w:rPr>
          <w:rFonts w:ascii="Times New Roman" w:hAnsi="Times New Roman"/>
          <w:sz w:val="20"/>
          <w:szCs w:val="20"/>
        </w:rPr>
        <w:t>(-и)</w:t>
      </w:r>
      <w:r w:rsidR="0013469E" w:rsidRPr="005E4F2E">
        <w:rPr>
          <w:rFonts w:ascii="Times New Roman" w:hAnsi="Times New Roman"/>
          <w:sz w:val="20"/>
          <w:szCs w:val="20"/>
        </w:rPr>
        <w:t xml:space="preserve"> С</w:t>
      </w:r>
      <w:r w:rsidR="002E1790" w:rsidRPr="005E4F2E">
        <w:rPr>
          <w:rFonts w:ascii="Times New Roman" w:hAnsi="Times New Roman"/>
          <w:sz w:val="20"/>
          <w:szCs w:val="20"/>
        </w:rPr>
        <w:t>торонами и</w:t>
      </w:r>
      <w:r w:rsidR="00EA3E94" w:rsidRPr="005E4F2E">
        <w:rPr>
          <w:rFonts w:ascii="Times New Roman" w:hAnsi="Times New Roman"/>
          <w:sz w:val="20"/>
          <w:szCs w:val="20"/>
        </w:rPr>
        <w:t xml:space="preserve"> определяющим</w:t>
      </w:r>
      <w:r w:rsidR="00CA1D5D" w:rsidRPr="005E4F2E">
        <w:rPr>
          <w:rFonts w:ascii="Times New Roman" w:hAnsi="Times New Roman"/>
          <w:sz w:val="20"/>
          <w:szCs w:val="20"/>
        </w:rPr>
        <w:t>(-</w:t>
      </w:r>
      <w:r w:rsidR="00AF0C46" w:rsidRPr="005E4F2E">
        <w:rPr>
          <w:rFonts w:ascii="Times New Roman" w:hAnsi="Times New Roman"/>
          <w:sz w:val="20"/>
          <w:szCs w:val="20"/>
        </w:rPr>
        <w:t>и</w:t>
      </w:r>
      <w:r w:rsidR="00CA1D5D" w:rsidRPr="005E4F2E">
        <w:rPr>
          <w:rFonts w:ascii="Times New Roman" w:hAnsi="Times New Roman"/>
          <w:sz w:val="20"/>
          <w:szCs w:val="20"/>
        </w:rPr>
        <w:t>)</w:t>
      </w:r>
      <w:r w:rsidR="0013469E" w:rsidRPr="005E4F2E">
        <w:rPr>
          <w:rFonts w:ascii="Times New Roman" w:hAnsi="Times New Roman"/>
          <w:sz w:val="20"/>
          <w:szCs w:val="20"/>
        </w:rPr>
        <w:t xml:space="preserve"> объем, соде</w:t>
      </w:r>
      <w:r w:rsidR="002E1790" w:rsidRPr="005E4F2E">
        <w:rPr>
          <w:rFonts w:ascii="Times New Roman" w:hAnsi="Times New Roman"/>
          <w:sz w:val="20"/>
          <w:szCs w:val="20"/>
        </w:rPr>
        <w:t>ржание, цену</w:t>
      </w:r>
      <w:r w:rsidR="00EA3E94" w:rsidRPr="005E4F2E">
        <w:rPr>
          <w:rFonts w:ascii="Times New Roman" w:hAnsi="Times New Roman"/>
          <w:sz w:val="20"/>
          <w:szCs w:val="20"/>
        </w:rPr>
        <w:t xml:space="preserve"> услуг</w:t>
      </w:r>
      <w:r w:rsidR="002E1790" w:rsidRPr="005E4F2E">
        <w:rPr>
          <w:rFonts w:ascii="Times New Roman" w:hAnsi="Times New Roman"/>
          <w:sz w:val="20"/>
          <w:szCs w:val="20"/>
        </w:rPr>
        <w:t xml:space="preserve"> и другие, предъявляемые к ним требования, а также условиями </w:t>
      </w:r>
      <w:r w:rsidR="00C921BE" w:rsidRPr="005E4F2E">
        <w:rPr>
          <w:rFonts w:ascii="Times New Roman" w:hAnsi="Times New Roman"/>
          <w:sz w:val="20"/>
          <w:szCs w:val="20"/>
        </w:rPr>
        <w:t>контракт</w:t>
      </w:r>
      <w:r w:rsidR="002E1790" w:rsidRPr="005E4F2E">
        <w:rPr>
          <w:rFonts w:ascii="Times New Roman" w:hAnsi="Times New Roman"/>
          <w:sz w:val="20"/>
          <w:szCs w:val="20"/>
        </w:rPr>
        <w:t xml:space="preserve">а, определяющими сроки </w:t>
      </w:r>
      <w:r w:rsidR="00634D84" w:rsidRPr="005E4F2E">
        <w:rPr>
          <w:rFonts w:ascii="Times New Roman" w:hAnsi="Times New Roman"/>
          <w:sz w:val="20"/>
          <w:szCs w:val="20"/>
        </w:rPr>
        <w:t>оказания</w:t>
      </w:r>
      <w:r w:rsidR="002345F2" w:rsidRPr="005E4F2E">
        <w:rPr>
          <w:rFonts w:ascii="Times New Roman" w:hAnsi="Times New Roman"/>
          <w:sz w:val="20"/>
          <w:szCs w:val="20"/>
        </w:rPr>
        <w:t xml:space="preserve"> </w:t>
      </w:r>
      <w:r w:rsidR="00A86056" w:rsidRPr="005E4F2E">
        <w:rPr>
          <w:rFonts w:ascii="Times New Roman" w:hAnsi="Times New Roman"/>
          <w:sz w:val="20"/>
          <w:szCs w:val="20"/>
        </w:rPr>
        <w:t xml:space="preserve">услуг </w:t>
      </w:r>
      <w:r w:rsidR="002345F2" w:rsidRPr="005E4F2E">
        <w:rPr>
          <w:rFonts w:ascii="Times New Roman" w:hAnsi="Times New Roman"/>
          <w:sz w:val="20"/>
          <w:szCs w:val="20"/>
        </w:rPr>
        <w:t>и другие условия исполнения контракта</w:t>
      </w:r>
      <w:r w:rsidR="00634D84" w:rsidRPr="005E4F2E">
        <w:rPr>
          <w:rFonts w:ascii="Times New Roman" w:hAnsi="Times New Roman"/>
          <w:sz w:val="20"/>
          <w:szCs w:val="20"/>
        </w:rPr>
        <w:t>.</w:t>
      </w:r>
    </w:p>
    <w:p w14:paraId="5769018E" w14:textId="77777777" w:rsidR="00C646C6" w:rsidRPr="005E4F2E" w:rsidRDefault="00C646C6" w:rsidP="002345F2">
      <w:pPr>
        <w:pStyle w:val="27"/>
        <w:tabs>
          <w:tab w:val="clear" w:pos="567"/>
        </w:tabs>
        <w:spacing w:after="0"/>
        <w:ind w:left="0" w:firstLine="0"/>
        <w:rPr>
          <w:sz w:val="20"/>
        </w:rPr>
      </w:pPr>
    </w:p>
    <w:p w14:paraId="726D8C0F" w14:textId="59AFCC74" w:rsidR="002078D1" w:rsidRPr="002345F2" w:rsidRDefault="002078D1" w:rsidP="006A008B">
      <w:pPr>
        <w:pStyle w:val="a5"/>
        <w:numPr>
          <w:ilvl w:val="0"/>
          <w:numId w:val="49"/>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806DB">
      <w:pPr>
        <w:pStyle w:val="affff3"/>
        <w:widowControl w:val="0"/>
        <w:numPr>
          <w:ilvl w:val="1"/>
          <w:numId w:val="49"/>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E90C8E" w:rsidRDefault="009B2D0F"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E90C8E" w:rsidRDefault="00821710" w:rsidP="00E90C8E">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693171">
      <w:pPr>
        <w:pStyle w:val="affff3"/>
        <w:widowControl w:val="0"/>
        <w:numPr>
          <w:ilvl w:val="1"/>
          <w:numId w:val="49"/>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693171">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693171">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693171">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693171">
      <w:pPr>
        <w:pStyle w:val="affff3"/>
        <w:numPr>
          <w:ilvl w:val="2"/>
          <w:numId w:val="49"/>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E90C8E" w:rsidRDefault="002F2D53"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36FD4D23" w14:textId="209B9FA9" w:rsidR="00AA0F23" w:rsidRPr="00693171" w:rsidRDefault="00AA0F23" w:rsidP="005806DB">
      <w:pPr>
        <w:pStyle w:val="affff3"/>
        <w:widowControl w:val="0"/>
        <w:numPr>
          <w:ilvl w:val="1"/>
          <w:numId w:val="49"/>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DD0FBE" w:rsidRDefault="00BD3959" w:rsidP="00693171">
      <w:pPr>
        <w:pStyle w:val="affff3"/>
        <w:numPr>
          <w:ilvl w:val="2"/>
          <w:numId w:val="49"/>
        </w:numPr>
        <w:spacing w:after="0" w:line="240" w:lineRule="auto"/>
        <w:ind w:left="0" w:firstLine="709"/>
        <w:jc w:val="both"/>
        <w:rPr>
          <w:rFonts w:ascii="Times New Roman" w:hAnsi="Times New Roman"/>
          <w:sz w:val="20"/>
          <w:szCs w:val="20"/>
        </w:rPr>
      </w:pPr>
      <w:r w:rsidRPr="00DD0FBE">
        <w:rPr>
          <w:rFonts w:ascii="Times New Roman" w:hAnsi="Times New Roman"/>
          <w:sz w:val="20"/>
          <w:szCs w:val="20"/>
        </w:rPr>
        <w:t xml:space="preserve">Привлечь для оказания услуги </w:t>
      </w:r>
      <w:r w:rsidR="00CF033C" w:rsidRPr="00DD0FBE">
        <w:rPr>
          <w:rFonts w:ascii="Times New Roman" w:hAnsi="Times New Roman"/>
          <w:sz w:val="20"/>
          <w:szCs w:val="20"/>
        </w:rPr>
        <w:t xml:space="preserve">соисполнителя(-ей) </w:t>
      </w:r>
      <w:r w:rsidRPr="00DD0FBE">
        <w:rPr>
          <w:rFonts w:ascii="Times New Roman" w:hAnsi="Times New Roman"/>
          <w:sz w:val="20"/>
          <w:szCs w:val="20"/>
        </w:rPr>
        <w:t xml:space="preserve">с согласия Заказчика, оставаясь ответственным перед Заказчиком за </w:t>
      </w:r>
      <w:r w:rsidR="00CF033C" w:rsidRPr="00DD0FBE">
        <w:rPr>
          <w:rFonts w:ascii="Times New Roman" w:hAnsi="Times New Roman"/>
          <w:sz w:val="20"/>
          <w:szCs w:val="20"/>
        </w:rPr>
        <w:t>его(</w:t>
      </w:r>
      <w:r w:rsidRPr="00DD0FBE">
        <w:rPr>
          <w:rFonts w:ascii="Times New Roman" w:hAnsi="Times New Roman"/>
          <w:sz w:val="20"/>
          <w:szCs w:val="20"/>
        </w:rPr>
        <w:t>их</w:t>
      </w:r>
      <w:r w:rsidR="00CF033C" w:rsidRPr="00DD0FBE">
        <w:rPr>
          <w:rFonts w:ascii="Times New Roman" w:hAnsi="Times New Roman"/>
          <w:sz w:val="20"/>
          <w:szCs w:val="20"/>
        </w:rPr>
        <w:t>)</w:t>
      </w:r>
      <w:r w:rsidRPr="00DD0FBE">
        <w:rPr>
          <w:rFonts w:ascii="Times New Roman" w:hAnsi="Times New Roman"/>
          <w:sz w:val="20"/>
          <w:szCs w:val="20"/>
        </w:rPr>
        <w:t xml:space="preserve"> действия.</w:t>
      </w:r>
    </w:p>
    <w:p w14:paraId="292C88FE" w14:textId="2BB1591C" w:rsidR="00BD3959" w:rsidRPr="00DD0FBE" w:rsidRDefault="00BD3959" w:rsidP="00693171">
      <w:pPr>
        <w:pStyle w:val="affff3"/>
        <w:numPr>
          <w:ilvl w:val="2"/>
          <w:numId w:val="49"/>
        </w:numPr>
        <w:spacing w:after="0" w:line="240" w:lineRule="auto"/>
        <w:ind w:left="0" w:firstLine="709"/>
        <w:jc w:val="both"/>
        <w:rPr>
          <w:rFonts w:ascii="Times New Roman" w:hAnsi="Times New Roman"/>
          <w:sz w:val="20"/>
          <w:szCs w:val="20"/>
        </w:rPr>
      </w:pPr>
      <w:r w:rsidRPr="00DD0FBE">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D0FBE">
        <w:rPr>
          <w:rFonts w:ascii="Times New Roman" w:hAnsi="Times New Roman"/>
          <w:sz w:val="20"/>
          <w:szCs w:val="20"/>
        </w:rPr>
        <w:t>,</w:t>
      </w:r>
      <w:r w:rsidR="0014108E" w:rsidRPr="00DD0FBE">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DD0FBE">
        <w:rPr>
          <w:rFonts w:ascii="Times New Roman" w:hAnsi="Times New Roman"/>
          <w:sz w:val="20"/>
          <w:szCs w:val="20"/>
        </w:rPr>
        <w:t xml:space="preserve">та».   </w:t>
      </w:r>
    </w:p>
    <w:p w14:paraId="2C9047EC" w14:textId="4DC4EAA6" w:rsidR="00AA0F23" w:rsidRPr="00B12EAB" w:rsidRDefault="00896A33" w:rsidP="00693171">
      <w:pPr>
        <w:pStyle w:val="affff3"/>
        <w:widowControl w:val="0"/>
        <w:numPr>
          <w:ilvl w:val="1"/>
          <w:numId w:val="49"/>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693171">
      <w:pPr>
        <w:pStyle w:val="affff3"/>
        <w:numPr>
          <w:ilvl w:val="2"/>
          <w:numId w:val="49"/>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693171">
      <w:pPr>
        <w:pStyle w:val="affff3"/>
        <w:numPr>
          <w:ilvl w:val="2"/>
          <w:numId w:val="49"/>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5E4F2E" w:rsidRDefault="001537CB" w:rsidP="00693171">
      <w:pPr>
        <w:pStyle w:val="affff3"/>
        <w:numPr>
          <w:ilvl w:val="2"/>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 xml:space="preserve">Незамедлительно письменно уведомить Заказчика о привлечении для </w:t>
      </w:r>
      <w:r w:rsidR="006832C2" w:rsidRPr="005E4F2E">
        <w:rPr>
          <w:rFonts w:ascii="Times New Roman" w:hAnsi="Times New Roman"/>
          <w:sz w:val="20"/>
          <w:szCs w:val="20"/>
        </w:rPr>
        <w:t>оказания услуг соисполнителя</w:t>
      </w:r>
      <w:r w:rsidRPr="005E4F2E">
        <w:rPr>
          <w:rFonts w:ascii="Times New Roman" w:hAnsi="Times New Roman"/>
          <w:sz w:val="20"/>
          <w:szCs w:val="20"/>
        </w:rPr>
        <w:t>.</w:t>
      </w:r>
    </w:p>
    <w:p w14:paraId="72F93AD5" w14:textId="053230C1" w:rsidR="008C5C67" w:rsidRPr="005E4F2E" w:rsidRDefault="008C5C67" w:rsidP="00693171">
      <w:pPr>
        <w:pStyle w:val="affff3"/>
        <w:numPr>
          <w:ilvl w:val="2"/>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0145B93B" w14:textId="71851176" w:rsidR="0056530E" w:rsidRPr="005E4F2E" w:rsidRDefault="00BC6FEE" w:rsidP="00693171">
      <w:pPr>
        <w:pStyle w:val="affff3"/>
        <w:numPr>
          <w:ilvl w:val="2"/>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 xml:space="preserve">Иметь лицензии и (или) допуски и (или) разрешения необходимые для </w:t>
      </w:r>
      <w:r w:rsidR="00F0080D" w:rsidRPr="005E4F2E">
        <w:rPr>
          <w:rFonts w:ascii="Times New Roman" w:hAnsi="Times New Roman"/>
          <w:sz w:val="20"/>
          <w:szCs w:val="20"/>
        </w:rPr>
        <w:t>оказания услуг</w:t>
      </w:r>
      <w:r w:rsidRPr="005E4F2E">
        <w:rPr>
          <w:rFonts w:ascii="Times New Roman" w:hAnsi="Times New Roman"/>
          <w:sz w:val="20"/>
          <w:szCs w:val="20"/>
        </w:rPr>
        <w:t xml:space="preserve">, </w:t>
      </w:r>
      <w:r w:rsidR="0056530E" w:rsidRPr="005E4F2E">
        <w:rPr>
          <w:rFonts w:ascii="Times New Roman" w:hAnsi="Times New Roman"/>
          <w:sz w:val="20"/>
          <w:szCs w:val="20"/>
        </w:rPr>
        <w:t xml:space="preserve">иметь достаточные права использования и(или) распространения результатов интеллектуальной деятельности и средств индивидуализации, </w:t>
      </w:r>
      <w:r w:rsidRPr="005E4F2E">
        <w:rPr>
          <w:rFonts w:ascii="Times New Roman" w:hAnsi="Times New Roman"/>
          <w:sz w:val="20"/>
          <w:szCs w:val="20"/>
        </w:rPr>
        <w:t xml:space="preserve">а также если предусмотрено действующим законодательством Российской Федерации являться </w:t>
      </w:r>
      <w:r w:rsidRPr="005E4F2E">
        <w:rPr>
          <w:rFonts w:ascii="Times New Roman" w:hAnsi="Times New Roman"/>
          <w:sz w:val="20"/>
          <w:szCs w:val="20"/>
        </w:rPr>
        <w:lastRenderedPageBreak/>
        <w:t xml:space="preserve">членом саморегулируемой организации и(или) организацией, аккредитованной (уполномоченной) в порядке, установленном законодательством. </w:t>
      </w:r>
    </w:p>
    <w:p w14:paraId="5E52FB1B" w14:textId="1FE72366" w:rsidR="00BC6FEE" w:rsidRPr="005E4F2E" w:rsidRDefault="004D1023" w:rsidP="00693171">
      <w:pPr>
        <w:widowControl w:val="0"/>
        <w:ind w:firstLine="709"/>
        <w:contextualSpacing/>
        <w:rPr>
          <w:sz w:val="20"/>
          <w:szCs w:val="20"/>
          <w:lang w:eastAsia="en-US"/>
        </w:rPr>
      </w:pPr>
      <w:r w:rsidRPr="005E4F2E">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r w:rsidR="00BC6FEE" w:rsidRPr="005E4F2E">
        <w:rPr>
          <w:sz w:val="20"/>
          <w:szCs w:val="20"/>
          <w:lang w:eastAsia="en-US"/>
        </w:rPr>
        <w:t>.</w:t>
      </w:r>
      <w:r w:rsidR="0056530E" w:rsidRPr="005E4F2E">
        <w:rPr>
          <w:sz w:val="20"/>
          <w:szCs w:val="20"/>
        </w:rPr>
        <w:t xml:space="preserve"> .   </w:t>
      </w:r>
    </w:p>
    <w:p w14:paraId="30783338" w14:textId="7265D884" w:rsidR="0017123A" w:rsidRPr="00B12EAB" w:rsidRDefault="00BC6FEE" w:rsidP="00DF5196">
      <w:pPr>
        <w:pStyle w:val="affff3"/>
        <w:widowControl w:val="0"/>
        <w:numPr>
          <w:ilvl w:val="1"/>
          <w:numId w:val="49"/>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19E75313" w:rsidR="00BC6FEE" w:rsidRPr="00B12EAB" w:rsidRDefault="0017123A" w:rsidP="00DF5196">
      <w:pPr>
        <w:pStyle w:val="affff3"/>
        <w:numPr>
          <w:ilvl w:val="2"/>
          <w:numId w:val="49"/>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2"/>
      </w:r>
      <w:r w:rsidR="00BC6FEE" w:rsidRPr="00B12EAB">
        <w:rPr>
          <w:rFonts w:ascii="Times New Roman" w:hAnsi="Times New Roman"/>
          <w:color w:val="000000"/>
          <w:sz w:val="20"/>
          <w:szCs w:val="20"/>
        </w:rPr>
        <w:t>, за исключением случаев, когда условиями контракта определена конкретная форма оформляемого документа.</w:t>
      </w:r>
    </w:p>
    <w:p w14:paraId="716E1499" w14:textId="519A139B" w:rsidR="0017123A" w:rsidRPr="00B12EAB" w:rsidRDefault="0017123A" w:rsidP="00DF5196">
      <w:pPr>
        <w:pStyle w:val="affff3"/>
        <w:numPr>
          <w:ilvl w:val="2"/>
          <w:numId w:val="49"/>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5196" w:rsidRDefault="008C5C67" w:rsidP="00DF5196">
      <w:pPr>
        <w:pStyle w:val="affff3"/>
        <w:widowControl w:val="0"/>
        <w:numPr>
          <w:ilvl w:val="1"/>
          <w:numId w:val="49"/>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5053656F" w:rsidR="008C5C67" w:rsidRPr="00DF5196" w:rsidRDefault="004B1C7A" w:rsidP="00DF5196">
      <w:pPr>
        <w:pStyle w:val="affff3"/>
        <w:numPr>
          <w:ilvl w:val="2"/>
          <w:numId w:val="49"/>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DF5196">
      <w:pPr>
        <w:pStyle w:val="affff3"/>
        <w:numPr>
          <w:ilvl w:val="2"/>
          <w:numId w:val="49"/>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B12EAB" w:rsidRDefault="004B1C7A" w:rsidP="00DF5196">
      <w:pPr>
        <w:pStyle w:val="affff3"/>
        <w:numPr>
          <w:ilvl w:val="2"/>
          <w:numId w:val="49"/>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33884A9C" w:rsidR="008C5C67" w:rsidRPr="00B12EAB" w:rsidRDefault="004B1C7A" w:rsidP="00DF5196">
      <w:pPr>
        <w:pStyle w:val="affff3"/>
        <w:numPr>
          <w:ilvl w:val="2"/>
          <w:numId w:val="49"/>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DF5196">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DF5196">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3"/>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6A008B">
      <w:pPr>
        <w:pStyle w:val="a5"/>
        <w:numPr>
          <w:ilvl w:val="0"/>
          <w:numId w:val="49"/>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DF028E">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2D93CE5E" w:rsidR="008C5C67" w:rsidRPr="00B12EAB" w:rsidRDefault="008C5C67" w:rsidP="00DF028E">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3C1685EA" w:rsidR="00BC4171" w:rsidRPr="005E4F2E" w:rsidRDefault="0017123A" w:rsidP="00DF028E">
      <w:pPr>
        <w:pStyle w:val="affff3"/>
        <w:widowControl w:val="0"/>
        <w:numPr>
          <w:ilvl w:val="1"/>
          <w:numId w:val="49"/>
        </w:numPr>
        <w:spacing w:after="0" w:line="240" w:lineRule="auto"/>
        <w:ind w:left="0" w:firstLine="709"/>
        <w:jc w:val="both"/>
        <w:rPr>
          <w:rFonts w:ascii="Times New Roman" w:hAnsi="Times New Roman"/>
          <w:sz w:val="20"/>
          <w:szCs w:val="20"/>
          <w:lang w:eastAsia="ru-RU"/>
        </w:rPr>
      </w:pPr>
      <w:r w:rsidRPr="005E4F2E">
        <w:rPr>
          <w:rFonts w:ascii="Times New Roman" w:hAnsi="Times New Roman"/>
          <w:sz w:val="20"/>
          <w:szCs w:val="20"/>
        </w:rPr>
        <w:t xml:space="preserve">Источник финансирования Контракта - </w:t>
      </w:r>
      <w:r w:rsidR="00BC4171" w:rsidRPr="005E4F2E">
        <w:rPr>
          <w:rFonts w:ascii="Times New Roman" w:hAnsi="Times New Roman"/>
          <w:sz w:val="20"/>
          <w:szCs w:val="20"/>
          <w:lang w:eastAsia="ru-RU"/>
        </w:rPr>
        <w:t>- внебюджетные средства:</w:t>
      </w:r>
    </w:p>
    <w:p w14:paraId="64A6DD33" w14:textId="77777777" w:rsidR="00BC4171" w:rsidRPr="005E4F2E" w:rsidRDefault="00BC4171" w:rsidP="00BC4171">
      <w:pPr>
        <w:widowControl w:val="0"/>
        <w:ind w:firstLine="709"/>
        <w:rPr>
          <w:sz w:val="20"/>
          <w:szCs w:val="20"/>
          <w:shd w:val="clear" w:color="auto" w:fill="FFFFFF"/>
        </w:rPr>
      </w:pPr>
      <w:r w:rsidRPr="005E4F2E">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5E4F2E" w:rsidRDefault="008C5C67"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Порядок расчета: безналичный.</w:t>
      </w:r>
    </w:p>
    <w:p w14:paraId="752292ED" w14:textId="45055EFB" w:rsidR="008C5C67" w:rsidRPr="005E4F2E" w:rsidRDefault="008C5C67"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Предварительная оплата, а</w:t>
      </w:r>
      <w:r w:rsidRPr="005E4F2E">
        <w:rPr>
          <w:rFonts w:ascii="Times New Roman" w:hAnsi="Times New Roman"/>
          <w:sz w:val="20"/>
          <w:szCs w:val="20"/>
          <w:shd w:val="clear" w:color="auto" w:fill="FFFFFF"/>
        </w:rPr>
        <w:t>вансирование, задаток не</w:t>
      </w:r>
      <w:r w:rsidR="0081643F" w:rsidRPr="005E4F2E">
        <w:rPr>
          <w:rFonts w:ascii="Times New Roman" w:hAnsi="Times New Roman"/>
          <w:sz w:val="20"/>
          <w:szCs w:val="20"/>
          <w:shd w:val="clear" w:color="auto" w:fill="FFFFFF"/>
        </w:rPr>
        <w:t xml:space="preserve"> </w:t>
      </w:r>
      <w:r w:rsidRPr="005E4F2E">
        <w:rPr>
          <w:rFonts w:ascii="Times New Roman" w:hAnsi="Times New Roman"/>
          <w:sz w:val="20"/>
          <w:szCs w:val="20"/>
          <w:shd w:val="clear" w:color="auto" w:fill="FFFFFF"/>
        </w:rPr>
        <w:t>предусмотрены.</w:t>
      </w:r>
    </w:p>
    <w:p w14:paraId="4A6B95F1" w14:textId="02119D93" w:rsidR="0081643F" w:rsidRPr="005E4F2E" w:rsidRDefault="008C5C67"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Основанием для оплаты оказанных Исполнителем услуг являются</w:t>
      </w:r>
      <w:r w:rsidR="0081643F" w:rsidRPr="005E4F2E">
        <w:rPr>
          <w:rFonts w:ascii="Times New Roman" w:hAnsi="Times New Roman"/>
          <w:sz w:val="20"/>
          <w:szCs w:val="20"/>
        </w:rPr>
        <w:t xml:space="preserve">: </w:t>
      </w:r>
    </w:p>
    <w:p w14:paraId="1C642488" w14:textId="77777777" w:rsidR="0081643F" w:rsidRPr="005E4F2E" w:rsidRDefault="0081643F" w:rsidP="008C5C67">
      <w:pPr>
        <w:widowControl w:val="0"/>
        <w:ind w:firstLine="709"/>
        <w:rPr>
          <w:sz w:val="20"/>
          <w:szCs w:val="20"/>
        </w:rPr>
      </w:pPr>
      <w:r w:rsidRPr="005E4F2E">
        <w:rPr>
          <w:sz w:val="20"/>
          <w:szCs w:val="20"/>
        </w:rPr>
        <w:t xml:space="preserve">- </w:t>
      </w:r>
      <w:r w:rsidR="008C5C67" w:rsidRPr="005E4F2E">
        <w:rPr>
          <w:sz w:val="20"/>
          <w:szCs w:val="20"/>
        </w:rPr>
        <w:t>счет</w:t>
      </w:r>
      <w:r w:rsidRPr="005E4F2E">
        <w:rPr>
          <w:sz w:val="20"/>
          <w:szCs w:val="20"/>
        </w:rPr>
        <w:t xml:space="preserve">; </w:t>
      </w:r>
    </w:p>
    <w:p w14:paraId="48DA310D" w14:textId="77777777" w:rsidR="0081643F" w:rsidRPr="005E4F2E" w:rsidRDefault="0081643F" w:rsidP="008C5C67">
      <w:pPr>
        <w:widowControl w:val="0"/>
        <w:ind w:firstLine="709"/>
        <w:rPr>
          <w:sz w:val="20"/>
          <w:szCs w:val="20"/>
        </w:rPr>
      </w:pPr>
      <w:r w:rsidRPr="005E4F2E">
        <w:rPr>
          <w:sz w:val="20"/>
          <w:szCs w:val="20"/>
        </w:rPr>
        <w:t xml:space="preserve">- </w:t>
      </w:r>
      <w:r w:rsidR="008C5C67" w:rsidRPr="005E4F2E">
        <w:rPr>
          <w:sz w:val="20"/>
          <w:szCs w:val="20"/>
        </w:rPr>
        <w:t>счет-фактура</w:t>
      </w:r>
      <w:r w:rsidR="008C5C67" w:rsidRPr="005E4F2E">
        <w:rPr>
          <w:sz w:val="20"/>
          <w:szCs w:val="20"/>
          <w:vertAlign w:val="superscript"/>
        </w:rPr>
        <w:footnoteReference w:id="4"/>
      </w:r>
      <w:r w:rsidR="00A14DEE" w:rsidRPr="005E4F2E">
        <w:rPr>
          <w:sz w:val="20"/>
          <w:szCs w:val="20"/>
        </w:rPr>
        <w:t>;</w:t>
      </w:r>
    </w:p>
    <w:p w14:paraId="759889AD" w14:textId="77777777" w:rsidR="008C5C67" w:rsidRPr="005E4F2E" w:rsidRDefault="0081643F" w:rsidP="008C5C67">
      <w:pPr>
        <w:widowControl w:val="0"/>
        <w:ind w:firstLine="709"/>
        <w:rPr>
          <w:sz w:val="20"/>
          <w:szCs w:val="20"/>
        </w:rPr>
      </w:pPr>
      <w:r w:rsidRPr="005E4F2E">
        <w:rPr>
          <w:sz w:val="20"/>
          <w:szCs w:val="20"/>
        </w:rPr>
        <w:t xml:space="preserve">- </w:t>
      </w:r>
      <w:r w:rsidR="008C5C67" w:rsidRPr="005E4F2E">
        <w:rPr>
          <w:sz w:val="20"/>
          <w:szCs w:val="20"/>
        </w:rPr>
        <w:t>акт сдачи-приемки оказанных услуг, подписанный Сторонами.</w:t>
      </w:r>
    </w:p>
    <w:p w14:paraId="77E69666" w14:textId="3B68B31A" w:rsidR="00E15803" w:rsidRPr="005E4F2E" w:rsidRDefault="001B7076"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 xml:space="preserve">Срок оплаты: </w:t>
      </w:r>
      <w:r w:rsidR="008C5C67" w:rsidRPr="005E4F2E">
        <w:rPr>
          <w:rFonts w:ascii="Times New Roman" w:hAnsi="Times New Roman"/>
          <w:sz w:val="20"/>
          <w:szCs w:val="20"/>
        </w:rPr>
        <w:t>в течение</w:t>
      </w:r>
      <w:r w:rsidR="00F720DA" w:rsidRPr="005E4F2E">
        <w:rPr>
          <w:rFonts w:ascii="Times New Roman" w:hAnsi="Times New Roman"/>
          <w:sz w:val="20"/>
          <w:szCs w:val="20"/>
        </w:rPr>
        <w:t xml:space="preserve"> 10 (десяти) рабочих </w:t>
      </w:r>
      <w:r w:rsidR="008C5C67" w:rsidRPr="005E4F2E">
        <w:rPr>
          <w:rFonts w:ascii="Times New Roman" w:hAnsi="Times New Roman"/>
          <w:sz w:val="20"/>
          <w:szCs w:val="20"/>
        </w:rPr>
        <w:t>дн</w:t>
      </w:r>
      <w:r w:rsidR="00AE44EB" w:rsidRPr="005E4F2E">
        <w:rPr>
          <w:rFonts w:ascii="Times New Roman" w:hAnsi="Times New Roman"/>
          <w:sz w:val="20"/>
          <w:szCs w:val="20"/>
        </w:rPr>
        <w:t>я(-ей)</w:t>
      </w:r>
      <w:r w:rsidR="008C5C67" w:rsidRPr="005E4F2E">
        <w:rPr>
          <w:rFonts w:ascii="Times New Roman" w:hAnsi="Times New Roman"/>
          <w:sz w:val="20"/>
          <w:szCs w:val="20"/>
        </w:rPr>
        <w:t xml:space="preserve"> с </w:t>
      </w:r>
      <w:r w:rsidR="0081643F" w:rsidRPr="005E4F2E">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5E4F2E" w:rsidRDefault="008C5C67"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028E" w:rsidRDefault="00E15803" w:rsidP="00DF028E">
      <w:pPr>
        <w:pStyle w:val="affff3"/>
        <w:widowControl w:val="0"/>
        <w:numPr>
          <w:ilvl w:val="1"/>
          <w:numId w:val="49"/>
        </w:numPr>
        <w:spacing w:after="0" w:line="240" w:lineRule="auto"/>
        <w:ind w:left="0" w:firstLine="709"/>
        <w:jc w:val="both"/>
        <w:rPr>
          <w:rFonts w:ascii="Times New Roman" w:hAnsi="Times New Roman"/>
          <w:color w:val="000000" w:themeColor="text1"/>
          <w:sz w:val="20"/>
          <w:szCs w:val="20"/>
        </w:rPr>
      </w:pPr>
      <w:r w:rsidRPr="005E4F2E">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w:t>
      </w:r>
      <w:r w:rsidRPr="00DF028E">
        <w:rPr>
          <w:rFonts w:ascii="Times New Roman" w:hAnsi="Times New Roman"/>
          <w:sz w:val="20"/>
          <w:szCs w:val="20"/>
        </w:rPr>
        <w:t xml:space="preserve"> </w:t>
      </w:r>
      <w:r w:rsidRPr="00DF028E">
        <w:rPr>
          <w:rFonts w:ascii="Times New Roman" w:hAnsi="Times New Roman"/>
          <w:sz w:val="20"/>
          <w:szCs w:val="20"/>
        </w:rPr>
        <w:lastRenderedPageBreak/>
        <w:t xml:space="preserve">обнаруженных </w:t>
      </w:r>
      <w:r w:rsidRPr="00DF028E">
        <w:rPr>
          <w:rFonts w:ascii="Times New Roman" w:hAnsi="Times New Roman"/>
          <w:color w:val="000000" w:themeColor="text1"/>
          <w:sz w:val="20"/>
          <w:szCs w:val="20"/>
        </w:rPr>
        <w:t>недостатков.</w:t>
      </w:r>
    </w:p>
    <w:p w14:paraId="610FF6AF" w14:textId="3D65A86F" w:rsidR="0081643F" w:rsidRPr="00DF028E" w:rsidRDefault="0081643F" w:rsidP="00DF028E">
      <w:pPr>
        <w:pStyle w:val="affff3"/>
        <w:widowControl w:val="0"/>
        <w:numPr>
          <w:ilvl w:val="1"/>
          <w:numId w:val="49"/>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6A008B">
      <w:pPr>
        <w:pStyle w:val="a5"/>
        <w:numPr>
          <w:ilvl w:val="0"/>
          <w:numId w:val="49"/>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258E3FEE" w14:textId="0E5A85F6" w:rsidR="00C17D54" w:rsidRPr="006A008B" w:rsidRDefault="00905AE8" w:rsidP="00C17D54">
      <w:pPr>
        <w:rPr>
          <w:bCs/>
          <w:sz w:val="20"/>
          <w:szCs w:val="20"/>
        </w:rPr>
      </w:pPr>
      <w:r w:rsidRPr="00905AE8">
        <w:rPr>
          <w:noProof/>
        </w:rPr>
        <w:drawing>
          <wp:inline distT="0" distB="0" distL="0" distR="0" wp14:anchorId="197B0083" wp14:editId="0C4E6577">
            <wp:extent cx="6480175" cy="584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175" cy="584200"/>
                    </a:xfrm>
                    <a:prstGeom prst="rect">
                      <a:avLst/>
                    </a:prstGeom>
                    <a:noFill/>
                    <a:ln>
                      <a:noFill/>
                    </a:ln>
                  </pic:spPr>
                </pic:pic>
              </a:graphicData>
            </a:graphic>
          </wp:inline>
        </w:drawing>
      </w:r>
    </w:p>
    <w:p w14:paraId="5F648F0C" w14:textId="77777777" w:rsidR="00905AE8" w:rsidRDefault="00905AE8" w:rsidP="00905AE8">
      <w:pPr>
        <w:pStyle w:val="a5"/>
        <w:ind w:left="720"/>
        <w:outlineLvl w:val="0"/>
        <w:rPr>
          <w:b/>
          <w:sz w:val="20"/>
        </w:rPr>
      </w:pPr>
    </w:p>
    <w:p w14:paraId="2FFBD83C" w14:textId="7E10A3B0" w:rsidR="00E0777C" w:rsidRPr="006A008B" w:rsidRDefault="00E0777C" w:rsidP="007E4638">
      <w:pPr>
        <w:pStyle w:val="a5"/>
        <w:numPr>
          <w:ilvl w:val="0"/>
          <w:numId w:val="49"/>
        </w:numPr>
        <w:jc w:val="center"/>
        <w:outlineLvl w:val="0"/>
        <w:rPr>
          <w:b/>
          <w:sz w:val="20"/>
        </w:rPr>
      </w:pPr>
      <w:r w:rsidRPr="006A008B">
        <w:rPr>
          <w:b/>
          <w:sz w:val="20"/>
        </w:rPr>
        <w:t>Порядок и срок приемки оказанных услуг (их результатов) в части</w:t>
      </w:r>
      <w:r w:rsidR="006A008B">
        <w:rPr>
          <w:b/>
          <w:sz w:val="20"/>
        </w:rPr>
        <w:t xml:space="preserve"> </w:t>
      </w:r>
      <w:r w:rsidR="006A008B">
        <w:rPr>
          <w:b/>
          <w:sz w:val="20"/>
        </w:rPr>
        <w:br/>
      </w:r>
      <w:r w:rsidRPr="006A00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A008B" w:rsidRDefault="00E0777C" w:rsidP="00A36A8B">
      <w:pPr>
        <w:rPr>
          <w:bCs/>
          <w:sz w:val="20"/>
          <w:szCs w:val="20"/>
        </w:rPr>
      </w:pPr>
    </w:p>
    <w:p w14:paraId="70E2CC86" w14:textId="65BEF5B0"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счет, счет-фактуру.</w:t>
      </w:r>
    </w:p>
    <w:p w14:paraId="47CD3561" w14:textId="77777777" w:rsidR="00256A0A" w:rsidRPr="008C2975" w:rsidRDefault="00256A0A" w:rsidP="008C2975">
      <w:pPr>
        <w:ind w:firstLine="709"/>
        <w:rPr>
          <w:sz w:val="20"/>
          <w:szCs w:val="20"/>
        </w:rPr>
      </w:pPr>
      <w:r w:rsidRPr="008C297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26859817" w14:textId="0B933315" w:rsidR="0037209D" w:rsidRPr="008C2975" w:rsidRDefault="0037209D"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Счет-фактур</w:t>
      </w:r>
      <w:r w:rsidR="00FD422C" w:rsidRPr="008C2975">
        <w:rPr>
          <w:rFonts w:ascii="Times New Roman" w:hAnsi="Times New Roman"/>
          <w:sz w:val="20"/>
          <w:szCs w:val="20"/>
        </w:rPr>
        <w:t>а</w:t>
      </w:r>
      <w:r w:rsidRPr="008C2975">
        <w:rPr>
          <w:rFonts w:ascii="Times New Roman" w:hAnsi="Times New Roman"/>
          <w:sz w:val="20"/>
          <w:szCs w:val="20"/>
        </w:rPr>
        <w:t xml:space="preserve"> выставляется (передает</w:t>
      </w:r>
      <w:r w:rsidR="00FD422C" w:rsidRPr="008C2975">
        <w:rPr>
          <w:rFonts w:ascii="Times New Roman" w:hAnsi="Times New Roman"/>
          <w:sz w:val="20"/>
          <w:szCs w:val="20"/>
        </w:rPr>
        <w:t>ся</w:t>
      </w:r>
      <w:r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46556C4E"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в срок не </w:t>
      </w:r>
      <w:r w:rsidRPr="005E4F2E">
        <w:rPr>
          <w:rFonts w:ascii="Times New Roman" w:hAnsi="Times New Roman"/>
          <w:sz w:val="20"/>
          <w:szCs w:val="20"/>
        </w:rPr>
        <w:t xml:space="preserve">позднее </w:t>
      </w:r>
      <w:r w:rsidR="00E9119B" w:rsidRPr="005E4F2E">
        <w:rPr>
          <w:rFonts w:ascii="Times New Roman" w:hAnsi="Times New Roman"/>
          <w:sz w:val="20"/>
          <w:szCs w:val="20"/>
        </w:rPr>
        <w:t>20</w:t>
      </w:r>
      <w:r w:rsidRPr="005E4F2E">
        <w:rPr>
          <w:rFonts w:ascii="Times New Roman" w:hAnsi="Times New Roman"/>
          <w:sz w:val="20"/>
          <w:szCs w:val="20"/>
        </w:rPr>
        <w:t xml:space="preserve"> (</w:t>
      </w:r>
      <w:r w:rsidR="00E9119B" w:rsidRPr="005E4F2E">
        <w:rPr>
          <w:rFonts w:ascii="Times New Roman" w:hAnsi="Times New Roman"/>
          <w:sz w:val="20"/>
          <w:szCs w:val="20"/>
        </w:rPr>
        <w:t>двадцати</w:t>
      </w:r>
      <w:r w:rsidRPr="005E4F2E">
        <w:rPr>
          <w:rFonts w:ascii="Times New Roman" w:hAnsi="Times New Roman"/>
          <w:sz w:val="20"/>
          <w:szCs w:val="20"/>
        </w:rPr>
        <w:t xml:space="preserve">) </w:t>
      </w:r>
      <w:r w:rsidR="00256A0A" w:rsidRPr="005E4F2E">
        <w:rPr>
          <w:rFonts w:ascii="Times New Roman" w:hAnsi="Times New Roman"/>
          <w:sz w:val="20"/>
          <w:szCs w:val="20"/>
        </w:rPr>
        <w:t xml:space="preserve">рабочих </w:t>
      </w:r>
      <w:r w:rsidRPr="005E4F2E">
        <w:rPr>
          <w:rFonts w:ascii="Times New Roman" w:hAnsi="Times New Roman"/>
          <w:sz w:val="20"/>
          <w:szCs w:val="20"/>
        </w:rPr>
        <w:t xml:space="preserve">дней </w:t>
      </w:r>
      <w:r w:rsidR="00256A0A" w:rsidRPr="005E4F2E">
        <w:rPr>
          <w:rFonts w:ascii="Times New Roman" w:hAnsi="Times New Roman"/>
          <w:sz w:val="20"/>
          <w:szCs w:val="20"/>
        </w:rPr>
        <w:t>осуществляет</w:t>
      </w:r>
      <w:r w:rsidRPr="008C2975">
        <w:rPr>
          <w:rFonts w:ascii="Times New Roman" w:hAnsi="Times New Roman"/>
          <w:sz w:val="20"/>
          <w:szCs w:val="20"/>
        </w:rPr>
        <w:t xml:space="preserve"> приемк</w:t>
      </w:r>
      <w:r w:rsidR="00256A0A" w:rsidRPr="008C2975">
        <w:rPr>
          <w:rFonts w:ascii="Times New Roman" w:hAnsi="Times New Roman"/>
          <w:sz w:val="20"/>
          <w:szCs w:val="20"/>
        </w:rPr>
        <w:t>у</w:t>
      </w:r>
      <w:r w:rsidRPr="008C2975">
        <w:rPr>
          <w:rFonts w:ascii="Times New Roman" w:hAnsi="Times New Roman"/>
          <w:sz w:val="20"/>
          <w:szCs w:val="20"/>
        </w:rPr>
        <w:t xml:space="preserve"> результата оказанных услуг, а также проверяет 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6A008B">
      <w:pPr>
        <w:pStyle w:val="a5"/>
        <w:numPr>
          <w:ilvl w:val="0"/>
          <w:numId w:val="49"/>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7D08D2">
      <w:pPr>
        <w:pStyle w:val="affff3"/>
        <w:widowControl w:val="0"/>
        <w:numPr>
          <w:ilvl w:val="1"/>
          <w:numId w:val="49"/>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lastRenderedPageBreak/>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1C81100A" w:rsidR="009D3EFE" w:rsidRPr="00B12EAB"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w:t>
      </w:r>
      <w:r w:rsidRPr="00B12EAB">
        <w:rPr>
          <w:rFonts w:ascii="Times New Roman" w:hAnsi="Times New Roman"/>
          <w:color w:val="000000" w:themeColor="text1"/>
          <w:sz w:val="20"/>
          <w:szCs w:val="20"/>
        </w:rPr>
        <w:t>ненадлежащее</w:t>
      </w:r>
      <w:r w:rsidRPr="00B12EAB">
        <w:rPr>
          <w:rFonts w:ascii="Times New Roman" w:hAnsi="Times New Roman"/>
          <w:sz w:val="20"/>
          <w:szCs w:val="20"/>
        </w:rPr>
        <w:t xml:space="preserve">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5"/>
      </w:r>
      <w:r w:rsidRPr="00B12EAB">
        <w:rPr>
          <w:rFonts w:ascii="Times New Roman" w:hAnsi="Times New Roman"/>
          <w:sz w:val="20"/>
          <w:szCs w:val="20"/>
        </w:rPr>
        <w:t>.</w:t>
      </w:r>
    </w:p>
    <w:p w14:paraId="1E511F95" w14:textId="443C5417" w:rsidR="00105E53" w:rsidRPr="00B12EAB" w:rsidRDefault="00105E53" w:rsidP="007D08D2">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7D08D2">
      <w:pPr>
        <w:pStyle w:val="affff3"/>
        <w:widowControl w:val="0"/>
        <w:numPr>
          <w:ilvl w:val="1"/>
          <w:numId w:val="49"/>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7D08D2">
      <w:pPr>
        <w:pStyle w:val="affff3"/>
        <w:numPr>
          <w:ilvl w:val="2"/>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6"/>
      </w:r>
      <w:r w:rsidRPr="00B12EAB">
        <w:rPr>
          <w:rFonts w:ascii="Times New Roman" w:hAnsi="Times New Roman"/>
          <w:sz w:val="20"/>
          <w:szCs w:val="20"/>
        </w:rPr>
        <w:t>.</w:t>
      </w:r>
    </w:p>
    <w:p w14:paraId="4DAC7419" w14:textId="77777777" w:rsidR="00105E53" w:rsidRPr="00B12EAB" w:rsidRDefault="009D3EFE" w:rsidP="007D08D2">
      <w:pPr>
        <w:widowControl w:val="0"/>
        <w:numPr>
          <w:ilvl w:val="2"/>
          <w:numId w:val="49"/>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7"/>
      </w:r>
      <w:r w:rsidRPr="00B12EAB">
        <w:rPr>
          <w:sz w:val="20"/>
          <w:szCs w:val="20"/>
        </w:rPr>
        <w:t>.</w:t>
      </w:r>
    </w:p>
    <w:p w14:paraId="372179C3" w14:textId="6F954CB3" w:rsidR="009D3EFE" w:rsidRPr="007D08D2" w:rsidRDefault="009D3EFE" w:rsidP="007D08D2">
      <w:pPr>
        <w:widowControl w:val="0"/>
        <w:numPr>
          <w:ilvl w:val="2"/>
          <w:numId w:val="49"/>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7D08D2">
      <w:pPr>
        <w:pStyle w:val="affff3"/>
        <w:widowControl w:val="0"/>
        <w:numPr>
          <w:ilvl w:val="1"/>
          <w:numId w:val="49"/>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7D08D2">
      <w:pPr>
        <w:pStyle w:val="affff3"/>
        <w:widowControl w:val="0"/>
        <w:numPr>
          <w:ilvl w:val="2"/>
          <w:numId w:val="49"/>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7D08D2">
      <w:pPr>
        <w:pStyle w:val="affff3"/>
        <w:widowControl w:val="0"/>
        <w:numPr>
          <w:ilvl w:val="2"/>
          <w:numId w:val="49"/>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6A008B">
      <w:pPr>
        <w:pStyle w:val="a5"/>
        <w:numPr>
          <w:ilvl w:val="0"/>
          <w:numId w:val="49"/>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405B9D05" w:rsidR="004C4A75" w:rsidRPr="005E4F2E" w:rsidRDefault="004C4A75" w:rsidP="00F70C24">
      <w:pPr>
        <w:pStyle w:val="affff3"/>
        <w:widowControl w:val="0"/>
        <w:numPr>
          <w:ilvl w:val="1"/>
          <w:numId w:val="49"/>
        </w:numPr>
        <w:spacing w:after="0" w:line="240" w:lineRule="auto"/>
        <w:ind w:left="0" w:firstLine="709"/>
        <w:jc w:val="both"/>
        <w:rPr>
          <w:rFonts w:ascii="Times New Roman" w:hAnsi="Times New Roman"/>
          <w:bCs/>
          <w:sz w:val="20"/>
          <w:szCs w:val="20"/>
        </w:rPr>
      </w:pPr>
      <w:r w:rsidRPr="005E4F2E">
        <w:rPr>
          <w:rFonts w:ascii="Times New Roman" w:hAnsi="Times New Roman"/>
          <w:sz w:val="20"/>
          <w:szCs w:val="20"/>
        </w:rPr>
        <w:t>Используемые</w:t>
      </w:r>
      <w:r w:rsidRPr="005E4F2E">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5E4F2E" w:rsidRDefault="004C4A75" w:rsidP="00F70C24">
      <w:pPr>
        <w:pStyle w:val="affff3"/>
        <w:widowControl w:val="0"/>
        <w:numPr>
          <w:ilvl w:val="1"/>
          <w:numId w:val="49"/>
        </w:numPr>
        <w:spacing w:after="0" w:line="240" w:lineRule="auto"/>
        <w:ind w:left="0" w:firstLine="709"/>
        <w:jc w:val="both"/>
        <w:rPr>
          <w:rFonts w:ascii="Times New Roman" w:hAnsi="Times New Roman"/>
          <w:sz w:val="20"/>
          <w:szCs w:val="20"/>
        </w:rPr>
      </w:pPr>
      <w:r w:rsidRPr="005E4F2E">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5E4F2E">
        <w:rPr>
          <w:rFonts w:ascii="Times New Roman" w:hAnsi="Times New Roman"/>
          <w:sz w:val="20"/>
          <w:szCs w:val="20"/>
        </w:rPr>
        <w:t>Заказчика</w:t>
      </w:r>
      <w:r w:rsidRPr="005E4F2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5E4F2E" w:rsidRDefault="004C4A75" w:rsidP="005018AE">
      <w:pPr>
        <w:numPr>
          <w:ilvl w:val="12"/>
          <w:numId w:val="0"/>
        </w:numPr>
        <w:ind w:firstLine="709"/>
        <w:rPr>
          <w:sz w:val="20"/>
          <w:szCs w:val="20"/>
        </w:rPr>
      </w:pPr>
      <w:r w:rsidRPr="005E4F2E">
        <w:rPr>
          <w:sz w:val="20"/>
          <w:szCs w:val="20"/>
        </w:rPr>
        <w:t>–Федеральный закон от 30.03.1999 № 52-ФЗ «О санитарно-эпидемиологическом благополучии населения».</w:t>
      </w:r>
    </w:p>
    <w:p w14:paraId="36871072" w14:textId="5E434126" w:rsidR="004C4A75" w:rsidRPr="005E4F2E" w:rsidRDefault="004C4A75" w:rsidP="00F70C24">
      <w:pPr>
        <w:pStyle w:val="affff3"/>
        <w:widowControl w:val="0"/>
        <w:numPr>
          <w:ilvl w:val="1"/>
          <w:numId w:val="49"/>
        </w:numPr>
        <w:spacing w:after="0" w:line="240" w:lineRule="auto"/>
        <w:ind w:left="0" w:firstLine="709"/>
        <w:jc w:val="both"/>
        <w:rPr>
          <w:rFonts w:ascii="Times New Roman" w:hAnsi="Times New Roman"/>
          <w:sz w:val="20"/>
        </w:rPr>
      </w:pPr>
      <w:r w:rsidRPr="005E4F2E">
        <w:rPr>
          <w:rFonts w:ascii="Times New Roman" w:hAnsi="Times New Roman"/>
          <w:sz w:val="20"/>
          <w:szCs w:val="20"/>
        </w:rPr>
        <w:t>Все</w:t>
      </w:r>
      <w:r w:rsidRPr="005E4F2E">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техническом задании   (Приложение №1</w:t>
      </w:r>
      <w:r w:rsidR="00D94997" w:rsidRPr="005E4F2E">
        <w:rPr>
          <w:rFonts w:ascii="Times New Roman" w:hAnsi="Times New Roman"/>
          <w:sz w:val="20"/>
        </w:rPr>
        <w:t xml:space="preserve"> к контракту</w:t>
      </w:r>
      <w:r w:rsidRPr="005E4F2E">
        <w:rPr>
          <w:rFonts w:ascii="Times New Roman" w:hAnsi="Times New Roman"/>
          <w:sz w:val="20"/>
        </w:rPr>
        <w:t>).</w:t>
      </w:r>
    </w:p>
    <w:p w14:paraId="768EB56F" w14:textId="77777777" w:rsidR="00B75C9D" w:rsidRPr="005E4F2E" w:rsidRDefault="00B75C9D" w:rsidP="0017123A">
      <w:pPr>
        <w:pStyle w:val="af3"/>
        <w:spacing w:after="0"/>
        <w:rPr>
          <w:sz w:val="20"/>
        </w:rPr>
      </w:pPr>
    </w:p>
    <w:p w14:paraId="5BD3633A" w14:textId="314CC2EA" w:rsidR="00B75C9D" w:rsidRPr="002345F2" w:rsidRDefault="00B75C9D" w:rsidP="006A008B">
      <w:pPr>
        <w:pStyle w:val="a5"/>
        <w:numPr>
          <w:ilvl w:val="0"/>
          <w:numId w:val="49"/>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82E6E">
      <w:pPr>
        <w:pStyle w:val="affff3"/>
        <w:widowControl w:val="0"/>
        <w:numPr>
          <w:ilvl w:val="1"/>
          <w:numId w:val="49"/>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 xml:space="preserve">сдачи-приемки оказанных </w:t>
      </w:r>
      <w:r w:rsidR="00C6497D" w:rsidRPr="00482E6E">
        <w:rPr>
          <w:rFonts w:ascii="Times New Roman" w:hAnsi="Times New Roman"/>
          <w:sz w:val="20"/>
        </w:rPr>
        <w:lastRenderedPageBreak/>
        <w:t>услуг.</w:t>
      </w:r>
    </w:p>
    <w:p w14:paraId="0469CE52" w14:textId="58D83D4C" w:rsidR="00063D46" w:rsidRPr="00482E6E" w:rsidRDefault="00063D46" w:rsidP="00482E6E">
      <w:pPr>
        <w:pStyle w:val="affff3"/>
        <w:widowControl w:val="0"/>
        <w:numPr>
          <w:ilvl w:val="1"/>
          <w:numId w:val="49"/>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82E6E">
      <w:pPr>
        <w:pStyle w:val="affff3"/>
        <w:widowControl w:val="0"/>
        <w:numPr>
          <w:ilvl w:val="1"/>
          <w:numId w:val="49"/>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6A008B">
      <w:pPr>
        <w:pStyle w:val="a5"/>
        <w:numPr>
          <w:ilvl w:val="0"/>
          <w:numId w:val="49"/>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8330B0">
      <w:pPr>
        <w:pStyle w:val="affff3"/>
        <w:widowControl w:val="0"/>
        <w:numPr>
          <w:ilvl w:val="1"/>
          <w:numId w:val="49"/>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6A008B">
      <w:pPr>
        <w:pStyle w:val="a5"/>
        <w:numPr>
          <w:ilvl w:val="0"/>
          <w:numId w:val="49"/>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8330B0">
      <w:pPr>
        <w:pStyle w:val="affff3"/>
        <w:widowControl w:val="0"/>
        <w:numPr>
          <w:ilvl w:val="1"/>
          <w:numId w:val="49"/>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8330B0" w:rsidRDefault="0071249B" w:rsidP="008330B0">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0F5603A3" w:rsidR="008C5C67" w:rsidRPr="008330B0" w:rsidRDefault="008D29BA" w:rsidP="008330B0">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rPr>
        <w:t xml:space="preserve">При </w:t>
      </w:r>
      <w:r w:rsidRPr="008330B0">
        <w:rPr>
          <w:rFonts w:ascii="Times New Roman" w:hAnsi="Times New Roman"/>
          <w:color w:val="000000" w:themeColor="text1"/>
          <w:sz w:val="20"/>
          <w:szCs w:val="20"/>
        </w:rPr>
        <w:t>исполнении</w:t>
      </w:r>
      <w:r w:rsidR="0016122D" w:rsidRPr="008330B0">
        <w:rPr>
          <w:rFonts w:ascii="Times New Roman" w:hAnsi="Times New Roman"/>
          <w:sz w:val="20"/>
          <w:szCs w:val="20"/>
        </w:rPr>
        <w:t xml:space="preserve"> </w:t>
      </w:r>
      <w:r w:rsidR="009F4916" w:rsidRPr="008330B0">
        <w:rPr>
          <w:rFonts w:ascii="Times New Roman" w:hAnsi="Times New Roman"/>
          <w:sz w:val="20"/>
          <w:szCs w:val="20"/>
        </w:rPr>
        <w:t xml:space="preserve">контракта </w:t>
      </w:r>
      <w:r w:rsidR="00AE2CE3" w:rsidRPr="008330B0">
        <w:rPr>
          <w:rFonts w:ascii="Times New Roman" w:hAnsi="Times New Roman"/>
          <w:sz w:val="20"/>
          <w:szCs w:val="20"/>
        </w:rPr>
        <w:t xml:space="preserve">(за исключением случаев, которые предусмотрены нормативными правовыми актами, принятыми в </w:t>
      </w:r>
      <w:r w:rsidR="00AE2CE3" w:rsidRPr="008330B0">
        <w:rPr>
          <w:rFonts w:ascii="Times New Roman" w:hAnsi="Times New Roman"/>
          <w:color w:val="000000"/>
          <w:sz w:val="20"/>
          <w:szCs w:val="20"/>
        </w:rPr>
        <w:t xml:space="preserve">соответствии с </w:t>
      </w:r>
      <w:hyperlink w:anchor="Par2" w:history="1">
        <w:r w:rsidR="00AE2CE3" w:rsidRPr="008330B0">
          <w:rPr>
            <w:rFonts w:ascii="Times New Roman" w:hAnsi="Times New Roman"/>
            <w:color w:val="000000"/>
            <w:sz w:val="20"/>
            <w:szCs w:val="20"/>
          </w:rPr>
          <w:t>частью 6 статьи 14</w:t>
        </w:r>
      </w:hyperlink>
      <w:r w:rsidR="00AE2CE3" w:rsidRPr="008330B0">
        <w:rPr>
          <w:rFonts w:ascii="Times New Roman" w:hAnsi="Times New Roman"/>
          <w:color w:val="000000"/>
          <w:sz w:val="20"/>
          <w:szCs w:val="20"/>
        </w:rPr>
        <w:t xml:space="preserve"> федерального закона от 05.04.2013 №44-ФЗ)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8330B0">
      <w:pPr>
        <w:pStyle w:val="affff3"/>
        <w:widowControl w:val="0"/>
        <w:numPr>
          <w:ilvl w:val="1"/>
          <w:numId w:val="49"/>
        </w:numPr>
        <w:spacing w:after="0" w:line="240" w:lineRule="auto"/>
        <w:ind w:left="0" w:firstLine="709"/>
        <w:jc w:val="both"/>
        <w:rPr>
          <w:rFonts w:ascii="Times New Roman" w:hAnsi="Times New Roman"/>
          <w:color w:val="000000" w:themeColor="text1"/>
          <w:sz w:val="20"/>
          <w:szCs w:val="20"/>
        </w:rPr>
      </w:pPr>
      <w:bookmarkStart w:id="3" w:name="_Hlk116475053"/>
      <w:r w:rsidRPr="008330B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330B0">
        <w:rPr>
          <w:rStyle w:val="afffe"/>
          <w:rFonts w:ascii="Times New Roman" w:hAnsi="Times New Roman"/>
          <w:color w:val="000000" w:themeColor="text1"/>
          <w:sz w:val="20"/>
          <w:szCs w:val="20"/>
        </w:rPr>
        <w:footnoteReference w:id="8"/>
      </w:r>
      <w:r w:rsidRPr="008330B0">
        <w:rPr>
          <w:rFonts w:ascii="Times New Roman" w:hAnsi="Times New Roman"/>
          <w:color w:val="000000" w:themeColor="text1"/>
          <w:sz w:val="20"/>
          <w:szCs w:val="20"/>
        </w:rPr>
        <w:t>.</w:t>
      </w:r>
    </w:p>
    <w:p w14:paraId="0752EAEA" w14:textId="09D23FEC" w:rsidR="00B20F76" w:rsidRPr="008330B0" w:rsidRDefault="00B20F7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sidRPr="008330B0">
        <w:rPr>
          <w:rStyle w:val="afffe"/>
          <w:rFonts w:ascii="Times New Roman" w:hAnsi="Times New Roman"/>
          <w:color w:val="000000" w:themeColor="text1"/>
          <w:sz w:val="20"/>
          <w:szCs w:val="20"/>
        </w:rPr>
        <w:footnoteReference w:id="9"/>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3"/>
    <w:p w14:paraId="32C456EC" w14:textId="77777777" w:rsidR="006E22D0" w:rsidRPr="002345F2" w:rsidRDefault="006E22D0" w:rsidP="006E22D0">
      <w:pPr>
        <w:ind w:right="-2"/>
        <w:rPr>
          <w:sz w:val="20"/>
          <w:szCs w:val="20"/>
        </w:rPr>
      </w:pPr>
    </w:p>
    <w:p w14:paraId="31476FCE" w14:textId="11EBC98C" w:rsidR="00C77049" w:rsidRPr="002345F2" w:rsidRDefault="00A83137" w:rsidP="006A008B">
      <w:pPr>
        <w:pStyle w:val="a5"/>
        <w:numPr>
          <w:ilvl w:val="0"/>
          <w:numId w:val="49"/>
        </w:numPr>
        <w:jc w:val="center"/>
        <w:outlineLvl w:val="0"/>
        <w:rPr>
          <w:b/>
          <w:bCs/>
          <w:spacing w:val="-1"/>
          <w:sz w:val="20"/>
        </w:rPr>
      </w:pPr>
      <w:r w:rsidRPr="006A008B">
        <w:rPr>
          <w:b/>
          <w:sz w:val="20"/>
        </w:rPr>
        <w:lastRenderedPageBreak/>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6A008B">
      <w:pPr>
        <w:pStyle w:val="a5"/>
        <w:numPr>
          <w:ilvl w:val="0"/>
          <w:numId w:val="49"/>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8330B0">
      <w:pPr>
        <w:pStyle w:val="affff3"/>
        <w:widowControl w:val="0"/>
        <w:numPr>
          <w:ilvl w:val="1"/>
          <w:numId w:val="49"/>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6A008B">
      <w:pPr>
        <w:pStyle w:val="a5"/>
        <w:numPr>
          <w:ilvl w:val="0"/>
          <w:numId w:val="49"/>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8330B0"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6A008B">
      <w:pPr>
        <w:pStyle w:val="a5"/>
        <w:numPr>
          <w:ilvl w:val="0"/>
          <w:numId w:val="49"/>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46"/>
        <w:gridCol w:w="4252"/>
        <w:gridCol w:w="772"/>
        <w:gridCol w:w="5103"/>
      </w:tblGrid>
      <w:tr w:rsidR="0013469E" w:rsidRPr="002345F2" w14:paraId="303DE405" w14:textId="77777777" w:rsidTr="00905AE8">
        <w:tc>
          <w:tcPr>
            <w:tcW w:w="5070" w:type="dxa"/>
            <w:gridSpan w:val="3"/>
          </w:tcPr>
          <w:p w14:paraId="2E22144D" w14:textId="21C02844" w:rsidR="0013469E" w:rsidRDefault="0013469E" w:rsidP="008947ED">
            <w:pPr>
              <w:pStyle w:val="af3"/>
              <w:spacing w:after="0"/>
              <w:jc w:val="center"/>
              <w:rPr>
                <w:b/>
                <w:sz w:val="20"/>
              </w:rPr>
            </w:pPr>
            <w:r w:rsidRPr="002345F2">
              <w:rPr>
                <w:b/>
                <w:sz w:val="20"/>
              </w:rPr>
              <w:t>ЗАКАЗЧИК:</w:t>
            </w:r>
          </w:p>
          <w:p w14:paraId="63D580B5" w14:textId="77777777" w:rsidR="00905AE8" w:rsidRPr="002345F2" w:rsidRDefault="00905AE8" w:rsidP="008947ED">
            <w:pPr>
              <w:pStyle w:val="af3"/>
              <w:spacing w:after="0"/>
              <w:jc w:val="center"/>
              <w:rPr>
                <w:b/>
                <w:sz w:val="20"/>
              </w:rPr>
            </w:pP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r w:rsidR="00905AE8" w:rsidRPr="000C379A" w14:paraId="3356083F" w14:textId="77777777" w:rsidTr="00905AE8">
        <w:tblPrEx>
          <w:tblCellMar>
            <w:top w:w="102" w:type="dxa"/>
            <w:left w:w="62" w:type="dxa"/>
            <w:bottom w:w="102" w:type="dxa"/>
            <w:right w:w="62" w:type="dxa"/>
          </w:tblCellMar>
        </w:tblPrEx>
        <w:trPr>
          <w:gridBefore w:val="1"/>
          <w:gridAfter w:val="2"/>
          <w:wBefore w:w="46" w:type="dxa"/>
          <w:wAfter w:w="5875" w:type="dxa"/>
        </w:trPr>
        <w:tc>
          <w:tcPr>
            <w:tcW w:w="4252" w:type="dxa"/>
          </w:tcPr>
          <w:p w14:paraId="650F221C" w14:textId="77777777" w:rsidR="00905AE8" w:rsidRPr="00F133F9" w:rsidRDefault="00905AE8" w:rsidP="007E63FF">
            <w:pPr>
              <w:widowControl w:val="0"/>
              <w:jc w:val="left"/>
              <w:rPr>
                <w:b/>
                <w:color w:val="000000" w:themeColor="text1"/>
                <w:sz w:val="20"/>
                <w:szCs w:val="20"/>
              </w:rPr>
            </w:pPr>
            <w:r w:rsidRPr="00F133F9">
              <w:rPr>
                <w:b/>
                <w:color w:val="000000" w:themeColor="text1"/>
                <w:sz w:val="20"/>
                <w:szCs w:val="20"/>
              </w:rPr>
              <w:t>ЗАКАЗЧИК:</w:t>
            </w:r>
          </w:p>
          <w:p w14:paraId="109C81E3" w14:textId="77777777" w:rsidR="00905AE8" w:rsidRPr="00F133F9" w:rsidRDefault="00905AE8" w:rsidP="007E63FF">
            <w:pPr>
              <w:ind w:right="258"/>
              <w:jc w:val="left"/>
              <w:rPr>
                <w:b/>
                <w:sz w:val="20"/>
                <w:szCs w:val="20"/>
                <w:lang w:val="x-none" w:eastAsia="x-none"/>
              </w:rPr>
            </w:pPr>
            <w:r w:rsidRPr="00F133F9">
              <w:rPr>
                <w:b/>
                <w:sz w:val="20"/>
                <w:szCs w:val="20"/>
                <w:lang w:val="x-none" w:eastAsia="x-none"/>
              </w:rPr>
              <w:t xml:space="preserve">Государственное бюджетное общеобразовательное учреждение средняя  общеобразовательная школа  № 72 с углубленным изучением немецкого языка Калининского района Санкт-Петербурга    </w:t>
            </w:r>
          </w:p>
          <w:p w14:paraId="5F2FA2A7" w14:textId="77777777" w:rsidR="00905AE8" w:rsidRPr="00F133F9" w:rsidRDefault="00905AE8" w:rsidP="007E63FF">
            <w:pPr>
              <w:ind w:right="258"/>
              <w:jc w:val="left"/>
              <w:rPr>
                <w:b/>
                <w:sz w:val="20"/>
                <w:szCs w:val="20"/>
                <w:lang w:val="x-none" w:eastAsia="x-none"/>
              </w:rPr>
            </w:pPr>
          </w:p>
          <w:p w14:paraId="417FBB8E" w14:textId="77777777" w:rsidR="00905AE8" w:rsidRPr="00F133F9" w:rsidRDefault="00905AE8" w:rsidP="007E63FF">
            <w:pPr>
              <w:ind w:right="258"/>
              <w:jc w:val="left"/>
              <w:rPr>
                <w:sz w:val="20"/>
                <w:szCs w:val="20"/>
                <w:lang w:val="x-none" w:eastAsia="x-none"/>
              </w:rPr>
            </w:pPr>
            <w:r w:rsidRPr="00F133F9">
              <w:rPr>
                <w:b/>
                <w:sz w:val="20"/>
                <w:szCs w:val="20"/>
                <w:lang w:val="x-none" w:eastAsia="x-none"/>
              </w:rPr>
              <w:t xml:space="preserve"> </w:t>
            </w:r>
            <w:r w:rsidRPr="00F133F9">
              <w:rPr>
                <w:sz w:val="20"/>
                <w:szCs w:val="20"/>
                <w:lang w:val="x-none" w:eastAsia="x-none"/>
              </w:rPr>
              <w:t xml:space="preserve">Адрес местонахождения: </w:t>
            </w:r>
          </w:p>
          <w:p w14:paraId="5C4B1D16" w14:textId="77777777" w:rsidR="00905AE8" w:rsidRPr="00F133F9" w:rsidRDefault="00905AE8" w:rsidP="007E63FF">
            <w:pPr>
              <w:ind w:right="258"/>
              <w:jc w:val="left"/>
              <w:rPr>
                <w:rFonts w:eastAsiaTheme="minorHAnsi"/>
                <w:sz w:val="20"/>
                <w:szCs w:val="20"/>
                <w:lang w:eastAsia="en-US"/>
              </w:rPr>
            </w:pPr>
            <w:r w:rsidRPr="00F133F9">
              <w:rPr>
                <w:rFonts w:eastAsiaTheme="minorHAnsi"/>
                <w:sz w:val="20"/>
                <w:szCs w:val="20"/>
                <w:lang w:eastAsia="en-US"/>
              </w:rPr>
              <w:t xml:space="preserve">195267, Санкт-Петербург, ул. Ушинского, д. 21, Литер А, </w:t>
            </w:r>
          </w:p>
          <w:p w14:paraId="48A7C16A" w14:textId="77777777" w:rsidR="00905AE8" w:rsidRPr="00F133F9" w:rsidRDefault="00905AE8" w:rsidP="007E63FF">
            <w:pPr>
              <w:ind w:right="258"/>
              <w:jc w:val="left"/>
              <w:rPr>
                <w:rFonts w:eastAsiaTheme="minorHAnsi"/>
                <w:sz w:val="20"/>
                <w:szCs w:val="20"/>
                <w:lang w:eastAsia="en-US"/>
              </w:rPr>
            </w:pPr>
            <w:r w:rsidRPr="00F133F9">
              <w:rPr>
                <w:rFonts w:eastAsiaTheme="minorHAnsi"/>
                <w:sz w:val="20"/>
                <w:szCs w:val="20"/>
                <w:lang w:eastAsia="en-US"/>
              </w:rPr>
              <w:t>Тел./факс: 531-74-03</w:t>
            </w:r>
          </w:p>
          <w:p w14:paraId="66B3D2FA" w14:textId="77777777" w:rsidR="00905AE8" w:rsidRPr="00F133F9" w:rsidRDefault="00905AE8" w:rsidP="007E63FF">
            <w:pPr>
              <w:ind w:right="258"/>
              <w:jc w:val="left"/>
              <w:rPr>
                <w:rFonts w:eastAsiaTheme="minorHAnsi"/>
                <w:bCs/>
                <w:sz w:val="20"/>
                <w:szCs w:val="20"/>
                <w:lang w:eastAsia="en-US"/>
              </w:rPr>
            </w:pPr>
            <w:r w:rsidRPr="00F133F9">
              <w:rPr>
                <w:rFonts w:eastAsiaTheme="minorHAnsi"/>
                <w:bCs/>
                <w:sz w:val="20"/>
                <w:szCs w:val="20"/>
                <w:lang w:eastAsia="en-US"/>
              </w:rPr>
              <w:t>Банковские реквизиты:</w:t>
            </w:r>
            <w:r w:rsidRPr="00F133F9">
              <w:rPr>
                <w:rFonts w:eastAsiaTheme="minorHAnsi"/>
                <w:bCs/>
                <w:color w:val="FF0000"/>
                <w:sz w:val="20"/>
                <w:szCs w:val="20"/>
                <w:lang w:eastAsia="en-US"/>
              </w:rPr>
              <w:t xml:space="preserve"> </w:t>
            </w:r>
            <w:r w:rsidRPr="00F133F9">
              <w:rPr>
                <w:rFonts w:eastAsiaTheme="minorHAnsi"/>
                <w:bCs/>
                <w:sz w:val="20"/>
                <w:szCs w:val="20"/>
                <w:lang w:eastAsia="en-US"/>
              </w:rPr>
              <w:t>: Комитет финансов Санкт-Петербурга (ГБОУ СОШ  № 72 Калининского района Санкт-Петербурга, л/с 0511104</w:t>
            </w:r>
            <w:r w:rsidRPr="00F133F9">
              <w:rPr>
                <w:rFonts w:eastAsiaTheme="minorHAnsi"/>
                <w:b/>
                <w:bCs/>
                <w:sz w:val="20"/>
                <w:szCs w:val="20"/>
                <w:lang w:eastAsia="en-US"/>
              </w:rPr>
              <w:t>)</w:t>
            </w:r>
          </w:p>
          <w:p w14:paraId="1BB1A800" w14:textId="77777777" w:rsidR="00905AE8" w:rsidRPr="00F133F9" w:rsidRDefault="00905AE8" w:rsidP="007E63FF">
            <w:pPr>
              <w:ind w:right="258"/>
              <w:jc w:val="left"/>
              <w:rPr>
                <w:rFonts w:eastAsiaTheme="minorHAnsi"/>
                <w:bCs/>
                <w:sz w:val="20"/>
                <w:szCs w:val="20"/>
                <w:lang w:eastAsia="en-US"/>
              </w:rPr>
            </w:pPr>
            <w:r w:rsidRPr="00F133F9">
              <w:rPr>
                <w:rFonts w:eastAsiaTheme="minorHAnsi"/>
                <w:bCs/>
                <w:sz w:val="20"/>
                <w:szCs w:val="20"/>
                <w:lang w:eastAsia="en-US"/>
              </w:rPr>
              <w:t xml:space="preserve">счет банка получателя 40102810945370000005 </w:t>
            </w:r>
          </w:p>
          <w:p w14:paraId="0986C00D" w14:textId="77777777" w:rsidR="00905AE8" w:rsidRPr="00F133F9" w:rsidRDefault="00905AE8" w:rsidP="007E63FF">
            <w:pPr>
              <w:ind w:right="258"/>
              <w:jc w:val="left"/>
              <w:rPr>
                <w:rFonts w:eastAsiaTheme="minorHAnsi"/>
                <w:bCs/>
                <w:sz w:val="20"/>
                <w:szCs w:val="20"/>
                <w:lang w:eastAsia="en-US"/>
              </w:rPr>
            </w:pPr>
            <w:r w:rsidRPr="00F133F9">
              <w:rPr>
                <w:rFonts w:eastAsiaTheme="minorHAnsi"/>
                <w:bCs/>
                <w:sz w:val="20"/>
                <w:szCs w:val="20"/>
                <w:lang w:eastAsia="en-US"/>
              </w:rPr>
              <w:t>счет получателя 03224643400000007200</w:t>
            </w:r>
          </w:p>
          <w:p w14:paraId="1182611B" w14:textId="77777777" w:rsidR="00905AE8" w:rsidRPr="00F133F9" w:rsidRDefault="00905AE8" w:rsidP="007E63FF">
            <w:pPr>
              <w:ind w:right="258"/>
              <w:jc w:val="left"/>
              <w:rPr>
                <w:rFonts w:eastAsiaTheme="minorHAnsi"/>
                <w:bCs/>
                <w:sz w:val="20"/>
                <w:szCs w:val="20"/>
                <w:lang w:eastAsia="en-US"/>
              </w:rPr>
            </w:pPr>
            <w:r w:rsidRPr="00F133F9">
              <w:rPr>
                <w:rFonts w:eastAsiaTheme="minorHAnsi"/>
                <w:bCs/>
                <w:sz w:val="20"/>
                <w:szCs w:val="20"/>
                <w:lang w:eastAsia="en-US"/>
              </w:rPr>
              <w:t>БИК 014030106 в Северо - Западном ГУ Банка России// УФК по г. Санкт-Петербургу, г. Санкт-Петербург</w:t>
            </w:r>
          </w:p>
          <w:p w14:paraId="51D40CFE" w14:textId="77777777" w:rsidR="00905AE8" w:rsidRPr="00F133F9" w:rsidRDefault="00905AE8" w:rsidP="007E63FF">
            <w:pPr>
              <w:ind w:right="258"/>
              <w:jc w:val="left"/>
              <w:rPr>
                <w:rFonts w:eastAsiaTheme="minorHAnsi"/>
                <w:bCs/>
                <w:sz w:val="20"/>
                <w:szCs w:val="20"/>
                <w:lang w:eastAsia="en-US"/>
              </w:rPr>
            </w:pPr>
            <w:r w:rsidRPr="00F133F9">
              <w:rPr>
                <w:rFonts w:eastAsiaTheme="minorHAnsi"/>
                <w:bCs/>
                <w:sz w:val="20"/>
                <w:szCs w:val="20"/>
                <w:lang w:eastAsia="en-US"/>
              </w:rPr>
              <w:t>ИНН/КПП:  7804099200/  780401001</w:t>
            </w:r>
          </w:p>
          <w:p w14:paraId="4F03515A" w14:textId="77777777" w:rsidR="00905AE8" w:rsidRPr="00F133F9" w:rsidRDefault="00905AE8" w:rsidP="007E63FF">
            <w:pPr>
              <w:ind w:right="258"/>
              <w:jc w:val="left"/>
              <w:rPr>
                <w:rFonts w:eastAsiaTheme="minorHAnsi"/>
                <w:bCs/>
                <w:sz w:val="20"/>
                <w:szCs w:val="20"/>
                <w:lang w:eastAsia="en-US"/>
              </w:rPr>
            </w:pPr>
          </w:p>
          <w:p w14:paraId="4D54C4CF" w14:textId="77777777" w:rsidR="00905AE8" w:rsidRPr="00F133F9" w:rsidRDefault="00905AE8" w:rsidP="007E63FF">
            <w:pPr>
              <w:ind w:right="258"/>
              <w:jc w:val="left"/>
              <w:rPr>
                <w:rFonts w:eastAsiaTheme="minorHAnsi"/>
                <w:bCs/>
                <w:sz w:val="20"/>
                <w:szCs w:val="20"/>
                <w:lang w:eastAsia="en-US"/>
              </w:rPr>
            </w:pPr>
          </w:p>
          <w:p w14:paraId="480F0E3E" w14:textId="77777777" w:rsidR="00905AE8" w:rsidRPr="00F133F9" w:rsidRDefault="00905AE8" w:rsidP="007E63FF">
            <w:pPr>
              <w:ind w:right="258"/>
              <w:jc w:val="left"/>
              <w:rPr>
                <w:rFonts w:eastAsiaTheme="minorHAnsi"/>
                <w:bCs/>
                <w:sz w:val="20"/>
                <w:szCs w:val="20"/>
                <w:lang w:eastAsia="en-US"/>
              </w:rPr>
            </w:pPr>
          </w:p>
          <w:p w14:paraId="04A24096" w14:textId="77777777" w:rsidR="00905AE8" w:rsidRPr="00F133F9" w:rsidRDefault="00905AE8" w:rsidP="007E63FF">
            <w:pPr>
              <w:ind w:right="258"/>
              <w:jc w:val="left"/>
              <w:rPr>
                <w:rFonts w:eastAsiaTheme="minorHAnsi"/>
                <w:b/>
                <w:sz w:val="20"/>
                <w:szCs w:val="20"/>
                <w:lang w:eastAsia="en-US"/>
              </w:rPr>
            </w:pPr>
            <w:r w:rsidRPr="00F133F9">
              <w:rPr>
                <w:rFonts w:eastAsiaTheme="minorHAnsi"/>
                <w:b/>
                <w:sz w:val="20"/>
                <w:szCs w:val="20"/>
                <w:lang w:eastAsia="en-US"/>
              </w:rPr>
              <w:t xml:space="preserve">Директор </w:t>
            </w:r>
          </w:p>
          <w:p w14:paraId="5F9468B9" w14:textId="77777777" w:rsidR="00905AE8" w:rsidRPr="00F133F9" w:rsidRDefault="00905AE8" w:rsidP="007E63FF">
            <w:pPr>
              <w:jc w:val="left"/>
              <w:rPr>
                <w:b/>
                <w:caps/>
              </w:rPr>
            </w:pPr>
            <w:r w:rsidRPr="00F133F9">
              <w:rPr>
                <w:rFonts w:eastAsiaTheme="minorHAnsi"/>
                <w:b/>
                <w:sz w:val="20"/>
                <w:szCs w:val="20"/>
                <w:lang w:eastAsia="en-US"/>
              </w:rPr>
              <w:t>____</w:t>
            </w:r>
            <w:r>
              <w:rPr>
                <w:rFonts w:eastAsiaTheme="minorHAnsi"/>
                <w:b/>
                <w:sz w:val="20"/>
                <w:szCs w:val="20"/>
                <w:lang w:eastAsia="en-US"/>
              </w:rPr>
              <w:t>___</w:t>
            </w:r>
            <w:r w:rsidRPr="00F133F9">
              <w:rPr>
                <w:rFonts w:eastAsiaTheme="minorHAnsi"/>
                <w:b/>
                <w:sz w:val="20"/>
                <w:szCs w:val="20"/>
                <w:lang w:eastAsia="en-US"/>
              </w:rPr>
              <w:t>___________/</w:t>
            </w:r>
            <w:r w:rsidRPr="00F133F9">
              <w:rPr>
                <w:rFonts w:eastAsiaTheme="minorHAnsi"/>
                <w:sz w:val="20"/>
                <w:szCs w:val="20"/>
                <w:lang w:eastAsia="en-US"/>
              </w:rPr>
              <w:t xml:space="preserve"> </w:t>
            </w:r>
            <w:r w:rsidRPr="00F133F9">
              <w:rPr>
                <w:rFonts w:eastAsiaTheme="minorHAnsi"/>
                <w:b/>
                <w:sz w:val="20"/>
                <w:szCs w:val="20"/>
                <w:lang w:eastAsia="en-US"/>
              </w:rPr>
              <w:t>Стрешинская И.В./</w:t>
            </w:r>
          </w:p>
          <w:p w14:paraId="5B825DD1" w14:textId="77777777" w:rsidR="00905AE8" w:rsidRPr="000C379A" w:rsidRDefault="00905AE8" w:rsidP="007E63FF">
            <w:pPr>
              <w:autoSpaceDE w:val="0"/>
              <w:autoSpaceDN w:val="0"/>
              <w:adjustRightInd w:val="0"/>
              <w:rPr>
                <w:b/>
                <w:sz w:val="20"/>
                <w:szCs w:val="20"/>
                <w:highlight w:val="yellow"/>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Pr="00A43307" w:rsidRDefault="0017123A" w:rsidP="0017123A">
      <w:pPr>
        <w:widowControl w:val="0"/>
        <w:rPr>
          <w:sz w:val="20"/>
          <w:szCs w:val="20"/>
        </w:rPr>
      </w:pPr>
    </w:p>
    <w:tbl>
      <w:tblPr>
        <w:tblW w:w="11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1934"/>
        <w:gridCol w:w="1290"/>
        <w:gridCol w:w="2435"/>
        <w:gridCol w:w="664"/>
        <w:gridCol w:w="796"/>
        <w:gridCol w:w="735"/>
        <w:gridCol w:w="728"/>
        <w:gridCol w:w="867"/>
        <w:gridCol w:w="1116"/>
      </w:tblGrid>
      <w:tr w:rsidR="00905AE8" w:rsidRPr="00905AE8" w14:paraId="73B1FAD7" w14:textId="77777777" w:rsidTr="007E63FF">
        <w:trPr>
          <w:tblHeader/>
          <w:jc w:val="center"/>
        </w:trPr>
        <w:tc>
          <w:tcPr>
            <w:tcW w:w="0" w:type="auto"/>
            <w:shd w:val="clear" w:color="auto" w:fill="auto"/>
            <w:tcMar>
              <w:top w:w="120" w:type="dxa"/>
              <w:left w:w="120" w:type="dxa"/>
              <w:bottom w:w="120" w:type="dxa"/>
              <w:right w:w="120" w:type="dxa"/>
            </w:tcMar>
            <w:hideMark/>
          </w:tcPr>
          <w:p w14:paraId="6A36B3D6" w14:textId="77777777" w:rsidR="00905AE8" w:rsidRPr="00905AE8" w:rsidRDefault="00905AE8" w:rsidP="00905AE8">
            <w:pPr>
              <w:widowControl w:val="0"/>
              <w:rPr>
                <w:b/>
                <w:bCs/>
                <w:sz w:val="20"/>
                <w:szCs w:val="20"/>
              </w:rPr>
            </w:pPr>
            <w:r w:rsidRPr="00905AE8">
              <w:rPr>
                <w:b/>
                <w:bCs/>
                <w:sz w:val="20"/>
                <w:szCs w:val="20"/>
              </w:rPr>
              <w:t>№</w:t>
            </w:r>
          </w:p>
        </w:tc>
        <w:tc>
          <w:tcPr>
            <w:tcW w:w="1595" w:type="dxa"/>
            <w:shd w:val="clear" w:color="auto" w:fill="auto"/>
            <w:tcMar>
              <w:top w:w="120" w:type="dxa"/>
              <w:left w:w="120" w:type="dxa"/>
              <w:bottom w:w="120" w:type="dxa"/>
              <w:right w:w="120" w:type="dxa"/>
            </w:tcMar>
            <w:hideMark/>
          </w:tcPr>
          <w:p w14:paraId="4F9DF773" w14:textId="77777777" w:rsidR="00905AE8" w:rsidRPr="00905AE8" w:rsidRDefault="00905AE8" w:rsidP="00905AE8">
            <w:pPr>
              <w:widowControl w:val="0"/>
              <w:rPr>
                <w:b/>
                <w:bCs/>
                <w:sz w:val="20"/>
                <w:szCs w:val="20"/>
              </w:rPr>
            </w:pPr>
            <w:r w:rsidRPr="00905AE8">
              <w:rPr>
                <w:b/>
                <w:bCs/>
                <w:sz w:val="20"/>
                <w:szCs w:val="20"/>
              </w:rPr>
              <w:t>Наименование позиции</w:t>
            </w:r>
          </w:p>
        </w:tc>
        <w:tc>
          <w:tcPr>
            <w:tcW w:w="1101" w:type="dxa"/>
            <w:shd w:val="clear" w:color="auto" w:fill="auto"/>
            <w:tcMar>
              <w:top w:w="120" w:type="dxa"/>
              <w:left w:w="120" w:type="dxa"/>
              <w:bottom w:w="120" w:type="dxa"/>
              <w:right w:w="120" w:type="dxa"/>
            </w:tcMar>
            <w:hideMark/>
          </w:tcPr>
          <w:p w14:paraId="7A2AE764" w14:textId="77777777" w:rsidR="00905AE8" w:rsidRPr="00905AE8" w:rsidRDefault="00905AE8" w:rsidP="00905AE8">
            <w:pPr>
              <w:widowControl w:val="0"/>
              <w:rPr>
                <w:b/>
                <w:bCs/>
                <w:sz w:val="20"/>
                <w:szCs w:val="20"/>
              </w:rPr>
            </w:pPr>
            <w:r w:rsidRPr="00905AE8">
              <w:rPr>
                <w:b/>
                <w:bCs/>
                <w:sz w:val="20"/>
                <w:szCs w:val="20"/>
              </w:rPr>
              <w:t>Код ОКПД2</w:t>
            </w:r>
          </w:p>
        </w:tc>
        <w:tc>
          <w:tcPr>
            <w:tcW w:w="2410" w:type="dxa"/>
            <w:shd w:val="clear" w:color="auto" w:fill="auto"/>
            <w:tcMar>
              <w:top w:w="120" w:type="dxa"/>
              <w:left w:w="120" w:type="dxa"/>
              <w:bottom w:w="120" w:type="dxa"/>
              <w:right w:w="120" w:type="dxa"/>
            </w:tcMar>
            <w:hideMark/>
          </w:tcPr>
          <w:p w14:paraId="5AFBE7C1" w14:textId="77777777" w:rsidR="00905AE8" w:rsidRPr="00905AE8" w:rsidRDefault="00905AE8" w:rsidP="00905AE8">
            <w:pPr>
              <w:widowControl w:val="0"/>
              <w:rPr>
                <w:b/>
                <w:bCs/>
                <w:sz w:val="20"/>
                <w:szCs w:val="20"/>
              </w:rPr>
            </w:pPr>
            <w:r w:rsidRPr="00905AE8">
              <w:rPr>
                <w:b/>
                <w:bCs/>
                <w:sz w:val="20"/>
                <w:szCs w:val="20"/>
              </w:rPr>
              <w:t>Характеристики товара</w:t>
            </w:r>
          </w:p>
        </w:tc>
        <w:tc>
          <w:tcPr>
            <w:tcW w:w="0" w:type="auto"/>
            <w:shd w:val="clear" w:color="auto" w:fill="auto"/>
            <w:tcMar>
              <w:top w:w="120" w:type="dxa"/>
              <w:left w:w="120" w:type="dxa"/>
              <w:bottom w:w="120" w:type="dxa"/>
              <w:right w:w="120" w:type="dxa"/>
            </w:tcMar>
            <w:hideMark/>
          </w:tcPr>
          <w:p w14:paraId="0CF6BDD8" w14:textId="77777777" w:rsidR="00905AE8" w:rsidRPr="00905AE8" w:rsidRDefault="00905AE8" w:rsidP="00905AE8">
            <w:pPr>
              <w:widowControl w:val="0"/>
              <w:rPr>
                <w:b/>
                <w:bCs/>
                <w:sz w:val="20"/>
                <w:szCs w:val="20"/>
              </w:rPr>
            </w:pPr>
            <w:r w:rsidRPr="00905AE8">
              <w:rPr>
                <w:b/>
                <w:bCs/>
                <w:sz w:val="20"/>
                <w:szCs w:val="20"/>
              </w:rPr>
              <w:t>Кол-во</w:t>
            </w:r>
          </w:p>
        </w:tc>
        <w:tc>
          <w:tcPr>
            <w:tcW w:w="0" w:type="auto"/>
            <w:shd w:val="clear" w:color="auto" w:fill="auto"/>
            <w:tcMar>
              <w:top w:w="120" w:type="dxa"/>
              <w:left w:w="120" w:type="dxa"/>
              <w:bottom w:w="120" w:type="dxa"/>
              <w:right w:w="120" w:type="dxa"/>
            </w:tcMar>
            <w:hideMark/>
          </w:tcPr>
          <w:p w14:paraId="70DDBC11" w14:textId="77777777" w:rsidR="00905AE8" w:rsidRPr="00905AE8" w:rsidRDefault="00905AE8" w:rsidP="00905AE8">
            <w:pPr>
              <w:widowControl w:val="0"/>
              <w:rPr>
                <w:b/>
                <w:bCs/>
                <w:sz w:val="20"/>
                <w:szCs w:val="20"/>
              </w:rPr>
            </w:pPr>
            <w:r w:rsidRPr="00905AE8">
              <w:rPr>
                <w:b/>
                <w:bCs/>
                <w:sz w:val="20"/>
                <w:szCs w:val="20"/>
              </w:rPr>
              <w:t>Ед. изм.</w:t>
            </w:r>
          </w:p>
        </w:tc>
        <w:tc>
          <w:tcPr>
            <w:tcW w:w="680" w:type="dxa"/>
            <w:shd w:val="clear" w:color="auto" w:fill="auto"/>
            <w:tcMar>
              <w:top w:w="120" w:type="dxa"/>
              <w:left w:w="120" w:type="dxa"/>
              <w:bottom w:w="120" w:type="dxa"/>
              <w:right w:w="120" w:type="dxa"/>
            </w:tcMar>
            <w:hideMark/>
          </w:tcPr>
          <w:p w14:paraId="0584C5A6" w14:textId="77777777" w:rsidR="00905AE8" w:rsidRPr="00905AE8" w:rsidRDefault="00905AE8" w:rsidP="00905AE8">
            <w:pPr>
              <w:widowControl w:val="0"/>
              <w:rPr>
                <w:b/>
                <w:bCs/>
                <w:sz w:val="20"/>
                <w:szCs w:val="20"/>
              </w:rPr>
            </w:pPr>
            <w:r w:rsidRPr="00905AE8">
              <w:rPr>
                <w:b/>
                <w:bCs/>
                <w:sz w:val="20"/>
                <w:szCs w:val="20"/>
              </w:rPr>
              <w:t>Цена за ед. (руб.)</w:t>
            </w:r>
          </w:p>
        </w:tc>
        <w:tc>
          <w:tcPr>
            <w:tcW w:w="0" w:type="auto"/>
            <w:shd w:val="clear" w:color="auto" w:fill="auto"/>
            <w:tcMar>
              <w:top w:w="120" w:type="dxa"/>
              <w:left w:w="120" w:type="dxa"/>
              <w:bottom w:w="120" w:type="dxa"/>
              <w:right w:w="120" w:type="dxa"/>
            </w:tcMar>
            <w:hideMark/>
          </w:tcPr>
          <w:p w14:paraId="519F3351" w14:textId="77777777" w:rsidR="00905AE8" w:rsidRPr="00905AE8" w:rsidRDefault="00905AE8" w:rsidP="00905AE8">
            <w:pPr>
              <w:widowControl w:val="0"/>
              <w:rPr>
                <w:b/>
                <w:bCs/>
                <w:sz w:val="20"/>
                <w:szCs w:val="20"/>
              </w:rPr>
            </w:pPr>
            <w:r w:rsidRPr="00905AE8">
              <w:rPr>
                <w:b/>
                <w:bCs/>
                <w:sz w:val="20"/>
                <w:szCs w:val="20"/>
              </w:rPr>
              <w:t>НДС, %</w:t>
            </w:r>
          </w:p>
        </w:tc>
        <w:tc>
          <w:tcPr>
            <w:tcW w:w="1084" w:type="dxa"/>
            <w:shd w:val="clear" w:color="auto" w:fill="auto"/>
            <w:tcMar>
              <w:top w:w="120" w:type="dxa"/>
              <w:left w:w="120" w:type="dxa"/>
              <w:bottom w:w="120" w:type="dxa"/>
              <w:right w:w="120" w:type="dxa"/>
            </w:tcMar>
            <w:hideMark/>
          </w:tcPr>
          <w:p w14:paraId="6380853D" w14:textId="77777777" w:rsidR="00905AE8" w:rsidRPr="00905AE8" w:rsidRDefault="00905AE8" w:rsidP="00905AE8">
            <w:pPr>
              <w:widowControl w:val="0"/>
              <w:rPr>
                <w:b/>
                <w:bCs/>
                <w:sz w:val="20"/>
                <w:szCs w:val="20"/>
              </w:rPr>
            </w:pPr>
            <w:r w:rsidRPr="00905AE8">
              <w:rPr>
                <w:b/>
                <w:bCs/>
                <w:sz w:val="20"/>
                <w:szCs w:val="20"/>
              </w:rPr>
              <w:t>Итого (руб.)</w:t>
            </w:r>
          </w:p>
        </w:tc>
        <w:tc>
          <w:tcPr>
            <w:tcW w:w="941" w:type="dxa"/>
            <w:shd w:val="clear" w:color="auto" w:fill="auto"/>
            <w:tcMar>
              <w:top w:w="120" w:type="dxa"/>
              <w:left w:w="120" w:type="dxa"/>
              <w:bottom w:w="120" w:type="dxa"/>
              <w:right w:w="120" w:type="dxa"/>
            </w:tcMar>
            <w:hideMark/>
          </w:tcPr>
          <w:p w14:paraId="548454B1" w14:textId="77777777" w:rsidR="00905AE8" w:rsidRPr="00905AE8" w:rsidRDefault="00905AE8" w:rsidP="00905AE8">
            <w:pPr>
              <w:widowControl w:val="0"/>
              <w:rPr>
                <w:b/>
                <w:bCs/>
                <w:sz w:val="20"/>
                <w:szCs w:val="20"/>
              </w:rPr>
            </w:pPr>
            <w:r w:rsidRPr="00905AE8">
              <w:rPr>
                <w:b/>
                <w:bCs/>
                <w:sz w:val="20"/>
                <w:szCs w:val="20"/>
              </w:rPr>
              <w:t>Гарантия</w:t>
            </w:r>
          </w:p>
        </w:tc>
      </w:tr>
      <w:tr w:rsidR="00905AE8" w:rsidRPr="00905AE8" w14:paraId="5500043C" w14:textId="77777777" w:rsidTr="007E63FF">
        <w:trPr>
          <w:jc w:val="center"/>
        </w:trPr>
        <w:tc>
          <w:tcPr>
            <w:tcW w:w="0" w:type="auto"/>
            <w:shd w:val="clear" w:color="auto" w:fill="auto"/>
            <w:tcMar>
              <w:top w:w="120" w:type="dxa"/>
              <w:left w:w="120" w:type="dxa"/>
              <w:bottom w:w="120" w:type="dxa"/>
              <w:right w:w="120" w:type="dxa"/>
            </w:tcMar>
            <w:hideMark/>
          </w:tcPr>
          <w:p w14:paraId="0DF10391" w14:textId="77777777" w:rsidR="00905AE8" w:rsidRPr="00905AE8" w:rsidRDefault="00905AE8" w:rsidP="00905AE8">
            <w:pPr>
              <w:widowControl w:val="0"/>
              <w:rPr>
                <w:sz w:val="20"/>
                <w:szCs w:val="20"/>
              </w:rPr>
            </w:pPr>
            <w:r w:rsidRPr="00905AE8">
              <w:rPr>
                <w:sz w:val="20"/>
                <w:szCs w:val="20"/>
              </w:rPr>
              <w:t>1</w:t>
            </w:r>
          </w:p>
        </w:tc>
        <w:tc>
          <w:tcPr>
            <w:tcW w:w="1595" w:type="dxa"/>
            <w:shd w:val="clear" w:color="auto" w:fill="auto"/>
            <w:tcMar>
              <w:top w:w="120" w:type="dxa"/>
              <w:left w:w="120" w:type="dxa"/>
              <w:bottom w:w="120" w:type="dxa"/>
              <w:right w:w="120" w:type="dxa"/>
            </w:tcMar>
            <w:hideMark/>
          </w:tcPr>
          <w:p w14:paraId="72229615" w14:textId="77777777" w:rsidR="00905AE8" w:rsidRPr="00905AE8" w:rsidRDefault="00905AE8" w:rsidP="00905AE8">
            <w:pPr>
              <w:widowControl w:val="0"/>
              <w:rPr>
                <w:sz w:val="20"/>
                <w:szCs w:val="20"/>
              </w:rPr>
            </w:pPr>
            <w:r w:rsidRPr="00905AE8">
              <w:rPr>
                <w:sz w:val="20"/>
                <w:szCs w:val="20"/>
              </w:rPr>
              <w:t>Оказание услуг по расчету риска возможного повреждения сотрудников (профессиональные риски)</w:t>
            </w:r>
          </w:p>
        </w:tc>
        <w:tc>
          <w:tcPr>
            <w:tcW w:w="1101" w:type="dxa"/>
            <w:shd w:val="clear" w:color="auto" w:fill="auto"/>
            <w:tcMar>
              <w:top w:w="120" w:type="dxa"/>
              <w:left w:w="120" w:type="dxa"/>
              <w:bottom w:w="120" w:type="dxa"/>
              <w:right w:w="120" w:type="dxa"/>
            </w:tcMar>
            <w:hideMark/>
          </w:tcPr>
          <w:p w14:paraId="33E49D9D" w14:textId="77777777" w:rsidR="00905AE8" w:rsidRPr="00905AE8" w:rsidRDefault="00905AE8" w:rsidP="00905AE8">
            <w:pPr>
              <w:widowControl w:val="0"/>
              <w:rPr>
                <w:sz w:val="20"/>
                <w:szCs w:val="20"/>
              </w:rPr>
            </w:pPr>
            <w:r w:rsidRPr="00905AE8">
              <w:rPr>
                <w:sz w:val="20"/>
                <w:szCs w:val="20"/>
              </w:rPr>
              <w:t>66.21.10.000</w:t>
            </w:r>
          </w:p>
        </w:tc>
        <w:tc>
          <w:tcPr>
            <w:tcW w:w="2410" w:type="dxa"/>
            <w:shd w:val="clear" w:color="auto" w:fill="auto"/>
            <w:tcMar>
              <w:top w:w="120" w:type="dxa"/>
              <w:left w:w="120" w:type="dxa"/>
              <w:bottom w:w="120" w:type="dxa"/>
              <w:right w:w="120" w:type="dxa"/>
            </w:tcMar>
            <w:hideMark/>
          </w:tcPr>
          <w:p w14:paraId="647F5EC8" w14:textId="77777777" w:rsidR="00905AE8" w:rsidRPr="00905AE8" w:rsidRDefault="00905AE8" w:rsidP="00905AE8">
            <w:pPr>
              <w:widowControl w:val="0"/>
              <w:rPr>
                <w:sz w:val="20"/>
                <w:szCs w:val="20"/>
              </w:rPr>
            </w:pPr>
            <w:r w:rsidRPr="00905AE8">
              <w:rPr>
                <w:sz w:val="20"/>
                <w:szCs w:val="20"/>
              </w:rPr>
              <w:t>Функциональные, технические, качественные характеристики, эксплуатационные характеристики: В соответствии с договором</w:t>
            </w:r>
            <w:r w:rsidRPr="00905AE8">
              <w:rPr>
                <w:sz w:val="20"/>
                <w:szCs w:val="20"/>
              </w:rPr>
              <w:br/>
            </w:r>
            <w:r w:rsidRPr="00905AE8">
              <w:rPr>
                <w:sz w:val="20"/>
                <w:szCs w:val="20"/>
              </w:rPr>
              <w:br/>
            </w:r>
            <w:r w:rsidRPr="00905AE8">
              <w:rPr>
                <w:b/>
                <w:bCs/>
                <w:sz w:val="20"/>
                <w:szCs w:val="20"/>
              </w:rPr>
              <w:t>Уточняющие характеристики</w:t>
            </w:r>
            <w:r w:rsidRPr="00905AE8">
              <w:rPr>
                <w:sz w:val="20"/>
                <w:szCs w:val="20"/>
              </w:rPr>
              <w:br/>
              <w:t>согласно ТЗ Заказчика,дополнительно предоставляется комплект локальных НПА и Exel версия карт и плана мероприятий</w:t>
            </w:r>
          </w:p>
        </w:tc>
        <w:tc>
          <w:tcPr>
            <w:tcW w:w="0" w:type="auto"/>
            <w:shd w:val="clear" w:color="auto" w:fill="auto"/>
            <w:tcMar>
              <w:top w:w="120" w:type="dxa"/>
              <w:left w:w="120" w:type="dxa"/>
              <w:bottom w:w="120" w:type="dxa"/>
              <w:right w:w="120" w:type="dxa"/>
            </w:tcMar>
            <w:hideMark/>
          </w:tcPr>
          <w:p w14:paraId="05641B31" w14:textId="77777777" w:rsidR="00905AE8" w:rsidRPr="00905AE8" w:rsidRDefault="00905AE8" w:rsidP="00905AE8">
            <w:pPr>
              <w:widowControl w:val="0"/>
              <w:rPr>
                <w:sz w:val="20"/>
                <w:szCs w:val="20"/>
              </w:rPr>
            </w:pPr>
            <w:r w:rsidRPr="00905AE8">
              <w:rPr>
                <w:sz w:val="20"/>
                <w:szCs w:val="20"/>
              </w:rPr>
              <w:t>2</w:t>
            </w:r>
          </w:p>
        </w:tc>
        <w:tc>
          <w:tcPr>
            <w:tcW w:w="0" w:type="auto"/>
            <w:shd w:val="clear" w:color="auto" w:fill="auto"/>
            <w:tcMar>
              <w:top w:w="120" w:type="dxa"/>
              <w:left w:w="120" w:type="dxa"/>
              <w:bottom w:w="120" w:type="dxa"/>
              <w:right w:w="120" w:type="dxa"/>
            </w:tcMar>
            <w:hideMark/>
          </w:tcPr>
          <w:p w14:paraId="6C73D5EE" w14:textId="77777777" w:rsidR="00905AE8" w:rsidRPr="00905AE8" w:rsidRDefault="00905AE8" w:rsidP="00905AE8">
            <w:pPr>
              <w:widowControl w:val="0"/>
              <w:rPr>
                <w:sz w:val="20"/>
                <w:szCs w:val="20"/>
              </w:rPr>
            </w:pPr>
            <w:r w:rsidRPr="00905AE8">
              <w:rPr>
                <w:sz w:val="20"/>
                <w:szCs w:val="20"/>
              </w:rPr>
              <w:t>РАБ МЕСТ</w:t>
            </w:r>
          </w:p>
        </w:tc>
        <w:tc>
          <w:tcPr>
            <w:tcW w:w="680" w:type="dxa"/>
            <w:shd w:val="clear" w:color="auto" w:fill="auto"/>
            <w:tcMar>
              <w:top w:w="120" w:type="dxa"/>
              <w:left w:w="120" w:type="dxa"/>
              <w:bottom w:w="120" w:type="dxa"/>
              <w:right w:w="120" w:type="dxa"/>
            </w:tcMar>
          </w:tcPr>
          <w:p w14:paraId="32E2EEF8" w14:textId="77777777" w:rsidR="00905AE8" w:rsidRPr="00905AE8" w:rsidRDefault="00905AE8" w:rsidP="00905AE8">
            <w:pPr>
              <w:widowControl w:val="0"/>
              <w:rPr>
                <w:sz w:val="20"/>
                <w:szCs w:val="20"/>
              </w:rPr>
            </w:pPr>
          </w:p>
        </w:tc>
        <w:tc>
          <w:tcPr>
            <w:tcW w:w="0" w:type="auto"/>
            <w:shd w:val="clear" w:color="auto" w:fill="auto"/>
            <w:tcMar>
              <w:top w:w="120" w:type="dxa"/>
              <w:left w:w="120" w:type="dxa"/>
              <w:bottom w:w="120" w:type="dxa"/>
              <w:right w:w="120" w:type="dxa"/>
            </w:tcMar>
          </w:tcPr>
          <w:p w14:paraId="46F65BF6" w14:textId="77777777" w:rsidR="00905AE8" w:rsidRPr="00905AE8" w:rsidRDefault="00905AE8" w:rsidP="00905AE8">
            <w:pPr>
              <w:widowControl w:val="0"/>
              <w:rPr>
                <w:sz w:val="20"/>
                <w:szCs w:val="20"/>
              </w:rPr>
            </w:pPr>
          </w:p>
        </w:tc>
        <w:tc>
          <w:tcPr>
            <w:tcW w:w="1084" w:type="dxa"/>
            <w:shd w:val="clear" w:color="auto" w:fill="auto"/>
            <w:tcMar>
              <w:top w:w="120" w:type="dxa"/>
              <w:left w:w="120" w:type="dxa"/>
              <w:bottom w:w="120" w:type="dxa"/>
              <w:right w:w="120" w:type="dxa"/>
            </w:tcMar>
          </w:tcPr>
          <w:p w14:paraId="7432CB39" w14:textId="77777777" w:rsidR="00905AE8" w:rsidRPr="00905AE8" w:rsidRDefault="00905AE8" w:rsidP="00905AE8">
            <w:pPr>
              <w:widowControl w:val="0"/>
              <w:rPr>
                <w:sz w:val="20"/>
                <w:szCs w:val="20"/>
              </w:rPr>
            </w:pPr>
          </w:p>
        </w:tc>
        <w:tc>
          <w:tcPr>
            <w:tcW w:w="941" w:type="dxa"/>
            <w:shd w:val="clear" w:color="auto" w:fill="auto"/>
            <w:tcMar>
              <w:top w:w="120" w:type="dxa"/>
              <w:left w:w="120" w:type="dxa"/>
              <w:bottom w:w="120" w:type="dxa"/>
              <w:right w:w="120" w:type="dxa"/>
            </w:tcMar>
            <w:hideMark/>
          </w:tcPr>
          <w:p w14:paraId="5BAB4842" w14:textId="77777777" w:rsidR="00905AE8" w:rsidRPr="00905AE8" w:rsidRDefault="00905AE8" w:rsidP="00905AE8">
            <w:pPr>
              <w:widowControl w:val="0"/>
              <w:rPr>
                <w:sz w:val="20"/>
                <w:szCs w:val="20"/>
              </w:rPr>
            </w:pPr>
            <w:r w:rsidRPr="00905AE8">
              <w:rPr>
                <w:sz w:val="20"/>
                <w:szCs w:val="20"/>
              </w:rPr>
              <w:t>3 года</w:t>
            </w:r>
          </w:p>
        </w:tc>
      </w:tr>
    </w:tbl>
    <w:p w14:paraId="42099F42" w14:textId="5054BFEC" w:rsidR="0017123A" w:rsidRDefault="0017123A" w:rsidP="0017123A">
      <w:pPr>
        <w:widowControl w:val="0"/>
        <w:rPr>
          <w:sz w:val="20"/>
          <w:szCs w:val="20"/>
        </w:rPr>
      </w:pPr>
    </w:p>
    <w:p w14:paraId="5E53A463" w14:textId="2D6F1CD8" w:rsidR="00905AE8" w:rsidRPr="00A43307" w:rsidRDefault="00905AE8" w:rsidP="0017123A">
      <w:pPr>
        <w:widowControl w:val="0"/>
        <w:rPr>
          <w:sz w:val="20"/>
          <w:szCs w:val="20"/>
        </w:rPr>
      </w:pPr>
      <w:r w:rsidRPr="00061D93">
        <w:rPr>
          <w:noProof/>
        </w:rPr>
        <w:drawing>
          <wp:inline distT="0" distB="0" distL="0" distR="0" wp14:anchorId="1AB2510E" wp14:editId="45DC3D9C">
            <wp:extent cx="6477000" cy="28041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0" cy="2804160"/>
                    </a:xfrm>
                    <a:prstGeom prst="rect">
                      <a:avLst/>
                    </a:prstGeom>
                    <a:noFill/>
                    <a:ln>
                      <a:noFill/>
                    </a:ln>
                  </pic:spPr>
                </pic:pic>
              </a:graphicData>
            </a:graphic>
          </wp:inline>
        </w:drawing>
      </w:r>
    </w:p>
    <w:p w14:paraId="062F77D4" w14:textId="77777777" w:rsidR="0017123A" w:rsidRPr="00A43307" w:rsidRDefault="0017123A" w:rsidP="0017123A">
      <w:pPr>
        <w:widowControl w:val="0"/>
        <w:rPr>
          <w:sz w:val="20"/>
          <w:szCs w:val="20"/>
        </w:rPr>
      </w:pPr>
    </w:p>
    <w:p w14:paraId="6614B31D" w14:textId="77777777" w:rsidR="0017123A" w:rsidRPr="00A43307" w:rsidRDefault="0017123A" w:rsidP="0017123A">
      <w:pPr>
        <w:widowControl w:val="0"/>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567"/>
        <w:gridCol w:w="4252"/>
      </w:tblGrid>
      <w:tr w:rsidR="00507121" w:rsidRPr="00507121" w14:paraId="0ACDD252" w14:textId="77777777" w:rsidTr="007E63FF">
        <w:tc>
          <w:tcPr>
            <w:tcW w:w="4252" w:type="dxa"/>
          </w:tcPr>
          <w:p w14:paraId="14AE5FE3" w14:textId="77777777" w:rsidR="00507121" w:rsidRPr="00507121" w:rsidRDefault="00507121" w:rsidP="00507121">
            <w:pPr>
              <w:widowControl w:val="0"/>
              <w:tabs>
                <w:tab w:val="left" w:pos="1452"/>
              </w:tabs>
              <w:rPr>
                <w:b/>
                <w:sz w:val="20"/>
                <w:szCs w:val="20"/>
              </w:rPr>
            </w:pPr>
            <w:r w:rsidRPr="00507121">
              <w:rPr>
                <w:b/>
                <w:sz w:val="20"/>
                <w:szCs w:val="20"/>
              </w:rPr>
              <w:t>ЗАКАЗЧИК:</w:t>
            </w:r>
          </w:p>
          <w:p w14:paraId="00A152EC" w14:textId="77777777" w:rsidR="00507121" w:rsidRPr="00507121" w:rsidRDefault="00507121" w:rsidP="00507121">
            <w:pPr>
              <w:widowControl w:val="0"/>
              <w:tabs>
                <w:tab w:val="left" w:pos="1452"/>
              </w:tabs>
              <w:rPr>
                <w:b/>
                <w:sz w:val="20"/>
                <w:szCs w:val="20"/>
                <w:lang w:val="x-none"/>
              </w:rPr>
            </w:pPr>
            <w:r w:rsidRPr="00507121">
              <w:rPr>
                <w:b/>
                <w:sz w:val="20"/>
                <w:szCs w:val="20"/>
                <w:lang w:val="x-none"/>
              </w:rPr>
              <w:t xml:space="preserve">Государственное бюджетное общеобразовательное учреждение средняя  общеобразовательная школа  № 72 с углубленным изучением немецкого языка Калининского района Санкт-Петербурга    </w:t>
            </w:r>
          </w:p>
          <w:p w14:paraId="4F66F6A8" w14:textId="77777777" w:rsidR="00507121" w:rsidRPr="00507121" w:rsidRDefault="00507121" w:rsidP="00507121">
            <w:pPr>
              <w:widowControl w:val="0"/>
              <w:tabs>
                <w:tab w:val="left" w:pos="1452"/>
              </w:tabs>
              <w:rPr>
                <w:b/>
                <w:bCs/>
                <w:sz w:val="20"/>
                <w:szCs w:val="20"/>
              </w:rPr>
            </w:pPr>
          </w:p>
          <w:p w14:paraId="3C1166BE" w14:textId="77777777" w:rsidR="00507121" w:rsidRPr="00507121" w:rsidRDefault="00507121" w:rsidP="00507121">
            <w:pPr>
              <w:widowControl w:val="0"/>
              <w:tabs>
                <w:tab w:val="left" w:pos="1452"/>
              </w:tabs>
              <w:rPr>
                <w:b/>
                <w:sz w:val="20"/>
                <w:szCs w:val="20"/>
              </w:rPr>
            </w:pPr>
            <w:r w:rsidRPr="00507121">
              <w:rPr>
                <w:b/>
                <w:sz w:val="20"/>
                <w:szCs w:val="20"/>
              </w:rPr>
              <w:t xml:space="preserve">Директор </w:t>
            </w:r>
          </w:p>
          <w:p w14:paraId="029F6D74" w14:textId="77777777" w:rsidR="00507121" w:rsidRPr="00507121" w:rsidRDefault="00507121" w:rsidP="00507121">
            <w:pPr>
              <w:widowControl w:val="0"/>
              <w:tabs>
                <w:tab w:val="left" w:pos="1452"/>
              </w:tabs>
              <w:rPr>
                <w:b/>
                <w:sz w:val="20"/>
                <w:szCs w:val="20"/>
              </w:rPr>
            </w:pPr>
            <w:r w:rsidRPr="00507121">
              <w:rPr>
                <w:b/>
                <w:sz w:val="20"/>
                <w:szCs w:val="20"/>
              </w:rPr>
              <w:t>__________________/ Стрешинская И.В./</w:t>
            </w:r>
          </w:p>
          <w:p w14:paraId="3936BA3B" w14:textId="77777777" w:rsidR="00507121" w:rsidRPr="00507121" w:rsidRDefault="00507121" w:rsidP="00507121">
            <w:pPr>
              <w:widowControl w:val="0"/>
              <w:tabs>
                <w:tab w:val="left" w:pos="1452"/>
              </w:tabs>
              <w:rPr>
                <w:b/>
                <w:sz w:val="20"/>
                <w:szCs w:val="20"/>
              </w:rPr>
            </w:pPr>
          </w:p>
        </w:tc>
        <w:tc>
          <w:tcPr>
            <w:tcW w:w="567" w:type="dxa"/>
          </w:tcPr>
          <w:p w14:paraId="03934108" w14:textId="77777777" w:rsidR="00507121" w:rsidRPr="00507121" w:rsidRDefault="00507121" w:rsidP="00507121">
            <w:pPr>
              <w:widowControl w:val="0"/>
              <w:tabs>
                <w:tab w:val="left" w:pos="1452"/>
              </w:tabs>
              <w:rPr>
                <w:b/>
                <w:sz w:val="20"/>
                <w:szCs w:val="20"/>
              </w:rPr>
            </w:pPr>
          </w:p>
        </w:tc>
        <w:tc>
          <w:tcPr>
            <w:tcW w:w="4252" w:type="dxa"/>
          </w:tcPr>
          <w:p w14:paraId="433280FC" w14:textId="77777777" w:rsidR="00507121" w:rsidRPr="00507121" w:rsidRDefault="00507121" w:rsidP="00507121">
            <w:pPr>
              <w:widowControl w:val="0"/>
              <w:tabs>
                <w:tab w:val="left" w:pos="1452"/>
              </w:tabs>
              <w:rPr>
                <w:b/>
                <w:sz w:val="20"/>
                <w:szCs w:val="20"/>
              </w:rPr>
            </w:pPr>
            <w:r w:rsidRPr="00507121">
              <w:rPr>
                <w:b/>
                <w:sz w:val="20"/>
                <w:szCs w:val="20"/>
              </w:rPr>
              <w:t>ИСПОЛНИТЕЛЬ:</w:t>
            </w:r>
          </w:p>
          <w:p w14:paraId="038B1C6A" w14:textId="77777777" w:rsidR="00507121" w:rsidRPr="00507121" w:rsidRDefault="00507121" w:rsidP="00507121">
            <w:pPr>
              <w:widowControl w:val="0"/>
              <w:tabs>
                <w:tab w:val="left" w:pos="1452"/>
              </w:tabs>
              <w:rPr>
                <w:b/>
                <w:sz w:val="20"/>
                <w:szCs w:val="20"/>
              </w:rPr>
            </w:pPr>
            <w:r w:rsidRPr="00507121">
              <w:rPr>
                <w:b/>
                <w:sz w:val="20"/>
                <w:szCs w:val="20"/>
              </w:rPr>
              <w:t>_____________________//</w:t>
            </w:r>
          </w:p>
        </w:tc>
      </w:tr>
    </w:tbl>
    <w:p w14:paraId="43285B18" w14:textId="55B03D51" w:rsidR="0017123A" w:rsidRPr="00A43307" w:rsidRDefault="00507121" w:rsidP="00507121">
      <w:pPr>
        <w:widowControl w:val="0"/>
        <w:tabs>
          <w:tab w:val="left" w:pos="1452"/>
        </w:tabs>
        <w:rPr>
          <w:sz w:val="20"/>
          <w:szCs w:val="20"/>
        </w:rPr>
      </w:pPr>
      <w:r>
        <w:rPr>
          <w:sz w:val="20"/>
          <w:szCs w:val="20"/>
        </w:rPr>
        <w:lastRenderedPageBreak/>
        <w:tab/>
      </w:r>
    </w:p>
    <w:p w14:paraId="7E3B6F59" w14:textId="77777777" w:rsidR="0017123A" w:rsidRPr="004258EC" w:rsidRDefault="0017123A" w:rsidP="0017123A">
      <w:pPr>
        <w:widowControl w:val="0"/>
        <w:rPr>
          <w:sz w:val="20"/>
          <w:szCs w:val="20"/>
        </w:rPr>
      </w:pPr>
    </w:p>
    <w:p w14:paraId="492B9C0C" w14:textId="77777777" w:rsidR="0017123A" w:rsidRPr="004258EC" w:rsidRDefault="0017123A" w:rsidP="0017123A">
      <w:pPr>
        <w:widowControl w:val="0"/>
        <w:rPr>
          <w:sz w:val="20"/>
          <w:szCs w:val="20"/>
        </w:rPr>
      </w:pPr>
    </w:p>
    <w:p w14:paraId="290E55CC" w14:textId="77777777" w:rsidR="00B35E5E" w:rsidRPr="002345F2" w:rsidRDefault="00B35E5E" w:rsidP="008C5C67">
      <w:pPr>
        <w:rPr>
          <w:caps/>
          <w:sz w:val="20"/>
          <w:szCs w:val="20"/>
        </w:rPr>
      </w:pPr>
    </w:p>
    <w:sectPr w:rsidR="00B35E5E" w:rsidRPr="002345F2" w:rsidSect="00E16D19">
      <w:footerReference w:type="default" r:id="rId10"/>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4C2FC" w14:textId="77777777" w:rsidR="00603738" w:rsidRDefault="00603738">
      <w:r>
        <w:separator/>
      </w:r>
    </w:p>
  </w:endnote>
  <w:endnote w:type="continuationSeparator" w:id="0">
    <w:p w14:paraId="2E0D7D10" w14:textId="77777777" w:rsidR="00603738" w:rsidRDefault="0060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3C723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9A8A20" w14:textId="77777777" w:rsidR="00603738" w:rsidRDefault="00603738">
      <w:r>
        <w:separator/>
      </w:r>
    </w:p>
  </w:footnote>
  <w:footnote w:type="continuationSeparator" w:id="0">
    <w:p w14:paraId="6A41544D" w14:textId="77777777" w:rsidR="00603738" w:rsidRDefault="00603738">
      <w:r>
        <w:continuationSeparator/>
      </w:r>
    </w:p>
  </w:footnote>
  <w:footnote w:id="1">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358D74FB"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130ABD1F" w14:textId="77777777" w:rsidR="00B20F76" w:rsidRPr="009D23A5" w:rsidRDefault="00B20F76"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2D86AD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1BE07A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38AA4A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84CF6A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78C33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8641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7232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50CE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A0F0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1" w15:restartNumberingAfterBreak="0">
    <w:nsid w:val="19853039"/>
    <w:multiLevelType w:val="singleLevel"/>
    <w:tmpl w:val="844A9E48"/>
    <w:lvl w:ilvl="0">
      <w:start w:val="1"/>
      <w:numFmt w:val="decimal"/>
      <w:lvlText w:val="3.1.%1."/>
      <w:legacy w:legacy="1" w:legacySpace="0" w:legacyIndent="583"/>
      <w:lvlJc w:val="left"/>
      <w:rPr>
        <w:rFonts w:ascii="Times New Roman" w:hAnsi="Times New Roman" w:cs="Times New Roman" w:hint="default"/>
      </w:rPr>
    </w:lvl>
  </w:abstractNum>
  <w:abstractNum w:abstractNumId="12" w15:restartNumberingAfterBreak="0">
    <w:nsid w:val="19905914"/>
    <w:multiLevelType w:val="multilevel"/>
    <w:tmpl w:val="EDD2132C"/>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3"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9594C27"/>
    <w:multiLevelType w:val="singleLevel"/>
    <w:tmpl w:val="649C11F2"/>
    <w:lvl w:ilvl="0">
      <w:start w:val="1"/>
      <w:numFmt w:val="decimal"/>
      <w:lvlText w:val="3.2.%1."/>
      <w:legacy w:legacy="1" w:legacySpace="0" w:legacyIndent="590"/>
      <w:lvlJc w:val="left"/>
      <w:rPr>
        <w:rFonts w:ascii="Times New Roman" w:hAnsi="Times New Roman" w:cs="Times New Roman" w:hint="default"/>
      </w:rPr>
    </w:lvl>
  </w:abstractNum>
  <w:abstractNum w:abstractNumId="15"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28A581A"/>
    <w:multiLevelType w:val="hybridMultilevel"/>
    <w:tmpl w:val="4D82C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F40E98"/>
    <w:multiLevelType w:val="multilevel"/>
    <w:tmpl w:val="FB2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D029E0"/>
    <w:multiLevelType w:val="hybridMultilevel"/>
    <w:tmpl w:val="6248FD5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1" w15:restartNumberingAfterBreak="0">
    <w:nsid w:val="60FC5DC6"/>
    <w:multiLevelType w:val="hybridMultilevel"/>
    <w:tmpl w:val="98404C0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36F7849"/>
    <w:multiLevelType w:val="multilevel"/>
    <w:tmpl w:val="557026D8"/>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4" w15:restartNumberingAfterBreak="0">
    <w:nsid w:val="6A033174"/>
    <w:multiLevelType w:val="hybridMultilevel"/>
    <w:tmpl w:val="BADC1506"/>
    <w:lvl w:ilvl="0" w:tplc="03367AB2">
      <w:numFmt w:val="bullet"/>
      <w:lvlText w:val="-"/>
      <w:lvlJc w:val="left"/>
      <w:pPr>
        <w:tabs>
          <w:tab w:val="num" w:pos="1287"/>
        </w:tabs>
        <w:ind w:left="1287" w:hanging="360"/>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6F3E79D4"/>
    <w:multiLevelType w:val="multilevel"/>
    <w:tmpl w:val="12A47AD6"/>
    <w:lvl w:ilvl="0">
      <w:start w:val="6"/>
      <w:numFmt w:val="decimal"/>
      <w:lvlText w:val="%1"/>
      <w:lvlJc w:val="left"/>
      <w:pPr>
        <w:ind w:left="405" w:hanging="405"/>
      </w:pPr>
      <w:rPr>
        <w:rFonts w:hint="default"/>
      </w:rPr>
    </w:lvl>
    <w:lvl w:ilvl="1">
      <w:start w:val="2"/>
      <w:numFmt w:val="decimal"/>
      <w:lvlText w:val="%1.%2"/>
      <w:lvlJc w:val="left"/>
      <w:pPr>
        <w:ind w:left="759" w:hanging="40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7" w15:restartNumberingAfterBreak="0">
    <w:nsid w:val="728B1C80"/>
    <w:multiLevelType w:val="hybridMultilevel"/>
    <w:tmpl w:val="EFB6C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1B2869"/>
    <w:multiLevelType w:val="hybridMultilevel"/>
    <w:tmpl w:val="1D70B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25"/>
  </w:num>
  <w:num w:numId="33">
    <w:abstractNumId w:val="17"/>
  </w:num>
  <w:num w:numId="34">
    <w:abstractNumId w:val="15"/>
  </w:num>
  <w:num w:numId="35">
    <w:abstractNumId w:val="23"/>
  </w:num>
  <w:num w:numId="36">
    <w:abstractNumId w:val="24"/>
  </w:num>
  <w:num w:numId="37">
    <w:abstractNumId w:val="16"/>
  </w:num>
  <w:num w:numId="38">
    <w:abstractNumId w:val="21"/>
  </w:num>
  <w:num w:numId="39">
    <w:abstractNumId w:val="27"/>
  </w:num>
  <w:num w:numId="40">
    <w:abstractNumId w:val="19"/>
  </w:num>
  <w:num w:numId="41">
    <w:abstractNumId w:val="20"/>
  </w:num>
  <w:num w:numId="42">
    <w:abstractNumId w:val="28"/>
  </w:num>
  <w:num w:numId="43">
    <w:abstractNumId w:val="22"/>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14"/>
  </w:num>
  <w:num w:numId="47">
    <w:abstractNumId w:val="13"/>
  </w:num>
  <w:num w:numId="48">
    <w:abstractNumId w:val="18"/>
  </w:num>
  <w:num w:numId="49">
    <w:abstractNumId w:val="12"/>
  </w:num>
  <w:num w:numId="50">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BD4"/>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C7235"/>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121"/>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4F2E"/>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738"/>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5AE8"/>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0FBE"/>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32"/>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32"/>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32"/>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33"/>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szCs w:val="20"/>
      <w:lang w:val="ru-RU" w:eastAsia="ru-RU"/>
    </w:rPr>
  </w:style>
  <w:style w:type="paragraph" w:customStyle="1" w:styleId="a">
    <w:name w:val="АД_Список абв"/>
    <w:basedOn w:val="a1"/>
    <w:uiPriority w:val="99"/>
    <w:rsid w:val="00FA74EE"/>
    <w:pPr>
      <w:numPr>
        <w:numId w:val="34"/>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5"/>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ED387-0461-4469-BF67-8F653359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3655</Words>
  <Characters>26226</Characters>
  <Application>Microsoft Office Word</Application>
  <DocSecurity>4</DocSecurity>
  <Lines>218</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29822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2024-06-06T08:55:00Z</cp:lastPrinted>
  <dcterms:created xsi:type="dcterms:W3CDTF">2024-07-15T08:15:00Z</dcterms:created>
  <dcterms:modified xsi:type="dcterms:W3CDTF">2024-07-15T08:15:00Z</dcterms:modified>
  <cp:category>Оказание услуг</cp:category>
</cp:coreProperties>
</file>