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6EF17" w14:textId="77777777" w:rsidR="00DE167E" w:rsidRDefault="00DE167E" w:rsidP="00A7521A">
      <w:pPr>
        <w:autoSpaceDE w:val="0"/>
        <w:autoSpaceDN w:val="0"/>
        <w:adjustRightInd w:val="0"/>
        <w:ind w:firstLine="540"/>
        <w:jc w:val="right"/>
        <w:rPr>
          <w:rFonts w:ascii="Times New Roman" w:hAnsi="Times New Roman" w:cs="Times New Roman"/>
          <w:color w:val="auto"/>
          <w:sz w:val="20"/>
          <w:szCs w:val="20"/>
        </w:rPr>
      </w:pPr>
    </w:p>
    <w:p w14:paraId="471F409D" w14:textId="6512BE8A" w:rsidR="00C40D90" w:rsidRPr="00C40D90" w:rsidRDefault="00D275C6" w:rsidP="00C40D90">
      <w:pPr>
        <w:ind w:firstLine="357"/>
        <w:jc w:val="center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>Договор</w:t>
      </w:r>
      <w:r w:rsidR="00BE5166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№ </w:t>
      </w:r>
      <w:r w:rsidR="00DB738D"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 </w:t>
      </w:r>
      <w:r w:rsidR="0092006E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______</w:t>
      </w:r>
      <w:r w:rsidR="002F6994">
        <w:rPr>
          <w:rFonts w:ascii="Times New Roman" w:eastAsia="Times New Roman" w:hAnsi="Times New Roman" w:cs="Times New Roman"/>
          <w:b/>
          <w:bCs/>
          <w:color w:val="auto"/>
          <w:lang w:bidi="ar-SA"/>
        </w:rPr>
        <w:t>/</w:t>
      </w:r>
    </w:p>
    <w:p w14:paraId="14FE9929" w14:textId="7E1ACEA3" w:rsidR="00263490" w:rsidRPr="00E22776" w:rsidRDefault="00C40D90" w:rsidP="000D5B4B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на поставку </w:t>
      </w:r>
      <w:r w:rsidR="002344DD" w:rsidRPr="002344DD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кабеля и магнитных карт</w:t>
      </w:r>
    </w:p>
    <w:p w14:paraId="0646705F" w14:textId="7B9B75B1" w:rsidR="00C40D90" w:rsidRDefault="00C9561A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  <w:r>
        <w:rPr>
          <w:rFonts w:ascii="Times New Roman" w:eastAsia="Times New Roman" w:hAnsi="Times New Roman" w:cs="Times New Roman"/>
          <w:i/>
          <w:color w:val="auto"/>
          <w:lang w:bidi="ar-SA"/>
        </w:rPr>
        <w:t>для 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>кционерно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го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обществ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а</w:t>
      </w:r>
      <w:r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«Фонд имущества Санкт-</w:t>
      </w:r>
      <w:r w:rsidR="00D12C6B" w:rsidRPr="00C9561A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Петербурга» </w:t>
      </w:r>
      <w:r w:rsidR="00D12C6B">
        <w:rPr>
          <w:rFonts w:ascii="Times New Roman" w:eastAsia="Times New Roman" w:hAnsi="Times New Roman" w:cs="Times New Roman"/>
          <w:i/>
          <w:color w:val="auto"/>
          <w:lang w:bidi="ar-SA"/>
        </w:rPr>
        <w:t>в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202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4</w:t>
      </w:r>
      <w:r w:rsidR="006E1AD9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B84919">
        <w:rPr>
          <w:rFonts w:ascii="Times New Roman" w:eastAsia="Times New Roman" w:hAnsi="Times New Roman" w:cs="Times New Roman"/>
          <w:i/>
          <w:color w:val="auto"/>
          <w:lang w:bidi="ar-SA"/>
        </w:rPr>
        <w:t>году.</w:t>
      </w:r>
      <w:r w:rsidR="00C40D90" w:rsidRPr="00B84919"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  <w:t xml:space="preserve"> </w:t>
      </w:r>
    </w:p>
    <w:p w14:paraId="5751A202" w14:textId="77777777" w:rsidR="00263490" w:rsidRPr="00B84919" w:rsidRDefault="00263490" w:rsidP="00C40D90">
      <w:pPr>
        <w:ind w:firstLine="420"/>
        <w:jc w:val="center"/>
        <w:rPr>
          <w:rFonts w:ascii="Times New Roman" w:eastAsia="Times New Roman" w:hAnsi="Times New Roman" w:cs="Times New Roman"/>
          <w:i/>
          <w:color w:val="auto"/>
          <w:sz w:val="16"/>
          <w:szCs w:val="16"/>
          <w:lang w:val="x-none" w:eastAsia="x-none" w:bidi="ar-SA"/>
        </w:rPr>
      </w:pPr>
    </w:p>
    <w:p w14:paraId="71C11B16" w14:textId="26E074F6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i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Санкт - Петербург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ab/>
        <w:t xml:space="preserve">                                                             «</w:t>
      </w:r>
      <w:r w:rsidR="007C3576">
        <w:rPr>
          <w:rFonts w:ascii="Times New Roman" w:eastAsia="Times New Roman" w:hAnsi="Times New Roman" w:cs="Times New Roman"/>
          <w:i/>
          <w:color w:val="auto"/>
          <w:lang w:bidi="ar-SA"/>
        </w:rPr>
        <w:t>___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» </w:t>
      </w:r>
      <w:r w:rsidR="00FF6A1A">
        <w:rPr>
          <w:rFonts w:ascii="Times New Roman" w:eastAsia="Times New Roman" w:hAnsi="Times New Roman" w:cs="Times New Roman"/>
          <w:i/>
          <w:color w:val="auto"/>
          <w:lang w:bidi="ar-SA"/>
        </w:rPr>
        <w:t>___________</w:t>
      </w:r>
      <w:r w:rsidR="00CC7006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>20</w:t>
      </w:r>
      <w:r>
        <w:rPr>
          <w:rFonts w:ascii="Times New Roman" w:eastAsia="Times New Roman" w:hAnsi="Times New Roman" w:cs="Times New Roman"/>
          <w:i/>
          <w:color w:val="auto"/>
          <w:lang w:bidi="ar-SA"/>
        </w:rPr>
        <w:t>2</w:t>
      </w:r>
      <w:r w:rsidR="00C9561A">
        <w:rPr>
          <w:rFonts w:ascii="Times New Roman" w:eastAsia="Times New Roman" w:hAnsi="Times New Roman" w:cs="Times New Roman"/>
          <w:i/>
          <w:color w:val="auto"/>
          <w:lang w:bidi="ar-SA"/>
        </w:rPr>
        <w:t>4</w:t>
      </w:r>
      <w:r w:rsidRPr="00C40D90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г.</w:t>
      </w:r>
    </w:p>
    <w:p w14:paraId="18391E92" w14:textId="4C4B4A26" w:rsidR="006E1AD9" w:rsidRPr="006E1AD9" w:rsidRDefault="00C956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9561A">
        <w:rPr>
          <w:rFonts w:ascii="Times New Roman" w:eastAsia="Times New Roman" w:hAnsi="Times New Roman" w:cs="Times New Roman"/>
          <w:b/>
          <w:color w:val="auto"/>
          <w:lang w:bidi="ar-SA"/>
        </w:rPr>
        <w:t>Акционерное общество «Фонд имущества Санкт-Петербурга»</w:t>
      </w:r>
      <w:r w:rsidR="006E1AD9" w:rsidRPr="006E1AD9">
        <w:rPr>
          <w:rFonts w:ascii="Times New Roman" w:eastAsia="Times New Roman" w:hAnsi="Times New Roman" w:cs="Times New Roman"/>
          <w:b/>
          <w:color w:val="auto"/>
          <w:lang w:bidi="ar-SA"/>
        </w:rPr>
        <w:t>,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6E1AD9" w:rsidRPr="009534FD">
        <w:rPr>
          <w:rFonts w:ascii="Times New Roman" w:eastAsia="Times New Roman" w:hAnsi="Times New Roman" w:cs="Times New Roman"/>
          <w:color w:val="auto"/>
          <w:lang w:bidi="ar-SA"/>
        </w:rPr>
        <w:t>лице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генерального</w:t>
      </w:r>
      <w:r w:rsidR="006E1AD9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директора </w:t>
      </w:r>
      <w:proofErr w:type="spellStart"/>
      <w:r w:rsidRPr="00C9561A">
        <w:rPr>
          <w:rFonts w:ascii="Times New Roman" w:eastAsia="Times New Roman" w:hAnsi="Times New Roman" w:cs="Times New Roman"/>
          <w:color w:val="auto"/>
          <w:lang w:bidi="ar-SA"/>
        </w:rPr>
        <w:t>Бочурова</w:t>
      </w:r>
      <w:proofErr w:type="spellEnd"/>
      <w:r w:rsidRPr="00C9561A">
        <w:rPr>
          <w:rFonts w:ascii="Times New Roman" w:eastAsia="Times New Roman" w:hAnsi="Times New Roman" w:cs="Times New Roman"/>
          <w:color w:val="auto"/>
          <w:lang w:bidi="ar-SA"/>
        </w:rPr>
        <w:t xml:space="preserve"> Андрея Александровича, действующего на основании Устава,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D6CF8" w:rsidRPr="006E1AD9">
        <w:rPr>
          <w:rFonts w:ascii="Times New Roman" w:eastAsia="Times New Roman" w:hAnsi="Times New Roman" w:cs="Times New Roman"/>
          <w:color w:val="auto"/>
          <w:lang w:bidi="ar-SA"/>
        </w:rPr>
        <w:t>именуемое в дальнейшем «Заказчик»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6E1AD9">
        <w:rPr>
          <w:rFonts w:ascii="Times New Roman" w:eastAsia="Times New Roman" w:hAnsi="Times New Roman" w:cs="Times New Roman"/>
          <w:color w:val="auto"/>
          <w:lang w:bidi="ar-SA"/>
        </w:rPr>
        <w:t>и</w:t>
      </w:r>
    </w:p>
    <w:p w14:paraId="62567904" w14:textId="7BE28AAA" w:rsidR="00C40D90" w:rsidRPr="00C40D90" w:rsidRDefault="00FF6A1A" w:rsidP="006E1AD9">
      <w:pPr>
        <w:widowControl/>
        <w:tabs>
          <w:tab w:val="left" w:pos="480"/>
          <w:tab w:val="left" w:pos="1134"/>
        </w:tabs>
        <w:spacing w:before="120"/>
        <w:ind w:firstLine="539"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___________________________________________________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_</w:t>
      </w:r>
      <w:r w:rsidR="00D275C6" w:rsidRPr="006E1AD9">
        <w:rPr>
          <w:rFonts w:ascii="Times New Roman" w:eastAsia="Times New Roman" w:hAnsi="Times New Roman" w:cs="Times New Roman"/>
          <w:color w:val="auto"/>
          <w:lang w:bidi="ar-SA"/>
        </w:rPr>
        <w:t>, с другой стороны</w:t>
      </w:r>
      <w:r w:rsidR="006E1AD9" w:rsidRPr="006E1AD9">
        <w:rPr>
          <w:rFonts w:ascii="Times New Roman" w:eastAsia="Times New Roman" w:hAnsi="Times New Roman" w:cs="Times New Roman"/>
          <w:color w:val="auto"/>
          <w:lang w:bidi="ar-SA"/>
        </w:rPr>
        <w:t xml:space="preserve">,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заключили настоящий </w:t>
      </w:r>
      <w:r w:rsidR="004743B5" w:rsidRPr="00A929F2">
        <w:rPr>
          <w:rFonts w:ascii="Times New Roman" w:eastAsia="Times New Roman" w:hAnsi="Times New Roman" w:cs="Times New Roman"/>
          <w:color w:val="auto"/>
          <w:lang w:bidi="ar-SA"/>
        </w:rPr>
        <w:t xml:space="preserve">договор </w:t>
      </w:r>
      <w:r w:rsidR="004743B5" w:rsidRPr="004743B5">
        <w:rPr>
          <w:rFonts w:ascii="Times New Roman" w:eastAsia="Times New Roman" w:hAnsi="Times New Roman" w:cs="Times New Roman"/>
          <w:color w:val="auto"/>
          <w:lang w:bidi="ar-SA"/>
        </w:rPr>
        <w:t xml:space="preserve">(далее -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4743B5">
        <w:rPr>
          <w:rFonts w:ascii="Times New Roman" w:eastAsia="Times New Roman" w:hAnsi="Times New Roman" w:cs="Times New Roman"/>
          <w:color w:val="auto"/>
          <w:lang w:bidi="ar-SA"/>
        </w:rPr>
        <w:t>) о нижеследующем:</w:t>
      </w:r>
    </w:p>
    <w:p w14:paraId="2A6D6E37" w14:textId="77777777" w:rsid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4329ECB4" w14:textId="55BD6302" w:rsidR="00C40D90" w:rsidRPr="00C40D90" w:rsidRDefault="00C40D90" w:rsidP="00C40D9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1. ПРЕДМЕТ </w:t>
      </w:r>
      <w:r w:rsidR="00D275C6">
        <w:rPr>
          <w:rFonts w:ascii="Times New Roman" w:eastAsia="Times New Roman" w:hAnsi="Times New Roman" w:cs="Times New Roman"/>
          <w:b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b/>
          <w:color w:val="auto"/>
          <w:lang w:bidi="ar-SA"/>
        </w:rPr>
        <w:t>А</w:t>
      </w:r>
    </w:p>
    <w:p w14:paraId="3A6A7C20" w14:textId="319438E3" w:rsidR="00C40D90" w:rsidRDefault="00C40D90" w:rsidP="00C40D90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1.1. Предметом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>а является поставк</w:t>
      </w: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2344DD" w:rsidRPr="002344DD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>кабеля и магнитных карт</w:t>
      </w:r>
      <w:r w:rsidR="0064262D" w:rsidRPr="0064262D">
        <w:rPr>
          <w:rFonts w:ascii="Times New Roman" w:eastAsia="Times New Roman" w:hAnsi="Times New Roman" w:cs="Times New Roman"/>
          <w:b/>
          <w:i/>
          <w:color w:val="2E74B5" w:themeColor="accent1" w:themeShade="BF"/>
          <w:lang w:bidi="ar-SA"/>
        </w:rPr>
        <w:t xml:space="preserve"> </w:t>
      </w:r>
      <w:r w:rsidR="00DD6CF8" w:rsidRPr="00DD6CF8">
        <w:rPr>
          <w:rFonts w:ascii="Times New Roman" w:eastAsia="Times New Roman" w:hAnsi="Times New Roman" w:cs="Times New Roman"/>
          <w:bCs/>
          <w:iCs/>
          <w:color w:val="auto"/>
          <w:lang w:bidi="ar-SA"/>
        </w:rPr>
        <w:t xml:space="preserve">для </w:t>
      </w:r>
      <w:r w:rsidR="00DD6CF8" w:rsidRPr="00DD6CF8">
        <w:rPr>
          <w:rFonts w:ascii="Times New Roman" w:eastAsia="Times New Roman" w:hAnsi="Times New Roman" w:cs="Times New Roman"/>
          <w:color w:val="auto"/>
          <w:lang w:bidi="ar-SA"/>
        </w:rPr>
        <w:t>акционерного общества «Фонд имущества Санкт-Петербурга» в 2024 году.</w:t>
      </w:r>
    </w:p>
    <w:p w14:paraId="22289D16" w14:textId="33793CC8" w:rsidR="00A05833" w:rsidRPr="00A05833" w:rsidRDefault="00A05833" w:rsidP="00A05833">
      <w:pPr>
        <w:autoSpaceDE w:val="0"/>
        <w:autoSpaceDN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1.2. </w:t>
      </w:r>
      <w:r w:rsidR="009D39C5" w:rsidRPr="009D39C5">
        <w:rPr>
          <w:rFonts w:ascii="Times New Roman" w:eastAsia="Times New Roman" w:hAnsi="Times New Roman" w:cs="Times New Roman"/>
          <w:color w:val="auto"/>
          <w:lang w:bidi="ar-SA"/>
        </w:rPr>
        <w:t xml:space="preserve">Наименование </w:t>
      </w:r>
      <w:r w:rsidRPr="009D39C5">
        <w:rPr>
          <w:rFonts w:ascii="Times New Roman" w:eastAsia="Times New Roman" w:hAnsi="Times New Roman" w:cs="Times New Roman"/>
          <w:color w:val="auto"/>
          <w:lang w:bidi="ar-SA"/>
        </w:rPr>
        <w:t>Товара 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его количество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и технические показатели</w:t>
      </w:r>
      <w:r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 определяются 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 xml:space="preserve">в 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Спецификации 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(</w:t>
      </w:r>
      <w:hyperlink w:anchor="P365" w:history="1">
        <w:r w:rsidR="00FE2683" w:rsidRPr="00FE2683">
          <w:rPr>
            <w:rFonts w:ascii="Times New Roman" w:eastAsia="Times New Roman" w:hAnsi="Times New Roman" w:cs="Times New Roman"/>
            <w:color w:val="auto"/>
            <w:lang w:bidi="ar-SA"/>
          </w:rPr>
          <w:t>П</w:t>
        </w:r>
        <w:r w:rsidRPr="00FE2683">
          <w:rPr>
            <w:rFonts w:ascii="Times New Roman" w:eastAsia="Times New Roman" w:hAnsi="Times New Roman" w:cs="Times New Roman"/>
            <w:color w:val="auto"/>
            <w:lang w:bidi="ar-SA"/>
          </w:rPr>
          <w:t>риложение N 1</w:t>
        </w:r>
      </w:hyperlink>
      <w:r w:rsidR="00263490">
        <w:rPr>
          <w:rFonts w:ascii="Times New Roman" w:eastAsia="Times New Roman" w:hAnsi="Times New Roman" w:cs="Times New Roman"/>
          <w:color w:val="auto"/>
          <w:lang w:bidi="ar-SA"/>
        </w:rPr>
        <w:t xml:space="preserve"> к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263490">
        <w:rPr>
          <w:rFonts w:ascii="Times New Roman" w:eastAsia="Times New Roman" w:hAnsi="Times New Roman" w:cs="Times New Roman"/>
          <w:color w:val="auto"/>
          <w:lang w:bidi="ar-SA"/>
        </w:rPr>
        <w:t>у)</w:t>
      </w:r>
      <w:r w:rsidRPr="00FE2683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0B1F1715" w14:textId="77777777" w:rsidR="00A05833" w:rsidRPr="00A05833" w:rsidRDefault="00A05833" w:rsidP="00A0583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</w:p>
    <w:p w14:paraId="42C53C0C" w14:textId="77777777" w:rsidR="00A05833" w:rsidRPr="00A05833" w:rsidRDefault="009D6031" w:rsidP="00A05833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b/>
          <w:color w:val="auto"/>
          <w:lang w:bidi="ar-SA"/>
        </w:rPr>
        <w:t>. ПРАВА И ОБЯЗАННОСТИ СТОРОН</w:t>
      </w:r>
    </w:p>
    <w:p w14:paraId="239D73C6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 Заказчик обязан:</w:t>
      </w:r>
    </w:p>
    <w:p w14:paraId="6A6F3D7B" w14:textId="7FFAF1F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.1.1.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ринять </w:t>
      </w:r>
      <w:r w:rsidR="00A05833">
        <w:rPr>
          <w:rFonts w:ascii="Times New Roman" w:eastAsia="Times New Roman" w:hAnsi="Times New Roman" w:cs="Times New Roman"/>
          <w:color w:val="auto"/>
          <w:lang w:bidi="ar-SA"/>
        </w:rPr>
        <w:t>поставленные Т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овары, в порядке и сроки, предусмотренные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ом.</w:t>
      </w:r>
    </w:p>
    <w:p w14:paraId="48968D9F" w14:textId="1297FD7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.1.2. Оплатить поставленный Товар на условиях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52C3E2DA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.1.3. Письменно извещать Поставщика об изменениях бухгалтерских реквизитов, наименований, адресов и ответственных лиц Заказчика.</w:t>
      </w:r>
    </w:p>
    <w:p w14:paraId="3FE2BA15" w14:textId="2EC7F6C6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.1.4. Осуществить приемку поставленного Товара по результатам экспертизы выполнения условий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78099F40" w14:textId="77777777" w:rsidR="00A05833" w:rsidRPr="00A05833" w:rsidRDefault="009D6031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 Заказчик вправе:</w:t>
      </w:r>
    </w:p>
    <w:p w14:paraId="242F6279" w14:textId="6CDF224F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.2.1. Требовать от Поставщика надлежащего исполнения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а. Отказаться от приемки Товара (части партии Товара), не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с отнесением на Поставщика расходов по его вывозу с территории Заказчика и доставке Заказчику Товара, соответствующего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8E17820" w14:textId="3503452C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.2.2. Требовать от Поставщика представления надлежащим образом оформленных документов, подтверждающих исполнение обязательств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CCA37FF" w14:textId="549F3733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.2.3. Запрашивать у Поставщика информацию о ходе и состоянии исполнения обязательств Поставщика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44D2F958" w14:textId="77777777" w:rsidR="00A05833" w:rsidRPr="00A05833" w:rsidRDefault="009D6031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E384B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1E384B">
        <w:rPr>
          <w:rFonts w:ascii="Times New Roman" w:eastAsia="Times New Roman" w:hAnsi="Times New Roman" w:cs="Times New Roman"/>
          <w:color w:val="auto"/>
          <w:lang w:bidi="ar-SA"/>
        </w:rPr>
        <w:t>.2.4. Осуществлять контроль за порядком и сроками поставки Товаров.</w:t>
      </w:r>
    </w:p>
    <w:p w14:paraId="6CB47849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.2.5. Для проверки соответствия качества поставляемых Товаров привлекать независимых экспертов.</w:t>
      </w:r>
    </w:p>
    <w:p w14:paraId="6277881F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.2.6. 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14:paraId="1EADF3FE" w14:textId="0361EB5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.2.7. В случае неисполнения или ненадлежащего исполнения по вине Поставщика обязательств,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ом, не позднее 30 (тридцати) календарных дней с момента возникновения соответствующего права требовать от Поставщика уплаты неустойки (штрафов, пеней) путем направления Поставщику уведомления об уплате сумм неустойки (пеней, штрафов) в добровольном порядке.</w:t>
      </w:r>
    </w:p>
    <w:p w14:paraId="12760BE0" w14:textId="322535AE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.2.8.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В случае неуплаты Поставщиком в добровольном порядке предусмотренных настоящим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ом сумм неустойки (пеней, штрафов) взыскивать их в судебном порядке.</w:t>
      </w:r>
    </w:p>
    <w:p w14:paraId="55B2577B" w14:textId="2DD197A5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.2.9.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При обнаружении несоответствия количества, ассортимента, комплектности и стоимости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требовать от полномочных представителей Поставщика представления разъяснений в отношении соответствия поставленных Товаров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5D2F1FC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 Поставщик обязан:</w:t>
      </w:r>
    </w:p>
    <w:p w14:paraId="789A2463" w14:textId="672CE8A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.3.1. Своевременно и надлежащим образом поставить Товары в соответствии с условиями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4C72F3FB" w14:textId="7E10E63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.3.2.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по запросу Заказчика в сроки, указанные в таком запросе, информацию о ходе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у.</w:t>
      </w:r>
    </w:p>
    <w:p w14:paraId="7106D480" w14:textId="4C22D96D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.3.3.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ab/>
        <w:t xml:space="preserve">Представить Заказчику сведения об изменении своего фактического местонахождения в срок не позднее 5 (пяти) рабочих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2E13170E" w14:textId="77777777" w:rsid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.3.</w:t>
      </w:r>
      <w:r w:rsidR="00BE5166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Вместе с Товаром п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ередать Заказчику надлежащим образом оформленные отчетные и финансовые документы:</w:t>
      </w:r>
    </w:p>
    <w:p w14:paraId="2D6844EF" w14:textId="3303A5B2" w:rsidR="00A929F2" w:rsidRPr="00BF67E5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14295E4B" w14:textId="2EDCAF3F" w:rsidR="00A929F2" w:rsidRDefault="00A929F2" w:rsidP="00A929F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2131214" w14:textId="1F26C213" w:rsidR="00E018C2" w:rsidRDefault="0015424D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424D">
        <w:rPr>
          <w:rFonts w:ascii="Times New Roman" w:eastAsia="Times New Roman" w:hAnsi="Times New Roman" w:cs="Times New Roman"/>
          <w:color w:val="auto"/>
          <w:lang w:bidi="ar-SA"/>
        </w:rPr>
        <w:t>в) техническую и (или) эксплуатационную документацию производителя (изготовителя) Товара на русском языке или переведенную на рус</w:t>
      </w:r>
      <w:r w:rsidR="00E22776">
        <w:rPr>
          <w:rFonts w:ascii="Times New Roman" w:eastAsia="Times New Roman" w:hAnsi="Times New Roman" w:cs="Times New Roman"/>
          <w:color w:val="auto"/>
          <w:lang w:bidi="ar-SA"/>
        </w:rPr>
        <w:t>ский язык (при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);</w:t>
      </w:r>
      <w:r w:rsidRPr="0015424D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00A950E7" w14:textId="77777777" w:rsidR="0015424D" w:rsidRPr="0015424D" w:rsidRDefault="000B3892" w:rsidP="0015424D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г)</w:t>
      </w:r>
      <w:r w:rsidRPr="000B3892">
        <w:rPr>
          <w:rFonts w:ascii="Times New Roman" w:eastAsia="Times New Roman" w:hAnsi="Times New Roman" w:cs="Times New Roman"/>
          <w:color w:val="auto"/>
          <w:lang w:bidi="ar-SA"/>
        </w:rPr>
        <w:t xml:space="preserve"> гарантию Поставщика на Товар, срок действия которой должен составлять не менее срока действия гарантии производителя на Товар,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7A9153E7" w14:textId="77777777" w:rsidR="00A05833" w:rsidRPr="00A05833" w:rsidRDefault="00812BE2" w:rsidP="00A05833">
      <w:pPr>
        <w:widowControl/>
        <w:spacing w:before="120"/>
        <w:ind w:right="-6"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 Поставщик вправе:</w:t>
      </w:r>
    </w:p>
    <w:p w14:paraId="344CC8A5" w14:textId="51FAF28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.4.1. Требовать оплаты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а в случае надлежащего исполнения обязательств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у в соответствии с актом (-</w:t>
      </w:r>
      <w:proofErr w:type="spellStart"/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ами</w:t>
      </w:r>
      <w:proofErr w:type="spellEnd"/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) приемки поставленных Товаров, подписанным Заказчиком и Поставщиком в порядке, предусмотренном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00BA2D66" w14:textId="77777777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.4.2. Осуществить досрочную отгрузку Товара по согласованию с Заказчиком и на основании Заказа Заказчика.</w:t>
      </w:r>
    </w:p>
    <w:p w14:paraId="016C522A" w14:textId="4AB35C03" w:rsidR="00A05833" w:rsidRPr="00A05833" w:rsidRDefault="00812BE2" w:rsidP="00A05833">
      <w:pPr>
        <w:widowControl/>
        <w:ind w:right="-5"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 xml:space="preserve">.4.3. Запрашивать у Заказчика предоставления разъяснений и уточнений по вопросам поставки Товаров в рамках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A05833" w:rsidRPr="00A05833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3398B9E6" w14:textId="77777777" w:rsidR="00C40D90" w:rsidRPr="00A05833" w:rsidRDefault="00C40D90" w:rsidP="00D524ED">
      <w:pPr>
        <w:pStyle w:val="afd"/>
        <w:jc w:val="center"/>
        <w:rPr>
          <w:b/>
          <w:lang w:val="ru-RU"/>
        </w:rPr>
      </w:pPr>
    </w:p>
    <w:p w14:paraId="05208B14" w14:textId="4DE5ED85" w:rsidR="00784EC3" w:rsidRDefault="00784EC3" w:rsidP="00354160">
      <w:pPr>
        <w:numPr>
          <w:ilvl w:val="0"/>
          <w:numId w:val="5"/>
        </w:numPr>
        <w:autoSpaceDE w:val="0"/>
        <w:autoSpaceDN w:val="0"/>
        <w:adjustRightInd w:val="0"/>
        <w:ind w:left="0" w:firstLine="426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Цена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 xml:space="preserve">а, порядок расчетов (порядок и сроки оплаты товара), авансирование, обеспечение исполнение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Договор</w:t>
      </w:r>
      <w:r w:rsidRPr="00784EC3"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  <w:t>а</w:t>
      </w:r>
    </w:p>
    <w:p w14:paraId="4C843347" w14:textId="77777777" w:rsidR="00784EC3" w:rsidRDefault="00784EC3" w:rsidP="00784EC3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caps/>
          <w:color w:val="auto"/>
          <w:lang w:val="x-none" w:eastAsia="x-none" w:bidi="ar-SA"/>
        </w:rPr>
      </w:pPr>
    </w:p>
    <w:p w14:paraId="06B0050C" w14:textId="703BB53F" w:rsidR="00C40D90" w:rsidRPr="00C40D90" w:rsidRDefault="00812BE2" w:rsidP="00812BE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.1. Стоимость поставки Товара по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 (</w:t>
      </w:r>
      <w:r w:rsidR="00BE316F">
        <w:rPr>
          <w:rFonts w:ascii="Times New Roman" w:eastAsia="Times New Roman" w:hAnsi="Times New Roman" w:cs="Times New Roman"/>
          <w:color w:val="auto"/>
          <w:lang w:bidi="ar-SA"/>
        </w:rPr>
        <w:t>Стоимость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а) составляет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____________</w:t>
      </w:r>
      <w:r w:rsidR="002C57E8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руб</w:t>
      </w:r>
      <w:r w:rsidR="008B1FA6">
        <w:rPr>
          <w:rFonts w:ascii="Times New Roman" w:eastAsia="Times New Roman" w:hAnsi="Times New Roman" w:cs="Times New Roman"/>
          <w:color w:val="auto"/>
          <w:lang w:bidi="ar-SA"/>
        </w:rPr>
        <w:t xml:space="preserve">лей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>____</w:t>
      </w:r>
      <w:r w:rsidR="00737E73" w:rsidRPr="00C40D90">
        <w:rPr>
          <w:rFonts w:ascii="Times New Roman" w:eastAsia="Times New Roman" w:hAnsi="Times New Roman" w:cs="Times New Roman"/>
          <w:color w:val="auto"/>
          <w:lang w:bidi="ar-SA"/>
        </w:rPr>
        <w:t>коп.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5B2474">
        <w:rPr>
          <w:rFonts w:ascii="Times New Roman" w:eastAsia="Times New Roman" w:hAnsi="Times New Roman" w:cs="Times New Roman"/>
          <w:color w:val="auto"/>
          <w:lang w:bidi="ar-SA"/>
        </w:rPr>
        <w:t xml:space="preserve">(____________________ рублей ______ копеек) </w:t>
      </w:r>
      <w:r w:rsidR="005B2474">
        <w:rPr>
          <w:rFonts w:ascii="Times New Roman" w:eastAsia="Times New Roman" w:hAnsi="Times New Roman" w:cs="Times New Roman"/>
          <w:i/>
          <w:color w:val="auto"/>
          <w:lang w:bidi="ar-SA"/>
        </w:rPr>
        <w:t>НДС ______________________</w:t>
      </w:r>
      <w:r w:rsidR="00737E73">
        <w:rPr>
          <w:rFonts w:ascii="Times New Roman" w:eastAsia="Times New Roman" w:hAnsi="Times New Roman" w:cs="Times New Roman"/>
          <w:i/>
          <w:color w:val="auto"/>
          <w:lang w:bidi="ar-SA"/>
        </w:rPr>
        <w:t xml:space="preserve"> 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(согласно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у).</w:t>
      </w:r>
    </w:p>
    <w:p w14:paraId="29BE5BDA" w14:textId="036A1301" w:rsidR="00EA3894" w:rsidRDefault="00EA3894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Стоимость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включает в себя расходы на страхование, уплату таможенных пошлин, налогов и других обязательных платежей, а также  транспортные расходы, погрузочно-разгрузочные работы (включая подъем на этаж), сборочные (включая комплектацию фурнитурой для крепления) работы в соответствующем помещении Заказчика, установочные (навесные) работы с выравниванием товара на месте по горизонтали и вертикали, расходов по уборке и вывозу упаковочного материала, а также прочие расходы, связанные с исполнением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Pr="00EA3894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</w:t>
      </w:r>
    </w:p>
    <w:p w14:paraId="06D68068" w14:textId="5C39A6D7" w:rsidR="00C40D90" w:rsidRPr="00C40D90" w:rsidRDefault="00812BE2" w:rsidP="00C40D90">
      <w:pPr>
        <w:keepLines/>
        <w:tabs>
          <w:tab w:val="left" w:pos="0"/>
        </w:tabs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.2. Стоимость подлежащих поставке Товаров является твердой на весь период исполнения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 и определяется согласно Приложению №1 к настоящему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у.</w:t>
      </w:r>
    </w:p>
    <w:p w14:paraId="6E08D0D2" w14:textId="6D2A64C2" w:rsidR="00A1703A" w:rsidRPr="00541566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</w:pPr>
      <w:r w:rsidRPr="00A1703A"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A1703A">
        <w:rPr>
          <w:rFonts w:ascii="Times New Roman" w:eastAsia="Times New Roman" w:hAnsi="Times New Roman" w:cs="Times New Roman"/>
          <w:color w:val="auto"/>
          <w:lang w:bidi="ar-SA"/>
        </w:rPr>
        <w:t xml:space="preserve">.3. </w:t>
      </w:r>
      <w:r w:rsidR="00C40D90" w:rsidRPr="00A1703A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за поставленные товары осуществляется в безналичной форме. Источник финансирования: </w:t>
      </w:r>
      <w:r w:rsidR="00541566" w:rsidRPr="00541566">
        <w:rPr>
          <w:rFonts w:ascii="Times New Roman" w:eastAsia="Times New Roman" w:hAnsi="Times New Roman" w:cs="Times New Roman"/>
          <w:iCs/>
          <w:color w:val="2E74B5" w:themeColor="accent1" w:themeShade="BF"/>
          <w:lang w:bidi="ar-SA"/>
        </w:rPr>
        <w:t>собственные средства.</w:t>
      </w:r>
    </w:p>
    <w:p w14:paraId="63400D96" w14:textId="77777777" w:rsidR="00C40D90" w:rsidRPr="00C40D90" w:rsidRDefault="00C40D90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>Валютой, используемой для расчетов с Поставщиком, является российский рубль.</w:t>
      </w:r>
    </w:p>
    <w:p w14:paraId="2B5612BA" w14:textId="77777777" w:rsidR="00C40D90" w:rsidRPr="00C40D90" w:rsidRDefault="00812BE2" w:rsidP="00C40D90">
      <w:pPr>
        <w:widowControl/>
        <w:tabs>
          <w:tab w:val="left" w:pos="930"/>
        </w:tabs>
        <w:ind w:firstLine="540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>.4. Авансирование подлежащего поставке Товара не предусматривается.</w:t>
      </w:r>
    </w:p>
    <w:p w14:paraId="20193E3E" w14:textId="77777777" w:rsidR="00C40D90" w:rsidRPr="00C40D90" w:rsidRDefault="00812BE2" w:rsidP="00C40D90">
      <w:pPr>
        <w:widowControl/>
        <w:ind w:firstLine="540"/>
        <w:jc w:val="both"/>
        <w:rPr>
          <w:rFonts w:ascii="Times New Roman" w:eastAsia="Times New Roman" w:hAnsi="Times New Roman" w:cs="Times New Roman"/>
          <w:iCs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.5. </w:t>
      </w:r>
      <w:r w:rsidR="00C40D90" w:rsidRPr="00C40D90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Сроки и порядок оплаты поставленного Товара: </w:t>
      </w:r>
    </w:p>
    <w:p w14:paraId="03758DBE" w14:textId="6C18D55B" w:rsidR="00337895" w:rsidRDefault="00337895" w:rsidP="00541566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12594">
        <w:rPr>
          <w:rFonts w:ascii="Times New Roman" w:eastAsia="Times New Roman" w:hAnsi="Times New Roman" w:cs="Times New Roman"/>
          <w:iCs/>
          <w:color w:val="auto"/>
          <w:lang w:bidi="ar-SA"/>
        </w:rPr>
        <w:t xml:space="preserve">Оплата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за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поставленный товар производится Заказчиком в течение 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D70E4" w:rsidRPr="009534FD">
        <w:rPr>
          <w:rFonts w:ascii="Times New Roman" w:eastAsia="Times New Roman" w:hAnsi="Times New Roman" w:cs="Times New Roman"/>
          <w:color w:val="auto"/>
          <w:lang w:bidi="ar-SA"/>
        </w:rPr>
        <w:t>семи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 w:rsidR="00D256A6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рабочих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дней со дня подписания сторонами </w:t>
      </w:r>
      <w:r w:rsidR="00C13810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акта сдачи-приемки </w:t>
      </w:r>
      <w:r w:rsidR="0083720D"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или </w:t>
      </w:r>
      <w:r w:rsidRPr="009534FD">
        <w:rPr>
          <w:rFonts w:ascii="Times New Roman" w:eastAsia="Times New Roman" w:hAnsi="Times New Roman" w:cs="Times New Roman"/>
          <w:color w:val="auto"/>
          <w:lang w:bidi="ar-SA"/>
        </w:rPr>
        <w:t xml:space="preserve">товарной </w:t>
      </w:r>
      <w:r w:rsidRPr="0083720D">
        <w:rPr>
          <w:rFonts w:ascii="Times New Roman" w:eastAsia="Times New Roman" w:hAnsi="Times New Roman" w:cs="Times New Roman"/>
          <w:color w:val="auto"/>
          <w:lang w:bidi="ar-SA"/>
        </w:rPr>
        <w:t>накладной</w:t>
      </w:r>
      <w:r w:rsidR="001F5DD4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DD25D9">
        <w:rPr>
          <w:rFonts w:ascii="Times New Roman" w:eastAsia="Times New Roman" w:hAnsi="Times New Roman" w:cs="Times New Roman"/>
          <w:color w:val="auto"/>
          <w:lang w:bidi="ar-SA"/>
        </w:rPr>
        <w:t xml:space="preserve">на основании предоставленного Поставщиком Заказчику счета, счета-фактуры (последняя – если Поставщик является плательщиком НДС). </w:t>
      </w:r>
    </w:p>
    <w:p w14:paraId="4FCB74DC" w14:textId="7FD60257" w:rsidR="00337895" w:rsidRDefault="00337895" w:rsidP="00337895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Оплата производится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в безналичной форме путем перечисления денежных средств в 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lastRenderedPageBreak/>
        <w:t xml:space="preserve">рублях на расчетный счет Поставщика, указанный в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412594">
        <w:rPr>
          <w:rFonts w:ascii="Times New Roman" w:eastAsia="Times New Roman" w:hAnsi="Times New Roman" w:cs="Times New Roman"/>
          <w:color w:val="auto"/>
          <w:lang w:bidi="ar-SA"/>
        </w:rPr>
        <w:t xml:space="preserve">е </w:t>
      </w:r>
    </w:p>
    <w:p w14:paraId="4B4EF6A9" w14:textId="77777777" w:rsidR="004A4198" w:rsidRDefault="004A4198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4A4198">
        <w:rPr>
          <w:rFonts w:ascii="Times New Roman" w:eastAsia="Times New Roman" w:hAnsi="Times New Roman" w:cs="Times New Roman"/>
          <w:color w:val="auto"/>
          <w:lang w:bidi="ar-SA"/>
        </w:rPr>
        <w:t xml:space="preserve">Датой фактической оплаты считается дата списания денежных средств с расчетного счета Заказчика.                      </w:t>
      </w:r>
    </w:p>
    <w:p w14:paraId="2F5989F6" w14:textId="6D3BDDD7" w:rsidR="00C40D90" w:rsidRPr="00C40D90" w:rsidRDefault="00812BE2" w:rsidP="00C40D90">
      <w:pPr>
        <w:autoSpaceDE w:val="0"/>
        <w:autoSpaceDN w:val="0"/>
        <w:adjustRightInd w:val="0"/>
        <w:ind w:firstLine="539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="00C40D90" w:rsidRPr="00C40D90">
        <w:rPr>
          <w:rFonts w:ascii="Times New Roman" w:eastAsia="Times New Roman" w:hAnsi="Times New Roman" w:cs="Times New Roman"/>
          <w:color w:val="auto"/>
          <w:lang w:bidi="ar-SA"/>
        </w:rPr>
        <w:t xml:space="preserve">.6. 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а. При этом в акте сдачи-приемки Товара указываются: сумма, подлежащая оплате в соответствии с условиями настоящего </w:t>
      </w:r>
      <w:r w:rsidR="00D275C6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C40D9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а; размер неустойки (пени, штрафа), подлежащей взысканию, основания применения и порядок расчета неустойки, итоговая сумма, подлежащая оплате Поставщику.</w:t>
      </w:r>
    </w:p>
    <w:p w14:paraId="190E70AC" w14:textId="07A6C08E" w:rsidR="00C40D90" w:rsidRPr="00C40D90" w:rsidRDefault="00812BE2" w:rsidP="00C40D90">
      <w:pPr>
        <w:autoSpaceDE w:val="0"/>
        <w:autoSpaceDN w:val="0"/>
        <w:adjustRightInd w:val="0"/>
        <w:spacing w:line="280" w:lineRule="exact"/>
        <w:ind w:firstLine="567"/>
        <w:jc w:val="both"/>
        <w:rPr>
          <w:rFonts w:ascii="Times New Roman" w:eastAsia="Times New Roman" w:hAnsi="Times New Roman" w:cs="Times New Roman"/>
          <w:color w:val="auto"/>
          <w:lang w:val="x-none" w:eastAsia="x-none" w:bidi="ar-SA"/>
        </w:rPr>
      </w:pPr>
      <w:r w:rsidRPr="003773E0">
        <w:rPr>
          <w:rFonts w:ascii="Times New Roman" w:eastAsia="Times New Roman" w:hAnsi="Times New Roman" w:cs="Times New Roman"/>
          <w:color w:val="auto"/>
          <w:lang w:eastAsia="x-none" w:bidi="ar-SA"/>
        </w:rPr>
        <w:t>3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 xml:space="preserve">.7. Сумма, подлежащая уплате Заказчиком Поставщику (юридическому лицу или физическому лицу, в том числе зарегистрированному в качестве индивидуального предпринимателя),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275C6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Договор</w:t>
      </w:r>
      <w:r w:rsidR="00C40D90" w:rsidRPr="003773E0">
        <w:rPr>
          <w:rFonts w:ascii="Times New Roman" w:eastAsia="Times New Roman" w:hAnsi="Times New Roman" w:cs="Times New Roman"/>
          <w:color w:val="auto"/>
          <w:lang w:val="x-none" w:eastAsia="x-none" w:bidi="ar-SA"/>
        </w:rPr>
        <w:t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A0522D7" w14:textId="77777777" w:rsidR="00D524ED" w:rsidRPr="0037464D" w:rsidRDefault="00D524ED" w:rsidP="00D524ED">
      <w:pPr>
        <w:pStyle w:val="afd"/>
        <w:jc w:val="center"/>
        <w:rPr>
          <w:lang w:val="ru-RU" w:eastAsia="ru-RU"/>
        </w:rPr>
      </w:pPr>
    </w:p>
    <w:p w14:paraId="12168054" w14:textId="77777777" w:rsidR="00D524ED" w:rsidRDefault="009D6031" w:rsidP="00B84919">
      <w:pPr>
        <w:pStyle w:val="afd"/>
        <w:numPr>
          <w:ilvl w:val="0"/>
          <w:numId w:val="5"/>
        </w:numPr>
        <w:jc w:val="center"/>
        <w:rPr>
          <w:b/>
          <w:caps/>
        </w:rPr>
      </w:pPr>
      <w:r>
        <w:rPr>
          <w:b/>
          <w:lang w:val="ru-RU"/>
        </w:rPr>
        <w:t>ПОРЯДОК</w:t>
      </w:r>
      <w:r w:rsidR="00D524ED" w:rsidRPr="00244F54">
        <w:rPr>
          <w:b/>
          <w:caps/>
        </w:rPr>
        <w:t xml:space="preserve"> ПОСТАВКИ ТОВАРА</w:t>
      </w:r>
    </w:p>
    <w:p w14:paraId="0445D16A" w14:textId="77777777" w:rsidR="00A20738" w:rsidRPr="00244F54" w:rsidRDefault="00A20738" w:rsidP="00A20738">
      <w:pPr>
        <w:pStyle w:val="afd"/>
        <w:ind w:left="648" w:firstLine="0"/>
        <w:rPr>
          <w:b/>
          <w:caps/>
        </w:rPr>
      </w:pPr>
    </w:p>
    <w:p w14:paraId="057F7A25" w14:textId="26D162E1" w:rsidR="00D434EE" w:rsidRPr="00D434EE" w:rsidRDefault="00D434EE" w:rsidP="00B16A15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Местом поставки Товара является: </w:t>
      </w:r>
      <w:r w:rsidR="00B16A15" w:rsidRPr="00B16A15">
        <w:rPr>
          <w:rFonts w:ascii="Times New Roman" w:eastAsia="Times New Roman" w:hAnsi="Times New Roman" w:cs="Times New Roman"/>
          <w:color w:val="auto"/>
          <w:lang w:bidi="ar-SA"/>
        </w:rPr>
        <w:t>190000, Санкт-Петербург, пер. Гривцова, дом 5</w:t>
      </w:r>
    </w:p>
    <w:p w14:paraId="067D9E7C" w14:textId="77777777" w:rsidR="00151F11" w:rsidRDefault="00D434EE" w:rsidP="00151F11">
      <w:pPr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151F11">
        <w:rPr>
          <w:rFonts w:ascii="Times New Roman" w:eastAsia="Times New Roman" w:hAnsi="Times New Roman" w:cs="Times New Roman"/>
          <w:color w:val="auto"/>
          <w:lang w:bidi="ar-SA"/>
        </w:rPr>
        <w:t>4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5204BC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D434EE">
        <w:rPr>
          <w:rFonts w:ascii="Times New Roman" w:eastAsia="Times New Roman" w:hAnsi="Times New Roman" w:cs="Times New Roman"/>
          <w:color w:val="auto"/>
          <w:lang w:bidi="ar-SA"/>
        </w:rPr>
        <w:t xml:space="preserve">. Сроки (периоды) поставки Товара: </w:t>
      </w:r>
    </w:p>
    <w:p w14:paraId="1C35A1A3" w14:textId="5E33D38B" w:rsidR="006224A9" w:rsidRPr="006224A9" w:rsidRDefault="006224A9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6224A9">
        <w:rPr>
          <w:rFonts w:ascii="Times New Roman" w:eastAsia="Times New Roman" w:hAnsi="Times New Roman" w:cs="Times New Roman"/>
        </w:rPr>
        <w:t xml:space="preserve">Срок </w:t>
      </w:r>
      <w:r w:rsidR="00DD70E4" w:rsidRPr="006224A9">
        <w:rPr>
          <w:rFonts w:ascii="Times New Roman" w:eastAsia="Times New Roman" w:hAnsi="Times New Roman" w:cs="Times New Roman"/>
        </w:rPr>
        <w:t xml:space="preserve">поставки </w:t>
      </w:r>
      <w:r w:rsidR="00DF6A86">
        <w:rPr>
          <w:rFonts w:ascii="Times New Roman" w:eastAsia="Times New Roman" w:hAnsi="Times New Roman" w:cs="Times New Roman"/>
        </w:rPr>
        <w:t>–</w:t>
      </w:r>
      <w:r w:rsidR="006A7B29" w:rsidRPr="006A7B29">
        <w:rPr>
          <w:rFonts w:ascii="Times New Roman" w:eastAsia="Times New Roman" w:hAnsi="Times New Roman" w:cs="Times New Roman"/>
          <w:color w:val="2E74B5" w:themeColor="accent1" w:themeShade="BF"/>
        </w:rPr>
        <w:t xml:space="preserve"> </w:t>
      </w:r>
      <w:r w:rsidR="00DF6A86">
        <w:rPr>
          <w:rFonts w:ascii="Times New Roman" w:eastAsia="Times New Roman" w:hAnsi="Times New Roman" w:cs="Times New Roman"/>
          <w:color w:val="2E74B5" w:themeColor="accent1" w:themeShade="BF"/>
        </w:rPr>
        <w:t xml:space="preserve">5 </w:t>
      </w:r>
      <w:r w:rsidR="00CB1897">
        <w:rPr>
          <w:rFonts w:ascii="Times New Roman" w:eastAsia="Times New Roman" w:hAnsi="Times New Roman" w:cs="Times New Roman"/>
          <w:color w:val="2E74B5" w:themeColor="accent1" w:themeShade="BF"/>
        </w:rPr>
        <w:t>(</w:t>
      </w:r>
      <w:r w:rsidR="00DF6A86">
        <w:rPr>
          <w:rFonts w:ascii="Times New Roman" w:eastAsia="Times New Roman" w:hAnsi="Times New Roman" w:cs="Times New Roman"/>
          <w:color w:val="2E74B5" w:themeColor="accent1" w:themeShade="BF"/>
        </w:rPr>
        <w:t>Пять</w:t>
      </w:r>
      <w:r w:rsidR="00CB1897">
        <w:rPr>
          <w:rFonts w:ascii="Times New Roman" w:eastAsia="Times New Roman" w:hAnsi="Times New Roman" w:cs="Times New Roman"/>
          <w:color w:val="2E74B5" w:themeColor="accent1" w:themeShade="BF"/>
        </w:rPr>
        <w:t xml:space="preserve">) </w:t>
      </w:r>
      <w:r w:rsidR="00BE4E83">
        <w:rPr>
          <w:rFonts w:ascii="Times New Roman" w:eastAsia="Times New Roman" w:hAnsi="Times New Roman" w:cs="Times New Roman"/>
          <w:color w:val="2E74B5" w:themeColor="accent1" w:themeShade="BF"/>
        </w:rPr>
        <w:t xml:space="preserve">рабочих </w:t>
      </w:r>
      <w:r w:rsidR="00CB1897">
        <w:rPr>
          <w:rFonts w:ascii="Times New Roman" w:eastAsia="Times New Roman" w:hAnsi="Times New Roman" w:cs="Times New Roman"/>
          <w:color w:val="2E74B5" w:themeColor="accent1" w:themeShade="BF"/>
        </w:rPr>
        <w:t>дней</w:t>
      </w:r>
      <w:r w:rsidRPr="004147E9">
        <w:rPr>
          <w:rFonts w:ascii="Times New Roman" w:eastAsia="Times New Roman" w:hAnsi="Times New Roman" w:cs="Times New Roman"/>
          <w:color w:val="2E74B5" w:themeColor="accent1" w:themeShade="BF"/>
        </w:rPr>
        <w:t xml:space="preserve"> с даты заключения </w:t>
      </w:r>
      <w:r w:rsidR="00D275C6">
        <w:rPr>
          <w:rFonts w:ascii="Times New Roman" w:eastAsia="Times New Roman" w:hAnsi="Times New Roman" w:cs="Times New Roman"/>
          <w:color w:val="2E74B5" w:themeColor="accent1" w:themeShade="BF"/>
        </w:rPr>
        <w:t>Договор</w:t>
      </w:r>
      <w:r w:rsidRPr="004147E9">
        <w:rPr>
          <w:rFonts w:ascii="Times New Roman" w:eastAsia="Times New Roman" w:hAnsi="Times New Roman" w:cs="Times New Roman"/>
          <w:color w:val="2E74B5" w:themeColor="accent1" w:themeShade="BF"/>
        </w:rPr>
        <w:t>а.</w:t>
      </w:r>
      <w:r w:rsidRPr="006A7B29">
        <w:rPr>
          <w:rFonts w:ascii="Times New Roman" w:eastAsia="Times New Roman" w:hAnsi="Times New Roman" w:cs="Times New Roman"/>
          <w:color w:val="2E74B5" w:themeColor="accent1" w:themeShade="BF"/>
        </w:rPr>
        <w:t xml:space="preserve"> </w:t>
      </w:r>
    </w:p>
    <w:p w14:paraId="5086B298" w14:textId="77777777" w:rsidR="00151F11" w:rsidRPr="00151F11" w:rsidRDefault="00151F11" w:rsidP="006224A9">
      <w:pPr>
        <w:ind w:firstLine="360"/>
        <w:jc w:val="both"/>
        <w:rPr>
          <w:rFonts w:ascii="Times New Roman" w:eastAsia="Times New Roman" w:hAnsi="Times New Roman" w:cs="Times New Roman"/>
        </w:rPr>
      </w:pPr>
      <w:r w:rsidRPr="00151F11">
        <w:rPr>
          <w:rFonts w:ascii="Times New Roman" w:eastAsia="Times New Roman" w:hAnsi="Times New Roman" w:cs="Times New Roman"/>
        </w:rPr>
        <w:t>Возможна досрочная поставка товара.</w:t>
      </w:r>
    </w:p>
    <w:p w14:paraId="5A7E5CE4" w14:textId="77777777" w:rsidR="006A7B29" w:rsidRDefault="006A7B29" w:rsidP="00151F11">
      <w:pPr>
        <w:widowControl/>
        <w:ind w:firstLine="360"/>
        <w:jc w:val="both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14:paraId="3CBE7158" w14:textId="2172BE6F" w:rsidR="00A20738" w:rsidRPr="004A03FC" w:rsidRDefault="004A03FC" w:rsidP="004A03FC">
      <w:pPr>
        <w:autoSpaceDE w:val="0"/>
        <w:autoSpaceDN w:val="0"/>
        <w:adjustRightInd w:val="0"/>
        <w:ind w:firstLine="285"/>
        <w:jc w:val="center"/>
        <w:rPr>
          <w:caps/>
        </w:rPr>
      </w:pP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5. Порядок и сро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к приемки поставленного товара 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в части соответствия их количества, комплектности, объема требованиям, установленным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4A03F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ом</w:t>
      </w:r>
    </w:p>
    <w:p w14:paraId="710F00A0" w14:textId="77777777" w:rsidR="00A20738" w:rsidRDefault="00A20738" w:rsidP="00A20738">
      <w:pPr>
        <w:autoSpaceDE w:val="0"/>
        <w:autoSpaceDN w:val="0"/>
        <w:adjustRightInd w:val="0"/>
        <w:ind w:firstLine="285"/>
        <w:jc w:val="both"/>
      </w:pPr>
    </w:p>
    <w:p w14:paraId="6797FB26" w14:textId="77777777" w:rsidR="00BF67E5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 xml:space="preserve">5.1. </w:t>
      </w:r>
      <w:r w:rsidR="00BF67E5" w:rsidRPr="000010B7">
        <w:rPr>
          <w:rFonts w:ascii="Times New Roman" w:eastAsia="Times New Roman" w:hAnsi="Times New Roman" w:cs="Times New Roman"/>
          <w:color w:val="auto"/>
          <w:lang w:bidi="ar-SA"/>
        </w:rPr>
        <w:t>Поставщик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за 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1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рабочи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й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ень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до осуществления поставки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направляет в адрес Заказчика уведомление о времени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доставки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Место д</w:t>
      </w:r>
      <w:r w:rsidR="00BF67E5">
        <w:rPr>
          <w:rFonts w:ascii="Times New Roman" w:eastAsia="Times New Roman" w:hAnsi="Times New Roman" w:cs="Times New Roman"/>
          <w:color w:val="auto"/>
          <w:lang w:bidi="ar-SA"/>
        </w:rPr>
        <w:t>оставки.</w:t>
      </w:r>
    </w:p>
    <w:p w14:paraId="4C8AD8EA" w14:textId="28B3CB49" w:rsidR="00E018C2" w:rsidRPr="00E018C2" w:rsidRDefault="00E018C2" w:rsidP="00E018C2">
      <w:pPr>
        <w:widowControl/>
        <w:ind w:firstLine="360"/>
        <w:jc w:val="both"/>
        <w:rPr>
          <w:rFonts w:ascii="Times New Roman" w:eastAsia="Times New Roman" w:hAnsi="Times New Roman" w:cs="Times New Roman"/>
          <w:color w:val="2E74B5" w:themeColor="accent1" w:themeShade="BF"/>
          <w:lang w:bidi="ar-SA"/>
        </w:rPr>
      </w:pPr>
      <w:r w:rsidRPr="00E018C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Контактное лицо Заказчика: 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Румянцев Николай Николаевич</w:t>
      </w:r>
    </w:p>
    <w:p w14:paraId="05B0695F" w14:textId="5A512678" w:rsidR="00E018C2" w:rsidRPr="00DE3239" w:rsidRDefault="00E018C2" w:rsidP="00E018C2">
      <w:pPr>
        <w:widowControl/>
        <w:ind w:firstLine="360"/>
        <w:jc w:val="both"/>
        <w:rPr>
          <w:rFonts w:ascii="Times New Roman" w:eastAsia="Times New Roman" w:hAnsi="Times New Roman" w:cs="Times New Roman"/>
          <w:color w:val="2E74B5" w:themeColor="accent1" w:themeShade="BF"/>
          <w:lang w:bidi="ar-SA"/>
        </w:rPr>
      </w:pPr>
      <w:r w:rsidRPr="00E018C2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Тел: </w:t>
      </w:r>
      <w:r w:rsidR="00D275C6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_________</w:t>
      </w:r>
    </w:p>
    <w:p w14:paraId="5BC70540" w14:textId="77777777" w:rsidR="00BF67E5" w:rsidRPr="00BF67E5" w:rsidRDefault="00534602" w:rsidP="00BF67E5">
      <w:pPr>
        <w:widowControl/>
        <w:shd w:val="clear" w:color="auto" w:fill="FFFFFF"/>
        <w:ind w:firstLine="567"/>
        <w:jc w:val="both"/>
        <w:rPr>
          <w:rFonts w:ascii="Times New Roman" w:eastAsia="Times New Roman" w:hAnsi="Times New Roman" w:cs="Times New Roman"/>
          <w:lang w:bidi="ar-SA"/>
        </w:rPr>
      </w:pPr>
      <w:r>
        <w:rPr>
          <w:rFonts w:ascii="Times New Roman" w:eastAsia="Times New Roman" w:hAnsi="Times New Roman" w:cs="Times New Roman"/>
          <w:lang w:bidi="ar-SA"/>
        </w:rPr>
        <w:t>5.2</w:t>
      </w:r>
      <w:r w:rsidR="00BF67E5" w:rsidRPr="00BF67E5">
        <w:rPr>
          <w:rFonts w:ascii="Times New Roman" w:eastAsia="Times New Roman" w:hAnsi="Times New Roman" w:cs="Times New Roman"/>
          <w:lang w:bidi="ar-SA"/>
        </w:rPr>
        <w:t xml:space="preserve">. При поставке Товара </w:t>
      </w:r>
      <w:r w:rsidR="00BF67E5">
        <w:rPr>
          <w:rFonts w:ascii="Times New Roman" w:eastAsia="Times New Roman" w:hAnsi="Times New Roman" w:cs="Times New Roman"/>
          <w:lang w:bidi="ar-SA"/>
        </w:rPr>
        <w:t xml:space="preserve">на каждом этапе поставки </w:t>
      </w:r>
      <w:r w:rsidR="00BF67E5" w:rsidRPr="00BF67E5">
        <w:rPr>
          <w:rFonts w:ascii="Times New Roman" w:eastAsia="Times New Roman" w:hAnsi="Times New Roman" w:cs="Times New Roman"/>
          <w:lang w:bidi="ar-SA"/>
        </w:rPr>
        <w:t>Поставщик представляет следующую документацию:</w:t>
      </w:r>
    </w:p>
    <w:p w14:paraId="7D215ABD" w14:textId="10017D45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оварную накладную (по форме ТОРГ-12 или УПД) со ссылкой на дату и номер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а, счет, счет-фактуру (при наличии);</w:t>
      </w:r>
    </w:p>
    <w:p w14:paraId="03A2F37C" w14:textId="4CE33C7C" w:rsid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б) 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в двух экземплярах (один экземпляр для Заказчика и один экземпляр для Поставщика) (ссылка на настоящий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обязательна);</w:t>
      </w:r>
    </w:p>
    <w:p w14:paraId="1D63820A" w14:textId="710D111F" w:rsidR="00BF67E5" w:rsidRPr="00BF67E5" w:rsidRDefault="00BF67E5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</w:t>
      </w:r>
      <w:r>
        <w:rPr>
          <w:rFonts w:ascii="Times New Roman" w:eastAsia="Times New Roman" w:hAnsi="Times New Roman" w:cs="Times New Roman"/>
          <w:color w:val="auto"/>
          <w:lang w:bidi="ar-SA"/>
        </w:rPr>
        <w:t>т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ехническую и (или) эксплуатационную документацию производителя (изготовителя)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 на русском языке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 xml:space="preserve"> или </w:t>
      </w:r>
      <w:r w:rsidR="00664F86">
        <w:rPr>
          <w:rFonts w:ascii="Times New Roman" w:eastAsia="Times New Roman" w:hAnsi="Times New Roman" w:cs="Times New Roman"/>
          <w:color w:val="auto"/>
          <w:lang w:bidi="ar-SA"/>
        </w:rPr>
        <w:t>переведенную на русский язык</w:t>
      </w:r>
      <w:r w:rsidR="00087835">
        <w:rPr>
          <w:rFonts w:ascii="Times New Roman" w:eastAsia="Times New Roman" w:hAnsi="Times New Roman" w:cs="Times New Roman"/>
          <w:color w:val="auto"/>
          <w:lang w:bidi="ar-SA"/>
        </w:rPr>
        <w:t>, а именно паспорт оборудования и руководство по эксплуатации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7E6C93">
        <w:rPr>
          <w:rFonts w:ascii="Times New Roman" w:eastAsia="Times New Roman" w:hAnsi="Times New Roman" w:cs="Times New Roman"/>
          <w:color w:val="auto"/>
          <w:lang w:bidi="ar-SA"/>
        </w:rPr>
        <w:t>при наличии</w:t>
      </w:r>
      <w:r w:rsidR="00E018C2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BF67E5">
        <w:rPr>
          <w:rFonts w:ascii="Times New Roman" w:eastAsia="Times New Roman" w:hAnsi="Times New Roman" w:cs="Times New Roman"/>
          <w:color w:val="auto"/>
          <w:lang w:bidi="ar-SA"/>
        </w:rPr>
        <w:t>;</w:t>
      </w:r>
    </w:p>
    <w:p w14:paraId="0D8070A2" w14:textId="77777777" w:rsidR="00BF67E5" w:rsidRPr="00BF67E5" w:rsidRDefault="000B3892" w:rsidP="00BF67E5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г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) гарантию Поставщика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 xml:space="preserve">, срок действия которой должен составлять не менее срока действия гарантии производителя на </w:t>
      </w:r>
      <w:r w:rsidR="00534602">
        <w:rPr>
          <w:rFonts w:ascii="Times New Roman" w:eastAsia="Times New Roman" w:hAnsi="Times New Roman" w:cs="Times New Roman"/>
          <w:color w:val="auto"/>
          <w:lang w:bidi="ar-SA"/>
        </w:rPr>
        <w:t>Товар</w:t>
      </w:r>
      <w:r w:rsidR="00BF67E5" w:rsidRPr="00BF67E5">
        <w:rPr>
          <w:rFonts w:ascii="Times New Roman" w:eastAsia="Times New Roman" w:hAnsi="Times New Roman" w:cs="Times New Roman"/>
          <w:color w:val="auto"/>
          <w:lang w:bidi="ar-SA"/>
        </w:rPr>
        <w:t>, оформлен</w:t>
      </w:r>
      <w:r>
        <w:rPr>
          <w:rFonts w:ascii="Times New Roman" w:eastAsia="Times New Roman" w:hAnsi="Times New Roman" w:cs="Times New Roman"/>
          <w:color w:val="auto"/>
          <w:lang w:bidi="ar-SA"/>
        </w:rPr>
        <w:t>ную в виде отдельного документа.</w:t>
      </w:r>
    </w:p>
    <w:p w14:paraId="136DB6C5" w14:textId="77777777" w:rsid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0010B7">
        <w:rPr>
          <w:rFonts w:ascii="Times New Roman" w:eastAsia="Times New Roman" w:hAnsi="Times New Roman" w:cs="Times New Roman"/>
          <w:color w:val="auto"/>
          <w:lang w:bidi="ar-SA"/>
        </w:rPr>
        <w:t>5.3. Заказчик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проводит   проверку   соответствия     наименования,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количества и иных характеристик поставляемого Товара, сведениям,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содержащимся в сопроводительных документах Поставщика.</w:t>
      </w:r>
    </w:p>
    <w:p w14:paraId="730954B7" w14:textId="064E7C06" w:rsidR="00534602" w:rsidRPr="00534602" w:rsidRDefault="00534602" w:rsidP="00534602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5.4 Для проверки предоставленных Поставщиком результатов поставки, предусмотренных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ом, в части их соответствия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 Заказчик проводит экспертизу </w:t>
      </w:r>
      <w:r>
        <w:rPr>
          <w:rFonts w:ascii="Times New Roman" w:eastAsia="Times New Roman" w:hAnsi="Times New Roman" w:cs="Times New Roman"/>
          <w:color w:val="auto"/>
          <w:lang w:bidi="ar-SA"/>
        </w:rPr>
        <w:t>Товара</w:t>
      </w:r>
      <w:r w:rsidR="003773E0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Экспертиза может проводиться силами Заказчика или к ее проведению могут привлекаться эксперты, экспертные организации.</w:t>
      </w:r>
    </w:p>
    <w:p w14:paraId="4803F6AD" w14:textId="164EE4FD" w:rsidR="00534602" w:rsidRPr="00534602" w:rsidRDefault="00534602" w:rsidP="005346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5.5.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в течение 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20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 xml:space="preserve"> (</w:t>
      </w:r>
      <w:r w:rsidR="00D275C6" w:rsidRPr="001F5DD4">
        <w:rPr>
          <w:rFonts w:ascii="Times New Roman" w:eastAsia="Times New Roman" w:hAnsi="Times New Roman" w:cs="Times New Roman"/>
          <w:color w:val="auto"/>
          <w:lang w:bidi="ar-SA"/>
        </w:rPr>
        <w:t>двадцати</w:t>
      </w:r>
      <w:r w:rsidRPr="001F5DD4">
        <w:rPr>
          <w:rFonts w:ascii="Times New Roman" w:eastAsia="Times New Roman" w:hAnsi="Times New Roman" w:cs="Times New Roman"/>
          <w:color w:val="auto"/>
          <w:lang w:bidi="ar-SA"/>
        </w:rPr>
        <w:t>)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рабочих дней со дня получения от Поставщика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Товара и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>оформленных надлежащим образом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534602">
        <w:rPr>
          <w:rFonts w:ascii="Times New Roman" w:eastAsia="Times New Roman" w:hAnsi="Times New Roman" w:cs="Times New Roman"/>
          <w:color w:val="auto"/>
          <w:lang w:bidi="ar-SA"/>
        </w:rPr>
        <w:t>документов,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предусмотренных пунктом 5.</w:t>
      </w:r>
      <w:r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а, направляет Поставщику подписанный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а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кт приема-передачи 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Товара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t xml:space="preserve">или </w:t>
      </w:r>
      <w:r w:rsidRPr="00534602">
        <w:rPr>
          <w:rFonts w:ascii="Times New Roman" w:eastAsia="Times New Roman" w:hAnsi="Times New Roman" w:cs="Times New Roman"/>
          <w:color w:val="auto"/>
          <w:lang w:bidi="ar-SA"/>
        </w:rPr>
        <w:lastRenderedPageBreak/>
        <w:t>мотивированный отказ от подписания, в котором указываются недостатки и сроки их устранения.</w:t>
      </w:r>
    </w:p>
    <w:p w14:paraId="5B1B30F9" w14:textId="77777777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В случае поставки некачественного Товара Поставщик обязан безвозмездно устранить недостатки Товара в течение 7 (семи) рабочих дней с момента заявления о них Заказчиком либо возместить расходы Заказчика на устранение недостатков Товара. </w:t>
      </w:r>
    </w:p>
    <w:p w14:paraId="3D32B067" w14:textId="4CFD6CDF" w:rsidR="00697D28" w:rsidRPr="003A45AE" w:rsidRDefault="00697D28" w:rsidP="00697D28">
      <w:pPr>
        <w:widowControl/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В случае существенного нарушения требований к качеству Товара Поставщик обязан в течение 7 (семи) рабочих дней заменить некачественный Товар товаром, соответствующим условиям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а. </w:t>
      </w:r>
    </w:p>
    <w:p w14:paraId="5CA62121" w14:textId="77777777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7.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ab/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В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случае поставки некомплектного Товара Поставщик обязан доукомплектовать Товар в течение 7 (семи) рабочих дней с момента заявления Заказчиком такого требования. </w:t>
      </w:r>
    </w:p>
    <w:p w14:paraId="6C51D44A" w14:textId="5A428968" w:rsidR="00697D28" w:rsidRPr="003A45AE" w:rsidRDefault="00697D28" w:rsidP="00697D28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>. По итогам приемки Товара при наличии документов, указанных в п. 5.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настоящего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а, и при отсутствии претензий относительно качества, количества, ассортимента, комплектности и других характеристик Товара, </w:t>
      </w:r>
      <w:r w:rsidR="00DA40B4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Заказчик </w:t>
      </w:r>
      <w:r w:rsidR="000010B7" w:rsidRPr="003A45AE">
        <w:rPr>
          <w:rFonts w:ascii="Times New Roman" w:eastAsia="Times New Roman" w:hAnsi="Times New Roman" w:cs="Times New Roman"/>
          <w:color w:val="auto"/>
          <w:lang w:bidi="ar-SA"/>
        </w:rPr>
        <w:t>подписывает акт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 приема-передачи Товара в порядке и сроки, предусмотренные пунктами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5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. и 5.</w:t>
      </w:r>
      <w:r w:rsidR="0015424D">
        <w:rPr>
          <w:rFonts w:ascii="Times New Roman" w:eastAsia="Times New Roman" w:hAnsi="Times New Roman" w:cs="Times New Roman"/>
          <w:color w:val="auto"/>
          <w:lang w:bidi="ar-SA"/>
        </w:rPr>
        <w:t>6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а.</w:t>
      </w:r>
    </w:p>
    <w:p w14:paraId="1A4A0AE7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3A45AE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3A45AE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 всех случаях, влекущих возврат Товара Поставщику, Заказчик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обязан обеспечить сохранность этого Товара до момента фактического   его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возврата. Возврат (замена) Товара осуществляется силами и за счет средств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Поставщика. Расходы, понесенные Заказчиком в связи с принятием Товара на</w:t>
      </w:r>
      <w:r w:rsidR="003A45AE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="003A45AE" w:rsidRPr="003A45AE">
        <w:rPr>
          <w:rFonts w:ascii="Times New Roman" w:eastAsia="Times New Roman" w:hAnsi="Times New Roman" w:cs="Times New Roman"/>
          <w:color w:val="auto"/>
          <w:lang w:bidi="ar-SA"/>
        </w:rPr>
        <w:t>ответственное хранение и (или) его возвратом (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заменой), подлежат возмещению Поставщиком.</w:t>
      </w:r>
    </w:p>
    <w:p w14:paraId="259108AD" w14:textId="77777777" w:rsidR="003A45AE" w:rsidRPr="00DA40B4" w:rsidRDefault="00697D28" w:rsidP="003A45AE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A40B4">
        <w:rPr>
          <w:rFonts w:ascii="Times New Roman" w:eastAsia="Times New Roman" w:hAnsi="Times New Roman" w:cs="Times New Roman"/>
          <w:color w:val="auto"/>
          <w:lang w:bidi="ar-SA"/>
        </w:rPr>
        <w:t>5.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10</w:t>
      </w:r>
      <w:r w:rsidRPr="00DA40B4">
        <w:rPr>
          <w:rFonts w:ascii="Times New Roman" w:eastAsia="Times New Roman" w:hAnsi="Times New Roman" w:cs="Times New Roman"/>
          <w:color w:val="auto"/>
          <w:lang w:bidi="ar-SA"/>
        </w:rPr>
        <w:t xml:space="preserve">. </w:t>
      </w:r>
      <w:r w:rsidR="003A45AE" w:rsidRPr="00DA40B4">
        <w:rPr>
          <w:rFonts w:ascii="Times New Roman" w:eastAsia="Times New Roman" w:hAnsi="Times New Roman" w:cs="Times New Roman"/>
          <w:color w:val="auto"/>
          <w:lang w:bidi="ar-SA"/>
        </w:rPr>
        <w:t>Претензии по скрытым дефектам могут быть заявлены Заказчиком в течение всего срока годности (срока полезного использования) Товара.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      </w:t>
      </w:r>
    </w:p>
    <w:p w14:paraId="480696A2" w14:textId="62CE187D" w:rsidR="00697D28" w:rsidRDefault="00144F39" w:rsidP="003A45AE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5.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11</w:t>
      </w:r>
      <w:r w:rsidRPr="00DA40B4">
        <w:rPr>
          <w:rFonts w:ascii="Times New Roman" w:eastAsia="Calibri" w:hAnsi="Times New Roman" w:cs="Times New Roman"/>
          <w:color w:val="auto"/>
          <w:lang w:eastAsia="en-US" w:bidi="ar-SA"/>
        </w:rPr>
        <w:t>.</w:t>
      </w:r>
      <w:r w:rsidR="00697D28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Право собственности и риск случайной гибели или порчи Товара переходит от Поставщика к Заказчику с момента приемки Товара Заказчиком и подписания </w:t>
      </w:r>
      <w:r w:rsidR="00DA40B4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Сторонами </w:t>
      </w:r>
      <w:r w:rsidR="006224A9" w:rsidRPr="00DA40B4">
        <w:rPr>
          <w:rFonts w:ascii="Times New Roman" w:eastAsia="Calibri" w:hAnsi="Times New Roman" w:cs="Times New Roman"/>
          <w:color w:val="auto"/>
          <w:lang w:eastAsia="en-US" w:bidi="ar-SA"/>
        </w:rPr>
        <w:t>документов, указанных в пункте 5.8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 xml:space="preserve">   </w:t>
      </w:r>
      <w:r w:rsidR="00D275C6">
        <w:rPr>
          <w:rFonts w:ascii="Times New Roman" w:eastAsia="Calibri" w:hAnsi="Times New Roman" w:cs="Times New Roman"/>
          <w:color w:val="auto"/>
          <w:lang w:eastAsia="en-US" w:bidi="ar-SA"/>
        </w:rPr>
        <w:t>Договор</w:t>
      </w:r>
      <w:r w:rsidR="003A45AE" w:rsidRPr="00DA40B4">
        <w:rPr>
          <w:rFonts w:ascii="Times New Roman" w:eastAsia="Calibri" w:hAnsi="Times New Roman" w:cs="Times New Roman"/>
          <w:color w:val="auto"/>
          <w:lang w:eastAsia="en-US" w:bidi="ar-SA"/>
        </w:rPr>
        <w:t>а.</w:t>
      </w:r>
    </w:p>
    <w:p w14:paraId="3FCDB120" w14:textId="77777777" w:rsidR="00DA40B4" w:rsidRDefault="00DA40B4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110DE28" w14:textId="77777777" w:rsidR="00D524ED" w:rsidRPr="00E3304C" w:rsidRDefault="00E3304C" w:rsidP="00E3304C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E3304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6. Ответственность сторон</w:t>
      </w:r>
    </w:p>
    <w:p w14:paraId="0F2793F4" w14:textId="77777777" w:rsidR="00D524ED" w:rsidRDefault="00D524ED" w:rsidP="00B83CA5">
      <w:pPr>
        <w:tabs>
          <w:tab w:val="left" w:pos="180"/>
        </w:tabs>
        <w:jc w:val="center"/>
        <w:rPr>
          <w:b/>
        </w:rPr>
      </w:pPr>
    </w:p>
    <w:p w14:paraId="7C63AEEF" w14:textId="2EDDACF3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.1. За неисполнение или ненадлежащее исполнение своих обязательств, установленных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Стороны несут ответственность в соответствии с </w:t>
      </w:r>
      <w:r w:rsidRPr="003773E0">
        <w:rPr>
          <w:rFonts w:ascii="Times New Roman" w:hAnsi="Times New Roman" w:cs="Times New Roman"/>
        </w:rPr>
        <w:t xml:space="preserve">законодательством Российской Федерации и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ом. </w:t>
      </w:r>
    </w:p>
    <w:p w14:paraId="04312120" w14:textId="7BBDC087" w:rsidR="00D12C6B" w:rsidRPr="003773E0" w:rsidRDefault="00D12C6B" w:rsidP="003773E0">
      <w:pPr>
        <w:pStyle w:val="aff0"/>
        <w:spacing w:before="0" w:after="0" w:line="288" w:lineRule="atLeast"/>
        <w:ind w:firstLine="708"/>
        <w:jc w:val="both"/>
        <w:rPr>
          <w:lang w:eastAsia="ru-RU"/>
        </w:rPr>
      </w:pPr>
      <w:r w:rsidRPr="003773E0">
        <w:t xml:space="preserve">6.2. </w:t>
      </w:r>
      <w:r w:rsidRPr="003773E0">
        <w:rPr>
          <w:lang w:eastAsia="ru-RU"/>
        </w:rPr>
        <w:t>За нарушение сроков оплаты, предусмотренных п. 3.5 Договора Поставщик вправе требовать с Покупателя уплаты неустойки (пеней) в размере 0,15 процентов от неуплаченной суммы за каждый день просрочки.</w:t>
      </w:r>
    </w:p>
    <w:p w14:paraId="4F0109CB" w14:textId="4E7F863F" w:rsidR="00D12C6B" w:rsidRPr="003773E0" w:rsidRDefault="00D12C6B" w:rsidP="003773E0">
      <w:pPr>
        <w:ind w:firstLine="708"/>
        <w:jc w:val="both"/>
        <w:rPr>
          <w:rFonts w:ascii="Times New Roman" w:hAnsi="Times New Roman" w:cs="Times New Roman"/>
          <w:strike/>
        </w:rPr>
      </w:pPr>
      <w:r w:rsidRPr="003773E0">
        <w:rPr>
          <w:rFonts w:ascii="Times New Roman" w:hAnsi="Times New Roman" w:cs="Times New Roman"/>
        </w:rPr>
        <w:t>6.3 За нарушение сроков поставки Товара (п. 4.1 Договора) Покупатель вправе требовать с Поставщика уплаты неустойки (пени) в размере 0,15 процентов от стоимости не поставленного в срок Товара за каждый день просрочки.</w:t>
      </w:r>
    </w:p>
    <w:p w14:paraId="69712ED9" w14:textId="71F6E68F" w:rsidR="001B4457" w:rsidRPr="003773E0" w:rsidRDefault="001B4457" w:rsidP="003773E0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3773E0">
        <w:rPr>
          <w:rFonts w:ascii="Times New Roman" w:hAnsi="Times New Roman" w:cs="Times New Roman"/>
        </w:rPr>
        <w:t xml:space="preserve">6.4. Общая сумма начисленной неустойки (штрафов, пеней) за неисполнение или ненадлежащее исполнение Поставщиком обязательств, предусмотренных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 xml:space="preserve">ом, </w:t>
      </w:r>
      <w:r w:rsidRPr="003773E0">
        <w:rPr>
          <w:rFonts w:ascii="Times New Roman" w:hAnsi="Times New Roman" w:cs="Times New Roman"/>
        </w:rPr>
        <w:br/>
        <w:t xml:space="preserve">не может превышать цену </w:t>
      </w:r>
      <w:r w:rsidR="00D275C6" w:rsidRPr="003773E0">
        <w:rPr>
          <w:rFonts w:ascii="Times New Roman" w:hAnsi="Times New Roman" w:cs="Times New Roman"/>
        </w:rPr>
        <w:t>Договор</w:t>
      </w:r>
      <w:r w:rsidRPr="003773E0">
        <w:rPr>
          <w:rFonts w:ascii="Times New Roman" w:hAnsi="Times New Roman" w:cs="Times New Roman"/>
        </w:rPr>
        <w:t>а.</w:t>
      </w:r>
    </w:p>
    <w:p w14:paraId="361F3A23" w14:textId="587C9BFA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 w:rsidRPr="001B4457">
        <w:rPr>
          <w:rFonts w:ascii="Times New Roman" w:hAnsi="Times New Roman" w:cs="Times New Roman"/>
        </w:rPr>
        <w:t xml:space="preserve">Общая сумма начисленной неустойки (штрафов, пеней) за ненадлежащее исполнение Заказчиком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не может превышать цену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а.</w:t>
      </w:r>
    </w:p>
    <w:p w14:paraId="67061B7E" w14:textId="723FA4CF" w:rsidR="001B4457" w:rsidRPr="001B4457" w:rsidRDefault="001B4457" w:rsidP="003773E0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.5. В случае неисполнения или ненадлежащего исполнения Поставщиком обязательств, предусмотренных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 xml:space="preserve">ом, Заказчик вправе произвести оплату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 за вычетом соответствующего размера неустойки</w:t>
      </w:r>
      <w:r w:rsidR="003773E0">
        <w:rPr>
          <w:rFonts w:ascii="Times New Roman" w:hAnsi="Times New Roman" w:cs="Times New Roman"/>
        </w:rPr>
        <w:t xml:space="preserve">. </w:t>
      </w:r>
      <w:r w:rsidRPr="001B4457">
        <w:rPr>
          <w:rFonts w:ascii="Times New Roman" w:hAnsi="Times New Roman" w:cs="Times New Roman"/>
        </w:rPr>
        <w:t xml:space="preserve">Уплата Стороной неустойки не освобождает ее от исполнения обязательств по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у.</w:t>
      </w:r>
    </w:p>
    <w:p w14:paraId="70599540" w14:textId="0798A551" w:rsidR="001B4457" w:rsidRDefault="001B4457" w:rsidP="003773E0">
      <w:pPr>
        <w:ind w:firstLine="708"/>
        <w:jc w:val="both"/>
      </w:pPr>
      <w:r>
        <w:rPr>
          <w:rFonts w:ascii="Times New Roman" w:hAnsi="Times New Roman" w:cs="Times New Roman"/>
        </w:rPr>
        <w:t>6</w:t>
      </w:r>
      <w:r w:rsidRPr="001B4457">
        <w:rPr>
          <w:rFonts w:ascii="Times New Roman" w:hAnsi="Times New Roman" w:cs="Times New Roman"/>
        </w:rPr>
        <w:t xml:space="preserve">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D275C6">
        <w:rPr>
          <w:rFonts w:ascii="Times New Roman" w:hAnsi="Times New Roman" w:cs="Times New Roman"/>
        </w:rPr>
        <w:t>Договор</w:t>
      </w:r>
      <w:r w:rsidRPr="001B4457">
        <w:rPr>
          <w:rFonts w:ascii="Times New Roman" w:hAnsi="Times New Roman" w:cs="Times New Roman"/>
        </w:rPr>
        <w:t>ом, произошло по вине другой стороны или вследствие обстоятельств непреодолимой силы</w:t>
      </w:r>
      <w:r w:rsidRPr="004F0647">
        <w:t>.</w:t>
      </w:r>
      <w:r>
        <w:t xml:space="preserve"> </w:t>
      </w:r>
    </w:p>
    <w:p w14:paraId="37BFA858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4EAA079E" w14:textId="77777777" w:rsid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7.  Гарантийный срок товара, объем предоставления гарантий качества, гарантийно</w:t>
      </w: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е обслуживание товара</w:t>
      </w: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. </w:t>
      </w:r>
    </w:p>
    <w:p w14:paraId="6BF31575" w14:textId="77777777" w:rsidR="00672C8C" w:rsidRPr="00672C8C" w:rsidRDefault="00672C8C" w:rsidP="00672C8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Порядок и сроки предоставления обеспечении гарантийных обязательств</w:t>
      </w:r>
    </w:p>
    <w:p w14:paraId="678B1A45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5E7BB124" w14:textId="05D3AD71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lastRenderedPageBreak/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.1. Гарантийный срок на поставляемый Товар должен быть 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не </w:t>
      </w:r>
      <w:r w:rsidR="00726B28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менее 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12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(</w:t>
      </w:r>
      <w:r w:rsidR="00B16A15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двенадцати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) месяц</w:t>
      </w:r>
      <w:r w:rsidR="003164A7"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>ев</w:t>
      </w:r>
      <w:r w:rsidRPr="003164A7">
        <w:rPr>
          <w:rFonts w:ascii="Times New Roman" w:eastAsia="Times New Roman" w:hAnsi="Times New Roman" w:cs="Times New Roman"/>
          <w:color w:val="2E74B5" w:themeColor="accent1" w:themeShade="BF"/>
          <w:lang w:bidi="ar-SA"/>
        </w:rPr>
        <w:t xml:space="preserve"> </w:t>
      </w:r>
      <w:r w:rsidRPr="00A542EC">
        <w:rPr>
          <w:rFonts w:ascii="Times New Roman" w:eastAsia="Times New Roman" w:hAnsi="Times New Roman" w:cs="Times New Roman"/>
          <w:color w:val="auto"/>
          <w:lang w:bidi="ar-SA"/>
        </w:rPr>
        <w:t>с даты поставки Товара, но не менее гарантии производителя товара. Гарантия качества на поставляемый Товар предоставляется в соответствии с техническими документами на данный вид Товара.</w:t>
      </w:r>
    </w:p>
    <w:p w14:paraId="4A47976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37875442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 Организация гарантийного обслуживания поставленных Товаров в течение гарантийного срока осуществляется на следующих условиях:</w:t>
      </w:r>
    </w:p>
    <w:p w14:paraId="5DB830A8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.2.1. В период гарантийного срока Поставщик обязуется за свой счет производить необходимый ремонт, устранение недостатков в соответствии с требованиями действующего законодательства.</w:t>
      </w:r>
    </w:p>
    <w:p w14:paraId="7E2F7E36" w14:textId="77777777" w:rsidR="00672C8C" w:rsidRPr="00672C8C" w:rsidRDefault="00672C8C" w:rsidP="00672C8C">
      <w:pPr>
        <w:widowControl/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.2.2. Гарантийное обслуживание Товара осуществляется Поставщиком с выездом на место установки оборудования в пределах Санкт-Петербурга в течение 72 (семидесяти двух) часов с момента поступления заявки Заказчика. </w:t>
      </w:r>
    </w:p>
    <w:p w14:paraId="7F09CE02" w14:textId="77777777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.2.3. Поставщик обязан организовать и осуществлять за счет своих расходов доставку поставленного Товара на гарантийный ремонт, а также в счет своих расходов осуществлять последующую доставку Товара Заказчику после осуществления ремонта Товара.</w:t>
      </w:r>
    </w:p>
    <w:p w14:paraId="36310E40" w14:textId="77777777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.2.4. По требованию Заказчика Поставщик обязан организовать и осуществлять за свой счет (или за счет средств производителя данного Товара) предоставление и доставку Заказчику аналогичного Товара в течение всего срока гарантийного ремонта.</w:t>
      </w:r>
    </w:p>
    <w:p w14:paraId="12FC79E8" w14:textId="77777777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.2.5. Срок гарантийного ремонта не должен превышать минимальный срок, объективно необходимый для устранения недостатков товара с учетом обычно применяемого способа, но не более 30 (тридцати) календарных дней с момента передачи Заказчиком Товара для отправки для отправки </w:t>
      </w:r>
      <w:r w:rsidR="00626BF1" w:rsidRPr="00672C8C">
        <w:rPr>
          <w:rFonts w:ascii="Times New Roman" w:eastAsia="Times New Roman" w:hAnsi="Times New Roman" w:cs="Times New Roman"/>
          <w:color w:val="auto"/>
          <w:lang w:bidi="ar-SA"/>
        </w:rPr>
        <w:t>в ремонтного мастерского производителя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данного Товара.</w:t>
      </w:r>
    </w:p>
    <w:p w14:paraId="7ADD65C9" w14:textId="77777777" w:rsidR="00672C8C" w:rsidRPr="00672C8C" w:rsidRDefault="00F964C8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="00672C8C" w:rsidRPr="00672C8C">
        <w:rPr>
          <w:rFonts w:ascii="Times New Roman" w:eastAsia="Times New Roman" w:hAnsi="Times New Roman" w:cs="Times New Roman"/>
          <w:color w:val="auto"/>
          <w:lang w:bidi="ar-SA"/>
        </w:rPr>
        <w:t>.2.6. По согласованию с Заказчиком, в случае невозможности устранения дефектов Товара, Поставщик должен произвести замену такого Товара в сроки и на условиях, согласованных с Заказчиком</w:t>
      </w:r>
    </w:p>
    <w:p w14:paraId="1A96CC2E" w14:textId="77777777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 - на аналогичный Товар;</w:t>
      </w:r>
    </w:p>
    <w:p w14:paraId="2623B370" w14:textId="693BBCB7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не ниже по сравнению с таким качеством и такими характеристиками заменяемого Товара, указанными в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е;</w:t>
      </w:r>
    </w:p>
    <w:p w14:paraId="42A7A867" w14:textId="71D0F9F3" w:rsidR="00672C8C" w:rsidRPr="00672C8C" w:rsidRDefault="00672C8C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72C8C">
        <w:rPr>
          <w:rFonts w:ascii="Times New Roman" w:eastAsia="Times New Roman" w:hAnsi="Times New Roman" w:cs="Times New Roman"/>
          <w:color w:val="auto"/>
          <w:lang w:bidi="ar-SA"/>
        </w:rPr>
        <w:t xml:space="preserve">- на Товар качество, технические и функциональные характеристики (потребительские свойства) которого являются улучшенными по сравнению с качеством и характеристиками Товара, указанными в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672C8C">
        <w:rPr>
          <w:rFonts w:ascii="Times New Roman" w:eastAsia="Times New Roman" w:hAnsi="Times New Roman" w:cs="Times New Roman"/>
          <w:color w:val="auto"/>
          <w:lang w:bidi="ar-SA"/>
        </w:rPr>
        <w:t>е.</w:t>
      </w:r>
    </w:p>
    <w:p w14:paraId="34F453A8" w14:textId="77777777" w:rsidR="00672C8C" w:rsidRPr="00672C8C" w:rsidRDefault="00F964C8" w:rsidP="00672C8C">
      <w:pPr>
        <w:autoSpaceDE w:val="0"/>
        <w:autoSpaceDN w:val="0"/>
        <w:adjustRightInd w:val="0"/>
        <w:spacing w:line="280" w:lineRule="exact"/>
        <w:ind w:firstLine="539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7</w:t>
      </w:r>
      <w:r w:rsidR="00672C8C" w:rsidRPr="00672C8C">
        <w:rPr>
          <w:rFonts w:ascii="Times New Roman" w:eastAsia="Times New Roman" w:hAnsi="Times New Roman" w:cs="Times New Roman"/>
          <w:color w:val="auto"/>
          <w:lang w:bidi="ar-SA"/>
        </w:rPr>
        <w:t>.2.7. Гарантийный срок на вновь поставленный (заменённый) Товар назначается с даты замены некачественного Товара.</w:t>
      </w:r>
    </w:p>
    <w:p w14:paraId="1C3A1E83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CB15031" w14:textId="36B7993F" w:rsidR="005204BC" w:rsidRPr="005204BC" w:rsidRDefault="005204BC" w:rsidP="005204BC">
      <w:pPr>
        <w:autoSpaceDE w:val="0"/>
        <w:autoSpaceDN w:val="0"/>
        <w:adjustRightInd w:val="0"/>
        <w:spacing w:line="276" w:lineRule="auto"/>
        <w:ind w:firstLine="708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8. 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Срок действия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а, порядок изменения и расторжения </w:t>
      </w:r>
      <w:r w:rsidR="00D275C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а</w:t>
      </w:r>
    </w:p>
    <w:p w14:paraId="395E6861" w14:textId="77777777" w:rsidR="00E3304C" w:rsidRDefault="00E3304C" w:rsidP="00D524ED">
      <w:pPr>
        <w:tabs>
          <w:tab w:val="left" w:pos="180"/>
        </w:tabs>
        <w:jc w:val="center"/>
        <w:rPr>
          <w:b/>
        </w:rPr>
      </w:pPr>
    </w:p>
    <w:p w14:paraId="75D71F63" w14:textId="6723993A" w:rsidR="005204BC" w:rsidRPr="005204BC" w:rsidRDefault="005204BC" w:rsidP="005204BC">
      <w:pPr>
        <w:pStyle w:val="ConsPlusNormal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CA1419">
        <w:rPr>
          <w:rFonts w:ascii="Times New Roman" w:hAnsi="Times New Roman" w:cs="Times New Roman"/>
          <w:sz w:val="24"/>
          <w:szCs w:val="24"/>
        </w:rPr>
        <w:t xml:space="preserve">8.1. Настоящий </w:t>
      </w:r>
      <w:r w:rsidR="00D275C6" w:rsidRPr="00CA1419">
        <w:rPr>
          <w:rFonts w:ascii="Times New Roman" w:hAnsi="Times New Roman" w:cs="Times New Roman"/>
          <w:sz w:val="24"/>
          <w:szCs w:val="24"/>
        </w:rPr>
        <w:t>Договор</w:t>
      </w:r>
      <w:r w:rsidRPr="00CA1419">
        <w:rPr>
          <w:rFonts w:ascii="Times New Roman" w:hAnsi="Times New Roman" w:cs="Times New Roman"/>
          <w:sz w:val="24"/>
          <w:szCs w:val="24"/>
        </w:rPr>
        <w:t xml:space="preserve"> считается заключенным с момента</w:t>
      </w:r>
      <w:r w:rsidR="00B16A15" w:rsidRPr="00CA1419">
        <w:rPr>
          <w:rFonts w:ascii="Times New Roman" w:hAnsi="Times New Roman" w:cs="Times New Roman"/>
          <w:sz w:val="24"/>
          <w:szCs w:val="24"/>
        </w:rPr>
        <w:t xml:space="preserve"> подписания обеими </w:t>
      </w:r>
      <w:r w:rsidR="00D275C6" w:rsidRPr="00CA1419">
        <w:rPr>
          <w:rFonts w:ascii="Times New Roman" w:hAnsi="Times New Roman" w:cs="Times New Roman"/>
          <w:sz w:val="24"/>
          <w:szCs w:val="24"/>
        </w:rPr>
        <w:t>сторонами и</w:t>
      </w:r>
      <w:r w:rsidRPr="00CA1419">
        <w:rPr>
          <w:rFonts w:ascii="Times New Roman" w:hAnsi="Times New Roman" w:cs="Times New Roman"/>
          <w:sz w:val="24"/>
          <w:szCs w:val="24"/>
        </w:rPr>
        <w:t xml:space="preserve"> действует по «31» декабря 202</w:t>
      </w:r>
      <w:r w:rsidR="00B16A15" w:rsidRPr="00CA1419">
        <w:rPr>
          <w:rFonts w:ascii="Times New Roman" w:hAnsi="Times New Roman" w:cs="Times New Roman"/>
          <w:sz w:val="24"/>
          <w:szCs w:val="24"/>
        </w:rPr>
        <w:t>4</w:t>
      </w:r>
      <w:r w:rsidRPr="00CA1419">
        <w:rPr>
          <w:rFonts w:ascii="Times New Roman" w:hAnsi="Times New Roman" w:cs="Times New Roman"/>
          <w:sz w:val="24"/>
          <w:szCs w:val="24"/>
        </w:rPr>
        <w:t xml:space="preserve"> года,</w:t>
      </w:r>
      <w:r w:rsidRPr="00CA1419">
        <w:t xml:space="preserve"> </w:t>
      </w:r>
      <w:r w:rsidRPr="00CA1419">
        <w:rPr>
          <w:rFonts w:ascii="Times New Roman" w:hAnsi="Times New Roman" w:cs="Times New Roman"/>
          <w:sz w:val="24"/>
          <w:szCs w:val="24"/>
        </w:rPr>
        <w:t>а в части оплаты – до полного исполнения обязательств.</w:t>
      </w:r>
    </w:p>
    <w:p w14:paraId="2C09931A" w14:textId="734AECF5" w:rsidR="005204BC" w:rsidRPr="00D434EE" w:rsidRDefault="005204BC" w:rsidP="005204BC">
      <w:pPr>
        <w:widowControl/>
        <w:autoSpaceDE w:val="0"/>
        <w:autoSpaceDN w:val="0"/>
        <w:adjustRightInd w:val="0"/>
        <w:ind w:firstLine="36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8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.</w:t>
      </w:r>
      <w:r w:rsidR="00B16A15">
        <w:rPr>
          <w:rFonts w:ascii="Times New Roman" w:eastAsia="Times New Roman" w:hAnsi="Times New Roman" w:cs="Times New Roman"/>
          <w:color w:val="auto"/>
          <w:lang w:bidi="ar-SA"/>
        </w:rPr>
        <w:t>2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. Истечение срока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 xml:space="preserve">а не освобождает Стороны от исполнения обязательств, возникших в период действия </w:t>
      </w:r>
      <w:r w:rsidR="00D275C6">
        <w:rPr>
          <w:rFonts w:ascii="Times New Roman" w:eastAsia="Times New Roman" w:hAnsi="Times New Roman" w:cs="Times New Roman"/>
          <w:color w:val="auto"/>
          <w:lang w:bidi="ar-SA"/>
        </w:rPr>
        <w:t>Договор</w:t>
      </w:r>
      <w:r w:rsidRPr="005204BC">
        <w:rPr>
          <w:rFonts w:ascii="Times New Roman" w:eastAsia="Times New Roman" w:hAnsi="Times New Roman" w:cs="Times New Roman"/>
          <w:color w:val="auto"/>
          <w:lang w:bidi="ar-SA"/>
        </w:rPr>
        <w:t>а, а также от ответственности за его нарушение.</w:t>
      </w:r>
    </w:p>
    <w:p w14:paraId="065D1C3F" w14:textId="42DFBDBB" w:rsidR="001613E9" w:rsidRPr="001613E9" w:rsidRDefault="001613E9" w:rsidP="001613E9">
      <w:pPr>
        <w:widowControl/>
        <w:ind w:firstLine="36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8.</w:t>
      </w:r>
      <w:r w:rsidR="00B16A15">
        <w:rPr>
          <w:rFonts w:ascii="Times New Roman" w:eastAsia="Times New Roman" w:hAnsi="Times New Roman" w:cs="Times New Roman"/>
          <w:bCs/>
          <w:color w:val="auto"/>
          <w:lang w:bidi="ar-SA"/>
        </w:rPr>
        <w:t>3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Условия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а могут быть изменены по соглашению сторон в следующих случаях:</w:t>
      </w:r>
    </w:p>
    <w:p w14:paraId="0562880B" w14:textId="3E1DFC6B" w:rsidR="00D275C6" w:rsidRPr="00D275C6" w:rsidRDefault="00D275C6" w:rsidP="00D275C6">
      <w:pPr>
        <w:suppressAutoHyphens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увеличения и/или уменьшения объемов поставляемых товаров, и/или цены </w:t>
      </w:r>
      <w:r w:rsidRPr="0036718B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Договора</w:t>
      </w: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 без изменения предмета договора;</w:t>
      </w:r>
    </w:p>
    <w:p w14:paraId="001C7E79" w14:textId="485A0C67" w:rsidR="00D275C6" w:rsidRPr="00F16AE6" w:rsidRDefault="00D275C6" w:rsidP="008A543F">
      <w:pPr>
        <w:suppressAutoHyphens/>
        <w:ind w:firstLine="709"/>
        <w:jc w:val="both"/>
        <w:rPr>
          <w:rFonts w:ascii="Times New Roman" w:eastAsia="Calibri" w:hAnsi="Times New Roman" w:cs="Times New Roman"/>
          <w:strike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 xml:space="preserve">- изменения сроков действия договора, сроков поставки товара, </w:t>
      </w:r>
    </w:p>
    <w:p w14:paraId="602C8793" w14:textId="419A9479" w:rsidR="00D275C6" w:rsidRPr="00D275C6" w:rsidRDefault="00D275C6" w:rsidP="00D275C6">
      <w:pPr>
        <w:autoSpaceDE w:val="0"/>
        <w:autoSpaceDN w:val="0"/>
        <w:adjustRightInd w:val="0"/>
        <w:spacing w:after="120"/>
        <w:ind w:firstLine="709"/>
        <w:jc w:val="both"/>
        <w:rPr>
          <w:rFonts w:ascii="Times New Roman" w:eastAsia="Calibri" w:hAnsi="Times New Roman" w:cs="Times New Roman"/>
          <w:color w:val="auto"/>
          <w:szCs w:val="28"/>
          <w:lang w:eastAsia="en-US" w:bidi="ar-SA"/>
        </w:rPr>
      </w:pPr>
      <w:r w:rsidRPr="00D275C6">
        <w:rPr>
          <w:rFonts w:ascii="Times New Roman" w:eastAsia="Calibri" w:hAnsi="Times New Roman" w:cs="Times New Roman"/>
          <w:color w:val="auto"/>
          <w:szCs w:val="28"/>
          <w:lang w:eastAsia="en-US" w:bidi="ar-SA"/>
        </w:rPr>
        <w:t>- изменения в соответствии с законодательством Российской Федерации регулируемых цен (тарифов) на товары</w:t>
      </w:r>
    </w:p>
    <w:p w14:paraId="1A3733DA" w14:textId="117F392F" w:rsidR="001613E9" w:rsidRPr="001613E9" w:rsidRDefault="001613E9" w:rsidP="001613E9">
      <w:pPr>
        <w:widowControl/>
        <w:ind w:firstLine="540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lastRenderedPageBreak/>
        <w:t>8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Любые изменения и дополнения к настоящему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1613E9">
        <w:rPr>
          <w:rFonts w:ascii="Times New Roman" w:eastAsia="Times New Roman" w:hAnsi="Times New Roman" w:cs="Times New Roman"/>
          <w:bCs/>
          <w:color w:val="auto"/>
          <w:lang w:bidi="ar-SA"/>
        </w:rPr>
        <w:t>у действительны при условии, что они совершены в письменной форме, не противоречат действующему законодательству и подписаны уполномоченными представителями сторон.</w:t>
      </w:r>
      <w:r w:rsidRPr="001613E9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</w:p>
    <w:p w14:paraId="183B1A4F" w14:textId="61E0C2BF" w:rsidR="0036718B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8.6.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Договор, заключенный в соответствии с положением, может быть расторгнут по соглашению сторон, в судебном порядке, а также в одностороннем внесудебном порядке на условиях, определяемых договором.</w:t>
      </w:r>
    </w:p>
    <w:p w14:paraId="76CC2DFB" w14:textId="6644E010" w:rsidR="001613E9" w:rsidRPr="0036718B" w:rsidRDefault="0036718B" w:rsidP="0036718B">
      <w:pPr>
        <w:widowControl/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8.7. </w:t>
      </w:r>
      <w:r w:rsidRPr="0036718B">
        <w:rPr>
          <w:rFonts w:ascii="Times New Roman" w:eastAsia="Times New Roman" w:hAnsi="Times New Roman" w:cs="Times New Roman"/>
          <w:bCs/>
          <w:color w:val="auto"/>
          <w:lang w:bidi="ar-SA"/>
        </w:rPr>
        <w:t>При одностороннем внесудебном отказе Заказчика от исполнения договора договор считается расторгнутым с момента получения поставщиком уведомления Заказчика об одностороннем отказе от исполнения договора. Уведомление считается полученным поставщиком также в случае, если уведомление доставлено по адресу, указанному в ЕГРЮЛ или почтовому адресу, указанному в договоре, но не получено поставщиком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352FC550" w14:textId="77777777" w:rsidR="009F3A20" w:rsidRDefault="009F3A20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120CF5F1" w14:textId="16C8ECC3" w:rsidR="00283E36" w:rsidRPr="00283E36" w:rsidRDefault="00276C61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9.</w:t>
      </w:r>
      <w:r w:rsidRPr="00276C61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 xml:space="preserve"> </w:t>
      </w:r>
      <w:r w:rsidR="00283E36" w:rsidRPr="00283E36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Прочие условия</w:t>
      </w:r>
    </w:p>
    <w:p w14:paraId="1643C67E" w14:textId="77777777" w:rsidR="00283E36" w:rsidRPr="00283E36" w:rsidRDefault="00283E36" w:rsidP="00283E36">
      <w:pPr>
        <w:tabs>
          <w:tab w:val="left" w:pos="180"/>
        </w:tabs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41227C22" w14:textId="1033B76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67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.1. Все претензии по выполнению условий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а (Акты о нарушении этих условий) должны заявляться Сторонами в письменной форме и направляться контрагенту заказным письмом</w:t>
      </w:r>
      <w:r w:rsidR="008A543F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</w:p>
    <w:p w14:paraId="6300EC35" w14:textId="0861C709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 xml:space="preserve">.2. Претензия направляется в письменной форме по почте в виде заказного письма с уведомлением о вручении. Срок ответа на претензию </w:t>
      </w:r>
      <w:r w:rsidR="008A543F" w:rsidRPr="008A543F">
        <w:rPr>
          <w:rFonts w:ascii="Times New Roman" w:eastAsia="Times New Roman" w:hAnsi="Times New Roman" w:cs="Times New Roman"/>
          <w:color w:val="auto"/>
          <w:lang w:bidi="ar-SA"/>
        </w:rPr>
        <w:t>- 7</w:t>
      </w:r>
      <w:r w:rsidR="00AA6D70" w:rsidRPr="008A543F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календарных дней с момента ее вручения. Срок считается соблюденным, если ответ сдан в отделение связи до его истечения.</w:t>
      </w:r>
    </w:p>
    <w:p w14:paraId="35728E83" w14:textId="77777777" w:rsidR="00283E36" w:rsidRPr="00283E36" w:rsidRDefault="00283E36" w:rsidP="00283E36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color w:val="auto"/>
          <w:lang w:bidi="ar-SA"/>
        </w:rPr>
        <w:t>.3. В случае если Сторона уклоняется о вручении ей претензии, она считается врученной по истечении 10 (десяти) календарных дней с момента ее отправления.</w:t>
      </w:r>
    </w:p>
    <w:p w14:paraId="06D20897" w14:textId="525082C0" w:rsid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.4. В случае невозможности Сторонами разрешения спора путем проведения переговоров, он рассматривается Арбитражным судом </w:t>
      </w:r>
      <w:r w:rsidR="00F16AE6" w:rsidRPr="008A543F">
        <w:rPr>
          <w:rFonts w:ascii="Times New Roman" w:eastAsia="Times New Roman" w:hAnsi="Times New Roman" w:cs="Times New Roman"/>
          <w:bCs/>
          <w:color w:val="auto"/>
          <w:lang w:bidi="ar-SA"/>
        </w:rPr>
        <w:t>города</w:t>
      </w:r>
      <w:r w:rsidR="00F16AE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 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Санкт-Петербурга и Ленинградской области.</w:t>
      </w:r>
    </w:p>
    <w:p w14:paraId="42A049E5" w14:textId="2488B0F8" w:rsidR="00283E36" w:rsidRPr="00283E36" w:rsidRDefault="00283E36" w:rsidP="00283E36">
      <w:pPr>
        <w:widowControl/>
        <w:shd w:val="clear" w:color="auto" w:fill="FFFFFF"/>
        <w:tabs>
          <w:tab w:val="left" w:pos="-3780"/>
        </w:tabs>
        <w:ind w:firstLine="540"/>
        <w:jc w:val="both"/>
        <w:rPr>
          <w:rFonts w:ascii="Times New Roman" w:eastAsia="Times New Roman" w:hAnsi="Times New Roman" w:cs="Times New Roman"/>
          <w:bCs/>
          <w:color w:val="auto"/>
          <w:lang w:bidi="ar-SA"/>
        </w:rPr>
      </w:pPr>
      <w:r>
        <w:rPr>
          <w:rFonts w:ascii="Times New Roman" w:eastAsia="Times New Roman" w:hAnsi="Times New Roman" w:cs="Times New Roman"/>
          <w:bCs/>
          <w:color w:val="auto"/>
          <w:lang w:bidi="ar-SA"/>
        </w:rPr>
        <w:t>9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.</w:t>
      </w:r>
      <w:r>
        <w:rPr>
          <w:rFonts w:ascii="Times New Roman" w:eastAsia="Times New Roman" w:hAnsi="Times New Roman" w:cs="Times New Roman"/>
          <w:bCs/>
          <w:color w:val="auto"/>
          <w:lang w:bidi="ar-SA"/>
        </w:rPr>
        <w:t>5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 xml:space="preserve">. Вопросы, не урегулированные настоящим </w:t>
      </w:r>
      <w:r w:rsidR="00D275C6">
        <w:rPr>
          <w:rFonts w:ascii="Times New Roman" w:eastAsia="Times New Roman" w:hAnsi="Times New Roman" w:cs="Times New Roman"/>
          <w:bCs/>
          <w:color w:val="auto"/>
          <w:lang w:bidi="ar-SA"/>
        </w:rPr>
        <w:t>Договор</w:t>
      </w:r>
      <w:r w:rsidRPr="00283E36">
        <w:rPr>
          <w:rFonts w:ascii="Times New Roman" w:eastAsia="Times New Roman" w:hAnsi="Times New Roman" w:cs="Times New Roman"/>
          <w:bCs/>
          <w:color w:val="auto"/>
          <w:lang w:bidi="ar-SA"/>
        </w:rPr>
        <w:t>ом, регулируются действующим Гражданским Законодательством Российской Федерации.</w:t>
      </w:r>
    </w:p>
    <w:p w14:paraId="1A3FA325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D7485F6" w14:textId="77777777" w:rsidR="00587126" w:rsidRDefault="00587126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</w:p>
    <w:p w14:paraId="5A4408E1" w14:textId="77777777" w:rsidR="00283E36" w:rsidRPr="000D2E18" w:rsidRDefault="000D2E18" w:rsidP="00C94CA2">
      <w:pPr>
        <w:widowControl/>
        <w:shd w:val="clear" w:color="auto" w:fill="FFFFFF"/>
        <w:tabs>
          <w:tab w:val="left" w:pos="-3780"/>
        </w:tabs>
        <w:ind w:firstLine="540"/>
        <w:jc w:val="center"/>
        <w:rPr>
          <w:rFonts w:ascii="Times New Roman" w:eastAsia="Times New Roman" w:hAnsi="Times New Roman" w:cs="Times New Roman"/>
          <w:b/>
          <w:caps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10</w:t>
      </w:r>
      <w:r w:rsidRPr="000D2E18">
        <w:rPr>
          <w:rFonts w:ascii="Times New Roman" w:eastAsia="Times New Roman" w:hAnsi="Times New Roman" w:cs="Times New Roman"/>
          <w:b/>
          <w:caps/>
          <w:color w:val="auto"/>
          <w:lang w:bidi="ar-SA"/>
        </w:rPr>
        <w:t>. Антикоррупционная оговорка</w:t>
      </w:r>
    </w:p>
    <w:p w14:paraId="7F1589C2" w14:textId="77777777" w:rsidR="00283E36" w:rsidRDefault="00283E36" w:rsidP="00D524ED">
      <w:pPr>
        <w:tabs>
          <w:tab w:val="left" w:pos="180"/>
        </w:tabs>
        <w:jc w:val="center"/>
        <w:rPr>
          <w:b/>
        </w:rPr>
      </w:pPr>
    </w:p>
    <w:p w14:paraId="7852D880" w14:textId="4E38D5BA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10.1. При</w:t>
      </w:r>
      <w:r w:rsidRPr="005737AC">
        <w:rPr>
          <w:rFonts w:ascii="Times New Roman" w:hAnsi="Times New Roman"/>
          <w:sz w:val="24"/>
          <w:szCs w:val="24"/>
        </w:rPr>
        <w:t xml:space="preserve"> исполнении своих обязательств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1D489E9D" w14:textId="78C0AB00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у, их аффилированных лиц, работников или посредников, действующих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 xml:space="preserve">у; </w:t>
      </w:r>
    </w:p>
    <w:p w14:paraId="05F9A71C" w14:textId="00DF8DCB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D275C6">
        <w:rPr>
          <w:rFonts w:ascii="Times New Roman" w:hAnsi="Times New Roman"/>
          <w:sz w:val="24"/>
          <w:szCs w:val="24"/>
        </w:rPr>
        <w:t>Договор</w:t>
      </w:r>
      <w:r w:rsidRPr="005737AC">
        <w:rPr>
          <w:rFonts w:ascii="Times New Roman" w:hAnsi="Times New Roman"/>
          <w:sz w:val="24"/>
          <w:szCs w:val="24"/>
        </w:rPr>
        <w:t>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58C87E1" w14:textId="77777777" w:rsidR="000909F1" w:rsidRPr="005737AC" w:rsidRDefault="000909F1" w:rsidP="00C94CA2">
      <w:pPr>
        <w:pStyle w:val="a7"/>
        <w:ind w:firstLine="709"/>
        <w:jc w:val="both"/>
        <w:rPr>
          <w:rFonts w:ascii="Times New Roman" w:hAnsi="Times New Roman"/>
          <w:sz w:val="24"/>
          <w:szCs w:val="24"/>
        </w:rPr>
      </w:pPr>
      <w:r w:rsidRPr="005737AC">
        <w:rPr>
          <w:rFonts w:ascii="Times New Roman" w:hAnsi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14:paraId="0B45B11C" w14:textId="77777777" w:rsidR="00D524ED" w:rsidRPr="002F3F1E" w:rsidRDefault="00D524ED" w:rsidP="00D524ED">
      <w:pPr>
        <w:tabs>
          <w:tab w:val="left" w:pos="0"/>
          <w:tab w:val="right" w:pos="9498"/>
        </w:tabs>
        <w:ind w:left="567"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691C6A">
        <w:rPr>
          <w:rFonts w:ascii="Times New Roman" w:hAnsi="Times New Roman" w:cs="Times New Roman"/>
          <w:b/>
        </w:rPr>
        <w:t>1</w:t>
      </w:r>
      <w:r w:rsidRPr="002F3F1E">
        <w:rPr>
          <w:rFonts w:ascii="Times New Roman" w:hAnsi="Times New Roman" w:cs="Times New Roman"/>
          <w:b/>
        </w:rPr>
        <w:t>. ПРИЛОЖЕНИЯ</w:t>
      </w:r>
    </w:p>
    <w:p w14:paraId="0BA84801" w14:textId="77777777" w:rsidR="00984E16" w:rsidRDefault="00D524ED" w:rsidP="00D524ED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>1</w:t>
      </w:r>
      <w:r w:rsidR="00691C6A">
        <w:rPr>
          <w:rFonts w:ascii="Times New Roman" w:hAnsi="Times New Roman" w:cs="Times New Roman"/>
          <w:bCs/>
        </w:rPr>
        <w:t>1</w:t>
      </w:r>
      <w:r w:rsidRPr="002F3F1E">
        <w:rPr>
          <w:rFonts w:ascii="Times New Roman" w:hAnsi="Times New Roman" w:cs="Times New Roman"/>
          <w:bCs/>
        </w:rPr>
        <w:t xml:space="preserve">.1. Приложение №1 </w:t>
      </w:r>
      <w:r w:rsidR="00263490">
        <w:rPr>
          <w:rFonts w:ascii="Times New Roman" w:hAnsi="Times New Roman" w:cs="Times New Roman"/>
          <w:bCs/>
        </w:rPr>
        <w:t>СПЕЦИФИКАЦИЯ</w:t>
      </w:r>
      <w:r w:rsidR="00984E16">
        <w:rPr>
          <w:rFonts w:ascii="Times New Roman" w:hAnsi="Times New Roman" w:cs="Times New Roman"/>
          <w:bCs/>
        </w:rPr>
        <w:t>;</w:t>
      </w:r>
    </w:p>
    <w:p w14:paraId="51DF171E" w14:textId="77777777" w:rsidR="00984E16" w:rsidRDefault="00984E16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</w:p>
    <w:p w14:paraId="7686C20C" w14:textId="4FF51D7D" w:rsidR="00D524ED" w:rsidRPr="002F3F1E" w:rsidRDefault="00D524ED" w:rsidP="00984E16">
      <w:pPr>
        <w:tabs>
          <w:tab w:val="left" w:pos="0"/>
          <w:tab w:val="right" w:pos="540"/>
        </w:tabs>
        <w:ind w:right="139" w:firstLine="540"/>
        <w:jc w:val="both"/>
        <w:rPr>
          <w:rFonts w:ascii="Times New Roman" w:hAnsi="Times New Roman" w:cs="Times New Roman"/>
          <w:bCs/>
        </w:rPr>
      </w:pPr>
      <w:r w:rsidRPr="002F3F1E">
        <w:rPr>
          <w:rFonts w:ascii="Times New Roman" w:hAnsi="Times New Roman" w:cs="Times New Roman"/>
          <w:bCs/>
        </w:rPr>
        <w:t xml:space="preserve">Приложение является неотъемлемой частью настоящего </w:t>
      </w:r>
      <w:r w:rsidR="00D275C6">
        <w:rPr>
          <w:rFonts w:ascii="Times New Roman" w:hAnsi="Times New Roman" w:cs="Times New Roman"/>
          <w:bCs/>
        </w:rPr>
        <w:t>Договор</w:t>
      </w:r>
      <w:r w:rsidRPr="002F3F1E">
        <w:rPr>
          <w:rFonts w:ascii="Times New Roman" w:hAnsi="Times New Roman" w:cs="Times New Roman"/>
          <w:bCs/>
        </w:rPr>
        <w:t>а.</w:t>
      </w:r>
    </w:p>
    <w:p w14:paraId="2ACF32A2" w14:textId="77777777" w:rsidR="00D524ED" w:rsidRPr="002F3F1E" w:rsidRDefault="00D524ED" w:rsidP="00D524ED">
      <w:pPr>
        <w:pStyle w:val="afd"/>
        <w:tabs>
          <w:tab w:val="left" w:pos="3759"/>
        </w:tabs>
        <w:ind w:firstLine="540"/>
      </w:pPr>
      <w:r w:rsidRPr="002F3F1E">
        <w:tab/>
      </w:r>
    </w:p>
    <w:p w14:paraId="69D63675" w14:textId="77777777" w:rsidR="00D524ED" w:rsidRPr="002F3F1E" w:rsidRDefault="00D524ED" w:rsidP="00D524ED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  <w:b/>
        </w:rPr>
      </w:pPr>
      <w:r w:rsidRPr="002F3F1E">
        <w:rPr>
          <w:rFonts w:ascii="Times New Roman" w:hAnsi="Times New Roman" w:cs="Times New Roman"/>
          <w:b/>
        </w:rPr>
        <w:t>1</w:t>
      </w:r>
      <w:r w:rsidR="00137584">
        <w:rPr>
          <w:rFonts w:ascii="Times New Roman" w:hAnsi="Times New Roman" w:cs="Times New Roman"/>
          <w:b/>
        </w:rPr>
        <w:t>2</w:t>
      </w:r>
      <w:r w:rsidRPr="002F3F1E">
        <w:rPr>
          <w:rFonts w:ascii="Times New Roman" w:hAnsi="Times New Roman" w:cs="Times New Roman"/>
          <w:b/>
        </w:rPr>
        <w:t>. МЕСТО НАХОЖДЕНИЯ, БАНКОВСКИЕ РЕКВИЗИТЫ И ПОДПИСИ СТОРОН</w:t>
      </w:r>
    </w:p>
    <w:p w14:paraId="59F41CE4" w14:textId="77777777" w:rsidR="00D524ED" w:rsidRPr="002F3F1E" w:rsidRDefault="00D524ED" w:rsidP="00D524ED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430D62" w:rsidRPr="002F3F1E" w14:paraId="6A07DF11" w14:textId="77777777" w:rsidTr="00C40D90">
        <w:trPr>
          <w:trHeight w:val="80"/>
        </w:trPr>
        <w:tc>
          <w:tcPr>
            <w:tcW w:w="4964" w:type="dxa"/>
            <w:hideMark/>
          </w:tcPr>
          <w:p w14:paraId="36B648BA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0A10E8D5" w14:textId="77777777" w:rsidR="00430D62" w:rsidRPr="004909FD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Акционерное общество</w:t>
            </w:r>
          </w:p>
          <w:p w14:paraId="26EECFCD" w14:textId="77777777" w:rsidR="00F16AE6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 xml:space="preserve">«Фонд имущества </w:t>
            </w:r>
          </w:p>
          <w:p w14:paraId="6068FA29" w14:textId="32A6BEB8" w:rsidR="00430D62" w:rsidRPr="002F3F1E" w:rsidRDefault="00430D62" w:rsidP="00430D62">
            <w:pPr>
              <w:autoSpaceDE w:val="0"/>
              <w:autoSpaceDN w:val="0"/>
              <w:adjustRightInd w:val="0"/>
              <w:ind w:left="210"/>
              <w:jc w:val="both"/>
              <w:rPr>
                <w:caps/>
              </w:rPr>
            </w:pPr>
            <w:r w:rsidRPr="004909FD">
              <w:rPr>
                <w:rFonts w:ascii="Times New Roman" w:eastAsia="Times New Roman" w:hAnsi="Times New Roman" w:cs="Times New Roman"/>
                <w:b/>
                <w:color w:val="auto"/>
                <w:sz w:val="28"/>
                <w:szCs w:val="28"/>
                <w:lang w:bidi="ar-SA"/>
              </w:rPr>
              <w:t>Санкт-Петербурга»</w:t>
            </w:r>
          </w:p>
        </w:tc>
        <w:tc>
          <w:tcPr>
            <w:tcW w:w="4501" w:type="dxa"/>
            <w:hideMark/>
          </w:tcPr>
          <w:p w14:paraId="3651E112" w14:textId="77777777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7E3431C6" w14:textId="77777777" w:rsidR="00430D62" w:rsidRPr="002F3F1E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336668A6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7AC97B8C" w14:textId="77777777" w:rsidR="00430D62" w:rsidRDefault="00430D62" w:rsidP="00430D62">
            <w:pPr>
              <w:rPr>
                <w:rFonts w:ascii="Times New Roman" w:hAnsi="Times New Roman" w:cs="Times New Roman"/>
              </w:rPr>
            </w:pPr>
          </w:p>
          <w:p w14:paraId="61553683" w14:textId="77777777" w:rsidR="00430D62" w:rsidRPr="002F3F1E" w:rsidRDefault="00430D62" w:rsidP="00430D62">
            <w:pPr>
              <w:jc w:val="right"/>
              <w:rPr>
                <w:rFonts w:ascii="Times New Roman" w:hAnsi="Times New Roman" w:cs="Times New Roman"/>
              </w:rPr>
            </w:pPr>
            <w:r w:rsidRPr="002F3F1E">
              <w:rPr>
                <w:rFonts w:ascii="Times New Roman" w:hAnsi="Times New Roman" w:cs="Times New Roman"/>
              </w:rPr>
              <w:t>_____________________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1D192E09" w14:textId="77777777" w:rsidR="00430D62" w:rsidRPr="002F3F1E" w:rsidRDefault="00430D62" w:rsidP="00430D62">
            <w:pPr>
              <w:pStyle w:val="afd"/>
              <w:jc w:val="right"/>
              <w:rPr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  <w:tr w:rsidR="00430D62" w:rsidRPr="002F3F1E" w14:paraId="3F31AADE" w14:textId="77777777" w:rsidTr="00C40D90">
        <w:trPr>
          <w:trHeight w:val="80"/>
        </w:trPr>
        <w:tc>
          <w:tcPr>
            <w:tcW w:w="4964" w:type="dxa"/>
          </w:tcPr>
          <w:p w14:paraId="6F74D15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ИНН 7838332649, КПП 783801001</w:t>
            </w:r>
          </w:p>
          <w:p w14:paraId="6F90473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ОГРН 1057812368239</w:t>
            </w:r>
          </w:p>
          <w:p w14:paraId="0D088A1C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Расчетный счет № 40702810435000022666</w:t>
            </w:r>
          </w:p>
          <w:p w14:paraId="1BA6FD29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ПАО «БАНК САНКТ-ПЕТЕРБУРГ» </w:t>
            </w: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br/>
              <w:t>г. Санкт-Петербург</w:t>
            </w:r>
          </w:p>
          <w:p w14:paraId="704ACF14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БИК 044030790</w:t>
            </w:r>
          </w:p>
          <w:p w14:paraId="00F73385" w14:textId="77777777" w:rsidR="00430D62" w:rsidRPr="004909FD" w:rsidRDefault="00430D62" w:rsidP="00430D62">
            <w:pPr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к/с 30101810900000000790</w:t>
            </w:r>
          </w:p>
          <w:p w14:paraId="26803588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 xml:space="preserve">Адрес: 190000, Санкт-Петербург, </w:t>
            </w:r>
          </w:p>
          <w:p w14:paraId="1F926F70" w14:textId="77777777" w:rsidR="00430D62" w:rsidRPr="004909FD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</w:pPr>
            <w:r w:rsidRPr="004909FD">
              <w:rPr>
                <w:rFonts w:ascii="Times New Roman" w:eastAsia="Calibri" w:hAnsi="Times New Roman" w:cs="Times New Roman"/>
                <w:snapToGrid w:val="0"/>
                <w:color w:val="auto"/>
                <w:lang w:eastAsia="en-US" w:bidi="ar-SA"/>
              </w:rPr>
              <w:t>пер. Гривцова, дом 5</w:t>
            </w:r>
          </w:p>
          <w:p w14:paraId="3544C904" w14:textId="77777777" w:rsid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</w:p>
          <w:p w14:paraId="212B785A" w14:textId="0A964F83" w:rsidR="00430D62" w:rsidRPr="00430D62" w:rsidRDefault="00F16AE6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</w:pPr>
            <w:r w:rsidRPr="008A543F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Генеральный д</w:t>
            </w:r>
            <w:r w:rsidR="00430D62" w:rsidRPr="008A543F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иректор</w:t>
            </w:r>
          </w:p>
          <w:p w14:paraId="1E949733" w14:textId="7BE8A42A" w:rsid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</w:pPr>
            <w:r w:rsidRPr="00430D62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_________</w:t>
            </w: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__________</w:t>
            </w:r>
            <w:r w:rsidRPr="00430D62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 xml:space="preserve">__ </w:t>
            </w:r>
            <w:r w:rsidRPr="00D6261E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Бочуров А.</w:t>
            </w:r>
            <w:r w:rsidR="00F16AE6" w:rsidRPr="00D6261E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А</w:t>
            </w:r>
            <w:r w:rsidRPr="00D6261E"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.</w:t>
            </w:r>
          </w:p>
          <w:p w14:paraId="6CA0DDF3" w14:textId="0FF33800" w:rsidR="00430D62" w:rsidRPr="00430D62" w:rsidRDefault="00430D62" w:rsidP="00430D62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Arial"/>
                <w:b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Arial"/>
                <w:b/>
                <w:color w:val="auto"/>
                <w:sz w:val="22"/>
                <w:szCs w:val="22"/>
                <w:lang w:bidi="ar-SA"/>
              </w:rPr>
              <w:t>(подписано ЭП)</w:t>
            </w:r>
          </w:p>
        </w:tc>
        <w:tc>
          <w:tcPr>
            <w:tcW w:w="4501" w:type="dxa"/>
          </w:tcPr>
          <w:p w14:paraId="726F9EF2" w14:textId="77777777" w:rsidR="00430D62" w:rsidRPr="002F3F1E" w:rsidRDefault="00430D62" w:rsidP="00430D62">
            <w:pPr>
              <w:pStyle w:val="afd"/>
              <w:ind w:right="464"/>
              <w:jc w:val="right"/>
              <w:rPr>
                <w:b/>
                <w:caps/>
                <w:lang w:val="ru-RU" w:eastAsia="ru-RU"/>
              </w:rPr>
            </w:pPr>
          </w:p>
        </w:tc>
      </w:tr>
    </w:tbl>
    <w:p w14:paraId="4B057A2C" w14:textId="77777777" w:rsidR="00D524ED" w:rsidRPr="00244F54" w:rsidRDefault="00D524ED" w:rsidP="00D524ED">
      <w:pPr>
        <w:pStyle w:val="aff0"/>
        <w:widowControl w:val="0"/>
        <w:autoSpaceDE w:val="0"/>
        <w:autoSpaceDN w:val="0"/>
        <w:adjustRightInd w:val="0"/>
        <w:jc w:val="right"/>
        <w:sectPr w:rsidR="00D524ED" w:rsidRPr="00244F54" w:rsidSect="00D434EE">
          <w:footerReference w:type="even" r:id="rId8"/>
          <w:footerReference w:type="default" r:id="rId9"/>
          <w:pgSz w:w="11906" w:h="16838"/>
          <w:pgMar w:top="851" w:right="851" w:bottom="720" w:left="1418" w:header="357" w:footer="573" w:gutter="0"/>
          <w:cols w:space="708"/>
          <w:docGrid w:linePitch="360"/>
        </w:sectPr>
      </w:pPr>
    </w:p>
    <w:p w14:paraId="2C2CD283" w14:textId="08A63AD5" w:rsidR="00691C6A" w:rsidRPr="005737AC" w:rsidRDefault="00691C6A" w:rsidP="00691C6A">
      <w:pPr>
        <w:widowControl/>
        <w:spacing w:after="160" w:line="259" w:lineRule="auto"/>
        <w:jc w:val="right"/>
        <w:rPr>
          <w:rFonts w:ascii="Times New Roman" w:hAnsi="Times New Roman" w:cs="Times New Roman"/>
          <w:color w:val="auto"/>
        </w:rPr>
      </w:pPr>
      <w:r w:rsidRPr="005737AC">
        <w:rPr>
          <w:rFonts w:ascii="Times New Roman" w:hAnsi="Times New Roman" w:cs="Times New Roman"/>
          <w:color w:val="auto"/>
        </w:rPr>
        <w:lastRenderedPageBreak/>
        <w:t xml:space="preserve">Приложение № </w:t>
      </w:r>
      <w:r>
        <w:rPr>
          <w:rFonts w:ascii="Times New Roman" w:hAnsi="Times New Roman" w:cs="Times New Roman"/>
          <w:color w:val="auto"/>
        </w:rPr>
        <w:t>1</w:t>
      </w:r>
      <w:r w:rsidRPr="005737AC">
        <w:rPr>
          <w:rFonts w:ascii="Times New Roman" w:hAnsi="Times New Roman" w:cs="Times New Roman"/>
          <w:color w:val="auto"/>
        </w:rPr>
        <w:t xml:space="preserve"> к </w:t>
      </w:r>
      <w:r w:rsidR="00D275C6">
        <w:rPr>
          <w:rFonts w:ascii="Times New Roman" w:hAnsi="Times New Roman" w:cs="Times New Roman"/>
          <w:color w:val="auto"/>
        </w:rPr>
        <w:t>Договор</w:t>
      </w:r>
      <w:r w:rsidRPr="005737AC">
        <w:rPr>
          <w:rFonts w:ascii="Times New Roman" w:hAnsi="Times New Roman" w:cs="Times New Roman"/>
          <w:color w:val="auto"/>
        </w:rPr>
        <w:t>у</w:t>
      </w:r>
    </w:p>
    <w:p w14:paraId="4E94ADFA" w14:textId="18ED2250" w:rsidR="00691C6A" w:rsidRPr="005737AC" w:rsidRDefault="00F16AE6" w:rsidP="00691C6A">
      <w:pPr>
        <w:autoSpaceDE w:val="0"/>
        <w:autoSpaceDN w:val="0"/>
        <w:adjustRightInd w:val="0"/>
        <w:spacing w:line="276" w:lineRule="auto"/>
        <w:jc w:val="righ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о</w:t>
      </w:r>
      <w:r w:rsidR="00691C6A" w:rsidRPr="005737AC">
        <w:rPr>
          <w:rFonts w:ascii="Times New Roman" w:hAnsi="Times New Roman" w:cs="Times New Roman"/>
          <w:color w:val="auto"/>
        </w:rPr>
        <w:t>т</w:t>
      </w:r>
      <w:r w:rsidR="00CC7006">
        <w:rPr>
          <w:rFonts w:ascii="Times New Roman" w:hAnsi="Times New Roman" w:cs="Times New Roman"/>
          <w:color w:val="auto"/>
        </w:rPr>
        <w:t xml:space="preserve"> </w:t>
      </w:r>
      <w:r w:rsidR="007C3576">
        <w:rPr>
          <w:rFonts w:ascii="Times New Roman" w:hAnsi="Times New Roman" w:cs="Times New Roman"/>
          <w:color w:val="auto"/>
        </w:rPr>
        <w:t>_____________</w:t>
      </w:r>
      <w:r w:rsidR="0095168E">
        <w:rPr>
          <w:rFonts w:ascii="Times New Roman" w:hAnsi="Times New Roman" w:cs="Times New Roman"/>
          <w:color w:val="auto"/>
        </w:rPr>
        <w:t xml:space="preserve">№ </w:t>
      </w:r>
      <w:r w:rsidR="00B707A6">
        <w:rPr>
          <w:rFonts w:ascii="Times New Roman" w:hAnsi="Times New Roman" w:cs="Times New Roman"/>
          <w:color w:val="auto"/>
          <w:lang w:val="en-US"/>
        </w:rPr>
        <w:t>___</w:t>
      </w:r>
      <w:r w:rsidR="00976CEA">
        <w:rPr>
          <w:rFonts w:ascii="Times New Roman" w:hAnsi="Times New Roman" w:cs="Times New Roman"/>
          <w:color w:val="auto"/>
        </w:rPr>
        <w:t>/</w:t>
      </w:r>
      <w:r w:rsidR="002F6994">
        <w:rPr>
          <w:rFonts w:ascii="Times New Roman" w:hAnsi="Times New Roman" w:cs="Times New Roman"/>
          <w:color w:val="auto"/>
        </w:rPr>
        <w:t>223</w:t>
      </w:r>
      <w:r w:rsidR="00976CEA">
        <w:rPr>
          <w:rFonts w:ascii="Times New Roman" w:hAnsi="Times New Roman" w:cs="Times New Roman"/>
          <w:color w:val="auto"/>
        </w:rPr>
        <w:t>фз</w:t>
      </w:r>
      <w:r w:rsidR="007C3576">
        <w:rPr>
          <w:rFonts w:ascii="Times New Roman" w:hAnsi="Times New Roman" w:cs="Times New Roman"/>
          <w:color w:val="auto"/>
        </w:rPr>
        <w:t>_</w:t>
      </w:r>
    </w:p>
    <w:p w14:paraId="38E3271D" w14:textId="77777777" w:rsidR="00691C6A" w:rsidRPr="005737AC" w:rsidRDefault="00691C6A" w:rsidP="00691C6A">
      <w:pPr>
        <w:autoSpaceDE w:val="0"/>
        <w:autoSpaceDN w:val="0"/>
        <w:adjustRightInd w:val="0"/>
        <w:spacing w:line="276" w:lineRule="auto"/>
        <w:ind w:firstLine="540"/>
        <w:jc w:val="both"/>
        <w:rPr>
          <w:rFonts w:ascii="Times New Roman" w:hAnsi="Times New Roman" w:cs="Times New Roman"/>
          <w:color w:val="auto"/>
        </w:rPr>
      </w:pPr>
    </w:p>
    <w:p w14:paraId="7D604E76" w14:textId="77777777" w:rsidR="00691C6A" w:rsidRDefault="00263490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bookmarkStart w:id="0" w:name="Par3528"/>
      <w:bookmarkEnd w:id="0"/>
      <w:r>
        <w:rPr>
          <w:rFonts w:ascii="Times New Roman" w:eastAsia="Times New Roman" w:hAnsi="Times New Roman" w:cs="Times New Roman"/>
          <w:b/>
          <w:bCs/>
          <w:color w:val="auto"/>
          <w:lang w:bidi="ar-SA"/>
        </w:rPr>
        <w:t xml:space="preserve">СПЕЦИФИКАЦИЯ </w:t>
      </w:r>
    </w:p>
    <w:tbl>
      <w:tblPr>
        <w:tblW w:w="1416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131"/>
        <w:gridCol w:w="1847"/>
        <w:gridCol w:w="5386"/>
        <w:gridCol w:w="992"/>
        <w:gridCol w:w="711"/>
        <w:gridCol w:w="1274"/>
        <w:gridCol w:w="1697"/>
        <w:gridCol w:w="1403"/>
        <w:gridCol w:w="16"/>
      </w:tblGrid>
      <w:tr w:rsidR="0064262D" w:rsidRPr="000B0AFD" w14:paraId="77F9DE20" w14:textId="77777777" w:rsidTr="002344DD">
        <w:trPr>
          <w:trHeight w:val="677"/>
          <w:jc w:val="center"/>
        </w:trPr>
        <w:tc>
          <w:tcPr>
            <w:tcW w:w="842" w:type="dxa"/>
            <w:gridSpan w:val="2"/>
            <w:vAlign w:val="center"/>
          </w:tcPr>
          <w:p w14:paraId="440B544D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Код по КТРУ/ Код ОКПД2</w:t>
            </w:r>
          </w:p>
        </w:tc>
        <w:tc>
          <w:tcPr>
            <w:tcW w:w="1847" w:type="dxa"/>
            <w:vAlign w:val="center"/>
          </w:tcPr>
          <w:p w14:paraId="01ADD71B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Наименование товара</w:t>
            </w:r>
          </w:p>
        </w:tc>
        <w:tc>
          <w:tcPr>
            <w:tcW w:w="5386" w:type="dxa"/>
            <w:vAlign w:val="center"/>
          </w:tcPr>
          <w:p w14:paraId="0521E514" w14:textId="77777777" w:rsidR="0064262D" w:rsidRPr="000B0AFD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Описание товара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05DE193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Цена за единицу товара,</w:t>
            </w:r>
          </w:p>
          <w:p w14:paraId="2CA37C71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 НДС, руб.</w:t>
            </w:r>
          </w:p>
        </w:tc>
        <w:tc>
          <w:tcPr>
            <w:tcW w:w="711" w:type="dxa"/>
          </w:tcPr>
          <w:p w14:paraId="32AFF815" w14:textId="5795063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Единица измерения</w:t>
            </w:r>
          </w:p>
        </w:tc>
        <w:tc>
          <w:tcPr>
            <w:tcW w:w="1274" w:type="dxa"/>
            <w:shd w:val="clear" w:color="auto" w:fill="auto"/>
            <w:vAlign w:val="center"/>
          </w:tcPr>
          <w:p w14:paraId="16E9C08B" w14:textId="3520497C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Кол-во, шт.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208C45FD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Стоимость,</w:t>
            </w:r>
          </w:p>
          <w:p w14:paraId="4065C08E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с НДС, руб.</w:t>
            </w:r>
          </w:p>
        </w:tc>
        <w:tc>
          <w:tcPr>
            <w:tcW w:w="1419" w:type="dxa"/>
            <w:gridSpan w:val="2"/>
            <w:vAlign w:val="center"/>
          </w:tcPr>
          <w:p w14:paraId="1A98EE47" w14:textId="77777777" w:rsidR="0064262D" w:rsidRPr="000B0AFD" w:rsidRDefault="0064262D" w:rsidP="00142AAE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  <w:t>Наименование страны происхождения товара</w:t>
            </w:r>
          </w:p>
        </w:tc>
      </w:tr>
      <w:tr w:rsidR="0064262D" w:rsidRPr="000B0AFD" w14:paraId="61068F5E" w14:textId="77777777" w:rsidTr="002344DD">
        <w:trPr>
          <w:trHeight w:val="247"/>
          <w:jc w:val="center"/>
        </w:trPr>
        <w:tc>
          <w:tcPr>
            <w:tcW w:w="8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60E0BA86" w14:textId="61234834" w:rsidR="0064262D" w:rsidRPr="000B0AFD" w:rsidRDefault="0064262D" w:rsidP="006426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lang w:bidi="ar-SA"/>
              </w:rPr>
              <w:t>1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99F5AF2" w14:textId="28533F13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HDMI КАБЕЛЬ V2.0 4K HDR PREMIUM 15 МЕТРОВ</w:t>
            </w:r>
            <w:r w:rsidR="0007424E">
              <w:rPr>
                <w:rFonts w:ascii="Times New Roman" w:hAnsi="Times New Roman" w:cs="Times New Roman"/>
              </w:rPr>
              <w:t xml:space="preserve"> </w:t>
            </w:r>
            <w:r w:rsidR="0007424E" w:rsidRPr="0007424E">
              <w:rPr>
                <w:rFonts w:ascii="Times New Roman" w:hAnsi="Times New Roman" w:cs="Times New Roman"/>
              </w:rPr>
              <w:t>(или эквивалент)</w:t>
            </w:r>
          </w:p>
        </w:tc>
        <w:tc>
          <w:tcPr>
            <w:tcW w:w="5386" w:type="dxa"/>
            <w:vAlign w:val="center"/>
          </w:tcPr>
          <w:p w14:paraId="5CF63C35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Длина кабеля</w:t>
            </w:r>
            <w:r w:rsidRPr="000B0AFD">
              <w:rPr>
                <w:rFonts w:ascii="Times New Roman" w:hAnsi="Times New Roman" w:cs="Times New Roman"/>
              </w:rPr>
              <w:tab/>
              <w:t>15</w:t>
            </w:r>
            <w:r w:rsidRPr="000B0AFD">
              <w:rPr>
                <w:rFonts w:ascii="Times New Roman" w:hAnsi="Times New Roman" w:cs="Times New Roman"/>
              </w:rPr>
              <w:tab/>
              <w:t>м</w:t>
            </w:r>
          </w:p>
          <w:p w14:paraId="6D709DFC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Цвет</w:t>
            </w:r>
            <w:r w:rsidRPr="000B0AFD">
              <w:rPr>
                <w:rFonts w:ascii="Times New Roman" w:hAnsi="Times New Roman" w:cs="Times New Roman"/>
              </w:rPr>
              <w:tab/>
              <w:t>черный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1469B97F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Тип</w:t>
            </w:r>
            <w:r w:rsidRPr="000B0AFD">
              <w:rPr>
                <w:rFonts w:ascii="Times New Roman" w:hAnsi="Times New Roman" w:cs="Times New Roman"/>
              </w:rPr>
              <w:tab/>
              <w:t>кабель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36FDF4CF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Назначение</w:t>
            </w:r>
            <w:r w:rsidRPr="000B0AFD">
              <w:rPr>
                <w:rFonts w:ascii="Times New Roman" w:hAnsi="Times New Roman" w:cs="Times New Roman"/>
              </w:rPr>
              <w:tab/>
              <w:t>видео HDMI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47A58177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Все интерфейсы кабеля</w:t>
            </w:r>
            <w:r w:rsidRPr="000B0AFD">
              <w:rPr>
                <w:rFonts w:ascii="Times New Roman" w:hAnsi="Times New Roman" w:cs="Times New Roman"/>
              </w:rPr>
              <w:tab/>
              <w:t>HDMI (M) - HDMI (M)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33648B06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Версия</w:t>
            </w:r>
            <w:r w:rsidRPr="000B0AFD">
              <w:rPr>
                <w:rFonts w:ascii="Times New Roman" w:hAnsi="Times New Roman" w:cs="Times New Roman"/>
              </w:rPr>
              <w:tab/>
              <w:t>2.0b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33362206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Материал проводника</w:t>
            </w:r>
            <w:r w:rsidRPr="000B0AFD">
              <w:rPr>
                <w:rFonts w:ascii="Times New Roman" w:hAnsi="Times New Roman" w:cs="Times New Roman"/>
              </w:rPr>
              <w:tab/>
              <w:t>медь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3EC4068A" w14:textId="09B8C3DA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Материал диэлектрика - поливинилхлорид (PVC)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013BA51E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Материал оболочки</w:t>
            </w:r>
            <w:r w:rsidRPr="000B0AFD">
              <w:rPr>
                <w:rFonts w:ascii="Times New Roman" w:hAnsi="Times New Roman" w:cs="Times New Roman"/>
              </w:rPr>
              <w:tab/>
              <w:t>поливинилхлорид (PVC)</w:t>
            </w:r>
            <w:r w:rsidRPr="000B0AFD">
              <w:rPr>
                <w:rFonts w:ascii="Times New Roman" w:hAnsi="Times New Roman" w:cs="Times New Roman"/>
              </w:rPr>
              <w:tab/>
              <w:t>-</w:t>
            </w:r>
          </w:p>
          <w:p w14:paraId="38738DAC" w14:textId="683A203A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 xml:space="preserve">Внешний диаметр кабеля </w:t>
            </w:r>
            <w:r w:rsidRPr="000B0AFD">
              <w:rPr>
                <w:rFonts w:ascii="Times New Roman" w:hAnsi="Times New Roman" w:cs="Times New Roman"/>
              </w:rPr>
              <w:tab/>
              <w:t>7</w:t>
            </w:r>
            <w:r w:rsidRPr="000B0AFD">
              <w:rPr>
                <w:rFonts w:ascii="Times New Roman" w:hAnsi="Times New Roman" w:cs="Times New Roman"/>
              </w:rPr>
              <w:tab/>
              <w:t>мм</w:t>
            </w:r>
          </w:p>
        </w:tc>
        <w:tc>
          <w:tcPr>
            <w:tcW w:w="992" w:type="dxa"/>
            <w:vAlign w:val="center"/>
          </w:tcPr>
          <w:p w14:paraId="440ECD7C" w14:textId="77777777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1" w:type="dxa"/>
            <w:vAlign w:val="center"/>
          </w:tcPr>
          <w:p w14:paraId="0DCDCAFC" w14:textId="5B4D689F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0B0AFD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274" w:type="dxa"/>
            <w:vAlign w:val="center"/>
          </w:tcPr>
          <w:p w14:paraId="70671B50" w14:textId="43B377A0" w:rsidR="0064262D" w:rsidRPr="000B0AFD" w:rsidRDefault="0064262D" w:rsidP="006426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0B0AFD">
              <w:rPr>
                <w:rFonts w:ascii="Times New Roman" w:hAnsi="Times New Roman" w:cs="Times New Roman"/>
              </w:rPr>
              <w:t>1,00</w:t>
            </w:r>
          </w:p>
        </w:tc>
        <w:tc>
          <w:tcPr>
            <w:tcW w:w="1697" w:type="dxa"/>
            <w:vAlign w:val="center"/>
          </w:tcPr>
          <w:p w14:paraId="3E8FD22F" w14:textId="77777777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2E7F344F" w14:textId="77777777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64262D" w:rsidRPr="000B0AFD" w14:paraId="1EA80787" w14:textId="77777777" w:rsidTr="002344DD">
        <w:trPr>
          <w:trHeight w:val="247"/>
          <w:jc w:val="center"/>
        </w:trPr>
        <w:tc>
          <w:tcPr>
            <w:tcW w:w="84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63B65F2" w14:textId="7CABABBB" w:rsidR="0064262D" w:rsidRPr="000B0AFD" w:rsidRDefault="0064262D" w:rsidP="0064262D">
            <w:pPr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lang w:bidi="ar-SA"/>
              </w:rPr>
              <w:t>3</w:t>
            </w:r>
          </w:p>
        </w:tc>
        <w:tc>
          <w:tcPr>
            <w:tcW w:w="18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4FC2AEE8" w14:textId="0CACBAC5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 xml:space="preserve">КАРТА ДОСТУПА ТОЛСТАЯ EM-MARINE (25ШТ) С ПРОРЕЗЬЮ. ЧАСТОТА 125 КГЦ. CLAMSHELL </w:t>
            </w:r>
            <w:r w:rsidRPr="000B0AFD">
              <w:rPr>
                <w:rFonts w:ascii="Times New Roman" w:hAnsi="Times New Roman" w:cs="Times New Roman"/>
              </w:rPr>
              <w:lastRenderedPageBreak/>
              <w:t>RFID. КАРТА С УНИКАЛЬНЫМ С КОДОМ (ИДЕНТИФИКАТОР) (или эквивалент)</w:t>
            </w:r>
          </w:p>
        </w:tc>
        <w:tc>
          <w:tcPr>
            <w:tcW w:w="5386" w:type="dxa"/>
            <w:vAlign w:val="center"/>
          </w:tcPr>
          <w:p w14:paraId="732EE3C8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lastRenderedPageBreak/>
              <w:t>Тип</w:t>
            </w:r>
            <w:r w:rsidRPr="000B0AFD">
              <w:rPr>
                <w:rFonts w:ascii="Times New Roman" w:hAnsi="Times New Roman" w:cs="Times New Roman"/>
              </w:rPr>
              <w:tab/>
              <w:t>карта</w:t>
            </w:r>
          </w:p>
          <w:p w14:paraId="68E56AE9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Цвет</w:t>
            </w:r>
            <w:r w:rsidRPr="000B0AFD">
              <w:rPr>
                <w:rFonts w:ascii="Times New Roman" w:hAnsi="Times New Roman" w:cs="Times New Roman"/>
              </w:rPr>
              <w:tab/>
              <w:t>белый</w:t>
            </w:r>
          </w:p>
          <w:p w14:paraId="44436534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Стандарт</w:t>
            </w:r>
            <w:r w:rsidRPr="000B0AFD">
              <w:rPr>
                <w:rFonts w:ascii="Times New Roman" w:hAnsi="Times New Roman" w:cs="Times New Roman"/>
              </w:rPr>
              <w:tab/>
              <w:t>EM Marine 4100</w:t>
            </w:r>
          </w:p>
          <w:p w14:paraId="688E5FB1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Тип памяти</w:t>
            </w:r>
            <w:r w:rsidRPr="000B0AFD">
              <w:rPr>
                <w:rFonts w:ascii="Times New Roman" w:hAnsi="Times New Roman" w:cs="Times New Roman"/>
              </w:rPr>
              <w:tab/>
              <w:t>чтение</w:t>
            </w:r>
          </w:p>
          <w:p w14:paraId="38FA0768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Рабочая частота</w:t>
            </w:r>
            <w:r w:rsidRPr="000B0AFD">
              <w:rPr>
                <w:rFonts w:ascii="Times New Roman" w:hAnsi="Times New Roman" w:cs="Times New Roman"/>
              </w:rPr>
              <w:tab/>
              <w:t>125</w:t>
            </w:r>
          </w:p>
          <w:p w14:paraId="6AFAEF27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Расстояния считывания</w:t>
            </w:r>
            <w:r w:rsidRPr="000B0AFD">
              <w:rPr>
                <w:rFonts w:ascii="Times New Roman" w:hAnsi="Times New Roman" w:cs="Times New Roman"/>
              </w:rPr>
              <w:tab/>
              <w:t>8</w:t>
            </w:r>
          </w:p>
          <w:p w14:paraId="37B5AB39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Длина</w:t>
            </w:r>
            <w:r w:rsidRPr="000B0AFD">
              <w:rPr>
                <w:rFonts w:ascii="Times New Roman" w:hAnsi="Times New Roman" w:cs="Times New Roman"/>
              </w:rPr>
              <w:tab/>
              <w:t>8,6</w:t>
            </w:r>
          </w:p>
          <w:p w14:paraId="4F766D84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Ширина</w:t>
            </w:r>
            <w:r w:rsidRPr="000B0AFD">
              <w:rPr>
                <w:rFonts w:ascii="Times New Roman" w:hAnsi="Times New Roman" w:cs="Times New Roman"/>
              </w:rPr>
              <w:tab/>
              <w:t>5,4</w:t>
            </w:r>
          </w:p>
          <w:p w14:paraId="0D54498E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Толщина</w:t>
            </w:r>
            <w:r w:rsidRPr="000B0AFD">
              <w:rPr>
                <w:rFonts w:ascii="Times New Roman" w:hAnsi="Times New Roman" w:cs="Times New Roman"/>
              </w:rPr>
              <w:tab/>
              <w:t>1,6</w:t>
            </w:r>
          </w:p>
          <w:p w14:paraId="759695F0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lastRenderedPageBreak/>
              <w:t xml:space="preserve">Материал </w:t>
            </w:r>
            <w:r w:rsidRPr="000B0AFD">
              <w:rPr>
                <w:rFonts w:ascii="Times New Roman" w:hAnsi="Times New Roman" w:cs="Times New Roman"/>
              </w:rPr>
              <w:tab/>
              <w:t>пластик</w:t>
            </w:r>
          </w:p>
          <w:p w14:paraId="2D0311B9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 xml:space="preserve">Объем памяти </w:t>
            </w:r>
            <w:r w:rsidRPr="000B0AFD">
              <w:rPr>
                <w:rFonts w:ascii="Times New Roman" w:hAnsi="Times New Roman" w:cs="Times New Roman"/>
              </w:rPr>
              <w:tab/>
              <w:t>8</w:t>
            </w:r>
          </w:p>
          <w:p w14:paraId="69CBB1A8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Тип соединения устройств</w:t>
            </w:r>
            <w:r w:rsidRPr="000B0AFD">
              <w:rPr>
                <w:rFonts w:ascii="Times New Roman" w:hAnsi="Times New Roman" w:cs="Times New Roman"/>
              </w:rPr>
              <w:tab/>
              <w:t>беспроводное</w:t>
            </w:r>
          </w:p>
          <w:p w14:paraId="466B76DD" w14:textId="77777777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>Магнитные пластиковые карты</w:t>
            </w:r>
            <w:r w:rsidRPr="000B0AFD">
              <w:rPr>
                <w:rFonts w:ascii="Times New Roman" w:hAnsi="Times New Roman" w:cs="Times New Roman"/>
              </w:rPr>
              <w:tab/>
              <w:t>RFID для идентификации в системе контроля доступа</w:t>
            </w:r>
          </w:p>
          <w:p w14:paraId="7ABCEABF" w14:textId="23BBC74A" w:rsidR="0064262D" w:rsidRPr="000B0AFD" w:rsidRDefault="0064262D" w:rsidP="0064262D">
            <w:pPr>
              <w:rPr>
                <w:rFonts w:ascii="Times New Roman" w:hAnsi="Times New Roman" w:cs="Times New Roman"/>
              </w:rPr>
            </w:pPr>
            <w:r w:rsidRPr="000B0AFD">
              <w:rPr>
                <w:rFonts w:ascii="Times New Roman" w:hAnsi="Times New Roman" w:cs="Times New Roman"/>
              </w:rPr>
              <w:t xml:space="preserve">Подходит для </w:t>
            </w:r>
            <w:r w:rsidRPr="000B0AFD">
              <w:rPr>
                <w:rFonts w:ascii="Times New Roman" w:hAnsi="Times New Roman" w:cs="Times New Roman"/>
              </w:rPr>
              <w:tab/>
              <w:t xml:space="preserve"> турникетов, сигнализаций и других СКУД</w:t>
            </w:r>
          </w:p>
        </w:tc>
        <w:tc>
          <w:tcPr>
            <w:tcW w:w="992" w:type="dxa"/>
            <w:vAlign w:val="center"/>
          </w:tcPr>
          <w:p w14:paraId="3C8693E1" w14:textId="77777777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711" w:type="dxa"/>
            <w:vAlign w:val="center"/>
          </w:tcPr>
          <w:p w14:paraId="1AA35237" w14:textId="5B894D15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proofErr w:type="spellStart"/>
            <w:r w:rsidRPr="000B0AFD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274" w:type="dxa"/>
            <w:vAlign w:val="center"/>
          </w:tcPr>
          <w:p w14:paraId="11E3E732" w14:textId="3D5EFE63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lang w:bidi="ar-SA"/>
              </w:rPr>
            </w:pPr>
            <w:r w:rsidRPr="000B0AFD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697" w:type="dxa"/>
            <w:vAlign w:val="center"/>
          </w:tcPr>
          <w:p w14:paraId="6F293570" w14:textId="77777777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  <w:tc>
          <w:tcPr>
            <w:tcW w:w="1419" w:type="dxa"/>
            <w:gridSpan w:val="2"/>
            <w:vAlign w:val="center"/>
          </w:tcPr>
          <w:p w14:paraId="1AF40672" w14:textId="77777777" w:rsidR="0064262D" w:rsidRPr="000B0AFD" w:rsidRDefault="0064262D" w:rsidP="0064262D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64262D" w:rsidRPr="000B0AFD" w14:paraId="0B6035EB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0CD23458" w14:textId="77777777" w:rsidR="0064262D" w:rsidRPr="000B0AFD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2CBED70C" w14:textId="49DF0BBD" w:rsidR="0064262D" w:rsidRPr="000B0AFD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lang w:bidi="ar-SA"/>
              </w:rPr>
              <w:t>ИТОГО без НДС</w:t>
            </w:r>
          </w:p>
        </w:tc>
        <w:tc>
          <w:tcPr>
            <w:tcW w:w="3100" w:type="dxa"/>
            <w:gridSpan w:val="2"/>
            <w:vAlign w:val="center"/>
          </w:tcPr>
          <w:p w14:paraId="304CBFA0" w14:textId="77777777" w:rsidR="0064262D" w:rsidRPr="000B0AFD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64262D" w:rsidRPr="000B0AFD" w14:paraId="6D67E395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59EB0379" w14:textId="77777777" w:rsidR="0064262D" w:rsidRPr="000B0AFD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05013537" w14:textId="772ECFE9" w:rsidR="0064262D" w:rsidRPr="000B0AFD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lang w:bidi="ar-SA"/>
              </w:rPr>
              <w:t>НДС</w:t>
            </w:r>
          </w:p>
        </w:tc>
        <w:tc>
          <w:tcPr>
            <w:tcW w:w="3100" w:type="dxa"/>
            <w:gridSpan w:val="2"/>
            <w:vAlign w:val="center"/>
          </w:tcPr>
          <w:p w14:paraId="1A634557" w14:textId="77777777" w:rsidR="0064262D" w:rsidRPr="000B0AFD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</w:p>
        </w:tc>
      </w:tr>
      <w:tr w:rsidR="0064262D" w:rsidRPr="000B0AFD" w14:paraId="1C147414" w14:textId="77777777" w:rsidTr="002344DD">
        <w:trPr>
          <w:gridAfter w:val="1"/>
          <w:wAfter w:w="16" w:type="dxa"/>
          <w:trHeight w:val="247"/>
          <w:jc w:val="center"/>
        </w:trPr>
        <w:tc>
          <w:tcPr>
            <w:tcW w:w="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14:paraId="6590779C" w14:textId="77777777" w:rsidR="0064262D" w:rsidRPr="000B0AFD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</w:p>
        </w:tc>
        <w:tc>
          <w:tcPr>
            <w:tcW w:w="1034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14:paraId="4592C82F" w14:textId="27F10D1A" w:rsidR="0064262D" w:rsidRPr="000B0AFD" w:rsidRDefault="0064262D" w:rsidP="00142AAE">
            <w:pPr>
              <w:widowControl/>
              <w:rPr>
                <w:rFonts w:ascii="Times New Roman" w:eastAsia="Times New Roman" w:hAnsi="Times New Roman" w:cs="Times New Roman"/>
                <w:b/>
                <w:lang w:bidi="ar-SA"/>
              </w:rPr>
            </w:pPr>
            <w:r w:rsidRPr="000B0AFD">
              <w:rPr>
                <w:rFonts w:ascii="Times New Roman" w:eastAsia="Times New Roman" w:hAnsi="Times New Roman" w:cs="Times New Roman"/>
                <w:b/>
                <w:lang w:bidi="ar-SA"/>
              </w:rPr>
              <w:t>ИТОГО с НДС</w:t>
            </w:r>
          </w:p>
        </w:tc>
        <w:tc>
          <w:tcPr>
            <w:tcW w:w="3100" w:type="dxa"/>
            <w:gridSpan w:val="2"/>
            <w:vAlign w:val="center"/>
          </w:tcPr>
          <w:p w14:paraId="2B16930F" w14:textId="77777777" w:rsidR="0064262D" w:rsidRPr="000B0AFD" w:rsidRDefault="0064262D" w:rsidP="00142AAE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lang w:bidi="ar-SA"/>
              </w:rPr>
            </w:pPr>
          </w:p>
        </w:tc>
      </w:tr>
    </w:tbl>
    <w:p w14:paraId="264BC683" w14:textId="77777777" w:rsidR="00B707A6" w:rsidRDefault="00B707A6" w:rsidP="00691C6A">
      <w:pPr>
        <w:autoSpaceDE w:val="0"/>
        <w:autoSpaceDN w:val="0"/>
        <w:adjustRightInd w:val="0"/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p w14:paraId="72A61DD1" w14:textId="77777777" w:rsidR="00DD4D1C" w:rsidRDefault="00DD4D1C" w:rsidP="00D524ED">
      <w:pPr>
        <w:jc w:val="right"/>
      </w:pPr>
    </w:p>
    <w:p w14:paraId="69D2CB3E" w14:textId="77777777" w:rsidR="00DD4D1C" w:rsidRDefault="00DD4D1C" w:rsidP="00D524ED">
      <w:pPr>
        <w:jc w:val="right"/>
      </w:pPr>
    </w:p>
    <w:p w14:paraId="56CBEE27" w14:textId="77777777" w:rsidR="00984E16" w:rsidRPr="002F3F1E" w:rsidRDefault="00984E16" w:rsidP="00984E16">
      <w:pPr>
        <w:tabs>
          <w:tab w:val="left" w:pos="0"/>
          <w:tab w:val="right" w:pos="9498"/>
        </w:tabs>
        <w:ind w:right="139"/>
        <w:jc w:val="center"/>
        <w:rPr>
          <w:rFonts w:ascii="Times New Roman" w:hAnsi="Times New Roman" w:cs="Times New Roman"/>
        </w:rPr>
      </w:pPr>
    </w:p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984E16" w:rsidRPr="002F3F1E" w14:paraId="713ED85C" w14:textId="77777777" w:rsidTr="00354160">
        <w:trPr>
          <w:trHeight w:val="80"/>
        </w:trPr>
        <w:tc>
          <w:tcPr>
            <w:tcW w:w="4964" w:type="dxa"/>
            <w:hideMark/>
          </w:tcPr>
          <w:p w14:paraId="687C25D5" w14:textId="77777777" w:rsidR="00984E16" w:rsidRPr="002F3F1E" w:rsidRDefault="00984E16" w:rsidP="00354160">
            <w:pPr>
              <w:pStyle w:val="afd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Заказчик:</w:t>
            </w:r>
          </w:p>
          <w:p w14:paraId="7DC44A25" w14:textId="77777777" w:rsidR="00984E16" w:rsidRPr="002F3F1E" w:rsidRDefault="00984E16" w:rsidP="00354160">
            <w:pPr>
              <w:rPr>
                <w:rFonts w:ascii="Times New Roman" w:hAnsi="Times New Roman" w:cs="Times New Roman"/>
              </w:rPr>
            </w:pPr>
          </w:p>
          <w:p w14:paraId="6E5D719D" w14:textId="77777777" w:rsidR="00984E16" w:rsidRPr="002F3F1E" w:rsidRDefault="00984E16" w:rsidP="00354160">
            <w:pPr>
              <w:framePr w:hSpace="180" w:wrap="around" w:vAnchor="text" w:hAnchor="margin" w:y="180"/>
              <w:rPr>
                <w:rFonts w:ascii="Times New Roman" w:hAnsi="Times New Roman" w:cs="Times New Roman"/>
              </w:rPr>
            </w:pPr>
          </w:p>
          <w:p w14:paraId="11DC7DC3" w14:textId="77777777" w:rsidR="00984E16" w:rsidRPr="002F3F1E" w:rsidRDefault="00984E16" w:rsidP="00354160">
            <w:pPr>
              <w:framePr w:hSpace="180" w:wrap="around" w:vAnchor="text" w:hAnchor="margin" w:y="180"/>
              <w:rPr>
                <w:rFonts w:ascii="Times New Roman" w:hAnsi="Times New Roman" w:cs="Times New Roman"/>
                <w:bCs/>
              </w:rPr>
            </w:pPr>
          </w:p>
          <w:p w14:paraId="52D160B4" w14:textId="4EEF4588" w:rsidR="00984E16" w:rsidRPr="002F3F1E" w:rsidRDefault="00984E16" w:rsidP="00C13810">
            <w:pPr>
              <w:pStyle w:val="afd"/>
              <w:ind w:firstLine="0"/>
              <w:jc w:val="left"/>
              <w:rPr>
                <w:caps/>
                <w:lang w:val="ru-RU" w:eastAsia="ru-RU"/>
              </w:rPr>
            </w:pPr>
            <w:r w:rsidRPr="002F3F1E">
              <w:rPr>
                <w:bCs/>
              </w:rPr>
              <w:t>___</w:t>
            </w:r>
            <w:r w:rsidR="00717510">
              <w:rPr>
                <w:bCs/>
                <w:lang w:val="ru-RU"/>
              </w:rPr>
              <w:t>___</w:t>
            </w:r>
            <w:r w:rsidRPr="002F3F1E">
              <w:rPr>
                <w:bCs/>
              </w:rPr>
              <w:t>_</w:t>
            </w:r>
            <w:r w:rsidRPr="002F3F1E">
              <w:rPr>
                <w:bCs/>
                <w:lang w:val="ru-RU"/>
              </w:rPr>
              <w:t>______</w:t>
            </w:r>
            <w:r w:rsidRPr="002F3F1E">
              <w:rPr>
                <w:bCs/>
              </w:rPr>
              <w:t>_________</w:t>
            </w:r>
            <w:r w:rsidRPr="002F3F1E">
              <w:t xml:space="preserve"> </w:t>
            </w:r>
            <w:r w:rsidR="00777AA3" w:rsidRPr="00D6261E">
              <w:rPr>
                <w:bCs/>
                <w:lang w:val="ru-RU" w:eastAsia="ru-RU"/>
              </w:rPr>
              <w:t>Бочуров А.</w:t>
            </w:r>
            <w:r w:rsidR="00C13810" w:rsidRPr="00D6261E">
              <w:rPr>
                <w:bCs/>
                <w:lang w:val="ru-RU" w:eastAsia="ru-RU"/>
              </w:rPr>
              <w:t>А</w:t>
            </w:r>
            <w:r w:rsidR="00777AA3" w:rsidRPr="00D6261E">
              <w:rPr>
                <w:bCs/>
                <w:lang w:val="ru-RU" w:eastAsia="ru-RU"/>
              </w:rPr>
              <w:t xml:space="preserve">. </w:t>
            </w:r>
            <w:r w:rsidRPr="002F3F1E">
              <w:rPr>
                <w:bCs/>
                <w:lang w:val="ru-RU" w:eastAsia="ru-RU"/>
              </w:rPr>
              <w:t>(</w:t>
            </w:r>
            <w:r w:rsidRPr="002F3F1E">
              <w:rPr>
                <w:b/>
                <w:bCs/>
                <w:lang w:val="ru-RU" w:eastAsia="ru-RU"/>
              </w:rPr>
              <w:t>ПОДПИСАНО ЭП)</w:t>
            </w:r>
          </w:p>
        </w:tc>
        <w:tc>
          <w:tcPr>
            <w:tcW w:w="4501" w:type="dxa"/>
            <w:hideMark/>
          </w:tcPr>
          <w:p w14:paraId="4577C271" w14:textId="77777777" w:rsidR="00984E16" w:rsidRPr="002F3F1E" w:rsidRDefault="00984E16" w:rsidP="00D256A6">
            <w:pPr>
              <w:pStyle w:val="afd"/>
              <w:jc w:val="right"/>
              <w:rPr>
                <w:b/>
                <w:caps/>
                <w:lang w:val="ru-RU" w:eastAsia="ru-RU"/>
              </w:rPr>
            </w:pPr>
            <w:r w:rsidRPr="002F3F1E">
              <w:rPr>
                <w:b/>
                <w:caps/>
                <w:lang w:val="ru-RU" w:eastAsia="ru-RU"/>
              </w:rPr>
              <w:t>ПОСТАВЩИК:</w:t>
            </w:r>
          </w:p>
          <w:p w14:paraId="1E6B35DB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11FDCD01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50AE6CEA" w14:textId="77777777" w:rsidR="00984E16" w:rsidRPr="002F3F1E" w:rsidRDefault="00984E16" w:rsidP="00D256A6">
            <w:pPr>
              <w:jc w:val="right"/>
              <w:rPr>
                <w:rFonts w:ascii="Times New Roman" w:hAnsi="Times New Roman" w:cs="Times New Roman"/>
              </w:rPr>
            </w:pPr>
          </w:p>
          <w:p w14:paraId="4E9526C5" w14:textId="220259B5" w:rsidR="008319B2" w:rsidRDefault="00717510" w:rsidP="00D256A6">
            <w:pPr>
              <w:pStyle w:val="afd"/>
              <w:ind w:hanging="1"/>
              <w:jc w:val="right"/>
              <w:rPr>
                <w:rFonts w:eastAsia="Courier New"/>
                <w:color w:val="000000"/>
                <w:lang w:val="ru-RU" w:eastAsia="ru-RU" w:bidi="ru-RU"/>
              </w:rPr>
            </w:pPr>
            <w:r>
              <w:rPr>
                <w:rFonts w:eastAsia="Courier New"/>
                <w:color w:val="000000"/>
                <w:lang w:val="ru-RU" w:eastAsia="ru-RU" w:bidi="ru-RU"/>
              </w:rPr>
              <w:t>_____________________</w:t>
            </w:r>
            <w:r w:rsidR="000F059F">
              <w:t xml:space="preserve"> </w:t>
            </w:r>
          </w:p>
          <w:p w14:paraId="4AFD44A2" w14:textId="77777777" w:rsidR="00984E16" w:rsidRPr="002F3F1E" w:rsidRDefault="00717510" w:rsidP="00D256A6">
            <w:pPr>
              <w:pStyle w:val="afd"/>
              <w:ind w:hanging="1"/>
              <w:jc w:val="right"/>
              <w:rPr>
                <w:caps/>
                <w:lang w:val="ru-RU" w:eastAsia="ru-RU"/>
              </w:rPr>
            </w:pPr>
            <w:r w:rsidRPr="00717510">
              <w:rPr>
                <w:rFonts w:eastAsia="Courier New"/>
                <w:color w:val="000000"/>
                <w:lang w:val="ru-RU" w:eastAsia="ru-RU" w:bidi="ru-RU"/>
              </w:rPr>
              <w:t xml:space="preserve">  </w:t>
            </w:r>
            <w:r w:rsidR="00984E16" w:rsidRPr="002F3F1E">
              <w:rPr>
                <w:b/>
                <w:caps/>
                <w:lang w:val="ru-RU" w:eastAsia="ru-RU"/>
              </w:rPr>
              <w:t>(подписано ЭП)</w:t>
            </w:r>
          </w:p>
        </w:tc>
      </w:tr>
    </w:tbl>
    <w:p w14:paraId="12FF35A4" w14:textId="77777777" w:rsidR="00F75E74" w:rsidRDefault="00F75E74" w:rsidP="00D524ED">
      <w:pPr>
        <w:jc w:val="right"/>
      </w:pPr>
    </w:p>
    <w:p w14:paraId="5E12E4DD" w14:textId="77777777" w:rsidR="007649B3" w:rsidRDefault="007649B3" w:rsidP="009A5CD4">
      <w:pPr>
        <w:widowControl/>
        <w:spacing w:after="160" w:line="259" w:lineRule="auto"/>
        <w:rPr>
          <w:rFonts w:ascii="Times New Roman" w:hAnsi="Times New Roman" w:cs="Times New Roman"/>
          <w:color w:val="auto"/>
        </w:rPr>
      </w:pPr>
    </w:p>
    <w:sectPr w:rsidR="007649B3" w:rsidSect="002344DD">
      <w:pgSz w:w="16838" w:h="11906" w:orient="landscape"/>
      <w:pgMar w:top="1418" w:right="851" w:bottom="566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BE39B5" w14:textId="77777777" w:rsidR="00332EBB" w:rsidRDefault="00332EBB" w:rsidP="00A7521A">
      <w:r>
        <w:separator/>
      </w:r>
    </w:p>
  </w:endnote>
  <w:endnote w:type="continuationSeparator" w:id="0">
    <w:p w14:paraId="567E3BF5" w14:textId="77777777" w:rsidR="00332EBB" w:rsidRDefault="00332EBB" w:rsidP="00A752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Times New Roman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CC12F" w14:textId="77777777" w:rsidR="00FF6A1A" w:rsidRDefault="00FF6A1A">
    <w:pPr>
      <w:pStyle w:val="ad"/>
      <w:framePr w:wrap="around" w:vAnchor="text" w:hAnchor="margin" w:xAlign="right" w:y="1"/>
      <w:rPr>
        <w:rStyle w:val="afff4"/>
      </w:rPr>
    </w:pPr>
    <w:r>
      <w:rPr>
        <w:rStyle w:val="afff4"/>
      </w:rPr>
      <w:fldChar w:fldCharType="begin"/>
    </w:r>
    <w:r>
      <w:rPr>
        <w:rStyle w:val="afff4"/>
      </w:rPr>
      <w:instrText xml:space="preserve">PAGE  </w:instrText>
    </w:r>
    <w:r>
      <w:rPr>
        <w:rStyle w:val="afff4"/>
      </w:rPr>
      <w:fldChar w:fldCharType="end"/>
    </w:r>
  </w:p>
  <w:p w14:paraId="7C2BFB51" w14:textId="77777777" w:rsidR="00FF6A1A" w:rsidRDefault="00FF6A1A">
    <w:pPr>
      <w:pStyle w:val="ad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2D695F" w14:textId="77777777" w:rsidR="00FF6A1A" w:rsidRPr="00F653B0" w:rsidRDefault="00FF6A1A" w:rsidP="00C40D90">
    <w:pPr>
      <w:pStyle w:val="ad"/>
      <w:framePr w:wrap="around" w:vAnchor="text" w:hAnchor="margin" w:xAlign="right" w:y="1"/>
      <w:jc w:val="center"/>
      <w:rPr>
        <w:rStyle w:val="afff4"/>
        <w:rFonts w:ascii="Times New Roman" w:hAnsi="Times New Roman"/>
        <w:sz w:val="22"/>
      </w:rPr>
    </w:pPr>
    <w:r w:rsidRPr="00F653B0">
      <w:rPr>
        <w:rStyle w:val="afff4"/>
        <w:rFonts w:ascii="Times New Roman" w:hAnsi="Times New Roman"/>
        <w:sz w:val="22"/>
      </w:rPr>
      <w:fldChar w:fldCharType="begin"/>
    </w:r>
    <w:r w:rsidRPr="00F653B0">
      <w:rPr>
        <w:rStyle w:val="afff4"/>
        <w:rFonts w:ascii="Times New Roman" w:hAnsi="Times New Roman"/>
        <w:sz w:val="22"/>
      </w:rPr>
      <w:instrText xml:space="preserve">PAGE  </w:instrText>
    </w:r>
    <w:r w:rsidRPr="00F653B0">
      <w:rPr>
        <w:rStyle w:val="afff4"/>
        <w:rFonts w:ascii="Times New Roman" w:hAnsi="Times New Roman"/>
        <w:sz w:val="22"/>
      </w:rPr>
      <w:fldChar w:fldCharType="separate"/>
    </w:r>
    <w:r w:rsidR="001E384B">
      <w:rPr>
        <w:rStyle w:val="afff4"/>
        <w:rFonts w:ascii="Times New Roman" w:hAnsi="Times New Roman"/>
        <w:noProof/>
        <w:sz w:val="22"/>
      </w:rPr>
      <w:t>9</w:t>
    </w:r>
    <w:r w:rsidRPr="00F653B0">
      <w:rPr>
        <w:rStyle w:val="afff4"/>
        <w:rFonts w:ascii="Times New Roman" w:hAnsi="Times New Roman"/>
        <w:sz w:val="22"/>
      </w:rPr>
      <w:fldChar w:fldCharType="end"/>
    </w:r>
  </w:p>
  <w:p w14:paraId="0E304312" w14:textId="77777777" w:rsidR="00FF6A1A" w:rsidRDefault="00FF6A1A" w:rsidP="00C40D90">
    <w:pPr>
      <w:pStyle w:val="ad"/>
      <w:tabs>
        <w:tab w:val="left" w:pos="4320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36E6C" w14:textId="77777777" w:rsidR="00332EBB" w:rsidRDefault="00332EBB" w:rsidP="00A7521A">
      <w:r>
        <w:separator/>
      </w:r>
    </w:p>
  </w:footnote>
  <w:footnote w:type="continuationSeparator" w:id="0">
    <w:p w14:paraId="384AF8B3" w14:textId="77777777" w:rsidR="00332EBB" w:rsidRDefault="00332EBB" w:rsidP="00A752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13A55EE0"/>
    <w:multiLevelType w:val="hybridMultilevel"/>
    <w:tmpl w:val="42A416C4"/>
    <w:lvl w:ilvl="0" w:tplc="DC94A9C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3DD55008"/>
    <w:multiLevelType w:val="hybridMultilevel"/>
    <w:tmpl w:val="226E62FA"/>
    <w:lvl w:ilvl="0" w:tplc="4AC250C6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5" w15:restartNumberingAfterBreak="0">
    <w:nsid w:val="5DF4322D"/>
    <w:multiLevelType w:val="hybridMultilevel"/>
    <w:tmpl w:val="885EF864"/>
    <w:lvl w:ilvl="0" w:tplc="0802A1A2">
      <w:start w:val="1"/>
      <w:numFmt w:val="decimal"/>
      <w:lvlText w:val="%1."/>
      <w:lvlJc w:val="left"/>
      <w:pPr>
        <w:ind w:left="3196" w:hanging="360"/>
      </w:pPr>
    </w:lvl>
    <w:lvl w:ilvl="1" w:tplc="04190019">
      <w:start w:val="1"/>
      <w:numFmt w:val="lowerLetter"/>
      <w:lvlText w:val="%2."/>
      <w:lvlJc w:val="left"/>
      <w:pPr>
        <w:ind w:left="3916" w:hanging="360"/>
      </w:pPr>
    </w:lvl>
    <w:lvl w:ilvl="2" w:tplc="0419001B">
      <w:start w:val="1"/>
      <w:numFmt w:val="lowerRoman"/>
      <w:lvlText w:val="%3."/>
      <w:lvlJc w:val="right"/>
      <w:pPr>
        <w:ind w:left="4636" w:hanging="180"/>
      </w:pPr>
    </w:lvl>
    <w:lvl w:ilvl="3" w:tplc="0419000F">
      <w:start w:val="1"/>
      <w:numFmt w:val="decimal"/>
      <w:lvlText w:val="%4."/>
      <w:lvlJc w:val="left"/>
      <w:pPr>
        <w:ind w:left="5356" w:hanging="360"/>
      </w:pPr>
    </w:lvl>
    <w:lvl w:ilvl="4" w:tplc="04190019">
      <w:start w:val="1"/>
      <w:numFmt w:val="lowerLetter"/>
      <w:lvlText w:val="%5."/>
      <w:lvlJc w:val="left"/>
      <w:pPr>
        <w:ind w:left="6076" w:hanging="360"/>
      </w:pPr>
    </w:lvl>
    <w:lvl w:ilvl="5" w:tplc="0419001B">
      <w:start w:val="1"/>
      <w:numFmt w:val="lowerRoman"/>
      <w:lvlText w:val="%6."/>
      <w:lvlJc w:val="right"/>
      <w:pPr>
        <w:ind w:left="6796" w:hanging="180"/>
      </w:pPr>
    </w:lvl>
    <w:lvl w:ilvl="6" w:tplc="0419000F">
      <w:start w:val="1"/>
      <w:numFmt w:val="decimal"/>
      <w:lvlText w:val="%7."/>
      <w:lvlJc w:val="left"/>
      <w:pPr>
        <w:ind w:left="7516" w:hanging="360"/>
      </w:pPr>
    </w:lvl>
    <w:lvl w:ilvl="7" w:tplc="04190019">
      <w:start w:val="1"/>
      <w:numFmt w:val="lowerLetter"/>
      <w:lvlText w:val="%8."/>
      <w:lvlJc w:val="left"/>
      <w:pPr>
        <w:ind w:left="8236" w:hanging="360"/>
      </w:pPr>
    </w:lvl>
    <w:lvl w:ilvl="8" w:tplc="0419001B">
      <w:start w:val="1"/>
      <w:numFmt w:val="lowerRoman"/>
      <w:lvlText w:val="%9."/>
      <w:lvlJc w:val="right"/>
      <w:pPr>
        <w:ind w:left="8956" w:hanging="180"/>
      </w:pPr>
    </w:lvl>
  </w:abstractNum>
  <w:abstractNum w:abstractNumId="26" w15:restartNumberingAfterBreak="0">
    <w:nsid w:val="6D3F4FBD"/>
    <w:multiLevelType w:val="hybridMultilevel"/>
    <w:tmpl w:val="F41804B8"/>
    <w:lvl w:ilvl="0" w:tplc="5FB416CC">
      <w:start w:val="3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num w:numId="1" w16cid:durableId="715810349">
    <w:abstractNumId w:val="24"/>
  </w:num>
  <w:num w:numId="2" w16cid:durableId="920216043">
    <w:abstractNumId w:val="21"/>
  </w:num>
  <w:num w:numId="3" w16cid:durableId="1772120637">
    <w:abstractNumId w:val="0"/>
  </w:num>
  <w:num w:numId="4" w16cid:durableId="1221672882">
    <w:abstractNumId w:val="25"/>
  </w:num>
  <w:num w:numId="5" w16cid:durableId="1832868024">
    <w:abstractNumId w:val="26"/>
  </w:num>
  <w:num w:numId="6" w16cid:durableId="485827478">
    <w:abstractNumId w:val="22"/>
  </w:num>
  <w:num w:numId="7" w16cid:durableId="1920014773">
    <w:abstractNumId w:val="2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21A"/>
    <w:rsid w:val="000006B1"/>
    <w:rsid w:val="0000097B"/>
    <w:rsid w:val="000010B7"/>
    <w:rsid w:val="000025A6"/>
    <w:rsid w:val="00002703"/>
    <w:rsid w:val="00002968"/>
    <w:rsid w:val="0000310F"/>
    <w:rsid w:val="00007B8E"/>
    <w:rsid w:val="00010B4B"/>
    <w:rsid w:val="00012D7A"/>
    <w:rsid w:val="00013FA1"/>
    <w:rsid w:val="00015127"/>
    <w:rsid w:val="000208B0"/>
    <w:rsid w:val="00021D9D"/>
    <w:rsid w:val="00021F1B"/>
    <w:rsid w:val="000233DB"/>
    <w:rsid w:val="0002369F"/>
    <w:rsid w:val="00030AC2"/>
    <w:rsid w:val="0003354D"/>
    <w:rsid w:val="0003709C"/>
    <w:rsid w:val="00037261"/>
    <w:rsid w:val="00045182"/>
    <w:rsid w:val="0004641A"/>
    <w:rsid w:val="00050ABD"/>
    <w:rsid w:val="00053405"/>
    <w:rsid w:val="00054659"/>
    <w:rsid w:val="00055F19"/>
    <w:rsid w:val="00057D24"/>
    <w:rsid w:val="0006017B"/>
    <w:rsid w:val="0006210C"/>
    <w:rsid w:val="000661C1"/>
    <w:rsid w:val="000676DA"/>
    <w:rsid w:val="00067D0D"/>
    <w:rsid w:val="00070845"/>
    <w:rsid w:val="000719CC"/>
    <w:rsid w:val="000725FD"/>
    <w:rsid w:val="0007424E"/>
    <w:rsid w:val="00076F82"/>
    <w:rsid w:val="00077C2F"/>
    <w:rsid w:val="00083091"/>
    <w:rsid w:val="00083536"/>
    <w:rsid w:val="000835B5"/>
    <w:rsid w:val="000863B1"/>
    <w:rsid w:val="00087835"/>
    <w:rsid w:val="00087EC0"/>
    <w:rsid w:val="00090091"/>
    <w:rsid w:val="000909F1"/>
    <w:rsid w:val="00091826"/>
    <w:rsid w:val="00091AF2"/>
    <w:rsid w:val="0009279C"/>
    <w:rsid w:val="00092AD4"/>
    <w:rsid w:val="00096D76"/>
    <w:rsid w:val="000A0F4A"/>
    <w:rsid w:val="000A1815"/>
    <w:rsid w:val="000A1B17"/>
    <w:rsid w:val="000A59A2"/>
    <w:rsid w:val="000B0AFD"/>
    <w:rsid w:val="000B20AA"/>
    <w:rsid w:val="000B2A67"/>
    <w:rsid w:val="000B31BA"/>
    <w:rsid w:val="000B3892"/>
    <w:rsid w:val="000B7480"/>
    <w:rsid w:val="000B7E7C"/>
    <w:rsid w:val="000C2678"/>
    <w:rsid w:val="000C585F"/>
    <w:rsid w:val="000C5F96"/>
    <w:rsid w:val="000C6628"/>
    <w:rsid w:val="000D2E18"/>
    <w:rsid w:val="000D3460"/>
    <w:rsid w:val="000D4145"/>
    <w:rsid w:val="000D4CE4"/>
    <w:rsid w:val="000D5917"/>
    <w:rsid w:val="000D5B4B"/>
    <w:rsid w:val="000D7720"/>
    <w:rsid w:val="000E09A5"/>
    <w:rsid w:val="000E1046"/>
    <w:rsid w:val="000E3F1B"/>
    <w:rsid w:val="000F059F"/>
    <w:rsid w:val="000F09CB"/>
    <w:rsid w:val="000F49E6"/>
    <w:rsid w:val="000F4D66"/>
    <w:rsid w:val="000F6858"/>
    <w:rsid w:val="000F7C26"/>
    <w:rsid w:val="0010059E"/>
    <w:rsid w:val="001008A8"/>
    <w:rsid w:val="00102274"/>
    <w:rsid w:val="001064F7"/>
    <w:rsid w:val="00110731"/>
    <w:rsid w:val="00110DAA"/>
    <w:rsid w:val="001133DC"/>
    <w:rsid w:val="00115034"/>
    <w:rsid w:val="00115DA6"/>
    <w:rsid w:val="00117A5F"/>
    <w:rsid w:val="00122AD8"/>
    <w:rsid w:val="00122B41"/>
    <w:rsid w:val="00123036"/>
    <w:rsid w:val="00125BCD"/>
    <w:rsid w:val="00126D9D"/>
    <w:rsid w:val="001349BD"/>
    <w:rsid w:val="0013562B"/>
    <w:rsid w:val="00135912"/>
    <w:rsid w:val="00135D0D"/>
    <w:rsid w:val="00137584"/>
    <w:rsid w:val="00140A0F"/>
    <w:rsid w:val="00141BCD"/>
    <w:rsid w:val="00142858"/>
    <w:rsid w:val="00144A54"/>
    <w:rsid w:val="00144C22"/>
    <w:rsid w:val="00144F39"/>
    <w:rsid w:val="001456A0"/>
    <w:rsid w:val="00145E15"/>
    <w:rsid w:val="0014637D"/>
    <w:rsid w:val="00147189"/>
    <w:rsid w:val="001502B4"/>
    <w:rsid w:val="00151117"/>
    <w:rsid w:val="00151F11"/>
    <w:rsid w:val="00152424"/>
    <w:rsid w:val="00152B5F"/>
    <w:rsid w:val="0015424D"/>
    <w:rsid w:val="00156C74"/>
    <w:rsid w:val="001571C1"/>
    <w:rsid w:val="001613E9"/>
    <w:rsid w:val="00161A8E"/>
    <w:rsid w:val="00162681"/>
    <w:rsid w:val="0016534A"/>
    <w:rsid w:val="001666A1"/>
    <w:rsid w:val="00175F96"/>
    <w:rsid w:val="00176CDD"/>
    <w:rsid w:val="0017736F"/>
    <w:rsid w:val="00180574"/>
    <w:rsid w:val="0018106D"/>
    <w:rsid w:val="001819F4"/>
    <w:rsid w:val="00184A76"/>
    <w:rsid w:val="001862B1"/>
    <w:rsid w:val="00191A8A"/>
    <w:rsid w:val="001960A8"/>
    <w:rsid w:val="0019658D"/>
    <w:rsid w:val="00196978"/>
    <w:rsid w:val="00197B89"/>
    <w:rsid w:val="001A7399"/>
    <w:rsid w:val="001B1E27"/>
    <w:rsid w:val="001B3DCA"/>
    <w:rsid w:val="001B4457"/>
    <w:rsid w:val="001B76BC"/>
    <w:rsid w:val="001B7F3F"/>
    <w:rsid w:val="001C2881"/>
    <w:rsid w:val="001C40D0"/>
    <w:rsid w:val="001C607E"/>
    <w:rsid w:val="001C6A6C"/>
    <w:rsid w:val="001D3141"/>
    <w:rsid w:val="001D31B3"/>
    <w:rsid w:val="001D537D"/>
    <w:rsid w:val="001D7E5D"/>
    <w:rsid w:val="001E0EE9"/>
    <w:rsid w:val="001E1DFD"/>
    <w:rsid w:val="001E2F5B"/>
    <w:rsid w:val="001E384B"/>
    <w:rsid w:val="001E3AF0"/>
    <w:rsid w:val="001F15FB"/>
    <w:rsid w:val="001F46B1"/>
    <w:rsid w:val="001F5DD4"/>
    <w:rsid w:val="001F6BC8"/>
    <w:rsid w:val="001F70FA"/>
    <w:rsid w:val="001F7FB9"/>
    <w:rsid w:val="00200B5A"/>
    <w:rsid w:val="00202A85"/>
    <w:rsid w:val="00203149"/>
    <w:rsid w:val="00207093"/>
    <w:rsid w:val="002075E1"/>
    <w:rsid w:val="00211BCD"/>
    <w:rsid w:val="00211C5B"/>
    <w:rsid w:val="002141C3"/>
    <w:rsid w:val="00216C84"/>
    <w:rsid w:val="0021732F"/>
    <w:rsid w:val="00222BED"/>
    <w:rsid w:val="00223CC4"/>
    <w:rsid w:val="0022409E"/>
    <w:rsid w:val="00224177"/>
    <w:rsid w:val="00225A40"/>
    <w:rsid w:val="002344DD"/>
    <w:rsid w:val="0023516F"/>
    <w:rsid w:val="00235AE6"/>
    <w:rsid w:val="00236E0E"/>
    <w:rsid w:val="00240B15"/>
    <w:rsid w:val="0024426C"/>
    <w:rsid w:val="00244D27"/>
    <w:rsid w:val="0024640A"/>
    <w:rsid w:val="002470C3"/>
    <w:rsid w:val="00250793"/>
    <w:rsid w:val="00252AB2"/>
    <w:rsid w:val="00252DDF"/>
    <w:rsid w:val="00261A4D"/>
    <w:rsid w:val="002628CB"/>
    <w:rsid w:val="00263490"/>
    <w:rsid w:val="00264D07"/>
    <w:rsid w:val="00267D8B"/>
    <w:rsid w:val="00275230"/>
    <w:rsid w:val="002758D1"/>
    <w:rsid w:val="00276AB0"/>
    <w:rsid w:val="00276C61"/>
    <w:rsid w:val="0027775C"/>
    <w:rsid w:val="0028025E"/>
    <w:rsid w:val="002821B8"/>
    <w:rsid w:val="00282859"/>
    <w:rsid w:val="00283E36"/>
    <w:rsid w:val="00284749"/>
    <w:rsid w:val="002907BB"/>
    <w:rsid w:val="00291844"/>
    <w:rsid w:val="00297F1B"/>
    <w:rsid w:val="002A3930"/>
    <w:rsid w:val="002A50DF"/>
    <w:rsid w:val="002A6199"/>
    <w:rsid w:val="002A699E"/>
    <w:rsid w:val="002B0944"/>
    <w:rsid w:val="002B0E21"/>
    <w:rsid w:val="002B1025"/>
    <w:rsid w:val="002B228D"/>
    <w:rsid w:val="002B3676"/>
    <w:rsid w:val="002B36E2"/>
    <w:rsid w:val="002B37C0"/>
    <w:rsid w:val="002B3CCD"/>
    <w:rsid w:val="002B411F"/>
    <w:rsid w:val="002B4BF5"/>
    <w:rsid w:val="002B4ED9"/>
    <w:rsid w:val="002B575A"/>
    <w:rsid w:val="002C0418"/>
    <w:rsid w:val="002C310B"/>
    <w:rsid w:val="002C32EA"/>
    <w:rsid w:val="002C417E"/>
    <w:rsid w:val="002C46A1"/>
    <w:rsid w:val="002C4FCF"/>
    <w:rsid w:val="002C57E8"/>
    <w:rsid w:val="002C7348"/>
    <w:rsid w:val="002C7B31"/>
    <w:rsid w:val="002D0831"/>
    <w:rsid w:val="002D1E99"/>
    <w:rsid w:val="002D2733"/>
    <w:rsid w:val="002D394F"/>
    <w:rsid w:val="002D3DA5"/>
    <w:rsid w:val="002D49E7"/>
    <w:rsid w:val="002D52ED"/>
    <w:rsid w:val="002D5DEF"/>
    <w:rsid w:val="002D6CEE"/>
    <w:rsid w:val="002E02F7"/>
    <w:rsid w:val="002E223A"/>
    <w:rsid w:val="002E398C"/>
    <w:rsid w:val="002E7E43"/>
    <w:rsid w:val="002F0D75"/>
    <w:rsid w:val="002F2B76"/>
    <w:rsid w:val="002F3F1E"/>
    <w:rsid w:val="002F3F59"/>
    <w:rsid w:val="002F65AB"/>
    <w:rsid w:val="002F6994"/>
    <w:rsid w:val="002F6BF6"/>
    <w:rsid w:val="002F6FA3"/>
    <w:rsid w:val="00300776"/>
    <w:rsid w:val="0030258B"/>
    <w:rsid w:val="00305572"/>
    <w:rsid w:val="00305E3F"/>
    <w:rsid w:val="00310F8B"/>
    <w:rsid w:val="00312D2D"/>
    <w:rsid w:val="003131F5"/>
    <w:rsid w:val="003149F5"/>
    <w:rsid w:val="003164A7"/>
    <w:rsid w:val="003214A7"/>
    <w:rsid w:val="00321F2B"/>
    <w:rsid w:val="00326F54"/>
    <w:rsid w:val="0033071D"/>
    <w:rsid w:val="00331368"/>
    <w:rsid w:val="0033187A"/>
    <w:rsid w:val="003324EC"/>
    <w:rsid w:val="00332EBB"/>
    <w:rsid w:val="00337895"/>
    <w:rsid w:val="00337FDC"/>
    <w:rsid w:val="00343102"/>
    <w:rsid w:val="003475C0"/>
    <w:rsid w:val="003477C0"/>
    <w:rsid w:val="00350741"/>
    <w:rsid w:val="00351FCE"/>
    <w:rsid w:val="00354160"/>
    <w:rsid w:val="00354737"/>
    <w:rsid w:val="00355F9B"/>
    <w:rsid w:val="003562F3"/>
    <w:rsid w:val="00357463"/>
    <w:rsid w:val="00357B86"/>
    <w:rsid w:val="003608A2"/>
    <w:rsid w:val="00361F30"/>
    <w:rsid w:val="0036240F"/>
    <w:rsid w:val="0036718B"/>
    <w:rsid w:val="00370ECA"/>
    <w:rsid w:val="00372D97"/>
    <w:rsid w:val="00373C8A"/>
    <w:rsid w:val="0037464D"/>
    <w:rsid w:val="00375273"/>
    <w:rsid w:val="00375587"/>
    <w:rsid w:val="00376760"/>
    <w:rsid w:val="003773E0"/>
    <w:rsid w:val="00381470"/>
    <w:rsid w:val="0038267F"/>
    <w:rsid w:val="0038287B"/>
    <w:rsid w:val="003830BD"/>
    <w:rsid w:val="0038568C"/>
    <w:rsid w:val="00386050"/>
    <w:rsid w:val="00387CA2"/>
    <w:rsid w:val="003923BC"/>
    <w:rsid w:val="0039249B"/>
    <w:rsid w:val="00393435"/>
    <w:rsid w:val="00394C34"/>
    <w:rsid w:val="00396E6E"/>
    <w:rsid w:val="003A394E"/>
    <w:rsid w:val="003A45AE"/>
    <w:rsid w:val="003A4D19"/>
    <w:rsid w:val="003A4F9C"/>
    <w:rsid w:val="003A5B03"/>
    <w:rsid w:val="003A611B"/>
    <w:rsid w:val="003A6D19"/>
    <w:rsid w:val="003B02EA"/>
    <w:rsid w:val="003B2489"/>
    <w:rsid w:val="003B3E59"/>
    <w:rsid w:val="003B5839"/>
    <w:rsid w:val="003B74A0"/>
    <w:rsid w:val="003C143A"/>
    <w:rsid w:val="003C1966"/>
    <w:rsid w:val="003C3DB8"/>
    <w:rsid w:val="003C45B0"/>
    <w:rsid w:val="003C6432"/>
    <w:rsid w:val="003C74A8"/>
    <w:rsid w:val="003D2C22"/>
    <w:rsid w:val="003D460E"/>
    <w:rsid w:val="003D6940"/>
    <w:rsid w:val="003D7142"/>
    <w:rsid w:val="003E08F6"/>
    <w:rsid w:val="003E3CEB"/>
    <w:rsid w:val="003E69B1"/>
    <w:rsid w:val="003F079E"/>
    <w:rsid w:val="003F2E15"/>
    <w:rsid w:val="003F2FFD"/>
    <w:rsid w:val="003F3B63"/>
    <w:rsid w:val="003F7A9E"/>
    <w:rsid w:val="003F7DE1"/>
    <w:rsid w:val="004005A5"/>
    <w:rsid w:val="004010CD"/>
    <w:rsid w:val="004018C3"/>
    <w:rsid w:val="00401FFA"/>
    <w:rsid w:val="004022C4"/>
    <w:rsid w:val="004032AF"/>
    <w:rsid w:val="00403AC4"/>
    <w:rsid w:val="00404490"/>
    <w:rsid w:val="004051D4"/>
    <w:rsid w:val="00407193"/>
    <w:rsid w:val="00412594"/>
    <w:rsid w:val="00412BB6"/>
    <w:rsid w:val="00413A5C"/>
    <w:rsid w:val="004147E9"/>
    <w:rsid w:val="00415ABE"/>
    <w:rsid w:val="00415C47"/>
    <w:rsid w:val="00427778"/>
    <w:rsid w:val="00430D62"/>
    <w:rsid w:val="00435AA3"/>
    <w:rsid w:val="00435DC5"/>
    <w:rsid w:val="004365BC"/>
    <w:rsid w:val="00436BFE"/>
    <w:rsid w:val="00442138"/>
    <w:rsid w:val="0044374D"/>
    <w:rsid w:val="00445D54"/>
    <w:rsid w:val="00445E96"/>
    <w:rsid w:val="0044695A"/>
    <w:rsid w:val="00447031"/>
    <w:rsid w:val="00447099"/>
    <w:rsid w:val="00451F00"/>
    <w:rsid w:val="004520B5"/>
    <w:rsid w:val="0045222F"/>
    <w:rsid w:val="00456AAB"/>
    <w:rsid w:val="00457A19"/>
    <w:rsid w:val="00463152"/>
    <w:rsid w:val="004650E5"/>
    <w:rsid w:val="004672A6"/>
    <w:rsid w:val="00467AF0"/>
    <w:rsid w:val="00470D6B"/>
    <w:rsid w:val="0047182B"/>
    <w:rsid w:val="00473BD6"/>
    <w:rsid w:val="0047406D"/>
    <w:rsid w:val="004743B5"/>
    <w:rsid w:val="00475FD4"/>
    <w:rsid w:val="0048205C"/>
    <w:rsid w:val="00485416"/>
    <w:rsid w:val="0048660E"/>
    <w:rsid w:val="00487F9A"/>
    <w:rsid w:val="004919AB"/>
    <w:rsid w:val="00492309"/>
    <w:rsid w:val="00493FDD"/>
    <w:rsid w:val="0049404C"/>
    <w:rsid w:val="004952AC"/>
    <w:rsid w:val="00497EE9"/>
    <w:rsid w:val="004A03FC"/>
    <w:rsid w:val="004A1109"/>
    <w:rsid w:val="004A3588"/>
    <w:rsid w:val="004A4198"/>
    <w:rsid w:val="004A66CA"/>
    <w:rsid w:val="004B0028"/>
    <w:rsid w:val="004C45A6"/>
    <w:rsid w:val="004C48C1"/>
    <w:rsid w:val="004D0D13"/>
    <w:rsid w:val="004D29F1"/>
    <w:rsid w:val="004D5923"/>
    <w:rsid w:val="004E0143"/>
    <w:rsid w:val="004E10E2"/>
    <w:rsid w:val="004E557B"/>
    <w:rsid w:val="004E763B"/>
    <w:rsid w:val="004E7ABE"/>
    <w:rsid w:val="004F06D6"/>
    <w:rsid w:val="004F2454"/>
    <w:rsid w:val="004F3BCF"/>
    <w:rsid w:val="004F3DDD"/>
    <w:rsid w:val="004F4170"/>
    <w:rsid w:val="004F65AB"/>
    <w:rsid w:val="004F6BA6"/>
    <w:rsid w:val="005003C7"/>
    <w:rsid w:val="005015DD"/>
    <w:rsid w:val="005038F6"/>
    <w:rsid w:val="00505D32"/>
    <w:rsid w:val="0050644A"/>
    <w:rsid w:val="00507578"/>
    <w:rsid w:val="00511912"/>
    <w:rsid w:val="005151EF"/>
    <w:rsid w:val="0051568B"/>
    <w:rsid w:val="005204BC"/>
    <w:rsid w:val="00521684"/>
    <w:rsid w:val="0052240C"/>
    <w:rsid w:val="005228BF"/>
    <w:rsid w:val="0052593F"/>
    <w:rsid w:val="005268F4"/>
    <w:rsid w:val="00527724"/>
    <w:rsid w:val="00527CBD"/>
    <w:rsid w:val="00531198"/>
    <w:rsid w:val="005316B2"/>
    <w:rsid w:val="00534005"/>
    <w:rsid w:val="00534602"/>
    <w:rsid w:val="00535E7E"/>
    <w:rsid w:val="00536E88"/>
    <w:rsid w:val="00541566"/>
    <w:rsid w:val="00542759"/>
    <w:rsid w:val="005444B0"/>
    <w:rsid w:val="005465B4"/>
    <w:rsid w:val="0054715A"/>
    <w:rsid w:val="005506F6"/>
    <w:rsid w:val="00551ED0"/>
    <w:rsid w:val="00553583"/>
    <w:rsid w:val="00555305"/>
    <w:rsid w:val="00555C91"/>
    <w:rsid w:val="00555EDD"/>
    <w:rsid w:val="00557BAB"/>
    <w:rsid w:val="00560DB1"/>
    <w:rsid w:val="00561F9D"/>
    <w:rsid w:val="00562527"/>
    <w:rsid w:val="0056351B"/>
    <w:rsid w:val="00564318"/>
    <w:rsid w:val="005651E8"/>
    <w:rsid w:val="005651F7"/>
    <w:rsid w:val="00572EB5"/>
    <w:rsid w:val="00581282"/>
    <w:rsid w:val="005822FC"/>
    <w:rsid w:val="0058295E"/>
    <w:rsid w:val="00582A8E"/>
    <w:rsid w:val="00586097"/>
    <w:rsid w:val="00587126"/>
    <w:rsid w:val="00590634"/>
    <w:rsid w:val="0059236B"/>
    <w:rsid w:val="00596AC0"/>
    <w:rsid w:val="005A2A22"/>
    <w:rsid w:val="005A2D95"/>
    <w:rsid w:val="005A467D"/>
    <w:rsid w:val="005A7E12"/>
    <w:rsid w:val="005B0511"/>
    <w:rsid w:val="005B2474"/>
    <w:rsid w:val="005B2484"/>
    <w:rsid w:val="005B2AC4"/>
    <w:rsid w:val="005B3BF4"/>
    <w:rsid w:val="005B4113"/>
    <w:rsid w:val="005B4A3B"/>
    <w:rsid w:val="005B72EE"/>
    <w:rsid w:val="005C1D7A"/>
    <w:rsid w:val="005C30C2"/>
    <w:rsid w:val="005C33D8"/>
    <w:rsid w:val="005C3EC6"/>
    <w:rsid w:val="005C60A0"/>
    <w:rsid w:val="005C6837"/>
    <w:rsid w:val="005D06B9"/>
    <w:rsid w:val="005D1020"/>
    <w:rsid w:val="005D303A"/>
    <w:rsid w:val="005D3709"/>
    <w:rsid w:val="005E0A5D"/>
    <w:rsid w:val="005E23C7"/>
    <w:rsid w:val="005E67D6"/>
    <w:rsid w:val="005E7725"/>
    <w:rsid w:val="005F01E1"/>
    <w:rsid w:val="005F12D4"/>
    <w:rsid w:val="005F24C6"/>
    <w:rsid w:val="005F3069"/>
    <w:rsid w:val="005F3CAB"/>
    <w:rsid w:val="005F6BAC"/>
    <w:rsid w:val="006031C0"/>
    <w:rsid w:val="006041BB"/>
    <w:rsid w:val="00604C7F"/>
    <w:rsid w:val="0061006D"/>
    <w:rsid w:val="006117FA"/>
    <w:rsid w:val="00612359"/>
    <w:rsid w:val="00615437"/>
    <w:rsid w:val="006161D3"/>
    <w:rsid w:val="0061771D"/>
    <w:rsid w:val="00620368"/>
    <w:rsid w:val="006224A9"/>
    <w:rsid w:val="006238A7"/>
    <w:rsid w:val="00626BF1"/>
    <w:rsid w:val="0062726C"/>
    <w:rsid w:val="00630889"/>
    <w:rsid w:val="00630B7B"/>
    <w:rsid w:val="0063128C"/>
    <w:rsid w:val="00631690"/>
    <w:rsid w:val="0063326C"/>
    <w:rsid w:val="006338F2"/>
    <w:rsid w:val="00634BA1"/>
    <w:rsid w:val="00640EF2"/>
    <w:rsid w:val="0064117C"/>
    <w:rsid w:val="0064262D"/>
    <w:rsid w:val="00644D51"/>
    <w:rsid w:val="00651830"/>
    <w:rsid w:val="0065233E"/>
    <w:rsid w:val="00662AA4"/>
    <w:rsid w:val="00664F86"/>
    <w:rsid w:val="006671FF"/>
    <w:rsid w:val="00667238"/>
    <w:rsid w:val="00671FE7"/>
    <w:rsid w:val="0067212B"/>
    <w:rsid w:val="00672C8C"/>
    <w:rsid w:val="00675EE8"/>
    <w:rsid w:val="006771E6"/>
    <w:rsid w:val="006778F0"/>
    <w:rsid w:val="00680483"/>
    <w:rsid w:val="00682921"/>
    <w:rsid w:val="00684316"/>
    <w:rsid w:val="00686B9B"/>
    <w:rsid w:val="0068763F"/>
    <w:rsid w:val="00691C6A"/>
    <w:rsid w:val="006926EE"/>
    <w:rsid w:val="006932D4"/>
    <w:rsid w:val="00694C80"/>
    <w:rsid w:val="006958A6"/>
    <w:rsid w:val="00695F72"/>
    <w:rsid w:val="00697967"/>
    <w:rsid w:val="00697D28"/>
    <w:rsid w:val="006A00C9"/>
    <w:rsid w:val="006A012B"/>
    <w:rsid w:val="006A0C5F"/>
    <w:rsid w:val="006A2193"/>
    <w:rsid w:val="006A3F6C"/>
    <w:rsid w:val="006A4069"/>
    <w:rsid w:val="006A5E20"/>
    <w:rsid w:val="006A5E2E"/>
    <w:rsid w:val="006A65CA"/>
    <w:rsid w:val="006A7B29"/>
    <w:rsid w:val="006B11A3"/>
    <w:rsid w:val="006B3861"/>
    <w:rsid w:val="006B448C"/>
    <w:rsid w:val="006B5F81"/>
    <w:rsid w:val="006B5F8E"/>
    <w:rsid w:val="006B68B9"/>
    <w:rsid w:val="006B6C3F"/>
    <w:rsid w:val="006B70C4"/>
    <w:rsid w:val="006C0A49"/>
    <w:rsid w:val="006C1309"/>
    <w:rsid w:val="006C1C62"/>
    <w:rsid w:val="006C3195"/>
    <w:rsid w:val="006C68AE"/>
    <w:rsid w:val="006D1CE7"/>
    <w:rsid w:val="006D47A4"/>
    <w:rsid w:val="006D4B02"/>
    <w:rsid w:val="006D529D"/>
    <w:rsid w:val="006D646D"/>
    <w:rsid w:val="006D72ED"/>
    <w:rsid w:val="006E064A"/>
    <w:rsid w:val="006E072C"/>
    <w:rsid w:val="006E1AD9"/>
    <w:rsid w:val="006E397C"/>
    <w:rsid w:val="006F40FF"/>
    <w:rsid w:val="006F6440"/>
    <w:rsid w:val="006F6F77"/>
    <w:rsid w:val="00701DF7"/>
    <w:rsid w:val="0070208C"/>
    <w:rsid w:val="00702B1F"/>
    <w:rsid w:val="00703419"/>
    <w:rsid w:val="0070483E"/>
    <w:rsid w:val="00704B3B"/>
    <w:rsid w:val="007052CE"/>
    <w:rsid w:val="007061F0"/>
    <w:rsid w:val="00706591"/>
    <w:rsid w:val="007106B5"/>
    <w:rsid w:val="00711585"/>
    <w:rsid w:val="00712E22"/>
    <w:rsid w:val="007134A0"/>
    <w:rsid w:val="00715ED3"/>
    <w:rsid w:val="00716694"/>
    <w:rsid w:val="00717510"/>
    <w:rsid w:val="007176DE"/>
    <w:rsid w:val="007206E1"/>
    <w:rsid w:val="00722B5C"/>
    <w:rsid w:val="00725218"/>
    <w:rsid w:val="00726B28"/>
    <w:rsid w:val="00726D5B"/>
    <w:rsid w:val="00727FD4"/>
    <w:rsid w:val="007308E5"/>
    <w:rsid w:val="00730B24"/>
    <w:rsid w:val="00731076"/>
    <w:rsid w:val="00731E02"/>
    <w:rsid w:val="00732DBB"/>
    <w:rsid w:val="00737654"/>
    <w:rsid w:val="00737E73"/>
    <w:rsid w:val="00747348"/>
    <w:rsid w:val="007504B3"/>
    <w:rsid w:val="00755F3B"/>
    <w:rsid w:val="007573CD"/>
    <w:rsid w:val="00757A64"/>
    <w:rsid w:val="007612AE"/>
    <w:rsid w:val="00763DDE"/>
    <w:rsid w:val="00763E69"/>
    <w:rsid w:val="007649B3"/>
    <w:rsid w:val="00771732"/>
    <w:rsid w:val="007722FA"/>
    <w:rsid w:val="007731B7"/>
    <w:rsid w:val="007736E3"/>
    <w:rsid w:val="007737C9"/>
    <w:rsid w:val="007747D7"/>
    <w:rsid w:val="00774A08"/>
    <w:rsid w:val="00777A05"/>
    <w:rsid w:val="00777AA3"/>
    <w:rsid w:val="00782273"/>
    <w:rsid w:val="00784C5D"/>
    <w:rsid w:val="00784DCB"/>
    <w:rsid w:val="00784EC3"/>
    <w:rsid w:val="00785341"/>
    <w:rsid w:val="00785B70"/>
    <w:rsid w:val="00786D30"/>
    <w:rsid w:val="00787100"/>
    <w:rsid w:val="0078718F"/>
    <w:rsid w:val="00793436"/>
    <w:rsid w:val="00795B24"/>
    <w:rsid w:val="007A05EB"/>
    <w:rsid w:val="007A2FB0"/>
    <w:rsid w:val="007A3733"/>
    <w:rsid w:val="007A75AA"/>
    <w:rsid w:val="007A7A0E"/>
    <w:rsid w:val="007B285D"/>
    <w:rsid w:val="007B2FB1"/>
    <w:rsid w:val="007B346B"/>
    <w:rsid w:val="007B3C79"/>
    <w:rsid w:val="007B6EFC"/>
    <w:rsid w:val="007B6F16"/>
    <w:rsid w:val="007B7C94"/>
    <w:rsid w:val="007C1EB8"/>
    <w:rsid w:val="007C3576"/>
    <w:rsid w:val="007D061F"/>
    <w:rsid w:val="007D132E"/>
    <w:rsid w:val="007D6169"/>
    <w:rsid w:val="007E1055"/>
    <w:rsid w:val="007E35A8"/>
    <w:rsid w:val="007E444D"/>
    <w:rsid w:val="007E6C93"/>
    <w:rsid w:val="007F1446"/>
    <w:rsid w:val="007F555F"/>
    <w:rsid w:val="007F6258"/>
    <w:rsid w:val="00800BE4"/>
    <w:rsid w:val="008049D1"/>
    <w:rsid w:val="00812BE2"/>
    <w:rsid w:val="00812C8F"/>
    <w:rsid w:val="008174BB"/>
    <w:rsid w:val="00821EB3"/>
    <w:rsid w:val="008228AB"/>
    <w:rsid w:val="008231A3"/>
    <w:rsid w:val="008231F2"/>
    <w:rsid w:val="00823741"/>
    <w:rsid w:val="0082412D"/>
    <w:rsid w:val="008261AB"/>
    <w:rsid w:val="008265D0"/>
    <w:rsid w:val="008319B2"/>
    <w:rsid w:val="00832E03"/>
    <w:rsid w:val="00832F23"/>
    <w:rsid w:val="00836356"/>
    <w:rsid w:val="0083720D"/>
    <w:rsid w:val="0084068B"/>
    <w:rsid w:val="00843388"/>
    <w:rsid w:val="00851215"/>
    <w:rsid w:val="00851379"/>
    <w:rsid w:val="0085672C"/>
    <w:rsid w:val="00857245"/>
    <w:rsid w:val="00857AA9"/>
    <w:rsid w:val="0086476C"/>
    <w:rsid w:val="00866F65"/>
    <w:rsid w:val="00867DA1"/>
    <w:rsid w:val="0087052D"/>
    <w:rsid w:val="00871126"/>
    <w:rsid w:val="0087265D"/>
    <w:rsid w:val="00872D09"/>
    <w:rsid w:val="008757DF"/>
    <w:rsid w:val="00876ABA"/>
    <w:rsid w:val="00880D97"/>
    <w:rsid w:val="008840E2"/>
    <w:rsid w:val="00884333"/>
    <w:rsid w:val="00885D39"/>
    <w:rsid w:val="00886418"/>
    <w:rsid w:val="00890F6F"/>
    <w:rsid w:val="0089204A"/>
    <w:rsid w:val="0089611C"/>
    <w:rsid w:val="008974B4"/>
    <w:rsid w:val="008A2D53"/>
    <w:rsid w:val="008A2E5F"/>
    <w:rsid w:val="008A37C0"/>
    <w:rsid w:val="008A5142"/>
    <w:rsid w:val="008A543F"/>
    <w:rsid w:val="008A6606"/>
    <w:rsid w:val="008A69AA"/>
    <w:rsid w:val="008B1FA6"/>
    <w:rsid w:val="008B4793"/>
    <w:rsid w:val="008B6DFD"/>
    <w:rsid w:val="008C169E"/>
    <w:rsid w:val="008C28EE"/>
    <w:rsid w:val="008C51AD"/>
    <w:rsid w:val="008C67EA"/>
    <w:rsid w:val="008D0F3C"/>
    <w:rsid w:val="008D294F"/>
    <w:rsid w:val="008D69D4"/>
    <w:rsid w:val="008D7363"/>
    <w:rsid w:val="008E061B"/>
    <w:rsid w:val="008E3CD7"/>
    <w:rsid w:val="008E3F35"/>
    <w:rsid w:val="008E4199"/>
    <w:rsid w:val="008E439C"/>
    <w:rsid w:val="008E5CE2"/>
    <w:rsid w:val="008E6C9B"/>
    <w:rsid w:val="008E6DA0"/>
    <w:rsid w:val="008E70A1"/>
    <w:rsid w:val="008F1F05"/>
    <w:rsid w:val="008F250A"/>
    <w:rsid w:val="008F3386"/>
    <w:rsid w:val="008F4616"/>
    <w:rsid w:val="008F5032"/>
    <w:rsid w:val="008F59BA"/>
    <w:rsid w:val="00900A57"/>
    <w:rsid w:val="00902ED4"/>
    <w:rsid w:val="009056E2"/>
    <w:rsid w:val="0090660F"/>
    <w:rsid w:val="00913E98"/>
    <w:rsid w:val="00916086"/>
    <w:rsid w:val="0092006E"/>
    <w:rsid w:val="00920AF0"/>
    <w:rsid w:val="00920E23"/>
    <w:rsid w:val="00923EF3"/>
    <w:rsid w:val="00927D04"/>
    <w:rsid w:val="00931E00"/>
    <w:rsid w:val="00932579"/>
    <w:rsid w:val="00932ABD"/>
    <w:rsid w:val="0093503F"/>
    <w:rsid w:val="009372F2"/>
    <w:rsid w:val="0093798E"/>
    <w:rsid w:val="009406F3"/>
    <w:rsid w:val="00940BE4"/>
    <w:rsid w:val="00940CA6"/>
    <w:rsid w:val="0094426F"/>
    <w:rsid w:val="00944825"/>
    <w:rsid w:val="00947246"/>
    <w:rsid w:val="009512DA"/>
    <w:rsid w:val="009514AA"/>
    <w:rsid w:val="0095168E"/>
    <w:rsid w:val="00951825"/>
    <w:rsid w:val="00951EB9"/>
    <w:rsid w:val="00952B33"/>
    <w:rsid w:val="00953238"/>
    <w:rsid w:val="009534FD"/>
    <w:rsid w:val="00953F65"/>
    <w:rsid w:val="00954B8F"/>
    <w:rsid w:val="00955AD6"/>
    <w:rsid w:val="009626B3"/>
    <w:rsid w:val="00964A66"/>
    <w:rsid w:val="0096546A"/>
    <w:rsid w:val="009674BE"/>
    <w:rsid w:val="009700D2"/>
    <w:rsid w:val="00970C1D"/>
    <w:rsid w:val="009733E6"/>
    <w:rsid w:val="009734D4"/>
    <w:rsid w:val="00973B45"/>
    <w:rsid w:val="00974C8C"/>
    <w:rsid w:val="0097685B"/>
    <w:rsid w:val="00976CEA"/>
    <w:rsid w:val="00977EBC"/>
    <w:rsid w:val="0098076E"/>
    <w:rsid w:val="009825B5"/>
    <w:rsid w:val="00982B93"/>
    <w:rsid w:val="00983355"/>
    <w:rsid w:val="00984483"/>
    <w:rsid w:val="009849C8"/>
    <w:rsid w:val="00984E16"/>
    <w:rsid w:val="009865C5"/>
    <w:rsid w:val="00986AAB"/>
    <w:rsid w:val="00990A88"/>
    <w:rsid w:val="00991376"/>
    <w:rsid w:val="00991D8D"/>
    <w:rsid w:val="00992784"/>
    <w:rsid w:val="00994547"/>
    <w:rsid w:val="00996537"/>
    <w:rsid w:val="00996A46"/>
    <w:rsid w:val="00996CCA"/>
    <w:rsid w:val="0099735F"/>
    <w:rsid w:val="0099755D"/>
    <w:rsid w:val="009A597D"/>
    <w:rsid w:val="009A5CD4"/>
    <w:rsid w:val="009A6ACF"/>
    <w:rsid w:val="009A75EC"/>
    <w:rsid w:val="009B0D92"/>
    <w:rsid w:val="009B3937"/>
    <w:rsid w:val="009B4ECB"/>
    <w:rsid w:val="009B5D11"/>
    <w:rsid w:val="009B62BA"/>
    <w:rsid w:val="009B6A9B"/>
    <w:rsid w:val="009C0819"/>
    <w:rsid w:val="009C2067"/>
    <w:rsid w:val="009C70C1"/>
    <w:rsid w:val="009C7333"/>
    <w:rsid w:val="009D0420"/>
    <w:rsid w:val="009D13BB"/>
    <w:rsid w:val="009D17B7"/>
    <w:rsid w:val="009D1C5D"/>
    <w:rsid w:val="009D1FD6"/>
    <w:rsid w:val="009D39C5"/>
    <w:rsid w:val="009D6031"/>
    <w:rsid w:val="009D712F"/>
    <w:rsid w:val="009D725F"/>
    <w:rsid w:val="009E0303"/>
    <w:rsid w:val="009E0A0B"/>
    <w:rsid w:val="009E4263"/>
    <w:rsid w:val="009E62FD"/>
    <w:rsid w:val="009F0FD2"/>
    <w:rsid w:val="009F25D3"/>
    <w:rsid w:val="009F3746"/>
    <w:rsid w:val="009F3A20"/>
    <w:rsid w:val="009F4B65"/>
    <w:rsid w:val="009F55B1"/>
    <w:rsid w:val="009F667B"/>
    <w:rsid w:val="00A0218A"/>
    <w:rsid w:val="00A04FEB"/>
    <w:rsid w:val="00A05833"/>
    <w:rsid w:val="00A06CCF"/>
    <w:rsid w:val="00A06E0C"/>
    <w:rsid w:val="00A10018"/>
    <w:rsid w:val="00A10C02"/>
    <w:rsid w:val="00A10E8B"/>
    <w:rsid w:val="00A1269E"/>
    <w:rsid w:val="00A129B3"/>
    <w:rsid w:val="00A13950"/>
    <w:rsid w:val="00A16F89"/>
    <w:rsid w:val="00A1703A"/>
    <w:rsid w:val="00A20738"/>
    <w:rsid w:val="00A20FF0"/>
    <w:rsid w:val="00A21F2D"/>
    <w:rsid w:val="00A24108"/>
    <w:rsid w:val="00A26F6F"/>
    <w:rsid w:val="00A34C3C"/>
    <w:rsid w:val="00A34FFA"/>
    <w:rsid w:val="00A40639"/>
    <w:rsid w:val="00A44F93"/>
    <w:rsid w:val="00A47496"/>
    <w:rsid w:val="00A512CB"/>
    <w:rsid w:val="00A53B50"/>
    <w:rsid w:val="00A542EC"/>
    <w:rsid w:val="00A55BDC"/>
    <w:rsid w:val="00A571A8"/>
    <w:rsid w:val="00A62AEB"/>
    <w:rsid w:val="00A70B6F"/>
    <w:rsid w:val="00A71371"/>
    <w:rsid w:val="00A742D0"/>
    <w:rsid w:val="00A7521A"/>
    <w:rsid w:val="00A80204"/>
    <w:rsid w:val="00A8119A"/>
    <w:rsid w:val="00A8708C"/>
    <w:rsid w:val="00A9118E"/>
    <w:rsid w:val="00A9131F"/>
    <w:rsid w:val="00A929F2"/>
    <w:rsid w:val="00A979DA"/>
    <w:rsid w:val="00AA1EE6"/>
    <w:rsid w:val="00AA5535"/>
    <w:rsid w:val="00AA68B7"/>
    <w:rsid w:val="00AA6D70"/>
    <w:rsid w:val="00AA6DC0"/>
    <w:rsid w:val="00AA7868"/>
    <w:rsid w:val="00AB0F7B"/>
    <w:rsid w:val="00AB2989"/>
    <w:rsid w:val="00AB414A"/>
    <w:rsid w:val="00AB4213"/>
    <w:rsid w:val="00AC269D"/>
    <w:rsid w:val="00AC3866"/>
    <w:rsid w:val="00AC67A6"/>
    <w:rsid w:val="00AD3661"/>
    <w:rsid w:val="00AD36E5"/>
    <w:rsid w:val="00AD4017"/>
    <w:rsid w:val="00AD5BAD"/>
    <w:rsid w:val="00AD633E"/>
    <w:rsid w:val="00AE141F"/>
    <w:rsid w:val="00AE1D6A"/>
    <w:rsid w:val="00AE408F"/>
    <w:rsid w:val="00AE40A7"/>
    <w:rsid w:val="00AE75F9"/>
    <w:rsid w:val="00AF0681"/>
    <w:rsid w:val="00AF0B70"/>
    <w:rsid w:val="00AF1B88"/>
    <w:rsid w:val="00AF2B08"/>
    <w:rsid w:val="00AF41FC"/>
    <w:rsid w:val="00AF598E"/>
    <w:rsid w:val="00AF6308"/>
    <w:rsid w:val="00B00D3B"/>
    <w:rsid w:val="00B00F2E"/>
    <w:rsid w:val="00B018DD"/>
    <w:rsid w:val="00B0244B"/>
    <w:rsid w:val="00B03137"/>
    <w:rsid w:val="00B05296"/>
    <w:rsid w:val="00B054C4"/>
    <w:rsid w:val="00B05C35"/>
    <w:rsid w:val="00B07070"/>
    <w:rsid w:val="00B13610"/>
    <w:rsid w:val="00B16A15"/>
    <w:rsid w:val="00B2185B"/>
    <w:rsid w:val="00B22D14"/>
    <w:rsid w:val="00B23150"/>
    <w:rsid w:val="00B2363E"/>
    <w:rsid w:val="00B26948"/>
    <w:rsid w:val="00B3317C"/>
    <w:rsid w:val="00B34FB6"/>
    <w:rsid w:val="00B35F71"/>
    <w:rsid w:val="00B3687E"/>
    <w:rsid w:val="00B403AE"/>
    <w:rsid w:val="00B42128"/>
    <w:rsid w:val="00B4600C"/>
    <w:rsid w:val="00B472C6"/>
    <w:rsid w:val="00B557AA"/>
    <w:rsid w:val="00B57B49"/>
    <w:rsid w:val="00B57C3D"/>
    <w:rsid w:val="00B57DFB"/>
    <w:rsid w:val="00B602B1"/>
    <w:rsid w:val="00B60309"/>
    <w:rsid w:val="00B6051F"/>
    <w:rsid w:val="00B611FD"/>
    <w:rsid w:val="00B61376"/>
    <w:rsid w:val="00B63D95"/>
    <w:rsid w:val="00B640AB"/>
    <w:rsid w:val="00B64E92"/>
    <w:rsid w:val="00B66057"/>
    <w:rsid w:val="00B66493"/>
    <w:rsid w:val="00B700A3"/>
    <w:rsid w:val="00B707A6"/>
    <w:rsid w:val="00B7183A"/>
    <w:rsid w:val="00B72AE8"/>
    <w:rsid w:val="00B736C3"/>
    <w:rsid w:val="00B736E6"/>
    <w:rsid w:val="00B76F23"/>
    <w:rsid w:val="00B83CA5"/>
    <w:rsid w:val="00B84919"/>
    <w:rsid w:val="00B85A4C"/>
    <w:rsid w:val="00B93482"/>
    <w:rsid w:val="00B93933"/>
    <w:rsid w:val="00B95489"/>
    <w:rsid w:val="00B96FA7"/>
    <w:rsid w:val="00B97088"/>
    <w:rsid w:val="00BA120C"/>
    <w:rsid w:val="00BA33CA"/>
    <w:rsid w:val="00BA3BB7"/>
    <w:rsid w:val="00BA568B"/>
    <w:rsid w:val="00BB2D75"/>
    <w:rsid w:val="00BB3124"/>
    <w:rsid w:val="00BB3272"/>
    <w:rsid w:val="00BB5B83"/>
    <w:rsid w:val="00BB6D26"/>
    <w:rsid w:val="00BB7C11"/>
    <w:rsid w:val="00BC20AF"/>
    <w:rsid w:val="00BC2462"/>
    <w:rsid w:val="00BC2971"/>
    <w:rsid w:val="00BC5396"/>
    <w:rsid w:val="00BC6B79"/>
    <w:rsid w:val="00BC76B1"/>
    <w:rsid w:val="00BD0307"/>
    <w:rsid w:val="00BD0A28"/>
    <w:rsid w:val="00BD189D"/>
    <w:rsid w:val="00BD2690"/>
    <w:rsid w:val="00BD459C"/>
    <w:rsid w:val="00BD52CF"/>
    <w:rsid w:val="00BE1B85"/>
    <w:rsid w:val="00BE2C2B"/>
    <w:rsid w:val="00BE2EAC"/>
    <w:rsid w:val="00BE316F"/>
    <w:rsid w:val="00BE3A46"/>
    <w:rsid w:val="00BE4E83"/>
    <w:rsid w:val="00BE5166"/>
    <w:rsid w:val="00BE7D36"/>
    <w:rsid w:val="00BF0F0D"/>
    <w:rsid w:val="00BF2359"/>
    <w:rsid w:val="00BF2BC7"/>
    <w:rsid w:val="00BF67E5"/>
    <w:rsid w:val="00BF702A"/>
    <w:rsid w:val="00BF7E4D"/>
    <w:rsid w:val="00C013B8"/>
    <w:rsid w:val="00C02162"/>
    <w:rsid w:val="00C03148"/>
    <w:rsid w:val="00C03266"/>
    <w:rsid w:val="00C0412D"/>
    <w:rsid w:val="00C069E2"/>
    <w:rsid w:val="00C06B44"/>
    <w:rsid w:val="00C10A9B"/>
    <w:rsid w:val="00C10E96"/>
    <w:rsid w:val="00C11212"/>
    <w:rsid w:val="00C116D8"/>
    <w:rsid w:val="00C1256E"/>
    <w:rsid w:val="00C13810"/>
    <w:rsid w:val="00C16A24"/>
    <w:rsid w:val="00C20580"/>
    <w:rsid w:val="00C221E0"/>
    <w:rsid w:val="00C23AA9"/>
    <w:rsid w:val="00C24EDE"/>
    <w:rsid w:val="00C25A72"/>
    <w:rsid w:val="00C25FAA"/>
    <w:rsid w:val="00C276CC"/>
    <w:rsid w:val="00C30B7C"/>
    <w:rsid w:val="00C31E0B"/>
    <w:rsid w:val="00C367A6"/>
    <w:rsid w:val="00C3752F"/>
    <w:rsid w:val="00C37F55"/>
    <w:rsid w:val="00C4076A"/>
    <w:rsid w:val="00C40D90"/>
    <w:rsid w:val="00C42D69"/>
    <w:rsid w:val="00C46607"/>
    <w:rsid w:val="00C47CC2"/>
    <w:rsid w:val="00C47D72"/>
    <w:rsid w:val="00C5033B"/>
    <w:rsid w:val="00C516C4"/>
    <w:rsid w:val="00C5250E"/>
    <w:rsid w:val="00C5371D"/>
    <w:rsid w:val="00C5515A"/>
    <w:rsid w:val="00C6219D"/>
    <w:rsid w:val="00C65239"/>
    <w:rsid w:val="00C65F59"/>
    <w:rsid w:val="00C70A87"/>
    <w:rsid w:val="00C70D92"/>
    <w:rsid w:val="00C7173C"/>
    <w:rsid w:val="00C72F86"/>
    <w:rsid w:val="00C750A0"/>
    <w:rsid w:val="00C75724"/>
    <w:rsid w:val="00C82700"/>
    <w:rsid w:val="00C9123E"/>
    <w:rsid w:val="00C925E2"/>
    <w:rsid w:val="00C92DAA"/>
    <w:rsid w:val="00C94CA2"/>
    <w:rsid w:val="00C9561A"/>
    <w:rsid w:val="00CA0F44"/>
    <w:rsid w:val="00CA1419"/>
    <w:rsid w:val="00CA4ADB"/>
    <w:rsid w:val="00CA5FA6"/>
    <w:rsid w:val="00CA6605"/>
    <w:rsid w:val="00CA7124"/>
    <w:rsid w:val="00CA7160"/>
    <w:rsid w:val="00CA7B53"/>
    <w:rsid w:val="00CB01C1"/>
    <w:rsid w:val="00CB12F4"/>
    <w:rsid w:val="00CB1897"/>
    <w:rsid w:val="00CB32FD"/>
    <w:rsid w:val="00CB70C8"/>
    <w:rsid w:val="00CC0C31"/>
    <w:rsid w:val="00CC0EEC"/>
    <w:rsid w:val="00CC5BA2"/>
    <w:rsid w:val="00CC7006"/>
    <w:rsid w:val="00CC7190"/>
    <w:rsid w:val="00CD100B"/>
    <w:rsid w:val="00CD379C"/>
    <w:rsid w:val="00CD5E54"/>
    <w:rsid w:val="00CD5E7D"/>
    <w:rsid w:val="00CD69B1"/>
    <w:rsid w:val="00CE14F6"/>
    <w:rsid w:val="00CE5C9C"/>
    <w:rsid w:val="00CE6371"/>
    <w:rsid w:val="00CF25D1"/>
    <w:rsid w:val="00CF5331"/>
    <w:rsid w:val="00CF7265"/>
    <w:rsid w:val="00CF77BE"/>
    <w:rsid w:val="00D008F3"/>
    <w:rsid w:val="00D00DD4"/>
    <w:rsid w:val="00D03FAF"/>
    <w:rsid w:val="00D065C3"/>
    <w:rsid w:val="00D0780C"/>
    <w:rsid w:val="00D10643"/>
    <w:rsid w:val="00D11427"/>
    <w:rsid w:val="00D12C6B"/>
    <w:rsid w:val="00D13C44"/>
    <w:rsid w:val="00D1522D"/>
    <w:rsid w:val="00D16659"/>
    <w:rsid w:val="00D1765E"/>
    <w:rsid w:val="00D20189"/>
    <w:rsid w:val="00D20E39"/>
    <w:rsid w:val="00D21B7C"/>
    <w:rsid w:val="00D23400"/>
    <w:rsid w:val="00D2442A"/>
    <w:rsid w:val="00D256A6"/>
    <w:rsid w:val="00D257C9"/>
    <w:rsid w:val="00D26C53"/>
    <w:rsid w:val="00D275C6"/>
    <w:rsid w:val="00D2767C"/>
    <w:rsid w:val="00D31222"/>
    <w:rsid w:val="00D33D7B"/>
    <w:rsid w:val="00D356B3"/>
    <w:rsid w:val="00D36C45"/>
    <w:rsid w:val="00D36CCA"/>
    <w:rsid w:val="00D420F8"/>
    <w:rsid w:val="00D434EE"/>
    <w:rsid w:val="00D46840"/>
    <w:rsid w:val="00D508FA"/>
    <w:rsid w:val="00D5093D"/>
    <w:rsid w:val="00D5134E"/>
    <w:rsid w:val="00D524ED"/>
    <w:rsid w:val="00D52D07"/>
    <w:rsid w:val="00D536E8"/>
    <w:rsid w:val="00D55B99"/>
    <w:rsid w:val="00D6261E"/>
    <w:rsid w:val="00D67E6E"/>
    <w:rsid w:val="00D716CD"/>
    <w:rsid w:val="00D71D34"/>
    <w:rsid w:val="00D753BA"/>
    <w:rsid w:val="00D7754D"/>
    <w:rsid w:val="00D77E84"/>
    <w:rsid w:val="00D8178A"/>
    <w:rsid w:val="00D863A6"/>
    <w:rsid w:val="00D865FF"/>
    <w:rsid w:val="00D8675B"/>
    <w:rsid w:val="00D906F3"/>
    <w:rsid w:val="00D92203"/>
    <w:rsid w:val="00D93164"/>
    <w:rsid w:val="00D951F1"/>
    <w:rsid w:val="00D9605F"/>
    <w:rsid w:val="00D97A8E"/>
    <w:rsid w:val="00DA1D58"/>
    <w:rsid w:val="00DA26BC"/>
    <w:rsid w:val="00DA3934"/>
    <w:rsid w:val="00DA3EEC"/>
    <w:rsid w:val="00DA40B4"/>
    <w:rsid w:val="00DA6D10"/>
    <w:rsid w:val="00DA7007"/>
    <w:rsid w:val="00DA7214"/>
    <w:rsid w:val="00DA7BBF"/>
    <w:rsid w:val="00DA7E22"/>
    <w:rsid w:val="00DB3574"/>
    <w:rsid w:val="00DB4014"/>
    <w:rsid w:val="00DB4464"/>
    <w:rsid w:val="00DB54D0"/>
    <w:rsid w:val="00DB62C6"/>
    <w:rsid w:val="00DB65B1"/>
    <w:rsid w:val="00DB6B0C"/>
    <w:rsid w:val="00DB6DF1"/>
    <w:rsid w:val="00DB738D"/>
    <w:rsid w:val="00DC17EE"/>
    <w:rsid w:val="00DD121E"/>
    <w:rsid w:val="00DD25D9"/>
    <w:rsid w:val="00DD3A70"/>
    <w:rsid w:val="00DD4242"/>
    <w:rsid w:val="00DD48DF"/>
    <w:rsid w:val="00DD4D1C"/>
    <w:rsid w:val="00DD542A"/>
    <w:rsid w:val="00DD6CF8"/>
    <w:rsid w:val="00DD70E4"/>
    <w:rsid w:val="00DD7996"/>
    <w:rsid w:val="00DE10CE"/>
    <w:rsid w:val="00DE167E"/>
    <w:rsid w:val="00DE2E59"/>
    <w:rsid w:val="00DE3239"/>
    <w:rsid w:val="00DE3F7B"/>
    <w:rsid w:val="00DE4030"/>
    <w:rsid w:val="00DE4D03"/>
    <w:rsid w:val="00DE4D55"/>
    <w:rsid w:val="00DE7D36"/>
    <w:rsid w:val="00DF101B"/>
    <w:rsid w:val="00DF1B6C"/>
    <w:rsid w:val="00DF3E64"/>
    <w:rsid w:val="00DF40F9"/>
    <w:rsid w:val="00DF6221"/>
    <w:rsid w:val="00DF6A86"/>
    <w:rsid w:val="00DF6DF8"/>
    <w:rsid w:val="00DF72A5"/>
    <w:rsid w:val="00DF7C1B"/>
    <w:rsid w:val="00DF7F77"/>
    <w:rsid w:val="00E008A2"/>
    <w:rsid w:val="00E00D34"/>
    <w:rsid w:val="00E00DD4"/>
    <w:rsid w:val="00E018C2"/>
    <w:rsid w:val="00E04A28"/>
    <w:rsid w:val="00E06492"/>
    <w:rsid w:val="00E07643"/>
    <w:rsid w:val="00E13748"/>
    <w:rsid w:val="00E137F3"/>
    <w:rsid w:val="00E13BEF"/>
    <w:rsid w:val="00E165A0"/>
    <w:rsid w:val="00E22776"/>
    <w:rsid w:val="00E23061"/>
    <w:rsid w:val="00E24025"/>
    <w:rsid w:val="00E24A70"/>
    <w:rsid w:val="00E279C5"/>
    <w:rsid w:val="00E30492"/>
    <w:rsid w:val="00E316B5"/>
    <w:rsid w:val="00E3304C"/>
    <w:rsid w:val="00E345BC"/>
    <w:rsid w:val="00E368CB"/>
    <w:rsid w:val="00E415AD"/>
    <w:rsid w:val="00E446A5"/>
    <w:rsid w:val="00E472C9"/>
    <w:rsid w:val="00E50168"/>
    <w:rsid w:val="00E53B11"/>
    <w:rsid w:val="00E53D95"/>
    <w:rsid w:val="00E541A7"/>
    <w:rsid w:val="00E5444D"/>
    <w:rsid w:val="00E54E98"/>
    <w:rsid w:val="00E60AA3"/>
    <w:rsid w:val="00E6254B"/>
    <w:rsid w:val="00E66A3E"/>
    <w:rsid w:val="00E6786C"/>
    <w:rsid w:val="00E6787A"/>
    <w:rsid w:val="00E71248"/>
    <w:rsid w:val="00E73814"/>
    <w:rsid w:val="00E75AE4"/>
    <w:rsid w:val="00E75C5E"/>
    <w:rsid w:val="00E810CE"/>
    <w:rsid w:val="00E81B96"/>
    <w:rsid w:val="00E8225C"/>
    <w:rsid w:val="00E822B2"/>
    <w:rsid w:val="00E8456B"/>
    <w:rsid w:val="00E84839"/>
    <w:rsid w:val="00E8531B"/>
    <w:rsid w:val="00E85341"/>
    <w:rsid w:val="00E86D85"/>
    <w:rsid w:val="00E90FB0"/>
    <w:rsid w:val="00E91D51"/>
    <w:rsid w:val="00E924CA"/>
    <w:rsid w:val="00E92B8A"/>
    <w:rsid w:val="00E92FC7"/>
    <w:rsid w:val="00E94BDE"/>
    <w:rsid w:val="00E94F15"/>
    <w:rsid w:val="00E96549"/>
    <w:rsid w:val="00EA2EA3"/>
    <w:rsid w:val="00EA2F2F"/>
    <w:rsid w:val="00EA3453"/>
    <w:rsid w:val="00EA3894"/>
    <w:rsid w:val="00EA400D"/>
    <w:rsid w:val="00EA5F6C"/>
    <w:rsid w:val="00EA6030"/>
    <w:rsid w:val="00EB181E"/>
    <w:rsid w:val="00EB337B"/>
    <w:rsid w:val="00EB6B1E"/>
    <w:rsid w:val="00EB7C47"/>
    <w:rsid w:val="00EC26CC"/>
    <w:rsid w:val="00EC5B81"/>
    <w:rsid w:val="00EC707B"/>
    <w:rsid w:val="00EC75EB"/>
    <w:rsid w:val="00ED0343"/>
    <w:rsid w:val="00ED3C37"/>
    <w:rsid w:val="00ED46EA"/>
    <w:rsid w:val="00ED4ECA"/>
    <w:rsid w:val="00ED653D"/>
    <w:rsid w:val="00ED6F01"/>
    <w:rsid w:val="00EE0B6D"/>
    <w:rsid w:val="00EE3EC6"/>
    <w:rsid w:val="00EE63D0"/>
    <w:rsid w:val="00EE64ED"/>
    <w:rsid w:val="00EE6A4D"/>
    <w:rsid w:val="00EE6E37"/>
    <w:rsid w:val="00EF29DD"/>
    <w:rsid w:val="00EF3575"/>
    <w:rsid w:val="00EF4363"/>
    <w:rsid w:val="00EF4F8D"/>
    <w:rsid w:val="00EF5982"/>
    <w:rsid w:val="00EF63E9"/>
    <w:rsid w:val="00EF7552"/>
    <w:rsid w:val="00F01ABD"/>
    <w:rsid w:val="00F01F71"/>
    <w:rsid w:val="00F021FC"/>
    <w:rsid w:val="00F0221E"/>
    <w:rsid w:val="00F02267"/>
    <w:rsid w:val="00F03353"/>
    <w:rsid w:val="00F05087"/>
    <w:rsid w:val="00F07046"/>
    <w:rsid w:val="00F11B08"/>
    <w:rsid w:val="00F16AE6"/>
    <w:rsid w:val="00F16D24"/>
    <w:rsid w:val="00F17526"/>
    <w:rsid w:val="00F222FF"/>
    <w:rsid w:val="00F25ED5"/>
    <w:rsid w:val="00F276B4"/>
    <w:rsid w:val="00F339D7"/>
    <w:rsid w:val="00F4147D"/>
    <w:rsid w:val="00F41830"/>
    <w:rsid w:val="00F4288A"/>
    <w:rsid w:val="00F43A40"/>
    <w:rsid w:val="00F46B46"/>
    <w:rsid w:val="00F500DD"/>
    <w:rsid w:val="00F50AEE"/>
    <w:rsid w:val="00F52DFE"/>
    <w:rsid w:val="00F5576D"/>
    <w:rsid w:val="00F5639B"/>
    <w:rsid w:val="00F5699D"/>
    <w:rsid w:val="00F57853"/>
    <w:rsid w:val="00F6200A"/>
    <w:rsid w:val="00F6345C"/>
    <w:rsid w:val="00F65108"/>
    <w:rsid w:val="00F6546E"/>
    <w:rsid w:val="00F67736"/>
    <w:rsid w:val="00F67F67"/>
    <w:rsid w:val="00F72186"/>
    <w:rsid w:val="00F72749"/>
    <w:rsid w:val="00F727EC"/>
    <w:rsid w:val="00F7445A"/>
    <w:rsid w:val="00F75E74"/>
    <w:rsid w:val="00F766B9"/>
    <w:rsid w:val="00F8166E"/>
    <w:rsid w:val="00F87D03"/>
    <w:rsid w:val="00F955BB"/>
    <w:rsid w:val="00F964C8"/>
    <w:rsid w:val="00FA22A9"/>
    <w:rsid w:val="00FA4F98"/>
    <w:rsid w:val="00FA5403"/>
    <w:rsid w:val="00FB039D"/>
    <w:rsid w:val="00FB0B98"/>
    <w:rsid w:val="00FB0D66"/>
    <w:rsid w:val="00FB5731"/>
    <w:rsid w:val="00FB6301"/>
    <w:rsid w:val="00FB6A29"/>
    <w:rsid w:val="00FB7102"/>
    <w:rsid w:val="00FC1A90"/>
    <w:rsid w:val="00FC2592"/>
    <w:rsid w:val="00FC439D"/>
    <w:rsid w:val="00FC4CAF"/>
    <w:rsid w:val="00FC58F2"/>
    <w:rsid w:val="00FC71BD"/>
    <w:rsid w:val="00FC7934"/>
    <w:rsid w:val="00FD19AC"/>
    <w:rsid w:val="00FD1BB8"/>
    <w:rsid w:val="00FD2BFF"/>
    <w:rsid w:val="00FD2D14"/>
    <w:rsid w:val="00FD51B5"/>
    <w:rsid w:val="00FD5ED2"/>
    <w:rsid w:val="00FE0FA3"/>
    <w:rsid w:val="00FE19EE"/>
    <w:rsid w:val="00FE254E"/>
    <w:rsid w:val="00FE2683"/>
    <w:rsid w:val="00FE371A"/>
    <w:rsid w:val="00FE43FD"/>
    <w:rsid w:val="00FE4578"/>
    <w:rsid w:val="00FE5EFD"/>
    <w:rsid w:val="00FF0E79"/>
    <w:rsid w:val="00FF13FB"/>
    <w:rsid w:val="00FF223E"/>
    <w:rsid w:val="00FF3261"/>
    <w:rsid w:val="00FF3389"/>
    <w:rsid w:val="00FF6A1A"/>
    <w:rsid w:val="00FF76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CA041"/>
  <w15:chartTrackingRefBased/>
  <w15:docId w15:val="{E824C891-727A-44AF-8B73-08F226258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iPriority="0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A7521A"/>
    <w:pPr>
      <w:widowControl w:val="0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1">
    <w:name w:val="heading 1"/>
    <w:basedOn w:val="a"/>
    <w:next w:val="a"/>
    <w:link w:val="10"/>
    <w:qFormat/>
    <w:rsid w:val="00A7521A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val="x-none" w:eastAsia="zh-CN" w:bidi="ar-SA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A7521A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val="x-none" w:eastAsia="zh-CN" w:bidi="ar-SA"/>
    </w:rPr>
  </w:style>
  <w:style w:type="paragraph" w:styleId="30">
    <w:name w:val="heading 3"/>
    <w:aliases w:val="h3,Head 3,l3+toc 3,CT,Sub-section Title,l3"/>
    <w:basedOn w:val="a"/>
    <w:next w:val="a"/>
    <w:link w:val="31"/>
    <w:unhideWhenUsed/>
    <w:qFormat/>
    <w:rsid w:val="00A7521A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val="x-none" w:bidi="ar-SA"/>
    </w:rPr>
  </w:style>
  <w:style w:type="paragraph" w:styleId="4">
    <w:name w:val="heading 4"/>
    <w:aliases w:val="Параграф"/>
    <w:basedOn w:val="a"/>
    <w:next w:val="a"/>
    <w:link w:val="40"/>
    <w:qFormat/>
    <w:rsid w:val="00A7521A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val="x-none" w:eastAsia="zh-CN" w:bidi="ar-SA"/>
    </w:rPr>
  </w:style>
  <w:style w:type="paragraph" w:styleId="5">
    <w:name w:val="heading 5"/>
    <w:aliases w:val="_Подпункт"/>
    <w:basedOn w:val="a"/>
    <w:next w:val="a"/>
    <w:link w:val="50"/>
    <w:qFormat/>
    <w:rsid w:val="00A7521A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val="x-none" w:bidi="ar-SA"/>
    </w:rPr>
  </w:style>
  <w:style w:type="paragraph" w:styleId="6">
    <w:name w:val="heading 6"/>
    <w:basedOn w:val="a"/>
    <w:next w:val="a"/>
    <w:link w:val="60"/>
    <w:qFormat/>
    <w:rsid w:val="00A7521A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  <w:lang w:val="x-none" w:eastAsia="zh-CN" w:bidi="ar-SA"/>
    </w:rPr>
  </w:style>
  <w:style w:type="paragraph" w:styleId="7">
    <w:name w:val="heading 7"/>
    <w:basedOn w:val="a"/>
    <w:next w:val="a"/>
    <w:link w:val="70"/>
    <w:qFormat/>
    <w:rsid w:val="00A7521A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paragraph" w:styleId="8">
    <w:name w:val="heading 8"/>
    <w:basedOn w:val="a"/>
    <w:next w:val="a"/>
    <w:link w:val="80"/>
    <w:qFormat/>
    <w:rsid w:val="00A7521A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val="x-none" w:bidi="ar-SA"/>
    </w:rPr>
  </w:style>
  <w:style w:type="paragraph" w:styleId="9">
    <w:name w:val="heading 9"/>
    <w:basedOn w:val="a"/>
    <w:next w:val="a"/>
    <w:link w:val="90"/>
    <w:qFormat/>
    <w:rsid w:val="00A7521A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7521A"/>
    <w:rPr>
      <w:rFonts w:ascii="Times New Roman" w:eastAsia="Times New Roman" w:hAnsi="Times New Roman"/>
      <w:color w:val="000000"/>
      <w:sz w:val="24"/>
      <w:szCs w:val="24"/>
      <w:lang w:val="x-none" w:eastAsia="zh-CN"/>
    </w:rPr>
  </w:style>
  <w:style w:type="character" w:customStyle="1" w:styleId="21">
    <w:name w:val="Заголовок 2 Знак"/>
    <w:aliases w:val="contract Знак1,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,H232 Знак1"/>
    <w:link w:val="20"/>
    <w:rsid w:val="00A7521A"/>
    <w:rPr>
      <w:rFonts w:ascii="Times New Roman" w:eastAsia="Times New Roman" w:hAnsi="Times New Roman"/>
      <w:sz w:val="24"/>
      <w:szCs w:val="24"/>
      <w:u w:val="single"/>
      <w:lang w:val="x-none"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"/>
    <w:link w:val="30"/>
    <w:rsid w:val="00A7521A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Параграф Знак"/>
    <w:link w:val="4"/>
    <w:rsid w:val="00A7521A"/>
    <w:rPr>
      <w:rFonts w:ascii="Times New Roman" w:eastAsia="Times New Roman" w:hAnsi="Times New Roman"/>
      <w:sz w:val="24"/>
      <w:lang w:val="x-none" w:eastAsia="zh-CN"/>
    </w:rPr>
  </w:style>
  <w:style w:type="character" w:customStyle="1" w:styleId="50">
    <w:name w:val="Заголовок 5 Знак"/>
    <w:aliases w:val="_Подпункт Знак"/>
    <w:link w:val="5"/>
    <w:rsid w:val="00A7521A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link w:val="6"/>
    <w:rsid w:val="00A7521A"/>
    <w:rPr>
      <w:rFonts w:ascii="Times New Roman" w:eastAsia="Times New Roman" w:hAnsi="Times New Roman"/>
      <w:b/>
      <w:bCs/>
      <w:lang w:val="x-none" w:eastAsia="zh-CN"/>
    </w:rPr>
  </w:style>
  <w:style w:type="character" w:customStyle="1" w:styleId="70">
    <w:name w:val="Заголовок 7 Знак"/>
    <w:link w:val="7"/>
    <w:rsid w:val="00A7521A"/>
    <w:rPr>
      <w:rFonts w:ascii="Times New Roman" w:eastAsia="Times New Roman" w:hAnsi="Times New Roman"/>
      <w:sz w:val="24"/>
      <w:szCs w:val="24"/>
      <w:lang w:val="x-none" w:eastAsia="zh-CN"/>
    </w:rPr>
  </w:style>
  <w:style w:type="character" w:customStyle="1" w:styleId="80">
    <w:name w:val="Заголовок 8 Знак"/>
    <w:link w:val="8"/>
    <w:rsid w:val="00A7521A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link w:val="9"/>
    <w:rsid w:val="00A7521A"/>
    <w:rPr>
      <w:rFonts w:ascii="Times New Roman" w:eastAsia="Times New Roman" w:hAnsi="Times New Roman"/>
      <w:b/>
      <w:sz w:val="24"/>
      <w:szCs w:val="24"/>
      <w:lang w:val="x-none" w:eastAsia="zh-CN"/>
    </w:rPr>
  </w:style>
  <w:style w:type="paragraph" w:styleId="a3">
    <w:name w:val="header"/>
    <w:aliases w:val="Linie,Верхний колонтитул1,header,Знак42,Colontitul_Top, Знак Знак Знак1"/>
    <w:basedOn w:val="a"/>
    <w:link w:val="a4"/>
    <w:uiPriority w:val="99"/>
    <w:qFormat/>
    <w:rsid w:val="00A7521A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4">
    <w:name w:val="Верхний колонтитул Знак"/>
    <w:aliases w:val="Linie Знак,Верхний колонтитул1 Знак,header Знак,Знак42 Знак,Colontitul_Top Знак, Знак Знак Знак1 Знак"/>
    <w:link w:val="a3"/>
    <w:uiPriority w:val="99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aliases w:val="Bullet 1,Use Case List Paragraph"/>
    <w:basedOn w:val="a"/>
    <w:link w:val="a6"/>
    <w:uiPriority w:val="34"/>
    <w:qFormat/>
    <w:rsid w:val="00A7521A"/>
    <w:pPr>
      <w:ind w:left="720"/>
      <w:contextualSpacing/>
    </w:pPr>
    <w:rPr>
      <w:lang w:val="x-none" w:eastAsia="x-none"/>
    </w:rPr>
  </w:style>
  <w:style w:type="paragraph" w:styleId="a7">
    <w:name w:val="No Spacing"/>
    <w:aliases w:val="для таблиц,Без интервала2"/>
    <w:link w:val="a8"/>
    <w:uiPriority w:val="1"/>
    <w:qFormat/>
    <w:rsid w:val="00A7521A"/>
    <w:rPr>
      <w:sz w:val="22"/>
      <w:szCs w:val="22"/>
      <w:lang w:eastAsia="en-US"/>
    </w:rPr>
  </w:style>
  <w:style w:type="character" w:styleId="a9">
    <w:name w:val="annotation reference"/>
    <w:rsid w:val="00A7521A"/>
    <w:rPr>
      <w:sz w:val="16"/>
      <w:szCs w:val="16"/>
    </w:rPr>
  </w:style>
  <w:style w:type="character" w:styleId="aa">
    <w:name w:val="Hyperlink"/>
    <w:rsid w:val="00A7521A"/>
    <w:rPr>
      <w:rFonts w:cs="Times New Roman"/>
      <w:color w:val="0000FF"/>
      <w:u w:val="single"/>
    </w:rPr>
  </w:style>
  <w:style w:type="paragraph" w:styleId="ab">
    <w:name w:val="Balloon Text"/>
    <w:basedOn w:val="a"/>
    <w:link w:val="ac"/>
    <w:unhideWhenUsed/>
    <w:rsid w:val="00A7521A"/>
    <w:rPr>
      <w:rFonts w:ascii="Segoe UI" w:hAnsi="Segoe UI" w:cs="Segoe UI"/>
      <w:sz w:val="18"/>
      <w:szCs w:val="18"/>
      <w:lang w:val="x-none"/>
    </w:rPr>
  </w:style>
  <w:style w:type="character" w:customStyle="1" w:styleId="ac">
    <w:name w:val="Текст выноски Знак"/>
    <w:link w:val="ab"/>
    <w:rsid w:val="00A7521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d">
    <w:name w:val="footer"/>
    <w:basedOn w:val="a"/>
    <w:link w:val="ae"/>
    <w:uiPriority w:val="99"/>
    <w:unhideWhenUsed/>
    <w:rsid w:val="00A7521A"/>
    <w:pPr>
      <w:tabs>
        <w:tab w:val="center" w:pos="4677"/>
        <w:tab w:val="right" w:pos="9355"/>
      </w:tabs>
    </w:pPr>
    <w:rPr>
      <w:lang w:val="x-none"/>
    </w:rPr>
  </w:style>
  <w:style w:type="character" w:customStyle="1" w:styleId="ae">
    <w:name w:val="Нижний колонтитул Знак"/>
    <w:link w:val="ad"/>
    <w:uiPriority w:val="99"/>
    <w:rsid w:val="00A7521A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A7521A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A7521A"/>
    <w:rPr>
      <w:rFonts w:eastAsia="Times New Roman" w:cs="Calibri"/>
      <w:sz w:val="22"/>
      <w:szCs w:val="22"/>
      <w:lang w:eastAsia="ru-RU" w:bidi="ar-SA"/>
    </w:rPr>
  </w:style>
  <w:style w:type="paragraph" w:customStyle="1" w:styleId="ConsPlusTitle">
    <w:name w:val="ConsPlusTitle"/>
    <w:rsid w:val="00A7521A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A7521A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"/>
    <w:basedOn w:val="a"/>
    <w:link w:val="23"/>
    <w:uiPriority w:val="99"/>
    <w:unhideWhenUsed/>
    <w:rsid w:val="00A7521A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23">
    <w:name w:val="Основной текст с отступом 2 Знак"/>
    <w:aliases w:val="Знак Знак8,Знак1 Знак"/>
    <w:link w:val="22"/>
    <w:uiPriority w:val="99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0"/>
    <w:qFormat/>
    <w:rsid w:val="00A7521A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0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"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rsid w:val="00A7521A"/>
    <w:rPr>
      <w:vertAlign w:val="superscript"/>
    </w:rPr>
  </w:style>
  <w:style w:type="paragraph" w:styleId="af2">
    <w:name w:val="Body Text"/>
    <w:aliases w:val="Список 1,Body Text Char"/>
    <w:basedOn w:val="a"/>
    <w:link w:val="af3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af3">
    <w:name w:val="Основной текст Знак"/>
    <w:aliases w:val="Список 1 Знак,Body Text Char Знак"/>
    <w:link w:val="af2"/>
    <w:rsid w:val="00A7521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A7521A"/>
  </w:style>
  <w:style w:type="character" w:customStyle="1" w:styleId="WW8Num1z1">
    <w:name w:val="WW8Num1z1"/>
    <w:rsid w:val="00A7521A"/>
  </w:style>
  <w:style w:type="character" w:customStyle="1" w:styleId="WW8Num1z2">
    <w:name w:val="WW8Num1z2"/>
    <w:rsid w:val="00A7521A"/>
  </w:style>
  <w:style w:type="character" w:customStyle="1" w:styleId="WW8Num1z3">
    <w:name w:val="WW8Num1z3"/>
    <w:rsid w:val="00A7521A"/>
  </w:style>
  <w:style w:type="character" w:customStyle="1" w:styleId="WW8Num1z4">
    <w:name w:val="WW8Num1z4"/>
    <w:rsid w:val="00A7521A"/>
  </w:style>
  <w:style w:type="character" w:customStyle="1" w:styleId="WW8Num1z5">
    <w:name w:val="WW8Num1z5"/>
    <w:rsid w:val="00A7521A"/>
  </w:style>
  <w:style w:type="character" w:customStyle="1" w:styleId="WW8Num1z6">
    <w:name w:val="WW8Num1z6"/>
    <w:rsid w:val="00A7521A"/>
  </w:style>
  <w:style w:type="character" w:customStyle="1" w:styleId="WW8Num1z7">
    <w:name w:val="WW8Num1z7"/>
    <w:rsid w:val="00A7521A"/>
  </w:style>
  <w:style w:type="character" w:customStyle="1" w:styleId="WW8Num1z8">
    <w:name w:val="WW8Num1z8"/>
    <w:rsid w:val="00A7521A"/>
  </w:style>
  <w:style w:type="character" w:customStyle="1" w:styleId="WW8Num2z0">
    <w:name w:val="WW8Num2z0"/>
    <w:rsid w:val="00A7521A"/>
    <w:rPr>
      <w:rFonts w:hint="default"/>
    </w:rPr>
  </w:style>
  <w:style w:type="character" w:customStyle="1" w:styleId="WW8Num2z1">
    <w:name w:val="WW8Num2z1"/>
    <w:rsid w:val="00A7521A"/>
  </w:style>
  <w:style w:type="character" w:customStyle="1" w:styleId="WW8Num2z2">
    <w:name w:val="WW8Num2z2"/>
    <w:rsid w:val="00A7521A"/>
  </w:style>
  <w:style w:type="character" w:customStyle="1" w:styleId="WW8Num2z3">
    <w:name w:val="WW8Num2z3"/>
    <w:rsid w:val="00A7521A"/>
  </w:style>
  <w:style w:type="character" w:customStyle="1" w:styleId="WW8Num2z4">
    <w:name w:val="WW8Num2z4"/>
    <w:rsid w:val="00A7521A"/>
  </w:style>
  <w:style w:type="character" w:customStyle="1" w:styleId="WW8Num2z5">
    <w:name w:val="WW8Num2z5"/>
    <w:rsid w:val="00A7521A"/>
  </w:style>
  <w:style w:type="character" w:customStyle="1" w:styleId="WW8Num2z6">
    <w:name w:val="WW8Num2z6"/>
    <w:rsid w:val="00A7521A"/>
  </w:style>
  <w:style w:type="character" w:customStyle="1" w:styleId="WW8Num2z7">
    <w:name w:val="WW8Num2z7"/>
    <w:rsid w:val="00A7521A"/>
  </w:style>
  <w:style w:type="character" w:customStyle="1" w:styleId="WW8Num2z8">
    <w:name w:val="WW8Num2z8"/>
    <w:rsid w:val="00A7521A"/>
  </w:style>
  <w:style w:type="character" w:customStyle="1" w:styleId="WW8Num3z0">
    <w:name w:val="WW8Num3z0"/>
    <w:rsid w:val="00A7521A"/>
    <w:rPr>
      <w:rFonts w:hint="default"/>
    </w:rPr>
  </w:style>
  <w:style w:type="character" w:customStyle="1" w:styleId="WW8Num3z1">
    <w:name w:val="WW8Num3z1"/>
    <w:rsid w:val="00A7521A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A7521A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A7521A"/>
    <w:rPr>
      <w:rFonts w:hint="default"/>
      <w:b/>
    </w:rPr>
  </w:style>
  <w:style w:type="character" w:customStyle="1" w:styleId="WW8Num5z1">
    <w:name w:val="WW8Num5z1"/>
    <w:rsid w:val="00A7521A"/>
    <w:rPr>
      <w:rFonts w:hint="default"/>
    </w:rPr>
  </w:style>
  <w:style w:type="character" w:customStyle="1" w:styleId="WW8Num5z2">
    <w:name w:val="WW8Num5z2"/>
    <w:rsid w:val="00A7521A"/>
    <w:rPr>
      <w:rFonts w:hint="default"/>
      <w:i w:val="0"/>
    </w:rPr>
  </w:style>
  <w:style w:type="character" w:customStyle="1" w:styleId="WW8Num6z0">
    <w:name w:val="WW8Num6z0"/>
    <w:rsid w:val="00A7521A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A7521A"/>
  </w:style>
  <w:style w:type="character" w:customStyle="1" w:styleId="WW8Num6z2">
    <w:name w:val="WW8Num6z2"/>
    <w:rsid w:val="00A7521A"/>
  </w:style>
  <w:style w:type="character" w:customStyle="1" w:styleId="WW8Num6z3">
    <w:name w:val="WW8Num6z3"/>
    <w:rsid w:val="00A7521A"/>
  </w:style>
  <w:style w:type="character" w:customStyle="1" w:styleId="WW8Num6z4">
    <w:name w:val="WW8Num6z4"/>
    <w:rsid w:val="00A7521A"/>
  </w:style>
  <w:style w:type="character" w:customStyle="1" w:styleId="WW8Num6z5">
    <w:name w:val="WW8Num6z5"/>
    <w:rsid w:val="00A7521A"/>
  </w:style>
  <w:style w:type="character" w:customStyle="1" w:styleId="WW8Num6z6">
    <w:name w:val="WW8Num6z6"/>
    <w:rsid w:val="00A7521A"/>
  </w:style>
  <w:style w:type="character" w:customStyle="1" w:styleId="WW8Num6z7">
    <w:name w:val="WW8Num6z7"/>
    <w:rsid w:val="00A7521A"/>
  </w:style>
  <w:style w:type="character" w:customStyle="1" w:styleId="WW8Num6z8">
    <w:name w:val="WW8Num6z8"/>
    <w:rsid w:val="00A7521A"/>
  </w:style>
  <w:style w:type="character" w:customStyle="1" w:styleId="WW8Num7z0">
    <w:name w:val="WW8Num7z0"/>
    <w:rsid w:val="00A7521A"/>
    <w:rPr>
      <w:rFonts w:ascii="Symbol" w:hAnsi="Symbol" w:cs="OpenSymbol"/>
    </w:rPr>
  </w:style>
  <w:style w:type="character" w:customStyle="1" w:styleId="WW8Num7z1">
    <w:name w:val="WW8Num7z1"/>
    <w:rsid w:val="00A7521A"/>
    <w:rPr>
      <w:rFonts w:ascii="OpenSymbol" w:hAnsi="OpenSymbol" w:cs="OpenSymbol"/>
    </w:rPr>
  </w:style>
  <w:style w:type="character" w:customStyle="1" w:styleId="WW8Num8z0">
    <w:name w:val="WW8Num8z0"/>
    <w:rsid w:val="00A7521A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A7521A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A7521A"/>
  </w:style>
  <w:style w:type="character" w:customStyle="1" w:styleId="WW8Num9z2">
    <w:name w:val="WW8Num9z2"/>
    <w:rsid w:val="00A7521A"/>
  </w:style>
  <w:style w:type="character" w:customStyle="1" w:styleId="WW8Num9z3">
    <w:name w:val="WW8Num9z3"/>
    <w:rsid w:val="00A7521A"/>
  </w:style>
  <w:style w:type="character" w:customStyle="1" w:styleId="WW8Num9z4">
    <w:name w:val="WW8Num9z4"/>
    <w:rsid w:val="00A7521A"/>
  </w:style>
  <w:style w:type="character" w:customStyle="1" w:styleId="WW8Num9z5">
    <w:name w:val="WW8Num9z5"/>
    <w:rsid w:val="00A7521A"/>
  </w:style>
  <w:style w:type="character" w:customStyle="1" w:styleId="WW8Num9z6">
    <w:name w:val="WW8Num9z6"/>
    <w:rsid w:val="00A7521A"/>
  </w:style>
  <w:style w:type="character" w:customStyle="1" w:styleId="WW8Num9z7">
    <w:name w:val="WW8Num9z7"/>
    <w:rsid w:val="00A7521A"/>
  </w:style>
  <w:style w:type="character" w:customStyle="1" w:styleId="WW8Num9z8">
    <w:name w:val="WW8Num9z8"/>
    <w:rsid w:val="00A7521A"/>
  </w:style>
  <w:style w:type="character" w:customStyle="1" w:styleId="WW8Num10z0">
    <w:name w:val="WW8Num10z0"/>
    <w:rsid w:val="00A7521A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A7521A"/>
  </w:style>
  <w:style w:type="character" w:customStyle="1" w:styleId="WW8Num10z2">
    <w:name w:val="WW8Num10z2"/>
    <w:rsid w:val="00A7521A"/>
  </w:style>
  <w:style w:type="character" w:customStyle="1" w:styleId="WW8Num10z3">
    <w:name w:val="WW8Num10z3"/>
    <w:rsid w:val="00A7521A"/>
  </w:style>
  <w:style w:type="character" w:customStyle="1" w:styleId="WW8Num10z4">
    <w:name w:val="WW8Num10z4"/>
    <w:rsid w:val="00A7521A"/>
  </w:style>
  <w:style w:type="character" w:customStyle="1" w:styleId="WW8Num10z5">
    <w:name w:val="WW8Num10z5"/>
    <w:rsid w:val="00A7521A"/>
  </w:style>
  <w:style w:type="character" w:customStyle="1" w:styleId="WW8Num10z6">
    <w:name w:val="WW8Num10z6"/>
    <w:rsid w:val="00A7521A"/>
  </w:style>
  <w:style w:type="character" w:customStyle="1" w:styleId="WW8Num10z7">
    <w:name w:val="WW8Num10z7"/>
    <w:rsid w:val="00A7521A"/>
  </w:style>
  <w:style w:type="character" w:customStyle="1" w:styleId="WW8Num10z8">
    <w:name w:val="WW8Num10z8"/>
    <w:rsid w:val="00A7521A"/>
  </w:style>
  <w:style w:type="character" w:customStyle="1" w:styleId="WW8Num11z0">
    <w:name w:val="WW8Num11z0"/>
    <w:rsid w:val="00A7521A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A7521A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A7521A"/>
  </w:style>
  <w:style w:type="character" w:customStyle="1" w:styleId="WW8Num12z2">
    <w:name w:val="WW8Num12z2"/>
    <w:rsid w:val="00A7521A"/>
  </w:style>
  <w:style w:type="character" w:customStyle="1" w:styleId="WW8Num12z3">
    <w:name w:val="WW8Num12z3"/>
    <w:rsid w:val="00A7521A"/>
  </w:style>
  <w:style w:type="character" w:customStyle="1" w:styleId="WW8Num12z4">
    <w:name w:val="WW8Num12z4"/>
    <w:rsid w:val="00A7521A"/>
  </w:style>
  <w:style w:type="character" w:customStyle="1" w:styleId="WW8Num12z5">
    <w:name w:val="WW8Num12z5"/>
    <w:rsid w:val="00A7521A"/>
  </w:style>
  <w:style w:type="character" w:customStyle="1" w:styleId="WW8Num12z6">
    <w:name w:val="WW8Num12z6"/>
    <w:rsid w:val="00A7521A"/>
  </w:style>
  <w:style w:type="character" w:customStyle="1" w:styleId="WW8Num12z7">
    <w:name w:val="WW8Num12z7"/>
    <w:rsid w:val="00A7521A"/>
  </w:style>
  <w:style w:type="character" w:customStyle="1" w:styleId="WW8Num12z8">
    <w:name w:val="WW8Num12z8"/>
    <w:rsid w:val="00A7521A"/>
  </w:style>
  <w:style w:type="character" w:customStyle="1" w:styleId="WW8Num13z0">
    <w:name w:val="WW8Num13z0"/>
    <w:rsid w:val="00A7521A"/>
    <w:rPr>
      <w:rFonts w:cs="Times New Roman"/>
      <w:b/>
    </w:rPr>
  </w:style>
  <w:style w:type="character" w:customStyle="1" w:styleId="WW8Num14z0">
    <w:name w:val="WW8Num14z0"/>
    <w:rsid w:val="00A7521A"/>
    <w:rPr>
      <w:rFonts w:cs="Times New Roman"/>
      <w:b/>
    </w:rPr>
  </w:style>
  <w:style w:type="character" w:customStyle="1" w:styleId="WW8Num14z2">
    <w:name w:val="WW8Num14z2"/>
    <w:rsid w:val="00A7521A"/>
  </w:style>
  <w:style w:type="character" w:customStyle="1" w:styleId="WW8Num14z3">
    <w:name w:val="WW8Num14z3"/>
    <w:rsid w:val="00A7521A"/>
  </w:style>
  <w:style w:type="character" w:customStyle="1" w:styleId="WW8Num14z4">
    <w:name w:val="WW8Num14z4"/>
    <w:rsid w:val="00A7521A"/>
  </w:style>
  <w:style w:type="character" w:customStyle="1" w:styleId="WW8Num14z5">
    <w:name w:val="WW8Num14z5"/>
    <w:rsid w:val="00A7521A"/>
  </w:style>
  <w:style w:type="character" w:customStyle="1" w:styleId="WW8Num14z6">
    <w:name w:val="WW8Num14z6"/>
    <w:rsid w:val="00A7521A"/>
  </w:style>
  <w:style w:type="character" w:customStyle="1" w:styleId="WW8Num14z7">
    <w:name w:val="WW8Num14z7"/>
    <w:rsid w:val="00A7521A"/>
  </w:style>
  <w:style w:type="character" w:customStyle="1" w:styleId="WW8Num14z8">
    <w:name w:val="WW8Num14z8"/>
    <w:rsid w:val="00A7521A"/>
  </w:style>
  <w:style w:type="character" w:customStyle="1" w:styleId="WW8Num15z0">
    <w:name w:val="WW8Num15z0"/>
    <w:rsid w:val="00A7521A"/>
    <w:rPr>
      <w:rFonts w:cs="Times New Roman"/>
      <w:b/>
    </w:rPr>
  </w:style>
  <w:style w:type="character" w:customStyle="1" w:styleId="WW8Num16z0">
    <w:name w:val="WW8Num16z0"/>
    <w:rsid w:val="00A7521A"/>
    <w:rPr>
      <w:rFonts w:cs="Times New Roman"/>
      <w:b/>
    </w:rPr>
  </w:style>
  <w:style w:type="character" w:customStyle="1" w:styleId="WW8Num16z1">
    <w:name w:val="WW8Num16z1"/>
    <w:rsid w:val="00A7521A"/>
  </w:style>
  <w:style w:type="character" w:customStyle="1" w:styleId="WW8Num16z2">
    <w:name w:val="WW8Num16z2"/>
    <w:rsid w:val="00A7521A"/>
  </w:style>
  <w:style w:type="character" w:customStyle="1" w:styleId="WW8Num16z3">
    <w:name w:val="WW8Num16z3"/>
    <w:rsid w:val="00A7521A"/>
  </w:style>
  <w:style w:type="character" w:customStyle="1" w:styleId="WW8Num16z4">
    <w:name w:val="WW8Num16z4"/>
    <w:rsid w:val="00A7521A"/>
  </w:style>
  <w:style w:type="character" w:customStyle="1" w:styleId="WW8Num16z5">
    <w:name w:val="WW8Num16z5"/>
    <w:rsid w:val="00A7521A"/>
  </w:style>
  <w:style w:type="character" w:customStyle="1" w:styleId="WW8Num16z6">
    <w:name w:val="WW8Num16z6"/>
    <w:rsid w:val="00A7521A"/>
  </w:style>
  <w:style w:type="character" w:customStyle="1" w:styleId="WW8Num16z7">
    <w:name w:val="WW8Num16z7"/>
    <w:rsid w:val="00A7521A"/>
  </w:style>
  <w:style w:type="character" w:customStyle="1" w:styleId="WW8Num16z8">
    <w:name w:val="WW8Num16z8"/>
    <w:rsid w:val="00A7521A"/>
  </w:style>
  <w:style w:type="character" w:customStyle="1" w:styleId="WW8Num17z0">
    <w:name w:val="WW8Num17z0"/>
    <w:rsid w:val="00A7521A"/>
    <w:rPr>
      <w:rFonts w:cs="Times New Roman"/>
      <w:b/>
    </w:rPr>
  </w:style>
  <w:style w:type="character" w:customStyle="1" w:styleId="WW8Num18z0">
    <w:name w:val="WW8Num18z0"/>
    <w:rsid w:val="00A7521A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A7521A"/>
    <w:rPr>
      <w:rFonts w:cs="Times New Roman"/>
      <w:b/>
    </w:rPr>
  </w:style>
  <w:style w:type="character" w:customStyle="1" w:styleId="WW8Num19z0">
    <w:name w:val="WW8Num19z0"/>
    <w:rsid w:val="00A7521A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A7521A"/>
    <w:rPr>
      <w:rFonts w:ascii="Courier New" w:hAnsi="Courier New" w:cs="Times New Roman"/>
      <w:b/>
    </w:rPr>
  </w:style>
  <w:style w:type="character" w:customStyle="1" w:styleId="WW8Num19z2">
    <w:name w:val="WW8Num19z2"/>
    <w:rsid w:val="00A7521A"/>
    <w:rPr>
      <w:rFonts w:cs="Times New Roman"/>
      <w:b/>
    </w:rPr>
  </w:style>
  <w:style w:type="character" w:customStyle="1" w:styleId="WW8Num20z0">
    <w:name w:val="WW8Num20z0"/>
    <w:rsid w:val="00A7521A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A7521A"/>
    <w:rPr>
      <w:rFonts w:ascii="Courier New" w:hAnsi="Courier New" w:cs="Times New Roman"/>
      <w:b/>
    </w:rPr>
  </w:style>
  <w:style w:type="character" w:customStyle="1" w:styleId="WW8Num20z2">
    <w:name w:val="WW8Num20z2"/>
    <w:rsid w:val="00A7521A"/>
    <w:rPr>
      <w:rFonts w:cs="Times New Roman"/>
      <w:b/>
    </w:rPr>
  </w:style>
  <w:style w:type="character" w:customStyle="1" w:styleId="WW8Num21z0">
    <w:name w:val="WW8Num21z0"/>
    <w:rsid w:val="00A7521A"/>
    <w:rPr>
      <w:rFonts w:cs="Times New Roman"/>
      <w:b/>
    </w:rPr>
  </w:style>
  <w:style w:type="character" w:customStyle="1" w:styleId="WW8Num22z0">
    <w:name w:val="WW8Num22z0"/>
    <w:rsid w:val="00A7521A"/>
    <w:rPr>
      <w:rFonts w:cs="Times New Roman"/>
      <w:b/>
    </w:rPr>
  </w:style>
  <w:style w:type="character" w:customStyle="1" w:styleId="24">
    <w:name w:val="Основной шрифт абзаца2"/>
    <w:rsid w:val="00A7521A"/>
  </w:style>
  <w:style w:type="character" w:customStyle="1" w:styleId="WW8Num11z1">
    <w:name w:val="WW8Num11z1"/>
    <w:rsid w:val="00A7521A"/>
  </w:style>
  <w:style w:type="character" w:customStyle="1" w:styleId="WW8Num11z2">
    <w:name w:val="WW8Num11z2"/>
    <w:rsid w:val="00A7521A"/>
  </w:style>
  <w:style w:type="character" w:customStyle="1" w:styleId="WW8Num11z3">
    <w:name w:val="WW8Num11z3"/>
    <w:rsid w:val="00A7521A"/>
  </w:style>
  <w:style w:type="character" w:customStyle="1" w:styleId="WW8Num11z4">
    <w:name w:val="WW8Num11z4"/>
    <w:rsid w:val="00A7521A"/>
  </w:style>
  <w:style w:type="character" w:customStyle="1" w:styleId="WW8Num11z5">
    <w:name w:val="WW8Num11z5"/>
    <w:rsid w:val="00A7521A"/>
  </w:style>
  <w:style w:type="character" w:customStyle="1" w:styleId="WW8Num11z6">
    <w:name w:val="WW8Num11z6"/>
    <w:rsid w:val="00A7521A"/>
  </w:style>
  <w:style w:type="character" w:customStyle="1" w:styleId="WW8Num11z7">
    <w:name w:val="WW8Num11z7"/>
    <w:rsid w:val="00A7521A"/>
  </w:style>
  <w:style w:type="character" w:customStyle="1" w:styleId="WW8Num11z8">
    <w:name w:val="WW8Num11z8"/>
    <w:rsid w:val="00A7521A"/>
  </w:style>
  <w:style w:type="character" w:customStyle="1" w:styleId="WW8Num13z2">
    <w:name w:val="WW8Num13z2"/>
    <w:rsid w:val="00A7521A"/>
    <w:rPr>
      <w:rFonts w:cs="Times New Roman"/>
      <w:b/>
    </w:rPr>
  </w:style>
  <w:style w:type="character" w:customStyle="1" w:styleId="WW8Num14z1">
    <w:name w:val="WW8Num14z1"/>
    <w:rsid w:val="00A7521A"/>
    <w:rPr>
      <w:rFonts w:ascii="Courier New" w:hAnsi="Courier New" w:cs="Times New Roman"/>
      <w:b/>
    </w:rPr>
  </w:style>
  <w:style w:type="character" w:customStyle="1" w:styleId="WW8Num15z1">
    <w:name w:val="WW8Num15z1"/>
    <w:rsid w:val="00A7521A"/>
    <w:rPr>
      <w:rFonts w:ascii="Courier New" w:hAnsi="Courier New" w:cs="Times New Roman"/>
      <w:b/>
    </w:rPr>
  </w:style>
  <w:style w:type="character" w:customStyle="1" w:styleId="WW8Num15z2">
    <w:name w:val="WW8Num15z2"/>
    <w:rsid w:val="00A7521A"/>
    <w:rPr>
      <w:rFonts w:cs="Times New Roman"/>
      <w:b/>
    </w:rPr>
  </w:style>
  <w:style w:type="character" w:customStyle="1" w:styleId="WW8Num18z1">
    <w:name w:val="WW8Num18z1"/>
    <w:rsid w:val="00A7521A"/>
  </w:style>
  <w:style w:type="character" w:customStyle="1" w:styleId="WW8Num18z3">
    <w:name w:val="WW8Num18z3"/>
    <w:rsid w:val="00A7521A"/>
  </w:style>
  <w:style w:type="character" w:customStyle="1" w:styleId="WW8Num18z4">
    <w:name w:val="WW8Num18z4"/>
    <w:rsid w:val="00A7521A"/>
  </w:style>
  <w:style w:type="character" w:customStyle="1" w:styleId="WW8Num18z5">
    <w:name w:val="WW8Num18z5"/>
    <w:rsid w:val="00A7521A"/>
  </w:style>
  <w:style w:type="character" w:customStyle="1" w:styleId="WW8Num18z6">
    <w:name w:val="WW8Num18z6"/>
    <w:rsid w:val="00A7521A"/>
  </w:style>
  <w:style w:type="character" w:customStyle="1" w:styleId="WW8Num18z7">
    <w:name w:val="WW8Num18z7"/>
    <w:rsid w:val="00A7521A"/>
  </w:style>
  <w:style w:type="character" w:customStyle="1" w:styleId="WW8Num18z8">
    <w:name w:val="WW8Num18z8"/>
    <w:rsid w:val="00A7521A"/>
  </w:style>
  <w:style w:type="character" w:customStyle="1" w:styleId="WW8Num19z3">
    <w:name w:val="WW8Num19z3"/>
    <w:rsid w:val="00A7521A"/>
  </w:style>
  <w:style w:type="character" w:customStyle="1" w:styleId="WW8Num19z4">
    <w:name w:val="WW8Num19z4"/>
    <w:rsid w:val="00A7521A"/>
  </w:style>
  <w:style w:type="character" w:customStyle="1" w:styleId="WW8Num19z5">
    <w:name w:val="WW8Num19z5"/>
    <w:rsid w:val="00A7521A"/>
  </w:style>
  <w:style w:type="character" w:customStyle="1" w:styleId="WW8Num19z6">
    <w:name w:val="WW8Num19z6"/>
    <w:rsid w:val="00A7521A"/>
  </w:style>
  <w:style w:type="character" w:customStyle="1" w:styleId="WW8Num19z7">
    <w:name w:val="WW8Num19z7"/>
    <w:rsid w:val="00A7521A"/>
  </w:style>
  <w:style w:type="character" w:customStyle="1" w:styleId="WW8Num19z8">
    <w:name w:val="WW8Num19z8"/>
    <w:rsid w:val="00A7521A"/>
  </w:style>
  <w:style w:type="character" w:customStyle="1" w:styleId="WW8Num21z1">
    <w:name w:val="WW8Num21z1"/>
    <w:rsid w:val="00A7521A"/>
  </w:style>
  <w:style w:type="character" w:customStyle="1" w:styleId="WW8Num21z2">
    <w:name w:val="WW8Num21z2"/>
    <w:rsid w:val="00A7521A"/>
  </w:style>
  <w:style w:type="character" w:customStyle="1" w:styleId="WW8Num21z3">
    <w:name w:val="WW8Num21z3"/>
    <w:rsid w:val="00A7521A"/>
  </w:style>
  <w:style w:type="character" w:customStyle="1" w:styleId="WW8Num21z4">
    <w:name w:val="WW8Num21z4"/>
    <w:rsid w:val="00A7521A"/>
  </w:style>
  <w:style w:type="character" w:customStyle="1" w:styleId="WW8Num21z5">
    <w:name w:val="WW8Num21z5"/>
    <w:rsid w:val="00A7521A"/>
  </w:style>
  <w:style w:type="character" w:customStyle="1" w:styleId="WW8Num21z6">
    <w:name w:val="WW8Num21z6"/>
    <w:rsid w:val="00A7521A"/>
  </w:style>
  <w:style w:type="character" w:customStyle="1" w:styleId="WW8Num21z7">
    <w:name w:val="WW8Num21z7"/>
    <w:rsid w:val="00A7521A"/>
  </w:style>
  <w:style w:type="character" w:customStyle="1" w:styleId="WW8Num21z8">
    <w:name w:val="WW8Num21z8"/>
    <w:rsid w:val="00A7521A"/>
  </w:style>
  <w:style w:type="character" w:customStyle="1" w:styleId="WW8Num4z1">
    <w:name w:val="WW8Num4z1"/>
    <w:rsid w:val="00A7521A"/>
    <w:rPr>
      <w:rFonts w:hint="default"/>
    </w:rPr>
  </w:style>
  <w:style w:type="character" w:customStyle="1" w:styleId="WW8Num4z2">
    <w:name w:val="WW8Num4z2"/>
    <w:rsid w:val="00A7521A"/>
    <w:rPr>
      <w:rFonts w:hint="default"/>
      <w:i w:val="0"/>
    </w:rPr>
  </w:style>
  <w:style w:type="character" w:customStyle="1" w:styleId="12">
    <w:name w:val="Основной шрифт абзаца1"/>
    <w:rsid w:val="00A7521A"/>
  </w:style>
  <w:style w:type="character" w:customStyle="1" w:styleId="13">
    <w:name w:val="Знак Знак1"/>
    <w:rsid w:val="00A7521A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A7521A"/>
    <w:rPr>
      <w:rFonts w:ascii="Courier New" w:hAnsi="Courier New" w:cs="Courier New"/>
      <w:lang w:val="ru-RU" w:bidi="ar-SA"/>
    </w:rPr>
  </w:style>
  <w:style w:type="character" w:customStyle="1" w:styleId="af4">
    <w:name w:val="Знак Знак"/>
    <w:rsid w:val="00A7521A"/>
    <w:rPr>
      <w:b/>
      <w:sz w:val="28"/>
      <w:lang w:val="ru-RU" w:bidi="ar-SA"/>
    </w:rPr>
  </w:style>
  <w:style w:type="character" w:customStyle="1" w:styleId="af5">
    <w:name w:val="Символ сноски"/>
    <w:rsid w:val="00A7521A"/>
    <w:rPr>
      <w:vertAlign w:val="superscript"/>
    </w:rPr>
  </w:style>
  <w:style w:type="character" w:customStyle="1" w:styleId="41">
    <w:name w:val="Знак Знак4"/>
    <w:rsid w:val="00A7521A"/>
    <w:rPr>
      <w:sz w:val="24"/>
      <w:lang w:val="ru-RU" w:bidi="ar-SA"/>
    </w:rPr>
  </w:style>
  <w:style w:type="character" w:customStyle="1" w:styleId="25">
    <w:name w:val="Знак Знак2"/>
    <w:rsid w:val="00A7521A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 Знак1"/>
    <w:rsid w:val="00A7521A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A7521A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A7521A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A7521A"/>
    <w:rPr>
      <w:sz w:val="24"/>
      <w:szCs w:val="24"/>
      <w:lang w:val="ru-RU" w:bidi="ar-SA"/>
    </w:rPr>
  </w:style>
  <w:style w:type="character" w:customStyle="1" w:styleId="14">
    <w:name w:val="Знак сноски1"/>
    <w:rsid w:val="00A7521A"/>
    <w:rPr>
      <w:vertAlign w:val="superscript"/>
    </w:rPr>
  </w:style>
  <w:style w:type="character" w:styleId="af6">
    <w:name w:val="FollowedHyperlink"/>
    <w:uiPriority w:val="99"/>
    <w:rsid w:val="00A7521A"/>
    <w:rPr>
      <w:color w:val="0000FF"/>
      <w:u w:val="single"/>
    </w:rPr>
  </w:style>
  <w:style w:type="character" w:customStyle="1" w:styleId="af7">
    <w:name w:val="Символы концевой сноски"/>
    <w:rsid w:val="00A7521A"/>
    <w:rPr>
      <w:vertAlign w:val="superscript"/>
    </w:rPr>
  </w:style>
  <w:style w:type="character" w:customStyle="1" w:styleId="WW-">
    <w:name w:val="WW-Символы концевой сноски"/>
    <w:rsid w:val="00A7521A"/>
  </w:style>
  <w:style w:type="character" w:customStyle="1" w:styleId="apple-converted-space">
    <w:name w:val="apple-converted-space"/>
    <w:rsid w:val="00A7521A"/>
  </w:style>
  <w:style w:type="character" w:customStyle="1" w:styleId="s1">
    <w:name w:val="s1"/>
    <w:rsid w:val="00A7521A"/>
  </w:style>
  <w:style w:type="character" w:customStyle="1" w:styleId="af8">
    <w:name w:val="Маркеры списка"/>
    <w:rsid w:val="00A7521A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A7521A"/>
    <w:rPr>
      <w:vertAlign w:val="superscript"/>
    </w:rPr>
  </w:style>
  <w:style w:type="character" w:customStyle="1" w:styleId="ListLabel1">
    <w:name w:val="ListLabel 1"/>
    <w:rsid w:val="00A7521A"/>
    <w:rPr>
      <w:rFonts w:cs="Times New Roman"/>
      <w:b/>
    </w:rPr>
  </w:style>
  <w:style w:type="character" w:customStyle="1" w:styleId="ListLabel2">
    <w:name w:val="ListLabel 2"/>
    <w:rsid w:val="00A7521A"/>
    <w:rPr>
      <w:rFonts w:cs="Courier New"/>
    </w:rPr>
  </w:style>
  <w:style w:type="character" w:customStyle="1" w:styleId="ListLabel3">
    <w:name w:val="ListLabel 3"/>
    <w:rsid w:val="00A7521A"/>
    <w:rPr>
      <w:rFonts w:cs="Times New Roman"/>
      <w:color w:val="000000"/>
    </w:rPr>
  </w:style>
  <w:style w:type="character" w:customStyle="1" w:styleId="ListLabel5">
    <w:name w:val="ListLabel 5"/>
    <w:rsid w:val="00A7521A"/>
    <w:rPr>
      <w:rFonts w:cs="Symbol"/>
      <w:sz w:val="22"/>
      <w:szCs w:val="22"/>
    </w:rPr>
  </w:style>
  <w:style w:type="character" w:customStyle="1" w:styleId="ListLabel6">
    <w:name w:val="ListLabel 6"/>
    <w:rsid w:val="00A7521A"/>
    <w:rPr>
      <w:b w:val="0"/>
      <w:bCs w:val="0"/>
      <w:sz w:val="22"/>
      <w:szCs w:val="22"/>
      <w:lang w:val="ru-RU"/>
    </w:rPr>
  </w:style>
  <w:style w:type="character" w:styleId="af9">
    <w:name w:val="endnote reference"/>
    <w:rsid w:val="00A7521A"/>
    <w:rPr>
      <w:vertAlign w:val="superscript"/>
    </w:rPr>
  </w:style>
  <w:style w:type="paragraph" w:customStyle="1" w:styleId="16">
    <w:name w:val="Заголовок1"/>
    <w:basedOn w:val="a"/>
    <w:next w:val="af2"/>
    <w:rsid w:val="00A7521A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a">
    <w:name w:val="List"/>
    <w:basedOn w:val="af2"/>
    <w:rsid w:val="00A7521A"/>
    <w:pPr>
      <w:suppressAutoHyphens/>
      <w:spacing w:after="0"/>
      <w:jc w:val="both"/>
    </w:pPr>
    <w:rPr>
      <w:rFonts w:cs="Mangal"/>
      <w:lang w:eastAsia="zh-CN"/>
    </w:rPr>
  </w:style>
  <w:style w:type="paragraph" w:styleId="afb">
    <w:name w:val="caption"/>
    <w:basedOn w:val="16"/>
    <w:next w:val="af2"/>
    <w:qFormat/>
    <w:rsid w:val="00A7521A"/>
    <w:rPr>
      <w:bCs/>
      <w:sz w:val="56"/>
      <w:szCs w:val="56"/>
    </w:rPr>
  </w:style>
  <w:style w:type="paragraph" w:customStyle="1" w:styleId="26">
    <w:name w:val="Указатель2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A7521A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A7521A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A7521A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A7521A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A7521A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c">
    <w:name w:val="Знак Знак Знак Знак Знак Знак Знак"/>
    <w:basedOn w:val="a"/>
    <w:rsid w:val="00A7521A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A7521A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1">
    <w:name w:val="Основной текст 31"/>
    <w:basedOn w:val="a"/>
    <w:rsid w:val="00A7521A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A7521A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A7521A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"/>
    <w:rsid w:val="00A7521A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d">
    <w:name w:val="Body Text Indent"/>
    <w:aliases w:val="текст,Знак3"/>
    <w:basedOn w:val="a"/>
    <w:link w:val="afe"/>
    <w:rsid w:val="00A7521A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val="x-none" w:eastAsia="zh-CN" w:bidi="ar-SA"/>
    </w:rPr>
  </w:style>
  <w:style w:type="character" w:customStyle="1" w:styleId="afe">
    <w:name w:val="Основной текст с отступом Знак"/>
    <w:aliases w:val="текст Знак,Знак3 Знак"/>
    <w:link w:val="afd"/>
    <w:rsid w:val="00A7521A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A7521A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">
    <w:name w:val="Подпись письма"/>
    <w:basedOn w:val="a"/>
    <w:rsid w:val="00A7521A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A7521A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A7521A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A7521A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A7521A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0">
    <w:name w:val="Normal (Web)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A7521A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A7521A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A7521A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1">
    <w:name w:val="Таблицы (моноширинный)"/>
    <w:basedOn w:val="a"/>
    <w:next w:val="a"/>
    <w:rsid w:val="00A7521A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A7521A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2"/>
    <w:link w:val="aff3"/>
    <w:qFormat/>
    <w:rsid w:val="00A7521A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val="x-none" w:eastAsia="zh-CN" w:bidi="ar-SA"/>
    </w:rPr>
  </w:style>
  <w:style w:type="character" w:customStyle="1" w:styleId="aff3">
    <w:name w:val="Подзаголовок Знак"/>
    <w:link w:val="aff2"/>
    <w:rsid w:val="00A7521A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A7521A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A7521A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A7521A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A7521A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A7521A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A7521A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8">
    <w:name w:val="Обычный2"/>
    <w:rsid w:val="00A7521A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"/>
    <w:rsid w:val="00A7521A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A7521A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8">
    <w:name w:val="Основной текст_"/>
    <w:link w:val="29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A7521A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d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A7521A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paragraph" w:customStyle="1" w:styleId="affa">
    <w:name w:val="Подпись к таблице"/>
    <w:basedOn w:val="a"/>
    <w:link w:val="aff9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color w:val="auto"/>
      <w:sz w:val="21"/>
      <w:szCs w:val="21"/>
      <w:lang w:val="x-none" w:eastAsia="x-none" w:bidi="ar-SA"/>
    </w:rPr>
  </w:style>
  <w:style w:type="paragraph" w:customStyle="1" w:styleId="1d">
    <w:name w:val="Колонтитул1"/>
    <w:basedOn w:val="a"/>
    <w:link w:val="affd"/>
    <w:rsid w:val="00A7521A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2a">
    <w:name w:val="Основной текст (2) + Не курсив"/>
    <w:rsid w:val="00A7521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A7521A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A7521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A7521A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="Times New Roman"/>
      <w:color w:val="auto"/>
      <w:sz w:val="21"/>
      <w:szCs w:val="21"/>
      <w:lang w:val="x-none" w:eastAsia="x-none" w:bidi="ar-SA"/>
    </w:rPr>
  </w:style>
  <w:style w:type="character" w:customStyle="1" w:styleId="blk">
    <w:name w:val="blk"/>
    <w:rsid w:val="00A7521A"/>
  </w:style>
  <w:style w:type="paragraph" w:customStyle="1" w:styleId="2b">
    <w:name w:val="Абзац списка2"/>
    <w:basedOn w:val="a"/>
    <w:rsid w:val="00A7521A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semiHidden/>
    <w:unhideWhenUsed/>
    <w:rsid w:val="00A7521A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afff0">
    <w:name w:val="Текст концевой сноски Знак"/>
    <w:link w:val="afff"/>
    <w:uiPriority w:val="99"/>
    <w:semiHidden/>
    <w:rsid w:val="00A7521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A7521A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val="x-none" w:bidi="ar-SA"/>
    </w:rPr>
  </w:style>
  <w:style w:type="character" w:customStyle="1" w:styleId="36">
    <w:name w:val="Основной текст 3 Знак"/>
    <w:link w:val="35"/>
    <w:uiPriority w:val="99"/>
    <w:rsid w:val="00A7521A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A7521A"/>
  </w:style>
  <w:style w:type="character" w:styleId="afff1">
    <w:name w:val="Placeholder Text"/>
    <w:uiPriority w:val="99"/>
    <w:semiHidden/>
    <w:rsid w:val="00A7521A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A7521A"/>
    <w:rPr>
      <w:sz w:val="20"/>
      <w:szCs w:val="20"/>
      <w:lang w:val="x-none"/>
    </w:rPr>
  </w:style>
  <w:style w:type="character" w:customStyle="1" w:styleId="afff3">
    <w:name w:val="Текст примечания Знак"/>
    <w:link w:val="afff2"/>
    <w:uiPriority w:val="99"/>
    <w:rsid w:val="00A7521A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6">
    <w:name w:val="Абзац списка Знак"/>
    <w:aliases w:val="Bullet 1 Знак,Use Case List Paragraph Знак"/>
    <w:link w:val="a5"/>
    <w:uiPriority w:val="34"/>
    <w:locked/>
    <w:rsid w:val="00872D09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styleId="afff4">
    <w:name w:val="page number"/>
    <w:rsid w:val="00002968"/>
    <w:rPr>
      <w:rFonts w:cs="Times New Roman"/>
    </w:rPr>
  </w:style>
  <w:style w:type="character" w:customStyle="1" w:styleId="a8">
    <w:name w:val="Без интервала Знак"/>
    <w:aliases w:val="для таблиц Знак,Без интервала2 Знак"/>
    <w:link w:val="a7"/>
    <w:uiPriority w:val="99"/>
    <w:rsid w:val="00C72F86"/>
    <w:rPr>
      <w:sz w:val="22"/>
      <w:szCs w:val="22"/>
      <w:lang w:eastAsia="en-US" w:bidi="ar-SA"/>
    </w:rPr>
  </w:style>
  <w:style w:type="paragraph" w:customStyle="1" w:styleId="2c">
    <w:name w:val="Стиль_таб2"/>
    <w:basedOn w:val="a"/>
    <w:rsid w:val="00AA5535"/>
    <w:pPr>
      <w:spacing w:before="120" w:after="120"/>
      <w:jc w:val="both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character" w:customStyle="1" w:styleId="w">
    <w:name w:val="w"/>
    <w:rsid w:val="00AA5535"/>
  </w:style>
  <w:style w:type="paragraph" w:customStyle="1" w:styleId="Default">
    <w:name w:val="Default"/>
    <w:rsid w:val="005B3BF4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fff5">
    <w:name w:val="Пункт б/н"/>
    <w:basedOn w:val="a"/>
    <w:rsid w:val="005B3BF4"/>
    <w:pPr>
      <w:widowControl/>
      <w:tabs>
        <w:tab w:val="left" w:pos="1134"/>
      </w:tabs>
      <w:snapToGrid w:val="0"/>
      <w:spacing w:line="36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2"/>
      <w:szCs w:val="22"/>
      <w:lang w:bidi="ar-SA"/>
    </w:rPr>
  </w:style>
  <w:style w:type="paragraph" w:customStyle="1" w:styleId="Times12">
    <w:name w:val="Times 12"/>
    <w:basedOn w:val="a"/>
    <w:rsid w:val="005B3BF4"/>
    <w:pPr>
      <w:widowControl/>
      <w:overflowPunct w:val="0"/>
      <w:autoSpaceDE w:val="0"/>
      <w:autoSpaceDN w:val="0"/>
      <w:adjustRightInd w:val="0"/>
      <w:ind w:firstLine="567"/>
      <w:jc w:val="both"/>
    </w:pPr>
    <w:rPr>
      <w:rFonts w:ascii="Times New Roman" w:eastAsia="Times New Roman" w:hAnsi="Times New Roman" w:cs="Times New Roman"/>
      <w:bCs/>
      <w:color w:val="auto"/>
      <w:szCs w:val="22"/>
      <w:lang w:bidi="ar-SA"/>
    </w:rPr>
  </w:style>
  <w:style w:type="character" w:customStyle="1" w:styleId="FontStyle57">
    <w:name w:val="Font Style57"/>
    <w:rsid w:val="005B3BF4"/>
    <w:rPr>
      <w:rFonts w:ascii="Times New Roman" w:hAnsi="Times New Roman" w:cs="Times New Roman" w:hint="default"/>
      <w:b/>
      <w:bCs/>
      <w:sz w:val="20"/>
      <w:szCs w:val="20"/>
    </w:rPr>
  </w:style>
  <w:style w:type="paragraph" w:customStyle="1" w:styleId="Heading">
    <w:name w:val="Heading"/>
    <w:rsid w:val="00B7183A"/>
    <w:rPr>
      <w:rFonts w:ascii="Arial" w:eastAsia="Times New Roman" w:hAnsi="Arial" w:cs="Arial"/>
      <w:b/>
      <w:bCs/>
      <w:sz w:val="22"/>
      <w:szCs w:val="22"/>
    </w:rPr>
  </w:style>
  <w:style w:type="character" w:customStyle="1" w:styleId="label">
    <w:name w:val="label"/>
    <w:rsid w:val="00630889"/>
    <w:rPr>
      <w:rFonts w:cs="Times New Roman"/>
    </w:rPr>
  </w:style>
  <w:style w:type="paragraph" w:customStyle="1" w:styleId="afff6">
    <w:name w:val="Стиль"/>
    <w:link w:val="afff7"/>
    <w:autoRedefine/>
    <w:rsid w:val="00630889"/>
    <w:pPr>
      <w:widowControl w:val="0"/>
    </w:pPr>
    <w:rPr>
      <w:rFonts w:ascii="Times New Roman" w:eastAsia="Times New Roman" w:hAnsi="Times New Roman"/>
      <w:sz w:val="22"/>
      <w:szCs w:val="22"/>
    </w:rPr>
  </w:style>
  <w:style w:type="character" w:customStyle="1" w:styleId="afff7">
    <w:name w:val="Стиль Знак"/>
    <w:link w:val="afff6"/>
    <w:rsid w:val="00630889"/>
    <w:rPr>
      <w:rFonts w:ascii="Times New Roman" w:eastAsia="Times New Roman" w:hAnsi="Times New Roman"/>
      <w:sz w:val="22"/>
      <w:szCs w:val="22"/>
      <w:lang w:bidi="ar-SA"/>
    </w:rPr>
  </w:style>
  <w:style w:type="paragraph" w:customStyle="1" w:styleId="afff8">
    <w:name w:val="Таблица шапка"/>
    <w:basedOn w:val="a"/>
    <w:rsid w:val="001960A8"/>
    <w:pPr>
      <w:keepNext/>
      <w:widowControl/>
      <w:snapToGrid w:val="0"/>
      <w:spacing w:before="40" w:after="40"/>
      <w:ind w:left="57" w:right="57"/>
    </w:pPr>
    <w:rPr>
      <w:rFonts w:ascii="Times New Roman" w:eastAsia="Times New Roman" w:hAnsi="Times New Roman" w:cs="Times New Roman"/>
      <w:color w:val="auto"/>
      <w:sz w:val="22"/>
      <w:szCs w:val="20"/>
      <w:lang w:bidi="ar-SA"/>
    </w:rPr>
  </w:style>
  <w:style w:type="table" w:styleId="afff9">
    <w:name w:val="Table Grid"/>
    <w:basedOn w:val="a1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0">
    <w:name w:val="Нет списка1"/>
    <w:next w:val="a2"/>
    <w:uiPriority w:val="99"/>
    <w:semiHidden/>
    <w:unhideWhenUsed/>
    <w:rsid w:val="009E62FD"/>
  </w:style>
  <w:style w:type="character" w:customStyle="1" w:styleId="212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ocked/>
    <w:rsid w:val="009E62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"/>
    <w:locked/>
    <w:rsid w:val="009E62F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Heading1Char">
    <w:name w:val="Heading 1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9E62FD"/>
    <w:rPr>
      <w:rFonts w:cs="Times New Roman"/>
      <w:b/>
      <w:bCs/>
      <w:sz w:val="24"/>
      <w:szCs w:val="24"/>
      <w:lang w:val="ru-RU" w:eastAsia="ru-RU"/>
    </w:rPr>
  </w:style>
  <w:style w:type="paragraph" w:customStyle="1" w:styleId="37">
    <w:name w:val="Стиль3 Знак"/>
    <w:basedOn w:val="22"/>
    <w:rsid w:val="009E62FD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"/>
    <w:rsid w:val="009E62FD"/>
    <w:pPr>
      <w:widowControl/>
      <w:spacing w:before="120"/>
      <w:ind w:firstLine="720"/>
      <w:jc w:val="both"/>
    </w:pPr>
    <w:rPr>
      <w:rFonts w:ascii="Arial" w:eastAsia="Times New Roman" w:hAnsi="Arial" w:cs="Arial"/>
      <w:color w:val="auto"/>
      <w:lang w:eastAsia="en-US" w:bidi="ar-SA"/>
    </w:rPr>
  </w:style>
  <w:style w:type="paragraph" w:customStyle="1" w:styleId="2-11">
    <w:name w:val="2-11"/>
    <w:basedOn w:val="a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8">
    <w:name w:val="Body Text Indent 3"/>
    <w:aliases w:val="Знак2"/>
    <w:basedOn w:val="a"/>
    <w:link w:val="39"/>
    <w:rsid w:val="009E62FD"/>
    <w:pPr>
      <w:widowControl/>
      <w:tabs>
        <w:tab w:val="left" w:pos="1260"/>
      </w:tabs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39">
    <w:name w:val="Основной текст с отступом 3 Знак"/>
    <w:aliases w:val="Знак2 Знак"/>
    <w:link w:val="38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customStyle="1" w:styleId="3a">
    <w:name w:val="3"/>
    <w:basedOn w:val="a"/>
    <w:rsid w:val="009E62FD"/>
    <w:pPr>
      <w:widowControl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FR1">
    <w:name w:val="FR1"/>
    <w:rsid w:val="009E62FD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fffa">
    <w:name w:val="List Bullet"/>
    <w:basedOn w:val="a"/>
    <w:autoRedefine/>
    <w:rsid w:val="009E62FD"/>
    <w:pPr>
      <w:spacing w:after="60"/>
      <w:jc w:val="both"/>
    </w:pPr>
    <w:rPr>
      <w:rFonts w:ascii="Times New Roman" w:eastAsia="Times New Roman" w:hAnsi="Times New Roman" w:cs="Times New Roman"/>
      <w:lang w:bidi="ar-SA"/>
    </w:rPr>
  </w:style>
  <w:style w:type="paragraph" w:styleId="afffb">
    <w:name w:val="Date"/>
    <w:basedOn w:val="a"/>
    <w:next w:val="a"/>
    <w:link w:val="afffc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c">
    <w:name w:val="Дата Знак"/>
    <w:link w:val="afffb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afffd">
    <w:name w:val="МП"/>
    <w:basedOn w:val="a"/>
    <w:rsid w:val="009E62FD"/>
    <w:pPr>
      <w:widowControl/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afffe">
    <w:name w:val="Готовый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61">
    <w:name w:val="заголовок 6"/>
    <w:basedOn w:val="a"/>
    <w:next w:val="a"/>
    <w:rsid w:val="009E62FD"/>
    <w:pPr>
      <w:keepNext/>
      <w:widowControl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propvalue">
    <w:name w:val="propvalue"/>
    <w:rsid w:val="009E62FD"/>
    <w:rPr>
      <w:rFonts w:cs="Times New Roman"/>
      <w:color w:val="800000"/>
    </w:rPr>
  </w:style>
  <w:style w:type="character" w:customStyle="1" w:styleId="HeaderChar">
    <w:name w:val="Header Char"/>
    <w:locked/>
    <w:rsid w:val="009E62FD"/>
    <w:rPr>
      <w:rFonts w:cs="Times New Roman"/>
      <w:sz w:val="24"/>
      <w:szCs w:val="24"/>
      <w:lang w:val="ru-RU" w:eastAsia="ru-RU"/>
    </w:rPr>
  </w:style>
  <w:style w:type="paragraph" w:styleId="2d">
    <w:name w:val="Body Text 2"/>
    <w:basedOn w:val="a"/>
    <w:link w:val="2e"/>
    <w:rsid w:val="009E62FD"/>
    <w:pPr>
      <w:widowControl/>
    </w:pPr>
    <w:rPr>
      <w:rFonts w:ascii="Times New Roman" w:eastAsia="Times New Roman" w:hAnsi="Times New Roman" w:cs="Times New Roman"/>
      <w:color w:val="auto"/>
      <w:sz w:val="28"/>
      <w:szCs w:val="28"/>
      <w:lang w:val="x-none" w:eastAsia="x-none" w:bidi="ar-SA"/>
    </w:rPr>
  </w:style>
  <w:style w:type="character" w:customStyle="1" w:styleId="2e">
    <w:name w:val="Основной текст 2 Знак"/>
    <w:link w:val="2d"/>
    <w:rsid w:val="009E62FD"/>
    <w:rPr>
      <w:rFonts w:ascii="Times New Roman" w:eastAsia="Times New Roman" w:hAnsi="Times New Roman"/>
      <w:sz w:val="28"/>
      <w:szCs w:val="28"/>
      <w:lang w:val="x-none"/>
    </w:rPr>
  </w:style>
  <w:style w:type="paragraph" w:styleId="43">
    <w:name w:val="List Bullet 4"/>
    <w:basedOn w:val="a"/>
    <w:autoRedefine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1">
    <w:name w:val="List Bullet 5"/>
    <w:basedOn w:val="a"/>
    <w:autoRedefine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b">
    <w:name w:val="List Number 3"/>
    <w:basedOn w:val="a"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44">
    <w:name w:val="List Number 4"/>
    <w:basedOn w:val="a"/>
    <w:rsid w:val="009E62FD"/>
    <w:pPr>
      <w:widowControl/>
      <w:tabs>
        <w:tab w:val="num" w:pos="1209"/>
      </w:tabs>
      <w:spacing w:after="60"/>
      <w:ind w:left="1209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52">
    <w:name w:val="List Number 5"/>
    <w:basedOn w:val="a"/>
    <w:rsid w:val="009E62FD"/>
    <w:pPr>
      <w:widowControl/>
      <w:tabs>
        <w:tab w:val="num" w:pos="1492"/>
      </w:tabs>
      <w:spacing w:after="60"/>
      <w:ind w:left="1492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Instruction">
    <w:name w:val="Instruction"/>
    <w:basedOn w:val="2d"/>
    <w:rsid w:val="009E62FD"/>
    <w:pPr>
      <w:tabs>
        <w:tab w:val="num" w:pos="360"/>
      </w:tabs>
      <w:spacing w:before="180" w:after="60"/>
      <w:ind w:left="360" w:hanging="360"/>
      <w:jc w:val="both"/>
    </w:pPr>
    <w:rPr>
      <w:b/>
      <w:bCs/>
      <w:sz w:val="24"/>
      <w:szCs w:val="24"/>
    </w:rPr>
  </w:style>
  <w:style w:type="paragraph" w:customStyle="1" w:styleId="xl27">
    <w:name w:val="xl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Arial Unicode MS" w:hAnsi="Times New Roman" w:cs="Times New Roman"/>
      <w:b/>
      <w:bCs/>
      <w:color w:val="auto"/>
      <w:lang w:bidi="ar-SA"/>
    </w:rPr>
  </w:style>
  <w:style w:type="paragraph" w:customStyle="1" w:styleId="affff">
    <w:name w:val="Ãîòîâûé"/>
    <w:basedOn w:val="a"/>
    <w:rsid w:val="009E62F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eastAsia="Times New Roman"/>
      <w:color w:val="auto"/>
      <w:sz w:val="20"/>
      <w:szCs w:val="20"/>
      <w:lang w:bidi="ar-SA"/>
    </w:rPr>
  </w:style>
  <w:style w:type="paragraph" w:customStyle="1" w:styleId="font5">
    <w:name w:val="font5"/>
    <w:basedOn w:val="a"/>
    <w:rsid w:val="009E62FD"/>
    <w:pPr>
      <w:widowControl/>
      <w:spacing w:before="100" w:beforeAutospacing="1" w:after="100" w:afterAutospacing="1"/>
    </w:pPr>
    <w:rPr>
      <w:rFonts w:ascii="Arial CYR" w:eastAsia="Arial Unicode MS" w:hAnsi="Arial CYR" w:cs="Arial CYR"/>
      <w:color w:val="auto"/>
      <w:sz w:val="18"/>
      <w:szCs w:val="18"/>
      <w:lang w:bidi="ar-SA"/>
    </w:rPr>
  </w:style>
  <w:style w:type="character" w:customStyle="1" w:styleId="affff0">
    <w:name w:val="Схема документа Знак"/>
    <w:link w:val="affff1"/>
    <w:semiHidden/>
    <w:rsid w:val="009E62FD"/>
    <w:rPr>
      <w:rFonts w:ascii="Tahoma" w:eastAsia="Times New Roman" w:hAnsi="Tahoma" w:cs="Tahoma"/>
      <w:shd w:val="clear" w:color="auto" w:fill="000080"/>
    </w:rPr>
  </w:style>
  <w:style w:type="paragraph" w:styleId="affff1">
    <w:name w:val="Document Map"/>
    <w:basedOn w:val="a"/>
    <w:link w:val="affff0"/>
    <w:semiHidden/>
    <w:rsid w:val="009E62FD"/>
    <w:pPr>
      <w:widowControl/>
      <w:shd w:val="clear" w:color="auto" w:fill="000080"/>
    </w:pPr>
    <w:rPr>
      <w:rFonts w:ascii="Tahoma" w:eastAsia="Times New Roman" w:hAnsi="Tahoma" w:cs="Times New Roman"/>
      <w:color w:val="auto"/>
      <w:sz w:val="20"/>
      <w:szCs w:val="20"/>
      <w:lang w:val="x-none" w:eastAsia="x-none" w:bidi="ar-SA"/>
    </w:rPr>
  </w:style>
  <w:style w:type="character" w:customStyle="1" w:styleId="1f1">
    <w:name w:val="Схема документа Знак1"/>
    <w:uiPriority w:val="99"/>
    <w:semiHidden/>
    <w:rsid w:val="009E62FD"/>
    <w:rPr>
      <w:rFonts w:ascii="Tahoma" w:eastAsia="Courier New" w:hAnsi="Tahoma" w:cs="Tahoma"/>
      <w:color w:val="000000"/>
      <w:sz w:val="16"/>
      <w:szCs w:val="16"/>
      <w:lang w:bidi="ru-RU"/>
    </w:rPr>
  </w:style>
  <w:style w:type="paragraph" w:styleId="affff2">
    <w:name w:val="Title"/>
    <w:basedOn w:val="a"/>
    <w:link w:val="affff3"/>
    <w:qFormat/>
    <w:rsid w:val="009E62FD"/>
    <w:pPr>
      <w:autoSpaceDE w:val="0"/>
      <w:autoSpaceDN w:val="0"/>
      <w:adjustRightInd w:val="0"/>
      <w:jc w:val="center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3">
    <w:name w:val="Заголовок Знак"/>
    <w:link w:val="affff2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1110">
    <w:name w:val="111"/>
    <w:basedOn w:val="a"/>
    <w:rsid w:val="009E62FD"/>
    <w:pPr>
      <w:widowControl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character" w:customStyle="1" w:styleId="FontStyle46">
    <w:name w:val="Font Style46"/>
    <w:rsid w:val="009E62FD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rsid w:val="009E62F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eastAsia="Times New Roman" w:cs="Times New Roman"/>
      <w:sz w:val="20"/>
      <w:szCs w:val="20"/>
      <w:lang w:val="x-none" w:eastAsia="x-none" w:bidi="ar-SA"/>
    </w:rPr>
  </w:style>
  <w:style w:type="character" w:customStyle="1" w:styleId="HTML0">
    <w:name w:val="Стандартный HTML Знак"/>
    <w:link w:val="HTML"/>
    <w:uiPriority w:val="99"/>
    <w:rsid w:val="009E62FD"/>
    <w:rPr>
      <w:rFonts w:ascii="Courier New" w:eastAsia="Times New Roman" w:hAnsi="Courier New"/>
      <w:color w:val="000000"/>
      <w:lang w:val="x-none"/>
    </w:rPr>
  </w:style>
  <w:style w:type="paragraph" w:customStyle="1" w:styleId="222">
    <w:name w:val="222"/>
    <w:basedOn w:val="a"/>
    <w:rsid w:val="009E62FD"/>
    <w:pPr>
      <w:widowControl/>
      <w:ind w:left="851"/>
    </w:pPr>
    <w:rPr>
      <w:rFonts w:ascii="Times New Roman CYR" w:eastAsia="Times New Roman" w:hAnsi="Times New Roman CYR" w:cs="Times New Roman CYR"/>
      <w:color w:val="auto"/>
      <w:sz w:val="20"/>
      <w:szCs w:val="20"/>
      <w:lang w:bidi="ar-SA"/>
    </w:rPr>
  </w:style>
  <w:style w:type="paragraph" w:styleId="affff4">
    <w:name w:val="Plain Text"/>
    <w:basedOn w:val="a"/>
    <w:link w:val="affff5"/>
    <w:rsid w:val="009E62FD"/>
    <w:pPr>
      <w:widowControl/>
    </w:pPr>
    <w:rPr>
      <w:rFonts w:eastAsia="Times New Roman" w:cs="Times New Roman"/>
      <w:color w:val="auto"/>
      <w:sz w:val="20"/>
      <w:szCs w:val="20"/>
      <w:lang w:val="x-none" w:eastAsia="x-none" w:bidi="ar-SA"/>
    </w:rPr>
  </w:style>
  <w:style w:type="character" w:customStyle="1" w:styleId="affff5">
    <w:name w:val="Текст Знак"/>
    <w:link w:val="affff4"/>
    <w:rsid w:val="009E62FD"/>
    <w:rPr>
      <w:rFonts w:ascii="Courier New" w:eastAsia="Times New Roman" w:hAnsi="Courier New"/>
      <w:lang w:val="x-none"/>
    </w:rPr>
  </w:style>
  <w:style w:type="character" w:customStyle="1" w:styleId="spanheaderlot21">
    <w:name w:val="span_header_lot_21"/>
    <w:rsid w:val="009E62FD"/>
    <w:rPr>
      <w:rFonts w:cs="Times New Roman"/>
      <w:b/>
      <w:bCs/>
      <w:sz w:val="20"/>
      <w:szCs w:val="20"/>
    </w:rPr>
  </w:style>
  <w:style w:type="paragraph" w:styleId="2f">
    <w:name w:val="List Bullet 2"/>
    <w:basedOn w:val="a"/>
    <w:autoRedefine/>
    <w:rsid w:val="009E62FD"/>
    <w:pPr>
      <w:widowControl/>
      <w:tabs>
        <w:tab w:val="num" w:pos="643"/>
      </w:tabs>
      <w:spacing w:after="60"/>
      <w:ind w:left="643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3c">
    <w:name w:val="List Bullet 3"/>
    <w:basedOn w:val="a"/>
    <w:autoRedefine/>
    <w:rsid w:val="009E62FD"/>
    <w:pPr>
      <w:widowControl/>
      <w:tabs>
        <w:tab w:val="num" w:pos="926"/>
      </w:tabs>
      <w:spacing w:after="60"/>
      <w:ind w:left="926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6">
    <w:name w:val="List Number"/>
    <w:basedOn w:val="a"/>
    <w:rsid w:val="009E62FD"/>
    <w:pPr>
      <w:widowControl/>
      <w:tabs>
        <w:tab w:val="num" w:pos="360"/>
      </w:tabs>
      <w:spacing w:after="60"/>
      <w:ind w:left="360" w:hanging="36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f7">
    <w:name w:val="Note Heading"/>
    <w:basedOn w:val="a"/>
    <w:next w:val="a"/>
    <w:link w:val="affff8"/>
    <w:rsid w:val="009E62F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lang w:val="x-none" w:eastAsia="x-none" w:bidi="ar-SA"/>
    </w:rPr>
  </w:style>
  <w:style w:type="character" w:customStyle="1" w:styleId="affff8">
    <w:name w:val="Заголовок записки Знак"/>
    <w:link w:val="affff7"/>
    <w:rsid w:val="009E62FD"/>
    <w:rPr>
      <w:rFonts w:ascii="Times New Roman" w:eastAsia="Times New Roman" w:hAnsi="Times New Roman"/>
      <w:sz w:val="24"/>
      <w:szCs w:val="24"/>
      <w:lang w:val="x-none"/>
    </w:rPr>
  </w:style>
  <w:style w:type="paragraph" w:customStyle="1" w:styleId="Style1">
    <w:name w:val="Style1"/>
    <w:basedOn w:val="a"/>
    <w:rsid w:val="009E62FD"/>
    <w:pPr>
      <w:widowControl/>
      <w:tabs>
        <w:tab w:val="num" w:pos="540"/>
      </w:tabs>
      <w:spacing w:before="480" w:after="240"/>
      <w:ind w:left="540" w:hanging="540"/>
      <w:jc w:val="center"/>
    </w:pPr>
    <w:rPr>
      <w:rFonts w:ascii="Arial" w:eastAsia="Times New Roman" w:hAnsi="Arial" w:cs="Arial"/>
      <w:b/>
      <w:bCs/>
      <w:color w:val="auto"/>
      <w:lang w:bidi="ar-SA"/>
    </w:rPr>
  </w:style>
  <w:style w:type="paragraph" w:customStyle="1" w:styleId="Simlple">
    <w:name w:val="Simlple"/>
    <w:basedOn w:val="a"/>
    <w:rsid w:val="009E62FD"/>
    <w:pPr>
      <w:widowControl/>
      <w:spacing w:before="60" w:after="60"/>
      <w:ind w:firstLine="284"/>
      <w:jc w:val="both"/>
    </w:pPr>
    <w:rPr>
      <w:rFonts w:ascii="Arial" w:eastAsia="Times New Roman" w:hAnsi="Arial" w:cs="Arial"/>
      <w:color w:val="auto"/>
      <w:sz w:val="20"/>
      <w:szCs w:val="20"/>
      <w:lang w:bidi="ar-SA"/>
    </w:rPr>
  </w:style>
  <w:style w:type="paragraph" w:customStyle="1" w:styleId="Style2">
    <w:name w:val="Style2"/>
    <w:basedOn w:val="Simlple"/>
    <w:rsid w:val="009E62F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9E62FD"/>
    <w:pPr>
      <w:tabs>
        <w:tab w:val="num" w:pos="720"/>
      </w:tabs>
      <w:ind w:firstLine="567"/>
    </w:pPr>
  </w:style>
  <w:style w:type="character" w:styleId="affff9">
    <w:name w:val="Strong"/>
    <w:uiPriority w:val="22"/>
    <w:qFormat/>
    <w:rsid w:val="009E62FD"/>
    <w:rPr>
      <w:rFonts w:cs="Times New Roman"/>
      <w:b/>
      <w:bCs/>
    </w:rPr>
  </w:style>
  <w:style w:type="character" w:customStyle="1" w:styleId="71">
    <w:name w:val="Знак Знак7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9E62FD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a"/>
    <w:rsid w:val="009E62F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"/>
    <w:rsid w:val="009E62FD"/>
    <w:pPr>
      <w:widowControl/>
    </w:pPr>
    <w:rPr>
      <w:rFonts w:ascii="Times New Roman CYR" w:eastAsia="Times New Roman" w:hAnsi="Times New Roman CYR" w:cs="Times New Roman CYR"/>
      <w:b/>
      <w:bCs/>
      <w:color w:val="auto"/>
      <w:sz w:val="20"/>
      <w:szCs w:val="20"/>
      <w:lang w:bidi="ar-SA"/>
    </w:rPr>
  </w:style>
  <w:style w:type="character" w:customStyle="1" w:styleId="53">
    <w:name w:val="Знак Знак5"/>
    <w:rsid w:val="009E62FD"/>
    <w:rPr>
      <w:rFonts w:cs="Times New Roman"/>
      <w:sz w:val="24"/>
      <w:szCs w:val="24"/>
    </w:rPr>
  </w:style>
  <w:style w:type="paragraph" w:styleId="affffa">
    <w:name w:val="Body Text First Indent"/>
    <w:basedOn w:val="af2"/>
    <w:link w:val="affffb"/>
    <w:rsid w:val="009E62FD"/>
    <w:pPr>
      <w:ind w:firstLine="210"/>
    </w:pPr>
  </w:style>
  <w:style w:type="character" w:customStyle="1" w:styleId="affffb">
    <w:name w:val="Красная строка Знак"/>
    <w:link w:val="affffa"/>
    <w:rsid w:val="009E62F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2f0">
    <w:name w:val="Body Text First Indent 2"/>
    <w:basedOn w:val="afd"/>
    <w:link w:val="2f1"/>
    <w:rsid w:val="009E62FD"/>
    <w:pPr>
      <w:tabs>
        <w:tab w:val="num" w:pos="0"/>
      </w:tabs>
      <w:suppressAutoHyphens w:val="0"/>
      <w:spacing w:after="120"/>
      <w:ind w:left="283" w:firstLine="210"/>
      <w:jc w:val="left"/>
    </w:pPr>
    <w:rPr>
      <w:lang w:val="en-GB"/>
    </w:rPr>
  </w:style>
  <w:style w:type="character" w:customStyle="1" w:styleId="2f1">
    <w:name w:val="Красная строка 2 Знак"/>
    <w:link w:val="2f0"/>
    <w:rsid w:val="009E62FD"/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2f2">
    <w:name w:val="ШТ Назв.2"/>
    <w:basedOn w:val="a"/>
    <w:rsid w:val="009E62FD"/>
    <w:pPr>
      <w:widowControl/>
      <w:spacing w:before="60"/>
      <w:jc w:val="center"/>
    </w:pPr>
    <w:rPr>
      <w:rFonts w:ascii="Times New Roman" w:eastAsia="Times New Roman" w:hAnsi="Times New Roman" w:cs="Times New Roman"/>
      <w:b/>
      <w:bCs/>
      <w:noProof/>
      <w:color w:val="auto"/>
      <w:lang w:val="en-US" w:eastAsia="en-US" w:bidi="ar-SA"/>
    </w:rPr>
  </w:style>
  <w:style w:type="character" w:customStyle="1" w:styleId="2f3">
    <w:name w:val="Знак2 Знак Знак"/>
    <w:rsid w:val="009E62FD"/>
    <w:rPr>
      <w:rFonts w:cs="Times New Roman"/>
      <w:sz w:val="24"/>
      <w:szCs w:val="24"/>
    </w:rPr>
  </w:style>
  <w:style w:type="paragraph" w:customStyle="1" w:styleId="style4">
    <w:name w:val="style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BodyTextIndentChar1">
    <w:name w:val="Body Text Indent Char1"/>
    <w:locked/>
    <w:rsid w:val="009E62FD"/>
    <w:rPr>
      <w:rFonts w:cs="Times New Roman"/>
      <w:lang w:val="ru-RU" w:eastAsia="ru-RU"/>
    </w:rPr>
  </w:style>
  <w:style w:type="character" w:customStyle="1" w:styleId="text">
    <w:name w:val="text"/>
    <w:rsid w:val="009E62FD"/>
    <w:rPr>
      <w:rFonts w:cs="Times New Roman"/>
    </w:rPr>
  </w:style>
  <w:style w:type="character" w:customStyle="1" w:styleId="62">
    <w:name w:val="Знак Знак6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213">
    <w:name w:val="Знак2 Знак Знак1"/>
    <w:locked/>
    <w:rsid w:val="009E62FD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9E62FD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9E62FD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9E62FD"/>
    <w:rPr>
      <w:rFonts w:cs="Times New Roman"/>
      <w:sz w:val="24"/>
      <w:szCs w:val="24"/>
    </w:rPr>
  </w:style>
  <w:style w:type="character" w:customStyle="1" w:styleId="410">
    <w:name w:val="Знак Знак41"/>
    <w:rsid w:val="009E62FD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9E62FD"/>
    <w:rPr>
      <w:rFonts w:cs="Times New Roman"/>
      <w:sz w:val="24"/>
      <w:szCs w:val="24"/>
    </w:rPr>
  </w:style>
  <w:style w:type="character" w:styleId="affffc">
    <w:name w:val="Emphasis"/>
    <w:qFormat/>
    <w:rsid w:val="009E62FD"/>
    <w:rPr>
      <w:rFonts w:cs="Times New Roman"/>
      <w:i/>
      <w:iCs/>
    </w:rPr>
  </w:style>
  <w:style w:type="paragraph" w:customStyle="1" w:styleId="desc2">
    <w:name w:val="desc2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r">
    <w:name w:val="ter"/>
    <w:rsid w:val="009E62FD"/>
    <w:rPr>
      <w:rFonts w:cs="Times New Roman"/>
    </w:rPr>
  </w:style>
  <w:style w:type="character" w:customStyle="1" w:styleId="2110">
    <w:name w:val="Знак2 Знак Знак11"/>
    <w:rsid w:val="009E62FD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"/>
    <w:rsid w:val="009E62FD"/>
    <w:pPr>
      <w:widowControl/>
      <w:jc w:val="center"/>
      <w:outlineLvl w:val="1"/>
    </w:pPr>
    <w:rPr>
      <w:rFonts w:ascii="Times New Roman" w:eastAsia="Times New Roman" w:hAnsi="Times New Roman" w:cs="Times New Roman"/>
      <w:b/>
      <w:bCs/>
      <w:color w:val="333333"/>
      <w:sz w:val="22"/>
      <w:szCs w:val="22"/>
      <w:lang w:bidi="ar-SA"/>
    </w:rPr>
  </w:style>
  <w:style w:type="paragraph" w:customStyle="1" w:styleId="114">
    <w:name w:val="Абзац списка11"/>
    <w:basedOn w:val="a"/>
    <w:rsid w:val="009E62FD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115">
    <w:name w:val="Знак Знак11"/>
    <w:locked/>
    <w:rsid w:val="009E62F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9E62FD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affffd">
    <w:name w:val="Знак Знак Знак Знак"/>
    <w:basedOn w:val="a"/>
    <w:rsid w:val="009E62FD"/>
    <w:pPr>
      <w:widowControl/>
      <w:spacing w:before="100" w:beforeAutospacing="1" w:after="100" w:afterAutospacing="1"/>
    </w:pPr>
    <w:rPr>
      <w:rFonts w:ascii="Tahoma" w:eastAsia="Times New Roman" w:hAnsi="Tahoma" w:cs="Tahoma"/>
      <w:color w:val="auto"/>
      <w:sz w:val="20"/>
      <w:szCs w:val="20"/>
      <w:lang w:val="en-US" w:eastAsia="en-US" w:bidi="ar-SA"/>
    </w:rPr>
  </w:style>
  <w:style w:type="paragraph" w:customStyle="1" w:styleId="affffe">
    <w:name w:val="Обычный.Нормальный абзац"/>
    <w:rsid w:val="009E62FD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"/>
    <w:rsid w:val="009E62FD"/>
    <w:pPr>
      <w:widowControl/>
      <w:suppressAutoHyphens/>
      <w:ind w:left="426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Char">
    <w:name w:val="Char Знак Знак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116">
    <w:name w:val="Знак11"/>
    <w:basedOn w:val="a"/>
    <w:rsid w:val="009E62FD"/>
    <w:pPr>
      <w:adjustRightInd w:val="0"/>
      <w:spacing w:after="160" w:line="240" w:lineRule="exact"/>
      <w:jc w:val="right"/>
    </w:pPr>
    <w:rPr>
      <w:rFonts w:ascii="Arial" w:eastAsia="Times New Roman" w:hAnsi="Arial" w:cs="Arial"/>
      <w:color w:val="auto"/>
      <w:sz w:val="20"/>
      <w:szCs w:val="20"/>
      <w:lang w:val="en-GB" w:eastAsia="en-US" w:bidi="ar-SA"/>
    </w:rPr>
  </w:style>
  <w:style w:type="paragraph" w:customStyle="1" w:styleId="Style9">
    <w:name w:val="Style9"/>
    <w:basedOn w:val="a"/>
    <w:rsid w:val="009E62FD"/>
    <w:pPr>
      <w:autoSpaceDE w:val="0"/>
      <w:autoSpaceDN w:val="0"/>
      <w:adjustRightInd w:val="0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formattext">
    <w:name w:val="formattext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rmcqabqg">
    <w:name w:val="rmcqabqg"/>
    <w:basedOn w:val="a"/>
    <w:uiPriority w:val="99"/>
    <w:rsid w:val="009E62FD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  <w:lang w:bidi="ar-SA"/>
    </w:rPr>
  </w:style>
  <w:style w:type="character" w:customStyle="1" w:styleId="1f2">
    <w:name w:val="Текст концевой сноски Знак1"/>
    <w:uiPriority w:val="99"/>
    <w:semiHidden/>
    <w:rsid w:val="009E62F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styleId="afffff">
    <w:name w:val="annotation subject"/>
    <w:basedOn w:val="afff2"/>
    <w:next w:val="afff2"/>
    <w:link w:val="afffff0"/>
    <w:uiPriority w:val="99"/>
    <w:semiHidden/>
    <w:unhideWhenUsed/>
    <w:rsid w:val="009E62FD"/>
    <w:pPr>
      <w:widowControl/>
    </w:pPr>
    <w:rPr>
      <w:rFonts w:ascii="Times New Roman" w:eastAsia="Times New Roman" w:hAnsi="Times New Roman"/>
      <w:b/>
      <w:bCs/>
    </w:rPr>
  </w:style>
  <w:style w:type="character" w:customStyle="1" w:styleId="afffff0">
    <w:name w:val="Тема примечания Знак"/>
    <w:link w:val="afffff"/>
    <w:uiPriority w:val="99"/>
    <w:semiHidden/>
    <w:rsid w:val="009E62FD"/>
    <w:rPr>
      <w:rFonts w:ascii="Times New Roman" w:eastAsia="Times New Roman" w:hAnsi="Times New Roman" w:cs="Courier New"/>
      <w:b/>
      <w:bCs/>
      <w:color w:val="000000"/>
      <w:sz w:val="20"/>
      <w:szCs w:val="20"/>
      <w:lang w:val="x-none" w:eastAsia="ru-RU" w:bidi="ru-RU"/>
    </w:rPr>
  </w:style>
  <w:style w:type="table" w:customStyle="1" w:styleId="1f3">
    <w:name w:val="Сетка таблицы1"/>
    <w:basedOn w:val="a1"/>
    <w:next w:val="afff9"/>
    <w:uiPriority w:val="59"/>
    <w:rsid w:val="009E62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7">
    <w:name w:val="Нет списка11"/>
    <w:next w:val="a2"/>
    <w:uiPriority w:val="99"/>
    <w:semiHidden/>
    <w:unhideWhenUsed/>
    <w:rsid w:val="009E62FD"/>
  </w:style>
  <w:style w:type="numbering" w:customStyle="1" w:styleId="2f4">
    <w:name w:val="Нет списка2"/>
    <w:next w:val="a2"/>
    <w:uiPriority w:val="99"/>
    <w:semiHidden/>
    <w:unhideWhenUsed/>
    <w:rsid w:val="009E62FD"/>
  </w:style>
  <w:style w:type="paragraph" w:customStyle="1" w:styleId="xl71">
    <w:name w:val="xl7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2">
    <w:name w:val="xl7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3">
    <w:name w:val="xl73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74">
    <w:name w:val="xl74"/>
    <w:basedOn w:val="a"/>
    <w:rsid w:val="009E62F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75">
    <w:name w:val="xl75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6">
    <w:name w:val="xl7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7">
    <w:name w:val="xl7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78">
    <w:name w:val="xl78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79">
    <w:name w:val="xl7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0">
    <w:name w:val="xl8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  <w:b/>
      <w:bCs/>
      <w:color w:val="auto"/>
      <w:lang w:bidi="ar-SA"/>
    </w:rPr>
  </w:style>
  <w:style w:type="paragraph" w:customStyle="1" w:styleId="xl81">
    <w:name w:val="xl8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82">
    <w:name w:val="xl8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83">
    <w:name w:val="xl8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4">
    <w:name w:val="xl8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5">
    <w:name w:val="xl8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86">
    <w:name w:val="xl8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7">
    <w:name w:val="xl8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88">
    <w:name w:val="xl8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89">
    <w:name w:val="xl8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0">
    <w:name w:val="xl9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1">
    <w:name w:val="xl91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2">
    <w:name w:val="xl9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3">
    <w:name w:val="xl9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94">
    <w:name w:val="xl9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95">
    <w:name w:val="xl9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96">
    <w:name w:val="xl9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18"/>
      <w:szCs w:val="18"/>
      <w:lang w:bidi="ar-SA"/>
    </w:rPr>
  </w:style>
  <w:style w:type="paragraph" w:customStyle="1" w:styleId="xl97">
    <w:name w:val="xl9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8">
    <w:name w:val="xl9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99">
    <w:name w:val="xl9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0">
    <w:name w:val="xl10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1">
    <w:name w:val="xl10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color w:val="FF0000"/>
      <w:lang w:bidi="ar-SA"/>
    </w:rPr>
  </w:style>
  <w:style w:type="paragraph" w:customStyle="1" w:styleId="xl102">
    <w:name w:val="xl10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03">
    <w:name w:val="xl103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04">
    <w:name w:val="xl10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05">
    <w:name w:val="xl10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FF0000"/>
      <w:lang w:bidi="ar-SA"/>
    </w:rPr>
  </w:style>
  <w:style w:type="paragraph" w:customStyle="1" w:styleId="xl106">
    <w:name w:val="xl10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7">
    <w:name w:val="xl10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xl108">
    <w:name w:val="xl10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09">
    <w:name w:val="xl10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10">
    <w:name w:val="xl110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1">
    <w:name w:val="xl11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2">
    <w:name w:val="xl11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13">
    <w:name w:val="xl11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4">
    <w:name w:val="xl11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5">
    <w:name w:val="xl115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6">
    <w:name w:val="xl116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lang w:bidi="ar-SA"/>
    </w:rPr>
  </w:style>
  <w:style w:type="paragraph" w:customStyle="1" w:styleId="xl117">
    <w:name w:val="xl117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8">
    <w:name w:val="xl118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9FFCC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19">
    <w:name w:val="xl119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0">
    <w:name w:val="xl12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1">
    <w:name w:val="xl121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2">
    <w:name w:val="xl122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xl123">
    <w:name w:val="xl123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4">
    <w:name w:val="xl124"/>
    <w:basedOn w:val="a"/>
    <w:rsid w:val="009E62FD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25">
    <w:name w:val="xl125"/>
    <w:basedOn w:val="a"/>
    <w:rsid w:val="009E62FD"/>
    <w:pPr>
      <w:widowControl/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20"/>
      <w:szCs w:val="20"/>
      <w:lang w:bidi="ar-SA"/>
    </w:rPr>
  </w:style>
  <w:style w:type="paragraph" w:customStyle="1" w:styleId="xl126">
    <w:name w:val="xl126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bidi="ar-SA"/>
    </w:rPr>
  </w:style>
  <w:style w:type="paragraph" w:customStyle="1" w:styleId="xl127">
    <w:name w:val="xl127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28">
    <w:name w:val="xl128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29">
    <w:name w:val="xl129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0">
    <w:name w:val="xl130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1">
    <w:name w:val="xl131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2">
    <w:name w:val="xl132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3">
    <w:name w:val="xl133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34">
    <w:name w:val="xl134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5">
    <w:name w:val="xl135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6">
    <w:name w:val="xl136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37">
    <w:name w:val="xl137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8">
    <w:name w:val="xl138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paragraph" w:customStyle="1" w:styleId="xl139">
    <w:name w:val="xl139"/>
    <w:basedOn w:val="a"/>
    <w:rsid w:val="009E62FD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0">
    <w:name w:val="xl140"/>
    <w:basedOn w:val="a"/>
    <w:rsid w:val="009E62FD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paragraph" w:customStyle="1" w:styleId="xl141">
    <w:name w:val="xl141"/>
    <w:basedOn w:val="a"/>
    <w:rsid w:val="009E62FD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auto"/>
      <w:sz w:val="20"/>
      <w:szCs w:val="20"/>
      <w:lang w:bidi="ar-SA"/>
    </w:rPr>
  </w:style>
  <w:style w:type="paragraph" w:customStyle="1" w:styleId="xl142">
    <w:name w:val="xl142"/>
    <w:basedOn w:val="a"/>
    <w:rsid w:val="009E62FD"/>
    <w:pPr>
      <w:widowControl/>
      <w:pBdr>
        <w:left w:val="single" w:sz="4" w:space="0" w:color="auto"/>
        <w:right w:val="single" w:sz="4" w:space="0" w:color="auto"/>
      </w:pBdr>
      <w:shd w:val="clear" w:color="000000" w:fill="B6DDE8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color w:val="auto"/>
      <w:sz w:val="18"/>
      <w:szCs w:val="18"/>
      <w:lang w:bidi="ar-SA"/>
    </w:rPr>
  </w:style>
  <w:style w:type="table" w:customStyle="1" w:styleId="2f5">
    <w:name w:val="Сетка таблицы2"/>
    <w:basedOn w:val="a1"/>
    <w:next w:val="afff9"/>
    <w:uiPriority w:val="59"/>
    <w:rsid w:val="0061771D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lid-translation">
    <w:name w:val="tlid-translation"/>
    <w:rsid w:val="0061771D"/>
  </w:style>
  <w:style w:type="numbering" w:customStyle="1" w:styleId="3d">
    <w:name w:val="Нет списка3"/>
    <w:next w:val="a2"/>
    <w:uiPriority w:val="99"/>
    <w:semiHidden/>
    <w:unhideWhenUsed/>
    <w:rsid w:val="002E223A"/>
  </w:style>
  <w:style w:type="table" w:customStyle="1" w:styleId="3e">
    <w:name w:val="Сетка таблицы3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8">
    <w:name w:val="Сетка таблицы1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4">
    <w:name w:val="Сетка таблицы21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5">
    <w:name w:val="Нет списка4"/>
    <w:next w:val="a2"/>
    <w:uiPriority w:val="99"/>
    <w:semiHidden/>
    <w:unhideWhenUsed/>
    <w:rsid w:val="002E223A"/>
  </w:style>
  <w:style w:type="table" w:customStyle="1" w:styleId="46">
    <w:name w:val="Сетка таблицы4"/>
    <w:basedOn w:val="a1"/>
    <w:next w:val="afff9"/>
    <w:uiPriority w:val="59"/>
    <w:rsid w:val="002E2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1">
    <w:name w:val="Сетка таблицы22"/>
    <w:basedOn w:val="a1"/>
    <w:next w:val="afff9"/>
    <w:uiPriority w:val="59"/>
    <w:rsid w:val="002E223A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4">
    <w:name w:val="Без интервала1"/>
    <w:rsid w:val="007D6169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8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B7188-DFA2-4742-A139-A9C6738FE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3206</Words>
  <Characters>18275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21439</CharactersWithSpaces>
  <SharedDoc>false</SharedDoc>
  <HLinks>
    <vt:vector size="384" baseType="variant">
      <vt:variant>
        <vt:i4>7602275</vt:i4>
      </vt:variant>
      <vt:variant>
        <vt:i4>189</vt:i4>
      </vt:variant>
      <vt:variant>
        <vt:i4>0</vt:i4>
      </vt:variant>
      <vt:variant>
        <vt:i4>5</vt:i4>
      </vt:variant>
      <vt:variant>
        <vt:lpwstr>consultantplus://offline/ref=8A63E244418AF1C4154B45014A27DED9A4ED7C07834FBA31DDCF877AE08ABBE8B524C6791572F9E60C54E64FF41A1B3E3F1C8F7A92DEEE8CL5f1J</vt:lpwstr>
      </vt:variant>
      <vt:variant>
        <vt:lpwstr/>
      </vt:variant>
      <vt:variant>
        <vt:i4>5439490</vt:i4>
      </vt:variant>
      <vt:variant>
        <vt:i4>186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5308418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Par0</vt:lpwstr>
      </vt:variant>
      <vt:variant>
        <vt:i4>6488119</vt:i4>
      </vt:variant>
      <vt:variant>
        <vt:i4>180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consultantplus://offline/ref=AFC1414E6D54691CB04755F779006F1D3B1FD8D313D5EC4A7DF932939F7BC10B7439FB8DFB2DFF23C2BDB3B8B4DF0941B6B2E84B423335qDI</vt:lpwstr>
      </vt:variant>
      <vt:variant>
        <vt:lpwstr/>
      </vt:variant>
      <vt:variant>
        <vt:i4>3473467</vt:i4>
      </vt:variant>
      <vt:variant>
        <vt:i4>177</vt:i4>
      </vt:variant>
      <vt:variant>
        <vt:i4>0</vt:i4>
      </vt:variant>
      <vt:variant>
        <vt:i4>5</vt:i4>
      </vt:variant>
      <vt:variant>
        <vt:lpwstr>consultantplus://offline/ref=AFC1414E6D54691CB04755F779006F1D3B1FD8D313D5EC4A7DF932939F7BC10B7439FB8DFA2CFE2F92E7A3BCFD88005DB2A8F64D5C3054E434q5I</vt:lpwstr>
      </vt:variant>
      <vt:variant>
        <vt:lpwstr/>
      </vt:variant>
      <vt:variant>
        <vt:i4>5701634</vt:i4>
      </vt:variant>
      <vt:variant>
        <vt:i4>174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171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5701634</vt:i4>
      </vt:variant>
      <vt:variant>
        <vt:i4>168</vt:i4>
      </vt:variant>
      <vt:variant>
        <vt:i4>0</vt:i4>
      </vt:variant>
      <vt:variant>
        <vt:i4>5</vt:i4>
      </vt:variant>
      <vt:variant>
        <vt:lpwstr/>
      </vt:variant>
      <vt:variant>
        <vt:lpwstr>Par6</vt:lpwstr>
      </vt:variant>
      <vt:variant>
        <vt:i4>5570562</vt:i4>
      </vt:variant>
      <vt:variant>
        <vt:i4>165</vt:i4>
      </vt:variant>
      <vt:variant>
        <vt:i4>0</vt:i4>
      </vt:variant>
      <vt:variant>
        <vt:i4>5</vt:i4>
      </vt:variant>
      <vt:variant>
        <vt:lpwstr/>
      </vt:variant>
      <vt:variant>
        <vt:lpwstr>Par4</vt:lpwstr>
      </vt:variant>
      <vt:variant>
        <vt:i4>3145784</vt:i4>
      </vt:variant>
      <vt:variant>
        <vt:i4>162</vt:i4>
      </vt:variant>
      <vt:variant>
        <vt:i4>0</vt:i4>
      </vt:variant>
      <vt:variant>
        <vt:i4>5</vt:i4>
      </vt:variant>
      <vt:variant>
        <vt:lpwstr>consultantplus://offline/ref=4F829D419F545AC26BDEF56C290504350E35AE22B50B8CFBDDACEF26397F1E4C4A28678E5DC0B2DB34B1FD962F348D56ADEDC1138039EEDDS008F</vt:lpwstr>
      </vt:variant>
      <vt:variant>
        <vt:lpwstr/>
      </vt:variant>
      <vt:variant>
        <vt:i4>262209</vt:i4>
      </vt:variant>
      <vt:variant>
        <vt:i4>159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393286</vt:i4>
      </vt:variant>
      <vt:variant>
        <vt:i4>156</vt:i4>
      </vt:variant>
      <vt:variant>
        <vt:i4>0</vt:i4>
      </vt:variant>
      <vt:variant>
        <vt:i4>5</vt:i4>
      </vt:variant>
      <vt:variant>
        <vt:lpwstr/>
      </vt:variant>
      <vt:variant>
        <vt:lpwstr>P365</vt:lpwstr>
      </vt:variant>
      <vt:variant>
        <vt:i4>6684720</vt:i4>
      </vt:variant>
      <vt:variant>
        <vt:i4>153</vt:i4>
      </vt:variant>
      <vt:variant>
        <vt:i4>0</vt:i4>
      </vt:variant>
      <vt:variant>
        <vt:i4>5</vt:i4>
      </vt:variant>
      <vt:variant>
        <vt:lpwstr/>
      </vt:variant>
      <vt:variant>
        <vt:lpwstr>Par2255</vt:lpwstr>
      </vt:variant>
      <vt:variant>
        <vt:i4>3145784</vt:i4>
      </vt:variant>
      <vt:variant>
        <vt:i4>150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consultantplus://offline/ref=7FE260CB59C14A9B4E15151005C3C770CE769D06A7DEE9E1BC4B72199C27FD406F53DBD7F9F74D499E8DA121513266AF7B24D04B8A562998U674J</vt:lpwstr>
      </vt:variant>
      <vt:variant>
        <vt:lpwstr/>
      </vt:variant>
      <vt:variant>
        <vt:i4>3145834</vt:i4>
      </vt:variant>
      <vt:variant>
        <vt:i4>147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consultantplus://offline/ref=7FE260CB59C14A9B4E15151005C3C770CE769D06A7DEE9E1BC4B72199C27FD406F53DBD7F9F74D48968DA121513266AF7B24D04B8A562998U674J</vt:lpwstr>
      </vt:variant>
      <vt:variant>
        <vt:lpwstr/>
      </vt:variant>
      <vt:variant>
        <vt:i4>3145790</vt:i4>
      </vt:variant>
      <vt:variant>
        <vt:i4>144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consultantplus://offline/ref=7FE260CB59C14A9B4E15151005C3C770CE769D06A7DEE9E1BC4B72199C27FD406F53DBD7F9F74D489B8DA121513266AF7B24D04B8A562998U674J</vt:lpwstr>
      </vt:variant>
      <vt:variant>
        <vt:lpwstr/>
      </vt:variant>
      <vt:variant>
        <vt:i4>3145784</vt:i4>
      </vt:variant>
      <vt:variant>
        <vt:i4>141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consultantplus://offline/ref=7FE260CB59C14A9B4E15151005C3C770CE769D06A7DEE9E1BC4B72199C27FD406F53DBD7F9F74D489D8DA121513266AF7B24D04B8A562998U674J</vt:lpwstr>
      </vt:variant>
      <vt:variant>
        <vt:lpwstr/>
      </vt:variant>
      <vt:variant>
        <vt:i4>3145834</vt:i4>
      </vt:variant>
      <vt:variant>
        <vt:i4>138</vt:i4>
      </vt:variant>
      <vt:variant>
        <vt:i4>0</vt:i4>
      </vt:variant>
      <vt:variant>
        <vt:i4>5</vt:i4>
      </vt:variant>
      <vt:variant>
        <vt:lpwstr>consultantplus://offline/ref=7FE260CB59C14A9B4E15151005C3C770CE769D06A7DEE9E1BC4B72199C27FD406F53DBD7F9F74D47998DA121513266AF7B24D04B8A562998U674J</vt:lpwstr>
      </vt:variant>
      <vt:variant>
        <vt:lpwstr/>
      </vt:variant>
      <vt:variant>
        <vt:i4>3145790</vt:i4>
      </vt:variant>
      <vt:variant>
        <vt:i4>135</vt:i4>
      </vt:variant>
      <vt:variant>
        <vt:i4>0</vt:i4>
      </vt:variant>
      <vt:variant>
        <vt:i4>5</vt:i4>
      </vt:variant>
      <vt:variant>
        <vt:lpwstr>consultantplus://offline/ref=7FE260CB59C14A9B4E15151005C3C770CF779C02A5D7E9E1BC4B72199C27FD406F53DBD7F9F649419F8DA121513266AF7B24D04B8A562998U674J</vt:lpwstr>
      </vt:variant>
      <vt:variant>
        <vt:lpwstr/>
      </vt:variant>
      <vt:variant>
        <vt:i4>8257572</vt:i4>
      </vt:variant>
      <vt:variant>
        <vt:i4>132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8257572</vt:i4>
      </vt:variant>
      <vt:variant>
        <vt:i4>129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6553704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8323108</vt:i4>
      </vt:variant>
      <vt:variant>
        <vt:i4>123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Par31</vt:lpwstr>
      </vt:variant>
      <vt:variant>
        <vt:i4>8257572</vt:i4>
      </vt:variant>
      <vt:variant>
        <vt:i4>120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117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6553704</vt:i4>
      </vt:variant>
      <vt:variant>
        <vt:i4>114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consultantplus://offline/ref=438C2EAEA817B87482AE1CB80B3005A2CD610A7F176AEA5B88D9E0A94AC43F20628DE8A9055645799144413624CC93D19EA7BAD19B8133E6WB66K</vt:lpwstr>
      </vt:variant>
      <vt:variant>
        <vt:lpwstr/>
      </vt:variant>
      <vt:variant>
        <vt:i4>8257572</vt:i4>
      </vt:variant>
      <vt:variant>
        <vt:i4>111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8323108</vt:i4>
      </vt:variant>
      <vt:variant>
        <vt:i4>108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Par39</vt:lpwstr>
      </vt:variant>
      <vt:variant>
        <vt:i4>655455</vt:i4>
      </vt:variant>
      <vt:variant>
        <vt:i4>105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consultantplus://offline/ref=438C2EAEA817B87482AE1CB80B3005A2CD610A7F176AEA5B88D9E0A94AC43F20628DE8AC005E4A2EC70B406A629C80D29BA7B9D184W86BK</vt:lpwstr>
      </vt:variant>
      <vt:variant>
        <vt:lpwstr/>
      </vt:variant>
      <vt:variant>
        <vt:i4>7798880</vt:i4>
      </vt:variant>
      <vt:variant>
        <vt:i4>102</vt:i4>
      </vt:variant>
      <vt:variant>
        <vt:i4>0</vt:i4>
      </vt:variant>
      <vt:variant>
        <vt:i4>5</vt:i4>
      </vt:variant>
      <vt:variant>
        <vt:lpwstr>consultantplus://offline/ref=7EA1E6403E51B4E7A3066401B5684576711CF22E8C239127BBEFE91A473492589ED74ECE88A30ADCC061FBEB5C4E68DB58C3713C6E1Ah6OAN</vt:lpwstr>
      </vt:variant>
      <vt:variant>
        <vt:lpwstr/>
      </vt:variant>
      <vt:variant>
        <vt:i4>8323108</vt:i4>
      </vt:variant>
      <vt:variant>
        <vt:i4>99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Par38</vt:lpwstr>
      </vt:variant>
      <vt:variant>
        <vt:i4>655375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8323108</vt:i4>
      </vt:variant>
      <vt:variant>
        <vt:i4>93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Par32</vt:lpwstr>
      </vt:variant>
      <vt:variant>
        <vt:i4>8257572</vt:i4>
      </vt:variant>
      <vt:variant>
        <vt:i4>90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Par28</vt:lpwstr>
      </vt:variant>
      <vt:variant>
        <vt:i4>8323108</vt:i4>
      </vt:variant>
      <vt:variant>
        <vt:i4>87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Par30</vt:lpwstr>
      </vt:variant>
      <vt:variant>
        <vt:i4>8257572</vt:i4>
      </vt:variant>
      <vt:variant>
        <vt:i4>84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5439493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consultantplus://offline/ref=6A6B60F0F9E937C9758B0F88E0105B8F2355913A2028ADB6221A7EBE7441B3D732952686DAB2FB85470D628C6E0EA6E5B212C13467t9n3H</vt:lpwstr>
      </vt:variant>
      <vt:variant>
        <vt:lpwstr/>
      </vt:variant>
      <vt:variant>
        <vt:i4>4128820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consultantplus://offline/ref=6A6B60F0F9E937C9758B0F88E0105B8F2355913A2028ADB6221A7EBE7441B3D732952683D9BBF4D21F4263D02B5AB5E4B212C3357898B554tEnCH</vt:lpwstr>
      </vt:variant>
      <vt:variant>
        <vt:lpwstr/>
      </vt:variant>
      <vt:variant>
        <vt:i4>6553660</vt:i4>
      </vt:variant>
      <vt:variant>
        <vt:i4>75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consultantplus://offline/ref=438C2EAEA817B87482AE1CB80B3005A2CD610A7F176AEA5B88D9E0A94AC43F20628DE8A9055645799E44413624CC93D19EA7BAD19B8133E6WB66K</vt:lpwstr>
      </vt:variant>
      <vt:variant>
        <vt:lpwstr/>
      </vt:variant>
      <vt:variant>
        <vt:i4>8257572</vt:i4>
      </vt:variant>
      <vt:variant>
        <vt:i4>72</vt:i4>
      </vt:variant>
      <vt:variant>
        <vt:i4>0</vt:i4>
      </vt:variant>
      <vt:variant>
        <vt:i4>5</vt:i4>
      </vt:variant>
      <vt:variant>
        <vt:lpwstr>../../../../../../../../AppData/Local/Microsoft/Windows/Temporary Internet Files/savi/Downloads/metodicheskie_r_izmeneniya (2).docx</vt:lpwstr>
      </vt:variant>
      <vt:variant>
        <vt:lpwstr>Par29</vt:lpwstr>
      </vt:variant>
      <vt:variant>
        <vt:i4>8061028</vt:i4>
      </vt:variant>
      <vt:variant>
        <vt:i4>69</vt:i4>
      </vt:variant>
      <vt:variant>
        <vt:i4>0</vt:i4>
      </vt:variant>
      <vt:variant>
        <vt:i4>5</vt:i4>
      </vt:variant>
      <vt:variant>
        <vt:lpwstr>consultantplus://offline/ref=240F9123741865CADA349E886A4253B4A0670BF74224261EE441F4CE59F51CA0A1A1CD9C4DC91BABFCEB548A20AEC0FDFA114A40B3B1l0EAN</vt:lpwstr>
      </vt:variant>
      <vt:variant>
        <vt:lpwstr/>
      </vt:variant>
      <vt:variant>
        <vt:i4>2424929</vt:i4>
      </vt:variant>
      <vt:variant>
        <vt:i4>66</vt:i4>
      </vt:variant>
      <vt:variant>
        <vt:i4>0</vt:i4>
      </vt:variant>
      <vt:variant>
        <vt:i4>5</vt:i4>
      </vt:variant>
      <vt:variant>
        <vt:lpwstr>consultantplus://offline/ref=527423AB08252BF13A77605E4674B42706AA4238206D23CDFEE0EEB45BDE5619CF8AA9B741463BAFnDk7O</vt:lpwstr>
      </vt:variant>
      <vt:variant>
        <vt:lpwstr/>
      </vt:variant>
      <vt:variant>
        <vt:i4>655375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consultantplus://offline/ref=438C2EAEA817B87482AE1CB80B3005A2CD610A7F176AEA5B88D9E0A94AC43F20628DE8AE00534A2EC70B406A629C80D29BA7B9D184W86BK</vt:lpwstr>
      </vt:variant>
      <vt:variant>
        <vt:lpwstr/>
      </vt:variant>
      <vt:variant>
        <vt:i4>6357045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Par1716</vt:lpwstr>
      </vt:variant>
      <vt:variant>
        <vt:i4>3735660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consultantplus://offline/ref=EB9854B23D85897930905B1BBECE8AF7685842A66EE54FE1014FD39FA00362A8A0152E9B42EDAB78w5kEH</vt:lpwstr>
      </vt:variant>
      <vt:variant>
        <vt:lpwstr/>
      </vt:variant>
      <vt:variant>
        <vt:i4>6815854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consultantplus://offline/ref=3E7AEAB6009C18F39354D79AF2A7B805A7A4752CA96D773ACA9063D5D13F5F4017015F717DF9BF7B79617C376F64E355ECCC11E8E7C4nFr9G</vt:lpwstr>
      </vt:variant>
      <vt:variant>
        <vt:lpwstr/>
      </vt:variant>
      <vt:variant>
        <vt:i4>6815797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consultantplus://offline/ref=3E7AEAB6009C18F39354D79AF2A7B805A7A4702FA06E773ACA9063D5D13F5F4017015F717BF3B97B79617C376F64E355ECCC11E8E7C4nFr9G</vt:lpwstr>
      </vt:variant>
      <vt:variant>
        <vt:lpwstr/>
      </vt:variant>
      <vt:variant>
        <vt:i4>6815800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consultantplus://offline/ref=3E7AEAB6009C18F39354D79AF2A7B805A7A4702FA06E773ACA9063D5D13F5F4017015F717BFCBD7B79617C376F64E355ECCC11E8E7C4nFr9G</vt:lpwstr>
      </vt:variant>
      <vt:variant>
        <vt:lpwstr/>
      </vt:variant>
      <vt:variant>
        <vt:i4>6815800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consultantplus://offline/ref=3E7AEAB6009C18F39354D79AF2A7B805A7A4702FA06E773ACA9063D5D13F5F4017015F717BFEBB7B79617C376F64E355ECCC11E8E7C4nFr9G</vt:lpwstr>
      </vt:variant>
      <vt:variant>
        <vt:lpwstr/>
      </vt:variant>
      <vt:variant>
        <vt:i4>3866726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consultantplus://offline/ref=3E7AEAB6009C18F39354D79AF2A7B805A7A4702FA06E773ACA9063D5D13F5F4017015F727BFAB7792A3B6C332630ED4AEED30EEBF9C7F01FnAr2G</vt:lpwstr>
      </vt:variant>
      <vt:variant>
        <vt:lpwstr/>
      </vt:variant>
      <vt:variant>
        <vt:i4>983042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consultantplus://offline/ref=3E7AEAB6009C18F39354D79AF2A7B805A7A4752CA96D773ACA9063D5D13F5F4017015F767AF9B4247C746D6F6366FE4AECD30DEAE6nCrCG</vt:lpwstr>
      </vt:variant>
      <vt:variant>
        <vt:lpwstr/>
      </vt:variant>
      <vt:variant>
        <vt:i4>3866674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consultantplus://offline/ref=3E7AEAB6009C18F39354D79AF2A7B805A7A5712AAC66773ACA9063D5D13F5F4017015F727BFAB870243B6C332630ED4AEED30EEBF9C7F01FnAr2G</vt:lpwstr>
      </vt:variant>
      <vt:variant>
        <vt:lpwstr/>
      </vt:variant>
      <vt:variant>
        <vt:i4>3866728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consultantplus://offline/ref=3E7AEAB6009C18F39354D79AF2A7B805A7A5712AAC66773ACA9063D5D13F5F4017015F727BFBBC73253B6C332630ED4AEED30EEBF9C7F01FnAr2G</vt:lpwstr>
      </vt:variant>
      <vt:variant>
        <vt:lpwstr/>
      </vt:variant>
      <vt:variant>
        <vt:i4>6488114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Par2008</vt:lpwstr>
      </vt:variant>
      <vt:variant>
        <vt:i4>3801186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consultantplus://offline/ref=D631B27C488FAA2EB96A2D499E75D66A9C659697D5CD0E774A18C4D89C8C078EDD51DF59CC404A32xEi1H</vt:lpwstr>
      </vt:variant>
      <vt:variant>
        <vt:lpwstr/>
      </vt:variant>
      <vt:variant>
        <vt:i4>1376270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consultantplus://offline/ref=68819D3CB52EADDC0A24173FD5E25A7F0475CE7C10FBFA440956D64EB38E2C4C9C927FABDC89D48689D4B42D5A49C66213D52E9EC3P4W5H</vt:lpwstr>
      </vt:variant>
      <vt:variant>
        <vt:lpwstr/>
      </vt:variant>
      <vt:variant>
        <vt:i4>6881330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Par1099</vt:lpwstr>
      </vt:variant>
      <vt:variant>
        <vt:i4>6619191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Par155</vt:lpwstr>
      </vt:variant>
      <vt:variant>
        <vt:i4>3735656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consultantplus://offline/ref=EB9854B23D85897930905B1BBECE8AF7685842A66EE54FE1014FD39FA00362A8A0152E9B42EDA97Aw5kCH</vt:lpwstr>
      </vt:variant>
      <vt:variant>
        <vt:lpwstr/>
      </vt:variant>
      <vt:variant>
        <vt:i4>6553653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Par1740</vt:lpwstr>
      </vt:variant>
      <vt:variant>
        <vt:i4>6488117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Par1730</vt:lpwstr>
      </vt:variant>
      <vt:variant>
        <vt:i4>6422581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Par1727</vt:lpwstr>
      </vt:variant>
      <vt:variant>
        <vt:i4>3735658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consultantplus://offline/ref=EB9854B23D85897930905B1BBECE8AF76B5546A760EB4FE1014FD39FA00362A8A0152E9B42EDAA79w5k1H</vt:lpwstr>
      </vt:variant>
      <vt:variant>
        <vt:lpwstr/>
      </vt:variant>
      <vt:variant>
        <vt:i4>3735651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consultantplus://offline/ref=EB9854B23D85897930905B1BBECE8AF7685842A66EE54FE1014FD39FA00362A8A0152E9B42EDA878w5k0H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Плескач</dc:creator>
  <cp:keywords/>
  <cp:lastModifiedBy>Маргарита -</cp:lastModifiedBy>
  <cp:revision>7</cp:revision>
  <cp:lastPrinted>2021-07-09T10:58:00Z</cp:lastPrinted>
  <dcterms:created xsi:type="dcterms:W3CDTF">2024-06-14T12:13:00Z</dcterms:created>
  <dcterms:modified xsi:type="dcterms:W3CDTF">2024-07-16T14:35:00Z</dcterms:modified>
</cp:coreProperties>
</file>