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AA8" w:rsidRDefault="00433F9C">
      <w:pPr>
        <w:keepNext/>
        <w:keepLines/>
        <w:spacing w:after="0" w:line="240" w:lineRule="auto"/>
        <w:ind w:right="88" w:firstLine="6663"/>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ПРОЕКТ </w:t>
      </w:r>
    </w:p>
    <w:p w:rsidR="00B80AA8" w:rsidRDefault="00B80AA8">
      <w:pPr>
        <w:keepNext/>
        <w:keepLines/>
        <w:spacing w:after="0" w:line="240" w:lineRule="auto"/>
        <w:ind w:right="88"/>
        <w:jc w:val="center"/>
        <w:rPr>
          <w:rFonts w:ascii="Times New Roman" w:eastAsia="Times New Roman" w:hAnsi="Times New Roman" w:cs="Times New Roman"/>
          <w:b/>
          <w:bCs/>
          <w:sz w:val="23"/>
          <w:szCs w:val="23"/>
          <w:lang w:eastAsia="ru-RU"/>
          <w14:ligatures w14:val="standard"/>
        </w:rPr>
      </w:pPr>
    </w:p>
    <w:p w:rsidR="00B80AA8" w:rsidRDefault="00433F9C">
      <w:pPr>
        <w:keepNext/>
        <w:keepLines/>
        <w:spacing w:after="0" w:line="240" w:lineRule="auto"/>
        <w:ind w:right="88"/>
        <w:jc w:val="center"/>
        <w:rPr>
          <w:rFonts w:ascii="Times New Roman" w:eastAsia="Times New Roman" w:hAnsi="Times New Roman" w:cs="Times New Roman"/>
          <w:b/>
          <w:bCs/>
          <w:sz w:val="23"/>
          <w:szCs w:val="23"/>
          <w:lang w:eastAsia="ru-RU"/>
          <w14:ligatures w14:val="standard"/>
        </w:rPr>
      </w:pPr>
      <w:r>
        <w:rPr>
          <w:rFonts w:ascii="Times New Roman" w:eastAsia="Times New Roman" w:hAnsi="Times New Roman" w:cs="Times New Roman"/>
          <w:b/>
          <w:bCs/>
          <w:sz w:val="23"/>
          <w:szCs w:val="23"/>
          <w:lang w:eastAsia="ru-RU"/>
          <w14:ligatures w14:val="standard"/>
        </w:rPr>
        <w:t>КОНТРАКТ №_____</w:t>
      </w:r>
    </w:p>
    <w:p w:rsidR="00B80AA8" w:rsidRDefault="00433F9C">
      <w:pPr>
        <w:spacing w:after="0" w:line="240" w:lineRule="auto"/>
        <w:ind w:right="88"/>
        <w:jc w:val="center"/>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на оказание услуг</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14"/>
        <w:gridCol w:w="5151"/>
      </w:tblGrid>
      <w:tr w:rsidR="00B80AA8">
        <w:trPr>
          <w:trHeight w:val="308"/>
        </w:trPr>
        <w:tc>
          <w:tcPr>
            <w:tcW w:w="2441" w:type="pct"/>
            <w:tcBorders>
              <w:top w:val="nil"/>
              <w:left w:val="nil"/>
              <w:bottom w:val="nil"/>
              <w:right w:val="nil"/>
            </w:tcBorders>
          </w:tcPr>
          <w:p w:rsidR="00B80AA8" w:rsidRDefault="00433F9C">
            <w:pPr>
              <w:spacing w:after="0" w:line="240" w:lineRule="auto"/>
              <w:ind w:right="88"/>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Санкт-Петербург </w:t>
            </w:r>
          </w:p>
        </w:tc>
        <w:tc>
          <w:tcPr>
            <w:tcW w:w="2559" w:type="pct"/>
            <w:tcBorders>
              <w:top w:val="nil"/>
              <w:left w:val="nil"/>
              <w:bottom w:val="nil"/>
              <w:right w:val="nil"/>
            </w:tcBorders>
          </w:tcPr>
          <w:p w:rsidR="00B80AA8" w:rsidRDefault="00433F9C" w:rsidP="00354773">
            <w:pPr>
              <w:spacing w:after="0" w:line="240" w:lineRule="auto"/>
              <w:ind w:right="88" w:firstLine="709"/>
              <w:jc w:val="right"/>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 «_____» ______________ 202</w:t>
            </w:r>
            <w:r w:rsidR="00354773">
              <w:rPr>
                <w:rFonts w:ascii="Times New Roman" w:eastAsia="Times New Roman" w:hAnsi="Times New Roman" w:cs="Times New Roman"/>
                <w:sz w:val="23"/>
                <w:szCs w:val="23"/>
                <w:lang w:eastAsia="ru-RU"/>
                <w14:ligatures w14:val="standard"/>
              </w:rPr>
              <w:t>4</w:t>
            </w:r>
            <w:r>
              <w:rPr>
                <w:rFonts w:ascii="Times New Roman" w:eastAsia="Times New Roman" w:hAnsi="Times New Roman" w:cs="Times New Roman"/>
                <w:sz w:val="23"/>
                <w:szCs w:val="23"/>
                <w:lang w:eastAsia="ru-RU"/>
                <w14:ligatures w14:val="standard"/>
              </w:rPr>
              <w:t xml:space="preserve"> г.</w:t>
            </w:r>
          </w:p>
        </w:tc>
      </w:tr>
    </w:tbl>
    <w:p w:rsidR="00B80AA8" w:rsidRDefault="00433F9C">
      <w:pPr>
        <w:tabs>
          <w:tab w:val="left" w:pos="3888"/>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ab/>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b/>
          <w:sz w:val="23"/>
          <w:szCs w:val="23"/>
        </w:rPr>
        <w:t>Государственное бюджетное нетиповое образовательное учреждение «Санкт-Петербургский городской Дворец творчества юных»</w:t>
      </w:r>
      <w:r>
        <w:rPr>
          <w:rFonts w:ascii="Times New Roman" w:hAnsi="Times New Roman" w:cs="Times New Roman"/>
          <w:sz w:val="23"/>
          <w:szCs w:val="23"/>
        </w:rPr>
        <w:t xml:space="preserve">, именуемое в дальнейшем «Заказчик», </w:t>
      </w:r>
      <w:r w:rsidR="00ED283C" w:rsidRPr="006063BD">
        <w:rPr>
          <w:rFonts w:ascii="Times New Roman" w:hAnsi="Times New Roman" w:cs="Times New Roman"/>
          <w:sz w:val="24"/>
          <w:szCs w:val="24"/>
        </w:rPr>
        <w:t xml:space="preserve">в лице генерального директора </w:t>
      </w:r>
      <w:proofErr w:type="spellStart"/>
      <w:r w:rsidR="00ED283C" w:rsidRPr="006063BD">
        <w:rPr>
          <w:rFonts w:ascii="Times New Roman" w:hAnsi="Times New Roman" w:cs="Times New Roman"/>
          <w:sz w:val="24"/>
          <w:szCs w:val="24"/>
        </w:rPr>
        <w:t>Катуновой</w:t>
      </w:r>
      <w:proofErr w:type="spellEnd"/>
      <w:r w:rsidR="00ED283C" w:rsidRPr="006063BD">
        <w:rPr>
          <w:rFonts w:ascii="Times New Roman" w:hAnsi="Times New Roman" w:cs="Times New Roman"/>
          <w:sz w:val="24"/>
          <w:szCs w:val="24"/>
        </w:rPr>
        <w:t xml:space="preserve"> М.Р., действующего на основании Устава с одной стороны и</w:t>
      </w:r>
    </w:p>
    <w:p w:rsidR="00B80AA8" w:rsidRDefault="00433F9C">
      <w:pPr>
        <w:tabs>
          <w:tab w:val="left" w:pos="3402"/>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1)</w:t>
      </w:r>
      <w:r>
        <w:rPr>
          <w:rFonts w:ascii="Times New Roman" w:eastAsia="Times New Roman" w:hAnsi="Times New Roman" w:cs="Times New Roman"/>
          <w:i/>
          <w:sz w:val="23"/>
          <w:szCs w:val="23"/>
          <w:highlight w:val="lightGray"/>
          <w:vertAlign w:val="superscript"/>
          <w:lang w:eastAsia="ru-RU"/>
        </w:rPr>
        <w:footnoteReference w:id="1"/>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w:t>
      </w:r>
      <w:r>
        <w:rPr>
          <w:rFonts w:ascii="Times New Roman" w:eastAsia="Times New Roman" w:hAnsi="Times New Roman" w:cs="Times New Roman"/>
          <w:sz w:val="23"/>
          <w:szCs w:val="23"/>
          <w:highlight w:val="lightGray"/>
          <w:vertAlign w:val="superscript"/>
          <w:lang w:eastAsia="ru-RU"/>
        </w:rPr>
        <w:footnoteReference w:id="2"/>
      </w:r>
      <w:r>
        <w:rPr>
          <w:rFonts w:ascii="Times New Roman" w:eastAsia="Times New Roman" w:hAnsi="Times New Roman" w:cs="Times New Roman"/>
          <w:sz w:val="23"/>
          <w:szCs w:val="23"/>
          <w:highlight w:val="lightGray"/>
          <w:lang w:eastAsia="ru-RU"/>
        </w:rPr>
        <w:t>,</w:t>
      </w:r>
      <w:r>
        <w:rPr>
          <w:rFonts w:ascii="Times New Roman" w:eastAsia="Calibri" w:hAnsi="Times New Roman" w:cs="Times New Roman"/>
          <w:sz w:val="23"/>
          <w:szCs w:val="23"/>
          <w:highlight w:val="lightGray"/>
        </w:rPr>
        <w:t xml:space="preserve"> </w:t>
      </w:r>
      <w:r>
        <w:rPr>
          <w:rFonts w:ascii="Times New Roman" w:eastAsia="Calibri" w:hAnsi="Times New Roman" w:cs="Times New Roman"/>
          <w:sz w:val="23"/>
          <w:szCs w:val="23"/>
        </w:rPr>
        <w:t xml:space="preserve">именуемое в дальнейшем «Исполнитель», в лице </w:t>
      </w:r>
      <w:r>
        <w:rPr>
          <w:rFonts w:ascii="Times New Roman" w:eastAsia="Calibri" w:hAnsi="Times New Roman" w:cs="Times New Roman"/>
          <w:sz w:val="23"/>
          <w:szCs w:val="23"/>
          <w:highlight w:val="lightGray"/>
        </w:rPr>
        <w:t>______________________________________</w:t>
      </w:r>
      <w:r>
        <w:rPr>
          <w:rFonts w:ascii="Times New Roman" w:eastAsia="Calibri" w:hAnsi="Times New Roman" w:cs="Times New Roman"/>
          <w:sz w:val="23"/>
          <w:szCs w:val="23"/>
          <w:highlight w:val="lightGray"/>
          <w:vertAlign w:val="superscript"/>
        </w:rPr>
        <w:footnoteReference w:id="3"/>
      </w:r>
      <w:r>
        <w:rPr>
          <w:rFonts w:ascii="Times New Roman" w:eastAsia="Calibri" w:hAnsi="Times New Roman" w:cs="Times New Roman"/>
          <w:sz w:val="23"/>
          <w:szCs w:val="23"/>
          <w:highlight w:val="lightGray"/>
        </w:rPr>
        <w:t>,</w:t>
      </w:r>
      <w:r>
        <w:rPr>
          <w:rFonts w:ascii="Times New Roman" w:eastAsia="Calibri" w:hAnsi="Times New Roman" w:cs="Times New Roman"/>
          <w:sz w:val="23"/>
          <w:szCs w:val="23"/>
        </w:rPr>
        <w:t xml:space="preserve"> действующего на основании </w:t>
      </w:r>
      <w:r>
        <w:rPr>
          <w:rFonts w:ascii="Times New Roman" w:eastAsia="Calibri" w:hAnsi="Times New Roman" w:cs="Times New Roman"/>
          <w:sz w:val="23"/>
          <w:szCs w:val="23"/>
          <w:highlight w:val="lightGray"/>
        </w:rPr>
        <w:t>_________________</w:t>
      </w:r>
      <w:r>
        <w:rPr>
          <w:rFonts w:ascii="Times New Roman" w:eastAsia="Calibri" w:hAnsi="Times New Roman" w:cs="Times New Roman"/>
          <w:sz w:val="23"/>
          <w:szCs w:val="23"/>
          <w:highlight w:val="lightGray"/>
          <w:vertAlign w:val="superscript"/>
        </w:rPr>
        <w:footnoteReference w:id="4"/>
      </w:r>
      <w:r>
        <w:rPr>
          <w:rFonts w:ascii="Times New Roman" w:eastAsia="Calibri" w:hAnsi="Times New Roman" w:cs="Times New Roman"/>
          <w:sz w:val="23"/>
          <w:szCs w:val="23"/>
          <w:highlight w:val="lightGray"/>
        </w:rPr>
        <w:t>,</w:t>
      </w:r>
      <w:r>
        <w:rPr>
          <w:rFonts w:ascii="Times New Roman" w:eastAsia="Calibri" w:hAnsi="Times New Roman" w:cs="Times New Roman"/>
          <w:sz w:val="23"/>
          <w:szCs w:val="23"/>
        </w:rPr>
        <w:t xml:space="preserve"> с другой стороны</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2)</w:t>
      </w:r>
      <w:r>
        <w:rPr>
          <w:rFonts w:ascii="Times New Roman" w:eastAsia="Times New Roman" w:hAnsi="Times New Roman" w:cs="Times New Roman"/>
          <w:i/>
          <w:sz w:val="23"/>
          <w:szCs w:val="23"/>
          <w:highlight w:val="lightGray"/>
          <w:vertAlign w:val="superscript"/>
          <w:lang w:eastAsia="ru-RU"/>
        </w:rPr>
        <w:footnoteReference w:id="5"/>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индивидуальный предприниматель _______________________________________ ______________________________________</w:t>
      </w:r>
      <w:r>
        <w:rPr>
          <w:rFonts w:ascii="Times New Roman" w:eastAsia="Times New Roman" w:hAnsi="Times New Roman" w:cs="Times New Roman"/>
          <w:sz w:val="23"/>
          <w:szCs w:val="23"/>
          <w:highlight w:val="lightGray"/>
          <w:vertAlign w:val="superscript"/>
          <w:lang w:eastAsia="ru-RU"/>
        </w:rPr>
        <w:footnoteReference w:id="6"/>
      </w:r>
      <w:r>
        <w:rPr>
          <w:rFonts w:ascii="Times New Roman" w:eastAsia="Times New Roman" w:hAnsi="Times New Roman" w:cs="Times New Roman"/>
          <w:sz w:val="23"/>
          <w:szCs w:val="23"/>
          <w:highlight w:val="lightGray"/>
          <w:lang w:eastAsia="ru-RU"/>
        </w:rPr>
        <w:t>, именуемый в дальнейшем «Исполнитель», с другой стороны</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3)</w:t>
      </w:r>
      <w:r>
        <w:rPr>
          <w:rFonts w:ascii="Times New Roman" w:eastAsia="Times New Roman" w:hAnsi="Times New Roman" w:cs="Times New Roman"/>
          <w:i/>
          <w:sz w:val="23"/>
          <w:szCs w:val="23"/>
          <w:highlight w:val="lightGray"/>
          <w:vertAlign w:val="superscript"/>
          <w:lang w:eastAsia="ru-RU"/>
        </w:rPr>
        <w:footnoteReference w:id="7"/>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_________________________________________________</w:t>
      </w:r>
      <w:r>
        <w:rPr>
          <w:rFonts w:ascii="Times New Roman" w:eastAsia="Times New Roman" w:hAnsi="Times New Roman" w:cs="Times New Roman"/>
          <w:sz w:val="23"/>
          <w:szCs w:val="23"/>
          <w:highlight w:val="lightGray"/>
          <w:vertAlign w:val="superscript"/>
          <w:lang w:eastAsia="ru-RU"/>
        </w:rPr>
        <w:footnoteReference w:id="8"/>
      </w:r>
      <w:r>
        <w:rPr>
          <w:rFonts w:ascii="Times New Roman" w:eastAsia="Times New Roman" w:hAnsi="Times New Roman" w:cs="Times New Roman"/>
          <w:sz w:val="23"/>
          <w:szCs w:val="23"/>
          <w:highlight w:val="lightGray"/>
          <w:lang w:eastAsia="ru-RU"/>
        </w:rPr>
        <w:t>, именуемый в дальнейшем «Исполнитель», с другой стороны</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совместно именуемые в дальнейшем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80AA8" w:rsidRDefault="00B80AA8">
      <w:pPr>
        <w:spacing w:after="0" w:line="240" w:lineRule="auto"/>
        <w:ind w:firstLine="709"/>
        <w:jc w:val="both"/>
        <w:rPr>
          <w:rFonts w:ascii="Times New Roman" w:hAnsi="Times New Roman" w:cs="Times New Roman"/>
          <w:b/>
          <w:sz w:val="23"/>
          <w:szCs w:val="23"/>
          <w14:ligatures w14:val="standard"/>
        </w:rPr>
      </w:pPr>
    </w:p>
    <w:p w:rsidR="00B80AA8" w:rsidRDefault="00433F9C">
      <w:pPr>
        <w:spacing w:after="0" w:line="240" w:lineRule="auto"/>
        <w:ind w:right="91"/>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1.</w:t>
      </w:r>
      <w:r>
        <w:rPr>
          <w:rFonts w:ascii="Times New Roman" w:eastAsia="Times New Roman" w:hAnsi="Times New Roman" w:cs="Times New Roman"/>
          <w:b/>
          <w:bCs/>
          <w:sz w:val="23"/>
          <w:szCs w:val="23"/>
          <w:lang w:eastAsia="ru-RU"/>
          <w14:ligatures w14:val="standard"/>
        </w:rPr>
        <w:t xml:space="preserve"> </w:t>
      </w:r>
      <w:r>
        <w:rPr>
          <w:rFonts w:ascii="Times New Roman" w:hAnsi="Times New Roman" w:cs="Times New Roman"/>
          <w:b/>
          <w:sz w:val="23"/>
          <w:szCs w:val="23"/>
          <w14:ligatures w14:val="standard"/>
        </w:rPr>
        <w:t>ПРЕДМЕТ КОНТРАКТА</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1.1.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Исполнитель обязуется оказать услуги </w:t>
      </w:r>
      <w:r w:rsidR="00ED283C" w:rsidRPr="00ED283C">
        <w:rPr>
          <w:rFonts w:ascii="Times New Roman" w:hAnsi="Times New Roman" w:cs="Times New Roman"/>
          <w:sz w:val="23"/>
          <w:szCs w:val="23"/>
          <w14:ligatures w14:val="standard"/>
        </w:rPr>
        <w:t>УТЦ "</w:t>
      </w:r>
      <w:proofErr w:type="spellStart"/>
      <w:r w:rsidR="00ED283C" w:rsidRPr="00ED283C">
        <w:rPr>
          <w:rFonts w:ascii="Times New Roman" w:hAnsi="Times New Roman" w:cs="Times New Roman"/>
          <w:sz w:val="23"/>
          <w:szCs w:val="23"/>
          <w14:ligatures w14:val="standard"/>
        </w:rPr>
        <w:t>Кавголово</w:t>
      </w:r>
      <w:proofErr w:type="spellEnd"/>
      <w:r w:rsidR="00ED283C" w:rsidRPr="00ED283C">
        <w:rPr>
          <w:rFonts w:ascii="Times New Roman" w:hAnsi="Times New Roman" w:cs="Times New Roman"/>
          <w:sz w:val="23"/>
          <w:szCs w:val="23"/>
          <w14:ligatures w14:val="standard"/>
        </w:rPr>
        <w:t xml:space="preserve">" по предоставлению спортивных сооружений для групп спортсменов </w:t>
      </w:r>
      <w:r>
        <w:rPr>
          <w:rFonts w:ascii="Times New Roman" w:hAnsi="Times New Roman" w:cs="Times New Roman"/>
          <w:sz w:val="23"/>
          <w:szCs w:val="23"/>
          <w14:ligatures w14:val="standard"/>
        </w:rPr>
        <w:t>(далее – «услуги») в соответствии с условиями Контракта, Технического задания (Приложение № 1), расчетом стоимости услуг (Приложение №</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2), а Заказчик обязуется принять и оплатить надлежащим образом оказанные услуги в порядке и на условиях, предусмотренных Контрактом.</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1.2.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w:t>
      </w:r>
      <w:r>
        <w:rPr>
          <w:rFonts w:ascii="Times New Roman" w:hAnsi="Times New Roman" w:cs="Times New Roman"/>
          <w:color w:val="000000"/>
          <w:sz w:val="23"/>
          <w:szCs w:val="23"/>
          <w14:ligatures w14:val="standard"/>
        </w:rPr>
        <w:t>одержание и требования к услугам изложены в Техническом задании (Приложение № 1).</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Calibri" w:hAnsi="Times New Roman" w:cs="Times New Roman"/>
          <w:sz w:val="23"/>
          <w:szCs w:val="23"/>
        </w:rPr>
        <w:t>1.3</w:t>
      </w:r>
      <w:r>
        <w:rPr>
          <w:rFonts w:ascii="Times New Roman" w:eastAsia="Times New Roman" w:hAnsi="Times New Roman" w:cs="Times New Roman"/>
          <w:sz w:val="23"/>
          <w:szCs w:val="23"/>
          <w:lang w:eastAsia="ru-RU"/>
        </w:rPr>
        <w:t xml:space="preserve">. Сроки оказания услуг: </w:t>
      </w:r>
    </w:p>
    <w:p w:rsidR="00B80AA8" w:rsidRDefault="00433F9C" w:rsidP="000A3A1E">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1.3.1. Начало: </w:t>
      </w:r>
      <w:r w:rsidR="000A3A1E">
        <w:rPr>
          <w:rFonts w:ascii="Times New Roman" w:hAnsi="Times New Roman" w:cs="Times New Roman"/>
          <w:sz w:val="24"/>
          <w:szCs w:val="24"/>
        </w:rPr>
        <w:t>14</w:t>
      </w:r>
      <w:r w:rsidR="000A3A1E" w:rsidRPr="005E7575">
        <w:rPr>
          <w:rFonts w:ascii="Times New Roman" w:hAnsi="Times New Roman" w:cs="Times New Roman"/>
          <w:sz w:val="24"/>
          <w:szCs w:val="24"/>
        </w:rPr>
        <w:t xml:space="preserve"> октября 202</w:t>
      </w:r>
      <w:r w:rsidR="000A3A1E">
        <w:rPr>
          <w:rFonts w:ascii="Times New Roman" w:hAnsi="Times New Roman" w:cs="Times New Roman"/>
          <w:sz w:val="24"/>
          <w:szCs w:val="24"/>
        </w:rPr>
        <w:t>4</w:t>
      </w:r>
      <w:r w:rsidR="000A3A1E" w:rsidRPr="005E7575">
        <w:rPr>
          <w:rFonts w:ascii="Times New Roman" w:hAnsi="Times New Roman" w:cs="Times New Roman"/>
          <w:sz w:val="24"/>
          <w:szCs w:val="24"/>
        </w:rPr>
        <w:t xml:space="preserve"> г.</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1.3.2. Окончание: </w:t>
      </w:r>
      <w:r w:rsidR="000A3A1E" w:rsidRPr="005E7575">
        <w:rPr>
          <w:rFonts w:ascii="Times New Roman" w:hAnsi="Times New Roman" w:cs="Times New Roman"/>
          <w:sz w:val="24"/>
          <w:szCs w:val="24"/>
        </w:rPr>
        <w:t>2</w:t>
      </w:r>
      <w:r w:rsidR="000A3A1E" w:rsidRPr="00E1352D">
        <w:rPr>
          <w:rFonts w:ascii="Times New Roman" w:hAnsi="Times New Roman" w:cs="Times New Roman"/>
          <w:sz w:val="24"/>
          <w:szCs w:val="24"/>
        </w:rPr>
        <w:t>7</w:t>
      </w:r>
      <w:r w:rsidR="000A3A1E" w:rsidRPr="005E7575">
        <w:rPr>
          <w:rFonts w:ascii="Times New Roman" w:hAnsi="Times New Roman" w:cs="Times New Roman"/>
          <w:sz w:val="24"/>
          <w:szCs w:val="24"/>
        </w:rPr>
        <w:t xml:space="preserve"> декабря 202</w:t>
      </w:r>
      <w:r w:rsidR="000A3A1E">
        <w:rPr>
          <w:rFonts w:ascii="Times New Roman" w:hAnsi="Times New Roman" w:cs="Times New Roman"/>
          <w:sz w:val="24"/>
          <w:szCs w:val="24"/>
        </w:rPr>
        <w:t>4</w:t>
      </w:r>
      <w:r w:rsidR="000A3A1E" w:rsidRPr="005E7575">
        <w:rPr>
          <w:rFonts w:ascii="Times New Roman" w:hAnsi="Times New Roman" w:cs="Times New Roman"/>
          <w:sz w:val="24"/>
          <w:szCs w:val="24"/>
        </w:rPr>
        <w:t>г</w:t>
      </w:r>
      <w:r w:rsidR="000A3A1E">
        <w:rPr>
          <w:rFonts w:ascii="Times New Roman" w:hAnsi="Times New Roman" w:cs="Times New Roman"/>
          <w:sz w:val="24"/>
          <w:szCs w:val="24"/>
        </w:rPr>
        <w:t>.</w:t>
      </w:r>
    </w:p>
    <w:p w:rsidR="00B80AA8" w:rsidRDefault="00433F9C">
      <w:pPr>
        <w:spacing w:after="0" w:line="240" w:lineRule="auto"/>
        <w:ind w:firstLine="709"/>
        <w:jc w:val="both"/>
        <w:rPr>
          <w:rFonts w:ascii="Times New Roman" w:eastAsia="Times New Roman" w:hAnsi="Times New Roman" w:cs="Times New Roman"/>
          <w:bCs/>
          <w:sz w:val="23"/>
          <w:szCs w:val="23"/>
          <w:lang w:eastAsia="ru-RU"/>
          <w14:ligatures w14:val="standard"/>
        </w:rPr>
      </w:pPr>
      <w:r>
        <w:rPr>
          <w:rFonts w:ascii="Times New Roman" w:eastAsia="Times New Roman" w:hAnsi="Times New Roman" w:cs="Times New Roman"/>
          <w:bCs/>
          <w:sz w:val="23"/>
          <w:szCs w:val="23"/>
          <w:lang w:eastAsia="ru-RU"/>
          <w14:ligatures w14:val="standard"/>
        </w:rPr>
        <w:t>1.4. Услуги оказываются иждивением Исполнителя (с использованием материалов и оборудования Исполнителя), если иное не предусмотрено Техническим заданием (Приложение № 1).</w:t>
      </w:r>
    </w:p>
    <w:p w:rsidR="00B80AA8" w:rsidRPr="00ED283C" w:rsidRDefault="00433F9C">
      <w:pPr>
        <w:spacing w:after="0" w:line="240" w:lineRule="auto"/>
        <w:ind w:firstLine="709"/>
        <w:jc w:val="both"/>
        <w:rPr>
          <w:rFonts w:ascii="Times New Roman" w:eastAsia="Times New Roman" w:hAnsi="Times New Roman" w:cs="Times New Roman"/>
          <w:bCs/>
          <w:sz w:val="23"/>
          <w:szCs w:val="23"/>
          <w:lang w:eastAsia="ru-RU"/>
          <w14:ligatures w14:val="standard"/>
        </w:rPr>
      </w:pPr>
      <w:r w:rsidRPr="00ED283C">
        <w:rPr>
          <w:rFonts w:ascii="Times New Roman" w:eastAsia="Times New Roman" w:hAnsi="Times New Roman" w:cs="Times New Roman"/>
          <w:bCs/>
          <w:sz w:val="23"/>
          <w:szCs w:val="23"/>
          <w:lang w:eastAsia="ru-RU"/>
          <w14:ligatures w14:val="standard"/>
        </w:rPr>
        <w:t xml:space="preserve">1.5. Идентификационный код закупки: </w:t>
      </w:r>
      <w:r w:rsidR="000A3A1E" w:rsidRPr="000A3A1E">
        <w:rPr>
          <w:rFonts w:ascii="Times New Roman" w:eastAsia="Times New Roman" w:hAnsi="Times New Roman" w:cs="Times New Roman"/>
          <w:bCs/>
          <w:sz w:val="23"/>
          <w:szCs w:val="23"/>
          <w:highlight w:val="lightGray"/>
          <w:lang w:eastAsia="ru-RU"/>
          <w14:ligatures w14:val="standard"/>
        </w:rPr>
        <w:t>________________________________</w:t>
      </w:r>
    </w:p>
    <w:p w:rsidR="00B80AA8" w:rsidRPr="00ED283C" w:rsidRDefault="00433F9C">
      <w:pPr>
        <w:spacing w:after="0" w:line="240" w:lineRule="auto"/>
        <w:ind w:firstLine="709"/>
        <w:jc w:val="both"/>
        <w:rPr>
          <w:rFonts w:ascii="Times New Roman" w:eastAsia="Times New Roman" w:hAnsi="Times New Roman" w:cs="Times New Roman"/>
          <w:bCs/>
          <w:sz w:val="23"/>
          <w:szCs w:val="23"/>
          <w:lang w:eastAsia="ru-RU"/>
          <w14:ligatures w14:val="standard"/>
        </w:rPr>
      </w:pPr>
      <w:r w:rsidRPr="00ED283C">
        <w:rPr>
          <w:rFonts w:ascii="Times New Roman" w:eastAsia="Times New Roman" w:hAnsi="Times New Roman" w:cs="Times New Roman"/>
          <w:bCs/>
          <w:sz w:val="23"/>
          <w:szCs w:val="23"/>
          <w:lang w:eastAsia="ru-RU"/>
          <w14:ligatures w14:val="standard"/>
        </w:rPr>
        <w:t xml:space="preserve">1.6. Место оказания услуг: </w:t>
      </w:r>
      <w:r w:rsidR="00ED283C" w:rsidRPr="00ED283C">
        <w:rPr>
          <w:rFonts w:ascii="Times New Roman" w:eastAsia="Times New Roman" w:hAnsi="Times New Roman" w:cs="Times New Roman"/>
          <w:bCs/>
          <w:sz w:val="23"/>
          <w:szCs w:val="23"/>
          <w:lang w:eastAsia="ru-RU"/>
          <w14:ligatures w14:val="standard"/>
        </w:rPr>
        <w:t xml:space="preserve">Ленинградская область, Всеволожский район </w:t>
      </w:r>
      <w:proofErr w:type="spellStart"/>
      <w:r w:rsidR="00ED283C" w:rsidRPr="00ED283C">
        <w:rPr>
          <w:rFonts w:ascii="Times New Roman" w:eastAsia="Times New Roman" w:hAnsi="Times New Roman" w:cs="Times New Roman"/>
          <w:bCs/>
          <w:sz w:val="23"/>
          <w:szCs w:val="23"/>
          <w:lang w:eastAsia="ru-RU"/>
          <w14:ligatures w14:val="standard"/>
        </w:rPr>
        <w:t>п.Токсово</w:t>
      </w:r>
      <w:proofErr w:type="spellEnd"/>
      <w:r w:rsidR="00ED283C" w:rsidRPr="00ED283C">
        <w:rPr>
          <w:rFonts w:ascii="Times New Roman" w:eastAsia="Times New Roman" w:hAnsi="Times New Roman" w:cs="Times New Roman"/>
          <w:bCs/>
          <w:sz w:val="23"/>
          <w:szCs w:val="23"/>
          <w:lang w:eastAsia="ru-RU"/>
          <w14:ligatures w14:val="standard"/>
        </w:rPr>
        <w:t>, ул. Лесгафта, д 35.</w:t>
      </w:r>
    </w:p>
    <w:p w:rsidR="00B80AA8" w:rsidRDefault="00B80AA8">
      <w:pPr>
        <w:spacing w:after="0" w:line="240" w:lineRule="auto"/>
        <w:ind w:firstLine="709"/>
        <w:jc w:val="center"/>
        <w:rPr>
          <w:rFonts w:ascii="Times New Roman" w:eastAsia="Times New Roman" w:hAnsi="Times New Roman" w:cs="Times New Roman"/>
          <w:b/>
          <w:bCs/>
          <w:sz w:val="23"/>
          <w:szCs w:val="23"/>
          <w:lang w:eastAsia="ru-RU"/>
          <w14:ligatures w14:val="standard"/>
        </w:rPr>
      </w:pPr>
    </w:p>
    <w:p w:rsidR="00B80AA8" w:rsidRDefault="00433F9C">
      <w:pPr>
        <w:spacing w:after="0" w:line="240" w:lineRule="auto"/>
        <w:ind w:firstLine="709"/>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2. ЦЕНА КОНТРАКТА И ПОРЯДОК РАСЧЕТОВ</w:t>
      </w:r>
    </w:p>
    <w:p w:rsidR="00B80AA8" w:rsidRDefault="00433F9C">
      <w:pPr>
        <w:spacing w:after="0" w:line="240" w:lineRule="auto"/>
        <w:ind w:firstLine="709"/>
        <w:jc w:val="both"/>
        <w:rPr>
          <w:rFonts w:ascii="Times New Roman" w:hAnsi="Times New Roman" w:cs="Times New Roman"/>
          <w:i/>
          <w:sz w:val="23"/>
          <w:szCs w:val="23"/>
          <w:highlight w:val="lightGray"/>
          <w14:ligatures w14:val="standard"/>
        </w:rPr>
      </w:pPr>
      <w:r>
        <w:rPr>
          <w:rFonts w:ascii="Times New Roman" w:hAnsi="Times New Roman" w:cs="Times New Roman"/>
          <w:sz w:val="23"/>
          <w:szCs w:val="23"/>
          <w14:ligatures w14:val="standard"/>
        </w:rPr>
        <w:t>2.</w:t>
      </w:r>
      <w:r w:rsidR="00ED283C">
        <w:rPr>
          <w:rFonts w:ascii="Times New Roman" w:hAnsi="Times New Roman" w:cs="Times New Roman"/>
          <w:sz w:val="23"/>
          <w:szCs w:val="23"/>
          <w14:ligatures w14:val="standard"/>
        </w:rPr>
        <w:t>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Цена Контракта определяется </w:t>
      </w:r>
      <w:r>
        <w:rPr>
          <w:rFonts w:ascii="Times New Roman" w:eastAsia="Times New Roman" w:hAnsi="Times New Roman" w:cs="Times New Roman"/>
          <w:sz w:val="23"/>
          <w:szCs w:val="23"/>
          <w:lang w:eastAsia="ru-RU"/>
          <w14:ligatures w14:val="standard"/>
        </w:rPr>
        <w:t xml:space="preserve">в соответствии с </w:t>
      </w:r>
      <w:r>
        <w:rPr>
          <w:rFonts w:ascii="Times New Roman" w:hAnsi="Times New Roman" w:cs="Times New Roman"/>
          <w:sz w:val="23"/>
          <w:szCs w:val="23"/>
          <w14:ligatures w14:val="standard"/>
        </w:rPr>
        <w:t>Расчетом стоимости услуг (Приложение №</w:t>
      </w:r>
      <w:r>
        <w:rPr>
          <w:rFonts w:ascii="Times New Roman" w:eastAsia="Times New Roman" w:hAnsi="Times New Roman" w:cs="Times New Roman"/>
          <w:sz w:val="23"/>
          <w:szCs w:val="23"/>
          <w:lang w:eastAsia="ru-RU"/>
          <w14:ligatures w14:val="standard"/>
        </w:rPr>
        <w:t xml:space="preserve"> 2</w:t>
      </w:r>
      <w:r>
        <w:rPr>
          <w:rFonts w:ascii="Times New Roman" w:hAnsi="Times New Roman" w:cs="Times New Roman"/>
          <w:sz w:val="23"/>
          <w:szCs w:val="23"/>
          <w14:ligatures w14:val="standard"/>
        </w:rPr>
        <w:t xml:space="preserve">) и составляет </w:t>
      </w:r>
      <w:r>
        <w:rPr>
          <w:rFonts w:ascii="Times New Roman" w:hAnsi="Times New Roman" w:cs="Times New Roman"/>
          <w:b/>
          <w:sz w:val="23"/>
          <w:szCs w:val="23"/>
          <w:highlight w:val="lightGray"/>
          <w14:ligatures w14:val="standard"/>
        </w:rPr>
        <w:t xml:space="preserve">________ </w:t>
      </w:r>
      <w:r>
        <w:rPr>
          <w:rFonts w:ascii="Times New Roman" w:hAnsi="Times New Roman" w:cs="Times New Roman"/>
          <w:sz w:val="23"/>
          <w:szCs w:val="23"/>
          <w:highlight w:val="lightGray"/>
          <w14:ligatures w14:val="standard"/>
        </w:rPr>
        <w:t xml:space="preserve">рублей </w:t>
      </w:r>
      <w:r>
        <w:rPr>
          <w:rFonts w:ascii="Times New Roman" w:hAnsi="Times New Roman" w:cs="Times New Roman"/>
          <w:b/>
          <w:sz w:val="23"/>
          <w:szCs w:val="23"/>
          <w:highlight w:val="lightGray"/>
          <w14:ligatures w14:val="standard"/>
        </w:rPr>
        <w:t xml:space="preserve">_________ </w:t>
      </w:r>
      <w:r>
        <w:rPr>
          <w:rFonts w:ascii="Times New Roman" w:hAnsi="Times New Roman" w:cs="Times New Roman"/>
          <w:sz w:val="23"/>
          <w:szCs w:val="23"/>
          <w:highlight w:val="lightGray"/>
          <w14:ligatures w14:val="standard"/>
        </w:rPr>
        <w:t>копеек (___) _________________________, в том числе НДС ___ % ______ (_________) рублей _____ копеек, если Исполнитель является плательщиком НДС и реализация услуги облагается НДС</w:t>
      </w:r>
      <w:r>
        <w:rPr>
          <w:rFonts w:ascii="Times New Roman" w:eastAsia="Times New Roman" w:hAnsi="Times New Roman" w:cs="Times New Roman"/>
          <w:i/>
          <w:sz w:val="23"/>
          <w:szCs w:val="23"/>
          <w:highlight w:val="lightGray"/>
          <w:lang w:eastAsia="ru-RU"/>
          <w14:ligatures w14:val="standard"/>
        </w:rPr>
        <w:t>.</w:t>
      </w:r>
    </w:p>
    <w:p w:rsidR="00B80AA8" w:rsidRDefault="00433F9C">
      <w:pPr>
        <w:spacing w:after="0" w:line="240" w:lineRule="auto"/>
        <w:ind w:firstLine="709"/>
        <w:jc w:val="both"/>
        <w:rPr>
          <w:rFonts w:ascii="Times New Roman" w:eastAsia="Times New Roman" w:hAnsi="Times New Roman" w:cs="Times New Roman"/>
          <w:i/>
          <w:sz w:val="23"/>
          <w:szCs w:val="23"/>
          <w:highlight w:val="lightGray"/>
          <w:lang w:eastAsia="ru-RU"/>
          <w14:ligatures w14:val="standard"/>
        </w:rPr>
      </w:pPr>
      <w:r>
        <w:rPr>
          <w:rFonts w:ascii="Times New Roman" w:eastAsia="Times New Roman" w:hAnsi="Times New Roman" w:cs="Times New Roman"/>
          <w:i/>
          <w:sz w:val="23"/>
          <w:szCs w:val="23"/>
          <w:highlight w:val="lightGray"/>
          <w:lang w:eastAsia="ru-RU"/>
          <w14:ligatures w14:val="standard"/>
        </w:rPr>
        <w:t>ИЛИ</w:t>
      </w:r>
    </w:p>
    <w:p w:rsidR="00B80AA8" w:rsidRDefault="00433F9C">
      <w:pPr>
        <w:spacing w:after="0" w:line="240" w:lineRule="auto"/>
        <w:ind w:firstLine="709"/>
        <w:jc w:val="both"/>
        <w:rPr>
          <w:rFonts w:ascii="Times New Roman" w:eastAsia="Times New Roman" w:hAnsi="Times New Roman" w:cs="Times New Roman"/>
          <w:i/>
          <w:sz w:val="23"/>
          <w:szCs w:val="23"/>
          <w:highlight w:val="lightGray"/>
          <w:lang w:eastAsia="ru-RU"/>
          <w14:ligatures w14:val="standard"/>
        </w:rPr>
      </w:pPr>
      <w:r>
        <w:rPr>
          <w:rFonts w:ascii="Times New Roman" w:eastAsia="Times New Roman" w:hAnsi="Times New Roman" w:cs="Times New Roman"/>
          <w:sz w:val="23"/>
          <w:szCs w:val="23"/>
          <w:highlight w:val="lightGray"/>
          <w:lang w:eastAsia="ru-RU"/>
          <w14:ligatures w14:val="standard"/>
        </w:rPr>
        <w:t>НДС не облагается (п. ____ ст. ____ НК РФ)</w:t>
      </w:r>
      <w:r>
        <w:rPr>
          <w:rStyle w:val="aff6"/>
          <w:rFonts w:ascii="Times New Roman" w:eastAsia="Times New Roman" w:hAnsi="Times New Roman" w:cs="Times New Roman"/>
          <w:sz w:val="23"/>
          <w:szCs w:val="23"/>
          <w:highlight w:val="lightGray"/>
          <w:lang w:eastAsia="ru-RU"/>
          <w14:ligatures w14:val="standard"/>
        </w:rPr>
        <w:footnoteReference w:id="9"/>
      </w:r>
      <w:r>
        <w:rPr>
          <w:rFonts w:ascii="Times New Roman" w:eastAsia="Times New Roman" w:hAnsi="Times New Roman" w:cs="Times New Roman"/>
          <w:i/>
          <w:sz w:val="23"/>
          <w:szCs w:val="23"/>
          <w:highlight w:val="lightGray"/>
          <w:lang w:eastAsia="ru-RU"/>
          <w14:ligatures w14:val="standard"/>
        </w:rPr>
        <w:t xml:space="preserve"> </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Цена Контракта является твердой и определяется на весь срок исполнения Контракта.</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2.2.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В цену Контракта включены все расходы, в том числе компенсация издержек Исполнителя и причитающееся ему вознаграждение, транспортные расходы, расходы на уплату налогов, сборов, таможенных пошлин, и иных обязательных платежей. </w:t>
      </w:r>
    </w:p>
    <w:p w:rsidR="00B80AA8" w:rsidRDefault="00433F9C">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80AA8" w:rsidRDefault="00433F9C">
      <w:pPr>
        <w:spacing w:after="0" w:line="240" w:lineRule="auto"/>
        <w:ind w:firstLine="709"/>
        <w:jc w:val="both"/>
        <w:rPr>
          <w:rFonts w:ascii="Times New Roman" w:hAnsi="Times New Roman" w:cs="Times New Roman"/>
          <w:i/>
          <w:sz w:val="23"/>
          <w:szCs w:val="23"/>
          <w14:ligatures w14:val="standard"/>
        </w:rPr>
      </w:pPr>
      <w:r>
        <w:rPr>
          <w:rFonts w:ascii="Times New Roman" w:hAnsi="Times New Roman" w:cs="Times New Roman"/>
          <w:sz w:val="23"/>
          <w:szCs w:val="23"/>
          <w14:ligatures w14:val="standard"/>
        </w:rPr>
        <w:t>2.3.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Расчет с Исполнителем за оказанные услуги осуществляется Заказчиком в рублях Российской Федерации.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2.4.</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Оплата по Контракту осуществляется по безналичному расчету путем перечисления Заказчиком денежных средств на </w:t>
      </w:r>
      <w:r w:rsidR="00ED283C">
        <w:rPr>
          <w:rFonts w:ascii="Times New Roman" w:eastAsia="Times New Roman" w:hAnsi="Times New Roman" w:cs="Times New Roman"/>
          <w:sz w:val="23"/>
          <w:szCs w:val="23"/>
          <w:lang w:eastAsia="ru-RU"/>
        </w:rPr>
        <w:t xml:space="preserve">расчетный </w:t>
      </w:r>
      <w:r>
        <w:rPr>
          <w:rFonts w:ascii="Times New Roman" w:hAnsi="Times New Roman" w:cs="Times New Roman"/>
          <w:sz w:val="23"/>
          <w:szCs w:val="23"/>
          <w14:ligatures w14:val="standard"/>
        </w:rPr>
        <w:t>счет Исполнителя, указанный в Контракте. В случае изменения реквизитов счета Исп</w:t>
      </w:r>
      <w:bookmarkStart w:id="0" w:name="_GoBack"/>
      <w:bookmarkEnd w:id="0"/>
      <w:r>
        <w:rPr>
          <w:rFonts w:ascii="Times New Roman" w:hAnsi="Times New Roman" w:cs="Times New Roman"/>
          <w:sz w:val="23"/>
          <w:szCs w:val="23"/>
          <w14:ligatures w14:val="standard"/>
        </w:rPr>
        <w:t>олнитель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Исполнитель.</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sidRPr="00ED283C">
        <w:rPr>
          <w:rFonts w:ascii="Times New Roman" w:hAnsi="Times New Roman" w:cs="Times New Roman"/>
          <w:sz w:val="23"/>
          <w:szCs w:val="23"/>
          <w14:ligatures w14:val="standard"/>
        </w:rPr>
        <w:t>2.5.</w:t>
      </w:r>
      <w:r w:rsidRPr="00ED283C">
        <w:rPr>
          <w:rFonts w:ascii="Times New Roman" w:eastAsia="Times New Roman" w:hAnsi="Times New Roman" w:cs="Times New Roman"/>
          <w:sz w:val="23"/>
          <w:szCs w:val="23"/>
          <w:lang w:eastAsia="ru-RU"/>
          <w14:ligatures w14:val="standard"/>
        </w:rPr>
        <w:t xml:space="preserve"> </w:t>
      </w:r>
      <w:r w:rsidRPr="00ED283C">
        <w:rPr>
          <w:rFonts w:ascii="Times New Roman" w:hAnsi="Times New Roman" w:cs="Times New Roman"/>
          <w:sz w:val="23"/>
          <w:szCs w:val="23"/>
          <w14:ligatures w14:val="standard"/>
        </w:rPr>
        <w:t>Оплата по Конт</w:t>
      </w:r>
      <w:r w:rsidR="000A3A1E">
        <w:rPr>
          <w:rFonts w:ascii="Times New Roman" w:hAnsi="Times New Roman" w:cs="Times New Roman"/>
          <w:sz w:val="23"/>
          <w:szCs w:val="23"/>
          <w14:ligatures w14:val="standard"/>
        </w:rPr>
        <w:t>ракту осуществляется Заказчиком</w:t>
      </w:r>
      <w:r w:rsidRPr="00ED283C">
        <w:rPr>
          <w:rFonts w:ascii="Times New Roman" w:hAnsi="Times New Roman" w:cs="Times New Roman"/>
          <w:i/>
          <w:sz w:val="23"/>
          <w:szCs w:val="23"/>
          <w14:ligatures w14:val="standard"/>
        </w:rPr>
        <w:t xml:space="preserve"> </w:t>
      </w:r>
      <w:r w:rsidRPr="00ED283C">
        <w:rPr>
          <w:rFonts w:ascii="Times New Roman" w:eastAsia="Times New Roman" w:hAnsi="Times New Roman" w:cs="Times New Roman"/>
          <w:sz w:val="23"/>
          <w:szCs w:val="23"/>
          <w:lang w:eastAsia="ru-RU"/>
        </w:rPr>
        <w:t xml:space="preserve">в течение </w:t>
      </w:r>
      <w:r w:rsidR="000A3A1E">
        <w:rPr>
          <w:rFonts w:ascii="Times New Roman" w:eastAsia="Times New Roman" w:hAnsi="Times New Roman" w:cs="Times New Roman"/>
          <w:sz w:val="23"/>
          <w:szCs w:val="23"/>
          <w:lang w:eastAsia="ru-RU"/>
        </w:rPr>
        <w:t>10</w:t>
      </w:r>
      <w:r w:rsidR="00ED283C" w:rsidRPr="00ED283C">
        <w:rPr>
          <w:rFonts w:ascii="Times New Roman" w:eastAsia="Times New Roman" w:hAnsi="Times New Roman" w:cs="Times New Roman"/>
          <w:sz w:val="23"/>
          <w:szCs w:val="23"/>
          <w:lang w:eastAsia="ru-RU"/>
        </w:rPr>
        <w:t xml:space="preserve"> (</w:t>
      </w:r>
      <w:r w:rsidR="000A3A1E">
        <w:rPr>
          <w:rFonts w:ascii="Times New Roman" w:eastAsia="Times New Roman" w:hAnsi="Times New Roman" w:cs="Times New Roman"/>
          <w:sz w:val="23"/>
          <w:szCs w:val="23"/>
          <w:lang w:eastAsia="ru-RU"/>
        </w:rPr>
        <w:t>десяти</w:t>
      </w:r>
      <w:r w:rsidR="00ED283C" w:rsidRPr="00ED283C">
        <w:rPr>
          <w:rFonts w:ascii="Times New Roman" w:eastAsia="Times New Roman" w:hAnsi="Times New Roman" w:cs="Times New Roman"/>
          <w:sz w:val="23"/>
          <w:szCs w:val="23"/>
          <w:lang w:eastAsia="ru-RU"/>
        </w:rPr>
        <w:t>)</w:t>
      </w:r>
      <w:r w:rsidRPr="00ED283C">
        <w:rPr>
          <w:rFonts w:ascii="Times New Roman" w:eastAsia="Times New Roman" w:hAnsi="Times New Roman" w:cs="Times New Roman"/>
          <w:sz w:val="23"/>
          <w:szCs w:val="23"/>
          <w:lang w:eastAsia="ru-RU"/>
        </w:rPr>
        <w:t xml:space="preserve"> </w:t>
      </w:r>
      <w:r w:rsidR="00971B51">
        <w:rPr>
          <w:rFonts w:ascii="Times New Roman" w:eastAsia="Times New Roman" w:hAnsi="Times New Roman" w:cs="Times New Roman"/>
          <w:sz w:val="23"/>
          <w:szCs w:val="23"/>
          <w:lang w:eastAsia="ru-RU"/>
        </w:rPr>
        <w:t>рабочих</w:t>
      </w:r>
      <w:r w:rsidRPr="00ED283C">
        <w:rPr>
          <w:rFonts w:ascii="Times New Roman" w:eastAsia="Times New Roman" w:hAnsi="Times New Roman" w:cs="Times New Roman"/>
          <w:sz w:val="23"/>
          <w:szCs w:val="23"/>
          <w:lang w:eastAsia="ru-RU"/>
        </w:rPr>
        <w:t xml:space="preserve"> дней</w:t>
      </w:r>
      <w:r>
        <w:rPr>
          <w:rFonts w:ascii="Times New Roman" w:hAnsi="Times New Roman" w:cs="Times New Roman"/>
          <w:sz w:val="23"/>
          <w:szCs w:val="23"/>
          <w14:ligatures w14:val="standard"/>
        </w:rPr>
        <w:t xml:space="preserve"> </w:t>
      </w:r>
      <w:r>
        <w:rPr>
          <w:rFonts w:ascii="Times New Roman" w:eastAsia="Times New Roman" w:hAnsi="Times New Roman" w:cs="Times New Roman"/>
          <w:sz w:val="23"/>
          <w:szCs w:val="23"/>
          <w:lang w:eastAsia="ru-RU"/>
          <w14:ligatures w14:val="standard"/>
        </w:rPr>
        <w:t>со дня подписания</w:t>
      </w:r>
      <w:r>
        <w:rPr>
          <w:rFonts w:ascii="Times New Roman" w:hAnsi="Times New Roman" w:cs="Times New Roman"/>
          <w:sz w:val="23"/>
          <w:szCs w:val="23"/>
          <w14:ligatures w14:val="standard"/>
        </w:rPr>
        <w:t xml:space="preserve"> документа о приемке Заказчиком, в порядке, предусмотренном разделом 6 Контракта, если иной срок оплаты не установлен законодательством Российской Федерации. </w:t>
      </w:r>
    </w:p>
    <w:p w:rsidR="00B80AA8" w:rsidRDefault="00433F9C">
      <w:pPr>
        <w:spacing w:after="0" w:line="240" w:lineRule="auto"/>
        <w:ind w:firstLine="709"/>
        <w:jc w:val="both"/>
        <w:rPr>
          <w:rFonts w:ascii="Times New Roman" w:hAnsi="Times New Roman" w:cs="Times New Roman"/>
          <w:sz w:val="23"/>
          <w:szCs w:val="23"/>
          <w14:ligatures w14:val="standard"/>
        </w:rPr>
      </w:pPr>
      <w:r w:rsidRPr="00ED283C">
        <w:rPr>
          <w:rFonts w:ascii="Times New Roman" w:hAnsi="Times New Roman" w:cs="Times New Roman"/>
          <w:sz w:val="23"/>
          <w:szCs w:val="23"/>
          <w14:ligatures w14:val="standard"/>
        </w:rPr>
        <w:t xml:space="preserve">В связи с завершением финансового года Заказчик производит авансовую оплату за </w:t>
      </w:r>
      <w:r w:rsidR="00ED283C">
        <w:rPr>
          <w:rFonts w:ascii="Times New Roman" w:hAnsi="Times New Roman" w:cs="Times New Roman"/>
          <w:sz w:val="23"/>
          <w:szCs w:val="23"/>
          <w14:ligatures w14:val="standard"/>
        </w:rPr>
        <w:t>декабрь</w:t>
      </w:r>
      <w:r w:rsidR="00ED283C">
        <w:rPr>
          <w:rFonts w:ascii="Times New Roman" w:eastAsia="Times New Roman" w:hAnsi="Times New Roman" w:cs="Times New Roman"/>
          <w:sz w:val="23"/>
          <w:szCs w:val="23"/>
          <w:lang w:eastAsia="ru-RU"/>
        </w:rPr>
        <w:t xml:space="preserve"> </w:t>
      </w:r>
      <w:r w:rsidR="000A3A1E">
        <w:rPr>
          <w:rFonts w:ascii="Times New Roman" w:eastAsia="Times New Roman" w:hAnsi="Times New Roman" w:cs="Times New Roman"/>
          <w:sz w:val="23"/>
          <w:szCs w:val="23"/>
          <w:lang w:eastAsia="ru-RU"/>
        </w:rPr>
        <w:t>2024</w:t>
      </w:r>
      <w:r w:rsidR="007B09C6">
        <w:rPr>
          <w:rFonts w:ascii="Times New Roman" w:eastAsia="Times New Roman" w:hAnsi="Times New Roman" w:cs="Times New Roman"/>
          <w:sz w:val="23"/>
          <w:szCs w:val="23"/>
          <w:lang w:eastAsia="ru-RU"/>
        </w:rPr>
        <w:t xml:space="preserve"> года </w:t>
      </w:r>
      <w:r w:rsidRPr="00ED283C">
        <w:rPr>
          <w:rFonts w:ascii="Times New Roman" w:hAnsi="Times New Roman" w:cs="Times New Roman"/>
          <w:sz w:val="23"/>
          <w:szCs w:val="23"/>
          <w14:ligatures w14:val="standard"/>
        </w:rPr>
        <w:t>на основании выставленного Исполнителем счета. Приемка оказанных услуг в этом случае оформляется Сторонами на условиях Контракта.</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2.6. 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B80AA8" w:rsidRDefault="00433F9C">
      <w:pPr>
        <w:tabs>
          <w:tab w:val="left" w:pos="709"/>
        </w:tabs>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2.7. Оплате подлежат только фактически оказанные услуги.</w:t>
      </w:r>
      <w:r>
        <w:rPr>
          <w:rFonts w:ascii="Times New Roman" w:eastAsia="Calibri" w:hAnsi="Times New Roman" w:cs="Times New Roman"/>
          <w:sz w:val="23"/>
          <w:szCs w:val="23"/>
          <w:highlight w:val="lightGray"/>
        </w:rPr>
        <w:t xml:space="preserve"> </w:t>
      </w:r>
    </w:p>
    <w:p w:rsidR="00B80AA8" w:rsidRDefault="00433F9C">
      <w:pPr>
        <w:tabs>
          <w:tab w:val="left" w:pos="709"/>
        </w:tabs>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2.8. При невыполнении или ненадлежащем выполнении Исполнителем обязательств по Контракту, Заказчик вправе прекратить обязательство Исполнителя по уплате неустойки </w:t>
      </w:r>
      <w:proofErr w:type="gramStart"/>
      <w:r>
        <w:rPr>
          <w:rFonts w:ascii="Times New Roman" w:eastAsia="Times New Roman" w:hAnsi="Times New Roman" w:cs="Times New Roman"/>
          <w:sz w:val="23"/>
          <w:szCs w:val="23"/>
          <w:lang w:eastAsia="ru-RU"/>
          <w14:ligatures w14:val="standard"/>
        </w:rPr>
        <w:t>путем уменьшения</w:t>
      </w:r>
      <w:proofErr w:type="gramEnd"/>
      <w:r>
        <w:rPr>
          <w:rFonts w:ascii="Times New Roman" w:eastAsia="Times New Roman" w:hAnsi="Times New Roman" w:cs="Times New Roman"/>
          <w:sz w:val="23"/>
          <w:szCs w:val="23"/>
          <w:lang w:eastAsia="ru-RU"/>
          <w14:ligatures w14:val="standard"/>
        </w:rPr>
        <w:t xml:space="preserve"> причитающегося Исполнителю вознаграждения на сумму неустойки, о чем уведомляет Исполнителя. </w:t>
      </w:r>
    </w:p>
    <w:p w:rsidR="00B80AA8" w:rsidRDefault="00433F9C">
      <w:pPr>
        <w:tabs>
          <w:tab w:val="left" w:pos="709"/>
        </w:tabs>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2.9. При согласии Исполнителя с предъявляемыми Заказчиком требованиями, вытекающими из невыполнения или ненадлежащего выполнения Исполнителем обязательств по Контракту, Стороны вправе произвести зачет встречного однородного требования Заказчика к Исполнителю по уплате неустойки </w:t>
      </w:r>
      <w:proofErr w:type="gramStart"/>
      <w:r>
        <w:rPr>
          <w:rFonts w:ascii="Times New Roman" w:eastAsia="Times New Roman" w:hAnsi="Times New Roman" w:cs="Times New Roman"/>
          <w:sz w:val="23"/>
          <w:szCs w:val="23"/>
          <w:lang w:eastAsia="ru-RU"/>
          <w14:ligatures w14:val="standard"/>
        </w:rPr>
        <w:t>путем уменьшения</w:t>
      </w:r>
      <w:proofErr w:type="gramEnd"/>
      <w:r>
        <w:rPr>
          <w:rFonts w:ascii="Times New Roman" w:eastAsia="Times New Roman" w:hAnsi="Times New Roman" w:cs="Times New Roman"/>
          <w:sz w:val="23"/>
          <w:szCs w:val="23"/>
          <w:lang w:eastAsia="ru-RU"/>
          <w14:ligatures w14:val="standard"/>
        </w:rPr>
        <w:t xml:space="preserve"> причитающегося Исполнителю вознаграждения на сумму неустойки. В 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Исполнителю по Контракту 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p>
    <w:p w:rsidR="00B80AA8" w:rsidRDefault="00433F9C">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2.10. Источник финансирования Контракта: </w:t>
      </w:r>
      <w:r w:rsidR="000A3A1E">
        <w:rPr>
          <w:rFonts w:ascii="Times New Roman" w:eastAsia="Times New Roman" w:hAnsi="Times New Roman" w:cs="Times New Roman"/>
          <w:sz w:val="23"/>
          <w:szCs w:val="23"/>
          <w:lang w:eastAsia="ru-RU"/>
        </w:rPr>
        <w:t>внебюджетные средства.</w:t>
      </w:r>
    </w:p>
    <w:p w:rsidR="00B80AA8" w:rsidRDefault="00B80AA8">
      <w:pPr>
        <w:tabs>
          <w:tab w:val="left" w:pos="709"/>
        </w:tabs>
        <w:spacing w:after="0" w:line="240" w:lineRule="auto"/>
        <w:ind w:firstLine="709"/>
        <w:jc w:val="both"/>
        <w:rPr>
          <w:rFonts w:ascii="Times New Roman" w:hAnsi="Times New Roman" w:cs="Times New Roman"/>
          <w:b/>
          <w:color w:val="000000"/>
          <w:sz w:val="23"/>
          <w:szCs w:val="23"/>
          <w14:ligatures w14:val="standard"/>
        </w:rPr>
      </w:pPr>
    </w:p>
    <w:p w:rsidR="00B80AA8" w:rsidRPr="00ED283C" w:rsidRDefault="00433F9C">
      <w:pPr>
        <w:spacing w:after="0" w:line="240" w:lineRule="auto"/>
        <w:ind w:right="88" w:firstLine="709"/>
        <w:jc w:val="center"/>
        <w:rPr>
          <w:rFonts w:ascii="Times New Roman" w:hAnsi="Times New Roman" w:cs="Times New Roman"/>
          <w:b/>
          <w:sz w:val="23"/>
          <w:szCs w:val="23"/>
          <w14:ligatures w14:val="standard"/>
        </w:rPr>
      </w:pPr>
      <w:r w:rsidRPr="00ED283C">
        <w:rPr>
          <w:rFonts w:ascii="Times New Roman" w:hAnsi="Times New Roman" w:cs="Times New Roman"/>
          <w:b/>
          <w:color w:val="000000"/>
          <w:sz w:val="23"/>
          <w:szCs w:val="23"/>
          <w14:ligatures w14:val="standard"/>
        </w:rPr>
        <w:t>3.</w:t>
      </w:r>
      <w:r w:rsidRPr="00ED283C">
        <w:rPr>
          <w:rFonts w:ascii="Times New Roman" w:eastAsia="Times New Roman" w:hAnsi="Times New Roman" w:cs="Times New Roman"/>
          <w:b/>
          <w:bCs/>
          <w:color w:val="000000"/>
          <w:sz w:val="23"/>
          <w:szCs w:val="23"/>
          <w:lang w:eastAsia="ru-RU"/>
          <w14:ligatures w14:val="standard"/>
        </w:rPr>
        <w:t xml:space="preserve"> </w:t>
      </w:r>
      <w:r w:rsidRPr="00ED283C">
        <w:rPr>
          <w:rFonts w:ascii="Times New Roman" w:hAnsi="Times New Roman" w:cs="Times New Roman"/>
          <w:b/>
          <w:sz w:val="23"/>
          <w:szCs w:val="23"/>
          <w14:ligatures w14:val="standard"/>
        </w:rPr>
        <w:t>КАЧЕСТВО УСЛУГ.</w:t>
      </w:r>
    </w:p>
    <w:p w:rsidR="00B80AA8" w:rsidRPr="00ED283C"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sidRPr="00ED283C">
        <w:rPr>
          <w:rFonts w:ascii="Times New Roman" w:hAnsi="Times New Roman" w:cs="Times New Roman"/>
          <w:sz w:val="23"/>
          <w:szCs w:val="23"/>
          <w14:ligatures w14:val="standard"/>
        </w:rPr>
        <w:t>3.1.</w:t>
      </w:r>
      <w:r w:rsidRPr="00ED283C">
        <w:rPr>
          <w:rFonts w:ascii="Times New Roman" w:eastAsia="Times New Roman" w:hAnsi="Times New Roman" w:cs="Times New Roman"/>
          <w:sz w:val="23"/>
          <w:szCs w:val="23"/>
          <w:lang w:eastAsia="ru-RU"/>
          <w14:ligatures w14:val="standard"/>
        </w:rPr>
        <w:t xml:space="preserve"> </w:t>
      </w:r>
      <w:r w:rsidRPr="00ED283C">
        <w:rPr>
          <w:rFonts w:ascii="Times New Roman" w:hAnsi="Times New Roman" w:cs="Times New Roman"/>
          <w:sz w:val="23"/>
          <w:szCs w:val="23"/>
          <w14:ligatures w14:val="standard"/>
        </w:rPr>
        <w:t>Качество оказываемых Исполнителем услуг должно соответствовать требованиям</w:t>
      </w:r>
      <w:r w:rsidRPr="00ED283C">
        <w:rPr>
          <w:rFonts w:ascii="Times New Roman" w:eastAsia="Times New Roman" w:hAnsi="Times New Roman" w:cs="Times New Roman"/>
          <w:sz w:val="23"/>
          <w:szCs w:val="23"/>
          <w:lang w:eastAsia="ru-RU"/>
          <w14:ligatures w14:val="standard"/>
        </w:rPr>
        <w:t xml:space="preserve"> законодательства, включая нормативно-техничес</w:t>
      </w:r>
      <w:r w:rsidR="00ED283C" w:rsidRPr="00ED283C">
        <w:rPr>
          <w:rFonts w:ascii="Times New Roman" w:eastAsia="Times New Roman" w:hAnsi="Times New Roman" w:cs="Times New Roman"/>
          <w:sz w:val="23"/>
          <w:szCs w:val="23"/>
          <w:lang w:eastAsia="ru-RU"/>
          <w14:ligatures w14:val="standard"/>
        </w:rPr>
        <w:t>кую и методическую документацию.</w:t>
      </w:r>
    </w:p>
    <w:p w:rsidR="00B80AA8" w:rsidRDefault="00433F9C">
      <w:pPr>
        <w:tabs>
          <w:tab w:val="left" w:pos="709"/>
        </w:tabs>
        <w:spacing w:after="0" w:line="240" w:lineRule="auto"/>
        <w:ind w:firstLine="709"/>
        <w:jc w:val="both"/>
        <w:rPr>
          <w:rFonts w:ascii="Times New Roman" w:hAnsi="Times New Roman" w:cs="Times New Roman"/>
          <w:sz w:val="23"/>
          <w:szCs w:val="23"/>
          <w14:ligatures w14:val="standard"/>
        </w:rPr>
      </w:pPr>
      <w:r w:rsidRPr="00ED283C">
        <w:rPr>
          <w:rFonts w:ascii="Times New Roman" w:hAnsi="Times New Roman" w:cs="Times New Roman"/>
          <w:sz w:val="23"/>
          <w:szCs w:val="23"/>
          <w14:ligatures w14:val="standard"/>
        </w:rPr>
        <w:t>В случаях, предусмотренных законодательством, услуга, оказываемая по Контракту, должна подтверждаться сертификатом соответствия и иными документами, выданными уполномоченным органом в установленном порядке на русском языке.</w:t>
      </w:r>
    </w:p>
    <w:p w:rsidR="00B80AA8" w:rsidRDefault="00433F9C">
      <w:pPr>
        <w:tabs>
          <w:tab w:val="left" w:pos="709"/>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rsidR="00B80AA8" w:rsidRDefault="00B80AA8">
      <w:pPr>
        <w:spacing w:after="0" w:line="240" w:lineRule="auto"/>
        <w:ind w:right="88" w:firstLine="709"/>
        <w:jc w:val="both"/>
        <w:rPr>
          <w:rFonts w:ascii="Times New Roman" w:hAnsi="Times New Roman" w:cs="Times New Roman"/>
          <w:sz w:val="23"/>
          <w:szCs w:val="23"/>
          <w14:ligatures w14:val="standard"/>
        </w:rPr>
      </w:pPr>
    </w:p>
    <w:p w:rsidR="00B80AA8" w:rsidRDefault="00433F9C">
      <w:pPr>
        <w:shd w:val="clear" w:color="auto" w:fill="FFFFFF"/>
        <w:spacing w:after="0" w:line="240" w:lineRule="auto"/>
        <w:ind w:right="88" w:firstLine="709"/>
        <w:jc w:val="center"/>
        <w:rPr>
          <w:rFonts w:ascii="Times New Roman" w:hAnsi="Times New Roman" w:cs="Times New Roman"/>
          <w:b/>
          <w:color w:val="000000"/>
          <w:sz w:val="23"/>
          <w:szCs w:val="23"/>
          <w14:ligatures w14:val="standard"/>
        </w:rPr>
      </w:pPr>
      <w:r>
        <w:rPr>
          <w:rFonts w:ascii="Times New Roman" w:eastAsia="Times New Roman" w:hAnsi="Times New Roman" w:cs="Times New Roman"/>
          <w:b/>
          <w:bCs/>
          <w:color w:val="000000"/>
          <w:sz w:val="23"/>
          <w:szCs w:val="23"/>
          <w:lang w:eastAsia="ru-RU"/>
        </w:rPr>
        <w:t xml:space="preserve">4. </w:t>
      </w:r>
      <w:r>
        <w:rPr>
          <w:rFonts w:ascii="Times New Roman" w:hAnsi="Times New Roman" w:cs="Times New Roman"/>
          <w:b/>
          <w:color w:val="000000"/>
          <w:sz w:val="23"/>
          <w:szCs w:val="23"/>
          <w14:ligatures w14:val="standard"/>
        </w:rPr>
        <w:t>ПРАВА И ОБЯЗАННОСТИ ЗАКАЗЧИКА</w:t>
      </w:r>
    </w:p>
    <w:p w:rsidR="00B80AA8" w:rsidRDefault="00433F9C">
      <w:pPr>
        <w:shd w:val="clear" w:color="auto" w:fill="FFFFFF"/>
        <w:tabs>
          <w:tab w:val="left" w:pos="1238"/>
        </w:tabs>
        <w:spacing w:after="0" w:line="240" w:lineRule="auto"/>
        <w:ind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4.1.</w:t>
      </w:r>
      <w:r>
        <w:rPr>
          <w:rFonts w:ascii="Times New Roman" w:eastAsia="Times New Roman" w:hAnsi="Times New Roman" w:cs="Times New Roman"/>
          <w:b/>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Заказчик вправе:</w:t>
      </w:r>
    </w:p>
    <w:p w:rsidR="00B80AA8" w:rsidRDefault="00433F9C">
      <w:pPr>
        <w:shd w:val="clear" w:color="auto" w:fill="FFFFFF"/>
        <w:tabs>
          <w:tab w:val="left" w:pos="1238"/>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Требовать от Исполнителя надлежащего исполнения принятых им по Контракту обязательств, а также своевременного устранения выявленных недостатков.</w:t>
      </w:r>
    </w:p>
    <w:p w:rsidR="00B80AA8" w:rsidRDefault="00433F9C">
      <w:pPr>
        <w:shd w:val="clear" w:color="auto" w:fill="FFFFFF"/>
        <w:tabs>
          <w:tab w:val="left" w:pos="72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Требовать от Исполнителя предоставления надлежаще оформленных отчетных и финансовых документов, подтверждающих исполнение принятых им обязательств.</w:t>
      </w:r>
    </w:p>
    <w:p w:rsidR="00B80AA8" w:rsidRDefault="00433F9C">
      <w:pPr>
        <w:tabs>
          <w:tab w:val="left" w:pos="54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4.1.3.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4.1.4.</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При оказании услуг ненадлежащего качества потребовать по своему выбору:</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соразмерного уменьшения цены Контракта (стоимости услуг);</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безвозмездного устранения недостатков услуг;</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возмещения своих расходов на устранение недостатков услуг.</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4.1.5.</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w:t>
      </w:r>
      <w:proofErr w:type="gramStart"/>
      <w:r>
        <w:rPr>
          <w:rFonts w:ascii="Times New Roman" w:hAnsi="Times New Roman" w:cs="Times New Roman"/>
          <w:sz w:val="23"/>
          <w:szCs w:val="23"/>
          <w14:ligatures w14:val="standard"/>
        </w:rPr>
        <w:t>времени</w:t>
      </w:r>
      <w:proofErr w:type="gramEnd"/>
      <w:r>
        <w:rPr>
          <w:rFonts w:ascii="Times New Roman" w:hAnsi="Times New Roman" w:cs="Times New Roman"/>
          <w:sz w:val="23"/>
          <w:szCs w:val="23"/>
          <w14:ligatures w14:val="standard"/>
        </w:rPr>
        <w:t xml:space="preserve"> или выявляются неоднократно либо проявляются вновь после их устранения, и других подобных недостатков) по своему выбору:</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отказаться от исполнения Контракта и потребовать возврата уплаченной за услуги денежной суммы;</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потребовать замены услуг ненадлежащего качества услугами, соответствующим условиям Контракта.</w:t>
      </w:r>
    </w:p>
    <w:p w:rsidR="00B80AA8" w:rsidRDefault="00433F9C">
      <w:pPr>
        <w:shd w:val="clear" w:color="auto" w:fill="FFFFFF"/>
        <w:tabs>
          <w:tab w:val="left" w:pos="1238"/>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4.1.6.</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B80AA8" w:rsidRDefault="00433F9C">
      <w:pPr>
        <w:shd w:val="clear" w:color="auto" w:fill="FFFFFF"/>
        <w:tabs>
          <w:tab w:val="left" w:pos="1238"/>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4.1.7.</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w:t>
      </w:r>
      <w:r>
        <w:rPr>
          <w:rFonts w:ascii="Times New Roman" w:eastAsia="Times New Roman" w:hAnsi="Times New Roman" w:cs="Times New Roman"/>
          <w:sz w:val="23"/>
          <w:szCs w:val="23"/>
          <w:lang w:eastAsia="ru-RU"/>
          <w14:ligatures w14:val="standard"/>
        </w:rPr>
        <w:t xml:space="preserve"> № </w:t>
      </w:r>
      <w:r>
        <w:rPr>
          <w:rFonts w:ascii="Times New Roman" w:hAnsi="Times New Roman" w:cs="Times New Roman"/>
          <w:sz w:val="23"/>
          <w:szCs w:val="23"/>
          <w14:ligatures w14:val="standard"/>
        </w:rPr>
        <w:t>1) и расчету стоимости услуг (Приложение № 2). При обнаружении Заказчиком в ходе контроля отступлений от условий Контракта он вправе потребовать составления акта о выявленных недостатках в порядке п. 6.5 Контракта.</w:t>
      </w:r>
    </w:p>
    <w:p w:rsidR="00B80AA8" w:rsidRDefault="00433F9C">
      <w:pPr>
        <w:shd w:val="clear" w:color="auto" w:fill="FFFFFF"/>
        <w:tabs>
          <w:tab w:val="left" w:pos="1238"/>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4.1.8. Запрашивать информацию о ходе и состоянии исполнения обязательств по Контракту. Определять лиц, непосредственно участвующих в контроле за ходом оказания услуг.</w:t>
      </w:r>
    </w:p>
    <w:p w:rsidR="00B80AA8" w:rsidRDefault="00433F9C">
      <w:pPr>
        <w:shd w:val="clear" w:color="auto" w:fill="FFFFFF"/>
        <w:tabs>
          <w:tab w:val="left" w:pos="1238"/>
        </w:tabs>
        <w:spacing w:after="0" w:line="240" w:lineRule="auto"/>
        <w:ind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4.2.</w:t>
      </w:r>
      <w:r>
        <w:rPr>
          <w:rFonts w:ascii="Times New Roman" w:eastAsia="Times New Roman" w:hAnsi="Times New Roman" w:cs="Times New Roman"/>
          <w:b/>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Заказчик обязан:</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color w:val="000000"/>
          <w:sz w:val="23"/>
          <w:szCs w:val="23"/>
          <w14:ligatures w14:val="standard"/>
        </w:rPr>
        <w:t>4.2.1.</w:t>
      </w:r>
      <w:r>
        <w:rPr>
          <w:rFonts w:ascii="Times New Roman" w:eastAsia="Times New Roman" w:hAnsi="Times New Roman" w:cs="Times New Roman"/>
          <w:color w:val="000000"/>
          <w:sz w:val="23"/>
          <w:szCs w:val="23"/>
          <w:lang w:eastAsia="ru-RU"/>
          <w14:ligatures w14:val="standard"/>
        </w:rPr>
        <w:t xml:space="preserve"> </w:t>
      </w:r>
      <w:r>
        <w:rPr>
          <w:rFonts w:ascii="Times New Roman" w:hAnsi="Times New Roman" w:cs="Times New Roman"/>
          <w:sz w:val="23"/>
          <w:szCs w:val="23"/>
          <w14:ligatures w14:val="standard"/>
        </w:rPr>
        <w:t>Совершить все необходимые действия, обеспечивающие принятие оказанных услуг по количеству и качеству в соответствии с условиями Контракта.</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4.2.2.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Своевременно предоставлять Исполнителю необходимую для выполнения обязательств по Контракту информацию.</w:t>
      </w:r>
    </w:p>
    <w:p w:rsidR="00B80AA8" w:rsidRDefault="00433F9C">
      <w:pPr>
        <w:spacing w:after="0" w:line="240" w:lineRule="auto"/>
        <w:ind w:right="88"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4.2.3. При необходимости обеспечить персоналу Исполнителя доступ к месту оказания услуг при соблюдении им требований, предусмотренных Контрактом. </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4.2.4. </w:t>
      </w:r>
      <w:r>
        <w:rPr>
          <w:rFonts w:ascii="Times New Roman" w:hAnsi="Times New Roman" w:cs="Times New Roman"/>
          <w:sz w:val="23"/>
          <w:szCs w:val="23"/>
          <w14:ligatures w14:val="standard"/>
        </w:rPr>
        <w:t>Произвести оплату надлежащим образом оказанных услуг в соответствии с разделом 2 Контракта.</w:t>
      </w:r>
    </w:p>
    <w:p w:rsidR="00B80AA8" w:rsidRDefault="00B80AA8">
      <w:pPr>
        <w:shd w:val="clear" w:color="auto" w:fill="FFFFFF"/>
        <w:tabs>
          <w:tab w:val="left" w:pos="1061"/>
        </w:tabs>
        <w:spacing w:after="0" w:line="240" w:lineRule="auto"/>
        <w:ind w:right="88" w:firstLine="709"/>
        <w:jc w:val="both"/>
        <w:rPr>
          <w:rFonts w:ascii="Times New Roman" w:hAnsi="Times New Roman" w:cs="Times New Roman"/>
          <w:color w:val="000000"/>
          <w:sz w:val="23"/>
          <w:szCs w:val="23"/>
          <w14:ligatures w14:val="standard"/>
        </w:rPr>
      </w:pPr>
    </w:p>
    <w:p w:rsidR="00B80AA8" w:rsidRDefault="00433F9C">
      <w:pPr>
        <w:shd w:val="clear" w:color="auto" w:fill="FFFFFF"/>
        <w:spacing w:after="0" w:line="240" w:lineRule="auto"/>
        <w:ind w:right="88" w:firstLine="709"/>
        <w:jc w:val="center"/>
        <w:rPr>
          <w:rFonts w:ascii="Times New Roman" w:hAnsi="Times New Roman" w:cs="Times New Roman"/>
          <w:b/>
          <w:color w:val="000000"/>
          <w:sz w:val="23"/>
          <w:szCs w:val="23"/>
          <w14:ligatures w14:val="standard"/>
        </w:rPr>
      </w:pPr>
      <w:r>
        <w:rPr>
          <w:rFonts w:ascii="Times New Roman" w:hAnsi="Times New Roman" w:cs="Times New Roman"/>
          <w:b/>
          <w:color w:val="000000"/>
          <w:sz w:val="23"/>
          <w:szCs w:val="23"/>
          <w14:ligatures w14:val="standard"/>
        </w:rPr>
        <w:t>5.</w:t>
      </w:r>
      <w:r>
        <w:rPr>
          <w:rFonts w:ascii="Times New Roman" w:eastAsia="Times New Roman" w:hAnsi="Times New Roman" w:cs="Times New Roman"/>
          <w:b/>
          <w:bCs/>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ПРАВА И ОБЯЗАННОСТИ ИСПОЛНИТЕЛЯ</w:t>
      </w:r>
    </w:p>
    <w:p w:rsidR="00B80AA8" w:rsidRDefault="00433F9C">
      <w:pPr>
        <w:shd w:val="clear" w:color="auto" w:fill="FFFFFF"/>
        <w:spacing w:after="0" w:line="240" w:lineRule="auto"/>
        <w:ind w:right="88"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5.1.</w:t>
      </w:r>
      <w:r>
        <w:rPr>
          <w:rFonts w:ascii="Times New Roman" w:eastAsia="Times New Roman" w:hAnsi="Times New Roman" w:cs="Times New Roman"/>
          <w:b/>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Исполнитель вправе:</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5.1.1.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Требовать от Заказчика оплаты надлежащим образом оказанных услуг;</w:t>
      </w:r>
    </w:p>
    <w:p w:rsidR="00B80AA8" w:rsidRDefault="00433F9C">
      <w:pPr>
        <w:spacing w:after="0" w:line="240" w:lineRule="auto"/>
        <w:ind w:firstLine="709"/>
        <w:jc w:val="both"/>
        <w:rPr>
          <w:rFonts w:ascii="Times New Roman" w:hAnsi="Times New Roman" w:cs="Times New Roman"/>
          <w:sz w:val="23"/>
          <w:szCs w:val="23"/>
          <w14:ligatures w14:val="standard"/>
        </w:rPr>
      </w:pPr>
      <w:r w:rsidRPr="00ED283C">
        <w:rPr>
          <w:rFonts w:ascii="Times New Roman" w:hAnsi="Times New Roman" w:cs="Times New Roman"/>
          <w:sz w:val="23"/>
          <w:szCs w:val="23"/>
          <w14:ligatures w14:val="standard"/>
        </w:rPr>
        <w:t xml:space="preserve">5.1.2.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w:t>
      </w:r>
      <w:r w:rsidRPr="00ED283C">
        <w:rPr>
          <w:rFonts w:ascii="Times New Roman" w:hAnsi="Times New Roman" w:cs="Times New Roman"/>
          <w:sz w:val="23"/>
          <w:szCs w:val="23"/>
          <w:lang w:val="en-US"/>
          <w14:ligatures w14:val="standard"/>
        </w:rPr>
        <w:t>c</w:t>
      </w:r>
      <w:r w:rsidRPr="00ED283C">
        <w:rPr>
          <w:rFonts w:ascii="Times New Roman" w:hAnsi="Times New Roman" w:cs="Times New Roman"/>
          <w:sz w:val="23"/>
          <w:szCs w:val="23"/>
          <w14:ligatures w14:val="standard"/>
        </w:rPr>
        <w:t xml:space="preserve"> письменного разрешения Заказчика.</w:t>
      </w:r>
    </w:p>
    <w:p w:rsidR="00B80AA8" w:rsidRDefault="00433F9C">
      <w:pPr>
        <w:shd w:val="clear" w:color="auto" w:fill="FFFFFF"/>
        <w:tabs>
          <w:tab w:val="left" w:pos="2549"/>
        </w:tabs>
        <w:spacing w:after="0" w:line="240" w:lineRule="auto"/>
        <w:ind w:right="88"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5.2. Исполнитель обязан:</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color w:val="000000"/>
          <w:sz w:val="23"/>
          <w:szCs w:val="23"/>
          <w14:ligatures w14:val="standard"/>
        </w:rPr>
        <w:t>5.2.1.</w:t>
      </w:r>
      <w:r>
        <w:rPr>
          <w:rFonts w:ascii="Times New Roman" w:eastAsia="Times New Roman" w:hAnsi="Times New Roman" w:cs="Times New Roman"/>
          <w:color w:val="000000"/>
          <w:sz w:val="23"/>
          <w:szCs w:val="23"/>
          <w:lang w:eastAsia="ru-RU"/>
          <w14:ligatures w14:val="standard"/>
        </w:rPr>
        <w:t xml:space="preserve"> </w:t>
      </w:r>
      <w:r>
        <w:rPr>
          <w:rFonts w:ascii="Times New Roman" w:hAnsi="Times New Roman" w:cs="Times New Roman"/>
          <w:color w:val="000000"/>
          <w:sz w:val="23"/>
          <w:szCs w:val="23"/>
          <w14:ligatures w14:val="standard"/>
        </w:rPr>
        <w:t xml:space="preserve">Оказать </w:t>
      </w:r>
      <w:r>
        <w:rPr>
          <w:rFonts w:ascii="Times New Roman" w:hAnsi="Times New Roman" w:cs="Times New Roman"/>
          <w:sz w:val="23"/>
          <w:szCs w:val="23"/>
          <w14:ligatures w14:val="standard"/>
        </w:rPr>
        <w:t xml:space="preserve">предусмотренные Контрактом </w:t>
      </w:r>
      <w:r>
        <w:rPr>
          <w:rFonts w:ascii="Times New Roman" w:hAnsi="Times New Roman" w:cs="Times New Roman"/>
          <w:color w:val="000000"/>
          <w:sz w:val="23"/>
          <w:szCs w:val="23"/>
          <w14:ligatures w14:val="standard"/>
        </w:rPr>
        <w:t xml:space="preserve">услуги, </w:t>
      </w:r>
      <w:r>
        <w:rPr>
          <w:rFonts w:ascii="Times New Roman" w:hAnsi="Times New Roman" w:cs="Times New Roman"/>
          <w:sz w:val="23"/>
          <w:szCs w:val="23"/>
          <w14:ligatures w14:val="standard"/>
        </w:rPr>
        <w:t>обеспечив их соответствие</w:t>
      </w:r>
      <w:r>
        <w:rPr>
          <w:rFonts w:ascii="Times New Roman" w:hAnsi="Times New Roman" w:cs="Times New Roman"/>
          <w:color w:val="000000"/>
          <w:sz w:val="23"/>
          <w:szCs w:val="23"/>
          <w14:ligatures w14:val="standard"/>
        </w:rPr>
        <w:t xml:space="preserve"> принятыми на себя обязательствами по качеству, срокам и количеству, на условиях Контракта, Технического задания (Приложение № 1) и расчета стоимости услуг (Приложение № 2), не допуская оказания услуг сверх стоимости, установленной Контрактом и расчетом стоимости услуг (Приложение № 2). </w:t>
      </w:r>
      <w:r>
        <w:rPr>
          <w:rFonts w:ascii="Times New Roman" w:eastAsia="Times New Roman" w:hAnsi="Times New Roman" w:cs="Times New Roman"/>
          <w:sz w:val="23"/>
          <w:szCs w:val="23"/>
          <w:lang w:eastAsia="ru-RU"/>
          <w14:ligatures w14:val="standard"/>
        </w:rPr>
        <w:t xml:space="preserve">Услуги, периодичность оказания которых установлена Техническим заданием, оказываются без заявок Заказчика. </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5.2.2.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Оказывать услуги с соблюдением требований действующего законодательства, норм пожарной безопасности, техники безопасности, охраны окружающей среды.</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5.2.3.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Немедленно письменно предупредить Заказчика при обнаружении независящих от Исполнителя обстоятельств, которые грозят </w:t>
      </w:r>
      <w:r>
        <w:rPr>
          <w:rFonts w:ascii="Times New Roman" w:eastAsia="Times New Roman" w:hAnsi="Times New Roman" w:cs="Times New Roman"/>
          <w:sz w:val="23"/>
          <w:szCs w:val="23"/>
          <w:lang w:eastAsia="ru-RU"/>
          <w14:ligatures w14:val="standard"/>
        </w:rPr>
        <w:t>качеству</w:t>
      </w:r>
      <w:r>
        <w:rPr>
          <w:rFonts w:ascii="Times New Roman" w:hAnsi="Times New Roman" w:cs="Times New Roman"/>
          <w:sz w:val="23"/>
          <w:szCs w:val="23"/>
          <w14:ligatures w14:val="standard"/>
        </w:rPr>
        <w:t xml:space="preserve"> или объему оказываемых услуг либо создают невозможность их </w:t>
      </w:r>
      <w:r>
        <w:rPr>
          <w:rFonts w:ascii="Times New Roman" w:eastAsia="Times New Roman" w:hAnsi="Times New Roman" w:cs="Times New Roman"/>
          <w:sz w:val="23"/>
          <w:szCs w:val="23"/>
          <w:lang w:eastAsia="ru-RU"/>
          <w14:ligatures w14:val="standard"/>
        </w:rPr>
        <w:t>оказания</w:t>
      </w:r>
      <w:r>
        <w:rPr>
          <w:rFonts w:ascii="Times New Roman" w:hAnsi="Times New Roman" w:cs="Times New Roman"/>
          <w:sz w:val="23"/>
          <w:szCs w:val="23"/>
          <w14:ligatures w14:val="standard"/>
        </w:rPr>
        <w:t xml:space="preserve"> в срок.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lastRenderedPageBreak/>
        <w:t xml:space="preserve">5.2.4. Предоставить Заказчику список работников, имущества и автотранспорта (с указанием марки и номерных знаков), необходимого к допуску на территорию Заказчика для оказания услуг, не позднее, чем за один рабочий день до прибытия путем направления их Заказчику. </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В случае </w:t>
      </w:r>
      <w:proofErr w:type="spellStart"/>
      <w:r>
        <w:rPr>
          <w:rFonts w:ascii="Times New Roman" w:eastAsia="Times New Roman" w:hAnsi="Times New Roman" w:cs="Times New Roman"/>
          <w:sz w:val="23"/>
          <w:szCs w:val="23"/>
          <w:lang w:eastAsia="ru-RU"/>
          <w14:ligatures w14:val="standard"/>
        </w:rPr>
        <w:t>непредоставления</w:t>
      </w:r>
      <w:proofErr w:type="spellEnd"/>
      <w:r>
        <w:rPr>
          <w:rFonts w:ascii="Times New Roman" w:eastAsia="Times New Roman" w:hAnsi="Times New Roman" w:cs="Times New Roman"/>
          <w:sz w:val="23"/>
          <w:szCs w:val="23"/>
          <w:lang w:eastAsia="ru-RU"/>
          <w14:ligatures w14:val="standard"/>
        </w:rPr>
        <w:t xml:space="preserve"> таких списков работники, автотранспорт и имущество Исполнителя на территорию Заказчика не допускаются.</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5.2.5. Своевременно </w:t>
      </w:r>
      <w:r>
        <w:rPr>
          <w:rFonts w:ascii="Times New Roman" w:hAnsi="Times New Roman" w:cs="Times New Roman"/>
          <w:sz w:val="23"/>
          <w:szCs w:val="23"/>
          <w14:ligatures w14:val="standard"/>
        </w:rPr>
        <w:t xml:space="preserve">исполнять полученные в ходе исполнения обязательств по Контракту указания Заказчика, безвозмездно устранять обнаруженные им недостатки в оказанных услугах или иные отступления от условий Контракта в </w:t>
      </w:r>
      <w:r>
        <w:rPr>
          <w:rFonts w:ascii="Times New Roman" w:eastAsia="Times New Roman" w:hAnsi="Times New Roman" w:cs="Times New Roman"/>
          <w:sz w:val="23"/>
          <w:szCs w:val="23"/>
          <w:lang w:eastAsia="ru-RU"/>
          <w14:ligatures w14:val="standard"/>
        </w:rPr>
        <w:t>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Исполнителя присутствовал при его составлении и подписал его, если иной срок не указан</w:t>
      </w:r>
      <w:r>
        <w:rPr>
          <w:rFonts w:ascii="Times New Roman" w:hAnsi="Times New Roman" w:cs="Times New Roman"/>
          <w:sz w:val="23"/>
          <w:szCs w:val="23"/>
          <w14:ligatures w14:val="standard"/>
        </w:rPr>
        <w:t xml:space="preserve"> Заказчиком.</w:t>
      </w:r>
      <w:r>
        <w:rPr>
          <w:rFonts w:ascii="Times New Roman" w:eastAsia="Times New Roman" w:hAnsi="Times New Roman" w:cs="Times New Roman"/>
          <w:sz w:val="23"/>
          <w:szCs w:val="23"/>
          <w:lang w:eastAsia="ru-RU"/>
          <w14:ligatures w14:val="standard"/>
        </w:rPr>
        <w:t xml:space="preserve"> </w:t>
      </w:r>
    </w:p>
    <w:p w:rsidR="00B80AA8" w:rsidRDefault="00433F9C">
      <w:pPr>
        <w:pStyle w:val="Formattext"/>
        <w:shd w:val="clear" w:color="auto" w:fill="FFFFFF"/>
        <w:spacing w:before="0" w:after="0"/>
        <w:ind w:firstLine="709"/>
        <w:jc w:val="both"/>
        <w:rPr>
          <w:sz w:val="23"/>
          <w:szCs w:val="23"/>
          <w14:ligatures w14:val="standard"/>
        </w:rPr>
      </w:pPr>
      <w:r>
        <w:rPr>
          <w:sz w:val="23"/>
          <w:szCs w:val="23"/>
          <w14:ligatures w14:val="standard"/>
        </w:rPr>
        <w:t xml:space="preserve">5.2.6. Обеспечивать сохранность имущества Заказчика, находящегося на территории оказания услуг в период оказания услуг, а также в период устранения недостатков в оказанных услугах. </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5.2.</w:t>
      </w:r>
      <w:r>
        <w:rPr>
          <w:rFonts w:ascii="Times New Roman" w:eastAsia="Times New Roman" w:hAnsi="Times New Roman" w:cs="Times New Roman"/>
          <w:sz w:val="23"/>
          <w:szCs w:val="23"/>
          <w:lang w:eastAsia="ru-RU"/>
          <w14:ligatures w14:val="standard"/>
        </w:rPr>
        <w:t xml:space="preserve">7. </w:t>
      </w:r>
      <w:r>
        <w:rPr>
          <w:rFonts w:ascii="Times New Roman" w:hAnsi="Times New Roman" w:cs="Times New Roman"/>
          <w:sz w:val="23"/>
          <w:szCs w:val="23"/>
          <w14:ligatures w14:val="standard"/>
        </w:rPr>
        <w:t>Обеспечивать Заказчику возможность контроля и надзора за ходом оказания услуг, предоставлять по требованию Заказчика отчеты о ходе оказываемых услуг</w:t>
      </w:r>
      <w:r w:rsidR="00045029">
        <w:rPr>
          <w:rFonts w:ascii="Times New Roman" w:eastAsia="Times New Roman" w:hAnsi="Times New Roman" w:cs="Times New Roman"/>
          <w:sz w:val="23"/>
          <w:szCs w:val="23"/>
          <w:lang w:eastAsia="ru-RU"/>
          <w14:ligatures w14:val="standard"/>
        </w:rPr>
        <w:t>.</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5.2.</w:t>
      </w:r>
      <w:r>
        <w:rPr>
          <w:rFonts w:ascii="Times New Roman" w:eastAsia="Times New Roman" w:hAnsi="Times New Roman" w:cs="Times New Roman"/>
          <w:sz w:val="23"/>
          <w:szCs w:val="23"/>
          <w:lang w:eastAsia="ru-RU"/>
          <w14:ligatures w14:val="standard"/>
        </w:rPr>
        <w:t xml:space="preserve">8. </w:t>
      </w:r>
      <w:r>
        <w:rPr>
          <w:rFonts w:ascii="Times New Roman" w:hAnsi="Times New Roman" w:cs="Times New Roman"/>
          <w:sz w:val="23"/>
          <w:szCs w:val="23"/>
          <w14:ligatures w14:val="standard"/>
        </w:rPr>
        <w:t xml:space="preserve">По окончании оказания услуг (каждого этапа </w:t>
      </w:r>
      <w:r>
        <w:rPr>
          <w:rFonts w:ascii="Times New Roman" w:eastAsia="Times New Roman" w:hAnsi="Times New Roman" w:cs="Times New Roman"/>
          <w:sz w:val="23"/>
          <w:szCs w:val="23"/>
          <w:lang w:eastAsia="ru-RU"/>
          <w14:ligatures w14:val="standard"/>
        </w:rPr>
        <w:t>оказания услуг)</w:t>
      </w:r>
      <w:r>
        <w:rPr>
          <w:rFonts w:ascii="Times New Roman" w:hAnsi="Times New Roman" w:cs="Times New Roman"/>
          <w:sz w:val="23"/>
          <w:szCs w:val="23"/>
          <w14:ligatures w14:val="standard"/>
        </w:rPr>
        <w:t xml:space="preserve"> сдать </w:t>
      </w:r>
      <w:r>
        <w:rPr>
          <w:rFonts w:ascii="Times New Roman" w:eastAsia="Times New Roman" w:hAnsi="Times New Roman" w:cs="Times New Roman"/>
          <w:sz w:val="23"/>
          <w:szCs w:val="23"/>
          <w:lang w:eastAsia="ru-RU"/>
          <w14:ligatures w14:val="standard"/>
        </w:rPr>
        <w:t>оказанную услугу</w:t>
      </w:r>
      <w:r>
        <w:rPr>
          <w:rFonts w:ascii="Times New Roman" w:hAnsi="Times New Roman" w:cs="Times New Roman"/>
          <w:sz w:val="23"/>
          <w:szCs w:val="23"/>
          <w14:ligatures w14:val="standard"/>
        </w:rPr>
        <w:t xml:space="preserve"> Заказчику и передать при этом надлежащим образом оформленные отчетные и финансовые документы, относящиеся к оказанным услугам в порядке и сроки, установленные Контрактом.</w:t>
      </w:r>
    </w:p>
    <w:p w:rsidR="00B80AA8" w:rsidRDefault="00433F9C">
      <w:pPr>
        <w:shd w:val="clear" w:color="auto" w:fill="FFFFFF"/>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5.2.9.</w:t>
      </w:r>
      <w:r>
        <w:rPr>
          <w:rFonts w:ascii="Times New Roman" w:eastAsia="Times New Roman" w:hAnsi="Times New Roman" w:cs="Times New Roman"/>
          <w:sz w:val="23"/>
          <w:szCs w:val="23"/>
          <w:lang w:eastAsia="ru-RU"/>
          <w14:ligatures w14:val="standard"/>
        </w:rPr>
        <w:t xml:space="preserve"> Не допускать употребления спиртных напитков и курения табака персоналом Исполнителя на территории Заказчика, являющегося образовательной организацией.</w:t>
      </w:r>
    </w:p>
    <w:p w:rsidR="00B80AA8" w:rsidRPr="00045029" w:rsidRDefault="00433F9C">
      <w:pPr>
        <w:shd w:val="clear" w:color="auto" w:fill="FFFFFF"/>
        <w:spacing w:after="0" w:line="240" w:lineRule="auto"/>
        <w:ind w:firstLine="709"/>
        <w:jc w:val="both"/>
        <w:rPr>
          <w:rFonts w:ascii="Times New Roman" w:eastAsia="Times New Roman" w:hAnsi="Times New Roman" w:cs="Times New Roman"/>
          <w:sz w:val="23"/>
          <w:szCs w:val="23"/>
          <w:lang w:eastAsia="ru-RU"/>
          <w14:ligatures w14:val="standard"/>
        </w:rPr>
      </w:pPr>
      <w:r w:rsidRPr="00045029">
        <w:rPr>
          <w:rFonts w:ascii="Times New Roman" w:eastAsia="Times New Roman" w:hAnsi="Times New Roman" w:cs="Times New Roman"/>
          <w:sz w:val="23"/>
          <w:szCs w:val="23"/>
          <w:lang w:eastAsia="ru-RU"/>
          <w14:ligatures w14:val="standard"/>
        </w:rPr>
        <w:t>5.2.10. Уведомлять Заказчика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w:t>
      </w:r>
    </w:p>
    <w:p w:rsidR="00B80AA8" w:rsidRDefault="00045029">
      <w:pPr>
        <w:spacing w:after="0" w:line="240" w:lineRule="auto"/>
        <w:ind w:firstLine="709"/>
        <w:jc w:val="both"/>
        <w:rPr>
          <w:rFonts w:ascii="Times New Roman" w:eastAsia="Calibri" w:hAnsi="Times New Roman" w:cs="Times New Roman"/>
          <w:sz w:val="23"/>
          <w:szCs w:val="23"/>
        </w:rPr>
      </w:pPr>
      <w:r w:rsidRPr="00045029">
        <w:rPr>
          <w:rFonts w:ascii="Times New Roman" w:eastAsia="Times New Roman" w:hAnsi="Times New Roman" w:cs="Times New Roman"/>
          <w:sz w:val="23"/>
          <w:szCs w:val="23"/>
          <w:lang w:eastAsia="ru-RU"/>
        </w:rPr>
        <w:t xml:space="preserve">5.2.11. </w:t>
      </w:r>
      <w:r w:rsidR="00433F9C" w:rsidRPr="00045029">
        <w:rPr>
          <w:rFonts w:ascii="Times New Roman" w:eastAsia="Calibri" w:hAnsi="Times New Roman" w:cs="Times New Roman"/>
          <w:sz w:val="23"/>
          <w:szCs w:val="23"/>
        </w:rPr>
        <w:t>Привлекать к исполнению своих обязательств по Контракту других лиц – соисполнителей – только</w:t>
      </w:r>
      <w:r w:rsidR="00433F9C">
        <w:rPr>
          <w:rFonts w:ascii="Times New Roman" w:eastAsia="Calibri" w:hAnsi="Times New Roman" w:cs="Times New Roman"/>
          <w:sz w:val="23"/>
          <w:szCs w:val="23"/>
        </w:rPr>
        <w:t xml:space="preserve"> с письменного разрешения Заказчика.</w:t>
      </w:r>
    </w:p>
    <w:p w:rsidR="00B80AA8" w:rsidRDefault="00B80AA8">
      <w:pPr>
        <w:shd w:val="clear" w:color="auto" w:fill="FFFFFF"/>
        <w:tabs>
          <w:tab w:val="left" w:pos="1330"/>
        </w:tabs>
        <w:spacing w:after="0" w:line="240" w:lineRule="auto"/>
        <w:ind w:right="88" w:firstLine="709"/>
        <w:jc w:val="both"/>
        <w:rPr>
          <w:rFonts w:ascii="Times New Roman" w:hAnsi="Times New Roman" w:cs="Times New Roman"/>
          <w:sz w:val="23"/>
          <w:szCs w:val="23"/>
          <w14:ligatures w14:val="standard"/>
        </w:rPr>
      </w:pPr>
    </w:p>
    <w:p w:rsidR="00B80AA8" w:rsidRDefault="00433F9C">
      <w:pPr>
        <w:spacing w:after="0" w:line="240" w:lineRule="auto"/>
        <w:ind w:right="91"/>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6.</w:t>
      </w:r>
      <w:r>
        <w:rPr>
          <w:rFonts w:ascii="Times New Roman" w:eastAsia="Times New Roman" w:hAnsi="Times New Roman" w:cs="Times New Roman"/>
          <w:b/>
          <w:sz w:val="23"/>
          <w:szCs w:val="23"/>
          <w:lang w:eastAsia="ru-RU"/>
          <w14:ligatures w14:val="standard"/>
        </w:rPr>
        <w:t xml:space="preserve"> </w:t>
      </w:r>
      <w:r>
        <w:rPr>
          <w:rFonts w:ascii="Times New Roman" w:hAnsi="Times New Roman" w:cs="Times New Roman"/>
          <w:b/>
          <w:sz w:val="23"/>
          <w:szCs w:val="23"/>
          <w14:ligatures w14:val="standard"/>
        </w:rPr>
        <w:t>ПОРЯДОК СДАЧИ И ПРИЕМКИ УСЛУГ</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Сдача-приёмка услуг по Контракту оформляется:</w:t>
      </w:r>
    </w:p>
    <w:p w:rsidR="00B80AA8" w:rsidRDefault="00433F9C">
      <w:pPr>
        <w:spacing w:after="0" w:line="240" w:lineRule="auto"/>
        <w:ind w:firstLine="709"/>
        <w:jc w:val="both"/>
        <w:rPr>
          <w:rFonts w:ascii="Times New Roman" w:eastAsia="Times New Roman" w:hAnsi="Times New Roman" w:cs="Times New Roman"/>
          <w:color w:val="000000"/>
          <w:sz w:val="23"/>
          <w:szCs w:val="23"/>
          <w:lang w:eastAsia="ru-RU"/>
          <w14:ligatures w14:val="standard"/>
        </w:rPr>
      </w:pPr>
      <w:r w:rsidRPr="00045029">
        <w:rPr>
          <w:rFonts w:ascii="Times New Roman" w:eastAsia="Times New Roman" w:hAnsi="Times New Roman" w:cs="Times New Roman"/>
          <w:sz w:val="23"/>
          <w:szCs w:val="23"/>
          <w:lang w:eastAsia="ru-RU"/>
        </w:rPr>
        <w:t xml:space="preserve"> </w:t>
      </w:r>
      <w:r w:rsidRPr="00045029">
        <w:rPr>
          <w:rFonts w:ascii="Times New Roman" w:hAnsi="Times New Roman" w:cs="Times New Roman"/>
          <w:sz w:val="23"/>
          <w:szCs w:val="23"/>
          <w14:ligatures w14:val="standard"/>
        </w:rPr>
        <w:t>а</w:t>
      </w:r>
      <w:r w:rsidRPr="00045029">
        <w:rPr>
          <w:rFonts w:ascii="Times New Roman" w:hAnsi="Times New Roman" w:cs="Times New Roman"/>
          <w:color w:val="000000"/>
          <w:sz w:val="23"/>
          <w:szCs w:val="23"/>
          <w14:ligatures w14:val="standard"/>
        </w:rPr>
        <w:t>ктом сдачи-приемки оказанных услуг / УПД</w:t>
      </w:r>
      <w:r w:rsidRPr="00045029">
        <w:rPr>
          <w:rStyle w:val="aff6"/>
          <w:rFonts w:ascii="Times New Roman" w:hAnsi="Times New Roman" w:cs="Times New Roman"/>
          <w:color w:val="000000"/>
          <w:sz w:val="23"/>
          <w:szCs w:val="23"/>
          <w14:ligatures w14:val="standard"/>
        </w:rPr>
        <w:footnoteReference w:id="10"/>
      </w:r>
      <w:r w:rsidRPr="00045029">
        <w:rPr>
          <w:rFonts w:ascii="Times New Roman" w:hAnsi="Times New Roman" w:cs="Times New Roman"/>
          <w:color w:val="000000"/>
          <w:sz w:val="23"/>
          <w:szCs w:val="23"/>
          <w14:ligatures w14:val="standard"/>
        </w:rPr>
        <w:t xml:space="preserve"> (документ о приемке)</w:t>
      </w:r>
      <w:r w:rsidRPr="00045029">
        <w:rPr>
          <w:rFonts w:ascii="Times New Roman" w:eastAsia="Times New Roman" w:hAnsi="Times New Roman" w:cs="Times New Roman"/>
          <w:color w:val="000000"/>
          <w:sz w:val="23"/>
          <w:szCs w:val="23"/>
          <w:lang w:eastAsia="ru-RU"/>
          <w14:ligatures w14:val="standard"/>
        </w:rPr>
        <w:t>, который направляется Исполнителем непосредственно по завершении оказания услуг в 2 экз. с приложением счета и сопроводительного письма юридически значимым сообщением</w:t>
      </w:r>
      <w:r w:rsidRPr="00045029">
        <w:rPr>
          <w:rFonts w:ascii="Times New Roman" w:hAnsi="Times New Roman" w:cs="Times New Roman"/>
          <w:sz w:val="23"/>
          <w:szCs w:val="23"/>
        </w:rPr>
        <w:t>.</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color w:val="000000"/>
          <w:sz w:val="23"/>
          <w:szCs w:val="23"/>
          <w:highlight w:val="lightGray"/>
          <w:lang w:eastAsia="ru-RU"/>
          <w14:ligatures w14:val="standard"/>
        </w:rPr>
        <w:t>Если Исполнитель является плательщиком НДС и реализация услуги облагается НДС, в течение 5 (пяти) дней с момента оказания услуг за расчетный период Исполнитель направляет Заказчику юридически значимым сообщением счет-фактуру.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 совместимы с техническими средствами оператора электронного документооборота Заказчика</w:t>
      </w:r>
      <w:r>
        <w:rPr>
          <w:rStyle w:val="aff6"/>
          <w:rFonts w:ascii="Times New Roman" w:eastAsia="Times New Roman" w:hAnsi="Times New Roman" w:cs="Times New Roman"/>
          <w:color w:val="000000"/>
          <w:sz w:val="23"/>
          <w:szCs w:val="23"/>
          <w:highlight w:val="lightGray"/>
          <w:lang w:eastAsia="ru-RU"/>
          <w14:ligatures w14:val="standard"/>
        </w:rPr>
        <w:footnoteReference w:id="11"/>
      </w:r>
      <w:r>
        <w:rPr>
          <w:rFonts w:ascii="Times New Roman" w:eastAsia="Times New Roman" w:hAnsi="Times New Roman" w:cs="Times New Roman"/>
          <w:color w:val="000000"/>
          <w:sz w:val="23"/>
          <w:szCs w:val="23"/>
          <w:highlight w:val="lightGray"/>
          <w:lang w:eastAsia="ru-RU"/>
          <w14:ligatures w14:val="standard"/>
        </w:rPr>
        <w:t>.</w:t>
      </w:r>
      <w:r>
        <w:rPr>
          <w:rFonts w:ascii="Times New Roman" w:hAnsi="Times New Roman" w:cs="Times New Roman"/>
          <w:sz w:val="23"/>
          <w:szCs w:val="23"/>
          <w:highlight w:val="yellow"/>
        </w:rPr>
        <w:t xml:space="preserve">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Содержание документа о приемке должно соответствовать Расчету стоимости услуг (приложение № 2 к Контракту).</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По истечении срока, указанного в п. 1.3. Контракта, Заказчик имеет право приступить к приемке услуг без извещения Исполнителя.</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hAnsi="Times New Roman" w:cs="Times New Roman"/>
          <w:sz w:val="23"/>
          <w:szCs w:val="23"/>
          <w14:ligatures w14:val="standard"/>
        </w:rPr>
        <w:t>6.2.</w:t>
      </w:r>
      <w:r>
        <w:rPr>
          <w:rFonts w:ascii="Times New Roman" w:eastAsia="Times New Roman" w:hAnsi="Times New Roman" w:cs="Times New Roman"/>
          <w:sz w:val="23"/>
          <w:szCs w:val="23"/>
          <w:lang w:eastAsia="ru-RU"/>
          <w14:ligatures w14:val="standard"/>
        </w:rPr>
        <w:t xml:space="preserve"> </w:t>
      </w:r>
      <w:r>
        <w:rPr>
          <w:rFonts w:ascii="Times New Roman" w:eastAsia="Times New Roman" w:hAnsi="Times New Roman" w:cs="Times New Roman"/>
          <w:sz w:val="23"/>
          <w:szCs w:val="23"/>
          <w:lang w:eastAsia="ru-RU"/>
        </w:rPr>
        <w:t xml:space="preserve">В срок не позднее 20 (двадцати) рабочих дней </w:t>
      </w:r>
      <w:r>
        <w:rPr>
          <w:rFonts w:ascii="Times New Roman" w:eastAsia="Times New Roman" w:hAnsi="Times New Roman" w:cs="Times New Roman"/>
          <w:sz w:val="23"/>
          <w:szCs w:val="23"/>
          <w:lang w:val="en-US" w:eastAsia="ru-RU"/>
        </w:rPr>
        <w:t>c</w:t>
      </w:r>
      <w:r>
        <w:rPr>
          <w:rFonts w:ascii="Times New Roman" w:eastAsia="Times New Roman" w:hAnsi="Times New Roman" w:cs="Times New Roman"/>
          <w:sz w:val="23"/>
          <w:szCs w:val="23"/>
          <w:lang w:eastAsia="ru-RU"/>
        </w:rPr>
        <w:t xml:space="preserve">о дня получения документа о приемке Заказчик направляет Исполнителю подписанные документы о приемке или мотивированный отказ от приемки работ.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Если по результатам приемки не выявлены недостатки исполнения Контракта, датой оказания услуг, отраженных в первичных учетных документах, признается дата фактического получения Заказчиком этих документов.</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6.4. При обнаружении Заказчиком в ходе приемки оказанных услуг отступлений от условий Контракта, ухудшающих результат, или иных нарушений Контракта, Заказчик вызывает Исполнителя для составления акта о выявленных недостатках.</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Исполнитель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исполнения Контракта.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Акт о выявленных недостатках составляется в двух экземплярах, в нем фиксируется перечень нарушений и сроки их устранения Исполнителем. В акте о выявленных недостатках также может указываться на невозможность их устранения и (или) стоимость фактически оказанных услуг.</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w:t>
      </w:r>
      <w:r>
        <w:rPr>
          <w:rFonts w:ascii="Times New Roman" w:eastAsia="Times New Roman" w:hAnsi="Times New Roman" w:cs="Times New Roman"/>
          <w:sz w:val="23"/>
          <w:szCs w:val="23"/>
          <w:lang w:eastAsia="ru-RU"/>
          <w14:ligatures w14:val="standard"/>
        </w:rPr>
        <w:t>, при этом один экземпляр акта направляется Исполнителю.</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После подписания указанного акта сроки приемки (п. 6.2) исчисляются заново.</w:t>
      </w:r>
    </w:p>
    <w:p w:rsidR="00B80AA8" w:rsidRDefault="00433F9C">
      <w:pPr>
        <w:spacing w:after="0" w:line="240" w:lineRule="auto"/>
        <w:ind w:firstLine="709"/>
        <w:jc w:val="both"/>
        <w:rPr>
          <w:rFonts w:ascii="Times New Roman" w:eastAsia="Calibri" w:hAnsi="Times New Roman" w:cs="Times New Roman"/>
          <w:sz w:val="23"/>
          <w:szCs w:val="23"/>
        </w:rPr>
      </w:pPr>
      <w:r>
        <w:rPr>
          <w:rFonts w:ascii="Times New Roman" w:eastAsia="Times New Roman" w:hAnsi="Times New Roman" w:cs="Times New Roman"/>
          <w:sz w:val="23"/>
          <w:szCs w:val="23"/>
          <w:lang w:eastAsia="ru-RU"/>
        </w:rPr>
        <w:t xml:space="preserve">6.5. </w:t>
      </w:r>
      <w:r>
        <w:rPr>
          <w:rFonts w:ascii="Times New Roman" w:eastAsia="Calibri" w:hAnsi="Times New Roman" w:cs="Times New Roman"/>
          <w:sz w:val="23"/>
          <w:szCs w:val="23"/>
        </w:rPr>
        <w:t>При обнаружении скрытых недостатков составляется Акт о скрытых недостатках в порядке, установленном п. 6.5 Контракта. Вызов Исполнителя для составления Акта о скрытых недостатках должен быть произведен в течение 5 (пяти) рабочих дней после обнаружения недостатков</w:t>
      </w:r>
      <w:r w:rsidR="00045029">
        <w:rPr>
          <w:rFonts w:ascii="Times New Roman" w:eastAsia="Calibri" w:hAnsi="Times New Roman" w:cs="Times New Roman"/>
          <w:sz w:val="23"/>
          <w:szCs w:val="23"/>
        </w:rPr>
        <w:t>.</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6.6.</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Заказчик вправе отказаться от приемки оказанных услуг полностью или частично 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6.7.</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w:t>
      </w:r>
      <w:r>
        <w:rPr>
          <w:rFonts w:ascii="Times New Roman" w:eastAsia="Times New Roman" w:hAnsi="Times New Roman" w:cs="Times New Roman"/>
          <w:sz w:val="23"/>
          <w:szCs w:val="23"/>
          <w:lang w:eastAsia="ru-RU"/>
          <w14:ligatures w14:val="standard"/>
        </w:rPr>
        <w:t>названные в п. 6.1 документы.</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6.8. </w:t>
      </w:r>
      <w:r>
        <w:rPr>
          <w:rFonts w:ascii="Times New Roman" w:hAnsi="Times New Roman" w:cs="Times New Roman"/>
          <w:sz w:val="23"/>
          <w:szCs w:val="23"/>
          <w14:ligatures w14:val="standard"/>
        </w:rPr>
        <w:t>Устранение Исполнителем в установленные сроки выявленных недостатков не освобождает его от уплаты пени, предусмотренной Контрактом.</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6.9.</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Датой приемки оказанных услуг</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каждого этапа услуг</w:t>
      </w:r>
      <w:r>
        <w:rPr>
          <w:rFonts w:ascii="Times New Roman" w:eastAsia="Times New Roman" w:hAnsi="Times New Roman" w:cs="Times New Roman"/>
          <w:sz w:val="23"/>
          <w:szCs w:val="23"/>
          <w:lang w:eastAsia="ru-RU"/>
          <w14:ligatures w14:val="standard"/>
        </w:rPr>
        <w:t>)</w:t>
      </w:r>
      <w:r>
        <w:rPr>
          <w:rFonts w:ascii="Times New Roman" w:hAnsi="Times New Roman" w:cs="Times New Roman"/>
          <w:sz w:val="23"/>
          <w:szCs w:val="23"/>
          <w14:ligatures w14:val="standard"/>
        </w:rPr>
        <w:t xml:space="preserve"> считается дата подписания документа о приемке Заказчиком.</w:t>
      </w:r>
    </w:p>
    <w:p w:rsidR="00B80AA8" w:rsidRDefault="00B80AA8">
      <w:pPr>
        <w:spacing w:after="0" w:line="240" w:lineRule="auto"/>
        <w:ind w:right="88" w:firstLine="709"/>
        <w:jc w:val="both"/>
        <w:rPr>
          <w:rFonts w:ascii="Times New Roman" w:hAnsi="Times New Roman" w:cs="Times New Roman"/>
          <w:sz w:val="23"/>
          <w:szCs w:val="23"/>
          <w14:ligatures w14:val="standard"/>
        </w:rPr>
      </w:pPr>
    </w:p>
    <w:p w:rsidR="00B80AA8" w:rsidRDefault="00433F9C">
      <w:pPr>
        <w:shd w:val="clear" w:color="auto" w:fill="FFFFFF"/>
        <w:spacing w:after="0" w:line="240" w:lineRule="auto"/>
        <w:ind w:firstLine="709"/>
        <w:jc w:val="center"/>
        <w:rPr>
          <w:rFonts w:ascii="Times New Roman" w:eastAsia="Times New Roman" w:hAnsi="Times New Roman" w:cs="Times New Roman"/>
          <w:b/>
          <w:bCs/>
          <w:sz w:val="23"/>
          <w:szCs w:val="23"/>
          <w:lang w:eastAsia="ru-RU"/>
          <w14:ligatures w14:val="standard"/>
        </w:rPr>
      </w:pPr>
      <w:r>
        <w:rPr>
          <w:rFonts w:ascii="Times New Roman" w:eastAsia="Times New Roman" w:hAnsi="Times New Roman" w:cs="Times New Roman"/>
          <w:b/>
          <w:bCs/>
          <w:sz w:val="23"/>
          <w:szCs w:val="23"/>
          <w:lang w:eastAsia="ru-RU"/>
          <w14:ligatures w14:val="standard"/>
        </w:rPr>
        <w:t>7. ОТВЕТСТВЕННОСТЬ СТОРОН</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80AA8" w:rsidRPr="00045029" w:rsidRDefault="00433F9C" w:rsidP="00045029">
      <w:pPr>
        <w:spacing w:after="0" w:line="240" w:lineRule="auto"/>
        <w:ind w:firstLine="709"/>
        <w:jc w:val="both"/>
        <w:rPr>
          <w:rFonts w:ascii="Times New Roman" w:eastAsia="Calibri" w:hAnsi="Times New Roman" w:cs="Times New Roman"/>
          <w:sz w:val="23"/>
          <w:szCs w:val="23"/>
        </w:rPr>
      </w:pPr>
      <w:r>
        <w:rPr>
          <w:rFonts w:ascii="Times New Roman" w:eastAsia="Times New Roman" w:hAnsi="Times New Roman" w:cs="Times New Roman"/>
          <w:sz w:val="23"/>
          <w:szCs w:val="23"/>
          <w:lang w:eastAsia="ru-RU"/>
        </w:rPr>
        <w:t xml:space="preserve">7.2.2. Штрафы начисляются за ненадлежащее исполнение </w:t>
      </w:r>
      <w:r>
        <w:rPr>
          <w:rFonts w:ascii="Times New Roman" w:eastAsia="Calibri" w:hAnsi="Times New Roman" w:cs="Times New Roman"/>
          <w:sz w:val="23"/>
          <w:szCs w:val="23"/>
        </w:rPr>
        <w:t>Заказчиком</w:t>
      </w:r>
      <w:r>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045029">
        <w:rPr>
          <w:rFonts w:ascii="Times New Roman" w:eastAsia="Calibri" w:hAnsi="Times New Roman" w:cs="Times New Roman"/>
          <w:sz w:val="23"/>
          <w:szCs w:val="23"/>
        </w:rPr>
        <w:t>1 000 рублей.</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7.3. В случае просрочки исполнения </w:t>
      </w:r>
      <w:r>
        <w:rPr>
          <w:rFonts w:ascii="Times New Roman" w:eastAsia="Calibri" w:hAnsi="Times New Roman" w:cs="Times New Roman"/>
          <w:sz w:val="23"/>
          <w:szCs w:val="23"/>
        </w:rPr>
        <w:t>Исполнителем</w:t>
      </w:r>
      <w:r>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Pr>
          <w:rFonts w:ascii="Times New Roman" w:eastAsia="Times New Roman" w:hAnsi="Times New Roman" w:cs="Times New Roman"/>
          <w:sz w:val="23"/>
          <w:szCs w:val="23"/>
          <w:lang w:eastAsia="ru-RU"/>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если законодательством Российской Федерации не установлен иной порядок начисления пени.</w:t>
      </w:r>
    </w:p>
    <w:p w:rsidR="00B80AA8" w:rsidRDefault="00433F9C" w:rsidP="00045029">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7.3.2.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Pr>
          <w:rFonts w:ascii="Times New Roman" w:hAnsi="Times New Roman" w:cs="Times New Roman"/>
          <w:sz w:val="23"/>
          <w:szCs w:val="23"/>
        </w:rPr>
        <w:t xml:space="preserve">рассчитывается как процент цены </w:t>
      </w:r>
      <w:proofErr w:type="spellStart"/>
      <w:r>
        <w:rPr>
          <w:rFonts w:ascii="Times New Roman" w:hAnsi="Times New Roman" w:cs="Times New Roman"/>
          <w:sz w:val="23"/>
          <w:szCs w:val="23"/>
        </w:rPr>
        <w:t>контрактаили</w:t>
      </w:r>
      <w:proofErr w:type="spellEnd"/>
      <w:r>
        <w:rPr>
          <w:rFonts w:ascii="Times New Roman" w:hAnsi="Times New Roman" w:cs="Times New Roman"/>
          <w:sz w:val="23"/>
          <w:szCs w:val="23"/>
        </w:rPr>
        <w:t xml:space="preserve"> в случае, если контрактом предусмотрены этапы исполнения контракта, как процент этапа исполнения ко</w:t>
      </w:r>
      <w:r w:rsidR="00045029">
        <w:rPr>
          <w:rFonts w:ascii="Times New Roman" w:hAnsi="Times New Roman" w:cs="Times New Roman"/>
          <w:sz w:val="23"/>
          <w:szCs w:val="23"/>
        </w:rPr>
        <w:t xml:space="preserve">нтракта (далее - цена Контракта) </w:t>
      </w:r>
      <w:r>
        <w:rPr>
          <w:rFonts w:ascii="Times New Roman" w:hAnsi="Times New Roman" w:cs="Times New Roman"/>
          <w:sz w:val="23"/>
          <w:szCs w:val="23"/>
        </w:rPr>
        <w:t xml:space="preserve">и </w:t>
      </w:r>
      <w:r>
        <w:rPr>
          <w:rFonts w:ascii="Times New Roman" w:eastAsia="Times New Roman" w:hAnsi="Times New Roman" w:cs="Times New Roman"/>
          <w:sz w:val="23"/>
          <w:szCs w:val="23"/>
          <w:lang w:eastAsia="ru-RU"/>
        </w:rPr>
        <w:t>устанавливается в следующем порядке (за исключением случаев, предусмотренных иными подпунктами настоящего пункта):</w:t>
      </w:r>
      <w:r w:rsidR="00045029">
        <w:rPr>
          <w:rFonts w:ascii="Times New Roman" w:eastAsia="Times New Roman" w:hAnsi="Times New Roman" w:cs="Times New Roman"/>
          <w:sz w:val="23"/>
          <w:szCs w:val="23"/>
          <w:lang w:eastAsia="ru-RU"/>
        </w:rPr>
        <w:t xml:space="preserve"> 10 процентов цены Контракта.</w:t>
      </w:r>
    </w:p>
    <w:p w:rsidR="00B80AA8" w:rsidRDefault="00433F9C" w:rsidP="00045029">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7.3.4. Если законодательством Российской Федерации не установлен иной порядок начисления штрафов,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045029">
        <w:rPr>
          <w:rFonts w:ascii="Times New Roman" w:eastAsia="Times New Roman" w:hAnsi="Times New Roman" w:cs="Times New Roman"/>
          <w:sz w:val="23"/>
          <w:szCs w:val="23"/>
          <w:lang w:eastAsia="ru-RU"/>
        </w:rPr>
        <w:t xml:space="preserve"> 1 000 рублей.</w:t>
      </w:r>
    </w:p>
    <w:p w:rsidR="00B80AA8" w:rsidRDefault="00433F9C">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sidR="00045029">
        <w:rPr>
          <w:rFonts w:ascii="Times New Roman" w:eastAsia="Times New Roman" w:hAnsi="Times New Roman" w:cs="Times New Roman"/>
          <w:sz w:val="23"/>
          <w:szCs w:val="23"/>
          <w:lang w:eastAsia="ru-RU"/>
        </w:rPr>
        <w:t>.</w:t>
      </w:r>
    </w:p>
    <w:p w:rsidR="00B80AA8" w:rsidRDefault="00433F9C">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045029">
        <w:rPr>
          <w:rFonts w:ascii="Times New Roman" w:eastAsia="Times New Roman" w:hAnsi="Times New Roman" w:cs="Times New Roman"/>
          <w:sz w:val="23"/>
          <w:szCs w:val="23"/>
          <w:lang w:eastAsia="ru-RU"/>
        </w:rPr>
        <w:t>.</w:t>
      </w:r>
    </w:p>
    <w:p w:rsidR="00B80AA8" w:rsidRDefault="00433F9C">
      <w:pPr>
        <w:tabs>
          <w:tab w:val="left" w:pos="0"/>
        </w:tabs>
        <w:spacing w:after="0" w:line="240" w:lineRule="auto"/>
        <w:ind w:firstLine="709"/>
        <w:jc w:val="both"/>
        <w:rPr>
          <w:rFonts w:ascii="Times New Roman" w:eastAsia="Calibri" w:hAnsi="Times New Roman" w:cs="Times New Roman"/>
          <w:sz w:val="23"/>
          <w:szCs w:val="23"/>
        </w:rPr>
      </w:pPr>
      <w:r>
        <w:rPr>
          <w:rFonts w:ascii="Times New Roman" w:eastAsia="Times New Roman" w:hAnsi="Times New Roman" w:cs="Times New Roman"/>
          <w:sz w:val="23"/>
          <w:szCs w:val="23"/>
          <w:lang w:eastAsia="ru-RU"/>
        </w:rPr>
        <w:t xml:space="preserve">7.5. </w:t>
      </w:r>
      <w:r>
        <w:rPr>
          <w:rFonts w:ascii="Times New Roman" w:eastAsia="Calibri" w:hAnsi="Times New Roman" w:cs="Times New Roman"/>
          <w:sz w:val="23"/>
          <w:szCs w:val="23"/>
        </w:rPr>
        <w:t xml:space="preserve">В случае неисполнения или просрочки исполнения Исполнителем </w:t>
      </w:r>
      <w:proofErr w:type="gramStart"/>
      <w:r>
        <w:rPr>
          <w:rFonts w:ascii="Times New Roman" w:eastAsia="Calibri" w:hAnsi="Times New Roman" w:cs="Times New Roman"/>
          <w:sz w:val="23"/>
          <w:szCs w:val="23"/>
        </w:rPr>
        <w:t>обязательств</w:t>
      </w:r>
      <w:proofErr w:type="gramEnd"/>
      <w:r>
        <w:rPr>
          <w:rFonts w:ascii="Times New Roman" w:eastAsia="Calibri" w:hAnsi="Times New Roman" w:cs="Times New Roman"/>
          <w:sz w:val="23"/>
          <w:szCs w:val="23"/>
        </w:rPr>
        <w:t xml:space="preserve"> предусмотренных Контрактом, Заказчик направляет Исполнителю требование об уплате неустоек (штрафов, пеней).</w:t>
      </w:r>
    </w:p>
    <w:p w:rsidR="00B80AA8" w:rsidRDefault="00433F9C">
      <w:pPr>
        <w:tabs>
          <w:tab w:val="left" w:pos="4800"/>
        </w:tabs>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rPr>
        <w:t>7.6. В случае причинения действиями (бездействием) Исполнителя ущерба третьим лицам всю полноту ответственности, включая обязательства по возмещению материального ущерба или морального вреда, несет Исполнитель.</w:t>
      </w:r>
    </w:p>
    <w:p w:rsidR="00B80AA8" w:rsidRDefault="00433F9C">
      <w:pPr>
        <w:tabs>
          <w:tab w:val="left" w:pos="4800"/>
        </w:tabs>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rPr>
        <w:t>7.7. Исполнитель несет перед Заказчиком ответственность за последствия неисполнения или ненадлежащего исполнения обязательства соисполнителей в соответствии с п. 1 ст. 313 и ст. 403 ГК РФ.</w:t>
      </w:r>
    </w:p>
    <w:p w:rsidR="00B80AA8" w:rsidRPr="00045029" w:rsidRDefault="00433F9C">
      <w:pPr>
        <w:tabs>
          <w:tab w:val="left" w:pos="4800"/>
        </w:tabs>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7.8. Устранение недостатков исполнения обязательств по Контракту не освобождает Исполнителя от ответственности за просрочку их оказания (предоставления) до даты фактического </w:t>
      </w:r>
      <w:r w:rsidRPr="00045029">
        <w:rPr>
          <w:rFonts w:ascii="Times New Roman" w:eastAsia="Calibri" w:hAnsi="Times New Roman" w:cs="Times New Roman"/>
          <w:sz w:val="23"/>
          <w:szCs w:val="23"/>
        </w:rPr>
        <w:t>оказания (предоставления) надлежащих услуг или документов.</w:t>
      </w:r>
      <w:r w:rsidRPr="00045029">
        <w:rPr>
          <w:rFonts w:ascii="Times New Roman" w:eastAsia="Calibri" w:hAnsi="Times New Roman" w:cs="Times New Roman"/>
          <w:sz w:val="23"/>
          <w:szCs w:val="23"/>
        </w:rPr>
        <w:tab/>
      </w:r>
    </w:p>
    <w:p w:rsidR="00B80AA8" w:rsidRPr="00045029" w:rsidRDefault="00B80AA8">
      <w:pPr>
        <w:spacing w:after="0" w:line="240" w:lineRule="auto"/>
        <w:ind w:firstLine="709"/>
        <w:jc w:val="both"/>
        <w:rPr>
          <w:rFonts w:ascii="Times New Roman" w:hAnsi="Times New Roman" w:cs="Times New Roman"/>
          <w:sz w:val="23"/>
          <w:szCs w:val="23"/>
          <w14:ligatures w14:val="standard"/>
        </w:rPr>
      </w:pPr>
    </w:p>
    <w:p w:rsidR="00B80AA8" w:rsidRPr="00045029" w:rsidRDefault="00433F9C">
      <w:pPr>
        <w:spacing w:after="0" w:line="240" w:lineRule="auto"/>
        <w:ind w:firstLine="709"/>
        <w:jc w:val="center"/>
        <w:rPr>
          <w:rFonts w:ascii="Times New Roman" w:hAnsi="Times New Roman" w:cs="Times New Roman"/>
          <w:b/>
          <w:sz w:val="23"/>
          <w:szCs w:val="23"/>
          <w14:ligatures w14:val="standard"/>
        </w:rPr>
      </w:pPr>
      <w:r w:rsidRPr="00045029">
        <w:rPr>
          <w:rFonts w:ascii="Times New Roman" w:eastAsia="Times New Roman" w:hAnsi="Times New Roman" w:cs="Times New Roman"/>
          <w:b/>
          <w:bCs/>
          <w:sz w:val="23"/>
          <w:szCs w:val="23"/>
          <w:lang w:eastAsia="ru-RU"/>
          <w14:ligatures w14:val="standard"/>
        </w:rPr>
        <w:t>8</w:t>
      </w:r>
      <w:r w:rsidR="00045029" w:rsidRPr="00045029">
        <w:rPr>
          <w:rFonts w:ascii="Times New Roman" w:eastAsia="Times New Roman" w:hAnsi="Times New Roman" w:cs="Times New Roman"/>
          <w:b/>
          <w:bCs/>
          <w:sz w:val="23"/>
          <w:szCs w:val="23"/>
          <w:lang w:eastAsia="ru-RU"/>
          <w14:ligatures w14:val="standard"/>
        </w:rPr>
        <w:t xml:space="preserve">.  </w:t>
      </w:r>
      <w:r w:rsidRPr="00045029">
        <w:rPr>
          <w:rFonts w:ascii="Times New Roman" w:hAnsi="Times New Roman" w:cs="Times New Roman"/>
          <w:b/>
          <w:sz w:val="23"/>
          <w:szCs w:val="23"/>
          <w14:ligatures w14:val="standard"/>
        </w:rPr>
        <w:t>ОБСТОЯТЕЛЬСТВА НЕПРЕОДОЛИМОЙ СИЛЫ</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8</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8</w:t>
      </w:r>
      <w:r w:rsidRPr="00045029">
        <w:rPr>
          <w:rFonts w:ascii="Times New Roman" w:hAnsi="Times New Roman" w:cs="Times New Roman"/>
          <w:sz w:val="23"/>
          <w:szCs w:val="23"/>
          <w14:ligatures w14:val="standard"/>
        </w:rPr>
        <w:t>.2.</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Сторона, ссылающаяся на обстоятельства непреодолимой силы, при наличии технической возможности обязана в течение 3 (</w:t>
      </w:r>
      <w:r w:rsidRPr="00045029">
        <w:rPr>
          <w:rFonts w:ascii="Times New Roman" w:eastAsia="Times New Roman" w:hAnsi="Times New Roman" w:cs="Times New Roman"/>
          <w:sz w:val="23"/>
          <w:szCs w:val="23"/>
          <w:lang w:eastAsia="ru-RU"/>
          <w14:ligatures w14:val="standard"/>
        </w:rPr>
        <w:t>трех</w:t>
      </w:r>
      <w:r w:rsidRPr="00045029">
        <w:rPr>
          <w:rFonts w:ascii="Times New Roman" w:hAnsi="Times New Roman" w:cs="Times New Roman"/>
          <w:sz w:val="23"/>
          <w:szCs w:val="23"/>
          <w14:ligatures w14:val="standard"/>
        </w:rPr>
        <w:t>)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8</w:t>
      </w:r>
      <w:r w:rsidRPr="00045029">
        <w:rPr>
          <w:rFonts w:ascii="Times New Roman" w:hAnsi="Times New Roman" w:cs="Times New Roman"/>
          <w:sz w:val="23"/>
          <w:szCs w:val="23"/>
          <w14:ligatures w14:val="standard"/>
        </w:rPr>
        <w:t>.3.</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lastRenderedPageBreak/>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8</w:t>
      </w:r>
      <w:r w:rsidRPr="00045029">
        <w:rPr>
          <w:rFonts w:ascii="Times New Roman" w:hAnsi="Times New Roman" w:cs="Times New Roman"/>
          <w:sz w:val="23"/>
          <w:szCs w:val="23"/>
          <w14:ligatures w14:val="standard"/>
        </w:rPr>
        <w:t>.4.</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Pr="00045029">
        <w:rPr>
          <w:rFonts w:ascii="Times New Roman" w:eastAsia="Times New Roman" w:hAnsi="Times New Roman" w:cs="Times New Roman"/>
          <w:sz w:val="23"/>
          <w:szCs w:val="23"/>
          <w:lang w:eastAsia="ru-RU"/>
          <w14:ligatures w14:val="standard"/>
        </w:rPr>
        <w:t>тридцати</w:t>
      </w:r>
      <w:r w:rsidRPr="00045029">
        <w:rPr>
          <w:rFonts w:ascii="Times New Roman" w:hAnsi="Times New Roman" w:cs="Times New Roman"/>
          <w:sz w:val="23"/>
          <w:szCs w:val="23"/>
          <w14:ligatures w14:val="standard"/>
        </w:rPr>
        <w:t xml:space="preserve">) календарных дней. </w:t>
      </w:r>
    </w:p>
    <w:p w:rsidR="00B80AA8" w:rsidRPr="00045029" w:rsidRDefault="00B80AA8">
      <w:pPr>
        <w:spacing w:after="0" w:line="240" w:lineRule="auto"/>
        <w:ind w:firstLine="709"/>
        <w:jc w:val="both"/>
        <w:rPr>
          <w:rFonts w:ascii="Times New Roman" w:hAnsi="Times New Roman" w:cs="Times New Roman"/>
          <w:b/>
          <w:sz w:val="23"/>
          <w:szCs w:val="23"/>
          <w14:ligatures w14:val="standard"/>
        </w:rPr>
      </w:pPr>
    </w:p>
    <w:p w:rsidR="00B80AA8" w:rsidRPr="00045029" w:rsidRDefault="00433F9C">
      <w:pPr>
        <w:spacing w:after="0" w:line="240" w:lineRule="auto"/>
        <w:ind w:firstLine="709"/>
        <w:jc w:val="center"/>
        <w:rPr>
          <w:rFonts w:ascii="Times New Roman" w:hAnsi="Times New Roman" w:cs="Times New Roman"/>
          <w:b/>
          <w:sz w:val="23"/>
          <w:szCs w:val="23"/>
          <w14:ligatures w14:val="standard"/>
        </w:rPr>
      </w:pPr>
      <w:r w:rsidRPr="00045029">
        <w:rPr>
          <w:rFonts w:ascii="Times New Roman" w:eastAsia="Times New Roman" w:hAnsi="Times New Roman" w:cs="Times New Roman"/>
          <w:b/>
          <w:bCs/>
          <w:sz w:val="23"/>
          <w:szCs w:val="23"/>
          <w:lang w:eastAsia="ru-RU"/>
          <w14:ligatures w14:val="standard"/>
        </w:rPr>
        <w:t>9</w:t>
      </w:r>
      <w:r w:rsidRPr="00045029">
        <w:rPr>
          <w:rFonts w:ascii="Times New Roman" w:hAnsi="Times New Roman" w:cs="Times New Roman"/>
          <w:b/>
          <w:sz w:val="23"/>
          <w:szCs w:val="23"/>
          <w14:ligatures w14:val="standard"/>
        </w:rPr>
        <w:t>.</w:t>
      </w:r>
      <w:r w:rsidRPr="00045029">
        <w:rPr>
          <w:rFonts w:ascii="Times New Roman" w:eastAsia="Times New Roman" w:hAnsi="Times New Roman" w:cs="Times New Roman"/>
          <w:b/>
          <w:bCs/>
          <w:sz w:val="23"/>
          <w:szCs w:val="23"/>
          <w:lang w:eastAsia="ru-RU"/>
          <w14:ligatures w14:val="standard"/>
        </w:rPr>
        <w:t xml:space="preserve"> </w:t>
      </w:r>
      <w:r w:rsidRPr="00045029">
        <w:rPr>
          <w:rFonts w:ascii="Times New Roman" w:hAnsi="Times New Roman" w:cs="Times New Roman"/>
          <w:b/>
          <w:sz w:val="23"/>
          <w:szCs w:val="23"/>
          <w14:ligatures w14:val="standard"/>
        </w:rPr>
        <w:t>ЮРИДИЧЕСКИ ЗНАЧИМЫЕ СООБЩЕНИЯ.</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9</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Все юридически значимые сообщения, необходимые в соответствии с Контрактом,</w:t>
      </w:r>
      <w:r w:rsidR="00962B30" w:rsidRPr="00045029">
        <w:rPr>
          <w:rFonts w:eastAsia="Times New Roman" w:cs="Times New Roman"/>
          <w:sz w:val="23"/>
          <w:szCs w:val="23"/>
          <w:lang w:eastAsia="ru-RU"/>
        </w:rPr>
        <w:t xml:space="preserve"> </w:t>
      </w:r>
      <w:r w:rsidRPr="00045029">
        <w:rPr>
          <w:rFonts w:ascii="Times New Roman" w:hAnsi="Times New Roman" w:cs="Times New Roman"/>
          <w:sz w:val="23"/>
          <w:szCs w:val="23"/>
          <w14:ligatures w14:val="standard"/>
        </w:rPr>
        <w:t xml:space="preserve">совершаются в письменной форме и должны быть переданы курьером или направлены по почте заказным письмом с уведомлением о </w:t>
      </w:r>
      <w:proofErr w:type="gramStart"/>
      <w:r w:rsidRPr="00045029">
        <w:rPr>
          <w:rFonts w:ascii="Times New Roman" w:hAnsi="Times New Roman" w:cs="Times New Roman"/>
          <w:sz w:val="23"/>
          <w:szCs w:val="23"/>
          <w14:ligatures w14:val="standard"/>
        </w:rPr>
        <w:t>вручении  по</w:t>
      </w:r>
      <w:proofErr w:type="gramEnd"/>
      <w:r w:rsidRPr="00045029">
        <w:rPr>
          <w:rFonts w:ascii="Times New Roman" w:hAnsi="Times New Roman" w:cs="Times New Roman"/>
          <w:sz w:val="23"/>
          <w:szCs w:val="23"/>
          <w14:ligatures w14:val="standard"/>
        </w:rPr>
        <w:t xml:space="preserve"> адресу Стороны</w:t>
      </w:r>
      <w:r w:rsidRPr="00045029">
        <w:rPr>
          <w:rFonts w:ascii="Times New Roman" w:eastAsia="Times New Roman" w:hAnsi="Times New Roman" w:cs="Times New Roman"/>
          <w:sz w:val="23"/>
          <w:szCs w:val="23"/>
          <w:lang w:eastAsia="ru-RU"/>
          <w14:ligatures w14:val="standard"/>
        </w:rPr>
        <w:t>,</w:t>
      </w:r>
      <w:r w:rsidRPr="00045029">
        <w:rPr>
          <w:rFonts w:ascii="Times New Roman" w:hAnsi="Times New Roman" w:cs="Times New Roman"/>
          <w:sz w:val="23"/>
          <w:szCs w:val="23"/>
          <w14:ligatures w14:val="standard"/>
        </w:rPr>
        <w:t xml:space="preserve"> указанному в </w:t>
      </w:r>
      <w:r w:rsidRPr="00045029">
        <w:rPr>
          <w:rFonts w:ascii="Times New Roman" w:eastAsia="Times New Roman" w:hAnsi="Times New Roman" w:cs="Times New Roman"/>
          <w:sz w:val="23"/>
          <w:szCs w:val="23"/>
          <w:lang w:eastAsia="ru-RU"/>
          <w14:ligatures w14:val="standard"/>
        </w:rPr>
        <w:t xml:space="preserve">Контракте, </w:t>
      </w:r>
      <w:r w:rsidRPr="00045029">
        <w:rPr>
          <w:rFonts w:ascii="Times New Roman" w:hAnsi="Times New Roman" w:cs="Times New Roman"/>
          <w:sz w:val="23"/>
          <w:szCs w:val="23"/>
          <w14:ligatures w14:val="standard"/>
        </w:rPr>
        <w:t xml:space="preserve">или посредством факсимильной связи, либо </w:t>
      </w:r>
      <w:r w:rsidRPr="00045029">
        <w:rPr>
          <w:rFonts w:ascii="Times New Roman" w:eastAsia="Times New Roman" w:hAnsi="Times New Roman" w:cs="Times New Roman"/>
          <w:sz w:val="23"/>
          <w:szCs w:val="23"/>
          <w:lang w:eastAsia="ru-RU"/>
          <w14:ligatures w14:val="standard"/>
        </w:rPr>
        <w:t>посредством электронной почты по указанным в Контракте реквизитам Сторон</w:t>
      </w:r>
      <w:r w:rsidRPr="00045029">
        <w:rPr>
          <w:rFonts w:ascii="Times New Roman" w:hAnsi="Times New Roman" w:cs="Times New Roman"/>
          <w:sz w:val="23"/>
          <w:szCs w:val="23"/>
          <w14:ligatures w14:val="standard"/>
        </w:rPr>
        <w:t>.</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rPr>
        <w:t>При этом 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9</w:t>
      </w:r>
      <w:r w:rsidRPr="00045029">
        <w:rPr>
          <w:rFonts w:ascii="Times New Roman" w:hAnsi="Times New Roman" w:cs="Times New Roman"/>
          <w:sz w:val="23"/>
          <w:szCs w:val="23"/>
          <w14:ligatures w14:val="standard"/>
        </w:rPr>
        <w:t>.2.</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 xml:space="preserve">Сообщение, направленное посредством факсимильной связи </w:t>
      </w:r>
      <w:r w:rsidRPr="00045029">
        <w:rPr>
          <w:rFonts w:ascii="Times New Roman" w:eastAsia="Times New Roman" w:hAnsi="Times New Roman" w:cs="Times New Roman"/>
          <w:sz w:val="23"/>
          <w:szCs w:val="23"/>
          <w:lang w:eastAsia="ru-RU"/>
          <w14:ligatures w14:val="standard"/>
        </w:rPr>
        <w:t>или</w:t>
      </w:r>
      <w:r w:rsidRPr="00045029">
        <w:rPr>
          <w:rFonts w:ascii="Times New Roman" w:eastAsia="Times New Roman" w:hAnsi="Times New Roman" w:cs="Times New Roman"/>
          <w:i/>
          <w:sz w:val="23"/>
          <w:szCs w:val="23"/>
          <w:lang w:eastAsia="ru-RU"/>
          <w14:ligatures w14:val="standard"/>
        </w:rPr>
        <w:t xml:space="preserve"> </w:t>
      </w:r>
      <w:r w:rsidRPr="00045029">
        <w:rPr>
          <w:rFonts w:ascii="Times New Roman" w:eastAsia="Times New Roman" w:hAnsi="Times New Roman" w:cs="Times New Roman"/>
          <w:sz w:val="23"/>
          <w:szCs w:val="23"/>
          <w:lang w:eastAsia="ru-RU"/>
          <w14:ligatures w14:val="standard"/>
        </w:rPr>
        <w:t>посредством электронной почты,</w:t>
      </w:r>
      <w:r w:rsidRPr="00045029">
        <w:rPr>
          <w:rFonts w:ascii="Times New Roman" w:hAnsi="Times New Roman" w:cs="Times New Roman"/>
          <w:sz w:val="23"/>
          <w:szCs w:val="23"/>
          <w14:ligatures w14:val="standard"/>
        </w:rPr>
        <w:t xml:space="preserve"> считается полученным Стороной, которой оно адресовано, в первый рабочий день после отправки.</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9</w:t>
      </w:r>
      <w:r w:rsidRPr="00045029">
        <w:rPr>
          <w:rFonts w:ascii="Times New Roman" w:hAnsi="Times New Roman" w:cs="Times New Roman"/>
          <w:sz w:val="23"/>
          <w:szCs w:val="23"/>
          <w14:ligatures w14:val="standard"/>
        </w:rPr>
        <w:t>.3.</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Сообщение, направленное Стороне по почте заказным письмом с уведомлением о вручении или переданное курьером, считается полученным в день вручения.</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 xml:space="preserve">Сообщение считается доставленным, если Сторона уклонилась от его получения в отделении связи: на 8-й день с момента поступления в отделение связи для писем. </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9.4. Каждая из Сторон обязуется письменно уведомлять другую Сторону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 в противном случае риск неблагоприятных последствий такого не уведомления несет не уведомившая Сторона.</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9.5. Стороны обязуются соблюдать конфиденциальность кодов, паролей или иных средств доступа к указанным в Контракте адресам электронной почты и техническим средствам операторов электронного документооборота.</w:t>
      </w:r>
    </w:p>
    <w:p w:rsidR="00B80AA8" w:rsidRPr="00045029" w:rsidRDefault="00B80AA8">
      <w:pPr>
        <w:spacing w:after="0" w:line="240" w:lineRule="auto"/>
        <w:ind w:firstLine="709"/>
        <w:jc w:val="both"/>
        <w:rPr>
          <w:rFonts w:ascii="Times New Roman" w:hAnsi="Times New Roman" w:cs="Times New Roman"/>
          <w:b/>
          <w:sz w:val="23"/>
          <w:szCs w:val="23"/>
          <w14:ligatures w14:val="standard"/>
        </w:rPr>
      </w:pPr>
    </w:p>
    <w:p w:rsidR="00B80AA8" w:rsidRPr="00045029" w:rsidRDefault="00433F9C">
      <w:pPr>
        <w:spacing w:after="0" w:line="240" w:lineRule="auto"/>
        <w:ind w:firstLine="709"/>
        <w:jc w:val="center"/>
        <w:rPr>
          <w:rFonts w:ascii="Times New Roman" w:hAnsi="Times New Roman" w:cs="Times New Roman"/>
          <w:b/>
          <w:sz w:val="23"/>
          <w:szCs w:val="23"/>
          <w14:ligatures w14:val="standard"/>
        </w:rPr>
      </w:pPr>
      <w:r w:rsidRPr="00045029">
        <w:rPr>
          <w:rFonts w:ascii="Times New Roman" w:eastAsia="Times New Roman" w:hAnsi="Times New Roman" w:cs="Times New Roman"/>
          <w:b/>
          <w:bCs/>
          <w:sz w:val="23"/>
          <w:szCs w:val="23"/>
          <w:lang w:eastAsia="ru-RU"/>
          <w14:ligatures w14:val="standard"/>
        </w:rPr>
        <w:t>10</w:t>
      </w:r>
      <w:r w:rsidRPr="00045029">
        <w:rPr>
          <w:rFonts w:ascii="Times New Roman" w:hAnsi="Times New Roman" w:cs="Times New Roman"/>
          <w:b/>
          <w:sz w:val="23"/>
          <w:szCs w:val="23"/>
          <w14:ligatures w14:val="standard"/>
        </w:rPr>
        <w:t>.</w:t>
      </w:r>
      <w:r w:rsidRPr="00045029">
        <w:rPr>
          <w:rFonts w:ascii="Times New Roman" w:eastAsia="Times New Roman" w:hAnsi="Times New Roman" w:cs="Times New Roman"/>
          <w:b/>
          <w:bCs/>
          <w:sz w:val="23"/>
          <w:szCs w:val="23"/>
          <w:lang w:eastAsia="ru-RU"/>
          <w14:ligatures w14:val="standard"/>
        </w:rPr>
        <w:t xml:space="preserve"> </w:t>
      </w:r>
      <w:r w:rsidRPr="00045029">
        <w:rPr>
          <w:rFonts w:ascii="Times New Roman" w:hAnsi="Times New Roman" w:cs="Times New Roman"/>
          <w:b/>
          <w:sz w:val="23"/>
          <w:szCs w:val="23"/>
          <w14:ligatures w14:val="standard"/>
        </w:rPr>
        <w:t>РАЗРЕШЕНИЕ СПОРОВ</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10</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bCs/>
          <w:sz w:val="23"/>
          <w:szCs w:val="23"/>
          <w:lang w:eastAsia="ru-RU"/>
          <w14:ligatures w14:val="standard"/>
        </w:rPr>
        <w:t xml:space="preserve"> </w:t>
      </w:r>
      <w:r w:rsidRPr="00045029">
        <w:rPr>
          <w:rFonts w:ascii="Times New Roman" w:hAnsi="Times New Roman" w:cs="Times New Roman"/>
          <w:sz w:val="23"/>
          <w:szCs w:val="23"/>
          <w14:ligatures w14:val="standard"/>
        </w:rPr>
        <w:t>Претензионный порядок досудебного урегулирования споров, вытекающих из Контракта, является для Сторон обязательным.</w:t>
      </w:r>
    </w:p>
    <w:p w:rsidR="00B80AA8" w:rsidRPr="00045029" w:rsidRDefault="00433F9C">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10</w:t>
      </w:r>
      <w:r w:rsidRPr="00045029">
        <w:rPr>
          <w:rFonts w:ascii="Times New Roman" w:hAnsi="Times New Roman" w:cs="Times New Roman"/>
          <w:sz w:val="23"/>
          <w:szCs w:val="23"/>
          <w14:ligatures w14:val="standard"/>
        </w:rPr>
        <w:t>.2.</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80AA8" w:rsidRPr="00045029" w:rsidRDefault="00433F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10</w:t>
      </w:r>
      <w:r w:rsidRPr="00045029">
        <w:rPr>
          <w:rFonts w:ascii="Times New Roman" w:hAnsi="Times New Roman" w:cs="Times New Roman"/>
          <w:sz w:val="23"/>
          <w:szCs w:val="23"/>
          <w14:ligatures w14:val="standard"/>
        </w:rPr>
        <w:t>.</w:t>
      </w:r>
      <w:r w:rsidR="00962B30" w:rsidRPr="00045029">
        <w:rPr>
          <w:rFonts w:ascii="Times New Roman" w:hAnsi="Times New Roman" w:cs="Times New Roman"/>
          <w:sz w:val="23"/>
          <w:szCs w:val="23"/>
          <w14:ligatures w14:val="standard"/>
        </w:rPr>
        <w:t>4</w:t>
      </w:r>
      <w:r w:rsidRPr="00045029">
        <w:rPr>
          <w:rFonts w:ascii="Times New Roman" w:hAnsi="Times New Roman" w:cs="Times New Roman"/>
          <w:sz w:val="23"/>
          <w:szCs w:val="23"/>
          <w14:ligatures w14:val="standard"/>
        </w:rPr>
        <w:t>.</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 xml:space="preserve">Срок рассмотрения писем, уведомлений или претензий не может превышать 15 (пятнадцать) </w:t>
      </w:r>
      <w:r w:rsidRPr="00045029">
        <w:rPr>
          <w:rFonts w:ascii="Times New Roman" w:eastAsia="Times New Roman" w:hAnsi="Times New Roman" w:cs="Times New Roman"/>
          <w:sz w:val="23"/>
          <w:szCs w:val="23"/>
          <w:lang w:eastAsia="ru-RU"/>
          <w14:ligatures w14:val="standard"/>
        </w:rPr>
        <w:t>рабочих</w:t>
      </w:r>
      <w:r w:rsidRPr="00045029">
        <w:rPr>
          <w:rFonts w:ascii="Times New Roman" w:hAnsi="Times New Roman" w:cs="Times New Roman"/>
          <w:sz w:val="23"/>
          <w:szCs w:val="23"/>
          <w14:ligatures w14:val="standard"/>
        </w:rPr>
        <w:t xml:space="preserve"> дней со дня их получения,</w:t>
      </w:r>
      <w:r w:rsidRPr="00045029">
        <w:rPr>
          <w:rFonts w:ascii="Times New Roman" w:hAnsi="Times New Roman" w:cs="Times New Roman"/>
          <w:sz w:val="23"/>
          <w:szCs w:val="23"/>
        </w:rPr>
        <w:t xml:space="preserve"> если иное не предусмотрено Контрактом</w:t>
      </w:r>
      <w:r w:rsidRPr="00045029">
        <w:rPr>
          <w:rFonts w:ascii="Times New Roman" w:hAnsi="Times New Roman" w:cs="Times New Roman"/>
          <w:sz w:val="23"/>
          <w:szCs w:val="23"/>
          <w14:ligatures w14:val="standard"/>
        </w:rPr>
        <w:t>.</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10</w:t>
      </w:r>
      <w:r w:rsidRPr="00045029">
        <w:rPr>
          <w:rFonts w:ascii="Times New Roman" w:hAnsi="Times New Roman" w:cs="Times New Roman"/>
          <w:sz w:val="23"/>
          <w:szCs w:val="23"/>
          <w14:ligatures w14:val="standard"/>
        </w:rPr>
        <w:t>.</w:t>
      </w:r>
      <w:r w:rsidR="00962B30" w:rsidRPr="00045029">
        <w:rPr>
          <w:rFonts w:ascii="Times New Roman" w:hAnsi="Times New Roman" w:cs="Times New Roman"/>
          <w:sz w:val="23"/>
          <w:szCs w:val="23"/>
          <w14:ligatures w14:val="standard"/>
        </w:rPr>
        <w:t>5</w:t>
      </w:r>
      <w:r w:rsidRPr="00045029">
        <w:rPr>
          <w:rFonts w:ascii="Times New Roman" w:hAnsi="Times New Roman" w:cs="Times New Roman"/>
          <w:sz w:val="23"/>
          <w:szCs w:val="23"/>
          <w14:ligatures w14:val="standard"/>
        </w:rPr>
        <w:t>.</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компетентном суде по месту нахождения Заказчика.</w:t>
      </w:r>
    </w:p>
    <w:p w:rsidR="00B80AA8" w:rsidRPr="00045029" w:rsidRDefault="00B80AA8">
      <w:pPr>
        <w:spacing w:after="0" w:line="240" w:lineRule="auto"/>
        <w:ind w:firstLine="709"/>
        <w:jc w:val="both"/>
        <w:rPr>
          <w:rFonts w:ascii="Times New Roman" w:hAnsi="Times New Roman" w:cs="Times New Roman"/>
          <w:b/>
          <w:sz w:val="23"/>
          <w:szCs w:val="23"/>
          <w14:ligatures w14:val="standard"/>
        </w:rPr>
      </w:pPr>
    </w:p>
    <w:p w:rsidR="00B80AA8" w:rsidRPr="00045029" w:rsidRDefault="00433F9C">
      <w:pPr>
        <w:spacing w:after="0" w:line="240" w:lineRule="auto"/>
        <w:jc w:val="center"/>
        <w:rPr>
          <w:rFonts w:ascii="Times New Roman" w:hAnsi="Times New Roman" w:cs="Times New Roman"/>
          <w:b/>
          <w:sz w:val="23"/>
          <w:szCs w:val="23"/>
          <w14:ligatures w14:val="standard"/>
        </w:rPr>
      </w:pPr>
      <w:r w:rsidRPr="00045029">
        <w:rPr>
          <w:rFonts w:ascii="Times New Roman" w:eastAsia="Times New Roman" w:hAnsi="Times New Roman" w:cs="Times New Roman"/>
          <w:b/>
          <w:bCs/>
          <w:sz w:val="23"/>
          <w:szCs w:val="23"/>
          <w:lang w:eastAsia="ru-RU"/>
          <w14:ligatures w14:val="standard"/>
        </w:rPr>
        <w:t>11</w:t>
      </w:r>
      <w:r w:rsidRPr="00045029">
        <w:rPr>
          <w:rFonts w:ascii="Times New Roman" w:hAnsi="Times New Roman" w:cs="Times New Roman"/>
          <w:b/>
          <w:sz w:val="23"/>
          <w:szCs w:val="23"/>
          <w14:ligatures w14:val="standard"/>
        </w:rPr>
        <w:t>.</w:t>
      </w:r>
      <w:r w:rsidRPr="00045029">
        <w:rPr>
          <w:rFonts w:ascii="Times New Roman" w:eastAsia="Times New Roman" w:hAnsi="Times New Roman" w:cs="Times New Roman"/>
          <w:b/>
          <w:bCs/>
          <w:sz w:val="23"/>
          <w:szCs w:val="23"/>
          <w:lang w:eastAsia="ru-RU"/>
          <w14:ligatures w14:val="standard"/>
        </w:rPr>
        <w:t xml:space="preserve"> </w:t>
      </w:r>
      <w:r w:rsidRPr="00045029">
        <w:rPr>
          <w:rFonts w:ascii="Times New Roman" w:hAnsi="Times New Roman" w:cs="Times New Roman"/>
          <w:b/>
          <w:sz w:val="23"/>
          <w:szCs w:val="23"/>
          <w14:ligatures w14:val="standard"/>
        </w:rPr>
        <w:t>ДЕЙСТВИЕ КОНТРАКТА,</w:t>
      </w:r>
    </w:p>
    <w:p w:rsidR="00B80AA8" w:rsidRPr="00045029" w:rsidRDefault="00433F9C">
      <w:pPr>
        <w:spacing w:after="0" w:line="240" w:lineRule="auto"/>
        <w:jc w:val="center"/>
        <w:rPr>
          <w:rFonts w:ascii="Times New Roman" w:hAnsi="Times New Roman" w:cs="Times New Roman"/>
          <w:b/>
          <w:sz w:val="23"/>
          <w:szCs w:val="23"/>
          <w14:ligatures w14:val="standard"/>
        </w:rPr>
      </w:pPr>
      <w:r w:rsidRPr="00045029">
        <w:rPr>
          <w:rFonts w:ascii="Times New Roman" w:hAnsi="Times New Roman" w:cs="Times New Roman"/>
          <w:b/>
          <w:sz w:val="23"/>
          <w:szCs w:val="23"/>
          <w14:ligatures w14:val="standard"/>
        </w:rPr>
        <w:t>ОСНОВАНИЯ И ПОРЯДОК ИЗМЕНЕНИЯ И РАСТОРЖЕНИЯ КОНТРАКТА</w:t>
      </w:r>
    </w:p>
    <w:p w:rsidR="000A3A1E" w:rsidRDefault="00433F9C" w:rsidP="000A3A1E">
      <w:pPr>
        <w:spacing w:after="0" w:line="240" w:lineRule="auto"/>
        <w:ind w:firstLine="709"/>
        <w:jc w:val="both"/>
        <w:rPr>
          <w:rFonts w:ascii="Times New Roman" w:hAnsi="Times New Roman"/>
          <w:sz w:val="23"/>
          <w:szCs w:val="23"/>
          <w:lang w:eastAsia="ru-RU"/>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sz w:val="23"/>
          <w:szCs w:val="23"/>
          <w:lang w:eastAsia="ru-RU"/>
          <w14:ligatures w14:val="standard"/>
        </w:rPr>
        <w:t xml:space="preserve"> </w:t>
      </w:r>
      <w:r w:rsidR="000A3A1E" w:rsidRPr="00FD297B">
        <w:rPr>
          <w:rFonts w:ascii="Times New Roman" w:hAnsi="Times New Roman"/>
          <w:sz w:val="23"/>
          <w:szCs w:val="23"/>
          <w:lang w:eastAsia="ru-RU"/>
        </w:rPr>
        <w:t>Контракт вступает в действие с момента его подписания Сторонами и действует по 31 декабря 2024 г., а в части неисполненных обязательств контракт действует до момента их надлежащего исполнения</w:t>
      </w:r>
      <w:r w:rsidR="000A3A1E">
        <w:rPr>
          <w:rFonts w:ascii="Times New Roman" w:hAnsi="Times New Roman"/>
          <w:sz w:val="23"/>
          <w:szCs w:val="23"/>
          <w:lang w:eastAsia="ru-RU"/>
        </w:rPr>
        <w:t>.</w:t>
      </w:r>
    </w:p>
    <w:p w:rsidR="00B80AA8" w:rsidRPr="00045029" w:rsidRDefault="00433F9C" w:rsidP="000A3A1E">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.2.</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Pr="00045029">
        <w:rPr>
          <w:rFonts w:ascii="Times New Roman" w:eastAsia="Times New Roman" w:hAnsi="Times New Roman" w:cs="Times New Roman"/>
          <w:sz w:val="23"/>
          <w:szCs w:val="23"/>
          <w:lang w:eastAsia="ru-RU"/>
          <w14:ligatures w14:val="standard"/>
        </w:rPr>
        <w:t xml:space="preserve"> и Контрактом</w:t>
      </w:r>
      <w:r w:rsidRPr="00045029">
        <w:rPr>
          <w:rFonts w:ascii="Times New Roman" w:hAnsi="Times New Roman" w:cs="Times New Roman"/>
          <w:sz w:val="23"/>
          <w:szCs w:val="23"/>
          <w14:ligatures w14:val="standard"/>
        </w:rPr>
        <w:t xml:space="preserve">. </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.3.</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Изменение</w:t>
      </w:r>
      <w:r w:rsidRPr="00045029">
        <w:rPr>
          <w:rFonts w:ascii="Times New Roman" w:eastAsia="Times New Roman" w:hAnsi="Times New Roman" w:cs="Times New Roman"/>
          <w:sz w:val="23"/>
          <w:szCs w:val="23"/>
          <w:lang w:eastAsia="ru-RU"/>
          <w14:ligatures w14:val="standard"/>
        </w:rPr>
        <w:t xml:space="preserve"> существенных</w:t>
      </w:r>
      <w:r w:rsidRPr="00045029">
        <w:rPr>
          <w:rFonts w:ascii="Times New Roman" w:hAnsi="Times New Roman" w:cs="Times New Roman"/>
          <w:sz w:val="23"/>
          <w:szCs w:val="23"/>
          <w14:ligatures w14:val="standard"/>
        </w:rPr>
        <w:t xml:space="preserve"> условий Контракта возможно по соглашению Сторон в следующих случаях:</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lastRenderedPageBreak/>
        <w:t>а)</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при снижении цены Контракта без изменения предусмотренных Контрактом количества услуги, качества оказанной услуги и иных условий Контракта;</w:t>
      </w:r>
    </w:p>
    <w:p w:rsidR="00B80AA8" w:rsidRPr="00045029"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sidRPr="00045029">
        <w:rPr>
          <w:rFonts w:ascii="Times New Roman" w:hAnsi="Times New Roman" w:cs="Times New Roman"/>
          <w:sz w:val="23"/>
          <w:szCs w:val="23"/>
          <w14:ligatures w14:val="standard"/>
        </w:rPr>
        <w:t>б)</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 xml:space="preserve">если по предложению Заказчика увеличиваются предусмотренные </w:t>
      </w:r>
      <w:r w:rsidRPr="00045029">
        <w:rPr>
          <w:rFonts w:ascii="Times New Roman" w:eastAsia="Times New Roman" w:hAnsi="Times New Roman" w:cs="Times New Roman"/>
          <w:sz w:val="23"/>
          <w:szCs w:val="23"/>
          <w:lang w:eastAsia="ru-RU"/>
          <w14:ligatures w14:val="standard"/>
        </w:rPr>
        <w:t>контрактом объемы услуги</w:t>
      </w:r>
      <w:r w:rsidRPr="00045029">
        <w:rPr>
          <w:rFonts w:ascii="Times New Roman" w:hAnsi="Times New Roman" w:cs="Times New Roman"/>
          <w:sz w:val="23"/>
          <w:szCs w:val="23"/>
          <w14:ligatures w14:val="standard"/>
        </w:rPr>
        <w:t xml:space="preserve"> не более чем на десять процентов</w:t>
      </w:r>
      <w:r w:rsidRPr="00045029">
        <w:rPr>
          <w:rFonts w:ascii="Times New Roman" w:eastAsia="Times New Roman" w:hAnsi="Times New Roman" w:cs="Times New Roman"/>
          <w:sz w:val="23"/>
          <w:szCs w:val="23"/>
          <w:lang w:eastAsia="ru-RU"/>
          <w14:ligatures w14:val="standard"/>
        </w:rPr>
        <w:t xml:space="preserve"> или уменьшаются предусмотренные контрактом объемы оказываемой услуги не более чем на десять процентов.</w:t>
      </w:r>
      <w:r w:rsidRPr="00045029">
        <w:rPr>
          <w:rFonts w:ascii="Times New Roman" w:hAnsi="Times New Roman" w:cs="Times New Roman"/>
          <w:sz w:val="23"/>
          <w:szCs w:val="23"/>
          <w14:ligatures w14:val="standard"/>
        </w:rPr>
        <w:t xml:space="preserve"> При этом по соглашению Сторон допускается </w:t>
      </w:r>
      <w:r w:rsidRPr="00045029">
        <w:rPr>
          <w:rFonts w:ascii="Times New Roman" w:eastAsia="Times New Roman" w:hAnsi="Times New Roman" w:cs="Times New Roman"/>
          <w:sz w:val="23"/>
          <w:szCs w:val="23"/>
          <w:lang w:eastAsia="ru-RU"/>
          <w14:ligatures w14:val="standard"/>
        </w:rPr>
        <w:t xml:space="preserve">изменение </w:t>
      </w:r>
      <w:r w:rsidRPr="00045029">
        <w:rPr>
          <w:rFonts w:ascii="Times New Roman" w:hAnsi="Times New Roman" w:cs="Times New Roman"/>
          <w:sz w:val="23"/>
          <w:szCs w:val="23"/>
          <w14:ligatures w14:val="standard"/>
        </w:rPr>
        <w:t xml:space="preserve">с учетом положений бюджетного законодательства Российской Федерации </w:t>
      </w:r>
      <w:r w:rsidRPr="00045029">
        <w:rPr>
          <w:rFonts w:ascii="Times New Roman" w:eastAsia="Times New Roman" w:hAnsi="Times New Roman" w:cs="Times New Roman"/>
          <w:sz w:val="23"/>
          <w:szCs w:val="23"/>
          <w:lang w:eastAsia="ru-RU"/>
          <w14:ligatures w14:val="standard"/>
        </w:rPr>
        <w:t>цены контракта</w:t>
      </w:r>
      <w:r w:rsidRPr="00045029">
        <w:rPr>
          <w:rFonts w:ascii="Times New Roman" w:hAnsi="Times New Roman" w:cs="Times New Roman"/>
          <w:sz w:val="23"/>
          <w:szCs w:val="23"/>
          <w14:ligatures w14:val="standard"/>
        </w:rPr>
        <w:t xml:space="preserve"> пропорционально </w:t>
      </w:r>
      <w:r w:rsidRPr="00045029">
        <w:rPr>
          <w:rFonts w:ascii="Times New Roman" w:eastAsia="Times New Roman" w:hAnsi="Times New Roman" w:cs="Times New Roman"/>
          <w:sz w:val="23"/>
          <w:szCs w:val="23"/>
          <w:lang w:eastAsia="ru-RU"/>
          <w14:ligatures w14:val="standard"/>
        </w:rPr>
        <w:t>дополнительному количеству</w:t>
      </w:r>
      <w:r w:rsidRPr="00045029">
        <w:rPr>
          <w:rFonts w:ascii="Times New Roman" w:hAnsi="Times New Roman" w:cs="Times New Roman"/>
          <w:sz w:val="23"/>
          <w:szCs w:val="23"/>
          <w14:ligatures w14:val="standard"/>
        </w:rPr>
        <w:t xml:space="preserve"> услуги исходя из установленной в контракте цены единицы услуги, но не более чем на десять процентов цены </w:t>
      </w:r>
      <w:r w:rsidRPr="00045029">
        <w:rPr>
          <w:rFonts w:ascii="Times New Roman" w:eastAsia="Times New Roman" w:hAnsi="Times New Roman" w:cs="Times New Roman"/>
          <w:sz w:val="23"/>
          <w:szCs w:val="23"/>
          <w:lang w:eastAsia="ru-RU"/>
          <w14:ligatures w14:val="standard"/>
        </w:rPr>
        <w:t>контракта. При уменьшении</w:t>
      </w:r>
      <w:r w:rsidRPr="00045029">
        <w:rPr>
          <w:rFonts w:ascii="Times New Roman" w:hAnsi="Times New Roman" w:cs="Times New Roman"/>
          <w:sz w:val="23"/>
          <w:szCs w:val="23"/>
          <w14:ligatures w14:val="standard"/>
        </w:rPr>
        <w:t xml:space="preserve"> предусмотренных </w:t>
      </w:r>
      <w:r w:rsidRPr="00045029">
        <w:rPr>
          <w:rFonts w:ascii="Times New Roman" w:eastAsia="Times New Roman" w:hAnsi="Times New Roman" w:cs="Times New Roman"/>
          <w:sz w:val="23"/>
          <w:szCs w:val="23"/>
          <w:lang w:eastAsia="ru-RU"/>
          <w14:ligatures w14:val="standard"/>
        </w:rPr>
        <w:t>контрактом объема услуги Стороны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w:t>
      </w:r>
      <w:r w:rsidRPr="00045029">
        <w:rPr>
          <w:rFonts w:ascii="Times New Roman" w:hAnsi="Times New Roman" w:cs="Times New Roman"/>
          <w:sz w:val="23"/>
          <w:szCs w:val="23"/>
          <w14:ligatures w14:val="standard"/>
        </w:rPr>
        <w:t xml:space="preserve"> от </w:t>
      </w:r>
      <w:r w:rsidRPr="00045029">
        <w:rPr>
          <w:rFonts w:ascii="Times New Roman" w:eastAsia="Times New Roman" w:hAnsi="Times New Roman" w:cs="Times New Roman"/>
          <w:sz w:val="23"/>
          <w:szCs w:val="23"/>
          <w:lang w:eastAsia="ru-RU"/>
          <w14:ligatures w14:val="standard"/>
        </w:rPr>
        <w:t>деления первоначальной цены контракта на предусмотренный в контракте объем услуг;</w:t>
      </w:r>
    </w:p>
    <w:p w:rsidR="00B80AA8" w:rsidRPr="00045029" w:rsidRDefault="00045029">
      <w:pPr>
        <w:spacing w:after="0" w:line="240" w:lineRule="auto"/>
        <w:ind w:firstLine="709"/>
        <w:jc w:val="both"/>
        <w:rPr>
          <w:rFonts w:ascii="Times New Roman" w:eastAsia="Times New Roman" w:hAnsi="Times New Roman" w:cs="Times New Roman"/>
          <w:sz w:val="23"/>
          <w:szCs w:val="23"/>
          <w:lang w:eastAsia="ru-RU"/>
        </w:rPr>
      </w:pPr>
      <w:r w:rsidRPr="00045029">
        <w:rPr>
          <w:rFonts w:ascii="Times New Roman" w:eastAsia="Times New Roman" w:hAnsi="Times New Roman" w:cs="Times New Roman"/>
          <w:sz w:val="23"/>
          <w:szCs w:val="23"/>
          <w:lang w:eastAsia="ru-RU"/>
        </w:rPr>
        <w:t>в</w:t>
      </w:r>
      <w:r w:rsidR="00433F9C" w:rsidRPr="00045029">
        <w:rPr>
          <w:rFonts w:ascii="Times New Roman" w:eastAsia="Times New Roman" w:hAnsi="Times New Roman" w:cs="Times New Roman"/>
          <w:sz w:val="23"/>
          <w:szCs w:val="23"/>
          <w:lang w:eastAsia="ru-RU"/>
        </w:rPr>
        <w:t>) в иных случаях, предусмотренных законом.</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11.4.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.5.</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r w:rsidRPr="00045029">
        <w:rPr>
          <w:rFonts w:ascii="Times New Roman" w:eastAsia="Times New Roman" w:hAnsi="Times New Roman" w:cs="Times New Roman"/>
          <w:sz w:val="23"/>
          <w:szCs w:val="23"/>
          <w:lang w:eastAsia="ru-RU"/>
          <w14:ligatures w14:val="standard"/>
        </w:rPr>
        <w:t>.</w:t>
      </w:r>
      <w:r w:rsidRPr="00045029">
        <w:rPr>
          <w:rFonts w:ascii="Times New Roman" w:hAnsi="Times New Roman" w:cs="Times New Roman"/>
          <w:sz w:val="23"/>
          <w:szCs w:val="23"/>
          <w14:ligatures w14:val="standard"/>
        </w:rPr>
        <w:t xml:space="preserve">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.6.</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Заказчик вправе отказаться от исполнения Контракта в одностороннем внесудебном порядке в случаях:</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.6.1.</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.6.2.</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Pr="00045029">
        <w:rPr>
          <w:rFonts w:ascii="Times New Roman" w:eastAsia="Times New Roman" w:hAnsi="Times New Roman" w:cs="Times New Roman"/>
          <w:sz w:val="23"/>
          <w:szCs w:val="23"/>
          <w:lang w:eastAsia="ru-RU"/>
          <w14:ligatures w14:val="standard"/>
        </w:rPr>
        <w:t>;</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.6.3. Если вследствие нарушения Исполнителем сроков оказания услуг исполнение по Контракту утратило интерес для Заказчика;</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.6.4.</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В иных случаях, предусмотренных гражданским законодательством.</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11</w:t>
      </w:r>
      <w:r w:rsidRPr="00045029">
        <w:rPr>
          <w:rFonts w:ascii="Times New Roman" w:hAnsi="Times New Roman" w:cs="Times New Roman"/>
          <w:sz w:val="23"/>
          <w:szCs w:val="23"/>
          <w14:ligatures w14:val="standard"/>
        </w:rPr>
        <w:t>.7.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80AA8" w:rsidRPr="00045029" w:rsidRDefault="00B80AA8">
      <w:pPr>
        <w:spacing w:after="0" w:line="240" w:lineRule="auto"/>
        <w:ind w:firstLine="709"/>
        <w:jc w:val="both"/>
        <w:rPr>
          <w:rFonts w:ascii="Times New Roman" w:hAnsi="Times New Roman" w:cs="Times New Roman"/>
          <w:sz w:val="23"/>
          <w:szCs w:val="23"/>
          <w14:ligatures w14:val="standard"/>
        </w:rPr>
      </w:pPr>
    </w:p>
    <w:p w:rsidR="00B80AA8" w:rsidRPr="00045029" w:rsidRDefault="00433F9C">
      <w:pPr>
        <w:spacing w:after="0" w:line="240" w:lineRule="auto"/>
        <w:ind w:firstLine="709"/>
        <w:jc w:val="center"/>
        <w:rPr>
          <w:rFonts w:ascii="Times New Roman" w:eastAsia="Times New Roman" w:hAnsi="Times New Roman" w:cs="Times New Roman"/>
          <w:b/>
          <w:sz w:val="23"/>
          <w:szCs w:val="23"/>
          <w:lang w:eastAsia="ru-RU"/>
        </w:rPr>
      </w:pPr>
      <w:r w:rsidRPr="00045029">
        <w:rPr>
          <w:rFonts w:ascii="Times New Roman" w:eastAsia="Times New Roman" w:hAnsi="Times New Roman" w:cs="Times New Roman"/>
          <w:b/>
          <w:sz w:val="23"/>
          <w:szCs w:val="23"/>
          <w:lang w:eastAsia="ru-RU"/>
        </w:rPr>
        <w:t>12. АНТИКОРРУПЦИОННАЯ ОГОВОРКА</w:t>
      </w:r>
    </w:p>
    <w:p w:rsidR="00B80AA8" w:rsidRPr="00045029" w:rsidRDefault="00433F9C">
      <w:pPr>
        <w:spacing w:after="0" w:line="240" w:lineRule="auto"/>
        <w:ind w:firstLine="709"/>
        <w:jc w:val="both"/>
        <w:rPr>
          <w:rFonts w:ascii="Times New Roman" w:eastAsia="Times New Roman" w:hAnsi="Times New Roman" w:cs="Times New Roman"/>
          <w:sz w:val="23"/>
          <w:szCs w:val="23"/>
          <w:lang w:eastAsia="ru-RU"/>
        </w:rPr>
      </w:pPr>
      <w:r w:rsidRPr="00045029">
        <w:rPr>
          <w:rFonts w:ascii="Times New Roman" w:eastAsia="Times New Roman" w:hAnsi="Times New Roman" w:cs="Times New Roman"/>
          <w:sz w:val="23"/>
          <w:szCs w:val="23"/>
          <w:lang w:eastAsia="ru-RU"/>
        </w:rPr>
        <w:t>При исполнении обязательств по контракту Стороны обязуются не совершать, а также обязуются обеспечивать, чтобы их аффилированные лица и работники не совершали прямо или косвенно следующих действий:</w:t>
      </w:r>
    </w:p>
    <w:p w:rsidR="00B80AA8" w:rsidRPr="00045029" w:rsidRDefault="00433F9C">
      <w:pPr>
        <w:spacing w:after="0" w:line="240" w:lineRule="auto"/>
        <w:ind w:firstLine="709"/>
        <w:jc w:val="both"/>
        <w:rPr>
          <w:rFonts w:ascii="Times New Roman" w:eastAsia="Times New Roman" w:hAnsi="Times New Roman" w:cs="Times New Roman"/>
          <w:sz w:val="23"/>
          <w:szCs w:val="23"/>
          <w:lang w:eastAsia="ru-RU"/>
        </w:rPr>
      </w:pPr>
      <w:r w:rsidRPr="00045029">
        <w:rPr>
          <w:rFonts w:ascii="Times New Roman" w:eastAsia="Times New Roman" w:hAnsi="Times New Roman" w:cs="Times New Roman"/>
          <w:sz w:val="23"/>
          <w:szCs w:val="23"/>
          <w:lang w:eastAsia="ru-RU"/>
        </w:rPr>
        <w:t>12.1.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или работников;</w:t>
      </w:r>
    </w:p>
    <w:p w:rsidR="00B80AA8" w:rsidRPr="00045029" w:rsidRDefault="00433F9C">
      <w:pPr>
        <w:spacing w:after="0" w:line="240" w:lineRule="auto"/>
        <w:ind w:firstLine="709"/>
        <w:jc w:val="both"/>
        <w:rPr>
          <w:rFonts w:ascii="Times New Roman" w:eastAsia="Times New Roman" w:hAnsi="Times New Roman" w:cs="Times New Roman"/>
          <w:sz w:val="23"/>
          <w:szCs w:val="23"/>
          <w:lang w:eastAsia="ru-RU"/>
        </w:rPr>
      </w:pPr>
      <w:r w:rsidRPr="00045029">
        <w:rPr>
          <w:rFonts w:ascii="Times New Roman" w:eastAsia="Times New Roman" w:hAnsi="Times New Roman" w:cs="Times New Roman"/>
          <w:sz w:val="23"/>
          <w:szCs w:val="23"/>
          <w:lang w:eastAsia="ru-RU"/>
        </w:rPr>
        <w:t>12.1.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80AA8" w:rsidRPr="00045029" w:rsidRDefault="00433F9C">
      <w:pPr>
        <w:spacing w:after="0" w:line="240" w:lineRule="auto"/>
        <w:ind w:firstLine="709"/>
        <w:jc w:val="both"/>
        <w:rPr>
          <w:rFonts w:ascii="Times New Roman" w:eastAsia="Times New Roman" w:hAnsi="Times New Roman" w:cs="Times New Roman"/>
          <w:sz w:val="23"/>
          <w:szCs w:val="23"/>
          <w:lang w:eastAsia="ru-RU"/>
        </w:rPr>
      </w:pPr>
      <w:r w:rsidRPr="00045029">
        <w:rPr>
          <w:rFonts w:ascii="Times New Roman" w:eastAsia="Times New Roman" w:hAnsi="Times New Roman" w:cs="Times New Roman"/>
          <w:sz w:val="23"/>
          <w:szCs w:val="23"/>
          <w:lang w:eastAsia="ru-RU"/>
        </w:rPr>
        <w:t>12.1. Иных действий, нарушающих антикоррупционное законодательство Российской Федерации.</w:t>
      </w:r>
    </w:p>
    <w:p w:rsidR="00B80AA8" w:rsidRPr="00045029" w:rsidRDefault="00B80AA8">
      <w:pPr>
        <w:spacing w:after="0" w:line="240" w:lineRule="auto"/>
        <w:ind w:firstLine="709"/>
        <w:jc w:val="both"/>
        <w:rPr>
          <w:rFonts w:ascii="Times New Roman" w:hAnsi="Times New Roman" w:cs="Times New Roman"/>
          <w:sz w:val="23"/>
          <w:szCs w:val="23"/>
          <w14:ligatures w14:val="standard"/>
        </w:rPr>
      </w:pPr>
    </w:p>
    <w:p w:rsidR="00B80AA8" w:rsidRPr="00045029" w:rsidRDefault="00433F9C">
      <w:pPr>
        <w:spacing w:after="0" w:line="240" w:lineRule="auto"/>
        <w:ind w:firstLine="709"/>
        <w:jc w:val="center"/>
        <w:rPr>
          <w:rFonts w:ascii="Times New Roman" w:hAnsi="Times New Roman" w:cs="Times New Roman"/>
          <w:b/>
          <w:sz w:val="23"/>
          <w:szCs w:val="23"/>
          <w14:ligatures w14:val="standard"/>
        </w:rPr>
      </w:pPr>
      <w:r w:rsidRPr="00045029">
        <w:rPr>
          <w:rFonts w:ascii="Times New Roman" w:eastAsia="Times New Roman" w:hAnsi="Times New Roman" w:cs="Times New Roman"/>
          <w:b/>
          <w:bCs/>
          <w:sz w:val="23"/>
          <w:szCs w:val="23"/>
          <w:lang w:eastAsia="ru-RU"/>
          <w14:ligatures w14:val="standard"/>
        </w:rPr>
        <w:t>13</w:t>
      </w:r>
      <w:r w:rsidRPr="00045029">
        <w:rPr>
          <w:rFonts w:ascii="Times New Roman" w:hAnsi="Times New Roman" w:cs="Times New Roman"/>
          <w:b/>
          <w:sz w:val="23"/>
          <w:szCs w:val="23"/>
          <w14:ligatures w14:val="standard"/>
        </w:rPr>
        <w:t>.</w:t>
      </w:r>
      <w:r w:rsidRPr="00045029">
        <w:rPr>
          <w:rFonts w:ascii="Times New Roman" w:eastAsia="Times New Roman" w:hAnsi="Times New Roman" w:cs="Times New Roman"/>
          <w:b/>
          <w:bCs/>
          <w:sz w:val="23"/>
          <w:szCs w:val="23"/>
          <w:lang w:eastAsia="ru-RU"/>
          <w14:ligatures w14:val="standard"/>
        </w:rPr>
        <w:t xml:space="preserve"> </w:t>
      </w:r>
      <w:r w:rsidRPr="00045029">
        <w:rPr>
          <w:rFonts w:ascii="Times New Roman" w:hAnsi="Times New Roman" w:cs="Times New Roman"/>
          <w:b/>
          <w:sz w:val="23"/>
          <w:szCs w:val="23"/>
          <w14:ligatures w14:val="standard"/>
        </w:rPr>
        <w:t>ЗАКЛЮЧИТЕЛЬНЫЕ ПОЛОЖЕНИЯ</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13</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B80AA8" w:rsidRPr="00045029" w:rsidRDefault="00045029">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13</w:t>
      </w:r>
      <w:r w:rsidR="00433F9C" w:rsidRPr="00045029">
        <w:rPr>
          <w:rFonts w:ascii="Times New Roman" w:hAnsi="Times New Roman" w:cs="Times New Roman"/>
          <w:sz w:val="23"/>
          <w:szCs w:val="23"/>
          <w14:ligatures w14:val="standard"/>
        </w:rPr>
        <w:t>.2.</w:t>
      </w:r>
      <w:r w:rsidR="00433F9C" w:rsidRPr="00045029">
        <w:rPr>
          <w:rFonts w:ascii="Times New Roman" w:eastAsia="Times New Roman" w:hAnsi="Times New Roman" w:cs="Times New Roman"/>
          <w:sz w:val="23"/>
          <w:szCs w:val="23"/>
          <w:lang w:eastAsia="ru-RU"/>
          <w14:ligatures w14:val="standard"/>
        </w:rPr>
        <w:t xml:space="preserve"> </w:t>
      </w:r>
      <w:r w:rsidR="00433F9C" w:rsidRPr="00045029">
        <w:rPr>
          <w:rFonts w:ascii="Times New Roman" w:hAnsi="Times New Roman" w:cs="Times New Roman"/>
          <w:sz w:val="23"/>
          <w:szCs w:val="23"/>
          <w14:ligatures w14:val="standard"/>
        </w:rPr>
        <w:t xml:space="preserve">Все Приложения к Контракту являются его неотъемлемыми частями. </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13</w:t>
      </w:r>
      <w:r w:rsidRPr="00045029">
        <w:rPr>
          <w:rFonts w:ascii="Times New Roman" w:hAnsi="Times New Roman" w:cs="Times New Roman"/>
          <w:sz w:val="23"/>
          <w:szCs w:val="23"/>
          <w14:ligatures w14:val="standard"/>
        </w:rPr>
        <w:t>.3.</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r w:rsidRPr="00045029">
        <w:rPr>
          <w:rFonts w:ascii="Times New Roman" w:eastAsia="Times New Roman" w:hAnsi="Times New Roman" w:cs="Times New Roman"/>
          <w:sz w:val="23"/>
          <w:szCs w:val="23"/>
          <w:lang w:eastAsia="ru-RU"/>
          <w14:ligatures w14:val="standard"/>
        </w:rPr>
        <w:t>, в порядке, установленном Контрактом, если иное им не предусмотрено</w:t>
      </w:r>
      <w:r w:rsidRPr="00045029">
        <w:rPr>
          <w:rFonts w:ascii="Times New Roman" w:hAnsi="Times New Roman" w:cs="Times New Roman"/>
          <w:sz w:val="23"/>
          <w:szCs w:val="23"/>
          <w14:ligatures w14:val="standard"/>
        </w:rPr>
        <w:t>.</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7B09C6">
        <w:rPr>
          <w:rFonts w:ascii="Times New Roman" w:eastAsia="Times New Roman" w:hAnsi="Times New Roman" w:cs="Times New Roman"/>
          <w:sz w:val="23"/>
          <w:szCs w:val="23"/>
          <w:highlight w:val="lightGray"/>
          <w:lang w:eastAsia="ru-RU"/>
          <w14:ligatures w14:val="standard"/>
        </w:rPr>
        <w:lastRenderedPageBreak/>
        <w:t>13</w:t>
      </w:r>
      <w:r w:rsidRPr="007B09C6">
        <w:rPr>
          <w:rFonts w:ascii="Times New Roman" w:hAnsi="Times New Roman" w:cs="Times New Roman"/>
          <w:sz w:val="23"/>
          <w:szCs w:val="23"/>
          <w:highlight w:val="lightGray"/>
          <w14:ligatures w14:val="standard"/>
        </w:rPr>
        <w:t>.4.</w:t>
      </w:r>
      <w:r w:rsidRPr="00045029">
        <w:rPr>
          <w:rFonts w:ascii="Times New Roman" w:hAnsi="Times New Roman" w:cs="Times New Roman"/>
          <w:sz w:val="23"/>
          <w:szCs w:val="23"/>
          <w14:ligatures w14:val="standard"/>
        </w:rPr>
        <w:t xml:space="preserve"> </w:t>
      </w:r>
      <w:r w:rsidRPr="000A3A1E">
        <w:rPr>
          <w:rFonts w:ascii="Times New Roman" w:hAnsi="Times New Roman" w:cs="Times New Roman"/>
          <w:sz w:val="23"/>
          <w:szCs w:val="23"/>
          <w:highlight w:val="lightGray"/>
          <w14:ligatures w14:val="standard"/>
        </w:rPr>
        <w:t>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r w:rsidRPr="000A3A1E">
        <w:rPr>
          <w:rFonts w:ascii="Times New Roman" w:eastAsia="Times New Roman" w:hAnsi="Times New Roman" w:cs="Times New Roman"/>
          <w:sz w:val="23"/>
          <w:szCs w:val="23"/>
          <w:highlight w:val="lightGray"/>
          <w:lang w:eastAsia="ru-RU"/>
          <w14:ligatures w14:val="standard"/>
        </w:rPr>
        <w:t>.</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13</w:t>
      </w:r>
      <w:r w:rsidRPr="00045029">
        <w:rPr>
          <w:rFonts w:ascii="Times New Roman" w:hAnsi="Times New Roman" w:cs="Times New Roman"/>
          <w:sz w:val="23"/>
          <w:szCs w:val="23"/>
          <w14:ligatures w14:val="standard"/>
        </w:rPr>
        <w:t>.5.</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Стороны назначают контактных лиц</w:t>
      </w:r>
      <w:r w:rsidRPr="00045029">
        <w:rPr>
          <w:rStyle w:val="aff6"/>
          <w:rFonts w:ascii="Times New Roman" w:eastAsia="Calibri" w:hAnsi="Times New Roman" w:cs="Times New Roman"/>
          <w:sz w:val="23"/>
          <w:szCs w:val="23"/>
        </w:rPr>
        <w:footnoteReference w:id="12"/>
      </w:r>
      <w:r w:rsidRPr="00045029">
        <w:rPr>
          <w:rFonts w:ascii="Times New Roman" w:hAnsi="Times New Roman" w:cs="Times New Roman"/>
          <w:sz w:val="23"/>
          <w:szCs w:val="23"/>
          <w14:ligatures w14:val="standard"/>
        </w:rPr>
        <w:t>:</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w:t>
      </w:r>
      <w:r w:rsidRPr="00045029">
        <w:rPr>
          <w:rFonts w:ascii="Times New Roman" w:hAnsi="Times New Roman" w:cs="Times New Roman"/>
          <w:sz w:val="23"/>
          <w:szCs w:val="23"/>
          <w14:ligatures w14:val="standard"/>
        </w:rPr>
        <w:tab/>
        <w:t xml:space="preserve">со стороны Заказчика – </w:t>
      </w:r>
      <w:r w:rsidRPr="00045029">
        <w:rPr>
          <w:rFonts w:ascii="Times New Roman" w:eastAsia="Times New Roman" w:hAnsi="Times New Roman" w:cs="Times New Roman"/>
          <w:sz w:val="23"/>
          <w:szCs w:val="23"/>
          <w:lang w:eastAsia="ru-RU"/>
          <w14:ligatures w14:val="standard"/>
        </w:rPr>
        <w:t>_______________</w:t>
      </w:r>
      <w:r w:rsidRPr="00045029">
        <w:rPr>
          <w:rFonts w:ascii="Times New Roman" w:hAnsi="Times New Roman" w:cs="Times New Roman"/>
          <w:sz w:val="23"/>
          <w:szCs w:val="23"/>
          <w14:ligatures w14:val="standard"/>
        </w:rPr>
        <w:t xml:space="preserve">, тел. _____, факс </w:t>
      </w:r>
      <w:r w:rsidRPr="00045029">
        <w:rPr>
          <w:rFonts w:ascii="Times New Roman" w:eastAsia="Times New Roman" w:hAnsi="Times New Roman" w:cs="Times New Roman"/>
          <w:sz w:val="23"/>
          <w:szCs w:val="23"/>
          <w:lang w:eastAsia="ru-RU"/>
          <w14:ligatures w14:val="standard"/>
        </w:rPr>
        <w:t>_</w:t>
      </w:r>
      <w:r w:rsidRPr="00045029">
        <w:rPr>
          <w:rFonts w:ascii="Times New Roman" w:hAnsi="Times New Roman" w:cs="Times New Roman"/>
          <w:sz w:val="23"/>
          <w:szCs w:val="23"/>
          <w14:ligatures w14:val="standard"/>
        </w:rPr>
        <w:t>_______, э/п________.</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hAnsi="Times New Roman" w:cs="Times New Roman"/>
          <w:sz w:val="23"/>
          <w:szCs w:val="23"/>
          <w14:ligatures w14:val="standard"/>
        </w:rPr>
        <w:t>-</w:t>
      </w:r>
      <w:r w:rsidRPr="00045029">
        <w:rPr>
          <w:rFonts w:ascii="Times New Roman" w:hAnsi="Times New Roman" w:cs="Times New Roman"/>
          <w:sz w:val="23"/>
          <w:szCs w:val="23"/>
          <w14:ligatures w14:val="standard"/>
        </w:rPr>
        <w:tab/>
        <w:t xml:space="preserve">со стороны Исполнителя – </w:t>
      </w:r>
      <w:r w:rsidRPr="00045029">
        <w:rPr>
          <w:rFonts w:ascii="Times New Roman" w:eastAsia="Times New Roman" w:hAnsi="Times New Roman" w:cs="Times New Roman"/>
          <w:sz w:val="23"/>
          <w:szCs w:val="23"/>
          <w:lang w:eastAsia="ru-RU"/>
          <w14:ligatures w14:val="standard"/>
        </w:rPr>
        <w:t>____________,</w:t>
      </w:r>
      <w:r w:rsidRPr="00045029">
        <w:rPr>
          <w:rFonts w:ascii="Times New Roman" w:hAnsi="Times New Roman" w:cs="Times New Roman"/>
          <w:sz w:val="23"/>
          <w:szCs w:val="23"/>
          <w14:ligatures w14:val="standard"/>
        </w:rPr>
        <w:t xml:space="preserve"> тел. _____, факс ________</w:t>
      </w:r>
      <w:r w:rsidRPr="00045029">
        <w:rPr>
          <w:rFonts w:ascii="Times New Roman" w:eastAsia="Times New Roman" w:hAnsi="Times New Roman" w:cs="Times New Roman"/>
          <w:sz w:val="23"/>
          <w:szCs w:val="23"/>
          <w:lang w:eastAsia="ru-RU"/>
          <w14:ligatures w14:val="standard"/>
        </w:rPr>
        <w:t>, э/п __</w:t>
      </w:r>
      <w:r w:rsidRPr="00045029">
        <w:rPr>
          <w:rFonts w:ascii="Times New Roman" w:hAnsi="Times New Roman" w:cs="Times New Roman"/>
          <w:sz w:val="23"/>
          <w:szCs w:val="23"/>
          <w14:ligatures w14:val="standard"/>
        </w:rPr>
        <w:t>______.</w:t>
      </w:r>
    </w:p>
    <w:p w:rsidR="00B80AA8" w:rsidRPr="00045029" w:rsidRDefault="00B80AA8">
      <w:pPr>
        <w:spacing w:after="0" w:line="240" w:lineRule="auto"/>
        <w:ind w:firstLine="709"/>
        <w:jc w:val="both"/>
        <w:rPr>
          <w:rFonts w:ascii="Times New Roman" w:eastAsia="Times New Roman" w:hAnsi="Times New Roman" w:cs="Times New Roman"/>
          <w:sz w:val="23"/>
          <w:szCs w:val="23"/>
          <w:lang w:eastAsia="ru-RU"/>
          <w14:ligatures w14:val="standard"/>
        </w:rPr>
      </w:pPr>
    </w:p>
    <w:p w:rsidR="00B80AA8" w:rsidRPr="00045029" w:rsidRDefault="00433F9C">
      <w:pPr>
        <w:tabs>
          <w:tab w:val="left" w:pos="709"/>
        </w:tabs>
        <w:spacing w:after="0" w:line="240" w:lineRule="auto"/>
        <w:ind w:firstLine="709"/>
        <w:jc w:val="center"/>
        <w:rPr>
          <w:rFonts w:ascii="Times New Roman" w:hAnsi="Times New Roman" w:cs="Times New Roman"/>
          <w:b/>
          <w:sz w:val="23"/>
          <w:szCs w:val="23"/>
          <w14:ligatures w14:val="standard"/>
        </w:rPr>
      </w:pPr>
      <w:r w:rsidRPr="00045029">
        <w:rPr>
          <w:rFonts w:ascii="Times New Roman" w:eastAsia="Times New Roman" w:hAnsi="Times New Roman" w:cs="Times New Roman"/>
          <w:b/>
          <w:sz w:val="23"/>
          <w:szCs w:val="23"/>
          <w:lang w:eastAsia="ru-RU"/>
          <w14:ligatures w14:val="standard"/>
        </w:rPr>
        <w:t>14</w:t>
      </w:r>
      <w:r w:rsidRPr="00045029">
        <w:rPr>
          <w:rFonts w:ascii="Times New Roman" w:hAnsi="Times New Roman" w:cs="Times New Roman"/>
          <w:b/>
          <w:sz w:val="23"/>
          <w:szCs w:val="23"/>
          <w14:ligatures w14:val="standard"/>
        </w:rPr>
        <w:t>.</w:t>
      </w:r>
      <w:r w:rsidRPr="00045029">
        <w:rPr>
          <w:rFonts w:ascii="Times New Roman" w:eastAsia="Times New Roman" w:hAnsi="Times New Roman" w:cs="Times New Roman"/>
          <w:b/>
          <w:sz w:val="23"/>
          <w:szCs w:val="23"/>
          <w:lang w:eastAsia="ru-RU"/>
          <w14:ligatures w14:val="standard"/>
        </w:rPr>
        <w:t xml:space="preserve"> </w:t>
      </w:r>
      <w:r w:rsidRPr="00045029">
        <w:rPr>
          <w:rFonts w:ascii="Times New Roman" w:hAnsi="Times New Roman" w:cs="Times New Roman"/>
          <w:b/>
          <w:sz w:val="23"/>
          <w:szCs w:val="23"/>
          <w14:ligatures w14:val="standard"/>
        </w:rPr>
        <w:t>ПРИЛОЖЕНИЯ К КОНТРАКТУ</w:t>
      </w:r>
    </w:p>
    <w:p w:rsidR="00B80AA8" w:rsidRPr="00045029"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sz w:val="23"/>
          <w:szCs w:val="23"/>
          <w:lang w:eastAsia="ru-RU"/>
          <w14:ligatures w14:val="standard"/>
        </w:rPr>
        <w:t>14</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Приложение №</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1</w:t>
      </w:r>
      <w:r w:rsidRPr="00045029">
        <w:rPr>
          <w:rFonts w:ascii="Times New Roman" w:eastAsia="Times New Roman" w:hAnsi="Times New Roman" w:cs="Times New Roman"/>
          <w:sz w:val="23"/>
          <w:szCs w:val="23"/>
          <w:lang w:eastAsia="ru-RU"/>
          <w14:ligatures w14:val="standard"/>
        </w:rPr>
        <w:t>:</w:t>
      </w:r>
      <w:r w:rsidRPr="00045029">
        <w:rPr>
          <w:rFonts w:ascii="Times New Roman" w:hAnsi="Times New Roman" w:cs="Times New Roman"/>
          <w:sz w:val="23"/>
          <w:szCs w:val="23"/>
          <w14:ligatures w14:val="standard"/>
        </w:rPr>
        <w:t xml:space="preserve"> Техническое задание;</w:t>
      </w:r>
    </w:p>
    <w:p w:rsidR="00B80AA8" w:rsidRPr="00045029" w:rsidRDefault="00433F9C">
      <w:pPr>
        <w:spacing w:after="0" w:line="240" w:lineRule="auto"/>
        <w:ind w:firstLine="709"/>
        <w:jc w:val="both"/>
        <w:rPr>
          <w:rFonts w:ascii="Times New Roman" w:hAnsi="Times New Roman" w:cs="Times New Roman"/>
          <w:b/>
          <w:sz w:val="23"/>
          <w:szCs w:val="23"/>
          <w14:ligatures w14:val="standard"/>
        </w:rPr>
      </w:pPr>
      <w:r w:rsidRPr="00045029">
        <w:rPr>
          <w:rFonts w:ascii="Times New Roman" w:eastAsia="Times New Roman" w:hAnsi="Times New Roman" w:cs="Times New Roman"/>
          <w:sz w:val="23"/>
          <w:szCs w:val="23"/>
          <w:lang w:eastAsia="ru-RU"/>
          <w14:ligatures w14:val="standard"/>
        </w:rPr>
        <w:t>14</w:t>
      </w:r>
      <w:r w:rsidRPr="00045029">
        <w:rPr>
          <w:rFonts w:ascii="Times New Roman" w:hAnsi="Times New Roman" w:cs="Times New Roman"/>
          <w:sz w:val="23"/>
          <w:szCs w:val="23"/>
          <w14:ligatures w14:val="standard"/>
        </w:rPr>
        <w:t>.2.</w:t>
      </w:r>
      <w:r w:rsidRPr="00045029">
        <w:rPr>
          <w:rFonts w:ascii="Times New Roman" w:eastAsia="Times New Roman" w:hAnsi="Times New Roman" w:cs="Times New Roman"/>
          <w:sz w:val="23"/>
          <w:szCs w:val="23"/>
          <w:lang w:eastAsia="ru-RU"/>
          <w14:ligatures w14:val="standard"/>
        </w:rPr>
        <w:t xml:space="preserve"> </w:t>
      </w:r>
      <w:r w:rsidRPr="00045029">
        <w:rPr>
          <w:rFonts w:ascii="Times New Roman" w:hAnsi="Times New Roman" w:cs="Times New Roman"/>
          <w:sz w:val="23"/>
          <w:szCs w:val="23"/>
          <w14:ligatures w14:val="standard"/>
        </w:rPr>
        <w:t>Приложение № 2</w:t>
      </w:r>
      <w:r w:rsidRPr="00045029">
        <w:rPr>
          <w:rFonts w:ascii="Times New Roman" w:eastAsia="Times New Roman" w:hAnsi="Times New Roman" w:cs="Times New Roman"/>
          <w:sz w:val="23"/>
          <w:szCs w:val="23"/>
          <w:lang w:eastAsia="ru-RU"/>
          <w14:ligatures w14:val="standard"/>
        </w:rPr>
        <w:t>:</w:t>
      </w:r>
      <w:r w:rsidRPr="00045029">
        <w:rPr>
          <w:rFonts w:ascii="Times New Roman" w:hAnsi="Times New Roman" w:cs="Times New Roman"/>
          <w:sz w:val="23"/>
          <w:szCs w:val="23"/>
          <w14:ligatures w14:val="standard"/>
        </w:rPr>
        <w:t xml:space="preserve"> Расчет стоимости услуг;</w:t>
      </w:r>
    </w:p>
    <w:p w:rsidR="00B80AA8" w:rsidRDefault="00433F9C">
      <w:pPr>
        <w:spacing w:after="0" w:line="240" w:lineRule="auto"/>
        <w:ind w:firstLine="709"/>
        <w:jc w:val="both"/>
        <w:rPr>
          <w:rFonts w:ascii="Times New Roman" w:hAnsi="Times New Roman" w:cs="Times New Roman"/>
          <w:sz w:val="23"/>
          <w:szCs w:val="23"/>
          <w14:ligatures w14:val="standard"/>
        </w:rPr>
      </w:pPr>
      <w:r w:rsidRPr="00045029">
        <w:rPr>
          <w:rFonts w:ascii="Times New Roman" w:eastAsia="Times New Roman" w:hAnsi="Times New Roman" w:cs="Times New Roman"/>
          <w:bCs/>
          <w:sz w:val="23"/>
          <w:szCs w:val="23"/>
          <w:lang w:eastAsia="ru-RU"/>
          <w14:ligatures w14:val="standard"/>
        </w:rPr>
        <w:t>14</w:t>
      </w:r>
      <w:r w:rsidRPr="00045029">
        <w:rPr>
          <w:rFonts w:ascii="Times New Roman" w:hAnsi="Times New Roman" w:cs="Times New Roman"/>
          <w:sz w:val="23"/>
          <w:szCs w:val="23"/>
          <w14:ligatures w14:val="standard"/>
        </w:rPr>
        <w:t>.3.</w:t>
      </w:r>
      <w:r w:rsidRPr="00045029">
        <w:rPr>
          <w:rFonts w:ascii="Times New Roman" w:eastAsia="Times New Roman" w:hAnsi="Times New Roman" w:cs="Times New Roman"/>
          <w:bCs/>
          <w:sz w:val="23"/>
          <w:szCs w:val="23"/>
          <w:lang w:eastAsia="ru-RU"/>
          <w14:ligatures w14:val="standard"/>
        </w:rPr>
        <w:t xml:space="preserve"> </w:t>
      </w:r>
      <w:r w:rsidRPr="00045029">
        <w:rPr>
          <w:rFonts w:ascii="Times New Roman" w:hAnsi="Times New Roman" w:cs="Times New Roman"/>
          <w:sz w:val="23"/>
          <w:szCs w:val="23"/>
          <w14:ligatures w14:val="standard"/>
        </w:rPr>
        <w:t>Приложение</w:t>
      </w:r>
      <w:r>
        <w:rPr>
          <w:rFonts w:ascii="Times New Roman" w:hAnsi="Times New Roman" w:cs="Times New Roman"/>
          <w:sz w:val="23"/>
          <w:szCs w:val="23"/>
          <w14:ligatures w14:val="standard"/>
        </w:rPr>
        <w:t xml:space="preserve"> №</w:t>
      </w:r>
      <w:r>
        <w:rPr>
          <w:rFonts w:ascii="Times New Roman" w:eastAsia="Times New Roman" w:hAnsi="Times New Roman" w:cs="Times New Roman"/>
          <w:bCs/>
          <w:sz w:val="23"/>
          <w:szCs w:val="23"/>
          <w:lang w:eastAsia="ru-RU"/>
          <w14:ligatures w14:val="standard"/>
        </w:rPr>
        <w:t xml:space="preserve"> </w:t>
      </w:r>
      <w:r>
        <w:rPr>
          <w:rFonts w:ascii="Times New Roman" w:hAnsi="Times New Roman" w:cs="Times New Roman"/>
          <w:sz w:val="23"/>
          <w:szCs w:val="23"/>
          <w14:ligatures w14:val="standard"/>
        </w:rPr>
        <w:t>3</w:t>
      </w:r>
      <w:r>
        <w:rPr>
          <w:rFonts w:ascii="Times New Roman" w:eastAsia="Times New Roman" w:hAnsi="Times New Roman" w:cs="Times New Roman"/>
          <w:bCs/>
          <w:sz w:val="23"/>
          <w:szCs w:val="23"/>
          <w:lang w:eastAsia="ru-RU"/>
          <w14:ligatures w14:val="standard"/>
        </w:rPr>
        <w:t>:</w:t>
      </w:r>
      <w:r>
        <w:rPr>
          <w:rFonts w:ascii="Times New Roman" w:hAnsi="Times New Roman" w:cs="Times New Roman"/>
          <w:sz w:val="23"/>
          <w:szCs w:val="23"/>
          <w14:ligatures w14:val="standard"/>
        </w:rPr>
        <w:t xml:space="preserve"> Форма соглашения о зачете;</w:t>
      </w:r>
    </w:p>
    <w:p w:rsidR="00045029" w:rsidRDefault="00045029">
      <w:pPr>
        <w:spacing w:after="0" w:line="240" w:lineRule="auto"/>
        <w:ind w:firstLine="709"/>
        <w:jc w:val="both"/>
        <w:rPr>
          <w:rFonts w:ascii="Times New Roman" w:hAnsi="Times New Roman" w:cs="Times New Roman"/>
          <w:b/>
          <w:sz w:val="23"/>
          <w:szCs w:val="23"/>
          <w14:ligatures w14:val="standard"/>
        </w:rPr>
      </w:pPr>
    </w:p>
    <w:p w:rsidR="00B80AA8" w:rsidRDefault="00433F9C">
      <w:pPr>
        <w:spacing w:after="0" w:line="240" w:lineRule="auto"/>
        <w:ind w:right="88" w:firstLine="709"/>
        <w:jc w:val="both"/>
        <w:rPr>
          <w:rFonts w:ascii="Times New Roman" w:eastAsia="Times New Roman" w:hAnsi="Times New Roman" w:cs="Times New Roman"/>
          <w:bCs/>
          <w:sz w:val="23"/>
          <w:szCs w:val="23"/>
          <w:lang w:eastAsia="ru-RU"/>
          <w14:ligatures w14:val="standard"/>
        </w:rPr>
      </w:pPr>
      <w:r>
        <w:rPr>
          <w:rFonts w:ascii="Times New Roman" w:eastAsia="Times New Roman" w:hAnsi="Times New Roman" w:cs="Times New Roman"/>
          <w:bCs/>
          <w:sz w:val="23"/>
          <w:szCs w:val="23"/>
          <w:lang w:eastAsia="ru-RU"/>
          <w14:ligatures w14:val="standard"/>
        </w:rPr>
        <w:t>При противоречии между условиями Контракта и Приложений к нему приоритет имеет текст Контракта.</w:t>
      </w:r>
    </w:p>
    <w:p w:rsidR="00B80AA8" w:rsidRDefault="00B80AA8">
      <w:pPr>
        <w:spacing w:after="0" w:line="240" w:lineRule="auto"/>
        <w:ind w:right="88" w:firstLine="709"/>
        <w:jc w:val="both"/>
        <w:rPr>
          <w:rFonts w:ascii="Times New Roman" w:eastAsia="Times New Roman" w:hAnsi="Times New Roman" w:cs="Times New Roman"/>
          <w:bCs/>
          <w:sz w:val="23"/>
          <w:szCs w:val="23"/>
          <w:lang w:eastAsia="ru-RU"/>
          <w14:ligatures w14:val="standard"/>
        </w:rPr>
      </w:pPr>
    </w:p>
    <w:p w:rsidR="00B80AA8" w:rsidRDefault="00433F9C">
      <w:pPr>
        <w:spacing w:after="0" w:line="240" w:lineRule="auto"/>
        <w:ind w:right="91"/>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АДРЕСА И РЕКВИЗИТЫ СТОРОН</w:t>
      </w:r>
    </w:p>
    <w:tbl>
      <w:tblPr>
        <w:tblW w:w="0" w:type="auto"/>
        <w:tblInd w:w="114" w:type="dxa"/>
        <w:tblLayout w:type="fixed"/>
        <w:tblLook w:val="0000" w:firstRow="0" w:lastRow="0" w:firstColumn="0" w:lastColumn="0" w:noHBand="0" w:noVBand="0"/>
      </w:tblPr>
      <w:tblGrid>
        <w:gridCol w:w="4956"/>
        <w:gridCol w:w="17"/>
        <w:gridCol w:w="4792"/>
      </w:tblGrid>
      <w:tr w:rsidR="00B80AA8">
        <w:trPr>
          <w:trHeight w:val="538"/>
        </w:trPr>
        <w:tc>
          <w:tcPr>
            <w:tcW w:w="4973" w:type="dxa"/>
            <w:gridSpan w:val="2"/>
          </w:tcPr>
          <w:p w:rsidR="00B80AA8" w:rsidRDefault="00433F9C">
            <w:pPr>
              <w:tabs>
                <w:tab w:val="left" w:pos="7100"/>
              </w:tabs>
              <w:spacing w:after="0" w:line="240" w:lineRule="auto"/>
              <w:ind w:right="-1136"/>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Заказчик:</w:t>
            </w:r>
          </w:p>
        </w:tc>
        <w:tc>
          <w:tcPr>
            <w:tcW w:w="4792" w:type="dxa"/>
          </w:tcPr>
          <w:p w:rsidR="00B80AA8" w:rsidRDefault="00433F9C">
            <w:pPr>
              <w:spacing w:after="0" w:line="240" w:lineRule="auto"/>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Исполнитель:</w:t>
            </w:r>
          </w:p>
        </w:tc>
      </w:tr>
      <w:tr w:rsidR="00B80AA8">
        <w:trPr>
          <w:trHeight w:val="851"/>
        </w:trPr>
        <w:tc>
          <w:tcPr>
            <w:tcW w:w="4956" w:type="dxa"/>
          </w:tcPr>
          <w:p w:rsidR="000A3A1E" w:rsidRPr="002667C0" w:rsidRDefault="000A3A1E" w:rsidP="000A3A1E">
            <w:pPr>
              <w:spacing w:after="0" w:line="240" w:lineRule="auto"/>
              <w:jc w:val="both"/>
              <w:rPr>
                <w:rFonts w:ascii="Times New Roman" w:hAnsi="Times New Roman"/>
                <w:sz w:val="23"/>
                <w:szCs w:val="23"/>
              </w:rPr>
            </w:pPr>
            <w:r w:rsidRPr="002667C0">
              <w:rPr>
                <w:rFonts w:ascii="Times New Roman" w:hAnsi="Times New Roman"/>
                <w:sz w:val="23"/>
                <w:szCs w:val="23"/>
              </w:rPr>
              <w:t>Государственное бюджетное нетиповое образовательное учреждение «Санкт-Петербургский городской Дворец творчества юных»</w:t>
            </w:r>
          </w:p>
          <w:p w:rsidR="000A3A1E" w:rsidRPr="002667C0" w:rsidRDefault="000A3A1E" w:rsidP="000A3A1E">
            <w:pPr>
              <w:spacing w:after="0" w:line="240" w:lineRule="auto"/>
              <w:jc w:val="both"/>
              <w:rPr>
                <w:rFonts w:ascii="Times New Roman" w:hAnsi="Times New Roman"/>
                <w:sz w:val="23"/>
                <w:szCs w:val="23"/>
              </w:rPr>
            </w:pPr>
            <w:r w:rsidRPr="002667C0">
              <w:rPr>
                <w:rFonts w:ascii="Times New Roman" w:hAnsi="Times New Roman"/>
                <w:sz w:val="23"/>
                <w:szCs w:val="23"/>
              </w:rPr>
              <w:t xml:space="preserve">191023, Санкт-Петербург, Невский пр., д. 39 </w:t>
            </w:r>
            <w:r w:rsidRPr="002667C0">
              <w:rPr>
                <w:rFonts w:ascii="Times New Roman" w:hAnsi="Times New Roman"/>
                <w:sz w:val="23"/>
                <w:szCs w:val="23"/>
                <w:lang w:eastAsia="ar-SA"/>
              </w:rPr>
              <w:t>лит.</w:t>
            </w:r>
            <w:r w:rsidRPr="002667C0">
              <w:rPr>
                <w:rFonts w:ascii="Times New Roman" w:hAnsi="Times New Roman"/>
                <w:sz w:val="23"/>
                <w:szCs w:val="23"/>
              </w:rPr>
              <w:t xml:space="preserve"> А</w:t>
            </w:r>
          </w:p>
          <w:p w:rsidR="000A3A1E" w:rsidRPr="002667C0" w:rsidRDefault="000A3A1E" w:rsidP="000A3A1E">
            <w:pPr>
              <w:spacing w:after="0" w:line="240" w:lineRule="auto"/>
              <w:jc w:val="both"/>
              <w:rPr>
                <w:rFonts w:ascii="Times New Roman" w:hAnsi="Times New Roman"/>
                <w:sz w:val="23"/>
                <w:szCs w:val="23"/>
              </w:rPr>
            </w:pPr>
            <w:r w:rsidRPr="002667C0">
              <w:rPr>
                <w:rFonts w:ascii="Times New Roman" w:hAnsi="Times New Roman"/>
                <w:sz w:val="23"/>
                <w:szCs w:val="23"/>
              </w:rPr>
              <w:t>ИНН 7808023241, КПП 784001001</w:t>
            </w:r>
          </w:p>
          <w:p w:rsidR="000A3A1E" w:rsidRPr="002667C0" w:rsidRDefault="000A3A1E" w:rsidP="000A3A1E">
            <w:pPr>
              <w:spacing w:after="0" w:line="240" w:lineRule="auto"/>
              <w:jc w:val="both"/>
              <w:rPr>
                <w:rFonts w:ascii="Times New Roman" w:hAnsi="Times New Roman"/>
                <w:sz w:val="23"/>
                <w:szCs w:val="23"/>
              </w:rPr>
            </w:pPr>
            <w:r w:rsidRPr="002667C0">
              <w:rPr>
                <w:rFonts w:ascii="Times New Roman" w:hAnsi="Times New Roman"/>
                <w:sz w:val="23"/>
                <w:szCs w:val="23"/>
              </w:rPr>
              <w:t>ОГРН 1027809227060</w:t>
            </w:r>
          </w:p>
          <w:p w:rsidR="000A3A1E" w:rsidRPr="002667C0" w:rsidRDefault="000A3A1E" w:rsidP="000A3A1E">
            <w:pPr>
              <w:spacing w:after="0" w:line="240" w:lineRule="auto"/>
              <w:jc w:val="both"/>
              <w:rPr>
                <w:rFonts w:ascii="Times New Roman" w:hAnsi="Times New Roman"/>
                <w:sz w:val="23"/>
                <w:szCs w:val="23"/>
              </w:rPr>
            </w:pPr>
            <w:r w:rsidRPr="002667C0">
              <w:rPr>
                <w:rFonts w:ascii="Times New Roman" w:hAnsi="Times New Roman"/>
                <w:sz w:val="23"/>
                <w:szCs w:val="23"/>
              </w:rPr>
              <w:t>Комитет финансов Санкт-Петербурга (ГБНОУ «СПБ ГДТЮ», Лицевой счёт 0191043)</w:t>
            </w:r>
          </w:p>
          <w:p w:rsidR="000A3A1E" w:rsidRPr="002667C0" w:rsidRDefault="000A3A1E" w:rsidP="000A3A1E">
            <w:pPr>
              <w:spacing w:after="0" w:line="240" w:lineRule="auto"/>
              <w:rPr>
                <w:rFonts w:ascii="Times New Roman" w:hAnsi="Times New Roman"/>
                <w:sz w:val="23"/>
                <w:szCs w:val="23"/>
              </w:rPr>
            </w:pPr>
            <w:r w:rsidRPr="002667C0">
              <w:rPr>
                <w:rFonts w:ascii="Times New Roman" w:hAnsi="Times New Roman"/>
                <w:sz w:val="23"/>
                <w:szCs w:val="23"/>
              </w:rPr>
              <w:t xml:space="preserve">в Северо-Западном ГУ Банка России//УФК по г. Санкт-Петербургу, г. Санкт-Петербург </w:t>
            </w:r>
          </w:p>
          <w:p w:rsidR="000A3A1E" w:rsidRPr="002667C0" w:rsidRDefault="000A3A1E" w:rsidP="000A3A1E">
            <w:pPr>
              <w:spacing w:after="0" w:line="240" w:lineRule="auto"/>
              <w:rPr>
                <w:rFonts w:ascii="Times New Roman" w:hAnsi="Times New Roman"/>
                <w:sz w:val="23"/>
                <w:szCs w:val="23"/>
              </w:rPr>
            </w:pPr>
            <w:r w:rsidRPr="002667C0">
              <w:rPr>
                <w:rFonts w:ascii="Times New Roman" w:hAnsi="Times New Roman"/>
                <w:sz w:val="23"/>
                <w:szCs w:val="23"/>
              </w:rPr>
              <w:t xml:space="preserve">Номер Казначейского счета 03224643400000007200, </w:t>
            </w:r>
          </w:p>
          <w:p w:rsidR="000A3A1E" w:rsidRPr="002667C0" w:rsidRDefault="000A3A1E" w:rsidP="000A3A1E">
            <w:pPr>
              <w:spacing w:after="0" w:line="240" w:lineRule="auto"/>
              <w:rPr>
                <w:rFonts w:ascii="Times New Roman" w:hAnsi="Times New Roman"/>
                <w:sz w:val="23"/>
                <w:szCs w:val="23"/>
              </w:rPr>
            </w:pPr>
            <w:r w:rsidRPr="002667C0">
              <w:rPr>
                <w:rFonts w:ascii="Times New Roman" w:hAnsi="Times New Roman"/>
                <w:sz w:val="23"/>
                <w:szCs w:val="23"/>
              </w:rPr>
              <w:t xml:space="preserve">БИК 014030106, </w:t>
            </w:r>
          </w:p>
          <w:p w:rsidR="000A3A1E" w:rsidRPr="002667C0" w:rsidRDefault="000A3A1E" w:rsidP="000A3A1E">
            <w:pPr>
              <w:spacing w:after="0" w:line="240" w:lineRule="auto"/>
              <w:rPr>
                <w:rFonts w:ascii="Times New Roman" w:hAnsi="Times New Roman"/>
                <w:sz w:val="23"/>
                <w:szCs w:val="23"/>
              </w:rPr>
            </w:pPr>
            <w:r w:rsidRPr="002667C0">
              <w:rPr>
                <w:rFonts w:ascii="Times New Roman" w:hAnsi="Times New Roman"/>
                <w:sz w:val="23"/>
                <w:szCs w:val="23"/>
              </w:rPr>
              <w:t>Номер счета банка получателя/плательщика средств (номер банковского счета, входящего в состав единого казначейского счета (ЕКС)) 40102810945370000005</w:t>
            </w:r>
          </w:p>
          <w:p w:rsidR="000A3A1E" w:rsidRPr="002667C0" w:rsidRDefault="000A3A1E" w:rsidP="000A3A1E">
            <w:pPr>
              <w:spacing w:after="0" w:line="240" w:lineRule="auto"/>
              <w:jc w:val="both"/>
              <w:rPr>
                <w:rFonts w:ascii="Times New Roman" w:hAnsi="Times New Roman"/>
                <w:sz w:val="23"/>
                <w:szCs w:val="23"/>
              </w:rPr>
            </w:pPr>
            <w:r w:rsidRPr="002667C0">
              <w:rPr>
                <w:rFonts w:ascii="Times New Roman" w:hAnsi="Times New Roman"/>
                <w:sz w:val="23"/>
                <w:szCs w:val="23"/>
              </w:rPr>
              <w:t>ОКПО 02098115, ОКОНХ 93145</w:t>
            </w:r>
          </w:p>
          <w:p w:rsidR="000A3A1E" w:rsidRPr="002667C0" w:rsidRDefault="000A3A1E" w:rsidP="000A3A1E">
            <w:pPr>
              <w:spacing w:after="0" w:line="240" w:lineRule="auto"/>
              <w:ind w:right="-5"/>
              <w:jc w:val="both"/>
              <w:rPr>
                <w:rFonts w:ascii="Times New Roman" w:hAnsi="Times New Roman"/>
                <w:sz w:val="23"/>
                <w:szCs w:val="23"/>
              </w:rPr>
            </w:pPr>
            <w:r w:rsidRPr="002667C0">
              <w:rPr>
                <w:rFonts w:ascii="Times New Roman" w:hAnsi="Times New Roman"/>
                <w:sz w:val="23"/>
                <w:szCs w:val="23"/>
              </w:rPr>
              <w:t>ОКТМО 40909000000, ОКВЭД 85.41</w:t>
            </w:r>
          </w:p>
          <w:p w:rsidR="000A3A1E" w:rsidRPr="002667C0" w:rsidRDefault="000A3A1E" w:rsidP="000A3A1E">
            <w:pPr>
              <w:spacing w:after="0" w:line="240" w:lineRule="auto"/>
              <w:ind w:right="-5"/>
              <w:jc w:val="both"/>
              <w:rPr>
                <w:rFonts w:ascii="Times New Roman" w:hAnsi="Times New Roman"/>
                <w:sz w:val="23"/>
                <w:szCs w:val="23"/>
              </w:rPr>
            </w:pPr>
            <w:r w:rsidRPr="002667C0">
              <w:rPr>
                <w:rFonts w:ascii="Times New Roman" w:hAnsi="Times New Roman"/>
                <w:sz w:val="23"/>
                <w:szCs w:val="23"/>
              </w:rPr>
              <w:t>ОКОПФ 75203 ОКАТО 40298562000</w:t>
            </w:r>
          </w:p>
          <w:p w:rsidR="000A3A1E" w:rsidRPr="002667C0" w:rsidRDefault="000A3A1E" w:rsidP="000A3A1E">
            <w:pPr>
              <w:spacing w:after="0" w:line="240" w:lineRule="auto"/>
              <w:ind w:right="-5"/>
              <w:jc w:val="both"/>
              <w:rPr>
                <w:rFonts w:ascii="Times New Roman" w:hAnsi="Times New Roman"/>
                <w:sz w:val="23"/>
                <w:szCs w:val="23"/>
                <w:lang w:eastAsia="ar-SA"/>
              </w:rPr>
            </w:pPr>
            <w:r w:rsidRPr="002667C0">
              <w:rPr>
                <w:rFonts w:ascii="Times New Roman" w:hAnsi="Times New Roman"/>
                <w:sz w:val="23"/>
                <w:szCs w:val="23"/>
              </w:rPr>
              <w:t>ОКОГУ 2300223 ОКФС 13</w:t>
            </w:r>
          </w:p>
          <w:p w:rsidR="000A3A1E" w:rsidRPr="002667C0" w:rsidRDefault="000A3A1E" w:rsidP="000A3A1E">
            <w:pPr>
              <w:spacing w:after="0" w:line="240" w:lineRule="auto"/>
              <w:ind w:right="-5"/>
              <w:jc w:val="both"/>
              <w:rPr>
                <w:rFonts w:ascii="Times New Roman" w:hAnsi="Times New Roman"/>
                <w:sz w:val="23"/>
                <w:szCs w:val="23"/>
                <w:lang w:eastAsia="ar-SA"/>
              </w:rPr>
            </w:pPr>
            <w:r w:rsidRPr="002667C0">
              <w:rPr>
                <w:rFonts w:ascii="Times New Roman" w:hAnsi="Times New Roman"/>
                <w:sz w:val="23"/>
                <w:szCs w:val="23"/>
                <w:lang w:eastAsia="ar-SA"/>
              </w:rPr>
              <w:t>Телефон (812) 314-72-81 Факс (812) 310-14-14</w:t>
            </w:r>
          </w:p>
          <w:p w:rsidR="00B80AA8" w:rsidRDefault="000A3A1E" w:rsidP="000A3A1E">
            <w:pPr>
              <w:spacing w:after="0" w:line="240" w:lineRule="auto"/>
              <w:jc w:val="both"/>
              <w:rPr>
                <w:rFonts w:ascii="Times New Roman" w:hAnsi="Times New Roman" w:cs="Times New Roman"/>
                <w:sz w:val="23"/>
                <w:szCs w:val="23"/>
                <w14:ligatures w14:val="standard"/>
              </w:rPr>
            </w:pPr>
            <w:r w:rsidRPr="002667C0">
              <w:rPr>
                <w:rFonts w:ascii="Times New Roman" w:hAnsi="Times New Roman"/>
                <w:sz w:val="23"/>
                <w:szCs w:val="23"/>
                <w:lang w:eastAsia="ar-SA"/>
              </w:rPr>
              <w:t>Э/п: dvorets37@mail.ru</w:t>
            </w:r>
          </w:p>
        </w:tc>
        <w:tc>
          <w:tcPr>
            <w:tcW w:w="4809" w:type="dxa"/>
            <w:gridSpan w:val="2"/>
          </w:tcPr>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Наименование (</w:t>
            </w:r>
            <w:r>
              <w:rPr>
                <w:rFonts w:ascii="Times New Roman" w:eastAsia="Times New Roman" w:hAnsi="Times New Roman" w:cs="Times New Roman"/>
                <w:i/>
                <w:sz w:val="23"/>
                <w:szCs w:val="23"/>
                <w:highlight w:val="lightGray"/>
                <w:lang w:eastAsia="ar-SA"/>
              </w:rPr>
              <w:t>для ЮЛ</w:t>
            </w:r>
            <w:r>
              <w:rPr>
                <w:rFonts w:ascii="Times New Roman" w:eastAsia="Times New Roman" w:hAnsi="Times New Roman" w:cs="Times New Roman"/>
                <w:sz w:val="23"/>
                <w:szCs w:val="23"/>
                <w:highlight w:val="lightGray"/>
                <w:lang w:eastAsia="ar-SA"/>
              </w:rPr>
              <w:t xml:space="preserve">) </w:t>
            </w:r>
            <w:r>
              <w:rPr>
                <w:rFonts w:ascii="Times New Roman" w:eastAsia="Times New Roman" w:hAnsi="Times New Roman" w:cs="Times New Roman"/>
                <w:i/>
                <w:sz w:val="23"/>
                <w:szCs w:val="23"/>
                <w:highlight w:val="lightGray"/>
                <w:lang w:eastAsia="ar-SA"/>
              </w:rPr>
              <w:t>или</w:t>
            </w:r>
            <w:r>
              <w:rPr>
                <w:rFonts w:ascii="Times New Roman" w:eastAsia="Times New Roman" w:hAnsi="Times New Roman" w:cs="Times New Roman"/>
                <w:sz w:val="23"/>
                <w:szCs w:val="23"/>
                <w:highlight w:val="lightGray"/>
                <w:lang w:eastAsia="ar-SA"/>
              </w:rPr>
              <w:t xml:space="preserve"> ФИО (</w:t>
            </w:r>
            <w:r>
              <w:rPr>
                <w:rFonts w:ascii="Times New Roman" w:eastAsia="Times New Roman" w:hAnsi="Times New Roman" w:cs="Times New Roman"/>
                <w:i/>
                <w:sz w:val="23"/>
                <w:szCs w:val="23"/>
                <w:highlight w:val="lightGray"/>
                <w:lang w:eastAsia="ar-SA"/>
              </w:rPr>
              <w:t>для ИП и ФЛ</w:t>
            </w:r>
            <w:r>
              <w:rPr>
                <w:rFonts w:ascii="Times New Roman" w:eastAsia="Times New Roman" w:hAnsi="Times New Roman" w:cs="Times New Roman"/>
                <w:sz w:val="23"/>
                <w:szCs w:val="23"/>
                <w:highlight w:val="lightGray"/>
                <w:lang w:eastAsia="ar-SA"/>
              </w:rPr>
              <w:t xml:space="preserve">) </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Адрес</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Почтовый адрес </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ИНН, КПП</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ОГРН </w:t>
            </w:r>
            <w:r>
              <w:rPr>
                <w:rFonts w:ascii="Times New Roman" w:eastAsia="Times New Roman" w:hAnsi="Times New Roman" w:cs="Times New Roman"/>
                <w:i/>
                <w:sz w:val="23"/>
                <w:szCs w:val="23"/>
                <w:highlight w:val="lightGray"/>
                <w:lang w:eastAsia="ar-SA"/>
              </w:rPr>
              <w:t>(только для ЮЛ)</w:t>
            </w:r>
            <w:r>
              <w:rPr>
                <w:rFonts w:ascii="Times New Roman" w:eastAsia="Times New Roman" w:hAnsi="Times New Roman" w:cs="Times New Roman"/>
                <w:sz w:val="23"/>
                <w:szCs w:val="23"/>
                <w:highlight w:val="lightGray"/>
                <w:lang w:eastAsia="ar-SA"/>
              </w:rPr>
              <w:t xml:space="preserve">, ОГРНИП </w:t>
            </w:r>
            <w:r>
              <w:rPr>
                <w:rFonts w:ascii="Times New Roman" w:eastAsia="Times New Roman" w:hAnsi="Times New Roman" w:cs="Times New Roman"/>
                <w:i/>
                <w:sz w:val="23"/>
                <w:szCs w:val="23"/>
                <w:highlight w:val="lightGray"/>
                <w:lang w:eastAsia="ar-SA"/>
              </w:rPr>
              <w:t>(только для ИП)</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Банковские реквизиты</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Телефон</w:t>
            </w:r>
          </w:p>
          <w:p w:rsidR="00B80AA8" w:rsidRDefault="00433F9C">
            <w:pPr>
              <w:spacing w:after="0" w:line="240" w:lineRule="auto"/>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highlight w:val="lightGray"/>
                <w:lang w:eastAsia="ar-SA"/>
              </w:rPr>
              <w:t>Факс</w:t>
            </w:r>
          </w:p>
          <w:p w:rsidR="00B80AA8" w:rsidRDefault="00433F9C">
            <w:pPr>
              <w:spacing w:after="0" w:line="240" w:lineRule="auto"/>
              <w:rPr>
                <w:rFonts w:ascii="Times New Roman" w:eastAsia="Times New Roman" w:hAnsi="Times New Roman" w:cs="Times New Roman"/>
                <w:b/>
                <w:sz w:val="23"/>
                <w:szCs w:val="23"/>
                <w:lang w:eastAsia="ar-SA"/>
              </w:rPr>
            </w:pPr>
            <w:r>
              <w:rPr>
                <w:rFonts w:ascii="Times New Roman" w:eastAsia="Times New Roman" w:hAnsi="Times New Roman" w:cs="Times New Roman"/>
                <w:sz w:val="23"/>
                <w:szCs w:val="23"/>
                <w:highlight w:val="lightGray"/>
                <w:lang w:eastAsia="ar-SA"/>
              </w:rPr>
              <w:t>Э/п:</w:t>
            </w:r>
            <w:r>
              <w:rPr>
                <w:rFonts w:ascii="Times New Roman" w:eastAsia="Times New Roman" w:hAnsi="Times New Roman" w:cs="Times New Roman"/>
                <w:sz w:val="23"/>
                <w:szCs w:val="23"/>
                <w:lang w:eastAsia="ar-SA"/>
              </w:rPr>
              <w:t xml:space="preserve"> </w:t>
            </w:r>
            <w:r>
              <w:rPr>
                <w:rFonts w:ascii="Times New Roman" w:eastAsia="Times New Roman" w:hAnsi="Times New Roman" w:cs="Times New Roman"/>
                <w:sz w:val="23"/>
                <w:szCs w:val="23"/>
                <w:highlight w:val="lightGray"/>
                <w:lang w:eastAsia="ar-SA"/>
              </w:rPr>
              <w:t>_______________________</w:t>
            </w:r>
          </w:p>
        </w:tc>
      </w:tr>
      <w:tr w:rsidR="00B80AA8">
        <w:trPr>
          <w:trHeight w:val="1262"/>
        </w:trPr>
        <w:tc>
          <w:tcPr>
            <w:tcW w:w="4956" w:type="dxa"/>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809" w:type="dxa"/>
            <w:gridSpan w:val="2"/>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B80AA8" w:rsidRDefault="00433F9C">
      <w:pPr>
        <w:rPr>
          <w:rFonts w:ascii="Times New Roman" w:eastAsia="Times New Roman" w:hAnsi="Times New Roman" w:cs="Times New Roman"/>
          <w:b/>
          <w:sz w:val="23"/>
          <w:szCs w:val="23"/>
          <w:lang w:eastAsia="ar-SA"/>
          <w14:ligatures w14:val="standard"/>
        </w:rPr>
      </w:pPr>
      <w:r>
        <w:rPr>
          <w:rFonts w:ascii="Times New Roman" w:eastAsia="Times New Roman" w:hAnsi="Times New Roman" w:cs="Times New Roman"/>
          <w:b/>
          <w:sz w:val="23"/>
          <w:szCs w:val="23"/>
          <w:lang w:eastAsia="ar-SA"/>
          <w14:ligatures w14:val="standard"/>
        </w:rPr>
        <w:br w:type="page"/>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1 </w:t>
      </w:r>
      <w:r>
        <w:rPr>
          <w:rFonts w:ascii="Times New Roman" w:hAnsi="Times New Roman" w:cs="Times New Roman"/>
          <w:sz w:val="23"/>
          <w:szCs w:val="23"/>
          <w14:ligatures w14:val="standard"/>
        </w:rPr>
        <w:t>к контракту</w:t>
      </w:r>
    </w:p>
    <w:p w:rsidR="00B80AA8" w:rsidRDefault="00433F9C">
      <w:pPr>
        <w:spacing w:after="0" w:line="240" w:lineRule="auto"/>
        <w:ind w:left="5812" w:right="88"/>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№________________________________</w:t>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от </w:t>
      </w:r>
      <w:r>
        <w:rPr>
          <w:rFonts w:ascii="Times New Roman" w:eastAsia="Times New Roman" w:hAnsi="Times New Roman" w:cs="Times New Roman"/>
          <w:sz w:val="23"/>
          <w:szCs w:val="23"/>
          <w:lang w:eastAsia="ru-RU"/>
          <w14:ligatures w14:val="standard"/>
        </w:rPr>
        <w:t>«_____» _________________</w:t>
      </w:r>
      <w:r w:rsidR="000A3A1E">
        <w:rPr>
          <w:rFonts w:ascii="Times New Roman" w:hAnsi="Times New Roman" w:cs="Times New Roman"/>
          <w:sz w:val="23"/>
          <w:szCs w:val="23"/>
          <w14:ligatures w14:val="standard"/>
        </w:rPr>
        <w:t xml:space="preserve"> 2024</w:t>
      </w:r>
      <w:r>
        <w:rPr>
          <w:rFonts w:ascii="Times New Roman" w:hAnsi="Times New Roman" w:cs="Times New Roman"/>
          <w:sz w:val="23"/>
          <w:szCs w:val="23"/>
          <w14:ligatures w14:val="standard"/>
        </w:rPr>
        <w:t xml:space="preserve"> г.</w:t>
      </w:r>
    </w:p>
    <w:p w:rsidR="00B80AA8" w:rsidRDefault="00B80AA8">
      <w:pPr>
        <w:spacing w:line="240" w:lineRule="auto"/>
        <w:ind w:right="88" w:firstLine="709"/>
        <w:rPr>
          <w:rFonts w:ascii="Times New Roman" w:hAnsi="Times New Roman" w:cs="Times New Roman"/>
          <w:sz w:val="23"/>
          <w:szCs w:val="23"/>
          <w14:ligatures w14:val="standard"/>
        </w:rPr>
      </w:pPr>
    </w:p>
    <w:p w:rsidR="00B80AA8" w:rsidRDefault="00433F9C">
      <w:pPr>
        <w:spacing w:line="240" w:lineRule="auto"/>
        <w:ind w:right="88" w:firstLine="709"/>
        <w:jc w:val="center"/>
        <w:rPr>
          <w:rFonts w:ascii="Times New Roman" w:hAnsi="Times New Roman" w:cs="Times New Roman"/>
          <w:b/>
          <w:i/>
          <w:sz w:val="23"/>
          <w:szCs w:val="23"/>
          <w14:ligatures w14:val="standard"/>
        </w:rPr>
      </w:pPr>
      <w:r>
        <w:rPr>
          <w:rFonts w:ascii="Times New Roman" w:hAnsi="Times New Roman" w:cs="Times New Roman"/>
          <w:b/>
          <w:i/>
          <w:sz w:val="23"/>
          <w:szCs w:val="23"/>
          <w14:ligatures w14:val="standard"/>
        </w:rPr>
        <w:t>Техническое задание</w:t>
      </w:r>
      <w:r>
        <w:rPr>
          <w:rFonts w:ascii="Times New Roman" w:eastAsia="Times New Roman" w:hAnsi="Times New Roman" w:cs="Times New Roman"/>
          <w:b/>
          <w:i/>
          <w:sz w:val="23"/>
          <w:szCs w:val="23"/>
          <w:lang w:eastAsia="ru-RU"/>
          <w14:ligatures w14:val="standard"/>
        </w:rPr>
        <w:t xml:space="preserve"> </w:t>
      </w:r>
    </w:p>
    <w:p w:rsidR="000A3A1E" w:rsidRDefault="000A3A1E" w:rsidP="000A3A1E">
      <w:pPr>
        <w:pStyle w:val="Standard"/>
        <w:numPr>
          <w:ilvl w:val="0"/>
          <w:numId w:val="9"/>
        </w:numPr>
        <w:spacing w:before="57" w:line="360" w:lineRule="auto"/>
        <w:ind w:firstLine="357"/>
        <w:rPr>
          <w:b/>
        </w:rPr>
      </w:pPr>
      <w:r>
        <w:rPr>
          <w:b/>
        </w:rPr>
        <w:t>Место и условие оказания услуг.</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Место оказания услуг:</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 xml:space="preserve">Ленинградская область, Всеволожский район </w:t>
      </w:r>
      <w:proofErr w:type="spellStart"/>
      <w:r w:rsidRPr="00354773">
        <w:rPr>
          <w:rFonts w:ascii="Times New Roman" w:hAnsi="Times New Roman" w:cs="Times New Roman"/>
          <w:sz w:val="24"/>
          <w:szCs w:val="24"/>
        </w:rPr>
        <w:t>п.Токсово</w:t>
      </w:r>
      <w:proofErr w:type="spellEnd"/>
      <w:r w:rsidRPr="00354773">
        <w:rPr>
          <w:rFonts w:ascii="Times New Roman" w:hAnsi="Times New Roman" w:cs="Times New Roman"/>
          <w:sz w:val="24"/>
          <w:szCs w:val="24"/>
        </w:rPr>
        <w:t xml:space="preserve">, ул. Лесгафта, д 35. </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Список предоставляемых услуг: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137"/>
        <w:gridCol w:w="1560"/>
        <w:gridCol w:w="1560"/>
      </w:tblGrid>
      <w:tr w:rsidR="000A3A1E" w:rsidRPr="00354773" w:rsidTr="000F7FF1">
        <w:tc>
          <w:tcPr>
            <w:tcW w:w="675" w:type="dxa"/>
            <w:shd w:val="clear" w:color="auto" w:fill="auto"/>
          </w:tcPr>
          <w:p w:rsidR="000A3A1E" w:rsidRPr="00354773" w:rsidRDefault="000A3A1E" w:rsidP="000F7FF1">
            <w:pPr>
              <w:tabs>
                <w:tab w:val="left" w:pos="0"/>
              </w:tabs>
              <w:jc w:val="center"/>
              <w:rPr>
                <w:rFonts w:ascii="Times New Roman" w:hAnsi="Times New Roman" w:cs="Times New Roman"/>
                <w:b/>
              </w:rPr>
            </w:pPr>
          </w:p>
        </w:tc>
        <w:tc>
          <w:tcPr>
            <w:tcW w:w="5137" w:type="dxa"/>
            <w:shd w:val="clear" w:color="auto" w:fill="auto"/>
          </w:tcPr>
          <w:p w:rsidR="000A3A1E" w:rsidRPr="00354773" w:rsidRDefault="000A3A1E" w:rsidP="000F7FF1">
            <w:pPr>
              <w:tabs>
                <w:tab w:val="left" w:pos="0"/>
              </w:tabs>
              <w:jc w:val="center"/>
              <w:rPr>
                <w:rFonts w:ascii="Times New Roman" w:hAnsi="Times New Roman" w:cs="Times New Roman"/>
                <w:b/>
              </w:rPr>
            </w:pPr>
            <w:r w:rsidRPr="00354773">
              <w:rPr>
                <w:rFonts w:ascii="Times New Roman" w:hAnsi="Times New Roman" w:cs="Times New Roman"/>
                <w:b/>
              </w:rPr>
              <w:t>Наименование услуги</w:t>
            </w:r>
          </w:p>
        </w:tc>
        <w:tc>
          <w:tcPr>
            <w:tcW w:w="1560" w:type="dxa"/>
          </w:tcPr>
          <w:p w:rsidR="000A3A1E" w:rsidRPr="00354773" w:rsidRDefault="000A3A1E" w:rsidP="000F7FF1">
            <w:pPr>
              <w:pStyle w:val="a3"/>
              <w:spacing w:line="256" w:lineRule="auto"/>
              <w:jc w:val="center"/>
              <w:rPr>
                <w:rFonts w:ascii="Times New Roman" w:hAnsi="Times New Roman" w:cs="Times New Roman"/>
                <w:b/>
                <w:bCs/>
                <w:i/>
                <w:color w:val="000000"/>
                <w:shd w:val="clear" w:color="auto" w:fill="FFFFFF"/>
              </w:rPr>
            </w:pPr>
            <w:r w:rsidRPr="00354773">
              <w:rPr>
                <w:rFonts w:ascii="Times New Roman" w:hAnsi="Times New Roman" w:cs="Times New Roman"/>
                <w:b/>
                <w:bCs/>
                <w:i/>
                <w:color w:val="000000"/>
                <w:shd w:val="clear" w:color="auto" w:fill="FFFFFF"/>
              </w:rPr>
              <w:t>Ед.</w:t>
            </w:r>
          </w:p>
          <w:p w:rsidR="000A3A1E" w:rsidRPr="00354773" w:rsidRDefault="000A3A1E" w:rsidP="000F7FF1">
            <w:pPr>
              <w:tabs>
                <w:tab w:val="left" w:pos="0"/>
              </w:tabs>
              <w:jc w:val="center"/>
              <w:rPr>
                <w:rFonts w:ascii="Times New Roman" w:hAnsi="Times New Roman" w:cs="Times New Roman"/>
                <w:b/>
              </w:rPr>
            </w:pPr>
            <w:r w:rsidRPr="00354773">
              <w:rPr>
                <w:rFonts w:ascii="Times New Roman" w:hAnsi="Times New Roman" w:cs="Times New Roman"/>
                <w:b/>
                <w:bCs/>
                <w:i/>
                <w:color w:val="000000"/>
                <w:shd w:val="clear" w:color="auto" w:fill="FFFFFF"/>
              </w:rPr>
              <w:t>измерения</w:t>
            </w:r>
          </w:p>
        </w:tc>
        <w:tc>
          <w:tcPr>
            <w:tcW w:w="1560" w:type="dxa"/>
            <w:shd w:val="clear" w:color="auto" w:fill="auto"/>
          </w:tcPr>
          <w:p w:rsidR="000A3A1E" w:rsidRPr="00354773" w:rsidRDefault="000A3A1E" w:rsidP="000F7FF1">
            <w:pPr>
              <w:pStyle w:val="a3"/>
              <w:spacing w:line="256" w:lineRule="auto"/>
              <w:jc w:val="center"/>
              <w:rPr>
                <w:rFonts w:ascii="Times New Roman" w:hAnsi="Times New Roman" w:cs="Times New Roman"/>
                <w:b/>
                <w:i/>
              </w:rPr>
            </w:pPr>
            <w:r w:rsidRPr="00354773">
              <w:rPr>
                <w:rFonts w:ascii="Times New Roman" w:hAnsi="Times New Roman" w:cs="Times New Roman"/>
                <w:b/>
                <w:i/>
              </w:rPr>
              <w:t>Кол-во</w:t>
            </w:r>
          </w:p>
          <w:p w:rsidR="000A3A1E" w:rsidRPr="00354773" w:rsidRDefault="000A3A1E" w:rsidP="000F7FF1">
            <w:pPr>
              <w:tabs>
                <w:tab w:val="left" w:pos="0"/>
              </w:tabs>
              <w:jc w:val="center"/>
              <w:rPr>
                <w:rFonts w:ascii="Times New Roman" w:hAnsi="Times New Roman" w:cs="Times New Roman"/>
                <w:b/>
              </w:rPr>
            </w:pPr>
            <w:r w:rsidRPr="00354773">
              <w:rPr>
                <w:rFonts w:ascii="Times New Roman" w:hAnsi="Times New Roman" w:cs="Times New Roman"/>
                <w:b/>
                <w:i/>
              </w:rPr>
              <w:t>Чел.</w:t>
            </w:r>
          </w:p>
        </w:tc>
      </w:tr>
      <w:tr w:rsidR="000A3A1E" w:rsidRPr="00354773" w:rsidTr="000F7FF1">
        <w:tc>
          <w:tcPr>
            <w:tcW w:w="675" w:type="dxa"/>
            <w:shd w:val="clear" w:color="auto" w:fill="auto"/>
            <w:vAlign w:val="center"/>
          </w:tcPr>
          <w:p w:rsidR="000A3A1E" w:rsidRPr="00354773" w:rsidRDefault="000A3A1E" w:rsidP="000F7FF1">
            <w:pPr>
              <w:tabs>
                <w:tab w:val="left" w:pos="0"/>
              </w:tabs>
              <w:jc w:val="center"/>
              <w:rPr>
                <w:rFonts w:ascii="Times New Roman" w:hAnsi="Times New Roman" w:cs="Times New Roman"/>
              </w:rPr>
            </w:pPr>
            <w:r w:rsidRPr="00354773">
              <w:rPr>
                <w:rFonts w:ascii="Times New Roman" w:hAnsi="Times New Roman" w:cs="Times New Roman"/>
              </w:rPr>
              <w:t>1</w:t>
            </w:r>
          </w:p>
        </w:tc>
        <w:tc>
          <w:tcPr>
            <w:tcW w:w="5137" w:type="dxa"/>
            <w:shd w:val="clear" w:color="auto" w:fill="auto"/>
            <w:vAlign w:val="center"/>
          </w:tcPr>
          <w:p w:rsidR="000A3A1E" w:rsidRPr="00354773" w:rsidRDefault="000A3A1E" w:rsidP="000F7FF1">
            <w:pPr>
              <w:spacing w:line="252" w:lineRule="auto"/>
              <w:rPr>
                <w:rFonts w:ascii="Times New Roman" w:hAnsi="Times New Roman" w:cs="Times New Roman"/>
              </w:rPr>
            </w:pPr>
            <w:r w:rsidRPr="00354773">
              <w:rPr>
                <w:rFonts w:ascii="Times New Roman" w:hAnsi="Times New Roman" w:cs="Times New Roman"/>
              </w:rPr>
              <w:t>Освещенная лыжная трасса с 9:00 по 23:00 при посещении по индивидуальному абонементу</w:t>
            </w:r>
          </w:p>
          <w:p w:rsidR="000A3A1E" w:rsidRPr="00354773" w:rsidRDefault="000A3A1E" w:rsidP="000F7FF1">
            <w:pPr>
              <w:spacing w:line="256" w:lineRule="auto"/>
              <w:rPr>
                <w:rFonts w:ascii="Times New Roman" w:hAnsi="Times New Roman" w:cs="Times New Roman"/>
              </w:rPr>
            </w:pPr>
            <w:r w:rsidRPr="00354773">
              <w:rPr>
                <w:rFonts w:ascii="Times New Roman" w:hAnsi="Times New Roman" w:cs="Times New Roman"/>
              </w:rPr>
              <w:t>(6 месяцев, сезон)</w:t>
            </w:r>
          </w:p>
        </w:tc>
        <w:tc>
          <w:tcPr>
            <w:tcW w:w="1560" w:type="dxa"/>
          </w:tcPr>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 xml:space="preserve">    1 чел./</w:t>
            </w:r>
          </w:p>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 xml:space="preserve">абонемент  </w:t>
            </w:r>
          </w:p>
        </w:tc>
        <w:tc>
          <w:tcPr>
            <w:tcW w:w="1560" w:type="dxa"/>
            <w:shd w:val="clear" w:color="auto" w:fill="auto"/>
            <w:vAlign w:val="center"/>
          </w:tcPr>
          <w:p w:rsidR="000A3A1E" w:rsidRPr="00354773" w:rsidRDefault="000A3A1E" w:rsidP="000F7FF1">
            <w:pPr>
              <w:jc w:val="center"/>
              <w:rPr>
                <w:rFonts w:ascii="Times New Roman" w:hAnsi="Times New Roman" w:cs="Times New Roman"/>
                <w:color w:val="000000"/>
              </w:rPr>
            </w:pPr>
            <w:r w:rsidRPr="00354773">
              <w:rPr>
                <w:rFonts w:ascii="Times New Roman" w:hAnsi="Times New Roman" w:cs="Times New Roman"/>
                <w:color w:val="000000"/>
              </w:rPr>
              <w:t>13</w:t>
            </w:r>
          </w:p>
        </w:tc>
      </w:tr>
      <w:tr w:rsidR="000A3A1E" w:rsidRPr="00354773" w:rsidTr="000F7FF1">
        <w:tc>
          <w:tcPr>
            <w:tcW w:w="675" w:type="dxa"/>
            <w:shd w:val="clear" w:color="auto" w:fill="auto"/>
            <w:vAlign w:val="center"/>
          </w:tcPr>
          <w:p w:rsidR="000A3A1E" w:rsidRPr="00354773" w:rsidRDefault="000A3A1E" w:rsidP="000F7FF1">
            <w:pPr>
              <w:tabs>
                <w:tab w:val="left" w:pos="0"/>
              </w:tabs>
              <w:jc w:val="center"/>
              <w:rPr>
                <w:rFonts w:ascii="Times New Roman" w:hAnsi="Times New Roman" w:cs="Times New Roman"/>
                <w:lang w:val="en-US"/>
              </w:rPr>
            </w:pPr>
            <w:r w:rsidRPr="00354773">
              <w:rPr>
                <w:rFonts w:ascii="Times New Roman" w:hAnsi="Times New Roman" w:cs="Times New Roman"/>
                <w:lang w:val="en-US"/>
              </w:rPr>
              <w:t>3</w:t>
            </w:r>
          </w:p>
        </w:tc>
        <w:tc>
          <w:tcPr>
            <w:tcW w:w="5137" w:type="dxa"/>
            <w:shd w:val="clear" w:color="auto" w:fill="auto"/>
            <w:vAlign w:val="center"/>
          </w:tcPr>
          <w:p w:rsidR="000A3A1E" w:rsidRPr="00354773" w:rsidRDefault="000A3A1E" w:rsidP="000F7FF1">
            <w:pPr>
              <w:spacing w:line="256" w:lineRule="auto"/>
              <w:rPr>
                <w:rFonts w:ascii="Times New Roman" w:hAnsi="Times New Roman" w:cs="Times New Roman"/>
              </w:rPr>
            </w:pPr>
            <w:r w:rsidRPr="00354773">
              <w:rPr>
                <w:rFonts w:ascii="Times New Roman" w:hAnsi="Times New Roman" w:cs="Times New Roman"/>
              </w:rPr>
              <w:t>Крытый лыжный тоннель (абонемент индивидуальный на 16 тренировок, срок действия-2 месяца)</w:t>
            </w:r>
          </w:p>
        </w:tc>
        <w:tc>
          <w:tcPr>
            <w:tcW w:w="1560" w:type="dxa"/>
          </w:tcPr>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 xml:space="preserve">    1 чел./</w:t>
            </w:r>
          </w:p>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 xml:space="preserve">абонемент  </w:t>
            </w:r>
          </w:p>
        </w:tc>
        <w:tc>
          <w:tcPr>
            <w:tcW w:w="1560" w:type="dxa"/>
            <w:shd w:val="clear" w:color="auto" w:fill="auto"/>
            <w:vAlign w:val="center"/>
          </w:tcPr>
          <w:p w:rsidR="000A3A1E" w:rsidRPr="00354773" w:rsidRDefault="000A3A1E" w:rsidP="000F7FF1">
            <w:pPr>
              <w:jc w:val="center"/>
              <w:rPr>
                <w:rFonts w:ascii="Times New Roman" w:hAnsi="Times New Roman" w:cs="Times New Roman"/>
                <w:color w:val="000000"/>
              </w:rPr>
            </w:pPr>
            <w:r w:rsidRPr="00354773">
              <w:rPr>
                <w:rFonts w:ascii="Times New Roman" w:hAnsi="Times New Roman" w:cs="Times New Roman"/>
                <w:color w:val="000000"/>
              </w:rPr>
              <w:t>8</w:t>
            </w:r>
          </w:p>
        </w:tc>
      </w:tr>
      <w:tr w:rsidR="000A3A1E" w:rsidRPr="00354773" w:rsidTr="000F7FF1">
        <w:tc>
          <w:tcPr>
            <w:tcW w:w="675" w:type="dxa"/>
            <w:shd w:val="clear" w:color="auto" w:fill="auto"/>
            <w:vAlign w:val="center"/>
          </w:tcPr>
          <w:p w:rsidR="000A3A1E" w:rsidRPr="00354773" w:rsidRDefault="000A3A1E" w:rsidP="000F7FF1">
            <w:pPr>
              <w:tabs>
                <w:tab w:val="left" w:pos="0"/>
              </w:tabs>
              <w:jc w:val="center"/>
              <w:rPr>
                <w:rFonts w:ascii="Times New Roman" w:hAnsi="Times New Roman" w:cs="Times New Roman"/>
                <w:lang w:val="en-US"/>
              </w:rPr>
            </w:pPr>
            <w:r w:rsidRPr="00354773">
              <w:rPr>
                <w:rFonts w:ascii="Times New Roman" w:hAnsi="Times New Roman" w:cs="Times New Roman"/>
                <w:lang w:val="en-US"/>
              </w:rPr>
              <w:t>4</w:t>
            </w:r>
          </w:p>
        </w:tc>
        <w:tc>
          <w:tcPr>
            <w:tcW w:w="5137" w:type="dxa"/>
            <w:shd w:val="clear" w:color="auto" w:fill="auto"/>
            <w:vAlign w:val="center"/>
          </w:tcPr>
          <w:p w:rsidR="000A3A1E" w:rsidRPr="00354773" w:rsidRDefault="000A3A1E" w:rsidP="000F7FF1">
            <w:pPr>
              <w:spacing w:line="256" w:lineRule="auto"/>
              <w:rPr>
                <w:rFonts w:ascii="Times New Roman" w:hAnsi="Times New Roman" w:cs="Times New Roman"/>
              </w:rPr>
            </w:pPr>
            <w:r w:rsidRPr="00354773">
              <w:rPr>
                <w:rFonts w:ascii="Times New Roman" w:hAnsi="Times New Roman" w:cs="Times New Roman"/>
              </w:rPr>
              <w:t>Крытый лыжный тоннель (абонемент для группы физических лиц, группа 8-15 человек на 16 тренировок, срок действия-2 месяц)</w:t>
            </w:r>
          </w:p>
        </w:tc>
        <w:tc>
          <w:tcPr>
            <w:tcW w:w="1560" w:type="dxa"/>
          </w:tcPr>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 xml:space="preserve">     1 чел./</w:t>
            </w:r>
          </w:p>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абонемент</w:t>
            </w:r>
          </w:p>
        </w:tc>
        <w:tc>
          <w:tcPr>
            <w:tcW w:w="1560" w:type="dxa"/>
            <w:shd w:val="clear" w:color="auto" w:fill="auto"/>
            <w:vAlign w:val="center"/>
          </w:tcPr>
          <w:p w:rsidR="000A3A1E" w:rsidRPr="00354773" w:rsidRDefault="000A3A1E" w:rsidP="000F7FF1">
            <w:pPr>
              <w:jc w:val="center"/>
              <w:rPr>
                <w:rFonts w:ascii="Times New Roman" w:hAnsi="Times New Roman" w:cs="Times New Roman"/>
                <w:color w:val="000000"/>
              </w:rPr>
            </w:pPr>
            <w:r w:rsidRPr="00354773">
              <w:rPr>
                <w:rFonts w:ascii="Times New Roman" w:hAnsi="Times New Roman" w:cs="Times New Roman"/>
                <w:color w:val="000000"/>
              </w:rPr>
              <w:t>12</w:t>
            </w:r>
          </w:p>
        </w:tc>
      </w:tr>
      <w:tr w:rsidR="000A3A1E" w:rsidRPr="00354773" w:rsidTr="000F7FF1">
        <w:tc>
          <w:tcPr>
            <w:tcW w:w="675" w:type="dxa"/>
            <w:shd w:val="clear" w:color="auto" w:fill="auto"/>
            <w:vAlign w:val="center"/>
          </w:tcPr>
          <w:p w:rsidR="000A3A1E" w:rsidRPr="00354773" w:rsidRDefault="000A3A1E" w:rsidP="000F7FF1">
            <w:pPr>
              <w:tabs>
                <w:tab w:val="left" w:pos="0"/>
              </w:tabs>
              <w:jc w:val="center"/>
              <w:rPr>
                <w:rFonts w:ascii="Times New Roman" w:hAnsi="Times New Roman" w:cs="Times New Roman"/>
                <w:lang w:val="en-US"/>
              </w:rPr>
            </w:pPr>
            <w:r w:rsidRPr="00354773">
              <w:rPr>
                <w:rFonts w:ascii="Times New Roman" w:hAnsi="Times New Roman" w:cs="Times New Roman"/>
                <w:lang w:val="en-US"/>
              </w:rPr>
              <w:t>5</w:t>
            </w:r>
          </w:p>
        </w:tc>
        <w:tc>
          <w:tcPr>
            <w:tcW w:w="5137" w:type="dxa"/>
            <w:shd w:val="clear" w:color="auto" w:fill="auto"/>
            <w:vAlign w:val="center"/>
          </w:tcPr>
          <w:p w:rsidR="000A3A1E" w:rsidRPr="00354773" w:rsidRDefault="000A3A1E" w:rsidP="000F7FF1">
            <w:pPr>
              <w:spacing w:line="256" w:lineRule="auto"/>
              <w:rPr>
                <w:rFonts w:ascii="Times New Roman" w:hAnsi="Times New Roman" w:cs="Times New Roman"/>
              </w:rPr>
            </w:pPr>
            <w:r w:rsidRPr="00354773">
              <w:rPr>
                <w:rFonts w:ascii="Times New Roman" w:hAnsi="Times New Roman" w:cs="Times New Roman"/>
              </w:rPr>
              <w:t>Крытый лыжный тоннель (абонемент для группы физических лиц, группа 3-7 человек на 12 тренировок, срок действия-1 месяца)</w:t>
            </w:r>
          </w:p>
        </w:tc>
        <w:tc>
          <w:tcPr>
            <w:tcW w:w="1560" w:type="dxa"/>
          </w:tcPr>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1 чел./</w:t>
            </w:r>
          </w:p>
          <w:p w:rsidR="000A3A1E" w:rsidRPr="00354773" w:rsidRDefault="000A3A1E" w:rsidP="000F7FF1">
            <w:pPr>
              <w:spacing w:line="256" w:lineRule="auto"/>
              <w:rPr>
                <w:rFonts w:ascii="Times New Roman" w:hAnsi="Times New Roman" w:cs="Times New Roman"/>
                <w:color w:val="000000"/>
              </w:rPr>
            </w:pPr>
            <w:r w:rsidRPr="00354773">
              <w:rPr>
                <w:rFonts w:ascii="Times New Roman" w:hAnsi="Times New Roman" w:cs="Times New Roman"/>
                <w:color w:val="000000"/>
              </w:rPr>
              <w:t>абонемент</w:t>
            </w:r>
          </w:p>
        </w:tc>
        <w:tc>
          <w:tcPr>
            <w:tcW w:w="1560" w:type="dxa"/>
            <w:shd w:val="clear" w:color="auto" w:fill="auto"/>
            <w:vAlign w:val="center"/>
          </w:tcPr>
          <w:p w:rsidR="000A3A1E" w:rsidRPr="00354773" w:rsidRDefault="000A3A1E" w:rsidP="000F7FF1">
            <w:pPr>
              <w:jc w:val="center"/>
              <w:rPr>
                <w:rFonts w:ascii="Times New Roman" w:hAnsi="Times New Roman" w:cs="Times New Roman"/>
                <w:color w:val="000000"/>
              </w:rPr>
            </w:pPr>
            <w:r w:rsidRPr="00354773">
              <w:rPr>
                <w:rFonts w:ascii="Times New Roman" w:hAnsi="Times New Roman" w:cs="Times New Roman"/>
                <w:color w:val="000000"/>
              </w:rPr>
              <w:t>5</w:t>
            </w:r>
          </w:p>
        </w:tc>
      </w:tr>
    </w:tbl>
    <w:p w:rsidR="000A3A1E" w:rsidRPr="00354773" w:rsidRDefault="000A3A1E" w:rsidP="000A3A1E">
      <w:pPr>
        <w:pStyle w:val="ConsPlusNormal"/>
        <w:spacing w:before="57" w:line="360" w:lineRule="auto"/>
        <w:ind w:left="357" w:firstLine="0"/>
        <w:jc w:val="both"/>
        <w:rPr>
          <w:rFonts w:ascii="Times New Roman" w:hAnsi="Times New Roman" w:cs="Times New Roman"/>
          <w:sz w:val="24"/>
          <w:szCs w:val="24"/>
        </w:rPr>
      </w:pPr>
      <w:r w:rsidRPr="00354773">
        <w:rPr>
          <w:rFonts w:ascii="Times New Roman" w:hAnsi="Times New Roman" w:cs="Times New Roman"/>
          <w:sz w:val="24"/>
          <w:szCs w:val="24"/>
        </w:rPr>
        <w:t>1) парковочного места на стоянке; 2) раздевалки с индивидуальным шкафчиком для одежды, феном, туалетом и душевыми кабинами</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Сроки оказания услуг: с 14 октября 2024 г. по 27 декабря 2024г.</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b/>
          <w:sz w:val="24"/>
          <w:szCs w:val="24"/>
        </w:rPr>
        <w:t>2. Требования к техническим характеристикам услуг.</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 xml:space="preserve">Исполнитель услуг по контракту – должен предоставить абонемент для проведения тренировочных мероприятий </w:t>
      </w:r>
      <w:proofErr w:type="gramStart"/>
      <w:r w:rsidRPr="00354773">
        <w:rPr>
          <w:rFonts w:ascii="Times New Roman" w:hAnsi="Times New Roman" w:cs="Times New Roman"/>
          <w:sz w:val="24"/>
          <w:szCs w:val="24"/>
        </w:rPr>
        <w:t>согласно заявки</w:t>
      </w:r>
      <w:proofErr w:type="gramEnd"/>
      <w:r w:rsidRPr="00354773">
        <w:rPr>
          <w:rFonts w:ascii="Times New Roman" w:hAnsi="Times New Roman" w:cs="Times New Roman"/>
          <w:sz w:val="24"/>
          <w:szCs w:val="24"/>
        </w:rPr>
        <w:t xml:space="preserve"> и согласованного расписания в УТЦ "</w:t>
      </w:r>
      <w:proofErr w:type="spellStart"/>
      <w:r w:rsidRPr="00354773">
        <w:rPr>
          <w:rFonts w:ascii="Times New Roman" w:hAnsi="Times New Roman" w:cs="Times New Roman"/>
          <w:sz w:val="24"/>
          <w:szCs w:val="24"/>
        </w:rPr>
        <w:t>Кавголово</w:t>
      </w:r>
      <w:proofErr w:type="spellEnd"/>
      <w:r w:rsidRPr="00354773">
        <w:rPr>
          <w:rFonts w:ascii="Times New Roman" w:hAnsi="Times New Roman" w:cs="Times New Roman"/>
          <w:sz w:val="24"/>
          <w:szCs w:val="24"/>
        </w:rPr>
        <w:t>" с предоставлением раздевалки с индивидуальным шкафчиком для одежды, феном, туалетом и душевыми кабинами, парковочного места на стоянке.</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Освещённая лыжная трасса должна быть подготовлена для проведения занятий по лыжной подготовке, нарезана лыжня для классического хода. Тренировочные занятия могут походить с 8-00 до 24-00 часов при индивидуальном посещении.</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 xml:space="preserve">Лыжный тоннель должна быть подготовлена для проведения занятий по лыжной подготовке, нарезана лыжня для классического хода. </w:t>
      </w:r>
    </w:p>
    <w:p w:rsidR="000A3A1E" w:rsidRPr="00354773" w:rsidRDefault="000A3A1E" w:rsidP="000A3A1E">
      <w:pPr>
        <w:pStyle w:val="ConsPlusNormal"/>
        <w:spacing w:before="57" w:line="360" w:lineRule="auto"/>
        <w:ind w:firstLine="357"/>
        <w:jc w:val="both"/>
        <w:rPr>
          <w:rFonts w:ascii="Times New Roman" w:hAnsi="Times New Roman" w:cs="Times New Roman"/>
          <w:sz w:val="24"/>
          <w:szCs w:val="24"/>
        </w:rPr>
      </w:pPr>
      <w:r w:rsidRPr="00354773">
        <w:rPr>
          <w:rFonts w:ascii="Times New Roman" w:hAnsi="Times New Roman" w:cs="Times New Roman"/>
          <w:sz w:val="24"/>
          <w:szCs w:val="24"/>
        </w:rPr>
        <w:t xml:space="preserve">Тренировочные занятия проводятся в лыжном тоннель и на освещённой лыжной трассе силами </w:t>
      </w:r>
      <w:r w:rsidRPr="00354773">
        <w:rPr>
          <w:rFonts w:ascii="Times New Roman" w:hAnsi="Times New Roman" w:cs="Times New Roman"/>
          <w:sz w:val="24"/>
          <w:szCs w:val="24"/>
        </w:rPr>
        <w:lastRenderedPageBreak/>
        <w:t xml:space="preserve">и тренерским составом заказчика, согласно </w:t>
      </w:r>
      <w:proofErr w:type="gramStart"/>
      <w:r w:rsidRPr="00354773">
        <w:rPr>
          <w:rFonts w:ascii="Times New Roman" w:hAnsi="Times New Roman" w:cs="Times New Roman"/>
          <w:sz w:val="24"/>
          <w:szCs w:val="24"/>
        </w:rPr>
        <w:t>расписанию</w:t>
      </w:r>
      <w:proofErr w:type="gramEnd"/>
      <w:r w:rsidRPr="00354773">
        <w:rPr>
          <w:rFonts w:ascii="Times New Roman" w:hAnsi="Times New Roman" w:cs="Times New Roman"/>
          <w:sz w:val="24"/>
          <w:szCs w:val="24"/>
        </w:rPr>
        <w:t xml:space="preserve"> согласованного обеими сторонами. </w:t>
      </w:r>
    </w:p>
    <w:p w:rsidR="000A3A1E" w:rsidRPr="00354773" w:rsidRDefault="000A3A1E" w:rsidP="000A3A1E">
      <w:pPr>
        <w:pStyle w:val="ConsPlusNormal"/>
        <w:spacing w:before="57" w:line="360" w:lineRule="auto"/>
        <w:ind w:firstLine="357"/>
        <w:jc w:val="both"/>
        <w:rPr>
          <w:rFonts w:ascii="Times New Roman" w:hAnsi="Times New Roman" w:cs="Times New Roman"/>
          <w:b/>
          <w:sz w:val="24"/>
          <w:szCs w:val="24"/>
        </w:rPr>
      </w:pPr>
      <w:r w:rsidRPr="00354773">
        <w:rPr>
          <w:rFonts w:ascii="Times New Roman" w:hAnsi="Times New Roman" w:cs="Times New Roman"/>
          <w:b/>
          <w:sz w:val="24"/>
          <w:szCs w:val="24"/>
        </w:rPr>
        <w:t>3. Срок и условия оплаты услуги:</w:t>
      </w:r>
    </w:p>
    <w:p w:rsidR="000A3A1E" w:rsidRPr="00354773" w:rsidRDefault="000A3A1E" w:rsidP="000A3A1E">
      <w:pPr>
        <w:spacing w:line="360" w:lineRule="auto"/>
        <w:ind w:firstLine="357"/>
        <w:jc w:val="both"/>
        <w:rPr>
          <w:rFonts w:ascii="Times New Roman" w:hAnsi="Times New Roman" w:cs="Times New Roman"/>
        </w:rPr>
      </w:pPr>
      <w:r w:rsidRPr="00354773">
        <w:rPr>
          <w:rFonts w:ascii="Times New Roman" w:hAnsi="Times New Roman" w:cs="Times New Roman"/>
        </w:rPr>
        <w:t>В стоимость контракта включены прочие расходы (страхование, уплату налогов, сборов и другие обязательные платежи).</w:t>
      </w:r>
    </w:p>
    <w:p w:rsidR="00B80AA8" w:rsidRDefault="00B80AA8">
      <w:pPr>
        <w:spacing w:line="240" w:lineRule="auto"/>
        <w:ind w:right="88" w:firstLine="709"/>
        <w:rPr>
          <w:rFonts w:ascii="Times New Roman" w:hAnsi="Times New Roman" w:cs="Times New Roman"/>
          <w:sz w:val="23"/>
          <w:szCs w:val="23"/>
          <w14:ligatures w14:val="standard"/>
        </w:rPr>
      </w:pPr>
    </w:p>
    <w:tbl>
      <w:tblPr>
        <w:tblW w:w="5000" w:type="pct"/>
        <w:tblLook w:val="0000" w:firstRow="0" w:lastRow="0" w:firstColumn="0" w:lastColumn="0" w:noHBand="0" w:noVBand="0"/>
      </w:tblPr>
      <w:tblGrid>
        <w:gridCol w:w="5032"/>
        <w:gridCol w:w="5033"/>
      </w:tblGrid>
      <w:tr w:rsidR="00B80AA8">
        <w:trPr>
          <w:trHeight w:val="754"/>
        </w:trPr>
        <w:tc>
          <w:tcPr>
            <w:tcW w:w="2500" w:type="pct"/>
          </w:tcPr>
          <w:p w:rsidR="00B80AA8" w:rsidRDefault="00433F9C">
            <w:pPr>
              <w:spacing w:line="240" w:lineRule="auto"/>
              <w:ind w:right="88" w:firstLine="709"/>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r>
              <w:rPr>
                <w:rFonts w:ascii="Times New Roman" w:eastAsia="Times New Roman" w:hAnsi="Times New Roman" w:cs="Times New Roman"/>
                <w:b/>
                <w:bCs/>
                <w:sz w:val="23"/>
                <w:szCs w:val="23"/>
                <w:lang w:eastAsia="ar-SA"/>
                <w14:ligatures w14:val="standard"/>
              </w:rPr>
              <w:t>:</w:t>
            </w:r>
          </w:p>
        </w:tc>
        <w:tc>
          <w:tcPr>
            <w:tcW w:w="2500" w:type="pct"/>
          </w:tcPr>
          <w:p w:rsidR="00B80AA8" w:rsidRDefault="00433F9C">
            <w:pPr>
              <w:spacing w:line="240" w:lineRule="auto"/>
              <w:ind w:right="88" w:firstLine="709"/>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Исполнитель</w:t>
            </w:r>
            <w:r>
              <w:rPr>
                <w:rFonts w:ascii="Times New Roman" w:eastAsia="Times New Roman" w:hAnsi="Times New Roman" w:cs="Times New Roman"/>
                <w:b/>
                <w:sz w:val="23"/>
                <w:szCs w:val="23"/>
                <w:lang w:eastAsia="ar-SA"/>
                <w14:ligatures w14:val="standard"/>
              </w:rPr>
              <w:t>:</w:t>
            </w:r>
          </w:p>
        </w:tc>
      </w:tr>
      <w:tr w:rsidR="00B80AA8" w:rsidTr="000A3A1E">
        <w:trPr>
          <w:trHeight w:val="1596"/>
        </w:trPr>
        <w:tc>
          <w:tcPr>
            <w:tcW w:w="2500" w:type="pct"/>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r>
              <w:rPr>
                <w:rFonts w:ascii="Times New Roman" w:eastAsia="Times New Roman" w:hAnsi="Times New Roman" w:cs="Times New Roman"/>
                <w:bCs/>
                <w:sz w:val="23"/>
                <w:szCs w:val="23"/>
                <w:lang w:eastAsia="ar-SA"/>
                <w14:ligatures w14:val="standard"/>
              </w:rPr>
              <w:tab/>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2500" w:type="pct"/>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7B09C6" w:rsidRDefault="007B09C6">
      <w:pPr>
        <w:spacing w:after="0" w:line="240" w:lineRule="auto"/>
        <w:ind w:left="5812" w:right="88"/>
        <w:rPr>
          <w:rFonts w:ascii="Times New Roman" w:hAnsi="Times New Roman" w:cs="Times New Roman"/>
          <w:sz w:val="23"/>
          <w:szCs w:val="23"/>
          <w14:ligatures w14:val="standard"/>
        </w:rPr>
      </w:pPr>
    </w:p>
    <w:p w:rsidR="007B09C6" w:rsidRDefault="007B09C6">
      <w:pPr>
        <w:spacing w:after="0" w:line="240" w:lineRule="auto"/>
        <w:ind w:left="5812" w:right="88"/>
        <w:rPr>
          <w:rFonts w:ascii="Times New Roman" w:hAnsi="Times New Roman" w:cs="Times New Roman"/>
          <w:sz w:val="23"/>
          <w:szCs w:val="23"/>
          <w14:ligatures w14:val="standard"/>
        </w:rPr>
      </w:pPr>
    </w:p>
    <w:p w:rsidR="007B09C6" w:rsidRDefault="007B09C6">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354773" w:rsidRDefault="00354773">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0A3A1E" w:rsidRDefault="000A3A1E">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122140" w:rsidRDefault="00122140">
      <w:pPr>
        <w:spacing w:after="0" w:line="240" w:lineRule="auto"/>
        <w:ind w:left="5812" w:right="88"/>
        <w:rPr>
          <w:rFonts w:ascii="Times New Roman" w:hAnsi="Times New Roman" w:cs="Times New Roman"/>
          <w:sz w:val="23"/>
          <w:szCs w:val="23"/>
          <w14:ligatures w14:val="standard"/>
        </w:rPr>
      </w:pPr>
    </w:p>
    <w:p w:rsidR="007B09C6" w:rsidRDefault="007B09C6">
      <w:pPr>
        <w:spacing w:after="0" w:line="240" w:lineRule="auto"/>
        <w:ind w:left="5812" w:right="88"/>
        <w:rPr>
          <w:rFonts w:ascii="Times New Roman" w:hAnsi="Times New Roman" w:cs="Times New Roman"/>
          <w:sz w:val="23"/>
          <w:szCs w:val="23"/>
          <w14:ligatures w14:val="standard"/>
        </w:rPr>
      </w:pP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Приложение №</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 контракту</w:t>
      </w:r>
    </w:p>
    <w:p w:rsidR="00B80AA8" w:rsidRDefault="00433F9C">
      <w:pPr>
        <w:spacing w:after="0" w:line="240" w:lineRule="auto"/>
        <w:ind w:left="5812" w:right="88"/>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№________________________________</w:t>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 xml:space="preserve">от </w:t>
      </w:r>
      <w:r>
        <w:rPr>
          <w:rFonts w:ascii="Times New Roman" w:eastAsia="Times New Roman" w:hAnsi="Times New Roman" w:cs="Times New Roman"/>
          <w:sz w:val="23"/>
          <w:szCs w:val="23"/>
          <w:lang w:eastAsia="ru-RU"/>
          <w14:ligatures w14:val="standard"/>
        </w:rPr>
        <w:t>«_____» _________________</w:t>
      </w:r>
      <w:r>
        <w:rPr>
          <w:rFonts w:ascii="Times New Roman" w:hAnsi="Times New Roman" w:cs="Times New Roman"/>
          <w:sz w:val="23"/>
          <w:szCs w:val="23"/>
          <w14:ligatures w14:val="standard"/>
        </w:rPr>
        <w:t xml:space="preserve"> 202</w:t>
      </w:r>
      <w:r w:rsidR="000A3A1E">
        <w:rPr>
          <w:rFonts w:ascii="Times New Roman" w:hAnsi="Times New Roman" w:cs="Times New Roman"/>
          <w:sz w:val="23"/>
          <w:szCs w:val="23"/>
          <w14:ligatures w14:val="standard"/>
        </w:rPr>
        <w:t>4</w:t>
      </w:r>
      <w:r>
        <w:rPr>
          <w:rFonts w:ascii="Times New Roman" w:hAnsi="Times New Roman" w:cs="Times New Roman"/>
          <w:sz w:val="23"/>
          <w:szCs w:val="23"/>
          <w14:ligatures w14:val="standard"/>
        </w:rPr>
        <w:t xml:space="preserve"> г.</w:t>
      </w:r>
    </w:p>
    <w:p w:rsidR="00045029" w:rsidRDefault="00045029">
      <w:pPr>
        <w:spacing w:after="0" w:line="240" w:lineRule="auto"/>
        <w:ind w:left="5812" w:right="88"/>
        <w:rPr>
          <w:rFonts w:ascii="Times New Roman" w:hAnsi="Times New Roman" w:cs="Times New Roman"/>
          <w:sz w:val="23"/>
          <w:szCs w:val="23"/>
          <w14:ligatures w14:val="standard"/>
        </w:rPr>
      </w:pPr>
    </w:p>
    <w:p w:rsidR="00B80AA8" w:rsidRDefault="00433F9C">
      <w:pPr>
        <w:spacing w:line="240" w:lineRule="auto"/>
        <w:ind w:right="88" w:firstLine="709"/>
        <w:jc w:val="center"/>
        <w:rPr>
          <w:rFonts w:ascii="Times New Roman" w:hAnsi="Times New Roman" w:cs="Times New Roman"/>
          <w:b/>
          <w:sz w:val="23"/>
          <w:szCs w:val="23"/>
          <w14:ligatures w14:val="standard"/>
        </w:rPr>
      </w:pPr>
      <w:r>
        <w:rPr>
          <w:rFonts w:ascii="Times New Roman" w:hAnsi="Times New Roman" w:cs="Times New Roman"/>
          <w:sz w:val="23"/>
          <w:szCs w:val="23"/>
          <w14:ligatures w14:val="standard"/>
        </w:rPr>
        <w:t>Расчет стоимости услуг</w:t>
      </w:r>
      <w:r>
        <w:rPr>
          <w:rFonts w:ascii="Times New Roman" w:eastAsia="Times New Roman" w:hAnsi="Times New Roman" w:cs="Times New Roman"/>
          <w:b/>
          <w:sz w:val="23"/>
          <w:szCs w:val="23"/>
          <w:lang w:eastAsia="ru-RU"/>
          <w14:ligatures w14:val="standard"/>
        </w:rPr>
        <w:t xml:space="preserve"> </w:t>
      </w:r>
    </w:p>
    <w:tbl>
      <w:tblPr>
        <w:tblW w:w="9879" w:type="dxa"/>
        <w:jc w:val="center"/>
        <w:shd w:val="clear" w:color="auto" w:fill="BFBFBF" w:themeFill="background1" w:themeFillShade="BF"/>
        <w:tblLook w:val="04A0" w:firstRow="1" w:lastRow="0" w:firstColumn="1" w:lastColumn="0" w:noHBand="0" w:noVBand="1"/>
      </w:tblPr>
      <w:tblGrid>
        <w:gridCol w:w="114"/>
        <w:gridCol w:w="846"/>
        <w:gridCol w:w="2970"/>
        <w:gridCol w:w="1140"/>
        <w:gridCol w:w="17"/>
        <w:gridCol w:w="453"/>
        <w:gridCol w:w="992"/>
        <w:gridCol w:w="1276"/>
        <w:gridCol w:w="1417"/>
        <w:gridCol w:w="654"/>
      </w:tblGrid>
      <w:tr w:rsidR="00B80AA8">
        <w:trPr>
          <w:gridAfter w:val="1"/>
          <w:wAfter w:w="654" w:type="dxa"/>
          <w:trHeight w:val="540"/>
          <w:jc w:val="center"/>
        </w:trPr>
        <w:tc>
          <w:tcPr>
            <w:tcW w:w="96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80AA8" w:rsidRDefault="00433F9C">
            <w:p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eastAsia="ru-RU"/>
              </w:rPr>
              <w:t>№ п/п</w:t>
            </w:r>
          </w:p>
        </w:tc>
        <w:tc>
          <w:tcPr>
            <w:tcW w:w="297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80AA8" w:rsidRDefault="007B09C6">
            <w:p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eastAsia="ru-RU"/>
              </w:rPr>
              <w:t>Наименование</w:t>
            </w:r>
            <w:r w:rsidR="00433F9C">
              <w:rPr>
                <w:rFonts w:ascii="Times New Roman" w:eastAsia="Times New Roman" w:hAnsi="Times New Roman" w:cs="Times New Roman"/>
                <w:b/>
                <w:bCs/>
                <w:color w:val="000000"/>
                <w:sz w:val="23"/>
                <w:szCs w:val="23"/>
                <w:lang w:eastAsia="ru-RU"/>
              </w:rPr>
              <w:t xml:space="preserve"> </w:t>
            </w:r>
          </w:p>
        </w:tc>
        <w:tc>
          <w:tcPr>
            <w:tcW w:w="1610" w:type="dxa"/>
            <w:gridSpan w:val="3"/>
            <w:tcBorders>
              <w:top w:val="single" w:sz="4" w:space="0" w:color="auto"/>
              <w:left w:val="nil"/>
              <w:bottom w:val="single" w:sz="4" w:space="0" w:color="auto"/>
              <w:right w:val="single" w:sz="4" w:space="0" w:color="auto"/>
            </w:tcBorders>
            <w:shd w:val="clear" w:color="auto" w:fill="BFBFBF" w:themeFill="background1" w:themeFillShade="BF"/>
            <w:vAlign w:val="center"/>
          </w:tcPr>
          <w:p w:rsidR="00B80AA8" w:rsidRDefault="00433F9C">
            <w:p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eastAsia="ru-RU"/>
              </w:rPr>
              <w:t>Единица измерен.</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80AA8" w:rsidRDefault="00433F9C">
            <w:p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eastAsia="ru-RU"/>
              </w:rPr>
              <w:t>Кол-во единиц</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80AA8" w:rsidRDefault="00433F9C">
            <w:p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eastAsia="ru-RU"/>
              </w:rPr>
              <w:t>Цена за единицу, руб.</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B80AA8" w:rsidRDefault="00433F9C">
            <w:p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eastAsia="ru-RU"/>
              </w:rPr>
              <w:t>Стоимость в рублях</w:t>
            </w:r>
          </w:p>
        </w:tc>
      </w:tr>
      <w:tr w:rsidR="00B80AA8">
        <w:trPr>
          <w:gridAfter w:val="1"/>
          <w:wAfter w:w="654" w:type="dxa"/>
          <w:trHeight w:val="292"/>
          <w:jc w:val="center"/>
        </w:trPr>
        <w:tc>
          <w:tcPr>
            <w:tcW w:w="9225" w:type="dxa"/>
            <w:gridSpan w:val="9"/>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pStyle w:val="aff3"/>
              <w:numPr>
                <w:ilvl w:val="0"/>
                <w:numId w:val="7"/>
              </w:numPr>
              <w:shd w:val="clear" w:color="auto" w:fill="BFBFBF" w:themeFill="background1" w:themeFillShade="BF"/>
              <w:spacing w:after="0" w:line="240" w:lineRule="auto"/>
              <w:jc w:val="center"/>
              <w:rPr>
                <w:rFonts w:ascii="Times New Roman" w:eastAsia="Times New Roman" w:hAnsi="Times New Roman" w:cs="Times New Roman"/>
                <w:b/>
                <w:bCs/>
                <w:color w:val="000000"/>
                <w:sz w:val="23"/>
                <w:szCs w:val="23"/>
                <w:lang w:eastAsia="ru-RU"/>
              </w:rPr>
            </w:pPr>
          </w:p>
        </w:tc>
      </w:tr>
      <w:tr w:rsidR="00B80AA8">
        <w:trPr>
          <w:gridAfter w:val="1"/>
          <w:wAfter w:w="654" w:type="dxa"/>
          <w:trHeight w:val="300"/>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both"/>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both"/>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540"/>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both"/>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both"/>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353"/>
          <w:jc w:val="center"/>
        </w:trPr>
        <w:tc>
          <w:tcPr>
            <w:tcW w:w="9225" w:type="dxa"/>
            <w:gridSpan w:val="9"/>
            <w:tcBorders>
              <w:top w:val="nil"/>
              <w:left w:val="single" w:sz="4" w:space="0" w:color="auto"/>
              <w:bottom w:val="single" w:sz="4" w:space="0" w:color="auto"/>
              <w:right w:val="single" w:sz="4" w:space="0" w:color="000000"/>
            </w:tcBorders>
            <w:shd w:val="clear" w:color="auto" w:fill="BFBFBF" w:themeFill="background1" w:themeFillShade="BF"/>
            <w:vAlign w:val="center"/>
          </w:tcPr>
          <w:p w:rsidR="00B80AA8" w:rsidRDefault="00B80AA8">
            <w:pPr>
              <w:pStyle w:val="aff3"/>
              <w:numPr>
                <w:ilvl w:val="0"/>
                <w:numId w:val="7"/>
              </w:numPr>
              <w:shd w:val="clear" w:color="auto" w:fill="BFBFBF" w:themeFill="background1" w:themeFillShade="BF"/>
              <w:spacing w:after="0" w:line="240" w:lineRule="auto"/>
              <w:jc w:val="center"/>
              <w:rPr>
                <w:rFonts w:ascii="Times New Roman" w:eastAsia="Times New Roman" w:hAnsi="Times New Roman" w:cs="Times New Roman"/>
                <w:b/>
                <w:bCs/>
                <w:iCs/>
                <w:color w:val="000000"/>
                <w:sz w:val="23"/>
                <w:szCs w:val="23"/>
                <w:lang w:eastAsia="ru-RU"/>
              </w:rPr>
            </w:pPr>
          </w:p>
        </w:tc>
      </w:tr>
      <w:tr w:rsidR="00B80AA8">
        <w:trPr>
          <w:gridAfter w:val="1"/>
          <w:wAfter w:w="654" w:type="dxa"/>
          <w:trHeight w:val="495"/>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495"/>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539"/>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263"/>
          <w:jc w:val="center"/>
        </w:trPr>
        <w:tc>
          <w:tcPr>
            <w:tcW w:w="9225" w:type="dxa"/>
            <w:gridSpan w:val="9"/>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pStyle w:val="aff3"/>
              <w:numPr>
                <w:ilvl w:val="0"/>
                <w:numId w:val="7"/>
              </w:numPr>
              <w:shd w:val="clear" w:color="auto" w:fill="BFBFBF" w:themeFill="background1" w:themeFillShade="BF"/>
              <w:spacing w:after="0" w:line="240" w:lineRule="auto"/>
              <w:jc w:val="center"/>
              <w:rPr>
                <w:rFonts w:ascii="Times New Roman" w:eastAsia="Times New Roman" w:hAnsi="Times New Roman" w:cs="Times New Roman"/>
                <w:b/>
                <w:bCs/>
                <w:iCs/>
                <w:color w:val="000000"/>
                <w:sz w:val="23"/>
                <w:szCs w:val="23"/>
                <w:lang w:eastAsia="ru-RU"/>
              </w:rPr>
            </w:pPr>
          </w:p>
        </w:tc>
      </w:tr>
      <w:tr w:rsidR="00B80AA8">
        <w:trPr>
          <w:gridAfter w:val="1"/>
          <w:wAfter w:w="654" w:type="dxa"/>
          <w:trHeight w:val="1305"/>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765"/>
          <w:jc w:val="center"/>
        </w:trPr>
        <w:tc>
          <w:tcPr>
            <w:tcW w:w="960"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2970"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610" w:type="dxa"/>
            <w:gridSpan w:val="3"/>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rsidR="00B80AA8" w:rsidRDefault="00B80AA8">
            <w:pPr>
              <w:shd w:val="clear" w:color="auto" w:fill="BFBFBF" w:themeFill="background1" w:themeFillShade="BF"/>
              <w:spacing w:after="0" w:line="240" w:lineRule="auto"/>
              <w:jc w:val="center"/>
              <w:rPr>
                <w:rFonts w:ascii="Times New Roman" w:eastAsia="Times New Roman" w:hAnsi="Times New Roman" w:cs="Times New Roman"/>
                <w:color w:val="000000"/>
                <w:sz w:val="23"/>
                <w:szCs w:val="23"/>
                <w:lang w:eastAsia="ru-RU"/>
              </w:rPr>
            </w:pPr>
          </w:p>
        </w:tc>
      </w:tr>
      <w:tr w:rsidR="00B80AA8">
        <w:trPr>
          <w:gridAfter w:val="1"/>
          <w:wAfter w:w="654" w:type="dxa"/>
          <w:trHeight w:val="300"/>
          <w:jc w:val="center"/>
        </w:trPr>
        <w:tc>
          <w:tcPr>
            <w:tcW w:w="960" w:type="dxa"/>
            <w:gridSpan w:val="2"/>
            <w:tcBorders>
              <w:top w:val="nil"/>
              <w:left w:val="nil"/>
              <w:bottom w:val="nil"/>
              <w:right w:val="nil"/>
            </w:tcBorders>
            <w:shd w:val="clear" w:color="auto" w:fill="BFBFBF" w:themeFill="background1" w:themeFillShade="BF"/>
            <w:noWrap/>
            <w:vAlign w:val="center"/>
          </w:tcPr>
          <w:p w:rsidR="00B80AA8" w:rsidRDefault="00B80AA8">
            <w:pPr>
              <w:shd w:val="clear" w:color="auto" w:fill="BFBFBF" w:themeFill="background1" w:themeFillShade="BF"/>
              <w:spacing w:after="0" w:line="240" w:lineRule="auto"/>
              <w:jc w:val="both"/>
              <w:rPr>
                <w:rFonts w:ascii="Times New Roman" w:eastAsia="Times New Roman" w:hAnsi="Times New Roman" w:cs="Times New Roman"/>
                <w:b/>
                <w:bCs/>
                <w:color w:val="000000"/>
                <w:sz w:val="23"/>
                <w:szCs w:val="23"/>
                <w:lang w:eastAsia="ru-RU"/>
              </w:rPr>
            </w:pPr>
          </w:p>
        </w:tc>
        <w:tc>
          <w:tcPr>
            <w:tcW w:w="2970" w:type="dxa"/>
            <w:tcBorders>
              <w:top w:val="nil"/>
              <w:left w:val="nil"/>
              <w:bottom w:val="nil"/>
              <w:right w:val="nil"/>
            </w:tcBorders>
            <w:shd w:val="clear" w:color="auto" w:fill="BFBFBF" w:themeFill="background1" w:themeFillShade="BF"/>
            <w:noWrap/>
            <w:vAlign w:val="bottom"/>
          </w:tcPr>
          <w:p w:rsidR="00B80AA8" w:rsidRDefault="00433F9C">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r>
              <w:rPr>
                <w:rFonts w:ascii="Times New Roman" w:eastAsia="Times New Roman" w:hAnsi="Times New Roman" w:cs="Times New Roman"/>
                <w:b/>
                <w:bCs/>
                <w:color w:val="000000"/>
                <w:sz w:val="23"/>
                <w:szCs w:val="23"/>
                <w:lang w:eastAsia="ru-RU"/>
              </w:rPr>
              <w:t xml:space="preserve">Итого: </w:t>
            </w:r>
          </w:p>
        </w:tc>
        <w:tc>
          <w:tcPr>
            <w:tcW w:w="1610" w:type="dxa"/>
            <w:gridSpan w:val="3"/>
            <w:tcBorders>
              <w:top w:val="nil"/>
              <w:left w:val="nil"/>
              <w:bottom w:val="nil"/>
              <w:right w:val="nil"/>
            </w:tcBorders>
            <w:shd w:val="clear" w:color="auto" w:fill="BFBFBF" w:themeFill="background1" w:themeFillShade="BF"/>
            <w:noWrap/>
            <w:vAlign w:val="bottom"/>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992" w:type="dxa"/>
            <w:tcBorders>
              <w:top w:val="nil"/>
              <w:left w:val="nil"/>
              <w:bottom w:val="nil"/>
              <w:right w:val="nil"/>
            </w:tcBorders>
            <w:shd w:val="clear" w:color="auto" w:fill="BFBFBF" w:themeFill="background1" w:themeFillShade="BF"/>
            <w:noWrap/>
            <w:vAlign w:val="bottom"/>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276" w:type="dxa"/>
            <w:tcBorders>
              <w:top w:val="nil"/>
              <w:left w:val="nil"/>
              <w:bottom w:val="nil"/>
              <w:right w:val="nil"/>
            </w:tcBorders>
            <w:shd w:val="clear" w:color="auto" w:fill="BFBFBF" w:themeFill="background1" w:themeFillShade="BF"/>
            <w:noWrap/>
            <w:vAlign w:val="bottom"/>
          </w:tcPr>
          <w:p w:rsidR="00B80AA8" w:rsidRDefault="00B80AA8">
            <w:pPr>
              <w:shd w:val="clear" w:color="auto" w:fill="BFBFBF" w:themeFill="background1" w:themeFillShade="BF"/>
              <w:spacing w:after="0" w:line="240" w:lineRule="auto"/>
              <w:rPr>
                <w:rFonts w:ascii="Times New Roman" w:eastAsia="Times New Roman" w:hAnsi="Times New Roman" w:cs="Times New Roman"/>
                <w:color w:val="000000"/>
                <w:sz w:val="23"/>
                <w:szCs w:val="23"/>
                <w:lang w:eastAsia="ru-RU"/>
              </w:rPr>
            </w:pPr>
          </w:p>
        </w:tc>
        <w:tc>
          <w:tcPr>
            <w:tcW w:w="1417" w:type="dxa"/>
            <w:tcBorders>
              <w:top w:val="nil"/>
              <w:left w:val="nil"/>
              <w:bottom w:val="nil"/>
              <w:right w:val="nil"/>
            </w:tcBorders>
            <w:shd w:val="clear" w:color="auto" w:fill="BFBFBF" w:themeFill="background1" w:themeFillShade="BF"/>
            <w:noWrap/>
            <w:vAlign w:val="bottom"/>
          </w:tcPr>
          <w:p w:rsidR="00B80AA8" w:rsidRDefault="00B80AA8">
            <w:pPr>
              <w:shd w:val="clear" w:color="auto" w:fill="BFBFBF" w:themeFill="background1" w:themeFillShade="BF"/>
              <w:spacing w:after="0" w:line="240" w:lineRule="auto"/>
              <w:jc w:val="right"/>
              <w:rPr>
                <w:rFonts w:ascii="Times New Roman" w:eastAsia="Times New Roman" w:hAnsi="Times New Roman" w:cs="Times New Roman"/>
                <w:b/>
                <w:color w:val="000000"/>
                <w:sz w:val="23"/>
                <w:szCs w:val="23"/>
                <w:lang w:eastAsia="ru-RU"/>
              </w:rPr>
            </w:pPr>
          </w:p>
        </w:tc>
      </w:tr>
      <w:tr w:rsidR="00B80AA8">
        <w:tblPrEx>
          <w:jc w:val="left"/>
          <w:shd w:val="clear" w:color="auto" w:fill="auto"/>
          <w:tblLook w:val="0000" w:firstRow="0" w:lastRow="0" w:firstColumn="0" w:lastColumn="0" w:noHBand="0" w:noVBand="0"/>
        </w:tblPrEx>
        <w:trPr>
          <w:gridBefore w:val="1"/>
          <w:wBefore w:w="114" w:type="dxa"/>
          <w:trHeight w:val="385"/>
        </w:trPr>
        <w:tc>
          <w:tcPr>
            <w:tcW w:w="4973" w:type="dxa"/>
            <w:gridSpan w:val="4"/>
          </w:tcPr>
          <w:p w:rsidR="00B80AA8" w:rsidRDefault="00433F9C">
            <w:pPr>
              <w:tabs>
                <w:tab w:val="left" w:pos="7100"/>
              </w:tabs>
              <w:spacing w:after="0" w:line="240" w:lineRule="auto"/>
              <w:jc w:val="center"/>
              <w:rPr>
                <w:rFonts w:ascii="Times New Roman" w:eastAsia="Times New Roman" w:hAnsi="Times New Roman" w:cs="Times New Roman"/>
                <w:b/>
                <w:bCs/>
                <w:sz w:val="23"/>
                <w:szCs w:val="23"/>
                <w:lang w:eastAsia="ar-SA"/>
                <w14:ligatures w14:val="standard"/>
              </w:rPr>
            </w:pPr>
            <w:r>
              <w:rPr>
                <w:rFonts w:ascii="Times New Roman" w:eastAsia="Times New Roman" w:hAnsi="Times New Roman" w:cs="Times New Roman"/>
                <w:sz w:val="23"/>
                <w:szCs w:val="23"/>
                <w:lang w:eastAsia="ru-RU"/>
                <w14:ligatures w14:val="standard"/>
              </w:rPr>
              <w:t xml:space="preserve"> </w:t>
            </w:r>
            <w:r>
              <w:rPr>
                <w:rFonts w:ascii="Times New Roman" w:eastAsia="Times New Roman" w:hAnsi="Times New Roman" w:cs="Times New Roman"/>
                <w:b/>
                <w:bCs/>
                <w:sz w:val="23"/>
                <w:szCs w:val="23"/>
                <w:lang w:eastAsia="ar-SA"/>
                <w14:ligatures w14:val="standard"/>
              </w:rPr>
              <w:t>Заказчик:</w:t>
            </w:r>
          </w:p>
        </w:tc>
        <w:tc>
          <w:tcPr>
            <w:tcW w:w="4792" w:type="dxa"/>
            <w:gridSpan w:val="5"/>
          </w:tcPr>
          <w:p w:rsidR="00B80AA8" w:rsidRDefault="00433F9C">
            <w:pPr>
              <w:spacing w:after="0" w:line="240" w:lineRule="auto"/>
              <w:jc w:val="center"/>
              <w:rPr>
                <w:rFonts w:ascii="Times New Roman" w:eastAsia="Times New Roman" w:hAnsi="Times New Roman" w:cs="Times New Roman"/>
                <w:b/>
                <w:sz w:val="23"/>
                <w:szCs w:val="23"/>
                <w:lang w:eastAsia="ar-SA"/>
                <w14:ligatures w14:val="standard"/>
              </w:rPr>
            </w:pPr>
            <w:r>
              <w:rPr>
                <w:rFonts w:ascii="Times New Roman" w:eastAsia="Times New Roman" w:hAnsi="Times New Roman" w:cs="Times New Roman"/>
                <w:b/>
                <w:sz w:val="23"/>
                <w:szCs w:val="23"/>
                <w:lang w:eastAsia="ar-SA"/>
                <w14:ligatures w14:val="standard"/>
              </w:rPr>
              <w:t>Исполнитель:</w:t>
            </w:r>
          </w:p>
        </w:tc>
      </w:tr>
      <w:tr w:rsidR="00B80AA8">
        <w:tblPrEx>
          <w:jc w:val="left"/>
          <w:shd w:val="clear" w:color="auto" w:fill="auto"/>
          <w:tblLook w:val="0000" w:firstRow="0" w:lastRow="0" w:firstColumn="0" w:lastColumn="0" w:noHBand="0" w:noVBand="0"/>
        </w:tblPrEx>
        <w:trPr>
          <w:gridBefore w:val="1"/>
          <w:wBefore w:w="114" w:type="dxa"/>
          <w:trHeight w:val="1596"/>
        </w:trPr>
        <w:tc>
          <w:tcPr>
            <w:tcW w:w="4956" w:type="dxa"/>
            <w:gridSpan w:val="3"/>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r>
              <w:rPr>
                <w:rFonts w:ascii="Times New Roman" w:eastAsia="Times New Roman" w:hAnsi="Times New Roman" w:cs="Times New Roman"/>
                <w:bCs/>
                <w:sz w:val="23"/>
                <w:szCs w:val="23"/>
                <w:lang w:eastAsia="ar-SA"/>
                <w14:ligatures w14:val="standard"/>
              </w:rPr>
              <w:tab/>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4809" w:type="dxa"/>
            <w:gridSpan w:val="6"/>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B80AA8" w:rsidRDefault="00B80AA8">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045029" w:rsidRDefault="00045029">
      <w:pPr>
        <w:spacing w:line="240" w:lineRule="auto"/>
        <w:ind w:right="88" w:firstLine="709"/>
        <w:rPr>
          <w:rFonts w:ascii="Times New Roman" w:eastAsia="Times New Roman" w:hAnsi="Times New Roman" w:cs="Times New Roman"/>
          <w:sz w:val="23"/>
          <w:szCs w:val="23"/>
          <w:lang w:eastAsia="ru-RU"/>
          <w14:ligatures w14:val="standard"/>
        </w:rPr>
      </w:pP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Приложение №</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 контракту</w:t>
      </w:r>
    </w:p>
    <w:p w:rsidR="00B80AA8" w:rsidRDefault="00433F9C">
      <w:pPr>
        <w:spacing w:after="0" w:line="240" w:lineRule="auto"/>
        <w:ind w:left="5812" w:right="88"/>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lastRenderedPageBreak/>
        <w:t>№________________________________</w:t>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от </w:t>
      </w:r>
      <w:r>
        <w:rPr>
          <w:rFonts w:ascii="Times New Roman" w:eastAsia="Times New Roman" w:hAnsi="Times New Roman" w:cs="Times New Roman"/>
          <w:sz w:val="23"/>
          <w:szCs w:val="23"/>
          <w:lang w:eastAsia="ru-RU"/>
          <w14:ligatures w14:val="standard"/>
        </w:rPr>
        <w:t>«_____» _________________</w:t>
      </w:r>
      <w:r>
        <w:rPr>
          <w:rFonts w:ascii="Times New Roman" w:hAnsi="Times New Roman" w:cs="Times New Roman"/>
          <w:sz w:val="23"/>
          <w:szCs w:val="23"/>
          <w14:ligatures w14:val="standard"/>
        </w:rPr>
        <w:t xml:space="preserve"> 202</w:t>
      </w:r>
      <w:r w:rsidR="000A3A1E">
        <w:rPr>
          <w:rFonts w:ascii="Times New Roman" w:hAnsi="Times New Roman" w:cs="Times New Roman"/>
          <w:sz w:val="23"/>
          <w:szCs w:val="23"/>
          <w14:ligatures w14:val="standard"/>
        </w:rPr>
        <w:t>4</w:t>
      </w:r>
      <w:r>
        <w:rPr>
          <w:rFonts w:ascii="Times New Roman" w:hAnsi="Times New Roman" w:cs="Times New Roman"/>
          <w:sz w:val="23"/>
          <w:szCs w:val="23"/>
          <w14:ligatures w14:val="standard"/>
        </w:rPr>
        <w:t xml:space="preserve"> г.</w:t>
      </w:r>
    </w:p>
    <w:p w:rsidR="00B80AA8" w:rsidRDefault="00B80AA8">
      <w:pPr>
        <w:spacing w:line="240" w:lineRule="auto"/>
        <w:ind w:firstLine="709"/>
        <w:rPr>
          <w:rFonts w:ascii="Times New Roman" w:hAnsi="Times New Roman" w:cs="Times New Roman"/>
          <w:sz w:val="23"/>
          <w:szCs w:val="23"/>
          <w14:ligatures w14:val="standard"/>
        </w:rPr>
      </w:pPr>
    </w:p>
    <w:p w:rsidR="00B80AA8" w:rsidRDefault="00433F9C">
      <w:pPr>
        <w:spacing w:after="0" w:line="240" w:lineRule="auto"/>
        <w:jc w:val="center"/>
        <w:rPr>
          <w:rFonts w:ascii="Times New Roman" w:eastAsia="Calibri" w:hAnsi="Times New Roman" w:cs="Times New Roman"/>
          <w:b/>
          <w:sz w:val="23"/>
          <w:szCs w:val="23"/>
          <w14:ligatures w14:val="standard"/>
        </w:rPr>
      </w:pPr>
      <w:r>
        <w:rPr>
          <w:rFonts w:ascii="Times New Roman" w:eastAsia="Calibri" w:hAnsi="Times New Roman" w:cs="Times New Roman"/>
          <w:b/>
          <w:sz w:val="23"/>
          <w:szCs w:val="23"/>
          <w14:ligatures w14:val="standard"/>
        </w:rPr>
        <w:t>Форма Соглашения о зачете</w:t>
      </w:r>
    </w:p>
    <w:p w:rsidR="00B80AA8" w:rsidRDefault="00B80AA8">
      <w:pPr>
        <w:spacing w:after="0" w:line="240" w:lineRule="auto"/>
        <w:ind w:firstLine="709"/>
        <w:jc w:val="both"/>
        <w:rPr>
          <w:rFonts w:ascii="Times New Roman" w:eastAsia="Calibri" w:hAnsi="Times New Roman" w:cs="Times New Roman"/>
          <w:b/>
          <w:sz w:val="23"/>
          <w:szCs w:val="23"/>
          <w14:ligatures w14:val="standard"/>
        </w:rPr>
      </w:pPr>
    </w:p>
    <w:tbl>
      <w:tblPr>
        <w:tblStyle w:val="12"/>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10"/>
        <w:gridCol w:w="5055"/>
      </w:tblGrid>
      <w:tr w:rsidR="00B80AA8">
        <w:tc>
          <w:tcPr>
            <w:tcW w:w="5097" w:type="dxa"/>
          </w:tcPr>
          <w:p w:rsidR="00B80AA8" w:rsidRDefault="00433F9C">
            <w:pPr>
              <w:jc w:val="both"/>
              <w:rPr>
                <w:rFonts w:ascii="Times New Roman" w:eastAsia="Calibri" w:hAnsi="Times New Roman" w:cs="Times New Roman"/>
                <w:sz w:val="23"/>
                <w:szCs w:val="23"/>
                <w14:ligatures w14:val="standard"/>
              </w:rPr>
            </w:pPr>
            <w:r>
              <w:rPr>
                <w:rFonts w:ascii="Times New Roman" w:eastAsia="Calibri" w:hAnsi="Times New Roman" w:cs="Times New Roman"/>
                <w:sz w:val="23"/>
                <w:szCs w:val="23"/>
                <w14:ligatures w14:val="standard"/>
              </w:rPr>
              <w:t>Санкт-Петербург</w:t>
            </w:r>
          </w:p>
        </w:tc>
        <w:tc>
          <w:tcPr>
            <w:tcW w:w="5098" w:type="dxa"/>
          </w:tcPr>
          <w:p w:rsidR="00B80AA8" w:rsidRDefault="00433F9C">
            <w:pPr>
              <w:jc w:val="right"/>
              <w:rPr>
                <w:rFonts w:ascii="Times New Roman" w:eastAsia="Calibri" w:hAnsi="Times New Roman" w:cs="Times New Roman"/>
                <w:sz w:val="23"/>
                <w:szCs w:val="23"/>
                <w14:ligatures w14:val="standard"/>
              </w:rPr>
            </w:pPr>
            <w:r>
              <w:rPr>
                <w:rFonts w:ascii="Times New Roman" w:eastAsia="Calibri" w:hAnsi="Times New Roman" w:cs="Times New Roman"/>
                <w:sz w:val="23"/>
                <w:szCs w:val="23"/>
                <w:highlight w:val="lightGray"/>
                <w14:ligatures w14:val="standard"/>
              </w:rPr>
              <w:t>__________________________</w:t>
            </w:r>
            <w:r>
              <w:rPr>
                <w:rFonts w:ascii="Times New Roman" w:eastAsia="Calibri" w:hAnsi="Times New Roman" w:cs="Times New Roman"/>
                <w:sz w:val="23"/>
                <w:szCs w:val="23"/>
                <w14:ligatures w14:val="standard"/>
              </w:rPr>
              <w:t xml:space="preserve"> года</w:t>
            </w:r>
          </w:p>
        </w:tc>
      </w:tr>
    </w:tbl>
    <w:p w:rsidR="00B80AA8" w:rsidRDefault="00B80AA8">
      <w:pPr>
        <w:spacing w:after="0" w:line="240" w:lineRule="auto"/>
        <w:ind w:firstLine="709"/>
        <w:jc w:val="both"/>
        <w:rPr>
          <w:rFonts w:ascii="Times New Roman" w:eastAsia="Calibri" w:hAnsi="Times New Roman" w:cs="Times New Roman"/>
          <w:b/>
          <w:sz w:val="23"/>
          <w:szCs w:val="23"/>
          <w14:ligatures w14:val="standard"/>
        </w:rPr>
      </w:pPr>
    </w:p>
    <w:p w:rsidR="00B80AA8" w:rsidRDefault="00433F9C">
      <w:pPr>
        <w:spacing w:after="0" w:line="240" w:lineRule="auto"/>
        <w:ind w:firstLine="709"/>
        <w:jc w:val="both"/>
        <w:rPr>
          <w:rFonts w:ascii="Times New Roman" w:eastAsia="Calibri" w:hAnsi="Times New Roman" w:cs="Times New Roman"/>
          <w:sz w:val="23"/>
          <w:szCs w:val="23"/>
          <w14:ligatures w14:val="standard"/>
        </w:rPr>
      </w:pPr>
      <w:r>
        <w:rPr>
          <w:rFonts w:ascii="Times New Roman" w:eastAsia="Calibri" w:hAnsi="Times New Roman" w:cs="Times New Roman"/>
          <w:b/>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r>
        <w:rPr>
          <w:rFonts w:ascii="Times New Roman" w:eastAsia="Calibri" w:hAnsi="Times New Roman" w:cs="Times New Roman"/>
          <w:sz w:val="23"/>
          <w:szCs w:val="23"/>
          <w14:ligatures w14:val="standard"/>
        </w:rPr>
        <w:t xml:space="preserve">, именуемое в дальнейшем «Заказчик», в лице </w:t>
      </w:r>
      <w:r>
        <w:rPr>
          <w:rFonts w:ascii="Times New Roman" w:eastAsia="Calibri" w:hAnsi="Times New Roman" w:cs="Times New Roman"/>
          <w:sz w:val="23"/>
          <w:szCs w:val="23"/>
          <w:highlight w:val="lightGray"/>
          <w14:ligatures w14:val="standard"/>
        </w:rPr>
        <w:t>______________________________________</w:t>
      </w:r>
      <w:r>
        <w:rPr>
          <w:rFonts w:ascii="Times New Roman" w:eastAsia="Calibri" w:hAnsi="Times New Roman" w:cs="Times New Roman"/>
          <w:sz w:val="23"/>
          <w:szCs w:val="23"/>
          <w:highlight w:val="lightGray"/>
          <w:vertAlign w:val="superscript"/>
          <w14:ligatures w14:val="standard"/>
        </w:rPr>
        <w:footnoteReference w:id="13"/>
      </w:r>
      <w:r>
        <w:rPr>
          <w:rFonts w:ascii="Times New Roman" w:eastAsia="Calibri" w:hAnsi="Times New Roman" w:cs="Times New Roman"/>
          <w:sz w:val="23"/>
          <w:szCs w:val="23"/>
          <w14:ligatures w14:val="standard"/>
        </w:rPr>
        <w:t xml:space="preserve"> </w:t>
      </w:r>
      <w:r>
        <w:rPr>
          <w:rFonts w:ascii="Times New Roman" w:eastAsia="Calibri" w:hAnsi="Times New Roman" w:cs="Times New Roman"/>
          <w:sz w:val="23"/>
          <w:szCs w:val="23"/>
          <w:shd w:val="clear" w:color="auto" w:fill="BFBFBF"/>
          <w14:ligatures w14:val="standard"/>
        </w:rPr>
        <w:t>__________________</w:t>
      </w:r>
      <w:r>
        <w:rPr>
          <w:rFonts w:ascii="Times New Roman" w:eastAsia="Calibri" w:hAnsi="Times New Roman" w:cs="Times New Roman"/>
          <w:sz w:val="23"/>
          <w:szCs w:val="23"/>
          <w:shd w:val="clear" w:color="auto" w:fill="BFBFBF"/>
          <w:vertAlign w:val="superscript"/>
          <w14:ligatures w14:val="standard"/>
        </w:rPr>
        <w:footnoteReference w:id="14"/>
      </w:r>
      <w:r>
        <w:rPr>
          <w:rFonts w:ascii="Times New Roman" w:eastAsia="Calibri" w:hAnsi="Times New Roman" w:cs="Times New Roman"/>
          <w:sz w:val="23"/>
          <w:szCs w:val="23"/>
          <w14:ligatures w14:val="standard"/>
        </w:rPr>
        <w:t>, действующего на основании Устава, с одной стороны и</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4"/>
          <w:highlight w:val="lightGray"/>
          <w:lang w:eastAsia="ru-RU"/>
        </w:rPr>
        <w:t>_______________________________________</w:t>
      </w:r>
      <w:r>
        <w:rPr>
          <w:rFonts w:ascii="Times New Roman" w:eastAsia="Calibri" w:hAnsi="Times New Roman" w:cs="Times New Roman"/>
          <w:sz w:val="23"/>
          <w:szCs w:val="24"/>
          <w:highlight w:val="lightGray"/>
          <w:vertAlign w:val="superscript"/>
        </w:rPr>
        <w:footnoteReference w:id="15"/>
      </w:r>
      <w:r>
        <w:rPr>
          <w:rFonts w:ascii="Times New Roman" w:eastAsia="Times New Roman" w:hAnsi="Times New Roman" w:cs="Times New Roman"/>
          <w:sz w:val="23"/>
          <w:szCs w:val="24"/>
          <w:highlight w:val="lightGray"/>
          <w:lang w:eastAsia="ru-RU"/>
        </w:rPr>
        <w:t>,</w:t>
      </w:r>
      <w:r>
        <w:rPr>
          <w:rFonts w:ascii="Times New Roman" w:eastAsia="Calibri" w:hAnsi="Times New Roman" w:cs="Times New Roman"/>
          <w:sz w:val="23"/>
          <w:highlight w:val="lightGray"/>
        </w:rPr>
        <w:t xml:space="preserve"> </w:t>
      </w:r>
      <w:r>
        <w:rPr>
          <w:rFonts w:ascii="Times New Roman" w:eastAsia="Calibri" w:hAnsi="Times New Roman" w:cs="Times New Roman"/>
          <w:sz w:val="23"/>
        </w:rPr>
        <w:t xml:space="preserve">именуемое в дальнейшем «Исполнитель», </w:t>
      </w:r>
      <w:r>
        <w:rPr>
          <w:rFonts w:ascii="Times New Roman" w:eastAsia="Calibri" w:hAnsi="Times New Roman" w:cs="Times New Roman"/>
          <w:sz w:val="23"/>
          <w:highlight w:val="lightGray"/>
        </w:rPr>
        <w:t>в лице ______________________________________, действующего на основании _________________</w:t>
      </w:r>
      <w:r>
        <w:rPr>
          <w:rFonts w:ascii="Times New Roman" w:eastAsia="Calibri" w:hAnsi="Times New Roman" w:cs="Times New Roman"/>
          <w:sz w:val="23"/>
          <w:highlight w:val="lightGray"/>
          <w:vertAlign w:val="superscript"/>
        </w:rPr>
        <w:footnoteReference w:id="16"/>
      </w:r>
      <w:r>
        <w:rPr>
          <w:rFonts w:ascii="Times New Roman" w:eastAsia="Calibri" w:hAnsi="Times New Roman" w:cs="Times New Roman"/>
          <w:sz w:val="23"/>
          <w:highlight w:val="lightGray"/>
        </w:rPr>
        <w:t>,</w:t>
      </w:r>
      <w:r>
        <w:rPr>
          <w:rFonts w:ascii="Times New Roman" w:eastAsia="Calibri" w:hAnsi="Times New Roman" w:cs="Times New Roman"/>
          <w:sz w:val="23"/>
        </w:rPr>
        <w:t xml:space="preserve"> с другой стороны,</w:t>
      </w: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6096"/>
        <w:gridCol w:w="141"/>
        <w:gridCol w:w="425"/>
        <w:gridCol w:w="2410"/>
        <w:gridCol w:w="284"/>
        <w:gridCol w:w="283"/>
      </w:tblGrid>
      <w:tr w:rsidR="00B80AA8">
        <w:tc>
          <w:tcPr>
            <w:tcW w:w="10206" w:type="dxa"/>
            <w:gridSpan w:val="7"/>
          </w:tcPr>
          <w:p w:rsidR="00B80AA8" w:rsidRDefault="00433F9C">
            <w:pPr>
              <w:ind w:firstLine="743"/>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совместно именуемые в дальнейшем – «Стороны», в соответствии с п. 2.9 Контракта </w:t>
            </w:r>
          </w:p>
        </w:tc>
      </w:tr>
      <w:tr w:rsidR="00B80AA8">
        <w:tc>
          <w:tcPr>
            <w:tcW w:w="567"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6096" w:type="dxa"/>
            <w:tcBorders>
              <w:bottom w:val="single" w:sz="4" w:space="0" w:color="auto"/>
            </w:tcBorders>
          </w:tcPr>
          <w:p w:rsidR="00B80AA8" w:rsidRDefault="00B80AA8">
            <w:pPr>
              <w:ind w:firstLine="743"/>
              <w:rPr>
                <w:rFonts w:ascii="Times New Roman" w:eastAsia="Times New Roman" w:hAnsi="Times New Roman" w:cs="Times New Roman"/>
                <w:sz w:val="23"/>
                <w:szCs w:val="23"/>
                <w:lang w:eastAsia="ru-RU"/>
              </w:rPr>
            </w:pPr>
          </w:p>
        </w:tc>
        <w:tc>
          <w:tcPr>
            <w:tcW w:w="566" w:type="dxa"/>
            <w:gridSpan w:val="2"/>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w:t>
            </w:r>
          </w:p>
        </w:tc>
        <w:tc>
          <w:tcPr>
            <w:tcW w:w="2410" w:type="dxa"/>
            <w:tcBorders>
              <w:bottom w:val="single" w:sz="4" w:space="0" w:color="auto"/>
            </w:tcBorders>
          </w:tcPr>
          <w:p w:rsidR="00B80AA8" w:rsidRDefault="00B80AA8">
            <w:pPr>
              <w:ind w:firstLine="743"/>
              <w:rPr>
                <w:rFonts w:ascii="Times New Roman" w:eastAsia="Times New Roman" w:hAnsi="Times New Roman" w:cs="Times New Roman"/>
                <w:sz w:val="23"/>
                <w:szCs w:val="23"/>
                <w:lang w:eastAsia="ru-RU"/>
              </w:rPr>
            </w:pPr>
          </w:p>
        </w:tc>
        <w:tc>
          <w:tcPr>
            <w:tcW w:w="284"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283"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r>
      <w:tr w:rsidR="00B80AA8">
        <w:trPr>
          <w:gridAfter w:val="4"/>
          <w:wAfter w:w="3402" w:type="dxa"/>
        </w:trPr>
        <w:tc>
          <w:tcPr>
            <w:tcW w:w="6804" w:type="dxa"/>
            <w:gridSpan w:val="3"/>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составили настоящее соглашение о нижеследующем:</w:t>
            </w:r>
          </w:p>
        </w:tc>
      </w:tr>
    </w:tbl>
    <w:p w:rsidR="00B80AA8" w:rsidRDefault="00B80AA8">
      <w:pPr>
        <w:spacing w:after="0" w:line="240" w:lineRule="auto"/>
        <w:rPr>
          <w:rFonts w:ascii="Times New Roman" w:eastAsia="Times New Roman" w:hAnsi="Times New Roman" w:cs="Times New Roman"/>
          <w:sz w:val="23"/>
          <w:szCs w:val="23"/>
          <w:lang w:eastAsia="ru-RU"/>
        </w:rPr>
      </w:pP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9"/>
        <w:gridCol w:w="709"/>
        <w:gridCol w:w="992"/>
      </w:tblGrid>
      <w:tr w:rsidR="00B80AA8">
        <w:trPr>
          <w:trHeight w:hRule="exact" w:val="313"/>
        </w:trPr>
        <w:tc>
          <w:tcPr>
            <w:tcW w:w="10206" w:type="dxa"/>
            <w:gridSpan w:val="4"/>
          </w:tcPr>
          <w:p w:rsidR="00B80AA8" w:rsidRDefault="00433F9C">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lang w:eastAsia="ru-RU"/>
              </w:rPr>
              <w:t>1. В соответствии с Контрактом Исполнителем должны были быть оказаны услуги</w:t>
            </w:r>
          </w:p>
        </w:tc>
      </w:tr>
      <w:tr w:rsidR="00B80AA8">
        <w:trPr>
          <w:trHeight w:hRule="exact" w:val="340"/>
        </w:trPr>
        <w:tc>
          <w:tcPr>
            <w:tcW w:w="8505" w:type="dxa"/>
            <w:gridSpan w:val="2"/>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701" w:type="dxa"/>
            <w:gridSpan w:val="2"/>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r>
      <w:tr w:rsidR="00B80AA8">
        <w:trPr>
          <w:trHeight w:hRule="exact" w:val="340"/>
        </w:trPr>
        <w:tc>
          <w:tcPr>
            <w:tcW w:w="8505" w:type="dxa"/>
            <w:gridSpan w:val="2"/>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vertAlign w:val="superscript"/>
                <w:lang w:eastAsia="ru-RU"/>
              </w:rPr>
              <w:footnoteReference w:id="17"/>
            </w:r>
          </w:p>
        </w:tc>
      </w:tr>
      <w:tr w:rsidR="00B80AA8">
        <w:trPr>
          <w:trHeight w:hRule="exact" w:val="340"/>
        </w:trPr>
        <w:tc>
          <w:tcPr>
            <w:tcW w:w="1276" w:type="dxa"/>
            <w:tcBorders>
              <w:top w:val="single" w:sz="4" w:space="0" w:color="auto"/>
            </w:tcBorders>
            <w:shd w:val="clear" w:color="auto" w:fill="BFBFBF"/>
          </w:tcPr>
          <w:p w:rsidR="00B80AA8" w:rsidRDefault="00433F9C">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rsidR="00B80AA8" w:rsidRDefault="00B80AA8">
            <w:pPr>
              <w:jc w:val="right"/>
              <w:rPr>
                <w:rFonts w:ascii="Times New Roman" w:eastAsia="Times New Roman" w:hAnsi="Times New Roman" w:cs="Times New Roman"/>
                <w:sz w:val="23"/>
                <w:szCs w:val="23"/>
                <w:highlight w:val="lightGray"/>
                <w:lang w:eastAsia="ru-RU"/>
              </w:rPr>
            </w:pPr>
          </w:p>
        </w:tc>
        <w:tc>
          <w:tcPr>
            <w:tcW w:w="992" w:type="dxa"/>
            <w:tcBorders>
              <w:top w:val="single" w:sz="4" w:space="0" w:color="auto"/>
            </w:tcBorders>
            <w:shd w:val="clear" w:color="auto" w:fill="BFBFBF"/>
          </w:tcPr>
          <w:p w:rsidR="00B80AA8" w:rsidRDefault="00433F9C">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рублей.</w:t>
            </w:r>
          </w:p>
        </w:tc>
      </w:tr>
    </w:tbl>
    <w:p w:rsidR="00B80AA8" w:rsidRDefault="00B80AA8">
      <w:pPr>
        <w:spacing w:after="0" w:line="240" w:lineRule="auto"/>
        <w:rPr>
          <w:rFonts w:ascii="Times New Roman" w:eastAsia="Times New Roman" w:hAnsi="Times New Roman" w:cs="Times New Roman"/>
          <w:sz w:val="23"/>
          <w:szCs w:val="23"/>
          <w:lang w:eastAsia="ru-RU"/>
        </w:rPr>
      </w:pP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B80AA8">
        <w:trPr>
          <w:trHeight w:hRule="exact" w:val="340"/>
        </w:trPr>
        <w:tc>
          <w:tcPr>
            <w:tcW w:w="10206" w:type="dxa"/>
            <w:gridSpan w:val="2"/>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 Исполнителем </w:t>
            </w:r>
            <w:r>
              <w:rPr>
                <w:rFonts w:ascii="Times New Roman" w:eastAsia="Times New Roman" w:hAnsi="Times New Roman" w:cs="Times New Roman"/>
                <w:sz w:val="23"/>
                <w:szCs w:val="23"/>
                <w:highlight w:val="lightGray"/>
                <w:lang w:eastAsia="ru-RU"/>
              </w:rPr>
              <w:t>не оказаны / оказаны ненадлежащим образом</w:t>
            </w:r>
            <w:r>
              <w:rPr>
                <w:rFonts w:ascii="Times New Roman" w:eastAsia="Times New Roman" w:hAnsi="Times New Roman" w:cs="Times New Roman"/>
                <w:sz w:val="23"/>
                <w:szCs w:val="23"/>
                <w:highlight w:val="lightGray"/>
                <w:vertAlign w:val="superscript"/>
                <w:lang w:eastAsia="ru-RU"/>
              </w:rPr>
              <w:footnoteReference w:id="18"/>
            </w:r>
            <w:r>
              <w:rPr>
                <w:rFonts w:ascii="Times New Roman" w:eastAsia="Times New Roman" w:hAnsi="Times New Roman" w:cs="Times New Roman"/>
                <w:sz w:val="23"/>
                <w:szCs w:val="23"/>
                <w:lang w:eastAsia="ru-RU"/>
              </w:rPr>
              <w:t xml:space="preserve"> услуги, а именно: </w:t>
            </w:r>
          </w:p>
        </w:tc>
      </w:tr>
      <w:tr w:rsidR="00B80AA8">
        <w:trPr>
          <w:trHeight w:hRule="exact" w:val="340"/>
        </w:trPr>
        <w:tc>
          <w:tcPr>
            <w:tcW w:w="8364" w:type="dxa"/>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842" w:type="dxa"/>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r>
      <w:tr w:rsidR="00B80AA8">
        <w:trPr>
          <w:trHeight w:hRule="exact" w:val="340"/>
        </w:trPr>
        <w:tc>
          <w:tcPr>
            <w:tcW w:w="8364" w:type="dxa"/>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r>
      <w:tr w:rsidR="00B80AA8">
        <w:trPr>
          <w:trHeight w:hRule="exact" w:val="340"/>
        </w:trPr>
        <w:tc>
          <w:tcPr>
            <w:tcW w:w="8364" w:type="dxa"/>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19"/>
            </w:r>
          </w:p>
        </w:tc>
      </w:tr>
    </w:tbl>
    <w:p w:rsidR="00B80AA8" w:rsidRDefault="00433F9C">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B80AA8">
        <w:tc>
          <w:tcPr>
            <w:tcW w:w="2410"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В соответствии с п.</w:t>
            </w:r>
          </w:p>
        </w:tc>
        <w:tc>
          <w:tcPr>
            <w:tcW w:w="1701" w:type="dxa"/>
            <w:gridSpan w:val="2"/>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c>
          <w:tcPr>
            <w:tcW w:w="6095" w:type="dxa"/>
            <w:gridSpan w:val="2"/>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Контракта, ч. 6-8 ст. 34 Федерального закона от 05.04.2013 </w:t>
            </w:r>
          </w:p>
        </w:tc>
      </w:tr>
      <w:tr w:rsidR="00B80AA8">
        <w:tc>
          <w:tcPr>
            <w:tcW w:w="10206" w:type="dxa"/>
            <w:gridSpan w:val="5"/>
          </w:tcPr>
          <w:p w:rsidR="00B80AA8" w:rsidRDefault="00433F9C">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44</w:t>
            </w:r>
            <w:r>
              <w:rPr>
                <w:rFonts w:ascii="Times New Roman" w:eastAsia="Times New Roman" w:hAnsi="Times New Roman" w:cs="Times New Roman"/>
                <w:sz w:val="23"/>
                <w:szCs w:val="23"/>
                <w:lang w:eastAsia="ru-RU"/>
              </w:rPr>
              <w:noBreakHyphen/>
              <w:t>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Исполнителю Заказчиком рассчитана неустойка:</w:t>
            </w:r>
          </w:p>
        </w:tc>
      </w:tr>
      <w:tr w:rsidR="00B80AA8">
        <w:tc>
          <w:tcPr>
            <w:tcW w:w="2410" w:type="dxa"/>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c>
          <w:tcPr>
            <w:tcW w:w="3820" w:type="dxa"/>
            <w:gridSpan w:val="3"/>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c>
          <w:tcPr>
            <w:tcW w:w="3976" w:type="dxa"/>
            <w:tcBorders>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0"/>
            </w:r>
            <w:r>
              <w:rPr>
                <w:rFonts w:ascii="Times New Roman" w:eastAsia="Times New Roman" w:hAnsi="Times New Roman" w:cs="Times New Roman"/>
                <w:sz w:val="23"/>
                <w:szCs w:val="23"/>
                <w:lang w:eastAsia="ru-RU"/>
              </w:rPr>
              <w:t>,</w:t>
            </w:r>
          </w:p>
        </w:tc>
      </w:tr>
      <w:tr w:rsidR="00B80AA8">
        <w:tc>
          <w:tcPr>
            <w:tcW w:w="3544" w:type="dxa"/>
            <w:gridSpan w:val="2"/>
            <w:tcBorders>
              <w:top w:val="single" w:sz="4" w:space="0" w:color="auto"/>
            </w:tcBorders>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3976" w:type="dxa"/>
            <w:tcBorders>
              <w:top w:val="single" w:sz="4" w:space="0" w:color="auto"/>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w:t>
            </w:r>
          </w:p>
        </w:tc>
      </w:tr>
      <w:tr w:rsidR="00B80AA8">
        <w:tc>
          <w:tcPr>
            <w:tcW w:w="10206" w:type="dxa"/>
            <w:gridSpan w:val="5"/>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Исполнитель согласен с основаниями, расчетом и размером неустойки.</w:t>
            </w:r>
          </w:p>
        </w:tc>
      </w:tr>
    </w:tbl>
    <w:p w:rsidR="00B80AA8" w:rsidRDefault="00B80AA8">
      <w:pPr>
        <w:spacing w:after="0" w:line="240" w:lineRule="auto"/>
        <w:rPr>
          <w:rFonts w:ascii="Times New Roman" w:eastAsia="Times New Roman" w:hAnsi="Times New Roman" w:cs="Times New Roman"/>
          <w:sz w:val="23"/>
          <w:szCs w:val="23"/>
          <w:lang w:eastAsia="ru-RU"/>
        </w:rPr>
      </w:pP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B80AA8">
        <w:tc>
          <w:tcPr>
            <w:tcW w:w="10206" w:type="dxa"/>
            <w:gridSpan w:val="2"/>
          </w:tcPr>
          <w:p w:rsidR="00B80AA8" w:rsidRDefault="00433F9C">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 Стороны проводят зачет встречного однородного требования Заказчика к Исполнителю по уплате неустойки путем уменьшения причитающегося Исполнителю вознаграждения </w:t>
            </w:r>
            <w:r>
              <w:rPr>
                <w:rFonts w:ascii="Times New Roman" w:eastAsia="Times New Roman" w:hAnsi="Times New Roman" w:cs="Times New Roman"/>
                <w:sz w:val="23"/>
                <w:szCs w:val="23"/>
                <w:highlight w:val="lightGray"/>
                <w:lang w:eastAsia="ru-RU"/>
              </w:rPr>
              <w:t xml:space="preserve">(в которое не входит стоимость </w:t>
            </w:r>
            <w:proofErr w:type="spellStart"/>
            <w:r>
              <w:rPr>
                <w:rFonts w:ascii="Times New Roman" w:eastAsia="Times New Roman" w:hAnsi="Times New Roman" w:cs="Times New Roman"/>
                <w:sz w:val="23"/>
                <w:szCs w:val="23"/>
                <w:highlight w:val="lightGray"/>
                <w:lang w:eastAsia="ru-RU"/>
              </w:rPr>
              <w:t>неоказанных</w:t>
            </w:r>
            <w:proofErr w:type="spellEnd"/>
            <w:r>
              <w:rPr>
                <w:rFonts w:ascii="Times New Roman" w:eastAsia="Times New Roman" w:hAnsi="Times New Roman" w:cs="Times New Roman"/>
                <w:sz w:val="23"/>
                <w:szCs w:val="23"/>
                <w:highlight w:val="lightGray"/>
                <w:lang w:eastAsia="ru-RU"/>
              </w:rPr>
              <w:t xml:space="preserve"> или ненадлежащим образом оказанных услуг)</w:t>
            </w:r>
            <w:r>
              <w:rPr>
                <w:rStyle w:val="aff6"/>
                <w:rFonts w:ascii="Times New Roman" w:eastAsia="Times New Roman" w:hAnsi="Times New Roman" w:cs="Times New Roman"/>
                <w:sz w:val="23"/>
                <w:szCs w:val="23"/>
                <w:highlight w:val="lightGray"/>
                <w:lang w:eastAsia="ru-RU"/>
              </w:rPr>
              <w:footnoteReference w:id="21"/>
            </w:r>
            <w:r>
              <w:rPr>
                <w:rFonts w:ascii="Times New Roman" w:eastAsia="Times New Roman" w:hAnsi="Times New Roman" w:cs="Times New Roman"/>
                <w:sz w:val="23"/>
                <w:szCs w:val="23"/>
                <w:lang w:eastAsia="ru-RU"/>
              </w:rPr>
              <w:t xml:space="preserve"> на сумму неустойки. Итоговая сумма, подлежащая оплате Исполнителю по контракту, составляет:</w:t>
            </w:r>
          </w:p>
        </w:tc>
      </w:tr>
      <w:tr w:rsidR="00B80AA8">
        <w:tc>
          <w:tcPr>
            <w:tcW w:w="4672" w:type="dxa"/>
            <w:tcBorders>
              <w:bottom w:val="single" w:sz="4" w:space="0" w:color="auto"/>
            </w:tcBorders>
            <w:shd w:val="clear" w:color="auto" w:fill="BFBFBF" w:themeFill="background1" w:themeFillShade="BF"/>
          </w:tcPr>
          <w:p w:rsidR="00B80AA8" w:rsidRDefault="00B80AA8">
            <w:pPr>
              <w:rPr>
                <w:rFonts w:ascii="Times New Roman" w:eastAsia="Times New Roman" w:hAnsi="Times New Roman" w:cs="Times New Roman"/>
                <w:sz w:val="23"/>
                <w:szCs w:val="23"/>
                <w:lang w:eastAsia="ru-RU"/>
              </w:rPr>
            </w:pPr>
          </w:p>
        </w:tc>
        <w:tc>
          <w:tcPr>
            <w:tcW w:w="5534" w:type="dxa"/>
            <w:tcBorders>
              <w:bottom w:val="single" w:sz="4" w:space="0" w:color="auto"/>
            </w:tcBorders>
            <w:shd w:val="clear" w:color="auto" w:fill="BFBFBF" w:themeFill="background1" w:themeFillShade="BF"/>
          </w:tcPr>
          <w:p w:rsidR="00B80AA8" w:rsidRDefault="00433F9C">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2"/>
            </w:r>
          </w:p>
        </w:tc>
      </w:tr>
    </w:tbl>
    <w:p w:rsidR="00B80AA8" w:rsidRDefault="00B80AA8">
      <w:pPr>
        <w:spacing w:after="0" w:line="240" w:lineRule="auto"/>
        <w:rPr>
          <w:rFonts w:ascii="Times New Roman" w:eastAsia="Times New Roman" w:hAnsi="Times New Roman" w:cs="Times New Roman"/>
          <w:sz w:val="23"/>
          <w:szCs w:val="23"/>
          <w:lang w:eastAsia="ru-RU"/>
        </w:rPr>
      </w:pPr>
    </w:p>
    <w:p w:rsidR="00B80AA8" w:rsidRDefault="00B80AA8">
      <w:pPr>
        <w:spacing w:after="0" w:line="240" w:lineRule="auto"/>
        <w:rPr>
          <w:rFonts w:ascii="Times New Roman" w:eastAsia="Times New Roman" w:hAnsi="Times New Roman" w:cs="Times New Roman"/>
          <w:sz w:val="23"/>
          <w:szCs w:val="23"/>
          <w:lang w:eastAsia="ru-RU"/>
        </w:rPr>
      </w:pPr>
    </w:p>
    <w:p w:rsidR="00B80AA8" w:rsidRDefault="00B80AA8">
      <w:pPr>
        <w:spacing w:after="0" w:line="240" w:lineRule="auto"/>
        <w:rPr>
          <w:rFonts w:ascii="Times New Roman" w:eastAsia="Times New Roman" w:hAnsi="Times New Roman" w:cs="Times New Roman"/>
          <w:sz w:val="23"/>
          <w:szCs w:val="23"/>
          <w:lang w:eastAsia="ru-RU"/>
        </w:rPr>
      </w:pPr>
    </w:p>
    <w:p w:rsidR="00B80AA8" w:rsidRDefault="00B80AA8">
      <w:pPr>
        <w:spacing w:after="0" w:line="240" w:lineRule="auto"/>
        <w:rPr>
          <w:rFonts w:ascii="Times New Roman" w:eastAsia="Times New Roman" w:hAnsi="Times New Roman" w:cs="Times New Roman"/>
          <w:sz w:val="23"/>
          <w:szCs w:val="23"/>
          <w:lang w:eastAsia="ru-RU"/>
        </w:rPr>
      </w:pPr>
    </w:p>
    <w:p w:rsidR="00B80AA8" w:rsidRDefault="00433F9C">
      <w:pPr>
        <w:spacing w:after="0" w:line="240" w:lineRule="auto"/>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Форма соглашения согласована</w:t>
      </w:r>
    </w:p>
    <w:tbl>
      <w:tblPr>
        <w:tblStyle w:val="12"/>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96"/>
        <w:gridCol w:w="287"/>
        <w:gridCol w:w="1944"/>
        <w:gridCol w:w="421"/>
        <w:gridCol w:w="2365"/>
        <w:gridCol w:w="280"/>
        <w:gridCol w:w="2272"/>
      </w:tblGrid>
      <w:tr w:rsidR="00B80AA8">
        <w:trPr>
          <w:trHeight w:val="964"/>
        </w:trPr>
        <w:tc>
          <w:tcPr>
            <w:tcW w:w="5226" w:type="dxa"/>
            <w:gridSpan w:val="4"/>
          </w:tcPr>
          <w:p w:rsidR="00B80AA8" w:rsidRDefault="00433F9C">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ЗАКАЗЧИК</w:t>
            </w:r>
          </w:p>
        </w:tc>
        <w:tc>
          <w:tcPr>
            <w:tcW w:w="4979" w:type="dxa"/>
            <w:gridSpan w:val="3"/>
          </w:tcPr>
          <w:p w:rsidR="00B80AA8" w:rsidRDefault="00433F9C">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ИСПОЛНИТЕЛЬ</w:t>
            </w:r>
          </w:p>
        </w:tc>
      </w:tr>
      <w:tr w:rsidR="00B80AA8">
        <w:tc>
          <w:tcPr>
            <w:tcW w:w="2538"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287"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1977"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424" w:type="dxa"/>
          </w:tcPr>
          <w:p w:rsidR="00B80AA8" w:rsidRDefault="00B80AA8">
            <w:pPr>
              <w:rPr>
                <w:rFonts w:ascii="Times New Roman" w:eastAsia="Times New Roman" w:hAnsi="Times New Roman" w:cs="Times New Roman"/>
                <w:sz w:val="23"/>
                <w:szCs w:val="23"/>
                <w:lang w:eastAsia="ru-RU"/>
              </w:rPr>
            </w:pPr>
          </w:p>
        </w:tc>
        <w:tc>
          <w:tcPr>
            <w:tcW w:w="2394"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280"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2305"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r>
      <w:tr w:rsidR="00B80AA8">
        <w:tc>
          <w:tcPr>
            <w:tcW w:w="5226" w:type="dxa"/>
            <w:gridSpan w:val="4"/>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c>
          <w:tcPr>
            <w:tcW w:w="4979" w:type="dxa"/>
            <w:gridSpan w:val="3"/>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r>
    </w:tbl>
    <w:p w:rsidR="00B80AA8" w:rsidRDefault="00B80AA8">
      <w:pPr>
        <w:spacing w:after="0" w:line="240" w:lineRule="auto"/>
        <w:rPr>
          <w:rFonts w:ascii="Times New Roman" w:eastAsia="Times New Roman" w:hAnsi="Times New Roman" w:cs="Times New Roman"/>
          <w:sz w:val="2"/>
          <w:szCs w:val="2"/>
          <w:lang w:eastAsia="ru-RU"/>
        </w:rPr>
      </w:pPr>
    </w:p>
    <w:p w:rsidR="00B80AA8" w:rsidRDefault="00B80AA8">
      <w:pPr>
        <w:spacing w:after="0" w:line="240" w:lineRule="auto"/>
        <w:ind w:right="88" w:firstLine="709"/>
        <w:jc w:val="right"/>
        <w:rPr>
          <w:rFonts w:ascii="Times New Roman" w:hAnsi="Times New Roman" w:cs="Times New Roman"/>
          <w:sz w:val="23"/>
          <w:szCs w:val="23"/>
          <w14:ligatures w14:val="standard"/>
        </w:rPr>
      </w:pPr>
    </w:p>
    <w:p w:rsidR="00B80AA8" w:rsidRDefault="00B80AA8" w:rsidP="00045029">
      <w:pPr>
        <w:rPr>
          <w:rFonts w:ascii="Times New Roman" w:hAnsi="Times New Roman" w:cs="Times New Roman"/>
          <w:sz w:val="23"/>
          <w:szCs w:val="23"/>
          <w14:ligatures w14:val="standard"/>
        </w:rPr>
      </w:pPr>
    </w:p>
    <w:sectPr w:rsidR="00B80AA8">
      <w:footerReference w:type="default" r:id="rId8"/>
      <w:pgSz w:w="11906" w:h="16838"/>
      <w:pgMar w:top="567" w:right="707" w:bottom="851" w:left="1134" w:header="708" w:footer="708"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352" w:rsidRDefault="00B06352">
      <w:pPr>
        <w:spacing w:after="0" w:line="240" w:lineRule="auto"/>
      </w:pPr>
      <w:r>
        <w:separator/>
      </w:r>
    </w:p>
  </w:endnote>
  <w:endnote w:type="continuationSeparator" w:id="0">
    <w:p w:rsidR="00B06352" w:rsidRDefault="00B06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83C" w:rsidRDefault="00ED283C">
    <w:pPr>
      <w:pStyle w:val="afa"/>
      <w:jc w:val="right"/>
      <w:rPr>
        <w:rFonts w:ascii="Times New Roman" w:hAnsi="Times New Roman" w:cs="Times New Roman"/>
      </w:rPr>
    </w:pPr>
    <w:r>
      <w:fldChar w:fldCharType="begin"/>
    </w:r>
    <w:r>
      <w:instrText>PAGE   \* MERGEFORMAT</w:instrText>
    </w:r>
    <w:r>
      <w:fldChar w:fldCharType="separate"/>
    </w:r>
    <w:r w:rsidR="00971B51" w:rsidRPr="00971B51">
      <w:rPr>
        <w:rFonts w:ascii="Times New Roman" w:hAnsi="Times New Roman" w:cs="Times New Roman"/>
        <w:noProof/>
      </w:rPr>
      <w:t>2</w:t>
    </w:r>
    <w:r>
      <w:fldChar w:fldCharType="end"/>
    </w:r>
  </w:p>
  <w:p w:rsidR="00ED283C" w:rsidRDefault="00ED283C">
    <w:pPr>
      <w:pStyle w:val="af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352" w:rsidRDefault="00B06352">
      <w:pPr>
        <w:spacing w:after="0" w:line="240" w:lineRule="auto"/>
      </w:pPr>
      <w:r>
        <w:separator/>
      </w:r>
    </w:p>
  </w:footnote>
  <w:footnote w:type="continuationSeparator" w:id="0">
    <w:p w:rsidR="00B06352" w:rsidRDefault="00B06352">
      <w:pPr>
        <w:spacing w:after="0" w:line="240" w:lineRule="auto"/>
      </w:pPr>
      <w:r>
        <w:continuationSeparator/>
      </w:r>
    </w:p>
  </w:footnote>
  <w:footnote w:id="1">
    <w:p w:rsidR="00ED283C" w:rsidRDefault="00ED283C">
      <w:pPr>
        <w:pStyle w:val="aff4"/>
        <w:jc w:val="both"/>
        <w:rPr>
          <w:rFonts w:ascii="Times New Roman" w:eastAsia="Calibri"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юридическое лицо</w:t>
      </w:r>
    </w:p>
  </w:footnote>
  <w:footnote w:id="2">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Наименование юридического лица в соответствии с ЕГРЮЛ</w:t>
      </w:r>
    </w:p>
  </w:footnote>
  <w:footnote w:id="3">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ФИО физического лица</w:t>
      </w:r>
    </w:p>
  </w:footnote>
  <w:footnote w:id="4">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5">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индивидуальный предприниматель</w:t>
      </w:r>
    </w:p>
  </w:footnote>
  <w:footnote w:id="6">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ФИО</w:t>
      </w:r>
    </w:p>
  </w:footnote>
  <w:footnote w:id="7">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физическое лицо, не являющееся ИП</w:t>
      </w:r>
    </w:p>
  </w:footnote>
  <w:footnote w:id="8">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ФИО</w:t>
      </w:r>
    </w:p>
  </w:footnote>
  <w:footnote w:id="9">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Применяется только при наличии подтверждающих документов</w:t>
      </w:r>
    </w:p>
  </w:footnote>
  <w:footnote w:id="10">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Выбрать один из вариантов.</w:t>
      </w:r>
    </w:p>
  </w:footnote>
  <w:footnote w:id="11">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в качестве документа о приемке выбран акт сдачи-приемки оказанных услуг.</w:t>
      </w:r>
    </w:p>
  </w:footnote>
  <w:footnote w:id="12">
    <w:p w:rsidR="00ED283C" w:rsidRDefault="00ED283C">
      <w:pPr>
        <w:pStyle w:val="aff4"/>
        <w:rPr>
          <w:rFonts w:ascii="Times New Roman" w:hAnsi="Times New Roman" w:cs="Times New Roman"/>
        </w:rPr>
      </w:pPr>
      <w:r>
        <w:rPr>
          <w:rStyle w:val="aff6"/>
        </w:rPr>
        <w:footnoteRef/>
      </w:r>
      <w:r>
        <w:t xml:space="preserve"> </w:t>
      </w:r>
      <w:r>
        <w:rPr>
          <w:rFonts w:ascii="Times New Roman" w:hAnsi="Times New Roman" w:cs="Times New Roman"/>
        </w:rPr>
        <w:t>Контактному лицу Заказчика может быть предоставлено право подписания журналов оказанных услуг, заявок (если они предусмотрены Контрактом) на основании доверенности, оформленной в установленном порядке</w:t>
      </w:r>
    </w:p>
  </w:footnote>
  <w:footnote w:id="13">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генеральный директор или </w:t>
      </w:r>
      <w:proofErr w:type="spellStart"/>
      <w:r>
        <w:rPr>
          <w:rFonts w:ascii="Times New Roman" w:hAnsi="Times New Roman" w:cs="Times New Roman"/>
        </w:rPr>
        <w:t>и.о</w:t>
      </w:r>
      <w:proofErr w:type="spellEnd"/>
      <w:r>
        <w:rPr>
          <w:rFonts w:ascii="Times New Roman" w:hAnsi="Times New Roman" w:cs="Times New Roman"/>
        </w:rPr>
        <w:t>. генерального директора</w:t>
      </w:r>
    </w:p>
  </w:footnote>
  <w:footnote w:id="14">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М.Р. </w:t>
      </w:r>
      <w:proofErr w:type="spellStart"/>
      <w:r>
        <w:rPr>
          <w:rFonts w:ascii="Times New Roman" w:hAnsi="Times New Roman" w:cs="Times New Roman"/>
        </w:rPr>
        <w:t>Катунова</w:t>
      </w:r>
      <w:proofErr w:type="spellEnd"/>
      <w:r>
        <w:rPr>
          <w:rFonts w:ascii="Times New Roman" w:hAnsi="Times New Roman" w:cs="Times New Roman"/>
        </w:rPr>
        <w:t xml:space="preserve"> или ФИО лица, исполняющего обязанности генерального директора</w:t>
      </w:r>
    </w:p>
  </w:footnote>
  <w:footnote w:id="15">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 наименование </w:t>
      </w:r>
    </w:p>
    <w:p w:rsidR="00ED283C" w:rsidRDefault="00ED283C">
      <w:pPr>
        <w:pStyle w:val="aff4"/>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rsidR="00ED283C" w:rsidRDefault="00ED283C">
      <w:pPr>
        <w:pStyle w:val="aff4"/>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16">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17">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Указывается предмет Контракта, в зависимости от фактических обстоятельств - период оказания услуг, в котором услуги были оказаны ненадлежащим образом.  </w:t>
      </w:r>
    </w:p>
  </w:footnote>
  <w:footnote w:id="18">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Выбрать </w:t>
      </w:r>
    </w:p>
  </w:footnote>
  <w:footnote w:id="19">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Указываются конкретные недостатки в оказанных услугах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контракта и, в зависимости от фактических обстоятельств, нормативных и методических материалов, названных в Контракте. </w:t>
      </w:r>
    </w:p>
  </w:footnote>
  <w:footnote w:id="20">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Привести расчет вида:</w:t>
      </w:r>
    </w:p>
    <w:p w:rsidR="00ED283C" w:rsidRDefault="00ED283C">
      <w:pPr>
        <w:pStyle w:val="aff4"/>
        <w:jc w:val="both"/>
        <w:rPr>
          <w:rFonts w:ascii="Times New Roman" w:hAnsi="Times New Roman" w:cs="Times New Roman"/>
        </w:rPr>
      </w:pPr>
      <w:r>
        <w:rPr>
          <w:rFonts w:ascii="Times New Roman" w:hAnsi="Times New Roman" w:cs="Times New Roman"/>
        </w:rPr>
        <w:t>ДЛЯ ПЕНЕЙ: (цена Контракта / этапа, уменьшенная на сумму, пропорциональную объему обязательств, предусмотренных контрактом / этапом и фактически исполненных Исполнителем) х (одна трехсотая действующей на дату уплаты пени ключевой ставки Центрального банка Российской Федерации) х (количество дней просрочки);</w:t>
      </w:r>
    </w:p>
    <w:p w:rsidR="00ED283C" w:rsidRDefault="00ED283C">
      <w:pPr>
        <w:pStyle w:val="aff4"/>
        <w:jc w:val="both"/>
        <w:rPr>
          <w:rFonts w:ascii="Times New Roman" w:hAnsi="Times New Roman" w:cs="Times New Roman"/>
        </w:rPr>
      </w:pPr>
      <w:r>
        <w:rPr>
          <w:rFonts w:ascii="Times New Roman" w:hAnsi="Times New Roman" w:cs="Times New Roman"/>
        </w:rPr>
        <w:t>ДЛЯ ШТРАФА: (цена Контракта) х (установленный в Контракте размер штрафа от цены контракта / этапа) х (кол-во нарушений) ИЛИ (установленный в Контракте размер штрафа в твердой денежной сумме) х (кол-во нарушений).</w:t>
      </w:r>
    </w:p>
  </w:footnote>
  <w:footnote w:id="21">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Включается в текст конкретного соглашения в зависимости от обстоятельств дела</w:t>
      </w:r>
    </w:p>
  </w:footnote>
  <w:footnote w:id="22">
    <w:p w:rsidR="00ED283C" w:rsidRDefault="00ED283C">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Привести расчет вида: (цена контракта)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2B36"/>
    <w:multiLevelType w:val="multilevel"/>
    <w:tmpl w:val="E60E2548"/>
    <w:lvl w:ilvl="0">
      <w:start w:val="1"/>
      <w:numFmt w:val="decimal"/>
      <w:pStyle w:val="1"/>
      <w:lvlText w:val="%1."/>
      <w:lvlJc w:val="left"/>
      <w:pPr>
        <w:ind w:left="0" w:firstLine="0"/>
      </w:pPr>
      <w:rPr>
        <w:rFonts w:cs="Times New Roman"/>
      </w:rPr>
    </w:lvl>
    <w:lvl w:ilvl="1">
      <w:start w:val="1"/>
      <w:numFmt w:val="decimal"/>
      <w:pStyle w:val="2"/>
      <w:lvlText w:val="%1.%2."/>
      <w:lvlJc w:val="left"/>
      <w:pPr>
        <w:ind w:left="0" w:firstLine="0"/>
      </w:pPr>
      <w:rPr>
        <w:rFonts w:cs="Times New Roman"/>
        <w:i w:val="0"/>
      </w:rPr>
    </w:lvl>
    <w:lvl w:ilvl="2">
      <w:start w:val="1"/>
      <w:numFmt w:val="decimal"/>
      <w:pStyle w:val="3"/>
      <w:lvlText w:val="%1.%2.%3."/>
      <w:lvlJc w:val="left"/>
      <w:pPr>
        <w:ind w:left="0" w:firstLine="0"/>
      </w:pPr>
      <w:rPr>
        <w:rFonts w:cs="Times New Roman"/>
        <w:i w:val="0"/>
      </w:rPr>
    </w:lvl>
    <w:lvl w:ilvl="3">
      <w:start w:val="1"/>
      <w:numFmt w:val="decimal"/>
      <w:pStyle w:val="4"/>
      <w:lvlText w:val="%1.%2.%3.%4."/>
      <w:lvlJc w:val="left"/>
      <w:pPr>
        <w:ind w:left="0" w:firstLine="0"/>
      </w:pPr>
      <w:rPr>
        <w:rFonts w:cs="Times New Roman"/>
      </w:rPr>
    </w:lvl>
    <w:lvl w:ilvl="4">
      <w:start w:val="1"/>
      <w:numFmt w:val="decimal"/>
      <w:pStyle w:val="5"/>
      <w:lvlText w:val="%1.%2.%3.%4.%5."/>
      <w:lvlJc w:val="left"/>
      <w:pPr>
        <w:ind w:left="0" w:firstLine="0"/>
      </w:pPr>
      <w:rPr>
        <w:rFonts w:cs="Times New Roman"/>
      </w:rPr>
    </w:lvl>
    <w:lvl w:ilvl="5">
      <w:start w:val="1"/>
      <w:numFmt w:val="decimal"/>
      <w:pStyle w:val="6"/>
      <w:lvlText w:val="%1.%2.%3.%4.%5.%6."/>
      <w:lvlJc w:val="left"/>
      <w:pPr>
        <w:ind w:left="0" w:firstLine="0"/>
      </w:pPr>
      <w:rPr>
        <w:rFonts w:cs="Times New Roman"/>
      </w:rPr>
    </w:lvl>
    <w:lvl w:ilvl="6">
      <w:start w:val="1"/>
      <w:numFmt w:val="decimal"/>
      <w:pStyle w:val="7"/>
      <w:lvlText w:val="%1.%2.%3.%4.%5.%6.%7."/>
      <w:lvlJc w:val="left"/>
      <w:pPr>
        <w:ind w:left="0" w:firstLine="0"/>
      </w:pPr>
      <w:rPr>
        <w:rFonts w:cs="Times New Roman"/>
      </w:rPr>
    </w:lvl>
    <w:lvl w:ilvl="7">
      <w:start w:val="1"/>
      <w:numFmt w:val="decimal"/>
      <w:pStyle w:val="8"/>
      <w:lvlText w:val="%1.%2.%3.%4.%5.%6.%7.%8."/>
      <w:lvlJc w:val="left"/>
      <w:pPr>
        <w:ind w:left="0" w:firstLine="0"/>
      </w:pPr>
      <w:rPr>
        <w:rFonts w:cs="Times New Roman"/>
      </w:rPr>
    </w:lvl>
    <w:lvl w:ilvl="8">
      <w:start w:val="1"/>
      <w:numFmt w:val="decimal"/>
      <w:pStyle w:val="9"/>
      <w:lvlText w:val="%1.%2.%3.%4.%5.%6.%7.%8.%9."/>
      <w:lvlJc w:val="left"/>
      <w:pPr>
        <w:ind w:left="0" w:firstLine="0"/>
      </w:pPr>
      <w:rPr>
        <w:rFonts w:cs="Times New Roman"/>
      </w:rPr>
    </w:lvl>
  </w:abstractNum>
  <w:abstractNum w:abstractNumId="1" w15:restartNumberingAfterBreak="0">
    <w:nsid w:val="122E339B"/>
    <w:multiLevelType w:val="multilevel"/>
    <w:tmpl w:val="2196B87A"/>
    <w:lvl w:ilvl="0">
      <w:start w:val="3"/>
      <w:numFmt w:val="none"/>
      <w:lvlText w:val="1.2."/>
      <w:lvlJc w:val="left"/>
      <w:pPr>
        <w:tabs>
          <w:tab w:val="num" w:pos="540"/>
        </w:tabs>
        <w:ind w:left="540" w:hanging="360"/>
      </w:pPr>
    </w:lvl>
    <w:lvl w:ilvl="1">
      <w:start w:val="1"/>
      <w:numFmt w:val="none"/>
      <w:lvlText w:val="5.1. "/>
      <w:lvlJc w:val="left"/>
      <w:pPr>
        <w:tabs>
          <w:tab w:val="num" w:pos="972"/>
        </w:tabs>
        <w:ind w:left="972" w:hanging="432"/>
      </w:pPr>
    </w:lvl>
    <w:lvl w:ilvl="2">
      <w:start w:val="1"/>
      <w:numFmt w:val="decimal"/>
      <w:lvlText w:val="%1.1%2.%3."/>
      <w:lvlJc w:val="left"/>
      <w:pPr>
        <w:tabs>
          <w:tab w:val="num" w:pos="1620"/>
        </w:tabs>
        <w:ind w:left="1404" w:hanging="504"/>
      </w:pPr>
    </w:lvl>
    <w:lvl w:ilvl="3">
      <w:start w:val="1"/>
      <w:numFmt w:val="decimal"/>
      <w:lvlText w:val="%1.%2.%3.%4."/>
      <w:lvlJc w:val="left"/>
      <w:pPr>
        <w:tabs>
          <w:tab w:val="num" w:pos="2340"/>
        </w:tabs>
        <w:ind w:left="1908" w:hanging="648"/>
      </w:pPr>
    </w:lvl>
    <w:lvl w:ilvl="4">
      <w:start w:val="5"/>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2" w15:restartNumberingAfterBreak="0">
    <w:nsid w:val="435E40F7"/>
    <w:multiLevelType w:val="hybridMultilevel"/>
    <w:tmpl w:val="0734BF2E"/>
    <w:lvl w:ilvl="0" w:tplc="DC2058BC">
      <w:start w:val="1"/>
      <w:numFmt w:val="decimal"/>
      <w:lvlText w:val="%1."/>
      <w:lvlJc w:val="left"/>
      <w:pPr>
        <w:ind w:left="360" w:hanging="360"/>
      </w:pPr>
      <w:rPr>
        <w:rFonts w:hint="default"/>
        <w:i/>
      </w:rPr>
    </w:lvl>
    <w:lvl w:ilvl="1" w:tplc="932EBB8C" w:tentative="1">
      <w:start w:val="1"/>
      <w:numFmt w:val="lowerLetter"/>
      <w:lvlText w:val="%2."/>
      <w:lvlJc w:val="left"/>
      <w:pPr>
        <w:ind w:left="731" w:hanging="360"/>
      </w:pPr>
    </w:lvl>
    <w:lvl w:ilvl="2" w:tplc="8228DBD4" w:tentative="1">
      <w:start w:val="1"/>
      <w:numFmt w:val="lowerRoman"/>
      <w:lvlText w:val="%3."/>
      <w:lvlJc w:val="right"/>
      <w:pPr>
        <w:ind w:left="1451" w:hanging="180"/>
      </w:pPr>
    </w:lvl>
    <w:lvl w:ilvl="3" w:tplc="F34EBE0A" w:tentative="1">
      <w:start w:val="1"/>
      <w:numFmt w:val="decimal"/>
      <w:lvlText w:val="%4."/>
      <w:lvlJc w:val="left"/>
      <w:pPr>
        <w:ind w:left="2171" w:hanging="360"/>
      </w:pPr>
    </w:lvl>
    <w:lvl w:ilvl="4" w:tplc="335A8496" w:tentative="1">
      <w:start w:val="1"/>
      <w:numFmt w:val="lowerLetter"/>
      <w:lvlText w:val="%5."/>
      <w:lvlJc w:val="left"/>
      <w:pPr>
        <w:ind w:left="2891" w:hanging="360"/>
      </w:pPr>
    </w:lvl>
    <w:lvl w:ilvl="5" w:tplc="01E4CC30" w:tentative="1">
      <w:start w:val="1"/>
      <w:numFmt w:val="lowerRoman"/>
      <w:lvlText w:val="%6."/>
      <w:lvlJc w:val="right"/>
      <w:pPr>
        <w:ind w:left="3611" w:hanging="180"/>
      </w:pPr>
    </w:lvl>
    <w:lvl w:ilvl="6" w:tplc="E00EF93A" w:tentative="1">
      <w:start w:val="1"/>
      <w:numFmt w:val="decimal"/>
      <w:lvlText w:val="%7."/>
      <w:lvlJc w:val="left"/>
      <w:pPr>
        <w:ind w:left="4331" w:hanging="360"/>
      </w:pPr>
    </w:lvl>
    <w:lvl w:ilvl="7" w:tplc="BC7C725A" w:tentative="1">
      <w:start w:val="1"/>
      <w:numFmt w:val="lowerLetter"/>
      <w:lvlText w:val="%8."/>
      <w:lvlJc w:val="left"/>
      <w:pPr>
        <w:ind w:left="5051" w:hanging="360"/>
      </w:pPr>
    </w:lvl>
    <w:lvl w:ilvl="8" w:tplc="68D64066" w:tentative="1">
      <w:start w:val="1"/>
      <w:numFmt w:val="lowerRoman"/>
      <w:lvlText w:val="%9."/>
      <w:lvlJc w:val="right"/>
      <w:pPr>
        <w:ind w:left="5771" w:hanging="180"/>
      </w:pPr>
    </w:lvl>
  </w:abstractNum>
  <w:abstractNum w:abstractNumId="3" w15:restartNumberingAfterBreak="0">
    <w:nsid w:val="47FA7596"/>
    <w:multiLevelType w:val="hybridMultilevel"/>
    <w:tmpl w:val="8C38EC68"/>
    <w:lvl w:ilvl="0" w:tplc="F274EE92">
      <w:start w:val="1"/>
      <w:numFmt w:val="decimal"/>
      <w:lvlText w:val="%1."/>
      <w:lvlJc w:val="left"/>
      <w:pPr>
        <w:ind w:left="720" w:hanging="360"/>
      </w:pPr>
    </w:lvl>
    <w:lvl w:ilvl="1" w:tplc="002AC472">
      <w:start w:val="1"/>
      <w:numFmt w:val="lowerLetter"/>
      <w:lvlText w:val="%2."/>
      <w:lvlJc w:val="left"/>
      <w:pPr>
        <w:ind w:left="1440" w:hanging="360"/>
      </w:pPr>
    </w:lvl>
    <w:lvl w:ilvl="2" w:tplc="E1507990">
      <w:start w:val="1"/>
      <w:numFmt w:val="lowerRoman"/>
      <w:lvlText w:val="%3."/>
      <w:lvlJc w:val="right"/>
      <w:pPr>
        <w:ind w:left="2160" w:hanging="180"/>
      </w:pPr>
    </w:lvl>
    <w:lvl w:ilvl="3" w:tplc="F468FD24">
      <w:start w:val="1"/>
      <w:numFmt w:val="decimal"/>
      <w:lvlText w:val="%4."/>
      <w:lvlJc w:val="left"/>
      <w:pPr>
        <w:ind w:left="2880" w:hanging="360"/>
      </w:pPr>
    </w:lvl>
    <w:lvl w:ilvl="4" w:tplc="D1928C64">
      <w:start w:val="1"/>
      <w:numFmt w:val="lowerLetter"/>
      <w:lvlText w:val="%5."/>
      <w:lvlJc w:val="left"/>
      <w:pPr>
        <w:ind w:left="3600" w:hanging="360"/>
      </w:pPr>
    </w:lvl>
    <w:lvl w:ilvl="5" w:tplc="751C31BE">
      <w:start w:val="1"/>
      <w:numFmt w:val="lowerRoman"/>
      <w:lvlText w:val="%6."/>
      <w:lvlJc w:val="right"/>
      <w:pPr>
        <w:ind w:left="4320" w:hanging="180"/>
      </w:pPr>
    </w:lvl>
    <w:lvl w:ilvl="6" w:tplc="BD6A3966">
      <w:start w:val="1"/>
      <w:numFmt w:val="decimal"/>
      <w:lvlText w:val="%7."/>
      <w:lvlJc w:val="left"/>
      <w:pPr>
        <w:ind w:left="5040" w:hanging="360"/>
      </w:pPr>
    </w:lvl>
    <w:lvl w:ilvl="7" w:tplc="8C647D08">
      <w:start w:val="1"/>
      <w:numFmt w:val="lowerLetter"/>
      <w:lvlText w:val="%8."/>
      <w:lvlJc w:val="left"/>
      <w:pPr>
        <w:ind w:left="5760" w:hanging="360"/>
      </w:pPr>
    </w:lvl>
    <w:lvl w:ilvl="8" w:tplc="13E21EE4">
      <w:start w:val="1"/>
      <w:numFmt w:val="lowerRoman"/>
      <w:lvlText w:val="%9."/>
      <w:lvlJc w:val="right"/>
      <w:pPr>
        <w:ind w:left="6480" w:hanging="180"/>
      </w:pPr>
    </w:lvl>
  </w:abstractNum>
  <w:abstractNum w:abstractNumId="4" w15:restartNumberingAfterBreak="0">
    <w:nsid w:val="4D5E5F2B"/>
    <w:multiLevelType w:val="hybridMultilevel"/>
    <w:tmpl w:val="73F4D79C"/>
    <w:lvl w:ilvl="0" w:tplc="3B9E8A36">
      <w:start w:val="1"/>
      <w:numFmt w:val="decimal"/>
      <w:lvlText w:val="%1."/>
      <w:lvlJc w:val="left"/>
      <w:pPr>
        <w:ind w:left="1069" w:hanging="360"/>
      </w:pPr>
      <w:rPr>
        <w:rFonts w:hint="default"/>
        <w:i/>
      </w:rPr>
    </w:lvl>
    <w:lvl w:ilvl="1" w:tplc="BE425B6A">
      <w:start w:val="1"/>
      <w:numFmt w:val="lowerLetter"/>
      <w:lvlText w:val="%2."/>
      <w:lvlJc w:val="left"/>
      <w:pPr>
        <w:ind w:left="1637" w:hanging="360"/>
      </w:pPr>
    </w:lvl>
    <w:lvl w:ilvl="2" w:tplc="4BD46930" w:tentative="1">
      <w:start w:val="1"/>
      <w:numFmt w:val="lowerRoman"/>
      <w:lvlText w:val="%3."/>
      <w:lvlJc w:val="right"/>
      <w:pPr>
        <w:ind w:left="2509" w:hanging="180"/>
      </w:pPr>
    </w:lvl>
    <w:lvl w:ilvl="3" w:tplc="E9B6B298" w:tentative="1">
      <w:start w:val="1"/>
      <w:numFmt w:val="decimal"/>
      <w:lvlText w:val="%4."/>
      <w:lvlJc w:val="left"/>
      <w:pPr>
        <w:ind w:left="3229" w:hanging="360"/>
      </w:pPr>
    </w:lvl>
    <w:lvl w:ilvl="4" w:tplc="07047870" w:tentative="1">
      <w:start w:val="1"/>
      <w:numFmt w:val="lowerLetter"/>
      <w:lvlText w:val="%5."/>
      <w:lvlJc w:val="left"/>
      <w:pPr>
        <w:ind w:left="3949" w:hanging="360"/>
      </w:pPr>
    </w:lvl>
    <w:lvl w:ilvl="5" w:tplc="E1808B16" w:tentative="1">
      <w:start w:val="1"/>
      <w:numFmt w:val="lowerRoman"/>
      <w:lvlText w:val="%6."/>
      <w:lvlJc w:val="right"/>
      <w:pPr>
        <w:ind w:left="4669" w:hanging="180"/>
      </w:pPr>
    </w:lvl>
    <w:lvl w:ilvl="6" w:tplc="5164C91C" w:tentative="1">
      <w:start w:val="1"/>
      <w:numFmt w:val="decimal"/>
      <w:lvlText w:val="%7."/>
      <w:lvlJc w:val="left"/>
      <w:pPr>
        <w:ind w:left="5389" w:hanging="360"/>
      </w:pPr>
    </w:lvl>
    <w:lvl w:ilvl="7" w:tplc="B1F4876A" w:tentative="1">
      <w:start w:val="1"/>
      <w:numFmt w:val="lowerLetter"/>
      <w:lvlText w:val="%8."/>
      <w:lvlJc w:val="left"/>
      <w:pPr>
        <w:ind w:left="6109" w:hanging="360"/>
      </w:pPr>
    </w:lvl>
    <w:lvl w:ilvl="8" w:tplc="4CB8AFD8" w:tentative="1">
      <w:start w:val="1"/>
      <w:numFmt w:val="lowerRoman"/>
      <w:lvlText w:val="%9."/>
      <w:lvlJc w:val="right"/>
      <w:pPr>
        <w:ind w:left="6829" w:hanging="180"/>
      </w:pPr>
    </w:lvl>
  </w:abstractNum>
  <w:abstractNum w:abstractNumId="5" w15:restartNumberingAfterBreak="0">
    <w:nsid w:val="5C462198"/>
    <w:multiLevelType w:val="multilevel"/>
    <w:tmpl w:val="D354EAAE"/>
    <w:styleLink w:val="WW8Num32"/>
    <w:lvl w:ilvl="0">
      <w:start w:val="1"/>
      <w:numFmt w:val="decimal"/>
      <w:lvlText w:val="%1."/>
      <w:lvlJc w:val="left"/>
      <w:rPr>
        <w:b/>
      </w:rPr>
    </w:lvl>
    <w:lvl w:ilvl="1">
      <w:start w:val="1"/>
      <w:numFmt w:val="decimal"/>
      <w:lvlText w:val="%1.%2."/>
      <w:lvlJc w:val="left"/>
      <w:rPr>
        <w:rFonts w:ascii="Times New Roman" w:hAnsi="Times New Roman" w:cs="Times New Roman"/>
        <w:b w:val="0"/>
        <w:iCs/>
        <w:sz w:val="22"/>
        <w:szCs w:val="22"/>
      </w:rPr>
    </w:lvl>
    <w:lvl w:ilvl="2">
      <w:start w:val="1"/>
      <w:numFmt w:val="decimal"/>
      <w:lvlText w:val="%1.%2.%3."/>
      <w:lvlJc w:val="left"/>
      <w:rPr>
        <w:sz w:val="22"/>
      </w:rPr>
    </w:lvl>
    <w:lvl w:ilvl="3">
      <w:start w:val="1"/>
      <w:numFmt w:val="decimal"/>
      <w:lvlText w:val="%1.%2.%3.%4."/>
      <w:lvlJc w:val="left"/>
      <w:rPr>
        <w:sz w:val="22"/>
      </w:rPr>
    </w:lvl>
    <w:lvl w:ilvl="4">
      <w:start w:val="1"/>
      <w:numFmt w:val="decimal"/>
      <w:lvlText w:val="%1.%2.%3.%4.%5."/>
      <w:lvlJc w:val="left"/>
      <w:rPr>
        <w:sz w:val="22"/>
      </w:rPr>
    </w:lvl>
    <w:lvl w:ilvl="5">
      <w:start w:val="1"/>
      <w:numFmt w:val="decimal"/>
      <w:lvlText w:val="%1.%2.%3.%4.%5.%6."/>
      <w:lvlJc w:val="left"/>
      <w:rPr>
        <w:sz w:val="22"/>
      </w:rPr>
    </w:lvl>
    <w:lvl w:ilvl="6">
      <w:start w:val="1"/>
      <w:numFmt w:val="decimal"/>
      <w:lvlText w:val="%1.%2.%3.%4.%5.%6.%7."/>
      <w:lvlJc w:val="left"/>
      <w:rPr>
        <w:sz w:val="22"/>
      </w:rPr>
    </w:lvl>
    <w:lvl w:ilvl="7">
      <w:start w:val="1"/>
      <w:numFmt w:val="decimal"/>
      <w:lvlText w:val="%1.%2.%3.%4.%5.%6.%7.%8."/>
      <w:lvlJc w:val="left"/>
      <w:rPr>
        <w:sz w:val="22"/>
      </w:rPr>
    </w:lvl>
    <w:lvl w:ilvl="8">
      <w:start w:val="1"/>
      <w:numFmt w:val="decimal"/>
      <w:lvlText w:val="%1.%2.%3.%4.%5.%6.%7.%8.%9."/>
      <w:lvlJc w:val="left"/>
      <w:rPr>
        <w:sz w:val="22"/>
      </w:rPr>
    </w:lvl>
  </w:abstractNum>
  <w:abstractNum w:abstractNumId="6" w15:restartNumberingAfterBreak="0">
    <w:nsid w:val="636F6C16"/>
    <w:multiLevelType w:val="hybridMultilevel"/>
    <w:tmpl w:val="B17452BC"/>
    <w:lvl w:ilvl="0" w:tplc="8FD8FE94">
      <w:start w:val="1"/>
      <w:numFmt w:val="decimal"/>
      <w:lvlText w:val="%1."/>
      <w:lvlJc w:val="left"/>
      <w:pPr>
        <w:ind w:left="720" w:hanging="360"/>
      </w:pPr>
      <w:rPr>
        <w:rFonts w:hint="default"/>
      </w:rPr>
    </w:lvl>
    <w:lvl w:ilvl="1" w:tplc="12AE19C4" w:tentative="1">
      <w:start w:val="1"/>
      <w:numFmt w:val="lowerLetter"/>
      <w:lvlText w:val="%2."/>
      <w:lvlJc w:val="left"/>
      <w:pPr>
        <w:ind w:left="1440" w:hanging="360"/>
      </w:pPr>
    </w:lvl>
    <w:lvl w:ilvl="2" w:tplc="CCCE9580" w:tentative="1">
      <w:start w:val="1"/>
      <w:numFmt w:val="lowerRoman"/>
      <w:lvlText w:val="%3."/>
      <w:lvlJc w:val="right"/>
      <w:pPr>
        <w:ind w:left="2160" w:hanging="180"/>
      </w:pPr>
    </w:lvl>
    <w:lvl w:ilvl="3" w:tplc="F728531A" w:tentative="1">
      <w:start w:val="1"/>
      <w:numFmt w:val="decimal"/>
      <w:lvlText w:val="%4."/>
      <w:lvlJc w:val="left"/>
      <w:pPr>
        <w:ind w:left="2880" w:hanging="360"/>
      </w:pPr>
    </w:lvl>
    <w:lvl w:ilvl="4" w:tplc="883A82D2" w:tentative="1">
      <w:start w:val="1"/>
      <w:numFmt w:val="lowerLetter"/>
      <w:lvlText w:val="%5."/>
      <w:lvlJc w:val="left"/>
      <w:pPr>
        <w:ind w:left="3600" w:hanging="360"/>
      </w:pPr>
    </w:lvl>
    <w:lvl w:ilvl="5" w:tplc="25AA5E92" w:tentative="1">
      <w:start w:val="1"/>
      <w:numFmt w:val="lowerRoman"/>
      <w:lvlText w:val="%6."/>
      <w:lvlJc w:val="right"/>
      <w:pPr>
        <w:ind w:left="4320" w:hanging="180"/>
      </w:pPr>
    </w:lvl>
    <w:lvl w:ilvl="6" w:tplc="62FCE052" w:tentative="1">
      <w:start w:val="1"/>
      <w:numFmt w:val="decimal"/>
      <w:lvlText w:val="%7."/>
      <w:lvlJc w:val="left"/>
      <w:pPr>
        <w:ind w:left="5040" w:hanging="360"/>
      </w:pPr>
    </w:lvl>
    <w:lvl w:ilvl="7" w:tplc="39664BA6" w:tentative="1">
      <w:start w:val="1"/>
      <w:numFmt w:val="lowerLetter"/>
      <w:lvlText w:val="%8."/>
      <w:lvlJc w:val="left"/>
      <w:pPr>
        <w:ind w:left="5760" w:hanging="360"/>
      </w:pPr>
    </w:lvl>
    <w:lvl w:ilvl="8" w:tplc="AA46B97A"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 w:numId="7">
    <w:abstractNumId w:val="6"/>
  </w:num>
  <w:num w:numId="8">
    <w:abstractNumId w:val="5"/>
  </w:num>
  <w:num w:numId="9">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BA0"/>
    <w:rsid w:val="000003AF"/>
    <w:rsid w:val="000036EE"/>
    <w:rsid w:val="00003D0A"/>
    <w:rsid w:val="00005758"/>
    <w:rsid w:val="00005AAF"/>
    <w:rsid w:val="00005EF3"/>
    <w:rsid w:val="00006A1A"/>
    <w:rsid w:val="00006BBF"/>
    <w:rsid w:val="00006D49"/>
    <w:rsid w:val="000141E5"/>
    <w:rsid w:val="000142D7"/>
    <w:rsid w:val="00014C0D"/>
    <w:rsid w:val="00014E86"/>
    <w:rsid w:val="00015AF7"/>
    <w:rsid w:val="00015BC5"/>
    <w:rsid w:val="00021614"/>
    <w:rsid w:val="00021B22"/>
    <w:rsid w:val="0002224A"/>
    <w:rsid w:val="00022317"/>
    <w:rsid w:val="000227CC"/>
    <w:rsid w:val="00022C90"/>
    <w:rsid w:val="00022F2F"/>
    <w:rsid w:val="000246B5"/>
    <w:rsid w:val="00026BD4"/>
    <w:rsid w:val="00027180"/>
    <w:rsid w:val="000278DF"/>
    <w:rsid w:val="00030B7E"/>
    <w:rsid w:val="00031DA1"/>
    <w:rsid w:val="00033B25"/>
    <w:rsid w:val="00035AFF"/>
    <w:rsid w:val="00036F5D"/>
    <w:rsid w:val="00037D70"/>
    <w:rsid w:val="0004113F"/>
    <w:rsid w:val="00043480"/>
    <w:rsid w:val="00045029"/>
    <w:rsid w:val="00045260"/>
    <w:rsid w:val="00045BA3"/>
    <w:rsid w:val="00046A88"/>
    <w:rsid w:val="000472D1"/>
    <w:rsid w:val="00047F69"/>
    <w:rsid w:val="00050980"/>
    <w:rsid w:val="00051152"/>
    <w:rsid w:val="000522D1"/>
    <w:rsid w:val="00052BE7"/>
    <w:rsid w:val="00053318"/>
    <w:rsid w:val="00054407"/>
    <w:rsid w:val="00055E88"/>
    <w:rsid w:val="00056156"/>
    <w:rsid w:val="00060418"/>
    <w:rsid w:val="000606ED"/>
    <w:rsid w:val="000607BD"/>
    <w:rsid w:val="00060B0A"/>
    <w:rsid w:val="00060BD2"/>
    <w:rsid w:val="00060D4A"/>
    <w:rsid w:val="00061915"/>
    <w:rsid w:val="000621FE"/>
    <w:rsid w:val="00063B11"/>
    <w:rsid w:val="0006552E"/>
    <w:rsid w:val="00066296"/>
    <w:rsid w:val="0006663E"/>
    <w:rsid w:val="00066662"/>
    <w:rsid w:val="000676DC"/>
    <w:rsid w:val="00071B1B"/>
    <w:rsid w:val="000725D0"/>
    <w:rsid w:val="00073412"/>
    <w:rsid w:val="00073605"/>
    <w:rsid w:val="00074A05"/>
    <w:rsid w:val="000764DD"/>
    <w:rsid w:val="00076C05"/>
    <w:rsid w:val="00076EC1"/>
    <w:rsid w:val="00077AF5"/>
    <w:rsid w:val="00084A9E"/>
    <w:rsid w:val="000853EB"/>
    <w:rsid w:val="00086F17"/>
    <w:rsid w:val="00087AEC"/>
    <w:rsid w:val="00090DA5"/>
    <w:rsid w:val="000921DE"/>
    <w:rsid w:val="000922D2"/>
    <w:rsid w:val="00092E5A"/>
    <w:rsid w:val="000A11C2"/>
    <w:rsid w:val="000A27FF"/>
    <w:rsid w:val="000A2CD9"/>
    <w:rsid w:val="000A3A1E"/>
    <w:rsid w:val="000A4977"/>
    <w:rsid w:val="000A593E"/>
    <w:rsid w:val="000A60BF"/>
    <w:rsid w:val="000A7402"/>
    <w:rsid w:val="000A7691"/>
    <w:rsid w:val="000B0BF9"/>
    <w:rsid w:val="000B106D"/>
    <w:rsid w:val="000B1A25"/>
    <w:rsid w:val="000B3F8D"/>
    <w:rsid w:val="000B4586"/>
    <w:rsid w:val="000B4DA4"/>
    <w:rsid w:val="000B6E76"/>
    <w:rsid w:val="000B6E91"/>
    <w:rsid w:val="000B6FAE"/>
    <w:rsid w:val="000C283C"/>
    <w:rsid w:val="000C6385"/>
    <w:rsid w:val="000C701A"/>
    <w:rsid w:val="000C7DA9"/>
    <w:rsid w:val="000D0B94"/>
    <w:rsid w:val="000D179E"/>
    <w:rsid w:val="000D231C"/>
    <w:rsid w:val="000D2BDD"/>
    <w:rsid w:val="000D51EC"/>
    <w:rsid w:val="000D5AE8"/>
    <w:rsid w:val="000D7019"/>
    <w:rsid w:val="000E1A5C"/>
    <w:rsid w:val="000E3363"/>
    <w:rsid w:val="000E3E38"/>
    <w:rsid w:val="000E4039"/>
    <w:rsid w:val="000E700B"/>
    <w:rsid w:val="000F2290"/>
    <w:rsid w:val="000F3D13"/>
    <w:rsid w:val="000F3DD0"/>
    <w:rsid w:val="000F449D"/>
    <w:rsid w:val="000F7328"/>
    <w:rsid w:val="000F7C92"/>
    <w:rsid w:val="000F7E53"/>
    <w:rsid w:val="001012C3"/>
    <w:rsid w:val="00103B7F"/>
    <w:rsid w:val="00106625"/>
    <w:rsid w:val="00106B70"/>
    <w:rsid w:val="00107B54"/>
    <w:rsid w:val="001105D0"/>
    <w:rsid w:val="00112555"/>
    <w:rsid w:val="00112946"/>
    <w:rsid w:val="001131E8"/>
    <w:rsid w:val="00116E4B"/>
    <w:rsid w:val="001211B0"/>
    <w:rsid w:val="00122140"/>
    <w:rsid w:val="00123C7E"/>
    <w:rsid w:val="001242E4"/>
    <w:rsid w:val="0012624F"/>
    <w:rsid w:val="00130A9D"/>
    <w:rsid w:val="0013107D"/>
    <w:rsid w:val="00132590"/>
    <w:rsid w:val="00132BF4"/>
    <w:rsid w:val="001343EE"/>
    <w:rsid w:val="001348AD"/>
    <w:rsid w:val="001349ED"/>
    <w:rsid w:val="00136B84"/>
    <w:rsid w:val="00141E5D"/>
    <w:rsid w:val="0014499F"/>
    <w:rsid w:val="001452D0"/>
    <w:rsid w:val="001456FE"/>
    <w:rsid w:val="001465F8"/>
    <w:rsid w:val="001468F0"/>
    <w:rsid w:val="00146A82"/>
    <w:rsid w:val="00146DA5"/>
    <w:rsid w:val="00150C8A"/>
    <w:rsid w:val="00156B7D"/>
    <w:rsid w:val="00156C1C"/>
    <w:rsid w:val="0015721B"/>
    <w:rsid w:val="00160511"/>
    <w:rsid w:val="00162E58"/>
    <w:rsid w:val="001655D9"/>
    <w:rsid w:val="00165D18"/>
    <w:rsid w:val="00166695"/>
    <w:rsid w:val="00166705"/>
    <w:rsid w:val="0016694E"/>
    <w:rsid w:val="00171162"/>
    <w:rsid w:val="001723DE"/>
    <w:rsid w:val="00172AA2"/>
    <w:rsid w:val="00173A4D"/>
    <w:rsid w:val="00174433"/>
    <w:rsid w:val="00174716"/>
    <w:rsid w:val="0017473D"/>
    <w:rsid w:val="001771A3"/>
    <w:rsid w:val="001771F4"/>
    <w:rsid w:val="001809DF"/>
    <w:rsid w:val="00180D23"/>
    <w:rsid w:val="001909BD"/>
    <w:rsid w:val="00190AB1"/>
    <w:rsid w:val="00191558"/>
    <w:rsid w:val="0019352D"/>
    <w:rsid w:val="00193D80"/>
    <w:rsid w:val="0019426E"/>
    <w:rsid w:val="00194DCE"/>
    <w:rsid w:val="00196366"/>
    <w:rsid w:val="00196A6D"/>
    <w:rsid w:val="00196D40"/>
    <w:rsid w:val="001A1761"/>
    <w:rsid w:val="001A1A60"/>
    <w:rsid w:val="001A4FC2"/>
    <w:rsid w:val="001A527A"/>
    <w:rsid w:val="001A5A54"/>
    <w:rsid w:val="001A6271"/>
    <w:rsid w:val="001A6554"/>
    <w:rsid w:val="001B04C3"/>
    <w:rsid w:val="001B0789"/>
    <w:rsid w:val="001B3254"/>
    <w:rsid w:val="001B3A09"/>
    <w:rsid w:val="001B4420"/>
    <w:rsid w:val="001B54C3"/>
    <w:rsid w:val="001B6FBC"/>
    <w:rsid w:val="001B77E7"/>
    <w:rsid w:val="001B7AE4"/>
    <w:rsid w:val="001C0DC9"/>
    <w:rsid w:val="001C1863"/>
    <w:rsid w:val="001C2996"/>
    <w:rsid w:val="001C627E"/>
    <w:rsid w:val="001C73E3"/>
    <w:rsid w:val="001C7F9F"/>
    <w:rsid w:val="001D0CB9"/>
    <w:rsid w:val="001D4441"/>
    <w:rsid w:val="001D45B7"/>
    <w:rsid w:val="001D5899"/>
    <w:rsid w:val="001D7B9D"/>
    <w:rsid w:val="001E148D"/>
    <w:rsid w:val="001E3294"/>
    <w:rsid w:val="001E4898"/>
    <w:rsid w:val="001E5EDA"/>
    <w:rsid w:val="001E6BF0"/>
    <w:rsid w:val="001E6EB4"/>
    <w:rsid w:val="001E74B8"/>
    <w:rsid w:val="001F0351"/>
    <w:rsid w:val="001F0DC6"/>
    <w:rsid w:val="001F11FA"/>
    <w:rsid w:val="001F4645"/>
    <w:rsid w:val="001F7954"/>
    <w:rsid w:val="00202C6E"/>
    <w:rsid w:val="002031A8"/>
    <w:rsid w:val="00204AC2"/>
    <w:rsid w:val="00206D9F"/>
    <w:rsid w:val="00207441"/>
    <w:rsid w:val="0020758E"/>
    <w:rsid w:val="002106BD"/>
    <w:rsid w:val="00210736"/>
    <w:rsid w:val="00210C39"/>
    <w:rsid w:val="00210D45"/>
    <w:rsid w:val="0021191A"/>
    <w:rsid w:val="002135F1"/>
    <w:rsid w:val="002142EB"/>
    <w:rsid w:val="002160F5"/>
    <w:rsid w:val="002165CD"/>
    <w:rsid w:val="00216949"/>
    <w:rsid w:val="00216C36"/>
    <w:rsid w:val="00221624"/>
    <w:rsid w:val="002227E6"/>
    <w:rsid w:val="00227423"/>
    <w:rsid w:val="00231151"/>
    <w:rsid w:val="002339ED"/>
    <w:rsid w:val="002358C8"/>
    <w:rsid w:val="002360FA"/>
    <w:rsid w:val="002368FD"/>
    <w:rsid w:val="00237559"/>
    <w:rsid w:val="00241958"/>
    <w:rsid w:val="002424B4"/>
    <w:rsid w:val="00242BB9"/>
    <w:rsid w:val="002445D5"/>
    <w:rsid w:val="002469AA"/>
    <w:rsid w:val="00247C17"/>
    <w:rsid w:val="00251BF7"/>
    <w:rsid w:val="00252821"/>
    <w:rsid w:val="0025299E"/>
    <w:rsid w:val="00252BBF"/>
    <w:rsid w:val="00252C2D"/>
    <w:rsid w:val="002536AA"/>
    <w:rsid w:val="00254503"/>
    <w:rsid w:val="00254BA7"/>
    <w:rsid w:val="00256E67"/>
    <w:rsid w:val="0026065D"/>
    <w:rsid w:val="0026080B"/>
    <w:rsid w:val="002619DD"/>
    <w:rsid w:val="00263BE1"/>
    <w:rsid w:val="002654A8"/>
    <w:rsid w:val="00265D5B"/>
    <w:rsid w:val="00266FC1"/>
    <w:rsid w:val="002675F2"/>
    <w:rsid w:val="002706CE"/>
    <w:rsid w:val="00271111"/>
    <w:rsid w:val="002770DC"/>
    <w:rsid w:val="00277F2E"/>
    <w:rsid w:val="0028133B"/>
    <w:rsid w:val="002837FA"/>
    <w:rsid w:val="002863AA"/>
    <w:rsid w:val="00290BD7"/>
    <w:rsid w:val="00290E41"/>
    <w:rsid w:val="0029180F"/>
    <w:rsid w:val="002941EA"/>
    <w:rsid w:val="002948DB"/>
    <w:rsid w:val="002A0460"/>
    <w:rsid w:val="002A0E66"/>
    <w:rsid w:val="002A13C6"/>
    <w:rsid w:val="002A1578"/>
    <w:rsid w:val="002A1D58"/>
    <w:rsid w:val="002A3170"/>
    <w:rsid w:val="002A3918"/>
    <w:rsid w:val="002A6202"/>
    <w:rsid w:val="002A6D70"/>
    <w:rsid w:val="002B1A6F"/>
    <w:rsid w:val="002B1CE9"/>
    <w:rsid w:val="002B264A"/>
    <w:rsid w:val="002B5D58"/>
    <w:rsid w:val="002B6DC6"/>
    <w:rsid w:val="002B7953"/>
    <w:rsid w:val="002B7D6B"/>
    <w:rsid w:val="002C21B5"/>
    <w:rsid w:val="002C2874"/>
    <w:rsid w:val="002C53A9"/>
    <w:rsid w:val="002C72FE"/>
    <w:rsid w:val="002C77A3"/>
    <w:rsid w:val="002D2717"/>
    <w:rsid w:val="002D5036"/>
    <w:rsid w:val="002D57A6"/>
    <w:rsid w:val="002D6814"/>
    <w:rsid w:val="002D7D8E"/>
    <w:rsid w:val="002E1FDB"/>
    <w:rsid w:val="002E27B3"/>
    <w:rsid w:val="002E3A59"/>
    <w:rsid w:val="002E3D01"/>
    <w:rsid w:val="002E5097"/>
    <w:rsid w:val="002E6023"/>
    <w:rsid w:val="002E61C8"/>
    <w:rsid w:val="002E6795"/>
    <w:rsid w:val="002E7CE1"/>
    <w:rsid w:val="002F032D"/>
    <w:rsid w:val="002F1D16"/>
    <w:rsid w:val="002F36AA"/>
    <w:rsid w:val="002F3B2D"/>
    <w:rsid w:val="002F6388"/>
    <w:rsid w:val="003000EA"/>
    <w:rsid w:val="003028F0"/>
    <w:rsid w:val="00302E11"/>
    <w:rsid w:val="00303070"/>
    <w:rsid w:val="00304A07"/>
    <w:rsid w:val="00306142"/>
    <w:rsid w:val="0030795E"/>
    <w:rsid w:val="00310D72"/>
    <w:rsid w:val="0031128B"/>
    <w:rsid w:val="0031135B"/>
    <w:rsid w:val="00312F17"/>
    <w:rsid w:val="00313949"/>
    <w:rsid w:val="00313EF3"/>
    <w:rsid w:val="003142B8"/>
    <w:rsid w:val="00315111"/>
    <w:rsid w:val="00316DC8"/>
    <w:rsid w:val="0031725E"/>
    <w:rsid w:val="00321B9E"/>
    <w:rsid w:val="00322A8D"/>
    <w:rsid w:val="00322C84"/>
    <w:rsid w:val="00322D87"/>
    <w:rsid w:val="00323A8E"/>
    <w:rsid w:val="00323B87"/>
    <w:rsid w:val="00324198"/>
    <w:rsid w:val="00324620"/>
    <w:rsid w:val="00324C83"/>
    <w:rsid w:val="00324DAC"/>
    <w:rsid w:val="003267F1"/>
    <w:rsid w:val="0033154B"/>
    <w:rsid w:val="00333C0B"/>
    <w:rsid w:val="00334188"/>
    <w:rsid w:val="003345EA"/>
    <w:rsid w:val="0033499D"/>
    <w:rsid w:val="00335BA4"/>
    <w:rsid w:val="003365C6"/>
    <w:rsid w:val="003371FE"/>
    <w:rsid w:val="003405BE"/>
    <w:rsid w:val="00342147"/>
    <w:rsid w:val="00347BB1"/>
    <w:rsid w:val="00347EDC"/>
    <w:rsid w:val="0035060A"/>
    <w:rsid w:val="00353872"/>
    <w:rsid w:val="00354773"/>
    <w:rsid w:val="00354A76"/>
    <w:rsid w:val="00357B68"/>
    <w:rsid w:val="00361C87"/>
    <w:rsid w:val="003638F2"/>
    <w:rsid w:val="0036451A"/>
    <w:rsid w:val="003645BB"/>
    <w:rsid w:val="003677F7"/>
    <w:rsid w:val="00367923"/>
    <w:rsid w:val="00367D01"/>
    <w:rsid w:val="003723BF"/>
    <w:rsid w:val="003727AA"/>
    <w:rsid w:val="00372D4A"/>
    <w:rsid w:val="003737D0"/>
    <w:rsid w:val="00374A74"/>
    <w:rsid w:val="003753CC"/>
    <w:rsid w:val="003756BC"/>
    <w:rsid w:val="00375C18"/>
    <w:rsid w:val="0037722A"/>
    <w:rsid w:val="003777B6"/>
    <w:rsid w:val="00380E31"/>
    <w:rsid w:val="00380E51"/>
    <w:rsid w:val="003862F1"/>
    <w:rsid w:val="00387064"/>
    <w:rsid w:val="0038767C"/>
    <w:rsid w:val="003914F7"/>
    <w:rsid w:val="00392808"/>
    <w:rsid w:val="00392B3F"/>
    <w:rsid w:val="00392D44"/>
    <w:rsid w:val="00392F2C"/>
    <w:rsid w:val="003935DB"/>
    <w:rsid w:val="00393A3C"/>
    <w:rsid w:val="00394AB5"/>
    <w:rsid w:val="00397A8A"/>
    <w:rsid w:val="003A1E5F"/>
    <w:rsid w:val="003A2570"/>
    <w:rsid w:val="003A2E31"/>
    <w:rsid w:val="003A3B0F"/>
    <w:rsid w:val="003A470F"/>
    <w:rsid w:val="003A5403"/>
    <w:rsid w:val="003A645B"/>
    <w:rsid w:val="003B1790"/>
    <w:rsid w:val="003B2730"/>
    <w:rsid w:val="003B30E9"/>
    <w:rsid w:val="003B6A9E"/>
    <w:rsid w:val="003B6C94"/>
    <w:rsid w:val="003B70DC"/>
    <w:rsid w:val="003B7118"/>
    <w:rsid w:val="003C0B2E"/>
    <w:rsid w:val="003C1734"/>
    <w:rsid w:val="003C2BD0"/>
    <w:rsid w:val="003C6515"/>
    <w:rsid w:val="003C6909"/>
    <w:rsid w:val="003C732B"/>
    <w:rsid w:val="003C7939"/>
    <w:rsid w:val="003D10D9"/>
    <w:rsid w:val="003D1ACB"/>
    <w:rsid w:val="003D3034"/>
    <w:rsid w:val="003D4C69"/>
    <w:rsid w:val="003D5539"/>
    <w:rsid w:val="003D7535"/>
    <w:rsid w:val="003D78D9"/>
    <w:rsid w:val="003D7CF6"/>
    <w:rsid w:val="003E0967"/>
    <w:rsid w:val="003E4311"/>
    <w:rsid w:val="003E4E4F"/>
    <w:rsid w:val="003E759E"/>
    <w:rsid w:val="003E7E8D"/>
    <w:rsid w:val="003F0DFE"/>
    <w:rsid w:val="003F10DD"/>
    <w:rsid w:val="003F125D"/>
    <w:rsid w:val="003F1E98"/>
    <w:rsid w:val="003F3798"/>
    <w:rsid w:val="003F423B"/>
    <w:rsid w:val="003F53B2"/>
    <w:rsid w:val="003F6333"/>
    <w:rsid w:val="00400908"/>
    <w:rsid w:val="00401042"/>
    <w:rsid w:val="00401539"/>
    <w:rsid w:val="00405BFF"/>
    <w:rsid w:val="00406D4F"/>
    <w:rsid w:val="004124EA"/>
    <w:rsid w:val="00413C11"/>
    <w:rsid w:val="00414188"/>
    <w:rsid w:val="0041464F"/>
    <w:rsid w:val="004157DB"/>
    <w:rsid w:val="00415DBB"/>
    <w:rsid w:val="00416116"/>
    <w:rsid w:val="00421A1A"/>
    <w:rsid w:val="00421A22"/>
    <w:rsid w:val="0042418B"/>
    <w:rsid w:val="00427ED5"/>
    <w:rsid w:val="00430F33"/>
    <w:rsid w:val="00431045"/>
    <w:rsid w:val="004323BE"/>
    <w:rsid w:val="004329EB"/>
    <w:rsid w:val="00432D01"/>
    <w:rsid w:val="00433F9C"/>
    <w:rsid w:val="00434DC3"/>
    <w:rsid w:val="0043579C"/>
    <w:rsid w:val="0043755C"/>
    <w:rsid w:val="00443190"/>
    <w:rsid w:val="00444E1B"/>
    <w:rsid w:val="0044631A"/>
    <w:rsid w:val="0044673C"/>
    <w:rsid w:val="0044729D"/>
    <w:rsid w:val="00454193"/>
    <w:rsid w:val="00455698"/>
    <w:rsid w:val="00457BAD"/>
    <w:rsid w:val="00457C81"/>
    <w:rsid w:val="00460340"/>
    <w:rsid w:val="00461121"/>
    <w:rsid w:val="004621D9"/>
    <w:rsid w:val="0046282B"/>
    <w:rsid w:val="00463973"/>
    <w:rsid w:val="00464416"/>
    <w:rsid w:val="00466EB8"/>
    <w:rsid w:val="004677AD"/>
    <w:rsid w:val="00467BD2"/>
    <w:rsid w:val="00467D0C"/>
    <w:rsid w:val="0047072C"/>
    <w:rsid w:val="0047145B"/>
    <w:rsid w:val="00475A7F"/>
    <w:rsid w:val="00475B9B"/>
    <w:rsid w:val="0047672D"/>
    <w:rsid w:val="00476AD2"/>
    <w:rsid w:val="00476B30"/>
    <w:rsid w:val="00476F9C"/>
    <w:rsid w:val="00477645"/>
    <w:rsid w:val="00480A9A"/>
    <w:rsid w:val="00481723"/>
    <w:rsid w:val="00481D02"/>
    <w:rsid w:val="00481FCE"/>
    <w:rsid w:val="00482EC7"/>
    <w:rsid w:val="00483E7C"/>
    <w:rsid w:val="00483F09"/>
    <w:rsid w:val="004851BF"/>
    <w:rsid w:val="00485ED7"/>
    <w:rsid w:val="00487AF7"/>
    <w:rsid w:val="00487CCA"/>
    <w:rsid w:val="00491A46"/>
    <w:rsid w:val="00493093"/>
    <w:rsid w:val="004962A3"/>
    <w:rsid w:val="004972DF"/>
    <w:rsid w:val="00497818"/>
    <w:rsid w:val="004A252B"/>
    <w:rsid w:val="004A3CDB"/>
    <w:rsid w:val="004A4AC1"/>
    <w:rsid w:val="004A66B8"/>
    <w:rsid w:val="004B19E9"/>
    <w:rsid w:val="004B2E2C"/>
    <w:rsid w:val="004B38E6"/>
    <w:rsid w:val="004B44BD"/>
    <w:rsid w:val="004B53BA"/>
    <w:rsid w:val="004B5562"/>
    <w:rsid w:val="004B666A"/>
    <w:rsid w:val="004B7560"/>
    <w:rsid w:val="004C2F2E"/>
    <w:rsid w:val="004C30E4"/>
    <w:rsid w:val="004C31E1"/>
    <w:rsid w:val="004C37BA"/>
    <w:rsid w:val="004C3DE1"/>
    <w:rsid w:val="004C3E34"/>
    <w:rsid w:val="004C3E46"/>
    <w:rsid w:val="004C428A"/>
    <w:rsid w:val="004C747E"/>
    <w:rsid w:val="004C774D"/>
    <w:rsid w:val="004C7A18"/>
    <w:rsid w:val="004D0AB7"/>
    <w:rsid w:val="004D2BA5"/>
    <w:rsid w:val="004D2D4C"/>
    <w:rsid w:val="004D3B6B"/>
    <w:rsid w:val="004D3D39"/>
    <w:rsid w:val="004D4759"/>
    <w:rsid w:val="004D495D"/>
    <w:rsid w:val="004D50B0"/>
    <w:rsid w:val="004D5EF8"/>
    <w:rsid w:val="004D6597"/>
    <w:rsid w:val="004D69A0"/>
    <w:rsid w:val="004D69E5"/>
    <w:rsid w:val="004D75CC"/>
    <w:rsid w:val="004D7667"/>
    <w:rsid w:val="004D7B0A"/>
    <w:rsid w:val="004E404A"/>
    <w:rsid w:val="004E51D0"/>
    <w:rsid w:val="004E6768"/>
    <w:rsid w:val="004E7D15"/>
    <w:rsid w:val="004F1065"/>
    <w:rsid w:val="004F3E13"/>
    <w:rsid w:val="004F4078"/>
    <w:rsid w:val="004F4309"/>
    <w:rsid w:val="004F5C4E"/>
    <w:rsid w:val="004F6A40"/>
    <w:rsid w:val="00502C58"/>
    <w:rsid w:val="00503407"/>
    <w:rsid w:val="00503474"/>
    <w:rsid w:val="00503BAB"/>
    <w:rsid w:val="00503CCA"/>
    <w:rsid w:val="00504BE3"/>
    <w:rsid w:val="005057F5"/>
    <w:rsid w:val="00506A69"/>
    <w:rsid w:val="00507C8D"/>
    <w:rsid w:val="00510417"/>
    <w:rsid w:val="0051119F"/>
    <w:rsid w:val="005111FD"/>
    <w:rsid w:val="005116A3"/>
    <w:rsid w:val="00511D32"/>
    <w:rsid w:val="005124FF"/>
    <w:rsid w:val="00512D3A"/>
    <w:rsid w:val="005157A8"/>
    <w:rsid w:val="00515CB2"/>
    <w:rsid w:val="00516968"/>
    <w:rsid w:val="00516E1D"/>
    <w:rsid w:val="00517177"/>
    <w:rsid w:val="00521893"/>
    <w:rsid w:val="005232A1"/>
    <w:rsid w:val="005246A4"/>
    <w:rsid w:val="00524A25"/>
    <w:rsid w:val="00525F2D"/>
    <w:rsid w:val="00526CC6"/>
    <w:rsid w:val="00526D34"/>
    <w:rsid w:val="005302F6"/>
    <w:rsid w:val="00532E2F"/>
    <w:rsid w:val="005342D1"/>
    <w:rsid w:val="005367B5"/>
    <w:rsid w:val="00540A56"/>
    <w:rsid w:val="005410D6"/>
    <w:rsid w:val="00544791"/>
    <w:rsid w:val="005447DC"/>
    <w:rsid w:val="005447E5"/>
    <w:rsid w:val="005452D8"/>
    <w:rsid w:val="00545CE7"/>
    <w:rsid w:val="0054717A"/>
    <w:rsid w:val="005473E1"/>
    <w:rsid w:val="00551613"/>
    <w:rsid w:val="00551BCF"/>
    <w:rsid w:val="00551F0A"/>
    <w:rsid w:val="005520A6"/>
    <w:rsid w:val="005522C1"/>
    <w:rsid w:val="005528B3"/>
    <w:rsid w:val="0055388E"/>
    <w:rsid w:val="00553982"/>
    <w:rsid w:val="00553FDF"/>
    <w:rsid w:val="005543BE"/>
    <w:rsid w:val="00557A88"/>
    <w:rsid w:val="00557C81"/>
    <w:rsid w:val="00562D75"/>
    <w:rsid w:val="00565CEE"/>
    <w:rsid w:val="00566AB4"/>
    <w:rsid w:val="00566F38"/>
    <w:rsid w:val="00567E1B"/>
    <w:rsid w:val="005701E7"/>
    <w:rsid w:val="00570674"/>
    <w:rsid w:val="00573124"/>
    <w:rsid w:val="005732B3"/>
    <w:rsid w:val="00573A3D"/>
    <w:rsid w:val="00575FDE"/>
    <w:rsid w:val="00576171"/>
    <w:rsid w:val="00577391"/>
    <w:rsid w:val="005801B1"/>
    <w:rsid w:val="00582EC3"/>
    <w:rsid w:val="005831C5"/>
    <w:rsid w:val="00583B6D"/>
    <w:rsid w:val="0058440A"/>
    <w:rsid w:val="00587809"/>
    <w:rsid w:val="00591474"/>
    <w:rsid w:val="0059180D"/>
    <w:rsid w:val="00591858"/>
    <w:rsid w:val="00592E83"/>
    <w:rsid w:val="005937DF"/>
    <w:rsid w:val="0059571E"/>
    <w:rsid w:val="005960D0"/>
    <w:rsid w:val="00597DA1"/>
    <w:rsid w:val="005A16E3"/>
    <w:rsid w:val="005A6592"/>
    <w:rsid w:val="005B0A6E"/>
    <w:rsid w:val="005B1664"/>
    <w:rsid w:val="005B1B5A"/>
    <w:rsid w:val="005B1E3C"/>
    <w:rsid w:val="005B2255"/>
    <w:rsid w:val="005B356C"/>
    <w:rsid w:val="005B3FE1"/>
    <w:rsid w:val="005B4D38"/>
    <w:rsid w:val="005B60F7"/>
    <w:rsid w:val="005B6C8A"/>
    <w:rsid w:val="005C01E7"/>
    <w:rsid w:val="005C0404"/>
    <w:rsid w:val="005C0F53"/>
    <w:rsid w:val="005C18BC"/>
    <w:rsid w:val="005C2833"/>
    <w:rsid w:val="005C371F"/>
    <w:rsid w:val="005C5670"/>
    <w:rsid w:val="005C5FE9"/>
    <w:rsid w:val="005D083D"/>
    <w:rsid w:val="005D0BD8"/>
    <w:rsid w:val="005D145A"/>
    <w:rsid w:val="005D2762"/>
    <w:rsid w:val="005D3ACD"/>
    <w:rsid w:val="005D408D"/>
    <w:rsid w:val="005D43BE"/>
    <w:rsid w:val="005D5FBD"/>
    <w:rsid w:val="005D78A1"/>
    <w:rsid w:val="005E0A9C"/>
    <w:rsid w:val="005E11E2"/>
    <w:rsid w:val="005E21E0"/>
    <w:rsid w:val="005E2A34"/>
    <w:rsid w:val="005E4255"/>
    <w:rsid w:val="005E517B"/>
    <w:rsid w:val="005E6682"/>
    <w:rsid w:val="005E7116"/>
    <w:rsid w:val="005E7890"/>
    <w:rsid w:val="005F0579"/>
    <w:rsid w:val="005F06E6"/>
    <w:rsid w:val="005F3B65"/>
    <w:rsid w:val="005F4129"/>
    <w:rsid w:val="005F46EE"/>
    <w:rsid w:val="005F56A3"/>
    <w:rsid w:val="005F6129"/>
    <w:rsid w:val="00600270"/>
    <w:rsid w:val="00600F93"/>
    <w:rsid w:val="00601611"/>
    <w:rsid w:val="00601F7B"/>
    <w:rsid w:val="00602C3F"/>
    <w:rsid w:val="006045B8"/>
    <w:rsid w:val="00604C07"/>
    <w:rsid w:val="00607633"/>
    <w:rsid w:val="006105FB"/>
    <w:rsid w:val="006122E8"/>
    <w:rsid w:val="006138FB"/>
    <w:rsid w:val="006154AA"/>
    <w:rsid w:val="0061578F"/>
    <w:rsid w:val="0061669E"/>
    <w:rsid w:val="00616780"/>
    <w:rsid w:val="00616B61"/>
    <w:rsid w:val="00616CDC"/>
    <w:rsid w:val="006177DD"/>
    <w:rsid w:val="00620012"/>
    <w:rsid w:val="00620E57"/>
    <w:rsid w:val="00621826"/>
    <w:rsid w:val="00621CA3"/>
    <w:rsid w:val="0062394A"/>
    <w:rsid w:val="00625DCD"/>
    <w:rsid w:val="00626AB2"/>
    <w:rsid w:val="006272D5"/>
    <w:rsid w:val="00627946"/>
    <w:rsid w:val="00627BE6"/>
    <w:rsid w:val="00630311"/>
    <w:rsid w:val="00631A8E"/>
    <w:rsid w:val="00633757"/>
    <w:rsid w:val="00640F12"/>
    <w:rsid w:val="00641F54"/>
    <w:rsid w:val="006431F9"/>
    <w:rsid w:val="00643E3B"/>
    <w:rsid w:val="0064501E"/>
    <w:rsid w:val="0064536F"/>
    <w:rsid w:val="0064706E"/>
    <w:rsid w:val="00651EAF"/>
    <w:rsid w:val="00652724"/>
    <w:rsid w:val="00652975"/>
    <w:rsid w:val="00652AD5"/>
    <w:rsid w:val="00656FF0"/>
    <w:rsid w:val="006609C7"/>
    <w:rsid w:val="00660E06"/>
    <w:rsid w:val="006619AA"/>
    <w:rsid w:val="00662AB4"/>
    <w:rsid w:val="006652DC"/>
    <w:rsid w:val="00667B86"/>
    <w:rsid w:val="00670091"/>
    <w:rsid w:val="0067319F"/>
    <w:rsid w:val="00676BAA"/>
    <w:rsid w:val="00680D7E"/>
    <w:rsid w:val="00681E15"/>
    <w:rsid w:val="00683A60"/>
    <w:rsid w:val="00687602"/>
    <w:rsid w:val="00687611"/>
    <w:rsid w:val="006900C2"/>
    <w:rsid w:val="0069062E"/>
    <w:rsid w:val="00690C9F"/>
    <w:rsid w:val="00690CC1"/>
    <w:rsid w:val="006966CF"/>
    <w:rsid w:val="00696726"/>
    <w:rsid w:val="006A0E02"/>
    <w:rsid w:val="006A1FAF"/>
    <w:rsid w:val="006A27C8"/>
    <w:rsid w:val="006A3289"/>
    <w:rsid w:val="006A3CF9"/>
    <w:rsid w:val="006A5AC6"/>
    <w:rsid w:val="006A7CBB"/>
    <w:rsid w:val="006A7FD2"/>
    <w:rsid w:val="006B1506"/>
    <w:rsid w:val="006B192B"/>
    <w:rsid w:val="006B2B7D"/>
    <w:rsid w:val="006B3A06"/>
    <w:rsid w:val="006B5E6B"/>
    <w:rsid w:val="006C3784"/>
    <w:rsid w:val="006C37D5"/>
    <w:rsid w:val="006C3E45"/>
    <w:rsid w:val="006C4D38"/>
    <w:rsid w:val="006C5298"/>
    <w:rsid w:val="006C60B2"/>
    <w:rsid w:val="006D0242"/>
    <w:rsid w:val="006D2FD5"/>
    <w:rsid w:val="006D33AA"/>
    <w:rsid w:val="006D3A5B"/>
    <w:rsid w:val="006D608D"/>
    <w:rsid w:val="006D6A14"/>
    <w:rsid w:val="006D7167"/>
    <w:rsid w:val="006D71E6"/>
    <w:rsid w:val="006D7A8A"/>
    <w:rsid w:val="006E1248"/>
    <w:rsid w:val="006F04ED"/>
    <w:rsid w:val="006F1091"/>
    <w:rsid w:val="006F15EE"/>
    <w:rsid w:val="006F38E1"/>
    <w:rsid w:val="006F422B"/>
    <w:rsid w:val="006F6250"/>
    <w:rsid w:val="006F676D"/>
    <w:rsid w:val="006F6B8A"/>
    <w:rsid w:val="006F6BCB"/>
    <w:rsid w:val="006F7A1C"/>
    <w:rsid w:val="00700C4F"/>
    <w:rsid w:val="00701BF6"/>
    <w:rsid w:val="00701E3D"/>
    <w:rsid w:val="007025F3"/>
    <w:rsid w:val="00703B4E"/>
    <w:rsid w:val="007072BA"/>
    <w:rsid w:val="007111D7"/>
    <w:rsid w:val="00720CD4"/>
    <w:rsid w:val="00721777"/>
    <w:rsid w:val="0072197A"/>
    <w:rsid w:val="00721A76"/>
    <w:rsid w:val="0072201D"/>
    <w:rsid w:val="007247EE"/>
    <w:rsid w:val="00726054"/>
    <w:rsid w:val="00727386"/>
    <w:rsid w:val="0073218C"/>
    <w:rsid w:val="00732CD0"/>
    <w:rsid w:val="007339DF"/>
    <w:rsid w:val="00733B77"/>
    <w:rsid w:val="00734921"/>
    <w:rsid w:val="00734F0A"/>
    <w:rsid w:val="007358E6"/>
    <w:rsid w:val="00735FBD"/>
    <w:rsid w:val="0073721D"/>
    <w:rsid w:val="0074043D"/>
    <w:rsid w:val="007418CC"/>
    <w:rsid w:val="00741C36"/>
    <w:rsid w:val="00741FDA"/>
    <w:rsid w:val="0074415B"/>
    <w:rsid w:val="00744433"/>
    <w:rsid w:val="00745151"/>
    <w:rsid w:val="00750341"/>
    <w:rsid w:val="007516C3"/>
    <w:rsid w:val="007522C8"/>
    <w:rsid w:val="00757CD7"/>
    <w:rsid w:val="0076135B"/>
    <w:rsid w:val="00763114"/>
    <w:rsid w:val="00764745"/>
    <w:rsid w:val="00764819"/>
    <w:rsid w:val="00771187"/>
    <w:rsid w:val="00771429"/>
    <w:rsid w:val="00775B45"/>
    <w:rsid w:val="007771FB"/>
    <w:rsid w:val="0077787F"/>
    <w:rsid w:val="00781841"/>
    <w:rsid w:val="007818C3"/>
    <w:rsid w:val="00781C3E"/>
    <w:rsid w:val="00781C62"/>
    <w:rsid w:val="007829E9"/>
    <w:rsid w:val="00784486"/>
    <w:rsid w:val="0078591D"/>
    <w:rsid w:val="00785BAB"/>
    <w:rsid w:val="0079094E"/>
    <w:rsid w:val="00792709"/>
    <w:rsid w:val="007946DB"/>
    <w:rsid w:val="00794A63"/>
    <w:rsid w:val="007A0526"/>
    <w:rsid w:val="007A2332"/>
    <w:rsid w:val="007A248C"/>
    <w:rsid w:val="007A5E07"/>
    <w:rsid w:val="007B09C6"/>
    <w:rsid w:val="007B3AF0"/>
    <w:rsid w:val="007B3CCA"/>
    <w:rsid w:val="007B4D2E"/>
    <w:rsid w:val="007B75DE"/>
    <w:rsid w:val="007B7B17"/>
    <w:rsid w:val="007C01F4"/>
    <w:rsid w:val="007C08B5"/>
    <w:rsid w:val="007C0BEC"/>
    <w:rsid w:val="007C132E"/>
    <w:rsid w:val="007C1E35"/>
    <w:rsid w:val="007C2318"/>
    <w:rsid w:val="007C50F7"/>
    <w:rsid w:val="007C7556"/>
    <w:rsid w:val="007D003B"/>
    <w:rsid w:val="007D0647"/>
    <w:rsid w:val="007D2A21"/>
    <w:rsid w:val="007D2ADE"/>
    <w:rsid w:val="007D359F"/>
    <w:rsid w:val="007D3835"/>
    <w:rsid w:val="007D47A9"/>
    <w:rsid w:val="007D55E9"/>
    <w:rsid w:val="007D6871"/>
    <w:rsid w:val="007D7D89"/>
    <w:rsid w:val="007E0B10"/>
    <w:rsid w:val="007E59B9"/>
    <w:rsid w:val="007F06DA"/>
    <w:rsid w:val="007F23CF"/>
    <w:rsid w:val="007F2870"/>
    <w:rsid w:val="007F32F1"/>
    <w:rsid w:val="007F40EC"/>
    <w:rsid w:val="007F4C08"/>
    <w:rsid w:val="007F6E1C"/>
    <w:rsid w:val="007F7A85"/>
    <w:rsid w:val="007F7E81"/>
    <w:rsid w:val="00800513"/>
    <w:rsid w:val="0080181B"/>
    <w:rsid w:val="00802E91"/>
    <w:rsid w:val="008042CE"/>
    <w:rsid w:val="008065E3"/>
    <w:rsid w:val="00810570"/>
    <w:rsid w:val="00811996"/>
    <w:rsid w:val="00812076"/>
    <w:rsid w:val="0081359B"/>
    <w:rsid w:val="00815DFD"/>
    <w:rsid w:val="00820A6A"/>
    <w:rsid w:val="00824A1B"/>
    <w:rsid w:val="00825927"/>
    <w:rsid w:val="008268D9"/>
    <w:rsid w:val="00827E46"/>
    <w:rsid w:val="00833921"/>
    <w:rsid w:val="00833E40"/>
    <w:rsid w:val="00833E49"/>
    <w:rsid w:val="00835145"/>
    <w:rsid w:val="008359A8"/>
    <w:rsid w:val="008360AE"/>
    <w:rsid w:val="0084317A"/>
    <w:rsid w:val="00846B55"/>
    <w:rsid w:val="00847910"/>
    <w:rsid w:val="00847DA5"/>
    <w:rsid w:val="00850C11"/>
    <w:rsid w:val="00853770"/>
    <w:rsid w:val="00853C9F"/>
    <w:rsid w:val="008540C5"/>
    <w:rsid w:val="00854121"/>
    <w:rsid w:val="0085475D"/>
    <w:rsid w:val="008547E4"/>
    <w:rsid w:val="00857425"/>
    <w:rsid w:val="008623AC"/>
    <w:rsid w:val="00863BAC"/>
    <w:rsid w:val="00864B5C"/>
    <w:rsid w:val="00864EBA"/>
    <w:rsid w:val="00864F21"/>
    <w:rsid w:val="00866179"/>
    <w:rsid w:val="00870491"/>
    <w:rsid w:val="00871735"/>
    <w:rsid w:val="008725EE"/>
    <w:rsid w:val="008772F4"/>
    <w:rsid w:val="00884C80"/>
    <w:rsid w:val="0088728F"/>
    <w:rsid w:val="0089177A"/>
    <w:rsid w:val="0089353F"/>
    <w:rsid w:val="00893B14"/>
    <w:rsid w:val="00896756"/>
    <w:rsid w:val="008977D6"/>
    <w:rsid w:val="00897FDA"/>
    <w:rsid w:val="008A2B8B"/>
    <w:rsid w:val="008A3A60"/>
    <w:rsid w:val="008A3A9D"/>
    <w:rsid w:val="008A41BB"/>
    <w:rsid w:val="008A42F5"/>
    <w:rsid w:val="008A4D8B"/>
    <w:rsid w:val="008A6143"/>
    <w:rsid w:val="008B094B"/>
    <w:rsid w:val="008B0E68"/>
    <w:rsid w:val="008B19F5"/>
    <w:rsid w:val="008B1DA5"/>
    <w:rsid w:val="008B412A"/>
    <w:rsid w:val="008B571E"/>
    <w:rsid w:val="008B593F"/>
    <w:rsid w:val="008B7B4F"/>
    <w:rsid w:val="008C0C06"/>
    <w:rsid w:val="008C2178"/>
    <w:rsid w:val="008C34CC"/>
    <w:rsid w:val="008C461A"/>
    <w:rsid w:val="008C4877"/>
    <w:rsid w:val="008C5BA6"/>
    <w:rsid w:val="008C74FC"/>
    <w:rsid w:val="008C7A47"/>
    <w:rsid w:val="008D0965"/>
    <w:rsid w:val="008D141A"/>
    <w:rsid w:val="008D2020"/>
    <w:rsid w:val="008D28AD"/>
    <w:rsid w:val="008D3EE2"/>
    <w:rsid w:val="008D3F7B"/>
    <w:rsid w:val="008D4947"/>
    <w:rsid w:val="008D49F8"/>
    <w:rsid w:val="008D52C8"/>
    <w:rsid w:val="008D5D50"/>
    <w:rsid w:val="008D73F3"/>
    <w:rsid w:val="008E298E"/>
    <w:rsid w:val="008E33BD"/>
    <w:rsid w:val="008E3A7C"/>
    <w:rsid w:val="008E50CD"/>
    <w:rsid w:val="008E5161"/>
    <w:rsid w:val="008E6759"/>
    <w:rsid w:val="008E7655"/>
    <w:rsid w:val="008E7C25"/>
    <w:rsid w:val="008F5A86"/>
    <w:rsid w:val="008F5F32"/>
    <w:rsid w:val="008F5FB4"/>
    <w:rsid w:val="00900F63"/>
    <w:rsid w:val="00901A6A"/>
    <w:rsid w:val="009025F8"/>
    <w:rsid w:val="00903166"/>
    <w:rsid w:val="009032A3"/>
    <w:rsid w:val="00903A22"/>
    <w:rsid w:val="00903F17"/>
    <w:rsid w:val="00904885"/>
    <w:rsid w:val="00904B87"/>
    <w:rsid w:val="00905E13"/>
    <w:rsid w:val="0090638E"/>
    <w:rsid w:val="009064A0"/>
    <w:rsid w:val="00907FF7"/>
    <w:rsid w:val="00911806"/>
    <w:rsid w:val="00912761"/>
    <w:rsid w:val="00912F12"/>
    <w:rsid w:val="00913426"/>
    <w:rsid w:val="009134B3"/>
    <w:rsid w:val="00913894"/>
    <w:rsid w:val="009140D3"/>
    <w:rsid w:val="00915090"/>
    <w:rsid w:val="009153F6"/>
    <w:rsid w:val="00915717"/>
    <w:rsid w:val="009159E4"/>
    <w:rsid w:val="00915BD6"/>
    <w:rsid w:val="00915CB4"/>
    <w:rsid w:val="00915F29"/>
    <w:rsid w:val="00916667"/>
    <w:rsid w:val="00917C41"/>
    <w:rsid w:val="009200F0"/>
    <w:rsid w:val="00920386"/>
    <w:rsid w:val="0092110F"/>
    <w:rsid w:val="0092307A"/>
    <w:rsid w:val="00924B95"/>
    <w:rsid w:val="00930442"/>
    <w:rsid w:val="00932BB1"/>
    <w:rsid w:val="009339EC"/>
    <w:rsid w:val="00934919"/>
    <w:rsid w:val="009407EC"/>
    <w:rsid w:val="00940FD4"/>
    <w:rsid w:val="00941427"/>
    <w:rsid w:val="009429AC"/>
    <w:rsid w:val="00942C7E"/>
    <w:rsid w:val="00942D1D"/>
    <w:rsid w:val="0094318F"/>
    <w:rsid w:val="0094368E"/>
    <w:rsid w:val="00945FD8"/>
    <w:rsid w:val="009461F2"/>
    <w:rsid w:val="009469CA"/>
    <w:rsid w:val="00946C08"/>
    <w:rsid w:val="009541F6"/>
    <w:rsid w:val="00955847"/>
    <w:rsid w:val="00957ED5"/>
    <w:rsid w:val="00960830"/>
    <w:rsid w:val="00962B30"/>
    <w:rsid w:val="009645DD"/>
    <w:rsid w:val="0096490C"/>
    <w:rsid w:val="00964F1D"/>
    <w:rsid w:val="00967955"/>
    <w:rsid w:val="009710F2"/>
    <w:rsid w:val="00971B01"/>
    <w:rsid w:val="00971B51"/>
    <w:rsid w:val="00972ACC"/>
    <w:rsid w:val="00972C17"/>
    <w:rsid w:val="00973956"/>
    <w:rsid w:val="00973D71"/>
    <w:rsid w:val="009754E4"/>
    <w:rsid w:val="00975D10"/>
    <w:rsid w:val="0097692F"/>
    <w:rsid w:val="00976EF9"/>
    <w:rsid w:val="0098125A"/>
    <w:rsid w:val="00981A7F"/>
    <w:rsid w:val="00982516"/>
    <w:rsid w:val="00982545"/>
    <w:rsid w:val="0098554F"/>
    <w:rsid w:val="009862F2"/>
    <w:rsid w:val="009866B7"/>
    <w:rsid w:val="0098691A"/>
    <w:rsid w:val="009879D9"/>
    <w:rsid w:val="00987C00"/>
    <w:rsid w:val="009903E5"/>
    <w:rsid w:val="0099249F"/>
    <w:rsid w:val="00993498"/>
    <w:rsid w:val="009936EF"/>
    <w:rsid w:val="00994602"/>
    <w:rsid w:val="00994CCF"/>
    <w:rsid w:val="0099562A"/>
    <w:rsid w:val="00995DCE"/>
    <w:rsid w:val="00995E69"/>
    <w:rsid w:val="009A3B3C"/>
    <w:rsid w:val="009A3B6D"/>
    <w:rsid w:val="009A6D3F"/>
    <w:rsid w:val="009A799E"/>
    <w:rsid w:val="009B0C6D"/>
    <w:rsid w:val="009B147B"/>
    <w:rsid w:val="009B1A95"/>
    <w:rsid w:val="009B2E52"/>
    <w:rsid w:val="009B310A"/>
    <w:rsid w:val="009B4116"/>
    <w:rsid w:val="009B5A11"/>
    <w:rsid w:val="009C223E"/>
    <w:rsid w:val="009C2D14"/>
    <w:rsid w:val="009C37A8"/>
    <w:rsid w:val="009C4E24"/>
    <w:rsid w:val="009C51AB"/>
    <w:rsid w:val="009C6F4F"/>
    <w:rsid w:val="009C7732"/>
    <w:rsid w:val="009C7912"/>
    <w:rsid w:val="009C7D4E"/>
    <w:rsid w:val="009D110E"/>
    <w:rsid w:val="009D15A2"/>
    <w:rsid w:val="009D2A76"/>
    <w:rsid w:val="009D7107"/>
    <w:rsid w:val="009E0586"/>
    <w:rsid w:val="009E227E"/>
    <w:rsid w:val="009E3491"/>
    <w:rsid w:val="009E35AF"/>
    <w:rsid w:val="009E3AA9"/>
    <w:rsid w:val="009E661D"/>
    <w:rsid w:val="009F085D"/>
    <w:rsid w:val="009F3877"/>
    <w:rsid w:val="009F4A9F"/>
    <w:rsid w:val="009F7F50"/>
    <w:rsid w:val="00A0052C"/>
    <w:rsid w:val="00A01017"/>
    <w:rsid w:val="00A01496"/>
    <w:rsid w:val="00A04455"/>
    <w:rsid w:val="00A055D1"/>
    <w:rsid w:val="00A058EE"/>
    <w:rsid w:val="00A11B10"/>
    <w:rsid w:val="00A137F7"/>
    <w:rsid w:val="00A13D56"/>
    <w:rsid w:val="00A14D6B"/>
    <w:rsid w:val="00A1532F"/>
    <w:rsid w:val="00A15330"/>
    <w:rsid w:val="00A159D8"/>
    <w:rsid w:val="00A15E0C"/>
    <w:rsid w:val="00A20817"/>
    <w:rsid w:val="00A21296"/>
    <w:rsid w:val="00A21698"/>
    <w:rsid w:val="00A24745"/>
    <w:rsid w:val="00A26136"/>
    <w:rsid w:val="00A26582"/>
    <w:rsid w:val="00A26A91"/>
    <w:rsid w:val="00A3102C"/>
    <w:rsid w:val="00A31B7F"/>
    <w:rsid w:val="00A31F1C"/>
    <w:rsid w:val="00A32A84"/>
    <w:rsid w:val="00A32E47"/>
    <w:rsid w:val="00A34359"/>
    <w:rsid w:val="00A35606"/>
    <w:rsid w:val="00A35DA3"/>
    <w:rsid w:val="00A37279"/>
    <w:rsid w:val="00A373AF"/>
    <w:rsid w:val="00A4203A"/>
    <w:rsid w:val="00A42FC2"/>
    <w:rsid w:val="00A431E8"/>
    <w:rsid w:val="00A45409"/>
    <w:rsid w:val="00A469F8"/>
    <w:rsid w:val="00A47662"/>
    <w:rsid w:val="00A51C96"/>
    <w:rsid w:val="00A53851"/>
    <w:rsid w:val="00A556FD"/>
    <w:rsid w:val="00A562C5"/>
    <w:rsid w:val="00A56541"/>
    <w:rsid w:val="00A64B87"/>
    <w:rsid w:val="00A673D4"/>
    <w:rsid w:val="00A70013"/>
    <w:rsid w:val="00A71FC6"/>
    <w:rsid w:val="00A7213E"/>
    <w:rsid w:val="00A72642"/>
    <w:rsid w:val="00A747A1"/>
    <w:rsid w:val="00A74C25"/>
    <w:rsid w:val="00A754D4"/>
    <w:rsid w:val="00A75C98"/>
    <w:rsid w:val="00A7745E"/>
    <w:rsid w:val="00A77C40"/>
    <w:rsid w:val="00A80CBB"/>
    <w:rsid w:val="00A81944"/>
    <w:rsid w:val="00A824D1"/>
    <w:rsid w:val="00A827FE"/>
    <w:rsid w:val="00A90649"/>
    <w:rsid w:val="00A918F7"/>
    <w:rsid w:val="00A91940"/>
    <w:rsid w:val="00A9740D"/>
    <w:rsid w:val="00AA099E"/>
    <w:rsid w:val="00AA2AD2"/>
    <w:rsid w:val="00AA34F0"/>
    <w:rsid w:val="00AA4FCF"/>
    <w:rsid w:val="00AA5930"/>
    <w:rsid w:val="00AA6534"/>
    <w:rsid w:val="00AA78CD"/>
    <w:rsid w:val="00AB245A"/>
    <w:rsid w:val="00AB2741"/>
    <w:rsid w:val="00AB276F"/>
    <w:rsid w:val="00AB2B2C"/>
    <w:rsid w:val="00AB31A5"/>
    <w:rsid w:val="00AB3BA5"/>
    <w:rsid w:val="00AB6F0B"/>
    <w:rsid w:val="00AC0C6D"/>
    <w:rsid w:val="00AC242D"/>
    <w:rsid w:val="00AC5240"/>
    <w:rsid w:val="00AC548B"/>
    <w:rsid w:val="00AC548D"/>
    <w:rsid w:val="00AC6168"/>
    <w:rsid w:val="00AC71C8"/>
    <w:rsid w:val="00AC7DE4"/>
    <w:rsid w:val="00AD1FEC"/>
    <w:rsid w:val="00AD25CD"/>
    <w:rsid w:val="00AD34DB"/>
    <w:rsid w:val="00AD3BE5"/>
    <w:rsid w:val="00AD5B2F"/>
    <w:rsid w:val="00AD6794"/>
    <w:rsid w:val="00AD6BE3"/>
    <w:rsid w:val="00AE1650"/>
    <w:rsid w:val="00AE2B37"/>
    <w:rsid w:val="00AE3A80"/>
    <w:rsid w:val="00AE414E"/>
    <w:rsid w:val="00AE47BC"/>
    <w:rsid w:val="00AE536E"/>
    <w:rsid w:val="00AE5F7C"/>
    <w:rsid w:val="00AE5FB7"/>
    <w:rsid w:val="00AE65D1"/>
    <w:rsid w:val="00AE68B5"/>
    <w:rsid w:val="00AF0EFE"/>
    <w:rsid w:val="00AF296F"/>
    <w:rsid w:val="00AF2B26"/>
    <w:rsid w:val="00AF5E11"/>
    <w:rsid w:val="00AF6FAC"/>
    <w:rsid w:val="00B0014F"/>
    <w:rsid w:val="00B00D07"/>
    <w:rsid w:val="00B00DF8"/>
    <w:rsid w:val="00B038CA"/>
    <w:rsid w:val="00B050ED"/>
    <w:rsid w:val="00B0620B"/>
    <w:rsid w:val="00B06352"/>
    <w:rsid w:val="00B07BE3"/>
    <w:rsid w:val="00B10B32"/>
    <w:rsid w:val="00B13549"/>
    <w:rsid w:val="00B1500E"/>
    <w:rsid w:val="00B17B58"/>
    <w:rsid w:val="00B2007E"/>
    <w:rsid w:val="00B203FD"/>
    <w:rsid w:val="00B2227F"/>
    <w:rsid w:val="00B224FA"/>
    <w:rsid w:val="00B258B4"/>
    <w:rsid w:val="00B266F9"/>
    <w:rsid w:val="00B2761F"/>
    <w:rsid w:val="00B31A17"/>
    <w:rsid w:val="00B31E3E"/>
    <w:rsid w:val="00B35935"/>
    <w:rsid w:val="00B41E47"/>
    <w:rsid w:val="00B4315C"/>
    <w:rsid w:val="00B44C39"/>
    <w:rsid w:val="00B46403"/>
    <w:rsid w:val="00B46404"/>
    <w:rsid w:val="00B47348"/>
    <w:rsid w:val="00B473F3"/>
    <w:rsid w:val="00B5102B"/>
    <w:rsid w:val="00B51540"/>
    <w:rsid w:val="00B51C0D"/>
    <w:rsid w:val="00B54F3F"/>
    <w:rsid w:val="00B57567"/>
    <w:rsid w:val="00B60F06"/>
    <w:rsid w:val="00B622A7"/>
    <w:rsid w:val="00B62467"/>
    <w:rsid w:val="00B635C0"/>
    <w:rsid w:val="00B66AA8"/>
    <w:rsid w:val="00B67744"/>
    <w:rsid w:val="00B6794E"/>
    <w:rsid w:val="00B71215"/>
    <w:rsid w:val="00B72A1B"/>
    <w:rsid w:val="00B72D54"/>
    <w:rsid w:val="00B734F9"/>
    <w:rsid w:val="00B759C2"/>
    <w:rsid w:val="00B77D0C"/>
    <w:rsid w:val="00B80AA8"/>
    <w:rsid w:val="00B80AF4"/>
    <w:rsid w:val="00B81F3C"/>
    <w:rsid w:val="00B837A4"/>
    <w:rsid w:val="00B840E6"/>
    <w:rsid w:val="00B84D86"/>
    <w:rsid w:val="00B85508"/>
    <w:rsid w:val="00B856BA"/>
    <w:rsid w:val="00B85FAB"/>
    <w:rsid w:val="00B866AE"/>
    <w:rsid w:val="00B86F2C"/>
    <w:rsid w:val="00B872B8"/>
    <w:rsid w:val="00B90160"/>
    <w:rsid w:val="00B90254"/>
    <w:rsid w:val="00B90E8A"/>
    <w:rsid w:val="00B91F75"/>
    <w:rsid w:val="00B94DF9"/>
    <w:rsid w:val="00B96710"/>
    <w:rsid w:val="00B9672F"/>
    <w:rsid w:val="00B9679B"/>
    <w:rsid w:val="00BA0296"/>
    <w:rsid w:val="00BA17CE"/>
    <w:rsid w:val="00BA1BC6"/>
    <w:rsid w:val="00BA3F6D"/>
    <w:rsid w:val="00BA5313"/>
    <w:rsid w:val="00BA62FD"/>
    <w:rsid w:val="00BA657C"/>
    <w:rsid w:val="00BA67D2"/>
    <w:rsid w:val="00BA7938"/>
    <w:rsid w:val="00BB05ED"/>
    <w:rsid w:val="00BB15E2"/>
    <w:rsid w:val="00BB365A"/>
    <w:rsid w:val="00BB38D5"/>
    <w:rsid w:val="00BB39DA"/>
    <w:rsid w:val="00BB4707"/>
    <w:rsid w:val="00BB4967"/>
    <w:rsid w:val="00BB4BB1"/>
    <w:rsid w:val="00BB6458"/>
    <w:rsid w:val="00BB64D9"/>
    <w:rsid w:val="00BC122C"/>
    <w:rsid w:val="00BC23D1"/>
    <w:rsid w:val="00BC4FA9"/>
    <w:rsid w:val="00BC646F"/>
    <w:rsid w:val="00BC7EE2"/>
    <w:rsid w:val="00BD2286"/>
    <w:rsid w:val="00BD329C"/>
    <w:rsid w:val="00BD47B6"/>
    <w:rsid w:val="00BD5851"/>
    <w:rsid w:val="00BD670F"/>
    <w:rsid w:val="00BD7797"/>
    <w:rsid w:val="00BE1EED"/>
    <w:rsid w:val="00BE37D7"/>
    <w:rsid w:val="00BE3E83"/>
    <w:rsid w:val="00BE50E9"/>
    <w:rsid w:val="00BE57BE"/>
    <w:rsid w:val="00BE63CE"/>
    <w:rsid w:val="00BF1A25"/>
    <w:rsid w:val="00BF2C8C"/>
    <w:rsid w:val="00BF4FD7"/>
    <w:rsid w:val="00BF534B"/>
    <w:rsid w:val="00BF5438"/>
    <w:rsid w:val="00C00643"/>
    <w:rsid w:val="00C0213D"/>
    <w:rsid w:val="00C029F9"/>
    <w:rsid w:val="00C03509"/>
    <w:rsid w:val="00C03A67"/>
    <w:rsid w:val="00C05DFE"/>
    <w:rsid w:val="00C077A2"/>
    <w:rsid w:val="00C10428"/>
    <w:rsid w:val="00C112DC"/>
    <w:rsid w:val="00C12BA0"/>
    <w:rsid w:val="00C1477C"/>
    <w:rsid w:val="00C14C30"/>
    <w:rsid w:val="00C16BD3"/>
    <w:rsid w:val="00C20986"/>
    <w:rsid w:val="00C231A9"/>
    <w:rsid w:val="00C231AB"/>
    <w:rsid w:val="00C23395"/>
    <w:rsid w:val="00C235E5"/>
    <w:rsid w:val="00C243E1"/>
    <w:rsid w:val="00C25D34"/>
    <w:rsid w:val="00C26BC6"/>
    <w:rsid w:val="00C27898"/>
    <w:rsid w:val="00C27C08"/>
    <w:rsid w:val="00C30127"/>
    <w:rsid w:val="00C35E72"/>
    <w:rsid w:val="00C377AC"/>
    <w:rsid w:val="00C379B8"/>
    <w:rsid w:val="00C4271E"/>
    <w:rsid w:val="00C42B54"/>
    <w:rsid w:val="00C46FBB"/>
    <w:rsid w:val="00C47C2D"/>
    <w:rsid w:val="00C512A0"/>
    <w:rsid w:val="00C5144F"/>
    <w:rsid w:val="00C51BB5"/>
    <w:rsid w:val="00C52052"/>
    <w:rsid w:val="00C520FE"/>
    <w:rsid w:val="00C540D6"/>
    <w:rsid w:val="00C56ED4"/>
    <w:rsid w:val="00C6027F"/>
    <w:rsid w:val="00C61BD9"/>
    <w:rsid w:val="00C63AE8"/>
    <w:rsid w:val="00C6541D"/>
    <w:rsid w:val="00C65749"/>
    <w:rsid w:val="00C70C80"/>
    <w:rsid w:val="00C71D27"/>
    <w:rsid w:val="00C724BD"/>
    <w:rsid w:val="00C727F1"/>
    <w:rsid w:val="00C73790"/>
    <w:rsid w:val="00C74F64"/>
    <w:rsid w:val="00C75EB4"/>
    <w:rsid w:val="00C75ED7"/>
    <w:rsid w:val="00C769A8"/>
    <w:rsid w:val="00C810EA"/>
    <w:rsid w:val="00C812E9"/>
    <w:rsid w:val="00C84865"/>
    <w:rsid w:val="00C86E18"/>
    <w:rsid w:val="00C90FA5"/>
    <w:rsid w:val="00C918A4"/>
    <w:rsid w:val="00C91A7B"/>
    <w:rsid w:val="00C92AE4"/>
    <w:rsid w:val="00C9364C"/>
    <w:rsid w:val="00C93831"/>
    <w:rsid w:val="00C94470"/>
    <w:rsid w:val="00C949F9"/>
    <w:rsid w:val="00C961EE"/>
    <w:rsid w:val="00C96BEF"/>
    <w:rsid w:val="00C976C4"/>
    <w:rsid w:val="00CA01D7"/>
    <w:rsid w:val="00CA1116"/>
    <w:rsid w:val="00CA1F5F"/>
    <w:rsid w:val="00CA2F4F"/>
    <w:rsid w:val="00CA493A"/>
    <w:rsid w:val="00CA6206"/>
    <w:rsid w:val="00CA6268"/>
    <w:rsid w:val="00CA7428"/>
    <w:rsid w:val="00CB1EDA"/>
    <w:rsid w:val="00CB2AB5"/>
    <w:rsid w:val="00CB34E2"/>
    <w:rsid w:val="00CB432D"/>
    <w:rsid w:val="00CB56AB"/>
    <w:rsid w:val="00CB63F9"/>
    <w:rsid w:val="00CC03EA"/>
    <w:rsid w:val="00CC06E8"/>
    <w:rsid w:val="00CC1488"/>
    <w:rsid w:val="00CC1CA8"/>
    <w:rsid w:val="00CC1FDB"/>
    <w:rsid w:val="00CC2906"/>
    <w:rsid w:val="00CC2E1C"/>
    <w:rsid w:val="00CC3C0A"/>
    <w:rsid w:val="00CC3DF3"/>
    <w:rsid w:val="00CC4635"/>
    <w:rsid w:val="00CC4897"/>
    <w:rsid w:val="00CC48C4"/>
    <w:rsid w:val="00CC4F25"/>
    <w:rsid w:val="00CC4F34"/>
    <w:rsid w:val="00CC5866"/>
    <w:rsid w:val="00CC5C4C"/>
    <w:rsid w:val="00CC69B9"/>
    <w:rsid w:val="00CD652A"/>
    <w:rsid w:val="00CE0916"/>
    <w:rsid w:val="00CE0BED"/>
    <w:rsid w:val="00CE2645"/>
    <w:rsid w:val="00CE28C6"/>
    <w:rsid w:val="00CE406F"/>
    <w:rsid w:val="00CE5886"/>
    <w:rsid w:val="00CE58F2"/>
    <w:rsid w:val="00CE67AA"/>
    <w:rsid w:val="00CE69A8"/>
    <w:rsid w:val="00CF013C"/>
    <w:rsid w:val="00CF21B9"/>
    <w:rsid w:val="00CF2283"/>
    <w:rsid w:val="00D01106"/>
    <w:rsid w:val="00D01A42"/>
    <w:rsid w:val="00D033CA"/>
    <w:rsid w:val="00D03CF3"/>
    <w:rsid w:val="00D04BDB"/>
    <w:rsid w:val="00D058E1"/>
    <w:rsid w:val="00D05AE5"/>
    <w:rsid w:val="00D066BB"/>
    <w:rsid w:val="00D06C46"/>
    <w:rsid w:val="00D06E0D"/>
    <w:rsid w:val="00D101B1"/>
    <w:rsid w:val="00D108D3"/>
    <w:rsid w:val="00D11E99"/>
    <w:rsid w:val="00D12D49"/>
    <w:rsid w:val="00D169F9"/>
    <w:rsid w:val="00D172F9"/>
    <w:rsid w:val="00D20611"/>
    <w:rsid w:val="00D229A0"/>
    <w:rsid w:val="00D22FE7"/>
    <w:rsid w:val="00D27ECB"/>
    <w:rsid w:val="00D31040"/>
    <w:rsid w:val="00D31C1B"/>
    <w:rsid w:val="00D33E36"/>
    <w:rsid w:val="00D33F1A"/>
    <w:rsid w:val="00D342C5"/>
    <w:rsid w:val="00D34A2D"/>
    <w:rsid w:val="00D34EC8"/>
    <w:rsid w:val="00D3512E"/>
    <w:rsid w:val="00D37DCB"/>
    <w:rsid w:val="00D42621"/>
    <w:rsid w:val="00D42746"/>
    <w:rsid w:val="00D43DFC"/>
    <w:rsid w:val="00D44C0F"/>
    <w:rsid w:val="00D45A72"/>
    <w:rsid w:val="00D45E89"/>
    <w:rsid w:val="00D4621F"/>
    <w:rsid w:val="00D47A45"/>
    <w:rsid w:val="00D50F12"/>
    <w:rsid w:val="00D51D03"/>
    <w:rsid w:val="00D53936"/>
    <w:rsid w:val="00D55279"/>
    <w:rsid w:val="00D56245"/>
    <w:rsid w:val="00D57586"/>
    <w:rsid w:val="00D608D0"/>
    <w:rsid w:val="00D61708"/>
    <w:rsid w:val="00D63111"/>
    <w:rsid w:val="00D66E19"/>
    <w:rsid w:val="00D73384"/>
    <w:rsid w:val="00D73573"/>
    <w:rsid w:val="00D7717E"/>
    <w:rsid w:val="00D77760"/>
    <w:rsid w:val="00D809DA"/>
    <w:rsid w:val="00D85CED"/>
    <w:rsid w:val="00D85F90"/>
    <w:rsid w:val="00D87D72"/>
    <w:rsid w:val="00D90679"/>
    <w:rsid w:val="00D90B09"/>
    <w:rsid w:val="00D917A8"/>
    <w:rsid w:val="00D93036"/>
    <w:rsid w:val="00D94EB6"/>
    <w:rsid w:val="00D9780C"/>
    <w:rsid w:val="00DA14B5"/>
    <w:rsid w:val="00DA30AF"/>
    <w:rsid w:val="00DA47DD"/>
    <w:rsid w:val="00DA4C18"/>
    <w:rsid w:val="00DA50DD"/>
    <w:rsid w:val="00DA6B6C"/>
    <w:rsid w:val="00DA7F73"/>
    <w:rsid w:val="00DB071A"/>
    <w:rsid w:val="00DB0B6C"/>
    <w:rsid w:val="00DB1BD3"/>
    <w:rsid w:val="00DB429F"/>
    <w:rsid w:val="00DB4599"/>
    <w:rsid w:val="00DB59A3"/>
    <w:rsid w:val="00DB5BC3"/>
    <w:rsid w:val="00DC065C"/>
    <w:rsid w:val="00DC3100"/>
    <w:rsid w:val="00DC769C"/>
    <w:rsid w:val="00DD079D"/>
    <w:rsid w:val="00DD1216"/>
    <w:rsid w:val="00DD44FD"/>
    <w:rsid w:val="00DD4808"/>
    <w:rsid w:val="00DD70D4"/>
    <w:rsid w:val="00DE1501"/>
    <w:rsid w:val="00DE1621"/>
    <w:rsid w:val="00DE3C2A"/>
    <w:rsid w:val="00DE3FCA"/>
    <w:rsid w:val="00DE73C2"/>
    <w:rsid w:val="00DE7C66"/>
    <w:rsid w:val="00DF1038"/>
    <w:rsid w:val="00DF4CBC"/>
    <w:rsid w:val="00DF4D92"/>
    <w:rsid w:val="00E01197"/>
    <w:rsid w:val="00E012EB"/>
    <w:rsid w:val="00E01590"/>
    <w:rsid w:val="00E01D6D"/>
    <w:rsid w:val="00E01E65"/>
    <w:rsid w:val="00E022F0"/>
    <w:rsid w:val="00E04346"/>
    <w:rsid w:val="00E059E4"/>
    <w:rsid w:val="00E10284"/>
    <w:rsid w:val="00E10AC8"/>
    <w:rsid w:val="00E10C8F"/>
    <w:rsid w:val="00E11CA3"/>
    <w:rsid w:val="00E11CE9"/>
    <w:rsid w:val="00E1392D"/>
    <w:rsid w:val="00E14315"/>
    <w:rsid w:val="00E14542"/>
    <w:rsid w:val="00E152F4"/>
    <w:rsid w:val="00E15E19"/>
    <w:rsid w:val="00E161FF"/>
    <w:rsid w:val="00E16910"/>
    <w:rsid w:val="00E21398"/>
    <w:rsid w:val="00E23257"/>
    <w:rsid w:val="00E2407B"/>
    <w:rsid w:val="00E24502"/>
    <w:rsid w:val="00E25636"/>
    <w:rsid w:val="00E259C8"/>
    <w:rsid w:val="00E3254B"/>
    <w:rsid w:val="00E3332B"/>
    <w:rsid w:val="00E33B34"/>
    <w:rsid w:val="00E3439D"/>
    <w:rsid w:val="00E3493A"/>
    <w:rsid w:val="00E34A09"/>
    <w:rsid w:val="00E34AE7"/>
    <w:rsid w:val="00E35E70"/>
    <w:rsid w:val="00E362C2"/>
    <w:rsid w:val="00E402A4"/>
    <w:rsid w:val="00E43C1F"/>
    <w:rsid w:val="00E44D0C"/>
    <w:rsid w:val="00E4514F"/>
    <w:rsid w:val="00E47A84"/>
    <w:rsid w:val="00E52018"/>
    <w:rsid w:val="00E529E2"/>
    <w:rsid w:val="00E52D3E"/>
    <w:rsid w:val="00E52D95"/>
    <w:rsid w:val="00E53BEE"/>
    <w:rsid w:val="00E55E85"/>
    <w:rsid w:val="00E5792D"/>
    <w:rsid w:val="00E60D5F"/>
    <w:rsid w:val="00E613D9"/>
    <w:rsid w:val="00E61F72"/>
    <w:rsid w:val="00E62004"/>
    <w:rsid w:val="00E631AE"/>
    <w:rsid w:val="00E637F8"/>
    <w:rsid w:val="00E63E2A"/>
    <w:rsid w:val="00E64095"/>
    <w:rsid w:val="00E65F56"/>
    <w:rsid w:val="00E66C6A"/>
    <w:rsid w:val="00E67BC5"/>
    <w:rsid w:val="00E745A3"/>
    <w:rsid w:val="00E750F1"/>
    <w:rsid w:val="00E77CAF"/>
    <w:rsid w:val="00E80645"/>
    <w:rsid w:val="00E80E6B"/>
    <w:rsid w:val="00E8249E"/>
    <w:rsid w:val="00E8474E"/>
    <w:rsid w:val="00E85102"/>
    <w:rsid w:val="00E86BE4"/>
    <w:rsid w:val="00E87BFD"/>
    <w:rsid w:val="00E90053"/>
    <w:rsid w:val="00E9287B"/>
    <w:rsid w:val="00E92BE0"/>
    <w:rsid w:val="00E94710"/>
    <w:rsid w:val="00E9494E"/>
    <w:rsid w:val="00E95BCF"/>
    <w:rsid w:val="00E9614A"/>
    <w:rsid w:val="00E96DFE"/>
    <w:rsid w:val="00E97100"/>
    <w:rsid w:val="00E979D0"/>
    <w:rsid w:val="00EA3187"/>
    <w:rsid w:val="00EA39A8"/>
    <w:rsid w:val="00EB0790"/>
    <w:rsid w:val="00EB08B3"/>
    <w:rsid w:val="00EB2199"/>
    <w:rsid w:val="00EB40D7"/>
    <w:rsid w:val="00EB42CF"/>
    <w:rsid w:val="00EB53F2"/>
    <w:rsid w:val="00EB5604"/>
    <w:rsid w:val="00EB5C00"/>
    <w:rsid w:val="00EB7AC0"/>
    <w:rsid w:val="00EC1306"/>
    <w:rsid w:val="00EC1F29"/>
    <w:rsid w:val="00EC30E4"/>
    <w:rsid w:val="00EC35FB"/>
    <w:rsid w:val="00EC3CB8"/>
    <w:rsid w:val="00EC3F25"/>
    <w:rsid w:val="00EC5228"/>
    <w:rsid w:val="00EC6E4A"/>
    <w:rsid w:val="00EC72BE"/>
    <w:rsid w:val="00ED1F07"/>
    <w:rsid w:val="00ED283C"/>
    <w:rsid w:val="00ED29B4"/>
    <w:rsid w:val="00ED3702"/>
    <w:rsid w:val="00ED593B"/>
    <w:rsid w:val="00ED6013"/>
    <w:rsid w:val="00ED6965"/>
    <w:rsid w:val="00EE0B86"/>
    <w:rsid w:val="00EE1327"/>
    <w:rsid w:val="00EE1CCB"/>
    <w:rsid w:val="00EE3A60"/>
    <w:rsid w:val="00EE51BB"/>
    <w:rsid w:val="00EE77F4"/>
    <w:rsid w:val="00EF0EF7"/>
    <w:rsid w:val="00EF0F59"/>
    <w:rsid w:val="00EF3714"/>
    <w:rsid w:val="00EF3B0A"/>
    <w:rsid w:val="00EF4024"/>
    <w:rsid w:val="00EF732B"/>
    <w:rsid w:val="00EF7766"/>
    <w:rsid w:val="00F0015F"/>
    <w:rsid w:val="00F0069F"/>
    <w:rsid w:val="00F00904"/>
    <w:rsid w:val="00F01367"/>
    <w:rsid w:val="00F019BA"/>
    <w:rsid w:val="00F0203F"/>
    <w:rsid w:val="00F02986"/>
    <w:rsid w:val="00F05602"/>
    <w:rsid w:val="00F079FF"/>
    <w:rsid w:val="00F07E12"/>
    <w:rsid w:val="00F07F84"/>
    <w:rsid w:val="00F10FF5"/>
    <w:rsid w:val="00F124BF"/>
    <w:rsid w:val="00F14275"/>
    <w:rsid w:val="00F142C0"/>
    <w:rsid w:val="00F21170"/>
    <w:rsid w:val="00F211DD"/>
    <w:rsid w:val="00F215F4"/>
    <w:rsid w:val="00F2204B"/>
    <w:rsid w:val="00F237D4"/>
    <w:rsid w:val="00F24812"/>
    <w:rsid w:val="00F250D0"/>
    <w:rsid w:val="00F273B6"/>
    <w:rsid w:val="00F27923"/>
    <w:rsid w:val="00F27F3D"/>
    <w:rsid w:val="00F33F28"/>
    <w:rsid w:val="00F349FE"/>
    <w:rsid w:val="00F367DF"/>
    <w:rsid w:val="00F36B1D"/>
    <w:rsid w:val="00F4400A"/>
    <w:rsid w:val="00F47361"/>
    <w:rsid w:val="00F508BB"/>
    <w:rsid w:val="00F51963"/>
    <w:rsid w:val="00F540D0"/>
    <w:rsid w:val="00F54657"/>
    <w:rsid w:val="00F55243"/>
    <w:rsid w:val="00F560D5"/>
    <w:rsid w:val="00F56828"/>
    <w:rsid w:val="00F56CAF"/>
    <w:rsid w:val="00F60842"/>
    <w:rsid w:val="00F61E15"/>
    <w:rsid w:val="00F63572"/>
    <w:rsid w:val="00F64CEA"/>
    <w:rsid w:val="00F6745D"/>
    <w:rsid w:val="00F70DAF"/>
    <w:rsid w:val="00F713BF"/>
    <w:rsid w:val="00F72FFB"/>
    <w:rsid w:val="00F7357F"/>
    <w:rsid w:val="00F740A0"/>
    <w:rsid w:val="00F74AA8"/>
    <w:rsid w:val="00F76DBB"/>
    <w:rsid w:val="00F8015E"/>
    <w:rsid w:val="00F80F83"/>
    <w:rsid w:val="00F82E75"/>
    <w:rsid w:val="00F832EA"/>
    <w:rsid w:val="00F839BD"/>
    <w:rsid w:val="00F848EE"/>
    <w:rsid w:val="00F8503F"/>
    <w:rsid w:val="00F86E9B"/>
    <w:rsid w:val="00F87EAA"/>
    <w:rsid w:val="00F90008"/>
    <w:rsid w:val="00F90224"/>
    <w:rsid w:val="00F92641"/>
    <w:rsid w:val="00F93167"/>
    <w:rsid w:val="00F931D9"/>
    <w:rsid w:val="00F95380"/>
    <w:rsid w:val="00FA1767"/>
    <w:rsid w:val="00FA2D1D"/>
    <w:rsid w:val="00FA30CF"/>
    <w:rsid w:val="00FA34E8"/>
    <w:rsid w:val="00FA3C01"/>
    <w:rsid w:val="00FA3E33"/>
    <w:rsid w:val="00FA4185"/>
    <w:rsid w:val="00FA4501"/>
    <w:rsid w:val="00FA4673"/>
    <w:rsid w:val="00FA4C68"/>
    <w:rsid w:val="00FA4E55"/>
    <w:rsid w:val="00FA61A3"/>
    <w:rsid w:val="00FA6C66"/>
    <w:rsid w:val="00FB01FC"/>
    <w:rsid w:val="00FB1F74"/>
    <w:rsid w:val="00FB2C47"/>
    <w:rsid w:val="00FB32DD"/>
    <w:rsid w:val="00FB33C7"/>
    <w:rsid w:val="00FB3D89"/>
    <w:rsid w:val="00FB423E"/>
    <w:rsid w:val="00FB4A4C"/>
    <w:rsid w:val="00FB502F"/>
    <w:rsid w:val="00FB6937"/>
    <w:rsid w:val="00FB7C01"/>
    <w:rsid w:val="00FC2173"/>
    <w:rsid w:val="00FC24A8"/>
    <w:rsid w:val="00FC7191"/>
    <w:rsid w:val="00FD04C5"/>
    <w:rsid w:val="00FD1A55"/>
    <w:rsid w:val="00FD26A0"/>
    <w:rsid w:val="00FD2A30"/>
    <w:rsid w:val="00FD323C"/>
    <w:rsid w:val="00FD3D00"/>
    <w:rsid w:val="00FD5F2B"/>
    <w:rsid w:val="00FD695B"/>
    <w:rsid w:val="00FD7A8E"/>
    <w:rsid w:val="00FE1EC5"/>
    <w:rsid w:val="00FE51BD"/>
    <w:rsid w:val="00FE7178"/>
    <w:rsid w:val="00FE7B4B"/>
    <w:rsid w:val="00FF0AAC"/>
    <w:rsid w:val="00FF1F25"/>
    <w:rsid w:val="00FF22FB"/>
    <w:rsid w:val="00FF4908"/>
    <w:rsid w:val="00FF5B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4525"/>
  <w15:docId w15:val="{1F524106-C306-4797-A621-5697A8607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basedOn w:val="a"/>
    <w:next w:val="a"/>
    <w:link w:val="10"/>
    <w:uiPriority w:val="99"/>
    <w:qFormat/>
    <w:pPr>
      <w:keepNext/>
      <w:keepLines/>
      <w:numPr>
        <w:numId w:val="1"/>
      </w:numPr>
      <w:spacing w:before="240" w:after="120"/>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9"/>
    <w:semiHidden/>
    <w:unhideWhenUsed/>
    <w:qFormat/>
    <w:pPr>
      <w:numPr>
        <w:ilvl w:val="1"/>
        <w:numId w:val="1"/>
      </w:numPr>
      <w:spacing w:before="120" w:after="120"/>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9"/>
    <w:semiHidden/>
    <w:unhideWhenUsed/>
    <w:qFormat/>
    <w:pPr>
      <w:numPr>
        <w:ilvl w:val="2"/>
        <w:numId w:val="1"/>
      </w:numPr>
      <w:spacing w:before="120" w:after="120"/>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9"/>
    <w:semiHidden/>
    <w:unhideWhenUsed/>
    <w:qFormat/>
    <w:pPr>
      <w:numPr>
        <w:ilvl w:val="3"/>
        <w:numId w:val="1"/>
      </w:numPr>
      <w:spacing w:before="120" w:after="120"/>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9"/>
    <w:semiHidden/>
    <w:unhideWhenUsed/>
    <w:qFormat/>
    <w:pPr>
      <w:keepNext/>
      <w:keepLines/>
      <w:numPr>
        <w:ilvl w:val="4"/>
        <w:numId w:val="1"/>
      </w:numPr>
      <w:spacing w:before="200" w:after="0"/>
      <w:jc w:val="both"/>
      <w:outlineLvl w:val="4"/>
    </w:pPr>
    <w:rPr>
      <w:rFonts w:ascii="Times New Roman" w:eastAsia="Times New Roman" w:hAnsi="Times New Roman" w:cs="Times New Roman"/>
      <w:lang w:eastAsia="ru-RU"/>
    </w:rPr>
  </w:style>
  <w:style w:type="paragraph" w:styleId="6">
    <w:name w:val="heading 6"/>
    <w:basedOn w:val="a"/>
    <w:next w:val="a"/>
    <w:link w:val="60"/>
    <w:uiPriority w:val="99"/>
    <w:semiHidden/>
    <w:unhideWhenUsed/>
    <w:qFormat/>
    <w:pPr>
      <w:keepNext/>
      <w:keepLines/>
      <w:numPr>
        <w:ilvl w:val="5"/>
        <w:numId w:val="1"/>
      </w:numPr>
      <w:spacing w:before="200" w:after="0"/>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9"/>
    <w:semiHidden/>
    <w:unhideWhenUsed/>
    <w:qFormat/>
    <w:pPr>
      <w:keepNext/>
      <w:keepLines/>
      <w:numPr>
        <w:ilvl w:val="6"/>
        <w:numId w:val="1"/>
      </w:numPr>
      <w:spacing w:before="200" w:after="0"/>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9"/>
    <w:semiHidden/>
    <w:unhideWhenUsed/>
    <w:qFormat/>
    <w:pPr>
      <w:keepNext/>
      <w:keepLines/>
      <w:numPr>
        <w:ilvl w:val="7"/>
        <w:numId w:val="1"/>
      </w:numPr>
      <w:spacing w:before="200" w:after="0"/>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9"/>
    <w:semiHidden/>
    <w:unhideWhenUsed/>
    <w:qFormat/>
    <w:pPr>
      <w:keepNext/>
      <w:keepLines/>
      <w:numPr>
        <w:ilvl w:val="8"/>
        <w:numId w:val="1"/>
      </w:numPr>
      <w:spacing w:before="200" w:after="0"/>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Heading1Char">
    <w:name w:val="Heading 1 Char"/>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Pr>
      <w:rFonts w:asciiTheme="majorHAnsi" w:eastAsiaTheme="majorEastAsia" w:hAnsiTheme="majorHAnsi" w:cstheme="majorBidi"/>
      <w:b/>
      <w:bCs/>
      <w:color w:val="4F81BD" w:themeColor="accent1"/>
    </w:rPr>
  </w:style>
  <w:style w:type="character" w:customStyle="1" w:styleId="Heading4Char">
    <w:name w:val="Heading 4 Char"/>
    <w:uiPriority w:val="9"/>
    <w:rPr>
      <w:rFonts w:asciiTheme="majorHAnsi" w:eastAsiaTheme="majorEastAsia" w:hAnsiTheme="majorHAnsi" w:cstheme="majorBidi"/>
      <w:b/>
      <w:bCs/>
      <w:i/>
      <w:iCs/>
      <w:color w:val="4F81BD" w:themeColor="accent1"/>
    </w:rPr>
  </w:style>
  <w:style w:type="character" w:customStyle="1" w:styleId="Heading5Char">
    <w:name w:val="Heading 5 Char"/>
    <w:uiPriority w:val="9"/>
    <w:rPr>
      <w:rFonts w:asciiTheme="majorHAnsi" w:eastAsiaTheme="majorEastAsia" w:hAnsiTheme="majorHAnsi" w:cstheme="majorBidi"/>
      <w:color w:val="243F60" w:themeColor="accent1" w:themeShade="7F"/>
    </w:rPr>
  </w:style>
  <w:style w:type="character" w:customStyle="1" w:styleId="Heading6Char">
    <w:name w:val="Heading 6 Char"/>
    <w:uiPriority w:val="9"/>
    <w:rPr>
      <w:rFonts w:asciiTheme="majorHAnsi" w:eastAsiaTheme="majorEastAsia" w:hAnsiTheme="majorHAnsi" w:cstheme="majorBidi"/>
      <w:i/>
      <w:iCs/>
      <w:color w:val="243F60" w:themeColor="accent1" w:themeShade="7F"/>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Heading8Char">
    <w:name w:val="Heading 8 Char"/>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paragraph" w:styleId="af4">
    <w:name w:val="Plain Text"/>
    <w:link w:val="af5"/>
    <w:uiPriority w:val="99"/>
    <w:semiHidden/>
    <w:unhideWhenUsed/>
    <w:pPr>
      <w:spacing w:after="0" w:line="240" w:lineRule="auto"/>
    </w:pPr>
    <w:rPr>
      <w:rFonts w:ascii="Courier New" w:hAnsi="Courier New" w:cs="Courier New"/>
      <w:sz w:val="21"/>
      <w:szCs w:val="21"/>
    </w:rPr>
  </w:style>
  <w:style w:type="character" w:customStyle="1" w:styleId="af5">
    <w:name w:val="Текст Знак"/>
    <w:link w:val="af4"/>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6">
    <w:name w:val="Balloon Text"/>
    <w:basedOn w:val="a"/>
    <w:link w:val="af7"/>
    <w:uiPriority w:val="99"/>
    <w:semiHidden/>
    <w:unhideWhenUsed/>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Pr>
      <w:rFonts w:ascii="Tahoma" w:hAnsi="Tahoma" w:cs="Tahoma"/>
      <w:sz w:val="16"/>
      <w:szCs w:val="16"/>
    </w:rPr>
  </w:style>
  <w:style w:type="character" w:customStyle="1" w:styleId="Apple-converted-space">
    <w:name w:val="Apple-converted-space"/>
    <w:basedOn w:val="a0"/>
    <w:uiPriority w:val="99"/>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9"/>
    <w:semiHidden/>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9"/>
    <w:semiHidden/>
    <w:rPr>
      <w:rFonts w:ascii="Times New Roman" w:eastAsia="Times New Roman" w:hAnsi="Times New Roman" w:cs="Times New Roman"/>
      <w:bCs/>
      <w:lang w:eastAsia="ru-RU"/>
    </w:rPr>
  </w:style>
  <w:style w:type="character" w:customStyle="1" w:styleId="40">
    <w:name w:val="Заголовок 4 Знак"/>
    <w:basedOn w:val="a0"/>
    <w:link w:val="4"/>
    <w:uiPriority w:val="99"/>
    <w:semiHidden/>
    <w:rPr>
      <w:rFonts w:ascii="Times New Roman" w:eastAsia="Times New Roman" w:hAnsi="Times New Roman" w:cs="Times New Roman"/>
      <w:bCs/>
      <w:iCs/>
      <w:lang w:eastAsia="ru-RU"/>
    </w:rPr>
  </w:style>
  <w:style w:type="character" w:customStyle="1" w:styleId="50">
    <w:name w:val="Заголовок 5 Знак"/>
    <w:basedOn w:val="a0"/>
    <w:link w:val="5"/>
    <w:uiPriority w:val="99"/>
    <w:semiHidden/>
    <w:rPr>
      <w:rFonts w:ascii="Times New Roman" w:eastAsia="Times New Roman" w:hAnsi="Times New Roman" w:cs="Times New Roman"/>
      <w:lang w:eastAsia="ru-RU"/>
    </w:rPr>
  </w:style>
  <w:style w:type="character" w:customStyle="1" w:styleId="60">
    <w:name w:val="Заголовок 6 Знак"/>
    <w:basedOn w:val="a0"/>
    <w:link w:val="6"/>
    <w:uiPriority w:val="99"/>
    <w:semiHidden/>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9"/>
    <w:semiHidden/>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9"/>
    <w:semiHidden/>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9"/>
    <w:semiHidden/>
    <w:rPr>
      <w:rFonts w:ascii="Times New Roman" w:eastAsia="Times New Roman" w:hAnsi="Times New Roman" w:cs="Times New Roman"/>
      <w:i/>
      <w:iCs/>
      <w:color w:val="404040"/>
      <w:szCs w:val="20"/>
      <w:lang w:eastAsia="ru-RU"/>
    </w:rPr>
  </w:style>
  <w:style w:type="paragraph" w:customStyle="1" w:styleId="Warning">
    <w:name w:val="Warning"/>
    <w:basedOn w:val="a"/>
    <w:next w:val="a"/>
    <w:uiPriority w:val="99"/>
    <w:pPr>
      <w:spacing w:before="120" w:after="120"/>
      <w:ind w:firstLine="708"/>
      <w:jc w:val="both"/>
    </w:pPr>
    <w:rPr>
      <w:rFonts w:ascii="Times New Roman" w:eastAsia="Times New Roman" w:hAnsi="Times New Roman" w:cs="Times New Roman"/>
      <w:i/>
      <w:iCs/>
      <w:color w:val="E36C0A"/>
      <w:lang w:eastAsia="ru-RU"/>
    </w:rPr>
  </w:style>
  <w:style w:type="paragraph" w:styleId="af8">
    <w:name w:val="header"/>
    <w:basedOn w:val="a"/>
    <w:link w:val="af9"/>
    <w:uiPriority w:val="99"/>
    <w:unhideWhenUsed/>
    <w:pPr>
      <w:tabs>
        <w:tab w:val="center" w:pos="4677"/>
        <w:tab w:val="right" w:pos="9355"/>
      </w:tabs>
      <w:spacing w:after="0" w:line="240" w:lineRule="auto"/>
    </w:pPr>
  </w:style>
  <w:style w:type="character" w:customStyle="1" w:styleId="af9">
    <w:name w:val="Верхний колонтитул Знак"/>
    <w:basedOn w:val="a0"/>
    <w:link w:val="af8"/>
    <w:uiPriority w:val="99"/>
  </w:style>
  <w:style w:type="paragraph" w:styleId="afa">
    <w:name w:val="footer"/>
    <w:basedOn w:val="a"/>
    <w:link w:val="afb"/>
    <w:uiPriority w:val="99"/>
    <w:unhideWhenUsed/>
    <w:pPr>
      <w:tabs>
        <w:tab w:val="center" w:pos="4677"/>
        <w:tab w:val="right" w:pos="9355"/>
      </w:tabs>
      <w:spacing w:after="0" w:line="240" w:lineRule="auto"/>
    </w:pPr>
  </w:style>
  <w:style w:type="character" w:customStyle="1" w:styleId="afb">
    <w:name w:val="Нижний колонтитул Знак"/>
    <w:basedOn w:val="a0"/>
    <w:link w:val="afa"/>
    <w:uiPriority w:val="99"/>
  </w:style>
  <w:style w:type="table" w:styleId="afc">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pPr>
      <w:spacing w:after="0" w:line="240" w:lineRule="auto"/>
    </w:pPr>
    <w:rPr>
      <w:rFonts w:ascii="Courier New" w:hAnsi="Courier New" w:cs="Courier New"/>
      <w:sz w:val="20"/>
      <w:szCs w:val="20"/>
    </w:rPr>
  </w:style>
  <w:style w:type="paragraph" w:styleId="31">
    <w:name w:val="Body Text 3"/>
    <w:basedOn w:val="a"/>
    <w:link w:val="32"/>
    <w:uiPriority w:val="99"/>
    <w:semiHidden/>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Pr>
      <w:rFonts w:ascii="Times New Roman" w:eastAsia="Times New Roman" w:hAnsi="Times New Roman" w:cs="Times New Roman"/>
      <w:sz w:val="16"/>
      <w:szCs w:val="16"/>
      <w:lang w:eastAsia="ru-RU"/>
    </w:rPr>
  </w:style>
  <w:style w:type="paragraph" w:customStyle="1" w:styleId="Char">
    <w:name w:val="Char Знак Знак"/>
    <w:basedOn w:val="a"/>
    <w:uiPriority w:val="99"/>
    <w:pPr>
      <w:spacing w:after="160" w:line="240" w:lineRule="exact"/>
      <w:jc w:val="right"/>
    </w:pPr>
    <w:rPr>
      <w:rFonts w:ascii="Arial" w:eastAsia="Times New Roman" w:hAnsi="Arial" w:cs="Arial"/>
      <w:sz w:val="20"/>
      <w:szCs w:val="20"/>
      <w:lang w:val="en-GB"/>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sz w:val="20"/>
      <w:szCs w:val="20"/>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b/>
      <w:bCs/>
      <w:sz w:val="20"/>
      <w:szCs w:val="20"/>
    </w:rPr>
  </w:style>
  <w:style w:type="character" w:styleId="aff2">
    <w:name w:val="Hyperlink"/>
    <w:basedOn w:val="a0"/>
    <w:uiPriority w:val="99"/>
    <w:unhideWhenUsed/>
    <w:rPr>
      <w:color w:val="0000FF" w:themeColor="hyperlink"/>
      <w:u w:val="single"/>
    </w:rPr>
  </w:style>
  <w:style w:type="paragraph" w:styleId="aff3">
    <w:name w:val="List Paragraph"/>
    <w:basedOn w:val="a"/>
    <w:uiPriority w:val="34"/>
    <w:qFormat/>
    <w:pPr>
      <w:ind w:left="720"/>
      <w:contextualSpacing/>
    </w:pPr>
  </w:style>
  <w:style w:type="paragraph" w:styleId="aff4">
    <w:name w:val="footnote text"/>
    <w:basedOn w:val="a"/>
    <w:link w:val="aff5"/>
    <w:uiPriority w:val="99"/>
    <w:unhideWhenUsed/>
    <w:pPr>
      <w:spacing w:after="0" w:line="240" w:lineRule="auto"/>
    </w:pPr>
    <w:rPr>
      <w:sz w:val="20"/>
      <w:szCs w:val="20"/>
    </w:rPr>
  </w:style>
  <w:style w:type="character" w:customStyle="1" w:styleId="aff5">
    <w:name w:val="Текст сноски Знак"/>
    <w:basedOn w:val="a0"/>
    <w:link w:val="aff4"/>
    <w:uiPriority w:val="99"/>
    <w:rPr>
      <w:sz w:val="20"/>
      <w:szCs w:val="20"/>
    </w:rPr>
  </w:style>
  <w:style w:type="character" w:styleId="aff6">
    <w:name w:val="footnote reference"/>
    <w:basedOn w:val="a0"/>
    <w:uiPriority w:val="99"/>
    <w:semiHidden/>
    <w:unhideWhenUsed/>
    <w:rPr>
      <w:vertAlign w:val="superscript"/>
    </w:rPr>
  </w:style>
  <w:style w:type="character" w:customStyle="1" w:styleId="11">
    <w:name w:val="Текст сноски Знак1"/>
    <w:basedOn w:val="a0"/>
    <w:uiPriority w:val="99"/>
    <w:rPr>
      <w:rFonts w:ascii="Times New Roman" w:hAnsi="Times New Roman"/>
      <w:sz w:val="20"/>
      <w:szCs w:val="20"/>
    </w:rPr>
  </w:style>
  <w:style w:type="table" w:customStyle="1" w:styleId="12">
    <w:name w:val="Сетка таблицы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Верхний колонтитул Знак1"/>
    <w:basedOn w:val="a0"/>
    <w:uiPriority w:val="99"/>
    <w:rPr>
      <w:rFonts w:ascii="Times New Roman" w:hAnsi="Times New Roman"/>
      <w:sz w:val="26"/>
    </w:rPr>
  </w:style>
  <w:style w:type="paragraph" w:customStyle="1" w:styleId="Standard">
    <w:name w:val="Standard"/>
    <w:rsid w:val="000A3A1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ConsPlusNormal">
    <w:name w:val="ConsPlusNormal"/>
    <w:rsid w:val="000A3A1E"/>
    <w:pPr>
      <w:widowControl w:val="0"/>
      <w:suppressAutoHyphens/>
      <w:autoSpaceDE w:val="0"/>
      <w:autoSpaceDN w:val="0"/>
      <w:spacing w:after="0" w:line="240" w:lineRule="auto"/>
      <w:ind w:firstLine="720"/>
      <w:textAlignment w:val="baseline"/>
    </w:pPr>
    <w:rPr>
      <w:rFonts w:ascii="Arial" w:eastAsia="Times New Roman" w:hAnsi="Arial" w:cs="Arial"/>
      <w:kern w:val="3"/>
      <w:sz w:val="20"/>
      <w:szCs w:val="20"/>
      <w:lang w:eastAsia="zh-CN"/>
    </w:rPr>
  </w:style>
  <w:style w:type="numbering" w:customStyle="1" w:styleId="WW8Num32">
    <w:name w:val="WW8Num32"/>
    <w:basedOn w:val="a2"/>
    <w:rsid w:val="000A3A1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8958">
      <w:bodyDiv w:val="1"/>
      <w:marLeft w:val="0"/>
      <w:marRight w:val="0"/>
      <w:marTop w:val="0"/>
      <w:marBottom w:val="0"/>
      <w:divBdr>
        <w:top w:val="none" w:sz="0" w:space="0" w:color="auto"/>
        <w:left w:val="none" w:sz="0" w:space="0" w:color="auto"/>
        <w:bottom w:val="none" w:sz="0" w:space="0" w:color="auto"/>
        <w:right w:val="none" w:sz="0" w:space="0" w:color="auto"/>
      </w:divBdr>
    </w:div>
    <w:div w:id="53821980">
      <w:bodyDiv w:val="1"/>
      <w:marLeft w:val="0"/>
      <w:marRight w:val="0"/>
      <w:marTop w:val="0"/>
      <w:marBottom w:val="0"/>
      <w:divBdr>
        <w:top w:val="none" w:sz="0" w:space="0" w:color="auto"/>
        <w:left w:val="none" w:sz="0" w:space="0" w:color="auto"/>
        <w:bottom w:val="none" w:sz="0" w:space="0" w:color="auto"/>
        <w:right w:val="none" w:sz="0" w:space="0" w:color="auto"/>
      </w:divBdr>
    </w:div>
    <w:div w:id="61487699">
      <w:bodyDiv w:val="1"/>
      <w:marLeft w:val="0"/>
      <w:marRight w:val="0"/>
      <w:marTop w:val="0"/>
      <w:marBottom w:val="0"/>
      <w:divBdr>
        <w:top w:val="none" w:sz="0" w:space="0" w:color="auto"/>
        <w:left w:val="none" w:sz="0" w:space="0" w:color="auto"/>
        <w:bottom w:val="none" w:sz="0" w:space="0" w:color="auto"/>
        <w:right w:val="none" w:sz="0" w:space="0" w:color="auto"/>
      </w:divBdr>
    </w:div>
    <w:div w:id="88815040">
      <w:bodyDiv w:val="1"/>
      <w:marLeft w:val="0"/>
      <w:marRight w:val="0"/>
      <w:marTop w:val="0"/>
      <w:marBottom w:val="0"/>
      <w:divBdr>
        <w:top w:val="none" w:sz="0" w:space="0" w:color="auto"/>
        <w:left w:val="none" w:sz="0" w:space="0" w:color="auto"/>
        <w:bottom w:val="none" w:sz="0" w:space="0" w:color="auto"/>
        <w:right w:val="none" w:sz="0" w:space="0" w:color="auto"/>
      </w:divBdr>
    </w:div>
    <w:div w:id="220290990">
      <w:bodyDiv w:val="1"/>
      <w:marLeft w:val="0"/>
      <w:marRight w:val="0"/>
      <w:marTop w:val="0"/>
      <w:marBottom w:val="0"/>
      <w:divBdr>
        <w:top w:val="none" w:sz="0" w:space="0" w:color="auto"/>
        <w:left w:val="none" w:sz="0" w:space="0" w:color="auto"/>
        <w:bottom w:val="none" w:sz="0" w:space="0" w:color="auto"/>
        <w:right w:val="none" w:sz="0" w:space="0" w:color="auto"/>
      </w:divBdr>
    </w:div>
    <w:div w:id="251667931">
      <w:bodyDiv w:val="1"/>
      <w:marLeft w:val="0"/>
      <w:marRight w:val="0"/>
      <w:marTop w:val="0"/>
      <w:marBottom w:val="0"/>
      <w:divBdr>
        <w:top w:val="none" w:sz="0" w:space="0" w:color="auto"/>
        <w:left w:val="none" w:sz="0" w:space="0" w:color="auto"/>
        <w:bottom w:val="none" w:sz="0" w:space="0" w:color="auto"/>
        <w:right w:val="none" w:sz="0" w:space="0" w:color="auto"/>
      </w:divBdr>
    </w:div>
    <w:div w:id="267664144">
      <w:bodyDiv w:val="1"/>
      <w:marLeft w:val="0"/>
      <w:marRight w:val="0"/>
      <w:marTop w:val="0"/>
      <w:marBottom w:val="0"/>
      <w:divBdr>
        <w:top w:val="none" w:sz="0" w:space="0" w:color="auto"/>
        <w:left w:val="none" w:sz="0" w:space="0" w:color="auto"/>
        <w:bottom w:val="none" w:sz="0" w:space="0" w:color="auto"/>
        <w:right w:val="none" w:sz="0" w:space="0" w:color="auto"/>
      </w:divBdr>
    </w:div>
    <w:div w:id="448858150">
      <w:bodyDiv w:val="1"/>
      <w:marLeft w:val="0"/>
      <w:marRight w:val="0"/>
      <w:marTop w:val="0"/>
      <w:marBottom w:val="0"/>
      <w:divBdr>
        <w:top w:val="none" w:sz="0" w:space="0" w:color="auto"/>
        <w:left w:val="none" w:sz="0" w:space="0" w:color="auto"/>
        <w:bottom w:val="none" w:sz="0" w:space="0" w:color="auto"/>
        <w:right w:val="none" w:sz="0" w:space="0" w:color="auto"/>
      </w:divBdr>
    </w:div>
    <w:div w:id="757865510">
      <w:bodyDiv w:val="1"/>
      <w:marLeft w:val="0"/>
      <w:marRight w:val="0"/>
      <w:marTop w:val="0"/>
      <w:marBottom w:val="0"/>
      <w:divBdr>
        <w:top w:val="none" w:sz="0" w:space="0" w:color="auto"/>
        <w:left w:val="none" w:sz="0" w:space="0" w:color="auto"/>
        <w:bottom w:val="none" w:sz="0" w:space="0" w:color="auto"/>
        <w:right w:val="none" w:sz="0" w:space="0" w:color="auto"/>
      </w:divBdr>
    </w:div>
    <w:div w:id="758021332">
      <w:bodyDiv w:val="1"/>
      <w:marLeft w:val="0"/>
      <w:marRight w:val="0"/>
      <w:marTop w:val="0"/>
      <w:marBottom w:val="0"/>
      <w:divBdr>
        <w:top w:val="none" w:sz="0" w:space="0" w:color="auto"/>
        <w:left w:val="none" w:sz="0" w:space="0" w:color="auto"/>
        <w:bottom w:val="none" w:sz="0" w:space="0" w:color="auto"/>
        <w:right w:val="none" w:sz="0" w:space="0" w:color="auto"/>
      </w:divBdr>
    </w:div>
    <w:div w:id="828256774">
      <w:bodyDiv w:val="1"/>
      <w:marLeft w:val="0"/>
      <w:marRight w:val="0"/>
      <w:marTop w:val="0"/>
      <w:marBottom w:val="0"/>
      <w:divBdr>
        <w:top w:val="none" w:sz="0" w:space="0" w:color="auto"/>
        <w:left w:val="none" w:sz="0" w:space="0" w:color="auto"/>
        <w:bottom w:val="none" w:sz="0" w:space="0" w:color="auto"/>
        <w:right w:val="none" w:sz="0" w:space="0" w:color="auto"/>
      </w:divBdr>
    </w:div>
    <w:div w:id="878932830">
      <w:bodyDiv w:val="1"/>
      <w:marLeft w:val="0"/>
      <w:marRight w:val="0"/>
      <w:marTop w:val="0"/>
      <w:marBottom w:val="0"/>
      <w:divBdr>
        <w:top w:val="none" w:sz="0" w:space="0" w:color="auto"/>
        <w:left w:val="none" w:sz="0" w:space="0" w:color="auto"/>
        <w:bottom w:val="none" w:sz="0" w:space="0" w:color="auto"/>
        <w:right w:val="none" w:sz="0" w:space="0" w:color="auto"/>
      </w:divBdr>
    </w:div>
    <w:div w:id="907888556">
      <w:bodyDiv w:val="1"/>
      <w:marLeft w:val="0"/>
      <w:marRight w:val="0"/>
      <w:marTop w:val="0"/>
      <w:marBottom w:val="0"/>
      <w:divBdr>
        <w:top w:val="none" w:sz="0" w:space="0" w:color="auto"/>
        <w:left w:val="none" w:sz="0" w:space="0" w:color="auto"/>
        <w:bottom w:val="none" w:sz="0" w:space="0" w:color="auto"/>
        <w:right w:val="none" w:sz="0" w:space="0" w:color="auto"/>
      </w:divBdr>
    </w:div>
    <w:div w:id="972171386">
      <w:bodyDiv w:val="1"/>
      <w:marLeft w:val="0"/>
      <w:marRight w:val="0"/>
      <w:marTop w:val="0"/>
      <w:marBottom w:val="0"/>
      <w:divBdr>
        <w:top w:val="none" w:sz="0" w:space="0" w:color="auto"/>
        <w:left w:val="none" w:sz="0" w:space="0" w:color="auto"/>
        <w:bottom w:val="none" w:sz="0" w:space="0" w:color="auto"/>
        <w:right w:val="none" w:sz="0" w:space="0" w:color="auto"/>
      </w:divBdr>
    </w:div>
    <w:div w:id="1058744609">
      <w:bodyDiv w:val="1"/>
      <w:marLeft w:val="0"/>
      <w:marRight w:val="0"/>
      <w:marTop w:val="0"/>
      <w:marBottom w:val="0"/>
      <w:divBdr>
        <w:top w:val="none" w:sz="0" w:space="0" w:color="auto"/>
        <w:left w:val="none" w:sz="0" w:space="0" w:color="auto"/>
        <w:bottom w:val="none" w:sz="0" w:space="0" w:color="auto"/>
        <w:right w:val="none" w:sz="0" w:space="0" w:color="auto"/>
      </w:divBdr>
    </w:div>
    <w:div w:id="1059397309">
      <w:bodyDiv w:val="1"/>
      <w:marLeft w:val="0"/>
      <w:marRight w:val="0"/>
      <w:marTop w:val="0"/>
      <w:marBottom w:val="0"/>
      <w:divBdr>
        <w:top w:val="none" w:sz="0" w:space="0" w:color="auto"/>
        <w:left w:val="none" w:sz="0" w:space="0" w:color="auto"/>
        <w:bottom w:val="none" w:sz="0" w:space="0" w:color="auto"/>
        <w:right w:val="none" w:sz="0" w:space="0" w:color="auto"/>
      </w:divBdr>
    </w:div>
    <w:div w:id="1320886987">
      <w:bodyDiv w:val="1"/>
      <w:marLeft w:val="0"/>
      <w:marRight w:val="0"/>
      <w:marTop w:val="0"/>
      <w:marBottom w:val="0"/>
      <w:divBdr>
        <w:top w:val="none" w:sz="0" w:space="0" w:color="auto"/>
        <w:left w:val="none" w:sz="0" w:space="0" w:color="auto"/>
        <w:bottom w:val="none" w:sz="0" w:space="0" w:color="auto"/>
        <w:right w:val="none" w:sz="0" w:space="0" w:color="auto"/>
      </w:divBdr>
    </w:div>
    <w:div w:id="1524898303">
      <w:bodyDiv w:val="1"/>
      <w:marLeft w:val="0"/>
      <w:marRight w:val="0"/>
      <w:marTop w:val="0"/>
      <w:marBottom w:val="0"/>
      <w:divBdr>
        <w:top w:val="none" w:sz="0" w:space="0" w:color="auto"/>
        <w:left w:val="none" w:sz="0" w:space="0" w:color="auto"/>
        <w:bottom w:val="none" w:sz="0" w:space="0" w:color="auto"/>
        <w:right w:val="none" w:sz="0" w:space="0" w:color="auto"/>
      </w:divBdr>
    </w:div>
    <w:div w:id="1611863607">
      <w:bodyDiv w:val="1"/>
      <w:marLeft w:val="0"/>
      <w:marRight w:val="0"/>
      <w:marTop w:val="0"/>
      <w:marBottom w:val="0"/>
      <w:divBdr>
        <w:top w:val="none" w:sz="0" w:space="0" w:color="auto"/>
        <w:left w:val="none" w:sz="0" w:space="0" w:color="auto"/>
        <w:bottom w:val="none" w:sz="0" w:space="0" w:color="auto"/>
        <w:right w:val="none" w:sz="0" w:space="0" w:color="auto"/>
      </w:divBdr>
    </w:div>
    <w:div w:id="1625388053">
      <w:bodyDiv w:val="1"/>
      <w:marLeft w:val="0"/>
      <w:marRight w:val="0"/>
      <w:marTop w:val="0"/>
      <w:marBottom w:val="0"/>
      <w:divBdr>
        <w:top w:val="none" w:sz="0" w:space="0" w:color="auto"/>
        <w:left w:val="none" w:sz="0" w:space="0" w:color="auto"/>
        <w:bottom w:val="none" w:sz="0" w:space="0" w:color="auto"/>
        <w:right w:val="none" w:sz="0" w:space="0" w:color="auto"/>
      </w:divBdr>
    </w:div>
    <w:div w:id="1665013766">
      <w:bodyDiv w:val="1"/>
      <w:marLeft w:val="0"/>
      <w:marRight w:val="0"/>
      <w:marTop w:val="0"/>
      <w:marBottom w:val="0"/>
      <w:divBdr>
        <w:top w:val="none" w:sz="0" w:space="0" w:color="auto"/>
        <w:left w:val="none" w:sz="0" w:space="0" w:color="auto"/>
        <w:bottom w:val="none" w:sz="0" w:space="0" w:color="auto"/>
        <w:right w:val="none" w:sz="0" w:space="0" w:color="auto"/>
      </w:divBdr>
    </w:div>
    <w:div w:id="1720204603">
      <w:bodyDiv w:val="1"/>
      <w:marLeft w:val="0"/>
      <w:marRight w:val="0"/>
      <w:marTop w:val="0"/>
      <w:marBottom w:val="0"/>
      <w:divBdr>
        <w:top w:val="none" w:sz="0" w:space="0" w:color="auto"/>
        <w:left w:val="none" w:sz="0" w:space="0" w:color="auto"/>
        <w:bottom w:val="none" w:sz="0" w:space="0" w:color="auto"/>
        <w:right w:val="none" w:sz="0" w:space="0" w:color="auto"/>
      </w:divBdr>
    </w:div>
    <w:div w:id="1759935531">
      <w:bodyDiv w:val="1"/>
      <w:marLeft w:val="0"/>
      <w:marRight w:val="0"/>
      <w:marTop w:val="0"/>
      <w:marBottom w:val="0"/>
      <w:divBdr>
        <w:top w:val="none" w:sz="0" w:space="0" w:color="auto"/>
        <w:left w:val="none" w:sz="0" w:space="0" w:color="auto"/>
        <w:bottom w:val="none" w:sz="0" w:space="0" w:color="auto"/>
        <w:right w:val="none" w:sz="0" w:space="0" w:color="auto"/>
      </w:divBdr>
    </w:div>
    <w:div w:id="1803499375">
      <w:bodyDiv w:val="1"/>
      <w:marLeft w:val="0"/>
      <w:marRight w:val="0"/>
      <w:marTop w:val="0"/>
      <w:marBottom w:val="0"/>
      <w:divBdr>
        <w:top w:val="none" w:sz="0" w:space="0" w:color="auto"/>
        <w:left w:val="none" w:sz="0" w:space="0" w:color="auto"/>
        <w:bottom w:val="none" w:sz="0" w:space="0" w:color="auto"/>
        <w:right w:val="none" w:sz="0" w:space="0" w:color="auto"/>
      </w:divBdr>
    </w:div>
    <w:div w:id="1832332645">
      <w:bodyDiv w:val="1"/>
      <w:marLeft w:val="0"/>
      <w:marRight w:val="0"/>
      <w:marTop w:val="0"/>
      <w:marBottom w:val="0"/>
      <w:divBdr>
        <w:top w:val="none" w:sz="0" w:space="0" w:color="auto"/>
        <w:left w:val="none" w:sz="0" w:space="0" w:color="auto"/>
        <w:bottom w:val="none" w:sz="0" w:space="0" w:color="auto"/>
        <w:right w:val="none" w:sz="0" w:space="0" w:color="auto"/>
      </w:divBdr>
    </w:div>
    <w:div w:id="187557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6A51A-888E-45FE-8F40-E1A247BDD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5556</Words>
  <Characters>31673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2024-07-18T08:28:00Z</dcterms:created>
  <dcterms:modified xsi:type="dcterms:W3CDTF">2024-07-18T08:59:00Z</dcterms:modified>
</cp:coreProperties>
</file>