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481" w:rsidRDefault="001A5330">
      <w:pPr>
        <w:pStyle w:val="10"/>
        <w:pBdr>
          <w:top w:val="nil"/>
          <w:left w:val="nil"/>
          <w:bottom w:val="nil"/>
          <w:right w:val="nil"/>
          <w:between w:val="nil"/>
        </w:pBdr>
        <w:ind w:right="-159"/>
        <w:jc w:val="center"/>
        <w:rPr>
          <w:color w:val="000000"/>
          <w:sz w:val="24"/>
          <w:szCs w:val="24"/>
        </w:rPr>
      </w:pPr>
      <w:r>
        <w:rPr>
          <w:b/>
          <w:color w:val="000000"/>
          <w:sz w:val="24"/>
          <w:szCs w:val="24"/>
        </w:rPr>
        <w:t>ГОСУДАРСТВЕННЫЙ КОНТРАКТ № ____</w:t>
      </w:r>
      <w:r w:rsidR="00817CE0">
        <w:rPr>
          <w:b/>
          <w:color w:val="000000"/>
          <w:sz w:val="24"/>
          <w:szCs w:val="24"/>
        </w:rPr>
        <w:t>-ГКЭМ</w:t>
      </w:r>
      <w:r w:rsidR="0066130B" w:rsidRPr="00225AA3">
        <w:rPr>
          <w:rStyle w:val="ac"/>
          <w:sz w:val="22"/>
          <w:szCs w:val="22"/>
        </w:rPr>
        <w:footnoteReference w:id="1"/>
      </w:r>
    </w:p>
    <w:p w:rsidR="00037481" w:rsidRDefault="001A5330">
      <w:pPr>
        <w:pStyle w:val="10"/>
        <w:pBdr>
          <w:top w:val="nil"/>
          <w:left w:val="nil"/>
          <w:bottom w:val="nil"/>
          <w:right w:val="nil"/>
          <w:between w:val="nil"/>
        </w:pBdr>
        <w:ind w:right="-159"/>
        <w:jc w:val="center"/>
        <w:rPr>
          <w:color w:val="000000"/>
          <w:sz w:val="24"/>
          <w:szCs w:val="24"/>
        </w:rPr>
      </w:pPr>
      <w:r>
        <w:rPr>
          <w:b/>
          <w:color w:val="000000"/>
          <w:sz w:val="24"/>
          <w:szCs w:val="24"/>
        </w:rPr>
        <w:t xml:space="preserve">на оказание </w:t>
      </w:r>
      <w:r w:rsidR="006E754C" w:rsidRPr="006E754C">
        <w:rPr>
          <w:b/>
          <w:color w:val="000000"/>
          <w:sz w:val="24"/>
          <w:szCs w:val="24"/>
        </w:rPr>
        <w:t>по подписке и доставке периодических изданий в 2024 году</w:t>
      </w:r>
    </w:p>
    <w:p w:rsidR="00037481" w:rsidRDefault="00037481">
      <w:pPr>
        <w:pStyle w:val="10"/>
        <w:pBdr>
          <w:top w:val="nil"/>
          <w:left w:val="nil"/>
          <w:bottom w:val="nil"/>
          <w:right w:val="nil"/>
          <w:between w:val="nil"/>
        </w:pBdr>
        <w:ind w:right="-159" w:firstLine="709"/>
        <w:rPr>
          <w:color w:val="000000"/>
          <w:sz w:val="24"/>
          <w:szCs w:val="24"/>
        </w:rPr>
      </w:pPr>
    </w:p>
    <w:p w:rsidR="00037481" w:rsidRDefault="001A5330">
      <w:pPr>
        <w:pStyle w:val="10"/>
        <w:pBdr>
          <w:top w:val="nil"/>
          <w:left w:val="nil"/>
          <w:bottom w:val="nil"/>
          <w:right w:val="nil"/>
          <w:between w:val="nil"/>
        </w:pBdr>
        <w:tabs>
          <w:tab w:val="left" w:pos="0"/>
          <w:tab w:val="right" w:pos="9498"/>
        </w:tabs>
        <w:jc w:val="both"/>
        <w:rPr>
          <w:color w:val="000000"/>
          <w:sz w:val="24"/>
          <w:szCs w:val="24"/>
        </w:rPr>
      </w:pPr>
      <w:r>
        <w:rPr>
          <w:b/>
          <w:color w:val="000000"/>
          <w:sz w:val="24"/>
          <w:szCs w:val="24"/>
        </w:rPr>
        <w:t>Санкт-Петербург</w:t>
      </w:r>
      <w:r>
        <w:rPr>
          <w:b/>
          <w:color w:val="000000"/>
          <w:sz w:val="24"/>
          <w:szCs w:val="24"/>
        </w:rPr>
        <w:tab/>
        <w:t>«___</w:t>
      </w:r>
      <w:proofErr w:type="gramStart"/>
      <w:r>
        <w:rPr>
          <w:b/>
          <w:color w:val="000000"/>
          <w:sz w:val="24"/>
          <w:szCs w:val="24"/>
        </w:rPr>
        <w:t>_»_</w:t>
      </w:r>
      <w:proofErr w:type="gramEnd"/>
      <w:r>
        <w:rPr>
          <w:b/>
          <w:color w:val="000000"/>
          <w:sz w:val="24"/>
          <w:szCs w:val="24"/>
        </w:rPr>
        <w:t>_________ 202</w:t>
      </w:r>
      <w:r w:rsidR="007B2E59">
        <w:rPr>
          <w:b/>
          <w:color w:val="000000"/>
          <w:sz w:val="24"/>
          <w:szCs w:val="24"/>
        </w:rPr>
        <w:t>4</w:t>
      </w:r>
      <w:r>
        <w:rPr>
          <w:b/>
          <w:color w:val="000000"/>
          <w:sz w:val="24"/>
          <w:szCs w:val="24"/>
        </w:rPr>
        <w:t xml:space="preserve"> года</w:t>
      </w:r>
    </w:p>
    <w:p w:rsidR="00037481" w:rsidRDefault="00037481">
      <w:pPr>
        <w:pStyle w:val="10"/>
        <w:shd w:val="clear" w:color="auto" w:fill="FFFFFF"/>
        <w:ind w:right="-159" w:firstLine="709"/>
        <w:jc w:val="both"/>
        <w:rPr>
          <w:sz w:val="24"/>
          <w:szCs w:val="24"/>
        </w:rPr>
      </w:pPr>
    </w:p>
    <w:p w:rsidR="00F12ADF" w:rsidRDefault="008D33C9" w:rsidP="00F12ADF">
      <w:pPr>
        <w:ind w:firstLine="540"/>
        <w:jc w:val="both"/>
        <w:rPr>
          <w:sz w:val="24"/>
          <w:szCs w:val="24"/>
        </w:rPr>
      </w:pPr>
      <w:r w:rsidRPr="00013365">
        <w:rPr>
          <w:sz w:val="24"/>
          <w:szCs w:val="24"/>
        </w:rPr>
        <w:t>_____________________________________</w:t>
      </w:r>
      <w:r w:rsidRPr="00013365">
        <w:rPr>
          <w:color w:val="000000"/>
          <w:sz w:val="24"/>
          <w:szCs w:val="24"/>
        </w:rPr>
        <w:t>, именуем</w:t>
      </w:r>
      <w:r w:rsidR="0055482A">
        <w:rPr>
          <w:color w:val="000000"/>
          <w:sz w:val="24"/>
          <w:szCs w:val="24"/>
        </w:rPr>
        <w:t>ый</w:t>
      </w:r>
      <w:r w:rsidRPr="00013365">
        <w:rPr>
          <w:color w:val="000000"/>
          <w:sz w:val="24"/>
          <w:szCs w:val="24"/>
        </w:rPr>
        <w:t xml:space="preserve"> в дальнейшем </w:t>
      </w:r>
      <w:r>
        <w:rPr>
          <w:color w:val="000000"/>
          <w:sz w:val="24"/>
          <w:szCs w:val="24"/>
        </w:rPr>
        <w:t>«</w:t>
      </w:r>
      <w:r>
        <w:rPr>
          <w:sz w:val="24"/>
          <w:szCs w:val="24"/>
        </w:rPr>
        <w:t>Исполнитель</w:t>
      </w:r>
      <w:r w:rsidRPr="00FF3F8B">
        <w:rPr>
          <w:sz w:val="24"/>
          <w:szCs w:val="24"/>
        </w:rPr>
        <w:t>»</w:t>
      </w:r>
      <w:r w:rsidR="00F12ADF" w:rsidRPr="00B02860">
        <w:rPr>
          <w:sz w:val="24"/>
          <w:szCs w:val="24"/>
        </w:rPr>
        <w:t xml:space="preserve">, </w:t>
      </w:r>
      <w:r w:rsidR="0055482A" w:rsidRPr="00A208ED">
        <w:t xml:space="preserve">в лице____________, </w:t>
      </w:r>
      <w:r w:rsidR="00F12ADF" w:rsidRPr="00B02860">
        <w:rPr>
          <w:sz w:val="24"/>
          <w:szCs w:val="24"/>
        </w:rPr>
        <w:t xml:space="preserve">действующего на основании </w:t>
      </w:r>
      <w:r w:rsidR="00F12ADF">
        <w:rPr>
          <w:sz w:val="24"/>
          <w:szCs w:val="24"/>
        </w:rPr>
        <w:t>_______________</w:t>
      </w:r>
      <w:r w:rsidR="00F12ADF" w:rsidRPr="00B02860">
        <w:rPr>
          <w:sz w:val="24"/>
          <w:szCs w:val="24"/>
        </w:rPr>
        <w:t>, с одной стороны, и Комитет по внешним связям Санкт-Петербурга, именуемый в дальнейшем «Заказчик», в лице первого заместителя председателя Комитета по внешним связям Санкт-Петербурга Маркова С.</w:t>
      </w:r>
      <w:r w:rsidR="00F12ADF">
        <w:rPr>
          <w:sz w:val="24"/>
          <w:szCs w:val="24"/>
        </w:rPr>
        <w:t>Л.</w:t>
      </w:r>
      <w:r w:rsidR="00F12ADF" w:rsidRPr="00E50034">
        <w:rPr>
          <w:sz w:val="24"/>
          <w:szCs w:val="24"/>
        </w:rPr>
        <w:t xml:space="preserve">, действующего на основании приказа Комитета </w:t>
      </w:r>
      <w:r w:rsidR="00F12ADF">
        <w:rPr>
          <w:sz w:val="24"/>
          <w:szCs w:val="24"/>
        </w:rPr>
        <w:t>п</w:t>
      </w:r>
      <w:r w:rsidR="00F12ADF" w:rsidRPr="00E50034">
        <w:rPr>
          <w:sz w:val="24"/>
          <w:szCs w:val="24"/>
        </w:rPr>
        <w:t xml:space="preserve">о внешним связям Санкт-Петербурга от </w:t>
      </w:r>
      <w:r w:rsidR="00F12ADF">
        <w:rPr>
          <w:sz w:val="24"/>
          <w:szCs w:val="24"/>
        </w:rPr>
        <w:t>11.09</w:t>
      </w:r>
      <w:r w:rsidR="00F12ADF" w:rsidRPr="00E50034">
        <w:rPr>
          <w:sz w:val="24"/>
          <w:szCs w:val="24"/>
        </w:rPr>
        <w:t>.201</w:t>
      </w:r>
      <w:r w:rsidR="00F12ADF">
        <w:rPr>
          <w:sz w:val="24"/>
          <w:szCs w:val="24"/>
        </w:rPr>
        <w:t>7</w:t>
      </w:r>
      <w:r w:rsidR="00F12ADF" w:rsidRPr="00E50034">
        <w:rPr>
          <w:sz w:val="24"/>
          <w:szCs w:val="24"/>
        </w:rPr>
        <w:t xml:space="preserve"> № </w:t>
      </w:r>
      <w:r w:rsidR="00F12ADF">
        <w:rPr>
          <w:sz w:val="24"/>
          <w:szCs w:val="24"/>
        </w:rPr>
        <w:t>37</w:t>
      </w:r>
      <w:r w:rsidR="00F12ADF" w:rsidRPr="00E50034">
        <w:rPr>
          <w:sz w:val="24"/>
          <w:szCs w:val="24"/>
        </w:rPr>
        <w:t>-п, с другой стороны, вместе и каждая в отдельности именуемые в дальнейшем «Стороны» и «Сторона» соответственно, заключили настоящий государственный контракт Санкт-Петербурга (далее – Контракт) о нижеследующем:</w:t>
      </w:r>
    </w:p>
    <w:p w:rsidR="00F12ADF" w:rsidRDefault="00F12ADF">
      <w:pPr>
        <w:pStyle w:val="10"/>
        <w:pBdr>
          <w:top w:val="nil"/>
          <w:left w:val="nil"/>
          <w:bottom w:val="nil"/>
          <w:right w:val="nil"/>
          <w:between w:val="nil"/>
        </w:pBdr>
        <w:jc w:val="center"/>
        <w:rPr>
          <w:b/>
          <w:smallCaps/>
          <w:color w:val="000000"/>
          <w:sz w:val="24"/>
          <w:szCs w:val="24"/>
        </w:rPr>
      </w:pPr>
    </w:p>
    <w:p w:rsidR="00037481" w:rsidRDefault="001A5330">
      <w:pPr>
        <w:pStyle w:val="10"/>
        <w:pBdr>
          <w:top w:val="nil"/>
          <w:left w:val="nil"/>
          <w:bottom w:val="nil"/>
          <w:right w:val="nil"/>
          <w:between w:val="nil"/>
        </w:pBdr>
        <w:jc w:val="center"/>
        <w:rPr>
          <w:b/>
          <w:smallCaps/>
          <w:color w:val="000000"/>
          <w:sz w:val="24"/>
          <w:szCs w:val="24"/>
        </w:rPr>
      </w:pPr>
      <w:r>
        <w:rPr>
          <w:b/>
          <w:smallCaps/>
          <w:color w:val="000000"/>
          <w:sz w:val="24"/>
          <w:szCs w:val="24"/>
        </w:rPr>
        <w:t>1. ПРЕДМЕТ КОНТРАКТА</w:t>
      </w:r>
    </w:p>
    <w:p w:rsidR="0066130B" w:rsidRDefault="0066130B">
      <w:pPr>
        <w:pStyle w:val="10"/>
        <w:pBdr>
          <w:top w:val="nil"/>
          <w:left w:val="nil"/>
          <w:bottom w:val="nil"/>
          <w:right w:val="nil"/>
          <w:between w:val="nil"/>
        </w:pBdr>
        <w:jc w:val="center"/>
        <w:rPr>
          <w:color w:val="000000"/>
          <w:sz w:val="24"/>
          <w:szCs w:val="24"/>
        </w:rPr>
      </w:pPr>
    </w:p>
    <w:p w:rsidR="00037481" w:rsidRDefault="001A5330">
      <w:pPr>
        <w:pStyle w:val="10"/>
        <w:pBdr>
          <w:top w:val="nil"/>
          <w:left w:val="nil"/>
          <w:bottom w:val="nil"/>
          <w:right w:val="nil"/>
          <w:between w:val="nil"/>
        </w:pBdr>
        <w:ind w:firstLine="540"/>
        <w:jc w:val="both"/>
        <w:rPr>
          <w:color w:val="000000"/>
          <w:sz w:val="24"/>
          <w:szCs w:val="24"/>
        </w:rPr>
      </w:pPr>
      <w:r>
        <w:rPr>
          <w:color w:val="000000"/>
          <w:sz w:val="24"/>
          <w:szCs w:val="24"/>
        </w:rPr>
        <w:t xml:space="preserve">1.1. Исполнитель обязуется по заданию Заказчика оказать услуги </w:t>
      </w:r>
      <w:r w:rsidR="006E754C" w:rsidRPr="00834CC8">
        <w:rPr>
          <w:color w:val="000000"/>
          <w:sz w:val="24"/>
          <w:szCs w:val="24"/>
        </w:rPr>
        <w:t xml:space="preserve">по </w:t>
      </w:r>
      <w:r w:rsidR="006E754C" w:rsidRPr="00834CC8">
        <w:rPr>
          <w:sz w:val="24"/>
          <w:szCs w:val="24"/>
        </w:rPr>
        <w:t>подписке и доставке периодических изданий</w:t>
      </w:r>
      <w:r w:rsidR="006E754C">
        <w:rPr>
          <w:sz w:val="24"/>
          <w:szCs w:val="24"/>
        </w:rPr>
        <w:t xml:space="preserve"> в 2024 году</w:t>
      </w:r>
      <w:r>
        <w:rPr>
          <w:color w:val="000000"/>
          <w:sz w:val="24"/>
          <w:szCs w:val="24"/>
        </w:rPr>
        <w:t xml:space="preserve"> (далее – услуги), а Заказчик обязуется обеспечить оплату этих услуг на условиях, оговоренных в последующих статьях Контракта.</w:t>
      </w:r>
    </w:p>
    <w:p w:rsidR="00037481" w:rsidRDefault="001A5330" w:rsidP="0066130B">
      <w:pPr>
        <w:pStyle w:val="10"/>
        <w:widowControl/>
        <w:pBdr>
          <w:top w:val="nil"/>
          <w:left w:val="nil"/>
          <w:bottom w:val="nil"/>
          <w:right w:val="nil"/>
          <w:between w:val="nil"/>
        </w:pBdr>
        <w:ind w:firstLine="540"/>
        <w:jc w:val="both"/>
        <w:rPr>
          <w:color w:val="000000"/>
          <w:sz w:val="24"/>
          <w:szCs w:val="24"/>
        </w:rPr>
      </w:pPr>
      <w:r>
        <w:rPr>
          <w:color w:val="000000"/>
          <w:sz w:val="24"/>
          <w:szCs w:val="24"/>
        </w:rPr>
        <w:t>1.2. Исполнитель оказывает услуги в соответствии с техническим заданием, являющимся приложением №1 к Контракту (далее – Техническое задание), определяющим объем, содержание услуг и другие, предъявляемые к ним требования, условиями Контракта, действующими нормами, стандартами и правилами оказания данного рода услуг.</w:t>
      </w:r>
    </w:p>
    <w:p w:rsidR="00037481" w:rsidRDefault="001A5330">
      <w:pPr>
        <w:pStyle w:val="10"/>
        <w:widowControl/>
        <w:pBdr>
          <w:top w:val="nil"/>
          <w:left w:val="nil"/>
          <w:bottom w:val="nil"/>
          <w:right w:val="nil"/>
          <w:between w:val="nil"/>
        </w:pBdr>
        <w:ind w:firstLine="540"/>
        <w:jc w:val="both"/>
        <w:rPr>
          <w:color w:val="000000"/>
          <w:sz w:val="24"/>
          <w:szCs w:val="24"/>
        </w:rPr>
      </w:pPr>
      <w:r>
        <w:rPr>
          <w:color w:val="000000"/>
          <w:sz w:val="24"/>
          <w:szCs w:val="24"/>
        </w:rPr>
        <w:t xml:space="preserve">1.3. Идентификационный код закупки: </w:t>
      </w:r>
      <w:r w:rsidR="00BA0FFA" w:rsidRPr="00BA0FFA">
        <w:rPr>
          <w:color w:val="000000"/>
          <w:sz w:val="24"/>
          <w:szCs w:val="24"/>
        </w:rPr>
        <w:t>242783000259078420100100100000000000</w:t>
      </w:r>
    </w:p>
    <w:p w:rsidR="00037481" w:rsidRDefault="00037481">
      <w:pPr>
        <w:pStyle w:val="10"/>
        <w:pBdr>
          <w:top w:val="nil"/>
          <w:left w:val="nil"/>
          <w:bottom w:val="nil"/>
          <w:right w:val="nil"/>
          <w:between w:val="nil"/>
        </w:pBdr>
        <w:tabs>
          <w:tab w:val="left" w:pos="0"/>
          <w:tab w:val="right" w:pos="9498"/>
        </w:tabs>
        <w:jc w:val="center"/>
        <w:rPr>
          <w:color w:val="000000"/>
          <w:sz w:val="24"/>
          <w:szCs w:val="24"/>
        </w:rPr>
      </w:pPr>
    </w:p>
    <w:p w:rsidR="00037481" w:rsidRDefault="001A5330">
      <w:pPr>
        <w:pStyle w:val="10"/>
        <w:pBdr>
          <w:top w:val="nil"/>
          <w:left w:val="nil"/>
          <w:bottom w:val="nil"/>
          <w:right w:val="nil"/>
          <w:between w:val="nil"/>
        </w:pBdr>
        <w:tabs>
          <w:tab w:val="left" w:pos="0"/>
          <w:tab w:val="right" w:pos="9498"/>
        </w:tabs>
        <w:jc w:val="center"/>
        <w:rPr>
          <w:b/>
          <w:color w:val="000000"/>
          <w:sz w:val="24"/>
          <w:szCs w:val="24"/>
        </w:rPr>
      </w:pPr>
      <w:r>
        <w:rPr>
          <w:b/>
          <w:color w:val="000000"/>
          <w:sz w:val="24"/>
          <w:szCs w:val="24"/>
        </w:rPr>
        <w:t>2. СРОК ОКАЗАНИЯ УСЛУГ</w:t>
      </w:r>
    </w:p>
    <w:p w:rsidR="0066130B" w:rsidRDefault="0066130B">
      <w:pPr>
        <w:pStyle w:val="10"/>
        <w:pBdr>
          <w:top w:val="nil"/>
          <w:left w:val="nil"/>
          <w:bottom w:val="nil"/>
          <w:right w:val="nil"/>
          <w:between w:val="nil"/>
        </w:pBdr>
        <w:tabs>
          <w:tab w:val="left" w:pos="0"/>
          <w:tab w:val="right" w:pos="9498"/>
        </w:tabs>
        <w:jc w:val="center"/>
        <w:rPr>
          <w:color w:val="000000"/>
          <w:sz w:val="24"/>
          <w:szCs w:val="24"/>
        </w:rPr>
      </w:pPr>
    </w:p>
    <w:p w:rsidR="00037481" w:rsidRDefault="001A5330">
      <w:pPr>
        <w:pStyle w:val="10"/>
        <w:pBdr>
          <w:top w:val="nil"/>
          <w:left w:val="nil"/>
          <w:bottom w:val="nil"/>
          <w:right w:val="nil"/>
          <w:between w:val="nil"/>
        </w:pBdr>
        <w:ind w:firstLine="540"/>
        <w:jc w:val="both"/>
        <w:rPr>
          <w:color w:val="000000"/>
          <w:sz w:val="24"/>
          <w:szCs w:val="24"/>
        </w:rPr>
      </w:pPr>
      <w:r>
        <w:rPr>
          <w:color w:val="000000"/>
          <w:sz w:val="24"/>
          <w:szCs w:val="24"/>
        </w:rPr>
        <w:t>2.1. Начало оказания услуг: со дня вступления Контракта в силу</w:t>
      </w:r>
      <w:r w:rsidR="00CC4C24">
        <w:rPr>
          <w:color w:val="000000"/>
          <w:sz w:val="24"/>
          <w:szCs w:val="24"/>
        </w:rPr>
        <w:t>.</w:t>
      </w:r>
    </w:p>
    <w:p w:rsidR="00037481" w:rsidRDefault="001A5330">
      <w:pPr>
        <w:pStyle w:val="10"/>
        <w:pBdr>
          <w:top w:val="nil"/>
          <w:left w:val="nil"/>
          <w:bottom w:val="nil"/>
          <w:right w:val="nil"/>
          <w:between w:val="nil"/>
        </w:pBdr>
        <w:ind w:firstLine="540"/>
        <w:jc w:val="both"/>
        <w:rPr>
          <w:color w:val="000000"/>
          <w:sz w:val="24"/>
          <w:szCs w:val="24"/>
        </w:rPr>
      </w:pPr>
      <w:r>
        <w:rPr>
          <w:color w:val="000000"/>
          <w:sz w:val="24"/>
          <w:szCs w:val="24"/>
        </w:rPr>
        <w:t>2.2. Срок окончания оказания услуг:</w:t>
      </w:r>
      <w:r w:rsidR="00C11DD2">
        <w:rPr>
          <w:color w:val="000000"/>
          <w:sz w:val="24"/>
          <w:szCs w:val="24"/>
        </w:rPr>
        <w:t xml:space="preserve"> не позднее</w:t>
      </w:r>
      <w:r>
        <w:rPr>
          <w:color w:val="000000"/>
          <w:sz w:val="24"/>
          <w:szCs w:val="24"/>
        </w:rPr>
        <w:t xml:space="preserve"> </w:t>
      </w:r>
      <w:r w:rsidR="006E754C">
        <w:rPr>
          <w:color w:val="000000"/>
          <w:sz w:val="24"/>
          <w:szCs w:val="24"/>
        </w:rPr>
        <w:t>20.12.2024.</w:t>
      </w:r>
    </w:p>
    <w:p w:rsidR="00037481" w:rsidRDefault="00037481">
      <w:pPr>
        <w:pStyle w:val="10"/>
        <w:pBdr>
          <w:top w:val="nil"/>
          <w:left w:val="nil"/>
          <w:bottom w:val="nil"/>
          <w:right w:val="nil"/>
          <w:between w:val="nil"/>
        </w:pBdr>
        <w:tabs>
          <w:tab w:val="left" w:pos="0"/>
          <w:tab w:val="right" w:pos="9498"/>
        </w:tabs>
        <w:jc w:val="center"/>
        <w:rPr>
          <w:color w:val="000000"/>
          <w:sz w:val="24"/>
          <w:szCs w:val="24"/>
        </w:rPr>
      </w:pPr>
    </w:p>
    <w:p w:rsidR="00394F45" w:rsidRDefault="00394F45" w:rsidP="00394F45">
      <w:pPr>
        <w:keepNext/>
        <w:widowControl/>
        <w:pBdr>
          <w:top w:val="nil"/>
          <w:left w:val="nil"/>
          <w:bottom w:val="nil"/>
          <w:right w:val="nil"/>
          <w:between w:val="nil"/>
        </w:pBdr>
        <w:jc w:val="center"/>
        <w:rPr>
          <w:b/>
          <w:smallCaps/>
          <w:color w:val="000000"/>
          <w:sz w:val="24"/>
          <w:szCs w:val="24"/>
        </w:rPr>
      </w:pPr>
      <w:r>
        <w:rPr>
          <w:b/>
          <w:smallCaps/>
          <w:color w:val="000000"/>
          <w:sz w:val="24"/>
          <w:szCs w:val="24"/>
        </w:rPr>
        <w:t>3. ЦЕНА КОНТРАКТА И ПОРЯДОК РАСЧЕТОВ</w:t>
      </w:r>
    </w:p>
    <w:p w:rsidR="0066130B" w:rsidRDefault="0066130B" w:rsidP="00394F45">
      <w:pPr>
        <w:keepNext/>
        <w:widowControl/>
        <w:pBdr>
          <w:top w:val="nil"/>
          <w:left w:val="nil"/>
          <w:bottom w:val="nil"/>
          <w:right w:val="nil"/>
          <w:between w:val="nil"/>
        </w:pBdr>
        <w:jc w:val="center"/>
        <w:rPr>
          <w:b/>
          <w:smallCaps/>
          <w:color w:val="000000"/>
          <w:sz w:val="24"/>
          <w:szCs w:val="24"/>
        </w:rPr>
      </w:pPr>
    </w:p>
    <w:p w:rsidR="00394F45" w:rsidRPr="003E31B8" w:rsidRDefault="00394F45" w:rsidP="00394F45">
      <w:pPr>
        <w:ind w:firstLine="540"/>
        <w:jc w:val="both"/>
        <w:rPr>
          <w:sz w:val="24"/>
          <w:szCs w:val="24"/>
        </w:rPr>
      </w:pPr>
      <w:r w:rsidRPr="003E31B8">
        <w:rPr>
          <w:sz w:val="24"/>
          <w:szCs w:val="24"/>
        </w:rPr>
        <w:t xml:space="preserve">3.1. Цена Контракта определяется на основании расчета </w:t>
      </w:r>
      <w:r w:rsidR="00174FBF">
        <w:rPr>
          <w:sz w:val="24"/>
          <w:szCs w:val="24"/>
        </w:rPr>
        <w:t>цены Контракта</w:t>
      </w:r>
      <w:r w:rsidRPr="003E31B8">
        <w:rPr>
          <w:sz w:val="24"/>
          <w:szCs w:val="24"/>
        </w:rPr>
        <w:t xml:space="preserve"> (Приложение №</w:t>
      </w:r>
      <w:r w:rsidR="00A5080B">
        <w:rPr>
          <w:sz w:val="24"/>
          <w:szCs w:val="24"/>
        </w:rPr>
        <w:t>3</w:t>
      </w:r>
      <w:r w:rsidRPr="003E31B8">
        <w:rPr>
          <w:sz w:val="24"/>
          <w:szCs w:val="24"/>
        </w:rPr>
        <w:t>) и составляет ____________ (_____________________) рублей ____ (___________) копеек, в том числе НДС</w:t>
      </w:r>
      <w:r w:rsidR="0066130B" w:rsidRPr="004411AB">
        <w:rPr>
          <w:rStyle w:val="ac"/>
          <w:sz w:val="24"/>
          <w:szCs w:val="24"/>
        </w:rPr>
        <w:footnoteReference w:id="2"/>
      </w:r>
      <w:r w:rsidRPr="003E31B8">
        <w:rPr>
          <w:sz w:val="24"/>
          <w:szCs w:val="24"/>
        </w:rPr>
        <w:t xml:space="preserve"> - _________ (_______________) рублей ___ (____________) копеек.</w:t>
      </w:r>
    </w:p>
    <w:p w:rsidR="00394F45" w:rsidRDefault="00394F45" w:rsidP="00394F45">
      <w:pPr>
        <w:pBdr>
          <w:top w:val="nil"/>
          <w:left w:val="nil"/>
          <w:bottom w:val="nil"/>
          <w:right w:val="nil"/>
          <w:between w:val="nil"/>
        </w:pBdr>
        <w:ind w:firstLine="539"/>
        <w:jc w:val="both"/>
        <w:rPr>
          <w:color w:val="000000"/>
          <w:sz w:val="24"/>
          <w:szCs w:val="24"/>
        </w:rPr>
      </w:pPr>
      <w:r>
        <w:rPr>
          <w:color w:val="000000"/>
          <w:sz w:val="24"/>
          <w:szCs w:val="24"/>
        </w:rPr>
        <w:t>3.1.1.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94F45" w:rsidRDefault="00394F45" w:rsidP="00394F45">
      <w:pPr>
        <w:pBdr>
          <w:top w:val="nil"/>
          <w:left w:val="nil"/>
          <w:bottom w:val="nil"/>
          <w:right w:val="nil"/>
          <w:between w:val="nil"/>
        </w:pBdr>
        <w:ind w:firstLine="540"/>
        <w:jc w:val="both"/>
        <w:rPr>
          <w:color w:val="000000"/>
          <w:sz w:val="24"/>
          <w:szCs w:val="24"/>
        </w:rPr>
      </w:pPr>
      <w:r>
        <w:rPr>
          <w:color w:val="000000"/>
          <w:sz w:val="24"/>
          <w:szCs w:val="24"/>
        </w:rPr>
        <w:t>3.2. Цена Контракта включает в себя все расходы Исполнителя, связанные с исполнением Контракта, в том числе расходы по уплате налогов, пошлин и других обязательных платежей.</w:t>
      </w:r>
    </w:p>
    <w:p w:rsidR="00394F45" w:rsidRDefault="00394F45" w:rsidP="00394F45">
      <w:pPr>
        <w:pBdr>
          <w:top w:val="nil"/>
          <w:left w:val="nil"/>
          <w:bottom w:val="nil"/>
          <w:right w:val="nil"/>
          <w:between w:val="nil"/>
        </w:pBdr>
        <w:ind w:firstLine="540"/>
        <w:jc w:val="both"/>
        <w:rPr>
          <w:color w:val="000000"/>
          <w:sz w:val="24"/>
          <w:szCs w:val="24"/>
        </w:rPr>
      </w:pPr>
      <w:r>
        <w:rPr>
          <w:color w:val="000000"/>
          <w:sz w:val="24"/>
          <w:szCs w:val="24"/>
        </w:rPr>
        <w:t>3.3. Цена Контракта является твердой и определяется на весь срок исполнения контракта, за исключением случаев, предусмотренных пунктами 3.3.1 и 3.3.2 Контракта.</w:t>
      </w:r>
    </w:p>
    <w:p w:rsidR="00394F45" w:rsidRDefault="00394F45" w:rsidP="00394F45">
      <w:pPr>
        <w:pBdr>
          <w:top w:val="nil"/>
          <w:left w:val="nil"/>
          <w:bottom w:val="nil"/>
          <w:right w:val="nil"/>
          <w:between w:val="nil"/>
        </w:pBdr>
        <w:ind w:firstLine="540"/>
        <w:jc w:val="both"/>
        <w:rPr>
          <w:color w:val="000000"/>
          <w:sz w:val="24"/>
          <w:szCs w:val="24"/>
        </w:rPr>
      </w:pPr>
      <w:r>
        <w:rPr>
          <w:color w:val="000000"/>
          <w:sz w:val="24"/>
          <w:szCs w:val="24"/>
        </w:rPr>
        <w:t>3.3.1. Цена Контракта может быть снижена по соглашению Сторон без изменения предусмотренных Контрактом объема услуг и иных условий исполнения Контракта.</w:t>
      </w:r>
    </w:p>
    <w:p w:rsidR="00394F45" w:rsidRDefault="00394F45" w:rsidP="00394F45">
      <w:pPr>
        <w:pBdr>
          <w:top w:val="nil"/>
          <w:left w:val="nil"/>
          <w:bottom w:val="nil"/>
          <w:right w:val="nil"/>
          <w:between w:val="nil"/>
        </w:pBdr>
        <w:ind w:firstLine="540"/>
        <w:jc w:val="both"/>
        <w:rPr>
          <w:color w:val="000000"/>
          <w:sz w:val="24"/>
          <w:szCs w:val="24"/>
        </w:rPr>
      </w:pPr>
      <w:r>
        <w:rPr>
          <w:color w:val="000000"/>
          <w:sz w:val="24"/>
          <w:szCs w:val="24"/>
        </w:rPr>
        <w:t xml:space="preserve">3.3.2.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w:t>
      </w:r>
      <w:r>
        <w:rPr>
          <w:color w:val="000000"/>
          <w:sz w:val="24"/>
          <w:szCs w:val="24"/>
        </w:rPr>
        <w:lastRenderedPageBreak/>
        <w:t>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394F45" w:rsidRDefault="00394F45" w:rsidP="00394F45">
      <w:pPr>
        <w:pBdr>
          <w:top w:val="nil"/>
          <w:left w:val="nil"/>
          <w:bottom w:val="nil"/>
          <w:right w:val="nil"/>
          <w:between w:val="nil"/>
        </w:pBdr>
        <w:spacing w:line="237" w:lineRule="auto"/>
        <w:ind w:firstLine="540"/>
        <w:jc w:val="both"/>
        <w:rPr>
          <w:color w:val="000000"/>
          <w:sz w:val="24"/>
          <w:szCs w:val="24"/>
        </w:rPr>
      </w:pPr>
      <w:r>
        <w:rPr>
          <w:color w:val="000000"/>
          <w:sz w:val="24"/>
          <w:szCs w:val="24"/>
        </w:rPr>
        <w:t xml:space="preserve">3.4. Фактически оказанные услуги оплачиваются Заказчиком в течение </w:t>
      </w:r>
      <w:r w:rsidR="00BA0FFA">
        <w:rPr>
          <w:color w:val="000000"/>
          <w:sz w:val="24"/>
          <w:szCs w:val="24"/>
        </w:rPr>
        <w:t>10</w:t>
      </w:r>
      <w:r>
        <w:rPr>
          <w:color w:val="000000"/>
          <w:sz w:val="24"/>
          <w:szCs w:val="24"/>
        </w:rPr>
        <w:t xml:space="preserve"> (</w:t>
      </w:r>
      <w:r w:rsidR="00BA0FFA">
        <w:rPr>
          <w:color w:val="000000"/>
          <w:sz w:val="24"/>
          <w:szCs w:val="24"/>
        </w:rPr>
        <w:t>десяти)</w:t>
      </w:r>
      <w:r>
        <w:rPr>
          <w:color w:val="000000"/>
          <w:sz w:val="24"/>
          <w:szCs w:val="24"/>
        </w:rPr>
        <w:t xml:space="preserve"> рабочих дней со дня подписания акта приемки услуг путем перечисления суммы, составляющей стоимость фактически оказанных услуг, на счет Исполнителя.</w:t>
      </w:r>
    </w:p>
    <w:p w:rsidR="00394F45" w:rsidRDefault="00394F45" w:rsidP="00394F45">
      <w:pPr>
        <w:pBdr>
          <w:top w:val="nil"/>
          <w:left w:val="nil"/>
          <w:bottom w:val="nil"/>
          <w:right w:val="nil"/>
          <w:between w:val="nil"/>
        </w:pBdr>
        <w:spacing w:line="237" w:lineRule="auto"/>
        <w:ind w:firstLine="540"/>
        <w:jc w:val="both"/>
        <w:rPr>
          <w:color w:val="000000"/>
          <w:sz w:val="24"/>
          <w:szCs w:val="24"/>
        </w:rPr>
      </w:pPr>
      <w:r>
        <w:rPr>
          <w:color w:val="000000"/>
          <w:sz w:val="24"/>
          <w:szCs w:val="24"/>
        </w:rPr>
        <w:t>3.4.1. Авансирование не предусмотрено.</w:t>
      </w:r>
    </w:p>
    <w:p w:rsidR="00394F45" w:rsidRDefault="00394F45" w:rsidP="00394F45">
      <w:pPr>
        <w:pBdr>
          <w:top w:val="nil"/>
          <w:left w:val="nil"/>
          <w:bottom w:val="nil"/>
          <w:right w:val="nil"/>
          <w:between w:val="nil"/>
        </w:pBdr>
        <w:spacing w:line="237" w:lineRule="auto"/>
        <w:ind w:firstLine="540"/>
        <w:jc w:val="both"/>
        <w:rPr>
          <w:color w:val="000000"/>
          <w:sz w:val="24"/>
          <w:szCs w:val="24"/>
        </w:rPr>
      </w:pPr>
      <w:r>
        <w:rPr>
          <w:color w:val="000000"/>
          <w:sz w:val="24"/>
          <w:szCs w:val="24"/>
        </w:rPr>
        <w:t>3.5. Оплата фактически оказанных услуг осуществляется на основании счета, счета-фактуры предъявляемых Исполнителем.</w:t>
      </w:r>
    </w:p>
    <w:p w:rsidR="00394F45" w:rsidRDefault="00394F45" w:rsidP="00394F45">
      <w:pPr>
        <w:pBdr>
          <w:top w:val="nil"/>
          <w:left w:val="nil"/>
          <w:bottom w:val="nil"/>
          <w:right w:val="nil"/>
          <w:between w:val="nil"/>
        </w:pBdr>
        <w:spacing w:line="237" w:lineRule="auto"/>
        <w:ind w:firstLine="540"/>
        <w:jc w:val="both"/>
        <w:rPr>
          <w:color w:val="000000"/>
          <w:sz w:val="24"/>
          <w:szCs w:val="24"/>
        </w:rPr>
      </w:pPr>
      <w:r>
        <w:rPr>
          <w:color w:val="000000"/>
          <w:sz w:val="24"/>
          <w:szCs w:val="24"/>
        </w:rPr>
        <w:t>Счет, счет-фактура должны быть представлены Исполнителем Заказчику в срок не позднее 2 (двух) рабочих дней с даты подписания Заказчиком и Исполнителем акта приемки услуг.</w:t>
      </w:r>
    </w:p>
    <w:p w:rsidR="00394F45" w:rsidRPr="00394F45" w:rsidRDefault="00394F45" w:rsidP="00394F45">
      <w:pPr>
        <w:pBdr>
          <w:top w:val="nil"/>
          <w:left w:val="nil"/>
          <w:bottom w:val="nil"/>
          <w:right w:val="nil"/>
          <w:between w:val="nil"/>
        </w:pBdr>
        <w:spacing w:line="237" w:lineRule="auto"/>
        <w:ind w:firstLine="540"/>
        <w:jc w:val="both"/>
        <w:rPr>
          <w:color w:val="000000"/>
          <w:sz w:val="24"/>
          <w:szCs w:val="24"/>
        </w:rPr>
      </w:pPr>
      <w:r w:rsidRPr="00394F45">
        <w:rPr>
          <w:color w:val="000000"/>
          <w:sz w:val="24"/>
          <w:szCs w:val="24"/>
        </w:rPr>
        <w:t>3.5.1. В случае если Исполнитель не является плательщиком налога на добавленную стоимость счет-фактура Исполнителем не оформляется.</w:t>
      </w:r>
    </w:p>
    <w:p w:rsidR="00394F45" w:rsidRDefault="00394F45" w:rsidP="00394F45">
      <w:pPr>
        <w:pBdr>
          <w:top w:val="nil"/>
          <w:left w:val="nil"/>
          <w:bottom w:val="nil"/>
          <w:right w:val="nil"/>
          <w:between w:val="nil"/>
        </w:pBdr>
        <w:ind w:firstLine="540"/>
        <w:jc w:val="both"/>
        <w:rPr>
          <w:color w:val="000000"/>
          <w:sz w:val="24"/>
          <w:szCs w:val="24"/>
        </w:rPr>
      </w:pPr>
      <w:r w:rsidRPr="00394F45">
        <w:rPr>
          <w:color w:val="000000"/>
          <w:sz w:val="24"/>
          <w:szCs w:val="24"/>
        </w:rPr>
        <w:t xml:space="preserve">3.6. Оплата оказанных услуг обеспечивается </w:t>
      </w:r>
      <w:r w:rsidR="00A937B4" w:rsidRPr="00A937B4">
        <w:rPr>
          <w:color w:val="000000"/>
          <w:sz w:val="24"/>
          <w:szCs w:val="24"/>
        </w:rPr>
        <w:t xml:space="preserve">за счёт средств бюджета Санкт-Петербурга на </w:t>
      </w:r>
      <w:r w:rsidR="00105FF1" w:rsidRPr="00085668">
        <w:rPr>
          <w:sz w:val="24"/>
          <w:szCs w:val="24"/>
        </w:rPr>
        <w:t>202</w:t>
      </w:r>
      <w:r w:rsidR="0066130B">
        <w:rPr>
          <w:sz w:val="24"/>
          <w:szCs w:val="24"/>
        </w:rPr>
        <w:t>4</w:t>
      </w:r>
      <w:r w:rsidR="00105FF1" w:rsidRPr="00085668">
        <w:rPr>
          <w:sz w:val="24"/>
          <w:szCs w:val="24"/>
        </w:rPr>
        <w:t xml:space="preserve"> год в соответствии с Законом Санкт-Петербурга </w:t>
      </w:r>
      <w:r w:rsidR="0066130B" w:rsidRPr="0066130B">
        <w:rPr>
          <w:sz w:val="24"/>
          <w:szCs w:val="24"/>
        </w:rPr>
        <w:t>от 30.11.2023 № 714-144</w:t>
      </w:r>
      <w:r w:rsidR="00105FF1" w:rsidRPr="00085668">
        <w:rPr>
          <w:sz w:val="24"/>
          <w:szCs w:val="24"/>
        </w:rPr>
        <w:t xml:space="preserve"> «О бюджете Санкт-Петербурга на 202</w:t>
      </w:r>
      <w:r w:rsidR="0066130B">
        <w:rPr>
          <w:sz w:val="24"/>
          <w:szCs w:val="24"/>
        </w:rPr>
        <w:t>4</w:t>
      </w:r>
      <w:r w:rsidR="00105FF1" w:rsidRPr="00085668">
        <w:rPr>
          <w:sz w:val="24"/>
          <w:szCs w:val="24"/>
        </w:rPr>
        <w:t xml:space="preserve"> год и на плановый период 202</w:t>
      </w:r>
      <w:r w:rsidR="0066130B">
        <w:rPr>
          <w:sz w:val="24"/>
          <w:szCs w:val="24"/>
        </w:rPr>
        <w:t>5</w:t>
      </w:r>
      <w:r w:rsidR="00105FF1" w:rsidRPr="00085668">
        <w:rPr>
          <w:sz w:val="24"/>
          <w:szCs w:val="24"/>
        </w:rPr>
        <w:t xml:space="preserve"> и 202</w:t>
      </w:r>
      <w:r w:rsidR="0066130B">
        <w:rPr>
          <w:sz w:val="24"/>
          <w:szCs w:val="24"/>
        </w:rPr>
        <w:t>6</w:t>
      </w:r>
      <w:r w:rsidR="00105FF1" w:rsidRPr="00085668">
        <w:rPr>
          <w:sz w:val="24"/>
          <w:szCs w:val="24"/>
        </w:rPr>
        <w:t xml:space="preserve"> годов»</w:t>
      </w:r>
      <w:r w:rsidR="00A937B4" w:rsidRPr="00A937B4">
        <w:rPr>
          <w:color w:val="000000"/>
          <w:sz w:val="24"/>
          <w:szCs w:val="24"/>
        </w:rPr>
        <w:t xml:space="preserve"> в пределах, доведенных до Заказчика как получателя бюджетных средств, лимитов бюджетных обязательств на 202</w:t>
      </w:r>
      <w:r w:rsidR="0066130B">
        <w:rPr>
          <w:color w:val="000000"/>
          <w:sz w:val="24"/>
          <w:szCs w:val="24"/>
        </w:rPr>
        <w:t>4</w:t>
      </w:r>
      <w:r w:rsidR="00A937B4" w:rsidRPr="00A937B4">
        <w:rPr>
          <w:color w:val="000000"/>
          <w:sz w:val="24"/>
          <w:szCs w:val="24"/>
        </w:rPr>
        <w:t xml:space="preserve"> год.</w:t>
      </w:r>
      <w:r w:rsidRPr="00394F45">
        <w:rPr>
          <w:color w:val="000000"/>
          <w:sz w:val="24"/>
          <w:szCs w:val="24"/>
        </w:rPr>
        <w:t xml:space="preserve"> Код целевой статьи </w:t>
      </w:r>
      <w:r w:rsidR="00BA0FFA" w:rsidRPr="00BA0FFA">
        <w:rPr>
          <w:color w:val="000000"/>
          <w:sz w:val="24"/>
          <w:szCs w:val="24"/>
        </w:rPr>
        <w:t>1150096620</w:t>
      </w:r>
      <w:r w:rsidRPr="00394F45">
        <w:rPr>
          <w:color w:val="000000"/>
          <w:sz w:val="24"/>
          <w:szCs w:val="24"/>
        </w:rPr>
        <w:t xml:space="preserve">, </w:t>
      </w:r>
      <w:r w:rsidR="00181E2F">
        <w:rPr>
          <w:color w:val="000000"/>
          <w:sz w:val="24"/>
          <w:szCs w:val="24"/>
        </w:rPr>
        <w:t xml:space="preserve">КОСГУ 226, </w:t>
      </w:r>
      <w:r w:rsidRPr="00394F45">
        <w:rPr>
          <w:color w:val="000000"/>
          <w:sz w:val="24"/>
          <w:szCs w:val="24"/>
        </w:rPr>
        <w:t xml:space="preserve">код вида </w:t>
      </w:r>
      <w:r w:rsidRPr="00BA0FFA">
        <w:rPr>
          <w:color w:val="000000"/>
          <w:sz w:val="24"/>
          <w:szCs w:val="24"/>
        </w:rPr>
        <w:t>расходов 244.</w:t>
      </w:r>
    </w:p>
    <w:p w:rsidR="00394F45" w:rsidRDefault="00394F45" w:rsidP="00394F45">
      <w:pPr>
        <w:pBdr>
          <w:top w:val="nil"/>
          <w:left w:val="nil"/>
          <w:bottom w:val="nil"/>
          <w:right w:val="nil"/>
          <w:between w:val="nil"/>
        </w:pBdr>
        <w:ind w:firstLine="540"/>
        <w:jc w:val="both"/>
        <w:rPr>
          <w:color w:val="000000"/>
          <w:sz w:val="24"/>
          <w:szCs w:val="24"/>
        </w:rPr>
      </w:pPr>
      <w:r>
        <w:rPr>
          <w:color w:val="000000"/>
          <w:sz w:val="24"/>
          <w:szCs w:val="24"/>
        </w:rPr>
        <w:t>3.7. Услуги, оказанные Исполнителем с отклонениями от требований Технического задания, условий Контракта, с нарушениями норм, стандартов и правил оказания данного рода услуг, с иными недостатками (далее – недостатки услуг), не подлежат оплате до устранения Исполнителем обнаруженных недостатков услуг.</w:t>
      </w:r>
    </w:p>
    <w:p w:rsidR="00394F45"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Default="00394F45" w:rsidP="00394F45">
      <w:pPr>
        <w:keepNext/>
        <w:widowControl/>
        <w:pBdr>
          <w:top w:val="nil"/>
          <w:left w:val="nil"/>
          <w:bottom w:val="nil"/>
          <w:right w:val="nil"/>
          <w:between w:val="nil"/>
        </w:pBdr>
        <w:jc w:val="center"/>
        <w:rPr>
          <w:b/>
          <w:smallCaps/>
          <w:color w:val="000000"/>
          <w:sz w:val="24"/>
          <w:szCs w:val="24"/>
        </w:rPr>
      </w:pPr>
      <w:r>
        <w:rPr>
          <w:b/>
          <w:smallCaps/>
          <w:color w:val="000000"/>
          <w:sz w:val="24"/>
          <w:szCs w:val="24"/>
        </w:rPr>
        <w:t>4. ПОРЯДОК СДАЧИ И ПРИЕМКИ ОКАЗАННЫХ УСЛУГ</w:t>
      </w:r>
    </w:p>
    <w:p w:rsidR="00394F45" w:rsidRDefault="00394F45" w:rsidP="00394F45">
      <w:pPr>
        <w:pBdr>
          <w:top w:val="nil"/>
          <w:left w:val="nil"/>
          <w:bottom w:val="nil"/>
          <w:right w:val="nil"/>
          <w:between w:val="nil"/>
        </w:pBdr>
        <w:ind w:firstLine="709"/>
        <w:jc w:val="both"/>
        <w:rPr>
          <w:color w:val="000000"/>
          <w:sz w:val="24"/>
          <w:szCs w:val="24"/>
        </w:rPr>
      </w:pPr>
    </w:p>
    <w:p w:rsidR="00394F45" w:rsidRDefault="00394F45" w:rsidP="00394F45">
      <w:pPr>
        <w:pBdr>
          <w:top w:val="nil"/>
          <w:left w:val="nil"/>
          <w:bottom w:val="nil"/>
          <w:right w:val="nil"/>
          <w:between w:val="nil"/>
        </w:pBdr>
        <w:ind w:firstLine="709"/>
        <w:jc w:val="both"/>
        <w:rPr>
          <w:color w:val="000000"/>
          <w:sz w:val="24"/>
          <w:szCs w:val="24"/>
        </w:rPr>
      </w:pPr>
      <w:r>
        <w:rPr>
          <w:color w:val="000000"/>
          <w:sz w:val="24"/>
          <w:szCs w:val="24"/>
        </w:rPr>
        <w:t xml:space="preserve">4.1. Приемка услуг осуществляется в порядке, установленном пунктом </w:t>
      </w:r>
      <w:r w:rsidR="00FB0DCE">
        <w:rPr>
          <w:color w:val="000000"/>
          <w:sz w:val="24"/>
          <w:szCs w:val="24"/>
        </w:rPr>
        <w:t xml:space="preserve">10 </w:t>
      </w:r>
      <w:r>
        <w:rPr>
          <w:color w:val="000000"/>
          <w:sz w:val="24"/>
          <w:szCs w:val="24"/>
        </w:rPr>
        <w:t>Технического задания.</w:t>
      </w:r>
    </w:p>
    <w:p w:rsidR="00394F45"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Default="00394F45" w:rsidP="00394F45">
      <w:pPr>
        <w:keepNext/>
        <w:widowControl/>
        <w:pBdr>
          <w:top w:val="nil"/>
          <w:left w:val="nil"/>
          <w:bottom w:val="nil"/>
          <w:right w:val="nil"/>
          <w:between w:val="nil"/>
        </w:pBdr>
        <w:jc w:val="center"/>
        <w:rPr>
          <w:b/>
          <w:smallCaps/>
          <w:color w:val="000000"/>
          <w:sz w:val="24"/>
          <w:szCs w:val="24"/>
        </w:rPr>
      </w:pPr>
      <w:r>
        <w:rPr>
          <w:b/>
          <w:smallCaps/>
          <w:color w:val="000000"/>
          <w:sz w:val="24"/>
          <w:szCs w:val="24"/>
        </w:rPr>
        <w:t>5. ПРАВА И ОБЯЗАННОСТИ СТОРОН</w:t>
      </w:r>
    </w:p>
    <w:p w:rsidR="00394F45" w:rsidRDefault="00394F45" w:rsidP="00394F45">
      <w:pPr>
        <w:widowControl/>
        <w:pBdr>
          <w:top w:val="nil"/>
          <w:left w:val="nil"/>
          <w:bottom w:val="nil"/>
          <w:right w:val="nil"/>
          <w:between w:val="nil"/>
        </w:pBdr>
        <w:ind w:firstLine="709"/>
        <w:jc w:val="both"/>
        <w:rPr>
          <w:color w:val="000000"/>
          <w:sz w:val="24"/>
          <w:szCs w:val="24"/>
        </w:rPr>
      </w:pPr>
    </w:p>
    <w:p w:rsidR="00394F45" w:rsidRDefault="00394F45" w:rsidP="00394F45">
      <w:pPr>
        <w:widowControl/>
        <w:pBdr>
          <w:top w:val="nil"/>
          <w:left w:val="nil"/>
          <w:bottom w:val="nil"/>
          <w:right w:val="nil"/>
          <w:between w:val="nil"/>
        </w:pBdr>
        <w:ind w:firstLine="709"/>
        <w:jc w:val="both"/>
        <w:rPr>
          <w:color w:val="000000"/>
          <w:sz w:val="24"/>
          <w:szCs w:val="24"/>
        </w:rPr>
      </w:pPr>
      <w:r>
        <w:rPr>
          <w:color w:val="000000"/>
          <w:sz w:val="24"/>
          <w:szCs w:val="24"/>
        </w:rPr>
        <w:t>5.1. Заказчик обязан:</w:t>
      </w:r>
    </w:p>
    <w:p w:rsidR="00394F45" w:rsidRDefault="00394F45" w:rsidP="00394F45">
      <w:pPr>
        <w:widowControl/>
        <w:pBdr>
          <w:top w:val="nil"/>
          <w:left w:val="nil"/>
          <w:bottom w:val="nil"/>
          <w:right w:val="nil"/>
          <w:between w:val="nil"/>
        </w:pBdr>
        <w:ind w:firstLine="709"/>
        <w:jc w:val="both"/>
        <w:rPr>
          <w:color w:val="000000"/>
          <w:sz w:val="24"/>
          <w:szCs w:val="24"/>
        </w:rPr>
      </w:pPr>
      <w:r>
        <w:rPr>
          <w:color w:val="000000"/>
          <w:sz w:val="24"/>
          <w:szCs w:val="24"/>
        </w:rPr>
        <w:t>5.1.1. Осуществлять контроль и надзор за ходом и качеством оказания услуг, соблюдением сроков их оказания, не вмешиваясь в оперативно-хозяйственную деятельность Исполнителя.</w:t>
      </w:r>
    </w:p>
    <w:p w:rsidR="00394F45" w:rsidRDefault="00394F45" w:rsidP="00394F45">
      <w:pPr>
        <w:widowControl/>
        <w:pBdr>
          <w:top w:val="nil"/>
          <w:left w:val="nil"/>
          <w:bottom w:val="nil"/>
          <w:right w:val="nil"/>
          <w:between w:val="nil"/>
        </w:pBdr>
        <w:ind w:firstLine="709"/>
        <w:jc w:val="both"/>
        <w:rPr>
          <w:color w:val="000000"/>
          <w:sz w:val="24"/>
          <w:szCs w:val="24"/>
        </w:rPr>
      </w:pPr>
      <w:r>
        <w:rPr>
          <w:color w:val="000000"/>
          <w:sz w:val="24"/>
          <w:szCs w:val="24"/>
        </w:rPr>
        <w:t>5.1.2. При обнаружении в ходе оказания услуг допущенных Исполнителем недостатков услуг, немедленно заявить об этом Исполнителю в письменной форме, назначив срок для устранения таких недостатков.</w:t>
      </w:r>
    </w:p>
    <w:p w:rsidR="00394F45" w:rsidRDefault="00394F45" w:rsidP="00394F45">
      <w:pPr>
        <w:widowControl/>
        <w:pBdr>
          <w:top w:val="nil"/>
          <w:left w:val="nil"/>
          <w:bottom w:val="nil"/>
          <w:right w:val="nil"/>
          <w:between w:val="nil"/>
        </w:pBdr>
        <w:ind w:firstLine="709"/>
        <w:jc w:val="both"/>
        <w:rPr>
          <w:color w:val="000000"/>
          <w:sz w:val="24"/>
          <w:szCs w:val="24"/>
        </w:rPr>
      </w:pPr>
      <w:r>
        <w:rPr>
          <w:color w:val="000000"/>
          <w:sz w:val="24"/>
          <w:szCs w:val="24"/>
        </w:rPr>
        <w:t>5.1.3. Принять оказанные надлежащим образом услуги и обеспечить оплату надлежащим образом оказанных Исполнителем услуг в порядке и на условиях, предусмотренных Контрактом.</w:t>
      </w:r>
    </w:p>
    <w:p w:rsidR="00394F45" w:rsidRDefault="00394F45" w:rsidP="00394F45">
      <w:pPr>
        <w:widowControl/>
        <w:pBdr>
          <w:top w:val="nil"/>
          <w:left w:val="nil"/>
          <w:bottom w:val="nil"/>
          <w:right w:val="nil"/>
          <w:between w:val="nil"/>
        </w:pBdr>
        <w:ind w:firstLine="709"/>
        <w:jc w:val="both"/>
        <w:rPr>
          <w:color w:val="000000"/>
          <w:sz w:val="24"/>
          <w:szCs w:val="24"/>
        </w:rPr>
      </w:pPr>
      <w:r>
        <w:rPr>
          <w:color w:val="000000"/>
          <w:sz w:val="24"/>
          <w:szCs w:val="24"/>
        </w:rPr>
        <w:t>5.2. Исполнитель обязан:</w:t>
      </w:r>
    </w:p>
    <w:p w:rsidR="00394F45" w:rsidRDefault="00394F45" w:rsidP="00394F45">
      <w:pPr>
        <w:widowControl/>
        <w:pBdr>
          <w:top w:val="nil"/>
          <w:left w:val="nil"/>
          <w:bottom w:val="nil"/>
          <w:right w:val="nil"/>
          <w:between w:val="nil"/>
        </w:pBdr>
        <w:ind w:firstLine="709"/>
        <w:jc w:val="both"/>
        <w:rPr>
          <w:color w:val="000000"/>
          <w:sz w:val="24"/>
          <w:szCs w:val="24"/>
        </w:rPr>
      </w:pPr>
      <w:r>
        <w:rPr>
          <w:color w:val="000000"/>
          <w:sz w:val="24"/>
          <w:szCs w:val="24"/>
        </w:rPr>
        <w:t>5.2.1. Оказать услуги в полном объеме и с надлежащим качеством, в соответствии с Техническим заданием Заказчика, условиями Контракта, действующими нормами, стандартами и правилами оказания данного рода услуг.</w:t>
      </w:r>
    </w:p>
    <w:p w:rsidR="00394F45" w:rsidRDefault="00394F45" w:rsidP="00394F45">
      <w:pPr>
        <w:widowControl/>
        <w:pBdr>
          <w:top w:val="nil"/>
          <w:left w:val="nil"/>
          <w:bottom w:val="nil"/>
          <w:right w:val="nil"/>
          <w:between w:val="nil"/>
        </w:pBdr>
        <w:ind w:firstLine="709"/>
        <w:jc w:val="both"/>
        <w:rPr>
          <w:color w:val="000000"/>
          <w:sz w:val="24"/>
          <w:szCs w:val="24"/>
        </w:rPr>
      </w:pPr>
      <w:r>
        <w:rPr>
          <w:color w:val="000000"/>
          <w:sz w:val="24"/>
          <w:szCs w:val="24"/>
        </w:rPr>
        <w:t>5.2.2. Незамедлительно уведомить Заказчика в письменной форме при обнаружении не зависящих от Исполнителя обстоятельств, которые создают невозможность оказания услуг в установленные сроки.</w:t>
      </w:r>
    </w:p>
    <w:p w:rsidR="00394F45" w:rsidRDefault="00394F45" w:rsidP="00394F45">
      <w:pPr>
        <w:widowControl/>
        <w:pBdr>
          <w:top w:val="nil"/>
          <w:left w:val="nil"/>
          <w:bottom w:val="nil"/>
          <w:right w:val="nil"/>
          <w:between w:val="nil"/>
        </w:pBdr>
        <w:ind w:firstLine="709"/>
        <w:jc w:val="both"/>
        <w:rPr>
          <w:color w:val="000000"/>
          <w:sz w:val="24"/>
          <w:szCs w:val="24"/>
        </w:rPr>
      </w:pPr>
      <w:r>
        <w:rPr>
          <w:color w:val="000000"/>
          <w:sz w:val="24"/>
          <w:szCs w:val="24"/>
        </w:rPr>
        <w:t>5.2.3. Исполнять полученные в ходе оказания услуг указания и предписания Заказчика, а также в срок, установленный Заказчиком безвозмездно устранять обнаруженные им недостатки услуг за счет собственных средств.</w:t>
      </w:r>
    </w:p>
    <w:p w:rsidR="00394F45" w:rsidRDefault="00394F45" w:rsidP="00394F45">
      <w:pPr>
        <w:widowControl/>
        <w:pBdr>
          <w:top w:val="nil"/>
          <w:left w:val="nil"/>
          <w:bottom w:val="nil"/>
          <w:right w:val="nil"/>
          <w:between w:val="nil"/>
        </w:pBdr>
        <w:ind w:firstLine="709"/>
        <w:jc w:val="both"/>
        <w:rPr>
          <w:color w:val="000000"/>
          <w:sz w:val="24"/>
          <w:szCs w:val="24"/>
        </w:rPr>
      </w:pPr>
      <w:r>
        <w:rPr>
          <w:color w:val="000000"/>
          <w:sz w:val="24"/>
          <w:szCs w:val="24"/>
        </w:rPr>
        <w:t>5.2.4. Обеспечивать Заказчику возможность контроля и надзора за ходом и качеством оказания услуг, представлять по требованию Заказчика отчеты о ходе и качестве оказания услуг, участвовать по требованию Заказчика в сверке расчетов.</w:t>
      </w:r>
    </w:p>
    <w:p w:rsidR="00394F45" w:rsidRDefault="00394F45" w:rsidP="00394F45">
      <w:pPr>
        <w:pBdr>
          <w:top w:val="nil"/>
          <w:left w:val="nil"/>
          <w:bottom w:val="nil"/>
          <w:right w:val="nil"/>
          <w:between w:val="nil"/>
        </w:pBdr>
        <w:ind w:firstLine="709"/>
        <w:jc w:val="both"/>
        <w:rPr>
          <w:color w:val="000000"/>
          <w:sz w:val="24"/>
          <w:szCs w:val="24"/>
        </w:rPr>
      </w:pPr>
      <w:r>
        <w:rPr>
          <w:color w:val="000000"/>
          <w:sz w:val="24"/>
          <w:szCs w:val="24"/>
        </w:rPr>
        <w:t xml:space="preserve">5.2.5. Исполнитель обязан оказать услуги лично. В случае принятия Исполнителем на любой стадии исполнения Контракта решения о необходимости привлечения для исполнения </w:t>
      </w:r>
      <w:r>
        <w:rPr>
          <w:color w:val="000000"/>
          <w:sz w:val="24"/>
          <w:szCs w:val="24"/>
        </w:rPr>
        <w:lastRenderedPageBreak/>
        <w:t>Контракта третьих лиц Исполнитель в течение одного дня с момента принятия такого решения обязан проинформировать Заказчика о привлечении третьего лица с указанием ИНН, наименования и местонахождения.</w:t>
      </w:r>
    </w:p>
    <w:p w:rsidR="00394F45" w:rsidRDefault="00394F45" w:rsidP="00394F45">
      <w:pPr>
        <w:pBdr>
          <w:top w:val="nil"/>
          <w:left w:val="nil"/>
          <w:bottom w:val="nil"/>
          <w:right w:val="nil"/>
          <w:between w:val="nil"/>
        </w:pBdr>
        <w:ind w:firstLine="709"/>
        <w:jc w:val="both"/>
        <w:rPr>
          <w:color w:val="000000"/>
          <w:sz w:val="24"/>
          <w:szCs w:val="24"/>
        </w:rPr>
      </w:pPr>
      <w:r>
        <w:rPr>
          <w:color w:val="000000"/>
          <w:sz w:val="24"/>
          <w:szCs w:val="24"/>
        </w:rPr>
        <w:t>К сообщению о привлечении третьего лица Исполнитель обязан приложить проект договора (Контракта), который будет заключен с третьим лицом, а также копию лицензии (в случае, если осуществляемый вид деятельности подлежит лицензированию).</w:t>
      </w:r>
    </w:p>
    <w:p w:rsidR="00394F45" w:rsidRDefault="00394F45" w:rsidP="00394F45">
      <w:pPr>
        <w:pBdr>
          <w:top w:val="nil"/>
          <w:left w:val="nil"/>
          <w:bottom w:val="nil"/>
          <w:right w:val="nil"/>
          <w:between w:val="nil"/>
        </w:pBdr>
        <w:ind w:firstLine="709"/>
        <w:jc w:val="both"/>
        <w:rPr>
          <w:color w:val="000000"/>
          <w:sz w:val="24"/>
          <w:szCs w:val="24"/>
        </w:rPr>
      </w:pPr>
      <w:r>
        <w:rPr>
          <w:color w:val="000000"/>
          <w:sz w:val="24"/>
          <w:szCs w:val="24"/>
        </w:rPr>
        <w:t>В случае получения одобрения Заказчиком привлечения Исполнителем третьего лица Исполнитель обязан заключить договор (контракт) с представленным третьим лицом на тех же условиях, что в проекте договора (контракта) представленном Заказчику.</w:t>
      </w:r>
    </w:p>
    <w:p w:rsidR="00394F45" w:rsidRDefault="00394F45" w:rsidP="00394F45">
      <w:pPr>
        <w:pBdr>
          <w:top w:val="nil"/>
          <w:left w:val="nil"/>
          <w:bottom w:val="nil"/>
          <w:right w:val="nil"/>
          <w:between w:val="nil"/>
        </w:pBdr>
        <w:ind w:firstLine="709"/>
        <w:jc w:val="both"/>
        <w:rPr>
          <w:color w:val="000000"/>
          <w:sz w:val="24"/>
          <w:szCs w:val="24"/>
        </w:rPr>
      </w:pPr>
      <w:r>
        <w:rPr>
          <w:color w:val="000000"/>
          <w:sz w:val="24"/>
          <w:szCs w:val="24"/>
        </w:rPr>
        <w:t>Заказчиком может быть отказано в привлечении третьего лица, в случае если:</w:t>
      </w:r>
    </w:p>
    <w:p w:rsidR="00394F45" w:rsidRDefault="00394F45" w:rsidP="00394F45">
      <w:pPr>
        <w:pBdr>
          <w:top w:val="nil"/>
          <w:left w:val="nil"/>
          <w:bottom w:val="nil"/>
          <w:right w:val="nil"/>
          <w:between w:val="nil"/>
        </w:pBdr>
        <w:ind w:firstLine="709"/>
        <w:jc w:val="both"/>
        <w:rPr>
          <w:color w:val="000000"/>
          <w:sz w:val="24"/>
          <w:szCs w:val="24"/>
        </w:rPr>
      </w:pPr>
      <w:r>
        <w:rPr>
          <w:color w:val="000000"/>
          <w:sz w:val="24"/>
          <w:szCs w:val="24"/>
        </w:rPr>
        <w:t>- третье лицо состоит в реестре недобросовестных поставщиков;</w:t>
      </w:r>
    </w:p>
    <w:p w:rsidR="00394F45" w:rsidRDefault="00394F45" w:rsidP="00394F45">
      <w:pPr>
        <w:pBdr>
          <w:top w:val="nil"/>
          <w:left w:val="nil"/>
          <w:bottom w:val="nil"/>
          <w:right w:val="nil"/>
          <w:between w:val="nil"/>
        </w:pBdr>
        <w:ind w:firstLine="709"/>
        <w:jc w:val="both"/>
        <w:rPr>
          <w:color w:val="000000"/>
          <w:sz w:val="24"/>
          <w:szCs w:val="24"/>
        </w:rPr>
      </w:pPr>
      <w:r>
        <w:rPr>
          <w:color w:val="000000"/>
          <w:sz w:val="24"/>
          <w:szCs w:val="24"/>
        </w:rPr>
        <w:t>- в отношении третьего лица проводится процедура банкротства или ликвидации;</w:t>
      </w:r>
    </w:p>
    <w:p w:rsidR="00394F45" w:rsidRDefault="00394F45" w:rsidP="00394F45">
      <w:pPr>
        <w:pBdr>
          <w:top w:val="nil"/>
          <w:left w:val="nil"/>
          <w:bottom w:val="nil"/>
          <w:right w:val="nil"/>
          <w:between w:val="nil"/>
        </w:pBdr>
        <w:ind w:firstLine="709"/>
        <w:jc w:val="both"/>
        <w:rPr>
          <w:color w:val="000000"/>
          <w:sz w:val="24"/>
          <w:szCs w:val="24"/>
        </w:rPr>
      </w:pPr>
      <w:r>
        <w:rPr>
          <w:color w:val="000000"/>
          <w:sz w:val="24"/>
          <w:szCs w:val="24"/>
        </w:rPr>
        <w:t>- у третьего лица отсутствует лицензия на осуществление указанной деятельности (в случаях, когда осуществляемый вид деятельности подлежит лицензированию).</w:t>
      </w:r>
    </w:p>
    <w:p w:rsidR="00394F45" w:rsidRDefault="00394F45" w:rsidP="00394F45">
      <w:pPr>
        <w:pBdr>
          <w:top w:val="nil"/>
          <w:left w:val="nil"/>
          <w:bottom w:val="nil"/>
          <w:right w:val="nil"/>
          <w:between w:val="nil"/>
        </w:pBdr>
        <w:ind w:firstLine="709"/>
        <w:jc w:val="both"/>
        <w:rPr>
          <w:color w:val="000000"/>
          <w:sz w:val="24"/>
          <w:szCs w:val="24"/>
        </w:rPr>
      </w:pPr>
      <w:r>
        <w:rPr>
          <w:color w:val="000000"/>
          <w:sz w:val="24"/>
          <w:szCs w:val="24"/>
        </w:rPr>
        <w:t>Привлечение третьим лицом к исполнению своих обязательств третьих лиц не допускается.</w:t>
      </w:r>
    </w:p>
    <w:p w:rsidR="00394F45" w:rsidRDefault="00394F45" w:rsidP="00394F45">
      <w:pPr>
        <w:pBdr>
          <w:top w:val="nil"/>
          <w:left w:val="nil"/>
          <w:bottom w:val="nil"/>
          <w:right w:val="nil"/>
          <w:between w:val="nil"/>
        </w:pBdr>
        <w:ind w:firstLine="709"/>
        <w:jc w:val="both"/>
        <w:rPr>
          <w:color w:val="000000"/>
          <w:sz w:val="24"/>
          <w:szCs w:val="24"/>
        </w:rPr>
      </w:pPr>
      <w:r>
        <w:rPr>
          <w:color w:val="000000"/>
          <w:sz w:val="24"/>
          <w:szCs w:val="24"/>
        </w:rPr>
        <w:t xml:space="preserve">5.2.6. Исполнитель обязан обеспечить соблюдение всех исключительных прав на все результаты интеллектуальной деятельности и приравненные к ним средства индивидуализации, использование которых необходимо в связи с исполнением им своих обязанностей по Контракту. Также Исполнитель обязан передать или обеспечить передачу Заказчику исключительных прав в отношении всех результатов интеллектуальной деятельности и приравненных к ним средств индивидуализации, создаваемых в связи </w:t>
      </w:r>
      <w:r>
        <w:rPr>
          <w:color w:val="000000"/>
          <w:sz w:val="24"/>
          <w:szCs w:val="24"/>
        </w:rPr>
        <w:br/>
        <w:t>с исполнением им своих обязанностей по Контракту.</w:t>
      </w:r>
    </w:p>
    <w:p w:rsidR="00394F45" w:rsidRDefault="00394F45" w:rsidP="00394F45">
      <w:pPr>
        <w:pBdr>
          <w:top w:val="nil"/>
          <w:left w:val="nil"/>
          <w:bottom w:val="nil"/>
          <w:right w:val="nil"/>
          <w:between w:val="nil"/>
        </w:pBdr>
        <w:ind w:firstLine="709"/>
        <w:jc w:val="both"/>
        <w:rPr>
          <w:color w:val="000000"/>
          <w:sz w:val="24"/>
          <w:szCs w:val="24"/>
        </w:rPr>
      </w:pPr>
      <w:r>
        <w:rPr>
          <w:color w:val="000000"/>
          <w:sz w:val="24"/>
          <w:szCs w:val="24"/>
        </w:rPr>
        <w:t xml:space="preserve">Нарушение исключительных прав любых третьих лиц, происшедшее в связи </w:t>
      </w:r>
      <w:r>
        <w:rPr>
          <w:color w:val="000000"/>
          <w:sz w:val="24"/>
          <w:szCs w:val="24"/>
        </w:rPr>
        <w:br/>
        <w:t>с исполнением Контракта, влечёт за собой ответственность Исполнителя в соответствии                  с действующим законодательством.</w:t>
      </w:r>
    </w:p>
    <w:p w:rsidR="00394F45" w:rsidRDefault="00394F45" w:rsidP="00394F45">
      <w:pPr>
        <w:pBdr>
          <w:top w:val="nil"/>
          <w:left w:val="nil"/>
          <w:bottom w:val="nil"/>
          <w:right w:val="nil"/>
          <w:between w:val="nil"/>
        </w:pBdr>
        <w:ind w:firstLine="709"/>
        <w:jc w:val="both"/>
        <w:rPr>
          <w:color w:val="000000"/>
          <w:sz w:val="24"/>
          <w:szCs w:val="24"/>
        </w:rPr>
      </w:pPr>
      <w:r>
        <w:rPr>
          <w:color w:val="000000"/>
          <w:sz w:val="24"/>
          <w:szCs w:val="24"/>
        </w:rPr>
        <w:t xml:space="preserve">Услуги, при оказании которых были допущены нарушения исключительных прав третьих лиц, считаются выполненными ненадлежащим образом, оплате не подлежат, </w:t>
      </w:r>
      <w:r>
        <w:rPr>
          <w:color w:val="000000"/>
          <w:sz w:val="24"/>
          <w:szCs w:val="24"/>
        </w:rPr>
        <w:br/>
        <w:t>а Исполнитель отвечает в соответствии с условиями Контракта.</w:t>
      </w:r>
    </w:p>
    <w:p w:rsidR="00394F45" w:rsidRDefault="00394F45" w:rsidP="00394F45">
      <w:pPr>
        <w:widowControl/>
        <w:pBdr>
          <w:top w:val="nil"/>
          <w:left w:val="nil"/>
          <w:bottom w:val="nil"/>
          <w:right w:val="nil"/>
          <w:between w:val="nil"/>
        </w:pBdr>
        <w:ind w:firstLine="709"/>
        <w:jc w:val="both"/>
        <w:rPr>
          <w:color w:val="000000"/>
          <w:sz w:val="24"/>
          <w:szCs w:val="24"/>
        </w:rPr>
      </w:pPr>
      <w:r>
        <w:rPr>
          <w:color w:val="000000"/>
          <w:sz w:val="24"/>
          <w:szCs w:val="24"/>
        </w:rPr>
        <w:t>5.3. Заказчик имеет право:</w:t>
      </w:r>
    </w:p>
    <w:p w:rsidR="00394F45" w:rsidRDefault="00394F45" w:rsidP="00394F45">
      <w:pPr>
        <w:widowControl/>
        <w:pBdr>
          <w:top w:val="nil"/>
          <w:left w:val="nil"/>
          <w:bottom w:val="nil"/>
          <w:right w:val="nil"/>
          <w:between w:val="nil"/>
        </w:pBdr>
        <w:ind w:firstLine="709"/>
        <w:jc w:val="both"/>
        <w:rPr>
          <w:color w:val="000000"/>
          <w:sz w:val="24"/>
          <w:szCs w:val="24"/>
        </w:rPr>
      </w:pPr>
      <w:r>
        <w:rPr>
          <w:color w:val="000000"/>
          <w:sz w:val="24"/>
          <w:szCs w:val="24"/>
        </w:rPr>
        <w:t>5.3.1. Требовать надлежащего исполнения Исполнителем своих обязательств.</w:t>
      </w:r>
    </w:p>
    <w:p w:rsidR="00394F45" w:rsidRDefault="00394F45" w:rsidP="00394F45">
      <w:pPr>
        <w:widowControl/>
        <w:pBdr>
          <w:top w:val="nil"/>
          <w:left w:val="nil"/>
          <w:bottom w:val="nil"/>
          <w:right w:val="nil"/>
          <w:between w:val="nil"/>
        </w:pBdr>
        <w:ind w:firstLine="709"/>
        <w:jc w:val="both"/>
        <w:rPr>
          <w:color w:val="000000"/>
          <w:sz w:val="24"/>
          <w:szCs w:val="24"/>
        </w:rPr>
      </w:pPr>
      <w:r>
        <w:rPr>
          <w:color w:val="000000"/>
          <w:sz w:val="24"/>
          <w:szCs w:val="24"/>
        </w:rPr>
        <w:t xml:space="preserve">5.3.2. Отказаться от исполнения Контракта в одностороннем порядке по основаниям, предусмотренным Гражданским кодексом Российской Федерации. </w:t>
      </w:r>
    </w:p>
    <w:p w:rsidR="00394F45" w:rsidRDefault="00394F45" w:rsidP="00394F45">
      <w:pPr>
        <w:widowControl/>
        <w:pBdr>
          <w:top w:val="nil"/>
          <w:left w:val="nil"/>
          <w:bottom w:val="nil"/>
          <w:right w:val="nil"/>
          <w:between w:val="nil"/>
        </w:pBdr>
        <w:ind w:firstLine="709"/>
        <w:jc w:val="both"/>
        <w:rPr>
          <w:color w:val="000000"/>
          <w:sz w:val="24"/>
          <w:szCs w:val="24"/>
        </w:rPr>
      </w:pPr>
      <w:r>
        <w:rPr>
          <w:color w:val="000000"/>
          <w:sz w:val="24"/>
          <w:szCs w:val="24"/>
        </w:rPr>
        <w:t>5.4. Исполнитель имеет право:</w:t>
      </w:r>
    </w:p>
    <w:p w:rsidR="00394F45" w:rsidRDefault="00394F45" w:rsidP="00394F45">
      <w:pPr>
        <w:widowControl/>
        <w:pBdr>
          <w:top w:val="nil"/>
          <w:left w:val="nil"/>
          <w:bottom w:val="nil"/>
          <w:right w:val="nil"/>
          <w:between w:val="nil"/>
        </w:pBdr>
        <w:ind w:firstLine="709"/>
        <w:jc w:val="both"/>
        <w:rPr>
          <w:color w:val="000000"/>
          <w:sz w:val="24"/>
          <w:szCs w:val="24"/>
        </w:rPr>
      </w:pPr>
      <w:r>
        <w:rPr>
          <w:color w:val="000000"/>
          <w:sz w:val="24"/>
          <w:szCs w:val="24"/>
        </w:rPr>
        <w:t>5.4.1. Требовать оплаты по Контракту в случае полного и надлежащего исполнения обязательств.</w:t>
      </w:r>
    </w:p>
    <w:p w:rsidR="00394F45"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Default="00394F45" w:rsidP="00394F45">
      <w:pPr>
        <w:keepNext/>
        <w:widowControl/>
        <w:pBdr>
          <w:top w:val="nil"/>
          <w:left w:val="nil"/>
          <w:bottom w:val="nil"/>
          <w:right w:val="nil"/>
          <w:between w:val="nil"/>
        </w:pBdr>
        <w:jc w:val="center"/>
        <w:rPr>
          <w:b/>
          <w:smallCaps/>
          <w:color w:val="000000"/>
          <w:sz w:val="24"/>
          <w:szCs w:val="24"/>
        </w:rPr>
      </w:pPr>
      <w:r>
        <w:rPr>
          <w:b/>
          <w:smallCaps/>
          <w:color w:val="000000"/>
          <w:sz w:val="24"/>
          <w:szCs w:val="24"/>
        </w:rPr>
        <w:t>6. ОТВЕТСТВЕННОСТЬ СТОРОН</w:t>
      </w:r>
    </w:p>
    <w:p w:rsidR="00394F45"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 xml:space="preserve">6.1. Стороны несут ответственность за неисполнение или ненадлежащее исполнение обязательств, предусмотренных Контрактом в соответствии с Контрактом и действующим законодательством. </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6.1.1.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 xml:space="preserve">6.1.2.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 xml:space="preserve">6.1.3. Размеры штрафов для Заказчика и Исполнителя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w:t>
      </w:r>
      <w:r>
        <w:rPr>
          <w:color w:val="000000"/>
          <w:sz w:val="24"/>
          <w:szCs w:val="24"/>
        </w:rPr>
        <w:lastRenderedPageBreak/>
        <w:t>исполнения обязательств заказчиком, поставщиком (подрядчиком, исполнителем), утвержденными Постановления Правительства РФ от 30.08.2017 № 1042.</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6.1.4.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установлена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6.1.5.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установлена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6.1.6. В случае нарушения обязательства, Заказчик возмещает реальный ущерб без упущенной выгоды.</w:t>
      </w:r>
    </w:p>
    <w:p w:rsidR="00A8393D" w:rsidRDefault="00A8393D" w:rsidP="00A8393D">
      <w:pPr>
        <w:ind w:firstLine="567"/>
        <w:jc w:val="both"/>
        <w:rPr>
          <w:sz w:val="24"/>
          <w:szCs w:val="24"/>
        </w:rPr>
      </w:pPr>
      <w:r w:rsidRPr="00705F38">
        <w:rPr>
          <w:sz w:val="24"/>
          <w:szCs w:val="24"/>
        </w:rPr>
        <w:t>6.1.7.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A8393D" w:rsidRDefault="00A8393D" w:rsidP="00A8393D">
      <w:pPr>
        <w:widowControl/>
        <w:pBdr>
          <w:top w:val="nil"/>
          <w:left w:val="nil"/>
          <w:bottom w:val="nil"/>
          <w:right w:val="nil"/>
          <w:between w:val="nil"/>
        </w:pBdr>
        <w:shd w:val="clear" w:color="auto" w:fill="FFFFFF"/>
        <w:tabs>
          <w:tab w:val="left" w:pos="540"/>
        </w:tabs>
        <w:ind w:firstLine="567"/>
        <w:jc w:val="both"/>
        <w:rPr>
          <w:color w:val="000000"/>
          <w:sz w:val="24"/>
          <w:szCs w:val="24"/>
        </w:rPr>
      </w:pPr>
      <w:r w:rsidRPr="00D352F7">
        <w:rPr>
          <w:sz w:val="24"/>
          <w:szCs w:val="24"/>
        </w:rPr>
        <w:t>6.1.8.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6.2.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6.3. Исполнитель несет ответственность за действия третьих лиц, привлеченных им к исполнению своих обязательств по Контракту.</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 xml:space="preserve">6.4. В случае неисполнения или ненадлежащего исполнения Исполнителем </w:t>
      </w:r>
      <w:r>
        <w:rPr>
          <w:color w:val="000000"/>
          <w:sz w:val="24"/>
          <w:szCs w:val="24"/>
        </w:rPr>
        <w:br/>
        <w:t xml:space="preserve">по Контракту своих обязательств, неустойки (штрафы, пени) перечисляются Заказчику. </w:t>
      </w:r>
      <w:r>
        <w:rPr>
          <w:color w:val="000000"/>
          <w:sz w:val="24"/>
          <w:szCs w:val="24"/>
        </w:rPr>
        <w:br/>
        <w:t>В соответствии со статьей 313 Гражданского кодекса Российской Федерации перечисление неустойки (штрафы, пени) в доход бюджета Санкт-Петербурга осуществляется Заказчиком.</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 xml:space="preserve">Начисление по исполнению денежного обязательства по контракту производится </w:t>
      </w:r>
      <w:r>
        <w:rPr>
          <w:color w:val="000000"/>
          <w:sz w:val="24"/>
          <w:szCs w:val="24"/>
        </w:rPr>
        <w:br/>
        <w:t>на основании акта о приемке товаров (работ, услуг), содержащего сведения об исполнении обязательства Исполнителем, о принятых результатах исполнения контракта, включая сумму неустойки (штрафов, пеней).</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 xml:space="preserve">6.5. Реквизиты для перечисления штрафов, пеней: </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 xml:space="preserve">Банк получателя (поле 13 в платежном поручении): Северо-Западное ГУ Банка России//УФК по г. Санкт-Петербургу </w:t>
      </w:r>
      <w:proofErr w:type="spellStart"/>
      <w:r>
        <w:rPr>
          <w:color w:val="000000"/>
          <w:sz w:val="24"/>
          <w:szCs w:val="24"/>
        </w:rPr>
        <w:t>г.Санкт</w:t>
      </w:r>
      <w:proofErr w:type="spellEnd"/>
      <w:r>
        <w:rPr>
          <w:color w:val="000000"/>
          <w:sz w:val="24"/>
          <w:szCs w:val="24"/>
        </w:rPr>
        <w:t>-Петербург.</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ИНН (поле 61 в платежном поручении): 7830002590.</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КПП (поле 103 в платежном поручении): 784201001.</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Получатель (поле 16 в платежном поручении): УФК по г. Санкт-Петербургу (Комитет по внешним связям Санкт-Петербурга, л/с 0090000).</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БИК (поле 14 в платежном поручении): 014030106.</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 xml:space="preserve">счет № (поле 15 в платежном поручении): 40102810945370000005. </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счет № (поле 17 в платежном поручении): 03100643000000017200.</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 xml:space="preserve">КБК: (поле 104 платежного поручения): </w:t>
      </w:r>
      <w:r>
        <w:rPr>
          <w:color w:val="000000"/>
          <w:sz w:val="24"/>
          <w:szCs w:val="24"/>
        </w:rPr>
        <w:tab/>
        <w:t xml:space="preserve">812 1 16 07010 02 0000 140 (пени), </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812 1 16 07090 02 0000 140 (штрафы). </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ОКТМО: (поле 105 платежного поручения: 409 11 000.</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 xml:space="preserve">Назначение платежа: Неустойка (штраф, пени), по государственному контракту </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от _________№_________.</w:t>
      </w:r>
    </w:p>
    <w:p w:rsidR="00394F45"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Default="00394F45" w:rsidP="00394F45">
      <w:pPr>
        <w:keepNext/>
        <w:widowControl/>
        <w:pBdr>
          <w:top w:val="nil"/>
          <w:left w:val="nil"/>
          <w:bottom w:val="nil"/>
          <w:right w:val="nil"/>
          <w:between w:val="nil"/>
        </w:pBdr>
        <w:jc w:val="center"/>
        <w:rPr>
          <w:b/>
          <w:smallCaps/>
          <w:color w:val="000000"/>
          <w:sz w:val="24"/>
          <w:szCs w:val="24"/>
        </w:rPr>
      </w:pPr>
      <w:r>
        <w:rPr>
          <w:b/>
          <w:smallCaps/>
          <w:color w:val="000000"/>
          <w:sz w:val="24"/>
          <w:szCs w:val="24"/>
        </w:rPr>
        <w:t>7. ОБСТОЯТЕЛЬСТВА НЕПРЕОДОЛИМОЙ СИЛЫ</w:t>
      </w:r>
    </w:p>
    <w:p w:rsidR="00394F45"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 xml:space="preserve">7.1. Стороны освобождаются от ответственности за частичное или полное неисполнение обязательств по Контракту, если надлежащее исполнение обязательств невозможно вследствие непреодолимой силы, то есть чрезвычайных и непредотвратимых при данных условиях обстоятельств, возникших после заключения Контракта, о которых стороны не знали </w:t>
      </w:r>
      <w:r>
        <w:rPr>
          <w:color w:val="000000"/>
          <w:sz w:val="24"/>
          <w:szCs w:val="24"/>
        </w:rPr>
        <w:lastRenderedPageBreak/>
        <w:t>и не должны были знать. К таким обстоятельствам чрезвычайного характера относятся стихийные бедствия, техногенные катастрофы, война и военные действия, массовые беспорядки, а также запретительные действия властей.</w:t>
      </w:r>
    </w:p>
    <w:p w:rsidR="00394F45" w:rsidRDefault="00394F45" w:rsidP="00394F45">
      <w:pPr>
        <w:widowControl/>
        <w:pBdr>
          <w:top w:val="nil"/>
          <w:left w:val="nil"/>
          <w:bottom w:val="nil"/>
          <w:right w:val="nil"/>
          <w:between w:val="nil"/>
        </w:pBdr>
        <w:shd w:val="clear" w:color="auto" w:fill="FFFFFF"/>
        <w:tabs>
          <w:tab w:val="left" w:pos="540"/>
        </w:tabs>
        <w:ind w:firstLine="567"/>
        <w:jc w:val="both"/>
        <w:rPr>
          <w:color w:val="000000"/>
          <w:sz w:val="24"/>
          <w:szCs w:val="24"/>
        </w:rPr>
      </w:pPr>
      <w:r>
        <w:rPr>
          <w:color w:val="000000"/>
          <w:sz w:val="24"/>
          <w:szCs w:val="24"/>
        </w:rPr>
        <w:t>7.2. Сторона, ссылающаяся на действие обстоятельств непреодолимой силы, обязана в однодневный срок информировать другую Сторону о наступлении подобных   обстоятельств в письменной форме и подтвердить наличие таких обстоятельств.</w:t>
      </w:r>
    </w:p>
    <w:p w:rsidR="00394F45"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Default="00394F45" w:rsidP="00394F45">
      <w:pPr>
        <w:keepNext/>
        <w:widowControl/>
        <w:pBdr>
          <w:top w:val="nil"/>
          <w:left w:val="nil"/>
          <w:bottom w:val="nil"/>
          <w:right w:val="nil"/>
          <w:between w:val="nil"/>
        </w:pBdr>
        <w:jc w:val="center"/>
        <w:rPr>
          <w:b/>
          <w:smallCaps/>
          <w:color w:val="000000"/>
          <w:sz w:val="24"/>
          <w:szCs w:val="24"/>
        </w:rPr>
      </w:pPr>
      <w:r>
        <w:rPr>
          <w:b/>
          <w:smallCaps/>
          <w:color w:val="000000"/>
          <w:sz w:val="24"/>
          <w:szCs w:val="24"/>
        </w:rPr>
        <w:t>8. ОТКАЗ ОТ ИСПОЛНЕНИЯ КОНТРАКТА</w:t>
      </w:r>
    </w:p>
    <w:p w:rsidR="00394F45"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Default="0066130B" w:rsidP="00394F45">
      <w:pPr>
        <w:widowControl/>
        <w:pBdr>
          <w:top w:val="nil"/>
          <w:left w:val="nil"/>
          <w:bottom w:val="nil"/>
          <w:right w:val="nil"/>
          <w:between w:val="nil"/>
        </w:pBdr>
        <w:ind w:firstLine="540"/>
        <w:jc w:val="both"/>
        <w:rPr>
          <w:color w:val="000000"/>
          <w:sz w:val="24"/>
          <w:szCs w:val="24"/>
        </w:rPr>
      </w:pPr>
      <w:r w:rsidRPr="002A4940">
        <w:rPr>
          <w:sz w:val="24"/>
          <w:szCs w:val="24"/>
        </w:rPr>
        <w:t>Заказчик на любом этапе исполнения Контракта вправе в одностороннем порядке отказаться от исполнения Контракта в соответствии с частями 8 – 11, 12.2 - 18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843F3F">
        <w:rPr>
          <w:sz w:val="24"/>
          <w:szCs w:val="24"/>
        </w:rPr>
        <w:t>.</w:t>
      </w:r>
    </w:p>
    <w:p w:rsidR="00394F45"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Default="00394F45" w:rsidP="00394F45">
      <w:pPr>
        <w:keepNext/>
        <w:widowControl/>
        <w:pBdr>
          <w:top w:val="nil"/>
          <w:left w:val="nil"/>
          <w:bottom w:val="nil"/>
          <w:right w:val="nil"/>
          <w:between w:val="nil"/>
        </w:pBdr>
        <w:jc w:val="center"/>
        <w:rPr>
          <w:b/>
          <w:smallCaps/>
          <w:color w:val="000000"/>
          <w:sz w:val="24"/>
          <w:szCs w:val="24"/>
        </w:rPr>
      </w:pPr>
      <w:r>
        <w:rPr>
          <w:b/>
          <w:smallCaps/>
          <w:color w:val="000000"/>
          <w:sz w:val="24"/>
          <w:szCs w:val="24"/>
        </w:rPr>
        <w:t>9. ПОРЯДОК РАССМОТРЕНИЯ СПОРОВ</w:t>
      </w:r>
    </w:p>
    <w:p w:rsidR="00394F45"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Default="00394F45" w:rsidP="00394F45">
      <w:pPr>
        <w:pBdr>
          <w:top w:val="nil"/>
          <w:left w:val="nil"/>
          <w:bottom w:val="nil"/>
          <w:right w:val="nil"/>
          <w:between w:val="nil"/>
        </w:pBdr>
        <w:ind w:firstLine="540"/>
        <w:jc w:val="both"/>
        <w:rPr>
          <w:color w:val="000000"/>
          <w:sz w:val="24"/>
          <w:szCs w:val="24"/>
        </w:rPr>
      </w:pPr>
      <w:r>
        <w:rPr>
          <w:color w:val="000000"/>
          <w:sz w:val="24"/>
          <w:szCs w:val="24"/>
        </w:rPr>
        <w:t xml:space="preserve">9.1. 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w:t>
      </w:r>
      <w:proofErr w:type="spellStart"/>
      <w:r>
        <w:rPr>
          <w:color w:val="000000"/>
          <w:sz w:val="24"/>
          <w:szCs w:val="24"/>
        </w:rPr>
        <w:t>Смольнинский</w:t>
      </w:r>
      <w:proofErr w:type="spellEnd"/>
      <w:r>
        <w:rPr>
          <w:color w:val="000000"/>
          <w:sz w:val="24"/>
          <w:szCs w:val="24"/>
        </w:rPr>
        <w:t xml:space="preserve"> районный суд города Санкт-Петербурга если Исполнителем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rsidR="00394F45" w:rsidRDefault="00394F45" w:rsidP="00394F45">
      <w:pPr>
        <w:pBdr>
          <w:top w:val="nil"/>
          <w:left w:val="nil"/>
          <w:bottom w:val="nil"/>
          <w:right w:val="nil"/>
          <w:between w:val="nil"/>
        </w:pBdr>
        <w:ind w:firstLine="540"/>
        <w:jc w:val="both"/>
        <w:rPr>
          <w:color w:val="000000"/>
          <w:sz w:val="24"/>
          <w:szCs w:val="24"/>
        </w:rPr>
      </w:pPr>
      <w:r>
        <w:rPr>
          <w:color w:val="000000"/>
          <w:sz w:val="24"/>
          <w:szCs w:val="24"/>
        </w:rPr>
        <w:t>9.2. При разрешении споров, возникающих из контракта или в связи с ним, соблюдение Сторонами досудебного претензионного порядка обязательно.</w:t>
      </w:r>
    </w:p>
    <w:p w:rsidR="0072401B" w:rsidRPr="00F54659" w:rsidRDefault="0072401B" w:rsidP="0072401B">
      <w:pPr>
        <w:ind w:firstLine="540"/>
        <w:jc w:val="both"/>
        <w:rPr>
          <w:sz w:val="24"/>
          <w:szCs w:val="24"/>
        </w:rPr>
      </w:pPr>
      <w:r w:rsidRPr="00F54659">
        <w:rPr>
          <w:sz w:val="24"/>
          <w:szCs w:val="24"/>
        </w:rPr>
        <w:t>9.3.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72401B" w:rsidRPr="00F54659" w:rsidRDefault="0072401B" w:rsidP="0072401B">
      <w:pPr>
        <w:ind w:firstLine="540"/>
        <w:jc w:val="both"/>
        <w:rPr>
          <w:sz w:val="24"/>
          <w:szCs w:val="24"/>
        </w:rPr>
      </w:pPr>
      <w:r w:rsidRPr="00F54659">
        <w:rPr>
          <w:sz w:val="24"/>
          <w:szCs w:val="24"/>
        </w:rPr>
        <w:t>9.4. Сторона Контракта, в адрес которой направлена претензия, не позднее 5 (пяти) рабочих 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rsidR="0072401B" w:rsidRPr="00F54659" w:rsidRDefault="0072401B" w:rsidP="0072401B">
      <w:pPr>
        <w:ind w:firstLine="540"/>
        <w:jc w:val="both"/>
        <w:rPr>
          <w:sz w:val="24"/>
          <w:szCs w:val="24"/>
        </w:rPr>
      </w:pPr>
      <w:r w:rsidRPr="00F54659">
        <w:rPr>
          <w:sz w:val="24"/>
          <w:szCs w:val="24"/>
        </w:rPr>
        <w:t>Спор, возникающий из Контракта (в том числе по требованиям из гарантийных обязательств), может быть передан на рассмотрение в суд по истечении четырнадцати календарных дней со дня направления претензии.</w:t>
      </w:r>
    </w:p>
    <w:p w:rsidR="00394F45"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Default="00394F45" w:rsidP="00394F45">
      <w:pPr>
        <w:keepNext/>
        <w:widowControl/>
        <w:pBdr>
          <w:top w:val="nil"/>
          <w:left w:val="nil"/>
          <w:bottom w:val="nil"/>
          <w:right w:val="nil"/>
          <w:between w:val="nil"/>
        </w:pBdr>
        <w:jc w:val="center"/>
        <w:rPr>
          <w:b/>
          <w:smallCaps/>
          <w:color w:val="000000"/>
          <w:sz w:val="24"/>
          <w:szCs w:val="24"/>
        </w:rPr>
      </w:pPr>
      <w:r>
        <w:rPr>
          <w:b/>
          <w:smallCaps/>
          <w:color w:val="000000"/>
          <w:sz w:val="24"/>
          <w:szCs w:val="24"/>
        </w:rPr>
        <w:t>10. ПРОЧИЕ УСЛОВИЯ</w:t>
      </w:r>
    </w:p>
    <w:p w:rsidR="00394F45"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Default="00394F45" w:rsidP="00394F45">
      <w:pPr>
        <w:pBdr>
          <w:top w:val="nil"/>
          <w:left w:val="nil"/>
          <w:bottom w:val="nil"/>
          <w:right w:val="nil"/>
          <w:between w:val="nil"/>
        </w:pBdr>
        <w:ind w:firstLine="540"/>
        <w:jc w:val="both"/>
        <w:rPr>
          <w:color w:val="000000"/>
          <w:sz w:val="24"/>
          <w:szCs w:val="24"/>
        </w:rPr>
      </w:pPr>
      <w:r>
        <w:rPr>
          <w:color w:val="000000"/>
          <w:sz w:val="24"/>
          <w:szCs w:val="24"/>
        </w:rPr>
        <w:t>10.1. Зачет требований между Сто</w:t>
      </w:r>
      <w:r w:rsidR="00C11DD2">
        <w:rPr>
          <w:color w:val="000000"/>
          <w:sz w:val="24"/>
          <w:szCs w:val="24"/>
        </w:rPr>
        <w:t>ронами контракта не допускается.</w:t>
      </w:r>
    </w:p>
    <w:p w:rsidR="00394F45" w:rsidRDefault="00394F45" w:rsidP="00394F45">
      <w:pPr>
        <w:pBdr>
          <w:top w:val="nil"/>
          <w:left w:val="nil"/>
          <w:bottom w:val="nil"/>
          <w:right w:val="nil"/>
          <w:between w:val="nil"/>
        </w:pBdr>
        <w:ind w:firstLine="540"/>
        <w:jc w:val="both"/>
        <w:rPr>
          <w:color w:val="000000"/>
          <w:sz w:val="24"/>
          <w:szCs w:val="24"/>
        </w:rPr>
      </w:pPr>
      <w:r>
        <w:rPr>
          <w:color w:val="000000"/>
          <w:sz w:val="24"/>
          <w:szCs w:val="24"/>
        </w:rPr>
        <w:t>10.2.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394F45" w:rsidRDefault="00394F45" w:rsidP="00394F45">
      <w:pPr>
        <w:pBdr>
          <w:top w:val="nil"/>
          <w:left w:val="nil"/>
          <w:bottom w:val="nil"/>
          <w:right w:val="nil"/>
          <w:between w:val="nil"/>
        </w:pBdr>
        <w:ind w:firstLine="540"/>
        <w:jc w:val="both"/>
        <w:rPr>
          <w:color w:val="000000"/>
          <w:sz w:val="24"/>
          <w:szCs w:val="24"/>
        </w:rPr>
      </w:pPr>
      <w:r>
        <w:rPr>
          <w:color w:val="000000"/>
          <w:sz w:val="24"/>
          <w:szCs w:val="24"/>
        </w:rPr>
        <w:t>10.3.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rsidR="00394F45" w:rsidRDefault="00394F45" w:rsidP="00394F45">
      <w:pPr>
        <w:pBdr>
          <w:top w:val="nil"/>
          <w:left w:val="nil"/>
          <w:bottom w:val="nil"/>
          <w:right w:val="nil"/>
          <w:between w:val="nil"/>
        </w:pBdr>
        <w:ind w:firstLine="540"/>
        <w:jc w:val="both"/>
        <w:rPr>
          <w:color w:val="000000"/>
          <w:sz w:val="24"/>
          <w:szCs w:val="24"/>
        </w:rPr>
      </w:pPr>
      <w:r>
        <w:rPr>
          <w:color w:val="000000"/>
          <w:sz w:val="24"/>
          <w:szCs w:val="24"/>
        </w:rPr>
        <w:t xml:space="preserve">10.4.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   </w:t>
      </w:r>
    </w:p>
    <w:p w:rsidR="00394F45" w:rsidRDefault="00394F45" w:rsidP="00394F45">
      <w:pPr>
        <w:pBdr>
          <w:top w:val="nil"/>
          <w:left w:val="nil"/>
          <w:bottom w:val="nil"/>
          <w:right w:val="nil"/>
          <w:between w:val="nil"/>
        </w:pBdr>
        <w:ind w:firstLine="540"/>
        <w:jc w:val="both"/>
        <w:rPr>
          <w:color w:val="000000"/>
          <w:sz w:val="24"/>
          <w:szCs w:val="24"/>
        </w:rPr>
      </w:pPr>
      <w:r>
        <w:rPr>
          <w:color w:val="000000"/>
          <w:sz w:val="24"/>
          <w:szCs w:val="24"/>
        </w:rPr>
        <w:t xml:space="preserve">10.5. В случае изменения наименования, смены руководителя, изменения адреса и </w:t>
      </w:r>
      <w:r>
        <w:rPr>
          <w:color w:val="000000"/>
          <w:sz w:val="24"/>
          <w:szCs w:val="24"/>
        </w:rPr>
        <w:lastRenderedPageBreak/>
        <w:t xml:space="preserve">адресов,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изменения. </w:t>
      </w:r>
    </w:p>
    <w:p w:rsidR="00394F45" w:rsidRDefault="00394F45" w:rsidP="00394F45">
      <w:pPr>
        <w:pBdr>
          <w:top w:val="nil"/>
          <w:left w:val="nil"/>
          <w:bottom w:val="nil"/>
          <w:right w:val="nil"/>
          <w:between w:val="nil"/>
        </w:pBdr>
        <w:ind w:firstLine="540"/>
        <w:jc w:val="both"/>
        <w:rPr>
          <w:color w:val="000000"/>
          <w:sz w:val="24"/>
          <w:szCs w:val="24"/>
        </w:rPr>
      </w:pPr>
      <w:r>
        <w:rPr>
          <w:color w:val="000000"/>
          <w:sz w:val="24"/>
          <w:szCs w:val="24"/>
        </w:rPr>
        <w:t>10.6.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394F45" w:rsidRDefault="00394F45" w:rsidP="00394F45">
      <w:pPr>
        <w:pBdr>
          <w:top w:val="nil"/>
          <w:left w:val="nil"/>
          <w:bottom w:val="nil"/>
          <w:right w:val="nil"/>
          <w:between w:val="nil"/>
        </w:pBdr>
        <w:ind w:firstLine="540"/>
        <w:jc w:val="both"/>
        <w:rPr>
          <w:color w:val="000000"/>
          <w:sz w:val="24"/>
          <w:szCs w:val="24"/>
        </w:rPr>
      </w:pPr>
      <w:r>
        <w:rPr>
          <w:color w:val="000000"/>
          <w:sz w:val="24"/>
          <w:szCs w:val="24"/>
        </w:rPr>
        <w:t>10.7. Отношения Сторон, не урегулированные условиями Контракта, регулируются действующим законодательством Российской Федерации.</w:t>
      </w:r>
    </w:p>
    <w:p w:rsidR="00394F45" w:rsidRDefault="00394F45" w:rsidP="00394F45">
      <w:pPr>
        <w:pBdr>
          <w:top w:val="nil"/>
          <w:left w:val="nil"/>
          <w:bottom w:val="nil"/>
          <w:right w:val="nil"/>
          <w:between w:val="nil"/>
        </w:pBdr>
        <w:ind w:firstLine="540"/>
        <w:jc w:val="both"/>
        <w:rPr>
          <w:color w:val="000000"/>
          <w:sz w:val="24"/>
          <w:szCs w:val="24"/>
        </w:rPr>
      </w:pPr>
      <w:r>
        <w:rPr>
          <w:color w:val="000000"/>
          <w:sz w:val="24"/>
          <w:szCs w:val="24"/>
        </w:rPr>
        <w:t>10.8. Все приложения к Контракту являются его неотъемлемой частью.</w:t>
      </w:r>
    </w:p>
    <w:p w:rsidR="00394F45" w:rsidRDefault="00394F45" w:rsidP="00394F45">
      <w:pPr>
        <w:pBdr>
          <w:top w:val="nil"/>
          <w:left w:val="nil"/>
          <w:bottom w:val="nil"/>
          <w:right w:val="nil"/>
          <w:between w:val="nil"/>
        </w:pBdr>
        <w:ind w:firstLine="540"/>
        <w:jc w:val="both"/>
        <w:rPr>
          <w:color w:val="000000"/>
          <w:sz w:val="24"/>
          <w:szCs w:val="24"/>
        </w:rPr>
      </w:pPr>
      <w:r>
        <w:rPr>
          <w:color w:val="000000"/>
          <w:sz w:val="24"/>
          <w:szCs w:val="24"/>
        </w:rPr>
        <w:t>10.9.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394F45" w:rsidRDefault="00394F45" w:rsidP="00394F45">
      <w:pPr>
        <w:pBdr>
          <w:top w:val="nil"/>
          <w:left w:val="nil"/>
          <w:bottom w:val="nil"/>
          <w:right w:val="nil"/>
          <w:between w:val="nil"/>
        </w:pBdr>
        <w:ind w:firstLine="540"/>
        <w:jc w:val="both"/>
        <w:rPr>
          <w:color w:val="000000"/>
          <w:sz w:val="24"/>
          <w:szCs w:val="24"/>
        </w:rPr>
      </w:pPr>
    </w:p>
    <w:p w:rsidR="00394F45" w:rsidRDefault="00394F45" w:rsidP="00394F45">
      <w:pPr>
        <w:keepNext/>
        <w:widowControl/>
        <w:pBdr>
          <w:top w:val="nil"/>
          <w:left w:val="nil"/>
          <w:bottom w:val="nil"/>
          <w:right w:val="nil"/>
          <w:between w:val="nil"/>
        </w:pBdr>
        <w:jc w:val="center"/>
        <w:rPr>
          <w:b/>
          <w:smallCaps/>
          <w:color w:val="000000"/>
          <w:sz w:val="24"/>
          <w:szCs w:val="24"/>
        </w:rPr>
      </w:pPr>
      <w:r>
        <w:rPr>
          <w:b/>
          <w:smallCaps/>
          <w:color w:val="000000"/>
          <w:sz w:val="24"/>
          <w:szCs w:val="24"/>
        </w:rPr>
        <w:t>11. СРОК ДЕЙСТВИЯ КОНТРАКТА</w:t>
      </w:r>
    </w:p>
    <w:p w:rsidR="00394F45" w:rsidRDefault="00394F45" w:rsidP="00394F45">
      <w:pPr>
        <w:pBdr>
          <w:top w:val="nil"/>
          <w:left w:val="nil"/>
          <w:bottom w:val="nil"/>
          <w:right w:val="nil"/>
          <w:between w:val="nil"/>
        </w:pBdr>
        <w:tabs>
          <w:tab w:val="left" w:pos="0"/>
          <w:tab w:val="right" w:pos="9498"/>
        </w:tabs>
        <w:jc w:val="center"/>
        <w:rPr>
          <w:color w:val="000000"/>
          <w:sz w:val="24"/>
          <w:szCs w:val="24"/>
        </w:rPr>
      </w:pPr>
    </w:p>
    <w:p w:rsidR="00394F45" w:rsidRDefault="00394F45" w:rsidP="00394F45">
      <w:pPr>
        <w:pBdr>
          <w:top w:val="nil"/>
          <w:left w:val="nil"/>
          <w:bottom w:val="nil"/>
          <w:right w:val="nil"/>
          <w:between w:val="nil"/>
        </w:pBdr>
        <w:ind w:firstLine="540"/>
        <w:jc w:val="both"/>
        <w:rPr>
          <w:color w:val="000000"/>
          <w:sz w:val="24"/>
          <w:szCs w:val="24"/>
        </w:rPr>
      </w:pPr>
      <w:r>
        <w:rPr>
          <w:color w:val="000000"/>
          <w:sz w:val="24"/>
          <w:szCs w:val="24"/>
        </w:rPr>
        <w:t>Контракт вступает в силу с даты подписания и действует до полного исполнения Сторонами своих обязательств по Контракту, но не позднее 31.12.202</w:t>
      </w:r>
      <w:r w:rsidR="0066130B">
        <w:rPr>
          <w:color w:val="000000"/>
          <w:sz w:val="24"/>
          <w:szCs w:val="24"/>
        </w:rPr>
        <w:t>4</w:t>
      </w:r>
      <w:r>
        <w:rPr>
          <w:color w:val="000000"/>
          <w:sz w:val="24"/>
          <w:szCs w:val="24"/>
        </w:rPr>
        <w:t>.</w:t>
      </w:r>
    </w:p>
    <w:p w:rsidR="00394F45" w:rsidRDefault="00394F45" w:rsidP="00394F45">
      <w:pPr>
        <w:pBdr>
          <w:top w:val="nil"/>
          <w:left w:val="nil"/>
          <w:bottom w:val="nil"/>
          <w:right w:val="nil"/>
          <w:between w:val="nil"/>
        </w:pBdr>
        <w:ind w:firstLine="540"/>
        <w:jc w:val="both"/>
        <w:rPr>
          <w:color w:val="000000"/>
          <w:sz w:val="24"/>
          <w:szCs w:val="24"/>
        </w:rPr>
      </w:pPr>
      <w:r>
        <w:rPr>
          <w:color w:val="000000"/>
          <w:sz w:val="24"/>
          <w:szCs w:val="24"/>
        </w:rPr>
        <w:t>Окончание срока действия контракта влечет прекращение обязательств Сторон, за исключением обязательств Заказчика оплатить оказанные и принятые услуги, обязательств Сторон, возникших вследствие нарушений условий контракта, гарантийных обязательств Исполнителя.</w:t>
      </w:r>
    </w:p>
    <w:p w:rsidR="00394F45" w:rsidRDefault="00394F45" w:rsidP="00394F45">
      <w:pPr>
        <w:pBdr>
          <w:top w:val="nil"/>
          <w:left w:val="nil"/>
          <w:bottom w:val="nil"/>
          <w:right w:val="nil"/>
          <w:between w:val="nil"/>
        </w:pBdr>
        <w:ind w:firstLine="540"/>
        <w:jc w:val="both"/>
        <w:rPr>
          <w:color w:val="000000"/>
          <w:sz w:val="24"/>
          <w:szCs w:val="24"/>
        </w:rPr>
      </w:pPr>
    </w:p>
    <w:p w:rsidR="00394F45" w:rsidRDefault="00394F45" w:rsidP="00394F45">
      <w:pPr>
        <w:keepNext/>
        <w:widowControl/>
        <w:pBdr>
          <w:top w:val="nil"/>
          <w:left w:val="nil"/>
          <w:bottom w:val="nil"/>
          <w:right w:val="nil"/>
          <w:between w:val="nil"/>
        </w:pBdr>
        <w:jc w:val="center"/>
        <w:rPr>
          <w:b/>
          <w:smallCaps/>
          <w:color w:val="000000"/>
          <w:sz w:val="24"/>
          <w:szCs w:val="24"/>
        </w:rPr>
      </w:pPr>
      <w:r>
        <w:rPr>
          <w:b/>
          <w:smallCaps/>
          <w:color w:val="000000"/>
          <w:sz w:val="24"/>
          <w:szCs w:val="24"/>
        </w:rPr>
        <w:t>12. АДРЕСА И РЕКВИЗИТЫ СТОРОН</w:t>
      </w:r>
    </w:p>
    <w:p w:rsidR="00394F45" w:rsidRDefault="00394F45" w:rsidP="00394F45">
      <w:pPr>
        <w:keepNext/>
        <w:widowControl/>
        <w:pBdr>
          <w:top w:val="nil"/>
          <w:left w:val="nil"/>
          <w:bottom w:val="nil"/>
          <w:right w:val="nil"/>
          <w:between w:val="nil"/>
        </w:pBdr>
        <w:jc w:val="center"/>
        <w:rPr>
          <w:b/>
          <w:smallCaps/>
          <w:color w:val="000000"/>
          <w:sz w:val="24"/>
          <w:szCs w:val="24"/>
        </w:rPr>
      </w:pPr>
    </w:p>
    <w:tbl>
      <w:tblPr>
        <w:tblW w:w="9854" w:type="dxa"/>
        <w:tblLayout w:type="fixed"/>
        <w:tblLook w:val="04A0" w:firstRow="1" w:lastRow="0" w:firstColumn="1" w:lastColumn="0" w:noHBand="0" w:noVBand="1"/>
      </w:tblPr>
      <w:tblGrid>
        <w:gridCol w:w="4927"/>
        <w:gridCol w:w="4927"/>
      </w:tblGrid>
      <w:tr w:rsidR="00394F45" w:rsidRPr="001B7019" w:rsidTr="0055482A">
        <w:trPr>
          <w:trHeight w:val="240"/>
        </w:trPr>
        <w:tc>
          <w:tcPr>
            <w:tcW w:w="4927" w:type="dxa"/>
          </w:tcPr>
          <w:p w:rsidR="00394F45" w:rsidRPr="001B7019" w:rsidRDefault="00394F45" w:rsidP="0055482A">
            <w:pPr>
              <w:rPr>
                <w:b/>
                <w:sz w:val="24"/>
                <w:szCs w:val="24"/>
              </w:rPr>
            </w:pPr>
            <w:r>
              <w:rPr>
                <w:b/>
                <w:sz w:val="24"/>
                <w:szCs w:val="24"/>
              </w:rPr>
              <w:t>ЗАКАЗЧИК</w:t>
            </w:r>
            <w:r w:rsidRPr="001B7019">
              <w:rPr>
                <w:b/>
                <w:sz w:val="24"/>
                <w:szCs w:val="24"/>
              </w:rPr>
              <w:t>:</w:t>
            </w:r>
          </w:p>
        </w:tc>
        <w:tc>
          <w:tcPr>
            <w:tcW w:w="4927" w:type="dxa"/>
          </w:tcPr>
          <w:p w:rsidR="00394F45" w:rsidRPr="001B7019" w:rsidRDefault="00394F45" w:rsidP="0055482A">
            <w:pPr>
              <w:rPr>
                <w:b/>
                <w:sz w:val="24"/>
                <w:szCs w:val="24"/>
              </w:rPr>
            </w:pPr>
            <w:r>
              <w:rPr>
                <w:b/>
                <w:sz w:val="24"/>
                <w:szCs w:val="24"/>
              </w:rPr>
              <w:t>ИСПОЛНИТЕЛЬ</w:t>
            </w:r>
            <w:r w:rsidR="0066130B" w:rsidRPr="00B37256">
              <w:rPr>
                <w:rStyle w:val="ac"/>
                <w:sz w:val="24"/>
                <w:szCs w:val="24"/>
              </w:rPr>
              <w:footnoteReference w:id="3"/>
            </w:r>
            <w:r w:rsidRPr="001B7019">
              <w:rPr>
                <w:b/>
                <w:sz w:val="24"/>
                <w:szCs w:val="24"/>
              </w:rPr>
              <w:t xml:space="preserve">: </w:t>
            </w:r>
          </w:p>
        </w:tc>
      </w:tr>
      <w:tr w:rsidR="00394F45" w:rsidRPr="00DF04B3" w:rsidTr="0055482A">
        <w:trPr>
          <w:trHeight w:val="525"/>
        </w:trPr>
        <w:tc>
          <w:tcPr>
            <w:tcW w:w="4927" w:type="dxa"/>
          </w:tcPr>
          <w:p w:rsidR="00394F45" w:rsidRPr="00DF04B3" w:rsidRDefault="00394F45" w:rsidP="0055482A">
            <w:pPr>
              <w:tabs>
                <w:tab w:val="left" w:pos="5222"/>
              </w:tabs>
              <w:jc w:val="both"/>
              <w:rPr>
                <w:b/>
                <w:sz w:val="24"/>
                <w:szCs w:val="24"/>
              </w:rPr>
            </w:pPr>
            <w:r w:rsidRPr="00DF04B3">
              <w:rPr>
                <w:b/>
                <w:sz w:val="24"/>
                <w:szCs w:val="24"/>
              </w:rPr>
              <w:t>Комитет по внешним связям</w:t>
            </w:r>
          </w:p>
          <w:p w:rsidR="00394F45" w:rsidRDefault="00394F45" w:rsidP="0055482A">
            <w:pPr>
              <w:tabs>
                <w:tab w:val="left" w:pos="5222"/>
              </w:tabs>
              <w:jc w:val="both"/>
              <w:rPr>
                <w:b/>
                <w:sz w:val="24"/>
                <w:szCs w:val="24"/>
              </w:rPr>
            </w:pPr>
            <w:r w:rsidRPr="00DF04B3">
              <w:rPr>
                <w:b/>
                <w:sz w:val="24"/>
                <w:szCs w:val="24"/>
              </w:rPr>
              <w:t>Санкт-Петербурга</w:t>
            </w:r>
          </w:p>
          <w:p w:rsidR="00394F45" w:rsidRDefault="00394F45" w:rsidP="0055482A">
            <w:pPr>
              <w:tabs>
                <w:tab w:val="left" w:pos="5222"/>
              </w:tabs>
              <w:rPr>
                <w:sz w:val="24"/>
                <w:szCs w:val="24"/>
              </w:rPr>
            </w:pPr>
          </w:p>
          <w:p w:rsidR="00394F45" w:rsidRDefault="00394F45" w:rsidP="0055482A">
            <w:pPr>
              <w:tabs>
                <w:tab w:val="left" w:pos="5222"/>
              </w:tabs>
              <w:rPr>
                <w:sz w:val="24"/>
                <w:szCs w:val="24"/>
              </w:rPr>
            </w:pPr>
            <w:r w:rsidRPr="000B7BF9">
              <w:rPr>
                <w:sz w:val="24"/>
                <w:szCs w:val="24"/>
              </w:rPr>
              <w:t xml:space="preserve">ИНН: 7830002590 КПП: 784201001 </w:t>
            </w:r>
          </w:p>
          <w:p w:rsidR="00394F45" w:rsidRDefault="00394F45" w:rsidP="0055482A">
            <w:pPr>
              <w:tabs>
                <w:tab w:val="left" w:pos="5222"/>
              </w:tabs>
              <w:rPr>
                <w:sz w:val="24"/>
                <w:szCs w:val="24"/>
              </w:rPr>
            </w:pPr>
            <w:r w:rsidRPr="000B7BF9">
              <w:rPr>
                <w:sz w:val="24"/>
                <w:szCs w:val="24"/>
              </w:rPr>
              <w:t xml:space="preserve">Адрес: 191060, </w:t>
            </w:r>
            <w:r w:rsidR="00A8673A">
              <w:rPr>
                <w:sz w:val="24"/>
                <w:szCs w:val="24"/>
              </w:rPr>
              <w:t xml:space="preserve">г. </w:t>
            </w:r>
            <w:r w:rsidRPr="000B7BF9">
              <w:rPr>
                <w:sz w:val="24"/>
                <w:szCs w:val="24"/>
              </w:rPr>
              <w:t>Санкт-Петербург, Смольный</w:t>
            </w:r>
            <w:r>
              <w:rPr>
                <w:sz w:val="24"/>
                <w:szCs w:val="24"/>
              </w:rPr>
              <w:t xml:space="preserve"> проезд, дом 1, литера Б</w:t>
            </w:r>
          </w:p>
          <w:p w:rsidR="00394F45" w:rsidRDefault="00394F45" w:rsidP="0055482A">
            <w:pPr>
              <w:tabs>
                <w:tab w:val="left" w:pos="5222"/>
              </w:tabs>
              <w:rPr>
                <w:sz w:val="24"/>
                <w:szCs w:val="24"/>
              </w:rPr>
            </w:pPr>
            <w:r w:rsidRPr="000B7BF9">
              <w:rPr>
                <w:sz w:val="24"/>
                <w:szCs w:val="24"/>
              </w:rPr>
              <w:t>Код по ОКПО 00086935</w:t>
            </w:r>
          </w:p>
          <w:p w:rsidR="00394F45" w:rsidRDefault="00394F45" w:rsidP="0055482A">
            <w:pPr>
              <w:tabs>
                <w:tab w:val="left" w:pos="5222"/>
              </w:tabs>
              <w:rPr>
                <w:sz w:val="24"/>
                <w:szCs w:val="24"/>
              </w:rPr>
            </w:pPr>
            <w:r w:rsidRPr="000B7BF9">
              <w:rPr>
                <w:sz w:val="24"/>
                <w:szCs w:val="24"/>
              </w:rPr>
              <w:t>УФК по г. Санкт-Петербургу (Комитет по внешним связям Санкт-Петербурга, л/с 0090000).</w:t>
            </w:r>
          </w:p>
          <w:p w:rsidR="00394F45" w:rsidRDefault="00394F45" w:rsidP="0055482A">
            <w:pPr>
              <w:tabs>
                <w:tab w:val="left" w:pos="5222"/>
              </w:tabs>
              <w:rPr>
                <w:sz w:val="24"/>
                <w:szCs w:val="24"/>
              </w:rPr>
            </w:pPr>
            <w:r w:rsidRPr="000B7BF9">
              <w:rPr>
                <w:sz w:val="24"/>
                <w:szCs w:val="24"/>
              </w:rPr>
              <w:t>Банк: Северо-Западное ГУ Банка России//УФК по г. Санкт-Петербургу г.</w:t>
            </w:r>
            <w:r>
              <w:rPr>
                <w:sz w:val="24"/>
                <w:szCs w:val="24"/>
              </w:rPr>
              <w:t xml:space="preserve"> </w:t>
            </w:r>
            <w:r w:rsidRPr="000B7BF9">
              <w:rPr>
                <w:sz w:val="24"/>
                <w:szCs w:val="24"/>
              </w:rPr>
              <w:t>Санкт-Петербург.</w:t>
            </w:r>
          </w:p>
          <w:p w:rsidR="00394F45" w:rsidRDefault="00394F45" w:rsidP="0055482A">
            <w:pPr>
              <w:tabs>
                <w:tab w:val="left" w:pos="5222"/>
              </w:tabs>
              <w:rPr>
                <w:sz w:val="24"/>
                <w:szCs w:val="24"/>
              </w:rPr>
            </w:pPr>
            <w:r w:rsidRPr="000B7BF9">
              <w:rPr>
                <w:sz w:val="24"/>
                <w:szCs w:val="24"/>
              </w:rPr>
              <w:t>БИК: 014030106.</w:t>
            </w:r>
          </w:p>
          <w:p w:rsidR="00394F45" w:rsidRDefault="00394F45" w:rsidP="0055482A">
            <w:pPr>
              <w:tabs>
                <w:tab w:val="left" w:pos="5222"/>
              </w:tabs>
              <w:rPr>
                <w:sz w:val="24"/>
                <w:szCs w:val="24"/>
              </w:rPr>
            </w:pPr>
            <w:r w:rsidRPr="000B7BF9">
              <w:rPr>
                <w:sz w:val="24"/>
                <w:szCs w:val="24"/>
              </w:rPr>
              <w:t>счет №: 40102810945370000005</w:t>
            </w:r>
          </w:p>
          <w:p w:rsidR="00394F45" w:rsidRPr="00DF04B3" w:rsidRDefault="00394F45" w:rsidP="0055482A">
            <w:pPr>
              <w:tabs>
                <w:tab w:val="left" w:pos="5222"/>
              </w:tabs>
              <w:jc w:val="both"/>
              <w:rPr>
                <w:sz w:val="24"/>
                <w:szCs w:val="24"/>
              </w:rPr>
            </w:pPr>
            <w:r w:rsidRPr="000B7BF9">
              <w:rPr>
                <w:sz w:val="24"/>
                <w:szCs w:val="24"/>
              </w:rPr>
              <w:t>счет №: 03221643400000007200</w:t>
            </w:r>
          </w:p>
        </w:tc>
        <w:tc>
          <w:tcPr>
            <w:tcW w:w="4927" w:type="dxa"/>
          </w:tcPr>
          <w:p w:rsidR="00394F45" w:rsidRPr="001B7019" w:rsidRDefault="00394F45" w:rsidP="0066130B">
            <w:pPr>
              <w:rPr>
                <w:b/>
                <w:sz w:val="24"/>
                <w:szCs w:val="24"/>
              </w:rPr>
            </w:pPr>
          </w:p>
        </w:tc>
      </w:tr>
      <w:tr w:rsidR="00394F45" w:rsidRPr="00DF04B3" w:rsidTr="0055482A">
        <w:trPr>
          <w:trHeight w:val="288"/>
        </w:trPr>
        <w:tc>
          <w:tcPr>
            <w:tcW w:w="4927" w:type="dxa"/>
          </w:tcPr>
          <w:p w:rsidR="00394F45" w:rsidRPr="00DF04B3" w:rsidRDefault="00394F45" w:rsidP="0055482A">
            <w:pPr>
              <w:tabs>
                <w:tab w:val="left" w:pos="5222"/>
              </w:tabs>
              <w:jc w:val="both"/>
              <w:rPr>
                <w:b/>
                <w:sz w:val="24"/>
                <w:szCs w:val="24"/>
              </w:rPr>
            </w:pPr>
          </w:p>
        </w:tc>
        <w:tc>
          <w:tcPr>
            <w:tcW w:w="4927" w:type="dxa"/>
          </w:tcPr>
          <w:p w:rsidR="00394F45" w:rsidRPr="001B7019" w:rsidRDefault="00394F45" w:rsidP="0055482A">
            <w:pPr>
              <w:rPr>
                <w:b/>
                <w:sz w:val="24"/>
                <w:szCs w:val="24"/>
              </w:rPr>
            </w:pPr>
          </w:p>
        </w:tc>
      </w:tr>
      <w:tr w:rsidR="00394F45" w:rsidRPr="00003840" w:rsidTr="0055482A">
        <w:trPr>
          <w:trHeight w:val="300"/>
        </w:trPr>
        <w:tc>
          <w:tcPr>
            <w:tcW w:w="4927" w:type="dxa"/>
          </w:tcPr>
          <w:p w:rsidR="00394F45" w:rsidRPr="00003840" w:rsidRDefault="00394F45" w:rsidP="0055482A">
            <w:pPr>
              <w:rPr>
                <w:b/>
                <w:sz w:val="24"/>
                <w:szCs w:val="24"/>
              </w:rPr>
            </w:pPr>
            <w:r w:rsidRPr="00003840">
              <w:rPr>
                <w:b/>
                <w:sz w:val="24"/>
                <w:szCs w:val="24"/>
              </w:rPr>
              <w:t xml:space="preserve"> От Заказчика:</w:t>
            </w:r>
          </w:p>
        </w:tc>
        <w:tc>
          <w:tcPr>
            <w:tcW w:w="4927" w:type="dxa"/>
          </w:tcPr>
          <w:p w:rsidR="00394F45" w:rsidRPr="00003840" w:rsidRDefault="00394F45" w:rsidP="0055482A">
            <w:pPr>
              <w:rPr>
                <w:b/>
                <w:sz w:val="24"/>
                <w:szCs w:val="24"/>
              </w:rPr>
            </w:pPr>
            <w:r w:rsidRPr="00003840">
              <w:rPr>
                <w:b/>
                <w:sz w:val="24"/>
                <w:szCs w:val="24"/>
              </w:rPr>
              <w:t xml:space="preserve">От </w:t>
            </w:r>
            <w:r>
              <w:rPr>
                <w:b/>
                <w:sz w:val="24"/>
                <w:szCs w:val="24"/>
              </w:rPr>
              <w:t>Исполнителя</w:t>
            </w:r>
            <w:r w:rsidRPr="00003840">
              <w:rPr>
                <w:b/>
                <w:sz w:val="24"/>
                <w:szCs w:val="24"/>
              </w:rPr>
              <w:t>:</w:t>
            </w:r>
          </w:p>
        </w:tc>
      </w:tr>
      <w:tr w:rsidR="00394F45" w:rsidRPr="00DF04B3" w:rsidTr="0055482A">
        <w:trPr>
          <w:trHeight w:val="1650"/>
        </w:trPr>
        <w:tc>
          <w:tcPr>
            <w:tcW w:w="4927" w:type="dxa"/>
          </w:tcPr>
          <w:p w:rsidR="00394F45" w:rsidRPr="001B7019" w:rsidRDefault="00394F45" w:rsidP="0055482A">
            <w:pPr>
              <w:rPr>
                <w:b/>
                <w:sz w:val="24"/>
                <w:szCs w:val="24"/>
              </w:rPr>
            </w:pPr>
            <w:r w:rsidRPr="001B7019">
              <w:rPr>
                <w:b/>
                <w:sz w:val="24"/>
                <w:szCs w:val="24"/>
              </w:rPr>
              <w:t xml:space="preserve">Первый заместитель председателя </w:t>
            </w:r>
          </w:p>
          <w:p w:rsidR="00394F45" w:rsidRPr="001B7019" w:rsidRDefault="00394F45" w:rsidP="0055482A">
            <w:pPr>
              <w:rPr>
                <w:b/>
                <w:sz w:val="24"/>
                <w:szCs w:val="24"/>
              </w:rPr>
            </w:pPr>
            <w:r w:rsidRPr="001B7019">
              <w:rPr>
                <w:b/>
                <w:sz w:val="24"/>
                <w:szCs w:val="24"/>
              </w:rPr>
              <w:t xml:space="preserve">Комитета по внешним связям </w:t>
            </w:r>
          </w:p>
          <w:p w:rsidR="00394F45" w:rsidRDefault="00394F45" w:rsidP="0055482A">
            <w:pPr>
              <w:rPr>
                <w:b/>
                <w:sz w:val="24"/>
                <w:szCs w:val="24"/>
              </w:rPr>
            </w:pPr>
            <w:r w:rsidRPr="001B7019">
              <w:rPr>
                <w:b/>
                <w:sz w:val="24"/>
                <w:szCs w:val="24"/>
              </w:rPr>
              <w:t>Санкт-Петербурга</w:t>
            </w:r>
          </w:p>
          <w:p w:rsidR="00CE06CC" w:rsidRDefault="00CE06CC" w:rsidP="0055482A">
            <w:pPr>
              <w:rPr>
                <w:b/>
                <w:sz w:val="24"/>
                <w:szCs w:val="24"/>
              </w:rPr>
            </w:pPr>
          </w:p>
          <w:p w:rsidR="00CE06CC" w:rsidRDefault="00CE06CC" w:rsidP="0055482A">
            <w:pPr>
              <w:rPr>
                <w:b/>
                <w:sz w:val="24"/>
                <w:szCs w:val="24"/>
              </w:rPr>
            </w:pPr>
          </w:p>
          <w:p w:rsidR="00394F45" w:rsidRPr="00A8133A" w:rsidRDefault="00394F45" w:rsidP="0055482A">
            <w:pPr>
              <w:rPr>
                <w:b/>
                <w:sz w:val="24"/>
                <w:szCs w:val="24"/>
              </w:rPr>
            </w:pPr>
            <w:r w:rsidRPr="001B7019">
              <w:rPr>
                <w:b/>
                <w:sz w:val="24"/>
                <w:szCs w:val="24"/>
              </w:rPr>
              <w:t xml:space="preserve">_______________________ </w:t>
            </w:r>
            <w:r>
              <w:rPr>
                <w:b/>
                <w:sz w:val="24"/>
                <w:szCs w:val="24"/>
              </w:rPr>
              <w:t>С.Л. Марков</w:t>
            </w:r>
          </w:p>
        </w:tc>
        <w:tc>
          <w:tcPr>
            <w:tcW w:w="4927" w:type="dxa"/>
          </w:tcPr>
          <w:p w:rsidR="00394F45" w:rsidRDefault="00394F45" w:rsidP="0055482A">
            <w:pPr>
              <w:rPr>
                <w:b/>
                <w:sz w:val="24"/>
                <w:szCs w:val="24"/>
              </w:rPr>
            </w:pPr>
            <w:r>
              <w:rPr>
                <w:b/>
                <w:sz w:val="24"/>
                <w:szCs w:val="24"/>
              </w:rPr>
              <w:t>_________________</w:t>
            </w:r>
          </w:p>
          <w:p w:rsidR="00394F45" w:rsidRPr="001B7019" w:rsidRDefault="00394F45" w:rsidP="0055482A">
            <w:pPr>
              <w:rPr>
                <w:b/>
                <w:sz w:val="24"/>
                <w:szCs w:val="24"/>
              </w:rPr>
            </w:pPr>
          </w:p>
          <w:p w:rsidR="00394F45" w:rsidRDefault="00394F45" w:rsidP="0055482A">
            <w:pPr>
              <w:rPr>
                <w:b/>
                <w:sz w:val="24"/>
                <w:szCs w:val="24"/>
              </w:rPr>
            </w:pPr>
          </w:p>
          <w:p w:rsidR="00CE06CC" w:rsidRDefault="00CE06CC" w:rsidP="0055482A">
            <w:pPr>
              <w:rPr>
                <w:b/>
                <w:sz w:val="24"/>
                <w:szCs w:val="24"/>
              </w:rPr>
            </w:pPr>
          </w:p>
          <w:p w:rsidR="00CE06CC" w:rsidRDefault="00CE06CC" w:rsidP="0055482A">
            <w:pPr>
              <w:rPr>
                <w:b/>
                <w:sz w:val="24"/>
                <w:szCs w:val="24"/>
              </w:rPr>
            </w:pPr>
          </w:p>
          <w:p w:rsidR="00394F45" w:rsidRPr="00DF04B3" w:rsidRDefault="00394F45" w:rsidP="0055482A">
            <w:pPr>
              <w:rPr>
                <w:sz w:val="24"/>
                <w:szCs w:val="24"/>
              </w:rPr>
            </w:pPr>
            <w:r w:rsidRPr="001B7019">
              <w:rPr>
                <w:b/>
                <w:sz w:val="24"/>
                <w:szCs w:val="24"/>
              </w:rPr>
              <w:t>_______________________</w:t>
            </w:r>
            <w:r>
              <w:rPr>
                <w:b/>
                <w:sz w:val="24"/>
                <w:szCs w:val="24"/>
              </w:rPr>
              <w:t xml:space="preserve"> _______________</w:t>
            </w:r>
          </w:p>
        </w:tc>
      </w:tr>
    </w:tbl>
    <w:p w:rsidR="00394F45" w:rsidRDefault="00394F45" w:rsidP="00394F45">
      <w:pPr>
        <w:pBdr>
          <w:top w:val="nil"/>
          <w:left w:val="nil"/>
          <w:bottom w:val="nil"/>
          <w:right w:val="nil"/>
          <w:between w:val="nil"/>
        </w:pBdr>
        <w:rPr>
          <w:color w:val="000000"/>
          <w:sz w:val="24"/>
          <w:szCs w:val="24"/>
        </w:rPr>
      </w:pPr>
    </w:p>
    <w:p w:rsidR="00037481" w:rsidRDefault="00394F45" w:rsidP="00394F45">
      <w:pPr>
        <w:pStyle w:val="10"/>
        <w:pBdr>
          <w:top w:val="nil"/>
          <w:left w:val="nil"/>
          <w:bottom w:val="nil"/>
          <w:right w:val="nil"/>
          <w:between w:val="nil"/>
        </w:pBdr>
        <w:ind w:left="6372"/>
        <w:rPr>
          <w:color w:val="000000"/>
          <w:sz w:val="24"/>
          <w:szCs w:val="24"/>
        </w:rPr>
      </w:pPr>
      <w:r>
        <w:br w:type="page"/>
      </w:r>
      <w:r w:rsidR="001A5330">
        <w:rPr>
          <w:color w:val="000000"/>
          <w:sz w:val="24"/>
          <w:szCs w:val="24"/>
        </w:rPr>
        <w:lastRenderedPageBreak/>
        <w:t xml:space="preserve">Приложение № 1 к Контракту </w:t>
      </w:r>
    </w:p>
    <w:p w:rsidR="00037481" w:rsidRDefault="001A5330">
      <w:pPr>
        <w:pStyle w:val="10"/>
        <w:pBdr>
          <w:top w:val="nil"/>
          <w:left w:val="nil"/>
          <w:bottom w:val="nil"/>
          <w:right w:val="nil"/>
          <w:between w:val="nil"/>
        </w:pBdr>
        <w:ind w:left="6372"/>
        <w:rPr>
          <w:color w:val="000000"/>
          <w:sz w:val="24"/>
          <w:szCs w:val="24"/>
        </w:rPr>
      </w:pPr>
      <w:r>
        <w:rPr>
          <w:color w:val="000000"/>
          <w:sz w:val="24"/>
          <w:szCs w:val="24"/>
        </w:rPr>
        <w:t>от _________ №_______</w:t>
      </w:r>
    </w:p>
    <w:p w:rsidR="00037481" w:rsidRDefault="00037481">
      <w:pPr>
        <w:pStyle w:val="10"/>
        <w:keepNext/>
        <w:pBdr>
          <w:top w:val="nil"/>
          <w:left w:val="nil"/>
          <w:bottom w:val="nil"/>
          <w:right w:val="nil"/>
          <w:between w:val="nil"/>
        </w:pBdr>
        <w:rPr>
          <w:color w:val="000000"/>
          <w:sz w:val="24"/>
          <w:szCs w:val="24"/>
        </w:rPr>
      </w:pPr>
    </w:p>
    <w:p w:rsidR="005D281E" w:rsidRDefault="005D281E" w:rsidP="005D281E">
      <w:pPr>
        <w:pBdr>
          <w:top w:val="nil"/>
          <w:left w:val="nil"/>
          <w:bottom w:val="nil"/>
          <w:right w:val="nil"/>
          <w:between w:val="nil"/>
        </w:pBdr>
        <w:shd w:val="clear" w:color="auto" w:fill="FFFFFF"/>
        <w:jc w:val="center"/>
        <w:rPr>
          <w:color w:val="000000"/>
          <w:sz w:val="24"/>
          <w:szCs w:val="24"/>
        </w:rPr>
      </w:pPr>
      <w:r>
        <w:rPr>
          <w:b/>
          <w:color w:val="000000"/>
          <w:sz w:val="24"/>
          <w:szCs w:val="24"/>
        </w:rPr>
        <w:t>ТЕХНИЧЕСКОЕ ЗАДАНИЕ</w:t>
      </w:r>
    </w:p>
    <w:p w:rsidR="005D281E" w:rsidRDefault="005D281E" w:rsidP="005D281E">
      <w:pPr>
        <w:pBdr>
          <w:top w:val="nil"/>
          <w:left w:val="nil"/>
          <w:bottom w:val="nil"/>
          <w:right w:val="nil"/>
          <w:between w:val="nil"/>
        </w:pBdr>
        <w:shd w:val="clear" w:color="auto" w:fill="FFFFFF"/>
        <w:jc w:val="center"/>
        <w:rPr>
          <w:color w:val="000000"/>
          <w:sz w:val="24"/>
          <w:szCs w:val="24"/>
        </w:rPr>
      </w:pPr>
    </w:p>
    <w:p w:rsidR="005D281E" w:rsidRDefault="005D281E" w:rsidP="005D281E">
      <w:pPr>
        <w:widowControl/>
        <w:pBdr>
          <w:top w:val="nil"/>
          <w:left w:val="nil"/>
          <w:bottom w:val="nil"/>
          <w:right w:val="nil"/>
          <w:between w:val="nil"/>
        </w:pBdr>
        <w:jc w:val="center"/>
        <w:rPr>
          <w:color w:val="000000"/>
          <w:sz w:val="24"/>
          <w:szCs w:val="24"/>
        </w:rPr>
      </w:pPr>
      <w:r>
        <w:rPr>
          <w:b/>
          <w:color w:val="000000"/>
          <w:sz w:val="24"/>
          <w:szCs w:val="24"/>
        </w:rPr>
        <w:t>Раздел 1. Общие требования</w:t>
      </w:r>
    </w:p>
    <w:p w:rsidR="005D281E" w:rsidRDefault="005D281E" w:rsidP="005D281E">
      <w:pPr>
        <w:widowControl/>
        <w:pBdr>
          <w:top w:val="nil"/>
          <w:left w:val="nil"/>
          <w:bottom w:val="nil"/>
          <w:right w:val="nil"/>
          <w:between w:val="nil"/>
        </w:pBdr>
        <w:jc w:val="center"/>
        <w:rPr>
          <w:color w:val="000000"/>
          <w:sz w:val="24"/>
          <w:szCs w:val="24"/>
        </w:rPr>
      </w:pPr>
    </w:p>
    <w:p w:rsidR="005D281E" w:rsidRDefault="005D281E" w:rsidP="005D281E">
      <w:pPr>
        <w:pBdr>
          <w:top w:val="nil"/>
          <w:left w:val="nil"/>
          <w:bottom w:val="nil"/>
          <w:right w:val="nil"/>
          <w:between w:val="nil"/>
        </w:pBdr>
        <w:ind w:firstLine="567"/>
        <w:jc w:val="center"/>
        <w:rPr>
          <w:color w:val="000000"/>
          <w:sz w:val="24"/>
          <w:szCs w:val="24"/>
        </w:rPr>
      </w:pPr>
      <w:r>
        <w:rPr>
          <w:b/>
          <w:color w:val="000000"/>
          <w:sz w:val="24"/>
          <w:szCs w:val="24"/>
        </w:rPr>
        <w:t xml:space="preserve">1. Предмет контракта </w:t>
      </w:r>
    </w:p>
    <w:p w:rsidR="005D281E" w:rsidRPr="00834CC8" w:rsidRDefault="005D281E" w:rsidP="005D281E">
      <w:pPr>
        <w:widowControl/>
        <w:pBdr>
          <w:top w:val="nil"/>
          <w:left w:val="nil"/>
          <w:bottom w:val="nil"/>
          <w:right w:val="nil"/>
          <w:between w:val="nil"/>
        </w:pBdr>
        <w:ind w:firstLine="540"/>
        <w:jc w:val="both"/>
        <w:rPr>
          <w:sz w:val="24"/>
          <w:szCs w:val="24"/>
        </w:rPr>
      </w:pPr>
      <w:r>
        <w:rPr>
          <w:color w:val="000000"/>
          <w:sz w:val="24"/>
          <w:szCs w:val="24"/>
        </w:rPr>
        <w:t xml:space="preserve">1. Предметом контракта являются услуги </w:t>
      </w:r>
      <w:r w:rsidRPr="00834CC8">
        <w:rPr>
          <w:color w:val="000000"/>
          <w:sz w:val="24"/>
          <w:szCs w:val="24"/>
        </w:rPr>
        <w:t xml:space="preserve">по </w:t>
      </w:r>
      <w:r w:rsidRPr="00834CC8">
        <w:rPr>
          <w:sz w:val="24"/>
          <w:szCs w:val="24"/>
        </w:rPr>
        <w:t>подписке и доставке периодических изданий</w:t>
      </w:r>
      <w:r>
        <w:rPr>
          <w:sz w:val="24"/>
          <w:szCs w:val="24"/>
        </w:rPr>
        <w:t xml:space="preserve"> в 2024 году</w:t>
      </w:r>
      <w:r w:rsidRPr="00834CC8">
        <w:rPr>
          <w:sz w:val="24"/>
          <w:szCs w:val="24"/>
        </w:rPr>
        <w:t>.</w:t>
      </w:r>
    </w:p>
    <w:p w:rsidR="005D281E" w:rsidRDefault="005D281E" w:rsidP="005D281E">
      <w:pPr>
        <w:widowControl/>
        <w:pBdr>
          <w:top w:val="nil"/>
          <w:left w:val="nil"/>
          <w:bottom w:val="nil"/>
          <w:right w:val="nil"/>
          <w:between w:val="nil"/>
        </w:pBdr>
        <w:ind w:firstLine="540"/>
        <w:jc w:val="both"/>
        <w:rPr>
          <w:color w:val="000000"/>
          <w:sz w:val="24"/>
          <w:szCs w:val="24"/>
        </w:rPr>
      </w:pPr>
      <w:r>
        <w:rPr>
          <w:color w:val="000000"/>
          <w:sz w:val="24"/>
          <w:szCs w:val="24"/>
        </w:rPr>
        <w:t>2. Коды по Общероссийскому классификатору продукции по видам экономической деятельности (ОКПД-2):</w:t>
      </w:r>
      <w:r w:rsidRPr="00834CC8">
        <w:rPr>
          <w:color w:val="000000"/>
          <w:sz w:val="24"/>
          <w:szCs w:val="24"/>
        </w:rPr>
        <w:t xml:space="preserve"> 5</w:t>
      </w:r>
      <w:r>
        <w:rPr>
          <w:color w:val="000000"/>
          <w:sz w:val="24"/>
          <w:szCs w:val="24"/>
        </w:rPr>
        <w:t>8</w:t>
      </w:r>
      <w:r w:rsidRPr="00834CC8">
        <w:rPr>
          <w:color w:val="000000"/>
          <w:sz w:val="24"/>
          <w:szCs w:val="24"/>
        </w:rPr>
        <w:t>.1</w:t>
      </w:r>
      <w:r>
        <w:rPr>
          <w:color w:val="000000"/>
          <w:sz w:val="24"/>
          <w:szCs w:val="24"/>
        </w:rPr>
        <w:t>4</w:t>
      </w:r>
      <w:r w:rsidRPr="00834CC8">
        <w:rPr>
          <w:color w:val="000000"/>
          <w:sz w:val="24"/>
          <w:szCs w:val="24"/>
        </w:rPr>
        <w:t>.1</w:t>
      </w:r>
      <w:r>
        <w:rPr>
          <w:color w:val="000000"/>
          <w:sz w:val="24"/>
          <w:szCs w:val="24"/>
        </w:rPr>
        <w:t>9</w:t>
      </w:r>
      <w:r w:rsidRPr="00834CC8">
        <w:rPr>
          <w:color w:val="000000"/>
          <w:sz w:val="24"/>
          <w:szCs w:val="24"/>
        </w:rPr>
        <w:t>.000</w:t>
      </w:r>
      <w:r>
        <w:rPr>
          <w:color w:val="000000"/>
          <w:sz w:val="24"/>
          <w:szCs w:val="24"/>
        </w:rPr>
        <w:t>.</w:t>
      </w:r>
    </w:p>
    <w:p w:rsidR="005D281E" w:rsidRDefault="005D281E" w:rsidP="005D281E">
      <w:pPr>
        <w:widowControl/>
        <w:pBdr>
          <w:top w:val="nil"/>
          <w:left w:val="nil"/>
          <w:bottom w:val="nil"/>
          <w:right w:val="nil"/>
          <w:between w:val="nil"/>
        </w:pBdr>
        <w:ind w:firstLine="709"/>
        <w:jc w:val="both"/>
        <w:rPr>
          <w:color w:val="000000"/>
          <w:sz w:val="24"/>
          <w:szCs w:val="24"/>
        </w:rPr>
      </w:pPr>
    </w:p>
    <w:p w:rsidR="005D281E" w:rsidRDefault="005D281E" w:rsidP="005D281E">
      <w:pPr>
        <w:widowControl/>
        <w:pBdr>
          <w:top w:val="nil"/>
          <w:left w:val="nil"/>
          <w:bottom w:val="nil"/>
          <w:right w:val="nil"/>
          <w:between w:val="nil"/>
        </w:pBdr>
        <w:jc w:val="center"/>
        <w:rPr>
          <w:color w:val="000000"/>
          <w:sz w:val="24"/>
          <w:szCs w:val="24"/>
        </w:rPr>
      </w:pPr>
      <w:r>
        <w:rPr>
          <w:b/>
          <w:color w:val="000000"/>
          <w:sz w:val="24"/>
          <w:szCs w:val="24"/>
        </w:rPr>
        <w:t>2. Правовое основание осуществления закупки</w:t>
      </w:r>
    </w:p>
    <w:p w:rsidR="005D281E" w:rsidRDefault="005D281E" w:rsidP="005D281E">
      <w:pPr>
        <w:widowControl/>
        <w:pBdr>
          <w:top w:val="nil"/>
          <w:left w:val="nil"/>
          <w:bottom w:val="nil"/>
          <w:right w:val="nil"/>
          <w:between w:val="nil"/>
        </w:pBdr>
        <w:ind w:firstLine="540"/>
        <w:jc w:val="both"/>
        <w:rPr>
          <w:color w:val="000000"/>
          <w:sz w:val="24"/>
          <w:szCs w:val="24"/>
        </w:rPr>
      </w:pPr>
      <w:r>
        <w:rPr>
          <w:color w:val="000000"/>
          <w:sz w:val="24"/>
          <w:szCs w:val="24"/>
        </w:rPr>
        <w:t>Основанием для осуществления данной закупки является план-график закупок товаров, работ, услуг на 2024 финансовый год и на плановый период 2025 и 2026 годов.</w:t>
      </w:r>
    </w:p>
    <w:p w:rsidR="005D281E" w:rsidRDefault="005D281E" w:rsidP="005D281E">
      <w:pPr>
        <w:widowControl/>
        <w:pBdr>
          <w:top w:val="nil"/>
          <w:left w:val="nil"/>
          <w:bottom w:val="nil"/>
          <w:right w:val="nil"/>
          <w:between w:val="nil"/>
        </w:pBdr>
        <w:jc w:val="center"/>
        <w:rPr>
          <w:color w:val="000000"/>
          <w:sz w:val="24"/>
          <w:szCs w:val="24"/>
        </w:rPr>
      </w:pPr>
    </w:p>
    <w:p w:rsidR="005D281E" w:rsidRDefault="005D281E" w:rsidP="005D281E">
      <w:pPr>
        <w:widowControl/>
        <w:pBdr>
          <w:top w:val="nil"/>
          <w:left w:val="nil"/>
          <w:bottom w:val="nil"/>
          <w:right w:val="nil"/>
          <w:between w:val="nil"/>
        </w:pBdr>
        <w:jc w:val="center"/>
        <w:rPr>
          <w:color w:val="000000"/>
          <w:sz w:val="24"/>
          <w:szCs w:val="24"/>
        </w:rPr>
      </w:pPr>
      <w:r>
        <w:rPr>
          <w:b/>
          <w:color w:val="000000"/>
          <w:sz w:val="24"/>
          <w:szCs w:val="24"/>
        </w:rPr>
        <w:t>3. Источник финансирования закупки</w:t>
      </w:r>
    </w:p>
    <w:p w:rsidR="005D281E" w:rsidRDefault="005D281E" w:rsidP="005D281E">
      <w:pPr>
        <w:widowControl/>
        <w:pBdr>
          <w:top w:val="nil"/>
          <w:left w:val="nil"/>
          <w:bottom w:val="nil"/>
          <w:right w:val="nil"/>
          <w:between w:val="nil"/>
        </w:pBdr>
        <w:ind w:firstLine="540"/>
        <w:jc w:val="both"/>
        <w:rPr>
          <w:color w:val="000000"/>
          <w:sz w:val="24"/>
          <w:szCs w:val="24"/>
        </w:rPr>
      </w:pPr>
      <w:r w:rsidRPr="002862AF">
        <w:rPr>
          <w:color w:val="000000"/>
          <w:sz w:val="24"/>
          <w:szCs w:val="24"/>
        </w:rPr>
        <w:t>Бюджет Санкт-Петербурга в пределах, доведённых до Заказчика как получателя бюджетных средств, лимитов бюджетных обязательств на 202</w:t>
      </w:r>
      <w:r>
        <w:rPr>
          <w:color w:val="000000"/>
          <w:sz w:val="24"/>
          <w:szCs w:val="24"/>
        </w:rPr>
        <w:t>4</w:t>
      </w:r>
      <w:r w:rsidRPr="002862AF">
        <w:rPr>
          <w:color w:val="000000"/>
          <w:sz w:val="24"/>
          <w:szCs w:val="24"/>
        </w:rPr>
        <w:t xml:space="preserve"> год.</w:t>
      </w:r>
    </w:p>
    <w:p w:rsidR="005D281E" w:rsidRDefault="005D281E" w:rsidP="005D281E">
      <w:pPr>
        <w:widowControl/>
        <w:pBdr>
          <w:top w:val="nil"/>
          <w:left w:val="nil"/>
          <w:bottom w:val="nil"/>
          <w:right w:val="nil"/>
          <w:between w:val="nil"/>
        </w:pBdr>
        <w:ind w:firstLine="540"/>
        <w:jc w:val="both"/>
        <w:rPr>
          <w:color w:val="000000"/>
          <w:sz w:val="24"/>
          <w:szCs w:val="24"/>
        </w:rPr>
      </w:pPr>
    </w:p>
    <w:p w:rsidR="005D281E" w:rsidRPr="00A43ED0" w:rsidRDefault="005D281E" w:rsidP="005D281E">
      <w:pPr>
        <w:widowControl/>
        <w:pBdr>
          <w:top w:val="nil"/>
          <w:left w:val="nil"/>
          <w:bottom w:val="nil"/>
          <w:right w:val="nil"/>
          <w:between w:val="nil"/>
        </w:pBdr>
        <w:jc w:val="center"/>
        <w:rPr>
          <w:color w:val="000000"/>
          <w:sz w:val="24"/>
          <w:szCs w:val="24"/>
        </w:rPr>
      </w:pPr>
      <w:r w:rsidRPr="00A43ED0">
        <w:rPr>
          <w:b/>
          <w:color w:val="000000"/>
          <w:sz w:val="24"/>
          <w:szCs w:val="24"/>
        </w:rPr>
        <w:t>4. Форма, сроки и порядок оплаты оказанных услуг</w:t>
      </w:r>
    </w:p>
    <w:p w:rsidR="005D281E" w:rsidRDefault="000D3701" w:rsidP="000D3701">
      <w:pPr>
        <w:widowControl/>
        <w:pBdr>
          <w:top w:val="nil"/>
          <w:left w:val="nil"/>
          <w:bottom w:val="nil"/>
          <w:right w:val="nil"/>
          <w:between w:val="nil"/>
        </w:pBdr>
        <w:ind w:firstLine="567"/>
        <w:rPr>
          <w:color w:val="000000"/>
          <w:sz w:val="24"/>
          <w:szCs w:val="24"/>
        </w:rPr>
      </w:pPr>
      <w:r w:rsidRPr="000D3701">
        <w:rPr>
          <w:color w:val="000000"/>
          <w:sz w:val="24"/>
          <w:szCs w:val="24"/>
        </w:rPr>
        <w:t>Форма, сроки и порядок оплаты оказанных услуг</w:t>
      </w:r>
      <w:r>
        <w:rPr>
          <w:color w:val="000000"/>
          <w:sz w:val="24"/>
          <w:szCs w:val="24"/>
        </w:rPr>
        <w:t xml:space="preserve"> установлено разделом 3 Контракта.</w:t>
      </w:r>
    </w:p>
    <w:p w:rsidR="000D3701" w:rsidRDefault="000D3701" w:rsidP="005D281E">
      <w:pPr>
        <w:widowControl/>
        <w:pBdr>
          <w:top w:val="nil"/>
          <w:left w:val="nil"/>
          <w:bottom w:val="nil"/>
          <w:right w:val="nil"/>
          <w:between w:val="nil"/>
        </w:pBdr>
        <w:jc w:val="center"/>
        <w:rPr>
          <w:color w:val="000000"/>
          <w:sz w:val="24"/>
          <w:szCs w:val="24"/>
        </w:rPr>
      </w:pPr>
    </w:p>
    <w:p w:rsidR="005D281E" w:rsidRDefault="005D281E" w:rsidP="005D281E">
      <w:pPr>
        <w:widowControl/>
        <w:pBdr>
          <w:top w:val="nil"/>
          <w:left w:val="nil"/>
          <w:bottom w:val="nil"/>
          <w:right w:val="nil"/>
          <w:between w:val="nil"/>
        </w:pBdr>
        <w:jc w:val="center"/>
        <w:rPr>
          <w:color w:val="000000"/>
          <w:sz w:val="24"/>
          <w:szCs w:val="24"/>
        </w:rPr>
      </w:pPr>
      <w:r>
        <w:rPr>
          <w:b/>
          <w:color w:val="000000"/>
          <w:sz w:val="24"/>
          <w:szCs w:val="24"/>
        </w:rPr>
        <w:t>5. Порядок формирования цены контракта</w:t>
      </w:r>
    </w:p>
    <w:p w:rsidR="005D281E" w:rsidRDefault="005D281E" w:rsidP="005D281E">
      <w:pPr>
        <w:widowControl/>
        <w:pBdr>
          <w:top w:val="nil"/>
          <w:left w:val="nil"/>
          <w:bottom w:val="nil"/>
          <w:right w:val="nil"/>
          <w:between w:val="nil"/>
        </w:pBdr>
        <w:ind w:firstLine="540"/>
        <w:jc w:val="both"/>
        <w:rPr>
          <w:color w:val="000000"/>
          <w:sz w:val="24"/>
          <w:szCs w:val="24"/>
        </w:rPr>
      </w:pPr>
      <w:r>
        <w:rPr>
          <w:color w:val="000000"/>
          <w:sz w:val="24"/>
          <w:szCs w:val="24"/>
        </w:rPr>
        <w:t>Цена контракта определена посредством применения метода сопоставимых рыночных цен (анализа рынка).</w:t>
      </w:r>
    </w:p>
    <w:p w:rsidR="005D281E" w:rsidRDefault="005D281E" w:rsidP="005D281E">
      <w:pPr>
        <w:widowControl/>
        <w:pBdr>
          <w:top w:val="nil"/>
          <w:left w:val="nil"/>
          <w:bottom w:val="nil"/>
          <w:right w:val="nil"/>
          <w:between w:val="nil"/>
        </w:pBdr>
        <w:ind w:firstLine="540"/>
        <w:jc w:val="both"/>
        <w:rPr>
          <w:color w:val="000000"/>
          <w:sz w:val="24"/>
          <w:szCs w:val="24"/>
        </w:rPr>
      </w:pPr>
      <w:r>
        <w:rPr>
          <w:color w:val="000000"/>
          <w:sz w:val="24"/>
          <w:szCs w:val="24"/>
        </w:rPr>
        <w:t>В целях применения метода сопоставимых рыночных цен использовалась информация о ценах товаров, работ, услуг, полученная по запросу заказчика (№</w:t>
      </w:r>
      <w:r w:rsidRPr="00A77C9B">
        <w:rPr>
          <w:color w:val="000000"/>
          <w:sz w:val="24"/>
          <w:szCs w:val="24"/>
        </w:rPr>
        <w:t xml:space="preserve"> </w:t>
      </w:r>
      <w:r w:rsidRPr="00FA4096">
        <w:rPr>
          <w:color w:val="000000"/>
          <w:sz w:val="24"/>
          <w:szCs w:val="24"/>
        </w:rPr>
        <w:t>01-20-</w:t>
      </w:r>
      <w:r>
        <w:rPr>
          <w:color w:val="000000"/>
          <w:sz w:val="24"/>
          <w:szCs w:val="24"/>
        </w:rPr>
        <w:t>377</w:t>
      </w:r>
      <w:r w:rsidRPr="00FA4096">
        <w:rPr>
          <w:color w:val="000000"/>
          <w:sz w:val="24"/>
          <w:szCs w:val="24"/>
        </w:rPr>
        <w:t>/2</w:t>
      </w:r>
      <w:r>
        <w:rPr>
          <w:color w:val="000000"/>
          <w:sz w:val="24"/>
          <w:szCs w:val="24"/>
        </w:rPr>
        <w:t>4</w:t>
      </w:r>
      <w:r w:rsidRPr="00FA4096">
        <w:rPr>
          <w:color w:val="000000"/>
          <w:sz w:val="24"/>
          <w:szCs w:val="24"/>
        </w:rPr>
        <w:t>-0-0</w:t>
      </w:r>
      <w:r>
        <w:rPr>
          <w:color w:val="000000"/>
          <w:sz w:val="24"/>
          <w:szCs w:val="24"/>
        </w:rPr>
        <w:t xml:space="preserve"> от </w:t>
      </w:r>
      <w:r w:rsidRPr="00A77C9B">
        <w:rPr>
          <w:color w:val="000000"/>
          <w:sz w:val="24"/>
          <w:szCs w:val="24"/>
        </w:rPr>
        <w:t>14</w:t>
      </w:r>
      <w:r w:rsidRPr="00FA4096">
        <w:rPr>
          <w:color w:val="000000"/>
          <w:sz w:val="24"/>
          <w:szCs w:val="24"/>
        </w:rPr>
        <w:t>.</w:t>
      </w:r>
      <w:r>
        <w:rPr>
          <w:color w:val="000000"/>
          <w:sz w:val="24"/>
          <w:szCs w:val="24"/>
        </w:rPr>
        <w:t>03</w:t>
      </w:r>
      <w:r w:rsidRPr="00FA4096">
        <w:rPr>
          <w:color w:val="000000"/>
          <w:sz w:val="24"/>
          <w:szCs w:val="24"/>
        </w:rPr>
        <w:t>.202</w:t>
      </w:r>
      <w:r>
        <w:rPr>
          <w:color w:val="000000"/>
          <w:sz w:val="24"/>
          <w:szCs w:val="24"/>
        </w:rPr>
        <w:t>4) у исполнителей, осуществляющих оказание услуг однородных планируемым к закупке, а также электронный магазин Комитета по государственному заказу Санкт-Петербурга.</w:t>
      </w:r>
    </w:p>
    <w:p w:rsidR="005D281E" w:rsidRDefault="005D281E" w:rsidP="005D281E">
      <w:pPr>
        <w:widowControl/>
        <w:pBdr>
          <w:top w:val="nil"/>
          <w:left w:val="nil"/>
          <w:bottom w:val="nil"/>
          <w:right w:val="nil"/>
          <w:between w:val="nil"/>
        </w:pBdr>
        <w:ind w:firstLine="540"/>
        <w:jc w:val="both"/>
        <w:rPr>
          <w:color w:val="000000"/>
          <w:sz w:val="24"/>
          <w:szCs w:val="24"/>
        </w:rPr>
      </w:pPr>
    </w:p>
    <w:p w:rsidR="005D281E" w:rsidRDefault="005D281E" w:rsidP="005D281E">
      <w:pPr>
        <w:widowControl/>
        <w:pBdr>
          <w:top w:val="nil"/>
          <w:left w:val="nil"/>
          <w:bottom w:val="nil"/>
          <w:right w:val="nil"/>
          <w:between w:val="nil"/>
        </w:pBdr>
        <w:jc w:val="center"/>
        <w:rPr>
          <w:color w:val="000000"/>
          <w:sz w:val="24"/>
          <w:szCs w:val="24"/>
        </w:rPr>
      </w:pPr>
      <w:r>
        <w:rPr>
          <w:b/>
          <w:color w:val="000000"/>
          <w:sz w:val="24"/>
          <w:szCs w:val="24"/>
        </w:rPr>
        <w:t>6. Место, условия и сроки оказания услуг</w:t>
      </w:r>
    </w:p>
    <w:p w:rsidR="005D281E" w:rsidRDefault="005D281E" w:rsidP="005D281E">
      <w:pPr>
        <w:widowControl/>
        <w:pBdr>
          <w:top w:val="nil"/>
          <w:left w:val="nil"/>
          <w:bottom w:val="nil"/>
          <w:right w:val="nil"/>
          <w:between w:val="nil"/>
        </w:pBdr>
        <w:ind w:firstLine="540"/>
        <w:jc w:val="both"/>
        <w:rPr>
          <w:color w:val="000000"/>
          <w:sz w:val="24"/>
          <w:szCs w:val="24"/>
        </w:rPr>
      </w:pPr>
      <w:r>
        <w:rPr>
          <w:color w:val="000000"/>
          <w:sz w:val="24"/>
          <w:szCs w:val="24"/>
        </w:rPr>
        <w:t xml:space="preserve">1. Место оказания услуг: </w:t>
      </w:r>
    </w:p>
    <w:p w:rsidR="005D281E" w:rsidRDefault="005D281E" w:rsidP="005D281E">
      <w:pPr>
        <w:widowControl/>
        <w:pBdr>
          <w:top w:val="nil"/>
          <w:left w:val="nil"/>
          <w:bottom w:val="nil"/>
          <w:right w:val="nil"/>
          <w:between w:val="nil"/>
        </w:pBdr>
        <w:ind w:right="-1" w:firstLine="567"/>
        <w:jc w:val="both"/>
        <w:rPr>
          <w:color w:val="000000"/>
          <w:sz w:val="24"/>
          <w:szCs w:val="24"/>
        </w:rPr>
      </w:pPr>
      <w:r>
        <w:rPr>
          <w:color w:val="000000"/>
          <w:sz w:val="24"/>
          <w:szCs w:val="24"/>
        </w:rPr>
        <w:t xml:space="preserve">1.1. </w:t>
      </w:r>
      <w:r w:rsidRPr="003C5141">
        <w:rPr>
          <w:color w:val="000000"/>
          <w:sz w:val="24"/>
          <w:szCs w:val="24"/>
        </w:rPr>
        <w:t>Место доставки готовой продукции: Санкт-Петербург, Смольный проезд, д. 1, литера Б (далее - объект). Объект с ограниченным допуском, допуск на объект осуществляется строго по пропускам, оформленным на основании документов, удостоверяющих личность и после проверки представителей поставщика службой охраны по Северо-Западному федеральному округу Федеральной службы охраны Российской Федерации.</w:t>
      </w:r>
    </w:p>
    <w:p w:rsidR="005D281E" w:rsidRDefault="005D281E" w:rsidP="005D281E">
      <w:pPr>
        <w:widowControl/>
        <w:pBdr>
          <w:top w:val="nil"/>
          <w:left w:val="nil"/>
          <w:bottom w:val="nil"/>
          <w:right w:val="nil"/>
          <w:between w:val="nil"/>
        </w:pBdr>
        <w:ind w:firstLine="540"/>
        <w:jc w:val="both"/>
        <w:rPr>
          <w:color w:val="000000"/>
          <w:sz w:val="24"/>
          <w:szCs w:val="24"/>
        </w:rPr>
      </w:pPr>
      <w:r>
        <w:rPr>
          <w:color w:val="000000"/>
          <w:sz w:val="24"/>
          <w:szCs w:val="24"/>
        </w:rPr>
        <w:t>2. Сроки оказани</w:t>
      </w:r>
      <w:bookmarkStart w:id="0" w:name="_GoBack"/>
      <w:bookmarkEnd w:id="0"/>
      <w:r>
        <w:rPr>
          <w:color w:val="000000"/>
          <w:sz w:val="24"/>
          <w:szCs w:val="24"/>
        </w:rPr>
        <w:t xml:space="preserve">я услуг: </w:t>
      </w:r>
    </w:p>
    <w:p w:rsidR="005D281E" w:rsidRDefault="005D281E" w:rsidP="005D281E">
      <w:pPr>
        <w:widowControl/>
        <w:pBdr>
          <w:top w:val="nil"/>
          <w:left w:val="nil"/>
          <w:bottom w:val="nil"/>
          <w:right w:val="nil"/>
          <w:between w:val="nil"/>
        </w:pBdr>
        <w:ind w:firstLine="540"/>
        <w:jc w:val="both"/>
        <w:rPr>
          <w:color w:val="000000"/>
          <w:sz w:val="24"/>
          <w:szCs w:val="24"/>
        </w:rPr>
      </w:pPr>
      <w:r>
        <w:rPr>
          <w:color w:val="000000"/>
          <w:sz w:val="24"/>
          <w:szCs w:val="24"/>
        </w:rPr>
        <w:t>2.1. Начало оказания услуг: со дня вступления Контракта в силу.</w:t>
      </w:r>
    </w:p>
    <w:p w:rsidR="005D281E" w:rsidRDefault="005D281E" w:rsidP="005D281E">
      <w:pPr>
        <w:widowControl/>
        <w:pBdr>
          <w:top w:val="nil"/>
          <w:left w:val="nil"/>
          <w:bottom w:val="nil"/>
          <w:right w:val="nil"/>
          <w:between w:val="nil"/>
        </w:pBdr>
        <w:ind w:firstLine="540"/>
        <w:jc w:val="both"/>
        <w:rPr>
          <w:color w:val="000000"/>
          <w:sz w:val="24"/>
          <w:szCs w:val="24"/>
        </w:rPr>
      </w:pPr>
      <w:r>
        <w:rPr>
          <w:color w:val="000000"/>
          <w:sz w:val="24"/>
          <w:szCs w:val="24"/>
        </w:rPr>
        <w:t xml:space="preserve">2.2. Срок окончания оказания услуг: не позднее 20.12.2024. </w:t>
      </w:r>
    </w:p>
    <w:p w:rsidR="005D281E" w:rsidRDefault="005D281E" w:rsidP="005D281E">
      <w:pPr>
        <w:widowControl/>
        <w:pBdr>
          <w:top w:val="nil"/>
          <w:left w:val="nil"/>
          <w:bottom w:val="nil"/>
          <w:right w:val="nil"/>
          <w:between w:val="nil"/>
        </w:pBdr>
        <w:ind w:firstLine="540"/>
        <w:jc w:val="both"/>
        <w:rPr>
          <w:color w:val="000000"/>
          <w:sz w:val="24"/>
          <w:szCs w:val="24"/>
        </w:rPr>
      </w:pPr>
      <w:r>
        <w:rPr>
          <w:color w:val="000000"/>
          <w:sz w:val="24"/>
          <w:szCs w:val="24"/>
        </w:rPr>
        <w:t>2.3. Поставка периодических изданий «Азия и Африка сегодня», «</w:t>
      </w:r>
      <w:r>
        <w:rPr>
          <w:sz w:val="24"/>
          <w:szCs w:val="24"/>
        </w:rPr>
        <w:t>Мировая экономика и международные отношения», «Латинская Америка», «Российский внешнеэкономический вестник»</w:t>
      </w:r>
      <w:r>
        <w:rPr>
          <w:color w:val="000000"/>
          <w:sz w:val="24"/>
          <w:szCs w:val="24"/>
        </w:rPr>
        <w:t xml:space="preserve"> осуществляется ежемесячно по мере выхода. Поставка периодических изданий «</w:t>
      </w:r>
      <w:r>
        <w:rPr>
          <w:sz w:val="24"/>
          <w:szCs w:val="24"/>
        </w:rPr>
        <w:t>Вестник московского университета. Серия 25. Международные отношения и мировая политика</w:t>
      </w:r>
      <w:r>
        <w:rPr>
          <w:color w:val="000000"/>
          <w:sz w:val="24"/>
          <w:szCs w:val="24"/>
        </w:rPr>
        <w:t>», «</w:t>
      </w:r>
      <w:r>
        <w:rPr>
          <w:sz w:val="24"/>
          <w:szCs w:val="24"/>
        </w:rPr>
        <w:t>Вестник московского университета. Серия 27. Глобалиста и геополитика.», «Вестник Дипломатической академии МИД России. Россия и мир»</w:t>
      </w:r>
      <w:r>
        <w:rPr>
          <w:color w:val="000000"/>
          <w:sz w:val="24"/>
          <w:szCs w:val="24"/>
        </w:rPr>
        <w:t xml:space="preserve"> осуществляется ежеквартально по мере выхода. Вышедшие ранее в течение 2024 года периодические издания поставляются на позднее двух месяцев с момента заключения контракта.</w:t>
      </w:r>
    </w:p>
    <w:p w:rsidR="005D281E" w:rsidRDefault="005D281E" w:rsidP="005D281E">
      <w:pPr>
        <w:widowControl/>
        <w:pBdr>
          <w:top w:val="nil"/>
          <w:left w:val="nil"/>
          <w:bottom w:val="nil"/>
          <w:right w:val="nil"/>
          <w:between w:val="nil"/>
        </w:pBdr>
        <w:ind w:firstLine="540"/>
        <w:jc w:val="both"/>
        <w:rPr>
          <w:color w:val="000000"/>
          <w:sz w:val="24"/>
          <w:szCs w:val="24"/>
        </w:rPr>
      </w:pPr>
    </w:p>
    <w:p w:rsidR="005D281E" w:rsidRDefault="005D281E" w:rsidP="005D281E">
      <w:pPr>
        <w:widowControl/>
        <w:pBdr>
          <w:top w:val="nil"/>
          <w:left w:val="nil"/>
          <w:bottom w:val="nil"/>
          <w:right w:val="nil"/>
          <w:between w:val="nil"/>
        </w:pBdr>
        <w:jc w:val="center"/>
        <w:rPr>
          <w:color w:val="000000"/>
          <w:sz w:val="24"/>
          <w:szCs w:val="24"/>
        </w:rPr>
      </w:pPr>
      <w:r>
        <w:rPr>
          <w:b/>
          <w:color w:val="000000"/>
          <w:sz w:val="24"/>
          <w:szCs w:val="24"/>
        </w:rPr>
        <w:t>Раздел 2. Описание объекта закупки (Требования к услугам)</w:t>
      </w:r>
    </w:p>
    <w:p w:rsidR="005D281E" w:rsidRDefault="005D281E" w:rsidP="005D281E">
      <w:pPr>
        <w:widowControl/>
        <w:pBdr>
          <w:top w:val="nil"/>
          <w:left w:val="nil"/>
          <w:bottom w:val="nil"/>
          <w:right w:val="nil"/>
          <w:between w:val="nil"/>
        </w:pBdr>
        <w:jc w:val="center"/>
        <w:rPr>
          <w:color w:val="000000"/>
          <w:sz w:val="24"/>
          <w:szCs w:val="24"/>
        </w:rPr>
      </w:pPr>
    </w:p>
    <w:p w:rsidR="005D281E" w:rsidRDefault="005D281E" w:rsidP="005D281E">
      <w:pPr>
        <w:widowControl/>
        <w:pBdr>
          <w:top w:val="nil"/>
          <w:left w:val="nil"/>
          <w:bottom w:val="nil"/>
          <w:right w:val="nil"/>
          <w:between w:val="nil"/>
        </w:pBdr>
        <w:jc w:val="center"/>
        <w:rPr>
          <w:color w:val="000000"/>
          <w:sz w:val="24"/>
          <w:szCs w:val="24"/>
        </w:rPr>
      </w:pPr>
      <w:r>
        <w:rPr>
          <w:b/>
          <w:color w:val="000000"/>
          <w:sz w:val="24"/>
          <w:szCs w:val="24"/>
        </w:rPr>
        <w:t>7.Требования к количественным характеристикам (объему) услуг</w:t>
      </w:r>
    </w:p>
    <w:p w:rsidR="005D281E" w:rsidRDefault="005D281E" w:rsidP="005D281E">
      <w:pPr>
        <w:pBdr>
          <w:top w:val="nil"/>
          <w:left w:val="nil"/>
          <w:bottom w:val="nil"/>
          <w:right w:val="nil"/>
          <w:between w:val="nil"/>
        </w:pBdr>
        <w:ind w:firstLine="709"/>
        <w:jc w:val="both"/>
        <w:rPr>
          <w:color w:val="000000"/>
          <w:sz w:val="24"/>
          <w:szCs w:val="24"/>
        </w:rPr>
      </w:pPr>
    </w:p>
    <w:tbl>
      <w:tblPr>
        <w:tblStyle w:val="af0"/>
        <w:tblW w:w="9907" w:type="dxa"/>
        <w:tblInd w:w="0" w:type="dxa"/>
        <w:tblLook w:val="04A0" w:firstRow="1" w:lastRow="0" w:firstColumn="1" w:lastColumn="0" w:noHBand="0" w:noVBand="1"/>
      </w:tblPr>
      <w:tblGrid>
        <w:gridCol w:w="561"/>
        <w:gridCol w:w="1558"/>
        <w:gridCol w:w="4845"/>
        <w:gridCol w:w="1486"/>
        <w:gridCol w:w="1457"/>
      </w:tblGrid>
      <w:tr w:rsidR="005D281E" w:rsidTr="002E5298">
        <w:trPr>
          <w:trHeight w:val="726"/>
        </w:trPr>
        <w:tc>
          <w:tcPr>
            <w:tcW w:w="561" w:type="dxa"/>
          </w:tcPr>
          <w:p w:rsidR="005D281E" w:rsidRDefault="005D281E" w:rsidP="005D281E">
            <w:pPr>
              <w:rPr>
                <w:sz w:val="24"/>
                <w:szCs w:val="24"/>
              </w:rPr>
            </w:pPr>
            <w:r>
              <w:rPr>
                <w:sz w:val="24"/>
                <w:szCs w:val="24"/>
              </w:rPr>
              <w:lastRenderedPageBreak/>
              <w:t>№ п/п</w:t>
            </w:r>
          </w:p>
        </w:tc>
        <w:tc>
          <w:tcPr>
            <w:tcW w:w="1558" w:type="dxa"/>
          </w:tcPr>
          <w:p w:rsidR="005D281E" w:rsidRDefault="005D281E" w:rsidP="005D281E">
            <w:pPr>
              <w:rPr>
                <w:sz w:val="24"/>
                <w:szCs w:val="24"/>
              </w:rPr>
            </w:pPr>
            <w:r>
              <w:rPr>
                <w:b/>
                <w:color w:val="000000"/>
                <w:sz w:val="24"/>
                <w:szCs w:val="24"/>
              </w:rPr>
              <w:t>Код по ОКПД-2/ код по ТРУ</w:t>
            </w:r>
          </w:p>
        </w:tc>
        <w:tc>
          <w:tcPr>
            <w:tcW w:w="4845" w:type="dxa"/>
          </w:tcPr>
          <w:p w:rsidR="005D281E" w:rsidRDefault="005D281E" w:rsidP="005D281E">
            <w:pPr>
              <w:rPr>
                <w:sz w:val="24"/>
                <w:szCs w:val="24"/>
              </w:rPr>
            </w:pPr>
            <w:r>
              <w:rPr>
                <w:sz w:val="24"/>
                <w:szCs w:val="24"/>
              </w:rPr>
              <w:t>Наименование</w:t>
            </w:r>
          </w:p>
        </w:tc>
        <w:tc>
          <w:tcPr>
            <w:tcW w:w="1486" w:type="dxa"/>
          </w:tcPr>
          <w:p w:rsidR="005D281E" w:rsidRPr="00B26CB8" w:rsidRDefault="005D281E" w:rsidP="005D281E">
            <w:pPr>
              <w:rPr>
                <w:sz w:val="24"/>
                <w:szCs w:val="24"/>
              </w:rPr>
            </w:pPr>
            <w:r>
              <w:rPr>
                <w:sz w:val="24"/>
                <w:szCs w:val="24"/>
              </w:rPr>
              <w:t>Период подписки в 2024 году</w:t>
            </w:r>
          </w:p>
        </w:tc>
        <w:tc>
          <w:tcPr>
            <w:tcW w:w="1457" w:type="dxa"/>
          </w:tcPr>
          <w:p w:rsidR="005D281E" w:rsidRDefault="005D281E" w:rsidP="005D281E">
            <w:pPr>
              <w:rPr>
                <w:sz w:val="24"/>
                <w:szCs w:val="24"/>
              </w:rPr>
            </w:pPr>
            <w:r>
              <w:rPr>
                <w:sz w:val="24"/>
                <w:szCs w:val="24"/>
              </w:rPr>
              <w:t>Кол-во номеров в году</w:t>
            </w:r>
          </w:p>
        </w:tc>
      </w:tr>
      <w:tr w:rsidR="005D281E" w:rsidTr="002E5298">
        <w:trPr>
          <w:trHeight w:val="209"/>
        </w:trPr>
        <w:tc>
          <w:tcPr>
            <w:tcW w:w="561" w:type="dxa"/>
          </w:tcPr>
          <w:p w:rsidR="005D281E" w:rsidRDefault="005D281E" w:rsidP="005D281E">
            <w:pPr>
              <w:rPr>
                <w:sz w:val="24"/>
                <w:szCs w:val="24"/>
              </w:rPr>
            </w:pPr>
            <w:r>
              <w:rPr>
                <w:sz w:val="24"/>
                <w:szCs w:val="24"/>
              </w:rPr>
              <w:t>1</w:t>
            </w:r>
          </w:p>
        </w:tc>
        <w:tc>
          <w:tcPr>
            <w:tcW w:w="1558" w:type="dxa"/>
          </w:tcPr>
          <w:p w:rsidR="005D281E" w:rsidRDefault="005D281E" w:rsidP="005D281E">
            <w:r w:rsidRPr="00834CC8">
              <w:rPr>
                <w:color w:val="000000"/>
                <w:sz w:val="24"/>
                <w:szCs w:val="24"/>
              </w:rPr>
              <w:t>5</w:t>
            </w:r>
            <w:r>
              <w:rPr>
                <w:color w:val="000000"/>
                <w:sz w:val="24"/>
                <w:szCs w:val="24"/>
              </w:rPr>
              <w:t>8</w:t>
            </w:r>
            <w:r w:rsidRPr="00834CC8">
              <w:rPr>
                <w:color w:val="000000"/>
                <w:sz w:val="24"/>
                <w:szCs w:val="24"/>
              </w:rPr>
              <w:t>.1</w:t>
            </w:r>
            <w:r>
              <w:rPr>
                <w:color w:val="000000"/>
                <w:sz w:val="24"/>
                <w:szCs w:val="24"/>
              </w:rPr>
              <w:t>4</w:t>
            </w:r>
            <w:r w:rsidRPr="00834CC8">
              <w:rPr>
                <w:color w:val="000000"/>
                <w:sz w:val="24"/>
                <w:szCs w:val="24"/>
              </w:rPr>
              <w:t>.1</w:t>
            </w:r>
            <w:r>
              <w:rPr>
                <w:color w:val="000000"/>
                <w:sz w:val="24"/>
                <w:szCs w:val="24"/>
              </w:rPr>
              <w:t>9</w:t>
            </w:r>
            <w:r w:rsidRPr="00834CC8">
              <w:rPr>
                <w:color w:val="000000"/>
                <w:sz w:val="24"/>
                <w:szCs w:val="24"/>
              </w:rPr>
              <w:t>.000</w:t>
            </w:r>
          </w:p>
        </w:tc>
        <w:tc>
          <w:tcPr>
            <w:tcW w:w="4845" w:type="dxa"/>
          </w:tcPr>
          <w:p w:rsidR="005D281E" w:rsidRPr="00B26CB8" w:rsidRDefault="005D281E" w:rsidP="005D281E">
            <w:pPr>
              <w:rPr>
                <w:sz w:val="24"/>
                <w:szCs w:val="24"/>
              </w:rPr>
            </w:pPr>
            <w:r>
              <w:rPr>
                <w:sz w:val="24"/>
                <w:szCs w:val="24"/>
              </w:rPr>
              <w:t>Азия и Африка сегодня</w:t>
            </w:r>
          </w:p>
        </w:tc>
        <w:tc>
          <w:tcPr>
            <w:tcW w:w="1486" w:type="dxa"/>
          </w:tcPr>
          <w:p w:rsidR="005D281E" w:rsidRDefault="005D281E" w:rsidP="005D281E">
            <w:pPr>
              <w:rPr>
                <w:sz w:val="24"/>
                <w:szCs w:val="24"/>
              </w:rPr>
            </w:pPr>
            <w:r>
              <w:rPr>
                <w:sz w:val="24"/>
                <w:szCs w:val="24"/>
              </w:rPr>
              <w:t>01-12</w:t>
            </w:r>
          </w:p>
        </w:tc>
        <w:tc>
          <w:tcPr>
            <w:tcW w:w="1457" w:type="dxa"/>
          </w:tcPr>
          <w:p w:rsidR="005D281E" w:rsidRDefault="005D281E" w:rsidP="005D281E">
            <w:pPr>
              <w:rPr>
                <w:sz w:val="24"/>
                <w:szCs w:val="24"/>
              </w:rPr>
            </w:pPr>
            <w:r>
              <w:rPr>
                <w:sz w:val="24"/>
                <w:szCs w:val="24"/>
              </w:rPr>
              <w:t>12</w:t>
            </w:r>
          </w:p>
        </w:tc>
      </w:tr>
      <w:tr w:rsidR="005D281E" w:rsidTr="002E5298">
        <w:trPr>
          <w:trHeight w:val="411"/>
        </w:trPr>
        <w:tc>
          <w:tcPr>
            <w:tcW w:w="561" w:type="dxa"/>
          </w:tcPr>
          <w:p w:rsidR="005D281E" w:rsidRDefault="005D281E" w:rsidP="005D281E">
            <w:pPr>
              <w:rPr>
                <w:sz w:val="24"/>
                <w:szCs w:val="24"/>
              </w:rPr>
            </w:pPr>
            <w:r>
              <w:rPr>
                <w:sz w:val="24"/>
                <w:szCs w:val="24"/>
              </w:rPr>
              <w:t>2</w:t>
            </w:r>
          </w:p>
        </w:tc>
        <w:tc>
          <w:tcPr>
            <w:tcW w:w="1558" w:type="dxa"/>
          </w:tcPr>
          <w:p w:rsidR="005D281E" w:rsidRDefault="005D281E" w:rsidP="005D281E">
            <w:r w:rsidRPr="00834CC8">
              <w:rPr>
                <w:color w:val="000000"/>
                <w:sz w:val="24"/>
                <w:szCs w:val="24"/>
              </w:rPr>
              <w:t>5</w:t>
            </w:r>
            <w:r>
              <w:rPr>
                <w:color w:val="000000"/>
                <w:sz w:val="24"/>
                <w:szCs w:val="24"/>
              </w:rPr>
              <w:t>8</w:t>
            </w:r>
            <w:r w:rsidRPr="00834CC8">
              <w:rPr>
                <w:color w:val="000000"/>
                <w:sz w:val="24"/>
                <w:szCs w:val="24"/>
              </w:rPr>
              <w:t>.1</w:t>
            </w:r>
            <w:r>
              <w:rPr>
                <w:color w:val="000000"/>
                <w:sz w:val="24"/>
                <w:szCs w:val="24"/>
              </w:rPr>
              <w:t>4</w:t>
            </w:r>
            <w:r w:rsidRPr="00834CC8">
              <w:rPr>
                <w:color w:val="000000"/>
                <w:sz w:val="24"/>
                <w:szCs w:val="24"/>
              </w:rPr>
              <w:t>.1</w:t>
            </w:r>
            <w:r>
              <w:rPr>
                <w:color w:val="000000"/>
                <w:sz w:val="24"/>
                <w:szCs w:val="24"/>
              </w:rPr>
              <w:t>9</w:t>
            </w:r>
            <w:r w:rsidRPr="00834CC8">
              <w:rPr>
                <w:color w:val="000000"/>
                <w:sz w:val="24"/>
                <w:szCs w:val="24"/>
              </w:rPr>
              <w:t>.000</w:t>
            </w:r>
          </w:p>
        </w:tc>
        <w:tc>
          <w:tcPr>
            <w:tcW w:w="4845" w:type="dxa"/>
          </w:tcPr>
          <w:p w:rsidR="005D281E" w:rsidRDefault="005D281E" w:rsidP="005D281E">
            <w:pPr>
              <w:rPr>
                <w:sz w:val="24"/>
                <w:szCs w:val="24"/>
              </w:rPr>
            </w:pPr>
            <w:r>
              <w:rPr>
                <w:sz w:val="24"/>
                <w:szCs w:val="24"/>
              </w:rPr>
              <w:t>Мировая экономика и международные отношения</w:t>
            </w:r>
          </w:p>
        </w:tc>
        <w:tc>
          <w:tcPr>
            <w:tcW w:w="1486" w:type="dxa"/>
          </w:tcPr>
          <w:p w:rsidR="005D281E" w:rsidRDefault="005D281E" w:rsidP="005D281E">
            <w:pPr>
              <w:rPr>
                <w:sz w:val="24"/>
                <w:szCs w:val="24"/>
              </w:rPr>
            </w:pPr>
            <w:r>
              <w:rPr>
                <w:sz w:val="24"/>
                <w:szCs w:val="24"/>
              </w:rPr>
              <w:t>01-12</w:t>
            </w:r>
          </w:p>
        </w:tc>
        <w:tc>
          <w:tcPr>
            <w:tcW w:w="1457" w:type="dxa"/>
          </w:tcPr>
          <w:p w:rsidR="005D281E" w:rsidRDefault="005D281E" w:rsidP="005D281E">
            <w:pPr>
              <w:rPr>
                <w:sz w:val="24"/>
                <w:szCs w:val="24"/>
              </w:rPr>
            </w:pPr>
            <w:r>
              <w:rPr>
                <w:sz w:val="24"/>
                <w:szCs w:val="24"/>
              </w:rPr>
              <w:t>12</w:t>
            </w:r>
          </w:p>
        </w:tc>
      </w:tr>
      <w:tr w:rsidR="005D281E" w:rsidTr="002E5298">
        <w:trPr>
          <w:trHeight w:val="209"/>
        </w:trPr>
        <w:tc>
          <w:tcPr>
            <w:tcW w:w="561" w:type="dxa"/>
          </w:tcPr>
          <w:p w:rsidR="005D281E" w:rsidRDefault="005D281E" w:rsidP="005D281E">
            <w:pPr>
              <w:rPr>
                <w:sz w:val="24"/>
                <w:szCs w:val="24"/>
              </w:rPr>
            </w:pPr>
            <w:r>
              <w:rPr>
                <w:sz w:val="24"/>
                <w:szCs w:val="24"/>
              </w:rPr>
              <w:t>3</w:t>
            </w:r>
          </w:p>
        </w:tc>
        <w:tc>
          <w:tcPr>
            <w:tcW w:w="1558" w:type="dxa"/>
          </w:tcPr>
          <w:p w:rsidR="005D281E" w:rsidRDefault="005D281E" w:rsidP="005D281E">
            <w:r w:rsidRPr="00834CC8">
              <w:rPr>
                <w:color w:val="000000"/>
                <w:sz w:val="24"/>
                <w:szCs w:val="24"/>
              </w:rPr>
              <w:t>5</w:t>
            </w:r>
            <w:r>
              <w:rPr>
                <w:color w:val="000000"/>
                <w:sz w:val="24"/>
                <w:szCs w:val="24"/>
              </w:rPr>
              <w:t>8</w:t>
            </w:r>
            <w:r w:rsidRPr="00834CC8">
              <w:rPr>
                <w:color w:val="000000"/>
                <w:sz w:val="24"/>
                <w:szCs w:val="24"/>
              </w:rPr>
              <w:t>.1</w:t>
            </w:r>
            <w:r>
              <w:rPr>
                <w:color w:val="000000"/>
                <w:sz w:val="24"/>
                <w:szCs w:val="24"/>
              </w:rPr>
              <w:t>4</w:t>
            </w:r>
            <w:r w:rsidRPr="00834CC8">
              <w:rPr>
                <w:color w:val="000000"/>
                <w:sz w:val="24"/>
                <w:szCs w:val="24"/>
              </w:rPr>
              <w:t>.1</w:t>
            </w:r>
            <w:r>
              <w:rPr>
                <w:color w:val="000000"/>
                <w:sz w:val="24"/>
                <w:szCs w:val="24"/>
              </w:rPr>
              <w:t>9</w:t>
            </w:r>
            <w:r w:rsidRPr="00834CC8">
              <w:rPr>
                <w:color w:val="000000"/>
                <w:sz w:val="24"/>
                <w:szCs w:val="24"/>
              </w:rPr>
              <w:t>.000</w:t>
            </w:r>
          </w:p>
        </w:tc>
        <w:tc>
          <w:tcPr>
            <w:tcW w:w="4845" w:type="dxa"/>
          </w:tcPr>
          <w:p w:rsidR="005D281E" w:rsidRDefault="005D281E" w:rsidP="005D281E">
            <w:pPr>
              <w:rPr>
                <w:sz w:val="24"/>
                <w:szCs w:val="24"/>
              </w:rPr>
            </w:pPr>
            <w:r>
              <w:rPr>
                <w:sz w:val="24"/>
                <w:szCs w:val="24"/>
              </w:rPr>
              <w:t>Латинская Америка</w:t>
            </w:r>
          </w:p>
        </w:tc>
        <w:tc>
          <w:tcPr>
            <w:tcW w:w="1486" w:type="dxa"/>
          </w:tcPr>
          <w:p w:rsidR="005D281E" w:rsidRDefault="005D281E" w:rsidP="005D281E">
            <w:pPr>
              <w:rPr>
                <w:sz w:val="24"/>
                <w:szCs w:val="24"/>
              </w:rPr>
            </w:pPr>
            <w:r>
              <w:rPr>
                <w:sz w:val="24"/>
                <w:szCs w:val="24"/>
              </w:rPr>
              <w:t>01-12</w:t>
            </w:r>
          </w:p>
        </w:tc>
        <w:tc>
          <w:tcPr>
            <w:tcW w:w="1457" w:type="dxa"/>
          </w:tcPr>
          <w:p w:rsidR="005D281E" w:rsidRDefault="005D281E" w:rsidP="005D281E">
            <w:pPr>
              <w:rPr>
                <w:sz w:val="24"/>
                <w:szCs w:val="24"/>
              </w:rPr>
            </w:pPr>
            <w:r>
              <w:rPr>
                <w:sz w:val="24"/>
                <w:szCs w:val="24"/>
              </w:rPr>
              <w:t>12</w:t>
            </w:r>
          </w:p>
        </w:tc>
      </w:tr>
      <w:tr w:rsidR="005D281E" w:rsidTr="002E5298">
        <w:trPr>
          <w:trHeight w:val="312"/>
        </w:trPr>
        <w:tc>
          <w:tcPr>
            <w:tcW w:w="561" w:type="dxa"/>
          </w:tcPr>
          <w:p w:rsidR="005D281E" w:rsidRDefault="005D281E" w:rsidP="005D281E">
            <w:pPr>
              <w:rPr>
                <w:sz w:val="24"/>
                <w:szCs w:val="24"/>
              </w:rPr>
            </w:pPr>
            <w:r>
              <w:rPr>
                <w:sz w:val="24"/>
                <w:szCs w:val="24"/>
              </w:rPr>
              <w:t>4</w:t>
            </w:r>
          </w:p>
        </w:tc>
        <w:tc>
          <w:tcPr>
            <w:tcW w:w="1558" w:type="dxa"/>
          </w:tcPr>
          <w:p w:rsidR="005D281E" w:rsidRDefault="005D281E" w:rsidP="005D281E">
            <w:r w:rsidRPr="00834CC8">
              <w:rPr>
                <w:color w:val="000000"/>
                <w:sz w:val="24"/>
                <w:szCs w:val="24"/>
              </w:rPr>
              <w:t>5</w:t>
            </w:r>
            <w:r>
              <w:rPr>
                <w:color w:val="000000"/>
                <w:sz w:val="24"/>
                <w:szCs w:val="24"/>
              </w:rPr>
              <w:t>8</w:t>
            </w:r>
            <w:r w:rsidRPr="00834CC8">
              <w:rPr>
                <w:color w:val="000000"/>
                <w:sz w:val="24"/>
                <w:szCs w:val="24"/>
              </w:rPr>
              <w:t>.1</w:t>
            </w:r>
            <w:r>
              <w:rPr>
                <w:color w:val="000000"/>
                <w:sz w:val="24"/>
                <w:szCs w:val="24"/>
              </w:rPr>
              <w:t>4</w:t>
            </w:r>
            <w:r w:rsidRPr="00834CC8">
              <w:rPr>
                <w:color w:val="000000"/>
                <w:sz w:val="24"/>
                <w:szCs w:val="24"/>
              </w:rPr>
              <w:t>.1</w:t>
            </w:r>
            <w:r>
              <w:rPr>
                <w:color w:val="000000"/>
                <w:sz w:val="24"/>
                <w:szCs w:val="24"/>
              </w:rPr>
              <w:t>9</w:t>
            </w:r>
            <w:r w:rsidRPr="00834CC8">
              <w:rPr>
                <w:color w:val="000000"/>
                <w:sz w:val="24"/>
                <w:szCs w:val="24"/>
              </w:rPr>
              <w:t>.000</w:t>
            </w:r>
          </w:p>
        </w:tc>
        <w:tc>
          <w:tcPr>
            <w:tcW w:w="4845" w:type="dxa"/>
          </w:tcPr>
          <w:p w:rsidR="005D281E" w:rsidRDefault="005D281E" w:rsidP="005D281E">
            <w:pPr>
              <w:rPr>
                <w:sz w:val="24"/>
                <w:szCs w:val="24"/>
              </w:rPr>
            </w:pPr>
            <w:r>
              <w:rPr>
                <w:sz w:val="24"/>
                <w:szCs w:val="24"/>
              </w:rPr>
              <w:t>Российский внешнеэкономический вестник</w:t>
            </w:r>
          </w:p>
        </w:tc>
        <w:tc>
          <w:tcPr>
            <w:tcW w:w="1486" w:type="dxa"/>
          </w:tcPr>
          <w:p w:rsidR="005D281E" w:rsidRDefault="005D281E" w:rsidP="005D281E">
            <w:pPr>
              <w:rPr>
                <w:sz w:val="24"/>
                <w:szCs w:val="24"/>
              </w:rPr>
            </w:pPr>
            <w:r>
              <w:rPr>
                <w:sz w:val="24"/>
                <w:szCs w:val="24"/>
              </w:rPr>
              <w:t>01-12</w:t>
            </w:r>
          </w:p>
        </w:tc>
        <w:tc>
          <w:tcPr>
            <w:tcW w:w="1457" w:type="dxa"/>
          </w:tcPr>
          <w:p w:rsidR="005D281E" w:rsidRDefault="005D281E" w:rsidP="005D281E">
            <w:pPr>
              <w:rPr>
                <w:sz w:val="24"/>
                <w:szCs w:val="24"/>
              </w:rPr>
            </w:pPr>
            <w:r>
              <w:rPr>
                <w:sz w:val="24"/>
                <w:szCs w:val="24"/>
              </w:rPr>
              <w:t>12</w:t>
            </w:r>
          </w:p>
        </w:tc>
      </w:tr>
      <w:tr w:rsidR="005D281E" w:rsidTr="002E5298">
        <w:trPr>
          <w:trHeight w:val="646"/>
        </w:trPr>
        <w:tc>
          <w:tcPr>
            <w:tcW w:w="561" w:type="dxa"/>
          </w:tcPr>
          <w:p w:rsidR="005D281E" w:rsidRDefault="005D281E" w:rsidP="005D281E">
            <w:pPr>
              <w:rPr>
                <w:sz w:val="24"/>
                <w:szCs w:val="24"/>
              </w:rPr>
            </w:pPr>
            <w:r>
              <w:rPr>
                <w:sz w:val="24"/>
                <w:szCs w:val="24"/>
              </w:rPr>
              <w:t>5</w:t>
            </w:r>
          </w:p>
        </w:tc>
        <w:tc>
          <w:tcPr>
            <w:tcW w:w="1558" w:type="dxa"/>
          </w:tcPr>
          <w:p w:rsidR="005D281E" w:rsidRDefault="005D281E" w:rsidP="005D281E">
            <w:r w:rsidRPr="00834CC8">
              <w:rPr>
                <w:color w:val="000000"/>
                <w:sz w:val="24"/>
                <w:szCs w:val="24"/>
              </w:rPr>
              <w:t>5</w:t>
            </w:r>
            <w:r>
              <w:rPr>
                <w:color w:val="000000"/>
                <w:sz w:val="24"/>
                <w:szCs w:val="24"/>
              </w:rPr>
              <w:t>8</w:t>
            </w:r>
            <w:r w:rsidRPr="00834CC8">
              <w:rPr>
                <w:color w:val="000000"/>
                <w:sz w:val="24"/>
                <w:szCs w:val="24"/>
              </w:rPr>
              <w:t>.1</w:t>
            </w:r>
            <w:r>
              <w:rPr>
                <w:color w:val="000000"/>
                <w:sz w:val="24"/>
                <w:szCs w:val="24"/>
              </w:rPr>
              <w:t>4</w:t>
            </w:r>
            <w:r w:rsidRPr="00834CC8">
              <w:rPr>
                <w:color w:val="000000"/>
                <w:sz w:val="24"/>
                <w:szCs w:val="24"/>
              </w:rPr>
              <w:t>.1</w:t>
            </w:r>
            <w:r>
              <w:rPr>
                <w:color w:val="000000"/>
                <w:sz w:val="24"/>
                <w:szCs w:val="24"/>
              </w:rPr>
              <w:t>9</w:t>
            </w:r>
            <w:r w:rsidRPr="00834CC8">
              <w:rPr>
                <w:color w:val="000000"/>
                <w:sz w:val="24"/>
                <w:szCs w:val="24"/>
              </w:rPr>
              <w:t>.000</w:t>
            </w:r>
          </w:p>
        </w:tc>
        <w:tc>
          <w:tcPr>
            <w:tcW w:w="4845" w:type="dxa"/>
          </w:tcPr>
          <w:p w:rsidR="005D281E" w:rsidRDefault="005D281E" w:rsidP="005D281E">
            <w:pPr>
              <w:rPr>
                <w:sz w:val="24"/>
                <w:szCs w:val="24"/>
              </w:rPr>
            </w:pPr>
            <w:r>
              <w:rPr>
                <w:sz w:val="24"/>
                <w:szCs w:val="24"/>
              </w:rPr>
              <w:t>Вестник московского университета. Серия 25. Международные отношения и мировая политика</w:t>
            </w:r>
          </w:p>
        </w:tc>
        <w:tc>
          <w:tcPr>
            <w:tcW w:w="1486" w:type="dxa"/>
          </w:tcPr>
          <w:p w:rsidR="005D281E" w:rsidRDefault="005D281E" w:rsidP="005D281E">
            <w:pPr>
              <w:rPr>
                <w:sz w:val="24"/>
                <w:szCs w:val="24"/>
              </w:rPr>
            </w:pPr>
            <w:r>
              <w:rPr>
                <w:sz w:val="24"/>
                <w:szCs w:val="24"/>
              </w:rPr>
              <w:t>01-12</w:t>
            </w:r>
          </w:p>
        </w:tc>
        <w:tc>
          <w:tcPr>
            <w:tcW w:w="1457" w:type="dxa"/>
          </w:tcPr>
          <w:p w:rsidR="005D281E" w:rsidRDefault="005D281E" w:rsidP="005D281E">
            <w:pPr>
              <w:rPr>
                <w:sz w:val="24"/>
                <w:szCs w:val="24"/>
              </w:rPr>
            </w:pPr>
            <w:r>
              <w:rPr>
                <w:sz w:val="24"/>
                <w:szCs w:val="24"/>
              </w:rPr>
              <w:t>4</w:t>
            </w:r>
          </w:p>
        </w:tc>
      </w:tr>
      <w:tr w:rsidR="005D281E" w:rsidTr="002E5298">
        <w:trPr>
          <w:trHeight w:val="436"/>
        </w:trPr>
        <w:tc>
          <w:tcPr>
            <w:tcW w:w="561" w:type="dxa"/>
          </w:tcPr>
          <w:p w:rsidR="005D281E" w:rsidRDefault="005D281E" w:rsidP="005D281E">
            <w:pPr>
              <w:rPr>
                <w:sz w:val="24"/>
                <w:szCs w:val="24"/>
              </w:rPr>
            </w:pPr>
            <w:r>
              <w:rPr>
                <w:sz w:val="24"/>
                <w:szCs w:val="24"/>
              </w:rPr>
              <w:t>6</w:t>
            </w:r>
          </w:p>
        </w:tc>
        <w:tc>
          <w:tcPr>
            <w:tcW w:w="1558" w:type="dxa"/>
          </w:tcPr>
          <w:p w:rsidR="005D281E" w:rsidRDefault="005D281E" w:rsidP="005D281E">
            <w:r w:rsidRPr="00834CC8">
              <w:rPr>
                <w:color w:val="000000"/>
                <w:sz w:val="24"/>
                <w:szCs w:val="24"/>
              </w:rPr>
              <w:t>5</w:t>
            </w:r>
            <w:r>
              <w:rPr>
                <w:color w:val="000000"/>
                <w:sz w:val="24"/>
                <w:szCs w:val="24"/>
              </w:rPr>
              <w:t>8</w:t>
            </w:r>
            <w:r w:rsidRPr="00834CC8">
              <w:rPr>
                <w:color w:val="000000"/>
                <w:sz w:val="24"/>
                <w:szCs w:val="24"/>
              </w:rPr>
              <w:t>.1</w:t>
            </w:r>
            <w:r>
              <w:rPr>
                <w:color w:val="000000"/>
                <w:sz w:val="24"/>
                <w:szCs w:val="24"/>
              </w:rPr>
              <w:t>4</w:t>
            </w:r>
            <w:r w:rsidRPr="00834CC8">
              <w:rPr>
                <w:color w:val="000000"/>
                <w:sz w:val="24"/>
                <w:szCs w:val="24"/>
              </w:rPr>
              <w:t>.1</w:t>
            </w:r>
            <w:r>
              <w:rPr>
                <w:color w:val="000000"/>
                <w:sz w:val="24"/>
                <w:szCs w:val="24"/>
              </w:rPr>
              <w:t>9</w:t>
            </w:r>
            <w:r w:rsidRPr="00834CC8">
              <w:rPr>
                <w:color w:val="000000"/>
                <w:sz w:val="24"/>
                <w:szCs w:val="24"/>
              </w:rPr>
              <w:t>.000</w:t>
            </w:r>
          </w:p>
        </w:tc>
        <w:tc>
          <w:tcPr>
            <w:tcW w:w="4845" w:type="dxa"/>
          </w:tcPr>
          <w:p w:rsidR="005D281E" w:rsidRDefault="005D281E" w:rsidP="005D281E">
            <w:pPr>
              <w:rPr>
                <w:sz w:val="24"/>
                <w:szCs w:val="24"/>
              </w:rPr>
            </w:pPr>
            <w:r>
              <w:rPr>
                <w:sz w:val="24"/>
                <w:szCs w:val="24"/>
              </w:rPr>
              <w:t>Вестник московского университета. Серия 27. Глобалиста и геополитика.</w:t>
            </w:r>
          </w:p>
        </w:tc>
        <w:tc>
          <w:tcPr>
            <w:tcW w:w="1486" w:type="dxa"/>
          </w:tcPr>
          <w:p w:rsidR="005D281E" w:rsidRDefault="005D281E" w:rsidP="005D281E">
            <w:pPr>
              <w:rPr>
                <w:sz w:val="24"/>
                <w:szCs w:val="24"/>
              </w:rPr>
            </w:pPr>
            <w:r>
              <w:rPr>
                <w:sz w:val="24"/>
                <w:szCs w:val="24"/>
              </w:rPr>
              <w:t>01-12</w:t>
            </w:r>
          </w:p>
        </w:tc>
        <w:tc>
          <w:tcPr>
            <w:tcW w:w="1457" w:type="dxa"/>
          </w:tcPr>
          <w:p w:rsidR="005D281E" w:rsidRDefault="005D281E" w:rsidP="005D281E">
            <w:pPr>
              <w:rPr>
                <w:sz w:val="24"/>
                <w:szCs w:val="24"/>
              </w:rPr>
            </w:pPr>
            <w:r>
              <w:rPr>
                <w:sz w:val="24"/>
                <w:szCs w:val="24"/>
              </w:rPr>
              <w:t>4</w:t>
            </w:r>
          </w:p>
        </w:tc>
      </w:tr>
      <w:tr w:rsidR="005D281E" w:rsidTr="002E5298">
        <w:trPr>
          <w:trHeight w:val="630"/>
        </w:trPr>
        <w:tc>
          <w:tcPr>
            <w:tcW w:w="561" w:type="dxa"/>
          </w:tcPr>
          <w:p w:rsidR="005D281E" w:rsidRDefault="005D281E" w:rsidP="005D281E">
            <w:pPr>
              <w:rPr>
                <w:sz w:val="24"/>
                <w:szCs w:val="24"/>
              </w:rPr>
            </w:pPr>
            <w:r>
              <w:rPr>
                <w:sz w:val="24"/>
                <w:szCs w:val="24"/>
              </w:rPr>
              <w:t>7</w:t>
            </w:r>
          </w:p>
        </w:tc>
        <w:tc>
          <w:tcPr>
            <w:tcW w:w="1558" w:type="dxa"/>
          </w:tcPr>
          <w:p w:rsidR="005D281E" w:rsidRPr="0038711E" w:rsidRDefault="005D281E" w:rsidP="005D281E">
            <w:r w:rsidRPr="00834CC8">
              <w:rPr>
                <w:color w:val="000000"/>
                <w:sz w:val="24"/>
                <w:szCs w:val="24"/>
              </w:rPr>
              <w:t>5</w:t>
            </w:r>
            <w:r>
              <w:rPr>
                <w:color w:val="000000"/>
                <w:sz w:val="24"/>
                <w:szCs w:val="24"/>
              </w:rPr>
              <w:t>8</w:t>
            </w:r>
            <w:r w:rsidRPr="00834CC8">
              <w:rPr>
                <w:color w:val="000000"/>
                <w:sz w:val="24"/>
                <w:szCs w:val="24"/>
              </w:rPr>
              <w:t>.1</w:t>
            </w:r>
            <w:r>
              <w:rPr>
                <w:color w:val="000000"/>
                <w:sz w:val="24"/>
                <w:szCs w:val="24"/>
              </w:rPr>
              <w:t>4</w:t>
            </w:r>
            <w:r w:rsidRPr="00834CC8">
              <w:rPr>
                <w:color w:val="000000"/>
                <w:sz w:val="24"/>
                <w:szCs w:val="24"/>
              </w:rPr>
              <w:t>.1</w:t>
            </w:r>
            <w:r>
              <w:rPr>
                <w:color w:val="000000"/>
                <w:sz w:val="24"/>
                <w:szCs w:val="24"/>
              </w:rPr>
              <w:t>9</w:t>
            </w:r>
            <w:r w:rsidRPr="00834CC8">
              <w:rPr>
                <w:color w:val="000000"/>
                <w:sz w:val="24"/>
                <w:szCs w:val="24"/>
              </w:rPr>
              <w:t>.000</w:t>
            </w:r>
          </w:p>
        </w:tc>
        <w:tc>
          <w:tcPr>
            <w:tcW w:w="4845" w:type="dxa"/>
          </w:tcPr>
          <w:p w:rsidR="005D281E" w:rsidRDefault="005D281E" w:rsidP="005D281E">
            <w:pPr>
              <w:rPr>
                <w:sz w:val="24"/>
                <w:szCs w:val="24"/>
              </w:rPr>
            </w:pPr>
            <w:r>
              <w:rPr>
                <w:sz w:val="24"/>
                <w:szCs w:val="24"/>
              </w:rPr>
              <w:t>Вестник Дипломатической академии МИД России. Россия и мир</w:t>
            </w:r>
          </w:p>
        </w:tc>
        <w:tc>
          <w:tcPr>
            <w:tcW w:w="1486" w:type="dxa"/>
          </w:tcPr>
          <w:p w:rsidR="005D281E" w:rsidRDefault="005D281E" w:rsidP="005D281E">
            <w:pPr>
              <w:rPr>
                <w:sz w:val="24"/>
                <w:szCs w:val="24"/>
              </w:rPr>
            </w:pPr>
            <w:r>
              <w:rPr>
                <w:sz w:val="24"/>
                <w:szCs w:val="24"/>
              </w:rPr>
              <w:t>01-12</w:t>
            </w:r>
          </w:p>
        </w:tc>
        <w:tc>
          <w:tcPr>
            <w:tcW w:w="1457" w:type="dxa"/>
          </w:tcPr>
          <w:p w:rsidR="005D281E" w:rsidRDefault="005D281E" w:rsidP="005D281E">
            <w:pPr>
              <w:rPr>
                <w:sz w:val="24"/>
                <w:szCs w:val="24"/>
              </w:rPr>
            </w:pPr>
            <w:r>
              <w:rPr>
                <w:sz w:val="24"/>
                <w:szCs w:val="24"/>
              </w:rPr>
              <w:t>4</w:t>
            </w:r>
          </w:p>
        </w:tc>
      </w:tr>
    </w:tbl>
    <w:p w:rsidR="005D281E" w:rsidRDefault="005D281E" w:rsidP="002E5298">
      <w:pPr>
        <w:pBdr>
          <w:top w:val="nil"/>
          <w:left w:val="nil"/>
          <w:bottom w:val="nil"/>
          <w:right w:val="nil"/>
          <w:between w:val="nil"/>
        </w:pBdr>
        <w:ind w:firstLine="709"/>
        <w:jc w:val="both"/>
        <w:rPr>
          <w:color w:val="000000"/>
          <w:sz w:val="24"/>
          <w:szCs w:val="24"/>
        </w:rPr>
      </w:pPr>
    </w:p>
    <w:p w:rsidR="005D281E" w:rsidRDefault="005D281E" w:rsidP="002E5298">
      <w:pPr>
        <w:widowControl/>
        <w:pBdr>
          <w:top w:val="nil"/>
          <w:left w:val="nil"/>
          <w:bottom w:val="nil"/>
          <w:right w:val="nil"/>
          <w:between w:val="nil"/>
        </w:pBdr>
        <w:ind w:firstLine="540"/>
        <w:jc w:val="both"/>
        <w:rPr>
          <w:color w:val="000000"/>
          <w:sz w:val="24"/>
          <w:szCs w:val="24"/>
        </w:rPr>
      </w:pPr>
      <w:r>
        <w:rPr>
          <w:color w:val="000000"/>
          <w:sz w:val="24"/>
          <w:szCs w:val="24"/>
        </w:rPr>
        <w:t xml:space="preserve"> Заказчик считается исполнившим свои обязанности надлежащим образом при условии, что он оплатил все фактически оказанные услуги.</w:t>
      </w:r>
    </w:p>
    <w:p w:rsidR="005D281E" w:rsidRDefault="005D281E" w:rsidP="002E5298">
      <w:pPr>
        <w:widowControl/>
        <w:pBdr>
          <w:top w:val="nil"/>
          <w:left w:val="nil"/>
          <w:bottom w:val="nil"/>
          <w:right w:val="nil"/>
          <w:between w:val="nil"/>
        </w:pBdr>
        <w:ind w:firstLine="360"/>
        <w:jc w:val="center"/>
        <w:rPr>
          <w:color w:val="000000"/>
          <w:sz w:val="24"/>
          <w:szCs w:val="24"/>
        </w:rPr>
      </w:pPr>
    </w:p>
    <w:p w:rsidR="005D281E" w:rsidRDefault="005D281E" w:rsidP="002E5298">
      <w:pPr>
        <w:pBdr>
          <w:top w:val="nil"/>
          <w:left w:val="nil"/>
          <w:bottom w:val="nil"/>
          <w:right w:val="nil"/>
          <w:between w:val="nil"/>
        </w:pBdr>
        <w:jc w:val="center"/>
        <w:rPr>
          <w:color w:val="000000"/>
          <w:sz w:val="24"/>
          <w:szCs w:val="24"/>
        </w:rPr>
      </w:pPr>
      <w:r>
        <w:rPr>
          <w:b/>
          <w:color w:val="000000"/>
          <w:sz w:val="24"/>
          <w:szCs w:val="24"/>
        </w:rPr>
        <w:t>8. Требования к качеству и безопасности продукции</w:t>
      </w:r>
    </w:p>
    <w:p w:rsidR="005D281E" w:rsidRDefault="005D281E" w:rsidP="005D281E">
      <w:pPr>
        <w:widowControl/>
        <w:pBdr>
          <w:top w:val="nil"/>
          <w:left w:val="nil"/>
          <w:bottom w:val="nil"/>
          <w:right w:val="nil"/>
          <w:between w:val="nil"/>
        </w:pBdr>
        <w:ind w:right="-1" w:firstLine="567"/>
        <w:jc w:val="both"/>
        <w:rPr>
          <w:color w:val="000000"/>
          <w:sz w:val="24"/>
          <w:szCs w:val="24"/>
        </w:rPr>
      </w:pPr>
      <w:r>
        <w:rPr>
          <w:color w:val="000000"/>
          <w:sz w:val="24"/>
          <w:szCs w:val="24"/>
        </w:rPr>
        <w:t>1. Качество и безопасность услуг должно соответствовать нормам и правилам действующего законодательства (статья 721 ГК РФ).</w:t>
      </w:r>
    </w:p>
    <w:p w:rsidR="005D281E" w:rsidRDefault="005D281E" w:rsidP="005D281E">
      <w:pPr>
        <w:widowControl/>
        <w:pBdr>
          <w:top w:val="nil"/>
          <w:left w:val="nil"/>
          <w:bottom w:val="nil"/>
          <w:right w:val="nil"/>
          <w:between w:val="nil"/>
        </w:pBdr>
        <w:ind w:right="-1" w:firstLine="567"/>
        <w:jc w:val="both"/>
        <w:rPr>
          <w:color w:val="000000"/>
          <w:sz w:val="24"/>
          <w:szCs w:val="24"/>
        </w:rPr>
      </w:pPr>
      <w:r>
        <w:rPr>
          <w:color w:val="000000"/>
          <w:sz w:val="24"/>
          <w:szCs w:val="24"/>
        </w:rPr>
        <w:t xml:space="preserve">2. Продукция должна соответствовать обязательным требованиям к её качеству </w:t>
      </w:r>
      <w:r>
        <w:rPr>
          <w:color w:val="000000"/>
          <w:sz w:val="24"/>
          <w:szCs w:val="24"/>
        </w:rPr>
        <w:br/>
        <w:t xml:space="preserve">и безопасности, предусмотренным для продукции данного рода действующим законодательством Российской Федерации. Исполнитель подтверждает качество </w:t>
      </w:r>
      <w:r>
        <w:rPr>
          <w:color w:val="000000"/>
          <w:sz w:val="24"/>
          <w:szCs w:val="24"/>
        </w:rPr>
        <w:br/>
        <w:t xml:space="preserve">и безопасность продукции представлением документов, подтверждающих её качество </w:t>
      </w:r>
      <w:r>
        <w:rPr>
          <w:color w:val="000000"/>
          <w:sz w:val="24"/>
          <w:szCs w:val="24"/>
        </w:rPr>
        <w:br/>
        <w:t>и безопасность.</w:t>
      </w:r>
    </w:p>
    <w:p w:rsidR="005D281E" w:rsidRPr="000925E3" w:rsidRDefault="005D281E" w:rsidP="005D281E">
      <w:pPr>
        <w:widowControl/>
        <w:pBdr>
          <w:top w:val="nil"/>
          <w:left w:val="nil"/>
          <w:bottom w:val="nil"/>
          <w:right w:val="nil"/>
          <w:between w:val="nil"/>
        </w:pBdr>
        <w:ind w:right="-1" w:firstLine="567"/>
        <w:jc w:val="both"/>
        <w:rPr>
          <w:color w:val="000000"/>
          <w:sz w:val="24"/>
          <w:szCs w:val="24"/>
        </w:rPr>
      </w:pPr>
      <w:r>
        <w:rPr>
          <w:color w:val="000000"/>
          <w:sz w:val="24"/>
          <w:szCs w:val="24"/>
        </w:rPr>
        <w:t xml:space="preserve">3. Продукция должна являться новой (ранее не находившейся в использовании </w:t>
      </w:r>
      <w:r>
        <w:rPr>
          <w:color w:val="000000"/>
          <w:sz w:val="24"/>
          <w:szCs w:val="24"/>
        </w:rPr>
        <w:br/>
        <w:t>у поставщика и (или) у третьих лиц), быть не подвергавшейся ранее восстановлению, не должна находиться в залоге, под арестом или под иным обременением.</w:t>
      </w:r>
    </w:p>
    <w:p w:rsidR="005D281E" w:rsidRDefault="005D281E" w:rsidP="005D281E">
      <w:pPr>
        <w:widowControl/>
        <w:pBdr>
          <w:top w:val="nil"/>
          <w:left w:val="nil"/>
          <w:bottom w:val="nil"/>
          <w:right w:val="nil"/>
          <w:between w:val="nil"/>
        </w:pBdr>
        <w:ind w:firstLine="540"/>
        <w:jc w:val="both"/>
        <w:rPr>
          <w:color w:val="000000"/>
          <w:sz w:val="24"/>
          <w:szCs w:val="24"/>
        </w:rPr>
      </w:pPr>
    </w:p>
    <w:p w:rsidR="005D281E" w:rsidRDefault="005D281E" w:rsidP="005D281E">
      <w:pPr>
        <w:pBdr>
          <w:top w:val="nil"/>
          <w:left w:val="nil"/>
          <w:bottom w:val="nil"/>
          <w:right w:val="nil"/>
          <w:between w:val="nil"/>
        </w:pBdr>
        <w:jc w:val="center"/>
        <w:rPr>
          <w:color w:val="000000"/>
          <w:sz w:val="24"/>
          <w:szCs w:val="24"/>
        </w:rPr>
      </w:pPr>
      <w:r>
        <w:rPr>
          <w:b/>
          <w:color w:val="000000"/>
          <w:sz w:val="24"/>
          <w:szCs w:val="24"/>
        </w:rPr>
        <w:t>9. Требования к техническим характеристикам</w:t>
      </w:r>
      <w:r>
        <w:rPr>
          <w:color w:val="000000"/>
          <w:sz w:val="24"/>
          <w:szCs w:val="24"/>
        </w:rPr>
        <w:t xml:space="preserve"> </w:t>
      </w:r>
      <w:r>
        <w:rPr>
          <w:b/>
          <w:color w:val="000000"/>
          <w:sz w:val="24"/>
          <w:szCs w:val="24"/>
        </w:rPr>
        <w:t>услуг</w:t>
      </w:r>
    </w:p>
    <w:p w:rsidR="005D281E" w:rsidRDefault="005D281E" w:rsidP="005D281E">
      <w:pPr>
        <w:pBdr>
          <w:top w:val="nil"/>
          <w:left w:val="nil"/>
          <w:bottom w:val="nil"/>
          <w:right w:val="nil"/>
          <w:between w:val="nil"/>
        </w:pBdr>
        <w:ind w:firstLine="567"/>
        <w:jc w:val="both"/>
        <w:rPr>
          <w:color w:val="000000"/>
          <w:sz w:val="24"/>
          <w:szCs w:val="24"/>
        </w:rPr>
      </w:pPr>
      <w:r>
        <w:rPr>
          <w:color w:val="000000"/>
          <w:sz w:val="24"/>
          <w:szCs w:val="24"/>
        </w:rPr>
        <w:t xml:space="preserve">1. Доставка периодических изданий производится с 9-00 до 12-00 по московскому времени (кроме, субботы, воскресенья, выходных и праздничных дней по адресу </w:t>
      </w:r>
      <w:r w:rsidRPr="003C5141">
        <w:rPr>
          <w:color w:val="000000"/>
          <w:sz w:val="24"/>
          <w:szCs w:val="24"/>
        </w:rPr>
        <w:t>Санкт-П</w:t>
      </w:r>
      <w:r>
        <w:rPr>
          <w:color w:val="000000"/>
          <w:sz w:val="24"/>
          <w:szCs w:val="24"/>
        </w:rPr>
        <w:t>етербург, Смольный проезд, д</w:t>
      </w:r>
      <w:r w:rsidRPr="00A43ED0">
        <w:rPr>
          <w:color w:val="000000" w:themeColor="text1"/>
          <w:sz w:val="24"/>
          <w:szCs w:val="24"/>
        </w:rPr>
        <w:t>. 1.)</w:t>
      </w:r>
    </w:p>
    <w:p w:rsidR="005D281E" w:rsidRDefault="005D281E" w:rsidP="005D281E">
      <w:pPr>
        <w:pBdr>
          <w:top w:val="nil"/>
          <w:left w:val="nil"/>
          <w:bottom w:val="nil"/>
          <w:right w:val="nil"/>
          <w:between w:val="nil"/>
        </w:pBdr>
        <w:ind w:firstLine="567"/>
        <w:jc w:val="both"/>
        <w:rPr>
          <w:color w:val="000000"/>
          <w:sz w:val="24"/>
          <w:szCs w:val="24"/>
        </w:rPr>
      </w:pPr>
      <w:r>
        <w:rPr>
          <w:color w:val="000000"/>
          <w:sz w:val="24"/>
          <w:szCs w:val="24"/>
        </w:rPr>
        <w:t>2. Исполнитель в течение срока действия настоящего Контракта в рамках оказания услуг по подписке и доставке периодических изданий упаковывает, маркирует и доставляет их Заказчику.</w:t>
      </w:r>
    </w:p>
    <w:p w:rsidR="005D281E" w:rsidRDefault="005D281E" w:rsidP="005D281E">
      <w:pPr>
        <w:pBdr>
          <w:top w:val="nil"/>
          <w:left w:val="nil"/>
          <w:bottom w:val="nil"/>
          <w:right w:val="nil"/>
          <w:between w:val="nil"/>
        </w:pBdr>
        <w:ind w:firstLine="567"/>
        <w:jc w:val="both"/>
        <w:rPr>
          <w:color w:val="000000"/>
          <w:sz w:val="24"/>
          <w:szCs w:val="24"/>
        </w:rPr>
      </w:pPr>
      <w:r>
        <w:rPr>
          <w:color w:val="000000"/>
          <w:sz w:val="24"/>
          <w:szCs w:val="24"/>
        </w:rPr>
        <w:t>3. Исполнитель доставляет каждую партию изданий в упаковке, обеспечивающей полную сохранность изданий при транспортировке.</w:t>
      </w:r>
    </w:p>
    <w:p w:rsidR="005D281E" w:rsidRDefault="005D281E" w:rsidP="005D281E">
      <w:pPr>
        <w:pBdr>
          <w:top w:val="nil"/>
          <w:left w:val="nil"/>
          <w:bottom w:val="nil"/>
          <w:right w:val="nil"/>
          <w:between w:val="nil"/>
        </w:pBdr>
        <w:ind w:firstLine="567"/>
        <w:jc w:val="both"/>
        <w:rPr>
          <w:color w:val="000000"/>
          <w:sz w:val="24"/>
          <w:szCs w:val="24"/>
        </w:rPr>
      </w:pPr>
    </w:p>
    <w:p w:rsidR="005D281E" w:rsidRDefault="005D281E" w:rsidP="005D281E">
      <w:pPr>
        <w:pBdr>
          <w:top w:val="nil"/>
          <w:left w:val="nil"/>
          <w:bottom w:val="nil"/>
          <w:right w:val="nil"/>
          <w:between w:val="nil"/>
        </w:pBdr>
        <w:ind w:firstLine="567"/>
        <w:jc w:val="both"/>
        <w:rPr>
          <w:color w:val="000000"/>
          <w:sz w:val="24"/>
          <w:szCs w:val="24"/>
        </w:rPr>
      </w:pPr>
    </w:p>
    <w:p w:rsidR="005D281E" w:rsidRDefault="005D281E" w:rsidP="005D281E">
      <w:pPr>
        <w:widowControl/>
        <w:pBdr>
          <w:top w:val="nil"/>
          <w:left w:val="nil"/>
          <w:bottom w:val="nil"/>
          <w:right w:val="nil"/>
          <w:between w:val="nil"/>
        </w:pBdr>
        <w:jc w:val="center"/>
        <w:rPr>
          <w:color w:val="000000"/>
          <w:sz w:val="24"/>
          <w:szCs w:val="24"/>
        </w:rPr>
      </w:pPr>
      <w:r>
        <w:rPr>
          <w:b/>
          <w:color w:val="000000"/>
          <w:sz w:val="24"/>
          <w:szCs w:val="24"/>
        </w:rPr>
        <w:t>10.Требования к результатам услуг и иные показатели, связанные с определением соответствия оказываемых услуг потребностям заказчика (приемка услуг)</w:t>
      </w:r>
    </w:p>
    <w:p w:rsidR="005D281E" w:rsidRDefault="005D281E" w:rsidP="005D281E">
      <w:pPr>
        <w:pBdr>
          <w:top w:val="nil"/>
          <w:left w:val="nil"/>
          <w:bottom w:val="nil"/>
          <w:right w:val="nil"/>
          <w:between w:val="nil"/>
        </w:pBdr>
        <w:ind w:firstLine="567"/>
        <w:jc w:val="both"/>
        <w:rPr>
          <w:color w:val="000000"/>
          <w:sz w:val="24"/>
          <w:szCs w:val="24"/>
        </w:rPr>
      </w:pPr>
      <w:r>
        <w:rPr>
          <w:color w:val="000000"/>
          <w:sz w:val="24"/>
          <w:szCs w:val="24"/>
        </w:rPr>
        <w:t xml:space="preserve">1. </w:t>
      </w:r>
      <w:r w:rsidRPr="00125DC5">
        <w:rPr>
          <w:color w:val="000000"/>
          <w:sz w:val="24"/>
          <w:szCs w:val="24"/>
        </w:rPr>
        <w:t xml:space="preserve">Приемка услуг </w:t>
      </w:r>
      <w:r w:rsidRPr="00834CC8">
        <w:rPr>
          <w:color w:val="000000"/>
          <w:sz w:val="24"/>
          <w:szCs w:val="24"/>
        </w:rPr>
        <w:t xml:space="preserve">по </w:t>
      </w:r>
      <w:r w:rsidRPr="00834CC8">
        <w:rPr>
          <w:sz w:val="24"/>
          <w:szCs w:val="24"/>
        </w:rPr>
        <w:t>подписке и доставке периодических изданий</w:t>
      </w:r>
      <w:r>
        <w:rPr>
          <w:sz w:val="24"/>
          <w:szCs w:val="24"/>
        </w:rPr>
        <w:t xml:space="preserve"> в 2024 году</w:t>
      </w:r>
      <w:r w:rsidRPr="00125DC5">
        <w:rPr>
          <w:color w:val="000000"/>
          <w:sz w:val="24"/>
          <w:szCs w:val="24"/>
        </w:rPr>
        <w:t xml:space="preserve"> осуществляется в соответствии с требованиями, установленными Контрактом</w:t>
      </w:r>
      <w:r>
        <w:rPr>
          <w:color w:val="000000"/>
          <w:sz w:val="24"/>
          <w:szCs w:val="24"/>
        </w:rPr>
        <w:t xml:space="preserve"> и</w:t>
      </w:r>
      <w:r w:rsidRPr="00125DC5">
        <w:rPr>
          <w:color w:val="000000"/>
          <w:sz w:val="24"/>
          <w:szCs w:val="24"/>
        </w:rPr>
        <w:t xml:space="preserve"> настоящим Техническим заданием</w:t>
      </w:r>
      <w:r w:rsidRPr="00AC3DEC">
        <w:rPr>
          <w:color w:val="000000"/>
          <w:sz w:val="24"/>
          <w:szCs w:val="24"/>
        </w:rPr>
        <w:t>.</w:t>
      </w:r>
      <w:r w:rsidRPr="00125DC5">
        <w:rPr>
          <w:color w:val="000000"/>
          <w:sz w:val="24"/>
          <w:szCs w:val="24"/>
        </w:rPr>
        <w:t xml:space="preserve"> </w:t>
      </w:r>
    </w:p>
    <w:p w:rsidR="005D281E" w:rsidRPr="00125DC5" w:rsidRDefault="005D281E" w:rsidP="005D281E">
      <w:pPr>
        <w:pBdr>
          <w:top w:val="nil"/>
          <w:left w:val="nil"/>
          <w:bottom w:val="nil"/>
          <w:right w:val="nil"/>
          <w:between w:val="nil"/>
        </w:pBdr>
        <w:ind w:firstLine="567"/>
        <w:jc w:val="both"/>
        <w:rPr>
          <w:color w:val="000000"/>
          <w:sz w:val="24"/>
          <w:szCs w:val="24"/>
        </w:rPr>
      </w:pPr>
      <w:r w:rsidRPr="00125DC5">
        <w:rPr>
          <w:color w:val="000000"/>
          <w:sz w:val="24"/>
          <w:szCs w:val="24"/>
        </w:rPr>
        <w:t>2</w:t>
      </w:r>
      <w:r>
        <w:rPr>
          <w:color w:val="000000"/>
          <w:sz w:val="24"/>
          <w:szCs w:val="24"/>
        </w:rPr>
        <w:t>.</w:t>
      </w:r>
      <w:r w:rsidRPr="00125DC5">
        <w:rPr>
          <w:color w:val="000000"/>
          <w:sz w:val="24"/>
          <w:szCs w:val="24"/>
        </w:rPr>
        <w:t xml:space="preserve"> Результаты оказанных услуг </w:t>
      </w:r>
      <w:r w:rsidRPr="00834CC8">
        <w:rPr>
          <w:color w:val="000000"/>
          <w:sz w:val="24"/>
          <w:szCs w:val="24"/>
        </w:rPr>
        <w:t xml:space="preserve">по </w:t>
      </w:r>
      <w:r w:rsidRPr="00834CC8">
        <w:rPr>
          <w:sz w:val="24"/>
          <w:szCs w:val="24"/>
        </w:rPr>
        <w:t>подписке и доставке периодических изданий</w:t>
      </w:r>
      <w:r>
        <w:rPr>
          <w:sz w:val="24"/>
          <w:szCs w:val="24"/>
        </w:rPr>
        <w:t xml:space="preserve"> в 2024 году</w:t>
      </w:r>
      <w:r w:rsidRPr="00125DC5">
        <w:rPr>
          <w:color w:val="000000"/>
          <w:sz w:val="24"/>
          <w:szCs w:val="24"/>
        </w:rPr>
        <w:t xml:space="preserve"> оформляются Исполнителем актом об оказании услуг, который передается Заказчику в 2 (двух) экземплярах для приемки.</w:t>
      </w:r>
    </w:p>
    <w:p w:rsidR="005D281E" w:rsidRPr="00125DC5" w:rsidRDefault="005D281E" w:rsidP="005D281E">
      <w:pPr>
        <w:pBdr>
          <w:top w:val="nil"/>
          <w:left w:val="nil"/>
          <w:bottom w:val="nil"/>
          <w:right w:val="nil"/>
          <w:between w:val="nil"/>
        </w:pBdr>
        <w:ind w:firstLine="567"/>
        <w:jc w:val="both"/>
        <w:rPr>
          <w:color w:val="000000"/>
          <w:sz w:val="24"/>
          <w:szCs w:val="24"/>
        </w:rPr>
      </w:pPr>
      <w:r w:rsidRPr="00125DC5">
        <w:rPr>
          <w:color w:val="000000"/>
          <w:sz w:val="24"/>
          <w:szCs w:val="24"/>
        </w:rPr>
        <w:t>3. Заказчик не позднее 10 (десяти) рабочих дней со дня передачи ему 2 (двух) экземпляров актов об оказании услуг организует экспертизу услуг на соответствие требованиям, установленным в настоящем Техническом задании.</w:t>
      </w:r>
    </w:p>
    <w:p w:rsidR="005D281E" w:rsidRPr="00125DC5" w:rsidRDefault="005D281E" w:rsidP="005D281E">
      <w:pPr>
        <w:pBdr>
          <w:top w:val="nil"/>
          <w:left w:val="nil"/>
          <w:bottom w:val="nil"/>
          <w:right w:val="nil"/>
          <w:between w:val="nil"/>
        </w:pBdr>
        <w:ind w:firstLine="567"/>
        <w:jc w:val="both"/>
        <w:rPr>
          <w:color w:val="000000"/>
          <w:sz w:val="24"/>
          <w:szCs w:val="24"/>
        </w:rPr>
      </w:pPr>
      <w:r w:rsidRPr="00125DC5">
        <w:rPr>
          <w:color w:val="000000"/>
          <w:sz w:val="24"/>
          <w:szCs w:val="24"/>
        </w:rPr>
        <w:t>4. Экспертиза проводится Заказчиком лично, либо привлеченными им экспертами, экспертными организациями.</w:t>
      </w:r>
    </w:p>
    <w:p w:rsidR="005D281E" w:rsidRPr="00125DC5" w:rsidRDefault="005D281E" w:rsidP="005D281E">
      <w:pPr>
        <w:pBdr>
          <w:top w:val="nil"/>
          <w:left w:val="nil"/>
          <w:bottom w:val="nil"/>
          <w:right w:val="nil"/>
          <w:between w:val="nil"/>
        </w:pBdr>
        <w:ind w:firstLine="567"/>
        <w:jc w:val="both"/>
        <w:rPr>
          <w:color w:val="000000"/>
          <w:sz w:val="24"/>
          <w:szCs w:val="24"/>
        </w:rPr>
      </w:pPr>
      <w:r w:rsidRPr="00125DC5">
        <w:rPr>
          <w:color w:val="000000"/>
          <w:sz w:val="24"/>
          <w:szCs w:val="24"/>
        </w:rPr>
        <w:t xml:space="preserve">5. По результатам проведенной экспертизы осуществляется приемка результатов </w:t>
      </w:r>
      <w:r w:rsidRPr="00125DC5">
        <w:rPr>
          <w:color w:val="000000"/>
          <w:sz w:val="24"/>
          <w:szCs w:val="24"/>
        </w:rPr>
        <w:lastRenderedPageBreak/>
        <w:t>оказанных услуг путем подписания акта об оказании услуг, либо Исполнителю в те же сроки Заказчиком направляется в письменной форме мотивированный отказ от подписания акта об оказании услуг.</w:t>
      </w:r>
    </w:p>
    <w:p w:rsidR="005D281E" w:rsidRPr="00125DC5" w:rsidRDefault="005D281E" w:rsidP="005D281E">
      <w:pPr>
        <w:pBdr>
          <w:top w:val="nil"/>
          <w:left w:val="nil"/>
          <w:bottom w:val="nil"/>
          <w:right w:val="nil"/>
          <w:between w:val="nil"/>
        </w:pBdr>
        <w:ind w:firstLine="567"/>
        <w:jc w:val="both"/>
        <w:rPr>
          <w:color w:val="000000"/>
          <w:sz w:val="24"/>
          <w:szCs w:val="24"/>
        </w:rPr>
      </w:pPr>
      <w:r w:rsidRPr="00125DC5">
        <w:rPr>
          <w:color w:val="000000"/>
          <w:sz w:val="24"/>
          <w:szCs w:val="24"/>
        </w:rPr>
        <w:t>6. При приемке услуг Заказчик проверяет соответствие качества и объемов оказанных услуг требованиям к качеству и объемам услуг, предусмотренным настоящим Техническим заданием.</w:t>
      </w:r>
    </w:p>
    <w:p w:rsidR="005D281E" w:rsidRPr="00125DC5" w:rsidRDefault="005D281E" w:rsidP="005D281E">
      <w:pPr>
        <w:pBdr>
          <w:top w:val="nil"/>
          <w:left w:val="nil"/>
          <w:bottom w:val="nil"/>
          <w:right w:val="nil"/>
          <w:between w:val="nil"/>
        </w:pBdr>
        <w:ind w:firstLine="567"/>
        <w:jc w:val="both"/>
        <w:rPr>
          <w:color w:val="000000"/>
          <w:sz w:val="24"/>
          <w:szCs w:val="24"/>
        </w:rPr>
      </w:pPr>
      <w:r w:rsidRPr="00125DC5">
        <w:rPr>
          <w:color w:val="000000"/>
          <w:sz w:val="24"/>
          <w:szCs w:val="24"/>
        </w:rPr>
        <w:t>7. Исполнитель обязан устранить указанные в письменном отказе Заказчика (или экспертном заключении) замечания в срок не более 5 (пяти) календарных дней со дня получения и повторно предоставить Заказчику результаты оказанных услуг для приемки.</w:t>
      </w:r>
    </w:p>
    <w:p w:rsidR="005D281E" w:rsidRPr="00125DC5" w:rsidRDefault="005D281E" w:rsidP="005D281E">
      <w:pPr>
        <w:pBdr>
          <w:top w:val="nil"/>
          <w:left w:val="nil"/>
          <w:bottom w:val="nil"/>
          <w:right w:val="nil"/>
          <w:between w:val="nil"/>
        </w:pBdr>
        <w:ind w:firstLine="567"/>
        <w:jc w:val="both"/>
        <w:rPr>
          <w:color w:val="000000"/>
          <w:sz w:val="24"/>
          <w:szCs w:val="24"/>
        </w:rPr>
      </w:pPr>
      <w:r w:rsidRPr="00125DC5">
        <w:rPr>
          <w:color w:val="000000"/>
          <w:sz w:val="24"/>
          <w:szCs w:val="24"/>
        </w:rPr>
        <w:t>Устранение Исполнителем в установленные сроки выявленных Заказчиком недостатков услуг не освобождает Исполнителя от уплаты неустойки, предусмотренной Контрактом и возмещения убытков Заказчика.</w:t>
      </w:r>
    </w:p>
    <w:p w:rsidR="005D281E" w:rsidRPr="00125DC5" w:rsidRDefault="005D281E" w:rsidP="005D281E">
      <w:pPr>
        <w:pBdr>
          <w:top w:val="nil"/>
          <w:left w:val="nil"/>
          <w:bottom w:val="nil"/>
          <w:right w:val="nil"/>
          <w:between w:val="nil"/>
        </w:pBdr>
        <w:ind w:firstLine="567"/>
        <w:jc w:val="both"/>
        <w:rPr>
          <w:color w:val="000000"/>
          <w:sz w:val="24"/>
          <w:szCs w:val="24"/>
        </w:rPr>
      </w:pPr>
      <w:r w:rsidRPr="00125DC5">
        <w:rPr>
          <w:color w:val="000000"/>
          <w:sz w:val="24"/>
          <w:szCs w:val="24"/>
        </w:rPr>
        <w:t>В случае если устранение недостатков невозможно Заказчик вправе, помимо неустойки, возмещения убытков и иных мер ответственности, потребовать от Исполнителя соразмерного уменьшения установленной за услуги цены.</w:t>
      </w:r>
    </w:p>
    <w:p w:rsidR="005D281E" w:rsidRPr="00125DC5" w:rsidRDefault="005D281E" w:rsidP="005D281E">
      <w:pPr>
        <w:pBdr>
          <w:top w:val="nil"/>
          <w:left w:val="nil"/>
          <w:bottom w:val="nil"/>
          <w:right w:val="nil"/>
          <w:between w:val="nil"/>
        </w:pBdr>
        <w:ind w:firstLine="567"/>
        <w:jc w:val="both"/>
        <w:rPr>
          <w:color w:val="000000"/>
          <w:sz w:val="24"/>
          <w:szCs w:val="24"/>
        </w:rPr>
      </w:pPr>
      <w:r w:rsidRPr="00125DC5">
        <w:rPr>
          <w:color w:val="000000"/>
          <w:sz w:val="24"/>
          <w:szCs w:val="24"/>
        </w:rPr>
        <w:t>8. Заказчик вправе отказаться от приемки услуг в случае обнаружения недостатков услуг, которые не могут быть устранены Исполнителем в разумный срок.</w:t>
      </w:r>
    </w:p>
    <w:p w:rsidR="005D281E" w:rsidRDefault="005D281E" w:rsidP="005D281E">
      <w:pPr>
        <w:pBdr>
          <w:top w:val="nil"/>
          <w:left w:val="nil"/>
          <w:bottom w:val="nil"/>
          <w:right w:val="nil"/>
          <w:between w:val="nil"/>
        </w:pBdr>
        <w:ind w:firstLine="567"/>
        <w:jc w:val="both"/>
        <w:rPr>
          <w:color w:val="000000"/>
          <w:sz w:val="24"/>
          <w:szCs w:val="24"/>
        </w:rPr>
      </w:pPr>
      <w:r w:rsidRPr="00AC3DEC">
        <w:rPr>
          <w:color w:val="000000"/>
          <w:sz w:val="24"/>
          <w:szCs w:val="24"/>
        </w:rPr>
        <w:t>9. Если Исполнитель</w:t>
      </w:r>
      <w:r>
        <w:rPr>
          <w:color w:val="000000"/>
          <w:sz w:val="24"/>
          <w:szCs w:val="24"/>
        </w:rPr>
        <w:t xml:space="preserve"> недопоставил периодические издания, он обязан восполнить недопоставленные экземпляры в течение 30 (тридцати) календарных дней с момента обнаружения недопоставки.</w:t>
      </w:r>
    </w:p>
    <w:p w:rsidR="005D281E" w:rsidRDefault="005D281E" w:rsidP="005D281E">
      <w:pPr>
        <w:widowControl/>
        <w:pBdr>
          <w:top w:val="nil"/>
          <w:left w:val="nil"/>
          <w:bottom w:val="nil"/>
          <w:right w:val="nil"/>
          <w:between w:val="nil"/>
        </w:pBdr>
        <w:jc w:val="both"/>
        <w:rPr>
          <w:color w:val="000000"/>
          <w:sz w:val="24"/>
          <w:szCs w:val="24"/>
        </w:rPr>
      </w:pPr>
    </w:p>
    <w:p w:rsidR="005D281E" w:rsidRDefault="005D281E" w:rsidP="005D281E">
      <w:pPr>
        <w:widowControl/>
        <w:pBdr>
          <w:top w:val="nil"/>
          <w:left w:val="nil"/>
          <w:bottom w:val="nil"/>
          <w:right w:val="nil"/>
          <w:between w:val="nil"/>
        </w:pBdr>
        <w:jc w:val="center"/>
        <w:rPr>
          <w:color w:val="000000"/>
          <w:sz w:val="24"/>
          <w:szCs w:val="24"/>
        </w:rPr>
      </w:pPr>
      <w:r>
        <w:rPr>
          <w:b/>
          <w:color w:val="000000"/>
          <w:sz w:val="24"/>
          <w:szCs w:val="24"/>
        </w:rPr>
        <w:t xml:space="preserve">Раздел 3. Перечень приложений к Техническому заданию на услуги по изготовлению оригинал-макетов, печати и доставке полиграфической продукции, </w:t>
      </w:r>
      <w:r>
        <w:rPr>
          <w:b/>
          <w:color w:val="000000"/>
          <w:sz w:val="24"/>
          <w:szCs w:val="24"/>
        </w:rPr>
        <w:br/>
        <w:t>являющихся его неотъемлемой частью</w:t>
      </w:r>
    </w:p>
    <w:p w:rsidR="005D281E" w:rsidRPr="002E5298" w:rsidRDefault="005D281E" w:rsidP="002E5298">
      <w:pPr>
        <w:pStyle w:val="af1"/>
        <w:widowControl/>
        <w:numPr>
          <w:ilvl w:val="0"/>
          <w:numId w:val="4"/>
        </w:numPr>
        <w:pBdr>
          <w:top w:val="nil"/>
          <w:left w:val="nil"/>
          <w:bottom w:val="nil"/>
          <w:right w:val="nil"/>
          <w:between w:val="nil"/>
        </w:pBdr>
        <w:jc w:val="both"/>
        <w:rPr>
          <w:color w:val="000000"/>
          <w:sz w:val="24"/>
          <w:szCs w:val="24"/>
        </w:rPr>
      </w:pPr>
      <w:r w:rsidRPr="002E5298">
        <w:rPr>
          <w:color w:val="000000"/>
          <w:sz w:val="24"/>
          <w:szCs w:val="24"/>
        </w:rPr>
        <w:t>Обоснование начальной (максимальной) цены контракта.</w:t>
      </w:r>
    </w:p>
    <w:p w:rsidR="002E5298" w:rsidRPr="002E5298" w:rsidRDefault="002E5298" w:rsidP="002E5298">
      <w:pPr>
        <w:pStyle w:val="af1"/>
        <w:widowControl/>
        <w:numPr>
          <w:ilvl w:val="0"/>
          <w:numId w:val="4"/>
        </w:numPr>
        <w:pBdr>
          <w:top w:val="nil"/>
          <w:left w:val="nil"/>
          <w:bottom w:val="nil"/>
          <w:right w:val="nil"/>
          <w:between w:val="nil"/>
        </w:pBdr>
        <w:jc w:val="both"/>
        <w:rPr>
          <w:color w:val="000000"/>
          <w:sz w:val="24"/>
          <w:szCs w:val="24"/>
        </w:rPr>
      </w:pPr>
      <w:r>
        <w:rPr>
          <w:color w:val="000000"/>
          <w:sz w:val="24"/>
          <w:szCs w:val="24"/>
        </w:rPr>
        <w:t>Расчет цены контракта.</w:t>
      </w:r>
    </w:p>
    <w:p w:rsidR="005D281E" w:rsidRDefault="005D281E" w:rsidP="005D281E">
      <w:pPr>
        <w:pBdr>
          <w:top w:val="nil"/>
          <w:left w:val="nil"/>
          <w:bottom w:val="nil"/>
          <w:right w:val="nil"/>
          <w:between w:val="nil"/>
        </w:pBdr>
        <w:rPr>
          <w:color w:val="000000"/>
          <w:sz w:val="24"/>
          <w:szCs w:val="24"/>
        </w:rPr>
      </w:pPr>
    </w:p>
    <w:p w:rsidR="005D281E" w:rsidRDefault="005D281E" w:rsidP="005D281E">
      <w:pPr>
        <w:pBdr>
          <w:top w:val="nil"/>
          <w:left w:val="nil"/>
          <w:bottom w:val="nil"/>
          <w:right w:val="nil"/>
          <w:between w:val="nil"/>
        </w:pBdr>
        <w:ind w:left="-426"/>
        <w:rPr>
          <w:color w:val="000000"/>
          <w:sz w:val="24"/>
          <w:szCs w:val="24"/>
        </w:rPr>
      </w:pPr>
      <w:r>
        <w:rPr>
          <w:b/>
          <w:color w:val="000000"/>
          <w:sz w:val="24"/>
          <w:szCs w:val="24"/>
        </w:rPr>
        <w:t>Начальник</w:t>
      </w:r>
    </w:p>
    <w:p w:rsidR="005D281E" w:rsidRDefault="005D281E" w:rsidP="005D281E">
      <w:pPr>
        <w:pBdr>
          <w:top w:val="nil"/>
          <w:left w:val="nil"/>
          <w:bottom w:val="nil"/>
          <w:right w:val="nil"/>
          <w:between w:val="nil"/>
        </w:pBdr>
        <w:ind w:left="-426"/>
        <w:rPr>
          <w:color w:val="000000"/>
          <w:sz w:val="24"/>
          <w:szCs w:val="24"/>
        </w:rPr>
      </w:pPr>
      <w:r>
        <w:rPr>
          <w:b/>
          <w:color w:val="000000"/>
          <w:sz w:val="24"/>
          <w:szCs w:val="24"/>
        </w:rPr>
        <w:t>Информационно-аналитического отдела</w:t>
      </w:r>
    </w:p>
    <w:p w:rsidR="005D281E" w:rsidRDefault="005D281E" w:rsidP="005D281E">
      <w:pPr>
        <w:pBdr>
          <w:top w:val="nil"/>
          <w:left w:val="nil"/>
          <w:bottom w:val="nil"/>
          <w:right w:val="nil"/>
          <w:between w:val="nil"/>
        </w:pBdr>
        <w:ind w:left="-426"/>
        <w:rPr>
          <w:color w:val="000000"/>
          <w:sz w:val="24"/>
          <w:szCs w:val="24"/>
        </w:rPr>
      </w:pPr>
      <w:r>
        <w:rPr>
          <w:b/>
          <w:color w:val="000000"/>
          <w:sz w:val="24"/>
          <w:szCs w:val="24"/>
        </w:rPr>
        <w:t xml:space="preserve">Управления информации и связям </w:t>
      </w:r>
    </w:p>
    <w:p w:rsidR="005D281E" w:rsidRDefault="005D281E" w:rsidP="005D281E">
      <w:pPr>
        <w:pBdr>
          <w:top w:val="nil"/>
          <w:left w:val="nil"/>
          <w:bottom w:val="nil"/>
          <w:right w:val="nil"/>
          <w:between w:val="nil"/>
        </w:pBdr>
        <w:tabs>
          <w:tab w:val="decimal" w:pos="9637"/>
        </w:tabs>
        <w:ind w:left="-426"/>
        <w:rPr>
          <w:color w:val="000000"/>
          <w:sz w:val="24"/>
          <w:szCs w:val="24"/>
        </w:rPr>
      </w:pPr>
      <w:r>
        <w:rPr>
          <w:b/>
          <w:color w:val="000000"/>
          <w:sz w:val="24"/>
          <w:szCs w:val="24"/>
        </w:rPr>
        <w:t>с международными организациями</w:t>
      </w:r>
      <w:r>
        <w:rPr>
          <w:b/>
          <w:color w:val="000000"/>
          <w:sz w:val="24"/>
          <w:szCs w:val="24"/>
        </w:rPr>
        <w:tab/>
      </w:r>
      <w:proofErr w:type="spellStart"/>
      <w:r>
        <w:rPr>
          <w:b/>
          <w:color w:val="000000"/>
          <w:sz w:val="24"/>
          <w:szCs w:val="24"/>
        </w:rPr>
        <w:t>А.С.Севостьянов</w:t>
      </w:r>
      <w:proofErr w:type="spellEnd"/>
    </w:p>
    <w:p w:rsidR="005D281E" w:rsidRDefault="005D281E" w:rsidP="005D281E">
      <w:pPr>
        <w:pBdr>
          <w:top w:val="nil"/>
          <w:left w:val="nil"/>
          <w:bottom w:val="nil"/>
          <w:right w:val="nil"/>
          <w:between w:val="nil"/>
        </w:pBdr>
        <w:jc w:val="right"/>
        <w:rPr>
          <w:color w:val="000000"/>
          <w:sz w:val="24"/>
          <w:szCs w:val="24"/>
        </w:rPr>
      </w:pPr>
    </w:p>
    <w:p w:rsidR="005D281E" w:rsidRDefault="005D281E" w:rsidP="005D281E">
      <w:pPr>
        <w:pBdr>
          <w:top w:val="nil"/>
          <w:left w:val="nil"/>
          <w:bottom w:val="nil"/>
          <w:right w:val="nil"/>
          <w:between w:val="nil"/>
        </w:pBdr>
        <w:jc w:val="right"/>
        <w:rPr>
          <w:color w:val="000000"/>
          <w:sz w:val="24"/>
          <w:szCs w:val="24"/>
        </w:rPr>
      </w:pPr>
      <w:r>
        <w:br w:type="page"/>
      </w:r>
      <w:r>
        <w:rPr>
          <w:color w:val="000000"/>
          <w:sz w:val="24"/>
          <w:szCs w:val="24"/>
        </w:rPr>
        <w:lastRenderedPageBreak/>
        <w:t>Приложение № 1</w:t>
      </w:r>
    </w:p>
    <w:p w:rsidR="005D281E" w:rsidRDefault="005D281E" w:rsidP="005D281E">
      <w:pPr>
        <w:pBdr>
          <w:top w:val="nil"/>
          <w:left w:val="nil"/>
          <w:bottom w:val="nil"/>
          <w:right w:val="nil"/>
          <w:between w:val="nil"/>
        </w:pBdr>
        <w:jc w:val="right"/>
        <w:rPr>
          <w:color w:val="000000"/>
          <w:sz w:val="24"/>
          <w:szCs w:val="24"/>
        </w:rPr>
      </w:pPr>
      <w:r>
        <w:rPr>
          <w:color w:val="000000"/>
          <w:sz w:val="24"/>
          <w:szCs w:val="24"/>
        </w:rPr>
        <w:t>к Техническому заданию</w:t>
      </w:r>
    </w:p>
    <w:p w:rsidR="005D281E" w:rsidRDefault="005D281E" w:rsidP="005D281E">
      <w:pPr>
        <w:pBdr>
          <w:top w:val="nil"/>
          <w:left w:val="nil"/>
          <w:bottom w:val="nil"/>
          <w:right w:val="nil"/>
          <w:between w:val="nil"/>
        </w:pBdr>
        <w:jc w:val="right"/>
        <w:rPr>
          <w:color w:val="000000"/>
          <w:sz w:val="24"/>
          <w:szCs w:val="24"/>
        </w:rPr>
      </w:pPr>
    </w:p>
    <w:p w:rsidR="005D281E" w:rsidRDefault="005D281E" w:rsidP="005D281E">
      <w:pPr>
        <w:pBdr>
          <w:top w:val="nil"/>
          <w:left w:val="nil"/>
          <w:bottom w:val="nil"/>
          <w:right w:val="nil"/>
          <w:between w:val="nil"/>
        </w:pBdr>
        <w:rPr>
          <w:color w:val="000000"/>
          <w:sz w:val="18"/>
          <w:szCs w:val="18"/>
        </w:rPr>
      </w:pPr>
    </w:p>
    <w:p w:rsidR="005D281E" w:rsidRPr="00356575" w:rsidRDefault="005D281E" w:rsidP="005D281E">
      <w:pPr>
        <w:widowControl/>
        <w:pBdr>
          <w:top w:val="nil"/>
          <w:left w:val="nil"/>
          <w:bottom w:val="nil"/>
          <w:right w:val="nil"/>
          <w:between w:val="nil"/>
        </w:pBdr>
        <w:ind w:firstLine="540"/>
        <w:jc w:val="center"/>
        <w:rPr>
          <w:color w:val="000000"/>
          <w:sz w:val="24"/>
          <w:szCs w:val="24"/>
        </w:rPr>
      </w:pPr>
      <w:r w:rsidRPr="00356575">
        <w:rPr>
          <w:b/>
          <w:smallCaps/>
          <w:color w:val="000000"/>
          <w:sz w:val="24"/>
          <w:szCs w:val="24"/>
        </w:rPr>
        <w:t>ОБОСНОВАНИЕ НАЧАЛЬНОЙ (МАКСИМАЛЬНОЙ) ЦЕНЫ КОНТРАКТА</w:t>
      </w:r>
    </w:p>
    <w:p w:rsidR="005D281E" w:rsidRPr="00356575" w:rsidRDefault="005D281E" w:rsidP="005D281E">
      <w:pPr>
        <w:pBdr>
          <w:top w:val="nil"/>
          <w:left w:val="nil"/>
          <w:bottom w:val="nil"/>
          <w:right w:val="nil"/>
          <w:between w:val="nil"/>
        </w:pBdr>
        <w:jc w:val="center"/>
        <w:rPr>
          <w:color w:val="000000"/>
          <w:sz w:val="24"/>
          <w:szCs w:val="24"/>
        </w:rPr>
      </w:pPr>
      <w:r w:rsidRPr="00356575">
        <w:rPr>
          <w:b/>
          <w:color w:val="000000"/>
          <w:sz w:val="24"/>
          <w:szCs w:val="24"/>
        </w:rPr>
        <w:t>для размещения в электронном магазине</w:t>
      </w:r>
    </w:p>
    <w:p w:rsidR="005D281E" w:rsidRDefault="005D281E" w:rsidP="005D281E">
      <w:pPr>
        <w:pBdr>
          <w:top w:val="nil"/>
          <w:left w:val="nil"/>
          <w:bottom w:val="nil"/>
          <w:right w:val="nil"/>
          <w:between w:val="nil"/>
        </w:pBdr>
        <w:jc w:val="center"/>
        <w:rPr>
          <w:color w:val="000000"/>
          <w:sz w:val="24"/>
          <w:szCs w:val="24"/>
        </w:rPr>
      </w:pPr>
    </w:p>
    <w:p w:rsidR="005D281E" w:rsidRDefault="005D281E" w:rsidP="005D281E">
      <w:pPr>
        <w:pBdr>
          <w:top w:val="nil"/>
          <w:left w:val="nil"/>
          <w:bottom w:val="nil"/>
          <w:right w:val="nil"/>
          <w:between w:val="nil"/>
        </w:pBdr>
        <w:jc w:val="both"/>
        <w:rPr>
          <w:color w:val="000000"/>
          <w:sz w:val="24"/>
          <w:szCs w:val="24"/>
        </w:rPr>
      </w:pPr>
      <w:r>
        <w:rPr>
          <w:color w:val="000000"/>
          <w:sz w:val="24"/>
          <w:szCs w:val="24"/>
        </w:rPr>
        <w:t>1. Основные характеристики объекта закупки:</w:t>
      </w:r>
    </w:p>
    <w:tbl>
      <w:tblPr>
        <w:tblStyle w:val="af0"/>
        <w:tblW w:w="9645" w:type="dxa"/>
        <w:tblInd w:w="0" w:type="dxa"/>
        <w:tblLook w:val="04A0" w:firstRow="1" w:lastRow="0" w:firstColumn="1" w:lastColumn="0" w:noHBand="0" w:noVBand="1"/>
      </w:tblPr>
      <w:tblGrid>
        <w:gridCol w:w="562"/>
        <w:gridCol w:w="5904"/>
        <w:gridCol w:w="1506"/>
        <w:gridCol w:w="1673"/>
      </w:tblGrid>
      <w:tr w:rsidR="005D281E" w:rsidTr="005D281E">
        <w:trPr>
          <w:trHeight w:val="820"/>
        </w:trPr>
        <w:tc>
          <w:tcPr>
            <w:tcW w:w="562" w:type="dxa"/>
          </w:tcPr>
          <w:p w:rsidR="005D281E" w:rsidRDefault="005D281E" w:rsidP="005D281E">
            <w:pPr>
              <w:rPr>
                <w:sz w:val="24"/>
                <w:szCs w:val="24"/>
              </w:rPr>
            </w:pPr>
            <w:r>
              <w:rPr>
                <w:sz w:val="24"/>
                <w:szCs w:val="24"/>
              </w:rPr>
              <w:t>№ п/п</w:t>
            </w:r>
          </w:p>
        </w:tc>
        <w:tc>
          <w:tcPr>
            <w:tcW w:w="5904" w:type="dxa"/>
          </w:tcPr>
          <w:p w:rsidR="005D281E" w:rsidRDefault="005D281E" w:rsidP="005D281E">
            <w:pPr>
              <w:rPr>
                <w:sz w:val="24"/>
                <w:szCs w:val="24"/>
              </w:rPr>
            </w:pPr>
            <w:r>
              <w:rPr>
                <w:sz w:val="24"/>
                <w:szCs w:val="24"/>
              </w:rPr>
              <w:t>Наименование</w:t>
            </w:r>
          </w:p>
        </w:tc>
        <w:tc>
          <w:tcPr>
            <w:tcW w:w="1506" w:type="dxa"/>
          </w:tcPr>
          <w:p w:rsidR="005D281E" w:rsidRPr="00B26CB8" w:rsidRDefault="005D281E" w:rsidP="005D281E">
            <w:pPr>
              <w:rPr>
                <w:sz w:val="24"/>
                <w:szCs w:val="24"/>
              </w:rPr>
            </w:pPr>
            <w:r>
              <w:rPr>
                <w:sz w:val="24"/>
                <w:szCs w:val="24"/>
              </w:rPr>
              <w:t>Период подписки в 2024 году</w:t>
            </w:r>
          </w:p>
        </w:tc>
        <w:tc>
          <w:tcPr>
            <w:tcW w:w="1673" w:type="dxa"/>
          </w:tcPr>
          <w:p w:rsidR="005D281E" w:rsidRDefault="005D281E" w:rsidP="005D281E">
            <w:pPr>
              <w:rPr>
                <w:sz w:val="24"/>
                <w:szCs w:val="24"/>
              </w:rPr>
            </w:pPr>
            <w:r>
              <w:rPr>
                <w:sz w:val="24"/>
                <w:szCs w:val="24"/>
              </w:rPr>
              <w:t>Кол-во номеров в году</w:t>
            </w:r>
          </w:p>
        </w:tc>
      </w:tr>
      <w:tr w:rsidR="005D281E" w:rsidTr="005D281E">
        <w:trPr>
          <w:trHeight w:val="267"/>
        </w:trPr>
        <w:tc>
          <w:tcPr>
            <w:tcW w:w="562" w:type="dxa"/>
          </w:tcPr>
          <w:p w:rsidR="005D281E" w:rsidRDefault="005D281E" w:rsidP="005D281E">
            <w:pPr>
              <w:rPr>
                <w:sz w:val="24"/>
                <w:szCs w:val="24"/>
              </w:rPr>
            </w:pPr>
            <w:r>
              <w:rPr>
                <w:sz w:val="24"/>
                <w:szCs w:val="24"/>
              </w:rPr>
              <w:t>1</w:t>
            </w:r>
          </w:p>
        </w:tc>
        <w:tc>
          <w:tcPr>
            <w:tcW w:w="5904" w:type="dxa"/>
          </w:tcPr>
          <w:p w:rsidR="005D281E" w:rsidRPr="00B26CB8" w:rsidRDefault="005D281E" w:rsidP="005D281E">
            <w:pPr>
              <w:rPr>
                <w:sz w:val="24"/>
                <w:szCs w:val="24"/>
              </w:rPr>
            </w:pPr>
            <w:r>
              <w:rPr>
                <w:sz w:val="24"/>
                <w:szCs w:val="24"/>
              </w:rPr>
              <w:t>Азия и Африка сегодня</w:t>
            </w:r>
          </w:p>
        </w:tc>
        <w:tc>
          <w:tcPr>
            <w:tcW w:w="1506" w:type="dxa"/>
          </w:tcPr>
          <w:p w:rsidR="005D281E" w:rsidRDefault="005D281E" w:rsidP="005D281E">
            <w:pPr>
              <w:rPr>
                <w:sz w:val="24"/>
                <w:szCs w:val="24"/>
              </w:rPr>
            </w:pPr>
            <w:r>
              <w:rPr>
                <w:sz w:val="24"/>
                <w:szCs w:val="24"/>
              </w:rPr>
              <w:t>01-12</w:t>
            </w:r>
          </w:p>
        </w:tc>
        <w:tc>
          <w:tcPr>
            <w:tcW w:w="1673" w:type="dxa"/>
          </w:tcPr>
          <w:p w:rsidR="005D281E" w:rsidRDefault="005D281E" w:rsidP="005D281E">
            <w:pPr>
              <w:rPr>
                <w:sz w:val="24"/>
                <w:szCs w:val="24"/>
              </w:rPr>
            </w:pPr>
            <w:r>
              <w:rPr>
                <w:sz w:val="24"/>
                <w:szCs w:val="24"/>
              </w:rPr>
              <w:t>12</w:t>
            </w:r>
          </w:p>
        </w:tc>
      </w:tr>
      <w:tr w:rsidR="005D281E" w:rsidTr="005D281E">
        <w:trPr>
          <w:trHeight w:val="269"/>
        </w:trPr>
        <w:tc>
          <w:tcPr>
            <w:tcW w:w="562" w:type="dxa"/>
          </w:tcPr>
          <w:p w:rsidR="005D281E" w:rsidRDefault="005D281E" w:rsidP="005D281E">
            <w:pPr>
              <w:rPr>
                <w:sz w:val="24"/>
                <w:szCs w:val="24"/>
              </w:rPr>
            </w:pPr>
            <w:r>
              <w:rPr>
                <w:sz w:val="24"/>
                <w:szCs w:val="24"/>
              </w:rPr>
              <w:t>2</w:t>
            </w:r>
          </w:p>
        </w:tc>
        <w:tc>
          <w:tcPr>
            <w:tcW w:w="5904" w:type="dxa"/>
          </w:tcPr>
          <w:p w:rsidR="005D281E" w:rsidRDefault="005D281E" w:rsidP="005D281E">
            <w:pPr>
              <w:rPr>
                <w:sz w:val="24"/>
                <w:szCs w:val="24"/>
              </w:rPr>
            </w:pPr>
            <w:r>
              <w:rPr>
                <w:sz w:val="24"/>
                <w:szCs w:val="24"/>
              </w:rPr>
              <w:t>Мировая экономика и международные отношения</w:t>
            </w:r>
          </w:p>
        </w:tc>
        <w:tc>
          <w:tcPr>
            <w:tcW w:w="1506" w:type="dxa"/>
          </w:tcPr>
          <w:p w:rsidR="005D281E" w:rsidRDefault="005D281E" w:rsidP="005D281E">
            <w:pPr>
              <w:rPr>
                <w:sz w:val="24"/>
                <w:szCs w:val="24"/>
              </w:rPr>
            </w:pPr>
            <w:r>
              <w:rPr>
                <w:sz w:val="24"/>
                <w:szCs w:val="24"/>
              </w:rPr>
              <w:t>01-12</w:t>
            </w:r>
          </w:p>
        </w:tc>
        <w:tc>
          <w:tcPr>
            <w:tcW w:w="1673" w:type="dxa"/>
          </w:tcPr>
          <w:p w:rsidR="005D281E" w:rsidRDefault="005D281E" w:rsidP="005D281E">
            <w:pPr>
              <w:rPr>
                <w:sz w:val="24"/>
                <w:szCs w:val="24"/>
              </w:rPr>
            </w:pPr>
            <w:r>
              <w:rPr>
                <w:sz w:val="24"/>
                <w:szCs w:val="24"/>
              </w:rPr>
              <w:t>12</w:t>
            </w:r>
          </w:p>
        </w:tc>
      </w:tr>
      <w:tr w:rsidR="005D281E" w:rsidTr="005D281E">
        <w:trPr>
          <w:trHeight w:val="267"/>
        </w:trPr>
        <w:tc>
          <w:tcPr>
            <w:tcW w:w="562" w:type="dxa"/>
          </w:tcPr>
          <w:p w:rsidR="005D281E" w:rsidRDefault="005D281E" w:rsidP="005D281E">
            <w:pPr>
              <w:rPr>
                <w:sz w:val="24"/>
                <w:szCs w:val="24"/>
              </w:rPr>
            </w:pPr>
            <w:r>
              <w:rPr>
                <w:sz w:val="24"/>
                <w:szCs w:val="24"/>
              </w:rPr>
              <w:t>3</w:t>
            </w:r>
          </w:p>
        </w:tc>
        <w:tc>
          <w:tcPr>
            <w:tcW w:w="5904" w:type="dxa"/>
          </w:tcPr>
          <w:p w:rsidR="005D281E" w:rsidRDefault="005D281E" w:rsidP="005D281E">
            <w:pPr>
              <w:rPr>
                <w:sz w:val="24"/>
                <w:szCs w:val="24"/>
              </w:rPr>
            </w:pPr>
            <w:r>
              <w:rPr>
                <w:sz w:val="24"/>
                <w:szCs w:val="24"/>
              </w:rPr>
              <w:t>Латинская Америка</w:t>
            </w:r>
          </w:p>
        </w:tc>
        <w:tc>
          <w:tcPr>
            <w:tcW w:w="1506" w:type="dxa"/>
          </w:tcPr>
          <w:p w:rsidR="005D281E" w:rsidRDefault="005D281E" w:rsidP="005D281E">
            <w:pPr>
              <w:rPr>
                <w:sz w:val="24"/>
                <w:szCs w:val="24"/>
              </w:rPr>
            </w:pPr>
            <w:r>
              <w:rPr>
                <w:sz w:val="24"/>
                <w:szCs w:val="24"/>
              </w:rPr>
              <w:t>01-12</w:t>
            </w:r>
          </w:p>
        </w:tc>
        <w:tc>
          <w:tcPr>
            <w:tcW w:w="1673" w:type="dxa"/>
          </w:tcPr>
          <w:p w:rsidR="005D281E" w:rsidRDefault="005D281E" w:rsidP="005D281E">
            <w:pPr>
              <w:rPr>
                <w:sz w:val="24"/>
                <w:szCs w:val="24"/>
              </w:rPr>
            </w:pPr>
            <w:r>
              <w:rPr>
                <w:sz w:val="24"/>
                <w:szCs w:val="24"/>
              </w:rPr>
              <w:t>12</w:t>
            </w:r>
          </w:p>
        </w:tc>
      </w:tr>
      <w:tr w:rsidR="005D281E" w:rsidTr="005D281E">
        <w:trPr>
          <w:trHeight w:val="263"/>
        </w:trPr>
        <w:tc>
          <w:tcPr>
            <w:tcW w:w="562" w:type="dxa"/>
          </w:tcPr>
          <w:p w:rsidR="005D281E" w:rsidRDefault="005D281E" w:rsidP="005D281E">
            <w:pPr>
              <w:rPr>
                <w:sz w:val="24"/>
                <w:szCs w:val="24"/>
              </w:rPr>
            </w:pPr>
            <w:r>
              <w:rPr>
                <w:sz w:val="24"/>
                <w:szCs w:val="24"/>
              </w:rPr>
              <w:t>4</w:t>
            </w:r>
          </w:p>
        </w:tc>
        <w:tc>
          <w:tcPr>
            <w:tcW w:w="5904" w:type="dxa"/>
          </w:tcPr>
          <w:p w:rsidR="005D281E" w:rsidRDefault="005D281E" w:rsidP="005D281E">
            <w:pPr>
              <w:rPr>
                <w:sz w:val="24"/>
                <w:szCs w:val="24"/>
              </w:rPr>
            </w:pPr>
            <w:r>
              <w:rPr>
                <w:sz w:val="24"/>
                <w:szCs w:val="24"/>
              </w:rPr>
              <w:t>Российский внешнеэкономический вестник</w:t>
            </w:r>
          </w:p>
        </w:tc>
        <w:tc>
          <w:tcPr>
            <w:tcW w:w="1506" w:type="dxa"/>
          </w:tcPr>
          <w:p w:rsidR="005D281E" w:rsidRDefault="005D281E" w:rsidP="005D281E">
            <w:pPr>
              <w:rPr>
                <w:sz w:val="24"/>
                <w:szCs w:val="24"/>
              </w:rPr>
            </w:pPr>
            <w:r>
              <w:rPr>
                <w:sz w:val="24"/>
                <w:szCs w:val="24"/>
              </w:rPr>
              <w:t>01-12</w:t>
            </w:r>
          </w:p>
        </w:tc>
        <w:tc>
          <w:tcPr>
            <w:tcW w:w="1673" w:type="dxa"/>
          </w:tcPr>
          <w:p w:rsidR="005D281E" w:rsidRDefault="005D281E" w:rsidP="005D281E">
            <w:pPr>
              <w:rPr>
                <w:sz w:val="24"/>
                <w:szCs w:val="24"/>
              </w:rPr>
            </w:pPr>
            <w:r>
              <w:rPr>
                <w:sz w:val="24"/>
                <w:szCs w:val="24"/>
              </w:rPr>
              <w:t>12</w:t>
            </w:r>
          </w:p>
        </w:tc>
      </w:tr>
      <w:tr w:rsidR="005D281E" w:rsidTr="005D281E">
        <w:trPr>
          <w:trHeight w:val="551"/>
        </w:trPr>
        <w:tc>
          <w:tcPr>
            <w:tcW w:w="562" w:type="dxa"/>
          </w:tcPr>
          <w:p w:rsidR="005D281E" w:rsidRDefault="005D281E" w:rsidP="005D281E">
            <w:pPr>
              <w:rPr>
                <w:sz w:val="24"/>
                <w:szCs w:val="24"/>
              </w:rPr>
            </w:pPr>
            <w:r>
              <w:rPr>
                <w:sz w:val="24"/>
                <w:szCs w:val="24"/>
              </w:rPr>
              <w:t>5</w:t>
            </w:r>
          </w:p>
        </w:tc>
        <w:tc>
          <w:tcPr>
            <w:tcW w:w="5904" w:type="dxa"/>
          </w:tcPr>
          <w:p w:rsidR="005D281E" w:rsidRDefault="005D281E" w:rsidP="005D281E">
            <w:pPr>
              <w:rPr>
                <w:sz w:val="24"/>
                <w:szCs w:val="24"/>
              </w:rPr>
            </w:pPr>
            <w:r>
              <w:rPr>
                <w:sz w:val="24"/>
                <w:szCs w:val="24"/>
              </w:rPr>
              <w:t>Вестник московского университета. Серия 25. Международные отношения и мировая политика</w:t>
            </w:r>
          </w:p>
        </w:tc>
        <w:tc>
          <w:tcPr>
            <w:tcW w:w="1506" w:type="dxa"/>
          </w:tcPr>
          <w:p w:rsidR="005D281E" w:rsidRDefault="005D281E" w:rsidP="005D281E">
            <w:pPr>
              <w:rPr>
                <w:sz w:val="24"/>
                <w:szCs w:val="24"/>
              </w:rPr>
            </w:pPr>
            <w:r>
              <w:rPr>
                <w:sz w:val="24"/>
                <w:szCs w:val="24"/>
              </w:rPr>
              <w:t>01-12</w:t>
            </w:r>
          </w:p>
        </w:tc>
        <w:tc>
          <w:tcPr>
            <w:tcW w:w="1673" w:type="dxa"/>
          </w:tcPr>
          <w:p w:rsidR="005D281E" w:rsidRDefault="005D281E" w:rsidP="005D281E">
            <w:pPr>
              <w:rPr>
                <w:sz w:val="24"/>
                <w:szCs w:val="24"/>
              </w:rPr>
            </w:pPr>
            <w:r>
              <w:rPr>
                <w:sz w:val="24"/>
                <w:szCs w:val="24"/>
              </w:rPr>
              <w:t>4</w:t>
            </w:r>
          </w:p>
        </w:tc>
      </w:tr>
      <w:tr w:rsidR="005D281E" w:rsidTr="005D281E">
        <w:trPr>
          <w:trHeight w:val="524"/>
        </w:trPr>
        <w:tc>
          <w:tcPr>
            <w:tcW w:w="562" w:type="dxa"/>
          </w:tcPr>
          <w:p w:rsidR="005D281E" w:rsidRDefault="005D281E" w:rsidP="005D281E">
            <w:pPr>
              <w:rPr>
                <w:sz w:val="24"/>
                <w:szCs w:val="24"/>
              </w:rPr>
            </w:pPr>
            <w:r>
              <w:rPr>
                <w:sz w:val="24"/>
                <w:szCs w:val="24"/>
              </w:rPr>
              <w:t>6</w:t>
            </w:r>
          </w:p>
        </w:tc>
        <w:tc>
          <w:tcPr>
            <w:tcW w:w="5904" w:type="dxa"/>
          </w:tcPr>
          <w:p w:rsidR="005D281E" w:rsidRDefault="005D281E" w:rsidP="005D281E">
            <w:pPr>
              <w:rPr>
                <w:sz w:val="24"/>
                <w:szCs w:val="24"/>
              </w:rPr>
            </w:pPr>
            <w:r>
              <w:rPr>
                <w:sz w:val="24"/>
                <w:szCs w:val="24"/>
              </w:rPr>
              <w:t>Вестник московского университета. Серия 27. Глобалиста и геополитика.</w:t>
            </w:r>
          </w:p>
        </w:tc>
        <w:tc>
          <w:tcPr>
            <w:tcW w:w="1506" w:type="dxa"/>
          </w:tcPr>
          <w:p w:rsidR="005D281E" w:rsidRDefault="005D281E" w:rsidP="005D281E">
            <w:pPr>
              <w:rPr>
                <w:sz w:val="24"/>
                <w:szCs w:val="24"/>
              </w:rPr>
            </w:pPr>
            <w:r>
              <w:rPr>
                <w:sz w:val="24"/>
                <w:szCs w:val="24"/>
              </w:rPr>
              <w:t>01-12</w:t>
            </w:r>
          </w:p>
        </w:tc>
        <w:tc>
          <w:tcPr>
            <w:tcW w:w="1673" w:type="dxa"/>
          </w:tcPr>
          <w:p w:rsidR="005D281E" w:rsidRDefault="005D281E" w:rsidP="005D281E">
            <w:pPr>
              <w:rPr>
                <w:sz w:val="24"/>
                <w:szCs w:val="24"/>
              </w:rPr>
            </w:pPr>
            <w:r>
              <w:rPr>
                <w:sz w:val="24"/>
                <w:szCs w:val="24"/>
              </w:rPr>
              <w:t>4</w:t>
            </w:r>
          </w:p>
        </w:tc>
      </w:tr>
      <w:tr w:rsidR="005D281E" w:rsidTr="005D281E">
        <w:trPr>
          <w:trHeight w:val="535"/>
        </w:trPr>
        <w:tc>
          <w:tcPr>
            <w:tcW w:w="562" w:type="dxa"/>
          </w:tcPr>
          <w:p w:rsidR="005D281E" w:rsidRDefault="005D281E" w:rsidP="005D281E">
            <w:pPr>
              <w:rPr>
                <w:sz w:val="24"/>
                <w:szCs w:val="24"/>
              </w:rPr>
            </w:pPr>
            <w:r>
              <w:rPr>
                <w:sz w:val="24"/>
                <w:szCs w:val="24"/>
              </w:rPr>
              <w:t>7</w:t>
            </w:r>
          </w:p>
        </w:tc>
        <w:tc>
          <w:tcPr>
            <w:tcW w:w="5904" w:type="dxa"/>
          </w:tcPr>
          <w:p w:rsidR="005D281E" w:rsidRDefault="005D281E" w:rsidP="005D281E">
            <w:pPr>
              <w:rPr>
                <w:sz w:val="24"/>
                <w:szCs w:val="24"/>
              </w:rPr>
            </w:pPr>
            <w:r>
              <w:rPr>
                <w:sz w:val="24"/>
                <w:szCs w:val="24"/>
              </w:rPr>
              <w:t>Вестник Дипломатической академии МИД России. Россия и мир</w:t>
            </w:r>
          </w:p>
        </w:tc>
        <w:tc>
          <w:tcPr>
            <w:tcW w:w="1506" w:type="dxa"/>
          </w:tcPr>
          <w:p w:rsidR="005D281E" w:rsidRDefault="005D281E" w:rsidP="005D281E">
            <w:pPr>
              <w:rPr>
                <w:sz w:val="24"/>
                <w:szCs w:val="24"/>
              </w:rPr>
            </w:pPr>
            <w:r>
              <w:rPr>
                <w:sz w:val="24"/>
                <w:szCs w:val="24"/>
              </w:rPr>
              <w:t>01-12</w:t>
            </w:r>
          </w:p>
        </w:tc>
        <w:tc>
          <w:tcPr>
            <w:tcW w:w="1673" w:type="dxa"/>
          </w:tcPr>
          <w:p w:rsidR="005D281E" w:rsidRDefault="005D281E" w:rsidP="005D281E">
            <w:pPr>
              <w:rPr>
                <w:sz w:val="24"/>
                <w:szCs w:val="24"/>
              </w:rPr>
            </w:pPr>
            <w:r>
              <w:rPr>
                <w:sz w:val="24"/>
                <w:szCs w:val="24"/>
              </w:rPr>
              <w:t>4</w:t>
            </w:r>
          </w:p>
        </w:tc>
      </w:tr>
    </w:tbl>
    <w:p w:rsidR="005D281E" w:rsidRDefault="005D281E" w:rsidP="005D281E">
      <w:pPr>
        <w:pBdr>
          <w:top w:val="nil"/>
          <w:left w:val="nil"/>
          <w:bottom w:val="nil"/>
          <w:right w:val="nil"/>
          <w:between w:val="nil"/>
        </w:pBdr>
        <w:rPr>
          <w:color w:val="000000"/>
          <w:sz w:val="24"/>
          <w:szCs w:val="24"/>
        </w:rPr>
      </w:pPr>
    </w:p>
    <w:p w:rsidR="005D281E" w:rsidRDefault="005D281E" w:rsidP="005D281E">
      <w:pPr>
        <w:pBdr>
          <w:top w:val="nil"/>
          <w:left w:val="nil"/>
          <w:bottom w:val="nil"/>
          <w:right w:val="nil"/>
          <w:between w:val="nil"/>
        </w:pBdr>
        <w:jc w:val="both"/>
        <w:rPr>
          <w:color w:val="000000"/>
          <w:sz w:val="24"/>
          <w:szCs w:val="24"/>
        </w:rPr>
      </w:pPr>
      <w:r>
        <w:rPr>
          <w:color w:val="000000"/>
          <w:sz w:val="24"/>
          <w:szCs w:val="24"/>
        </w:rPr>
        <w:t>2. Используемый метод определения начальной (максимальной) цены контракта с обоснованием:</w:t>
      </w:r>
    </w:p>
    <w:p w:rsidR="005D281E" w:rsidRDefault="005D281E" w:rsidP="005D281E">
      <w:pPr>
        <w:pBdr>
          <w:top w:val="nil"/>
          <w:left w:val="nil"/>
          <w:bottom w:val="nil"/>
          <w:right w:val="nil"/>
          <w:between w:val="nil"/>
        </w:pBdr>
        <w:ind w:firstLine="567"/>
        <w:jc w:val="both"/>
        <w:rPr>
          <w:color w:val="000000"/>
          <w:sz w:val="24"/>
          <w:szCs w:val="24"/>
        </w:rPr>
      </w:pPr>
      <w:r>
        <w:rPr>
          <w:color w:val="000000"/>
          <w:sz w:val="24"/>
          <w:szCs w:val="24"/>
        </w:rPr>
        <w:t>Начальная (максимальная) цена контракта определена посредством применения метода сопоставимых рыночных цен (анализа рынка).</w:t>
      </w:r>
    </w:p>
    <w:p w:rsidR="005D281E" w:rsidRDefault="005D281E" w:rsidP="005D281E">
      <w:pPr>
        <w:pBdr>
          <w:top w:val="nil"/>
          <w:left w:val="nil"/>
          <w:bottom w:val="nil"/>
          <w:right w:val="nil"/>
          <w:between w:val="nil"/>
        </w:pBdr>
        <w:ind w:firstLine="567"/>
        <w:jc w:val="both"/>
        <w:rPr>
          <w:color w:val="000000"/>
          <w:sz w:val="24"/>
          <w:szCs w:val="24"/>
        </w:rPr>
      </w:pPr>
      <w:r>
        <w:rPr>
          <w:color w:val="000000"/>
          <w:sz w:val="24"/>
          <w:szCs w:val="24"/>
        </w:rPr>
        <w:t xml:space="preserve">В целях применения метода сопоставимых рыночных цен (анализа рынка) использовалась информация о ценах услуг, полученная по запросу Заказчика </w:t>
      </w:r>
      <w:r>
        <w:rPr>
          <w:color w:val="000000"/>
          <w:sz w:val="24"/>
          <w:szCs w:val="24"/>
        </w:rPr>
        <w:br/>
        <w:t>(№</w:t>
      </w:r>
      <w:r w:rsidRPr="00A77C9B">
        <w:rPr>
          <w:color w:val="000000"/>
          <w:sz w:val="24"/>
          <w:szCs w:val="24"/>
        </w:rPr>
        <w:t xml:space="preserve"> </w:t>
      </w:r>
      <w:r w:rsidRPr="00FA4096">
        <w:rPr>
          <w:color w:val="000000"/>
          <w:sz w:val="24"/>
          <w:szCs w:val="24"/>
        </w:rPr>
        <w:t>01-20-</w:t>
      </w:r>
      <w:r>
        <w:rPr>
          <w:color w:val="000000"/>
          <w:sz w:val="24"/>
          <w:szCs w:val="24"/>
        </w:rPr>
        <w:t>377</w:t>
      </w:r>
      <w:r w:rsidRPr="00FA4096">
        <w:rPr>
          <w:color w:val="000000"/>
          <w:sz w:val="24"/>
          <w:szCs w:val="24"/>
        </w:rPr>
        <w:t>/2</w:t>
      </w:r>
      <w:r>
        <w:rPr>
          <w:color w:val="000000"/>
          <w:sz w:val="24"/>
          <w:szCs w:val="24"/>
        </w:rPr>
        <w:t>4</w:t>
      </w:r>
      <w:r w:rsidRPr="00FA4096">
        <w:rPr>
          <w:color w:val="000000"/>
          <w:sz w:val="24"/>
          <w:szCs w:val="24"/>
        </w:rPr>
        <w:t>-0-0</w:t>
      </w:r>
      <w:r>
        <w:rPr>
          <w:color w:val="000000"/>
          <w:sz w:val="24"/>
          <w:szCs w:val="24"/>
        </w:rPr>
        <w:t xml:space="preserve"> от </w:t>
      </w:r>
      <w:r w:rsidRPr="00A77C9B">
        <w:rPr>
          <w:color w:val="000000"/>
          <w:sz w:val="24"/>
          <w:szCs w:val="24"/>
        </w:rPr>
        <w:t>14</w:t>
      </w:r>
      <w:r w:rsidRPr="00FA4096">
        <w:rPr>
          <w:color w:val="000000"/>
          <w:sz w:val="24"/>
          <w:szCs w:val="24"/>
        </w:rPr>
        <w:t>.</w:t>
      </w:r>
      <w:r>
        <w:rPr>
          <w:color w:val="000000"/>
          <w:sz w:val="24"/>
          <w:szCs w:val="24"/>
        </w:rPr>
        <w:t>03</w:t>
      </w:r>
      <w:r w:rsidRPr="00FA4096">
        <w:rPr>
          <w:color w:val="000000"/>
          <w:sz w:val="24"/>
          <w:szCs w:val="24"/>
        </w:rPr>
        <w:t>.202</w:t>
      </w:r>
      <w:r>
        <w:rPr>
          <w:color w:val="000000"/>
          <w:sz w:val="24"/>
          <w:szCs w:val="24"/>
        </w:rPr>
        <w:t>4) у Исполнителей, оказывающих однородные услуги.</w:t>
      </w:r>
    </w:p>
    <w:p w:rsidR="005D281E" w:rsidRDefault="005D281E" w:rsidP="005D281E">
      <w:pPr>
        <w:pBdr>
          <w:top w:val="nil"/>
          <w:left w:val="nil"/>
          <w:bottom w:val="nil"/>
          <w:right w:val="nil"/>
          <w:between w:val="nil"/>
        </w:pBdr>
        <w:ind w:firstLine="567"/>
        <w:jc w:val="both"/>
        <w:rPr>
          <w:color w:val="000000"/>
          <w:sz w:val="24"/>
          <w:szCs w:val="24"/>
        </w:rPr>
      </w:pPr>
    </w:p>
    <w:tbl>
      <w:tblPr>
        <w:tblW w:w="9853"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14"/>
        <w:gridCol w:w="5439"/>
      </w:tblGrid>
      <w:tr w:rsidR="005D281E" w:rsidTr="005D281E">
        <w:tc>
          <w:tcPr>
            <w:tcW w:w="4414" w:type="dxa"/>
            <w:tcBorders>
              <w:top w:val="single" w:sz="4" w:space="0" w:color="000000"/>
              <w:left w:val="single" w:sz="4" w:space="0" w:color="000000"/>
              <w:bottom w:val="single" w:sz="4" w:space="0" w:color="000000"/>
              <w:right w:val="single" w:sz="4" w:space="0" w:color="000000"/>
            </w:tcBorders>
          </w:tcPr>
          <w:p w:rsidR="005D281E" w:rsidRDefault="005D281E" w:rsidP="005D281E">
            <w:pPr>
              <w:pBdr>
                <w:top w:val="nil"/>
                <w:left w:val="nil"/>
                <w:bottom w:val="nil"/>
                <w:right w:val="nil"/>
                <w:between w:val="nil"/>
              </w:pBdr>
              <w:jc w:val="center"/>
              <w:rPr>
                <w:color w:val="000000"/>
                <w:sz w:val="24"/>
                <w:szCs w:val="24"/>
              </w:rPr>
            </w:pPr>
            <w:r>
              <w:rPr>
                <w:b/>
                <w:color w:val="000000"/>
                <w:sz w:val="24"/>
                <w:szCs w:val="24"/>
              </w:rPr>
              <w:t>№ Предложения</w:t>
            </w:r>
          </w:p>
        </w:tc>
        <w:tc>
          <w:tcPr>
            <w:tcW w:w="5439" w:type="dxa"/>
            <w:tcBorders>
              <w:top w:val="single" w:sz="4" w:space="0" w:color="000000"/>
              <w:left w:val="single" w:sz="4" w:space="0" w:color="000000"/>
              <w:bottom w:val="single" w:sz="4" w:space="0" w:color="000000"/>
              <w:right w:val="single" w:sz="4" w:space="0" w:color="000000"/>
            </w:tcBorders>
          </w:tcPr>
          <w:p w:rsidR="005D281E" w:rsidRDefault="005D281E" w:rsidP="005D281E">
            <w:pPr>
              <w:pBdr>
                <w:top w:val="nil"/>
                <w:left w:val="nil"/>
                <w:bottom w:val="nil"/>
                <w:right w:val="nil"/>
                <w:between w:val="nil"/>
              </w:pBdr>
              <w:jc w:val="center"/>
              <w:rPr>
                <w:color w:val="000000"/>
                <w:sz w:val="24"/>
                <w:szCs w:val="24"/>
              </w:rPr>
            </w:pPr>
            <w:r>
              <w:rPr>
                <w:b/>
                <w:color w:val="000000"/>
                <w:sz w:val="24"/>
                <w:szCs w:val="24"/>
              </w:rPr>
              <w:t>Реквизиты предложений о ценах на товар</w:t>
            </w:r>
          </w:p>
        </w:tc>
      </w:tr>
      <w:tr w:rsidR="005D281E" w:rsidTr="005D281E">
        <w:tc>
          <w:tcPr>
            <w:tcW w:w="4414" w:type="dxa"/>
            <w:tcBorders>
              <w:top w:val="single" w:sz="4" w:space="0" w:color="000000"/>
              <w:left w:val="single" w:sz="4" w:space="0" w:color="000000"/>
              <w:bottom w:val="single" w:sz="4" w:space="0" w:color="000000"/>
              <w:right w:val="single" w:sz="4" w:space="0" w:color="000000"/>
            </w:tcBorders>
          </w:tcPr>
          <w:p w:rsidR="005D281E" w:rsidRDefault="005D281E" w:rsidP="005D281E">
            <w:pPr>
              <w:pBdr>
                <w:top w:val="nil"/>
                <w:left w:val="nil"/>
                <w:bottom w:val="nil"/>
                <w:right w:val="nil"/>
                <w:between w:val="nil"/>
              </w:pBdr>
              <w:ind w:left="426"/>
              <w:rPr>
                <w:color w:val="000000"/>
                <w:sz w:val="24"/>
                <w:szCs w:val="24"/>
              </w:rPr>
            </w:pPr>
            <w:r>
              <w:rPr>
                <w:color w:val="000000"/>
                <w:sz w:val="24"/>
                <w:szCs w:val="24"/>
              </w:rPr>
              <w:t>Предложение № 1</w:t>
            </w:r>
          </w:p>
        </w:tc>
        <w:tc>
          <w:tcPr>
            <w:tcW w:w="5439" w:type="dxa"/>
            <w:tcBorders>
              <w:top w:val="single" w:sz="4" w:space="0" w:color="000000"/>
              <w:left w:val="single" w:sz="4" w:space="0" w:color="000000"/>
              <w:bottom w:val="single" w:sz="4" w:space="0" w:color="000000"/>
              <w:right w:val="single" w:sz="4" w:space="0" w:color="000000"/>
            </w:tcBorders>
          </w:tcPr>
          <w:p w:rsidR="005D281E" w:rsidRPr="00FD68DA" w:rsidRDefault="005D281E" w:rsidP="005D281E">
            <w:pPr>
              <w:pBdr>
                <w:top w:val="nil"/>
                <w:left w:val="nil"/>
                <w:bottom w:val="nil"/>
                <w:right w:val="nil"/>
                <w:between w:val="nil"/>
              </w:pBdr>
              <w:ind w:left="426"/>
              <w:rPr>
                <w:color w:val="000000"/>
                <w:sz w:val="24"/>
                <w:szCs w:val="24"/>
              </w:rPr>
            </w:pPr>
            <w:r>
              <w:rPr>
                <w:color w:val="000000"/>
                <w:sz w:val="24"/>
                <w:szCs w:val="24"/>
              </w:rPr>
              <w:t xml:space="preserve">№ </w:t>
            </w:r>
            <w:r w:rsidRPr="00FD68DA">
              <w:rPr>
                <w:color w:val="000000"/>
                <w:sz w:val="24"/>
                <w:szCs w:val="24"/>
              </w:rPr>
              <w:t>01-20-</w:t>
            </w:r>
            <w:r>
              <w:rPr>
                <w:color w:val="000000"/>
                <w:sz w:val="24"/>
                <w:szCs w:val="24"/>
              </w:rPr>
              <w:t>2172/24-0-0 от 02.05.2024</w:t>
            </w:r>
          </w:p>
        </w:tc>
      </w:tr>
      <w:tr w:rsidR="005D281E" w:rsidTr="005D281E">
        <w:tc>
          <w:tcPr>
            <w:tcW w:w="4414" w:type="dxa"/>
            <w:tcBorders>
              <w:top w:val="single" w:sz="4" w:space="0" w:color="000000"/>
              <w:left w:val="single" w:sz="4" w:space="0" w:color="000000"/>
              <w:bottom w:val="single" w:sz="4" w:space="0" w:color="000000"/>
              <w:right w:val="single" w:sz="4" w:space="0" w:color="000000"/>
            </w:tcBorders>
          </w:tcPr>
          <w:p w:rsidR="005D281E" w:rsidRDefault="005D281E" w:rsidP="005D281E">
            <w:pPr>
              <w:pBdr>
                <w:top w:val="nil"/>
                <w:left w:val="nil"/>
                <w:bottom w:val="nil"/>
                <w:right w:val="nil"/>
                <w:between w:val="nil"/>
              </w:pBdr>
              <w:ind w:left="426"/>
              <w:rPr>
                <w:color w:val="000000"/>
                <w:sz w:val="24"/>
                <w:szCs w:val="24"/>
              </w:rPr>
            </w:pPr>
            <w:r>
              <w:rPr>
                <w:color w:val="000000"/>
                <w:sz w:val="24"/>
                <w:szCs w:val="24"/>
              </w:rPr>
              <w:t>Предложение № 2</w:t>
            </w:r>
          </w:p>
        </w:tc>
        <w:tc>
          <w:tcPr>
            <w:tcW w:w="5439" w:type="dxa"/>
            <w:tcBorders>
              <w:top w:val="single" w:sz="4" w:space="0" w:color="000000"/>
              <w:left w:val="single" w:sz="4" w:space="0" w:color="000000"/>
              <w:bottom w:val="single" w:sz="4" w:space="0" w:color="000000"/>
              <w:right w:val="single" w:sz="4" w:space="0" w:color="000000"/>
            </w:tcBorders>
          </w:tcPr>
          <w:p w:rsidR="005D281E" w:rsidRPr="00EC70A3" w:rsidRDefault="005D281E" w:rsidP="005D281E">
            <w:pPr>
              <w:pBdr>
                <w:top w:val="nil"/>
                <w:left w:val="nil"/>
                <w:bottom w:val="nil"/>
                <w:right w:val="nil"/>
                <w:between w:val="nil"/>
              </w:pBdr>
              <w:ind w:left="426"/>
              <w:rPr>
                <w:color w:val="000000"/>
                <w:sz w:val="24"/>
                <w:szCs w:val="24"/>
              </w:rPr>
            </w:pPr>
            <w:r>
              <w:rPr>
                <w:color w:val="000000"/>
                <w:sz w:val="24"/>
                <w:szCs w:val="24"/>
              </w:rPr>
              <w:t xml:space="preserve">№ </w:t>
            </w:r>
            <w:r w:rsidRPr="00FD68DA">
              <w:rPr>
                <w:color w:val="000000"/>
                <w:sz w:val="24"/>
                <w:szCs w:val="24"/>
              </w:rPr>
              <w:t>01-20-</w:t>
            </w:r>
            <w:r>
              <w:rPr>
                <w:color w:val="000000"/>
                <w:sz w:val="24"/>
                <w:szCs w:val="24"/>
              </w:rPr>
              <w:t>2172/24-1-0 от 02.05.2024</w:t>
            </w:r>
          </w:p>
        </w:tc>
      </w:tr>
      <w:tr w:rsidR="005D281E" w:rsidTr="005D281E">
        <w:tc>
          <w:tcPr>
            <w:tcW w:w="4414" w:type="dxa"/>
            <w:tcBorders>
              <w:top w:val="single" w:sz="4" w:space="0" w:color="000000"/>
              <w:left w:val="single" w:sz="4" w:space="0" w:color="000000"/>
              <w:bottom w:val="single" w:sz="4" w:space="0" w:color="000000"/>
              <w:right w:val="single" w:sz="4" w:space="0" w:color="000000"/>
            </w:tcBorders>
          </w:tcPr>
          <w:p w:rsidR="005D281E" w:rsidRDefault="005D281E" w:rsidP="005D281E">
            <w:pPr>
              <w:pBdr>
                <w:top w:val="nil"/>
                <w:left w:val="nil"/>
                <w:bottom w:val="nil"/>
                <w:right w:val="nil"/>
                <w:between w:val="nil"/>
              </w:pBdr>
              <w:ind w:left="426"/>
              <w:rPr>
                <w:color w:val="000000"/>
                <w:sz w:val="24"/>
                <w:szCs w:val="24"/>
              </w:rPr>
            </w:pPr>
            <w:r>
              <w:rPr>
                <w:color w:val="000000"/>
                <w:sz w:val="24"/>
                <w:szCs w:val="24"/>
              </w:rPr>
              <w:t>Предложение № 3</w:t>
            </w:r>
          </w:p>
        </w:tc>
        <w:tc>
          <w:tcPr>
            <w:tcW w:w="5439" w:type="dxa"/>
            <w:tcBorders>
              <w:top w:val="single" w:sz="4" w:space="0" w:color="000000"/>
              <w:left w:val="single" w:sz="4" w:space="0" w:color="000000"/>
              <w:bottom w:val="single" w:sz="4" w:space="0" w:color="000000"/>
              <w:right w:val="single" w:sz="4" w:space="0" w:color="000000"/>
            </w:tcBorders>
          </w:tcPr>
          <w:p w:rsidR="005D281E" w:rsidRPr="00E94A24" w:rsidRDefault="005D281E" w:rsidP="005D281E">
            <w:pPr>
              <w:pBdr>
                <w:top w:val="nil"/>
                <w:left w:val="nil"/>
                <w:bottom w:val="nil"/>
                <w:right w:val="nil"/>
                <w:between w:val="nil"/>
              </w:pBdr>
              <w:ind w:left="426"/>
              <w:rPr>
                <w:color w:val="000000"/>
                <w:sz w:val="24"/>
                <w:szCs w:val="24"/>
              </w:rPr>
            </w:pPr>
            <w:r>
              <w:rPr>
                <w:color w:val="000000"/>
                <w:sz w:val="24"/>
                <w:szCs w:val="24"/>
              </w:rPr>
              <w:t xml:space="preserve">№ </w:t>
            </w:r>
            <w:r w:rsidRPr="00FD68DA">
              <w:rPr>
                <w:color w:val="000000"/>
                <w:sz w:val="24"/>
                <w:szCs w:val="24"/>
              </w:rPr>
              <w:t>01-20-</w:t>
            </w:r>
            <w:r>
              <w:rPr>
                <w:color w:val="000000"/>
                <w:sz w:val="24"/>
                <w:szCs w:val="24"/>
              </w:rPr>
              <w:t>2172/24-2-0 от 02.05.2024</w:t>
            </w:r>
          </w:p>
        </w:tc>
      </w:tr>
    </w:tbl>
    <w:p w:rsidR="005D281E" w:rsidRDefault="005D281E" w:rsidP="005D281E">
      <w:pPr>
        <w:pBdr>
          <w:top w:val="nil"/>
          <w:left w:val="nil"/>
          <w:bottom w:val="nil"/>
          <w:right w:val="nil"/>
          <w:between w:val="nil"/>
        </w:pBdr>
        <w:rPr>
          <w:color w:val="000000"/>
          <w:sz w:val="24"/>
          <w:szCs w:val="24"/>
        </w:rPr>
      </w:pPr>
    </w:p>
    <w:p w:rsidR="005D281E" w:rsidRDefault="005D281E" w:rsidP="005D281E">
      <w:pPr>
        <w:pBdr>
          <w:top w:val="nil"/>
          <w:left w:val="nil"/>
          <w:bottom w:val="nil"/>
          <w:right w:val="nil"/>
          <w:between w:val="nil"/>
        </w:pBdr>
        <w:rPr>
          <w:b/>
          <w:color w:val="000000"/>
          <w:sz w:val="24"/>
          <w:szCs w:val="24"/>
        </w:rPr>
      </w:pPr>
    </w:p>
    <w:p w:rsidR="005D281E" w:rsidRDefault="005D281E" w:rsidP="005D281E">
      <w:pPr>
        <w:pBdr>
          <w:top w:val="nil"/>
          <w:left w:val="nil"/>
          <w:bottom w:val="nil"/>
          <w:right w:val="nil"/>
          <w:between w:val="nil"/>
        </w:pBdr>
        <w:rPr>
          <w:b/>
          <w:color w:val="000000"/>
          <w:sz w:val="24"/>
          <w:szCs w:val="24"/>
        </w:rPr>
      </w:pPr>
    </w:p>
    <w:p w:rsidR="005D281E" w:rsidRDefault="005D281E" w:rsidP="005D281E">
      <w:pPr>
        <w:pBdr>
          <w:top w:val="nil"/>
          <w:left w:val="nil"/>
          <w:bottom w:val="nil"/>
          <w:right w:val="nil"/>
          <w:between w:val="nil"/>
        </w:pBdr>
        <w:rPr>
          <w:b/>
          <w:color w:val="000000"/>
          <w:sz w:val="24"/>
          <w:szCs w:val="24"/>
        </w:rPr>
      </w:pPr>
    </w:p>
    <w:p w:rsidR="005D281E" w:rsidRDefault="005D281E" w:rsidP="005D281E">
      <w:pPr>
        <w:pBdr>
          <w:top w:val="nil"/>
          <w:left w:val="nil"/>
          <w:bottom w:val="nil"/>
          <w:right w:val="nil"/>
          <w:between w:val="nil"/>
        </w:pBdr>
        <w:rPr>
          <w:b/>
          <w:color w:val="000000"/>
          <w:sz w:val="24"/>
          <w:szCs w:val="24"/>
        </w:rPr>
        <w:sectPr w:rsidR="005D281E">
          <w:pgSz w:w="11906" w:h="16838"/>
          <w:pgMar w:top="567" w:right="851" w:bottom="568" w:left="1418" w:header="709" w:footer="709" w:gutter="0"/>
          <w:pgNumType w:start="1"/>
          <w:cols w:space="720"/>
        </w:sectPr>
      </w:pPr>
    </w:p>
    <w:p w:rsidR="005D281E" w:rsidRDefault="005D281E" w:rsidP="005D281E">
      <w:pPr>
        <w:pBdr>
          <w:top w:val="nil"/>
          <w:left w:val="nil"/>
          <w:bottom w:val="nil"/>
          <w:right w:val="nil"/>
          <w:between w:val="nil"/>
        </w:pBdr>
        <w:jc w:val="center"/>
        <w:rPr>
          <w:color w:val="000000"/>
          <w:sz w:val="24"/>
          <w:szCs w:val="24"/>
        </w:rPr>
      </w:pPr>
    </w:p>
    <w:p w:rsidR="005D281E" w:rsidRDefault="005D281E" w:rsidP="005D281E">
      <w:pPr>
        <w:pBdr>
          <w:top w:val="nil"/>
          <w:left w:val="nil"/>
          <w:bottom w:val="nil"/>
          <w:right w:val="nil"/>
          <w:between w:val="nil"/>
        </w:pBdr>
        <w:rPr>
          <w:color w:val="000000"/>
          <w:sz w:val="24"/>
          <w:szCs w:val="24"/>
        </w:rPr>
      </w:pPr>
    </w:p>
    <w:tbl>
      <w:tblPr>
        <w:tblStyle w:val="af0"/>
        <w:tblW w:w="14171" w:type="dxa"/>
        <w:tblInd w:w="421" w:type="dxa"/>
        <w:tblLayout w:type="fixed"/>
        <w:tblLook w:val="04A0" w:firstRow="1" w:lastRow="0" w:firstColumn="1" w:lastColumn="0" w:noHBand="0" w:noVBand="1"/>
      </w:tblPr>
      <w:tblGrid>
        <w:gridCol w:w="486"/>
        <w:gridCol w:w="1499"/>
        <w:gridCol w:w="2170"/>
        <w:gridCol w:w="851"/>
        <w:gridCol w:w="933"/>
        <w:gridCol w:w="933"/>
        <w:gridCol w:w="1186"/>
        <w:gridCol w:w="1438"/>
        <w:gridCol w:w="1438"/>
        <w:gridCol w:w="1079"/>
        <w:gridCol w:w="1079"/>
        <w:gridCol w:w="1079"/>
      </w:tblGrid>
      <w:tr w:rsidR="005D281E" w:rsidRPr="00583BBE" w:rsidTr="005D281E">
        <w:tc>
          <w:tcPr>
            <w:tcW w:w="486" w:type="dxa"/>
          </w:tcPr>
          <w:p w:rsidR="005D281E" w:rsidRPr="00583BBE" w:rsidRDefault="005D281E" w:rsidP="005D281E">
            <w:pPr>
              <w:rPr>
                <w:sz w:val="18"/>
                <w:szCs w:val="18"/>
              </w:rPr>
            </w:pPr>
            <w:r w:rsidRPr="00583BBE">
              <w:rPr>
                <w:sz w:val="18"/>
                <w:szCs w:val="18"/>
              </w:rPr>
              <w:t>№ п/п</w:t>
            </w:r>
          </w:p>
        </w:tc>
        <w:tc>
          <w:tcPr>
            <w:tcW w:w="1499" w:type="dxa"/>
          </w:tcPr>
          <w:p w:rsidR="005D281E" w:rsidRPr="00583BBE" w:rsidRDefault="005D281E" w:rsidP="005D281E">
            <w:pPr>
              <w:rPr>
                <w:sz w:val="18"/>
                <w:szCs w:val="18"/>
              </w:rPr>
            </w:pPr>
            <w:r w:rsidRPr="00583BBE">
              <w:rPr>
                <w:b/>
                <w:color w:val="000000"/>
                <w:sz w:val="18"/>
                <w:szCs w:val="18"/>
              </w:rPr>
              <w:t>Код по ОКПД-2</w:t>
            </w:r>
          </w:p>
        </w:tc>
        <w:tc>
          <w:tcPr>
            <w:tcW w:w="2170" w:type="dxa"/>
          </w:tcPr>
          <w:p w:rsidR="005D281E" w:rsidRPr="00583BBE" w:rsidRDefault="005D281E" w:rsidP="005D281E">
            <w:pPr>
              <w:rPr>
                <w:sz w:val="18"/>
                <w:szCs w:val="18"/>
              </w:rPr>
            </w:pPr>
            <w:r w:rsidRPr="00583BBE">
              <w:rPr>
                <w:sz w:val="18"/>
                <w:szCs w:val="18"/>
              </w:rPr>
              <w:t>Наименование</w:t>
            </w:r>
          </w:p>
        </w:tc>
        <w:tc>
          <w:tcPr>
            <w:tcW w:w="851" w:type="dxa"/>
          </w:tcPr>
          <w:p w:rsidR="005D281E" w:rsidRPr="00583BBE" w:rsidRDefault="005D281E" w:rsidP="005D281E">
            <w:pPr>
              <w:rPr>
                <w:sz w:val="18"/>
                <w:szCs w:val="18"/>
              </w:rPr>
            </w:pPr>
            <w:proofErr w:type="spellStart"/>
            <w:r w:rsidRPr="00583BBE">
              <w:rPr>
                <w:b/>
                <w:color w:val="000000"/>
                <w:sz w:val="18"/>
                <w:szCs w:val="18"/>
              </w:rPr>
              <w:t>Ед.изм</w:t>
            </w:r>
            <w:proofErr w:type="spellEnd"/>
          </w:p>
        </w:tc>
        <w:tc>
          <w:tcPr>
            <w:tcW w:w="933" w:type="dxa"/>
          </w:tcPr>
          <w:p w:rsidR="005D281E" w:rsidRPr="00583BBE" w:rsidRDefault="005D281E" w:rsidP="005D281E">
            <w:pPr>
              <w:rPr>
                <w:sz w:val="18"/>
                <w:szCs w:val="18"/>
              </w:rPr>
            </w:pPr>
            <w:r w:rsidRPr="00583BBE">
              <w:rPr>
                <w:sz w:val="18"/>
                <w:szCs w:val="18"/>
              </w:rPr>
              <w:t>Период подписки в 2024 году</w:t>
            </w:r>
          </w:p>
        </w:tc>
        <w:tc>
          <w:tcPr>
            <w:tcW w:w="933" w:type="dxa"/>
          </w:tcPr>
          <w:p w:rsidR="005D281E" w:rsidRPr="00583BBE" w:rsidRDefault="005D281E" w:rsidP="005D281E">
            <w:pPr>
              <w:rPr>
                <w:sz w:val="18"/>
                <w:szCs w:val="18"/>
              </w:rPr>
            </w:pPr>
            <w:r w:rsidRPr="00583BBE">
              <w:rPr>
                <w:sz w:val="18"/>
                <w:szCs w:val="18"/>
              </w:rPr>
              <w:t>Кол-во номеров в году</w:t>
            </w:r>
          </w:p>
        </w:tc>
        <w:tc>
          <w:tcPr>
            <w:tcW w:w="1186" w:type="dxa"/>
            <w:vAlign w:val="center"/>
          </w:tcPr>
          <w:p w:rsidR="005D281E" w:rsidRPr="00583BBE" w:rsidRDefault="005D281E" w:rsidP="005D281E">
            <w:pPr>
              <w:widowControl/>
              <w:pBdr>
                <w:top w:val="nil"/>
                <w:left w:val="nil"/>
                <w:bottom w:val="nil"/>
                <w:right w:val="nil"/>
                <w:between w:val="nil"/>
              </w:pBdr>
              <w:jc w:val="center"/>
              <w:rPr>
                <w:color w:val="000000"/>
                <w:sz w:val="18"/>
                <w:szCs w:val="18"/>
              </w:rPr>
            </w:pPr>
            <w:proofErr w:type="spellStart"/>
            <w:r w:rsidRPr="00583BBE">
              <w:rPr>
                <w:b/>
                <w:color w:val="000000"/>
                <w:sz w:val="18"/>
                <w:szCs w:val="18"/>
              </w:rPr>
              <w:t>Предложе-ние</w:t>
            </w:r>
            <w:proofErr w:type="spellEnd"/>
            <w:r w:rsidRPr="00583BBE">
              <w:rPr>
                <w:b/>
                <w:color w:val="000000"/>
                <w:sz w:val="18"/>
                <w:szCs w:val="18"/>
              </w:rPr>
              <w:t xml:space="preserve"> № 1, руб.</w:t>
            </w:r>
          </w:p>
        </w:tc>
        <w:tc>
          <w:tcPr>
            <w:tcW w:w="1438" w:type="dxa"/>
            <w:vAlign w:val="center"/>
          </w:tcPr>
          <w:p w:rsidR="005D281E" w:rsidRPr="00583BBE" w:rsidRDefault="005D281E" w:rsidP="005D281E">
            <w:pPr>
              <w:widowControl/>
              <w:pBdr>
                <w:top w:val="nil"/>
                <w:left w:val="nil"/>
                <w:bottom w:val="nil"/>
                <w:right w:val="nil"/>
                <w:between w:val="nil"/>
              </w:pBdr>
              <w:jc w:val="center"/>
              <w:rPr>
                <w:color w:val="000000"/>
                <w:sz w:val="18"/>
                <w:szCs w:val="18"/>
              </w:rPr>
            </w:pPr>
            <w:r w:rsidRPr="00583BBE">
              <w:rPr>
                <w:b/>
                <w:color w:val="000000"/>
                <w:sz w:val="18"/>
                <w:szCs w:val="18"/>
              </w:rPr>
              <w:t>Предложение № 2, руб.</w:t>
            </w:r>
          </w:p>
        </w:tc>
        <w:tc>
          <w:tcPr>
            <w:tcW w:w="1438" w:type="dxa"/>
            <w:vAlign w:val="center"/>
          </w:tcPr>
          <w:p w:rsidR="005D281E" w:rsidRPr="00583BBE" w:rsidRDefault="005D281E" w:rsidP="005D281E">
            <w:pPr>
              <w:widowControl/>
              <w:pBdr>
                <w:top w:val="nil"/>
                <w:left w:val="nil"/>
                <w:bottom w:val="nil"/>
                <w:right w:val="nil"/>
                <w:between w:val="nil"/>
              </w:pBdr>
              <w:jc w:val="center"/>
              <w:rPr>
                <w:color w:val="000000"/>
                <w:sz w:val="18"/>
                <w:szCs w:val="18"/>
              </w:rPr>
            </w:pPr>
            <w:r w:rsidRPr="00583BBE">
              <w:rPr>
                <w:b/>
                <w:color w:val="000000"/>
                <w:sz w:val="18"/>
                <w:szCs w:val="18"/>
              </w:rPr>
              <w:t>Предложение № 3, руб.</w:t>
            </w:r>
          </w:p>
        </w:tc>
        <w:tc>
          <w:tcPr>
            <w:tcW w:w="1079" w:type="dxa"/>
            <w:vAlign w:val="center"/>
          </w:tcPr>
          <w:p w:rsidR="005D281E" w:rsidRPr="00583BBE" w:rsidRDefault="005D281E" w:rsidP="005D281E">
            <w:pPr>
              <w:widowControl/>
              <w:pBdr>
                <w:top w:val="nil"/>
                <w:left w:val="nil"/>
                <w:bottom w:val="nil"/>
                <w:right w:val="nil"/>
                <w:between w:val="nil"/>
              </w:pBdr>
              <w:jc w:val="center"/>
              <w:rPr>
                <w:b/>
                <w:color w:val="000000"/>
                <w:sz w:val="18"/>
                <w:szCs w:val="18"/>
              </w:rPr>
            </w:pPr>
            <w:r w:rsidRPr="00583BBE">
              <w:rPr>
                <w:b/>
                <w:color w:val="000000"/>
                <w:sz w:val="18"/>
                <w:szCs w:val="18"/>
              </w:rPr>
              <w:t>Средняя цена</w:t>
            </w:r>
          </w:p>
        </w:tc>
        <w:tc>
          <w:tcPr>
            <w:tcW w:w="1079" w:type="dxa"/>
            <w:vAlign w:val="center"/>
          </w:tcPr>
          <w:p w:rsidR="005D281E" w:rsidRPr="00583BBE" w:rsidRDefault="005D281E" w:rsidP="005D281E">
            <w:pPr>
              <w:widowControl/>
              <w:pBdr>
                <w:top w:val="nil"/>
                <w:left w:val="nil"/>
                <w:bottom w:val="nil"/>
                <w:right w:val="nil"/>
                <w:between w:val="nil"/>
              </w:pBdr>
              <w:jc w:val="center"/>
              <w:rPr>
                <w:b/>
                <w:color w:val="000000"/>
                <w:sz w:val="18"/>
                <w:szCs w:val="18"/>
              </w:rPr>
            </w:pPr>
            <w:r w:rsidRPr="00583BBE">
              <w:rPr>
                <w:b/>
                <w:color w:val="000000"/>
                <w:sz w:val="18"/>
                <w:szCs w:val="18"/>
              </w:rPr>
              <w:t xml:space="preserve">Количество </w:t>
            </w:r>
            <w:r w:rsidRPr="00A43ED0">
              <w:rPr>
                <w:b/>
                <w:color w:val="000000"/>
                <w:sz w:val="18"/>
                <w:szCs w:val="18"/>
              </w:rPr>
              <w:t>комплектов</w:t>
            </w:r>
          </w:p>
        </w:tc>
        <w:tc>
          <w:tcPr>
            <w:tcW w:w="1079" w:type="dxa"/>
            <w:vAlign w:val="center"/>
          </w:tcPr>
          <w:p w:rsidR="005D281E" w:rsidRPr="00583BBE" w:rsidRDefault="005D281E" w:rsidP="005D281E">
            <w:pPr>
              <w:widowControl/>
              <w:pBdr>
                <w:top w:val="nil"/>
                <w:left w:val="nil"/>
                <w:bottom w:val="nil"/>
                <w:right w:val="nil"/>
                <w:between w:val="nil"/>
              </w:pBdr>
              <w:jc w:val="center"/>
              <w:rPr>
                <w:b/>
                <w:color w:val="000000"/>
                <w:sz w:val="18"/>
                <w:szCs w:val="18"/>
              </w:rPr>
            </w:pPr>
            <w:r>
              <w:rPr>
                <w:b/>
                <w:color w:val="000000"/>
                <w:sz w:val="18"/>
                <w:szCs w:val="18"/>
              </w:rPr>
              <w:t>Цена</w:t>
            </w:r>
          </w:p>
        </w:tc>
      </w:tr>
      <w:tr w:rsidR="005D281E" w:rsidRPr="00583BBE" w:rsidTr="005D281E">
        <w:tc>
          <w:tcPr>
            <w:tcW w:w="486" w:type="dxa"/>
          </w:tcPr>
          <w:p w:rsidR="005D281E" w:rsidRPr="00583BBE" w:rsidRDefault="005D281E" w:rsidP="005D281E">
            <w:pPr>
              <w:rPr>
                <w:sz w:val="18"/>
                <w:szCs w:val="18"/>
              </w:rPr>
            </w:pPr>
            <w:r w:rsidRPr="00583BBE">
              <w:rPr>
                <w:sz w:val="18"/>
                <w:szCs w:val="18"/>
              </w:rPr>
              <w:t>1</w:t>
            </w:r>
          </w:p>
        </w:tc>
        <w:tc>
          <w:tcPr>
            <w:tcW w:w="1499" w:type="dxa"/>
          </w:tcPr>
          <w:p w:rsidR="005D281E" w:rsidRPr="00583BBE" w:rsidRDefault="005D281E" w:rsidP="005D281E">
            <w:pPr>
              <w:rPr>
                <w:sz w:val="18"/>
                <w:szCs w:val="18"/>
              </w:rPr>
            </w:pPr>
            <w:r w:rsidRPr="00583BBE">
              <w:rPr>
                <w:color w:val="000000"/>
                <w:sz w:val="18"/>
                <w:szCs w:val="18"/>
              </w:rPr>
              <w:t>58.14.19.000</w:t>
            </w:r>
          </w:p>
        </w:tc>
        <w:tc>
          <w:tcPr>
            <w:tcW w:w="2170" w:type="dxa"/>
          </w:tcPr>
          <w:p w:rsidR="005D281E" w:rsidRPr="00583BBE" w:rsidRDefault="005D281E" w:rsidP="005D281E">
            <w:pPr>
              <w:rPr>
                <w:sz w:val="18"/>
                <w:szCs w:val="18"/>
              </w:rPr>
            </w:pPr>
            <w:r w:rsidRPr="00583BBE">
              <w:rPr>
                <w:sz w:val="18"/>
                <w:szCs w:val="18"/>
              </w:rPr>
              <w:t>Азия и Африка сегодня</w:t>
            </w:r>
          </w:p>
        </w:tc>
        <w:tc>
          <w:tcPr>
            <w:tcW w:w="851" w:type="dxa"/>
          </w:tcPr>
          <w:p w:rsidR="005D281E" w:rsidRPr="00583BBE" w:rsidRDefault="005D281E" w:rsidP="005D281E">
            <w:pPr>
              <w:rPr>
                <w:sz w:val="18"/>
                <w:szCs w:val="18"/>
              </w:rPr>
            </w:pPr>
            <w:r w:rsidRPr="00583BBE">
              <w:rPr>
                <w:sz w:val="18"/>
                <w:szCs w:val="18"/>
              </w:rPr>
              <w:t>Комплект</w:t>
            </w:r>
          </w:p>
        </w:tc>
        <w:tc>
          <w:tcPr>
            <w:tcW w:w="933" w:type="dxa"/>
          </w:tcPr>
          <w:p w:rsidR="005D281E" w:rsidRPr="00583BBE" w:rsidRDefault="005D281E" w:rsidP="005D281E">
            <w:pPr>
              <w:rPr>
                <w:sz w:val="18"/>
                <w:szCs w:val="18"/>
              </w:rPr>
            </w:pPr>
            <w:r w:rsidRPr="00583BBE">
              <w:rPr>
                <w:sz w:val="18"/>
                <w:szCs w:val="18"/>
              </w:rPr>
              <w:t>01-12</w:t>
            </w:r>
          </w:p>
        </w:tc>
        <w:tc>
          <w:tcPr>
            <w:tcW w:w="933" w:type="dxa"/>
          </w:tcPr>
          <w:p w:rsidR="005D281E" w:rsidRPr="00583BBE" w:rsidRDefault="005D281E" w:rsidP="005D281E">
            <w:pPr>
              <w:rPr>
                <w:sz w:val="18"/>
                <w:szCs w:val="18"/>
              </w:rPr>
            </w:pPr>
            <w:r w:rsidRPr="00583BBE">
              <w:rPr>
                <w:sz w:val="18"/>
                <w:szCs w:val="18"/>
              </w:rPr>
              <w:t>12</w:t>
            </w:r>
          </w:p>
        </w:tc>
        <w:tc>
          <w:tcPr>
            <w:tcW w:w="1186" w:type="dxa"/>
          </w:tcPr>
          <w:p w:rsidR="005D281E" w:rsidRPr="00583BBE" w:rsidRDefault="005D281E" w:rsidP="005D281E">
            <w:pPr>
              <w:rPr>
                <w:sz w:val="18"/>
                <w:szCs w:val="18"/>
              </w:rPr>
            </w:pPr>
            <w:r w:rsidRPr="00583BBE">
              <w:rPr>
                <w:sz w:val="18"/>
                <w:szCs w:val="18"/>
              </w:rPr>
              <w:t>29868,66</w:t>
            </w:r>
          </w:p>
        </w:tc>
        <w:tc>
          <w:tcPr>
            <w:tcW w:w="1438" w:type="dxa"/>
          </w:tcPr>
          <w:p w:rsidR="005D281E" w:rsidRPr="00583BBE" w:rsidRDefault="005D281E" w:rsidP="005D281E">
            <w:pPr>
              <w:rPr>
                <w:sz w:val="18"/>
                <w:szCs w:val="18"/>
              </w:rPr>
            </w:pPr>
            <w:r w:rsidRPr="00583BBE">
              <w:rPr>
                <w:sz w:val="18"/>
                <w:szCs w:val="18"/>
              </w:rPr>
              <w:t>32606,64</w:t>
            </w:r>
          </w:p>
        </w:tc>
        <w:tc>
          <w:tcPr>
            <w:tcW w:w="1438" w:type="dxa"/>
          </w:tcPr>
          <w:p w:rsidR="005D281E" w:rsidRPr="00583BBE" w:rsidRDefault="005D281E" w:rsidP="005D281E">
            <w:pPr>
              <w:rPr>
                <w:sz w:val="18"/>
                <w:szCs w:val="18"/>
              </w:rPr>
            </w:pPr>
            <w:r w:rsidRPr="00583BBE">
              <w:rPr>
                <w:sz w:val="18"/>
                <w:szCs w:val="18"/>
              </w:rPr>
              <w:t>31113,18</w:t>
            </w:r>
          </w:p>
        </w:tc>
        <w:tc>
          <w:tcPr>
            <w:tcW w:w="1079" w:type="dxa"/>
            <w:vAlign w:val="center"/>
          </w:tcPr>
          <w:p w:rsidR="005D281E" w:rsidRPr="00583BBE" w:rsidRDefault="005D281E" w:rsidP="005D281E">
            <w:pPr>
              <w:jc w:val="center"/>
              <w:rPr>
                <w:b/>
                <w:color w:val="000000"/>
                <w:sz w:val="18"/>
                <w:szCs w:val="18"/>
              </w:rPr>
            </w:pPr>
            <w:r w:rsidRPr="00583BBE">
              <w:rPr>
                <w:b/>
                <w:color w:val="000000"/>
                <w:sz w:val="18"/>
                <w:szCs w:val="18"/>
              </w:rPr>
              <w:t>31196,16</w:t>
            </w:r>
          </w:p>
        </w:tc>
        <w:tc>
          <w:tcPr>
            <w:tcW w:w="1079" w:type="dxa"/>
          </w:tcPr>
          <w:p w:rsidR="005D281E" w:rsidRPr="00583BBE" w:rsidRDefault="005D281E" w:rsidP="005D281E">
            <w:pPr>
              <w:rPr>
                <w:sz w:val="18"/>
                <w:szCs w:val="18"/>
              </w:rPr>
            </w:pPr>
            <w:r w:rsidRPr="00583BBE">
              <w:rPr>
                <w:sz w:val="18"/>
                <w:szCs w:val="18"/>
              </w:rPr>
              <w:t>1</w:t>
            </w:r>
          </w:p>
        </w:tc>
        <w:tc>
          <w:tcPr>
            <w:tcW w:w="1079" w:type="dxa"/>
            <w:vAlign w:val="center"/>
          </w:tcPr>
          <w:p w:rsidR="005D281E" w:rsidRPr="00583BBE" w:rsidRDefault="005D281E" w:rsidP="005D281E">
            <w:pPr>
              <w:jc w:val="center"/>
              <w:rPr>
                <w:b/>
                <w:color w:val="000000"/>
                <w:sz w:val="18"/>
                <w:szCs w:val="18"/>
              </w:rPr>
            </w:pPr>
            <w:r w:rsidRPr="00583BBE">
              <w:rPr>
                <w:b/>
                <w:color w:val="000000"/>
                <w:sz w:val="18"/>
                <w:szCs w:val="18"/>
              </w:rPr>
              <w:t>31196,16</w:t>
            </w:r>
          </w:p>
        </w:tc>
      </w:tr>
      <w:tr w:rsidR="005D281E" w:rsidRPr="00583BBE" w:rsidTr="005D281E">
        <w:tc>
          <w:tcPr>
            <w:tcW w:w="486" w:type="dxa"/>
          </w:tcPr>
          <w:p w:rsidR="005D281E" w:rsidRPr="00583BBE" w:rsidRDefault="005D281E" w:rsidP="005D281E">
            <w:pPr>
              <w:rPr>
                <w:sz w:val="18"/>
                <w:szCs w:val="18"/>
              </w:rPr>
            </w:pPr>
            <w:r w:rsidRPr="00583BBE">
              <w:rPr>
                <w:sz w:val="18"/>
                <w:szCs w:val="18"/>
              </w:rPr>
              <w:t>2</w:t>
            </w:r>
          </w:p>
        </w:tc>
        <w:tc>
          <w:tcPr>
            <w:tcW w:w="1499" w:type="dxa"/>
          </w:tcPr>
          <w:p w:rsidR="005D281E" w:rsidRPr="00583BBE" w:rsidRDefault="005D281E" w:rsidP="005D281E">
            <w:pPr>
              <w:rPr>
                <w:sz w:val="18"/>
                <w:szCs w:val="18"/>
              </w:rPr>
            </w:pPr>
            <w:r w:rsidRPr="00583BBE">
              <w:rPr>
                <w:color w:val="000000"/>
                <w:sz w:val="18"/>
                <w:szCs w:val="18"/>
              </w:rPr>
              <w:t>58.14.19.000</w:t>
            </w:r>
          </w:p>
        </w:tc>
        <w:tc>
          <w:tcPr>
            <w:tcW w:w="2170" w:type="dxa"/>
          </w:tcPr>
          <w:p w:rsidR="005D281E" w:rsidRPr="00583BBE" w:rsidRDefault="005D281E" w:rsidP="005D281E">
            <w:pPr>
              <w:rPr>
                <w:sz w:val="18"/>
                <w:szCs w:val="18"/>
              </w:rPr>
            </w:pPr>
            <w:r w:rsidRPr="00583BBE">
              <w:rPr>
                <w:sz w:val="18"/>
                <w:szCs w:val="18"/>
              </w:rPr>
              <w:t>Мировая экономика и международные отношения</w:t>
            </w:r>
          </w:p>
        </w:tc>
        <w:tc>
          <w:tcPr>
            <w:tcW w:w="851" w:type="dxa"/>
          </w:tcPr>
          <w:p w:rsidR="005D281E" w:rsidRPr="00583BBE" w:rsidRDefault="005D281E" w:rsidP="005D281E">
            <w:pPr>
              <w:rPr>
                <w:sz w:val="18"/>
                <w:szCs w:val="18"/>
              </w:rPr>
            </w:pPr>
            <w:r w:rsidRPr="00583BBE">
              <w:rPr>
                <w:sz w:val="18"/>
                <w:szCs w:val="18"/>
              </w:rPr>
              <w:t>Комплект</w:t>
            </w:r>
          </w:p>
        </w:tc>
        <w:tc>
          <w:tcPr>
            <w:tcW w:w="933" w:type="dxa"/>
          </w:tcPr>
          <w:p w:rsidR="005D281E" w:rsidRPr="00583BBE" w:rsidRDefault="005D281E" w:rsidP="005D281E">
            <w:pPr>
              <w:rPr>
                <w:sz w:val="18"/>
                <w:szCs w:val="18"/>
              </w:rPr>
            </w:pPr>
            <w:r w:rsidRPr="00583BBE">
              <w:rPr>
                <w:sz w:val="18"/>
                <w:szCs w:val="18"/>
              </w:rPr>
              <w:t>01-12</w:t>
            </w:r>
          </w:p>
        </w:tc>
        <w:tc>
          <w:tcPr>
            <w:tcW w:w="933" w:type="dxa"/>
          </w:tcPr>
          <w:p w:rsidR="005D281E" w:rsidRPr="00583BBE" w:rsidRDefault="005D281E" w:rsidP="005D281E">
            <w:pPr>
              <w:rPr>
                <w:sz w:val="18"/>
                <w:szCs w:val="18"/>
              </w:rPr>
            </w:pPr>
            <w:r w:rsidRPr="00583BBE">
              <w:rPr>
                <w:sz w:val="18"/>
                <w:szCs w:val="18"/>
              </w:rPr>
              <w:t>12</w:t>
            </w:r>
          </w:p>
        </w:tc>
        <w:tc>
          <w:tcPr>
            <w:tcW w:w="1186" w:type="dxa"/>
          </w:tcPr>
          <w:p w:rsidR="005D281E" w:rsidRPr="00583BBE" w:rsidRDefault="005D281E" w:rsidP="005D281E">
            <w:pPr>
              <w:rPr>
                <w:sz w:val="18"/>
                <w:szCs w:val="18"/>
              </w:rPr>
            </w:pPr>
            <w:r w:rsidRPr="00583BBE">
              <w:rPr>
                <w:sz w:val="18"/>
                <w:szCs w:val="18"/>
              </w:rPr>
              <w:t>29128,14</w:t>
            </w:r>
          </w:p>
        </w:tc>
        <w:tc>
          <w:tcPr>
            <w:tcW w:w="1438" w:type="dxa"/>
          </w:tcPr>
          <w:p w:rsidR="005D281E" w:rsidRPr="00583BBE" w:rsidRDefault="005D281E" w:rsidP="005D281E">
            <w:pPr>
              <w:rPr>
                <w:sz w:val="18"/>
                <w:szCs w:val="18"/>
              </w:rPr>
            </w:pPr>
            <w:r w:rsidRPr="00583BBE">
              <w:rPr>
                <w:sz w:val="18"/>
                <w:szCs w:val="18"/>
              </w:rPr>
              <w:t>31798,20</w:t>
            </w:r>
          </w:p>
        </w:tc>
        <w:tc>
          <w:tcPr>
            <w:tcW w:w="1438" w:type="dxa"/>
          </w:tcPr>
          <w:p w:rsidR="005D281E" w:rsidRPr="00583BBE" w:rsidRDefault="005D281E" w:rsidP="005D281E">
            <w:pPr>
              <w:rPr>
                <w:sz w:val="18"/>
                <w:szCs w:val="18"/>
              </w:rPr>
            </w:pPr>
            <w:r w:rsidRPr="00583BBE">
              <w:rPr>
                <w:sz w:val="18"/>
                <w:szCs w:val="18"/>
              </w:rPr>
              <w:t>30341,76</w:t>
            </w:r>
          </w:p>
        </w:tc>
        <w:tc>
          <w:tcPr>
            <w:tcW w:w="1079" w:type="dxa"/>
            <w:vAlign w:val="center"/>
          </w:tcPr>
          <w:p w:rsidR="005D281E" w:rsidRPr="00583BBE" w:rsidRDefault="005D281E" w:rsidP="005D281E">
            <w:pPr>
              <w:jc w:val="center"/>
              <w:rPr>
                <w:b/>
                <w:color w:val="000000"/>
                <w:sz w:val="18"/>
                <w:szCs w:val="18"/>
              </w:rPr>
            </w:pPr>
            <w:r w:rsidRPr="00583BBE">
              <w:rPr>
                <w:b/>
                <w:color w:val="000000"/>
                <w:sz w:val="18"/>
                <w:szCs w:val="18"/>
              </w:rPr>
              <w:t>30422,7</w:t>
            </w:r>
          </w:p>
        </w:tc>
        <w:tc>
          <w:tcPr>
            <w:tcW w:w="1079" w:type="dxa"/>
          </w:tcPr>
          <w:p w:rsidR="005D281E" w:rsidRPr="00583BBE" w:rsidRDefault="005D281E" w:rsidP="005D281E">
            <w:pPr>
              <w:rPr>
                <w:sz w:val="18"/>
                <w:szCs w:val="18"/>
              </w:rPr>
            </w:pPr>
            <w:r w:rsidRPr="00583BBE">
              <w:rPr>
                <w:sz w:val="18"/>
                <w:szCs w:val="18"/>
              </w:rPr>
              <w:t>1</w:t>
            </w:r>
          </w:p>
        </w:tc>
        <w:tc>
          <w:tcPr>
            <w:tcW w:w="1079" w:type="dxa"/>
            <w:vAlign w:val="center"/>
          </w:tcPr>
          <w:p w:rsidR="005D281E" w:rsidRPr="00583BBE" w:rsidRDefault="005D281E" w:rsidP="005D281E">
            <w:pPr>
              <w:jc w:val="center"/>
              <w:rPr>
                <w:b/>
                <w:color w:val="000000"/>
                <w:sz w:val="18"/>
                <w:szCs w:val="18"/>
              </w:rPr>
            </w:pPr>
            <w:r w:rsidRPr="00583BBE">
              <w:rPr>
                <w:b/>
                <w:color w:val="000000"/>
                <w:sz w:val="18"/>
                <w:szCs w:val="18"/>
              </w:rPr>
              <w:t>30422,7</w:t>
            </w:r>
          </w:p>
        </w:tc>
      </w:tr>
      <w:tr w:rsidR="005D281E" w:rsidRPr="00583BBE" w:rsidTr="005D281E">
        <w:tc>
          <w:tcPr>
            <w:tcW w:w="486" w:type="dxa"/>
          </w:tcPr>
          <w:p w:rsidR="005D281E" w:rsidRPr="00583BBE" w:rsidRDefault="005D281E" w:rsidP="005D281E">
            <w:pPr>
              <w:rPr>
                <w:sz w:val="18"/>
                <w:szCs w:val="18"/>
              </w:rPr>
            </w:pPr>
            <w:r w:rsidRPr="00583BBE">
              <w:rPr>
                <w:sz w:val="18"/>
                <w:szCs w:val="18"/>
              </w:rPr>
              <w:t>3</w:t>
            </w:r>
          </w:p>
        </w:tc>
        <w:tc>
          <w:tcPr>
            <w:tcW w:w="1499" w:type="dxa"/>
          </w:tcPr>
          <w:p w:rsidR="005D281E" w:rsidRPr="00583BBE" w:rsidRDefault="005D281E" w:rsidP="005D281E">
            <w:pPr>
              <w:rPr>
                <w:sz w:val="18"/>
                <w:szCs w:val="18"/>
              </w:rPr>
            </w:pPr>
            <w:r w:rsidRPr="00583BBE">
              <w:rPr>
                <w:color w:val="000000"/>
                <w:sz w:val="18"/>
                <w:szCs w:val="18"/>
              </w:rPr>
              <w:t>58.14.19.000</w:t>
            </w:r>
          </w:p>
        </w:tc>
        <w:tc>
          <w:tcPr>
            <w:tcW w:w="2170" w:type="dxa"/>
          </w:tcPr>
          <w:p w:rsidR="005D281E" w:rsidRPr="00583BBE" w:rsidRDefault="005D281E" w:rsidP="005D281E">
            <w:pPr>
              <w:rPr>
                <w:sz w:val="18"/>
                <w:szCs w:val="18"/>
              </w:rPr>
            </w:pPr>
            <w:r w:rsidRPr="00583BBE">
              <w:rPr>
                <w:sz w:val="18"/>
                <w:szCs w:val="18"/>
              </w:rPr>
              <w:t>Латинская Америка</w:t>
            </w:r>
          </w:p>
        </w:tc>
        <w:tc>
          <w:tcPr>
            <w:tcW w:w="851" w:type="dxa"/>
          </w:tcPr>
          <w:p w:rsidR="005D281E" w:rsidRPr="00583BBE" w:rsidRDefault="005D281E" w:rsidP="005D281E">
            <w:pPr>
              <w:rPr>
                <w:sz w:val="18"/>
                <w:szCs w:val="18"/>
              </w:rPr>
            </w:pPr>
            <w:r w:rsidRPr="00583BBE">
              <w:rPr>
                <w:sz w:val="18"/>
                <w:szCs w:val="18"/>
              </w:rPr>
              <w:t>Комплект</w:t>
            </w:r>
          </w:p>
        </w:tc>
        <w:tc>
          <w:tcPr>
            <w:tcW w:w="933" w:type="dxa"/>
          </w:tcPr>
          <w:p w:rsidR="005D281E" w:rsidRPr="00583BBE" w:rsidRDefault="005D281E" w:rsidP="005D281E">
            <w:pPr>
              <w:rPr>
                <w:sz w:val="18"/>
                <w:szCs w:val="18"/>
              </w:rPr>
            </w:pPr>
            <w:r w:rsidRPr="00583BBE">
              <w:rPr>
                <w:sz w:val="18"/>
                <w:szCs w:val="18"/>
              </w:rPr>
              <w:t>01-12</w:t>
            </w:r>
          </w:p>
        </w:tc>
        <w:tc>
          <w:tcPr>
            <w:tcW w:w="933" w:type="dxa"/>
          </w:tcPr>
          <w:p w:rsidR="005D281E" w:rsidRPr="00583BBE" w:rsidRDefault="005D281E" w:rsidP="005D281E">
            <w:pPr>
              <w:rPr>
                <w:sz w:val="18"/>
                <w:szCs w:val="18"/>
              </w:rPr>
            </w:pPr>
            <w:r w:rsidRPr="00583BBE">
              <w:rPr>
                <w:sz w:val="18"/>
                <w:szCs w:val="18"/>
              </w:rPr>
              <w:t>12</w:t>
            </w:r>
          </w:p>
        </w:tc>
        <w:tc>
          <w:tcPr>
            <w:tcW w:w="1186" w:type="dxa"/>
          </w:tcPr>
          <w:p w:rsidR="005D281E" w:rsidRPr="00583BBE" w:rsidRDefault="005D281E" w:rsidP="005D281E">
            <w:pPr>
              <w:rPr>
                <w:sz w:val="18"/>
                <w:szCs w:val="18"/>
              </w:rPr>
            </w:pPr>
            <w:r w:rsidRPr="00583BBE">
              <w:rPr>
                <w:sz w:val="18"/>
                <w:szCs w:val="18"/>
              </w:rPr>
              <w:t>24374,64</w:t>
            </w:r>
          </w:p>
        </w:tc>
        <w:tc>
          <w:tcPr>
            <w:tcW w:w="1438" w:type="dxa"/>
          </w:tcPr>
          <w:p w:rsidR="005D281E" w:rsidRPr="00583BBE" w:rsidRDefault="005D281E" w:rsidP="005D281E">
            <w:pPr>
              <w:rPr>
                <w:sz w:val="18"/>
                <w:szCs w:val="18"/>
              </w:rPr>
            </w:pPr>
            <w:r w:rsidRPr="00583BBE">
              <w:rPr>
                <w:sz w:val="18"/>
                <w:szCs w:val="18"/>
              </w:rPr>
              <w:t>26609,04</w:t>
            </w:r>
          </w:p>
        </w:tc>
        <w:tc>
          <w:tcPr>
            <w:tcW w:w="1438" w:type="dxa"/>
          </w:tcPr>
          <w:p w:rsidR="005D281E" w:rsidRPr="00583BBE" w:rsidRDefault="005D281E" w:rsidP="005D281E">
            <w:pPr>
              <w:rPr>
                <w:sz w:val="18"/>
                <w:szCs w:val="18"/>
              </w:rPr>
            </w:pPr>
            <w:r w:rsidRPr="00583BBE">
              <w:rPr>
                <w:sz w:val="18"/>
                <w:szCs w:val="18"/>
              </w:rPr>
              <w:t>25390,32</w:t>
            </w:r>
          </w:p>
        </w:tc>
        <w:tc>
          <w:tcPr>
            <w:tcW w:w="1079" w:type="dxa"/>
            <w:vAlign w:val="center"/>
          </w:tcPr>
          <w:p w:rsidR="005D281E" w:rsidRPr="00583BBE" w:rsidRDefault="005D281E" w:rsidP="005D281E">
            <w:pPr>
              <w:jc w:val="center"/>
              <w:rPr>
                <w:b/>
                <w:color w:val="000000"/>
                <w:sz w:val="18"/>
                <w:szCs w:val="18"/>
              </w:rPr>
            </w:pPr>
            <w:r w:rsidRPr="00583BBE">
              <w:rPr>
                <w:b/>
                <w:color w:val="000000"/>
                <w:sz w:val="18"/>
                <w:szCs w:val="18"/>
              </w:rPr>
              <w:t>25458</w:t>
            </w:r>
          </w:p>
        </w:tc>
        <w:tc>
          <w:tcPr>
            <w:tcW w:w="1079" w:type="dxa"/>
          </w:tcPr>
          <w:p w:rsidR="005D281E" w:rsidRPr="00583BBE" w:rsidRDefault="005D281E" w:rsidP="005D281E">
            <w:pPr>
              <w:rPr>
                <w:sz w:val="18"/>
                <w:szCs w:val="18"/>
              </w:rPr>
            </w:pPr>
            <w:r w:rsidRPr="00583BBE">
              <w:rPr>
                <w:sz w:val="18"/>
                <w:szCs w:val="18"/>
              </w:rPr>
              <w:t>1</w:t>
            </w:r>
          </w:p>
        </w:tc>
        <w:tc>
          <w:tcPr>
            <w:tcW w:w="1079" w:type="dxa"/>
            <w:vAlign w:val="center"/>
          </w:tcPr>
          <w:p w:rsidR="005D281E" w:rsidRPr="00583BBE" w:rsidRDefault="005D281E" w:rsidP="005D281E">
            <w:pPr>
              <w:jc w:val="center"/>
              <w:rPr>
                <w:b/>
                <w:color w:val="000000"/>
                <w:sz w:val="18"/>
                <w:szCs w:val="18"/>
              </w:rPr>
            </w:pPr>
            <w:r w:rsidRPr="00583BBE">
              <w:rPr>
                <w:b/>
                <w:color w:val="000000"/>
                <w:sz w:val="18"/>
                <w:szCs w:val="18"/>
              </w:rPr>
              <w:t>25458</w:t>
            </w:r>
          </w:p>
        </w:tc>
      </w:tr>
      <w:tr w:rsidR="005D281E" w:rsidRPr="00583BBE" w:rsidTr="005D281E">
        <w:tc>
          <w:tcPr>
            <w:tcW w:w="486" w:type="dxa"/>
          </w:tcPr>
          <w:p w:rsidR="005D281E" w:rsidRPr="00583BBE" w:rsidRDefault="005D281E" w:rsidP="005D281E">
            <w:pPr>
              <w:rPr>
                <w:sz w:val="18"/>
                <w:szCs w:val="18"/>
              </w:rPr>
            </w:pPr>
            <w:r w:rsidRPr="00583BBE">
              <w:rPr>
                <w:sz w:val="18"/>
                <w:szCs w:val="18"/>
              </w:rPr>
              <w:t>4</w:t>
            </w:r>
          </w:p>
        </w:tc>
        <w:tc>
          <w:tcPr>
            <w:tcW w:w="1499" w:type="dxa"/>
          </w:tcPr>
          <w:p w:rsidR="005D281E" w:rsidRPr="00583BBE" w:rsidRDefault="005D281E" w:rsidP="005D281E">
            <w:pPr>
              <w:rPr>
                <w:sz w:val="18"/>
                <w:szCs w:val="18"/>
              </w:rPr>
            </w:pPr>
            <w:r w:rsidRPr="00583BBE">
              <w:rPr>
                <w:color w:val="000000"/>
                <w:sz w:val="18"/>
                <w:szCs w:val="18"/>
              </w:rPr>
              <w:t>58.14.19.000</w:t>
            </w:r>
          </w:p>
        </w:tc>
        <w:tc>
          <w:tcPr>
            <w:tcW w:w="2170" w:type="dxa"/>
          </w:tcPr>
          <w:p w:rsidR="005D281E" w:rsidRPr="00583BBE" w:rsidRDefault="005D281E" w:rsidP="005D281E">
            <w:pPr>
              <w:rPr>
                <w:sz w:val="18"/>
                <w:szCs w:val="18"/>
              </w:rPr>
            </w:pPr>
            <w:r w:rsidRPr="00583BBE">
              <w:rPr>
                <w:sz w:val="18"/>
                <w:szCs w:val="18"/>
              </w:rPr>
              <w:t>Российский внешнеэкономический вестник</w:t>
            </w:r>
          </w:p>
        </w:tc>
        <w:tc>
          <w:tcPr>
            <w:tcW w:w="851" w:type="dxa"/>
          </w:tcPr>
          <w:p w:rsidR="005D281E" w:rsidRPr="00583BBE" w:rsidRDefault="005D281E" w:rsidP="005D281E">
            <w:pPr>
              <w:rPr>
                <w:sz w:val="18"/>
                <w:szCs w:val="18"/>
              </w:rPr>
            </w:pPr>
            <w:r w:rsidRPr="00583BBE">
              <w:rPr>
                <w:sz w:val="18"/>
                <w:szCs w:val="18"/>
              </w:rPr>
              <w:t>Комплект</w:t>
            </w:r>
          </w:p>
        </w:tc>
        <w:tc>
          <w:tcPr>
            <w:tcW w:w="933" w:type="dxa"/>
          </w:tcPr>
          <w:p w:rsidR="005D281E" w:rsidRPr="00583BBE" w:rsidRDefault="005D281E" w:rsidP="005D281E">
            <w:pPr>
              <w:rPr>
                <w:sz w:val="18"/>
                <w:szCs w:val="18"/>
              </w:rPr>
            </w:pPr>
            <w:r w:rsidRPr="00583BBE">
              <w:rPr>
                <w:sz w:val="18"/>
                <w:szCs w:val="18"/>
              </w:rPr>
              <w:t>01-12</w:t>
            </w:r>
          </w:p>
        </w:tc>
        <w:tc>
          <w:tcPr>
            <w:tcW w:w="933" w:type="dxa"/>
          </w:tcPr>
          <w:p w:rsidR="005D281E" w:rsidRPr="00583BBE" w:rsidRDefault="005D281E" w:rsidP="005D281E">
            <w:pPr>
              <w:rPr>
                <w:sz w:val="18"/>
                <w:szCs w:val="18"/>
              </w:rPr>
            </w:pPr>
            <w:r w:rsidRPr="00583BBE">
              <w:rPr>
                <w:sz w:val="18"/>
                <w:szCs w:val="18"/>
              </w:rPr>
              <w:t>12</w:t>
            </w:r>
          </w:p>
        </w:tc>
        <w:tc>
          <w:tcPr>
            <w:tcW w:w="1186" w:type="dxa"/>
          </w:tcPr>
          <w:p w:rsidR="005D281E" w:rsidRPr="00583BBE" w:rsidRDefault="005D281E" w:rsidP="005D281E">
            <w:pPr>
              <w:rPr>
                <w:sz w:val="18"/>
                <w:szCs w:val="18"/>
              </w:rPr>
            </w:pPr>
            <w:r w:rsidRPr="00583BBE">
              <w:rPr>
                <w:sz w:val="18"/>
                <w:szCs w:val="18"/>
              </w:rPr>
              <w:t>7751,46</w:t>
            </w:r>
          </w:p>
        </w:tc>
        <w:tc>
          <w:tcPr>
            <w:tcW w:w="1438" w:type="dxa"/>
          </w:tcPr>
          <w:p w:rsidR="005D281E" w:rsidRPr="00583BBE" w:rsidRDefault="005D281E" w:rsidP="005D281E">
            <w:pPr>
              <w:rPr>
                <w:sz w:val="18"/>
                <w:szCs w:val="18"/>
              </w:rPr>
            </w:pPr>
            <w:r w:rsidRPr="00583BBE">
              <w:rPr>
                <w:sz w:val="18"/>
                <w:szCs w:val="18"/>
              </w:rPr>
              <w:t>8461,92</w:t>
            </w:r>
          </w:p>
        </w:tc>
        <w:tc>
          <w:tcPr>
            <w:tcW w:w="1438" w:type="dxa"/>
          </w:tcPr>
          <w:p w:rsidR="005D281E" w:rsidRPr="00583BBE" w:rsidRDefault="005D281E" w:rsidP="005D281E">
            <w:pPr>
              <w:rPr>
                <w:sz w:val="18"/>
                <w:szCs w:val="18"/>
              </w:rPr>
            </w:pPr>
            <w:r w:rsidRPr="00583BBE">
              <w:rPr>
                <w:sz w:val="18"/>
                <w:szCs w:val="18"/>
              </w:rPr>
              <w:t>8074,50</w:t>
            </w:r>
          </w:p>
        </w:tc>
        <w:tc>
          <w:tcPr>
            <w:tcW w:w="1079" w:type="dxa"/>
            <w:vAlign w:val="center"/>
          </w:tcPr>
          <w:p w:rsidR="005D281E" w:rsidRPr="00583BBE" w:rsidRDefault="005D281E" w:rsidP="005D281E">
            <w:pPr>
              <w:jc w:val="center"/>
              <w:rPr>
                <w:b/>
                <w:color w:val="000000"/>
                <w:sz w:val="18"/>
                <w:szCs w:val="18"/>
              </w:rPr>
            </w:pPr>
            <w:r w:rsidRPr="00583BBE">
              <w:rPr>
                <w:b/>
                <w:color w:val="000000"/>
                <w:sz w:val="18"/>
                <w:szCs w:val="18"/>
              </w:rPr>
              <w:t>8095,96</w:t>
            </w:r>
          </w:p>
        </w:tc>
        <w:tc>
          <w:tcPr>
            <w:tcW w:w="1079" w:type="dxa"/>
          </w:tcPr>
          <w:p w:rsidR="005D281E" w:rsidRPr="00583BBE" w:rsidRDefault="005D281E" w:rsidP="005D281E">
            <w:pPr>
              <w:rPr>
                <w:sz w:val="18"/>
                <w:szCs w:val="18"/>
              </w:rPr>
            </w:pPr>
            <w:r w:rsidRPr="00583BBE">
              <w:rPr>
                <w:sz w:val="18"/>
                <w:szCs w:val="18"/>
              </w:rPr>
              <w:t>1</w:t>
            </w:r>
          </w:p>
        </w:tc>
        <w:tc>
          <w:tcPr>
            <w:tcW w:w="1079" w:type="dxa"/>
            <w:vAlign w:val="center"/>
          </w:tcPr>
          <w:p w:rsidR="005D281E" w:rsidRPr="00583BBE" w:rsidRDefault="005D281E" w:rsidP="005D281E">
            <w:pPr>
              <w:jc w:val="center"/>
              <w:rPr>
                <w:b/>
                <w:color w:val="000000"/>
                <w:sz w:val="18"/>
                <w:szCs w:val="18"/>
              </w:rPr>
            </w:pPr>
            <w:r w:rsidRPr="00583BBE">
              <w:rPr>
                <w:b/>
                <w:color w:val="000000"/>
                <w:sz w:val="18"/>
                <w:szCs w:val="18"/>
              </w:rPr>
              <w:t>8095,96</w:t>
            </w:r>
          </w:p>
        </w:tc>
      </w:tr>
      <w:tr w:rsidR="005D281E" w:rsidRPr="00583BBE" w:rsidTr="005D281E">
        <w:tc>
          <w:tcPr>
            <w:tcW w:w="486" w:type="dxa"/>
          </w:tcPr>
          <w:p w:rsidR="005D281E" w:rsidRPr="00583BBE" w:rsidRDefault="005D281E" w:rsidP="005D281E">
            <w:pPr>
              <w:rPr>
                <w:sz w:val="18"/>
                <w:szCs w:val="18"/>
              </w:rPr>
            </w:pPr>
            <w:r w:rsidRPr="00583BBE">
              <w:rPr>
                <w:sz w:val="18"/>
                <w:szCs w:val="18"/>
              </w:rPr>
              <w:t>5</w:t>
            </w:r>
          </w:p>
        </w:tc>
        <w:tc>
          <w:tcPr>
            <w:tcW w:w="1499" w:type="dxa"/>
          </w:tcPr>
          <w:p w:rsidR="005D281E" w:rsidRPr="00583BBE" w:rsidRDefault="005D281E" w:rsidP="005D281E">
            <w:pPr>
              <w:rPr>
                <w:sz w:val="18"/>
                <w:szCs w:val="18"/>
              </w:rPr>
            </w:pPr>
            <w:r w:rsidRPr="00583BBE">
              <w:rPr>
                <w:color w:val="000000"/>
                <w:sz w:val="18"/>
                <w:szCs w:val="18"/>
              </w:rPr>
              <w:t>58.14.19.000</w:t>
            </w:r>
          </w:p>
        </w:tc>
        <w:tc>
          <w:tcPr>
            <w:tcW w:w="2170" w:type="dxa"/>
          </w:tcPr>
          <w:p w:rsidR="005D281E" w:rsidRPr="00583BBE" w:rsidRDefault="005D281E" w:rsidP="005D281E">
            <w:pPr>
              <w:rPr>
                <w:sz w:val="18"/>
                <w:szCs w:val="18"/>
              </w:rPr>
            </w:pPr>
            <w:r w:rsidRPr="00583BBE">
              <w:rPr>
                <w:sz w:val="18"/>
                <w:szCs w:val="18"/>
              </w:rPr>
              <w:t>Вестник московского университета. Серия 25. Международные отношения и мировая политика</w:t>
            </w:r>
          </w:p>
        </w:tc>
        <w:tc>
          <w:tcPr>
            <w:tcW w:w="851" w:type="dxa"/>
          </w:tcPr>
          <w:p w:rsidR="005D281E" w:rsidRPr="00583BBE" w:rsidRDefault="005D281E" w:rsidP="005D281E">
            <w:pPr>
              <w:rPr>
                <w:sz w:val="18"/>
                <w:szCs w:val="18"/>
              </w:rPr>
            </w:pPr>
            <w:r w:rsidRPr="00583BBE">
              <w:rPr>
                <w:sz w:val="18"/>
                <w:szCs w:val="18"/>
              </w:rPr>
              <w:t>Комплект</w:t>
            </w:r>
          </w:p>
        </w:tc>
        <w:tc>
          <w:tcPr>
            <w:tcW w:w="933" w:type="dxa"/>
          </w:tcPr>
          <w:p w:rsidR="005D281E" w:rsidRPr="00583BBE" w:rsidRDefault="005D281E" w:rsidP="005D281E">
            <w:pPr>
              <w:rPr>
                <w:sz w:val="18"/>
                <w:szCs w:val="18"/>
              </w:rPr>
            </w:pPr>
            <w:r w:rsidRPr="00583BBE">
              <w:rPr>
                <w:sz w:val="18"/>
                <w:szCs w:val="18"/>
              </w:rPr>
              <w:t>01-12</w:t>
            </w:r>
          </w:p>
        </w:tc>
        <w:tc>
          <w:tcPr>
            <w:tcW w:w="933" w:type="dxa"/>
          </w:tcPr>
          <w:p w:rsidR="005D281E" w:rsidRPr="00583BBE" w:rsidRDefault="005D281E" w:rsidP="005D281E">
            <w:pPr>
              <w:rPr>
                <w:sz w:val="18"/>
                <w:szCs w:val="18"/>
              </w:rPr>
            </w:pPr>
            <w:r w:rsidRPr="00583BBE">
              <w:rPr>
                <w:sz w:val="18"/>
                <w:szCs w:val="18"/>
              </w:rPr>
              <w:t>4</w:t>
            </w:r>
          </w:p>
        </w:tc>
        <w:tc>
          <w:tcPr>
            <w:tcW w:w="1186" w:type="dxa"/>
          </w:tcPr>
          <w:p w:rsidR="005D281E" w:rsidRPr="00583BBE" w:rsidRDefault="005D281E" w:rsidP="005D281E">
            <w:pPr>
              <w:rPr>
                <w:sz w:val="18"/>
                <w:szCs w:val="18"/>
              </w:rPr>
            </w:pPr>
            <w:r w:rsidRPr="00583BBE">
              <w:rPr>
                <w:sz w:val="18"/>
                <w:szCs w:val="18"/>
              </w:rPr>
              <w:t>5599,98</w:t>
            </w:r>
          </w:p>
        </w:tc>
        <w:tc>
          <w:tcPr>
            <w:tcW w:w="1438" w:type="dxa"/>
          </w:tcPr>
          <w:p w:rsidR="005D281E" w:rsidRPr="00583BBE" w:rsidRDefault="005D281E" w:rsidP="005D281E">
            <w:pPr>
              <w:rPr>
                <w:sz w:val="18"/>
                <w:szCs w:val="18"/>
              </w:rPr>
            </w:pPr>
            <w:r w:rsidRPr="00583BBE">
              <w:rPr>
                <w:sz w:val="18"/>
                <w:szCs w:val="18"/>
              </w:rPr>
              <w:t>6113,30</w:t>
            </w:r>
          </w:p>
        </w:tc>
        <w:tc>
          <w:tcPr>
            <w:tcW w:w="1438" w:type="dxa"/>
          </w:tcPr>
          <w:p w:rsidR="005D281E" w:rsidRPr="00583BBE" w:rsidRDefault="005D281E" w:rsidP="005D281E">
            <w:pPr>
              <w:rPr>
                <w:sz w:val="18"/>
                <w:szCs w:val="18"/>
              </w:rPr>
            </w:pPr>
            <w:r w:rsidRPr="00583BBE">
              <w:rPr>
                <w:sz w:val="18"/>
                <w:szCs w:val="18"/>
              </w:rPr>
              <w:t>5833,32</w:t>
            </w:r>
          </w:p>
        </w:tc>
        <w:tc>
          <w:tcPr>
            <w:tcW w:w="1079" w:type="dxa"/>
            <w:vAlign w:val="center"/>
          </w:tcPr>
          <w:p w:rsidR="005D281E" w:rsidRPr="00583BBE" w:rsidRDefault="005D281E" w:rsidP="005D281E">
            <w:pPr>
              <w:jc w:val="center"/>
              <w:rPr>
                <w:b/>
                <w:color w:val="000000"/>
                <w:sz w:val="18"/>
                <w:szCs w:val="18"/>
              </w:rPr>
            </w:pPr>
            <w:r w:rsidRPr="00583BBE">
              <w:rPr>
                <w:b/>
                <w:color w:val="000000"/>
                <w:sz w:val="18"/>
                <w:szCs w:val="18"/>
              </w:rPr>
              <w:t>5848,87</w:t>
            </w:r>
          </w:p>
        </w:tc>
        <w:tc>
          <w:tcPr>
            <w:tcW w:w="1079" w:type="dxa"/>
          </w:tcPr>
          <w:p w:rsidR="005D281E" w:rsidRPr="00583BBE" w:rsidRDefault="005D281E" w:rsidP="005D281E">
            <w:pPr>
              <w:rPr>
                <w:sz w:val="18"/>
                <w:szCs w:val="18"/>
              </w:rPr>
            </w:pPr>
            <w:r w:rsidRPr="00583BBE">
              <w:rPr>
                <w:sz w:val="18"/>
                <w:szCs w:val="18"/>
              </w:rPr>
              <w:t>1</w:t>
            </w:r>
          </w:p>
        </w:tc>
        <w:tc>
          <w:tcPr>
            <w:tcW w:w="1079" w:type="dxa"/>
            <w:vAlign w:val="center"/>
          </w:tcPr>
          <w:p w:rsidR="005D281E" w:rsidRPr="00583BBE" w:rsidRDefault="005D281E" w:rsidP="005D281E">
            <w:pPr>
              <w:jc w:val="center"/>
              <w:rPr>
                <w:b/>
                <w:color w:val="000000"/>
                <w:sz w:val="18"/>
                <w:szCs w:val="18"/>
              </w:rPr>
            </w:pPr>
            <w:r w:rsidRPr="00583BBE">
              <w:rPr>
                <w:b/>
                <w:color w:val="000000"/>
                <w:sz w:val="18"/>
                <w:szCs w:val="18"/>
              </w:rPr>
              <w:t>5848,87</w:t>
            </w:r>
          </w:p>
        </w:tc>
      </w:tr>
      <w:tr w:rsidR="005D281E" w:rsidRPr="00583BBE" w:rsidTr="005D281E">
        <w:tc>
          <w:tcPr>
            <w:tcW w:w="486" w:type="dxa"/>
          </w:tcPr>
          <w:p w:rsidR="005D281E" w:rsidRPr="00583BBE" w:rsidRDefault="005D281E" w:rsidP="005D281E">
            <w:pPr>
              <w:rPr>
                <w:sz w:val="18"/>
                <w:szCs w:val="18"/>
              </w:rPr>
            </w:pPr>
            <w:r w:rsidRPr="00583BBE">
              <w:rPr>
                <w:sz w:val="18"/>
                <w:szCs w:val="18"/>
              </w:rPr>
              <w:t>6</w:t>
            </w:r>
          </w:p>
        </w:tc>
        <w:tc>
          <w:tcPr>
            <w:tcW w:w="1499" w:type="dxa"/>
          </w:tcPr>
          <w:p w:rsidR="005D281E" w:rsidRPr="00583BBE" w:rsidRDefault="005D281E" w:rsidP="005D281E">
            <w:pPr>
              <w:rPr>
                <w:sz w:val="18"/>
                <w:szCs w:val="18"/>
              </w:rPr>
            </w:pPr>
            <w:r w:rsidRPr="00583BBE">
              <w:rPr>
                <w:color w:val="000000"/>
                <w:sz w:val="18"/>
                <w:szCs w:val="18"/>
              </w:rPr>
              <w:t>58.14.19.000</w:t>
            </w:r>
          </w:p>
        </w:tc>
        <w:tc>
          <w:tcPr>
            <w:tcW w:w="2170" w:type="dxa"/>
          </w:tcPr>
          <w:p w:rsidR="005D281E" w:rsidRPr="00583BBE" w:rsidRDefault="005D281E" w:rsidP="005D281E">
            <w:pPr>
              <w:rPr>
                <w:sz w:val="18"/>
                <w:szCs w:val="18"/>
              </w:rPr>
            </w:pPr>
            <w:r w:rsidRPr="00583BBE">
              <w:rPr>
                <w:sz w:val="18"/>
                <w:szCs w:val="18"/>
              </w:rPr>
              <w:t>Вестник московского университета. Серия 27. Глобалиста и геополитика.</w:t>
            </w:r>
          </w:p>
        </w:tc>
        <w:tc>
          <w:tcPr>
            <w:tcW w:w="851" w:type="dxa"/>
          </w:tcPr>
          <w:p w:rsidR="005D281E" w:rsidRPr="00583BBE" w:rsidRDefault="005D281E" w:rsidP="005D281E">
            <w:pPr>
              <w:rPr>
                <w:sz w:val="18"/>
                <w:szCs w:val="18"/>
              </w:rPr>
            </w:pPr>
            <w:r w:rsidRPr="00583BBE">
              <w:rPr>
                <w:sz w:val="18"/>
                <w:szCs w:val="18"/>
              </w:rPr>
              <w:t>Комплект</w:t>
            </w:r>
          </w:p>
        </w:tc>
        <w:tc>
          <w:tcPr>
            <w:tcW w:w="933" w:type="dxa"/>
          </w:tcPr>
          <w:p w:rsidR="005D281E" w:rsidRPr="00583BBE" w:rsidRDefault="005D281E" w:rsidP="005D281E">
            <w:pPr>
              <w:rPr>
                <w:sz w:val="18"/>
                <w:szCs w:val="18"/>
              </w:rPr>
            </w:pPr>
            <w:r w:rsidRPr="00583BBE">
              <w:rPr>
                <w:sz w:val="18"/>
                <w:szCs w:val="18"/>
              </w:rPr>
              <w:t>01-12</w:t>
            </w:r>
          </w:p>
        </w:tc>
        <w:tc>
          <w:tcPr>
            <w:tcW w:w="933" w:type="dxa"/>
          </w:tcPr>
          <w:p w:rsidR="005D281E" w:rsidRPr="00583BBE" w:rsidRDefault="005D281E" w:rsidP="005D281E">
            <w:pPr>
              <w:rPr>
                <w:sz w:val="18"/>
                <w:szCs w:val="18"/>
              </w:rPr>
            </w:pPr>
            <w:r w:rsidRPr="00583BBE">
              <w:rPr>
                <w:sz w:val="18"/>
                <w:szCs w:val="18"/>
              </w:rPr>
              <w:t>4</w:t>
            </w:r>
          </w:p>
        </w:tc>
        <w:tc>
          <w:tcPr>
            <w:tcW w:w="1186" w:type="dxa"/>
          </w:tcPr>
          <w:p w:rsidR="005D281E" w:rsidRPr="00583BBE" w:rsidRDefault="005D281E" w:rsidP="005D281E">
            <w:pPr>
              <w:rPr>
                <w:sz w:val="18"/>
                <w:szCs w:val="18"/>
              </w:rPr>
            </w:pPr>
            <w:r w:rsidRPr="00583BBE">
              <w:rPr>
                <w:sz w:val="18"/>
                <w:szCs w:val="18"/>
              </w:rPr>
              <w:t>5626,36</w:t>
            </w:r>
          </w:p>
        </w:tc>
        <w:tc>
          <w:tcPr>
            <w:tcW w:w="1438" w:type="dxa"/>
          </w:tcPr>
          <w:p w:rsidR="005D281E" w:rsidRPr="00583BBE" w:rsidRDefault="005D281E" w:rsidP="005D281E">
            <w:pPr>
              <w:rPr>
                <w:sz w:val="18"/>
                <w:szCs w:val="18"/>
              </w:rPr>
            </w:pPr>
            <w:r w:rsidRPr="00583BBE">
              <w:rPr>
                <w:sz w:val="18"/>
                <w:szCs w:val="18"/>
              </w:rPr>
              <w:t>6142,08</w:t>
            </w:r>
          </w:p>
        </w:tc>
        <w:tc>
          <w:tcPr>
            <w:tcW w:w="1438" w:type="dxa"/>
          </w:tcPr>
          <w:p w:rsidR="005D281E" w:rsidRPr="00583BBE" w:rsidRDefault="005D281E" w:rsidP="005D281E">
            <w:pPr>
              <w:rPr>
                <w:sz w:val="18"/>
                <w:szCs w:val="18"/>
              </w:rPr>
            </w:pPr>
            <w:r w:rsidRPr="00583BBE">
              <w:rPr>
                <w:sz w:val="18"/>
                <w:szCs w:val="18"/>
              </w:rPr>
              <w:t>5860,80</w:t>
            </w:r>
          </w:p>
        </w:tc>
        <w:tc>
          <w:tcPr>
            <w:tcW w:w="1079" w:type="dxa"/>
            <w:vAlign w:val="center"/>
          </w:tcPr>
          <w:p w:rsidR="005D281E" w:rsidRPr="00583BBE" w:rsidRDefault="005D281E" w:rsidP="005D281E">
            <w:pPr>
              <w:jc w:val="center"/>
              <w:rPr>
                <w:b/>
                <w:color w:val="000000"/>
                <w:sz w:val="18"/>
                <w:szCs w:val="18"/>
              </w:rPr>
            </w:pPr>
            <w:r w:rsidRPr="00583BBE">
              <w:rPr>
                <w:b/>
                <w:color w:val="000000"/>
                <w:sz w:val="18"/>
                <w:szCs w:val="18"/>
              </w:rPr>
              <w:t>5876,41</w:t>
            </w:r>
          </w:p>
        </w:tc>
        <w:tc>
          <w:tcPr>
            <w:tcW w:w="1079" w:type="dxa"/>
          </w:tcPr>
          <w:p w:rsidR="005D281E" w:rsidRPr="00583BBE" w:rsidRDefault="005D281E" w:rsidP="005D281E">
            <w:pPr>
              <w:rPr>
                <w:sz w:val="18"/>
                <w:szCs w:val="18"/>
              </w:rPr>
            </w:pPr>
            <w:r w:rsidRPr="00583BBE">
              <w:rPr>
                <w:sz w:val="18"/>
                <w:szCs w:val="18"/>
              </w:rPr>
              <w:t>1</w:t>
            </w:r>
          </w:p>
        </w:tc>
        <w:tc>
          <w:tcPr>
            <w:tcW w:w="1079" w:type="dxa"/>
            <w:vAlign w:val="center"/>
          </w:tcPr>
          <w:p w:rsidR="005D281E" w:rsidRPr="00583BBE" w:rsidRDefault="005D281E" w:rsidP="005D281E">
            <w:pPr>
              <w:jc w:val="center"/>
              <w:rPr>
                <w:b/>
                <w:color w:val="000000"/>
                <w:sz w:val="18"/>
                <w:szCs w:val="18"/>
              </w:rPr>
            </w:pPr>
            <w:r w:rsidRPr="00583BBE">
              <w:rPr>
                <w:b/>
                <w:color w:val="000000"/>
                <w:sz w:val="18"/>
                <w:szCs w:val="18"/>
              </w:rPr>
              <w:t>5876,41</w:t>
            </w:r>
          </w:p>
        </w:tc>
      </w:tr>
      <w:tr w:rsidR="005D281E" w:rsidRPr="00583BBE" w:rsidTr="005D281E">
        <w:tc>
          <w:tcPr>
            <w:tcW w:w="486" w:type="dxa"/>
          </w:tcPr>
          <w:p w:rsidR="005D281E" w:rsidRPr="00583BBE" w:rsidRDefault="005D281E" w:rsidP="005D281E">
            <w:pPr>
              <w:rPr>
                <w:sz w:val="18"/>
                <w:szCs w:val="18"/>
              </w:rPr>
            </w:pPr>
            <w:r w:rsidRPr="00583BBE">
              <w:rPr>
                <w:sz w:val="18"/>
                <w:szCs w:val="18"/>
              </w:rPr>
              <w:t>7</w:t>
            </w:r>
          </w:p>
        </w:tc>
        <w:tc>
          <w:tcPr>
            <w:tcW w:w="1499" w:type="dxa"/>
          </w:tcPr>
          <w:p w:rsidR="005D281E" w:rsidRPr="00583BBE" w:rsidRDefault="005D281E" w:rsidP="005D281E">
            <w:pPr>
              <w:rPr>
                <w:sz w:val="18"/>
                <w:szCs w:val="18"/>
              </w:rPr>
            </w:pPr>
            <w:r w:rsidRPr="00583BBE">
              <w:rPr>
                <w:color w:val="000000"/>
                <w:sz w:val="18"/>
                <w:szCs w:val="18"/>
              </w:rPr>
              <w:t>58.14.19.000</w:t>
            </w:r>
          </w:p>
        </w:tc>
        <w:tc>
          <w:tcPr>
            <w:tcW w:w="2170" w:type="dxa"/>
          </w:tcPr>
          <w:p w:rsidR="005D281E" w:rsidRPr="00583BBE" w:rsidRDefault="005D281E" w:rsidP="005D281E">
            <w:pPr>
              <w:rPr>
                <w:sz w:val="18"/>
                <w:szCs w:val="18"/>
              </w:rPr>
            </w:pPr>
            <w:r w:rsidRPr="00583BBE">
              <w:rPr>
                <w:sz w:val="18"/>
                <w:szCs w:val="18"/>
              </w:rPr>
              <w:t>Вестник Дипломатической академии МИД России. Россия и мир</w:t>
            </w:r>
          </w:p>
        </w:tc>
        <w:tc>
          <w:tcPr>
            <w:tcW w:w="851" w:type="dxa"/>
          </w:tcPr>
          <w:p w:rsidR="005D281E" w:rsidRPr="00583BBE" w:rsidRDefault="005D281E" w:rsidP="005D281E">
            <w:pPr>
              <w:rPr>
                <w:sz w:val="18"/>
                <w:szCs w:val="18"/>
              </w:rPr>
            </w:pPr>
            <w:r w:rsidRPr="00583BBE">
              <w:rPr>
                <w:sz w:val="18"/>
                <w:szCs w:val="18"/>
              </w:rPr>
              <w:t>Комплект</w:t>
            </w:r>
          </w:p>
        </w:tc>
        <w:tc>
          <w:tcPr>
            <w:tcW w:w="933" w:type="dxa"/>
          </w:tcPr>
          <w:p w:rsidR="005D281E" w:rsidRPr="00583BBE" w:rsidRDefault="005D281E" w:rsidP="005D281E">
            <w:pPr>
              <w:rPr>
                <w:sz w:val="18"/>
                <w:szCs w:val="18"/>
              </w:rPr>
            </w:pPr>
            <w:r w:rsidRPr="00583BBE">
              <w:rPr>
                <w:sz w:val="18"/>
                <w:szCs w:val="18"/>
              </w:rPr>
              <w:t>01-12</w:t>
            </w:r>
          </w:p>
        </w:tc>
        <w:tc>
          <w:tcPr>
            <w:tcW w:w="933" w:type="dxa"/>
          </w:tcPr>
          <w:p w:rsidR="005D281E" w:rsidRPr="00583BBE" w:rsidRDefault="005D281E" w:rsidP="005D281E">
            <w:pPr>
              <w:rPr>
                <w:sz w:val="18"/>
                <w:szCs w:val="18"/>
              </w:rPr>
            </w:pPr>
            <w:r w:rsidRPr="00583BBE">
              <w:rPr>
                <w:sz w:val="18"/>
                <w:szCs w:val="18"/>
              </w:rPr>
              <w:t>4</w:t>
            </w:r>
          </w:p>
        </w:tc>
        <w:tc>
          <w:tcPr>
            <w:tcW w:w="1186" w:type="dxa"/>
          </w:tcPr>
          <w:p w:rsidR="005D281E" w:rsidRPr="00583BBE" w:rsidRDefault="005D281E" w:rsidP="005D281E">
            <w:pPr>
              <w:rPr>
                <w:sz w:val="18"/>
                <w:szCs w:val="18"/>
              </w:rPr>
            </w:pPr>
            <w:r w:rsidRPr="00583BBE">
              <w:rPr>
                <w:sz w:val="18"/>
                <w:szCs w:val="18"/>
              </w:rPr>
              <w:t>7737,40</w:t>
            </w:r>
          </w:p>
        </w:tc>
        <w:tc>
          <w:tcPr>
            <w:tcW w:w="1438" w:type="dxa"/>
          </w:tcPr>
          <w:p w:rsidR="005D281E" w:rsidRPr="00583BBE" w:rsidRDefault="005D281E" w:rsidP="005D281E">
            <w:pPr>
              <w:rPr>
                <w:sz w:val="18"/>
                <w:szCs w:val="18"/>
              </w:rPr>
            </w:pPr>
            <w:r w:rsidRPr="00583BBE">
              <w:rPr>
                <w:sz w:val="18"/>
                <w:szCs w:val="18"/>
              </w:rPr>
              <w:t>8446,66</w:t>
            </w:r>
          </w:p>
        </w:tc>
        <w:tc>
          <w:tcPr>
            <w:tcW w:w="1438" w:type="dxa"/>
          </w:tcPr>
          <w:p w:rsidR="005D281E" w:rsidRPr="00583BBE" w:rsidRDefault="005D281E" w:rsidP="005D281E">
            <w:pPr>
              <w:rPr>
                <w:sz w:val="18"/>
                <w:szCs w:val="18"/>
              </w:rPr>
            </w:pPr>
            <w:r w:rsidRPr="00583BBE">
              <w:rPr>
                <w:sz w:val="18"/>
                <w:szCs w:val="18"/>
              </w:rPr>
              <w:t>8059,82</w:t>
            </w:r>
          </w:p>
        </w:tc>
        <w:tc>
          <w:tcPr>
            <w:tcW w:w="1079" w:type="dxa"/>
            <w:vAlign w:val="center"/>
          </w:tcPr>
          <w:p w:rsidR="005D281E" w:rsidRPr="00583BBE" w:rsidRDefault="005D281E" w:rsidP="005D281E">
            <w:pPr>
              <w:jc w:val="center"/>
              <w:rPr>
                <w:b/>
                <w:color w:val="000000"/>
                <w:sz w:val="18"/>
                <w:szCs w:val="18"/>
              </w:rPr>
            </w:pPr>
            <w:r w:rsidRPr="00583BBE">
              <w:rPr>
                <w:b/>
                <w:color w:val="000000"/>
                <w:sz w:val="18"/>
                <w:szCs w:val="18"/>
              </w:rPr>
              <w:t>8081,29</w:t>
            </w:r>
          </w:p>
        </w:tc>
        <w:tc>
          <w:tcPr>
            <w:tcW w:w="1079" w:type="dxa"/>
          </w:tcPr>
          <w:p w:rsidR="005D281E" w:rsidRPr="00583BBE" w:rsidRDefault="005D281E" w:rsidP="005D281E">
            <w:pPr>
              <w:rPr>
                <w:sz w:val="18"/>
                <w:szCs w:val="18"/>
              </w:rPr>
            </w:pPr>
            <w:r w:rsidRPr="00583BBE">
              <w:rPr>
                <w:sz w:val="18"/>
                <w:szCs w:val="18"/>
              </w:rPr>
              <w:t>1</w:t>
            </w:r>
          </w:p>
        </w:tc>
        <w:tc>
          <w:tcPr>
            <w:tcW w:w="1079" w:type="dxa"/>
            <w:vAlign w:val="center"/>
          </w:tcPr>
          <w:p w:rsidR="005D281E" w:rsidRPr="00583BBE" w:rsidRDefault="005D281E" w:rsidP="005D281E">
            <w:pPr>
              <w:jc w:val="center"/>
              <w:rPr>
                <w:b/>
                <w:color w:val="000000"/>
                <w:sz w:val="18"/>
                <w:szCs w:val="18"/>
              </w:rPr>
            </w:pPr>
            <w:r w:rsidRPr="00583BBE">
              <w:rPr>
                <w:b/>
                <w:color w:val="000000"/>
                <w:sz w:val="18"/>
                <w:szCs w:val="18"/>
              </w:rPr>
              <w:t>8081,29</w:t>
            </w:r>
          </w:p>
        </w:tc>
      </w:tr>
      <w:tr w:rsidR="005D281E" w:rsidRPr="00583BBE" w:rsidTr="005D281E">
        <w:tc>
          <w:tcPr>
            <w:tcW w:w="486" w:type="dxa"/>
          </w:tcPr>
          <w:p w:rsidR="005D281E" w:rsidRPr="00583BBE" w:rsidRDefault="005D281E" w:rsidP="005D281E">
            <w:pPr>
              <w:rPr>
                <w:sz w:val="18"/>
                <w:szCs w:val="18"/>
              </w:rPr>
            </w:pPr>
          </w:p>
        </w:tc>
        <w:tc>
          <w:tcPr>
            <w:tcW w:w="1499" w:type="dxa"/>
          </w:tcPr>
          <w:p w:rsidR="005D281E" w:rsidRPr="00583BBE" w:rsidRDefault="005D281E" w:rsidP="005D281E">
            <w:pPr>
              <w:rPr>
                <w:sz w:val="18"/>
                <w:szCs w:val="18"/>
              </w:rPr>
            </w:pPr>
          </w:p>
        </w:tc>
        <w:tc>
          <w:tcPr>
            <w:tcW w:w="2170" w:type="dxa"/>
          </w:tcPr>
          <w:p w:rsidR="005D281E" w:rsidRPr="00583BBE" w:rsidRDefault="005D281E" w:rsidP="005D281E">
            <w:pPr>
              <w:rPr>
                <w:sz w:val="18"/>
                <w:szCs w:val="18"/>
              </w:rPr>
            </w:pPr>
          </w:p>
        </w:tc>
        <w:tc>
          <w:tcPr>
            <w:tcW w:w="851" w:type="dxa"/>
          </w:tcPr>
          <w:p w:rsidR="005D281E" w:rsidRPr="00583BBE" w:rsidRDefault="005D281E" w:rsidP="005D281E">
            <w:pPr>
              <w:rPr>
                <w:sz w:val="18"/>
                <w:szCs w:val="18"/>
              </w:rPr>
            </w:pPr>
          </w:p>
        </w:tc>
        <w:tc>
          <w:tcPr>
            <w:tcW w:w="933" w:type="dxa"/>
          </w:tcPr>
          <w:p w:rsidR="005D281E" w:rsidRPr="00583BBE" w:rsidRDefault="005D281E" w:rsidP="005D281E">
            <w:pPr>
              <w:rPr>
                <w:sz w:val="18"/>
                <w:szCs w:val="18"/>
              </w:rPr>
            </w:pPr>
          </w:p>
        </w:tc>
        <w:tc>
          <w:tcPr>
            <w:tcW w:w="933" w:type="dxa"/>
          </w:tcPr>
          <w:p w:rsidR="005D281E" w:rsidRPr="00583BBE" w:rsidRDefault="005D281E" w:rsidP="005D281E">
            <w:pPr>
              <w:rPr>
                <w:sz w:val="18"/>
                <w:szCs w:val="18"/>
              </w:rPr>
            </w:pPr>
          </w:p>
        </w:tc>
        <w:tc>
          <w:tcPr>
            <w:tcW w:w="1186" w:type="dxa"/>
          </w:tcPr>
          <w:p w:rsidR="005D281E" w:rsidRPr="00583BBE" w:rsidRDefault="005D281E" w:rsidP="005D281E">
            <w:pPr>
              <w:rPr>
                <w:sz w:val="18"/>
                <w:szCs w:val="18"/>
              </w:rPr>
            </w:pPr>
            <w:r w:rsidRPr="00583BBE">
              <w:rPr>
                <w:sz w:val="18"/>
                <w:szCs w:val="18"/>
              </w:rPr>
              <w:t>110086,64</w:t>
            </w:r>
          </w:p>
        </w:tc>
        <w:tc>
          <w:tcPr>
            <w:tcW w:w="1438" w:type="dxa"/>
          </w:tcPr>
          <w:p w:rsidR="005D281E" w:rsidRPr="00583BBE" w:rsidRDefault="005D281E" w:rsidP="005D281E">
            <w:pPr>
              <w:rPr>
                <w:sz w:val="18"/>
                <w:szCs w:val="18"/>
              </w:rPr>
            </w:pPr>
            <w:r w:rsidRPr="00583BBE">
              <w:rPr>
                <w:sz w:val="18"/>
                <w:szCs w:val="18"/>
              </w:rPr>
              <w:t>120177,84</w:t>
            </w:r>
          </w:p>
        </w:tc>
        <w:tc>
          <w:tcPr>
            <w:tcW w:w="1438" w:type="dxa"/>
          </w:tcPr>
          <w:p w:rsidR="005D281E" w:rsidRPr="00583BBE" w:rsidRDefault="005D281E" w:rsidP="005D281E">
            <w:pPr>
              <w:rPr>
                <w:sz w:val="18"/>
                <w:szCs w:val="18"/>
              </w:rPr>
            </w:pPr>
            <w:r w:rsidRPr="00583BBE">
              <w:rPr>
                <w:sz w:val="18"/>
                <w:szCs w:val="18"/>
              </w:rPr>
              <w:t>114673,70</w:t>
            </w:r>
          </w:p>
        </w:tc>
        <w:tc>
          <w:tcPr>
            <w:tcW w:w="1079" w:type="dxa"/>
            <w:vAlign w:val="center"/>
          </w:tcPr>
          <w:p w:rsidR="005D281E" w:rsidRPr="00583BBE" w:rsidRDefault="005D281E" w:rsidP="005D281E">
            <w:pPr>
              <w:jc w:val="center"/>
              <w:rPr>
                <w:b/>
                <w:color w:val="000000"/>
                <w:sz w:val="18"/>
                <w:szCs w:val="18"/>
              </w:rPr>
            </w:pPr>
            <w:r w:rsidRPr="00583BBE">
              <w:rPr>
                <w:b/>
                <w:color w:val="000000"/>
                <w:sz w:val="18"/>
                <w:szCs w:val="18"/>
              </w:rPr>
              <w:t>114979,39</w:t>
            </w:r>
          </w:p>
        </w:tc>
        <w:tc>
          <w:tcPr>
            <w:tcW w:w="1079" w:type="dxa"/>
          </w:tcPr>
          <w:p w:rsidR="005D281E" w:rsidRPr="00583BBE" w:rsidRDefault="005D281E" w:rsidP="005D281E">
            <w:pPr>
              <w:jc w:val="center"/>
              <w:rPr>
                <w:b/>
                <w:color w:val="000000"/>
                <w:sz w:val="18"/>
                <w:szCs w:val="18"/>
              </w:rPr>
            </w:pPr>
          </w:p>
        </w:tc>
        <w:tc>
          <w:tcPr>
            <w:tcW w:w="1079" w:type="dxa"/>
            <w:vAlign w:val="center"/>
          </w:tcPr>
          <w:p w:rsidR="005D281E" w:rsidRPr="00583BBE" w:rsidRDefault="005D281E" w:rsidP="005D281E">
            <w:pPr>
              <w:jc w:val="center"/>
              <w:rPr>
                <w:b/>
                <w:color w:val="000000"/>
                <w:sz w:val="18"/>
                <w:szCs w:val="18"/>
              </w:rPr>
            </w:pPr>
            <w:r w:rsidRPr="00583BBE">
              <w:rPr>
                <w:b/>
                <w:color w:val="000000"/>
                <w:sz w:val="18"/>
                <w:szCs w:val="18"/>
              </w:rPr>
              <w:t>114979,39</w:t>
            </w:r>
          </w:p>
        </w:tc>
      </w:tr>
    </w:tbl>
    <w:p w:rsidR="005D281E" w:rsidRDefault="005D281E" w:rsidP="005D281E">
      <w:pPr>
        <w:pBdr>
          <w:top w:val="nil"/>
          <w:left w:val="nil"/>
          <w:bottom w:val="nil"/>
          <w:right w:val="nil"/>
          <w:between w:val="nil"/>
        </w:pBdr>
        <w:rPr>
          <w:color w:val="000000"/>
          <w:sz w:val="24"/>
          <w:szCs w:val="24"/>
        </w:rPr>
      </w:pPr>
    </w:p>
    <w:p w:rsidR="005D281E" w:rsidRDefault="005D281E" w:rsidP="005D281E">
      <w:pPr>
        <w:pBdr>
          <w:top w:val="nil"/>
          <w:left w:val="nil"/>
          <w:bottom w:val="nil"/>
          <w:right w:val="nil"/>
          <w:between w:val="nil"/>
        </w:pBdr>
        <w:rPr>
          <w:color w:val="000000"/>
          <w:sz w:val="24"/>
          <w:szCs w:val="24"/>
        </w:rPr>
      </w:pPr>
    </w:p>
    <w:p w:rsidR="005D281E" w:rsidRDefault="005D281E" w:rsidP="005D281E">
      <w:pPr>
        <w:pBdr>
          <w:top w:val="nil"/>
          <w:left w:val="nil"/>
          <w:bottom w:val="nil"/>
          <w:right w:val="nil"/>
          <w:between w:val="nil"/>
        </w:pBdr>
        <w:ind w:left="-426"/>
        <w:rPr>
          <w:color w:val="000000"/>
          <w:sz w:val="24"/>
          <w:szCs w:val="24"/>
        </w:rPr>
      </w:pPr>
      <w:bookmarkStart w:id="1" w:name="_gjdgxs" w:colFirst="0" w:colLast="0"/>
      <w:bookmarkEnd w:id="1"/>
    </w:p>
    <w:p w:rsidR="005D281E" w:rsidRDefault="005D281E" w:rsidP="005D281E">
      <w:pPr>
        <w:pBdr>
          <w:top w:val="nil"/>
          <w:left w:val="nil"/>
          <w:bottom w:val="nil"/>
          <w:right w:val="nil"/>
          <w:between w:val="nil"/>
        </w:pBdr>
        <w:ind w:left="1134"/>
        <w:rPr>
          <w:color w:val="000000"/>
          <w:sz w:val="24"/>
          <w:szCs w:val="24"/>
        </w:rPr>
      </w:pPr>
      <w:r>
        <w:rPr>
          <w:b/>
          <w:color w:val="000000"/>
          <w:sz w:val="24"/>
          <w:szCs w:val="24"/>
        </w:rPr>
        <w:t>Главный специалист</w:t>
      </w:r>
    </w:p>
    <w:p w:rsidR="005D281E" w:rsidRDefault="005D281E" w:rsidP="005D281E">
      <w:pPr>
        <w:pBdr>
          <w:top w:val="nil"/>
          <w:left w:val="nil"/>
          <w:bottom w:val="nil"/>
          <w:right w:val="nil"/>
          <w:between w:val="nil"/>
        </w:pBdr>
        <w:ind w:left="1134"/>
        <w:rPr>
          <w:color w:val="000000"/>
          <w:sz w:val="24"/>
          <w:szCs w:val="24"/>
        </w:rPr>
      </w:pPr>
      <w:r>
        <w:rPr>
          <w:b/>
          <w:color w:val="000000"/>
          <w:sz w:val="24"/>
          <w:szCs w:val="24"/>
        </w:rPr>
        <w:t>Информационно-аналитического отдела</w:t>
      </w:r>
    </w:p>
    <w:p w:rsidR="005D281E" w:rsidRDefault="005D281E" w:rsidP="005D281E">
      <w:pPr>
        <w:pBdr>
          <w:top w:val="nil"/>
          <w:left w:val="nil"/>
          <w:bottom w:val="nil"/>
          <w:right w:val="nil"/>
          <w:between w:val="nil"/>
        </w:pBdr>
        <w:ind w:left="1134"/>
        <w:rPr>
          <w:color w:val="000000"/>
          <w:sz w:val="24"/>
          <w:szCs w:val="24"/>
        </w:rPr>
      </w:pPr>
      <w:r>
        <w:rPr>
          <w:b/>
          <w:color w:val="000000"/>
          <w:sz w:val="24"/>
          <w:szCs w:val="24"/>
        </w:rPr>
        <w:t xml:space="preserve">Управления информации и связям </w:t>
      </w:r>
    </w:p>
    <w:p w:rsidR="005D281E" w:rsidRDefault="005D281E" w:rsidP="005D281E">
      <w:pPr>
        <w:pBdr>
          <w:top w:val="nil"/>
          <w:left w:val="nil"/>
          <w:bottom w:val="nil"/>
          <w:right w:val="nil"/>
          <w:between w:val="nil"/>
        </w:pBdr>
        <w:tabs>
          <w:tab w:val="decimal" w:pos="9637"/>
        </w:tabs>
        <w:ind w:left="1134"/>
        <w:rPr>
          <w:b/>
          <w:color w:val="000000"/>
          <w:sz w:val="24"/>
          <w:szCs w:val="24"/>
        </w:rPr>
      </w:pPr>
      <w:r>
        <w:rPr>
          <w:b/>
          <w:color w:val="000000"/>
          <w:sz w:val="24"/>
          <w:szCs w:val="24"/>
        </w:rPr>
        <w:t>с международными организациями</w:t>
      </w:r>
      <w:r>
        <w:rPr>
          <w:b/>
          <w:color w:val="000000"/>
          <w:sz w:val="24"/>
          <w:szCs w:val="24"/>
        </w:rPr>
        <w:tab/>
      </w:r>
      <w:proofErr w:type="spellStart"/>
      <w:r>
        <w:rPr>
          <w:b/>
          <w:color w:val="000000"/>
          <w:sz w:val="24"/>
          <w:szCs w:val="24"/>
        </w:rPr>
        <w:t>С.Н.Головкин</w:t>
      </w:r>
      <w:proofErr w:type="spellEnd"/>
    </w:p>
    <w:p w:rsidR="005D281E" w:rsidRDefault="005D281E" w:rsidP="005D281E">
      <w:pPr>
        <w:pBdr>
          <w:top w:val="nil"/>
          <w:left w:val="nil"/>
          <w:bottom w:val="nil"/>
          <w:right w:val="nil"/>
          <w:between w:val="nil"/>
        </w:pBdr>
        <w:tabs>
          <w:tab w:val="decimal" w:pos="9637"/>
        </w:tabs>
        <w:ind w:left="1134"/>
        <w:rPr>
          <w:b/>
          <w:color w:val="000000"/>
          <w:sz w:val="24"/>
          <w:szCs w:val="24"/>
        </w:rPr>
      </w:pPr>
    </w:p>
    <w:p w:rsidR="005D281E" w:rsidRDefault="005D281E" w:rsidP="005D281E">
      <w:pPr>
        <w:pBdr>
          <w:top w:val="nil"/>
          <w:left w:val="nil"/>
          <w:bottom w:val="nil"/>
          <w:right w:val="nil"/>
          <w:between w:val="nil"/>
        </w:pBdr>
        <w:tabs>
          <w:tab w:val="decimal" w:pos="9637"/>
        </w:tabs>
        <w:ind w:left="-426"/>
        <w:rPr>
          <w:b/>
          <w:color w:val="000000"/>
          <w:sz w:val="24"/>
          <w:szCs w:val="24"/>
        </w:rPr>
        <w:sectPr w:rsidR="005D281E" w:rsidSect="005D281E">
          <w:pgSz w:w="16838" w:h="11906" w:orient="landscape"/>
          <w:pgMar w:top="1418" w:right="567" w:bottom="851" w:left="568" w:header="709" w:footer="709" w:gutter="0"/>
          <w:pgNumType w:start="1"/>
          <w:cols w:space="720"/>
          <w:docGrid w:linePitch="272"/>
        </w:sectPr>
      </w:pPr>
    </w:p>
    <w:p w:rsidR="005D281E" w:rsidRDefault="005D281E" w:rsidP="005D281E">
      <w:pPr>
        <w:pBdr>
          <w:top w:val="nil"/>
          <w:left w:val="nil"/>
          <w:bottom w:val="nil"/>
          <w:right w:val="nil"/>
          <w:between w:val="nil"/>
        </w:pBdr>
        <w:tabs>
          <w:tab w:val="decimal" w:pos="9637"/>
        </w:tabs>
        <w:ind w:left="-426"/>
        <w:rPr>
          <w:b/>
          <w:color w:val="000000"/>
          <w:sz w:val="24"/>
          <w:szCs w:val="24"/>
        </w:rPr>
      </w:pPr>
    </w:p>
    <w:p w:rsidR="005D281E" w:rsidRPr="0076010A" w:rsidRDefault="005D281E" w:rsidP="005D281E">
      <w:pPr>
        <w:widowControl/>
        <w:pBdr>
          <w:top w:val="nil"/>
          <w:left w:val="nil"/>
          <w:bottom w:val="nil"/>
          <w:right w:val="nil"/>
          <w:between w:val="nil"/>
        </w:pBdr>
        <w:ind w:left="6521"/>
        <w:rPr>
          <w:color w:val="000000"/>
          <w:sz w:val="24"/>
          <w:szCs w:val="24"/>
        </w:rPr>
      </w:pPr>
      <w:r>
        <w:rPr>
          <w:color w:val="000000"/>
          <w:sz w:val="24"/>
          <w:szCs w:val="24"/>
        </w:rPr>
        <w:t>Приложение №1</w:t>
      </w:r>
      <w:r w:rsidRPr="0076010A">
        <w:rPr>
          <w:color w:val="000000"/>
          <w:sz w:val="24"/>
          <w:szCs w:val="24"/>
        </w:rPr>
        <w:t xml:space="preserve"> к </w:t>
      </w:r>
      <w:r>
        <w:rPr>
          <w:color w:val="000000"/>
          <w:sz w:val="24"/>
          <w:szCs w:val="24"/>
        </w:rPr>
        <w:t>Обоснованию НМЦК</w:t>
      </w:r>
    </w:p>
    <w:p w:rsidR="005D281E" w:rsidRPr="0076010A" w:rsidRDefault="005D281E" w:rsidP="005D281E">
      <w:pPr>
        <w:widowControl/>
        <w:ind w:left="6521"/>
        <w:rPr>
          <w:sz w:val="24"/>
          <w:szCs w:val="24"/>
        </w:rPr>
      </w:pPr>
      <w:r w:rsidRPr="0076010A">
        <w:rPr>
          <w:sz w:val="24"/>
          <w:szCs w:val="24"/>
        </w:rPr>
        <w:t>от____________ № _________</w:t>
      </w:r>
    </w:p>
    <w:p w:rsidR="005D281E" w:rsidRDefault="005D281E" w:rsidP="005D281E">
      <w:pPr>
        <w:widowControl/>
        <w:rPr>
          <w:sz w:val="24"/>
          <w:szCs w:val="24"/>
        </w:rPr>
      </w:pPr>
      <w:r>
        <w:rPr>
          <w:sz w:val="24"/>
          <w:szCs w:val="24"/>
        </w:rPr>
        <w:t xml:space="preserve">                                                     </w:t>
      </w:r>
    </w:p>
    <w:p w:rsidR="005D281E" w:rsidRDefault="005D281E" w:rsidP="005D281E">
      <w:pPr>
        <w:pBdr>
          <w:top w:val="nil"/>
          <w:left w:val="nil"/>
          <w:bottom w:val="nil"/>
          <w:right w:val="nil"/>
          <w:between w:val="nil"/>
        </w:pBdr>
        <w:ind w:left="-142" w:firstLine="5387"/>
        <w:rPr>
          <w:color w:val="000000"/>
          <w:sz w:val="24"/>
          <w:szCs w:val="24"/>
        </w:rPr>
      </w:pPr>
    </w:p>
    <w:p w:rsidR="005D281E" w:rsidRPr="00481BEF" w:rsidRDefault="005D281E" w:rsidP="005D281E">
      <w:pPr>
        <w:jc w:val="center"/>
        <w:rPr>
          <w:b/>
          <w:color w:val="000000"/>
          <w:sz w:val="24"/>
          <w:szCs w:val="24"/>
        </w:rPr>
      </w:pPr>
      <w:r>
        <w:rPr>
          <w:b/>
          <w:color w:val="000000"/>
          <w:sz w:val="24"/>
          <w:szCs w:val="24"/>
        </w:rPr>
        <w:t xml:space="preserve">РАСЧЁТ </w:t>
      </w:r>
      <w:r w:rsidRPr="00EA71C1">
        <w:rPr>
          <w:b/>
          <w:sz w:val="24"/>
          <w:szCs w:val="24"/>
        </w:rPr>
        <w:t>НАЧАЛЬНОЙ (МАКСИМАЛЬНОЙ) ЦЕНЫ КОНТРАКТА</w:t>
      </w:r>
    </w:p>
    <w:p w:rsidR="005D281E" w:rsidRDefault="005D281E" w:rsidP="005D281E">
      <w:pPr>
        <w:pBdr>
          <w:top w:val="nil"/>
          <w:left w:val="nil"/>
          <w:bottom w:val="nil"/>
          <w:right w:val="nil"/>
          <w:between w:val="nil"/>
        </w:pBdr>
        <w:rPr>
          <w:color w:val="000000"/>
          <w:sz w:val="24"/>
          <w:szCs w:val="24"/>
        </w:rPr>
      </w:pPr>
    </w:p>
    <w:tbl>
      <w:tblPr>
        <w:tblStyle w:val="af0"/>
        <w:tblW w:w="9847" w:type="dxa"/>
        <w:tblInd w:w="-572" w:type="dxa"/>
        <w:tblLayout w:type="fixed"/>
        <w:tblLook w:val="04A0" w:firstRow="1" w:lastRow="0" w:firstColumn="1" w:lastColumn="0" w:noHBand="0" w:noVBand="1"/>
      </w:tblPr>
      <w:tblGrid>
        <w:gridCol w:w="486"/>
        <w:gridCol w:w="2170"/>
        <w:gridCol w:w="2170"/>
        <w:gridCol w:w="851"/>
        <w:gridCol w:w="1186"/>
        <w:gridCol w:w="1438"/>
        <w:gridCol w:w="1546"/>
      </w:tblGrid>
      <w:tr w:rsidR="005D281E" w:rsidRPr="00DD3440" w:rsidTr="005D281E">
        <w:tc>
          <w:tcPr>
            <w:tcW w:w="486" w:type="dxa"/>
          </w:tcPr>
          <w:p w:rsidR="005D281E" w:rsidRPr="00DD3440" w:rsidRDefault="005D281E" w:rsidP="005D281E">
            <w:r w:rsidRPr="00DD3440">
              <w:t>№ п/п</w:t>
            </w:r>
          </w:p>
        </w:tc>
        <w:tc>
          <w:tcPr>
            <w:tcW w:w="2170" w:type="dxa"/>
          </w:tcPr>
          <w:p w:rsidR="005D281E" w:rsidRPr="00DD3440" w:rsidRDefault="005D281E" w:rsidP="005D281E">
            <w:r w:rsidRPr="00DD3440">
              <w:rPr>
                <w:b/>
                <w:color w:val="000000"/>
              </w:rPr>
              <w:t>Код по ОКПД-2/ код по ТРУ</w:t>
            </w:r>
          </w:p>
        </w:tc>
        <w:tc>
          <w:tcPr>
            <w:tcW w:w="2170" w:type="dxa"/>
          </w:tcPr>
          <w:p w:rsidR="005D281E" w:rsidRPr="00DD3440" w:rsidRDefault="005D281E" w:rsidP="005D281E">
            <w:r w:rsidRPr="00DD3440">
              <w:t>Наименование</w:t>
            </w:r>
          </w:p>
        </w:tc>
        <w:tc>
          <w:tcPr>
            <w:tcW w:w="851" w:type="dxa"/>
          </w:tcPr>
          <w:p w:rsidR="005D281E" w:rsidRPr="00DD3440" w:rsidRDefault="005D281E" w:rsidP="005D281E">
            <w:proofErr w:type="spellStart"/>
            <w:r w:rsidRPr="00DD3440">
              <w:rPr>
                <w:b/>
                <w:color w:val="000000"/>
              </w:rPr>
              <w:t>Ед.изм.по</w:t>
            </w:r>
            <w:proofErr w:type="spellEnd"/>
            <w:r w:rsidRPr="00DD3440">
              <w:rPr>
                <w:b/>
                <w:color w:val="000000"/>
              </w:rPr>
              <w:t xml:space="preserve"> ОКЕИ</w:t>
            </w:r>
          </w:p>
        </w:tc>
        <w:tc>
          <w:tcPr>
            <w:tcW w:w="1186" w:type="dxa"/>
            <w:vAlign w:val="center"/>
          </w:tcPr>
          <w:p w:rsidR="005D281E" w:rsidRPr="00DD3440" w:rsidRDefault="005D281E" w:rsidP="005D281E">
            <w:pPr>
              <w:widowControl/>
              <w:pBdr>
                <w:top w:val="nil"/>
                <w:left w:val="nil"/>
                <w:bottom w:val="nil"/>
                <w:right w:val="nil"/>
                <w:between w:val="nil"/>
              </w:pBdr>
              <w:rPr>
                <w:color w:val="000000"/>
              </w:rPr>
            </w:pPr>
            <w:r>
              <w:rPr>
                <w:color w:val="000000"/>
              </w:rPr>
              <w:t>Цена</w:t>
            </w:r>
          </w:p>
        </w:tc>
        <w:tc>
          <w:tcPr>
            <w:tcW w:w="1438" w:type="dxa"/>
            <w:vAlign w:val="center"/>
          </w:tcPr>
          <w:p w:rsidR="005D281E" w:rsidRPr="00DD3440" w:rsidRDefault="005D281E" w:rsidP="005D281E">
            <w:pPr>
              <w:widowControl/>
              <w:pBdr>
                <w:top w:val="nil"/>
                <w:left w:val="nil"/>
                <w:bottom w:val="nil"/>
                <w:right w:val="nil"/>
                <w:between w:val="nil"/>
              </w:pBdr>
              <w:jc w:val="center"/>
              <w:rPr>
                <w:color w:val="000000"/>
              </w:rPr>
            </w:pPr>
            <w:r>
              <w:rPr>
                <w:color w:val="000000"/>
              </w:rPr>
              <w:t>Количество</w:t>
            </w:r>
          </w:p>
        </w:tc>
        <w:tc>
          <w:tcPr>
            <w:tcW w:w="1546" w:type="dxa"/>
            <w:vAlign w:val="center"/>
          </w:tcPr>
          <w:p w:rsidR="005D281E" w:rsidRPr="00DD3440" w:rsidRDefault="005D281E" w:rsidP="005D281E">
            <w:pPr>
              <w:widowControl/>
              <w:pBdr>
                <w:top w:val="nil"/>
                <w:left w:val="nil"/>
                <w:bottom w:val="nil"/>
                <w:right w:val="nil"/>
                <w:between w:val="nil"/>
              </w:pBdr>
              <w:jc w:val="center"/>
              <w:rPr>
                <w:b/>
                <w:color w:val="000000"/>
              </w:rPr>
            </w:pPr>
            <w:r>
              <w:rPr>
                <w:b/>
                <w:color w:val="000000"/>
              </w:rPr>
              <w:t>Сумма</w:t>
            </w:r>
          </w:p>
        </w:tc>
      </w:tr>
      <w:tr w:rsidR="005D281E" w:rsidRPr="00DD3440" w:rsidTr="005D281E">
        <w:tc>
          <w:tcPr>
            <w:tcW w:w="486" w:type="dxa"/>
          </w:tcPr>
          <w:p w:rsidR="005D281E" w:rsidRPr="00DD3440" w:rsidRDefault="005D281E" w:rsidP="005D281E">
            <w:r w:rsidRPr="00DD3440">
              <w:t>1</w:t>
            </w:r>
          </w:p>
        </w:tc>
        <w:tc>
          <w:tcPr>
            <w:tcW w:w="2170" w:type="dxa"/>
          </w:tcPr>
          <w:p w:rsidR="005D281E" w:rsidRDefault="005D281E" w:rsidP="005D281E">
            <w:r w:rsidRPr="00FA2403">
              <w:rPr>
                <w:color w:val="000000"/>
                <w:sz w:val="18"/>
                <w:szCs w:val="18"/>
              </w:rPr>
              <w:t>58.14.19.000</w:t>
            </w:r>
          </w:p>
        </w:tc>
        <w:tc>
          <w:tcPr>
            <w:tcW w:w="2170" w:type="dxa"/>
          </w:tcPr>
          <w:p w:rsidR="005D281E" w:rsidRPr="00DD3440" w:rsidRDefault="005D281E" w:rsidP="005D281E">
            <w:r w:rsidRPr="00DD3440">
              <w:t>Азия и Африка сегодня</w:t>
            </w:r>
          </w:p>
        </w:tc>
        <w:tc>
          <w:tcPr>
            <w:tcW w:w="851" w:type="dxa"/>
          </w:tcPr>
          <w:p w:rsidR="005D281E" w:rsidRPr="00DD3440" w:rsidRDefault="005D281E" w:rsidP="005D281E">
            <w:r>
              <w:t>Комплект</w:t>
            </w:r>
          </w:p>
        </w:tc>
        <w:tc>
          <w:tcPr>
            <w:tcW w:w="1186" w:type="dxa"/>
            <w:vAlign w:val="center"/>
          </w:tcPr>
          <w:p w:rsidR="005D281E" w:rsidRPr="00583BBE" w:rsidRDefault="005D281E" w:rsidP="005D281E">
            <w:pPr>
              <w:jc w:val="center"/>
              <w:rPr>
                <w:b/>
                <w:color w:val="000000"/>
                <w:sz w:val="18"/>
                <w:szCs w:val="18"/>
              </w:rPr>
            </w:pPr>
            <w:r w:rsidRPr="00583BBE">
              <w:rPr>
                <w:b/>
                <w:color w:val="000000"/>
                <w:sz w:val="18"/>
                <w:szCs w:val="18"/>
              </w:rPr>
              <w:t>31196,16</w:t>
            </w:r>
          </w:p>
        </w:tc>
        <w:tc>
          <w:tcPr>
            <w:tcW w:w="1438" w:type="dxa"/>
          </w:tcPr>
          <w:p w:rsidR="005D281E" w:rsidRPr="00DD3440" w:rsidRDefault="005D281E" w:rsidP="005D281E">
            <w:r>
              <w:t>1</w:t>
            </w:r>
          </w:p>
        </w:tc>
        <w:tc>
          <w:tcPr>
            <w:tcW w:w="1546" w:type="dxa"/>
            <w:vAlign w:val="center"/>
          </w:tcPr>
          <w:p w:rsidR="005D281E" w:rsidRPr="00583BBE" w:rsidRDefault="005D281E" w:rsidP="005D281E">
            <w:pPr>
              <w:jc w:val="center"/>
              <w:rPr>
                <w:b/>
                <w:color w:val="000000"/>
                <w:sz w:val="18"/>
                <w:szCs w:val="18"/>
              </w:rPr>
            </w:pPr>
            <w:r w:rsidRPr="00583BBE">
              <w:rPr>
                <w:b/>
                <w:color w:val="000000"/>
                <w:sz w:val="18"/>
                <w:szCs w:val="18"/>
              </w:rPr>
              <w:t>31196,16</w:t>
            </w:r>
          </w:p>
        </w:tc>
      </w:tr>
      <w:tr w:rsidR="005D281E" w:rsidRPr="00DD3440" w:rsidTr="005D281E">
        <w:tc>
          <w:tcPr>
            <w:tcW w:w="486" w:type="dxa"/>
          </w:tcPr>
          <w:p w:rsidR="005D281E" w:rsidRPr="00DD3440" w:rsidRDefault="005D281E" w:rsidP="005D281E">
            <w:r w:rsidRPr="00DD3440">
              <w:t>2</w:t>
            </w:r>
          </w:p>
        </w:tc>
        <w:tc>
          <w:tcPr>
            <w:tcW w:w="2170" w:type="dxa"/>
          </w:tcPr>
          <w:p w:rsidR="005D281E" w:rsidRDefault="005D281E" w:rsidP="005D281E">
            <w:r w:rsidRPr="00FA2403">
              <w:rPr>
                <w:color w:val="000000"/>
                <w:sz w:val="18"/>
                <w:szCs w:val="18"/>
              </w:rPr>
              <w:t>58.14.19.000</w:t>
            </w:r>
          </w:p>
        </w:tc>
        <w:tc>
          <w:tcPr>
            <w:tcW w:w="2170" w:type="dxa"/>
          </w:tcPr>
          <w:p w:rsidR="005D281E" w:rsidRPr="00DD3440" w:rsidRDefault="005D281E" w:rsidP="005D281E">
            <w:r w:rsidRPr="00DD3440">
              <w:t>Мировая экономика и международные отношения</w:t>
            </w:r>
          </w:p>
        </w:tc>
        <w:tc>
          <w:tcPr>
            <w:tcW w:w="851" w:type="dxa"/>
          </w:tcPr>
          <w:p w:rsidR="005D281E" w:rsidRDefault="005D281E" w:rsidP="005D281E">
            <w:r w:rsidRPr="00DC6C11">
              <w:t>Комплект</w:t>
            </w:r>
          </w:p>
        </w:tc>
        <w:tc>
          <w:tcPr>
            <w:tcW w:w="1186" w:type="dxa"/>
            <w:vAlign w:val="center"/>
          </w:tcPr>
          <w:p w:rsidR="005D281E" w:rsidRPr="00583BBE" w:rsidRDefault="005D281E" w:rsidP="005D281E">
            <w:pPr>
              <w:jc w:val="center"/>
              <w:rPr>
                <w:b/>
                <w:color w:val="000000"/>
                <w:sz w:val="18"/>
                <w:szCs w:val="18"/>
              </w:rPr>
            </w:pPr>
            <w:r w:rsidRPr="00583BBE">
              <w:rPr>
                <w:b/>
                <w:color w:val="000000"/>
                <w:sz w:val="18"/>
                <w:szCs w:val="18"/>
              </w:rPr>
              <w:t>30422,7</w:t>
            </w:r>
          </w:p>
        </w:tc>
        <w:tc>
          <w:tcPr>
            <w:tcW w:w="1438" w:type="dxa"/>
          </w:tcPr>
          <w:p w:rsidR="005D281E" w:rsidRPr="00DD3440" w:rsidRDefault="005D281E" w:rsidP="005D281E">
            <w:r>
              <w:t>1</w:t>
            </w:r>
          </w:p>
        </w:tc>
        <w:tc>
          <w:tcPr>
            <w:tcW w:w="1546" w:type="dxa"/>
            <w:vAlign w:val="center"/>
          </w:tcPr>
          <w:p w:rsidR="005D281E" w:rsidRPr="00583BBE" w:rsidRDefault="005D281E" w:rsidP="005D281E">
            <w:pPr>
              <w:jc w:val="center"/>
              <w:rPr>
                <w:b/>
                <w:color w:val="000000"/>
                <w:sz w:val="18"/>
                <w:szCs w:val="18"/>
              </w:rPr>
            </w:pPr>
            <w:r w:rsidRPr="00583BBE">
              <w:rPr>
                <w:b/>
                <w:color w:val="000000"/>
                <w:sz w:val="18"/>
                <w:szCs w:val="18"/>
              </w:rPr>
              <w:t>30422,7</w:t>
            </w:r>
          </w:p>
        </w:tc>
      </w:tr>
      <w:tr w:rsidR="005D281E" w:rsidRPr="00DD3440" w:rsidTr="005D281E">
        <w:tc>
          <w:tcPr>
            <w:tcW w:w="486" w:type="dxa"/>
          </w:tcPr>
          <w:p w:rsidR="005D281E" w:rsidRPr="00DD3440" w:rsidRDefault="005D281E" w:rsidP="005D281E">
            <w:r w:rsidRPr="00DD3440">
              <w:t>3</w:t>
            </w:r>
          </w:p>
        </w:tc>
        <w:tc>
          <w:tcPr>
            <w:tcW w:w="2170" w:type="dxa"/>
          </w:tcPr>
          <w:p w:rsidR="005D281E" w:rsidRDefault="005D281E" w:rsidP="005D281E">
            <w:r w:rsidRPr="00FA2403">
              <w:rPr>
                <w:color w:val="000000"/>
                <w:sz w:val="18"/>
                <w:szCs w:val="18"/>
              </w:rPr>
              <w:t>58.14.19.000</w:t>
            </w:r>
          </w:p>
        </w:tc>
        <w:tc>
          <w:tcPr>
            <w:tcW w:w="2170" w:type="dxa"/>
          </w:tcPr>
          <w:p w:rsidR="005D281E" w:rsidRPr="00DD3440" w:rsidRDefault="005D281E" w:rsidP="005D281E">
            <w:r w:rsidRPr="00DD3440">
              <w:t>Латинская Америка</w:t>
            </w:r>
          </w:p>
        </w:tc>
        <w:tc>
          <w:tcPr>
            <w:tcW w:w="851" w:type="dxa"/>
          </w:tcPr>
          <w:p w:rsidR="005D281E" w:rsidRDefault="005D281E" w:rsidP="005D281E">
            <w:r w:rsidRPr="00DC6C11">
              <w:t>Комплект</w:t>
            </w:r>
          </w:p>
        </w:tc>
        <w:tc>
          <w:tcPr>
            <w:tcW w:w="1186" w:type="dxa"/>
            <w:vAlign w:val="center"/>
          </w:tcPr>
          <w:p w:rsidR="005D281E" w:rsidRPr="00583BBE" w:rsidRDefault="005D281E" w:rsidP="005D281E">
            <w:pPr>
              <w:jc w:val="center"/>
              <w:rPr>
                <w:b/>
                <w:color w:val="000000"/>
                <w:sz w:val="18"/>
                <w:szCs w:val="18"/>
              </w:rPr>
            </w:pPr>
            <w:r w:rsidRPr="00583BBE">
              <w:rPr>
                <w:b/>
                <w:color w:val="000000"/>
                <w:sz w:val="18"/>
                <w:szCs w:val="18"/>
              </w:rPr>
              <w:t>25458</w:t>
            </w:r>
          </w:p>
        </w:tc>
        <w:tc>
          <w:tcPr>
            <w:tcW w:w="1438" w:type="dxa"/>
          </w:tcPr>
          <w:p w:rsidR="005D281E" w:rsidRPr="00DD3440" w:rsidRDefault="005D281E" w:rsidP="005D281E">
            <w:r>
              <w:t>1</w:t>
            </w:r>
          </w:p>
        </w:tc>
        <w:tc>
          <w:tcPr>
            <w:tcW w:w="1546" w:type="dxa"/>
            <w:vAlign w:val="center"/>
          </w:tcPr>
          <w:p w:rsidR="005D281E" w:rsidRPr="00583BBE" w:rsidRDefault="005D281E" w:rsidP="005D281E">
            <w:pPr>
              <w:jc w:val="center"/>
              <w:rPr>
                <w:b/>
                <w:color w:val="000000"/>
                <w:sz w:val="18"/>
                <w:szCs w:val="18"/>
              </w:rPr>
            </w:pPr>
            <w:r w:rsidRPr="00583BBE">
              <w:rPr>
                <w:b/>
                <w:color w:val="000000"/>
                <w:sz w:val="18"/>
                <w:szCs w:val="18"/>
              </w:rPr>
              <w:t>25458</w:t>
            </w:r>
          </w:p>
        </w:tc>
      </w:tr>
      <w:tr w:rsidR="005D281E" w:rsidRPr="00DD3440" w:rsidTr="005D281E">
        <w:tc>
          <w:tcPr>
            <w:tcW w:w="486" w:type="dxa"/>
          </w:tcPr>
          <w:p w:rsidR="005D281E" w:rsidRPr="00DD3440" w:rsidRDefault="005D281E" w:rsidP="005D281E">
            <w:r w:rsidRPr="00DD3440">
              <w:t>4</w:t>
            </w:r>
          </w:p>
        </w:tc>
        <w:tc>
          <w:tcPr>
            <w:tcW w:w="2170" w:type="dxa"/>
          </w:tcPr>
          <w:p w:rsidR="005D281E" w:rsidRDefault="005D281E" w:rsidP="005D281E">
            <w:r w:rsidRPr="00FA2403">
              <w:rPr>
                <w:color w:val="000000"/>
                <w:sz w:val="18"/>
                <w:szCs w:val="18"/>
              </w:rPr>
              <w:t>58.14.19.000</w:t>
            </w:r>
          </w:p>
        </w:tc>
        <w:tc>
          <w:tcPr>
            <w:tcW w:w="2170" w:type="dxa"/>
          </w:tcPr>
          <w:p w:rsidR="005D281E" w:rsidRPr="00DD3440" w:rsidRDefault="005D281E" w:rsidP="005D281E">
            <w:r w:rsidRPr="00DD3440">
              <w:t>Российский внешнеэкономический вестник</w:t>
            </w:r>
          </w:p>
        </w:tc>
        <w:tc>
          <w:tcPr>
            <w:tcW w:w="851" w:type="dxa"/>
          </w:tcPr>
          <w:p w:rsidR="005D281E" w:rsidRDefault="005D281E" w:rsidP="005D281E">
            <w:r w:rsidRPr="00DC6C11">
              <w:t>Комплект</w:t>
            </w:r>
          </w:p>
        </w:tc>
        <w:tc>
          <w:tcPr>
            <w:tcW w:w="1186" w:type="dxa"/>
            <w:vAlign w:val="center"/>
          </w:tcPr>
          <w:p w:rsidR="005D281E" w:rsidRPr="00583BBE" w:rsidRDefault="005D281E" w:rsidP="005D281E">
            <w:pPr>
              <w:jc w:val="center"/>
              <w:rPr>
                <w:b/>
                <w:color w:val="000000"/>
                <w:sz w:val="18"/>
                <w:szCs w:val="18"/>
              </w:rPr>
            </w:pPr>
            <w:r w:rsidRPr="00583BBE">
              <w:rPr>
                <w:b/>
                <w:color w:val="000000"/>
                <w:sz w:val="18"/>
                <w:szCs w:val="18"/>
              </w:rPr>
              <w:t>8095,96</w:t>
            </w:r>
          </w:p>
        </w:tc>
        <w:tc>
          <w:tcPr>
            <w:tcW w:w="1438" w:type="dxa"/>
          </w:tcPr>
          <w:p w:rsidR="005D281E" w:rsidRPr="00DD3440" w:rsidRDefault="005D281E" w:rsidP="005D281E">
            <w:r>
              <w:t>1</w:t>
            </w:r>
          </w:p>
        </w:tc>
        <w:tc>
          <w:tcPr>
            <w:tcW w:w="1546" w:type="dxa"/>
            <w:vAlign w:val="center"/>
          </w:tcPr>
          <w:p w:rsidR="005D281E" w:rsidRPr="00583BBE" w:rsidRDefault="005D281E" w:rsidP="005D281E">
            <w:pPr>
              <w:jc w:val="center"/>
              <w:rPr>
                <w:b/>
                <w:color w:val="000000"/>
                <w:sz w:val="18"/>
                <w:szCs w:val="18"/>
              </w:rPr>
            </w:pPr>
            <w:r w:rsidRPr="00583BBE">
              <w:rPr>
                <w:b/>
                <w:color w:val="000000"/>
                <w:sz w:val="18"/>
                <w:szCs w:val="18"/>
              </w:rPr>
              <w:t>8095,96</w:t>
            </w:r>
          </w:p>
        </w:tc>
      </w:tr>
      <w:tr w:rsidR="005D281E" w:rsidRPr="00DD3440" w:rsidTr="005D281E">
        <w:tc>
          <w:tcPr>
            <w:tcW w:w="486" w:type="dxa"/>
          </w:tcPr>
          <w:p w:rsidR="005D281E" w:rsidRPr="00DD3440" w:rsidRDefault="005D281E" w:rsidP="005D281E">
            <w:r w:rsidRPr="00DD3440">
              <w:t>5</w:t>
            </w:r>
          </w:p>
        </w:tc>
        <w:tc>
          <w:tcPr>
            <w:tcW w:w="2170" w:type="dxa"/>
          </w:tcPr>
          <w:p w:rsidR="005D281E" w:rsidRDefault="005D281E" w:rsidP="005D281E">
            <w:r w:rsidRPr="00FA2403">
              <w:rPr>
                <w:color w:val="000000"/>
                <w:sz w:val="18"/>
                <w:szCs w:val="18"/>
              </w:rPr>
              <w:t>58.14.19.000</w:t>
            </w:r>
          </w:p>
        </w:tc>
        <w:tc>
          <w:tcPr>
            <w:tcW w:w="2170" w:type="dxa"/>
          </w:tcPr>
          <w:p w:rsidR="005D281E" w:rsidRPr="00DD3440" w:rsidRDefault="005D281E" w:rsidP="005D281E">
            <w:r w:rsidRPr="00DD3440">
              <w:t>Вестник московского университета. Серия 25. Международные отношения и мировая политика</w:t>
            </w:r>
          </w:p>
        </w:tc>
        <w:tc>
          <w:tcPr>
            <w:tcW w:w="851" w:type="dxa"/>
          </w:tcPr>
          <w:p w:rsidR="005D281E" w:rsidRDefault="005D281E" w:rsidP="005D281E">
            <w:r w:rsidRPr="00DC6C11">
              <w:t>Комплект</w:t>
            </w:r>
          </w:p>
        </w:tc>
        <w:tc>
          <w:tcPr>
            <w:tcW w:w="1186" w:type="dxa"/>
            <w:vAlign w:val="center"/>
          </w:tcPr>
          <w:p w:rsidR="005D281E" w:rsidRPr="00583BBE" w:rsidRDefault="005D281E" w:rsidP="005D281E">
            <w:pPr>
              <w:jc w:val="center"/>
              <w:rPr>
                <w:b/>
                <w:color w:val="000000"/>
                <w:sz w:val="18"/>
                <w:szCs w:val="18"/>
              </w:rPr>
            </w:pPr>
            <w:r w:rsidRPr="00583BBE">
              <w:rPr>
                <w:b/>
                <w:color w:val="000000"/>
                <w:sz w:val="18"/>
                <w:szCs w:val="18"/>
              </w:rPr>
              <w:t>5848,87</w:t>
            </w:r>
          </w:p>
        </w:tc>
        <w:tc>
          <w:tcPr>
            <w:tcW w:w="1438" w:type="dxa"/>
          </w:tcPr>
          <w:p w:rsidR="005D281E" w:rsidRPr="00DD3440" w:rsidRDefault="005D281E" w:rsidP="005D281E">
            <w:r>
              <w:t>1</w:t>
            </w:r>
          </w:p>
        </w:tc>
        <w:tc>
          <w:tcPr>
            <w:tcW w:w="1546" w:type="dxa"/>
            <w:vAlign w:val="center"/>
          </w:tcPr>
          <w:p w:rsidR="005D281E" w:rsidRPr="00583BBE" w:rsidRDefault="005D281E" w:rsidP="005D281E">
            <w:pPr>
              <w:jc w:val="center"/>
              <w:rPr>
                <w:b/>
                <w:color w:val="000000"/>
                <w:sz w:val="18"/>
                <w:szCs w:val="18"/>
              </w:rPr>
            </w:pPr>
            <w:r w:rsidRPr="00583BBE">
              <w:rPr>
                <w:b/>
                <w:color w:val="000000"/>
                <w:sz w:val="18"/>
                <w:szCs w:val="18"/>
              </w:rPr>
              <w:t>5848,87</w:t>
            </w:r>
          </w:p>
        </w:tc>
      </w:tr>
      <w:tr w:rsidR="005D281E" w:rsidRPr="00DD3440" w:rsidTr="005D281E">
        <w:tc>
          <w:tcPr>
            <w:tcW w:w="486" w:type="dxa"/>
          </w:tcPr>
          <w:p w:rsidR="005D281E" w:rsidRPr="00DD3440" w:rsidRDefault="005D281E" w:rsidP="005D281E">
            <w:r w:rsidRPr="00DD3440">
              <w:t>6</w:t>
            </w:r>
          </w:p>
        </w:tc>
        <w:tc>
          <w:tcPr>
            <w:tcW w:w="2170" w:type="dxa"/>
          </w:tcPr>
          <w:p w:rsidR="005D281E" w:rsidRDefault="005D281E" w:rsidP="005D281E">
            <w:r w:rsidRPr="00FA2403">
              <w:rPr>
                <w:color w:val="000000"/>
                <w:sz w:val="18"/>
                <w:szCs w:val="18"/>
              </w:rPr>
              <w:t>58.14.19.000</w:t>
            </w:r>
          </w:p>
        </w:tc>
        <w:tc>
          <w:tcPr>
            <w:tcW w:w="2170" w:type="dxa"/>
          </w:tcPr>
          <w:p w:rsidR="005D281E" w:rsidRPr="00DD3440" w:rsidRDefault="005D281E" w:rsidP="005D281E">
            <w:r w:rsidRPr="00DD3440">
              <w:t>Вестник московского университета. Серия 27. Глобалиста и геополитика.</w:t>
            </w:r>
          </w:p>
        </w:tc>
        <w:tc>
          <w:tcPr>
            <w:tcW w:w="851" w:type="dxa"/>
          </w:tcPr>
          <w:p w:rsidR="005D281E" w:rsidRDefault="005D281E" w:rsidP="005D281E">
            <w:r w:rsidRPr="00DC6C11">
              <w:t>Комплект</w:t>
            </w:r>
          </w:p>
        </w:tc>
        <w:tc>
          <w:tcPr>
            <w:tcW w:w="1186" w:type="dxa"/>
            <w:vAlign w:val="center"/>
          </w:tcPr>
          <w:p w:rsidR="005D281E" w:rsidRPr="00583BBE" w:rsidRDefault="005D281E" w:rsidP="005D281E">
            <w:pPr>
              <w:jc w:val="center"/>
              <w:rPr>
                <w:b/>
                <w:color w:val="000000"/>
                <w:sz w:val="18"/>
                <w:szCs w:val="18"/>
              </w:rPr>
            </w:pPr>
            <w:r w:rsidRPr="00583BBE">
              <w:rPr>
                <w:b/>
                <w:color w:val="000000"/>
                <w:sz w:val="18"/>
                <w:szCs w:val="18"/>
              </w:rPr>
              <w:t>5876,41</w:t>
            </w:r>
          </w:p>
        </w:tc>
        <w:tc>
          <w:tcPr>
            <w:tcW w:w="1438" w:type="dxa"/>
          </w:tcPr>
          <w:p w:rsidR="005D281E" w:rsidRPr="00DD3440" w:rsidRDefault="005D281E" w:rsidP="005D281E">
            <w:r>
              <w:t>1</w:t>
            </w:r>
          </w:p>
        </w:tc>
        <w:tc>
          <w:tcPr>
            <w:tcW w:w="1546" w:type="dxa"/>
            <w:vAlign w:val="center"/>
          </w:tcPr>
          <w:p w:rsidR="005D281E" w:rsidRPr="00583BBE" w:rsidRDefault="005D281E" w:rsidP="005D281E">
            <w:pPr>
              <w:jc w:val="center"/>
              <w:rPr>
                <w:b/>
                <w:color w:val="000000"/>
                <w:sz w:val="18"/>
                <w:szCs w:val="18"/>
              </w:rPr>
            </w:pPr>
            <w:r w:rsidRPr="00583BBE">
              <w:rPr>
                <w:b/>
                <w:color w:val="000000"/>
                <w:sz w:val="18"/>
                <w:szCs w:val="18"/>
              </w:rPr>
              <w:t>5876,41</w:t>
            </w:r>
          </w:p>
        </w:tc>
      </w:tr>
      <w:tr w:rsidR="005D281E" w:rsidRPr="00DD3440" w:rsidTr="005D281E">
        <w:tc>
          <w:tcPr>
            <w:tcW w:w="486" w:type="dxa"/>
          </w:tcPr>
          <w:p w:rsidR="005D281E" w:rsidRPr="00DD3440" w:rsidRDefault="005D281E" w:rsidP="005D281E">
            <w:r w:rsidRPr="00DD3440">
              <w:t>7</w:t>
            </w:r>
          </w:p>
        </w:tc>
        <w:tc>
          <w:tcPr>
            <w:tcW w:w="2170" w:type="dxa"/>
          </w:tcPr>
          <w:p w:rsidR="005D281E" w:rsidRDefault="005D281E" w:rsidP="005D281E">
            <w:r w:rsidRPr="00FA2403">
              <w:rPr>
                <w:color w:val="000000"/>
                <w:sz w:val="18"/>
                <w:szCs w:val="18"/>
              </w:rPr>
              <w:t>58.14.19.000</w:t>
            </w:r>
          </w:p>
        </w:tc>
        <w:tc>
          <w:tcPr>
            <w:tcW w:w="2170" w:type="dxa"/>
          </w:tcPr>
          <w:p w:rsidR="005D281E" w:rsidRPr="00DD3440" w:rsidRDefault="005D281E" w:rsidP="005D281E">
            <w:r w:rsidRPr="00DD3440">
              <w:t>Вестник Дипломатической академии МИД России. Россия и мир</w:t>
            </w:r>
          </w:p>
        </w:tc>
        <w:tc>
          <w:tcPr>
            <w:tcW w:w="851" w:type="dxa"/>
          </w:tcPr>
          <w:p w:rsidR="005D281E" w:rsidRDefault="005D281E" w:rsidP="005D281E">
            <w:r w:rsidRPr="00DC6C11">
              <w:t>Комплект</w:t>
            </w:r>
          </w:p>
        </w:tc>
        <w:tc>
          <w:tcPr>
            <w:tcW w:w="1186" w:type="dxa"/>
            <w:vAlign w:val="center"/>
          </w:tcPr>
          <w:p w:rsidR="005D281E" w:rsidRPr="00583BBE" w:rsidRDefault="005D281E" w:rsidP="005D281E">
            <w:pPr>
              <w:jc w:val="center"/>
              <w:rPr>
                <w:b/>
                <w:color w:val="000000"/>
                <w:sz w:val="18"/>
                <w:szCs w:val="18"/>
              </w:rPr>
            </w:pPr>
            <w:r w:rsidRPr="00583BBE">
              <w:rPr>
                <w:b/>
                <w:color w:val="000000"/>
                <w:sz w:val="18"/>
                <w:szCs w:val="18"/>
              </w:rPr>
              <w:t>8081,29</w:t>
            </w:r>
          </w:p>
        </w:tc>
        <w:tc>
          <w:tcPr>
            <w:tcW w:w="1438" w:type="dxa"/>
          </w:tcPr>
          <w:p w:rsidR="005D281E" w:rsidRPr="00DD3440" w:rsidRDefault="005D281E" w:rsidP="005D281E">
            <w:r>
              <w:t>1</w:t>
            </w:r>
          </w:p>
        </w:tc>
        <w:tc>
          <w:tcPr>
            <w:tcW w:w="1546" w:type="dxa"/>
            <w:vAlign w:val="center"/>
          </w:tcPr>
          <w:p w:rsidR="005D281E" w:rsidRPr="00583BBE" w:rsidRDefault="005D281E" w:rsidP="005D281E">
            <w:pPr>
              <w:jc w:val="center"/>
              <w:rPr>
                <w:b/>
                <w:color w:val="000000"/>
                <w:sz w:val="18"/>
                <w:szCs w:val="18"/>
              </w:rPr>
            </w:pPr>
            <w:r w:rsidRPr="00583BBE">
              <w:rPr>
                <w:b/>
                <w:color w:val="000000"/>
                <w:sz w:val="18"/>
                <w:szCs w:val="18"/>
              </w:rPr>
              <w:t>8081,29</w:t>
            </w:r>
          </w:p>
        </w:tc>
      </w:tr>
      <w:tr w:rsidR="005D281E" w:rsidRPr="00DD3440" w:rsidTr="005D281E">
        <w:tc>
          <w:tcPr>
            <w:tcW w:w="486" w:type="dxa"/>
          </w:tcPr>
          <w:p w:rsidR="005D281E" w:rsidRPr="00DD3440" w:rsidRDefault="005D281E" w:rsidP="005D281E"/>
        </w:tc>
        <w:tc>
          <w:tcPr>
            <w:tcW w:w="2170" w:type="dxa"/>
          </w:tcPr>
          <w:p w:rsidR="005D281E" w:rsidRPr="00DD3440" w:rsidRDefault="005D281E" w:rsidP="005D281E">
            <w:r w:rsidRPr="00DD3440">
              <w:rPr>
                <w:color w:val="000000"/>
              </w:rPr>
              <w:t>ИТОГО</w:t>
            </w:r>
          </w:p>
        </w:tc>
        <w:tc>
          <w:tcPr>
            <w:tcW w:w="2170" w:type="dxa"/>
          </w:tcPr>
          <w:p w:rsidR="005D281E" w:rsidRPr="00DD3440" w:rsidRDefault="005D281E" w:rsidP="005D281E"/>
        </w:tc>
        <w:tc>
          <w:tcPr>
            <w:tcW w:w="851" w:type="dxa"/>
          </w:tcPr>
          <w:p w:rsidR="005D281E" w:rsidRPr="00DD3440" w:rsidRDefault="005D281E" w:rsidP="005D281E"/>
        </w:tc>
        <w:tc>
          <w:tcPr>
            <w:tcW w:w="1186" w:type="dxa"/>
          </w:tcPr>
          <w:p w:rsidR="005D281E" w:rsidRPr="00DD3440" w:rsidRDefault="005D281E" w:rsidP="005D281E"/>
        </w:tc>
        <w:tc>
          <w:tcPr>
            <w:tcW w:w="1438" w:type="dxa"/>
          </w:tcPr>
          <w:p w:rsidR="005D281E" w:rsidRPr="00DD3440" w:rsidRDefault="005D281E" w:rsidP="005D281E"/>
        </w:tc>
        <w:tc>
          <w:tcPr>
            <w:tcW w:w="1546" w:type="dxa"/>
            <w:vAlign w:val="center"/>
          </w:tcPr>
          <w:p w:rsidR="005D281E" w:rsidRPr="00583BBE" w:rsidRDefault="005D281E" w:rsidP="005D281E">
            <w:pPr>
              <w:jc w:val="center"/>
              <w:rPr>
                <w:b/>
                <w:color w:val="000000"/>
                <w:sz w:val="18"/>
                <w:szCs w:val="18"/>
              </w:rPr>
            </w:pPr>
            <w:r w:rsidRPr="00583BBE">
              <w:rPr>
                <w:b/>
                <w:color w:val="000000"/>
                <w:sz w:val="18"/>
                <w:szCs w:val="18"/>
              </w:rPr>
              <w:t>114979,39</w:t>
            </w:r>
          </w:p>
        </w:tc>
      </w:tr>
    </w:tbl>
    <w:p w:rsidR="005D281E" w:rsidRDefault="005D281E" w:rsidP="005D281E">
      <w:pPr>
        <w:pBdr>
          <w:top w:val="nil"/>
          <w:left w:val="nil"/>
          <w:bottom w:val="nil"/>
          <w:right w:val="nil"/>
          <w:between w:val="nil"/>
        </w:pBdr>
        <w:rPr>
          <w:color w:val="000000"/>
          <w:sz w:val="24"/>
          <w:szCs w:val="24"/>
        </w:rPr>
      </w:pPr>
    </w:p>
    <w:p w:rsidR="005D281E" w:rsidRDefault="005D281E" w:rsidP="005D281E">
      <w:pPr>
        <w:pBdr>
          <w:top w:val="nil"/>
          <w:left w:val="nil"/>
          <w:bottom w:val="nil"/>
          <w:right w:val="nil"/>
          <w:between w:val="nil"/>
        </w:pBdr>
        <w:rPr>
          <w:color w:val="000000"/>
          <w:sz w:val="24"/>
          <w:szCs w:val="24"/>
        </w:rPr>
      </w:pPr>
    </w:p>
    <w:p w:rsidR="005D281E" w:rsidRDefault="005D281E" w:rsidP="005D281E">
      <w:pPr>
        <w:pBdr>
          <w:top w:val="nil"/>
          <w:left w:val="nil"/>
          <w:bottom w:val="nil"/>
          <w:right w:val="nil"/>
          <w:between w:val="nil"/>
        </w:pBdr>
        <w:rPr>
          <w:color w:val="000000"/>
          <w:sz w:val="24"/>
          <w:szCs w:val="24"/>
        </w:rPr>
      </w:pPr>
    </w:p>
    <w:p w:rsidR="005D281E" w:rsidRDefault="005D281E" w:rsidP="005D281E">
      <w:pPr>
        <w:pBdr>
          <w:top w:val="nil"/>
          <w:left w:val="nil"/>
          <w:bottom w:val="nil"/>
          <w:right w:val="nil"/>
          <w:between w:val="nil"/>
        </w:pBdr>
        <w:ind w:left="-426"/>
        <w:rPr>
          <w:color w:val="000000"/>
          <w:sz w:val="24"/>
          <w:szCs w:val="24"/>
        </w:rPr>
      </w:pPr>
    </w:p>
    <w:p w:rsidR="005D281E" w:rsidRDefault="005D281E" w:rsidP="005D281E">
      <w:pPr>
        <w:pBdr>
          <w:top w:val="nil"/>
          <w:left w:val="nil"/>
          <w:bottom w:val="nil"/>
          <w:right w:val="nil"/>
          <w:between w:val="nil"/>
        </w:pBdr>
        <w:ind w:left="-426"/>
        <w:rPr>
          <w:color w:val="000000"/>
          <w:sz w:val="24"/>
          <w:szCs w:val="24"/>
        </w:rPr>
      </w:pPr>
      <w:r>
        <w:rPr>
          <w:b/>
          <w:color w:val="000000"/>
          <w:sz w:val="24"/>
          <w:szCs w:val="24"/>
        </w:rPr>
        <w:t>Главный специалист</w:t>
      </w:r>
    </w:p>
    <w:p w:rsidR="005D281E" w:rsidRDefault="005D281E" w:rsidP="005D281E">
      <w:pPr>
        <w:pBdr>
          <w:top w:val="nil"/>
          <w:left w:val="nil"/>
          <w:bottom w:val="nil"/>
          <w:right w:val="nil"/>
          <w:between w:val="nil"/>
        </w:pBdr>
        <w:ind w:left="-426"/>
        <w:rPr>
          <w:color w:val="000000"/>
          <w:sz w:val="24"/>
          <w:szCs w:val="24"/>
        </w:rPr>
      </w:pPr>
      <w:r>
        <w:rPr>
          <w:b/>
          <w:color w:val="000000"/>
          <w:sz w:val="24"/>
          <w:szCs w:val="24"/>
        </w:rPr>
        <w:t>Информационно-аналитического отдела</w:t>
      </w:r>
    </w:p>
    <w:p w:rsidR="005D281E" w:rsidRDefault="005D281E" w:rsidP="005D281E">
      <w:pPr>
        <w:pBdr>
          <w:top w:val="nil"/>
          <w:left w:val="nil"/>
          <w:bottom w:val="nil"/>
          <w:right w:val="nil"/>
          <w:between w:val="nil"/>
        </w:pBdr>
        <w:ind w:left="-426"/>
        <w:rPr>
          <w:color w:val="000000"/>
          <w:sz w:val="24"/>
          <w:szCs w:val="24"/>
        </w:rPr>
      </w:pPr>
      <w:r>
        <w:rPr>
          <w:b/>
          <w:color w:val="000000"/>
          <w:sz w:val="24"/>
          <w:szCs w:val="24"/>
        </w:rPr>
        <w:t xml:space="preserve">Управления информации и связям </w:t>
      </w:r>
    </w:p>
    <w:p w:rsidR="005D281E" w:rsidRDefault="005D281E" w:rsidP="005D281E">
      <w:pPr>
        <w:pBdr>
          <w:top w:val="nil"/>
          <w:left w:val="nil"/>
          <w:bottom w:val="nil"/>
          <w:right w:val="nil"/>
          <w:between w:val="nil"/>
        </w:pBdr>
        <w:tabs>
          <w:tab w:val="decimal" w:pos="9637"/>
        </w:tabs>
        <w:ind w:left="-426"/>
        <w:rPr>
          <w:color w:val="000000"/>
          <w:sz w:val="24"/>
          <w:szCs w:val="24"/>
        </w:rPr>
      </w:pPr>
      <w:r>
        <w:rPr>
          <w:b/>
          <w:color w:val="000000"/>
          <w:sz w:val="24"/>
          <w:szCs w:val="24"/>
        </w:rPr>
        <w:t>с международными организациями</w:t>
      </w:r>
      <w:r>
        <w:rPr>
          <w:b/>
          <w:color w:val="000000"/>
          <w:sz w:val="24"/>
          <w:szCs w:val="24"/>
        </w:rPr>
        <w:tab/>
      </w:r>
      <w:proofErr w:type="spellStart"/>
      <w:r>
        <w:rPr>
          <w:b/>
          <w:color w:val="000000"/>
          <w:sz w:val="24"/>
          <w:szCs w:val="24"/>
        </w:rPr>
        <w:t>С.Н.Головкин</w:t>
      </w:r>
      <w:proofErr w:type="spellEnd"/>
    </w:p>
    <w:p w:rsidR="005D281E" w:rsidRDefault="005D281E" w:rsidP="005D281E">
      <w:pPr>
        <w:widowControl/>
        <w:pBdr>
          <w:top w:val="nil"/>
          <w:left w:val="nil"/>
          <w:bottom w:val="nil"/>
          <w:right w:val="nil"/>
          <w:between w:val="nil"/>
        </w:pBdr>
        <w:ind w:left="5664"/>
        <w:jc w:val="both"/>
        <w:rPr>
          <w:color w:val="000000"/>
          <w:sz w:val="24"/>
          <w:szCs w:val="24"/>
        </w:rPr>
      </w:pPr>
    </w:p>
    <w:p w:rsidR="005D281E" w:rsidRDefault="005D281E" w:rsidP="005D281E">
      <w:pPr>
        <w:widowControl/>
        <w:pBdr>
          <w:top w:val="nil"/>
          <w:left w:val="nil"/>
          <w:bottom w:val="nil"/>
          <w:right w:val="nil"/>
          <w:between w:val="nil"/>
        </w:pBdr>
        <w:ind w:left="5664"/>
        <w:jc w:val="both"/>
        <w:rPr>
          <w:color w:val="000000"/>
          <w:sz w:val="24"/>
          <w:szCs w:val="24"/>
        </w:rPr>
      </w:pPr>
    </w:p>
    <w:p w:rsidR="005D281E" w:rsidRDefault="005D281E" w:rsidP="005D281E">
      <w:pPr>
        <w:widowControl/>
        <w:pBdr>
          <w:top w:val="nil"/>
          <w:left w:val="nil"/>
          <w:bottom w:val="nil"/>
          <w:right w:val="nil"/>
          <w:between w:val="nil"/>
        </w:pBdr>
        <w:ind w:left="5664"/>
        <w:jc w:val="both"/>
        <w:rPr>
          <w:color w:val="000000"/>
          <w:sz w:val="24"/>
          <w:szCs w:val="24"/>
        </w:rPr>
      </w:pPr>
    </w:p>
    <w:p w:rsidR="005D281E" w:rsidRDefault="005D281E" w:rsidP="005D281E">
      <w:pPr>
        <w:widowControl/>
        <w:pBdr>
          <w:top w:val="nil"/>
          <w:left w:val="nil"/>
          <w:bottom w:val="nil"/>
          <w:right w:val="nil"/>
          <w:between w:val="nil"/>
        </w:pBdr>
        <w:ind w:left="5664"/>
        <w:jc w:val="both"/>
        <w:rPr>
          <w:color w:val="000000"/>
          <w:sz w:val="24"/>
          <w:szCs w:val="24"/>
        </w:rPr>
      </w:pPr>
    </w:p>
    <w:p w:rsidR="005D281E" w:rsidRDefault="005D281E" w:rsidP="005D281E">
      <w:pPr>
        <w:widowControl/>
        <w:pBdr>
          <w:top w:val="nil"/>
          <w:left w:val="nil"/>
          <w:bottom w:val="nil"/>
          <w:right w:val="nil"/>
          <w:between w:val="nil"/>
        </w:pBdr>
        <w:ind w:left="5664"/>
        <w:jc w:val="both"/>
        <w:rPr>
          <w:color w:val="000000"/>
          <w:sz w:val="24"/>
          <w:szCs w:val="24"/>
        </w:rPr>
      </w:pPr>
    </w:p>
    <w:p w:rsidR="005D281E" w:rsidRDefault="005D281E" w:rsidP="005D281E">
      <w:pPr>
        <w:widowControl/>
        <w:pBdr>
          <w:top w:val="nil"/>
          <w:left w:val="nil"/>
          <w:bottom w:val="nil"/>
          <w:right w:val="nil"/>
          <w:between w:val="nil"/>
        </w:pBdr>
        <w:ind w:left="5664"/>
        <w:jc w:val="both"/>
        <w:rPr>
          <w:color w:val="000000"/>
          <w:sz w:val="24"/>
          <w:szCs w:val="24"/>
        </w:rPr>
      </w:pPr>
    </w:p>
    <w:p w:rsidR="005D281E" w:rsidRDefault="005D281E" w:rsidP="005D281E">
      <w:pPr>
        <w:widowControl/>
        <w:pBdr>
          <w:top w:val="nil"/>
          <w:left w:val="nil"/>
          <w:bottom w:val="nil"/>
          <w:right w:val="nil"/>
          <w:between w:val="nil"/>
        </w:pBdr>
        <w:ind w:left="5664"/>
        <w:jc w:val="both"/>
        <w:rPr>
          <w:color w:val="000000"/>
          <w:sz w:val="24"/>
          <w:szCs w:val="24"/>
        </w:rPr>
      </w:pPr>
    </w:p>
    <w:p w:rsidR="005D281E" w:rsidRDefault="005D281E" w:rsidP="005D281E">
      <w:pPr>
        <w:widowControl/>
        <w:pBdr>
          <w:top w:val="nil"/>
          <w:left w:val="nil"/>
          <w:bottom w:val="nil"/>
          <w:right w:val="nil"/>
          <w:between w:val="nil"/>
        </w:pBdr>
        <w:ind w:left="5664"/>
        <w:jc w:val="both"/>
        <w:rPr>
          <w:color w:val="000000"/>
          <w:sz w:val="24"/>
          <w:szCs w:val="24"/>
        </w:rPr>
      </w:pPr>
    </w:p>
    <w:p w:rsidR="005D281E" w:rsidRDefault="005D281E" w:rsidP="005D281E">
      <w:pPr>
        <w:widowControl/>
        <w:pBdr>
          <w:top w:val="nil"/>
          <w:left w:val="nil"/>
          <w:bottom w:val="nil"/>
          <w:right w:val="nil"/>
          <w:between w:val="nil"/>
        </w:pBdr>
        <w:ind w:left="5664"/>
        <w:jc w:val="both"/>
        <w:rPr>
          <w:color w:val="000000"/>
          <w:sz w:val="24"/>
          <w:szCs w:val="24"/>
        </w:rPr>
      </w:pPr>
    </w:p>
    <w:p w:rsidR="005D281E" w:rsidRDefault="005D281E" w:rsidP="005D281E">
      <w:pPr>
        <w:widowControl/>
        <w:pBdr>
          <w:top w:val="nil"/>
          <w:left w:val="nil"/>
          <w:bottom w:val="nil"/>
          <w:right w:val="nil"/>
          <w:between w:val="nil"/>
        </w:pBdr>
        <w:ind w:left="5664"/>
        <w:jc w:val="both"/>
        <w:rPr>
          <w:color w:val="000000"/>
          <w:sz w:val="24"/>
          <w:szCs w:val="24"/>
        </w:rPr>
      </w:pPr>
    </w:p>
    <w:p w:rsidR="005D281E" w:rsidRDefault="005D281E" w:rsidP="005D281E">
      <w:pPr>
        <w:widowControl/>
        <w:pBdr>
          <w:top w:val="nil"/>
          <w:left w:val="nil"/>
          <w:bottom w:val="nil"/>
          <w:right w:val="nil"/>
          <w:between w:val="nil"/>
        </w:pBdr>
        <w:ind w:left="5664"/>
        <w:jc w:val="both"/>
        <w:rPr>
          <w:color w:val="000000"/>
          <w:sz w:val="24"/>
          <w:szCs w:val="24"/>
        </w:rPr>
      </w:pPr>
    </w:p>
    <w:p w:rsidR="005D281E" w:rsidRDefault="005D281E" w:rsidP="005D281E">
      <w:pPr>
        <w:widowControl/>
        <w:pBdr>
          <w:top w:val="nil"/>
          <w:left w:val="nil"/>
          <w:bottom w:val="nil"/>
          <w:right w:val="nil"/>
          <w:between w:val="nil"/>
        </w:pBdr>
        <w:ind w:left="5664"/>
        <w:jc w:val="both"/>
        <w:rPr>
          <w:color w:val="000000"/>
          <w:sz w:val="24"/>
          <w:szCs w:val="24"/>
        </w:rPr>
      </w:pPr>
    </w:p>
    <w:p w:rsidR="005D281E" w:rsidRDefault="005D281E" w:rsidP="005D281E">
      <w:pPr>
        <w:widowControl/>
        <w:pBdr>
          <w:top w:val="nil"/>
          <w:left w:val="nil"/>
          <w:bottom w:val="nil"/>
          <w:right w:val="nil"/>
          <w:between w:val="nil"/>
        </w:pBdr>
        <w:ind w:left="5664"/>
        <w:jc w:val="both"/>
        <w:rPr>
          <w:color w:val="000000"/>
          <w:sz w:val="24"/>
          <w:szCs w:val="24"/>
        </w:rPr>
      </w:pPr>
    </w:p>
    <w:p w:rsidR="005D281E" w:rsidRDefault="005D281E" w:rsidP="005D281E">
      <w:pPr>
        <w:widowControl/>
        <w:pBdr>
          <w:top w:val="nil"/>
          <w:left w:val="nil"/>
          <w:bottom w:val="nil"/>
          <w:right w:val="nil"/>
          <w:between w:val="nil"/>
        </w:pBdr>
        <w:ind w:left="5664"/>
        <w:jc w:val="both"/>
        <w:rPr>
          <w:color w:val="000000"/>
          <w:sz w:val="24"/>
          <w:szCs w:val="24"/>
        </w:rPr>
      </w:pPr>
    </w:p>
    <w:p w:rsidR="005D281E" w:rsidRDefault="005D281E" w:rsidP="005D281E">
      <w:pPr>
        <w:widowControl/>
        <w:pBdr>
          <w:top w:val="nil"/>
          <w:left w:val="nil"/>
          <w:bottom w:val="nil"/>
          <w:right w:val="nil"/>
          <w:between w:val="nil"/>
        </w:pBdr>
        <w:ind w:left="5664"/>
        <w:jc w:val="both"/>
        <w:rPr>
          <w:color w:val="000000"/>
          <w:sz w:val="24"/>
          <w:szCs w:val="24"/>
        </w:rPr>
      </w:pPr>
    </w:p>
    <w:p w:rsidR="005D281E" w:rsidRDefault="005D281E" w:rsidP="005D281E">
      <w:pPr>
        <w:widowControl/>
        <w:pBdr>
          <w:top w:val="nil"/>
          <w:left w:val="nil"/>
          <w:bottom w:val="nil"/>
          <w:right w:val="nil"/>
          <w:between w:val="nil"/>
        </w:pBdr>
        <w:ind w:left="5664"/>
        <w:jc w:val="both"/>
        <w:rPr>
          <w:color w:val="000000"/>
          <w:sz w:val="24"/>
          <w:szCs w:val="24"/>
        </w:rPr>
      </w:pPr>
    </w:p>
    <w:p w:rsidR="005D281E" w:rsidRDefault="005D281E" w:rsidP="005D281E">
      <w:pPr>
        <w:widowControl/>
        <w:pBdr>
          <w:top w:val="nil"/>
          <w:left w:val="nil"/>
          <w:bottom w:val="nil"/>
          <w:right w:val="nil"/>
          <w:between w:val="nil"/>
        </w:pBdr>
        <w:ind w:left="5664"/>
        <w:jc w:val="both"/>
        <w:rPr>
          <w:color w:val="000000"/>
          <w:sz w:val="24"/>
          <w:szCs w:val="24"/>
        </w:rPr>
      </w:pPr>
    </w:p>
    <w:p w:rsidR="005D281E" w:rsidRDefault="005D281E" w:rsidP="005D281E">
      <w:pPr>
        <w:widowControl/>
        <w:pBdr>
          <w:top w:val="nil"/>
          <w:left w:val="nil"/>
          <w:bottom w:val="nil"/>
          <w:right w:val="nil"/>
          <w:between w:val="nil"/>
        </w:pBdr>
        <w:ind w:left="6521"/>
        <w:rPr>
          <w:color w:val="000000"/>
          <w:sz w:val="24"/>
          <w:szCs w:val="24"/>
        </w:rPr>
      </w:pPr>
    </w:p>
    <w:p w:rsidR="005D281E" w:rsidRPr="005D1135" w:rsidRDefault="005D281E" w:rsidP="005D281E">
      <w:pPr>
        <w:widowControl/>
        <w:pBdr>
          <w:top w:val="nil"/>
          <w:left w:val="nil"/>
          <w:bottom w:val="nil"/>
          <w:right w:val="nil"/>
          <w:between w:val="nil"/>
        </w:pBdr>
        <w:ind w:left="6521"/>
        <w:rPr>
          <w:color w:val="000000"/>
          <w:sz w:val="24"/>
          <w:szCs w:val="24"/>
        </w:rPr>
      </w:pPr>
      <w:r>
        <w:rPr>
          <w:color w:val="000000"/>
          <w:sz w:val="24"/>
          <w:szCs w:val="24"/>
        </w:rPr>
        <w:t>Приложение № 2</w:t>
      </w:r>
      <w:r w:rsidRPr="005D1135">
        <w:rPr>
          <w:color w:val="000000"/>
          <w:sz w:val="24"/>
          <w:szCs w:val="24"/>
        </w:rPr>
        <w:t xml:space="preserve"> к Контракту</w:t>
      </w:r>
    </w:p>
    <w:p w:rsidR="005D281E" w:rsidRPr="005D1135" w:rsidRDefault="005D281E" w:rsidP="005D281E">
      <w:pPr>
        <w:widowControl/>
        <w:ind w:left="6521"/>
        <w:rPr>
          <w:sz w:val="24"/>
          <w:szCs w:val="24"/>
        </w:rPr>
      </w:pPr>
      <w:r w:rsidRPr="005D1135">
        <w:rPr>
          <w:sz w:val="24"/>
          <w:szCs w:val="24"/>
        </w:rPr>
        <w:t>от____________ № _________</w:t>
      </w:r>
    </w:p>
    <w:p w:rsidR="005D281E" w:rsidRPr="005D1135" w:rsidRDefault="005D281E" w:rsidP="005D281E">
      <w:pPr>
        <w:widowControl/>
        <w:ind w:left="6521"/>
        <w:rPr>
          <w:sz w:val="24"/>
          <w:szCs w:val="24"/>
        </w:rPr>
      </w:pPr>
    </w:p>
    <w:p w:rsidR="005D281E" w:rsidRPr="00481BEF" w:rsidRDefault="005D281E" w:rsidP="005D281E">
      <w:pPr>
        <w:jc w:val="center"/>
        <w:rPr>
          <w:b/>
          <w:color w:val="000000"/>
          <w:sz w:val="24"/>
          <w:szCs w:val="24"/>
        </w:rPr>
      </w:pPr>
      <w:r>
        <w:rPr>
          <w:b/>
          <w:color w:val="000000"/>
          <w:sz w:val="24"/>
          <w:szCs w:val="24"/>
        </w:rPr>
        <w:t>РАСЧЁТ</w:t>
      </w:r>
      <w:r w:rsidRPr="00EA71C1">
        <w:rPr>
          <w:b/>
          <w:sz w:val="24"/>
          <w:szCs w:val="24"/>
        </w:rPr>
        <w:t xml:space="preserve"> ЦЕНЫ КОНТРАКТА</w:t>
      </w:r>
      <w:r w:rsidR="000D3701" w:rsidRPr="00225AA3">
        <w:rPr>
          <w:rStyle w:val="ac"/>
          <w:sz w:val="22"/>
          <w:szCs w:val="22"/>
        </w:rPr>
        <w:footnoteReference w:id="4"/>
      </w:r>
    </w:p>
    <w:p w:rsidR="005D281E" w:rsidRDefault="005D281E" w:rsidP="005D281E">
      <w:pPr>
        <w:pBdr>
          <w:top w:val="nil"/>
          <w:left w:val="nil"/>
          <w:bottom w:val="nil"/>
          <w:right w:val="nil"/>
          <w:between w:val="nil"/>
        </w:pBdr>
        <w:rPr>
          <w:color w:val="000000"/>
          <w:sz w:val="24"/>
          <w:szCs w:val="24"/>
        </w:rPr>
      </w:pPr>
    </w:p>
    <w:tbl>
      <w:tblPr>
        <w:tblStyle w:val="af0"/>
        <w:tblW w:w="9847" w:type="dxa"/>
        <w:tblInd w:w="-572" w:type="dxa"/>
        <w:tblLayout w:type="fixed"/>
        <w:tblLook w:val="04A0" w:firstRow="1" w:lastRow="0" w:firstColumn="1" w:lastColumn="0" w:noHBand="0" w:noVBand="1"/>
      </w:tblPr>
      <w:tblGrid>
        <w:gridCol w:w="486"/>
        <w:gridCol w:w="2170"/>
        <w:gridCol w:w="2170"/>
        <w:gridCol w:w="851"/>
        <w:gridCol w:w="1186"/>
        <w:gridCol w:w="851"/>
        <w:gridCol w:w="2133"/>
      </w:tblGrid>
      <w:tr w:rsidR="005D281E" w:rsidRPr="00DD3440" w:rsidTr="005D281E">
        <w:tc>
          <w:tcPr>
            <w:tcW w:w="486" w:type="dxa"/>
          </w:tcPr>
          <w:p w:rsidR="005D281E" w:rsidRPr="00DD3440" w:rsidRDefault="005D281E" w:rsidP="005D281E">
            <w:r w:rsidRPr="00DD3440">
              <w:t>№ п/п</w:t>
            </w:r>
          </w:p>
        </w:tc>
        <w:tc>
          <w:tcPr>
            <w:tcW w:w="2170" w:type="dxa"/>
          </w:tcPr>
          <w:p w:rsidR="005D281E" w:rsidRPr="00DD3440" w:rsidRDefault="005D281E" w:rsidP="005D281E">
            <w:r w:rsidRPr="00DD3440">
              <w:rPr>
                <w:b/>
                <w:color w:val="000000"/>
              </w:rPr>
              <w:t>Код по ОКПД-2/ код по ТРУ</w:t>
            </w:r>
          </w:p>
        </w:tc>
        <w:tc>
          <w:tcPr>
            <w:tcW w:w="2170" w:type="dxa"/>
          </w:tcPr>
          <w:p w:rsidR="005D281E" w:rsidRPr="00DD3440" w:rsidRDefault="005D281E" w:rsidP="005D281E">
            <w:r w:rsidRPr="00DD3440">
              <w:t>Наименование</w:t>
            </w:r>
          </w:p>
        </w:tc>
        <w:tc>
          <w:tcPr>
            <w:tcW w:w="851" w:type="dxa"/>
          </w:tcPr>
          <w:p w:rsidR="005D281E" w:rsidRPr="00DD3440" w:rsidRDefault="005D281E" w:rsidP="005D281E">
            <w:proofErr w:type="spellStart"/>
            <w:r w:rsidRPr="00DD3440">
              <w:rPr>
                <w:b/>
                <w:color w:val="000000"/>
              </w:rPr>
              <w:t>Ед.изм.по</w:t>
            </w:r>
            <w:proofErr w:type="spellEnd"/>
            <w:r w:rsidRPr="00DD3440">
              <w:rPr>
                <w:b/>
                <w:color w:val="000000"/>
              </w:rPr>
              <w:t xml:space="preserve"> ОКЕИ</w:t>
            </w:r>
          </w:p>
        </w:tc>
        <w:tc>
          <w:tcPr>
            <w:tcW w:w="1186" w:type="dxa"/>
            <w:vAlign w:val="center"/>
          </w:tcPr>
          <w:p w:rsidR="005D281E" w:rsidRPr="00934A89" w:rsidRDefault="005D281E" w:rsidP="005D281E">
            <w:pPr>
              <w:widowControl/>
              <w:pBdr>
                <w:top w:val="nil"/>
                <w:left w:val="nil"/>
                <w:bottom w:val="nil"/>
                <w:right w:val="nil"/>
                <w:between w:val="nil"/>
              </w:pBdr>
              <w:rPr>
                <w:color w:val="000000"/>
              </w:rPr>
            </w:pPr>
            <w:r w:rsidRPr="00934A89">
              <w:rPr>
                <w:color w:val="000000"/>
              </w:rPr>
              <w:t>Цена за ед. (</w:t>
            </w:r>
            <w:proofErr w:type="spellStart"/>
            <w:r w:rsidRPr="00934A89">
              <w:rPr>
                <w:color w:val="000000"/>
              </w:rPr>
              <w:t>руб.вкл</w:t>
            </w:r>
            <w:proofErr w:type="spellEnd"/>
            <w:r w:rsidRPr="00934A89">
              <w:rPr>
                <w:color w:val="000000"/>
              </w:rPr>
              <w:t>. НДС)</w:t>
            </w:r>
          </w:p>
        </w:tc>
        <w:tc>
          <w:tcPr>
            <w:tcW w:w="851" w:type="dxa"/>
            <w:vAlign w:val="center"/>
          </w:tcPr>
          <w:p w:rsidR="005D281E" w:rsidRPr="00934A89" w:rsidRDefault="005D281E" w:rsidP="005D281E">
            <w:pPr>
              <w:widowControl/>
              <w:pBdr>
                <w:top w:val="nil"/>
                <w:left w:val="nil"/>
                <w:bottom w:val="nil"/>
                <w:right w:val="nil"/>
                <w:between w:val="nil"/>
              </w:pBdr>
              <w:jc w:val="center"/>
              <w:rPr>
                <w:color w:val="000000"/>
              </w:rPr>
            </w:pPr>
            <w:r w:rsidRPr="00934A89">
              <w:rPr>
                <w:color w:val="000000"/>
              </w:rPr>
              <w:t>Кол-во</w:t>
            </w:r>
          </w:p>
        </w:tc>
        <w:tc>
          <w:tcPr>
            <w:tcW w:w="2133" w:type="dxa"/>
            <w:vAlign w:val="center"/>
          </w:tcPr>
          <w:p w:rsidR="005D281E" w:rsidRPr="00934A89" w:rsidRDefault="005D281E" w:rsidP="005D281E">
            <w:pPr>
              <w:widowControl/>
              <w:pBdr>
                <w:top w:val="nil"/>
                <w:left w:val="nil"/>
                <w:bottom w:val="nil"/>
                <w:right w:val="nil"/>
                <w:between w:val="nil"/>
              </w:pBdr>
              <w:jc w:val="center"/>
              <w:rPr>
                <w:b/>
                <w:color w:val="000000"/>
              </w:rPr>
            </w:pPr>
            <w:r w:rsidRPr="00934A89">
              <w:rPr>
                <w:b/>
                <w:color w:val="000000"/>
              </w:rPr>
              <w:t>Сумма</w:t>
            </w:r>
          </w:p>
          <w:p w:rsidR="005D281E" w:rsidRPr="00934A89" w:rsidRDefault="005D281E" w:rsidP="005D281E">
            <w:pPr>
              <w:widowControl/>
              <w:pBdr>
                <w:top w:val="nil"/>
                <w:left w:val="nil"/>
                <w:bottom w:val="nil"/>
                <w:right w:val="nil"/>
                <w:between w:val="nil"/>
              </w:pBdr>
              <w:jc w:val="center"/>
              <w:rPr>
                <w:b/>
                <w:color w:val="000000"/>
              </w:rPr>
            </w:pPr>
            <w:r w:rsidRPr="00934A89">
              <w:rPr>
                <w:color w:val="000000"/>
              </w:rPr>
              <w:t>(</w:t>
            </w:r>
            <w:proofErr w:type="spellStart"/>
            <w:r w:rsidRPr="00934A89">
              <w:rPr>
                <w:color w:val="000000"/>
              </w:rPr>
              <w:t>руб.вкл</w:t>
            </w:r>
            <w:proofErr w:type="spellEnd"/>
            <w:r w:rsidRPr="00934A89">
              <w:rPr>
                <w:color w:val="000000"/>
              </w:rPr>
              <w:t>. НДС)</w:t>
            </w:r>
          </w:p>
        </w:tc>
      </w:tr>
      <w:tr w:rsidR="005D281E" w:rsidRPr="00DD3440" w:rsidTr="005D281E">
        <w:tc>
          <w:tcPr>
            <w:tcW w:w="486" w:type="dxa"/>
          </w:tcPr>
          <w:p w:rsidR="005D281E" w:rsidRPr="00DD3440" w:rsidRDefault="005D281E" w:rsidP="005D281E">
            <w:r w:rsidRPr="00DD3440">
              <w:t>1</w:t>
            </w:r>
          </w:p>
        </w:tc>
        <w:tc>
          <w:tcPr>
            <w:tcW w:w="2170" w:type="dxa"/>
          </w:tcPr>
          <w:p w:rsidR="005D281E" w:rsidRDefault="005D281E" w:rsidP="005D281E">
            <w:r w:rsidRPr="00141EF7">
              <w:rPr>
                <w:color w:val="000000"/>
                <w:sz w:val="18"/>
                <w:szCs w:val="18"/>
              </w:rPr>
              <w:t>58.14.19.000</w:t>
            </w:r>
          </w:p>
        </w:tc>
        <w:tc>
          <w:tcPr>
            <w:tcW w:w="2170" w:type="dxa"/>
          </w:tcPr>
          <w:p w:rsidR="005D281E" w:rsidRPr="00DD3440" w:rsidRDefault="005D281E" w:rsidP="005D281E">
            <w:r w:rsidRPr="00DD3440">
              <w:t>Азия и Африка сегодня</w:t>
            </w:r>
          </w:p>
        </w:tc>
        <w:tc>
          <w:tcPr>
            <w:tcW w:w="851" w:type="dxa"/>
          </w:tcPr>
          <w:p w:rsidR="005D281E" w:rsidRPr="00DD3440" w:rsidRDefault="005D281E" w:rsidP="005D281E">
            <w:r>
              <w:t>Комплект</w:t>
            </w:r>
          </w:p>
        </w:tc>
        <w:tc>
          <w:tcPr>
            <w:tcW w:w="1186" w:type="dxa"/>
          </w:tcPr>
          <w:p w:rsidR="005D281E" w:rsidRPr="00DD3440" w:rsidRDefault="005D281E" w:rsidP="005D281E"/>
        </w:tc>
        <w:tc>
          <w:tcPr>
            <w:tcW w:w="851" w:type="dxa"/>
          </w:tcPr>
          <w:p w:rsidR="005D281E" w:rsidRPr="00DD3440" w:rsidRDefault="005D281E" w:rsidP="005D281E">
            <w:r>
              <w:t>1</w:t>
            </w:r>
          </w:p>
        </w:tc>
        <w:tc>
          <w:tcPr>
            <w:tcW w:w="2133" w:type="dxa"/>
            <w:vAlign w:val="center"/>
          </w:tcPr>
          <w:p w:rsidR="005D281E" w:rsidRPr="00DD3440" w:rsidRDefault="005D281E" w:rsidP="005D281E">
            <w:pPr>
              <w:jc w:val="center"/>
              <w:rPr>
                <w:rFonts w:ascii="Calibri" w:hAnsi="Calibri" w:cs="Calibri"/>
                <w:b/>
                <w:color w:val="000000"/>
              </w:rPr>
            </w:pPr>
          </w:p>
        </w:tc>
      </w:tr>
      <w:tr w:rsidR="005D281E" w:rsidRPr="00DD3440" w:rsidTr="005D281E">
        <w:tc>
          <w:tcPr>
            <w:tcW w:w="486" w:type="dxa"/>
          </w:tcPr>
          <w:p w:rsidR="005D281E" w:rsidRPr="00DD3440" w:rsidRDefault="005D281E" w:rsidP="005D281E">
            <w:r w:rsidRPr="00DD3440">
              <w:t>2</w:t>
            </w:r>
          </w:p>
        </w:tc>
        <w:tc>
          <w:tcPr>
            <w:tcW w:w="2170" w:type="dxa"/>
          </w:tcPr>
          <w:p w:rsidR="005D281E" w:rsidRDefault="005D281E" w:rsidP="005D281E">
            <w:r w:rsidRPr="00141EF7">
              <w:rPr>
                <w:color w:val="000000"/>
                <w:sz w:val="18"/>
                <w:szCs w:val="18"/>
              </w:rPr>
              <w:t>58.14.19.000</w:t>
            </w:r>
          </w:p>
        </w:tc>
        <w:tc>
          <w:tcPr>
            <w:tcW w:w="2170" w:type="dxa"/>
          </w:tcPr>
          <w:p w:rsidR="005D281E" w:rsidRPr="00DD3440" w:rsidRDefault="005D281E" w:rsidP="005D281E">
            <w:r w:rsidRPr="00DD3440">
              <w:t>Мировая экономика и международные отношения</w:t>
            </w:r>
          </w:p>
        </w:tc>
        <w:tc>
          <w:tcPr>
            <w:tcW w:w="851" w:type="dxa"/>
          </w:tcPr>
          <w:p w:rsidR="005D281E" w:rsidRDefault="005D281E" w:rsidP="005D281E">
            <w:r w:rsidRPr="00DC6C11">
              <w:t>Комплект</w:t>
            </w:r>
          </w:p>
        </w:tc>
        <w:tc>
          <w:tcPr>
            <w:tcW w:w="1186" w:type="dxa"/>
          </w:tcPr>
          <w:p w:rsidR="005D281E" w:rsidRPr="00DD3440" w:rsidRDefault="005D281E" w:rsidP="005D281E"/>
        </w:tc>
        <w:tc>
          <w:tcPr>
            <w:tcW w:w="851" w:type="dxa"/>
          </w:tcPr>
          <w:p w:rsidR="005D281E" w:rsidRPr="00DD3440" w:rsidRDefault="005D281E" w:rsidP="005D281E">
            <w:r>
              <w:t>1</w:t>
            </w:r>
          </w:p>
        </w:tc>
        <w:tc>
          <w:tcPr>
            <w:tcW w:w="2133" w:type="dxa"/>
            <w:vAlign w:val="center"/>
          </w:tcPr>
          <w:p w:rsidR="005D281E" w:rsidRPr="00DD3440" w:rsidRDefault="005D281E" w:rsidP="005D281E">
            <w:pPr>
              <w:jc w:val="center"/>
              <w:rPr>
                <w:rFonts w:ascii="Calibri" w:hAnsi="Calibri" w:cs="Calibri"/>
                <w:b/>
                <w:color w:val="000000"/>
              </w:rPr>
            </w:pPr>
          </w:p>
        </w:tc>
      </w:tr>
      <w:tr w:rsidR="005D281E" w:rsidRPr="00DD3440" w:rsidTr="005D281E">
        <w:tc>
          <w:tcPr>
            <w:tcW w:w="486" w:type="dxa"/>
          </w:tcPr>
          <w:p w:rsidR="005D281E" w:rsidRPr="00DD3440" w:rsidRDefault="005D281E" w:rsidP="005D281E">
            <w:r w:rsidRPr="00DD3440">
              <w:t>3</w:t>
            </w:r>
          </w:p>
        </w:tc>
        <w:tc>
          <w:tcPr>
            <w:tcW w:w="2170" w:type="dxa"/>
          </w:tcPr>
          <w:p w:rsidR="005D281E" w:rsidRDefault="005D281E" w:rsidP="005D281E">
            <w:r w:rsidRPr="00141EF7">
              <w:rPr>
                <w:color w:val="000000"/>
                <w:sz w:val="18"/>
                <w:szCs w:val="18"/>
              </w:rPr>
              <w:t>58.14.19.000</w:t>
            </w:r>
          </w:p>
        </w:tc>
        <w:tc>
          <w:tcPr>
            <w:tcW w:w="2170" w:type="dxa"/>
          </w:tcPr>
          <w:p w:rsidR="005D281E" w:rsidRPr="00DD3440" w:rsidRDefault="005D281E" w:rsidP="005D281E">
            <w:r w:rsidRPr="00DD3440">
              <w:t>Латинская Америка</w:t>
            </w:r>
          </w:p>
        </w:tc>
        <w:tc>
          <w:tcPr>
            <w:tcW w:w="851" w:type="dxa"/>
          </w:tcPr>
          <w:p w:rsidR="005D281E" w:rsidRDefault="005D281E" w:rsidP="005D281E">
            <w:r w:rsidRPr="00DC6C11">
              <w:t>Комплект</w:t>
            </w:r>
          </w:p>
        </w:tc>
        <w:tc>
          <w:tcPr>
            <w:tcW w:w="1186" w:type="dxa"/>
          </w:tcPr>
          <w:p w:rsidR="005D281E" w:rsidRPr="00DD3440" w:rsidRDefault="005D281E" w:rsidP="005D281E"/>
        </w:tc>
        <w:tc>
          <w:tcPr>
            <w:tcW w:w="851" w:type="dxa"/>
          </w:tcPr>
          <w:p w:rsidR="005D281E" w:rsidRPr="00DD3440" w:rsidRDefault="005D281E" w:rsidP="005D281E">
            <w:r>
              <w:t>1</w:t>
            </w:r>
          </w:p>
        </w:tc>
        <w:tc>
          <w:tcPr>
            <w:tcW w:w="2133" w:type="dxa"/>
            <w:vAlign w:val="center"/>
          </w:tcPr>
          <w:p w:rsidR="005D281E" w:rsidRPr="00DD3440" w:rsidRDefault="005D281E" w:rsidP="005D281E">
            <w:pPr>
              <w:jc w:val="center"/>
              <w:rPr>
                <w:rFonts w:ascii="Calibri" w:hAnsi="Calibri" w:cs="Calibri"/>
                <w:b/>
                <w:color w:val="000000"/>
              </w:rPr>
            </w:pPr>
          </w:p>
        </w:tc>
      </w:tr>
      <w:tr w:rsidR="005D281E" w:rsidRPr="00DD3440" w:rsidTr="005D281E">
        <w:tc>
          <w:tcPr>
            <w:tcW w:w="486" w:type="dxa"/>
          </w:tcPr>
          <w:p w:rsidR="005D281E" w:rsidRPr="00DD3440" w:rsidRDefault="005D281E" w:rsidP="005D281E">
            <w:r w:rsidRPr="00DD3440">
              <w:t>4</w:t>
            </w:r>
          </w:p>
        </w:tc>
        <w:tc>
          <w:tcPr>
            <w:tcW w:w="2170" w:type="dxa"/>
          </w:tcPr>
          <w:p w:rsidR="005D281E" w:rsidRDefault="005D281E" w:rsidP="005D281E">
            <w:r w:rsidRPr="00141EF7">
              <w:rPr>
                <w:color w:val="000000"/>
                <w:sz w:val="18"/>
                <w:szCs w:val="18"/>
              </w:rPr>
              <w:t>58.14.19.000</w:t>
            </w:r>
          </w:p>
        </w:tc>
        <w:tc>
          <w:tcPr>
            <w:tcW w:w="2170" w:type="dxa"/>
          </w:tcPr>
          <w:p w:rsidR="005D281E" w:rsidRPr="00DD3440" w:rsidRDefault="005D281E" w:rsidP="005D281E">
            <w:r w:rsidRPr="00DD3440">
              <w:t>Российский внешнеэкономический вестник</w:t>
            </w:r>
          </w:p>
        </w:tc>
        <w:tc>
          <w:tcPr>
            <w:tcW w:w="851" w:type="dxa"/>
          </w:tcPr>
          <w:p w:rsidR="005D281E" w:rsidRDefault="005D281E" w:rsidP="005D281E">
            <w:r w:rsidRPr="00DC6C11">
              <w:t>Комплект</w:t>
            </w:r>
          </w:p>
        </w:tc>
        <w:tc>
          <w:tcPr>
            <w:tcW w:w="1186" w:type="dxa"/>
          </w:tcPr>
          <w:p w:rsidR="005D281E" w:rsidRPr="00DD3440" w:rsidRDefault="005D281E" w:rsidP="005D281E"/>
        </w:tc>
        <w:tc>
          <w:tcPr>
            <w:tcW w:w="851" w:type="dxa"/>
          </w:tcPr>
          <w:p w:rsidR="005D281E" w:rsidRPr="00DD3440" w:rsidRDefault="005D281E" w:rsidP="005D281E">
            <w:r>
              <w:t>1</w:t>
            </w:r>
          </w:p>
        </w:tc>
        <w:tc>
          <w:tcPr>
            <w:tcW w:w="2133" w:type="dxa"/>
            <w:vAlign w:val="center"/>
          </w:tcPr>
          <w:p w:rsidR="005D281E" w:rsidRPr="00DD3440" w:rsidRDefault="005D281E" w:rsidP="005D281E">
            <w:pPr>
              <w:jc w:val="center"/>
              <w:rPr>
                <w:rFonts w:ascii="Calibri" w:hAnsi="Calibri" w:cs="Calibri"/>
                <w:b/>
                <w:color w:val="000000"/>
              </w:rPr>
            </w:pPr>
          </w:p>
        </w:tc>
      </w:tr>
      <w:tr w:rsidR="005D281E" w:rsidRPr="00DD3440" w:rsidTr="005D281E">
        <w:tc>
          <w:tcPr>
            <w:tcW w:w="486" w:type="dxa"/>
          </w:tcPr>
          <w:p w:rsidR="005D281E" w:rsidRPr="00DD3440" w:rsidRDefault="005D281E" w:rsidP="005D281E">
            <w:r w:rsidRPr="00DD3440">
              <w:t>5</w:t>
            </w:r>
          </w:p>
        </w:tc>
        <w:tc>
          <w:tcPr>
            <w:tcW w:w="2170" w:type="dxa"/>
          </w:tcPr>
          <w:p w:rsidR="005D281E" w:rsidRDefault="005D281E" w:rsidP="005D281E">
            <w:r w:rsidRPr="00141EF7">
              <w:rPr>
                <w:color w:val="000000"/>
                <w:sz w:val="18"/>
                <w:szCs w:val="18"/>
              </w:rPr>
              <w:t>58.14.19.000</w:t>
            </w:r>
          </w:p>
        </w:tc>
        <w:tc>
          <w:tcPr>
            <w:tcW w:w="2170" w:type="dxa"/>
          </w:tcPr>
          <w:p w:rsidR="005D281E" w:rsidRPr="00DD3440" w:rsidRDefault="005D281E" w:rsidP="005D281E">
            <w:r w:rsidRPr="00DD3440">
              <w:t>Вестник московского университета. Серия 25. Международные отношения и мировая политика</w:t>
            </w:r>
          </w:p>
        </w:tc>
        <w:tc>
          <w:tcPr>
            <w:tcW w:w="851" w:type="dxa"/>
          </w:tcPr>
          <w:p w:rsidR="005D281E" w:rsidRDefault="005D281E" w:rsidP="005D281E">
            <w:r w:rsidRPr="00DC6C11">
              <w:t>Комплект</w:t>
            </w:r>
          </w:p>
        </w:tc>
        <w:tc>
          <w:tcPr>
            <w:tcW w:w="1186" w:type="dxa"/>
          </w:tcPr>
          <w:p w:rsidR="005D281E" w:rsidRPr="00DD3440" w:rsidRDefault="005D281E" w:rsidP="005D281E"/>
        </w:tc>
        <w:tc>
          <w:tcPr>
            <w:tcW w:w="851" w:type="dxa"/>
          </w:tcPr>
          <w:p w:rsidR="005D281E" w:rsidRPr="00DD3440" w:rsidRDefault="005D281E" w:rsidP="005D281E">
            <w:r>
              <w:t>1</w:t>
            </w:r>
          </w:p>
        </w:tc>
        <w:tc>
          <w:tcPr>
            <w:tcW w:w="2133" w:type="dxa"/>
            <w:vAlign w:val="center"/>
          </w:tcPr>
          <w:p w:rsidR="005D281E" w:rsidRPr="00DD3440" w:rsidRDefault="005D281E" w:rsidP="005D281E">
            <w:pPr>
              <w:jc w:val="center"/>
              <w:rPr>
                <w:rFonts w:ascii="Calibri" w:hAnsi="Calibri" w:cs="Calibri"/>
                <w:b/>
                <w:color w:val="000000"/>
              </w:rPr>
            </w:pPr>
          </w:p>
        </w:tc>
      </w:tr>
      <w:tr w:rsidR="005D281E" w:rsidRPr="00DD3440" w:rsidTr="005D281E">
        <w:tc>
          <w:tcPr>
            <w:tcW w:w="486" w:type="dxa"/>
          </w:tcPr>
          <w:p w:rsidR="005D281E" w:rsidRPr="00DD3440" w:rsidRDefault="005D281E" w:rsidP="005D281E">
            <w:r w:rsidRPr="00DD3440">
              <w:t>6</w:t>
            </w:r>
          </w:p>
        </w:tc>
        <w:tc>
          <w:tcPr>
            <w:tcW w:w="2170" w:type="dxa"/>
          </w:tcPr>
          <w:p w:rsidR="005D281E" w:rsidRDefault="005D281E" w:rsidP="005D281E">
            <w:r w:rsidRPr="00141EF7">
              <w:rPr>
                <w:color w:val="000000"/>
                <w:sz w:val="18"/>
                <w:szCs w:val="18"/>
              </w:rPr>
              <w:t>58.14.19.000</w:t>
            </w:r>
          </w:p>
        </w:tc>
        <w:tc>
          <w:tcPr>
            <w:tcW w:w="2170" w:type="dxa"/>
          </w:tcPr>
          <w:p w:rsidR="005D281E" w:rsidRPr="00DD3440" w:rsidRDefault="005D281E" w:rsidP="005D281E">
            <w:r w:rsidRPr="00DD3440">
              <w:t>Вестник московского университета. Серия 27. Глобалиста и геополитика.</w:t>
            </w:r>
          </w:p>
        </w:tc>
        <w:tc>
          <w:tcPr>
            <w:tcW w:w="851" w:type="dxa"/>
          </w:tcPr>
          <w:p w:rsidR="005D281E" w:rsidRDefault="005D281E" w:rsidP="005D281E">
            <w:r w:rsidRPr="00DC6C11">
              <w:t>Комплект</w:t>
            </w:r>
          </w:p>
        </w:tc>
        <w:tc>
          <w:tcPr>
            <w:tcW w:w="1186" w:type="dxa"/>
          </w:tcPr>
          <w:p w:rsidR="005D281E" w:rsidRPr="00DD3440" w:rsidRDefault="005D281E" w:rsidP="005D281E"/>
        </w:tc>
        <w:tc>
          <w:tcPr>
            <w:tcW w:w="851" w:type="dxa"/>
          </w:tcPr>
          <w:p w:rsidR="005D281E" w:rsidRPr="00DD3440" w:rsidRDefault="005D281E" w:rsidP="005D281E">
            <w:r>
              <w:t>1</w:t>
            </w:r>
          </w:p>
        </w:tc>
        <w:tc>
          <w:tcPr>
            <w:tcW w:w="2133" w:type="dxa"/>
            <w:vAlign w:val="center"/>
          </w:tcPr>
          <w:p w:rsidR="005D281E" w:rsidRPr="00DD3440" w:rsidRDefault="005D281E" w:rsidP="005D281E">
            <w:pPr>
              <w:jc w:val="center"/>
              <w:rPr>
                <w:rFonts w:ascii="Calibri" w:hAnsi="Calibri" w:cs="Calibri"/>
                <w:b/>
                <w:color w:val="000000"/>
              </w:rPr>
            </w:pPr>
          </w:p>
        </w:tc>
      </w:tr>
      <w:tr w:rsidR="005D281E" w:rsidRPr="00DD3440" w:rsidTr="005D281E">
        <w:tc>
          <w:tcPr>
            <w:tcW w:w="486" w:type="dxa"/>
          </w:tcPr>
          <w:p w:rsidR="005D281E" w:rsidRPr="00DD3440" w:rsidRDefault="005D281E" w:rsidP="005D281E">
            <w:r w:rsidRPr="00DD3440">
              <w:t>7</w:t>
            </w:r>
          </w:p>
        </w:tc>
        <w:tc>
          <w:tcPr>
            <w:tcW w:w="2170" w:type="dxa"/>
          </w:tcPr>
          <w:p w:rsidR="005D281E" w:rsidRDefault="005D281E" w:rsidP="005D281E">
            <w:r w:rsidRPr="00141EF7">
              <w:rPr>
                <w:color w:val="000000"/>
                <w:sz w:val="18"/>
                <w:szCs w:val="18"/>
              </w:rPr>
              <w:t>58.14.19.000</w:t>
            </w:r>
          </w:p>
        </w:tc>
        <w:tc>
          <w:tcPr>
            <w:tcW w:w="2170" w:type="dxa"/>
          </w:tcPr>
          <w:p w:rsidR="005D281E" w:rsidRPr="00DD3440" w:rsidRDefault="005D281E" w:rsidP="005D281E">
            <w:r w:rsidRPr="00DD3440">
              <w:t>Вестник Дипломатической академии МИД России. Россия и мир</w:t>
            </w:r>
          </w:p>
        </w:tc>
        <w:tc>
          <w:tcPr>
            <w:tcW w:w="851" w:type="dxa"/>
          </w:tcPr>
          <w:p w:rsidR="005D281E" w:rsidRDefault="005D281E" w:rsidP="005D281E">
            <w:r w:rsidRPr="00DC6C11">
              <w:t>Комплект</w:t>
            </w:r>
          </w:p>
        </w:tc>
        <w:tc>
          <w:tcPr>
            <w:tcW w:w="1186" w:type="dxa"/>
          </w:tcPr>
          <w:p w:rsidR="005D281E" w:rsidRPr="00DD3440" w:rsidRDefault="005D281E" w:rsidP="005D281E"/>
        </w:tc>
        <w:tc>
          <w:tcPr>
            <w:tcW w:w="851" w:type="dxa"/>
          </w:tcPr>
          <w:p w:rsidR="005D281E" w:rsidRPr="00DD3440" w:rsidRDefault="005D281E" w:rsidP="005D281E">
            <w:r>
              <w:t>1</w:t>
            </w:r>
          </w:p>
        </w:tc>
        <w:tc>
          <w:tcPr>
            <w:tcW w:w="2133" w:type="dxa"/>
            <w:vAlign w:val="center"/>
          </w:tcPr>
          <w:p w:rsidR="005D281E" w:rsidRPr="00DD3440" w:rsidRDefault="005D281E" w:rsidP="005D281E">
            <w:pPr>
              <w:jc w:val="center"/>
              <w:rPr>
                <w:rFonts w:ascii="Calibri" w:hAnsi="Calibri" w:cs="Calibri"/>
                <w:b/>
                <w:color w:val="000000"/>
              </w:rPr>
            </w:pPr>
          </w:p>
        </w:tc>
      </w:tr>
      <w:tr w:rsidR="005D281E" w:rsidRPr="00DD3440" w:rsidTr="005D281E">
        <w:tc>
          <w:tcPr>
            <w:tcW w:w="486" w:type="dxa"/>
          </w:tcPr>
          <w:p w:rsidR="005D281E" w:rsidRPr="00DD3440" w:rsidRDefault="005D281E" w:rsidP="005D281E"/>
        </w:tc>
        <w:tc>
          <w:tcPr>
            <w:tcW w:w="2170" w:type="dxa"/>
          </w:tcPr>
          <w:p w:rsidR="005D281E" w:rsidRPr="00DD3440" w:rsidRDefault="005D281E" w:rsidP="005D281E">
            <w:r w:rsidRPr="00DD3440">
              <w:rPr>
                <w:color w:val="000000"/>
              </w:rPr>
              <w:t>ИТОГО</w:t>
            </w:r>
          </w:p>
        </w:tc>
        <w:tc>
          <w:tcPr>
            <w:tcW w:w="2170" w:type="dxa"/>
          </w:tcPr>
          <w:p w:rsidR="005D281E" w:rsidRPr="00DD3440" w:rsidRDefault="005D281E" w:rsidP="005D281E"/>
        </w:tc>
        <w:tc>
          <w:tcPr>
            <w:tcW w:w="851" w:type="dxa"/>
          </w:tcPr>
          <w:p w:rsidR="005D281E" w:rsidRPr="00DD3440" w:rsidRDefault="005D281E" w:rsidP="005D281E"/>
        </w:tc>
        <w:tc>
          <w:tcPr>
            <w:tcW w:w="1186" w:type="dxa"/>
          </w:tcPr>
          <w:p w:rsidR="005D281E" w:rsidRPr="00DD3440" w:rsidRDefault="005D281E" w:rsidP="005D281E"/>
        </w:tc>
        <w:tc>
          <w:tcPr>
            <w:tcW w:w="851" w:type="dxa"/>
          </w:tcPr>
          <w:p w:rsidR="005D281E" w:rsidRPr="00DD3440" w:rsidRDefault="005D281E" w:rsidP="005D281E"/>
        </w:tc>
        <w:tc>
          <w:tcPr>
            <w:tcW w:w="2133" w:type="dxa"/>
            <w:vAlign w:val="center"/>
          </w:tcPr>
          <w:p w:rsidR="005D281E" w:rsidRPr="00DD3440" w:rsidRDefault="005D281E" w:rsidP="005D281E">
            <w:pPr>
              <w:jc w:val="center"/>
              <w:rPr>
                <w:rFonts w:ascii="Calibri" w:hAnsi="Calibri" w:cs="Calibri"/>
                <w:b/>
                <w:color w:val="000000"/>
              </w:rPr>
            </w:pPr>
          </w:p>
        </w:tc>
      </w:tr>
    </w:tbl>
    <w:p w:rsidR="005D281E" w:rsidRDefault="005D281E" w:rsidP="005D281E">
      <w:pPr>
        <w:pBdr>
          <w:top w:val="nil"/>
          <w:left w:val="nil"/>
          <w:bottom w:val="nil"/>
          <w:right w:val="nil"/>
          <w:between w:val="nil"/>
        </w:pBdr>
        <w:rPr>
          <w:color w:val="000000"/>
          <w:sz w:val="24"/>
          <w:szCs w:val="24"/>
        </w:rPr>
      </w:pPr>
    </w:p>
    <w:p w:rsidR="005D281E" w:rsidRDefault="005D281E" w:rsidP="005D281E">
      <w:pPr>
        <w:pBdr>
          <w:top w:val="nil"/>
          <w:left w:val="nil"/>
          <w:bottom w:val="nil"/>
          <w:right w:val="nil"/>
          <w:between w:val="nil"/>
        </w:pBdr>
        <w:rPr>
          <w:color w:val="000000"/>
          <w:sz w:val="24"/>
          <w:szCs w:val="24"/>
        </w:rPr>
      </w:pPr>
    </w:p>
    <w:p w:rsidR="005D281E" w:rsidRDefault="005D281E" w:rsidP="005D281E">
      <w:pPr>
        <w:pBdr>
          <w:top w:val="nil"/>
          <w:left w:val="nil"/>
          <w:bottom w:val="nil"/>
          <w:right w:val="nil"/>
          <w:between w:val="nil"/>
        </w:pBdr>
        <w:rPr>
          <w:color w:val="000000"/>
          <w:sz w:val="24"/>
          <w:szCs w:val="24"/>
        </w:rPr>
      </w:pPr>
    </w:p>
    <w:p w:rsidR="005D281E" w:rsidRDefault="005D281E" w:rsidP="005D281E">
      <w:pPr>
        <w:pBdr>
          <w:top w:val="nil"/>
          <w:left w:val="nil"/>
          <w:bottom w:val="nil"/>
          <w:right w:val="nil"/>
          <w:between w:val="nil"/>
        </w:pBdr>
        <w:ind w:left="-426"/>
        <w:rPr>
          <w:color w:val="000000"/>
          <w:sz w:val="24"/>
          <w:szCs w:val="24"/>
        </w:rPr>
      </w:pPr>
    </w:p>
    <w:p w:rsidR="005D281E" w:rsidRDefault="005D281E" w:rsidP="005D281E">
      <w:pPr>
        <w:pBdr>
          <w:top w:val="nil"/>
          <w:left w:val="nil"/>
          <w:bottom w:val="nil"/>
          <w:right w:val="nil"/>
          <w:between w:val="nil"/>
        </w:pBdr>
        <w:ind w:left="-426"/>
        <w:rPr>
          <w:color w:val="000000"/>
          <w:sz w:val="24"/>
          <w:szCs w:val="24"/>
        </w:rPr>
      </w:pPr>
      <w:r>
        <w:rPr>
          <w:b/>
          <w:color w:val="000000"/>
          <w:sz w:val="24"/>
          <w:szCs w:val="24"/>
        </w:rPr>
        <w:t>Главный специалист</w:t>
      </w:r>
    </w:p>
    <w:p w:rsidR="005D281E" w:rsidRDefault="005D281E" w:rsidP="005D281E">
      <w:pPr>
        <w:pBdr>
          <w:top w:val="nil"/>
          <w:left w:val="nil"/>
          <w:bottom w:val="nil"/>
          <w:right w:val="nil"/>
          <w:between w:val="nil"/>
        </w:pBdr>
        <w:ind w:left="-426"/>
        <w:rPr>
          <w:color w:val="000000"/>
          <w:sz w:val="24"/>
          <w:szCs w:val="24"/>
        </w:rPr>
      </w:pPr>
      <w:r>
        <w:rPr>
          <w:b/>
          <w:color w:val="000000"/>
          <w:sz w:val="24"/>
          <w:szCs w:val="24"/>
        </w:rPr>
        <w:t>Информационно-аналитического отдела</w:t>
      </w:r>
    </w:p>
    <w:p w:rsidR="005D281E" w:rsidRDefault="005D281E" w:rsidP="005D281E">
      <w:pPr>
        <w:pBdr>
          <w:top w:val="nil"/>
          <w:left w:val="nil"/>
          <w:bottom w:val="nil"/>
          <w:right w:val="nil"/>
          <w:between w:val="nil"/>
        </w:pBdr>
        <w:ind w:left="-426"/>
        <w:rPr>
          <w:color w:val="000000"/>
          <w:sz w:val="24"/>
          <w:szCs w:val="24"/>
        </w:rPr>
      </w:pPr>
      <w:r>
        <w:rPr>
          <w:b/>
          <w:color w:val="000000"/>
          <w:sz w:val="24"/>
          <w:szCs w:val="24"/>
        </w:rPr>
        <w:t xml:space="preserve">Управления информации и связям </w:t>
      </w:r>
    </w:p>
    <w:p w:rsidR="005D281E" w:rsidRDefault="005D281E" w:rsidP="005D281E">
      <w:pPr>
        <w:pBdr>
          <w:top w:val="nil"/>
          <w:left w:val="nil"/>
          <w:bottom w:val="nil"/>
          <w:right w:val="nil"/>
          <w:between w:val="nil"/>
        </w:pBdr>
        <w:tabs>
          <w:tab w:val="decimal" w:pos="9637"/>
        </w:tabs>
        <w:ind w:left="-426"/>
        <w:rPr>
          <w:color w:val="000000"/>
          <w:sz w:val="24"/>
          <w:szCs w:val="24"/>
        </w:rPr>
      </w:pPr>
      <w:r>
        <w:rPr>
          <w:b/>
          <w:color w:val="000000"/>
          <w:sz w:val="24"/>
          <w:szCs w:val="24"/>
        </w:rPr>
        <w:t>с международными организациями</w:t>
      </w:r>
      <w:r>
        <w:rPr>
          <w:b/>
          <w:color w:val="000000"/>
          <w:sz w:val="24"/>
          <w:szCs w:val="24"/>
        </w:rPr>
        <w:tab/>
      </w:r>
      <w:proofErr w:type="spellStart"/>
      <w:r>
        <w:rPr>
          <w:b/>
          <w:color w:val="000000"/>
          <w:sz w:val="24"/>
          <w:szCs w:val="24"/>
        </w:rPr>
        <w:t>С.Н.Головкин</w:t>
      </w:r>
      <w:proofErr w:type="spellEnd"/>
    </w:p>
    <w:p w:rsidR="005D281E" w:rsidRDefault="005D281E" w:rsidP="005D281E">
      <w:pPr>
        <w:widowControl/>
        <w:pBdr>
          <w:top w:val="nil"/>
          <w:left w:val="nil"/>
          <w:bottom w:val="nil"/>
          <w:right w:val="nil"/>
          <w:between w:val="nil"/>
        </w:pBdr>
        <w:ind w:left="5664"/>
        <w:jc w:val="both"/>
        <w:rPr>
          <w:color w:val="000000"/>
          <w:sz w:val="24"/>
          <w:szCs w:val="24"/>
        </w:rPr>
      </w:pPr>
    </w:p>
    <w:p w:rsidR="005D281E" w:rsidRDefault="005D281E" w:rsidP="005D281E">
      <w:pPr>
        <w:widowControl/>
        <w:pBdr>
          <w:top w:val="nil"/>
          <w:left w:val="nil"/>
          <w:bottom w:val="nil"/>
          <w:right w:val="nil"/>
          <w:between w:val="nil"/>
        </w:pBdr>
        <w:ind w:left="5664"/>
        <w:jc w:val="both"/>
        <w:rPr>
          <w:color w:val="000000"/>
          <w:sz w:val="24"/>
          <w:szCs w:val="24"/>
        </w:rPr>
      </w:pPr>
    </w:p>
    <w:p w:rsidR="000D3701" w:rsidRDefault="000D3701" w:rsidP="005D281E">
      <w:pPr>
        <w:pStyle w:val="10"/>
        <w:pBdr>
          <w:top w:val="nil"/>
          <w:left w:val="nil"/>
          <w:bottom w:val="nil"/>
          <w:right w:val="nil"/>
          <w:between w:val="nil"/>
        </w:pBdr>
        <w:jc w:val="center"/>
        <w:rPr>
          <w:color w:val="000000"/>
          <w:sz w:val="24"/>
          <w:szCs w:val="24"/>
        </w:rPr>
      </w:pPr>
    </w:p>
    <w:p w:rsidR="000D3701" w:rsidRPr="000D3701" w:rsidRDefault="000D3701" w:rsidP="000D3701"/>
    <w:p w:rsidR="000D3701" w:rsidRPr="000D3701" w:rsidRDefault="000D3701" w:rsidP="000D3701"/>
    <w:p w:rsidR="000D3701" w:rsidRPr="000D3701" w:rsidRDefault="000D3701" w:rsidP="000D3701"/>
    <w:p w:rsidR="000D3701" w:rsidRPr="000D3701" w:rsidRDefault="000D3701" w:rsidP="000D3701"/>
    <w:p w:rsidR="000D3701" w:rsidRPr="000D3701" w:rsidRDefault="000D3701" w:rsidP="000D3701"/>
    <w:p w:rsidR="000D3701" w:rsidRPr="000D3701" w:rsidRDefault="000D3701" w:rsidP="000D3701"/>
    <w:p w:rsidR="000D3701" w:rsidRPr="000D3701" w:rsidRDefault="000D3701" w:rsidP="000D3701"/>
    <w:p w:rsidR="000D3701" w:rsidRPr="000D3701" w:rsidRDefault="000D3701" w:rsidP="000D3701"/>
    <w:p w:rsidR="000D3701" w:rsidRPr="000D3701" w:rsidRDefault="000D3701" w:rsidP="000D3701"/>
    <w:p w:rsidR="000D3701" w:rsidRDefault="000D3701" w:rsidP="000D3701"/>
    <w:sectPr w:rsidR="000D3701" w:rsidSect="00A108B9">
      <w:headerReference w:type="even" r:id="rId7"/>
      <w:footerReference w:type="default" r:id="rId8"/>
      <w:pgSz w:w="11906" w:h="16838"/>
      <w:pgMar w:top="851" w:right="851" w:bottom="709" w:left="1418"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81E" w:rsidRDefault="005D281E" w:rsidP="00037481">
      <w:r>
        <w:separator/>
      </w:r>
    </w:p>
  </w:endnote>
  <w:endnote w:type="continuationSeparator" w:id="0">
    <w:p w:rsidR="005D281E" w:rsidRDefault="005D281E" w:rsidP="00037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81E" w:rsidRDefault="005D281E">
    <w:pPr>
      <w:pStyle w:val="10"/>
      <w:widowControl/>
      <w:pBdr>
        <w:top w:val="nil"/>
        <w:left w:val="nil"/>
        <w:bottom w:val="nil"/>
        <w:right w:val="nil"/>
        <w:between w:val="nil"/>
      </w:pBdr>
      <w:tabs>
        <w:tab w:val="center" w:pos="4677"/>
        <w:tab w:val="right" w:pos="9355"/>
      </w:tabs>
      <w:jc w:val="right"/>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0D3701">
      <w:rPr>
        <w:noProof/>
        <w:color w:val="000000"/>
        <w:sz w:val="24"/>
        <w:szCs w:val="24"/>
      </w:rPr>
      <w:t>2</w:t>
    </w:r>
    <w:r>
      <w:rPr>
        <w:color w:val="000000"/>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81E" w:rsidRDefault="005D281E" w:rsidP="00037481">
      <w:r>
        <w:separator/>
      </w:r>
    </w:p>
  </w:footnote>
  <w:footnote w:type="continuationSeparator" w:id="0">
    <w:p w:rsidR="005D281E" w:rsidRDefault="005D281E" w:rsidP="00037481">
      <w:r>
        <w:continuationSeparator/>
      </w:r>
    </w:p>
  </w:footnote>
  <w:footnote w:id="1">
    <w:p w:rsidR="005D281E" w:rsidRPr="009C431E" w:rsidRDefault="005D281E" w:rsidP="0066130B">
      <w:pPr>
        <w:pStyle w:val="aa"/>
        <w:ind w:right="-102"/>
        <w:jc w:val="both"/>
        <w:rPr>
          <w:rStyle w:val="ac"/>
        </w:rPr>
      </w:pPr>
      <w:r w:rsidRPr="0069081E">
        <w:rPr>
          <w:rStyle w:val="ac"/>
        </w:rPr>
        <w:footnoteRef/>
      </w:r>
      <w:r w:rsidRPr="009C431E">
        <w:rPr>
          <w:rStyle w:val="ac"/>
        </w:rPr>
        <w:t xml:space="preserve"> Заполняется заказчиком при подготовке проекта контракта к заключению.</w:t>
      </w:r>
    </w:p>
  </w:footnote>
  <w:footnote w:id="2">
    <w:p w:rsidR="005D281E" w:rsidRPr="00A741BD" w:rsidRDefault="005D281E" w:rsidP="0066130B">
      <w:pPr>
        <w:pStyle w:val="aa"/>
        <w:ind w:right="-102"/>
        <w:jc w:val="both"/>
      </w:pPr>
      <w:r w:rsidRPr="009C431E">
        <w:rPr>
          <w:rStyle w:val="ac"/>
        </w:rPr>
        <w:footnoteRef/>
      </w:r>
      <w:r w:rsidRPr="009C431E">
        <w:rPr>
          <w:rStyle w:val="ac"/>
        </w:rPr>
        <w:t xml:space="preserve"> </w:t>
      </w:r>
      <w:r w:rsidRPr="00A741BD">
        <w:rPr>
          <w:rStyle w:val="ac"/>
        </w:rPr>
        <w:t>Заполняется заказчиком при подготовке проекта контракта к заключению с учетом информации о цене контракта, предложенной лицом, с которым заключается</w:t>
      </w:r>
      <w:r w:rsidRPr="009C431E">
        <w:rPr>
          <w:rStyle w:val="ac"/>
        </w:rPr>
        <w:t xml:space="preserve"> </w:t>
      </w:r>
      <w:r w:rsidRPr="00A741BD">
        <w:rPr>
          <w:rStyle w:val="ac"/>
        </w:rPr>
        <w:t>контракт.</w:t>
      </w:r>
      <w:r w:rsidRPr="009C431E">
        <w:rPr>
          <w:rStyle w:val="ac"/>
        </w:rPr>
        <w:t xml:space="preserve"> </w:t>
      </w:r>
      <w:r w:rsidRPr="00A741BD">
        <w:rPr>
          <w:rStyle w:val="ac"/>
        </w:rPr>
        <w:t>В случае если участник, с которым заключается государственный контракт, не является плательщиком НДС, в пункте 3.1 и далее по тексту государственного контракта НДС не указывается.</w:t>
      </w:r>
    </w:p>
  </w:footnote>
  <w:footnote w:id="3">
    <w:p w:rsidR="005D281E" w:rsidRPr="004C31B6" w:rsidRDefault="005D281E" w:rsidP="0066130B">
      <w:pPr>
        <w:jc w:val="both"/>
      </w:pPr>
      <w:r w:rsidRPr="004C31B6">
        <w:rPr>
          <w:rStyle w:val="ac"/>
        </w:rPr>
        <w:footnoteRef/>
      </w:r>
      <w:r w:rsidRPr="004C31B6">
        <w:rPr>
          <w:sz w:val="16"/>
          <w:szCs w:val="16"/>
        </w:rPr>
        <w:t xml:space="preserve">Заполняется Заказчиком </w:t>
      </w:r>
      <w:r w:rsidRPr="004C31B6">
        <w:rPr>
          <w:bCs/>
          <w:sz w:val="16"/>
          <w:szCs w:val="16"/>
        </w:rPr>
        <w:t>при подготовке проекта контракта к заключению</w:t>
      </w:r>
      <w:r w:rsidRPr="004C31B6">
        <w:rPr>
          <w:sz w:val="16"/>
          <w:szCs w:val="16"/>
        </w:rPr>
        <w:t xml:space="preserve">. Указывается полное наименование </w:t>
      </w:r>
      <w:r>
        <w:rPr>
          <w:sz w:val="16"/>
          <w:szCs w:val="16"/>
        </w:rPr>
        <w:t>Исполнителя</w:t>
      </w:r>
      <w:r w:rsidRPr="004C31B6">
        <w:rPr>
          <w:sz w:val="16"/>
          <w:szCs w:val="16"/>
        </w:rPr>
        <w:t xml:space="preserve">; реквизиты </w:t>
      </w:r>
      <w:r>
        <w:rPr>
          <w:sz w:val="16"/>
          <w:szCs w:val="16"/>
        </w:rPr>
        <w:t>Исполнителя</w:t>
      </w:r>
      <w:r w:rsidRPr="004C31B6">
        <w:rPr>
          <w:sz w:val="16"/>
          <w:szCs w:val="16"/>
        </w:rPr>
        <w:t>, переданные им посредством функционала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1" w:history="1">
        <w:r w:rsidRPr="004C31B6">
          <w:rPr>
            <w:rStyle w:val="af"/>
            <w:sz w:val="16"/>
            <w:szCs w:val="16"/>
          </w:rPr>
          <w:t>https://estore.gz-spb.ru/</w:t>
        </w:r>
      </w:hyperlink>
      <w:r w:rsidRPr="004C31B6">
        <w:rPr>
          <w:sz w:val="16"/>
          <w:szCs w:val="16"/>
        </w:rPr>
        <w:t>); для физического лица -  фамилия, имя, отчество (при наличии), реквизиты документа, удостоверяющего личность.</w:t>
      </w:r>
    </w:p>
  </w:footnote>
  <w:footnote w:id="4">
    <w:p w:rsidR="000D3701" w:rsidRPr="009C431E" w:rsidRDefault="000D3701" w:rsidP="000D3701">
      <w:pPr>
        <w:pStyle w:val="aa"/>
        <w:ind w:right="-102"/>
        <w:jc w:val="both"/>
        <w:rPr>
          <w:rStyle w:val="ac"/>
        </w:rPr>
      </w:pPr>
      <w:r w:rsidRPr="0069081E">
        <w:rPr>
          <w:rStyle w:val="ac"/>
        </w:rPr>
        <w:footnoteRef/>
      </w:r>
      <w:r w:rsidRPr="009C431E">
        <w:rPr>
          <w:rStyle w:val="ac"/>
        </w:rPr>
        <w:t xml:space="preserve"> Заполняется заказчиком при подготовке проекта контракта к заключению.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81E" w:rsidRDefault="005D281E">
    <w:pPr>
      <w:pStyle w:val="10"/>
      <w:pBdr>
        <w:top w:val="nil"/>
        <w:left w:val="nil"/>
        <w:bottom w:val="nil"/>
        <w:right w:val="nil"/>
        <w:between w:val="nil"/>
      </w:pBdr>
      <w:tabs>
        <w:tab w:val="center" w:pos="4677"/>
        <w:tab w:val="right" w:pos="9355"/>
      </w:tabs>
      <w:jc w:val="center"/>
      <w:rPr>
        <w:rFonts w:ascii="Arial" w:eastAsia="Arial" w:hAnsi="Arial" w:cs="Arial"/>
        <w:color w:val="000000"/>
        <w:sz w:val="18"/>
        <w:szCs w:val="18"/>
      </w:rPr>
    </w:pPr>
    <w:r>
      <w:rPr>
        <w:rFonts w:ascii="Arial" w:eastAsia="Arial" w:hAnsi="Arial" w:cs="Arial"/>
        <w:color w:val="000000"/>
        <w:sz w:val="18"/>
        <w:szCs w:val="18"/>
      </w:rPr>
      <w:fldChar w:fldCharType="begin"/>
    </w:r>
    <w:r>
      <w:rPr>
        <w:rFonts w:ascii="Arial" w:eastAsia="Arial" w:hAnsi="Arial" w:cs="Arial"/>
        <w:color w:val="000000"/>
        <w:sz w:val="18"/>
        <w:szCs w:val="18"/>
      </w:rPr>
      <w:instrText>PAGE</w:instrText>
    </w:r>
    <w:r>
      <w:rPr>
        <w:rFonts w:ascii="Arial" w:eastAsia="Arial" w:hAnsi="Arial" w:cs="Arial"/>
        <w:color w:val="000000"/>
        <w:sz w:val="18"/>
        <w:szCs w:val="18"/>
      </w:rPr>
      <w:fldChar w:fldCharType="end"/>
    </w:r>
  </w:p>
  <w:p w:rsidR="005D281E" w:rsidRDefault="005D281E">
    <w:pPr>
      <w:pStyle w:val="10"/>
      <w:pBdr>
        <w:top w:val="nil"/>
        <w:left w:val="nil"/>
        <w:bottom w:val="nil"/>
        <w:right w:val="nil"/>
        <w:between w:val="nil"/>
      </w:pBdr>
      <w:tabs>
        <w:tab w:val="center" w:pos="4677"/>
        <w:tab w:val="right" w:pos="9355"/>
      </w:tabs>
      <w:rPr>
        <w:rFonts w:ascii="Arial" w:eastAsia="Arial" w:hAnsi="Arial" w:cs="Arial"/>
        <w:color w:val="000000"/>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7657"/>
    <w:multiLevelType w:val="multilevel"/>
    <w:tmpl w:val="8CE6F700"/>
    <w:lvl w:ilvl="0">
      <w:start w:val="1"/>
      <w:numFmt w:val="bullet"/>
      <w:lvlText w:val="●"/>
      <w:lvlJc w:val="left"/>
      <w:pPr>
        <w:ind w:left="1260" w:hanging="360"/>
      </w:pPr>
      <w:rPr>
        <w:rFonts w:ascii="Noto Sans Symbols" w:eastAsia="Noto Sans Symbols" w:hAnsi="Noto Sans Symbols" w:cs="Noto Sans Symbols"/>
        <w:vertAlign w:val="baseline"/>
      </w:rPr>
    </w:lvl>
    <w:lvl w:ilvl="1">
      <w:start w:val="1"/>
      <w:numFmt w:val="bullet"/>
      <w:lvlText w:val="o"/>
      <w:lvlJc w:val="left"/>
      <w:pPr>
        <w:ind w:left="1980" w:hanging="360"/>
      </w:pPr>
      <w:rPr>
        <w:rFonts w:ascii="Courier New" w:eastAsia="Courier New" w:hAnsi="Courier New" w:cs="Courier New"/>
        <w:vertAlign w:val="baseline"/>
      </w:rPr>
    </w:lvl>
    <w:lvl w:ilvl="2">
      <w:start w:val="1"/>
      <w:numFmt w:val="bullet"/>
      <w:lvlText w:val="▪"/>
      <w:lvlJc w:val="left"/>
      <w:pPr>
        <w:ind w:left="2700" w:hanging="360"/>
      </w:pPr>
      <w:rPr>
        <w:rFonts w:ascii="Noto Sans Symbols" w:eastAsia="Noto Sans Symbols" w:hAnsi="Noto Sans Symbols" w:cs="Noto Sans Symbols"/>
        <w:vertAlign w:val="baseline"/>
      </w:rPr>
    </w:lvl>
    <w:lvl w:ilvl="3">
      <w:start w:val="1"/>
      <w:numFmt w:val="bullet"/>
      <w:lvlText w:val="●"/>
      <w:lvlJc w:val="left"/>
      <w:pPr>
        <w:ind w:left="3420" w:hanging="360"/>
      </w:pPr>
      <w:rPr>
        <w:rFonts w:ascii="Noto Sans Symbols" w:eastAsia="Noto Sans Symbols" w:hAnsi="Noto Sans Symbols" w:cs="Noto Sans Symbols"/>
        <w:vertAlign w:val="baseline"/>
      </w:rPr>
    </w:lvl>
    <w:lvl w:ilvl="4">
      <w:start w:val="1"/>
      <w:numFmt w:val="bullet"/>
      <w:lvlText w:val="o"/>
      <w:lvlJc w:val="left"/>
      <w:pPr>
        <w:ind w:left="4140" w:hanging="360"/>
      </w:pPr>
      <w:rPr>
        <w:rFonts w:ascii="Courier New" w:eastAsia="Courier New" w:hAnsi="Courier New" w:cs="Courier New"/>
        <w:vertAlign w:val="baseline"/>
      </w:rPr>
    </w:lvl>
    <w:lvl w:ilvl="5">
      <w:start w:val="1"/>
      <w:numFmt w:val="bullet"/>
      <w:lvlText w:val="▪"/>
      <w:lvlJc w:val="left"/>
      <w:pPr>
        <w:ind w:left="4860" w:hanging="360"/>
      </w:pPr>
      <w:rPr>
        <w:rFonts w:ascii="Noto Sans Symbols" w:eastAsia="Noto Sans Symbols" w:hAnsi="Noto Sans Symbols" w:cs="Noto Sans Symbols"/>
        <w:vertAlign w:val="baseline"/>
      </w:rPr>
    </w:lvl>
    <w:lvl w:ilvl="6">
      <w:start w:val="1"/>
      <w:numFmt w:val="bullet"/>
      <w:lvlText w:val="●"/>
      <w:lvlJc w:val="left"/>
      <w:pPr>
        <w:ind w:left="5580" w:hanging="360"/>
      </w:pPr>
      <w:rPr>
        <w:rFonts w:ascii="Noto Sans Symbols" w:eastAsia="Noto Sans Symbols" w:hAnsi="Noto Sans Symbols" w:cs="Noto Sans Symbols"/>
        <w:vertAlign w:val="baseline"/>
      </w:rPr>
    </w:lvl>
    <w:lvl w:ilvl="7">
      <w:start w:val="1"/>
      <w:numFmt w:val="bullet"/>
      <w:lvlText w:val="o"/>
      <w:lvlJc w:val="left"/>
      <w:pPr>
        <w:ind w:left="6300" w:hanging="360"/>
      </w:pPr>
      <w:rPr>
        <w:rFonts w:ascii="Courier New" w:eastAsia="Courier New" w:hAnsi="Courier New" w:cs="Courier New"/>
        <w:vertAlign w:val="baseline"/>
      </w:rPr>
    </w:lvl>
    <w:lvl w:ilvl="8">
      <w:start w:val="1"/>
      <w:numFmt w:val="bullet"/>
      <w:lvlText w:val="▪"/>
      <w:lvlJc w:val="left"/>
      <w:pPr>
        <w:ind w:left="7020" w:hanging="360"/>
      </w:pPr>
      <w:rPr>
        <w:rFonts w:ascii="Noto Sans Symbols" w:eastAsia="Noto Sans Symbols" w:hAnsi="Noto Sans Symbols" w:cs="Noto Sans Symbols"/>
        <w:vertAlign w:val="baseline"/>
      </w:rPr>
    </w:lvl>
  </w:abstractNum>
  <w:abstractNum w:abstractNumId="1" w15:restartNumberingAfterBreak="0">
    <w:nsid w:val="3D953DA3"/>
    <w:multiLevelType w:val="multilevel"/>
    <w:tmpl w:val="C37E310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61193C3F"/>
    <w:multiLevelType w:val="hybridMultilevel"/>
    <w:tmpl w:val="7C52D748"/>
    <w:lvl w:ilvl="0" w:tplc="372879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77E438B4"/>
    <w:multiLevelType w:val="multilevel"/>
    <w:tmpl w:val="282CACC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481"/>
    <w:rsid w:val="000054B3"/>
    <w:rsid w:val="000208F6"/>
    <w:rsid w:val="00037481"/>
    <w:rsid w:val="00040939"/>
    <w:rsid w:val="0004255F"/>
    <w:rsid w:val="00057A47"/>
    <w:rsid w:val="000A18CB"/>
    <w:rsid w:val="000D3701"/>
    <w:rsid w:val="000E6A24"/>
    <w:rsid w:val="00105FF1"/>
    <w:rsid w:val="00174FBF"/>
    <w:rsid w:val="00181E2F"/>
    <w:rsid w:val="001A0590"/>
    <w:rsid w:val="001A5330"/>
    <w:rsid w:val="00233B2D"/>
    <w:rsid w:val="002A34A6"/>
    <w:rsid w:val="002E3B28"/>
    <w:rsid w:val="002E5298"/>
    <w:rsid w:val="002F4938"/>
    <w:rsid w:val="00374DE2"/>
    <w:rsid w:val="00394F45"/>
    <w:rsid w:val="003D56F1"/>
    <w:rsid w:val="00445C38"/>
    <w:rsid w:val="004755AD"/>
    <w:rsid w:val="004D24A0"/>
    <w:rsid w:val="004E4E13"/>
    <w:rsid w:val="004F5052"/>
    <w:rsid w:val="0055482A"/>
    <w:rsid w:val="005965FA"/>
    <w:rsid w:val="005A2DCD"/>
    <w:rsid w:val="005B3E0E"/>
    <w:rsid w:val="005D281E"/>
    <w:rsid w:val="005E21C5"/>
    <w:rsid w:val="006406E9"/>
    <w:rsid w:val="0066130B"/>
    <w:rsid w:val="00670370"/>
    <w:rsid w:val="006B7A40"/>
    <w:rsid w:val="006C5714"/>
    <w:rsid w:val="006C7BDF"/>
    <w:rsid w:val="006E754C"/>
    <w:rsid w:val="00710041"/>
    <w:rsid w:val="0072401B"/>
    <w:rsid w:val="00752AAC"/>
    <w:rsid w:val="007B2E59"/>
    <w:rsid w:val="007C5B59"/>
    <w:rsid w:val="00817CE0"/>
    <w:rsid w:val="00834E24"/>
    <w:rsid w:val="0087473E"/>
    <w:rsid w:val="00876388"/>
    <w:rsid w:val="008A6F91"/>
    <w:rsid w:val="008D33C9"/>
    <w:rsid w:val="00940A34"/>
    <w:rsid w:val="009859FC"/>
    <w:rsid w:val="00A108B9"/>
    <w:rsid w:val="00A462DE"/>
    <w:rsid w:val="00A5080B"/>
    <w:rsid w:val="00A8393D"/>
    <w:rsid w:val="00A8673A"/>
    <w:rsid w:val="00A937B4"/>
    <w:rsid w:val="00B165FC"/>
    <w:rsid w:val="00B42E6A"/>
    <w:rsid w:val="00B471D7"/>
    <w:rsid w:val="00BA0FFA"/>
    <w:rsid w:val="00C11DD2"/>
    <w:rsid w:val="00C50165"/>
    <w:rsid w:val="00C71DC5"/>
    <w:rsid w:val="00CB7801"/>
    <w:rsid w:val="00CC4C24"/>
    <w:rsid w:val="00CE06CC"/>
    <w:rsid w:val="00D50502"/>
    <w:rsid w:val="00E63973"/>
    <w:rsid w:val="00E9650E"/>
    <w:rsid w:val="00EA51EE"/>
    <w:rsid w:val="00F12ADF"/>
    <w:rsid w:val="00F158F6"/>
    <w:rsid w:val="00F2617C"/>
    <w:rsid w:val="00F6452A"/>
    <w:rsid w:val="00FB0D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0329D"/>
  <w15:docId w15:val="{A19D782D-967A-4670-915B-5B0BB653E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10"/>
    <w:next w:val="10"/>
    <w:rsid w:val="00037481"/>
    <w:pPr>
      <w:keepNext/>
      <w:keepLines/>
      <w:spacing w:before="480" w:after="120"/>
      <w:outlineLvl w:val="0"/>
    </w:pPr>
    <w:rPr>
      <w:b/>
      <w:sz w:val="48"/>
      <w:szCs w:val="48"/>
    </w:rPr>
  </w:style>
  <w:style w:type="paragraph" w:styleId="2">
    <w:name w:val="heading 2"/>
    <w:basedOn w:val="10"/>
    <w:next w:val="10"/>
    <w:rsid w:val="00037481"/>
    <w:pPr>
      <w:keepNext/>
      <w:keepLines/>
      <w:spacing w:before="360" w:after="80"/>
      <w:outlineLvl w:val="1"/>
    </w:pPr>
    <w:rPr>
      <w:b/>
      <w:sz w:val="36"/>
      <w:szCs w:val="36"/>
    </w:rPr>
  </w:style>
  <w:style w:type="paragraph" w:styleId="3">
    <w:name w:val="heading 3"/>
    <w:basedOn w:val="10"/>
    <w:next w:val="10"/>
    <w:rsid w:val="00037481"/>
    <w:pPr>
      <w:keepNext/>
      <w:keepLines/>
      <w:spacing w:before="280" w:after="80"/>
      <w:outlineLvl w:val="2"/>
    </w:pPr>
    <w:rPr>
      <w:b/>
      <w:sz w:val="28"/>
      <w:szCs w:val="28"/>
    </w:rPr>
  </w:style>
  <w:style w:type="paragraph" w:styleId="4">
    <w:name w:val="heading 4"/>
    <w:basedOn w:val="10"/>
    <w:next w:val="10"/>
    <w:rsid w:val="00037481"/>
    <w:pPr>
      <w:keepNext/>
      <w:keepLines/>
      <w:spacing w:before="240" w:after="40"/>
      <w:outlineLvl w:val="3"/>
    </w:pPr>
    <w:rPr>
      <w:b/>
      <w:sz w:val="24"/>
      <w:szCs w:val="24"/>
    </w:rPr>
  </w:style>
  <w:style w:type="paragraph" w:styleId="5">
    <w:name w:val="heading 5"/>
    <w:basedOn w:val="10"/>
    <w:next w:val="10"/>
    <w:rsid w:val="00037481"/>
    <w:pPr>
      <w:keepNext/>
      <w:keepLines/>
      <w:spacing w:before="220" w:after="40"/>
      <w:outlineLvl w:val="4"/>
    </w:pPr>
    <w:rPr>
      <w:b/>
      <w:sz w:val="22"/>
      <w:szCs w:val="22"/>
    </w:rPr>
  </w:style>
  <w:style w:type="paragraph" w:styleId="6">
    <w:name w:val="heading 6"/>
    <w:basedOn w:val="10"/>
    <w:next w:val="10"/>
    <w:rsid w:val="00037481"/>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037481"/>
  </w:style>
  <w:style w:type="table" w:customStyle="1" w:styleId="TableNormal">
    <w:name w:val="Table Normal"/>
    <w:rsid w:val="00037481"/>
    <w:tblPr>
      <w:tblCellMar>
        <w:top w:w="0" w:type="dxa"/>
        <w:left w:w="0" w:type="dxa"/>
        <w:bottom w:w="0" w:type="dxa"/>
        <w:right w:w="0" w:type="dxa"/>
      </w:tblCellMar>
    </w:tblPr>
  </w:style>
  <w:style w:type="paragraph" w:styleId="a3">
    <w:name w:val="Title"/>
    <w:basedOn w:val="10"/>
    <w:next w:val="10"/>
    <w:rsid w:val="00037481"/>
    <w:pPr>
      <w:keepNext/>
      <w:keepLines/>
      <w:spacing w:before="480" w:after="120"/>
    </w:pPr>
    <w:rPr>
      <w:b/>
      <w:sz w:val="72"/>
      <w:szCs w:val="72"/>
    </w:rPr>
  </w:style>
  <w:style w:type="paragraph" w:styleId="a4">
    <w:name w:val="Subtitle"/>
    <w:basedOn w:val="10"/>
    <w:next w:val="10"/>
    <w:rsid w:val="00037481"/>
    <w:pPr>
      <w:keepNext/>
      <w:keepLines/>
      <w:spacing w:before="360" w:after="80"/>
    </w:pPr>
    <w:rPr>
      <w:rFonts w:ascii="Georgia" w:eastAsia="Georgia" w:hAnsi="Georgia" w:cs="Georgia"/>
      <w:i/>
      <w:color w:val="666666"/>
      <w:sz w:val="48"/>
      <w:szCs w:val="48"/>
    </w:rPr>
  </w:style>
  <w:style w:type="table" w:customStyle="1" w:styleId="a5">
    <w:basedOn w:val="TableNormal"/>
    <w:rsid w:val="00037481"/>
    <w:tblPr>
      <w:tblStyleRowBandSize w:val="1"/>
      <w:tblStyleColBandSize w:val="1"/>
      <w:tblCellMar>
        <w:left w:w="108" w:type="dxa"/>
        <w:right w:w="108" w:type="dxa"/>
      </w:tblCellMar>
    </w:tblPr>
  </w:style>
  <w:style w:type="table" w:customStyle="1" w:styleId="a6">
    <w:basedOn w:val="TableNormal"/>
    <w:rsid w:val="00037481"/>
    <w:tblPr>
      <w:tblStyleRowBandSize w:val="1"/>
      <w:tblStyleColBandSize w:val="1"/>
      <w:tblCellMar>
        <w:left w:w="108" w:type="dxa"/>
        <w:right w:w="108" w:type="dxa"/>
      </w:tblCellMar>
    </w:tblPr>
  </w:style>
  <w:style w:type="table" w:customStyle="1" w:styleId="a7">
    <w:basedOn w:val="TableNormal"/>
    <w:rsid w:val="00037481"/>
    <w:tblPr>
      <w:tblStyleRowBandSize w:val="1"/>
      <w:tblStyleColBandSize w:val="1"/>
      <w:tblCellMar>
        <w:left w:w="108" w:type="dxa"/>
        <w:right w:w="108" w:type="dxa"/>
      </w:tblCellMar>
    </w:tblPr>
  </w:style>
  <w:style w:type="table" w:customStyle="1" w:styleId="a8">
    <w:basedOn w:val="TableNormal"/>
    <w:rsid w:val="00037481"/>
    <w:tblPr>
      <w:tblStyleRowBandSize w:val="1"/>
      <w:tblStyleColBandSize w:val="1"/>
      <w:tblCellMar>
        <w:left w:w="108" w:type="dxa"/>
        <w:right w:w="108" w:type="dxa"/>
      </w:tblCellMar>
    </w:tblPr>
  </w:style>
  <w:style w:type="table" w:customStyle="1" w:styleId="a9">
    <w:basedOn w:val="TableNormal"/>
    <w:rsid w:val="00037481"/>
    <w:tblPr>
      <w:tblStyleRowBandSize w:val="1"/>
      <w:tblStyleColBandSize w:val="1"/>
      <w:tblCellMar>
        <w:left w:w="108" w:type="dxa"/>
        <w:right w:w="108" w:type="dxa"/>
      </w:tblCellMar>
    </w:tblPr>
  </w:style>
  <w:style w:type="paragraph" w:styleId="aa">
    <w:name w:val="footnote text"/>
    <w:aliases w:val="Знак4 Знак, Знак4 Знак,Текст сноски Знак1,Текст сноски Знак Знак,Знак4 Знак1,Знак4,Знак4 Знак Знак Знак2,Текст сноски Знак Знак1"/>
    <w:basedOn w:val="a"/>
    <w:link w:val="ab"/>
    <w:uiPriority w:val="99"/>
    <w:rsid w:val="00394F45"/>
    <w:pPr>
      <w:widowControl/>
    </w:pPr>
  </w:style>
  <w:style w:type="character" w:customStyle="1" w:styleId="ab">
    <w:name w:val="Текст сноски Знак"/>
    <w:aliases w:val="Знак4 Знак Знак, Знак4 Знак Знак,Текст сноски Знак1 Знак,Текст сноски Знак Знак Знак,Знак4 Знак1 Знак,Знак4 Знак2,Знак4 Знак Знак Знак2 Знак,Текст сноски Знак Знак1 Знак"/>
    <w:basedOn w:val="a0"/>
    <w:link w:val="aa"/>
    <w:uiPriority w:val="99"/>
    <w:rsid w:val="00394F45"/>
  </w:style>
  <w:style w:type="character" w:styleId="ac">
    <w:name w:val="footnote reference"/>
    <w:uiPriority w:val="99"/>
    <w:rsid w:val="00394F45"/>
    <w:rPr>
      <w:vertAlign w:val="superscript"/>
    </w:rPr>
  </w:style>
  <w:style w:type="paragraph" w:styleId="ad">
    <w:name w:val="Balloon Text"/>
    <w:basedOn w:val="a"/>
    <w:link w:val="ae"/>
    <w:uiPriority w:val="99"/>
    <w:semiHidden/>
    <w:unhideWhenUsed/>
    <w:rsid w:val="00F6452A"/>
    <w:rPr>
      <w:rFonts w:ascii="Segoe UI" w:hAnsi="Segoe UI" w:cs="Segoe UI"/>
      <w:sz w:val="18"/>
      <w:szCs w:val="18"/>
    </w:rPr>
  </w:style>
  <w:style w:type="character" w:customStyle="1" w:styleId="ae">
    <w:name w:val="Текст выноски Знак"/>
    <w:basedOn w:val="a0"/>
    <w:link w:val="ad"/>
    <w:uiPriority w:val="99"/>
    <w:semiHidden/>
    <w:rsid w:val="00F6452A"/>
    <w:rPr>
      <w:rFonts w:ascii="Segoe UI" w:hAnsi="Segoe UI" w:cs="Segoe UI"/>
      <w:sz w:val="18"/>
      <w:szCs w:val="18"/>
    </w:rPr>
  </w:style>
  <w:style w:type="character" w:styleId="af">
    <w:name w:val="Hyperlink"/>
    <w:uiPriority w:val="99"/>
    <w:unhideWhenUsed/>
    <w:rsid w:val="0066130B"/>
    <w:rPr>
      <w:color w:val="0000FF"/>
      <w:u w:val="single"/>
    </w:rPr>
  </w:style>
  <w:style w:type="table" w:styleId="af0">
    <w:name w:val="Table Grid"/>
    <w:basedOn w:val="a1"/>
    <w:uiPriority w:val="59"/>
    <w:rsid w:val="005D281E"/>
    <w:pPr>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
    <w:uiPriority w:val="34"/>
    <w:qFormat/>
    <w:rsid w:val="002E52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store.gz-sp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13</Pages>
  <Words>4697</Words>
  <Characters>26777</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Королева Ольга Владимировна</dc:creator>
  <cp:lastModifiedBy>Павлова Полина Вячеславовна</cp:lastModifiedBy>
  <cp:revision>5</cp:revision>
  <cp:lastPrinted>2023-01-13T12:19:00Z</cp:lastPrinted>
  <dcterms:created xsi:type="dcterms:W3CDTF">2024-07-22T07:29:00Z</dcterms:created>
  <dcterms:modified xsi:type="dcterms:W3CDTF">2024-07-22T08:43:00Z</dcterms:modified>
</cp:coreProperties>
</file>