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DDC" w:rsidRDefault="003B1DDC">
      <w:pPr>
        <w:rPr>
          <w:sz w:val="2"/>
          <w:szCs w:val="2"/>
        </w:rPr>
      </w:pPr>
    </w:p>
    <w:p w:rsidR="005B594B" w:rsidRDefault="005B594B">
      <w:pPr>
        <w:rPr>
          <w:sz w:val="2"/>
          <w:szCs w:val="2"/>
        </w:rPr>
        <w:sectPr w:rsidR="005B594B">
          <w:footerReference w:type="default" r:id="rId7"/>
          <w:type w:val="continuous"/>
          <w:pgSz w:w="11900" w:h="16840"/>
          <w:pgMar w:top="254" w:right="693" w:bottom="1117" w:left="1211" w:header="0" w:footer="3" w:gutter="0"/>
          <w:cols w:space="720"/>
          <w:noEndnote/>
          <w:docGrid w:linePitch="360"/>
        </w:sectPr>
      </w:pPr>
    </w:p>
    <w:p w:rsidR="003B1DDC" w:rsidRDefault="003B1DDC">
      <w:pPr>
        <w:spacing w:line="176" w:lineRule="exact"/>
        <w:rPr>
          <w:sz w:val="14"/>
          <w:szCs w:val="14"/>
        </w:rPr>
      </w:pPr>
    </w:p>
    <w:p w:rsidR="003B1DDC" w:rsidRDefault="003B1DDC" w:rsidP="005B594B">
      <w:pPr>
        <w:jc w:val="right"/>
        <w:rPr>
          <w:sz w:val="2"/>
          <w:szCs w:val="2"/>
        </w:rPr>
        <w:sectPr w:rsidR="003B1DDC">
          <w:type w:val="continuous"/>
          <w:pgSz w:w="11900" w:h="16840"/>
          <w:pgMar w:top="525" w:right="0" w:bottom="1171" w:left="0" w:header="0" w:footer="3" w:gutter="0"/>
          <w:cols w:space="720"/>
          <w:noEndnote/>
          <w:docGrid w:linePitch="360"/>
        </w:sectPr>
      </w:pPr>
    </w:p>
    <w:p w:rsidR="005B594B" w:rsidRPr="005B594B" w:rsidRDefault="005B594B" w:rsidP="005B594B">
      <w:pPr>
        <w:pStyle w:val="120"/>
        <w:keepNext/>
        <w:keepLines/>
        <w:shd w:val="clear" w:color="auto" w:fill="auto"/>
        <w:spacing w:after="0" w:line="220" w:lineRule="exact"/>
        <w:ind w:left="3860"/>
        <w:jc w:val="right"/>
        <w:rPr>
          <w:b w:val="0"/>
        </w:rPr>
      </w:pPr>
      <w:bookmarkStart w:id="0" w:name="bookmark0"/>
    </w:p>
    <w:p w:rsidR="005B594B" w:rsidRPr="005B594B" w:rsidRDefault="005B594B" w:rsidP="005B594B">
      <w:pPr>
        <w:pStyle w:val="120"/>
        <w:keepNext/>
        <w:keepLines/>
        <w:shd w:val="clear" w:color="auto" w:fill="auto"/>
        <w:spacing w:after="0" w:line="220" w:lineRule="exact"/>
        <w:ind w:left="3860"/>
        <w:jc w:val="right"/>
        <w:rPr>
          <w:b w:val="0"/>
        </w:rPr>
      </w:pPr>
      <w:r w:rsidRPr="005B594B">
        <w:rPr>
          <w:b w:val="0"/>
        </w:rPr>
        <w:t xml:space="preserve">Приложение №3 </w:t>
      </w:r>
    </w:p>
    <w:p w:rsidR="005B594B" w:rsidRPr="005B594B" w:rsidRDefault="005B594B" w:rsidP="005B594B">
      <w:pPr>
        <w:pStyle w:val="120"/>
        <w:keepNext/>
        <w:keepLines/>
        <w:shd w:val="clear" w:color="auto" w:fill="auto"/>
        <w:spacing w:after="0" w:line="220" w:lineRule="exact"/>
        <w:ind w:left="3860"/>
        <w:jc w:val="right"/>
        <w:rPr>
          <w:b w:val="0"/>
        </w:rPr>
      </w:pPr>
      <w:r>
        <w:rPr>
          <w:b w:val="0"/>
        </w:rPr>
        <w:t>к</w:t>
      </w:r>
      <w:r w:rsidRPr="005B594B">
        <w:rPr>
          <w:b w:val="0"/>
        </w:rPr>
        <w:t xml:space="preserve"> извещению о закупке</w:t>
      </w:r>
    </w:p>
    <w:p w:rsidR="005B594B" w:rsidRPr="005B594B" w:rsidRDefault="005B594B" w:rsidP="005B594B">
      <w:pPr>
        <w:pStyle w:val="120"/>
        <w:keepNext/>
        <w:keepLines/>
        <w:spacing w:line="220" w:lineRule="exact"/>
        <w:ind w:left="3860"/>
        <w:jc w:val="right"/>
        <w:rPr>
          <w:b w:val="0"/>
        </w:rPr>
      </w:pPr>
      <w:r w:rsidRPr="005B594B">
        <w:rPr>
          <w:b w:val="0"/>
        </w:rPr>
        <w:t>ИКЗ 242784300116078430100100070000000244</w:t>
      </w:r>
    </w:p>
    <w:p w:rsidR="003B1DDC" w:rsidRDefault="00CE7235">
      <w:pPr>
        <w:pStyle w:val="120"/>
        <w:keepNext/>
        <w:keepLines/>
        <w:shd w:val="clear" w:color="auto" w:fill="auto"/>
        <w:spacing w:after="0" w:line="220" w:lineRule="exact"/>
        <w:ind w:left="3860"/>
      </w:pPr>
      <w:r>
        <w:t xml:space="preserve">ДОГОВОР № </w:t>
      </w:r>
      <w:bookmarkEnd w:id="0"/>
    </w:p>
    <w:p w:rsidR="003B1DDC" w:rsidRDefault="00CE7235">
      <w:pPr>
        <w:pStyle w:val="10"/>
        <w:keepNext/>
        <w:keepLines/>
        <w:shd w:val="clear" w:color="auto" w:fill="auto"/>
        <w:spacing w:before="0" w:after="176" w:line="240" w:lineRule="exact"/>
        <w:ind w:left="2420"/>
      </w:pPr>
      <w:bookmarkStart w:id="1" w:name="bookmark1"/>
      <w:r>
        <w:t>краткосрочной аренды мобильных туалетных кабин</w:t>
      </w:r>
      <w:bookmarkEnd w:id="1"/>
    </w:p>
    <w:p w:rsidR="003B1DDC" w:rsidRDefault="00CE7235">
      <w:pPr>
        <w:pStyle w:val="21"/>
        <w:shd w:val="clear" w:color="auto" w:fill="auto"/>
        <w:tabs>
          <w:tab w:val="left" w:pos="8579"/>
        </w:tabs>
        <w:spacing w:before="0" w:after="160" w:line="200" w:lineRule="exact"/>
        <w:ind w:left="600" w:hanging="600"/>
      </w:pPr>
      <w:r>
        <w:t>г. Санкт-Петербург</w:t>
      </w:r>
      <w:r>
        <w:tab/>
      </w:r>
      <w:r w:rsidR="003A20C6">
        <w:t>__</w:t>
      </w:r>
      <w:r>
        <w:t xml:space="preserve"> </w:t>
      </w:r>
      <w:r w:rsidR="003A20C6">
        <w:t>______</w:t>
      </w:r>
      <w:r>
        <w:t>2024 г.</w:t>
      </w:r>
    </w:p>
    <w:p w:rsidR="003B1DDC" w:rsidRDefault="003A20C6">
      <w:pPr>
        <w:pStyle w:val="21"/>
        <w:shd w:val="clear" w:color="auto" w:fill="auto"/>
        <w:spacing w:before="0" w:after="188" w:line="230" w:lineRule="exact"/>
        <w:ind w:firstLine="600"/>
      </w:pPr>
      <w:r>
        <w:rPr>
          <w:rStyle w:val="22"/>
        </w:rPr>
        <w:t>_____________</w:t>
      </w:r>
      <w:r w:rsidR="00CE7235">
        <w:rPr>
          <w:rStyle w:val="22"/>
        </w:rPr>
        <w:t xml:space="preserve">, </w:t>
      </w:r>
      <w:r w:rsidR="00CE7235">
        <w:t xml:space="preserve">именуемое в дальнейшем АРЕНДОДАТЕЛЬ, в лице </w:t>
      </w:r>
      <w:r>
        <w:t>_________________</w:t>
      </w:r>
      <w:r w:rsidR="00CE7235">
        <w:t xml:space="preserve">, действующего на основании </w:t>
      </w:r>
      <w:r>
        <w:t>_____</w:t>
      </w:r>
      <w:r w:rsidR="00CE7235">
        <w:t xml:space="preserve"> с одной стороны, и Санкт-Петербургское государственное бюджетное учреждение культуры «Централизованная библиотечная система Курортного, района», именуемое в дальнейшем АРЕНД</w:t>
      </w:r>
      <w:r>
        <w:t xml:space="preserve">АТОР, в лице директора </w:t>
      </w:r>
      <w:r w:rsidR="00CE7235">
        <w:t>Л</w:t>
      </w:r>
      <w:r>
        <w:t>юдмилы Михайловны</w:t>
      </w:r>
      <w:r w:rsidR="00CE7235">
        <w:t xml:space="preserve"> Минаевой, действующего на основании Устава, с другой стороны, заключили настоящий Договор о нижеследующем:</w:t>
      </w:r>
    </w:p>
    <w:p w:rsidR="003B1DDC" w:rsidRDefault="00CE7235">
      <w:pPr>
        <w:pStyle w:val="24"/>
        <w:keepNext/>
        <w:keepLines/>
        <w:numPr>
          <w:ilvl w:val="0"/>
          <w:numId w:val="1"/>
        </w:numPr>
        <w:shd w:val="clear" w:color="auto" w:fill="auto"/>
        <w:tabs>
          <w:tab w:val="left" w:pos="3942"/>
        </w:tabs>
        <w:spacing w:before="0" w:after="92" w:line="220" w:lineRule="exact"/>
        <w:ind w:left="3600"/>
      </w:pPr>
      <w:bookmarkStart w:id="2" w:name="bookmark2"/>
      <w:r>
        <w:t>ПРЕДМЕТ ДОГОВОРА</w:t>
      </w:r>
      <w:bookmarkEnd w:id="2"/>
    </w:p>
    <w:p w:rsidR="003B1DDC" w:rsidRDefault="00CE7235">
      <w:pPr>
        <w:pStyle w:val="21"/>
        <w:numPr>
          <w:ilvl w:val="1"/>
          <w:numId w:val="1"/>
        </w:numPr>
        <w:shd w:val="clear" w:color="auto" w:fill="auto"/>
        <w:tabs>
          <w:tab w:val="left" w:pos="538"/>
        </w:tabs>
        <w:spacing w:before="0" w:after="0" w:line="230" w:lineRule="exact"/>
        <w:ind w:left="600" w:hanging="600"/>
      </w:pPr>
      <w:r>
        <w:t>АРЕНДОДАТЕЛЬ передает, а АРЕНДАТОР принимает за плату во временное пользование, мобильные туалетные кабины (далее - МТК) в количестве 2 (Две) штуки, устанавливаемые по адресу:</w:t>
      </w:r>
    </w:p>
    <w:p w:rsidR="003B1DDC" w:rsidRDefault="00CE7235">
      <w:pPr>
        <w:pStyle w:val="21"/>
        <w:numPr>
          <w:ilvl w:val="0"/>
          <w:numId w:val="2"/>
        </w:numPr>
        <w:shd w:val="clear" w:color="auto" w:fill="auto"/>
        <w:tabs>
          <w:tab w:val="left" w:pos="1042"/>
        </w:tabs>
        <w:spacing w:before="0" w:after="0" w:line="230" w:lineRule="exact"/>
        <w:ind w:left="1040" w:hanging="360"/>
        <w:jc w:val="left"/>
      </w:pPr>
      <w:r>
        <w:t xml:space="preserve">г. Сестрорецк, </w:t>
      </w:r>
      <w:proofErr w:type="spellStart"/>
      <w:r>
        <w:t>Дубковское</w:t>
      </w:r>
      <w:proofErr w:type="spellEnd"/>
      <w:r>
        <w:t xml:space="preserve"> шоссе, д. 51, </w:t>
      </w:r>
      <w:proofErr w:type="spellStart"/>
      <w:r>
        <w:t>ПКиО</w:t>
      </w:r>
      <w:proofErr w:type="spellEnd"/>
      <w:r>
        <w:t xml:space="preserve"> «Дубки», у летней сцены - 1 шт.</w:t>
      </w:r>
      <w:r w:rsidR="001C1F66">
        <w:t xml:space="preserve"> </w:t>
      </w:r>
      <w:r>
        <w:t>с 12-00 28.07.24 по 10- 00 29.07.24</w:t>
      </w:r>
    </w:p>
    <w:p w:rsidR="003B1DDC" w:rsidRDefault="00CE7235">
      <w:pPr>
        <w:pStyle w:val="21"/>
        <w:numPr>
          <w:ilvl w:val="0"/>
          <w:numId w:val="2"/>
        </w:numPr>
        <w:shd w:val="clear" w:color="auto" w:fill="auto"/>
        <w:tabs>
          <w:tab w:val="left" w:pos="1042"/>
        </w:tabs>
        <w:spacing w:before="0" w:after="0" w:line="227" w:lineRule="exact"/>
        <w:ind w:left="680" w:firstLine="0"/>
      </w:pPr>
      <w:r>
        <w:t>пос. Комарово, ул. 3-я Дачная, д. 8 - 1 шт.</w:t>
      </w:r>
      <w:r w:rsidR="001C1F66">
        <w:t xml:space="preserve"> </w:t>
      </w:r>
      <w:r>
        <w:t>с 12-00 17.08.24 по 10-00 18.08.24</w:t>
      </w:r>
    </w:p>
    <w:p w:rsidR="003B1DDC" w:rsidRDefault="00CE7235">
      <w:pPr>
        <w:pStyle w:val="21"/>
        <w:numPr>
          <w:ilvl w:val="1"/>
          <w:numId w:val="1"/>
        </w:numPr>
        <w:shd w:val="clear" w:color="auto" w:fill="auto"/>
        <w:tabs>
          <w:tab w:val="left" w:pos="538"/>
        </w:tabs>
        <w:spacing w:before="0" w:after="426" w:line="227" w:lineRule="exact"/>
        <w:ind w:left="600" w:hanging="600"/>
      </w:pPr>
      <w:r>
        <w:t>АРЕНДОДАТЕЛЬ обеспечивает сбор и вывоз жидких бытовых отходов (далее - техническое обслуживание) из предоставляемых в аренду МТК по окончании аренды.</w:t>
      </w:r>
    </w:p>
    <w:p w:rsidR="003B1DDC" w:rsidRDefault="00CE7235">
      <w:pPr>
        <w:pStyle w:val="24"/>
        <w:keepNext/>
        <w:keepLines/>
        <w:numPr>
          <w:ilvl w:val="0"/>
          <w:numId w:val="1"/>
        </w:numPr>
        <w:shd w:val="clear" w:color="auto" w:fill="auto"/>
        <w:tabs>
          <w:tab w:val="left" w:pos="4281"/>
        </w:tabs>
        <w:spacing w:before="0" w:after="120" w:line="220" w:lineRule="exact"/>
        <w:ind w:left="3980"/>
      </w:pPr>
      <w:bookmarkStart w:id="3" w:name="bookmark3"/>
      <w:r>
        <w:t>ЦЕЛЬ АРЕНДЫ</w:t>
      </w:r>
      <w:bookmarkEnd w:id="3"/>
    </w:p>
    <w:p w:rsidR="003B1DDC" w:rsidRDefault="00CE7235">
      <w:pPr>
        <w:pStyle w:val="21"/>
        <w:numPr>
          <w:ilvl w:val="1"/>
          <w:numId w:val="1"/>
        </w:numPr>
        <w:shd w:val="clear" w:color="auto" w:fill="auto"/>
        <w:tabs>
          <w:tab w:val="left" w:pos="538"/>
        </w:tabs>
        <w:spacing w:before="0" w:after="179" w:line="200" w:lineRule="exact"/>
        <w:ind w:left="600" w:hanging="600"/>
      </w:pPr>
      <w:r>
        <w:t>Использование МТК на массовых мероприятиях.</w:t>
      </w:r>
    </w:p>
    <w:p w:rsidR="003B1DDC" w:rsidRDefault="00CE7235">
      <w:pPr>
        <w:pStyle w:val="24"/>
        <w:keepNext/>
        <w:keepLines/>
        <w:numPr>
          <w:ilvl w:val="0"/>
          <w:numId w:val="1"/>
        </w:numPr>
        <w:shd w:val="clear" w:color="auto" w:fill="auto"/>
        <w:tabs>
          <w:tab w:val="left" w:pos="2956"/>
        </w:tabs>
        <w:spacing w:before="0" w:after="98" w:line="220" w:lineRule="exact"/>
        <w:ind w:left="2600"/>
      </w:pPr>
      <w:bookmarkStart w:id="4" w:name="bookmark4"/>
      <w:r>
        <w:t>ПОРЯДОК УСТАНОВКИ И СНЯТИЯ МТК</w:t>
      </w:r>
      <w:bookmarkEnd w:id="4"/>
    </w:p>
    <w:p w:rsidR="003B1DDC" w:rsidRDefault="00CE7235">
      <w:pPr>
        <w:pStyle w:val="21"/>
        <w:numPr>
          <w:ilvl w:val="1"/>
          <w:numId w:val="1"/>
        </w:numPr>
        <w:shd w:val="clear" w:color="auto" w:fill="auto"/>
        <w:tabs>
          <w:tab w:val="left" w:pos="538"/>
        </w:tabs>
        <w:spacing w:before="0" w:after="0" w:line="223" w:lineRule="exact"/>
        <w:ind w:left="600" w:hanging="600"/>
      </w:pPr>
      <w:r>
        <w:t>Передача МТК АРЕНДАТОРУ в аренду и возвращение МТК АРЕНДОДАТЕЛЮ из аренды осуществляется по Актам приема и возврата мобильных туалетных кабин, подписанными уполномоченными представителями и заверенными оттисками печатей обеих сторон.</w:t>
      </w:r>
    </w:p>
    <w:p w:rsidR="003B1DDC" w:rsidRDefault="00CE7235">
      <w:pPr>
        <w:pStyle w:val="21"/>
        <w:numPr>
          <w:ilvl w:val="1"/>
          <w:numId w:val="1"/>
        </w:numPr>
        <w:shd w:val="clear" w:color="auto" w:fill="auto"/>
        <w:tabs>
          <w:tab w:val="left" w:pos="538"/>
        </w:tabs>
        <w:spacing w:before="0" w:after="423" w:line="223" w:lineRule="exact"/>
        <w:ind w:left="600" w:hanging="600"/>
      </w:pPr>
      <w:r>
        <w:t>МТК должны передаваться сторонами в надлежащем состоянии. В том случае, если при передаче МТК АРЕНДОДАТЕЛЕМ будут выявлены дефекты и недостатки, они отражаются в Актах передачи.</w:t>
      </w:r>
    </w:p>
    <w:p w:rsidR="003B1DDC" w:rsidRDefault="00CE7235">
      <w:pPr>
        <w:pStyle w:val="24"/>
        <w:keepNext/>
        <w:keepLines/>
        <w:numPr>
          <w:ilvl w:val="0"/>
          <w:numId w:val="1"/>
        </w:numPr>
        <w:shd w:val="clear" w:color="auto" w:fill="auto"/>
        <w:tabs>
          <w:tab w:val="left" w:pos="4278"/>
        </w:tabs>
        <w:spacing w:before="0" w:after="95" w:line="220" w:lineRule="exact"/>
        <w:ind w:left="3860"/>
      </w:pPr>
      <w:bookmarkStart w:id="5" w:name="bookmark5"/>
      <w:r>
        <w:t>ЦЕНА ДОГОВОРА</w:t>
      </w:r>
      <w:bookmarkEnd w:id="5"/>
    </w:p>
    <w:p w:rsidR="003A20C6" w:rsidRDefault="00CE7235" w:rsidP="00C63A00">
      <w:pPr>
        <w:pStyle w:val="21"/>
        <w:numPr>
          <w:ilvl w:val="1"/>
          <w:numId w:val="1"/>
        </w:numPr>
        <w:shd w:val="clear" w:color="auto" w:fill="auto"/>
        <w:tabs>
          <w:tab w:val="left" w:pos="538"/>
        </w:tabs>
        <w:spacing w:before="0" w:after="0" w:line="227" w:lineRule="exact"/>
        <w:ind w:left="600" w:hanging="600"/>
      </w:pPr>
      <w:r>
        <w:t xml:space="preserve">Сумма договора составляет </w:t>
      </w:r>
      <w:r w:rsidR="00B10F70" w:rsidRPr="00B10F70">
        <w:t xml:space="preserve">             </w:t>
      </w:r>
      <w:r>
        <w:t>руб. (</w:t>
      </w:r>
      <w:r w:rsidR="001C1F66">
        <w:t>________), в том числе НДС</w:t>
      </w:r>
      <w:r>
        <w:t xml:space="preserve">, </w:t>
      </w:r>
    </w:p>
    <w:p w:rsidR="003A20C6" w:rsidRDefault="003A20C6" w:rsidP="00FB1E0B">
      <w:pPr>
        <w:pStyle w:val="21"/>
        <w:numPr>
          <w:ilvl w:val="1"/>
          <w:numId w:val="1"/>
        </w:numPr>
        <w:shd w:val="clear" w:color="auto" w:fill="auto"/>
        <w:tabs>
          <w:tab w:val="left" w:pos="538"/>
        </w:tabs>
        <w:spacing w:before="0" w:after="0" w:line="227" w:lineRule="exact"/>
        <w:ind w:left="600" w:hanging="600"/>
      </w:pPr>
      <w:r>
        <w:t xml:space="preserve">Оплата оказанных услуг осуществляется </w:t>
      </w:r>
      <w:r w:rsidR="001C1F66">
        <w:t xml:space="preserve">по факту оказания услуг </w:t>
      </w:r>
      <w:r>
        <w:t xml:space="preserve">на основании </w:t>
      </w:r>
      <w:r w:rsidR="00FB1E0B" w:rsidRPr="00FB1E0B">
        <w:t>Акт приема-сдачи оказанных услуг</w:t>
      </w:r>
      <w:r w:rsidR="00B10F70">
        <w:t>, счета и счет-фактуры</w:t>
      </w:r>
      <w:r>
        <w:t>.</w:t>
      </w:r>
      <w:r w:rsidR="00B10F70">
        <w:t xml:space="preserve"> Авансирование не предусмотрено.</w:t>
      </w:r>
    </w:p>
    <w:p w:rsidR="003B1DDC" w:rsidRDefault="00CE7235" w:rsidP="00C63A00">
      <w:pPr>
        <w:pStyle w:val="21"/>
        <w:numPr>
          <w:ilvl w:val="1"/>
          <w:numId w:val="1"/>
        </w:numPr>
        <w:shd w:val="clear" w:color="auto" w:fill="auto"/>
        <w:tabs>
          <w:tab w:val="left" w:pos="538"/>
        </w:tabs>
        <w:spacing w:before="0" w:after="0" w:line="227" w:lineRule="exact"/>
        <w:ind w:left="600" w:hanging="600"/>
      </w:pPr>
      <w:r>
        <w:t xml:space="preserve">Арендная плата за одну МТК составляет </w:t>
      </w:r>
      <w:r w:rsidR="003A20C6">
        <w:t>_____</w:t>
      </w:r>
      <w:r>
        <w:t xml:space="preserve"> руб. (</w:t>
      </w:r>
      <w:r w:rsidR="003A20C6">
        <w:t>_______</w:t>
      </w:r>
      <w:r>
        <w:t xml:space="preserve"> ру</w:t>
      </w:r>
      <w:r w:rsidR="003A20C6">
        <w:t>блей __</w:t>
      </w:r>
      <w:r>
        <w:t xml:space="preserve"> копеек), в том числе НДС. Стоимость одного технического обслуживания, производимого по окончанию срока аренды, а также стоимость установки и снятия МТК включены в стоимость аренды.</w:t>
      </w:r>
    </w:p>
    <w:p w:rsidR="003B1DDC" w:rsidRDefault="00CE7235">
      <w:pPr>
        <w:pStyle w:val="21"/>
        <w:numPr>
          <w:ilvl w:val="1"/>
          <w:numId w:val="1"/>
        </w:numPr>
        <w:shd w:val="clear" w:color="auto" w:fill="auto"/>
        <w:tabs>
          <w:tab w:val="left" w:pos="538"/>
        </w:tabs>
        <w:spacing w:before="0" w:after="0" w:line="227" w:lineRule="exact"/>
        <w:ind w:left="600" w:hanging="600"/>
      </w:pPr>
      <w:r>
        <w:t>В случае, если возникает необходимость в проведении дополнительного технического обслуживания арендуемых МТК, АРЕНДАТОР оплачивает его стоимость в размере 1 000,00 руб. (Одна тысяча рублей 00 копеек), в том числе НДС - Без НДС, за одно обслуживание одной МТК, согласно Акту выполненных работ, который подписывается уполномоченными лицами и скрепляется печатями обеих сторон.</w:t>
      </w:r>
    </w:p>
    <w:p w:rsidR="003B1DDC" w:rsidRDefault="00CE7235">
      <w:pPr>
        <w:pStyle w:val="21"/>
        <w:numPr>
          <w:ilvl w:val="1"/>
          <w:numId w:val="1"/>
        </w:numPr>
        <w:shd w:val="clear" w:color="auto" w:fill="auto"/>
        <w:spacing w:before="0" w:after="0" w:line="227" w:lineRule="exact"/>
        <w:ind w:left="600" w:hanging="600"/>
      </w:pPr>
      <w:r>
        <w:t xml:space="preserve"> В том случае, если АРЕНДАТОР не возвращает МТК в сроки, указанные в п. 3.2. договора, АРЕНДОДАТЕЛЬ вправе начислить, а АРЕНДАТОР обязан оплатить в течение 10 дней с момента выставления счета, арендную плату в размере 350,00 руб. (Триста пятьдесят рублей 00 копеек), за каждую непереданную в срок МТК за каждые 24 часа просрочки, свыше установленных в п. 3.2. договора.</w:t>
      </w:r>
    </w:p>
    <w:p w:rsidR="003B1DDC" w:rsidRDefault="00CE7235">
      <w:pPr>
        <w:pStyle w:val="21"/>
        <w:numPr>
          <w:ilvl w:val="1"/>
          <w:numId w:val="1"/>
        </w:numPr>
        <w:shd w:val="clear" w:color="auto" w:fill="auto"/>
        <w:spacing w:before="0" w:after="186" w:line="227" w:lineRule="exact"/>
        <w:ind w:left="600" w:hanging="600"/>
      </w:pPr>
      <w:r>
        <w:t xml:space="preserve"> В случае выявления повреждений при возврате МТК, на месте составляется АКТ повреждения арендованного имущества. На основании этого Акта выставляется счет на стоимость ремонта МТК и оплачивается АРЕНДАТОРОМ в течение 5 дней с момента выставления данного счета. Счет выставляется только на те дефекты и недостатки, которые отражены в Акте передачи.</w:t>
      </w:r>
    </w:p>
    <w:p w:rsidR="003B1DDC" w:rsidRDefault="00CE7235">
      <w:pPr>
        <w:pStyle w:val="24"/>
        <w:keepNext/>
        <w:keepLines/>
        <w:numPr>
          <w:ilvl w:val="0"/>
          <w:numId w:val="1"/>
        </w:numPr>
        <w:shd w:val="clear" w:color="auto" w:fill="auto"/>
        <w:tabs>
          <w:tab w:val="left" w:pos="2080"/>
        </w:tabs>
        <w:spacing w:before="0" w:after="95" w:line="220" w:lineRule="exact"/>
        <w:ind w:left="1720"/>
      </w:pPr>
      <w:bookmarkStart w:id="6" w:name="bookmark6"/>
      <w:r>
        <w:t>ПРАВА И ОБЯЗАННОСТИ, ОТВЕТСТВЕННОСТЬ СТОРОН</w:t>
      </w:r>
      <w:bookmarkEnd w:id="6"/>
    </w:p>
    <w:p w:rsidR="003B1DDC" w:rsidRDefault="00CE7235">
      <w:pPr>
        <w:pStyle w:val="21"/>
        <w:numPr>
          <w:ilvl w:val="1"/>
          <w:numId w:val="1"/>
        </w:numPr>
        <w:shd w:val="clear" w:color="auto" w:fill="auto"/>
        <w:tabs>
          <w:tab w:val="left" w:pos="538"/>
        </w:tabs>
        <w:spacing w:before="0" w:after="0" w:line="227" w:lineRule="exact"/>
        <w:ind w:left="600" w:hanging="600"/>
      </w:pPr>
      <w:r>
        <w:rPr>
          <w:rStyle w:val="25"/>
        </w:rPr>
        <w:t>АРЕНДОДАТЕЛЬ обязан:</w:t>
      </w:r>
    </w:p>
    <w:p w:rsidR="003B1DDC" w:rsidRDefault="00CE7235">
      <w:pPr>
        <w:pStyle w:val="21"/>
        <w:numPr>
          <w:ilvl w:val="2"/>
          <w:numId w:val="1"/>
        </w:numPr>
        <w:shd w:val="clear" w:color="auto" w:fill="auto"/>
        <w:tabs>
          <w:tab w:val="left" w:pos="575"/>
        </w:tabs>
        <w:spacing w:before="0" w:after="0" w:line="227" w:lineRule="exact"/>
        <w:ind w:left="600" w:hanging="600"/>
      </w:pPr>
      <w:r>
        <w:t>Ознакомить АРЕНДАТОР с правилами эксплуатации МТК.</w:t>
      </w:r>
    </w:p>
    <w:p w:rsidR="003B1DDC" w:rsidRDefault="00CE7235">
      <w:pPr>
        <w:pStyle w:val="21"/>
        <w:numPr>
          <w:ilvl w:val="2"/>
          <w:numId w:val="1"/>
        </w:numPr>
        <w:shd w:val="clear" w:color="auto" w:fill="auto"/>
        <w:tabs>
          <w:tab w:val="left" w:pos="579"/>
        </w:tabs>
        <w:spacing w:before="0" w:after="0" w:line="227" w:lineRule="exact"/>
        <w:ind w:left="600" w:hanging="600"/>
        <w:sectPr w:rsidR="003B1DDC">
          <w:type w:val="continuous"/>
          <w:pgSz w:w="11900" w:h="16840"/>
          <w:pgMar w:top="525" w:right="740" w:bottom="1171" w:left="1159" w:header="0" w:footer="3" w:gutter="0"/>
          <w:cols w:space="720"/>
          <w:noEndnote/>
          <w:docGrid w:linePitch="360"/>
        </w:sectPr>
      </w:pPr>
      <w:r>
        <w:t>Своевременно, до начала проведения мероприятия, осуществить установку МТК. АРЕНДОДАТЕЛЬ вправе не устанавливать МТК в случае, если оплата не была произведена АРЕНДАТОРОМ в соответствии с разделом 4 настоящего договора.</w:t>
      </w:r>
    </w:p>
    <w:p w:rsidR="003B1DDC" w:rsidRDefault="00CE7235">
      <w:pPr>
        <w:pStyle w:val="21"/>
        <w:numPr>
          <w:ilvl w:val="2"/>
          <w:numId w:val="1"/>
        </w:numPr>
        <w:shd w:val="clear" w:color="auto" w:fill="auto"/>
        <w:tabs>
          <w:tab w:val="left" w:pos="568"/>
        </w:tabs>
        <w:spacing w:before="0" w:after="177" w:line="223" w:lineRule="exact"/>
        <w:ind w:left="600" w:hanging="600"/>
      </w:pPr>
      <w:r>
        <w:lastRenderedPageBreak/>
        <w:t>Своевременно производить техническое обслуживание. АРЕНДОДАТЕЛЬ вправе отказаться от проведения технического обслуживания в случае обнаружения в приемном баке МТК отходов иных, чем жидкие бытовые.</w:t>
      </w:r>
    </w:p>
    <w:p w:rsidR="003B1DDC" w:rsidRDefault="00CE7235">
      <w:pPr>
        <w:pStyle w:val="21"/>
        <w:numPr>
          <w:ilvl w:val="1"/>
          <w:numId w:val="1"/>
        </w:numPr>
        <w:shd w:val="clear" w:color="auto" w:fill="auto"/>
        <w:tabs>
          <w:tab w:val="left" w:pos="564"/>
        </w:tabs>
        <w:spacing w:before="0" w:after="0" w:line="227" w:lineRule="exact"/>
        <w:ind w:left="600" w:hanging="600"/>
      </w:pPr>
      <w:r>
        <w:rPr>
          <w:rStyle w:val="25"/>
        </w:rPr>
        <w:t>АРЕНДАТОР обязан:</w:t>
      </w:r>
    </w:p>
    <w:p w:rsidR="003B1DDC" w:rsidRDefault="00CE7235">
      <w:pPr>
        <w:pStyle w:val="21"/>
        <w:numPr>
          <w:ilvl w:val="2"/>
          <w:numId w:val="1"/>
        </w:numPr>
        <w:shd w:val="clear" w:color="auto" w:fill="auto"/>
        <w:tabs>
          <w:tab w:val="left" w:pos="572"/>
        </w:tabs>
        <w:spacing w:before="0" w:after="0" w:line="227" w:lineRule="exact"/>
        <w:ind w:left="600" w:hanging="600"/>
      </w:pPr>
      <w:r>
        <w:t>Своевременно производить арендные и иные платежи, связанные с техническим обслуживанием МТК.</w:t>
      </w:r>
    </w:p>
    <w:p w:rsidR="003B1DDC" w:rsidRDefault="00CE7235">
      <w:pPr>
        <w:pStyle w:val="21"/>
        <w:numPr>
          <w:ilvl w:val="2"/>
          <w:numId w:val="1"/>
        </w:numPr>
        <w:shd w:val="clear" w:color="auto" w:fill="auto"/>
        <w:tabs>
          <w:tab w:val="left" w:pos="572"/>
        </w:tabs>
        <w:spacing w:before="0" w:after="0" w:line="227" w:lineRule="exact"/>
        <w:ind w:left="600" w:hanging="600"/>
      </w:pPr>
      <w:r>
        <w:t>Нести полную материальную ответственность за арендуемые МТК, нести все риски, связанные с их повреждением или порчей, кражей, преждевременным износом, независимо от того, исправим или не исправим ущерб. Стороны договорились, что стоимость одной МТК, передаваемой в аренду, составляет 20 500 руб. (Двадцать тысяч пятьсот рублей 00 копеек), в том числе НДС - Без НДС.</w:t>
      </w:r>
    </w:p>
    <w:p w:rsidR="003B1DDC" w:rsidRDefault="00CE7235">
      <w:pPr>
        <w:pStyle w:val="21"/>
        <w:shd w:val="clear" w:color="auto" w:fill="auto"/>
        <w:spacing w:before="0" w:after="0" w:line="227" w:lineRule="exact"/>
        <w:ind w:left="600" w:firstLine="240"/>
        <w:jc w:val="left"/>
      </w:pPr>
      <w:r>
        <w:t>При этом арендная плата начисляется до момента зачисления денежных средств на счет АРЕНДОДАТЕЛЯ в полном объеме, если иное не согласовано сторонами в акте утраты/порчи МТК.</w:t>
      </w:r>
    </w:p>
    <w:p w:rsidR="003B1DDC" w:rsidRDefault="00CE7235">
      <w:pPr>
        <w:pStyle w:val="21"/>
        <w:numPr>
          <w:ilvl w:val="2"/>
          <w:numId w:val="1"/>
        </w:numPr>
        <w:shd w:val="clear" w:color="auto" w:fill="auto"/>
        <w:tabs>
          <w:tab w:val="left" w:pos="842"/>
        </w:tabs>
        <w:spacing w:before="0" w:after="0" w:line="227" w:lineRule="exact"/>
        <w:ind w:left="600" w:hanging="600"/>
      </w:pPr>
      <w:r>
        <w:t>Обеспечить пропуска и беспрепятственный доступ к МТК техническим средствам АРЕНДОДАТЕЛЯ для их установки, снятия и технического обслуживания (подготовить для установки туалетных кабин ровную площадку не далее, чем за 2 метра до остановки транспортного средства АРЕНДОДАТЕЛЯ), открытие замков, необходимые пропуска, расчищенные и безопасные подъездные пути не позднее 20 минут с момента подачи на объект транспортного средства АРЕНДОДАТЕЛЯ.</w:t>
      </w:r>
    </w:p>
    <w:p w:rsidR="003B1DDC" w:rsidRDefault="00CE7235">
      <w:pPr>
        <w:pStyle w:val="21"/>
        <w:shd w:val="clear" w:color="auto" w:fill="auto"/>
        <w:spacing w:before="0" w:after="0" w:line="227" w:lineRule="exact"/>
        <w:ind w:left="600" w:firstLine="500"/>
      </w:pPr>
      <w:r>
        <w:t xml:space="preserve">В том случае, если АРЕНДАТОРОМ не обеспечен беспрепятственный доступ к МТК (в </w:t>
      </w:r>
      <w:proofErr w:type="spellStart"/>
      <w:r>
        <w:t>т.ч</w:t>
      </w:r>
      <w:proofErr w:type="spellEnd"/>
      <w:r>
        <w:t>. отсутствие оформленного пропуска, запрещающие знаки, строительный мусор, ограждения, нерасчищенные и небезопасные подъездные пути, наледь, проезд по тротуару, газону и пр. препятствующее движению транспортного средства), АРЕНДОДАТЕЛЬ вправе не производить техническое обслуживание, а при вынужденном проезде АРЕНДАТОР обязан компенсировать АРЕНДОДАТЕЛЮ штрафы, наложенные уполномоченными органами и/или должностными лицами, иные убытки.</w:t>
      </w:r>
    </w:p>
    <w:p w:rsidR="003B1DDC" w:rsidRDefault="00CE7235">
      <w:pPr>
        <w:pStyle w:val="21"/>
        <w:numPr>
          <w:ilvl w:val="2"/>
          <w:numId w:val="1"/>
        </w:numPr>
        <w:shd w:val="clear" w:color="auto" w:fill="auto"/>
        <w:tabs>
          <w:tab w:val="left" w:pos="568"/>
        </w:tabs>
        <w:spacing w:before="0" w:after="0" w:line="227" w:lineRule="exact"/>
        <w:ind w:left="600" w:hanging="600"/>
      </w:pPr>
      <w:r>
        <w:t>Своевременно подписать акты выполненных работ (либо УПД) при проведении АРЕНДОДАТЕЛЕМ дополнительных технических обслуживаний.</w:t>
      </w:r>
    </w:p>
    <w:p w:rsidR="003B1DDC" w:rsidRDefault="00CE7235">
      <w:pPr>
        <w:pStyle w:val="21"/>
        <w:numPr>
          <w:ilvl w:val="0"/>
          <w:numId w:val="3"/>
        </w:numPr>
        <w:shd w:val="clear" w:color="auto" w:fill="auto"/>
        <w:tabs>
          <w:tab w:val="left" w:pos="564"/>
        </w:tabs>
        <w:spacing w:before="0" w:after="0" w:line="227" w:lineRule="exact"/>
        <w:ind w:left="600" w:hanging="600"/>
      </w:pPr>
      <w:r>
        <w:t>Своевременно оформлять пропуска сотрудникам АРЕНДОДАТЕЛЯ, обеспечивать конфиденциальность</w:t>
      </w:r>
    </w:p>
    <w:p w:rsidR="003B1DDC" w:rsidRDefault="00CE7235">
      <w:pPr>
        <w:pStyle w:val="21"/>
        <w:shd w:val="clear" w:color="auto" w:fill="auto"/>
        <w:spacing w:before="0" w:after="0" w:line="227" w:lineRule="exact"/>
        <w:ind w:left="760" w:firstLine="0"/>
        <w:jc w:val="left"/>
      </w:pPr>
      <w:r>
        <w:t>их персональных данных.</w:t>
      </w:r>
    </w:p>
    <w:p w:rsidR="003B1DDC" w:rsidRDefault="00CE7235">
      <w:pPr>
        <w:pStyle w:val="21"/>
        <w:numPr>
          <w:ilvl w:val="0"/>
          <w:numId w:val="3"/>
        </w:numPr>
        <w:shd w:val="clear" w:color="auto" w:fill="auto"/>
        <w:tabs>
          <w:tab w:val="left" w:pos="564"/>
        </w:tabs>
        <w:spacing w:before="0" w:after="420" w:line="227" w:lineRule="exact"/>
        <w:ind w:left="760"/>
      </w:pPr>
      <w:r>
        <w:t>Использовать МТК по назначению, поддерживать в исправном состоянии, следить за чистотой внутри МТК, не допускать наличие в приемном баке МТК иных отходов, кроме жидких бытовых, обеспечивать уборку и санитарную обработку МТК в период между техническими обслуживаниями.</w:t>
      </w:r>
    </w:p>
    <w:p w:rsidR="003B1DDC" w:rsidRDefault="00CE7235">
      <w:pPr>
        <w:pStyle w:val="21"/>
        <w:numPr>
          <w:ilvl w:val="1"/>
          <w:numId w:val="1"/>
        </w:numPr>
        <w:shd w:val="clear" w:color="auto" w:fill="auto"/>
        <w:tabs>
          <w:tab w:val="left" w:pos="564"/>
        </w:tabs>
        <w:spacing w:before="0" w:after="0" w:line="227" w:lineRule="exact"/>
        <w:ind w:left="600" w:hanging="600"/>
      </w:pPr>
      <w:r>
        <w:rPr>
          <w:rStyle w:val="25"/>
        </w:rPr>
        <w:t>АРЕНДАТОР несет следующую ответственность по настоящему Договору:</w:t>
      </w:r>
    </w:p>
    <w:p w:rsidR="003B1DDC" w:rsidRDefault="00CE7235">
      <w:pPr>
        <w:pStyle w:val="21"/>
        <w:numPr>
          <w:ilvl w:val="2"/>
          <w:numId w:val="1"/>
        </w:numPr>
        <w:shd w:val="clear" w:color="auto" w:fill="auto"/>
        <w:tabs>
          <w:tab w:val="left" w:pos="572"/>
        </w:tabs>
        <w:spacing w:before="0" w:after="0" w:line="227" w:lineRule="exact"/>
        <w:ind w:left="600" w:hanging="600"/>
      </w:pPr>
      <w:r>
        <w:t>В случае несвоевременного выполнения своих обязанностей, предусмотренных п. 5.2.1 настоящего договора, выплачивается пени в размере 0,2% от суммы, подлежащей оплате, за каждый день просрочки.</w:t>
      </w:r>
    </w:p>
    <w:p w:rsidR="003B1DDC" w:rsidRDefault="00CE7235">
      <w:pPr>
        <w:pStyle w:val="21"/>
        <w:numPr>
          <w:ilvl w:val="2"/>
          <w:numId w:val="1"/>
        </w:numPr>
        <w:shd w:val="clear" w:color="auto" w:fill="auto"/>
        <w:tabs>
          <w:tab w:val="left" w:pos="572"/>
        </w:tabs>
        <w:spacing w:before="0" w:after="180" w:line="227" w:lineRule="exact"/>
        <w:ind w:left="600" w:hanging="600"/>
      </w:pPr>
      <w:r>
        <w:t>АРЕНДАТОР вправе расторгнуть настоящий договор и отказаться от принятия МТК, письменно уведомив об этом АРЕНДОДАТЕЛЯ за 3 (три) дня, последний обязан вернуть АРЕНДАТОРУ перечисленные им денежные средства. В том случае, если АРЕНДАТОР уведомляет АРЕНДОДАТЕЯ в течение З(трех) дней до даты передачи МТК, АРЕНДОДАТЕЛЬ вправе требовать возмещения убытков, возвратив АРЕНДАТОРУ денежные средства за вычетом 10% от суммы договора.</w:t>
      </w:r>
    </w:p>
    <w:p w:rsidR="003B1DDC" w:rsidRDefault="00CE7235">
      <w:pPr>
        <w:pStyle w:val="21"/>
        <w:numPr>
          <w:ilvl w:val="1"/>
          <w:numId w:val="1"/>
        </w:numPr>
        <w:shd w:val="clear" w:color="auto" w:fill="auto"/>
        <w:tabs>
          <w:tab w:val="left" w:pos="564"/>
        </w:tabs>
        <w:spacing w:before="0" w:after="0" w:line="227" w:lineRule="exact"/>
        <w:ind w:left="600" w:hanging="600"/>
      </w:pPr>
      <w:r>
        <w:rPr>
          <w:rStyle w:val="25"/>
        </w:rPr>
        <w:t>АРЕНДОДАТЕЛЬ несет следующую ответственность по настоящему Договору:</w:t>
      </w:r>
    </w:p>
    <w:p w:rsidR="003B1DDC" w:rsidRDefault="00CE7235">
      <w:pPr>
        <w:pStyle w:val="21"/>
        <w:numPr>
          <w:ilvl w:val="2"/>
          <w:numId w:val="1"/>
        </w:numPr>
        <w:shd w:val="clear" w:color="auto" w:fill="auto"/>
        <w:tabs>
          <w:tab w:val="left" w:pos="572"/>
        </w:tabs>
        <w:spacing w:before="0" w:after="426" w:line="227" w:lineRule="exact"/>
        <w:ind w:left="600" w:hanging="600"/>
      </w:pPr>
      <w:r>
        <w:t>В случае просрочки в установке МТК выплачивается пени в размере 0,2% от суммы арендной платы за каждый день просрочки, если это не связано с невыполнением АРЕНДАТОРОМ условий раздела 4 настоящего договора.</w:t>
      </w:r>
    </w:p>
    <w:p w:rsidR="003B1DDC" w:rsidRDefault="00CE7235">
      <w:pPr>
        <w:pStyle w:val="24"/>
        <w:keepNext/>
        <w:keepLines/>
        <w:numPr>
          <w:ilvl w:val="0"/>
          <w:numId w:val="1"/>
        </w:numPr>
        <w:shd w:val="clear" w:color="auto" w:fill="auto"/>
        <w:tabs>
          <w:tab w:val="left" w:pos="4113"/>
        </w:tabs>
        <w:spacing w:before="0" w:after="88" w:line="220" w:lineRule="exact"/>
        <w:ind w:left="3760"/>
      </w:pPr>
      <w:bookmarkStart w:id="7" w:name="bookmark7"/>
      <w:r>
        <w:t>ПРОЧИЕ УСЛОВИЯ</w:t>
      </w:r>
      <w:bookmarkEnd w:id="7"/>
    </w:p>
    <w:p w:rsidR="003B1DDC" w:rsidRDefault="00B10F70" w:rsidP="00B10F70">
      <w:pPr>
        <w:pStyle w:val="21"/>
        <w:numPr>
          <w:ilvl w:val="1"/>
          <w:numId w:val="1"/>
        </w:numPr>
        <w:shd w:val="clear" w:color="auto" w:fill="auto"/>
        <w:tabs>
          <w:tab w:val="left" w:pos="572"/>
        </w:tabs>
        <w:spacing w:before="0" w:after="0" w:line="227" w:lineRule="exact"/>
        <w:ind w:left="600" w:hanging="600"/>
      </w:pPr>
      <w:r>
        <w:t>Настоящий договор составлен в</w:t>
      </w:r>
      <w:r w:rsidRPr="00B10F70">
        <w:t xml:space="preserve"> форме электронного документа, подписанного усиленными электронными подписями Сторон.</w:t>
      </w:r>
    </w:p>
    <w:p w:rsidR="003B1DDC" w:rsidRDefault="00CE7235">
      <w:pPr>
        <w:pStyle w:val="21"/>
        <w:numPr>
          <w:ilvl w:val="1"/>
          <w:numId w:val="1"/>
        </w:numPr>
        <w:shd w:val="clear" w:color="auto" w:fill="auto"/>
        <w:tabs>
          <w:tab w:val="left" w:pos="572"/>
        </w:tabs>
        <w:spacing w:before="0" w:after="0" w:line="227" w:lineRule="exact"/>
        <w:ind w:left="600" w:hanging="600"/>
      </w:pPr>
      <w:r>
        <w:t>Споры по настоящему договору регулируются в порядке, установленном действующим законодательством Российской Федерации. В случае разрешения спора в судебном порядке, дело подлежит рассмотрению в Арбитражном суде города Санкт-Петербурга и Ленинградской области.</w:t>
      </w:r>
    </w:p>
    <w:p w:rsidR="003B1DDC" w:rsidRDefault="00CE7235">
      <w:pPr>
        <w:pStyle w:val="21"/>
        <w:numPr>
          <w:ilvl w:val="1"/>
          <w:numId w:val="1"/>
        </w:numPr>
        <w:shd w:val="clear" w:color="auto" w:fill="auto"/>
        <w:tabs>
          <w:tab w:val="left" w:pos="572"/>
        </w:tabs>
        <w:spacing w:before="0" w:after="186" w:line="227" w:lineRule="exact"/>
        <w:ind w:left="600" w:hanging="600"/>
      </w:pPr>
      <w:r>
        <w:t>Настоящий договор вступает в силу с момента его подписания и действует до момента проведения полных взаиморасчетов.</w:t>
      </w:r>
      <w:bookmarkStart w:id="8" w:name="_GoBack"/>
      <w:bookmarkEnd w:id="8"/>
    </w:p>
    <w:p w:rsidR="003B1DDC" w:rsidRDefault="00CE7235">
      <w:pPr>
        <w:pStyle w:val="24"/>
        <w:keepNext/>
        <w:keepLines/>
        <w:numPr>
          <w:ilvl w:val="0"/>
          <w:numId w:val="1"/>
        </w:numPr>
        <w:shd w:val="clear" w:color="auto" w:fill="auto"/>
        <w:tabs>
          <w:tab w:val="left" w:pos="2596"/>
        </w:tabs>
        <w:spacing w:before="0" w:after="116" w:line="220" w:lineRule="exact"/>
        <w:ind w:left="2240"/>
      </w:pPr>
      <w:bookmarkStart w:id="9" w:name="bookmark8"/>
      <w:r>
        <w:t>АДРЕСА И БАНКОВСКИЕ РЕКВИЗИТЫ СТОРОН</w:t>
      </w:r>
      <w:bookmarkEnd w:id="9"/>
    </w:p>
    <w:p w:rsidR="003B1DDC" w:rsidRDefault="00CE7235" w:rsidP="003A20C6">
      <w:pPr>
        <w:pStyle w:val="30"/>
        <w:keepNext/>
        <w:keepLines/>
        <w:shd w:val="clear" w:color="auto" w:fill="auto"/>
        <w:tabs>
          <w:tab w:val="left" w:pos="2151"/>
        </w:tabs>
        <w:spacing w:before="0" w:after="0" w:line="200" w:lineRule="exact"/>
        <w:ind w:left="200"/>
      </w:pPr>
      <w:bookmarkStart w:id="10" w:name="bookmark9"/>
      <w:r>
        <w:t>АРЕНДОДАТЕЛЬ:</w:t>
      </w:r>
      <w:r>
        <w:tab/>
      </w:r>
      <w:bookmarkEnd w:id="10"/>
    </w:p>
    <w:p w:rsidR="003A20C6" w:rsidRDefault="003A20C6" w:rsidP="003A20C6">
      <w:pPr>
        <w:pStyle w:val="30"/>
        <w:keepNext/>
        <w:keepLines/>
        <w:shd w:val="clear" w:color="auto" w:fill="auto"/>
        <w:tabs>
          <w:tab w:val="left" w:pos="2151"/>
        </w:tabs>
        <w:spacing w:before="0" w:after="0" w:line="200" w:lineRule="exact"/>
        <w:ind w:left="200"/>
      </w:pPr>
    </w:p>
    <w:p w:rsidR="003A20C6" w:rsidRDefault="003A20C6" w:rsidP="003A20C6">
      <w:pPr>
        <w:pStyle w:val="30"/>
        <w:keepNext/>
        <w:keepLines/>
        <w:shd w:val="clear" w:color="auto" w:fill="auto"/>
        <w:tabs>
          <w:tab w:val="left" w:pos="2151"/>
        </w:tabs>
        <w:spacing w:before="0" w:after="0" w:line="200" w:lineRule="exact"/>
        <w:ind w:left="200"/>
      </w:pPr>
    </w:p>
    <w:p w:rsidR="003A20C6" w:rsidRDefault="003A20C6" w:rsidP="003A20C6">
      <w:pPr>
        <w:pStyle w:val="30"/>
        <w:keepNext/>
        <w:keepLines/>
        <w:shd w:val="clear" w:color="auto" w:fill="auto"/>
        <w:tabs>
          <w:tab w:val="left" w:pos="2151"/>
        </w:tabs>
        <w:spacing w:before="0" w:after="0" w:line="200" w:lineRule="exact"/>
        <w:ind w:left="200"/>
      </w:pPr>
    </w:p>
    <w:p w:rsidR="003B1DDC" w:rsidRDefault="003A20C6">
      <w:pPr>
        <w:pStyle w:val="30"/>
        <w:keepNext/>
        <w:keepLines/>
        <w:shd w:val="clear" w:color="auto" w:fill="auto"/>
        <w:tabs>
          <w:tab w:val="left" w:pos="1951"/>
        </w:tabs>
        <w:spacing w:before="0" w:after="0" w:line="230" w:lineRule="exact"/>
      </w:pPr>
      <w:bookmarkStart w:id="11" w:name="bookmark10"/>
      <w:r>
        <w:t xml:space="preserve">    </w:t>
      </w:r>
      <w:r w:rsidR="00CE7235">
        <w:t>АРЕНДАТОР:</w:t>
      </w:r>
      <w:r w:rsidR="00CE7235">
        <w:tab/>
        <w:t>Санкт-Петербургское государственное бюджетное учреждение культуры</w:t>
      </w:r>
      <w:bookmarkEnd w:id="11"/>
    </w:p>
    <w:p w:rsidR="003B1DDC" w:rsidRDefault="00CE7235">
      <w:pPr>
        <w:pStyle w:val="32"/>
        <w:shd w:val="clear" w:color="auto" w:fill="auto"/>
        <w:ind w:left="1980"/>
      </w:pPr>
      <w:r>
        <w:t>«Централизованная библиотечная система Курортного района»</w:t>
      </w:r>
    </w:p>
    <w:p w:rsidR="003B1DDC" w:rsidRDefault="00CE7235">
      <w:pPr>
        <w:pStyle w:val="32"/>
        <w:shd w:val="clear" w:color="auto" w:fill="auto"/>
        <w:ind w:left="1980"/>
      </w:pPr>
      <w:r>
        <w:t>ИНН: 7843001160, КПП: 784301001</w:t>
      </w:r>
    </w:p>
    <w:p w:rsidR="003B1DDC" w:rsidRDefault="00CE7235">
      <w:pPr>
        <w:pStyle w:val="21"/>
        <w:shd w:val="clear" w:color="auto" w:fill="auto"/>
        <w:spacing w:before="0" w:after="0" w:line="230" w:lineRule="exact"/>
        <w:ind w:left="1980" w:firstLine="0"/>
        <w:jc w:val="left"/>
      </w:pPr>
      <w:r>
        <w:t>Местонахождение: 197706, Санкт-Петербург, г. Сестрорецк, ул. Токарева, д.7</w:t>
      </w:r>
    </w:p>
    <w:p w:rsidR="003B1DDC" w:rsidRDefault="00CE7235">
      <w:pPr>
        <w:pStyle w:val="21"/>
        <w:shd w:val="clear" w:color="auto" w:fill="auto"/>
        <w:spacing w:before="0" w:after="0" w:line="230" w:lineRule="exact"/>
        <w:ind w:left="1980" w:firstLine="0"/>
        <w:jc w:val="left"/>
      </w:pPr>
      <w:r>
        <w:t>Почтовый адрес: 197706, Санкт-Петербург, г. Сестрорецк, ул. Токарева, д.7</w:t>
      </w:r>
    </w:p>
    <w:p w:rsidR="003B1DDC" w:rsidRDefault="00CE7235">
      <w:pPr>
        <w:pStyle w:val="21"/>
        <w:shd w:val="clear" w:color="auto" w:fill="auto"/>
        <w:spacing w:before="0" w:after="0" w:line="230" w:lineRule="exact"/>
        <w:ind w:left="1980" w:firstLine="0"/>
        <w:jc w:val="left"/>
      </w:pPr>
      <w:r>
        <w:t>р/с 40601810200003000000, в банке СЕВЕРО-ЗАПАДНОЕ ГУ БАНКА РОССИИ, БИК</w:t>
      </w:r>
    </w:p>
    <w:p w:rsidR="003B1DDC" w:rsidRDefault="00CE7235">
      <w:pPr>
        <w:pStyle w:val="21"/>
        <w:shd w:val="clear" w:color="auto" w:fill="auto"/>
        <w:spacing w:before="0" w:after="0" w:line="230" w:lineRule="exact"/>
        <w:ind w:left="1980" w:firstLine="0"/>
        <w:jc w:val="left"/>
      </w:pPr>
      <w:proofErr w:type="gramStart"/>
      <w:r>
        <w:t>044030001,к</w:t>
      </w:r>
      <w:proofErr w:type="gramEnd"/>
      <w:r>
        <w:t>/с 30101810000000000388</w:t>
      </w:r>
    </w:p>
    <w:p w:rsidR="003B1DDC" w:rsidRDefault="00CE7235">
      <w:pPr>
        <w:pStyle w:val="21"/>
        <w:shd w:val="clear" w:color="auto" w:fill="auto"/>
        <w:spacing w:before="0" w:after="0" w:line="230" w:lineRule="exact"/>
        <w:ind w:left="1980" w:firstLine="0"/>
        <w:jc w:val="left"/>
      </w:pPr>
      <w:r>
        <w:t>ОКПО: 72488639, ОГРН: 1047847001762</w:t>
      </w:r>
    </w:p>
    <w:p w:rsidR="003B1DDC" w:rsidRDefault="00CE7235">
      <w:pPr>
        <w:pStyle w:val="21"/>
        <w:shd w:val="clear" w:color="auto" w:fill="auto"/>
        <w:spacing w:before="0" w:after="864" w:line="230" w:lineRule="exact"/>
        <w:ind w:left="1980" w:firstLine="0"/>
        <w:jc w:val="left"/>
      </w:pPr>
      <w:r>
        <w:t xml:space="preserve">Телефон: </w:t>
      </w:r>
      <w:r w:rsidR="000C70AD">
        <w:t>246-24-08</w:t>
      </w:r>
    </w:p>
    <w:p w:rsidR="003B1DDC" w:rsidRDefault="00CE7235">
      <w:pPr>
        <w:pStyle w:val="30"/>
        <w:keepNext/>
        <w:keepLines/>
        <w:shd w:val="clear" w:color="auto" w:fill="auto"/>
        <w:spacing w:before="0" w:after="240" w:line="200" w:lineRule="exact"/>
        <w:ind w:left="4140"/>
        <w:jc w:val="left"/>
      </w:pPr>
      <w:bookmarkStart w:id="12" w:name="bookmark11"/>
      <w:r>
        <w:lastRenderedPageBreak/>
        <w:t>ПОДПИСИ СТОРОН:</w:t>
      </w:r>
      <w:bookmarkEnd w:id="12"/>
    </w:p>
    <w:tbl>
      <w:tblPr>
        <w:tblStyle w:val="aa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1784"/>
        <w:gridCol w:w="3177"/>
      </w:tblGrid>
      <w:tr w:rsidR="003A20C6" w:rsidTr="003A20C6">
        <w:tc>
          <w:tcPr>
            <w:tcW w:w="2977" w:type="dxa"/>
          </w:tcPr>
          <w:p w:rsidR="003A20C6" w:rsidRDefault="003A20C6" w:rsidP="003A20C6">
            <w:pPr>
              <w:pStyle w:val="30"/>
              <w:keepNext/>
              <w:keepLines/>
              <w:shd w:val="clear" w:color="auto" w:fill="auto"/>
              <w:spacing w:before="0" w:after="240" w:line="200" w:lineRule="exact"/>
              <w:jc w:val="center"/>
            </w:pPr>
            <w:r>
              <w:t>АРЕНДОДАТЕЛЬ</w:t>
            </w:r>
          </w:p>
          <w:p w:rsidR="003A20C6" w:rsidRDefault="003A20C6" w:rsidP="001C1F66">
            <w:pPr>
              <w:pStyle w:val="30"/>
              <w:keepNext/>
              <w:keepLines/>
              <w:shd w:val="clear" w:color="auto" w:fill="auto"/>
              <w:spacing w:before="0" w:after="240" w:line="200" w:lineRule="exact"/>
              <w:jc w:val="center"/>
            </w:pPr>
          </w:p>
        </w:tc>
        <w:tc>
          <w:tcPr>
            <w:tcW w:w="1784" w:type="dxa"/>
          </w:tcPr>
          <w:p w:rsidR="003A20C6" w:rsidRDefault="003A20C6">
            <w:pPr>
              <w:pStyle w:val="30"/>
              <w:keepNext/>
              <w:keepLines/>
              <w:shd w:val="clear" w:color="auto" w:fill="auto"/>
              <w:spacing w:before="0" w:after="240" w:line="200" w:lineRule="exact"/>
              <w:jc w:val="left"/>
            </w:pPr>
          </w:p>
        </w:tc>
        <w:tc>
          <w:tcPr>
            <w:tcW w:w="3177" w:type="dxa"/>
          </w:tcPr>
          <w:p w:rsidR="003A20C6" w:rsidRDefault="003A20C6" w:rsidP="003A20C6">
            <w:pPr>
              <w:pStyle w:val="30"/>
              <w:keepNext/>
              <w:keepLines/>
              <w:shd w:val="clear" w:color="auto" w:fill="auto"/>
              <w:spacing w:before="0" w:after="0" w:line="200" w:lineRule="exact"/>
              <w:jc w:val="center"/>
            </w:pPr>
            <w:r>
              <w:t>АРЕНДАТОР</w:t>
            </w:r>
          </w:p>
          <w:p w:rsidR="003A20C6" w:rsidRPr="003A20C6" w:rsidRDefault="003A20C6" w:rsidP="003A20C6">
            <w:pPr>
              <w:pStyle w:val="30"/>
              <w:keepNext/>
              <w:keepLines/>
              <w:shd w:val="clear" w:color="auto" w:fill="auto"/>
              <w:spacing w:before="0" w:after="0" w:line="200" w:lineRule="exact"/>
              <w:jc w:val="center"/>
              <w:rPr>
                <w:b w:val="0"/>
              </w:rPr>
            </w:pPr>
            <w:r w:rsidRPr="003A20C6">
              <w:rPr>
                <w:b w:val="0"/>
              </w:rPr>
              <w:t>Директор СПБ ГБУК</w:t>
            </w:r>
          </w:p>
          <w:p w:rsidR="003A20C6" w:rsidRDefault="003A20C6" w:rsidP="003A20C6">
            <w:pPr>
              <w:pStyle w:val="30"/>
              <w:keepNext/>
              <w:keepLines/>
              <w:shd w:val="clear" w:color="auto" w:fill="auto"/>
              <w:spacing w:before="0" w:after="0" w:line="200" w:lineRule="exact"/>
              <w:jc w:val="center"/>
              <w:rPr>
                <w:b w:val="0"/>
              </w:rPr>
            </w:pPr>
            <w:r w:rsidRPr="003A20C6">
              <w:rPr>
                <w:b w:val="0"/>
              </w:rPr>
              <w:t xml:space="preserve"> «ЦБС Курортного района»</w:t>
            </w:r>
          </w:p>
          <w:p w:rsidR="003A20C6" w:rsidRDefault="003A20C6" w:rsidP="003A20C6">
            <w:pPr>
              <w:pStyle w:val="30"/>
              <w:keepNext/>
              <w:keepLines/>
              <w:shd w:val="clear" w:color="auto" w:fill="auto"/>
              <w:spacing w:before="0" w:after="0" w:line="200" w:lineRule="exact"/>
              <w:jc w:val="center"/>
              <w:rPr>
                <w:b w:val="0"/>
              </w:rPr>
            </w:pPr>
          </w:p>
          <w:p w:rsidR="003A20C6" w:rsidRDefault="003A20C6" w:rsidP="003A20C6">
            <w:pPr>
              <w:pStyle w:val="30"/>
              <w:keepNext/>
              <w:keepLines/>
              <w:shd w:val="clear" w:color="auto" w:fill="auto"/>
              <w:spacing w:before="0" w:after="0" w:line="200" w:lineRule="exact"/>
              <w:jc w:val="center"/>
              <w:rPr>
                <w:b w:val="0"/>
              </w:rPr>
            </w:pPr>
          </w:p>
          <w:p w:rsidR="003A20C6" w:rsidRDefault="003A20C6" w:rsidP="003A20C6">
            <w:pPr>
              <w:pStyle w:val="30"/>
              <w:keepNext/>
              <w:keepLines/>
              <w:shd w:val="clear" w:color="auto" w:fill="auto"/>
              <w:spacing w:before="0" w:after="0" w:line="200" w:lineRule="exact"/>
              <w:jc w:val="center"/>
              <w:rPr>
                <w:b w:val="0"/>
              </w:rPr>
            </w:pPr>
          </w:p>
          <w:p w:rsidR="003A20C6" w:rsidRDefault="003A20C6" w:rsidP="003A20C6">
            <w:pPr>
              <w:pStyle w:val="30"/>
              <w:keepNext/>
              <w:keepLines/>
              <w:shd w:val="clear" w:color="auto" w:fill="auto"/>
              <w:spacing w:before="0" w:after="0" w:line="200" w:lineRule="exact"/>
              <w:jc w:val="center"/>
            </w:pPr>
            <w:r>
              <w:rPr>
                <w:b w:val="0"/>
              </w:rPr>
              <w:t>_______________Л.М. Минаева</w:t>
            </w:r>
          </w:p>
        </w:tc>
      </w:tr>
    </w:tbl>
    <w:p w:rsidR="003A20C6" w:rsidRDefault="003A20C6">
      <w:pPr>
        <w:pStyle w:val="30"/>
        <w:keepNext/>
        <w:keepLines/>
        <w:shd w:val="clear" w:color="auto" w:fill="auto"/>
        <w:spacing w:before="0" w:after="240" w:line="200" w:lineRule="exact"/>
        <w:ind w:left="4140"/>
        <w:jc w:val="left"/>
      </w:pPr>
    </w:p>
    <w:p w:rsidR="003A20C6" w:rsidRDefault="003A20C6">
      <w:pPr>
        <w:pStyle w:val="30"/>
        <w:keepNext/>
        <w:keepLines/>
        <w:shd w:val="clear" w:color="auto" w:fill="auto"/>
        <w:spacing w:before="0" w:after="240" w:line="200" w:lineRule="exact"/>
        <w:ind w:left="4140"/>
        <w:jc w:val="left"/>
      </w:pPr>
    </w:p>
    <w:p w:rsidR="003A20C6" w:rsidRDefault="003A20C6">
      <w:pPr>
        <w:pStyle w:val="30"/>
        <w:keepNext/>
        <w:keepLines/>
        <w:shd w:val="clear" w:color="auto" w:fill="auto"/>
        <w:spacing w:before="0" w:after="240" w:line="200" w:lineRule="exact"/>
        <w:ind w:left="4140"/>
        <w:jc w:val="left"/>
      </w:pPr>
    </w:p>
    <w:p w:rsidR="003B1DDC" w:rsidRDefault="00CE7235">
      <w:pPr>
        <w:pStyle w:val="32"/>
        <w:shd w:val="clear" w:color="auto" w:fill="auto"/>
        <w:spacing w:after="204"/>
        <w:ind w:right="480"/>
        <w:jc w:val="center"/>
      </w:pPr>
      <w:r>
        <w:t>АКТ ПЕРЕДАЧИ</w:t>
      </w:r>
      <w:r>
        <w:br/>
        <w:t>мобильных туалетных кабин</w:t>
      </w:r>
    </w:p>
    <w:p w:rsidR="003B1DDC" w:rsidRDefault="00CE7235">
      <w:pPr>
        <w:pStyle w:val="21"/>
        <w:shd w:val="clear" w:color="auto" w:fill="auto"/>
        <w:tabs>
          <w:tab w:val="left" w:pos="6648"/>
        </w:tabs>
        <w:spacing w:before="0" w:after="230" w:line="200" w:lineRule="exact"/>
        <w:ind w:left="640" w:firstLine="0"/>
      </w:pPr>
      <w:r>
        <w:t>г. Санкт-Петербург</w:t>
      </w:r>
      <w:r>
        <w:tab/>
        <w:t>17 июля 2024 г.</w:t>
      </w:r>
    </w:p>
    <w:p w:rsidR="003B1DDC" w:rsidRDefault="00CE7235">
      <w:pPr>
        <w:pStyle w:val="21"/>
        <w:shd w:val="clear" w:color="auto" w:fill="auto"/>
        <w:spacing w:before="0" w:after="0" w:line="227" w:lineRule="exact"/>
        <w:ind w:firstLine="220"/>
      </w:pPr>
      <w:r>
        <w:t>Настоящий акт составлен в том, что</w:t>
      </w:r>
      <w:r w:rsidR="001C1F66">
        <w:rPr>
          <w:rStyle w:val="22"/>
        </w:rPr>
        <w:t>_________________</w:t>
      </w:r>
      <w:r>
        <w:rPr>
          <w:rStyle w:val="22"/>
        </w:rPr>
        <w:t xml:space="preserve">, </w:t>
      </w:r>
      <w:r>
        <w:t xml:space="preserve">именуемое в дальнейшем Арендодатель, в лице </w:t>
      </w:r>
      <w:r w:rsidR="001C1F66">
        <w:t>_____________________</w:t>
      </w:r>
      <w:r>
        <w:t xml:space="preserve">, действующего на основании </w:t>
      </w:r>
      <w:r w:rsidR="001C1F66">
        <w:t>_______</w:t>
      </w:r>
      <w:r>
        <w:t xml:space="preserve"> с одной стороны, передало в аренду, а </w:t>
      </w:r>
      <w:r>
        <w:rPr>
          <w:rStyle w:val="22"/>
        </w:rPr>
        <w:t xml:space="preserve">Санкт-Петербургское государственное бюджетное учреждение культуры «Централизованная библиотечная система Курортного района», </w:t>
      </w:r>
      <w:r>
        <w:t xml:space="preserve">именуемое в дальнейшем Арендатор, в лице директора Л.М. Минаевой, действующего на основании Устава, с другой стороны, приняло в аренду согласно п. 1.1. договора </w:t>
      </w:r>
      <w:r w:rsidR="001C1F66">
        <w:t>______</w:t>
      </w:r>
      <w:r>
        <w:t xml:space="preserve"> от </w:t>
      </w:r>
      <w:r w:rsidR="001C1F66">
        <w:t>_______</w:t>
      </w:r>
      <w:r>
        <w:t xml:space="preserve"> 2024 г., следующие мобильные туалетные кабины: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1"/>
        <w:gridCol w:w="2218"/>
        <w:gridCol w:w="745"/>
        <w:gridCol w:w="846"/>
        <w:gridCol w:w="5584"/>
      </w:tblGrid>
      <w:tr w:rsidR="003B1DDC">
        <w:trPr>
          <w:trHeight w:hRule="exact" w:val="256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1DDC" w:rsidRDefault="00CE7235">
            <w:pPr>
              <w:pStyle w:val="21"/>
              <w:framePr w:w="10033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left"/>
            </w:pPr>
            <w:r>
              <w:rPr>
                <w:rStyle w:val="26"/>
              </w:rPr>
              <w:t>№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1DDC" w:rsidRDefault="00CE7235">
            <w:pPr>
              <w:pStyle w:val="21"/>
              <w:framePr w:w="10033" w:wrap="notBeside" w:vAnchor="text" w:hAnchor="text" w:xAlign="center" w:y="1"/>
              <w:shd w:val="clear" w:color="auto" w:fill="auto"/>
              <w:spacing w:before="0" w:after="0" w:line="200" w:lineRule="exact"/>
              <w:ind w:left="160" w:firstLine="0"/>
              <w:jc w:val="left"/>
            </w:pPr>
            <w:r>
              <w:rPr>
                <w:rStyle w:val="26"/>
              </w:rPr>
              <w:t>Комплектация</w:t>
            </w:r>
          </w:p>
        </w:tc>
        <w:tc>
          <w:tcPr>
            <w:tcW w:w="745" w:type="dxa"/>
            <w:tcBorders>
              <w:top w:val="single" w:sz="4" w:space="0" w:color="auto"/>
            </w:tcBorders>
            <w:shd w:val="clear" w:color="auto" w:fill="FFFFFF"/>
          </w:tcPr>
          <w:p w:rsidR="003B1DDC" w:rsidRDefault="003B1DDC">
            <w:pPr>
              <w:framePr w:w="100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1DDC" w:rsidRDefault="00CE7235">
            <w:pPr>
              <w:pStyle w:val="21"/>
              <w:framePr w:w="10033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left"/>
            </w:pPr>
            <w:r>
              <w:rPr>
                <w:rStyle w:val="26"/>
              </w:rPr>
              <w:t>Кол-во</w:t>
            </w:r>
          </w:p>
        </w:tc>
        <w:tc>
          <w:tcPr>
            <w:tcW w:w="5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1DDC" w:rsidRDefault="00CE7235">
            <w:pPr>
              <w:pStyle w:val="21"/>
              <w:framePr w:w="10033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26"/>
              </w:rPr>
              <w:t>Адрес установки</w:t>
            </w:r>
          </w:p>
        </w:tc>
      </w:tr>
      <w:tr w:rsidR="003B1DDC">
        <w:trPr>
          <w:trHeight w:hRule="exact" w:val="518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1DDC" w:rsidRDefault="00CE7235">
            <w:pPr>
              <w:pStyle w:val="21"/>
              <w:framePr w:w="10033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26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1DDC" w:rsidRDefault="00CE7235" w:rsidP="001C1F66">
            <w:pPr>
              <w:pStyle w:val="21"/>
              <w:framePr w:w="10033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left"/>
            </w:pPr>
            <w:r>
              <w:rPr>
                <w:rStyle w:val="26"/>
              </w:rPr>
              <w:t>МТК стандарт</w:t>
            </w:r>
          </w:p>
        </w:tc>
        <w:tc>
          <w:tcPr>
            <w:tcW w:w="745" w:type="dxa"/>
            <w:tcBorders>
              <w:top w:val="single" w:sz="4" w:space="0" w:color="auto"/>
            </w:tcBorders>
            <w:shd w:val="clear" w:color="auto" w:fill="FFFFFF"/>
          </w:tcPr>
          <w:p w:rsidR="003B1DDC" w:rsidRDefault="003B1DDC">
            <w:pPr>
              <w:framePr w:w="100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1DDC" w:rsidRDefault="00CE7235">
            <w:pPr>
              <w:pStyle w:val="21"/>
              <w:framePr w:w="10033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26"/>
              </w:rPr>
              <w:t>1</w:t>
            </w:r>
          </w:p>
        </w:tc>
        <w:tc>
          <w:tcPr>
            <w:tcW w:w="5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1F66" w:rsidRDefault="00CE7235">
            <w:pPr>
              <w:pStyle w:val="21"/>
              <w:framePr w:w="10033" w:wrap="notBeside" w:vAnchor="text" w:hAnchor="text" w:xAlign="center" w:y="1"/>
              <w:shd w:val="clear" w:color="auto" w:fill="auto"/>
              <w:spacing w:before="0" w:after="0" w:line="256" w:lineRule="exact"/>
              <w:ind w:left="2220" w:hanging="2220"/>
              <w:jc w:val="left"/>
              <w:rPr>
                <w:rStyle w:val="26"/>
              </w:rPr>
            </w:pPr>
            <w:r>
              <w:rPr>
                <w:rStyle w:val="26"/>
              </w:rPr>
              <w:t xml:space="preserve">г. Сестрорецк, </w:t>
            </w:r>
            <w:proofErr w:type="spellStart"/>
            <w:r>
              <w:rPr>
                <w:rStyle w:val="26"/>
              </w:rPr>
              <w:t>Дубков</w:t>
            </w:r>
            <w:r w:rsidR="001C1F66">
              <w:rPr>
                <w:rStyle w:val="26"/>
              </w:rPr>
              <w:t>ское</w:t>
            </w:r>
            <w:proofErr w:type="spellEnd"/>
            <w:r w:rsidR="001C1F66">
              <w:rPr>
                <w:rStyle w:val="26"/>
              </w:rPr>
              <w:t xml:space="preserve"> шоссе, д. 51, </w:t>
            </w:r>
            <w:proofErr w:type="spellStart"/>
            <w:r w:rsidR="001C1F66">
              <w:rPr>
                <w:rStyle w:val="26"/>
              </w:rPr>
              <w:t>ПКиО</w:t>
            </w:r>
            <w:proofErr w:type="spellEnd"/>
            <w:r w:rsidR="001C1F66">
              <w:rPr>
                <w:rStyle w:val="26"/>
              </w:rPr>
              <w:t xml:space="preserve"> «Дубки»</w:t>
            </w:r>
            <w:r>
              <w:rPr>
                <w:rStyle w:val="26"/>
              </w:rPr>
              <w:t xml:space="preserve">, </w:t>
            </w:r>
          </w:p>
          <w:p w:rsidR="003B1DDC" w:rsidRDefault="00CE7235">
            <w:pPr>
              <w:pStyle w:val="21"/>
              <w:framePr w:w="10033" w:wrap="notBeside" w:vAnchor="text" w:hAnchor="text" w:xAlign="center" w:y="1"/>
              <w:shd w:val="clear" w:color="auto" w:fill="auto"/>
              <w:spacing w:before="0" w:after="0" w:line="256" w:lineRule="exact"/>
              <w:ind w:left="2220" w:hanging="2220"/>
              <w:jc w:val="left"/>
            </w:pPr>
            <w:r>
              <w:rPr>
                <w:rStyle w:val="26"/>
              </w:rPr>
              <w:t>у летней сцены</w:t>
            </w:r>
          </w:p>
        </w:tc>
      </w:tr>
      <w:tr w:rsidR="003B1DDC">
        <w:trPr>
          <w:trHeight w:hRule="exact" w:val="277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1DDC" w:rsidRDefault="00CE7235">
            <w:pPr>
              <w:pStyle w:val="21"/>
              <w:framePr w:w="10033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26"/>
              </w:rPr>
              <w:t>2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B1DDC" w:rsidRDefault="00CE7235" w:rsidP="001C1F66">
            <w:pPr>
              <w:pStyle w:val="21"/>
              <w:framePr w:w="10033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left"/>
            </w:pPr>
            <w:r>
              <w:rPr>
                <w:rStyle w:val="26"/>
              </w:rPr>
              <w:t>МТК стандарт</w:t>
            </w:r>
          </w:p>
        </w:tc>
        <w:tc>
          <w:tcPr>
            <w:tcW w:w="7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B1DDC" w:rsidRDefault="003B1DDC">
            <w:pPr>
              <w:framePr w:w="100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1DDC" w:rsidRDefault="00CE7235">
            <w:pPr>
              <w:pStyle w:val="21"/>
              <w:framePr w:w="10033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26"/>
              </w:rPr>
              <w:t>1</w:t>
            </w:r>
          </w:p>
        </w:tc>
        <w:tc>
          <w:tcPr>
            <w:tcW w:w="5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1DDC" w:rsidRDefault="00CE7235" w:rsidP="001C1F66">
            <w:pPr>
              <w:pStyle w:val="21"/>
              <w:framePr w:w="10033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</w:pPr>
            <w:r>
              <w:rPr>
                <w:rStyle w:val="26"/>
              </w:rPr>
              <w:t>пос. Комарово, ул. 3-я Дачная, д. 8</w:t>
            </w:r>
          </w:p>
        </w:tc>
      </w:tr>
    </w:tbl>
    <w:p w:rsidR="003B1DDC" w:rsidRDefault="003B1DDC">
      <w:pPr>
        <w:framePr w:w="10033" w:wrap="notBeside" w:vAnchor="text" w:hAnchor="text" w:xAlign="center" w:y="1"/>
        <w:rPr>
          <w:sz w:val="2"/>
          <w:szCs w:val="2"/>
        </w:rPr>
      </w:pPr>
    </w:p>
    <w:p w:rsidR="003B1DDC" w:rsidRDefault="003B1DDC">
      <w:pPr>
        <w:rPr>
          <w:sz w:val="2"/>
          <w:szCs w:val="2"/>
        </w:rPr>
      </w:pPr>
    </w:p>
    <w:p w:rsidR="003B1DDC" w:rsidRDefault="00CE7235" w:rsidP="001C1F66">
      <w:pPr>
        <w:pStyle w:val="21"/>
        <w:shd w:val="clear" w:color="auto" w:fill="auto"/>
        <w:spacing w:before="157" w:after="431" w:line="364" w:lineRule="exact"/>
        <w:ind w:right="3460" w:firstLine="0"/>
        <w:jc w:val="left"/>
      </w:pPr>
      <w:r>
        <w:t>МТК переданы в исправном состоянии, отвечают санитарным нормам. Арендатор с Правилами эксплуатации МТК ознакомлен.</w:t>
      </w:r>
    </w:p>
    <w:p w:rsidR="003B1DDC" w:rsidRDefault="00CE7235">
      <w:pPr>
        <w:pStyle w:val="32"/>
        <w:shd w:val="clear" w:color="auto" w:fill="auto"/>
        <w:spacing w:after="240" w:line="200" w:lineRule="exact"/>
        <w:ind w:right="480"/>
        <w:jc w:val="center"/>
      </w:pPr>
      <w:r>
        <w:t>ПОДПИСИ СТОРОН:</w:t>
      </w:r>
    </w:p>
    <w:tbl>
      <w:tblPr>
        <w:tblStyle w:val="aa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1784"/>
        <w:gridCol w:w="3177"/>
      </w:tblGrid>
      <w:tr w:rsidR="001C1F66" w:rsidTr="001C1F66">
        <w:trPr>
          <w:trHeight w:val="1581"/>
        </w:trPr>
        <w:tc>
          <w:tcPr>
            <w:tcW w:w="2977" w:type="dxa"/>
          </w:tcPr>
          <w:p w:rsidR="001C1F66" w:rsidRDefault="001C1F66" w:rsidP="00CA1173">
            <w:pPr>
              <w:pStyle w:val="30"/>
              <w:keepNext/>
              <w:keepLines/>
              <w:shd w:val="clear" w:color="auto" w:fill="auto"/>
              <w:spacing w:before="0" w:after="240" w:line="200" w:lineRule="exact"/>
              <w:jc w:val="center"/>
            </w:pPr>
            <w:r>
              <w:t>АРЕНДОДАТЕЛЬ</w:t>
            </w:r>
          </w:p>
          <w:p w:rsidR="001C1F66" w:rsidRDefault="001C1F66" w:rsidP="00CA1173">
            <w:pPr>
              <w:pStyle w:val="30"/>
              <w:keepNext/>
              <w:keepLines/>
              <w:shd w:val="clear" w:color="auto" w:fill="auto"/>
              <w:spacing w:before="0" w:after="240" w:line="200" w:lineRule="exact"/>
              <w:jc w:val="center"/>
            </w:pPr>
          </w:p>
        </w:tc>
        <w:tc>
          <w:tcPr>
            <w:tcW w:w="1784" w:type="dxa"/>
          </w:tcPr>
          <w:p w:rsidR="001C1F66" w:rsidRDefault="001C1F66" w:rsidP="00CA1173">
            <w:pPr>
              <w:pStyle w:val="30"/>
              <w:keepNext/>
              <w:keepLines/>
              <w:shd w:val="clear" w:color="auto" w:fill="auto"/>
              <w:spacing w:before="0" w:after="240" w:line="200" w:lineRule="exact"/>
              <w:jc w:val="left"/>
            </w:pPr>
          </w:p>
        </w:tc>
        <w:tc>
          <w:tcPr>
            <w:tcW w:w="3177" w:type="dxa"/>
          </w:tcPr>
          <w:p w:rsidR="001C1F66" w:rsidRDefault="001C1F66" w:rsidP="00CA1173">
            <w:pPr>
              <w:pStyle w:val="30"/>
              <w:keepNext/>
              <w:keepLines/>
              <w:shd w:val="clear" w:color="auto" w:fill="auto"/>
              <w:spacing w:before="0" w:after="0" w:line="200" w:lineRule="exact"/>
              <w:jc w:val="center"/>
            </w:pPr>
            <w:r>
              <w:t>АРЕНДАТОР</w:t>
            </w:r>
          </w:p>
          <w:p w:rsidR="001C1F66" w:rsidRPr="003A20C6" w:rsidRDefault="001C1F66" w:rsidP="00CA1173">
            <w:pPr>
              <w:pStyle w:val="30"/>
              <w:keepNext/>
              <w:keepLines/>
              <w:shd w:val="clear" w:color="auto" w:fill="auto"/>
              <w:spacing w:before="0" w:after="0" w:line="200" w:lineRule="exact"/>
              <w:jc w:val="center"/>
              <w:rPr>
                <w:b w:val="0"/>
              </w:rPr>
            </w:pPr>
            <w:r w:rsidRPr="003A20C6">
              <w:rPr>
                <w:b w:val="0"/>
              </w:rPr>
              <w:t>Директор СПБ ГБУК</w:t>
            </w:r>
          </w:p>
          <w:p w:rsidR="001C1F66" w:rsidRDefault="001C1F66" w:rsidP="00CA1173">
            <w:pPr>
              <w:pStyle w:val="30"/>
              <w:keepNext/>
              <w:keepLines/>
              <w:shd w:val="clear" w:color="auto" w:fill="auto"/>
              <w:spacing w:before="0" w:after="0" w:line="200" w:lineRule="exact"/>
              <w:jc w:val="center"/>
              <w:rPr>
                <w:b w:val="0"/>
              </w:rPr>
            </w:pPr>
            <w:r w:rsidRPr="003A20C6">
              <w:rPr>
                <w:b w:val="0"/>
              </w:rPr>
              <w:t xml:space="preserve"> «ЦБС Курортного района»</w:t>
            </w:r>
          </w:p>
          <w:p w:rsidR="001C1F66" w:rsidRDefault="001C1F66" w:rsidP="00CA1173">
            <w:pPr>
              <w:pStyle w:val="30"/>
              <w:keepNext/>
              <w:keepLines/>
              <w:shd w:val="clear" w:color="auto" w:fill="auto"/>
              <w:spacing w:before="0" w:after="0" w:line="200" w:lineRule="exact"/>
              <w:jc w:val="center"/>
              <w:rPr>
                <w:b w:val="0"/>
              </w:rPr>
            </w:pPr>
          </w:p>
          <w:p w:rsidR="001C1F66" w:rsidRDefault="001C1F66" w:rsidP="00CA1173">
            <w:pPr>
              <w:pStyle w:val="30"/>
              <w:keepNext/>
              <w:keepLines/>
              <w:shd w:val="clear" w:color="auto" w:fill="auto"/>
              <w:spacing w:before="0" w:after="0" w:line="200" w:lineRule="exact"/>
              <w:jc w:val="center"/>
              <w:rPr>
                <w:b w:val="0"/>
              </w:rPr>
            </w:pPr>
          </w:p>
          <w:p w:rsidR="001C1F66" w:rsidRDefault="001C1F66" w:rsidP="00CA1173">
            <w:pPr>
              <w:pStyle w:val="30"/>
              <w:keepNext/>
              <w:keepLines/>
              <w:shd w:val="clear" w:color="auto" w:fill="auto"/>
              <w:spacing w:before="0" w:after="0" w:line="200" w:lineRule="exact"/>
              <w:jc w:val="center"/>
              <w:rPr>
                <w:b w:val="0"/>
              </w:rPr>
            </w:pPr>
          </w:p>
          <w:p w:rsidR="001C1F66" w:rsidRDefault="001C1F66" w:rsidP="001C1F66">
            <w:pPr>
              <w:pStyle w:val="30"/>
              <w:keepNext/>
              <w:keepLines/>
              <w:shd w:val="clear" w:color="auto" w:fill="auto"/>
              <w:spacing w:before="0" w:after="0" w:line="200" w:lineRule="exact"/>
              <w:jc w:val="center"/>
            </w:pPr>
            <w:r>
              <w:rPr>
                <w:b w:val="0"/>
              </w:rPr>
              <w:t>______________Л.М. Минаева</w:t>
            </w:r>
          </w:p>
        </w:tc>
      </w:tr>
    </w:tbl>
    <w:p w:rsidR="001C1F66" w:rsidRDefault="001C1F66">
      <w:pPr>
        <w:pStyle w:val="32"/>
        <w:shd w:val="clear" w:color="auto" w:fill="auto"/>
        <w:spacing w:after="240" w:line="200" w:lineRule="exact"/>
        <w:ind w:right="480"/>
        <w:jc w:val="center"/>
      </w:pPr>
    </w:p>
    <w:p w:rsidR="001C1F66" w:rsidRDefault="001C1F66">
      <w:pPr>
        <w:pStyle w:val="32"/>
        <w:shd w:val="clear" w:color="auto" w:fill="auto"/>
        <w:spacing w:after="240" w:line="200" w:lineRule="exact"/>
        <w:ind w:right="480"/>
        <w:jc w:val="center"/>
      </w:pPr>
    </w:p>
    <w:sectPr w:rsidR="001C1F66">
      <w:footerReference w:type="default" r:id="rId8"/>
      <w:pgSz w:w="11900" w:h="16840"/>
      <w:pgMar w:top="518" w:right="662" w:bottom="518" w:left="11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0B2" w:rsidRDefault="00E310B2">
      <w:r>
        <w:separator/>
      </w:r>
    </w:p>
  </w:endnote>
  <w:endnote w:type="continuationSeparator" w:id="0">
    <w:p w:rsidR="00E310B2" w:rsidRDefault="00E31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DDC" w:rsidRDefault="00CE723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7034530</wp:posOffset>
              </wp:positionH>
              <wp:positionV relativeFrom="page">
                <wp:posOffset>10031730</wp:posOffset>
              </wp:positionV>
              <wp:extent cx="63500" cy="140335"/>
              <wp:effectExtent l="0" t="1905" r="0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0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B1DDC" w:rsidRDefault="00CE7235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</w:rPr>
                            <w:t>1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3.9pt;margin-top:789.9pt;width:5pt;height:11.0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" filled="f" stroked="f">
              <v:textbox style="mso-fit-shape-to-text:t" inset="0,0,0,0">
                <w:txbxContent>
                  <w:p w:rsidR="003B1DDC" w:rsidRDefault="00CE7235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DDC" w:rsidRDefault="003B1DD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0B2" w:rsidRDefault="00E310B2"/>
  </w:footnote>
  <w:footnote w:type="continuationSeparator" w:id="0">
    <w:p w:rsidR="00E310B2" w:rsidRDefault="00E310B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D3AC7"/>
    <w:multiLevelType w:val="multilevel"/>
    <w:tmpl w:val="52E23AB2"/>
    <w:lvl w:ilvl="0">
      <w:start w:val="5"/>
      <w:numFmt w:val="decimal"/>
      <w:lvlText w:val="5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6F1C7C"/>
    <w:multiLevelType w:val="multilevel"/>
    <w:tmpl w:val="D9F8A95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BA232B1"/>
    <w:multiLevelType w:val="multilevel"/>
    <w:tmpl w:val="ED4862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DDC"/>
    <w:rsid w:val="000C70AD"/>
    <w:rsid w:val="000F548A"/>
    <w:rsid w:val="001C1F66"/>
    <w:rsid w:val="003A20C6"/>
    <w:rsid w:val="003B1DDC"/>
    <w:rsid w:val="005B594B"/>
    <w:rsid w:val="00B10F70"/>
    <w:rsid w:val="00CA647D"/>
    <w:rsid w:val="00CE7235"/>
    <w:rsid w:val="00E310B2"/>
    <w:rsid w:val="00FB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BEC095"/>
  <w15:docId w15:val="{EFF82EB6-68C5-4809-85E8-7C4A838C2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6">
    <w:name w:val="Колонтитул"/>
    <w:basedOn w:val="a4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Exact">
    <w:name w:val="Подпись к картинке (2) Exact"/>
    <w:basedOn w:val="a0"/>
    <w:link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w w:val="60"/>
      <w:sz w:val="40"/>
      <w:szCs w:val="40"/>
      <w:u w:val="none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2">
    <w:name w:val="Основной текст (2) +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5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1">
    <w:name w:val="Основной текст (3)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Exact">
    <w:name w:val="Подпись к картинке (3) Exact"/>
    <w:basedOn w:val="a0"/>
    <w:link w:val="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Exact">
    <w:name w:val="Подпись к картинке Exact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6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entury Gothic" w:eastAsia="Century Gothic" w:hAnsi="Century Gothic" w:cs="Century Gothic"/>
      <w:sz w:val="18"/>
      <w:szCs w:val="18"/>
    </w:rPr>
  </w:style>
  <w:style w:type="paragraph" w:customStyle="1" w:styleId="2">
    <w:name w:val="Подпись к картинке (2)"/>
    <w:basedOn w:val="a"/>
    <w:link w:val="2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w w:val="60"/>
      <w:sz w:val="40"/>
      <w:szCs w:val="40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after="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" w:after="24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240" w:after="240" w:line="0" w:lineRule="atLeast"/>
      <w:ind w:hanging="76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before="180" w:after="18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before="180" w:after="60" w:line="0" w:lineRule="atLeast"/>
      <w:jc w:val="both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32">
    <w:name w:val="Основной текст (3)"/>
    <w:basedOn w:val="a"/>
    <w:link w:val="31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33">
    <w:name w:val="Подпись к картинке (3)"/>
    <w:basedOn w:val="a"/>
    <w:link w:val="3Exact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7">
    <w:name w:val="Подпись к картинке"/>
    <w:basedOn w:val="a"/>
    <w:link w:val="Exact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A20C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20C6"/>
    <w:rPr>
      <w:rFonts w:ascii="Segoe UI" w:hAnsi="Segoe UI" w:cs="Segoe UI"/>
      <w:color w:val="000000"/>
      <w:sz w:val="18"/>
      <w:szCs w:val="18"/>
    </w:rPr>
  </w:style>
  <w:style w:type="table" w:styleId="aa">
    <w:name w:val="Table Grid"/>
    <w:basedOn w:val="a1"/>
    <w:uiPriority w:val="39"/>
    <w:rsid w:val="003A20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1349</Words>
  <Characters>7692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HEGEMONY</dc:creator>
  <cp:lastModifiedBy>Владимир Евгеньевич</cp:lastModifiedBy>
  <cp:revision>2</cp:revision>
  <cp:lastPrinted>2024-07-23T09:33:00Z</cp:lastPrinted>
  <dcterms:created xsi:type="dcterms:W3CDTF">2024-07-24T05:49:00Z</dcterms:created>
  <dcterms:modified xsi:type="dcterms:W3CDTF">2024-07-24T05:49:00Z</dcterms:modified>
</cp:coreProperties>
</file>