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18D" w:rsidRDefault="00B2536D">
      <w:pPr>
        <w:pageBreakBefore/>
        <w:widowControl w:val="0"/>
        <w:spacing w:line="240" w:lineRule="atLeast"/>
        <w:jc w:val="center"/>
      </w:pPr>
      <w:r>
        <w:rPr>
          <w:b/>
          <w:caps/>
        </w:rPr>
        <w:t xml:space="preserve">Контракт № </w:t>
      </w:r>
      <w:r w:rsidR="00D13E90">
        <w:t>52</w:t>
      </w:r>
      <w:r w:rsidR="00A5483F">
        <w:t>/11</w:t>
      </w:r>
    </w:p>
    <w:p w:rsidR="0089618D" w:rsidRDefault="0089618D"/>
    <w:p w:rsidR="0089618D" w:rsidRDefault="0089618D">
      <w:pPr>
        <w:ind w:left="3012"/>
        <w:jc w:val="center"/>
      </w:pPr>
    </w:p>
    <w:p w:rsidR="0089618D" w:rsidRDefault="0089618D">
      <w:pPr>
        <w:ind w:left="180" w:firstLine="709"/>
        <w:jc w:val="center"/>
        <w:rPr>
          <w:caps/>
          <w:sz w:val="16"/>
          <w:szCs w:val="16"/>
        </w:rPr>
      </w:pPr>
    </w:p>
    <w:p w:rsidR="0089618D" w:rsidRDefault="00B2536D">
      <w:pPr>
        <w:ind w:left="180" w:firstLine="709"/>
        <w:jc w:val="both"/>
      </w:pPr>
      <w:r>
        <w:t xml:space="preserve">Санкт-Петербург </w:t>
      </w:r>
      <w:r>
        <w:tab/>
      </w:r>
      <w:r>
        <w:tab/>
      </w:r>
      <w:r>
        <w:tab/>
      </w:r>
      <w:r>
        <w:tab/>
      </w:r>
      <w:r>
        <w:tab/>
        <w:t xml:space="preserve">    «        »</w:t>
      </w:r>
      <w:r w:rsidR="00A5483F">
        <w:t xml:space="preserve">                            2024</w:t>
      </w:r>
      <w:r>
        <w:t xml:space="preserve">  года</w:t>
      </w:r>
    </w:p>
    <w:p w:rsidR="0089618D" w:rsidRDefault="00B2536D">
      <w:pPr>
        <w:ind w:left="180"/>
        <w:jc w:val="both"/>
      </w:pPr>
      <w:r>
        <w:rPr>
          <w:sz w:val="22"/>
          <w:szCs w:val="22"/>
        </w:rPr>
        <w:t xml:space="preserve">Государственное бюджетное дошкольное образовательное учреждение детский сад  № </w:t>
      </w:r>
      <w:r w:rsidR="00A5483F">
        <w:rPr>
          <w:sz w:val="22"/>
          <w:szCs w:val="22"/>
        </w:rPr>
        <w:t xml:space="preserve">11 </w:t>
      </w:r>
      <w:r>
        <w:rPr>
          <w:sz w:val="22"/>
          <w:szCs w:val="22"/>
        </w:rPr>
        <w:t xml:space="preserve">Кировского района Санкт-Петербурга, именуемое в дальнейшем «Заказчик» в лице </w:t>
      </w:r>
      <w:r w:rsidR="00A5483F">
        <w:rPr>
          <w:sz w:val="22"/>
          <w:szCs w:val="22"/>
        </w:rPr>
        <w:t xml:space="preserve">заведующего Харламовой Ирины Владимировны, </w:t>
      </w:r>
      <w:r>
        <w:rPr>
          <w:sz w:val="22"/>
          <w:szCs w:val="22"/>
        </w:rPr>
        <w:t xml:space="preserve"> действующего на основании </w:t>
      </w:r>
      <w:r w:rsidR="00A5483F">
        <w:rPr>
          <w:sz w:val="22"/>
          <w:szCs w:val="22"/>
        </w:rPr>
        <w:t>Устава</w:t>
      </w:r>
      <w:r>
        <w:t xml:space="preserve"> с одной стороны, и </w:t>
      </w:r>
      <w:r w:rsidR="00A5483F">
        <w:rPr>
          <w:sz w:val="22"/>
          <w:szCs w:val="22"/>
        </w:rPr>
        <w:t>______________________</w:t>
      </w:r>
      <w:r>
        <w:t>, именуемый в дальнейшем «Поставщик»</w:t>
      </w:r>
      <w:r w:rsidR="00A5483F">
        <w:t>, действующий на основании ______</w:t>
      </w:r>
      <w:r>
        <w:t xml:space="preserve"> с другой стороны (далее – Стороны), заключили насто</w:t>
      </w:r>
      <w:r>
        <w:rPr>
          <w:sz w:val="22"/>
          <w:szCs w:val="22"/>
        </w:rPr>
        <w:t>ящий контракт (далее – Контракт) о нижеследующем</w:t>
      </w:r>
      <w:proofErr w:type="gramStart"/>
      <w:r>
        <w:rPr>
          <w:sz w:val="22"/>
          <w:szCs w:val="22"/>
        </w:rPr>
        <w:t>:</w:t>
      </w:r>
      <w:r>
        <w:t>:</w:t>
      </w:r>
      <w:proofErr w:type="gramEnd"/>
    </w:p>
    <w:p w:rsidR="0089618D" w:rsidRDefault="0089618D">
      <w:pPr>
        <w:jc w:val="both"/>
      </w:pPr>
    </w:p>
    <w:p w:rsidR="0089618D" w:rsidRDefault="00B2536D">
      <w:pPr>
        <w:pStyle w:val="ConsPlusNormal"/>
        <w:numPr>
          <w:ilvl w:val="0"/>
          <w:numId w:val="2"/>
        </w:numPr>
        <w:jc w:val="center"/>
      </w:pPr>
      <w:r>
        <w:rPr>
          <w:rFonts w:ascii="Times New Roman" w:hAnsi="Times New Roman" w:cs="Times New Roman"/>
          <w:b/>
          <w:caps/>
          <w:sz w:val="24"/>
          <w:szCs w:val="24"/>
        </w:rPr>
        <w:t>Предмет КОНТРАКТА</w:t>
      </w:r>
    </w:p>
    <w:p w:rsidR="0089618D" w:rsidRDefault="0089618D">
      <w:pPr>
        <w:pStyle w:val="ConsPlusNormal"/>
        <w:rPr>
          <w:rFonts w:ascii="Times New Roman" w:hAnsi="Times New Roman" w:cs="Times New Roman"/>
          <w:b/>
          <w:caps/>
          <w:sz w:val="24"/>
          <w:szCs w:val="24"/>
        </w:rPr>
      </w:pPr>
    </w:p>
    <w:p w:rsidR="0089618D" w:rsidRDefault="00F1728E">
      <w:pPr>
        <w:keepNext/>
        <w:keepLines/>
        <w:tabs>
          <w:tab w:val="left" w:pos="426"/>
          <w:tab w:val="left" w:pos="709"/>
          <w:tab w:val="left" w:pos="993"/>
        </w:tabs>
        <w:ind w:firstLine="425"/>
        <w:jc w:val="both"/>
        <w:outlineLvl w:val="1"/>
        <w:rPr>
          <w:rFonts w:eastAsia="Arial Unicode MS"/>
        </w:rPr>
      </w:pPr>
      <w:r>
        <w:t>1.</w:t>
      </w:r>
      <w:r w:rsidR="00B2536D">
        <w:t xml:space="preserve"> Поставщик обязуется </w:t>
      </w:r>
      <w:r w:rsidR="00A5483F">
        <w:t xml:space="preserve">осуществить </w:t>
      </w:r>
      <w:r>
        <w:t xml:space="preserve">поставку </w:t>
      </w:r>
      <w:r w:rsidR="00D13E90">
        <w:rPr>
          <w:sz w:val="22"/>
          <w:szCs w:val="22"/>
        </w:rPr>
        <w:t>шкафов для хлеба для пищеблоков</w:t>
      </w:r>
      <w:r>
        <w:rPr>
          <w:sz w:val="22"/>
          <w:szCs w:val="22"/>
        </w:rPr>
        <w:t xml:space="preserve"> д</w:t>
      </w:r>
      <w:r w:rsidR="00B2536D">
        <w:t>ля нужд Зак</w:t>
      </w:r>
      <w:r w:rsidR="00A5483F">
        <w:t>а</w:t>
      </w:r>
      <w:r w:rsidR="000A2FDF">
        <w:t>зчика (далее – товар) по адресам</w:t>
      </w:r>
      <w:r w:rsidR="00A5483F">
        <w:t xml:space="preserve">: </w:t>
      </w:r>
      <w:r w:rsidR="00D13E90">
        <w:t xml:space="preserve">198099, г. Санкт-Петербург, </w:t>
      </w:r>
      <w:r w:rsidR="00D13E90">
        <w:t>ул. Севастопольская, д.11, литер</w:t>
      </w:r>
      <w:proofErr w:type="gramStart"/>
      <w:r w:rsidR="00D13E90">
        <w:t xml:space="preserve"> А</w:t>
      </w:r>
      <w:proofErr w:type="gramEnd"/>
      <w:r w:rsidR="00D13E90">
        <w:t xml:space="preserve">; </w:t>
      </w:r>
      <w:r w:rsidR="00A5483F">
        <w:t>198099</w:t>
      </w:r>
      <w:r w:rsidR="00B2536D">
        <w:t xml:space="preserve">, г. Санкт-Петербург, </w:t>
      </w:r>
      <w:r w:rsidR="000A2FDF">
        <w:t>ул. Севастопольская, д.9</w:t>
      </w:r>
      <w:r w:rsidR="00D13E90">
        <w:t xml:space="preserve"> литер А</w:t>
      </w:r>
      <w:r w:rsidR="000A2FDF">
        <w:t>; 198097, г. Санкт-Петербург, ул. Севастопольская, д.35</w:t>
      </w:r>
      <w:r w:rsidR="00A5483F">
        <w:t xml:space="preserve"> литер </w:t>
      </w:r>
      <w:r>
        <w:t>А,</w:t>
      </w:r>
      <w:r w:rsidR="00B2536D">
        <w:t xml:space="preserve"> помещение, определенное Заказчиком</w:t>
      </w:r>
      <w:r w:rsidR="00B2536D">
        <w:rPr>
          <w:rFonts w:eastAsia="Arial Unicode MS"/>
        </w:rPr>
        <w:t>.</w:t>
      </w:r>
    </w:p>
    <w:p w:rsidR="0089618D" w:rsidRDefault="00A5483F">
      <w:pPr>
        <w:keepNext/>
        <w:keepLines/>
        <w:tabs>
          <w:tab w:val="left" w:pos="426"/>
          <w:tab w:val="left" w:pos="709"/>
          <w:tab w:val="left" w:pos="993"/>
        </w:tabs>
        <w:ind w:firstLine="425"/>
        <w:jc w:val="both"/>
        <w:outlineLvl w:val="1"/>
      </w:pPr>
      <w:r>
        <w:t>Заказчик обязуется</w:t>
      </w:r>
      <w:r w:rsidR="00B2536D">
        <w:t xml:space="preserve"> принять и </w:t>
      </w:r>
      <w:r>
        <w:t>оплатить поставленный</w:t>
      </w:r>
      <w:r w:rsidR="00B2536D">
        <w:t xml:space="preserve"> товар.</w:t>
      </w:r>
    </w:p>
    <w:p w:rsidR="0089618D" w:rsidRDefault="00B2536D">
      <w:pPr>
        <w:keepNext/>
        <w:keepLines/>
        <w:tabs>
          <w:tab w:val="left" w:pos="426"/>
          <w:tab w:val="left" w:pos="1080"/>
        </w:tabs>
        <w:jc w:val="both"/>
      </w:pPr>
      <w:r>
        <w:tab/>
        <w:t xml:space="preserve">1.2. Поставщик осуществляет поставку товара в строгом соответствии с характеристиками товара, со спецификацией товара (Приложения № 1 к Контракту, которые являются его неотъемлемой частью), </w:t>
      </w:r>
      <w:r>
        <w:rPr>
          <w:color w:val="000000"/>
        </w:rPr>
        <w:t>определяющими количество, содержание товара и другие, предъявляемые к нему требования</w:t>
      </w:r>
      <w:r>
        <w:t>.</w:t>
      </w:r>
    </w:p>
    <w:p w:rsidR="0089618D" w:rsidRDefault="0089618D">
      <w:pPr>
        <w:pStyle w:val="ConsPlusNormal"/>
        <w:ind w:firstLine="456"/>
        <w:jc w:val="center"/>
        <w:rPr>
          <w:rFonts w:ascii="Times New Roman" w:hAnsi="Times New Roman" w:cs="Times New Roman"/>
          <w:b/>
          <w:caps/>
          <w:sz w:val="24"/>
          <w:szCs w:val="24"/>
        </w:rPr>
      </w:pPr>
    </w:p>
    <w:p w:rsidR="0089618D" w:rsidRDefault="00B2536D">
      <w:pPr>
        <w:pStyle w:val="ConsPlusNormal"/>
        <w:ind w:firstLine="456"/>
        <w:jc w:val="center"/>
      </w:pPr>
      <w:r>
        <w:rPr>
          <w:rFonts w:ascii="Times New Roman" w:hAnsi="Times New Roman" w:cs="Times New Roman"/>
          <w:b/>
          <w:caps/>
          <w:sz w:val="24"/>
          <w:szCs w:val="24"/>
        </w:rPr>
        <w:t>2. ПРАВА И ОБЯЗАННОСТИ Сторон</w:t>
      </w:r>
    </w:p>
    <w:p w:rsidR="0089618D" w:rsidRDefault="0089618D">
      <w:pPr>
        <w:pStyle w:val="ConsPlusNormal"/>
        <w:ind w:firstLine="456"/>
        <w:jc w:val="center"/>
        <w:rPr>
          <w:rFonts w:ascii="Times New Roman" w:hAnsi="Times New Roman" w:cs="Times New Roman"/>
          <w:b/>
          <w:caps/>
          <w:color w:val="00B050"/>
          <w:sz w:val="24"/>
          <w:szCs w:val="24"/>
        </w:rPr>
      </w:pPr>
    </w:p>
    <w:p w:rsidR="0089618D" w:rsidRDefault="00B2536D">
      <w:pPr>
        <w:pStyle w:val="ConsPlusNormal"/>
        <w:spacing w:line="280" w:lineRule="exact"/>
        <w:ind w:firstLine="456"/>
        <w:jc w:val="both"/>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rsidR="0089618D" w:rsidRDefault="00B2536D">
      <w:pPr>
        <w:spacing w:line="280" w:lineRule="exact"/>
        <w:ind w:firstLine="456"/>
        <w:jc w:val="both"/>
      </w:pPr>
      <w:r>
        <w:t xml:space="preserve">2.1.1. Своими силами и средствами осуществить </w:t>
      </w:r>
      <w:r w:rsidR="00F1728E">
        <w:t>поставку товара</w:t>
      </w:r>
      <w:r>
        <w:t xml:space="preserve">, указанного в пункте 1.1. Контракта, в сроки, предусмотренные п. 5.1. настоящего Контракта. Сдать товар Заказчику в состоянии, соответствующем </w:t>
      </w:r>
      <w:r w:rsidR="00F1728E">
        <w:t>требованиям настоящего</w:t>
      </w:r>
      <w:r>
        <w:t xml:space="preserve"> Контракта.</w:t>
      </w:r>
    </w:p>
    <w:p w:rsidR="0089618D" w:rsidRDefault="00B2536D">
      <w:pPr>
        <w:spacing w:line="280" w:lineRule="exact"/>
        <w:ind w:firstLine="456"/>
        <w:jc w:val="both"/>
      </w:pPr>
      <w:r>
        <w:t>2.1.2. Одновременно с поставкой товара передавать Заказчику надлежащим образом оформленные сопроводительные документы.</w:t>
      </w:r>
    </w:p>
    <w:p w:rsidR="0089618D" w:rsidRDefault="00B2536D">
      <w:pPr>
        <w:tabs>
          <w:tab w:val="left" w:pos="5520"/>
        </w:tabs>
        <w:spacing w:line="280" w:lineRule="exact"/>
        <w:jc w:val="both"/>
      </w:pPr>
      <w:r>
        <w:t xml:space="preserve">        2.1.3. В случае обнаружения товара ненадлежащего качества, ассортимента и/или количества </w:t>
      </w:r>
      <w:r w:rsidR="00F1728E">
        <w:t>заменить на</w:t>
      </w:r>
      <w:r>
        <w:t xml:space="preserve"> товар надлежащего качества, ассортимента и/или количества в сроки, установленные Заказчиком, в соответствии с п.2.2.2. Контракта. </w:t>
      </w:r>
    </w:p>
    <w:p w:rsidR="0089618D" w:rsidRDefault="00B2536D">
      <w:pPr>
        <w:spacing w:line="280" w:lineRule="exact"/>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89618D" w:rsidRDefault="00B2536D">
      <w:pPr>
        <w:spacing w:line="280" w:lineRule="exact"/>
        <w:ind w:firstLine="425"/>
        <w:jc w:val="both"/>
      </w:pPr>
      <w:r>
        <w:rPr>
          <w:spacing w:val="-1"/>
        </w:rPr>
        <w:t xml:space="preserve">2.1.5. Нести риск случайного повреждения товара или уничтожения </w:t>
      </w:r>
      <w:r w:rsidR="00F1728E">
        <w:rPr>
          <w:spacing w:val="-1"/>
        </w:rPr>
        <w:t>его до</w:t>
      </w:r>
      <w:r>
        <w:rPr>
          <w:spacing w:val="-1"/>
        </w:rPr>
        <w:t xml:space="preserve"> момента передачи товара Заказчику. </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 xml:space="preserve">2.1.6. Передать Заказчику надлежащим </w:t>
      </w:r>
      <w:r w:rsidR="00F1728E">
        <w:t>образом оформленные</w:t>
      </w:r>
      <w:r>
        <w:t xml:space="preserve"> отчетные и финансовые документы в порядке и срок, установленные Контрактом.</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 xml:space="preserve">2.1.7. Представлять по запросу </w:t>
      </w:r>
      <w:r w:rsidR="00F1728E">
        <w:t>Заказчика в</w:t>
      </w:r>
      <w:r>
        <w:t xml:space="preserve"> сроки, указанные в таком запросе, информацию о ходе исполнения обязательств по Контракту.</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89618D" w:rsidRDefault="00B2536D">
      <w:pPr>
        <w:spacing w:line="280" w:lineRule="exact"/>
        <w:ind w:firstLine="426"/>
        <w:jc w:val="both"/>
      </w:pPr>
      <w:r>
        <w:rPr>
          <w:spacing w:val="-1"/>
        </w:rPr>
        <w:t>2.1.10.</w:t>
      </w:r>
      <w:r>
        <w:rPr>
          <w:color w:val="000000"/>
        </w:rPr>
        <w:t xml:space="preserve"> Выполнить иные обязанности, предусмотренные действующим законодательством и настоящим Контрактом.</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exact"/>
        <w:ind w:firstLine="426"/>
        <w:jc w:val="both"/>
      </w:pPr>
      <w:r>
        <w:t xml:space="preserve">2.1.11. Поставщик вправе </w:t>
      </w:r>
      <w:r w:rsidR="00F1728E">
        <w:t>требовать подписания документов</w:t>
      </w:r>
      <w:r>
        <w:t xml:space="preserve"> об исполнении им обязательств по Контракту от Заказчика.</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426"/>
        <w:jc w:val="both"/>
      </w:pPr>
      <w:r>
        <w:lastRenderedPageBreak/>
        <w:t>2.1.12. Поставщик вправе требовать оплаты по Контракту в случае надлежащего исполнения своих обязательств по Контракту.</w:t>
      </w:r>
    </w:p>
    <w:p w:rsidR="0089618D" w:rsidRDefault="0089618D">
      <w:pPr>
        <w:spacing w:line="300" w:lineRule="exact"/>
        <w:ind w:firstLine="425"/>
        <w:jc w:val="both"/>
        <w:rPr>
          <w:spacing w:val="-9"/>
        </w:rPr>
      </w:pPr>
    </w:p>
    <w:p w:rsidR="0089618D" w:rsidRDefault="00B2536D">
      <w:pPr>
        <w:pStyle w:val="ConsPlusNormal"/>
        <w:spacing w:line="300" w:lineRule="exact"/>
        <w:ind w:firstLine="456"/>
        <w:jc w:val="both"/>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rsidR="0089618D" w:rsidRDefault="00B2536D">
      <w:pPr>
        <w:pStyle w:val="ConsPlusNormal"/>
        <w:spacing w:line="300" w:lineRule="exact"/>
        <w:ind w:firstLine="456"/>
        <w:jc w:val="both"/>
      </w:pPr>
      <w:r>
        <w:rPr>
          <w:rFonts w:ascii="Times New Roman" w:hAnsi="Times New Roman" w:cs="Times New Roman"/>
          <w:sz w:val="24"/>
          <w:szCs w:val="24"/>
        </w:rPr>
        <w:t xml:space="preserve"> 2.2.1. Направить заявку Поставщику, посредством почтовой, электронной или факсимильной </w:t>
      </w:r>
      <w:r w:rsidR="00F1728E">
        <w:rPr>
          <w:rFonts w:ascii="Times New Roman" w:hAnsi="Times New Roman" w:cs="Times New Roman"/>
          <w:sz w:val="24"/>
          <w:szCs w:val="24"/>
        </w:rPr>
        <w:t>связи, с</w:t>
      </w:r>
      <w:r>
        <w:rPr>
          <w:rFonts w:ascii="Times New Roman" w:hAnsi="Times New Roman" w:cs="Times New Roman"/>
          <w:sz w:val="24"/>
          <w:szCs w:val="24"/>
        </w:rPr>
        <w:t xml:space="preserve"> указанием наименования и количества поставляемого товара.</w:t>
      </w:r>
    </w:p>
    <w:p w:rsidR="0089618D" w:rsidRDefault="00B2536D">
      <w:pPr>
        <w:spacing w:line="300" w:lineRule="exact"/>
        <w:ind w:firstLine="425"/>
        <w:jc w:val="both"/>
      </w:pPr>
      <w:r>
        <w:t xml:space="preserve">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F1728E">
        <w:t>поставки товара</w:t>
      </w:r>
      <w:r>
        <w:t xml:space="preserve"> немедленно заявить об этом Поставщику, установив срок для устранения недостатков.</w:t>
      </w:r>
    </w:p>
    <w:p w:rsidR="0089618D" w:rsidRDefault="00B2536D">
      <w:pPr>
        <w:pStyle w:val="ConsPlusNormal"/>
        <w:spacing w:line="300" w:lineRule="exact"/>
        <w:ind w:firstLine="456"/>
        <w:jc w:val="both"/>
      </w:pPr>
      <w:r>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w:t>
      </w:r>
      <w:r w:rsidR="00F1728E">
        <w:rPr>
          <w:rFonts w:ascii="Times New Roman" w:hAnsi="Times New Roman" w:cs="Times New Roman"/>
          <w:sz w:val="24"/>
          <w:szCs w:val="24"/>
        </w:rPr>
        <w:t>Поставщика надлежащего</w:t>
      </w:r>
      <w:r>
        <w:rPr>
          <w:rFonts w:ascii="Times New Roman" w:hAnsi="Times New Roman" w:cs="Times New Roman"/>
          <w:sz w:val="24"/>
          <w:szCs w:val="24"/>
        </w:rPr>
        <w:t xml:space="preserve"> исполнения обязательств по настоящему Контракту. </w:t>
      </w:r>
    </w:p>
    <w:p w:rsidR="0089618D" w:rsidRDefault="00B2536D">
      <w:pPr>
        <w:pStyle w:val="ConsPlusNormal"/>
        <w:spacing w:line="300" w:lineRule="exact"/>
        <w:ind w:firstLine="456"/>
        <w:jc w:val="both"/>
      </w:pPr>
      <w:r>
        <w:rPr>
          <w:rFonts w:ascii="Times New Roman" w:hAnsi="Times New Roman" w:cs="Times New Roman"/>
          <w:sz w:val="24"/>
          <w:szCs w:val="24"/>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89618D" w:rsidRDefault="00B2536D">
      <w:pPr>
        <w:spacing w:line="300" w:lineRule="exact"/>
        <w:ind w:firstLine="540"/>
        <w:jc w:val="both"/>
      </w:pPr>
      <w: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2.2.6. Заказчик вправе требовать от Поставщика надлежащего исполнения обязательств в соответствии с Контрактом.</w:t>
      </w:r>
    </w:p>
    <w:p w:rsidR="0089618D" w:rsidRDefault="00B2536D">
      <w:pPr>
        <w:spacing w:line="300" w:lineRule="exact"/>
        <w:ind w:firstLine="425"/>
        <w:jc w:val="both"/>
        <w:rPr>
          <w:color w:val="000000"/>
          <w:lang w:eastAsia="ru-RU"/>
        </w:rPr>
      </w:pPr>
      <w: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r>
        <w:rPr>
          <w:color w:val="000000"/>
          <w:lang w:eastAsia="ru-RU"/>
        </w:rPr>
        <w:t xml:space="preserve"> </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2.2.8. Запрашивать информацию о ходе и состоянии исполнения обязательств по Контракту.</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 xml:space="preserve">2.2.10. Заказчик вправе отказаться от принятия и оплаты товара, </w:t>
      </w:r>
      <w:r>
        <w:br w:type="textWrapping" w:clear="all"/>
        <w:t>не соответствующего требованиям Контракта.</w:t>
      </w:r>
    </w:p>
    <w:p w:rsidR="0089618D" w:rsidRDefault="00B25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567"/>
        <w:jc w:val="both"/>
      </w:pPr>
      <w: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9618D" w:rsidRDefault="0089618D">
      <w:pPr>
        <w:pStyle w:val="ConsPlusNormal"/>
        <w:keepNext/>
        <w:spacing w:line="300" w:lineRule="exact"/>
        <w:ind w:firstLine="454"/>
        <w:jc w:val="center"/>
        <w:rPr>
          <w:rFonts w:ascii="Times New Roman" w:hAnsi="Times New Roman" w:cs="Times New Roman"/>
          <w:b/>
          <w:caps/>
          <w:sz w:val="24"/>
          <w:szCs w:val="24"/>
        </w:rPr>
      </w:pPr>
    </w:p>
    <w:p w:rsidR="0089618D" w:rsidRDefault="00B2536D">
      <w:pPr>
        <w:pStyle w:val="ConsPlusNormal"/>
        <w:keepNext/>
        <w:spacing w:line="300" w:lineRule="exact"/>
        <w:ind w:firstLine="454"/>
        <w:jc w:val="center"/>
      </w:pPr>
      <w:r>
        <w:rPr>
          <w:rFonts w:ascii="Times New Roman" w:hAnsi="Times New Roman" w:cs="Times New Roman"/>
          <w:b/>
          <w:caps/>
          <w:sz w:val="24"/>
          <w:szCs w:val="24"/>
        </w:rPr>
        <w:t>3. Цена КОНТРАКТА и порядок расчетов</w:t>
      </w:r>
    </w:p>
    <w:p w:rsidR="0089618D" w:rsidRDefault="0089618D">
      <w:pPr>
        <w:pStyle w:val="ConsPlusNormal"/>
        <w:keepNext/>
        <w:spacing w:line="300" w:lineRule="exact"/>
        <w:ind w:firstLine="454"/>
        <w:jc w:val="center"/>
        <w:rPr>
          <w:rFonts w:ascii="Times New Roman" w:hAnsi="Times New Roman" w:cs="Times New Roman"/>
          <w:b/>
          <w:caps/>
          <w:sz w:val="24"/>
          <w:szCs w:val="24"/>
        </w:rPr>
      </w:pPr>
    </w:p>
    <w:p w:rsidR="0089618D" w:rsidRDefault="00B2536D">
      <w:pPr>
        <w:pStyle w:val="ConsPlusNormal"/>
        <w:spacing w:line="300" w:lineRule="exact"/>
        <w:ind w:firstLine="456"/>
        <w:jc w:val="both"/>
        <w:rPr>
          <w:rFonts w:ascii="Times New Roman" w:hAnsi="Times New Roman" w:cs="Times New Roman"/>
          <w:sz w:val="24"/>
          <w:szCs w:val="24"/>
        </w:rPr>
      </w:pPr>
      <w:r>
        <w:rPr>
          <w:rFonts w:ascii="Times New Roman" w:hAnsi="Times New Roman" w:cs="Times New Roman"/>
          <w:sz w:val="24"/>
          <w:szCs w:val="24"/>
        </w:rPr>
        <w:t xml:space="preserve">3.1. Общая </w:t>
      </w:r>
      <w:bookmarkStart w:id="0" w:name="_Hlk137139601"/>
      <w:r>
        <w:rPr>
          <w:rFonts w:ascii="Times New Roman" w:hAnsi="Times New Roman" w:cs="Times New Roman"/>
          <w:sz w:val="24"/>
          <w:szCs w:val="24"/>
        </w:rPr>
        <w:t>цена Контракта составляет</w:t>
      </w:r>
      <w:proofErr w:type="gramStart"/>
      <w:r>
        <w:rPr>
          <w:rFonts w:ascii="Times New Roman" w:hAnsi="Times New Roman" w:cs="Times New Roman"/>
          <w:sz w:val="24"/>
          <w:szCs w:val="24"/>
        </w:rPr>
        <w:t xml:space="preserve"> </w:t>
      </w:r>
      <w:r w:rsidR="00A5483F">
        <w:rPr>
          <w:rFonts w:ascii="Times New Roman" w:hAnsi="Times New Roman" w:cs="Times New Roman"/>
          <w:sz w:val="24"/>
          <w:szCs w:val="24"/>
        </w:rPr>
        <w:t>_______</w:t>
      </w:r>
      <w:r>
        <w:rPr>
          <w:rFonts w:ascii="Times New Roman" w:hAnsi="Times New Roman" w:cs="Times New Roman"/>
          <w:sz w:val="24"/>
          <w:szCs w:val="24"/>
        </w:rPr>
        <w:t xml:space="preserve"> (</w:t>
      </w:r>
      <w:r w:rsidR="00D13E90">
        <w:rPr>
          <w:rFonts w:ascii="Times New Roman" w:hAnsi="Times New Roman" w:cs="Times New Roman"/>
          <w:sz w:val="24"/>
          <w:szCs w:val="24"/>
        </w:rPr>
        <w:t>___________________________</w:t>
      </w:r>
      <w:r>
        <w:rPr>
          <w:rFonts w:ascii="Times New Roman" w:hAnsi="Times New Roman" w:cs="Times New Roman"/>
          <w:sz w:val="24"/>
          <w:szCs w:val="24"/>
        </w:rPr>
        <w:t xml:space="preserve">) </w:t>
      </w:r>
      <w:proofErr w:type="gramEnd"/>
      <w:r w:rsidR="00A5483F">
        <w:rPr>
          <w:rFonts w:ascii="Times New Roman" w:hAnsi="Times New Roman" w:cs="Times New Roman"/>
          <w:sz w:val="24"/>
          <w:szCs w:val="24"/>
        </w:rPr>
        <w:t>рублей _____</w:t>
      </w:r>
      <w:r>
        <w:rPr>
          <w:rFonts w:ascii="Times New Roman" w:hAnsi="Times New Roman" w:cs="Times New Roman"/>
          <w:sz w:val="24"/>
          <w:szCs w:val="24"/>
        </w:rPr>
        <w:t xml:space="preserve"> копеек,</w:t>
      </w:r>
      <w:r w:rsidR="00A5483F">
        <w:rPr>
          <w:rFonts w:ascii="Times New Roman" w:hAnsi="Times New Roman" w:cs="Times New Roman"/>
          <w:sz w:val="24"/>
          <w:szCs w:val="24"/>
        </w:rPr>
        <w:t xml:space="preserve"> в том числе НДС/</w:t>
      </w:r>
      <w:r>
        <w:rPr>
          <w:rFonts w:ascii="Times New Roman" w:hAnsi="Times New Roman" w:cs="Times New Roman"/>
          <w:sz w:val="24"/>
          <w:szCs w:val="24"/>
        </w:rPr>
        <w:t xml:space="preserve"> </w:t>
      </w:r>
      <w:r>
        <w:rPr>
          <w:rFonts w:ascii="Times New Roman" w:hAnsi="Times New Roman" w:cs="Times New Roman"/>
          <w:bCs/>
          <w:sz w:val="24"/>
          <w:szCs w:val="24"/>
        </w:rPr>
        <w:t xml:space="preserve">НДС не облагается </w:t>
      </w:r>
      <w:bookmarkEnd w:id="0"/>
      <w:r>
        <w:rPr>
          <w:rFonts w:ascii="Times New Roman" w:hAnsi="Times New Roman" w:cs="Times New Roman"/>
          <w:sz w:val="24"/>
          <w:szCs w:val="24"/>
        </w:rPr>
        <w:t xml:space="preserve">(Приложение №2 к Контракту). </w:t>
      </w:r>
    </w:p>
    <w:p w:rsidR="0089618D" w:rsidRDefault="00B2536D">
      <w:pPr>
        <w:spacing w:line="300" w:lineRule="exact"/>
        <w:ind w:firstLine="456"/>
        <w:jc w:val="both"/>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89618D" w:rsidRDefault="00B2536D">
      <w:pPr>
        <w:spacing w:line="300" w:lineRule="exact"/>
        <w:ind w:firstLine="456"/>
        <w:jc w:val="both"/>
      </w:pPr>
      <w:r>
        <w:rPr>
          <w:color w:val="000000"/>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r w:rsidR="00A5483F">
        <w:rPr>
          <w:color w:val="000000"/>
        </w:rPr>
        <w:t>с действующим</w:t>
      </w:r>
      <w:r>
        <w:rPr>
          <w:color w:val="000000"/>
        </w:rPr>
        <w:t xml:space="preserve"> законодательством РФ.</w:t>
      </w:r>
    </w:p>
    <w:p w:rsidR="0089618D" w:rsidRDefault="00B2536D">
      <w:pPr>
        <w:spacing w:line="300" w:lineRule="exact"/>
        <w:ind w:firstLine="708"/>
        <w:jc w:val="both"/>
      </w:pPr>
      <w:r>
        <w:rPr>
          <w:color w:val="00000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Pr>
          <w:color w:val="000000"/>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618D" w:rsidRDefault="00B2536D">
      <w:pPr>
        <w:pStyle w:val="ConsPlusNormal"/>
        <w:spacing w:line="300" w:lineRule="exact"/>
        <w:ind w:firstLine="456"/>
        <w:jc w:val="both"/>
      </w:pPr>
      <w:r>
        <w:rPr>
          <w:rFonts w:ascii="Times New Roman" w:hAnsi="Times New Roman" w:cs="Times New Roman"/>
          <w:sz w:val="24"/>
          <w:szCs w:val="24"/>
        </w:rPr>
        <w:t>3.3. Авансирование не предусмотрено.</w:t>
      </w:r>
      <w:r>
        <w:rPr>
          <w:sz w:val="24"/>
          <w:szCs w:val="24"/>
        </w:rPr>
        <w:t xml:space="preserve"> </w:t>
      </w:r>
      <w:r>
        <w:rPr>
          <w:rFonts w:ascii="Times New Roman" w:hAnsi="Times New Roman" w:cs="Times New Roman"/>
          <w:sz w:val="24"/>
          <w:szCs w:val="24"/>
        </w:rPr>
        <w:t>Оплата производится Заказчиком по факту поставки товара на основании счета, счета-фактуры (пни наличии) и товарной накладной, подписанной Сторонами, путем перечисления денежных средств на расчетный счет Поставщика, в течение 10 (десяти) рабочих дней с даты подписания Заказчиком товарной накладной.</w:t>
      </w:r>
    </w:p>
    <w:p w:rsidR="0089618D" w:rsidRDefault="00B2536D">
      <w:pPr>
        <w:spacing w:line="300" w:lineRule="exact"/>
        <w:ind w:firstLine="456"/>
        <w:jc w:val="both"/>
      </w:pPr>
      <w:r>
        <w:t xml:space="preserve">3.4. </w:t>
      </w:r>
      <w:r>
        <w:rPr>
          <w:color w:val="000000"/>
        </w:rPr>
        <w:t>Оплата по Контракту осуществляется по безналичному расчету с лицевого счета Заказчика.</w:t>
      </w:r>
    </w:p>
    <w:p w:rsidR="0089618D" w:rsidRDefault="00B2536D">
      <w:pPr>
        <w:spacing w:line="300" w:lineRule="exact"/>
        <w:ind w:firstLine="456"/>
        <w:jc w:val="both"/>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5.8 и 6.12 Контракта.</w:t>
      </w:r>
    </w:p>
    <w:p w:rsidR="0089618D" w:rsidRDefault="00B2536D">
      <w:pPr>
        <w:spacing w:line="300" w:lineRule="exact"/>
        <w:jc w:val="both"/>
      </w:pPr>
      <w:r>
        <w:t xml:space="preserve">        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89618D" w:rsidRDefault="00B2536D">
      <w:pPr>
        <w:pStyle w:val="ConsPlusNormal"/>
        <w:keepNext/>
        <w:spacing w:line="300" w:lineRule="exact"/>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89618D" w:rsidRDefault="00B2536D">
      <w:pPr>
        <w:pStyle w:val="ConsPlusNormal"/>
        <w:spacing w:line="300" w:lineRule="exact"/>
        <w:ind w:firstLine="456"/>
        <w:jc w:val="center"/>
      </w:pPr>
      <w:r>
        <w:rPr>
          <w:rFonts w:ascii="Times New Roman" w:hAnsi="Times New Roman" w:cs="Times New Roman"/>
          <w:b/>
          <w:caps/>
          <w:sz w:val="24"/>
          <w:szCs w:val="24"/>
        </w:rPr>
        <w:t>4. Качество</w:t>
      </w:r>
    </w:p>
    <w:p w:rsidR="0089618D" w:rsidRDefault="0089618D">
      <w:pPr>
        <w:pStyle w:val="ConsPlusNormal"/>
        <w:spacing w:line="300" w:lineRule="exact"/>
        <w:ind w:firstLine="456"/>
        <w:jc w:val="both"/>
        <w:rPr>
          <w:rFonts w:ascii="Times New Roman" w:hAnsi="Times New Roman" w:cs="Times New Roman"/>
          <w:b/>
          <w:caps/>
          <w:sz w:val="24"/>
          <w:szCs w:val="24"/>
        </w:rPr>
      </w:pPr>
    </w:p>
    <w:p w:rsidR="0089618D" w:rsidRDefault="00B2536D">
      <w:pPr>
        <w:pStyle w:val="ConsPlusNormal"/>
        <w:spacing w:line="300" w:lineRule="exact"/>
        <w:ind w:firstLine="456"/>
        <w:jc w:val="both"/>
      </w:pPr>
      <w:r>
        <w:rPr>
          <w:rFonts w:ascii="Times New Roman" w:hAnsi="Times New Roman" w:cs="Times New Roman"/>
          <w:sz w:val="24"/>
          <w:szCs w:val="24"/>
        </w:rPr>
        <w:t xml:space="preserve">4.1. Поставщик гарантирует Заказчику соответствие </w:t>
      </w:r>
      <w:r w:rsidR="00A5483F">
        <w:rPr>
          <w:rFonts w:ascii="Times New Roman" w:hAnsi="Times New Roman" w:cs="Times New Roman"/>
          <w:sz w:val="24"/>
          <w:szCs w:val="24"/>
        </w:rPr>
        <w:t>качества товара всем</w:t>
      </w:r>
      <w:r>
        <w:rPr>
          <w:rFonts w:ascii="Times New Roman" w:hAnsi="Times New Roman" w:cs="Times New Roman"/>
          <w:sz w:val="24"/>
          <w:szCs w:val="24"/>
        </w:rPr>
        <w:t xml:space="preserve"> действующим стандартам, и соответствие требованиям настоящего Контракта по составу и качеству. </w:t>
      </w:r>
    </w:p>
    <w:p w:rsidR="0089618D" w:rsidRDefault="00B2536D">
      <w:pPr>
        <w:pStyle w:val="210"/>
        <w:spacing w:line="300" w:lineRule="exact"/>
        <w:ind w:firstLine="360"/>
      </w:pPr>
      <w:r>
        <w:rPr>
          <w:szCs w:val="24"/>
        </w:rPr>
        <w:t xml:space="preserve"> 4.2. Количество поставляемого Поставщиком товара должно строго соответствовать количеству товара, указанному в приложениях №1, №</w:t>
      </w:r>
      <w:r w:rsidR="00A5483F">
        <w:rPr>
          <w:szCs w:val="24"/>
        </w:rPr>
        <w:t>2 к</w:t>
      </w:r>
      <w:r>
        <w:rPr>
          <w:szCs w:val="24"/>
        </w:rPr>
        <w:t xml:space="preserve"> Контракту.</w:t>
      </w:r>
    </w:p>
    <w:p w:rsidR="0089618D" w:rsidRDefault="00B2536D">
      <w:pPr>
        <w:spacing w:line="300" w:lineRule="exact"/>
        <w:ind w:firstLine="425"/>
        <w:jc w:val="both"/>
      </w:pPr>
      <w:r>
        <w:t>4.3.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Контракта Заказчик вправе применить к Поставщику меры ответственности в соответствии со статьей 6 Контракта.</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 xml:space="preserve">В том числе, </w:t>
      </w:r>
      <w:r w:rsidR="00A5483F">
        <w:rPr>
          <w:rFonts w:ascii="Times New Roman" w:hAnsi="Times New Roman" w:cs="Times New Roman"/>
          <w:sz w:val="24"/>
          <w:szCs w:val="24"/>
        </w:rPr>
        <w:t>Поставщик несет</w:t>
      </w:r>
      <w:r>
        <w:rPr>
          <w:rFonts w:ascii="Times New Roman" w:hAnsi="Times New Roman" w:cs="Times New Roman"/>
          <w:sz w:val="24"/>
          <w:szCs w:val="24"/>
        </w:rPr>
        <w:t xml:space="preserve"> </w:t>
      </w:r>
      <w:r w:rsidR="00A5483F">
        <w:rPr>
          <w:rFonts w:ascii="Times New Roman" w:hAnsi="Times New Roman" w:cs="Times New Roman"/>
          <w:sz w:val="24"/>
          <w:szCs w:val="24"/>
        </w:rPr>
        <w:t>ответственность за</w:t>
      </w:r>
      <w:r>
        <w:rPr>
          <w:rFonts w:ascii="Times New Roman" w:hAnsi="Times New Roman" w:cs="Times New Roman"/>
          <w:sz w:val="24"/>
          <w:szCs w:val="24"/>
        </w:rPr>
        <w:t>:</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 xml:space="preserve">- </w:t>
      </w:r>
      <w:r w:rsidR="00A5483F">
        <w:rPr>
          <w:rFonts w:ascii="Times New Roman" w:hAnsi="Times New Roman" w:cs="Times New Roman"/>
          <w:sz w:val="24"/>
          <w:szCs w:val="24"/>
        </w:rPr>
        <w:t>отсутствие при</w:t>
      </w:r>
      <w:r>
        <w:rPr>
          <w:rFonts w:ascii="Times New Roman" w:hAnsi="Times New Roman" w:cs="Times New Roman"/>
          <w:sz w:val="24"/>
          <w:szCs w:val="24"/>
        </w:rPr>
        <w:t xml:space="preserve"> поставке </w:t>
      </w:r>
      <w:r w:rsidR="00A5483F">
        <w:rPr>
          <w:rFonts w:ascii="Times New Roman" w:hAnsi="Times New Roman" w:cs="Times New Roman"/>
          <w:sz w:val="24"/>
          <w:szCs w:val="24"/>
        </w:rPr>
        <w:t>товара сертификатов</w:t>
      </w:r>
      <w:r>
        <w:rPr>
          <w:rFonts w:ascii="Times New Roman" w:hAnsi="Times New Roman" w:cs="Times New Roman"/>
          <w:sz w:val="24"/>
          <w:szCs w:val="24"/>
        </w:rPr>
        <w:t xml:space="preserve"> соответствия (декларации о соответствии) или заверенных соответствующим </w:t>
      </w:r>
      <w:r w:rsidR="00A5483F">
        <w:rPr>
          <w:rFonts w:ascii="Times New Roman" w:hAnsi="Times New Roman" w:cs="Times New Roman"/>
          <w:sz w:val="24"/>
          <w:szCs w:val="24"/>
        </w:rPr>
        <w:t>образом копий</w:t>
      </w:r>
      <w:r>
        <w:rPr>
          <w:rFonts w:ascii="Times New Roman" w:hAnsi="Times New Roman" w:cs="Times New Roman"/>
          <w:sz w:val="24"/>
          <w:szCs w:val="24"/>
        </w:rPr>
        <w:t>;</w:t>
      </w:r>
    </w:p>
    <w:p w:rsidR="0089618D" w:rsidRDefault="00B2536D">
      <w:pPr>
        <w:pStyle w:val="ConsPlusNormal"/>
        <w:spacing w:line="300" w:lineRule="exact"/>
        <w:ind w:firstLine="425"/>
        <w:jc w:val="both"/>
        <w:rPr>
          <w:rFonts w:ascii="Times New Roman" w:hAnsi="Times New Roman" w:cs="Times New Roman"/>
          <w:sz w:val="24"/>
          <w:szCs w:val="24"/>
        </w:rPr>
      </w:pPr>
      <w:r>
        <w:rPr>
          <w:rFonts w:ascii="Times New Roman" w:hAnsi="Times New Roman" w:cs="Times New Roman"/>
          <w:sz w:val="24"/>
          <w:szCs w:val="24"/>
        </w:rPr>
        <w:t xml:space="preserve">- за отсутствие при </w:t>
      </w:r>
      <w:r w:rsidR="00A5483F">
        <w:rPr>
          <w:rFonts w:ascii="Times New Roman" w:hAnsi="Times New Roman" w:cs="Times New Roman"/>
          <w:sz w:val="24"/>
          <w:szCs w:val="24"/>
        </w:rPr>
        <w:t>предъявлении сертификатов</w:t>
      </w:r>
      <w:r>
        <w:rPr>
          <w:rFonts w:ascii="Times New Roman" w:hAnsi="Times New Roman" w:cs="Times New Roman"/>
          <w:sz w:val="24"/>
          <w:szCs w:val="24"/>
        </w:rPr>
        <w:t xml:space="preserve"> соответствия знака соответствия (в местах нанесения, указанных в сертификате);</w:t>
      </w:r>
    </w:p>
    <w:p w:rsidR="0089618D" w:rsidRDefault="00B2536D">
      <w:pPr>
        <w:pStyle w:val="ConsPlusNormal"/>
        <w:spacing w:line="300" w:lineRule="exact"/>
        <w:ind w:firstLine="425"/>
        <w:jc w:val="both"/>
      </w:pPr>
      <w:r>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A5483F">
        <w:rPr>
          <w:rFonts w:ascii="Times New Roman" w:hAnsi="Times New Roman" w:cs="Times New Roman"/>
          <w:sz w:val="24"/>
          <w:szCs w:val="24"/>
        </w:rPr>
        <w:t>органе,</w:t>
      </w:r>
      <w:r>
        <w:rPr>
          <w:rFonts w:ascii="Times New Roman" w:hAnsi="Times New Roman" w:cs="Times New Roman"/>
          <w:sz w:val="24"/>
          <w:szCs w:val="24"/>
        </w:rPr>
        <w:t xml:space="preserve"> выдавшем сертификат) в документах на товар.</w:t>
      </w:r>
    </w:p>
    <w:p w:rsidR="0089618D" w:rsidRDefault="00B2536D">
      <w:pPr>
        <w:pStyle w:val="ConsPlusNormal"/>
        <w:spacing w:line="300" w:lineRule="exact"/>
        <w:ind w:firstLine="456"/>
        <w:jc w:val="both"/>
      </w:pPr>
      <w:r>
        <w:rPr>
          <w:rFonts w:ascii="Times New Roman" w:hAnsi="Times New Roman" w:cs="Times New Roman"/>
          <w:sz w:val="24"/>
          <w:szCs w:val="24"/>
        </w:rPr>
        <w:t xml:space="preserve">4.5. Поставщик обязуется предоставлять по запросу Заказчика, а также уполномоченных государственных органов всю необходимую информацию и документы об </w:t>
      </w:r>
      <w:r w:rsidR="00A5483F">
        <w:rPr>
          <w:rFonts w:ascii="Times New Roman" w:hAnsi="Times New Roman" w:cs="Times New Roman"/>
          <w:sz w:val="24"/>
          <w:szCs w:val="24"/>
        </w:rPr>
        <w:t>условиях поставки</w:t>
      </w:r>
      <w:r>
        <w:rPr>
          <w:rFonts w:ascii="Times New Roman" w:hAnsi="Times New Roman" w:cs="Times New Roman"/>
          <w:sz w:val="24"/>
          <w:szCs w:val="24"/>
        </w:rPr>
        <w:t>, о качестве и количестве поставляемого товара.</w:t>
      </w:r>
    </w:p>
    <w:p w:rsidR="0089618D" w:rsidRDefault="00B2536D">
      <w:pPr>
        <w:shd w:val="clear" w:color="auto" w:fill="FFFFFF"/>
        <w:tabs>
          <w:tab w:val="left" w:pos="426"/>
        </w:tabs>
        <w:spacing w:line="300" w:lineRule="exact"/>
        <w:jc w:val="both"/>
      </w:pPr>
      <w:r>
        <w:t xml:space="preserve">       4.6.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w:t>
      </w:r>
      <w:r w:rsidR="00A5483F">
        <w:t>связанных с</w:t>
      </w:r>
      <w:r>
        <w:t xml:space="preserve"> разработкой, материалами или </w:t>
      </w:r>
      <w:r w:rsidR="00A5483F">
        <w:t>качеством изготовления,</w:t>
      </w:r>
      <w:r>
        <w:t xml:space="preserve"> или упущения Поставщика при нормальном использовании поставленного товара в условиях, обычных для России. </w:t>
      </w:r>
    </w:p>
    <w:p w:rsidR="0089618D" w:rsidRDefault="00B2536D">
      <w:pPr>
        <w:shd w:val="clear" w:color="auto" w:fill="FFFFFF"/>
        <w:tabs>
          <w:tab w:val="left" w:pos="426"/>
        </w:tabs>
        <w:spacing w:line="300" w:lineRule="exact"/>
        <w:jc w:val="both"/>
        <w:rPr>
          <w:spacing w:val="2"/>
        </w:rPr>
      </w:pPr>
      <w:r>
        <w:t xml:space="preserve">       4.7.</w:t>
      </w:r>
      <w:r>
        <w:rPr>
          <w:b/>
        </w:rPr>
        <w:t xml:space="preserve"> </w:t>
      </w:r>
      <w:r>
        <w:rPr>
          <w:spacing w:val="2"/>
        </w:rPr>
        <w:t>Все поставляемые товары должны быть упакованы надлежащим образом.</w:t>
      </w:r>
    </w:p>
    <w:p w:rsidR="0089618D" w:rsidRDefault="00B2536D">
      <w:pPr>
        <w:shd w:val="clear" w:color="auto" w:fill="FFFFFF"/>
        <w:tabs>
          <w:tab w:val="left" w:pos="426"/>
        </w:tabs>
        <w:spacing w:line="300" w:lineRule="exact"/>
        <w:jc w:val="both"/>
        <w:rPr>
          <w:spacing w:val="2"/>
        </w:rPr>
      </w:pPr>
      <w:r>
        <w:rPr>
          <w:spacing w:val="2"/>
        </w:rPr>
        <w:t xml:space="preserve">Поставщик обязан передать Заказчику товар в таре и (или) упаковке, </w:t>
      </w:r>
      <w:r w:rsidR="00A5483F">
        <w:rPr>
          <w:spacing w:val="2"/>
        </w:rPr>
        <w:t>обеспечивающей сохранность</w:t>
      </w:r>
      <w:r>
        <w:rPr>
          <w:spacing w:val="2"/>
        </w:rPr>
        <w:t xml:space="preserve"> товаров такого рода при обычных условиях хранения и транспортировки.</w:t>
      </w:r>
    </w:p>
    <w:p w:rsidR="0089618D" w:rsidRDefault="00B2536D">
      <w:pPr>
        <w:shd w:val="clear" w:color="auto" w:fill="FFFFFF"/>
        <w:tabs>
          <w:tab w:val="left" w:pos="426"/>
        </w:tabs>
        <w:spacing w:line="300" w:lineRule="exact"/>
        <w:jc w:val="both"/>
      </w:pPr>
      <w:r>
        <w:rPr>
          <w:spacing w:val="2"/>
        </w:rPr>
        <w:lastRenderedPageBreak/>
        <w:t xml:space="preserve">Упаковка товара должна исключать </w:t>
      </w:r>
      <w:r w:rsidR="00A5483F">
        <w:rPr>
          <w:spacing w:val="2"/>
        </w:rPr>
        <w:t>возможность механических</w:t>
      </w:r>
      <w:r>
        <w:rPr>
          <w:spacing w:val="2"/>
        </w:rPr>
        <w:t xml:space="preserve"> повреждений поставляемого товара.</w:t>
      </w:r>
    </w:p>
    <w:p w:rsidR="0089618D" w:rsidRDefault="00B2536D">
      <w:pPr>
        <w:pStyle w:val="ConsPlusNormal"/>
        <w:tabs>
          <w:tab w:val="left" w:pos="426"/>
        </w:tabs>
        <w:spacing w:line="300" w:lineRule="exact"/>
        <w:ind w:firstLine="0"/>
        <w:jc w:val="both"/>
      </w:pPr>
      <w:r>
        <w:rPr>
          <w:rFonts w:ascii="Times New Roman" w:hAnsi="Times New Roman" w:cs="Times New Roman"/>
          <w:sz w:val="24"/>
          <w:szCs w:val="24"/>
        </w:rPr>
        <w:t xml:space="preserve">       4.8.</w:t>
      </w:r>
      <w:r>
        <w:rPr>
          <w:spacing w:val="2"/>
          <w:sz w:val="24"/>
          <w:szCs w:val="24"/>
        </w:rPr>
        <w:t xml:space="preserve"> </w:t>
      </w:r>
      <w:r>
        <w:rPr>
          <w:rFonts w:ascii="Times New Roman" w:hAnsi="Times New Roman" w:cs="Times New Roman"/>
          <w:spacing w:val="2"/>
          <w:sz w:val="24"/>
          <w:szCs w:val="24"/>
        </w:rPr>
        <w:t>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w:t>
      </w:r>
    </w:p>
    <w:p w:rsidR="0089618D" w:rsidRDefault="00B2536D">
      <w:pPr>
        <w:pStyle w:val="ConsPlusNormal"/>
        <w:tabs>
          <w:tab w:val="left" w:pos="426"/>
        </w:tabs>
        <w:spacing w:line="300" w:lineRule="exact"/>
        <w:ind w:firstLine="0"/>
        <w:jc w:val="both"/>
        <w:rPr>
          <w:rFonts w:ascii="Times New Roman" w:hAnsi="Times New Roman" w:cs="Times New Roman"/>
          <w:sz w:val="24"/>
          <w:szCs w:val="24"/>
        </w:rPr>
      </w:pPr>
      <w:r>
        <w:rPr>
          <w:rFonts w:ascii="Times New Roman" w:hAnsi="Times New Roman" w:cs="Times New Roman"/>
          <w:sz w:val="24"/>
          <w:szCs w:val="24"/>
        </w:rPr>
        <w:tab/>
        <w:t xml:space="preserve">Заказчик извещает </w:t>
      </w:r>
      <w:r w:rsidR="00A5483F">
        <w:rPr>
          <w:rFonts w:ascii="Times New Roman" w:hAnsi="Times New Roman" w:cs="Times New Roman"/>
          <w:sz w:val="24"/>
          <w:szCs w:val="24"/>
        </w:rPr>
        <w:t>Поставщика об</w:t>
      </w:r>
      <w:r>
        <w:rPr>
          <w:rFonts w:ascii="Times New Roman" w:hAnsi="Times New Roman" w:cs="Times New Roman"/>
          <w:sz w:val="24"/>
          <w:szCs w:val="24"/>
        </w:rPr>
        <w:t xml:space="preserve"> </w:t>
      </w:r>
      <w:r w:rsidR="00A5483F">
        <w:rPr>
          <w:rFonts w:ascii="Times New Roman" w:hAnsi="Times New Roman" w:cs="Times New Roman"/>
          <w:sz w:val="24"/>
          <w:szCs w:val="24"/>
        </w:rPr>
        <w:t>обнаружении в</w:t>
      </w:r>
      <w:r>
        <w:rPr>
          <w:rFonts w:ascii="Times New Roman" w:hAnsi="Times New Roman" w:cs="Times New Roman"/>
          <w:sz w:val="24"/>
          <w:szCs w:val="24"/>
        </w:rPr>
        <w:t xml:space="preserve"> </w:t>
      </w:r>
      <w:r w:rsidR="00A5483F">
        <w:rPr>
          <w:rFonts w:ascii="Times New Roman" w:hAnsi="Times New Roman" w:cs="Times New Roman"/>
          <w:sz w:val="24"/>
          <w:szCs w:val="24"/>
        </w:rPr>
        <w:t>поставляемом дефектов</w:t>
      </w:r>
      <w:r>
        <w:rPr>
          <w:rFonts w:ascii="Times New Roman" w:hAnsi="Times New Roman" w:cs="Times New Roman"/>
          <w:sz w:val="24"/>
          <w:szCs w:val="24"/>
        </w:rPr>
        <w:t xml:space="preserve"> путем передачи письменного извещения </w:t>
      </w:r>
      <w:r w:rsidR="00A5483F">
        <w:rPr>
          <w:rFonts w:ascii="Times New Roman" w:hAnsi="Times New Roman" w:cs="Times New Roman"/>
          <w:sz w:val="24"/>
          <w:szCs w:val="24"/>
        </w:rPr>
        <w:t>по электронной</w:t>
      </w:r>
      <w:r>
        <w:rPr>
          <w:rFonts w:ascii="Times New Roman" w:hAnsi="Times New Roman" w:cs="Times New Roman"/>
          <w:sz w:val="24"/>
          <w:szCs w:val="24"/>
        </w:rPr>
        <w:t xml:space="preserve"> почте или посредством </w:t>
      </w:r>
      <w:r w:rsidR="00A5483F">
        <w:rPr>
          <w:rFonts w:ascii="Times New Roman" w:hAnsi="Times New Roman" w:cs="Times New Roman"/>
          <w:sz w:val="24"/>
          <w:szCs w:val="24"/>
        </w:rPr>
        <w:t>факсимильной связи</w:t>
      </w:r>
      <w:r>
        <w:rPr>
          <w:rFonts w:ascii="Times New Roman" w:hAnsi="Times New Roman" w:cs="Times New Roman"/>
          <w:sz w:val="24"/>
          <w:szCs w:val="24"/>
        </w:rPr>
        <w:t>. Устранение недостатков, дефектов, в течение гарантийного срока осуществляется за счет средств Поставщика в срок, указанный Заказчиком.</w:t>
      </w:r>
    </w:p>
    <w:p w:rsidR="0089618D" w:rsidRDefault="00B2536D">
      <w:pPr>
        <w:pStyle w:val="ConsPlusNormal"/>
        <w:tabs>
          <w:tab w:val="left" w:pos="426"/>
        </w:tabs>
        <w:spacing w:line="300" w:lineRule="exact"/>
        <w:ind w:firstLine="0"/>
        <w:jc w:val="both"/>
        <w:rPr>
          <w:rFonts w:ascii="Times New Roman" w:hAnsi="Times New Roman" w:cs="Times New Roman"/>
          <w:sz w:val="24"/>
          <w:szCs w:val="24"/>
        </w:rPr>
      </w:pPr>
      <w:r>
        <w:rPr>
          <w:rFonts w:ascii="Times New Roman" w:hAnsi="Times New Roman" w:cs="Times New Roman"/>
          <w:sz w:val="24"/>
          <w:szCs w:val="24"/>
        </w:rPr>
        <w:t xml:space="preserve">       4.9.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функциональные характеристики (потребительские свойства) которого являются улучшенными по сравнению с таким качеством и таким и характеристиками товара, указанными в Контракте.</w:t>
      </w:r>
    </w:p>
    <w:p w:rsidR="0089618D" w:rsidRDefault="00B2536D">
      <w:pPr>
        <w:pStyle w:val="ConsPlusNormal"/>
        <w:tabs>
          <w:tab w:val="left" w:pos="426"/>
        </w:tabs>
        <w:spacing w:line="300" w:lineRule="exact"/>
        <w:ind w:firstLine="0"/>
        <w:jc w:val="both"/>
        <w:rPr>
          <w:rFonts w:ascii="Times New Roman" w:hAnsi="Times New Roman" w:cs="Times New Roman"/>
        </w:rPr>
      </w:pPr>
      <w:r>
        <w:rPr>
          <w:rFonts w:ascii="Times New Roman" w:hAnsi="Times New Roman" w:cs="Times New Roman"/>
          <w:sz w:val="24"/>
          <w:szCs w:val="24"/>
        </w:rPr>
        <w:t xml:space="preserve">       4.10.  Товар должен быть обеспечен технической документацией: техническими паспортами, инструкциями и руководством по применению на русском языке.</w:t>
      </w:r>
    </w:p>
    <w:p w:rsidR="0089618D" w:rsidRDefault="0089618D">
      <w:pPr>
        <w:pStyle w:val="ConsPlusNormal"/>
        <w:tabs>
          <w:tab w:val="left" w:pos="426"/>
        </w:tabs>
        <w:spacing w:line="300" w:lineRule="exact"/>
        <w:ind w:firstLine="0"/>
        <w:jc w:val="both"/>
        <w:rPr>
          <w:rFonts w:ascii="Times New Roman" w:hAnsi="Times New Roman" w:cs="Times New Roman"/>
          <w:sz w:val="24"/>
          <w:szCs w:val="24"/>
        </w:rPr>
      </w:pPr>
    </w:p>
    <w:p w:rsidR="0089618D" w:rsidRDefault="00B2536D">
      <w:pPr>
        <w:spacing w:line="300" w:lineRule="exact"/>
        <w:jc w:val="center"/>
      </w:pPr>
      <w:r>
        <w:rPr>
          <w:b/>
        </w:rPr>
        <w:t>5. ПОРЯДОК ПОСТАВКИ ТОВАРА</w:t>
      </w:r>
      <w:r>
        <w:t xml:space="preserve">, </w:t>
      </w:r>
      <w:r>
        <w:rPr>
          <w:b/>
        </w:rPr>
        <w:t xml:space="preserve">СДАЧИ И ПРИЕМКИ </w:t>
      </w:r>
      <w:r>
        <w:rPr>
          <w:b/>
          <w:caps/>
        </w:rPr>
        <w:t>ТОВАРА</w:t>
      </w:r>
    </w:p>
    <w:p w:rsidR="0089618D" w:rsidRDefault="0089618D">
      <w:pPr>
        <w:pStyle w:val="ConsPlusNormal"/>
        <w:spacing w:line="300" w:lineRule="exact"/>
        <w:ind w:firstLine="456"/>
        <w:jc w:val="both"/>
        <w:rPr>
          <w:rFonts w:ascii="Times New Roman" w:hAnsi="Times New Roman" w:cs="Times New Roman"/>
          <w:b/>
          <w:caps/>
          <w:sz w:val="24"/>
          <w:szCs w:val="24"/>
        </w:rPr>
      </w:pPr>
    </w:p>
    <w:p w:rsidR="0089618D" w:rsidRDefault="00B2536D">
      <w:pPr>
        <w:pStyle w:val="ConsPlusNormal"/>
        <w:spacing w:line="300" w:lineRule="exact"/>
        <w:ind w:firstLine="456"/>
        <w:jc w:val="both"/>
      </w:pPr>
      <w:r>
        <w:rPr>
          <w:rFonts w:ascii="Times New Roman" w:hAnsi="Times New Roman" w:cs="Times New Roman"/>
          <w:sz w:val="24"/>
          <w:szCs w:val="24"/>
        </w:rPr>
        <w:t xml:space="preserve"> 5.1. </w:t>
      </w:r>
      <w:r>
        <w:rPr>
          <w:rFonts w:ascii="Times New Roman" w:hAnsi="Times New Roman" w:cs="Times New Roman"/>
          <w:b/>
          <w:sz w:val="24"/>
          <w:szCs w:val="24"/>
        </w:rPr>
        <w:t xml:space="preserve"> </w:t>
      </w:r>
      <w:r>
        <w:rPr>
          <w:rFonts w:ascii="Times New Roman" w:hAnsi="Times New Roman" w:cs="Times New Roman"/>
          <w:sz w:val="24"/>
          <w:szCs w:val="24"/>
        </w:rPr>
        <w:t>Товар поставляется в течение 5 календарных дней с даты направления заявки Заказчиком. Не позднее 2-х рабочих дней до даты поставки Поставщик уведомляет Заказчика о времени поставки.</w:t>
      </w:r>
    </w:p>
    <w:p w:rsidR="0089618D" w:rsidRDefault="00B2536D">
      <w:pPr>
        <w:pStyle w:val="ConsPlusNormal"/>
        <w:spacing w:line="300" w:lineRule="exact"/>
        <w:ind w:firstLine="456"/>
        <w:jc w:val="both"/>
      </w:pPr>
      <w:r>
        <w:rPr>
          <w:rFonts w:ascii="Times New Roman" w:hAnsi="Times New Roman" w:cs="Times New Roman"/>
          <w:sz w:val="24"/>
          <w:szCs w:val="24"/>
        </w:rPr>
        <w:t xml:space="preserve">В случае, когда Сторонами предусмотрена поставка товаров в течение срока действия Контракта отдельными партиями, то сроки поставки отдельных партий и ее объем определяются заявкой </w:t>
      </w:r>
      <w:r w:rsidR="00A5483F">
        <w:rPr>
          <w:rFonts w:ascii="Times New Roman" w:hAnsi="Times New Roman" w:cs="Times New Roman"/>
          <w:sz w:val="24"/>
          <w:szCs w:val="24"/>
        </w:rPr>
        <w:t>Заказчика в</w:t>
      </w:r>
      <w:r>
        <w:rPr>
          <w:rFonts w:ascii="Times New Roman" w:hAnsi="Times New Roman" w:cs="Times New Roman"/>
          <w:sz w:val="24"/>
          <w:szCs w:val="24"/>
        </w:rPr>
        <w:t xml:space="preserve"> соответствии </w:t>
      </w:r>
      <w:r w:rsidR="00A5483F">
        <w:rPr>
          <w:rFonts w:ascii="Times New Roman" w:hAnsi="Times New Roman" w:cs="Times New Roman"/>
          <w:sz w:val="24"/>
          <w:szCs w:val="24"/>
        </w:rPr>
        <w:t>с пунктом</w:t>
      </w:r>
      <w:r>
        <w:rPr>
          <w:rFonts w:ascii="Times New Roman" w:hAnsi="Times New Roman" w:cs="Times New Roman"/>
          <w:sz w:val="24"/>
          <w:szCs w:val="24"/>
        </w:rPr>
        <w:t xml:space="preserve"> 2.2.1. настоящего Контракта. </w:t>
      </w:r>
    </w:p>
    <w:p w:rsidR="0089618D" w:rsidRDefault="00B2536D">
      <w:pPr>
        <w:spacing w:line="300" w:lineRule="exact"/>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89618D" w:rsidRDefault="00B2536D">
      <w:pPr>
        <w:spacing w:line="300" w:lineRule="exact"/>
        <w:jc w:val="both"/>
      </w:pPr>
      <w:r>
        <w:t xml:space="preserve">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89618D" w:rsidRDefault="00B2536D">
      <w:pPr>
        <w:pStyle w:val="211"/>
        <w:tabs>
          <w:tab w:val="left" w:pos="0"/>
        </w:tabs>
        <w:spacing w:after="0" w:line="300" w:lineRule="exact"/>
        <w:ind w:left="0" w:firstLine="426"/>
        <w:jc w:val="both"/>
      </w:pPr>
      <w:r>
        <w:t xml:space="preserve">5.3. Приемка товара производится Заказчиком в день его поставки, установки, сборки. </w:t>
      </w:r>
    </w:p>
    <w:p w:rsidR="0089618D" w:rsidRDefault="00B2536D">
      <w:pPr>
        <w:pStyle w:val="211"/>
        <w:tabs>
          <w:tab w:val="left" w:pos="0"/>
        </w:tabs>
        <w:spacing w:after="0" w:line="300" w:lineRule="exact"/>
        <w:ind w:left="0" w:firstLine="426"/>
        <w:jc w:val="both"/>
      </w:pPr>
      <w: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rsidR="0089618D" w:rsidRDefault="00B2536D">
      <w:pPr>
        <w:shd w:val="clear" w:color="auto" w:fill="FFFFFF"/>
        <w:spacing w:line="300" w:lineRule="exact"/>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rsidR="0089618D" w:rsidRDefault="00B2536D">
      <w:pPr>
        <w:shd w:val="clear" w:color="auto" w:fill="FFFFFF"/>
        <w:spacing w:line="300" w:lineRule="exact"/>
        <w:jc w:val="both"/>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rsidR="0089618D" w:rsidRDefault="00B2536D">
      <w:pPr>
        <w:shd w:val="clear" w:color="auto" w:fill="FFFFFF"/>
        <w:spacing w:line="300" w:lineRule="exact"/>
        <w:ind w:firstLine="709"/>
        <w:jc w:val="both"/>
      </w:pPr>
      <w:r>
        <w:rPr>
          <w:spacing w:val="-1"/>
        </w:rPr>
        <w:t xml:space="preserve">5.6. Доставка </w:t>
      </w:r>
      <w:r>
        <w:t>товара и его ответственное хранение осуществляются за счет средств Поставщика.</w:t>
      </w:r>
    </w:p>
    <w:p w:rsidR="0089618D" w:rsidRDefault="00B2536D">
      <w:pPr>
        <w:shd w:val="clear" w:color="auto" w:fill="FFFFFF"/>
        <w:spacing w:line="300" w:lineRule="exact"/>
        <w:ind w:firstLine="709"/>
        <w:jc w:val="both"/>
      </w:pPr>
      <w:r>
        <w:t xml:space="preserve">5.7. Товар считается поставленным после подписания Сторонами </w:t>
      </w:r>
      <w:r w:rsidR="00A5483F">
        <w:t>товарной накладной</w:t>
      </w:r>
      <w:r>
        <w:t>.</w:t>
      </w:r>
    </w:p>
    <w:p w:rsidR="0089618D" w:rsidRDefault="00B2536D">
      <w:pPr>
        <w:shd w:val="clear" w:color="auto" w:fill="FFFFFF"/>
        <w:spacing w:line="300" w:lineRule="exact"/>
        <w:ind w:firstLine="709"/>
        <w:jc w:val="both"/>
      </w:pPr>
      <w:r>
        <w:rPr>
          <w:color w:val="000000"/>
        </w:rPr>
        <w:lastRenderedPageBreak/>
        <w:t xml:space="preserve"> 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89618D" w:rsidRDefault="00B2536D">
      <w:pPr>
        <w:spacing w:line="300" w:lineRule="exact"/>
        <w:ind w:firstLine="709"/>
        <w:jc w:val="both"/>
        <w:rPr>
          <w:color w:val="000000"/>
        </w:rPr>
      </w:pPr>
      <w:r>
        <w:rPr>
          <w:lang w:eastAsia="ru-RU"/>
        </w:rPr>
        <w:t>5.9. Поставщик одновременно с поставкой товара предоставляет Заказчику товарную накладную, счет, (счет-фактуру при наличии).</w:t>
      </w:r>
    </w:p>
    <w:p w:rsidR="0089618D" w:rsidRDefault="00B2536D">
      <w:pPr>
        <w:spacing w:after="200" w:line="300" w:lineRule="exact"/>
        <w:ind w:firstLine="709"/>
        <w:jc w:val="both"/>
        <w:rPr>
          <w:color w:val="000000"/>
          <w:lang w:eastAsia="ru-RU"/>
        </w:rPr>
      </w:pPr>
      <w:r>
        <w:rPr>
          <w:color w:val="000000"/>
          <w:lang w:eastAsia="ru-RU"/>
        </w:rPr>
        <w:t xml:space="preserve">В случае допущенных ошибок, описок в указанных документах, Поставщик </w:t>
      </w:r>
      <w:r w:rsidR="00A5483F">
        <w:rPr>
          <w:color w:val="000000"/>
          <w:lang w:eastAsia="ru-RU"/>
        </w:rPr>
        <w:t>обязан осуществить</w:t>
      </w:r>
      <w:r>
        <w:rPr>
          <w:color w:val="000000"/>
          <w:lang w:eastAsia="ru-RU"/>
        </w:rPr>
        <w:t xml:space="preserve"> передачу должных документов не позднее 2-х рабочих дней с даты обнаружения ошибок Заказчиком и уведомления об этом Поставщика</w:t>
      </w:r>
    </w:p>
    <w:p w:rsidR="0089618D" w:rsidRDefault="00B2536D">
      <w:pPr>
        <w:spacing w:line="300" w:lineRule="exact"/>
        <w:ind w:left="180" w:firstLine="708"/>
        <w:jc w:val="center"/>
      </w:pPr>
      <w:r>
        <w:rPr>
          <w:b/>
          <w:color w:val="000000"/>
        </w:rPr>
        <w:t>6. ОТВЕТСТВЕННОСТЬ СТОРОН</w:t>
      </w:r>
    </w:p>
    <w:p w:rsidR="0089618D" w:rsidRDefault="00B2536D">
      <w:pPr>
        <w:spacing w:line="300" w:lineRule="exact"/>
        <w:ind w:left="180" w:firstLine="708"/>
        <w:jc w:val="center"/>
      </w:pPr>
      <w:r>
        <w:rPr>
          <w:b/>
          <w:color w:val="000000"/>
        </w:rPr>
        <w:t>И ИНЫЕ ПОСЛЕДСТВИЯ НАРУШЕНИЯ ОБЯЗАТЕЛЬСТВ</w:t>
      </w:r>
    </w:p>
    <w:p w:rsidR="0089618D" w:rsidRDefault="0089618D">
      <w:pPr>
        <w:spacing w:line="300" w:lineRule="exact"/>
        <w:ind w:firstLine="708"/>
        <w:jc w:val="center"/>
        <w:rPr>
          <w:b/>
          <w:color w:val="000000"/>
        </w:rPr>
      </w:pPr>
    </w:p>
    <w:p w:rsidR="0089618D" w:rsidRDefault="00B2536D">
      <w:pPr>
        <w:spacing w:line="300" w:lineRule="exact"/>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9618D" w:rsidRDefault="00B2536D">
      <w:pPr>
        <w:spacing w:line="300" w:lineRule="exact"/>
        <w:ind w:firstLine="708"/>
        <w:jc w:val="both"/>
      </w:pPr>
      <w:r>
        <w:t>6.2. Поставщик несет ответственность перед Заказчиком за допущенные отступления от требований, предусмотренных Контрактом.</w:t>
      </w:r>
    </w:p>
    <w:p w:rsidR="0089618D" w:rsidRDefault="00B2536D">
      <w:pPr>
        <w:spacing w:line="300" w:lineRule="exact"/>
        <w:ind w:firstLine="708"/>
        <w:jc w:val="both"/>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9618D" w:rsidRDefault="00B2536D">
      <w:pPr>
        <w:spacing w:line="300" w:lineRule="exact"/>
        <w:ind w:firstLine="708"/>
        <w:jc w:val="both"/>
      </w:pPr>
      <w:r>
        <w:t xml:space="preserve">6.4. </w:t>
      </w:r>
      <w:bookmarkStart w:id="1" w:name="Par57"/>
      <w:bookmarkEnd w:id="1"/>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rsidR="0089618D" w:rsidRDefault="00B2536D">
      <w:pPr>
        <w:spacing w:line="300" w:lineRule="exact"/>
        <w:ind w:firstLine="708"/>
        <w:jc w:val="both"/>
      </w:pPr>
      <w:r>
        <w:rPr>
          <w:bCs/>
        </w:rPr>
        <w:t xml:space="preserve">Размер штрафа определяется в соответствии с </w:t>
      </w:r>
      <w:proofErr w:type="spellStart"/>
      <w:r>
        <w:rPr>
          <w:bCs/>
        </w:rPr>
        <w:t>п.п</w:t>
      </w:r>
      <w:proofErr w:type="spellEnd"/>
      <w:r>
        <w:rPr>
          <w:bCs/>
        </w:rPr>
        <w:t>. а)</w:t>
      </w:r>
      <w:r>
        <w:t xml:space="preserve"> </w:t>
      </w:r>
      <w:r>
        <w:rPr>
          <w:bCs/>
        </w:rPr>
        <w:t xml:space="preserve">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89618D" w:rsidRDefault="00B2536D">
      <w:pPr>
        <w:pStyle w:val="ConsPlusNormal"/>
        <w:spacing w:line="300" w:lineRule="exact"/>
        <w:ind w:firstLine="540"/>
        <w:jc w:val="both"/>
      </w:pPr>
      <w:r>
        <w:rPr>
          <w:rFonts w:ascii="Times New Roman" w:hAnsi="Times New Roman" w:cs="Times New Roman"/>
          <w:sz w:val="24"/>
          <w:szCs w:val="24"/>
        </w:rPr>
        <w:t xml:space="preserve">   6.5. За каждый факт неисполнения или ненадлежащего исполнения </w:t>
      </w:r>
      <w:r w:rsidR="00A5483F">
        <w:rPr>
          <w:rFonts w:ascii="Times New Roman" w:hAnsi="Times New Roman" w:cs="Times New Roman"/>
          <w:sz w:val="24"/>
          <w:szCs w:val="24"/>
        </w:rPr>
        <w:t>Поставщиком обязательства</w:t>
      </w:r>
      <w:r>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p>
    <w:p w:rsidR="0089618D" w:rsidRDefault="00B2536D">
      <w:pPr>
        <w:spacing w:line="300" w:lineRule="exact"/>
        <w:ind w:firstLine="708"/>
        <w:jc w:val="both"/>
      </w:pPr>
      <w:bookmarkStart w:id="2" w:name="Par67"/>
      <w:bookmarkEnd w:id="2"/>
      <w:r>
        <w:t xml:space="preserve">6.6. </w:t>
      </w:r>
      <w:r>
        <w:rPr>
          <w:bCs/>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89618D" w:rsidRDefault="00B2536D">
      <w:pPr>
        <w:pStyle w:val="ConsPlusNormal"/>
        <w:spacing w:line="300" w:lineRule="exact"/>
        <w:ind w:firstLine="425"/>
        <w:jc w:val="both"/>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t xml:space="preserve"> </w:t>
      </w:r>
      <w:r>
        <w:rPr>
          <w:rFonts w:ascii="Times New Roman" w:hAnsi="Times New Roman" w:cs="Times New Roman"/>
          <w:sz w:val="24"/>
          <w:szCs w:val="24"/>
        </w:rPr>
        <w:t>за исключением случаев, если законодательством Российской Федерации установлен иной порядок начисления пени.</w:t>
      </w:r>
    </w:p>
    <w:p w:rsidR="0089618D" w:rsidRDefault="00B2536D">
      <w:pPr>
        <w:pStyle w:val="ConsPlusNormal"/>
        <w:spacing w:line="300" w:lineRule="exact"/>
        <w:ind w:firstLine="708"/>
        <w:jc w:val="both"/>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9618D" w:rsidRDefault="00B2536D">
      <w:pPr>
        <w:spacing w:line="300" w:lineRule="exact"/>
        <w:ind w:firstLine="540"/>
        <w:jc w:val="both"/>
      </w:pPr>
      <w:r>
        <w:lastRenderedPageBreak/>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89618D" w:rsidRDefault="00B2536D">
      <w:pPr>
        <w:spacing w:line="300" w:lineRule="exact"/>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9618D" w:rsidRDefault="00B2536D">
      <w:pPr>
        <w:spacing w:line="300" w:lineRule="exact"/>
        <w:ind w:firstLine="540"/>
        <w:jc w:val="both"/>
      </w:pPr>
      <w: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9618D" w:rsidRDefault="00B2536D">
      <w:pPr>
        <w:pStyle w:val="ConsPlusNormal"/>
        <w:spacing w:line="300" w:lineRule="exact"/>
        <w:ind w:firstLine="708"/>
        <w:jc w:val="both"/>
      </w:pPr>
      <w:r>
        <w:rPr>
          <w:rFonts w:ascii="Times New Roman" w:hAnsi="Times New Roman" w:cs="Times New Roman"/>
          <w:sz w:val="24"/>
          <w:szCs w:val="24"/>
        </w:rPr>
        <w:t xml:space="preserve">6.9. </w:t>
      </w:r>
      <w:bookmarkStart w:id="3" w:name="Par82"/>
      <w:bookmarkEnd w:id="3"/>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rsidR="0089618D" w:rsidRDefault="00B2536D">
      <w:pPr>
        <w:pStyle w:val="ConsPlusNormal"/>
        <w:spacing w:line="300" w:lineRule="exact"/>
        <w:jc w:val="both"/>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9618D" w:rsidRDefault="00B2536D">
      <w:pPr>
        <w:spacing w:line="300" w:lineRule="exact"/>
        <w:ind w:firstLine="425"/>
        <w:jc w:val="both"/>
      </w:pPr>
      <w:r>
        <w:t xml:space="preserve"> </w:t>
      </w:r>
      <w:r>
        <w:tab/>
        <w:t xml:space="preserve">6.11. При предъявлении Заказчиком требования об </w:t>
      </w:r>
      <w:r w:rsidR="00A5483F">
        <w:t>уплате неустойки</w:t>
      </w:r>
      <w: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89618D" w:rsidRDefault="00B2536D">
      <w:pPr>
        <w:spacing w:line="300" w:lineRule="exact"/>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89618D" w:rsidRDefault="00B2536D">
      <w:pPr>
        <w:spacing w:line="300" w:lineRule="exact"/>
        <w:ind w:firstLine="425"/>
        <w:jc w:val="both"/>
      </w:pPr>
      <w:r>
        <w:t xml:space="preserve">    6.13. </w:t>
      </w:r>
      <w:r w:rsidR="00A5483F">
        <w:t>Уплата неустойки</w:t>
      </w:r>
      <w: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89618D" w:rsidRDefault="00B2536D">
      <w:pPr>
        <w:spacing w:line="300" w:lineRule="exact"/>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rsidR="0089618D" w:rsidRDefault="00B2536D">
      <w:pPr>
        <w:spacing w:line="300" w:lineRule="exact"/>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9618D" w:rsidRDefault="00B2536D" w:rsidP="00A5483F">
      <w:pPr>
        <w:spacing w:line="300" w:lineRule="exact"/>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89618D" w:rsidRDefault="00B2536D">
      <w:pPr>
        <w:tabs>
          <w:tab w:val="left" w:pos="426"/>
          <w:tab w:val="left" w:pos="540"/>
        </w:tabs>
        <w:spacing w:line="300" w:lineRule="exact"/>
        <w:ind w:firstLine="456"/>
        <w:jc w:val="center"/>
      </w:pPr>
      <w:r>
        <w:rPr>
          <w:b/>
        </w:rPr>
        <w:t>7. ПОРЯДОК РАССМОТРЕНИЯ СПОРОВ</w:t>
      </w:r>
    </w:p>
    <w:p w:rsidR="0089618D" w:rsidRDefault="0089618D">
      <w:pPr>
        <w:tabs>
          <w:tab w:val="left" w:pos="426"/>
          <w:tab w:val="left" w:pos="540"/>
        </w:tabs>
        <w:spacing w:line="300" w:lineRule="exact"/>
        <w:ind w:firstLine="456"/>
        <w:jc w:val="center"/>
        <w:rPr>
          <w:b/>
        </w:rPr>
      </w:pPr>
    </w:p>
    <w:p w:rsidR="0089618D" w:rsidRDefault="00B2536D">
      <w:pPr>
        <w:tabs>
          <w:tab w:val="left" w:pos="-27"/>
          <w:tab w:val="left" w:pos="426"/>
          <w:tab w:val="left" w:pos="540"/>
          <w:tab w:val="left" w:pos="720"/>
          <w:tab w:val="left" w:pos="900"/>
        </w:tabs>
        <w:spacing w:line="300" w:lineRule="exact"/>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rsidR="0089618D" w:rsidRDefault="00B2536D">
      <w:pPr>
        <w:tabs>
          <w:tab w:val="left" w:pos="426"/>
          <w:tab w:val="left" w:pos="540"/>
        </w:tabs>
        <w:spacing w:line="300" w:lineRule="exact"/>
        <w:jc w:val="both"/>
        <w:rPr>
          <w:color w:val="000000"/>
          <w:spacing w:val="-1"/>
        </w:rPr>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rsidR="0089618D" w:rsidRDefault="00B2536D" w:rsidP="00A5483F">
      <w:pPr>
        <w:spacing w:line="300" w:lineRule="exact"/>
        <w:jc w:val="center"/>
      </w:pPr>
      <w:r>
        <w:rPr>
          <w:b/>
        </w:rPr>
        <w:t>8. ФОРС-МАЖОР</w:t>
      </w:r>
    </w:p>
    <w:p w:rsidR="0089618D" w:rsidRDefault="0089618D">
      <w:pPr>
        <w:spacing w:line="300" w:lineRule="exact"/>
        <w:jc w:val="center"/>
        <w:rPr>
          <w:b/>
        </w:rPr>
      </w:pPr>
    </w:p>
    <w:p w:rsidR="0089618D" w:rsidRDefault="00B2536D">
      <w:pPr>
        <w:tabs>
          <w:tab w:val="left" w:pos="426"/>
        </w:tabs>
        <w:spacing w:line="300" w:lineRule="exact"/>
        <w:ind w:firstLine="709"/>
        <w:jc w:val="both"/>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r>
      <w:r>
        <w:rPr>
          <w:spacing w:val="-1"/>
        </w:rPr>
        <w:lastRenderedPageBreak/>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rsidR="0089618D" w:rsidRDefault="00B2536D">
      <w:pPr>
        <w:tabs>
          <w:tab w:val="left" w:pos="426"/>
        </w:tabs>
        <w:spacing w:line="300" w:lineRule="exact"/>
        <w:ind w:firstLine="709"/>
        <w:jc w:val="both"/>
      </w:pPr>
      <w:r>
        <w:rPr>
          <w:spacing w:val="-1"/>
        </w:rPr>
        <w:t xml:space="preserve">8.2. При наступлении таких обстоятельств срок исполнения обязательств по </w:t>
      </w:r>
      <w:r>
        <w:rPr>
          <w:spacing w:val="-1"/>
        </w:rPr>
        <w:br w:type="textWrapping" w:clear="all"/>
        <w:t>Контракту отодвигается соразмерно времени действия данных обстоятельств,</w:t>
      </w:r>
      <w:r>
        <w:rPr>
          <w:spacing w:val="-1"/>
        </w:rPr>
        <w:br w:type="textWrapping" w:clear="all"/>
        <w:t>поскольку эти обстоятельства значительно влияют на исполнение Контракта в</w:t>
      </w:r>
      <w:r>
        <w:rPr>
          <w:spacing w:val="-1"/>
        </w:rPr>
        <w:br w:type="textWrapping" w:clear="all"/>
        <w:t>срок.</w:t>
      </w:r>
    </w:p>
    <w:p w:rsidR="0089618D" w:rsidRDefault="00B2536D">
      <w:pPr>
        <w:tabs>
          <w:tab w:val="left" w:pos="426"/>
        </w:tabs>
        <w:spacing w:line="300" w:lineRule="exact"/>
        <w:ind w:firstLine="709"/>
        <w:jc w:val="both"/>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89618D" w:rsidRDefault="00B2536D">
      <w:pPr>
        <w:tabs>
          <w:tab w:val="left" w:pos="426"/>
        </w:tabs>
        <w:spacing w:line="300" w:lineRule="exact"/>
        <w:ind w:firstLine="709"/>
        <w:jc w:val="both"/>
      </w:pPr>
      <w:r>
        <w:rPr>
          <w:spacing w:val="-1"/>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9618D" w:rsidRDefault="0089618D">
      <w:pPr>
        <w:tabs>
          <w:tab w:val="left" w:pos="426"/>
          <w:tab w:val="left" w:pos="540"/>
        </w:tabs>
        <w:spacing w:line="300" w:lineRule="exact"/>
        <w:ind w:firstLine="709"/>
        <w:jc w:val="center"/>
        <w:rPr>
          <w:b/>
        </w:rPr>
      </w:pPr>
    </w:p>
    <w:p w:rsidR="0089618D" w:rsidRDefault="00B2536D">
      <w:pPr>
        <w:tabs>
          <w:tab w:val="left" w:pos="426"/>
          <w:tab w:val="left" w:pos="540"/>
        </w:tabs>
        <w:spacing w:line="300" w:lineRule="exact"/>
        <w:ind w:firstLine="709"/>
        <w:jc w:val="center"/>
      </w:pPr>
      <w:r>
        <w:rPr>
          <w:b/>
        </w:rPr>
        <w:t xml:space="preserve">9. </w:t>
      </w:r>
      <w:r w:rsidR="00A5483F">
        <w:rPr>
          <w:b/>
        </w:rPr>
        <w:t>ПОРЯДОК ИЗМЕНЕНИЯ</w:t>
      </w:r>
      <w:r>
        <w:rPr>
          <w:b/>
        </w:rPr>
        <w:t xml:space="preserve"> И РАСТОРЖЕНИЯ КОНТРАКТА</w:t>
      </w:r>
    </w:p>
    <w:p w:rsidR="0089618D" w:rsidRDefault="0089618D">
      <w:pPr>
        <w:spacing w:line="300" w:lineRule="exact"/>
        <w:ind w:firstLine="709"/>
        <w:jc w:val="both"/>
        <w:rPr>
          <w:b/>
        </w:rPr>
      </w:pPr>
    </w:p>
    <w:p w:rsidR="0089618D" w:rsidRDefault="00B2536D">
      <w:pPr>
        <w:spacing w:line="300" w:lineRule="exact"/>
        <w:ind w:firstLine="709"/>
        <w:jc w:val="both"/>
      </w:pPr>
      <w:r>
        <w:t xml:space="preserve"> 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w:t>
      </w:r>
      <w:r w:rsidR="00A5483F">
        <w:t>условиями настоящего</w:t>
      </w:r>
      <w:r>
        <w:t xml:space="preserve"> Контракта.</w:t>
      </w:r>
    </w:p>
    <w:p w:rsidR="0089618D" w:rsidRDefault="00B2536D">
      <w:pPr>
        <w:spacing w:line="300" w:lineRule="exact"/>
        <w:ind w:firstLine="709"/>
        <w:jc w:val="both"/>
      </w:pPr>
      <w:r>
        <w:t xml:space="preserve"> 9.2. Настоящий Контракт расторгается на основании:</w:t>
      </w:r>
    </w:p>
    <w:p w:rsidR="0089618D" w:rsidRDefault="00B2536D">
      <w:pPr>
        <w:spacing w:line="300" w:lineRule="exact"/>
        <w:ind w:firstLine="708"/>
        <w:jc w:val="both"/>
      </w:pPr>
      <w:r>
        <w:t>-  письменного соглашения Сторон;</w:t>
      </w:r>
    </w:p>
    <w:p w:rsidR="0089618D" w:rsidRDefault="00B2536D">
      <w:pPr>
        <w:spacing w:line="300" w:lineRule="exact"/>
        <w:ind w:firstLine="708"/>
        <w:jc w:val="both"/>
      </w:pPr>
      <w:r>
        <w:t>-  одностороннего отказа Стороны от исполнения Контракта;</w:t>
      </w:r>
    </w:p>
    <w:p w:rsidR="0089618D" w:rsidRDefault="00B2536D">
      <w:pPr>
        <w:spacing w:line="300" w:lineRule="exact"/>
        <w:ind w:firstLine="708"/>
        <w:jc w:val="both"/>
      </w:pPr>
      <w:r>
        <w:t>-  вынесенного в установленном порядке решения судебного органа;</w:t>
      </w:r>
    </w:p>
    <w:p w:rsidR="0089618D" w:rsidRDefault="00B2536D">
      <w:pPr>
        <w:spacing w:line="300" w:lineRule="exact"/>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rsidR="0089618D" w:rsidRDefault="00B2536D">
      <w:pPr>
        <w:tabs>
          <w:tab w:val="left" w:pos="709"/>
        </w:tabs>
        <w:spacing w:line="300" w:lineRule="exact"/>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89618D" w:rsidRDefault="00B2536D">
      <w:pPr>
        <w:spacing w:line="300" w:lineRule="exact"/>
        <w:ind w:firstLine="708"/>
        <w:jc w:val="both"/>
      </w:pPr>
      <w:r>
        <w:t>-  в случае нарушения Поставщиком сроков поставки более чем на 7 дней;</w:t>
      </w:r>
    </w:p>
    <w:p w:rsidR="0089618D" w:rsidRDefault="00B2536D">
      <w:pPr>
        <w:spacing w:line="300" w:lineRule="exact"/>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89618D" w:rsidRDefault="00B2536D">
      <w:pPr>
        <w:spacing w:line="300" w:lineRule="exact"/>
        <w:ind w:firstLine="708"/>
        <w:jc w:val="both"/>
      </w:pPr>
      <w:r>
        <w:t>-  в случае нарушения условий Контракта по качеству товара, изложенных в разделе 4 настоящего Контракта;</w:t>
      </w:r>
    </w:p>
    <w:p w:rsidR="0089618D" w:rsidRDefault="00B2536D">
      <w:pPr>
        <w:spacing w:line="300" w:lineRule="exact"/>
        <w:ind w:firstLine="708"/>
        <w:jc w:val="both"/>
      </w:pPr>
      <w:r>
        <w:t>- в случае установления   факта проведения ликвидации Поставщика или проведения</w:t>
      </w:r>
      <w:r>
        <w:br w:type="textWrapping" w:clear="all"/>
        <w:t>в отношении него процедуры банкротства;</w:t>
      </w:r>
    </w:p>
    <w:p w:rsidR="0089618D" w:rsidRDefault="00B2536D">
      <w:pPr>
        <w:spacing w:line="300" w:lineRule="exact"/>
        <w:ind w:firstLine="708"/>
        <w:jc w:val="both"/>
      </w:pPr>
      <w:r>
        <w:t>- в случае если у Поставщика имеется задолженность по начисленным налогам и</w:t>
      </w:r>
      <w:r>
        <w:br w:type="textWrapping" w:clear="all"/>
        <w:t>сборам и иным обязательным платежам в бюджеты любого уровня или государственные</w:t>
      </w:r>
      <w:r>
        <w:br w:type="textWrapping" w:clear="all"/>
        <w:t>внебюджетные фонды за прошедший календарный год, размер которой превышает</w:t>
      </w:r>
      <w:r>
        <w:br w:type="textWrapping" w:clear="all"/>
        <w:t>двадцать пять процентов балансовой стоимости активов Поставщика по данным</w:t>
      </w:r>
      <w:r>
        <w:br w:type="textWrapping" w:clear="all"/>
        <w:t>бухгалтерской отчетности за последний завершенный отчетный период.</w:t>
      </w:r>
    </w:p>
    <w:p w:rsidR="0089618D" w:rsidRDefault="00B2536D">
      <w:pPr>
        <w:spacing w:line="300" w:lineRule="exact"/>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89618D" w:rsidRDefault="00B2536D">
      <w:pPr>
        <w:spacing w:line="300" w:lineRule="exact"/>
        <w:ind w:firstLine="540"/>
        <w:jc w:val="both"/>
        <w:rPr>
          <w:b/>
          <w:bCs/>
          <w:iCs/>
          <w:color w:val="000000"/>
          <w:spacing w:val="-1"/>
        </w:rPr>
      </w:pPr>
      <w:r>
        <w:lastRenderedPageBreak/>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rsidR="0089618D" w:rsidRDefault="00B2536D">
      <w:pPr>
        <w:spacing w:line="300" w:lineRule="exact"/>
        <w:ind w:firstLine="540"/>
        <w:jc w:val="both"/>
      </w:pPr>
      <w:r>
        <w:t xml:space="preserve">9.6. </w:t>
      </w:r>
      <w:r w:rsidR="00A5483F">
        <w:t>В случаях,</w:t>
      </w:r>
      <w:r>
        <w:t xml:space="preserve"> предусмотренных пунктом 5 статьи78.1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w:t>
      </w:r>
      <w:r w:rsidR="00A5483F">
        <w:t>предоставление субсидий</w:t>
      </w:r>
      <w:r>
        <w:t>, Стороны вправе изменить размер и (или) срок оплаты и (или) объем товаров, работ, услуг.</w:t>
      </w:r>
    </w:p>
    <w:p w:rsidR="0089618D" w:rsidRDefault="0089618D">
      <w:pPr>
        <w:pStyle w:val="ConsPlusNormal"/>
        <w:spacing w:line="300" w:lineRule="exact"/>
        <w:ind w:firstLine="456"/>
        <w:jc w:val="center"/>
        <w:rPr>
          <w:rFonts w:ascii="Times New Roman" w:hAnsi="Times New Roman" w:cs="Times New Roman"/>
          <w:b/>
          <w:i/>
          <w:iCs/>
          <w:caps/>
          <w:sz w:val="24"/>
          <w:szCs w:val="24"/>
        </w:rPr>
      </w:pPr>
    </w:p>
    <w:p w:rsidR="0089618D" w:rsidRDefault="00B2536D">
      <w:pPr>
        <w:pStyle w:val="ConsPlusNormal"/>
        <w:spacing w:line="300" w:lineRule="exact"/>
        <w:ind w:firstLine="456"/>
        <w:jc w:val="center"/>
      </w:pPr>
      <w:r>
        <w:rPr>
          <w:rFonts w:ascii="Times New Roman" w:hAnsi="Times New Roman" w:cs="Times New Roman"/>
          <w:b/>
          <w:caps/>
          <w:sz w:val="24"/>
          <w:szCs w:val="24"/>
        </w:rPr>
        <w:t>10. Срок КОНТРАКТА</w:t>
      </w:r>
    </w:p>
    <w:p w:rsidR="0089618D" w:rsidRDefault="0089618D">
      <w:pPr>
        <w:pStyle w:val="ConsPlusNormal"/>
        <w:spacing w:line="300" w:lineRule="exact"/>
        <w:ind w:firstLine="456"/>
        <w:jc w:val="center"/>
        <w:rPr>
          <w:rFonts w:ascii="Times New Roman" w:hAnsi="Times New Roman" w:cs="Times New Roman"/>
          <w:b/>
          <w:caps/>
          <w:sz w:val="24"/>
          <w:szCs w:val="24"/>
        </w:rPr>
      </w:pPr>
    </w:p>
    <w:p w:rsidR="0089618D" w:rsidRDefault="00B2536D">
      <w:pPr>
        <w:spacing w:line="300" w:lineRule="exact"/>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w:t>
      </w:r>
      <w:r w:rsidR="00A5483F">
        <w:t>в, но не позднее 31 декабря 2024</w:t>
      </w:r>
      <w:r>
        <w:t xml:space="preserve"> года, а в части взаиморасчетов до полого исполнения Сторонами обязательств по Контракту.</w:t>
      </w:r>
    </w:p>
    <w:p w:rsidR="0089618D" w:rsidRDefault="00B2536D">
      <w:pPr>
        <w:spacing w:line="300" w:lineRule="exact"/>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rsidR="0089618D" w:rsidRDefault="00B2536D">
      <w:pPr>
        <w:shd w:val="clear" w:color="auto" w:fill="FFFFFF"/>
        <w:tabs>
          <w:tab w:val="left" w:pos="1445"/>
        </w:tabs>
        <w:spacing w:before="240" w:after="240" w:line="300" w:lineRule="exact"/>
        <w:jc w:val="center"/>
      </w:pPr>
      <w:r>
        <w:rPr>
          <w:b/>
          <w:spacing w:val="-1"/>
        </w:rPr>
        <w:t>11. АНТИКОРРУПЦИОННЫЕ УСЛОВИЯ</w:t>
      </w:r>
    </w:p>
    <w:p w:rsidR="0089618D" w:rsidRDefault="00B2536D">
      <w:pPr>
        <w:spacing w:line="300" w:lineRule="exact"/>
        <w:ind w:firstLine="426"/>
        <w:jc w:val="both"/>
      </w:pPr>
      <w: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618D" w:rsidRDefault="00B2536D">
      <w:pPr>
        <w:spacing w:line="300" w:lineRule="exact"/>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5483F">
        <w:t>иным образом,</w:t>
      </w:r>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618D" w:rsidRDefault="00B2536D">
      <w:pPr>
        <w:spacing w:line="300" w:lineRule="exact"/>
        <w:jc w:val="both"/>
      </w:pPr>
      <w: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618D" w:rsidRDefault="00B2536D">
      <w:pPr>
        <w:widowControl w:val="0"/>
        <w:spacing w:line="300" w:lineRule="exact"/>
        <w:ind w:firstLine="425"/>
        <w:jc w:val="both"/>
      </w:pPr>
      <w:r>
        <w:t xml:space="preserve"> не совершать иных действий, нарушающих антикоррупционное законодательство Российской Федерации.</w:t>
      </w:r>
    </w:p>
    <w:p w:rsidR="0089618D" w:rsidRDefault="0089618D">
      <w:pPr>
        <w:widowControl w:val="0"/>
        <w:spacing w:line="300" w:lineRule="exact"/>
        <w:ind w:firstLine="425"/>
        <w:jc w:val="both"/>
      </w:pPr>
    </w:p>
    <w:p w:rsidR="0089618D" w:rsidRDefault="0089618D">
      <w:pPr>
        <w:widowControl w:val="0"/>
        <w:spacing w:line="300" w:lineRule="exact"/>
        <w:jc w:val="both"/>
      </w:pPr>
    </w:p>
    <w:p w:rsidR="0089618D" w:rsidRDefault="00B2536D">
      <w:pPr>
        <w:pStyle w:val="ConsPlusNormal"/>
        <w:spacing w:line="300" w:lineRule="exact"/>
        <w:ind w:firstLine="456"/>
        <w:jc w:val="center"/>
      </w:pPr>
      <w:r>
        <w:rPr>
          <w:rFonts w:ascii="Times New Roman" w:hAnsi="Times New Roman" w:cs="Times New Roman"/>
          <w:b/>
          <w:caps/>
          <w:sz w:val="24"/>
          <w:szCs w:val="24"/>
        </w:rPr>
        <w:t>12. Прочие условия</w:t>
      </w:r>
    </w:p>
    <w:p w:rsidR="0089618D" w:rsidRDefault="0089618D">
      <w:pPr>
        <w:pStyle w:val="ConsPlusNormal"/>
        <w:spacing w:line="300" w:lineRule="exact"/>
        <w:ind w:firstLine="456"/>
        <w:jc w:val="center"/>
        <w:rPr>
          <w:rFonts w:ascii="Times New Roman" w:hAnsi="Times New Roman" w:cs="Times New Roman"/>
          <w:b/>
          <w:caps/>
          <w:sz w:val="16"/>
          <w:szCs w:val="16"/>
        </w:rPr>
      </w:pPr>
    </w:p>
    <w:p w:rsidR="0089618D" w:rsidRDefault="00B2536D">
      <w:pPr>
        <w:tabs>
          <w:tab w:val="left" w:pos="426"/>
        </w:tabs>
        <w:spacing w:line="300" w:lineRule="exact"/>
        <w:ind w:left="181" w:firstLine="386"/>
        <w:jc w:val="both"/>
      </w:pPr>
      <w:r>
        <w:t>12.1.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9618D" w:rsidRDefault="00B2536D">
      <w:pPr>
        <w:tabs>
          <w:tab w:val="left" w:pos="426"/>
        </w:tabs>
        <w:spacing w:line="300" w:lineRule="exact"/>
        <w:ind w:left="181" w:firstLine="386"/>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9618D" w:rsidRDefault="00B2536D">
      <w:pPr>
        <w:tabs>
          <w:tab w:val="left" w:pos="0"/>
          <w:tab w:val="right" w:pos="9498"/>
        </w:tabs>
        <w:spacing w:line="300" w:lineRule="exact"/>
        <w:ind w:left="181" w:firstLine="386"/>
        <w:jc w:val="both"/>
      </w:pPr>
      <w:r>
        <w:t>12.3. По вопросам, не предусмотренным Контрактом, Стороны руководствуются действующим законодательством Российской Федерации.</w:t>
      </w:r>
    </w:p>
    <w:p w:rsidR="0089618D" w:rsidRDefault="0089618D">
      <w:pPr>
        <w:spacing w:line="300" w:lineRule="exact"/>
        <w:ind w:left="180" w:firstLine="708"/>
        <w:jc w:val="center"/>
        <w:rPr>
          <w:b/>
        </w:rPr>
      </w:pPr>
    </w:p>
    <w:p w:rsidR="0089618D" w:rsidRDefault="00B2536D">
      <w:pPr>
        <w:spacing w:line="300" w:lineRule="exact"/>
        <w:ind w:left="180" w:firstLine="708"/>
        <w:jc w:val="center"/>
      </w:pPr>
      <w:r>
        <w:rPr>
          <w:b/>
        </w:rPr>
        <w:lastRenderedPageBreak/>
        <w:t xml:space="preserve">13. </w:t>
      </w:r>
      <w:r>
        <w:rPr>
          <w:b/>
          <w:color w:val="000000"/>
        </w:rPr>
        <w:t>ПРИЛОЖЕНИЯ К КОНТРАКТУ</w:t>
      </w:r>
    </w:p>
    <w:p w:rsidR="0089618D" w:rsidRDefault="0089618D">
      <w:pPr>
        <w:spacing w:line="300" w:lineRule="exact"/>
        <w:ind w:left="180" w:firstLine="708"/>
        <w:jc w:val="center"/>
      </w:pPr>
    </w:p>
    <w:p w:rsidR="0089618D" w:rsidRDefault="00B2536D">
      <w:pPr>
        <w:spacing w:line="300" w:lineRule="exact"/>
        <w:ind w:left="180" w:firstLine="708"/>
      </w:pPr>
      <w:r>
        <w:rPr>
          <w:color w:val="000000"/>
        </w:rPr>
        <w:t>Приложения к Контракту являются неотъемлемой частью Контракта.</w:t>
      </w:r>
    </w:p>
    <w:p w:rsidR="0089618D" w:rsidRDefault="00B2536D">
      <w:pPr>
        <w:spacing w:line="300" w:lineRule="exact"/>
        <w:ind w:left="180"/>
      </w:pPr>
      <w:r>
        <w:rPr>
          <w:b/>
        </w:rPr>
        <w:t xml:space="preserve">Приложение № 1 – </w:t>
      </w:r>
      <w:r>
        <w:t>Характеристики товара</w:t>
      </w:r>
    </w:p>
    <w:p w:rsidR="0089618D" w:rsidRDefault="00B2536D">
      <w:pPr>
        <w:spacing w:line="300" w:lineRule="exact"/>
        <w:ind w:left="180"/>
      </w:pPr>
      <w:r>
        <w:rPr>
          <w:b/>
        </w:rPr>
        <w:t>Приложение № 2</w:t>
      </w:r>
      <w:r>
        <w:t xml:space="preserve"> – Спецификация товара.</w:t>
      </w:r>
    </w:p>
    <w:p w:rsidR="0089618D" w:rsidRDefault="0089618D">
      <w:pPr>
        <w:spacing w:line="300" w:lineRule="exact"/>
        <w:ind w:left="180"/>
      </w:pPr>
    </w:p>
    <w:p w:rsidR="0089618D" w:rsidRDefault="0089618D">
      <w:pPr>
        <w:spacing w:line="300" w:lineRule="exact"/>
        <w:ind w:left="180"/>
      </w:pPr>
    </w:p>
    <w:p w:rsidR="0089618D" w:rsidRDefault="00B2536D">
      <w:pPr>
        <w:pStyle w:val="ConsPlusNormal"/>
        <w:spacing w:line="300" w:lineRule="exact"/>
        <w:ind w:firstLine="456"/>
        <w:jc w:val="center"/>
        <w:rPr>
          <w:rFonts w:ascii="Times New Roman" w:hAnsi="Times New Roman" w:cs="Times New Roman"/>
          <w:b/>
          <w:bCs/>
          <w:caps/>
          <w:sz w:val="24"/>
          <w:szCs w:val="24"/>
        </w:rPr>
      </w:pPr>
      <w:r>
        <w:rPr>
          <w:rFonts w:ascii="Times New Roman" w:hAnsi="Times New Roman" w:cs="Times New Roman"/>
          <w:b/>
          <w:caps/>
          <w:sz w:val="24"/>
          <w:szCs w:val="24"/>
        </w:rPr>
        <w:t>14. Адреса, банковские реквизиты И подписи Сторон</w:t>
      </w:r>
    </w:p>
    <w:p w:rsidR="0089618D" w:rsidRDefault="0089618D">
      <w:pPr>
        <w:pStyle w:val="ConsPlusNormal"/>
        <w:spacing w:line="300" w:lineRule="exact"/>
        <w:ind w:firstLine="456"/>
        <w:jc w:val="center"/>
      </w:pPr>
    </w:p>
    <w:tbl>
      <w:tblPr>
        <w:tblW w:w="10349" w:type="dxa"/>
        <w:tblInd w:w="-176" w:type="dxa"/>
        <w:tblLayout w:type="fixed"/>
        <w:tblLook w:val="04A0" w:firstRow="1" w:lastRow="0" w:firstColumn="1" w:lastColumn="0" w:noHBand="0" w:noVBand="1"/>
      </w:tblPr>
      <w:tblGrid>
        <w:gridCol w:w="4962"/>
        <w:gridCol w:w="5387"/>
      </w:tblGrid>
      <w:tr w:rsidR="0089618D">
        <w:tc>
          <w:tcPr>
            <w:tcW w:w="4962" w:type="dxa"/>
            <w:tcBorders>
              <w:top w:val="single" w:sz="4" w:space="0" w:color="000000"/>
              <w:left w:val="single" w:sz="4" w:space="0" w:color="000000"/>
              <w:bottom w:val="single" w:sz="4" w:space="0" w:color="000000"/>
            </w:tcBorders>
          </w:tcPr>
          <w:p w:rsidR="0089618D" w:rsidRDefault="00B2536D">
            <w:pPr>
              <w:pStyle w:val="ConsPlusNonformat"/>
              <w:jc w:val="both"/>
              <w:rPr>
                <w:rFonts w:ascii="Times New Roman" w:hAnsi="Times New Roman" w:cs="Times New Roman"/>
                <w:b/>
                <w:sz w:val="22"/>
                <w:szCs w:val="22"/>
                <w:u w:val="single"/>
              </w:rPr>
            </w:pPr>
            <w:r>
              <w:rPr>
                <w:rFonts w:ascii="Times New Roman" w:hAnsi="Times New Roman" w:cs="Times New Roman"/>
                <w:b/>
                <w:sz w:val="22"/>
                <w:szCs w:val="22"/>
                <w:u w:val="single"/>
              </w:rPr>
              <w:t>Заказчик:</w:t>
            </w:r>
          </w:p>
          <w:p w:rsidR="0089618D" w:rsidRDefault="00B2536D">
            <w:pPr>
              <w:tabs>
                <w:tab w:val="left" w:pos="0"/>
              </w:tabs>
              <w:rPr>
                <w:sz w:val="22"/>
                <w:szCs w:val="22"/>
              </w:rPr>
            </w:pPr>
            <w:r>
              <w:rPr>
                <w:sz w:val="22"/>
                <w:szCs w:val="22"/>
              </w:rPr>
              <w:t xml:space="preserve">Государственное </w:t>
            </w:r>
            <w:r w:rsidR="00F1728E">
              <w:rPr>
                <w:sz w:val="22"/>
                <w:szCs w:val="22"/>
              </w:rPr>
              <w:t>бюджетное дошкольное</w:t>
            </w:r>
            <w:r>
              <w:rPr>
                <w:sz w:val="22"/>
                <w:szCs w:val="22"/>
              </w:rPr>
              <w:t xml:space="preserve"> образовательное учреждение </w:t>
            </w:r>
            <w:r w:rsidR="00A5483F">
              <w:rPr>
                <w:b/>
                <w:sz w:val="22"/>
                <w:szCs w:val="22"/>
              </w:rPr>
              <w:t>детский сад № 11</w:t>
            </w:r>
            <w:r>
              <w:rPr>
                <w:sz w:val="22"/>
                <w:szCs w:val="22"/>
              </w:rPr>
              <w:t xml:space="preserve"> </w:t>
            </w:r>
            <w:r w:rsidR="00F1728E">
              <w:rPr>
                <w:sz w:val="22"/>
                <w:szCs w:val="22"/>
              </w:rPr>
              <w:t>Кировского района</w:t>
            </w:r>
            <w:r>
              <w:rPr>
                <w:sz w:val="22"/>
                <w:szCs w:val="22"/>
              </w:rPr>
              <w:t xml:space="preserve"> Санкт-Петербурга  </w:t>
            </w:r>
          </w:p>
          <w:p w:rsidR="0089618D" w:rsidRDefault="00B2536D">
            <w:pPr>
              <w:tabs>
                <w:tab w:val="left" w:pos="0"/>
              </w:tabs>
              <w:rPr>
                <w:bCs/>
                <w:sz w:val="22"/>
                <w:szCs w:val="22"/>
              </w:rPr>
            </w:pPr>
            <w:r>
              <w:rPr>
                <w:sz w:val="22"/>
                <w:szCs w:val="22"/>
              </w:rPr>
              <w:t xml:space="preserve">Адрес: Санкт-Петербург, </w:t>
            </w:r>
            <w:r w:rsidR="00A5483F">
              <w:rPr>
                <w:sz w:val="22"/>
                <w:szCs w:val="22"/>
              </w:rPr>
              <w:t>ул. Севастопольская, д.11, литер А</w:t>
            </w:r>
          </w:p>
          <w:p w:rsidR="0089618D" w:rsidRDefault="00B2536D">
            <w:pPr>
              <w:tabs>
                <w:tab w:val="left" w:pos="0"/>
              </w:tabs>
              <w:rPr>
                <w:sz w:val="22"/>
                <w:szCs w:val="22"/>
              </w:rPr>
            </w:pPr>
            <w:r>
              <w:rPr>
                <w:sz w:val="22"/>
                <w:szCs w:val="22"/>
              </w:rPr>
              <w:t>Тел. /</w:t>
            </w:r>
            <w:r w:rsidR="00F1728E">
              <w:rPr>
                <w:sz w:val="22"/>
                <w:szCs w:val="22"/>
              </w:rPr>
              <w:t>факс: +</w:t>
            </w:r>
            <w:r>
              <w:rPr>
                <w:sz w:val="22"/>
                <w:szCs w:val="22"/>
              </w:rPr>
              <w:t>7 (812)</w:t>
            </w:r>
            <w:r w:rsidR="00A5483F">
              <w:rPr>
                <w:sz w:val="22"/>
                <w:szCs w:val="22"/>
              </w:rPr>
              <w:t>786-20-80</w:t>
            </w:r>
            <w:r>
              <w:rPr>
                <w:sz w:val="22"/>
                <w:szCs w:val="22"/>
              </w:rPr>
              <w:t xml:space="preserve"> </w:t>
            </w:r>
          </w:p>
          <w:p w:rsidR="0089618D" w:rsidRDefault="00A5483F">
            <w:pPr>
              <w:tabs>
                <w:tab w:val="left" w:pos="0"/>
              </w:tabs>
              <w:rPr>
                <w:sz w:val="22"/>
                <w:szCs w:val="22"/>
              </w:rPr>
            </w:pPr>
            <w:r>
              <w:rPr>
                <w:sz w:val="22"/>
                <w:szCs w:val="22"/>
              </w:rPr>
              <w:t>ИНН 7805144897</w:t>
            </w:r>
            <w:r w:rsidR="00B2536D">
              <w:rPr>
                <w:sz w:val="22"/>
                <w:szCs w:val="22"/>
              </w:rPr>
              <w:t xml:space="preserve"> КПП 780501001</w:t>
            </w:r>
          </w:p>
          <w:p w:rsidR="0089618D" w:rsidRDefault="00A5483F">
            <w:pPr>
              <w:tabs>
                <w:tab w:val="left" w:pos="0"/>
              </w:tabs>
              <w:rPr>
                <w:sz w:val="22"/>
                <w:szCs w:val="22"/>
              </w:rPr>
            </w:pPr>
            <w:r>
              <w:rPr>
                <w:sz w:val="22"/>
                <w:szCs w:val="22"/>
              </w:rPr>
              <w:t xml:space="preserve">Лицевой счет </w:t>
            </w:r>
            <w:r w:rsidR="00F1728E">
              <w:rPr>
                <w:sz w:val="22"/>
                <w:szCs w:val="22"/>
              </w:rPr>
              <w:t>№ 0521112</w:t>
            </w:r>
            <w:r w:rsidR="00B2536D">
              <w:rPr>
                <w:sz w:val="22"/>
                <w:szCs w:val="22"/>
              </w:rPr>
              <w:t xml:space="preserve"> Комитета финансов </w:t>
            </w:r>
            <w:proofErr w:type="spellStart"/>
            <w:r w:rsidR="00B2536D">
              <w:rPr>
                <w:sz w:val="22"/>
                <w:szCs w:val="22"/>
              </w:rPr>
              <w:t>г.Санкт</w:t>
            </w:r>
            <w:proofErr w:type="spellEnd"/>
            <w:r w:rsidR="00B2536D">
              <w:rPr>
                <w:sz w:val="22"/>
                <w:szCs w:val="22"/>
              </w:rPr>
              <w:t>-Петербурга</w:t>
            </w:r>
          </w:p>
          <w:p w:rsidR="0089618D" w:rsidRDefault="00B2536D">
            <w:pPr>
              <w:tabs>
                <w:tab w:val="left" w:pos="0"/>
              </w:tabs>
              <w:rPr>
                <w:sz w:val="22"/>
                <w:szCs w:val="22"/>
              </w:rPr>
            </w:pPr>
            <w:r>
              <w:rPr>
                <w:sz w:val="22"/>
                <w:szCs w:val="22"/>
              </w:rPr>
              <w:t xml:space="preserve">Северо-Западное ГУ Банка России//УФК по </w:t>
            </w:r>
            <w:proofErr w:type="spellStart"/>
            <w:r>
              <w:rPr>
                <w:sz w:val="22"/>
                <w:szCs w:val="22"/>
              </w:rPr>
              <w:t>г.Санкт</w:t>
            </w:r>
            <w:proofErr w:type="spellEnd"/>
            <w:r>
              <w:rPr>
                <w:sz w:val="22"/>
                <w:szCs w:val="22"/>
              </w:rPr>
              <w:t xml:space="preserve">-Петербургу, </w:t>
            </w:r>
            <w:proofErr w:type="spellStart"/>
            <w:r>
              <w:rPr>
                <w:sz w:val="22"/>
                <w:szCs w:val="22"/>
              </w:rPr>
              <w:t>г.Санкт</w:t>
            </w:r>
            <w:proofErr w:type="spellEnd"/>
            <w:r>
              <w:rPr>
                <w:sz w:val="22"/>
                <w:szCs w:val="22"/>
              </w:rPr>
              <w:t>-Петербург</w:t>
            </w:r>
          </w:p>
          <w:p w:rsidR="0089618D" w:rsidRDefault="00B2536D">
            <w:pPr>
              <w:tabs>
                <w:tab w:val="left" w:pos="0"/>
              </w:tabs>
              <w:rPr>
                <w:sz w:val="22"/>
                <w:szCs w:val="22"/>
              </w:rPr>
            </w:pPr>
            <w:r>
              <w:rPr>
                <w:sz w:val="22"/>
                <w:szCs w:val="22"/>
              </w:rPr>
              <w:t>БИК банка получателя 014030106</w:t>
            </w:r>
          </w:p>
          <w:p w:rsidR="0089618D" w:rsidRDefault="00B2536D">
            <w:pPr>
              <w:tabs>
                <w:tab w:val="left" w:pos="0"/>
              </w:tabs>
              <w:rPr>
                <w:sz w:val="22"/>
                <w:szCs w:val="22"/>
              </w:rPr>
            </w:pPr>
            <w:r>
              <w:rPr>
                <w:sz w:val="22"/>
                <w:szCs w:val="22"/>
              </w:rPr>
              <w:t>№ счета банка получателя 40102810945370000005</w:t>
            </w:r>
          </w:p>
          <w:p w:rsidR="0089618D" w:rsidRPr="00A5483F" w:rsidRDefault="00B2536D">
            <w:pPr>
              <w:tabs>
                <w:tab w:val="left" w:pos="3032"/>
              </w:tabs>
              <w:rPr>
                <w:sz w:val="22"/>
                <w:szCs w:val="22"/>
                <w:lang w:val="en-US"/>
              </w:rPr>
            </w:pPr>
            <w:r>
              <w:rPr>
                <w:sz w:val="22"/>
                <w:szCs w:val="22"/>
                <w:lang w:val="en-US"/>
              </w:rPr>
              <w:t xml:space="preserve">e-mail: </w:t>
            </w:r>
            <w:hyperlink r:id="rId8" w:history="1">
              <w:r w:rsidR="00A5483F" w:rsidRPr="00676AFA">
                <w:rPr>
                  <w:rStyle w:val="af0"/>
                  <w:rFonts w:eastAsia="Andale Sans UI"/>
                  <w:sz w:val="22"/>
                  <w:szCs w:val="22"/>
                  <w:lang w:val="en-US"/>
                </w:rPr>
                <w:t>dou11@kirov.spb.ru</w:t>
              </w:r>
            </w:hyperlink>
            <w:r>
              <w:rPr>
                <w:sz w:val="22"/>
                <w:szCs w:val="22"/>
                <w:lang w:val="en-US"/>
              </w:rPr>
              <w:tab/>
            </w:r>
          </w:p>
          <w:p w:rsidR="0089618D" w:rsidRPr="00A5483F" w:rsidRDefault="0089618D">
            <w:pPr>
              <w:jc w:val="both"/>
              <w:rPr>
                <w:sz w:val="22"/>
                <w:szCs w:val="22"/>
                <w:lang w:val="en-US"/>
              </w:rPr>
            </w:pPr>
          </w:p>
          <w:p w:rsidR="0089618D" w:rsidRDefault="00A5483F">
            <w:pPr>
              <w:jc w:val="both"/>
              <w:rPr>
                <w:sz w:val="22"/>
                <w:szCs w:val="22"/>
              </w:rPr>
            </w:pPr>
            <w:r>
              <w:rPr>
                <w:bCs/>
                <w:sz w:val="22"/>
                <w:szCs w:val="22"/>
              </w:rPr>
              <w:t xml:space="preserve">Заведующий  </w:t>
            </w:r>
            <w:proofErr w:type="spellStart"/>
            <w:r>
              <w:rPr>
                <w:bCs/>
                <w:sz w:val="22"/>
                <w:szCs w:val="22"/>
              </w:rPr>
              <w:t>И.В.Харламова</w:t>
            </w:r>
            <w:proofErr w:type="spellEnd"/>
          </w:p>
          <w:p w:rsidR="0089618D" w:rsidRDefault="0089618D">
            <w:pPr>
              <w:jc w:val="both"/>
              <w:rPr>
                <w:sz w:val="22"/>
                <w:szCs w:val="22"/>
              </w:rPr>
            </w:pPr>
          </w:p>
          <w:p w:rsidR="0089618D" w:rsidRDefault="00B2536D">
            <w:pPr>
              <w:pStyle w:val="ConsPlusNonformat"/>
              <w:ind w:hanging="108"/>
              <w:rPr>
                <w:rFonts w:ascii="Times New Roman" w:hAnsi="Times New Roman" w:cs="Times New Roman"/>
                <w:sz w:val="22"/>
                <w:szCs w:val="22"/>
              </w:rPr>
            </w:pPr>
            <w:r>
              <w:rPr>
                <w:rFonts w:ascii="Times New Roman" w:hAnsi="Times New Roman" w:cs="Times New Roman"/>
                <w:bCs/>
                <w:sz w:val="22"/>
                <w:szCs w:val="22"/>
              </w:rPr>
              <w:t>Подписано ЭЦП</w:t>
            </w:r>
          </w:p>
        </w:tc>
        <w:tc>
          <w:tcPr>
            <w:tcW w:w="5387" w:type="dxa"/>
            <w:tcBorders>
              <w:top w:val="single" w:sz="4" w:space="0" w:color="000000"/>
              <w:left w:val="single" w:sz="4" w:space="0" w:color="000000"/>
              <w:bottom w:val="single" w:sz="4" w:space="0" w:color="000000"/>
              <w:right w:val="single" w:sz="4" w:space="0" w:color="000000"/>
            </w:tcBorders>
          </w:tcPr>
          <w:p w:rsidR="0089618D" w:rsidRDefault="00B2536D">
            <w:pPr>
              <w:pStyle w:val="ConsPlusNonformat"/>
              <w:jc w:val="both"/>
              <w:rPr>
                <w:rFonts w:ascii="Times New Roman" w:hAnsi="Times New Roman" w:cs="Times New Roman"/>
                <w:b/>
                <w:bCs/>
                <w:sz w:val="22"/>
                <w:szCs w:val="22"/>
                <w:u w:val="single"/>
              </w:rPr>
            </w:pPr>
            <w:r>
              <w:rPr>
                <w:rFonts w:ascii="Times New Roman" w:hAnsi="Times New Roman" w:cs="Times New Roman"/>
                <w:b/>
                <w:bCs/>
                <w:sz w:val="22"/>
                <w:szCs w:val="22"/>
                <w:u w:val="single"/>
              </w:rPr>
              <w:t>Поставщик:</w:t>
            </w:r>
          </w:p>
          <w:p w:rsidR="0089618D" w:rsidRDefault="00B2536D">
            <w:pPr>
              <w:rPr>
                <w:bCs/>
                <w:color w:val="000000"/>
                <w:sz w:val="22"/>
                <w:szCs w:val="22"/>
              </w:rPr>
            </w:pPr>
            <w:r>
              <w:rPr>
                <w:b/>
                <w:sz w:val="22"/>
                <w:szCs w:val="22"/>
              </w:rPr>
              <w:t>Подписано ЭЦП</w:t>
            </w:r>
          </w:p>
          <w:p w:rsidR="0089618D" w:rsidRDefault="0089618D">
            <w:pPr>
              <w:pStyle w:val="ConsPlusNonformat"/>
              <w:jc w:val="both"/>
              <w:rPr>
                <w:rFonts w:ascii="Times New Roman" w:hAnsi="Times New Roman" w:cs="Times New Roman"/>
                <w:b/>
                <w:bCs/>
                <w:sz w:val="22"/>
                <w:szCs w:val="22"/>
                <w:u w:val="single"/>
              </w:rPr>
            </w:pPr>
          </w:p>
        </w:tc>
      </w:tr>
    </w:tbl>
    <w:p w:rsidR="0089618D" w:rsidRDefault="0089618D">
      <w:pPr>
        <w:spacing w:line="276" w:lineRule="auto"/>
        <w:rPr>
          <w:sz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89618D" w:rsidRDefault="0089618D">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A5483F" w:rsidRDefault="00A5483F">
      <w:pPr>
        <w:spacing w:line="276" w:lineRule="auto"/>
        <w:jc w:val="right"/>
        <w:rPr>
          <w:sz w:val="18"/>
          <w:szCs w:val="18"/>
        </w:rPr>
      </w:pPr>
    </w:p>
    <w:p w:rsidR="00F1728E" w:rsidRDefault="00F1728E">
      <w:pPr>
        <w:spacing w:line="276" w:lineRule="auto"/>
        <w:jc w:val="right"/>
        <w:rPr>
          <w:sz w:val="18"/>
          <w:szCs w:val="18"/>
        </w:rPr>
      </w:pPr>
    </w:p>
    <w:p w:rsidR="00F1728E" w:rsidRDefault="00F1728E">
      <w:pPr>
        <w:spacing w:line="276" w:lineRule="auto"/>
        <w:jc w:val="right"/>
        <w:rPr>
          <w:sz w:val="18"/>
          <w:szCs w:val="18"/>
        </w:rPr>
      </w:pPr>
    </w:p>
    <w:p w:rsidR="00A5483F" w:rsidRDefault="00A5483F" w:rsidP="00D13E90">
      <w:pPr>
        <w:spacing w:line="276" w:lineRule="auto"/>
        <w:rPr>
          <w:sz w:val="18"/>
          <w:szCs w:val="18"/>
        </w:rPr>
      </w:pPr>
    </w:p>
    <w:p w:rsidR="0089618D" w:rsidRDefault="0089618D">
      <w:pPr>
        <w:spacing w:line="340" w:lineRule="exact"/>
        <w:outlineLvl w:val="0"/>
      </w:pPr>
    </w:p>
    <w:p w:rsidR="0089618D" w:rsidRDefault="00B2536D">
      <w:pPr>
        <w:spacing w:line="340" w:lineRule="exact"/>
        <w:jc w:val="right"/>
        <w:outlineLvl w:val="0"/>
        <w:rPr>
          <w:sz w:val="22"/>
          <w:szCs w:val="22"/>
        </w:rPr>
      </w:pPr>
      <w:r>
        <w:rPr>
          <w:b/>
          <w:bCs/>
          <w:sz w:val="22"/>
          <w:szCs w:val="22"/>
        </w:rPr>
        <w:t>Приложение №1</w:t>
      </w:r>
    </w:p>
    <w:p w:rsidR="0089618D" w:rsidRDefault="00B2536D">
      <w:pPr>
        <w:spacing w:line="340" w:lineRule="exact"/>
        <w:jc w:val="right"/>
        <w:outlineLvl w:val="0"/>
        <w:rPr>
          <w:sz w:val="22"/>
          <w:szCs w:val="22"/>
        </w:rPr>
      </w:pPr>
      <w:r>
        <w:rPr>
          <w:b/>
          <w:bCs/>
          <w:sz w:val="22"/>
          <w:szCs w:val="22"/>
        </w:rPr>
        <w:t xml:space="preserve">к контракту </w:t>
      </w:r>
      <w:r>
        <w:rPr>
          <w:b/>
          <w:caps/>
          <w:sz w:val="22"/>
          <w:szCs w:val="22"/>
        </w:rPr>
        <w:t xml:space="preserve">№ </w:t>
      </w:r>
      <w:r w:rsidR="00D13E90">
        <w:rPr>
          <w:sz w:val="22"/>
          <w:szCs w:val="22"/>
        </w:rPr>
        <w:t>52</w:t>
      </w:r>
      <w:r w:rsidR="00A5483F">
        <w:rPr>
          <w:sz w:val="22"/>
          <w:szCs w:val="22"/>
        </w:rPr>
        <w:t>/11</w:t>
      </w:r>
    </w:p>
    <w:p w:rsidR="0089618D" w:rsidRDefault="00B2536D" w:rsidP="00A5483F">
      <w:pPr>
        <w:spacing w:line="340" w:lineRule="exact"/>
        <w:jc w:val="right"/>
        <w:outlineLvl w:val="0"/>
        <w:rPr>
          <w:sz w:val="22"/>
          <w:szCs w:val="22"/>
        </w:rPr>
      </w:pPr>
      <w:r>
        <w:rPr>
          <w:b/>
          <w:bCs/>
          <w:sz w:val="22"/>
          <w:szCs w:val="22"/>
        </w:rPr>
        <w:t>от</w:t>
      </w:r>
      <w:r w:rsidR="00A5483F">
        <w:rPr>
          <w:b/>
          <w:bCs/>
          <w:sz w:val="22"/>
          <w:szCs w:val="22"/>
        </w:rPr>
        <w:t xml:space="preserve"> </w:t>
      </w:r>
      <w:r>
        <w:rPr>
          <w:b/>
          <w:bCs/>
          <w:sz w:val="22"/>
          <w:szCs w:val="22"/>
        </w:rPr>
        <w:t xml:space="preserve"> «____</w:t>
      </w:r>
      <w:r w:rsidR="00A5483F">
        <w:rPr>
          <w:b/>
          <w:bCs/>
          <w:sz w:val="22"/>
          <w:szCs w:val="22"/>
        </w:rPr>
        <w:t>»                           2024</w:t>
      </w:r>
      <w:r>
        <w:rPr>
          <w:b/>
          <w:bCs/>
          <w:sz w:val="22"/>
          <w:szCs w:val="22"/>
        </w:rPr>
        <w:t xml:space="preserve"> года</w:t>
      </w:r>
    </w:p>
    <w:p w:rsidR="0089618D" w:rsidRDefault="0089618D">
      <w:pPr>
        <w:spacing w:line="340" w:lineRule="exact"/>
        <w:jc w:val="center"/>
        <w:outlineLvl w:val="0"/>
      </w:pPr>
    </w:p>
    <w:p w:rsidR="0089618D" w:rsidRDefault="0089618D">
      <w:pPr>
        <w:spacing w:line="276" w:lineRule="auto"/>
        <w:jc w:val="right"/>
      </w:pPr>
    </w:p>
    <w:p w:rsidR="0089618D" w:rsidRDefault="00B2536D">
      <w:pPr>
        <w:spacing w:line="276" w:lineRule="auto"/>
        <w:jc w:val="center"/>
        <w:rPr>
          <w:b/>
          <w:bCs/>
          <w:sz w:val="18"/>
          <w:szCs w:val="18"/>
        </w:rPr>
      </w:pPr>
      <w:r>
        <w:rPr>
          <w:b/>
          <w:bCs/>
          <w:sz w:val="18"/>
        </w:rPr>
        <w:t>Характеристики товара</w:t>
      </w:r>
    </w:p>
    <w:p w:rsidR="0089618D" w:rsidRDefault="0089618D">
      <w:pPr>
        <w:spacing w:line="276" w:lineRule="auto"/>
        <w:jc w:val="center"/>
        <w:rPr>
          <w:b/>
          <w:bCs/>
          <w:sz w:val="18"/>
          <w:szCs w:val="18"/>
        </w:rPr>
      </w:pPr>
    </w:p>
    <w:p w:rsidR="0089618D" w:rsidRDefault="0089618D">
      <w:pPr>
        <w:spacing w:line="276" w:lineRule="auto"/>
        <w:jc w:val="center"/>
        <w:rPr>
          <w:b/>
          <w:bCs/>
          <w:sz w:val="18"/>
          <w:szCs w:val="18"/>
        </w:rPr>
      </w:pPr>
    </w:p>
    <w:tbl>
      <w:tblPr>
        <w:tblStyle w:val="af"/>
        <w:tblW w:w="0" w:type="auto"/>
        <w:tblLook w:val="04A0" w:firstRow="1" w:lastRow="0" w:firstColumn="1" w:lastColumn="0" w:noHBand="0" w:noVBand="1"/>
      </w:tblPr>
      <w:tblGrid>
        <w:gridCol w:w="769"/>
        <w:gridCol w:w="2345"/>
        <w:gridCol w:w="2693"/>
        <w:gridCol w:w="3658"/>
      </w:tblGrid>
      <w:tr w:rsidR="000A2FDF" w:rsidTr="00030C8E">
        <w:tc>
          <w:tcPr>
            <w:tcW w:w="769" w:type="dxa"/>
          </w:tcPr>
          <w:p w:rsidR="000A2FDF" w:rsidRDefault="000A2FDF">
            <w:pPr>
              <w:spacing w:line="340" w:lineRule="exact"/>
              <w:jc w:val="center"/>
              <w:outlineLvl w:val="0"/>
            </w:pPr>
            <w:r>
              <w:t>№п/п</w:t>
            </w:r>
          </w:p>
        </w:tc>
        <w:tc>
          <w:tcPr>
            <w:tcW w:w="2345" w:type="dxa"/>
          </w:tcPr>
          <w:p w:rsidR="000A2FDF" w:rsidRDefault="000A2FDF">
            <w:pPr>
              <w:spacing w:line="340" w:lineRule="exact"/>
              <w:jc w:val="center"/>
              <w:outlineLvl w:val="0"/>
            </w:pPr>
            <w:r>
              <w:t>Наименование товара</w:t>
            </w:r>
          </w:p>
        </w:tc>
        <w:tc>
          <w:tcPr>
            <w:tcW w:w="2693" w:type="dxa"/>
          </w:tcPr>
          <w:p w:rsidR="000A2FDF" w:rsidRDefault="000A2FDF" w:rsidP="000A2FDF">
            <w:pPr>
              <w:pStyle w:val="17"/>
            </w:pPr>
            <w:r>
              <w:t xml:space="preserve">Наименование характеристики товара </w:t>
            </w:r>
          </w:p>
          <w:p w:rsidR="000A2FDF" w:rsidRDefault="000A2FDF">
            <w:pPr>
              <w:spacing w:line="340" w:lineRule="exact"/>
              <w:jc w:val="center"/>
              <w:outlineLvl w:val="0"/>
            </w:pPr>
          </w:p>
        </w:tc>
        <w:tc>
          <w:tcPr>
            <w:tcW w:w="3658" w:type="dxa"/>
          </w:tcPr>
          <w:p w:rsidR="000A2FDF" w:rsidRDefault="000A2FDF">
            <w:pPr>
              <w:spacing w:line="340" w:lineRule="exact"/>
              <w:jc w:val="center"/>
              <w:outlineLvl w:val="0"/>
            </w:pPr>
            <w:r>
              <w:t>Значение характеристики товара</w:t>
            </w:r>
          </w:p>
        </w:tc>
      </w:tr>
      <w:tr w:rsidR="00987273" w:rsidTr="00030C8E">
        <w:tc>
          <w:tcPr>
            <w:tcW w:w="769" w:type="dxa"/>
            <w:vMerge w:val="restart"/>
          </w:tcPr>
          <w:p w:rsidR="00987273" w:rsidRDefault="00987273">
            <w:pPr>
              <w:spacing w:line="340" w:lineRule="exact"/>
              <w:jc w:val="center"/>
              <w:outlineLvl w:val="0"/>
            </w:pPr>
            <w:r>
              <w:t>1</w:t>
            </w:r>
          </w:p>
        </w:tc>
        <w:tc>
          <w:tcPr>
            <w:tcW w:w="2345" w:type="dxa"/>
            <w:vMerge w:val="restart"/>
          </w:tcPr>
          <w:p w:rsidR="00987273" w:rsidRDefault="00D13E90">
            <w:pPr>
              <w:spacing w:line="340" w:lineRule="exact"/>
              <w:jc w:val="center"/>
              <w:outlineLvl w:val="0"/>
            </w:pPr>
            <w:r>
              <w:t>Шкаф для хлеба</w:t>
            </w:r>
          </w:p>
        </w:tc>
        <w:tc>
          <w:tcPr>
            <w:tcW w:w="2693" w:type="dxa"/>
          </w:tcPr>
          <w:p w:rsidR="00987273" w:rsidRDefault="00987273" w:rsidP="00D13E90">
            <w:pPr>
              <w:pStyle w:val="17"/>
            </w:pPr>
            <w:r>
              <w:t xml:space="preserve">- </w:t>
            </w:r>
            <w:r w:rsidR="00D13E90">
              <w:t>длина</w:t>
            </w:r>
          </w:p>
        </w:tc>
        <w:tc>
          <w:tcPr>
            <w:tcW w:w="3658" w:type="dxa"/>
          </w:tcPr>
          <w:p w:rsidR="00987273" w:rsidRDefault="00987273" w:rsidP="00D13E90">
            <w:pPr>
              <w:spacing w:line="340" w:lineRule="exact"/>
              <w:jc w:val="center"/>
              <w:outlineLvl w:val="0"/>
            </w:pPr>
            <w:r>
              <w:t xml:space="preserve">- </w:t>
            </w:r>
            <w:r w:rsidR="00D13E90">
              <w:t>1000 мм</w:t>
            </w:r>
          </w:p>
        </w:tc>
      </w:tr>
      <w:tr w:rsidR="00987273" w:rsidTr="00030C8E">
        <w:tc>
          <w:tcPr>
            <w:tcW w:w="769" w:type="dxa"/>
            <w:vMerge/>
          </w:tcPr>
          <w:p w:rsidR="00987273" w:rsidRDefault="00987273">
            <w:pPr>
              <w:spacing w:line="340" w:lineRule="exact"/>
              <w:jc w:val="center"/>
              <w:outlineLvl w:val="0"/>
            </w:pPr>
          </w:p>
        </w:tc>
        <w:tc>
          <w:tcPr>
            <w:tcW w:w="2345" w:type="dxa"/>
            <w:vMerge/>
          </w:tcPr>
          <w:p w:rsidR="00987273" w:rsidRDefault="00987273">
            <w:pPr>
              <w:spacing w:line="340" w:lineRule="exact"/>
              <w:jc w:val="center"/>
              <w:outlineLvl w:val="0"/>
            </w:pPr>
          </w:p>
        </w:tc>
        <w:tc>
          <w:tcPr>
            <w:tcW w:w="2693" w:type="dxa"/>
          </w:tcPr>
          <w:p w:rsidR="00987273" w:rsidRDefault="00987273" w:rsidP="00D13E90">
            <w:pPr>
              <w:pStyle w:val="17"/>
            </w:pPr>
            <w:r>
              <w:t xml:space="preserve">- </w:t>
            </w:r>
            <w:r w:rsidR="00D13E90">
              <w:t>высота</w:t>
            </w:r>
          </w:p>
        </w:tc>
        <w:tc>
          <w:tcPr>
            <w:tcW w:w="3658" w:type="dxa"/>
          </w:tcPr>
          <w:p w:rsidR="00987273" w:rsidRPr="00030C8E" w:rsidRDefault="00987273" w:rsidP="00D13E90">
            <w:pPr>
              <w:spacing w:line="340" w:lineRule="exact"/>
              <w:jc w:val="center"/>
              <w:outlineLvl w:val="0"/>
            </w:pPr>
            <w:r>
              <w:t>-</w:t>
            </w:r>
            <w:r>
              <w:rPr>
                <w:lang w:val="en-US"/>
              </w:rPr>
              <w:t xml:space="preserve"> </w:t>
            </w:r>
            <w:r w:rsidR="00D13E90">
              <w:t>420 мм</w:t>
            </w:r>
          </w:p>
        </w:tc>
      </w:tr>
      <w:tr w:rsidR="00987273" w:rsidTr="00030C8E">
        <w:tc>
          <w:tcPr>
            <w:tcW w:w="769" w:type="dxa"/>
            <w:vMerge/>
          </w:tcPr>
          <w:p w:rsidR="00987273" w:rsidRDefault="00987273">
            <w:pPr>
              <w:spacing w:line="340" w:lineRule="exact"/>
              <w:jc w:val="center"/>
              <w:outlineLvl w:val="0"/>
            </w:pPr>
          </w:p>
        </w:tc>
        <w:tc>
          <w:tcPr>
            <w:tcW w:w="2345" w:type="dxa"/>
            <w:vMerge/>
          </w:tcPr>
          <w:p w:rsidR="00987273" w:rsidRDefault="00987273">
            <w:pPr>
              <w:spacing w:line="340" w:lineRule="exact"/>
              <w:jc w:val="center"/>
              <w:outlineLvl w:val="0"/>
            </w:pPr>
          </w:p>
        </w:tc>
        <w:tc>
          <w:tcPr>
            <w:tcW w:w="2693" w:type="dxa"/>
          </w:tcPr>
          <w:p w:rsidR="00987273" w:rsidRDefault="00987273" w:rsidP="00947548">
            <w:pPr>
              <w:pStyle w:val="17"/>
            </w:pPr>
            <w:r>
              <w:t xml:space="preserve">- </w:t>
            </w:r>
            <w:r w:rsidR="00947548">
              <w:t>ширина</w:t>
            </w:r>
          </w:p>
        </w:tc>
        <w:tc>
          <w:tcPr>
            <w:tcW w:w="3658" w:type="dxa"/>
          </w:tcPr>
          <w:p w:rsidR="00987273" w:rsidRDefault="00987273" w:rsidP="00947548">
            <w:pPr>
              <w:spacing w:line="340" w:lineRule="exact"/>
              <w:jc w:val="center"/>
              <w:outlineLvl w:val="0"/>
            </w:pPr>
            <w:r>
              <w:t>-</w:t>
            </w:r>
            <w:r w:rsidR="00947548">
              <w:t>250 мм</w:t>
            </w:r>
          </w:p>
        </w:tc>
      </w:tr>
      <w:tr w:rsidR="00987273" w:rsidTr="00030C8E">
        <w:tc>
          <w:tcPr>
            <w:tcW w:w="769" w:type="dxa"/>
            <w:vMerge/>
          </w:tcPr>
          <w:p w:rsidR="00987273" w:rsidRDefault="00987273">
            <w:pPr>
              <w:spacing w:line="340" w:lineRule="exact"/>
              <w:jc w:val="center"/>
              <w:outlineLvl w:val="0"/>
            </w:pPr>
          </w:p>
        </w:tc>
        <w:tc>
          <w:tcPr>
            <w:tcW w:w="2345" w:type="dxa"/>
            <w:vMerge/>
          </w:tcPr>
          <w:p w:rsidR="00987273" w:rsidRDefault="00987273">
            <w:pPr>
              <w:spacing w:line="340" w:lineRule="exact"/>
              <w:jc w:val="center"/>
              <w:outlineLvl w:val="0"/>
            </w:pPr>
          </w:p>
        </w:tc>
        <w:tc>
          <w:tcPr>
            <w:tcW w:w="2693" w:type="dxa"/>
          </w:tcPr>
          <w:p w:rsidR="00987273" w:rsidRDefault="00987273" w:rsidP="00947548">
            <w:pPr>
              <w:pStyle w:val="17"/>
            </w:pPr>
            <w:r>
              <w:t>-</w:t>
            </w:r>
            <w:r w:rsidR="0056300F">
              <w:t xml:space="preserve"> </w:t>
            </w:r>
            <w:r w:rsidR="00947548">
              <w:t>каркас</w:t>
            </w:r>
          </w:p>
        </w:tc>
        <w:tc>
          <w:tcPr>
            <w:tcW w:w="3658" w:type="dxa"/>
          </w:tcPr>
          <w:p w:rsidR="00987273" w:rsidRDefault="00987273" w:rsidP="00947548">
            <w:pPr>
              <w:spacing w:line="340" w:lineRule="exact"/>
              <w:jc w:val="center"/>
              <w:outlineLvl w:val="0"/>
            </w:pPr>
            <w:r>
              <w:t>-</w:t>
            </w:r>
            <w:r w:rsidR="0056300F">
              <w:t xml:space="preserve"> </w:t>
            </w:r>
            <w:r w:rsidR="00947548">
              <w:t>неразборный</w:t>
            </w:r>
          </w:p>
        </w:tc>
      </w:tr>
      <w:tr w:rsidR="00987273" w:rsidTr="00030C8E">
        <w:tc>
          <w:tcPr>
            <w:tcW w:w="769" w:type="dxa"/>
            <w:vMerge/>
          </w:tcPr>
          <w:p w:rsidR="00987273" w:rsidRDefault="00987273">
            <w:pPr>
              <w:spacing w:line="340" w:lineRule="exact"/>
              <w:jc w:val="center"/>
              <w:outlineLvl w:val="0"/>
            </w:pPr>
          </w:p>
        </w:tc>
        <w:tc>
          <w:tcPr>
            <w:tcW w:w="2345" w:type="dxa"/>
            <w:vMerge/>
          </w:tcPr>
          <w:p w:rsidR="00987273" w:rsidRDefault="00987273">
            <w:pPr>
              <w:spacing w:line="340" w:lineRule="exact"/>
              <w:jc w:val="center"/>
              <w:outlineLvl w:val="0"/>
            </w:pPr>
          </w:p>
        </w:tc>
        <w:tc>
          <w:tcPr>
            <w:tcW w:w="2693" w:type="dxa"/>
          </w:tcPr>
          <w:p w:rsidR="00987273" w:rsidRDefault="00987273" w:rsidP="00947548">
            <w:pPr>
              <w:pStyle w:val="17"/>
            </w:pPr>
            <w:r>
              <w:t xml:space="preserve">- </w:t>
            </w:r>
            <w:r w:rsidR="00947548">
              <w:t>материал</w:t>
            </w:r>
          </w:p>
        </w:tc>
        <w:tc>
          <w:tcPr>
            <w:tcW w:w="3658" w:type="dxa"/>
          </w:tcPr>
          <w:p w:rsidR="00987273" w:rsidRDefault="00987273" w:rsidP="0056300F">
            <w:pPr>
              <w:spacing w:line="340" w:lineRule="exact"/>
              <w:jc w:val="center"/>
              <w:outlineLvl w:val="0"/>
            </w:pPr>
            <w:r>
              <w:t>-</w:t>
            </w:r>
            <w:r w:rsidR="0056300F">
              <w:t xml:space="preserve"> </w:t>
            </w:r>
            <w:r w:rsidR="00947548" w:rsidRPr="00947548">
              <w:t>Нержавеющая сталь</w:t>
            </w:r>
          </w:p>
        </w:tc>
      </w:tr>
      <w:tr w:rsidR="00987273" w:rsidTr="00030C8E">
        <w:tc>
          <w:tcPr>
            <w:tcW w:w="769" w:type="dxa"/>
            <w:vMerge/>
          </w:tcPr>
          <w:p w:rsidR="00987273" w:rsidRDefault="00987273">
            <w:pPr>
              <w:spacing w:line="340" w:lineRule="exact"/>
              <w:jc w:val="center"/>
              <w:outlineLvl w:val="0"/>
            </w:pPr>
          </w:p>
        </w:tc>
        <w:tc>
          <w:tcPr>
            <w:tcW w:w="2345" w:type="dxa"/>
            <w:vMerge/>
          </w:tcPr>
          <w:p w:rsidR="00987273" w:rsidRDefault="00987273">
            <w:pPr>
              <w:spacing w:line="340" w:lineRule="exact"/>
              <w:jc w:val="center"/>
              <w:outlineLvl w:val="0"/>
            </w:pPr>
          </w:p>
        </w:tc>
        <w:tc>
          <w:tcPr>
            <w:tcW w:w="2693" w:type="dxa"/>
          </w:tcPr>
          <w:p w:rsidR="00987273" w:rsidRDefault="00987273" w:rsidP="00947548">
            <w:pPr>
              <w:pStyle w:val="17"/>
            </w:pPr>
            <w:r>
              <w:t xml:space="preserve">- </w:t>
            </w:r>
            <w:r w:rsidR="00947548">
              <w:t>количество полок</w:t>
            </w:r>
          </w:p>
        </w:tc>
        <w:tc>
          <w:tcPr>
            <w:tcW w:w="3658" w:type="dxa"/>
          </w:tcPr>
          <w:p w:rsidR="00987273" w:rsidRDefault="00987273" w:rsidP="00947548">
            <w:pPr>
              <w:spacing w:line="340" w:lineRule="exact"/>
              <w:jc w:val="center"/>
              <w:outlineLvl w:val="0"/>
            </w:pPr>
            <w:r>
              <w:t xml:space="preserve">- </w:t>
            </w:r>
            <w:r w:rsidR="00947548">
              <w:t>1</w:t>
            </w:r>
          </w:p>
        </w:tc>
      </w:tr>
    </w:tbl>
    <w:p w:rsidR="0089618D" w:rsidRDefault="0089618D">
      <w:pPr>
        <w:spacing w:line="340" w:lineRule="exact"/>
        <w:jc w:val="center"/>
        <w:outlineLvl w:val="0"/>
      </w:pPr>
    </w:p>
    <w:p w:rsidR="0089618D" w:rsidRDefault="0089618D" w:rsidP="00687190">
      <w:pPr>
        <w:spacing w:line="340" w:lineRule="exact"/>
        <w:outlineLvl w:val="0"/>
      </w:pPr>
    </w:p>
    <w:p w:rsidR="0056300F" w:rsidRDefault="0056300F" w:rsidP="00687190">
      <w:pPr>
        <w:spacing w:line="340" w:lineRule="exact"/>
        <w:outlineLvl w:val="0"/>
      </w:pPr>
    </w:p>
    <w:p w:rsidR="0056300F" w:rsidRDefault="0056300F" w:rsidP="00687190">
      <w:pPr>
        <w:spacing w:line="340" w:lineRule="exact"/>
        <w:outlineLvl w:val="0"/>
      </w:pPr>
    </w:p>
    <w:p w:rsidR="0056300F" w:rsidRDefault="0056300F"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947548" w:rsidRDefault="00947548" w:rsidP="00687190">
      <w:pPr>
        <w:spacing w:line="340" w:lineRule="exact"/>
        <w:outlineLvl w:val="0"/>
      </w:pPr>
    </w:p>
    <w:p w:rsidR="0089618D" w:rsidRDefault="00B2536D">
      <w:pPr>
        <w:spacing w:line="340" w:lineRule="exact"/>
        <w:jc w:val="right"/>
        <w:outlineLvl w:val="0"/>
      </w:pPr>
      <w:r>
        <w:rPr>
          <w:b/>
          <w:bCs/>
          <w:sz w:val="22"/>
          <w:szCs w:val="22"/>
        </w:rPr>
        <w:lastRenderedPageBreak/>
        <w:t>Приложение №2</w:t>
      </w:r>
    </w:p>
    <w:p w:rsidR="0089618D" w:rsidRDefault="00B2536D">
      <w:pPr>
        <w:spacing w:line="340" w:lineRule="exact"/>
        <w:jc w:val="right"/>
        <w:outlineLvl w:val="0"/>
      </w:pPr>
      <w:r>
        <w:rPr>
          <w:b/>
          <w:bCs/>
          <w:sz w:val="22"/>
          <w:szCs w:val="22"/>
        </w:rPr>
        <w:t xml:space="preserve">к контракту </w:t>
      </w:r>
      <w:r>
        <w:rPr>
          <w:b/>
          <w:caps/>
          <w:sz w:val="22"/>
          <w:szCs w:val="22"/>
        </w:rPr>
        <w:t xml:space="preserve">№ </w:t>
      </w:r>
      <w:r w:rsidR="00947548">
        <w:rPr>
          <w:sz w:val="22"/>
          <w:szCs w:val="22"/>
        </w:rPr>
        <w:t>52</w:t>
      </w:r>
      <w:r w:rsidR="00A5483F">
        <w:rPr>
          <w:sz w:val="22"/>
          <w:szCs w:val="22"/>
        </w:rPr>
        <w:t>/11</w:t>
      </w:r>
    </w:p>
    <w:p w:rsidR="0089618D" w:rsidRDefault="00B2536D">
      <w:pPr>
        <w:spacing w:line="340" w:lineRule="exact"/>
        <w:jc w:val="right"/>
        <w:outlineLvl w:val="0"/>
      </w:pPr>
      <w:r>
        <w:rPr>
          <w:b/>
          <w:bCs/>
          <w:sz w:val="22"/>
          <w:szCs w:val="22"/>
        </w:rPr>
        <w:t>от «____</w:t>
      </w:r>
      <w:r w:rsidR="00A5483F">
        <w:rPr>
          <w:b/>
          <w:bCs/>
          <w:sz w:val="22"/>
          <w:szCs w:val="22"/>
        </w:rPr>
        <w:t>»                           2024</w:t>
      </w:r>
      <w:r>
        <w:rPr>
          <w:b/>
          <w:bCs/>
          <w:sz w:val="22"/>
          <w:szCs w:val="22"/>
        </w:rPr>
        <w:t xml:space="preserve"> года</w:t>
      </w:r>
    </w:p>
    <w:p w:rsidR="0089618D" w:rsidRDefault="0089618D">
      <w:pPr>
        <w:spacing w:line="340" w:lineRule="exact"/>
        <w:outlineLvl w:val="0"/>
      </w:pPr>
    </w:p>
    <w:p w:rsidR="0089618D" w:rsidRDefault="00B2536D">
      <w:pPr>
        <w:spacing w:line="340" w:lineRule="exact"/>
        <w:jc w:val="center"/>
      </w:pPr>
      <w:r>
        <w:rPr>
          <w:b/>
          <w:bCs/>
          <w:szCs w:val="20"/>
        </w:rPr>
        <w:t>Спецификация Товара</w:t>
      </w:r>
    </w:p>
    <w:p w:rsidR="0089618D" w:rsidRDefault="0089618D">
      <w:pPr>
        <w:spacing w:line="340" w:lineRule="exact"/>
        <w:jc w:val="center"/>
        <w:outlineLvl w:val="0"/>
      </w:pPr>
    </w:p>
    <w:p w:rsidR="0089618D" w:rsidRDefault="0089618D">
      <w:pPr>
        <w:spacing w:line="340" w:lineRule="exact"/>
        <w:jc w:val="center"/>
        <w:outlineLvl w:val="0"/>
      </w:pPr>
    </w:p>
    <w:tbl>
      <w:tblPr>
        <w:tblW w:w="5100" w:type="pct"/>
        <w:jc w:val="center"/>
        <w:tblLayout w:type="fixed"/>
        <w:tblLook w:val="04A0" w:firstRow="1" w:lastRow="0" w:firstColumn="1" w:lastColumn="0" w:noHBand="0" w:noVBand="1"/>
      </w:tblPr>
      <w:tblGrid>
        <w:gridCol w:w="831"/>
        <w:gridCol w:w="1713"/>
        <w:gridCol w:w="3076"/>
        <w:gridCol w:w="761"/>
        <w:gridCol w:w="847"/>
        <w:gridCol w:w="1275"/>
        <w:gridCol w:w="1382"/>
      </w:tblGrid>
      <w:tr w:rsidR="0089618D" w:rsidTr="00947548">
        <w:trPr>
          <w:trHeight w:val="20"/>
          <w:jc w:val="center"/>
        </w:trPr>
        <w:tc>
          <w:tcPr>
            <w:tcW w:w="831" w:type="dxa"/>
            <w:tcBorders>
              <w:top w:val="single" w:sz="4" w:space="0" w:color="000000"/>
              <w:left w:val="single" w:sz="4" w:space="0" w:color="000000"/>
              <w:bottom w:val="single" w:sz="4" w:space="0" w:color="000000"/>
              <w:right w:val="single" w:sz="4" w:space="0" w:color="000000"/>
            </w:tcBorders>
            <w:noWrap/>
            <w:vAlign w:val="center"/>
          </w:tcPr>
          <w:p w:rsidR="0089618D" w:rsidRDefault="00B2536D">
            <w:pPr>
              <w:pStyle w:val="17"/>
            </w:pPr>
            <w:r>
              <w:t>№ п/п</w:t>
            </w:r>
          </w:p>
        </w:tc>
        <w:tc>
          <w:tcPr>
            <w:tcW w:w="1713"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7"/>
            </w:pPr>
            <w:r>
              <w:t>Наименование товара</w:t>
            </w:r>
          </w:p>
        </w:tc>
        <w:tc>
          <w:tcPr>
            <w:tcW w:w="3076"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7"/>
            </w:pPr>
            <w:r>
              <w:t xml:space="preserve">Наименование характеристики товара </w:t>
            </w:r>
          </w:p>
          <w:p w:rsidR="0089618D" w:rsidRDefault="00B2536D">
            <w:pPr>
              <w:pStyle w:val="17"/>
            </w:pPr>
            <w:r>
              <w:t>Значение характеристики</w:t>
            </w:r>
          </w:p>
        </w:tc>
        <w:tc>
          <w:tcPr>
            <w:tcW w:w="761" w:type="dxa"/>
            <w:tcBorders>
              <w:top w:val="single" w:sz="4" w:space="0" w:color="000000"/>
              <w:left w:val="single" w:sz="4" w:space="0" w:color="000000"/>
              <w:bottom w:val="single" w:sz="4" w:space="0" w:color="000000"/>
              <w:right w:val="single" w:sz="4" w:space="0" w:color="000000"/>
            </w:tcBorders>
            <w:vAlign w:val="center"/>
          </w:tcPr>
          <w:p w:rsidR="0089618D" w:rsidRDefault="00B2536D">
            <w:pPr>
              <w:pStyle w:val="17"/>
            </w:pPr>
            <w:r>
              <w:t>Ед. изм.</w:t>
            </w:r>
          </w:p>
        </w:tc>
        <w:tc>
          <w:tcPr>
            <w:tcW w:w="847" w:type="dxa"/>
            <w:tcBorders>
              <w:top w:val="single" w:sz="4" w:space="0" w:color="000000"/>
              <w:left w:val="single" w:sz="4" w:space="0" w:color="000000"/>
              <w:bottom w:val="single" w:sz="4" w:space="0" w:color="000000"/>
              <w:right w:val="single" w:sz="4" w:space="0" w:color="000000"/>
            </w:tcBorders>
            <w:noWrap/>
            <w:vAlign w:val="center"/>
          </w:tcPr>
          <w:p w:rsidR="0089618D" w:rsidRDefault="00B2536D">
            <w:pPr>
              <w:pStyle w:val="17"/>
            </w:pPr>
            <w:r>
              <w:t>Кол-во</w:t>
            </w:r>
          </w:p>
        </w:tc>
        <w:tc>
          <w:tcPr>
            <w:tcW w:w="1275" w:type="dxa"/>
            <w:tcBorders>
              <w:top w:val="single" w:sz="4" w:space="0" w:color="000000"/>
              <w:left w:val="none" w:sz="255" w:space="0" w:color="FFFFFF"/>
              <w:bottom w:val="single" w:sz="4" w:space="0" w:color="000000"/>
              <w:right w:val="single" w:sz="4" w:space="0" w:color="000000"/>
            </w:tcBorders>
            <w:noWrap/>
            <w:vAlign w:val="center"/>
          </w:tcPr>
          <w:p w:rsidR="0089618D" w:rsidRDefault="00B2536D">
            <w:pPr>
              <w:pStyle w:val="17"/>
            </w:pPr>
            <w:r>
              <w:t>Цена, руб.</w:t>
            </w:r>
          </w:p>
        </w:tc>
        <w:tc>
          <w:tcPr>
            <w:tcW w:w="1382" w:type="dxa"/>
            <w:tcBorders>
              <w:top w:val="single" w:sz="4" w:space="0" w:color="000000"/>
              <w:left w:val="none" w:sz="255" w:space="0" w:color="FFFFFF"/>
              <w:bottom w:val="single" w:sz="4" w:space="0" w:color="000000"/>
              <w:right w:val="single" w:sz="4" w:space="0" w:color="000000"/>
            </w:tcBorders>
            <w:vAlign w:val="center"/>
          </w:tcPr>
          <w:p w:rsidR="0089618D" w:rsidRDefault="00B2536D">
            <w:pPr>
              <w:pStyle w:val="17"/>
            </w:pPr>
            <w:r>
              <w:t xml:space="preserve">Стоимость, руб. </w:t>
            </w:r>
          </w:p>
        </w:tc>
      </w:tr>
      <w:tr w:rsidR="0089618D" w:rsidTr="00947548">
        <w:trPr>
          <w:trHeight w:val="1220"/>
          <w:jc w:val="center"/>
        </w:trPr>
        <w:tc>
          <w:tcPr>
            <w:tcW w:w="831" w:type="dxa"/>
            <w:tcBorders>
              <w:top w:val="none" w:sz="255" w:space="0" w:color="FFFFFF"/>
              <w:left w:val="single" w:sz="4" w:space="0" w:color="000000"/>
              <w:bottom w:val="single" w:sz="4" w:space="0" w:color="000000"/>
              <w:right w:val="single" w:sz="4" w:space="0" w:color="000000"/>
            </w:tcBorders>
            <w:noWrap/>
            <w:vAlign w:val="center"/>
          </w:tcPr>
          <w:p w:rsidR="0089618D" w:rsidRDefault="00B2536D">
            <w:pPr>
              <w:pStyle w:val="17"/>
            </w:pPr>
            <w:r>
              <w:t>1</w:t>
            </w:r>
          </w:p>
        </w:tc>
        <w:tc>
          <w:tcPr>
            <w:tcW w:w="1713" w:type="dxa"/>
            <w:tcBorders>
              <w:top w:val="none" w:sz="255" w:space="0" w:color="FFFFFF"/>
              <w:left w:val="single" w:sz="4" w:space="0" w:color="000000"/>
              <w:bottom w:val="single" w:sz="4" w:space="0" w:color="000000"/>
              <w:right w:val="single" w:sz="4" w:space="0" w:color="000000"/>
            </w:tcBorders>
            <w:vAlign w:val="center"/>
          </w:tcPr>
          <w:p w:rsidR="0089618D" w:rsidRDefault="00947548">
            <w:pPr>
              <w:shd w:val="clear" w:color="auto" w:fill="FFFFFF"/>
            </w:pPr>
            <w:r>
              <w:rPr>
                <w:sz w:val="22"/>
                <w:szCs w:val="22"/>
              </w:rPr>
              <w:t>Шкаф для хлеба</w:t>
            </w:r>
          </w:p>
        </w:tc>
        <w:tc>
          <w:tcPr>
            <w:tcW w:w="3076" w:type="dxa"/>
            <w:tcBorders>
              <w:top w:val="none" w:sz="255" w:space="0" w:color="FFFFFF"/>
              <w:left w:val="none" w:sz="255" w:space="0" w:color="FFFFFF"/>
              <w:bottom w:val="single" w:sz="4" w:space="0" w:color="000000"/>
              <w:right w:val="single" w:sz="4" w:space="0" w:color="000000"/>
            </w:tcBorders>
            <w:vAlign w:val="center"/>
          </w:tcPr>
          <w:p w:rsidR="0089618D" w:rsidRPr="00687190" w:rsidRDefault="00B2536D">
            <w:pPr>
              <w:pBdr>
                <w:top w:val="none" w:sz="4" w:space="0" w:color="000000"/>
                <w:left w:val="none" w:sz="4" w:space="0" w:color="000000"/>
                <w:bottom w:val="none" w:sz="4" w:space="0" w:color="000000"/>
                <w:right w:val="none" w:sz="4" w:space="0" w:color="000000"/>
              </w:pBdr>
              <w:shd w:val="clear" w:color="FFFFFF" w:themeColor="background1" w:fill="FFFFFF" w:themeFill="background1"/>
              <w:rPr>
                <w:sz w:val="22"/>
                <w:szCs w:val="22"/>
              </w:rPr>
            </w:pPr>
            <w:r w:rsidRPr="00687190">
              <w:rPr>
                <w:rFonts w:eastAsia="Ubuntu"/>
                <w:color w:val="333333"/>
                <w:sz w:val="22"/>
                <w:szCs w:val="22"/>
              </w:rPr>
              <w:t>Функциональные, технические, качественные характеристики, эксплуатационные характеристики: в соответствии с Приложением №1 к Контракту</w:t>
            </w:r>
          </w:p>
          <w:p w:rsidR="0089618D" w:rsidRDefault="0089618D">
            <w:pPr>
              <w:shd w:val="clear" w:color="auto" w:fill="FFFFFF"/>
              <w:rPr>
                <w:b/>
                <w:bCs/>
                <w:sz w:val="18"/>
                <w:szCs w:val="18"/>
              </w:rPr>
            </w:pPr>
          </w:p>
        </w:tc>
        <w:tc>
          <w:tcPr>
            <w:tcW w:w="761" w:type="dxa"/>
            <w:tcBorders>
              <w:top w:val="single" w:sz="4" w:space="0" w:color="000000"/>
              <w:left w:val="single" w:sz="4" w:space="0" w:color="000000"/>
              <w:bottom w:val="single" w:sz="4" w:space="0" w:color="000000"/>
              <w:right w:val="single" w:sz="4" w:space="0" w:color="000000"/>
            </w:tcBorders>
            <w:noWrap/>
            <w:vAlign w:val="center"/>
          </w:tcPr>
          <w:p w:rsidR="0089618D" w:rsidRDefault="0056300F">
            <w:pPr>
              <w:jc w:val="center"/>
            </w:pPr>
            <w:proofErr w:type="spellStart"/>
            <w:proofErr w:type="gramStart"/>
            <w:r>
              <w:t>шт</w:t>
            </w:r>
            <w:proofErr w:type="spellEnd"/>
            <w:proofErr w:type="gramEnd"/>
          </w:p>
        </w:tc>
        <w:tc>
          <w:tcPr>
            <w:tcW w:w="847" w:type="dxa"/>
            <w:tcBorders>
              <w:top w:val="single" w:sz="4" w:space="0" w:color="000000"/>
              <w:left w:val="single" w:sz="4" w:space="0" w:color="000000"/>
              <w:bottom w:val="single" w:sz="4" w:space="0" w:color="000000"/>
              <w:right w:val="single" w:sz="4" w:space="0" w:color="000000"/>
            </w:tcBorders>
            <w:noWrap/>
            <w:vAlign w:val="center"/>
          </w:tcPr>
          <w:p w:rsidR="0089618D" w:rsidRDefault="00947548" w:rsidP="00687190">
            <w:pPr>
              <w:jc w:val="center"/>
            </w:pPr>
            <w:r>
              <w:t>3</w:t>
            </w:r>
          </w:p>
        </w:tc>
        <w:tc>
          <w:tcPr>
            <w:tcW w:w="1275" w:type="dxa"/>
            <w:tcBorders>
              <w:top w:val="none" w:sz="255" w:space="0" w:color="FFFFFF"/>
              <w:left w:val="single" w:sz="4" w:space="0" w:color="000000"/>
              <w:bottom w:val="single" w:sz="4" w:space="0" w:color="000000"/>
              <w:right w:val="single" w:sz="4" w:space="0" w:color="000000"/>
            </w:tcBorders>
            <w:noWrap/>
            <w:vAlign w:val="center"/>
          </w:tcPr>
          <w:p w:rsidR="0089618D" w:rsidRDefault="0089618D">
            <w:pPr>
              <w:jc w:val="center"/>
            </w:pPr>
          </w:p>
        </w:tc>
        <w:tc>
          <w:tcPr>
            <w:tcW w:w="1382" w:type="dxa"/>
            <w:tcBorders>
              <w:top w:val="none" w:sz="255" w:space="0" w:color="FFFFFF"/>
              <w:left w:val="single" w:sz="4" w:space="0" w:color="000000"/>
              <w:bottom w:val="single" w:sz="4" w:space="0" w:color="000000"/>
              <w:right w:val="single" w:sz="4" w:space="0" w:color="000000"/>
            </w:tcBorders>
            <w:noWrap/>
            <w:vAlign w:val="center"/>
          </w:tcPr>
          <w:p w:rsidR="0089618D" w:rsidRDefault="0089618D">
            <w:pPr>
              <w:jc w:val="center"/>
            </w:pPr>
          </w:p>
        </w:tc>
      </w:tr>
      <w:tr w:rsidR="0089618D" w:rsidTr="00947548">
        <w:trPr>
          <w:trHeight w:val="20"/>
          <w:jc w:val="center"/>
        </w:trPr>
        <w:tc>
          <w:tcPr>
            <w:tcW w:w="8503" w:type="dxa"/>
            <w:gridSpan w:val="6"/>
            <w:tcBorders>
              <w:top w:val="none" w:sz="255" w:space="0" w:color="FFFFFF"/>
              <w:left w:val="single" w:sz="4" w:space="0" w:color="000000"/>
              <w:bottom w:val="single" w:sz="4" w:space="0" w:color="000000"/>
              <w:right w:val="single" w:sz="4" w:space="0" w:color="000000"/>
            </w:tcBorders>
          </w:tcPr>
          <w:p w:rsidR="0089618D" w:rsidRDefault="00B2536D">
            <w:pPr>
              <w:pStyle w:val="17"/>
              <w:jc w:val="right"/>
            </w:pPr>
            <w:bookmarkStart w:id="4" w:name="_GoBack"/>
            <w:bookmarkEnd w:id="4"/>
            <w:r>
              <w:t> ИТОГО: </w:t>
            </w:r>
          </w:p>
        </w:tc>
        <w:tc>
          <w:tcPr>
            <w:tcW w:w="1382" w:type="dxa"/>
            <w:tcBorders>
              <w:top w:val="none" w:sz="255" w:space="0" w:color="FFFFFF"/>
              <w:left w:val="none" w:sz="255" w:space="0" w:color="FFFFFF"/>
              <w:bottom w:val="single" w:sz="4" w:space="0" w:color="000000"/>
              <w:right w:val="single" w:sz="4" w:space="0" w:color="000000"/>
            </w:tcBorders>
            <w:noWrap/>
            <w:vAlign w:val="center"/>
          </w:tcPr>
          <w:p w:rsidR="0089618D" w:rsidRDefault="0089618D">
            <w:pPr>
              <w:pStyle w:val="17"/>
              <w:rPr>
                <w:bCs/>
              </w:rPr>
            </w:pPr>
          </w:p>
        </w:tc>
      </w:tr>
    </w:tbl>
    <w:p w:rsidR="0089618D" w:rsidRDefault="0089618D">
      <w:pPr>
        <w:ind w:firstLine="567"/>
        <w:jc w:val="both"/>
      </w:pPr>
    </w:p>
    <w:p w:rsidR="0089618D" w:rsidRDefault="0089618D">
      <w:pPr>
        <w:ind w:firstLine="567"/>
        <w:jc w:val="both"/>
      </w:pPr>
    </w:p>
    <w:p w:rsidR="0089618D" w:rsidRDefault="00B2536D">
      <w:pPr>
        <w:ind w:firstLine="567"/>
        <w:jc w:val="both"/>
      </w:pPr>
      <w:r>
        <w:t>Цена Контракта составляет</w:t>
      </w:r>
      <w:proofErr w:type="gramStart"/>
      <w:r>
        <w:t xml:space="preserve"> </w:t>
      </w:r>
      <w:r w:rsidR="00A5483F">
        <w:t>_________</w:t>
      </w:r>
      <w:r>
        <w:t xml:space="preserve"> (</w:t>
      </w:r>
      <w:r w:rsidR="00A5483F">
        <w:t>___________</w:t>
      </w:r>
      <w:r>
        <w:t xml:space="preserve">) </w:t>
      </w:r>
      <w:proofErr w:type="gramEnd"/>
      <w:r>
        <w:t xml:space="preserve">рублей  </w:t>
      </w:r>
      <w:r w:rsidR="00A5483F">
        <w:t>_____</w:t>
      </w:r>
      <w:r>
        <w:t xml:space="preserve"> копеек, </w:t>
      </w:r>
      <w:r w:rsidR="00A5483F">
        <w:t>в том числе НДС/</w:t>
      </w:r>
      <w:r w:rsidR="00A5483F">
        <w:rPr>
          <w:bCs/>
        </w:rPr>
        <w:t>НДС не облагается.</w:t>
      </w:r>
    </w:p>
    <w:p w:rsidR="0089618D" w:rsidRDefault="0089618D">
      <w:pPr>
        <w:ind w:firstLine="567"/>
        <w:jc w:val="both"/>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8"/>
        <w:gridCol w:w="4803"/>
      </w:tblGrid>
      <w:tr w:rsidR="0089618D">
        <w:tc>
          <w:tcPr>
            <w:tcW w:w="4768" w:type="dxa"/>
          </w:tcPr>
          <w:p w:rsidR="0089618D" w:rsidRDefault="00B2536D">
            <w:pPr>
              <w:pStyle w:val="ConsPlusNonformat"/>
              <w:jc w:val="both"/>
            </w:pPr>
            <w:r>
              <w:rPr>
                <w:rFonts w:ascii="Times New Roman" w:hAnsi="Times New Roman" w:cs="Times New Roman"/>
                <w:b/>
                <w:sz w:val="24"/>
                <w:szCs w:val="24"/>
                <w:u w:val="single"/>
              </w:rPr>
              <w:t>Заказчик:</w:t>
            </w:r>
          </w:p>
          <w:p w:rsidR="0089618D" w:rsidRDefault="00B2536D">
            <w:r>
              <w:rPr>
                <w:lang w:eastAsia="ar-SA"/>
              </w:rPr>
              <w:t xml:space="preserve">Государственное бюджетное дошкольное образовательное учреждение детский сад </w:t>
            </w:r>
          </w:p>
          <w:p w:rsidR="0089618D" w:rsidRDefault="00A5483F">
            <w:pPr>
              <w:rPr>
                <w:lang w:eastAsia="ar-SA"/>
              </w:rPr>
            </w:pPr>
            <w:r>
              <w:rPr>
                <w:lang w:eastAsia="ar-SA"/>
              </w:rPr>
              <w:t>№ 11</w:t>
            </w:r>
            <w:r w:rsidR="00B2536D">
              <w:rPr>
                <w:lang w:eastAsia="ar-SA"/>
              </w:rPr>
              <w:t xml:space="preserve"> Кировского района Санкт-Петербурга </w:t>
            </w:r>
          </w:p>
          <w:p w:rsidR="0089618D" w:rsidRDefault="0089618D">
            <w:pPr>
              <w:rPr>
                <w:lang w:eastAsia="ar-SA"/>
              </w:rPr>
            </w:pPr>
          </w:p>
          <w:p w:rsidR="0089618D" w:rsidRDefault="00B2536D">
            <w:r>
              <w:t>подпись в электронном виде</w:t>
            </w:r>
          </w:p>
          <w:p w:rsidR="0089618D" w:rsidRDefault="0089618D">
            <w:pPr>
              <w:rPr>
                <w:b/>
                <w:bCs/>
                <w:color w:val="000000"/>
                <w:highlight w:val="yellow"/>
                <w:u w:val="single"/>
              </w:rPr>
            </w:pPr>
          </w:p>
        </w:tc>
        <w:tc>
          <w:tcPr>
            <w:tcW w:w="4803" w:type="dxa"/>
          </w:tcPr>
          <w:p w:rsidR="0089618D" w:rsidRDefault="00B2536D">
            <w:pPr>
              <w:pStyle w:val="ConsPlusNonformat"/>
              <w:jc w:val="both"/>
            </w:pPr>
            <w:r>
              <w:rPr>
                <w:rFonts w:ascii="Times New Roman" w:hAnsi="Times New Roman" w:cs="Times New Roman"/>
                <w:b/>
                <w:bCs/>
                <w:sz w:val="24"/>
                <w:szCs w:val="24"/>
                <w:u w:val="single"/>
              </w:rPr>
              <w:t>Поставщик:</w:t>
            </w:r>
          </w:p>
          <w:p w:rsidR="0089618D" w:rsidRDefault="0089618D"/>
          <w:p w:rsidR="0089618D" w:rsidRDefault="0089618D"/>
          <w:p w:rsidR="0089618D" w:rsidRDefault="0089618D"/>
          <w:p w:rsidR="0089618D" w:rsidRDefault="00B2536D">
            <w:pPr>
              <w:rPr>
                <w:b/>
                <w:u w:val="single"/>
              </w:rPr>
            </w:pPr>
            <w:r>
              <w:t>подписано электронной подписью</w:t>
            </w:r>
          </w:p>
        </w:tc>
      </w:tr>
    </w:tbl>
    <w:p w:rsidR="0089618D" w:rsidRDefault="0089618D">
      <w:pPr>
        <w:pStyle w:val="210"/>
        <w:jc w:val="left"/>
      </w:pPr>
    </w:p>
    <w:sectPr w:rsidR="0089618D">
      <w:headerReference w:type="default" r:id="rId9"/>
      <w:headerReference w:type="first" r:id="rId10"/>
      <w:pgSz w:w="11906" w:h="16838"/>
      <w:pgMar w:top="284" w:right="991" w:bottom="993" w:left="1440"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18D" w:rsidRDefault="00B2536D">
      <w:r>
        <w:separator/>
      </w:r>
    </w:p>
  </w:endnote>
  <w:endnote w:type="continuationSeparator" w:id="0">
    <w:p w:rsidR="0089618D" w:rsidRDefault="00B25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default"/>
  </w:font>
  <w:font w:name="Ubuntu">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18D" w:rsidRDefault="00B2536D">
      <w:r>
        <w:separator/>
      </w:r>
    </w:p>
  </w:footnote>
  <w:footnote w:type="continuationSeparator" w:id="0">
    <w:p w:rsidR="0089618D" w:rsidRDefault="00B25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18D" w:rsidRDefault="0089618D">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18D" w:rsidRDefault="0089618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67488"/>
    <w:multiLevelType w:val="hybridMultilevel"/>
    <w:tmpl w:val="CC10242C"/>
    <w:lvl w:ilvl="0" w:tplc="102827E0">
      <w:start w:val="1"/>
      <w:numFmt w:val="decimal"/>
      <w:suff w:val="nothing"/>
      <w:lvlText w:val=""/>
      <w:lvlJc w:val="left"/>
      <w:pPr>
        <w:tabs>
          <w:tab w:val="num" w:pos="0"/>
        </w:tabs>
        <w:ind w:left="0" w:firstLine="0"/>
      </w:pPr>
    </w:lvl>
    <w:lvl w:ilvl="1" w:tplc="05B44A8E">
      <w:start w:val="1"/>
      <w:numFmt w:val="decimal"/>
      <w:pStyle w:val="2"/>
      <w:suff w:val="nothing"/>
      <w:lvlText w:val=""/>
      <w:lvlJc w:val="left"/>
      <w:pPr>
        <w:tabs>
          <w:tab w:val="num" w:pos="0"/>
        </w:tabs>
        <w:ind w:left="0" w:firstLine="0"/>
      </w:pPr>
    </w:lvl>
    <w:lvl w:ilvl="2" w:tplc="91563E0C">
      <w:start w:val="1"/>
      <w:numFmt w:val="decimal"/>
      <w:pStyle w:val="3"/>
      <w:suff w:val="nothing"/>
      <w:lvlText w:val=""/>
      <w:lvlJc w:val="left"/>
      <w:pPr>
        <w:tabs>
          <w:tab w:val="num" w:pos="0"/>
        </w:tabs>
        <w:ind w:left="0" w:firstLine="0"/>
      </w:pPr>
    </w:lvl>
    <w:lvl w:ilvl="3" w:tplc="A9CEC986">
      <w:start w:val="1"/>
      <w:numFmt w:val="decimal"/>
      <w:suff w:val="nothing"/>
      <w:lvlText w:val=""/>
      <w:lvlJc w:val="left"/>
      <w:pPr>
        <w:tabs>
          <w:tab w:val="num" w:pos="0"/>
        </w:tabs>
        <w:ind w:left="0" w:firstLine="0"/>
      </w:pPr>
    </w:lvl>
    <w:lvl w:ilvl="4" w:tplc="B18CE38C">
      <w:start w:val="1"/>
      <w:numFmt w:val="decimal"/>
      <w:suff w:val="nothing"/>
      <w:lvlText w:val=""/>
      <w:lvlJc w:val="left"/>
      <w:pPr>
        <w:tabs>
          <w:tab w:val="num" w:pos="0"/>
        </w:tabs>
        <w:ind w:left="0" w:firstLine="0"/>
      </w:pPr>
    </w:lvl>
    <w:lvl w:ilvl="5" w:tplc="F28A29C2">
      <w:start w:val="1"/>
      <w:numFmt w:val="decimal"/>
      <w:suff w:val="nothing"/>
      <w:lvlText w:val=""/>
      <w:lvlJc w:val="left"/>
      <w:pPr>
        <w:tabs>
          <w:tab w:val="num" w:pos="0"/>
        </w:tabs>
        <w:ind w:left="0" w:firstLine="0"/>
      </w:pPr>
    </w:lvl>
    <w:lvl w:ilvl="6" w:tplc="6380C450">
      <w:start w:val="1"/>
      <w:numFmt w:val="decimal"/>
      <w:suff w:val="nothing"/>
      <w:lvlText w:val=""/>
      <w:lvlJc w:val="left"/>
      <w:pPr>
        <w:tabs>
          <w:tab w:val="num" w:pos="0"/>
        </w:tabs>
        <w:ind w:left="0" w:firstLine="0"/>
      </w:pPr>
    </w:lvl>
    <w:lvl w:ilvl="7" w:tplc="AF169032">
      <w:start w:val="1"/>
      <w:numFmt w:val="decimal"/>
      <w:suff w:val="nothing"/>
      <w:lvlText w:val=""/>
      <w:lvlJc w:val="left"/>
      <w:pPr>
        <w:tabs>
          <w:tab w:val="num" w:pos="0"/>
        </w:tabs>
        <w:ind w:left="0" w:firstLine="0"/>
      </w:pPr>
    </w:lvl>
    <w:lvl w:ilvl="8" w:tplc="30D01CA8">
      <w:start w:val="1"/>
      <w:numFmt w:val="decimal"/>
      <w:suff w:val="nothing"/>
      <w:lvlText w:val=""/>
      <w:lvlJc w:val="left"/>
      <w:pPr>
        <w:tabs>
          <w:tab w:val="num" w:pos="0"/>
        </w:tabs>
        <w:ind w:left="0" w:firstLine="0"/>
      </w:pPr>
    </w:lvl>
  </w:abstractNum>
  <w:abstractNum w:abstractNumId="1">
    <w:nsid w:val="33C251E8"/>
    <w:multiLevelType w:val="hybridMultilevel"/>
    <w:tmpl w:val="D568B5DC"/>
    <w:lvl w:ilvl="0" w:tplc="52341828">
      <w:start w:val="1"/>
      <w:numFmt w:val="decimal"/>
      <w:lvlText w:val="%1."/>
      <w:lvlJc w:val="left"/>
      <w:pPr>
        <w:ind w:left="862" w:hanging="360"/>
      </w:pPr>
    </w:lvl>
    <w:lvl w:ilvl="1" w:tplc="1256BEE0">
      <w:start w:val="1"/>
      <w:numFmt w:val="lowerLetter"/>
      <w:lvlText w:val="%2."/>
      <w:lvlJc w:val="left"/>
      <w:pPr>
        <w:ind w:left="1582" w:hanging="360"/>
      </w:pPr>
    </w:lvl>
    <w:lvl w:ilvl="2" w:tplc="2AB02D14">
      <w:start w:val="1"/>
      <w:numFmt w:val="lowerRoman"/>
      <w:lvlText w:val="%3."/>
      <w:lvlJc w:val="right"/>
      <w:pPr>
        <w:ind w:left="2302" w:hanging="180"/>
      </w:pPr>
    </w:lvl>
    <w:lvl w:ilvl="3" w:tplc="B2C82BF8">
      <w:start w:val="1"/>
      <w:numFmt w:val="decimal"/>
      <w:lvlText w:val="%4."/>
      <w:lvlJc w:val="left"/>
      <w:pPr>
        <w:ind w:left="3022" w:hanging="360"/>
      </w:pPr>
    </w:lvl>
    <w:lvl w:ilvl="4" w:tplc="12848FE2">
      <w:start w:val="1"/>
      <w:numFmt w:val="lowerLetter"/>
      <w:lvlText w:val="%5."/>
      <w:lvlJc w:val="left"/>
      <w:pPr>
        <w:ind w:left="3742" w:hanging="360"/>
      </w:pPr>
    </w:lvl>
    <w:lvl w:ilvl="5" w:tplc="615EA6F4">
      <w:start w:val="1"/>
      <w:numFmt w:val="lowerRoman"/>
      <w:lvlText w:val="%6."/>
      <w:lvlJc w:val="right"/>
      <w:pPr>
        <w:ind w:left="4462" w:hanging="180"/>
      </w:pPr>
    </w:lvl>
    <w:lvl w:ilvl="6" w:tplc="69B811C6">
      <w:start w:val="1"/>
      <w:numFmt w:val="decimal"/>
      <w:lvlText w:val="%7."/>
      <w:lvlJc w:val="left"/>
      <w:pPr>
        <w:ind w:left="5182" w:hanging="360"/>
      </w:pPr>
    </w:lvl>
    <w:lvl w:ilvl="7" w:tplc="4AEEF0A6">
      <w:start w:val="1"/>
      <w:numFmt w:val="lowerLetter"/>
      <w:lvlText w:val="%8."/>
      <w:lvlJc w:val="left"/>
      <w:pPr>
        <w:ind w:left="5902" w:hanging="360"/>
      </w:pPr>
    </w:lvl>
    <w:lvl w:ilvl="8" w:tplc="CC44F270">
      <w:start w:val="1"/>
      <w:numFmt w:val="lowerRoman"/>
      <w:lvlText w:val="%9."/>
      <w:lvlJc w:val="right"/>
      <w:pPr>
        <w:ind w:left="6622" w:hanging="180"/>
      </w:pPr>
    </w:lvl>
  </w:abstractNum>
  <w:abstractNum w:abstractNumId="2">
    <w:nsid w:val="354006D0"/>
    <w:multiLevelType w:val="multilevel"/>
    <w:tmpl w:val="9BD49190"/>
    <w:lvl w:ilvl="0">
      <w:start w:val="1"/>
      <w:numFmt w:val="decimal"/>
      <w:lvlText w:val="%1."/>
      <w:lvlJc w:val="left"/>
      <w:pPr>
        <w:tabs>
          <w:tab w:val="num" w:pos="360"/>
        </w:tabs>
        <w:ind w:left="360" w:hanging="360"/>
      </w:pPr>
      <w:rPr>
        <w:rFonts w:ascii="Times New Roman" w:hAnsi="Times New Roman" w:cs="Times New Roman"/>
        <w:b/>
        <w:caps/>
        <w:sz w:val="24"/>
        <w:szCs w:val="24"/>
      </w:rPr>
    </w:lvl>
    <w:lvl w:ilvl="1">
      <w:start w:val="1"/>
      <w:numFmt w:val="decimal"/>
      <w:lvlText w:val="%1.%2."/>
      <w:lvlJc w:val="left"/>
      <w:pPr>
        <w:tabs>
          <w:tab w:val="num" w:pos="360"/>
        </w:tabs>
        <w:ind w:left="360" w:hanging="360"/>
      </w:pPr>
      <w:rPr>
        <w:rFonts w:ascii="Times New Roman" w:hAnsi="Times New Roman" w:cs="Times New Roman"/>
        <w:b/>
        <w:caps/>
        <w:sz w:val="24"/>
        <w:szCs w:val="24"/>
      </w:rPr>
    </w:lvl>
    <w:lvl w:ilvl="2">
      <w:start w:val="1"/>
      <w:numFmt w:val="decimal"/>
      <w:lvlText w:val="%1.%2.%3."/>
      <w:lvlJc w:val="left"/>
      <w:pPr>
        <w:tabs>
          <w:tab w:val="num" w:pos="1800"/>
        </w:tabs>
        <w:ind w:left="1800" w:hanging="720"/>
      </w:pPr>
      <w:rPr>
        <w:rFonts w:ascii="Times New Roman" w:hAnsi="Times New Roman" w:cs="Times New Roman"/>
        <w:b/>
        <w:caps/>
        <w:sz w:val="24"/>
        <w:szCs w:val="24"/>
      </w:rPr>
    </w:lvl>
    <w:lvl w:ilvl="3">
      <w:start w:val="1"/>
      <w:numFmt w:val="decimal"/>
      <w:lvlText w:val="%1.%2.%3.%4."/>
      <w:lvlJc w:val="left"/>
      <w:pPr>
        <w:tabs>
          <w:tab w:val="num" w:pos="2340"/>
        </w:tabs>
        <w:ind w:left="2340" w:hanging="720"/>
      </w:pPr>
      <w:rPr>
        <w:rFonts w:ascii="Times New Roman" w:hAnsi="Times New Roman" w:cs="Times New Roman"/>
        <w:b/>
        <w:caps/>
        <w:sz w:val="24"/>
        <w:szCs w:val="24"/>
      </w:rPr>
    </w:lvl>
    <w:lvl w:ilvl="4">
      <w:start w:val="1"/>
      <w:numFmt w:val="decimal"/>
      <w:lvlText w:val="%1.%2.%3.%4.%5."/>
      <w:lvlJc w:val="left"/>
      <w:pPr>
        <w:tabs>
          <w:tab w:val="num" w:pos="3240"/>
        </w:tabs>
        <w:ind w:left="3240" w:hanging="1080"/>
      </w:pPr>
      <w:rPr>
        <w:rFonts w:ascii="Times New Roman" w:hAnsi="Times New Roman" w:cs="Times New Roman"/>
        <w:b/>
        <w:caps/>
        <w:sz w:val="24"/>
        <w:szCs w:val="24"/>
      </w:rPr>
    </w:lvl>
    <w:lvl w:ilvl="5">
      <w:start w:val="1"/>
      <w:numFmt w:val="decimal"/>
      <w:lvlText w:val="%1.%2.%3.%4.%5.%6."/>
      <w:lvlJc w:val="left"/>
      <w:pPr>
        <w:tabs>
          <w:tab w:val="num" w:pos="3780"/>
        </w:tabs>
        <w:ind w:left="3780" w:hanging="1080"/>
      </w:pPr>
      <w:rPr>
        <w:rFonts w:ascii="Times New Roman" w:hAnsi="Times New Roman" w:cs="Times New Roman"/>
        <w:b/>
        <w:caps/>
        <w:sz w:val="24"/>
        <w:szCs w:val="24"/>
      </w:rPr>
    </w:lvl>
    <w:lvl w:ilvl="6">
      <w:start w:val="1"/>
      <w:numFmt w:val="decimal"/>
      <w:lvlText w:val="%1.%2.%3.%4.%5.%6.%7."/>
      <w:lvlJc w:val="left"/>
      <w:pPr>
        <w:tabs>
          <w:tab w:val="num" w:pos="4680"/>
        </w:tabs>
        <w:ind w:left="4680" w:hanging="1440"/>
      </w:pPr>
      <w:rPr>
        <w:rFonts w:ascii="Times New Roman" w:hAnsi="Times New Roman" w:cs="Times New Roman"/>
        <w:b/>
        <w:caps/>
        <w:sz w:val="24"/>
        <w:szCs w:val="24"/>
      </w:rPr>
    </w:lvl>
    <w:lvl w:ilvl="7">
      <w:start w:val="1"/>
      <w:numFmt w:val="decimal"/>
      <w:lvlText w:val="%1.%2.%3.%4.%5.%6.%7.%8."/>
      <w:lvlJc w:val="left"/>
      <w:pPr>
        <w:tabs>
          <w:tab w:val="num" w:pos="5220"/>
        </w:tabs>
        <w:ind w:left="5220" w:hanging="1440"/>
      </w:pPr>
      <w:rPr>
        <w:rFonts w:ascii="Times New Roman" w:hAnsi="Times New Roman" w:cs="Times New Roman"/>
        <w:b/>
        <w:caps/>
        <w:sz w:val="24"/>
        <w:szCs w:val="24"/>
      </w:rPr>
    </w:lvl>
    <w:lvl w:ilvl="8">
      <w:start w:val="1"/>
      <w:numFmt w:val="decimal"/>
      <w:lvlText w:val="%1.%2.%3.%4.%5.%6.%7.%8.%9."/>
      <w:lvlJc w:val="left"/>
      <w:pPr>
        <w:tabs>
          <w:tab w:val="num" w:pos="6120"/>
        </w:tabs>
        <w:ind w:left="6120" w:hanging="1800"/>
      </w:pPr>
      <w:rPr>
        <w:rFonts w:ascii="Times New Roman" w:hAnsi="Times New Roman" w:cs="Times New Roman"/>
        <w:b/>
        <w:caps/>
        <w:sz w:val="24"/>
        <w:szCs w:val="24"/>
      </w:rPr>
    </w:lvl>
  </w:abstractNum>
  <w:abstractNum w:abstractNumId="3">
    <w:nsid w:val="3D8F5949"/>
    <w:multiLevelType w:val="hybridMultilevel"/>
    <w:tmpl w:val="34F86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3187CE9"/>
    <w:multiLevelType w:val="hybridMultilevel"/>
    <w:tmpl w:val="8FE854C4"/>
    <w:lvl w:ilvl="0" w:tplc="4FF62938">
      <w:start w:val="1"/>
      <w:numFmt w:val="decimal"/>
      <w:lvlText w:val="%1."/>
      <w:lvlJc w:val="left"/>
      <w:pPr>
        <w:ind w:left="502" w:hanging="360"/>
      </w:pPr>
      <w:rPr>
        <w:rFonts w:ascii="Times New Roman" w:hAnsi="Times New Roman" w:cs="Times New Roman"/>
        <w:sz w:val="24"/>
        <w:szCs w:val="24"/>
      </w:rPr>
    </w:lvl>
    <w:lvl w:ilvl="1" w:tplc="C890C9A6">
      <w:start w:val="1"/>
      <w:numFmt w:val="lowerLetter"/>
      <w:lvlText w:val="%2."/>
      <w:lvlJc w:val="left"/>
      <w:pPr>
        <w:ind w:left="1298" w:hanging="360"/>
      </w:pPr>
      <w:rPr>
        <w:rFonts w:cs="Times New Roman"/>
      </w:rPr>
    </w:lvl>
    <w:lvl w:ilvl="2" w:tplc="8982D042">
      <w:start w:val="1"/>
      <w:numFmt w:val="lowerRoman"/>
      <w:lvlText w:val="%3."/>
      <w:lvlJc w:val="right"/>
      <w:pPr>
        <w:ind w:left="2018" w:hanging="180"/>
      </w:pPr>
      <w:rPr>
        <w:rFonts w:cs="Times New Roman"/>
      </w:rPr>
    </w:lvl>
    <w:lvl w:ilvl="3" w:tplc="0AF4A264">
      <w:start w:val="1"/>
      <w:numFmt w:val="decimal"/>
      <w:lvlText w:val="%4."/>
      <w:lvlJc w:val="left"/>
      <w:pPr>
        <w:ind w:left="2738" w:hanging="360"/>
      </w:pPr>
      <w:rPr>
        <w:rFonts w:cs="Times New Roman"/>
      </w:rPr>
    </w:lvl>
    <w:lvl w:ilvl="4" w:tplc="4D90124A">
      <w:start w:val="1"/>
      <w:numFmt w:val="lowerLetter"/>
      <w:lvlText w:val="%5."/>
      <w:lvlJc w:val="left"/>
      <w:pPr>
        <w:ind w:left="3458" w:hanging="360"/>
      </w:pPr>
      <w:rPr>
        <w:rFonts w:cs="Times New Roman"/>
      </w:rPr>
    </w:lvl>
    <w:lvl w:ilvl="5" w:tplc="1778A0E8">
      <w:start w:val="1"/>
      <w:numFmt w:val="lowerRoman"/>
      <w:lvlText w:val="%6."/>
      <w:lvlJc w:val="right"/>
      <w:pPr>
        <w:ind w:left="4178" w:hanging="180"/>
      </w:pPr>
      <w:rPr>
        <w:rFonts w:cs="Times New Roman"/>
      </w:rPr>
    </w:lvl>
    <w:lvl w:ilvl="6" w:tplc="73F86FE4">
      <w:start w:val="1"/>
      <w:numFmt w:val="decimal"/>
      <w:lvlText w:val="%7."/>
      <w:lvlJc w:val="left"/>
      <w:pPr>
        <w:ind w:left="4898" w:hanging="360"/>
      </w:pPr>
      <w:rPr>
        <w:rFonts w:cs="Times New Roman"/>
      </w:rPr>
    </w:lvl>
    <w:lvl w:ilvl="7" w:tplc="09683B5A">
      <w:start w:val="1"/>
      <w:numFmt w:val="lowerLetter"/>
      <w:lvlText w:val="%8."/>
      <w:lvlJc w:val="left"/>
      <w:pPr>
        <w:ind w:left="5618" w:hanging="360"/>
      </w:pPr>
      <w:rPr>
        <w:rFonts w:cs="Times New Roman"/>
      </w:rPr>
    </w:lvl>
    <w:lvl w:ilvl="8" w:tplc="41D84ED4">
      <w:start w:val="1"/>
      <w:numFmt w:val="lowerRoman"/>
      <w:lvlText w:val="%9."/>
      <w:lvlJc w:val="right"/>
      <w:pPr>
        <w:ind w:left="6338" w:hanging="180"/>
      </w:pPr>
      <w:rPr>
        <w:rFonts w:cs="Times New Roman"/>
      </w:rPr>
    </w:lvl>
  </w:abstractNum>
  <w:abstractNum w:abstractNumId="5">
    <w:nsid w:val="67F03732"/>
    <w:multiLevelType w:val="hybridMultilevel"/>
    <w:tmpl w:val="ABEC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18D"/>
    <w:rsid w:val="00030C8E"/>
    <w:rsid w:val="000A2FDF"/>
    <w:rsid w:val="001D0BC8"/>
    <w:rsid w:val="002C212B"/>
    <w:rsid w:val="004965FA"/>
    <w:rsid w:val="005604CD"/>
    <w:rsid w:val="0056300F"/>
    <w:rsid w:val="00687190"/>
    <w:rsid w:val="00707D0A"/>
    <w:rsid w:val="007644E1"/>
    <w:rsid w:val="008533A7"/>
    <w:rsid w:val="0089618D"/>
    <w:rsid w:val="00943D1D"/>
    <w:rsid w:val="00947548"/>
    <w:rsid w:val="00987273"/>
    <w:rsid w:val="00A5483F"/>
    <w:rsid w:val="00B2536D"/>
    <w:rsid w:val="00C97EA2"/>
    <w:rsid w:val="00D13E90"/>
    <w:rsid w:val="00D940CB"/>
    <w:rsid w:val="00DE3AA3"/>
    <w:rsid w:val="00F17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uiPriority w:val="9"/>
    <w:semiHidden/>
    <w:unhideWhenUsed/>
    <w:qFormat/>
    <w:pPr>
      <w:keepNext/>
      <w:spacing w:before="240" w:after="60"/>
      <w:outlineLvl w:val="3"/>
    </w:pPr>
    <w:rPr>
      <w:rFonts w:ascii="Calibri" w:hAnsi="Calibri"/>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99"/>
    <w:qFormat/>
    <w:rPr>
      <w:rFonts w:ascii="Calibri" w:hAnsi="Calibri"/>
      <w:sz w:val="22"/>
      <w:szCs w:val="22"/>
      <w:lang w:eastAsia="ru-RU"/>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widowControl w:val="0"/>
      <w:tabs>
        <w:tab w:val="center" w:pos="4677"/>
        <w:tab w:val="right" w:pos="9355"/>
      </w:tabs>
    </w:pPr>
    <w:rPr>
      <w:rFonts w:ascii="Arial" w:hAnsi="Arial" w:cs="Arial"/>
      <w:sz w:val="18"/>
      <w:szCs w:val="18"/>
    </w:rPr>
  </w:style>
  <w:style w:type="character" w:customStyle="1" w:styleId="ac">
    <w:name w:val="Верхний колонтитул Знак"/>
    <w:link w:val="ab"/>
    <w:uiPriority w:val="99"/>
  </w:style>
  <w:style w:type="paragraph" w:styleId="ad">
    <w:name w:val="footer"/>
    <w:basedOn w:val="a"/>
    <w:link w:val="11"/>
    <w:pPr>
      <w:tabs>
        <w:tab w:val="center" w:pos="4677"/>
        <w:tab w:val="right" w:pos="9355"/>
      </w:tabs>
    </w:pPr>
    <w:rPr>
      <w:lang w:val="en-US"/>
    </w:rPr>
  </w:style>
  <w:style w:type="character" w:customStyle="1" w:styleId="FooterChar">
    <w:name w:val="Footer Char"/>
    <w:uiPriority w:val="99"/>
  </w:style>
  <w:style w:type="paragraph" w:styleId="ae">
    <w:name w:val="caption"/>
    <w:basedOn w:val="a"/>
    <w:qFormat/>
    <w:pPr>
      <w:suppressLineNumbers/>
      <w:spacing w:before="120" w:after="120"/>
    </w:pPr>
    <w:rPr>
      <w:rFonts w:cs="Lucida Sans"/>
      <w:i/>
      <w:iCs/>
    </w:rPr>
  </w:style>
  <w:style w:type="character" w:customStyle="1" w:styleId="11">
    <w:name w:val="Нижний колонтитул Знак1"/>
    <w:link w:val="ad"/>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u w:val="single"/>
    </w:rPr>
  </w:style>
  <w:style w:type="paragraph" w:styleId="af1">
    <w:name w:val="footnote text"/>
    <w:basedOn w:val="a"/>
    <w:link w:val="af2"/>
    <w:rPr>
      <w:sz w:val="20"/>
      <w:szCs w:val="20"/>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character" w:customStyle="1" w:styleId="WW8Num1z0">
    <w:name w:val="WW8Num1z0"/>
    <w:rPr>
      <w:rFonts w:ascii="Times New Roman" w:hAnsi="Times New Roman" w:cs="Times New Roman"/>
      <w:b/>
      <w:caps/>
      <w:sz w:val="24"/>
      <w:szCs w:val="24"/>
    </w:rPr>
  </w:style>
  <w:style w:type="character" w:customStyle="1" w:styleId="WW8Num2z0">
    <w:name w:val="WW8Num2z0"/>
    <w:rPr>
      <w:rFonts w:ascii="Times New Roman" w:hAnsi="Times New Roman" w:cs="Times New Roman"/>
      <w:i w:val="0"/>
      <w:sz w:val="24"/>
      <w:szCs w:val="24"/>
    </w:rPr>
  </w:style>
  <w:style w:type="character" w:customStyle="1" w:styleId="WW8Num3z0">
    <w:name w:val="WW8Num3z0"/>
  </w:style>
  <w:style w:type="character" w:customStyle="1" w:styleId="WW8Num4z0">
    <w:name w:val="WW8Num4z0"/>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13">
    <w:name w:val="Основной шрифт абзаца1"/>
  </w:style>
  <w:style w:type="character" w:styleId="af9">
    <w:name w:val="page number"/>
    <w:basedOn w:val="13"/>
  </w:style>
  <w:style w:type="character" w:customStyle="1" w:styleId="afa">
    <w:name w:val="Символ сноски"/>
    <w:rPr>
      <w:vertAlign w:val="superscript"/>
    </w:rPr>
  </w:style>
  <w:style w:type="character" w:customStyle="1" w:styleId="afb">
    <w:name w:val="Нижний колонтитул Знак"/>
    <w:rPr>
      <w:sz w:val="24"/>
      <w:szCs w:val="24"/>
    </w:rPr>
  </w:style>
  <w:style w:type="character" w:customStyle="1" w:styleId="FontStyle28">
    <w:name w:val="Font Style28"/>
    <w:rPr>
      <w:rFonts w:ascii="Arial" w:hAnsi="Arial" w:cs="Arial"/>
      <w:b/>
      <w:bCs/>
      <w:sz w:val="16"/>
      <w:szCs w:val="16"/>
    </w:rPr>
  </w:style>
  <w:style w:type="paragraph" w:customStyle="1" w:styleId="14">
    <w:name w:val="Заголовок1"/>
    <w:basedOn w:val="a"/>
    <w:next w:val="afc"/>
    <w:pPr>
      <w:keepNext/>
      <w:spacing w:before="240" w:after="120"/>
    </w:pPr>
    <w:rPr>
      <w:rFonts w:ascii="Liberation Sans" w:eastAsia="Microsoft YaHei" w:hAnsi="Liberation Sans" w:cs="Lucida Sans"/>
      <w:sz w:val="28"/>
      <w:szCs w:val="28"/>
    </w:rPr>
  </w:style>
  <w:style w:type="paragraph" w:styleId="afc">
    <w:name w:val="Body Text"/>
    <w:basedOn w:val="a"/>
    <w:pPr>
      <w:keepNext/>
    </w:pPr>
    <w:rPr>
      <w:szCs w:val="20"/>
    </w:rPr>
  </w:style>
  <w:style w:type="paragraph" w:styleId="afd">
    <w:name w:val="List"/>
    <w:basedOn w:val="afc"/>
    <w:rPr>
      <w:rFonts w:cs="Lucida Sans"/>
    </w:rPr>
  </w:style>
  <w:style w:type="paragraph" w:customStyle="1" w:styleId="15">
    <w:name w:val="Указатель1"/>
    <w:basedOn w:val="a"/>
    <w:pPr>
      <w:suppressLineNumbers/>
    </w:pPr>
    <w:rPr>
      <w:rFonts w:cs="Lucida Sans"/>
    </w:rPr>
  </w:style>
  <w:style w:type="paragraph" w:customStyle="1" w:styleId="afe">
    <w:name w:val="Знак Знак Знак"/>
    <w:basedOn w:val="a"/>
    <w:pPr>
      <w:widowControl w:val="0"/>
      <w:spacing w:after="160" w:line="240" w:lineRule="exact"/>
      <w:jc w:val="right"/>
    </w:pPr>
    <w:rPr>
      <w:sz w:val="20"/>
      <w:szCs w:val="20"/>
      <w:lang w:val="en-GB"/>
    </w:rPr>
  </w:style>
  <w:style w:type="paragraph" w:styleId="aff">
    <w:name w:val="Balloon Text"/>
    <w:basedOn w:val="a"/>
    <w:rPr>
      <w:rFonts w:ascii="Tahoma" w:hAnsi="Tahoma" w:cs="Tahoma"/>
      <w:sz w:val="16"/>
      <w:szCs w:val="16"/>
    </w:rPr>
  </w:style>
  <w:style w:type="paragraph" w:styleId="aff0">
    <w:name w:val="Body Text Indent"/>
    <w:basedOn w:val="a"/>
    <w:pPr>
      <w:widowControl w:val="0"/>
      <w:spacing w:after="120"/>
      <w:ind w:left="283"/>
    </w:pPr>
    <w:rPr>
      <w:rFonts w:ascii="Arial" w:hAnsi="Arial" w:cs="Arial"/>
      <w:sz w:val="18"/>
      <w:szCs w:val="18"/>
    </w:rPr>
  </w:style>
  <w:style w:type="paragraph" w:customStyle="1" w:styleId="210">
    <w:name w:val="Основной текст 21"/>
    <w:basedOn w:val="a"/>
    <w:pPr>
      <w:jc w:val="both"/>
    </w:pPr>
    <w:rPr>
      <w:szCs w:val="20"/>
    </w:rPr>
  </w:style>
  <w:style w:type="paragraph" w:customStyle="1" w:styleId="ConsNormal">
    <w:name w:val="ConsNormal"/>
    <w:pPr>
      <w:widowControl w:val="0"/>
      <w:ind w:right="19772" w:firstLine="720"/>
    </w:pPr>
    <w:rPr>
      <w:rFonts w:ascii="Arial" w:hAnsi="Arial" w:cs="Arial"/>
      <w:sz w:val="22"/>
      <w:szCs w:val="22"/>
    </w:rPr>
  </w:style>
  <w:style w:type="paragraph" w:customStyle="1" w:styleId="211">
    <w:name w:val="Основной текст с отступом 21"/>
    <w:basedOn w:val="a"/>
    <w:pPr>
      <w:spacing w:after="120" w:line="480" w:lineRule="auto"/>
      <w:ind w:left="283"/>
    </w:pPr>
  </w:style>
  <w:style w:type="paragraph" w:customStyle="1" w:styleId="ConsPlusNormal">
    <w:name w:val="ConsPlusNormal"/>
    <w:pPr>
      <w:widowControl w:val="0"/>
      <w:ind w:firstLine="720"/>
    </w:pPr>
    <w:rPr>
      <w:rFonts w:ascii="Arial" w:hAnsi="Arial" w:cs="Arial"/>
    </w:rPr>
  </w:style>
  <w:style w:type="paragraph" w:customStyle="1" w:styleId="ConsPlusNonformat">
    <w:name w:val="ConsPlusNonformat"/>
    <w:rPr>
      <w:rFonts w:ascii="Courier New" w:hAnsi="Courier New" w:cs="Courier New"/>
    </w:rPr>
  </w:style>
  <w:style w:type="paragraph" w:customStyle="1" w:styleId="aff1">
    <w:name w:val="Верхний и нижний колонтитулы"/>
    <w:basedOn w:val="a"/>
    <w:pPr>
      <w:suppressLineNumbers/>
      <w:tabs>
        <w:tab w:val="center" w:pos="4819"/>
        <w:tab w:val="right" w:pos="9638"/>
      </w:tabs>
    </w:pPr>
  </w:style>
  <w:style w:type="paragraph" w:customStyle="1" w:styleId="FR2">
    <w:name w:val="FR2"/>
    <w:pPr>
      <w:widowControl w:val="0"/>
      <w:spacing w:before="620" w:line="278" w:lineRule="auto"/>
      <w:ind w:firstLine="660"/>
      <w:jc w:val="both"/>
    </w:pPr>
  </w:style>
  <w:style w:type="paragraph" w:customStyle="1" w:styleId="aff2">
    <w:name w:val="Знак Знак Знак Знак Знак Знак Знак Знак Знак Знак Знак Знак Знак Знак Знак Знак Знак Знак"/>
    <w:basedOn w:val="a"/>
    <w:pPr>
      <w:widowControl w:val="0"/>
      <w:spacing w:after="160" w:line="240" w:lineRule="exact"/>
      <w:jc w:val="right"/>
    </w:pPr>
    <w:rPr>
      <w:sz w:val="20"/>
      <w:szCs w:val="20"/>
      <w:lang w:val="en-GB"/>
    </w:rPr>
  </w:style>
  <w:style w:type="paragraph" w:customStyle="1" w:styleId="310">
    <w:name w:val="Основной текст 31"/>
    <w:basedOn w:val="a"/>
    <w:pPr>
      <w:spacing w:after="1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6">
    <w:name w:val="Знак1"/>
    <w:basedOn w:val="a"/>
    <w:pPr>
      <w:widowControl w:val="0"/>
      <w:spacing w:after="160" w:line="240" w:lineRule="exact"/>
      <w:jc w:val="right"/>
    </w:pPr>
    <w:rPr>
      <w:sz w:val="20"/>
      <w:szCs w:val="20"/>
      <w:lang w:val="en-GB"/>
    </w:rPr>
  </w:style>
  <w:style w:type="paragraph" w:customStyle="1" w:styleId="ConsPlusTitle">
    <w:name w:val="ConsPlusTitle"/>
    <w:rPr>
      <w:b/>
      <w:bCs/>
      <w:sz w:val="24"/>
      <w:szCs w:val="24"/>
    </w:rPr>
  </w:style>
  <w:style w:type="paragraph" w:customStyle="1" w:styleId="aff3">
    <w:name w:val="Содержимое таблицы"/>
    <w:basedOn w:val="a"/>
    <w:pPr>
      <w:suppressLineNumbers/>
    </w:pPr>
  </w:style>
  <w:style w:type="paragraph" w:customStyle="1" w:styleId="aff4">
    <w:name w:val="Заголовок таблицы"/>
    <w:basedOn w:val="aff3"/>
    <w:pPr>
      <w:jc w:val="center"/>
    </w:pPr>
    <w:rPr>
      <w:b/>
      <w:bCs/>
    </w:rPr>
  </w:style>
  <w:style w:type="character" w:customStyle="1" w:styleId="40">
    <w:name w:val="Заголовок 4 Знак"/>
    <w:link w:val="4"/>
    <w:uiPriority w:val="9"/>
    <w:semiHidden/>
    <w:rPr>
      <w:rFonts w:ascii="Calibri" w:eastAsia="Times New Roman" w:hAnsi="Calibri" w:cs="Times New Roman"/>
      <w:b/>
      <w:bCs/>
      <w:sz w:val="28"/>
      <w:szCs w:val="28"/>
      <w:lang w:eastAsia="zh-CN"/>
    </w:rPr>
  </w:style>
  <w:style w:type="character" w:customStyle="1" w:styleId="WW8Num13z6">
    <w:name w:val="WW8Num13z6"/>
  </w:style>
  <w:style w:type="paragraph" w:customStyle="1" w:styleId="110">
    <w:name w:val="Абзац списка11"/>
    <w:basedOn w:val="a"/>
    <w:uiPriority w:val="99"/>
    <w:pPr>
      <w:ind w:left="720"/>
    </w:pPr>
    <w:rPr>
      <w:lang w:eastAsia="ru-RU"/>
    </w:rPr>
  </w:style>
  <w:style w:type="character" w:customStyle="1" w:styleId="product-description--features-item-value">
    <w:name w:val="product-description--features-item-value"/>
  </w:style>
  <w:style w:type="paragraph" w:customStyle="1" w:styleId="17">
    <w:name w:val="Без интервала1"/>
    <w:next w:val="9"/>
    <w:uiPriority w:val="1"/>
    <w:qFormat/>
    <w:pPr>
      <w:pBdr>
        <w:top w:val="none" w:sz="4" w:space="0" w:color="000000"/>
        <w:left w:val="none" w:sz="4" w:space="0" w:color="000000"/>
        <w:bottom w:val="none" w:sz="4" w:space="0" w:color="000000"/>
        <w:right w:val="none" w:sz="4" w:space="0" w:color="000000"/>
        <w:between w:val="none" w:sz="4" w:space="0" w:color="000000"/>
      </w:pBdr>
    </w:pPr>
    <w:rPr>
      <w:sz w:val="24"/>
      <w:szCs w:val="24"/>
      <w:lang w:eastAsia="ru-RU"/>
    </w:rPr>
  </w:style>
  <w:style w:type="paragraph" w:customStyle="1" w:styleId="220">
    <w:name w:val="Основной текст 22"/>
    <w:pPr>
      <w:pBdr>
        <w:top w:val="none" w:sz="4" w:space="0" w:color="000000"/>
        <w:left w:val="none" w:sz="4" w:space="0" w:color="000000"/>
        <w:bottom w:val="none" w:sz="4" w:space="0" w:color="000000"/>
        <w:right w:val="none" w:sz="4" w:space="0" w:color="000000"/>
        <w:between w:val="none" w:sz="4" w:space="0" w:color="000000"/>
      </w:pBdr>
      <w:jc w:val="both"/>
    </w:pPr>
    <w:rPr>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qFormat/>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uiPriority w:val="9"/>
    <w:semiHidden/>
    <w:unhideWhenUsed/>
    <w:qFormat/>
    <w:pPr>
      <w:keepNext/>
      <w:spacing w:before="240" w:after="60"/>
      <w:outlineLvl w:val="3"/>
    </w:pPr>
    <w:rPr>
      <w:rFonts w:ascii="Calibri" w:hAnsi="Calibri"/>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99"/>
    <w:qFormat/>
    <w:rPr>
      <w:rFonts w:ascii="Calibri" w:hAnsi="Calibri"/>
      <w:sz w:val="22"/>
      <w:szCs w:val="22"/>
      <w:lang w:eastAsia="ru-RU"/>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widowControl w:val="0"/>
      <w:tabs>
        <w:tab w:val="center" w:pos="4677"/>
        <w:tab w:val="right" w:pos="9355"/>
      </w:tabs>
    </w:pPr>
    <w:rPr>
      <w:rFonts w:ascii="Arial" w:hAnsi="Arial" w:cs="Arial"/>
      <w:sz w:val="18"/>
      <w:szCs w:val="18"/>
    </w:rPr>
  </w:style>
  <w:style w:type="character" w:customStyle="1" w:styleId="ac">
    <w:name w:val="Верхний колонтитул Знак"/>
    <w:link w:val="ab"/>
    <w:uiPriority w:val="99"/>
  </w:style>
  <w:style w:type="paragraph" w:styleId="ad">
    <w:name w:val="footer"/>
    <w:basedOn w:val="a"/>
    <w:link w:val="11"/>
    <w:pPr>
      <w:tabs>
        <w:tab w:val="center" w:pos="4677"/>
        <w:tab w:val="right" w:pos="9355"/>
      </w:tabs>
    </w:pPr>
    <w:rPr>
      <w:lang w:val="en-US"/>
    </w:rPr>
  </w:style>
  <w:style w:type="character" w:customStyle="1" w:styleId="FooterChar">
    <w:name w:val="Footer Char"/>
    <w:uiPriority w:val="99"/>
  </w:style>
  <w:style w:type="paragraph" w:styleId="ae">
    <w:name w:val="caption"/>
    <w:basedOn w:val="a"/>
    <w:qFormat/>
    <w:pPr>
      <w:suppressLineNumbers/>
      <w:spacing w:before="120" w:after="120"/>
    </w:pPr>
    <w:rPr>
      <w:rFonts w:cs="Lucida Sans"/>
      <w:i/>
      <w:iCs/>
    </w:rPr>
  </w:style>
  <w:style w:type="character" w:customStyle="1" w:styleId="11">
    <w:name w:val="Нижний колонтитул Знак1"/>
    <w:link w:val="ad"/>
    <w:uiPriority w:val="99"/>
  </w:style>
  <w:style w:type="table" w:styleId="a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u w:val="single"/>
    </w:rPr>
  </w:style>
  <w:style w:type="paragraph" w:styleId="af1">
    <w:name w:val="footnote text"/>
    <w:basedOn w:val="a"/>
    <w:link w:val="af2"/>
    <w:rPr>
      <w:sz w:val="20"/>
      <w:szCs w:val="20"/>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character" w:customStyle="1" w:styleId="WW8Num1z0">
    <w:name w:val="WW8Num1z0"/>
    <w:rPr>
      <w:rFonts w:ascii="Times New Roman" w:hAnsi="Times New Roman" w:cs="Times New Roman"/>
      <w:b/>
      <w:caps/>
      <w:sz w:val="24"/>
      <w:szCs w:val="24"/>
    </w:rPr>
  </w:style>
  <w:style w:type="character" w:customStyle="1" w:styleId="WW8Num2z0">
    <w:name w:val="WW8Num2z0"/>
    <w:rPr>
      <w:rFonts w:ascii="Times New Roman" w:hAnsi="Times New Roman" w:cs="Times New Roman"/>
      <w:i w:val="0"/>
      <w:sz w:val="24"/>
      <w:szCs w:val="24"/>
    </w:rPr>
  </w:style>
  <w:style w:type="character" w:customStyle="1" w:styleId="WW8Num3z0">
    <w:name w:val="WW8Num3z0"/>
  </w:style>
  <w:style w:type="character" w:customStyle="1" w:styleId="WW8Num4z0">
    <w:name w:val="WW8Num4z0"/>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13">
    <w:name w:val="Основной шрифт абзаца1"/>
  </w:style>
  <w:style w:type="character" w:styleId="af9">
    <w:name w:val="page number"/>
    <w:basedOn w:val="13"/>
  </w:style>
  <w:style w:type="character" w:customStyle="1" w:styleId="afa">
    <w:name w:val="Символ сноски"/>
    <w:rPr>
      <w:vertAlign w:val="superscript"/>
    </w:rPr>
  </w:style>
  <w:style w:type="character" w:customStyle="1" w:styleId="afb">
    <w:name w:val="Нижний колонтитул Знак"/>
    <w:rPr>
      <w:sz w:val="24"/>
      <w:szCs w:val="24"/>
    </w:rPr>
  </w:style>
  <w:style w:type="character" w:customStyle="1" w:styleId="FontStyle28">
    <w:name w:val="Font Style28"/>
    <w:rPr>
      <w:rFonts w:ascii="Arial" w:hAnsi="Arial" w:cs="Arial"/>
      <w:b/>
      <w:bCs/>
      <w:sz w:val="16"/>
      <w:szCs w:val="16"/>
    </w:rPr>
  </w:style>
  <w:style w:type="paragraph" w:customStyle="1" w:styleId="14">
    <w:name w:val="Заголовок1"/>
    <w:basedOn w:val="a"/>
    <w:next w:val="afc"/>
    <w:pPr>
      <w:keepNext/>
      <w:spacing w:before="240" w:after="120"/>
    </w:pPr>
    <w:rPr>
      <w:rFonts w:ascii="Liberation Sans" w:eastAsia="Microsoft YaHei" w:hAnsi="Liberation Sans" w:cs="Lucida Sans"/>
      <w:sz w:val="28"/>
      <w:szCs w:val="28"/>
    </w:rPr>
  </w:style>
  <w:style w:type="paragraph" w:styleId="afc">
    <w:name w:val="Body Text"/>
    <w:basedOn w:val="a"/>
    <w:pPr>
      <w:keepNext/>
    </w:pPr>
    <w:rPr>
      <w:szCs w:val="20"/>
    </w:rPr>
  </w:style>
  <w:style w:type="paragraph" w:styleId="afd">
    <w:name w:val="List"/>
    <w:basedOn w:val="afc"/>
    <w:rPr>
      <w:rFonts w:cs="Lucida Sans"/>
    </w:rPr>
  </w:style>
  <w:style w:type="paragraph" w:customStyle="1" w:styleId="15">
    <w:name w:val="Указатель1"/>
    <w:basedOn w:val="a"/>
    <w:pPr>
      <w:suppressLineNumbers/>
    </w:pPr>
    <w:rPr>
      <w:rFonts w:cs="Lucida Sans"/>
    </w:rPr>
  </w:style>
  <w:style w:type="paragraph" w:customStyle="1" w:styleId="afe">
    <w:name w:val="Знак Знак Знак"/>
    <w:basedOn w:val="a"/>
    <w:pPr>
      <w:widowControl w:val="0"/>
      <w:spacing w:after="160" w:line="240" w:lineRule="exact"/>
      <w:jc w:val="right"/>
    </w:pPr>
    <w:rPr>
      <w:sz w:val="20"/>
      <w:szCs w:val="20"/>
      <w:lang w:val="en-GB"/>
    </w:rPr>
  </w:style>
  <w:style w:type="paragraph" w:styleId="aff">
    <w:name w:val="Balloon Text"/>
    <w:basedOn w:val="a"/>
    <w:rPr>
      <w:rFonts w:ascii="Tahoma" w:hAnsi="Tahoma" w:cs="Tahoma"/>
      <w:sz w:val="16"/>
      <w:szCs w:val="16"/>
    </w:rPr>
  </w:style>
  <w:style w:type="paragraph" w:styleId="aff0">
    <w:name w:val="Body Text Indent"/>
    <w:basedOn w:val="a"/>
    <w:pPr>
      <w:widowControl w:val="0"/>
      <w:spacing w:after="120"/>
      <w:ind w:left="283"/>
    </w:pPr>
    <w:rPr>
      <w:rFonts w:ascii="Arial" w:hAnsi="Arial" w:cs="Arial"/>
      <w:sz w:val="18"/>
      <w:szCs w:val="18"/>
    </w:rPr>
  </w:style>
  <w:style w:type="paragraph" w:customStyle="1" w:styleId="210">
    <w:name w:val="Основной текст 21"/>
    <w:basedOn w:val="a"/>
    <w:pPr>
      <w:jc w:val="both"/>
    </w:pPr>
    <w:rPr>
      <w:szCs w:val="20"/>
    </w:rPr>
  </w:style>
  <w:style w:type="paragraph" w:customStyle="1" w:styleId="ConsNormal">
    <w:name w:val="ConsNormal"/>
    <w:pPr>
      <w:widowControl w:val="0"/>
      <w:ind w:right="19772" w:firstLine="720"/>
    </w:pPr>
    <w:rPr>
      <w:rFonts w:ascii="Arial" w:hAnsi="Arial" w:cs="Arial"/>
      <w:sz w:val="22"/>
      <w:szCs w:val="22"/>
    </w:rPr>
  </w:style>
  <w:style w:type="paragraph" w:customStyle="1" w:styleId="211">
    <w:name w:val="Основной текст с отступом 21"/>
    <w:basedOn w:val="a"/>
    <w:pPr>
      <w:spacing w:after="120" w:line="480" w:lineRule="auto"/>
      <w:ind w:left="283"/>
    </w:pPr>
  </w:style>
  <w:style w:type="paragraph" w:customStyle="1" w:styleId="ConsPlusNormal">
    <w:name w:val="ConsPlusNormal"/>
    <w:pPr>
      <w:widowControl w:val="0"/>
      <w:ind w:firstLine="720"/>
    </w:pPr>
    <w:rPr>
      <w:rFonts w:ascii="Arial" w:hAnsi="Arial" w:cs="Arial"/>
    </w:rPr>
  </w:style>
  <w:style w:type="paragraph" w:customStyle="1" w:styleId="ConsPlusNonformat">
    <w:name w:val="ConsPlusNonformat"/>
    <w:rPr>
      <w:rFonts w:ascii="Courier New" w:hAnsi="Courier New" w:cs="Courier New"/>
    </w:rPr>
  </w:style>
  <w:style w:type="paragraph" w:customStyle="1" w:styleId="aff1">
    <w:name w:val="Верхний и нижний колонтитулы"/>
    <w:basedOn w:val="a"/>
    <w:pPr>
      <w:suppressLineNumbers/>
      <w:tabs>
        <w:tab w:val="center" w:pos="4819"/>
        <w:tab w:val="right" w:pos="9638"/>
      </w:tabs>
    </w:pPr>
  </w:style>
  <w:style w:type="paragraph" w:customStyle="1" w:styleId="FR2">
    <w:name w:val="FR2"/>
    <w:pPr>
      <w:widowControl w:val="0"/>
      <w:spacing w:before="620" w:line="278" w:lineRule="auto"/>
      <w:ind w:firstLine="660"/>
      <w:jc w:val="both"/>
    </w:pPr>
  </w:style>
  <w:style w:type="paragraph" w:customStyle="1" w:styleId="aff2">
    <w:name w:val="Знак Знак Знак Знак Знак Знак Знак Знак Знак Знак Знак Знак Знак Знак Знак Знак Знак Знак"/>
    <w:basedOn w:val="a"/>
    <w:pPr>
      <w:widowControl w:val="0"/>
      <w:spacing w:after="160" w:line="240" w:lineRule="exact"/>
      <w:jc w:val="right"/>
    </w:pPr>
    <w:rPr>
      <w:sz w:val="20"/>
      <w:szCs w:val="20"/>
      <w:lang w:val="en-GB"/>
    </w:rPr>
  </w:style>
  <w:style w:type="paragraph" w:customStyle="1" w:styleId="310">
    <w:name w:val="Основной текст 31"/>
    <w:basedOn w:val="a"/>
    <w:pPr>
      <w:spacing w:after="1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6">
    <w:name w:val="Знак1"/>
    <w:basedOn w:val="a"/>
    <w:pPr>
      <w:widowControl w:val="0"/>
      <w:spacing w:after="160" w:line="240" w:lineRule="exact"/>
      <w:jc w:val="right"/>
    </w:pPr>
    <w:rPr>
      <w:sz w:val="20"/>
      <w:szCs w:val="20"/>
      <w:lang w:val="en-GB"/>
    </w:rPr>
  </w:style>
  <w:style w:type="paragraph" w:customStyle="1" w:styleId="ConsPlusTitle">
    <w:name w:val="ConsPlusTitle"/>
    <w:rPr>
      <w:b/>
      <w:bCs/>
      <w:sz w:val="24"/>
      <w:szCs w:val="24"/>
    </w:rPr>
  </w:style>
  <w:style w:type="paragraph" w:customStyle="1" w:styleId="aff3">
    <w:name w:val="Содержимое таблицы"/>
    <w:basedOn w:val="a"/>
    <w:pPr>
      <w:suppressLineNumbers/>
    </w:pPr>
  </w:style>
  <w:style w:type="paragraph" w:customStyle="1" w:styleId="aff4">
    <w:name w:val="Заголовок таблицы"/>
    <w:basedOn w:val="aff3"/>
    <w:pPr>
      <w:jc w:val="center"/>
    </w:pPr>
    <w:rPr>
      <w:b/>
      <w:bCs/>
    </w:rPr>
  </w:style>
  <w:style w:type="character" w:customStyle="1" w:styleId="40">
    <w:name w:val="Заголовок 4 Знак"/>
    <w:link w:val="4"/>
    <w:uiPriority w:val="9"/>
    <w:semiHidden/>
    <w:rPr>
      <w:rFonts w:ascii="Calibri" w:eastAsia="Times New Roman" w:hAnsi="Calibri" w:cs="Times New Roman"/>
      <w:b/>
      <w:bCs/>
      <w:sz w:val="28"/>
      <w:szCs w:val="28"/>
      <w:lang w:eastAsia="zh-CN"/>
    </w:rPr>
  </w:style>
  <w:style w:type="character" w:customStyle="1" w:styleId="WW8Num13z6">
    <w:name w:val="WW8Num13z6"/>
  </w:style>
  <w:style w:type="paragraph" w:customStyle="1" w:styleId="110">
    <w:name w:val="Абзац списка11"/>
    <w:basedOn w:val="a"/>
    <w:uiPriority w:val="99"/>
    <w:pPr>
      <w:ind w:left="720"/>
    </w:pPr>
    <w:rPr>
      <w:lang w:eastAsia="ru-RU"/>
    </w:rPr>
  </w:style>
  <w:style w:type="character" w:customStyle="1" w:styleId="product-description--features-item-value">
    <w:name w:val="product-description--features-item-value"/>
  </w:style>
  <w:style w:type="paragraph" w:customStyle="1" w:styleId="17">
    <w:name w:val="Без интервала1"/>
    <w:next w:val="9"/>
    <w:uiPriority w:val="1"/>
    <w:qFormat/>
    <w:pPr>
      <w:pBdr>
        <w:top w:val="none" w:sz="4" w:space="0" w:color="000000"/>
        <w:left w:val="none" w:sz="4" w:space="0" w:color="000000"/>
        <w:bottom w:val="none" w:sz="4" w:space="0" w:color="000000"/>
        <w:right w:val="none" w:sz="4" w:space="0" w:color="000000"/>
        <w:between w:val="none" w:sz="4" w:space="0" w:color="000000"/>
      </w:pBdr>
    </w:pPr>
    <w:rPr>
      <w:sz w:val="24"/>
      <w:szCs w:val="24"/>
      <w:lang w:eastAsia="ru-RU"/>
    </w:rPr>
  </w:style>
  <w:style w:type="paragraph" w:customStyle="1" w:styleId="220">
    <w:name w:val="Основной текст 22"/>
    <w:pPr>
      <w:pBdr>
        <w:top w:val="none" w:sz="4" w:space="0" w:color="000000"/>
        <w:left w:val="none" w:sz="4" w:space="0" w:color="000000"/>
        <w:bottom w:val="none" w:sz="4" w:space="0" w:color="000000"/>
        <w:right w:val="none" w:sz="4" w:space="0" w:color="000000"/>
        <w:between w:val="none" w:sz="4" w:space="0" w:color="000000"/>
      </w:pBdr>
      <w:jc w:val="both"/>
    </w:pPr>
    <w:rPr>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ou11@kirov.spb.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11</Pages>
  <Words>3962</Words>
  <Characters>22588</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cb</Company>
  <LinksUpToDate>false</LinksUpToDate>
  <CharactersWithSpaces>26498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2</dc:creator>
  <cp:lastModifiedBy>Прокофьева Арина Владимировна</cp:lastModifiedBy>
  <cp:revision>13</cp:revision>
  <dcterms:created xsi:type="dcterms:W3CDTF">2024-04-05T14:11:00Z</dcterms:created>
  <dcterms:modified xsi:type="dcterms:W3CDTF">2024-07-24T06:46:00Z</dcterms:modified>
  <cp:version>983040</cp:version>
</cp:coreProperties>
</file>