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991735" w14:textId="1C5FE757" w:rsidR="00463B7F" w:rsidRPr="005F24DE" w:rsidRDefault="00463B7F" w:rsidP="00463B7F">
      <w:pPr>
        <w:ind w:left="142"/>
        <w:jc w:val="center"/>
        <w:rPr>
          <w:b/>
          <w:sz w:val="26"/>
          <w:szCs w:val="26"/>
        </w:rPr>
      </w:pPr>
      <w:r w:rsidRPr="005F24DE">
        <w:rPr>
          <w:b/>
          <w:sz w:val="26"/>
          <w:szCs w:val="26"/>
        </w:rPr>
        <w:t xml:space="preserve">ДОГОВОР № </w:t>
      </w:r>
    </w:p>
    <w:p w14:paraId="1F1C1756" w14:textId="77777777" w:rsidR="00463B7F" w:rsidRPr="005F24DE" w:rsidRDefault="00463B7F" w:rsidP="00463B7F">
      <w:pPr>
        <w:ind w:left="142"/>
        <w:jc w:val="center"/>
        <w:rPr>
          <w:b/>
          <w:sz w:val="26"/>
          <w:szCs w:val="26"/>
        </w:rPr>
      </w:pPr>
      <w:r w:rsidRPr="005F24DE">
        <w:rPr>
          <w:b/>
          <w:sz w:val="26"/>
          <w:szCs w:val="26"/>
        </w:rPr>
        <w:t>на транспортирование и размещение отходов</w:t>
      </w:r>
    </w:p>
    <w:p w14:paraId="13B7F1DF" w14:textId="77777777" w:rsidR="00463B7F" w:rsidRPr="005F24DE" w:rsidRDefault="00463B7F" w:rsidP="00463B7F">
      <w:pPr>
        <w:ind w:left="142"/>
        <w:jc w:val="center"/>
        <w:rPr>
          <w:b/>
          <w:sz w:val="26"/>
          <w:szCs w:val="26"/>
        </w:rPr>
      </w:pPr>
    </w:p>
    <w:tbl>
      <w:tblPr>
        <w:tblStyle w:val="a3"/>
        <w:tblW w:w="927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595"/>
      </w:tblGrid>
      <w:tr w:rsidR="00463B7F" w:rsidRPr="005F24DE" w14:paraId="4EDD5499" w14:textId="77777777" w:rsidTr="00463B7F">
        <w:trPr>
          <w:trHeight w:val="536"/>
        </w:trPr>
        <w:tc>
          <w:tcPr>
            <w:tcW w:w="4678" w:type="dxa"/>
            <w:hideMark/>
          </w:tcPr>
          <w:p w14:paraId="12C6B143" w14:textId="77777777" w:rsidR="00463B7F" w:rsidRPr="005F24DE" w:rsidRDefault="00463B7F">
            <w:pPr>
              <w:suppressAutoHyphens/>
              <w:ind w:hanging="105"/>
              <w:jc w:val="both"/>
              <w:rPr>
                <w:sz w:val="26"/>
                <w:szCs w:val="26"/>
              </w:rPr>
            </w:pPr>
            <w:r w:rsidRPr="005F24DE">
              <w:rPr>
                <w:sz w:val="26"/>
                <w:szCs w:val="26"/>
              </w:rPr>
              <w:t>г. Санкт – Петербург</w:t>
            </w:r>
          </w:p>
        </w:tc>
        <w:tc>
          <w:tcPr>
            <w:tcW w:w="4595" w:type="dxa"/>
            <w:hideMark/>
          </w:tcPr>
          <w:p w14:paraId="6B8B021F" w14:textId="62E0D81D" w:rsidR="00463B7F" w:rsidRPr="005F24DE" w:rsidRDefault="00463B7F" w:rsidP="001D0A52">
            <w:pPr>
              <w:tabs>
                <w:tab w:val="left" w:pos="2929"/>
              </w:tabs>
              <w:suppressAutoHyphens/>
              <w:jc w:val="right"/>
              <w:rPr>
                <w:sz w:val="26"/>
                <w:szCs w:val="26"/>
              </w:rPr>
            </w:pPr>
            <w:r w:rsidRPr="005F24DE">
              <w:rPr>
                <w:sz w:val="26"/>
                <w:szCs w:val="26"/>
              </w:rPr>
              <w:t xml:space="preserve">         </w:t>
            </w:r>
            <w:r w:rsidR="008C0EEE">
              <w:rPr>
                <w:sz w:val="26"/>
                <w:szCs w:val="26"/>
              </w:rPr>
              <w:t>«___»</w:t>
            </w:r>
            <w:r w:rsidR="001D0A52">
              <w:rPr>
                <w:sz w:val="26"/>
                <w:szCs w:val="26"/>
              </w:rPr>
              <w:t>__________</w:t>
            </w:r>
            <w:r w:rsidRPr="005F24DE">
              <w:rPr>
                <w:sz w:val="26"/>
                <w:szCs w:val="26"/>
              </w:rPr>
              <w:t xml:space="preserve"> 2024 г.</w:t>
            </w:r>
          </w:p>
        </w:tc>
      </w:tr>
    </w:tbl>
    <w:p w14:paraId="480C21E7" w14:textId="4D2038FD" w:rsidR="00463B7F" w:rsidRPr="005F24DE" w:rsidRDefault="001D0A52" w:rsidP="00463B7F">
      <w:pPr>
        <w:jc w:val="both"/>
        <w:rPr>
          <w:sz w:val="26"/>
          <w:szCs w:val="26"/>
        </w:rPr>
      </w:pPr>
      <w:r>
        <w:rPr>
          <w:sz w:val="26"/>
          <w:szCs w:val="26"/>
        </w:rPr>
        <w:t>_______________________________________</w:t>
      </w:r>
      <w:r w:rsidR="00463B7F" w:rsidRPr="005F24DE">
        <w:rPr>
          <w:sz w:val="26"/>
          <w:szCs w:val="26"/>
        </w:rPr>
        <w:t xml:space="preserve"> именуемое в дальнейшем </w:t>
      </w:r>
      <w:r w:rsidR="00463B7F" w:rsidRPr="005F24DE">
        <w:rPr>
          <w:b/>
          <w:sz w:val="26"/>
          <w:szCs w:val="26"/>
        </w:rPr>
        <w:t>«Исполнитель»</w:t>
      </w:r>
      <w:r w:rsidR="00463B7F" w:rsidRPr="005F24DE">
        <w:rPr>
          <w:sz w:val="26"/>
          <w:szCs w:val="26"/>
        </w:rPr>
        <w:t xml:space="preserve">, в лице </w:t>
      </w:r>
      <w:r>
        <w:rPr>
          <w:sz w:val="26"/>
          <w:szCs w:val="26"/>
        </w:rPr>
        <w:t>_________________________________</w:t>
      </w:r>
      <w:r w:rsidR="00463B7F" w:rsidRPr="005F24DE">
        <w:rPr>
          <w:sz w:val="26"/>
          <w:szCs w:val="26"/>
        </w:rPr>
        <w:t xml:space="preserve"> действующего на основании </w:t>
      </w:r>
      <w:r>
        <w:rPr>
          <w:sz w:val="26"/>
          <w:szCs w:val="26"/>
        </w:rPr>
        <w:t>_________________________</w:t>
      </w:r>
      <w:r w:rsidR="00463B7F" w:rsidRPr="005F24DE">
        <w:rPr>
          <w:sz w:val="26"/>
          <w:szCs w:val="26"/>
        </w:rPr>
        <w:t xml:space="preserve"> с одной стороны, и </w:t>
      </w:r>
      <w:bookmarkStart w:id="0" w:name="_Hlk163660527"/>
      <w:r w:rsidR="00463B7F" w:rsidRPr="005F24DE">
        <w:rPr>
          <w:b/>
          <w:bCs/>
          <w:sz w:val="26"/>
          <w:szCs w:val="26"/>
        </w:rPr>
        <w:t>Музей политической истории России</w:t>
      </w:r>
      <w:bookmarkEnd w:id="0"/>
      <w:r w:rsidR="00463B7F" w:rsidRPr="005F24DE">
        <w:rPr>
          <w:sz w:val="26"/>
          <w:szCs w:val="26"/>
        </w:rPr>
        <w:t xml:space="preserve">, именуемый в дальнейшем </w:t>
      </w:r>
      <w:r w:rsidR="00463B7F" w:rsidRPr="005F24DE">
        <w:rPr>
          <w:b/>
          <w:sz w:val="26"/>
          <w:szCs w:val="26"/>
        </w:rPr>
        <w:t>«Заказчик»</w:t>
      </w:r>
      <w:r w:rsidR="00463B7F" w:rsidRPr="005F24DE">
        <w:rPr>
          <w:sz w:val="26"/>
          <w:szCs w:val="26"/>
        </w:rPr>
        <w:t xml:space="preserve">, в лице Генерального директора Рыбакова С. Е., действующего на основании Устава, с другой стороны, именуемые в дальнейшем </w:t>
      </w:r>
      <w:r w:rsidR="00463B7F" w:rsidRPr="005F24DE">
        <w:rPr>
          <w:b/>
          <w:sz w:val="26"/>
          <w:szCs w:val="26"/>
        </w:rPr>
        <w:t>«Стороны»</w:t>
      </w:r>
      <w:r w:rsidR="00463B7F" w:rsidRPr="005F24DE">
        <w:rPr>
          <w:sz w:val="26"/>
          <w:szCs w:val="26"/>
        </w:rPr>
        <w:t>, на основании п. 5 ч.1 ст.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Договор (ИКЗ 241781304549878130100100170000000000)  о нижеследующем</w:t>
      </w:r>
      <w:r w:rsidR="00463B7F" w:rsidRPr="005F24DE">
        <w:rPr>
          <w:rFonts w:eastAsia="SimSun, 'Arial Unicode MS'"/>
          <w:kern w:val="3"/>
          <w:sz w:val="26"/>
          <w:szCs w:val="26"/>
          <w:lang w:eastAsia="zh-CN" w:bidi="hi-IN"/>
        </w:rPr>
        <w:t>:</w:t>
      </w:r>
    </w:p>
    <w:p w14:paraId="147D774F" w14:textId="77777777" w:rsidR="00463B7F" w:rsidRPr="005F24DE" w:rsidRDefault="00463B7F" w:rsidP="00463B7F">
      <w:pPr>
        <w:suppressAutoHyphens/>
        <w:jc w:val="both"/>
        <w:rPr>
          <w:rFonts w:eastAsia="SimSun, 'Arial Unicode MS'"/>
          <w:kern w:val="3"/>
          <w:sz w:val="26"/>
          <w:szCs w:val="26"/>
          <w:lang w:eastAsia="zh-CN" w:bidi="hi-IN"/>
        </w:rPr>
      </w:pPr>
    </w:p>
    <w:p w14:paraId="2C56C3C1" w14:textId="77777777" w:rsidR="00463B7F" w:rsidRPr="005F24DE" w:rsidRDefault="00463B7F" w:rsidP="00463B7F">
      <w:pPr>
        <w:suppressAutoHyphens/>
        <w:jc w:val="center"/>
        <w:rPr>
          <w:b/>
          <w:snapToGrid w:val="0"/>
          <w:sz w:val="26"/>
          <w:szCs w:val="26"/>
        </w:rPr>
      </w:pPr>
      <w:r w:rsidRPr="005F24DE">
        <w:rPr>
          <w:b/>
          <w:snapToGrid w:val="0"/>
          <w:sz w:val="26"/>
          <w:szCs w:val="26"/>
        </w:rPr>
        <w:t>1. ПРЕДМЕТ ДОГОВОРА</w:t>
      </w:r>
    </w:p>
    <w:p w14:paraId="17A0837B" w14:textId="245BAFFE" w:rsidR="00463B7F" w:rsidRPr="005F24DE" w:rsidRDefault="00463B7F" w:rsidP="00463B7F">
      <w:pPr>
        <w:tabs>
          <w:tab w:val="left" w:pos="-50"/>
        </w:tabs>
        <w:jc w:val="both"/>
        <w:rPr>
          <w:sz w:val="26"/>
          <w:szCs w:val="26"/>
        </w:rPr>
      </w:pPr>
      <w:r w:rsidRPr="005F24DE">
        <w:rPr>
          <w:sz w:val="26"/>
          <w:szCs w:val="26"/>
        </w:rPr>
        <w:t xml:space="preserve">1.1. Исполнитель в рамках соответствующих норм законодательства и на основании полученной Лицензии № </w:t>
      </w:r>
      <w:r w:rsidR="001D0A52">
        <w:rPr>
          <w:sz w:val="26"/>
          <w:szCs w:val="26"/>
        </w:rPr>
        <w:t>_______________________________</w:t>
      </w:r>
      <w:r w:rsidRPr="005F24DE">
        <w:rPr>
          <w:sz w:val="26"/>
          <w:szCs w:val="26"/>
        </w:rPr>
        <w:t xml:space="preserve"> обязуется оказывать услуги по транспортированию отходов производства и потребления 3 – 5 классов опасности, не относящихся к твёрдым коммунальным отходам (далее по тексту – «Отходы») и передаче на обработку/обезвреживание/утилизацию/размещение на лицензированные объекты (далее по тексту – «Полигон»), а Заказчик обязуется принять и оплатить эту услугу. </w:t>
      </w:r>
    </w:p>
    <w:p w14:paraId="03E0BA4A" w14:textId="77777777" w:rsidR="00463B7F" w:rsidRPr="005F24DE" w:rsidRDefault="00463B7F" w:rsidP="00463B7F">
      <w:pPr>
        <w:tabs>
          <w:tab w:val="left" w:pos="-50"/>
        </w:tabs>
        <w:jc w:val="both"/>
        <w:rPr>
          <w:sz w:val="26"/>
          <w:szCs w:val="26"/>
        </w:rPr>
      </w:pPr>
      <w:r w:rsidRPr="005F24DE">
        <w:rPr>
          <w:sz w:val="26"/>
          <w:szCs w:val="26"/>
        </w:rPr>
        <w:t xml:space="preserve">1.2. Класс опасности устанавливается согласно Паспорту опасного отхода, утвержденного Приказом Минприроды России «Об утверждении порядка паспортизации и типовых форм паспортов отходов I - IV классов опасности» от 08.12.2020 года № 1026 или в соответствии с «Федеральным классификационным каталогом отходов», действующим на момент получения «Акта приема - передачи на размещение отходов хозяйствующего субъекта» (далее по тексту - Справка) о размещении отходов Заказчика на полигоне. На момент заключения настоящего Договора Заказчик обязан предоставить Исполнителю предусмотренные действующим законодательством РФ для отходов 1-4 класса опасности: паспорт опасного отхода, протокол лабораторных исследований (морфологический или химический анализ) подтверждающий компонентный и (или химический состав отхода), акт отбора проб; для отходов 5 класса опасности: протокол биотестирования, протокол лабораторных исследований (морфологический или химический анализ) подтверждающий компонентный и (или химический состав отхода), акт отбора проб, либо лабораторных протоколов или в случае их отсутствия - Договор на их разработку.   </w:t>
      </w:r>
    </w:p>
    <w:p w14:paraId="5F5749A0" w14:textId="77777777" w:rsidR="00463B7F" w:rsidRPr="005F24DE" w:rsidRDefault="00463B7F" w:rsidP="00463B7F">
      <w:pPr>
        <w:tabs>
          <w:tab w:val="left" w:pos="-50"/>
        </w:tabs>
        <w:jc w:val="both"/>
        <w:rPr>
          <w:snapToGrid w:val="0"/>
          <w:sz w:val="26"/>
          <w:szCs w:val="26"/>
        </w:rPr>
      </w:pPr>
      <w:r w:rsidRPr="005F24DE">
        <w:rPr>
          <w:sz w:val="26"/>
          <w:szCs w:val="26"/>
        </w:rPr>
        <w:t xml:space="preserve">1.3. </w:t>
      </w:r>
      <w:r w:rsidRPr="005F24DE">
        <w:rPr>
          <w:snapToGrid w:val="0"/>
          <w:sz w:val="26"/>
          <w:szCs w:val="26"/>
        </w:rPr>
        <w:t>Исполнитель не приобретает права собственности на принимаемые у Заказчика отходы.</w:t>
      </w:r>
    </w:p>
    <w:p w14:paraId="32B0676D" w14:textId="77777777" w:rsidR="00463B7F" w:rsidRPr="005F24DE" w:rsidRDefault="00463B7F" w:rsidP="00463B7F">
      <w:pPr>
        <w:tabs>
          <w:tab w:val="left" w:pos="360"/>
        </w:tabs>
        <w:suppressAutoHyphens/>
        <w:jc w:val="both"/>
        <w:rPr>
          <w:snapToGrid w:val="0"/>
          <w:sz w:val="26"/>
          <w:szCs w:val="26"/>
        </w:rPr>
      </w:pPr>
      <w:r w:rsidRPr="005F24DE">
        <w:rPr>
          <w:snapToGrid w:val="0"/>
          <w:sz w:val="26"/>
          <w:szCs w:val="26"/>
        </w:rPr>
        <w:t>1.4. Исполнитель по поручению Заказчика, в рамках настоящего Договора, может оказывать ему за дополнительную плату иные услуги или выполнять работы, оговорив это также и в дополнительных соглашениях к настоящему Договору, а именно: обеспечение дополнительными контейнерами для сбора отходов, сбор отходов, уборка территории, организация при участии Заказчика площадок для раздельного сбора отходов. Для замены или установки дополнительного контейнера Заказчик обязан подать Исполнителю письменную заявку, которая должна содержать следующую информацию: юридическое наименование Заказчика, причина, характер и дата поломки или установки дополнительного контейнера, количество и объем контейнеров, контакты ответственного лица со стороны Заказчика.</w:t>
      </w:r>
    </w:p>
    <w:p w14:paraId="347C9472" w14:textId="48E6AD0A" w:rsidR="00DB6798" w:rsidRPr="005F24DE" w:rsidRDefault="00DB6798" w:rsidP="00463B7F">
      <w:pPr>
        <w:tabs>
          <w:tab w:val="left" w:pos="360"/>
        </w:tabs>
        <w:suppressAutoHyphens/>
        <w:jc w:val="both"/>
        <w:rPr>
          <w:snapToGrid w:val="0"/>
          <w:sz w:val="26"/>
          <w:szCs w:val="26"/>
        </w:rPr>
      </w:pPr>
      <w:r w:rsidRPr="005F24DE">
        <w:rPr>
          <w:snapToGrid w:val="0"/>
          <w:sz w:val="26"/>
          <w:szCs w:val="26"/>
        </w:rPr>
        <w:lastRenderedPageBreak/>
        <w:t xml:space="preserve">1.5. Срок оказания услуги: с даты заключения договора </w:t>
      </w:r>
      <w:r w:rsidR="001D0A52">
        <w:rPr>
          <w:snapToGrid w:val="0"/>
          <w:sz w:val="26"/>
          <w:szCs w:val="26"/>
        </w:rPr>
        <w:t>в течение 5 рабочих дней.</w:t>
      </w:r>
    </w:p>
    <w:p w14:paraId="2A5796B5" w14:textId="77777777" w:rsidR="00463B7F" w:rsidRPr="005F24DE" w:rsidRDefault="00463B7F" w:rsidP="00463B7F">
      <w:pPr>
        <w:tabs>
          <w:tab w:val="left" w:pos="360"/>
        </w:tabs>
        <w:suppressAutoHyphens/>
        <w:jc w:val="both"/>
        <w:rPr>
          <w:snapToGrid w:val="0"/>
          <w:sz w:val="26"/>
          <w:szCs w:val="26"/>
        </w:rPr>
      </w:pPr>
    </w:p>
    <w:p w14:paraId="7D3D678E" w14:textId="77777777" w:rsidR="00463B7F" w:rsidRPr="005F24DE" w:rsidRDefault="00463B7F" w:rsidP="00463B7F">
      <w:pPr>
        <w:suppressAutoHyphens/>
        <w:jc w:val="center"/>
        <w:rPr>
          <w:b/>
          <w:snapToGrid w:val="0"/>
          <w:sz w:val="26"/>
          <w:szCs w:val="26"/>
        </w:rPr>
      </w:pPr>
      <w:r w:rsidRPr="005F24DE">
        <w:rPr>
          <w:b/>
          <w:snapToGrid w:val="0"/>
          <w:sz w:val="26"/>
          <w:szCs w:val="26"/>
        </w:rPr>
        <w:t>2. ПРАВА И ОБЯЗАННОСТИ СТОРОН</w:t>
      </w:r>
    </w:p>
    <w:p w14:paraId="37BAAF91" w14:textId="77777777" w:rsidR="00463B7F" w:rsidRPr="005F24DE" w:rsidRDefault="00463B7F" w:rsidP="00463B7F">
      <w:pPr>
        <w:suppressAutoHyphens/>
        <w:jc w:val="both"/>
        <w:rPr>
          <w:b/>
          <w:i/>
          <w:snapToGrid w:val="0"/>
          <w:sz w:val="26"/>
          <w:szCs w:val="26"/>
        </w:rPr>
      </w:pPr>
      <w:r w:rsidRPr="005F24DE">
        <w:rPr>
          <w:b/>
          <w:i/>
          <w:snapToGrid w:val="0"/>
          <w:sz w:val="26"/>
          <w:szCs w:val="26"/>
        </w:rPr>
        <w:t>Права и обязанности Исполнителя:</w:t>
      </w:r>
    </w:p>
    <w:p w14:paraId="0FEE269E" w14:textId="77777777" w:rsidR="00463B7F" w:rsidRPr="005F24DE" w:rsidRDefault="00463B7F" w:rsidP="00463B7F">
      <w:pPr>
        <w:suppressAutoHyphens/>
        <w:jc w:val="both"/>
        <w:rPr>
          <w:b/>
          <w:snapToGrid w:val="0"/>
          <w:sz w:val="26"/>
          <w:szCs w:val="26"/>
        </w:rPr>
      </w:pPr>
      <w:r w:rsidRPr="005F24DE">
        <w:rPr>
          <w:b/>
          <w:snapToGrid w:val="0"/>
          <w:sz w:val="26"/>
          <w:szCs w:val="26"/>
        </w:rPr>
        <w:t>2.1. Исполнитель имеет право:</w:t>
      </w:r>
    </w:p>
    <w:p w14:paraId="3E4C462D" w14:textId="77777777" w:rsidR="00463B7F" w:rsidRPr="005F24DE" w:rsidRDefault="00463B7F" w:rsidP="00463B7F">
      <w:pPr>
        <w:suppressAutoHyphens/>
        <w:jc w:val="both"/>
        <w:rPr>
          <w:sz w:val="26"/>
          <w:szCs w:val="26"/>
        </w:rPr>
      </w:pPr>
      <w:r w:rsidRPr="005F24DE">
        <w:rPr>
          <w:sz w:val="26"/>
          <w:szCs w:val="26"/>
        </w:rPr>
        <w:t>2.1.1. Требовать от Заказчика оплаты оказанных услуг в соответствии с их объемом и качеством.</w:t>
      </w:r>
    </w:p>
    <w:p w14:paraId="0F2D10D4" w14:textId="3A827F6C" w:rsidR="00463B7F" w:rsidRPr="005F24DE" w:rsidRDefault="00463B7F" w:rsidP="00463B7F">
      <w:pPr>
        <w:suppressAutoHyphens/>
        <w:jc w:val="both"/>
        <w:rPr>
          <w:sz w:val="26"/>
          <w:szCs w:val="26"/>
        </w:rPr>
      </w:pPr>
      <w:r w:rsidRPr="005F24DE">
        <w:rPr>
          <w:sz w:val="26"/>
          <w:szCs w:val="26"/>
        </w:rPr>
        <w:t>2.1.2. Привлекать субподрядчиков (третьих лиц) для оказания услуг, являющихся предметом настоящего Договора и нести ответственность за оказанные субподрядчиками (третьими л</w:t>
      </w:r>
      <w:r w:rsidR="001D0A52">
        <w:rPr>
          <w:sz w:val="26"/>
          <w:szCs w:val="26"/>
        </w:rPr>
        <w:t>ицами) услуги перед Заказчиком.</w:t>
      </w:r>
    </w:p>
    <w:p w14:paraId="4EEB5EBF" w14:textId="77777777" w:rsidR="00463B7F" w:rsidRPr="005F24DE" w:rsidRDefault="00463B7F" w:rsidP="00463B7F">
      <w:pPr>
        <w:suppressAutoHyphens/>
        <w:jc w:val="both"/>
        <w:rPr>
          <w:sz w:val="26"/>
          <w:szCs w:val="26"/>
        </w:rPr>
      </w:pPr>
      <w:r w:rsidRPr="005F24DE">
        <w:rPr>
          <w:sz w:val="26"/>
          <w:szCs w:val="26"/>
        </w:rPr>
        <w:t xml:space="preserve">2.1.3. Изменить стоимость услуг, при условии письменного уведомления Заказчика, за 7 (Семь) дней, в случае если это изменение вызвано объективными причинами, не зависящими от Исполнителя и Заказчика, как-то: увеличение стоимости запасных частей, ГСМ, затрат на размещение отходов и др. Стоимость услуг, измененная в соответствии с данным пунктом, фиксируется в дополнительном соглашении к настоящему Договору, подписываемом Сторонами. </w:t>
      </w:r>
    </w:p>
    <w:p w14:paraId="369E9509" w14:textId="77777777" w:rsidR="00463B7F" w:rsidRPr="005F24DE" w:rsidRDefault="00463B7F" w:rsidP="00463B7F">
      <w:pPr>
        <w:suppressAutoHyphens/>
        <w:jc w:val="both"/>
        <w:rPr>
          <w:sz w:val="26"/>
          <w:szCs w:val="26"/>
        </w:rPr>
      </w:pPr>
      <w:r w:rsidRPr="005F24DE">
        <w:rPr>
          <w:sz w:val="26"/>
          <w:szCs w:val="26"/>
        </w:rPr>
        <w:t xml:space="preserve">2.1.4. Для целей учета принимаемых к вывозу Отходов, их соответствия предъявляемым требованиям, а также для целей фиксации иных событий, которые могут произойти в рамках оказываемых услуг, Исполнитель вправе использовать следующие технические средства контроля: </w:t>
      </w:r>
    </w:p>
    <w:p w14:paraId="7CC85754" w14:textId="77777777" w:rsidR="00463B7F" w:rsidRPr="005F24DE" w:rsidRDefault="00463B7F" w:rsidP="00463B7F">
      <w:pPr>
        <w:suppressAutoHyphens/>
        <w:jc w:val="both"/>
        <w:rPr>
          <w:sz w:val="26"/>
          <w:szCs w:val="26"/>
        </w:rPr>
      </w:pPr>
      <w:r w:rsidRPr="005F24DE">
        <w:rPr>
          <w:sz w:val="26"/>
          <w:szCs w:val="26"/>
        </w:rPr>
        <w:t>- установленный на специализированном транспортном средстве Исполнителя фото- и видеорегистратор, осуществляющий фото- и видео-фиксацию процесса оказания услуг с отражением даты и времени фиксируемого события;</w:t>
      </w:r>
    </w:p>
    <w:p w14:paraId="2CCB2249" w14:textId="77777777" w:rsidR="00463B7F" w:rsidRPr="005F24DE" w:rsidRDefault="00463B7F" w:rsidP="00463B7F">
      <w:pPr>
        <w:suppressAutoHyphens/>
        <w:jc w:val="both"/>
        <w:rPr>
          <w:sz w:val="26"/>
          <w:szCs w:val="26"/>
        </w:rPr>
      </w:pPr>
      <w:r w:rsidRPr="005F24DE">
        <w:rPr>
          <w:sz w:val="26"/>
          <w:szCs w:val="26"/>
        </w:rPr>
        <w:t xml:space="preserve"> - спутниковую систему слежения за перемещением специализированного транспортного средства Исполнителя, а также иные технические средства контроля и фиксации;</w:t>
      </w:r>
    </w:p>
    <w:p w14:paraId="07EF0C3C" w14:textId="77777777" w:rsidR="00463B7F" w:rsidRPr="005F24DE" w:rsidRDefault="00463B7F" w:rsidP="00463B7F">
      <w:pPr>
        <w:suppressAutoHyphens/>
        <w:jc w:val="both"/>
        <w:rPr>
          <w:sz w:val="26"/>
          <w:szCs w:val="26"/>
        </w:rPr>
      </w:pPr>
      <w:r w:rsidRPr="005F24DE">
        <w:rPr>
          <w:sz w:val="26"/>
          <w:szCs w:val="26"/>
        </w:rPr>
        <w:t xml:space="preserve">- запись телефонных разговоров между Сторонами; </w:t>
      </w:r>
    </w:p>
    <w:p w14:paraId="78B518BC" w14:textId="77777777" w:rsidR="00463B7F" w:rsidRPr="005F24DE" w:rsidRDefault="00463B7F" w:rsidP="00463B7F">
      <w:pPr>
        <w:suppressAutoHyphens/>
        <w:jc w:val="both"/>
        <w:rPr>
          <w:sz w:val="26"/>
          <w:szCs w:val="26"/>
        </w:rPr>
      </w:pPr>
      <w:r w:rsidRPr="005F24DE">
        <w:rPr>
          <w:sz w:val="26"/>
          <w:szCs w:val="26"/>
        </w:rPr>
        <w:t>- фото и видеозапись с мобильного телефона представителей Исполнителя (водителя, грузчика и др. сотрудников Исполнителя) непосредственно осуществляющих вывоз Отходов на точном адресе его места накопления у Заказчика;</w:t>
      </w:r>
    </w:p>
    <w:p w14:paraId="5682D450" w14:textId="77777777" w:rsidR="00463B7F" w:rsidRPr="005F24DE" w:rsidRDefault="00463B7F" w:rsidP="00463B7F">
      <w:pPr>
        <w:suppressAutoHyphens/>
        <w:jc w:val="both"/>
        <w:rPr>
          <w:sz w:val="26"/>
          <w:szCs w:val="26"/>
        </w:rPr>
      </w:pPr>
      <w:r w:rsidRPr="005F24DE">
        <w:rPr>
          <w:sz w:val="26"/>
          <w:szCs w:val="26"/>
        </w:rPr>
        <w:t xml:space="preserve">- данные из программы учета Отходов Исполнителя. </w:t>
      </w:r>
    </w:p>
    <w:p w14:paraId="7417F02E" w14:textId="77777777" w:rsidR="00463B7F" w:rsidRPr="005F24DE" w:rsidRDefault="00463B7F" w:rsidP="00463B7F">
      <w:pPr>
        <w:suppressAutoHyphens/>
        <w:jc w:val="both"/>
        <w:rPr>
          <w:sz w:val="26"/>
          <w:szCs w:val="26"/>
        </w:rPr>
      </w:pPr>
      <w:r w:rsidRPr="005F24DE">
        <w:rPr>
          <w:sz w:val="26"/>
          <w:szCs w:val="26"/>
        </w:rPr>
        <w:t>2.1.5. Проводить ежегодную инвентаризацию собственных контейнеров, установленных на адресе Заказчика, с целью выявления повреждений или утраты.</w:t>
      </w:r>
    </w:p>
    <w:p w14:paraId="5565FCDC" w14:textId="77777777" w:rsidR="00463B7F" w:rsidRPr="005F24DE" w:rsidRDefault="00463B7F" w:rsidP="00463B7F">
      <w:pPr>
        <w:suppressAutoHyphens/>
        <w:jc w:val="both"/>
        <w:rPr>
          <w:b/>
          <w:snapToGrid w:val="0"/>
          <w:sz w:val="26"/>
          <w:szCs w:val="26"/>
        </w:rPr>
      </w:pPr>
      <w:r w:rsidRPr="005F24DE">
        <w:rPr>
          <w:b/>
          <w:snapToGrid w:val="0"/>
          <w:sz w:val="26"/>
          <w:szCs w:val="26"/>
        </w:rPr>
        <w:t>2.2. Исполнитель обязан:</w:t>
      </w:r>
    </w:p>
    <w:p w14:paraId="44A27058" w14:textId="77777777" w:rsidR="00463B7F" w:rsidRPr="005F24DE" w:rsidRDefault="00463B7F" w:rsidP="00463B7F">
      <w:pPr>
        <w:suppressAutoHyphens/>
        <w:jc w:val="both"/>
        <w:rPr>
          <w:sz w:val="26"/>
          <w:szCs w:val="26"/>
        </w:rPr>
      </w:pPr>
      <w:r w:rsidRPr="005F24DE">
        <w:rPr>
          <w:sz w:val="26"/>
          <w:szCs w:val="26"/>
        </w:rPr>
        <w:t xml:space="preserve">2.2.1. Определять количество автотранспортных средств, необходимых для осуществления вывоза Отходов, в зависимости от их объема и обеспечить подачу транспортных средств на Объект не позднее </w:t>
      </w:r>
      <w:r w:rsidRPr="005F24DE">
        <w:rPr>
          <w:bCs/>
          <w:sz w:val="26"/>
          <w:szCs w:val="26"/>
        </w:rPr>
        <w:t>24 часов</w:t>
      </w:r>
      <w:r w:rsidRPr="005F24DE">
        <w:rPr>
          <w:sz w:val="26"/>
          <w:szCs w:val="26"/>
        </w:rPr>
        <w:t xml:space="preserve"> с момента получения от Заказчика заявки.</w:t>
      </w:r>
    </w:p>
    <w:p w14:paraId="26BCB371" w14:textId="77777777" w:rsidR="00463B7F" w:rsidRPr="005F24DE" w:rsidRDefault="00463B7F" w:rsidP="00463B7F">
      <w:pPr>
        <w:suppressAutoHyphens/>
        <w:jc w:val="both"/>
        <w:rPr>
          <w:snapToGrid w:val="0"/>
          <w:sz w:val="26"/>
          <w:szCs w:val="26"/>
        </w:rPr>
      </w:pPr>
      <w:r w:rsidRPr="005F24DE">
        <w:rPr>
          <w:sz w:val="26"/>
          <w:szCs w:val="26"/>
        </w:rPr>
        <w:t>2.2.2. П</w:t>
      </w:r>
      <w:r w:rsidRPr="005F24DE">
        <w:rPr>
          <w:snapToGrid w:val="0"/>
          <w:sz w:val="26"/>
          <w:szCs w:val="26"/>
        </w:rPr>
        <w:t xml:space="preserve">одавать под погрузку Заказчику исправные </w:t>
      </w:r>
      <w:r w:rsidRPr="005F24DE">
        <w:rPr>
          <w:sz w:val="26"/>
          <w:szCs w:val="26"/>
        </w:rPr>
        <w:t>автотранспортные средства,</w:t>
      </w:r>
      <w:r w:rsidRPr="005F24DE">
        <w:rPr>
          <w:snapToGrid w:val="0"/>
          <w:sz w:val="26"/>
          <w:szCs w:val="26"/>
        </w:rPr>
        <w:t xml:space="preserve"> технику и технически исправные сменные Контейнеры для накопления Отходов в пригодном состоянии для перевозки данного вида груза.</w:t>
      </w:r>
    </w:p>
    <w:p w14:paraId="303CB6DD" w14:textId="77777777" w:rsidR="00463B7F" w:rsidRPr="005F24DE" w:rsidRDefault="00463B7F" w:rsidP="00463B7F">
      <w:pPr>
        <w:suppressAutoHyphens/>
        <w:jc w:val="both"/>
        <w:rPr>
          <w:snapToGrid w:val="0"/>
          <w:sz w:val="26"/>
          <w:szCs w:val="26"/>
        </w:rPr>
      </w:pPr>
      <w:r w:rsidRPr="005F24DE">
        <w:rPr>
          <w:snapToGrid w:val="0"/>
          <w:sz w:val="26"/>
          <w:szCs w:val="26"/>
        </w:rPr>
        <w:t>2.2.3. Осуществлять уборку рассыпавшегося при загрузке на мусоровоз мусора.</w:t>
      </w:r>
    </w:p>
    <w:p w14:paraId="24401AB2" w14:textId="77777777" w:rsidR="00463B7F" w:rsidRPr="005F24DE" w:rsidRDefault="00463B7F" w:rsidP="00463B7F">
      <w:pPr>
        <w:suppressAutoHyphens/>
        <w:jc w:val="both"/>
        <w:rPr>
          <w:snapToGrid w:val="0"/>
          <w:sz w:val="26"/>
          <w:szCs w:val="26"/>
        </w:rPr>
      </w:pPr>
      <w:r w:rsidRPr="005F24DE">
        <w:rPr>
          <w:snapToGrid w:val="0"/>
          <w:sz w:val="26"/>
          <w:szCs w:val="26"/>
        </w:rPr>
        <w:t>2.2.4. Осуществлять транспортировку отходов на лицензированные предприятия.</w:t>
      </w:r>
    </w:p>
    <w:p w14:paraId="4A4CF368" w14:textId="77777777" w:rsidR="00463B7F" w:rsidRPr="005F24DE" w:rsidRDefault="00463B7F" w:rsidP="00463B7F">
      <w:pPr>
        <w:suppressAutoHyphens/>
        <w:jc w:val="both"/>
        <w:rPr>
          <w:b/>
          <w:i/>
          <w:snapToGrid w:val="0"/>
          <w:sz w:val="26"/>
          <w:szCs w:val="26"/>
        </w:rPr>
      </w:pPr>
      <w:r w:rsidRPr="005F24DE">
        <w:rPr>
          <w:snapToGrid w:val="0"/>
          <w:sz w:val="26"/>
          <w:szCs w:val="26"/>
        </w:rPr>
        <w:t>2.2.5. Предоставить Заказчику Акт об оказании услуг в течение 5 (Пяти) рабочих дней после окончания отчётного периода.</w:t>
      </w:r>
    </w:p>
    <w:p w14:paraId="0522C755" w14:textId="77777777" w:rsidR="00463B7F" w:rsidRPr="005F24DE" w:rsidRDefault="00463B7F" w:rsidP="00463B7F">
      <w:pPr>
        <w:suppressAutoHyphens/>
        <w:jc w:val="both"/>
        <w:rPr>
          <w:sz w:val="26"/>
          <w:szCs w:val="26"/>
        </w:rPr>
      </w:pPr>
      <w:r w:rsidRPr="005F24DE">
        <w:rPr>
          <w:snapToGrid w:val="0"/>
          <w:sz w:val="26"/>
          <w:szCs w:val="26"/>
        </w:rPr>
        <w:t xml:space="preserve">2.2.6. </w:t>
      </w:r>
      <w:r w:rsidRPr="005F24DE">
        <w:rPr>
          <w:sz w:val="26"/>
          <w:szCs w:val="26"/>
        </w:rPr>
        <w:t xml:space="preserve">Самостоятельно определять Полигон, срок, последовательность, порядок выполнения заявок Заказчика, в зависимости от местонахождения объектов, наличия автотранспортных средств и иных условий. </w:t>
      </w:r>
    </w:p>
    <w:p w14:paraId="2245C699" w14:textId="77777777" w:rsidR="00463B7F" w:rsidRPr="005F24DE" w:rsidRDefault="00463B7F" w:rsidP="00463B7F">
      <w:pPr>
        <w:suppressAutoHyphens/>
        <w:jc w:val="both"/>
        <w:rPr>
          <w:sz w:val="26"/>
          <w:szCs w:val="26"/>
        </w:rPr>
      </w:pPr>
      <w:r w:rsidRPr="005F24DE">
        <w:rPr>
          <w:sz w:val="26"/>
          <w:szCs w:val="26"/>
        </w:rPr>
        <w:t xml:space="preserve">2.2.7. Имеет право не принимать заявки на вывоз отходов в случае невыполнения Заказчиком условий по оплате      согласно п. 4.2. настоящего Договора и возврату </w:t>
      </w:r>
      <w:r w:rsidRPr="005F24DE">
        <w:rPr>
          <w:sz w:val="26"/>
          <w:szCs w:val="26"/>
        </w:rPr>
        <w:lastRenderedPageBreak/>
        <w:t xml:space="preserve">Заказчиком подписанных актов об оказании услуг согласно п. 3.1. настоящего Договора.  </w:t>
      </w:r>
    </w:p>
    <w:p w14:paraId="69E09054" w14:textId="77777777" w:rsidR="00463B7F" w:rsidRPr="005F24DE" w:rsidRDefault="00463B7F" w:rsidP="00463B7F">
      <w:pPr>
        <w:suppressAutoHyphens/>
        <w:jc w:val="both"/>
        <w:rPr>
          <w:b/>
          <w:i/>
          <w:snapToGrid w:val="0"/>
          <w:sz w:val="26"/>
          <w:szCs w:val="26"/>
        </w:rPr>
      </w:pPr>
      <w:r w:rsidRPr="005F24DE">
        <w:rPr>
          <w:b/>
          <w:i/>
          <w:snapToGrid w:val="0"/>
          <w:sz w:val="26"/>
          <w:szCs w:val="26"/>
        </w:rPr>
        <w:t xml:space="preserve">Права и обязанности Заказчика: </w:t>
      </w:r>
    </w:p>
    <w:p w14:paraId="670DE1EC" w14:textId="77777777" w:rsidR="00463B7F" w:rsidRPr="005F24DE" w:rsidRDefault="00463B7F" w:rsidP="00463B7F">
      <w:pPr>
        <w:suppressAutoHyphens/>
        <w:jc w:val="both"/>
        <w:rPr>
          <w:b/>
          <w:snapToGrid w:val="0"/>
          <w:sz w:val="26"/>
          <w:szCs w:val="26"/>
        </w:rPr>
      </w:pPr>
      <w:r w:rsidRPr="005F24DE">
        <w:rPr>
          <w:b/>
          <w:snapToGrid w:val="0"/>
          <w:sz w:val="26"/>
          <w:szCs w:val="26"/>
        </w:rPr>
        <w:t>2.3. Заказчик имеет право:</w:t>
      </w:r>
    </w:p>
    <w:p w14:paraId="1AA0FACC" w14:textId="77777777" w:rsidR="00463B7F" w:rsidRPr="005F24DE" w:rsidRDefault="00463B7F" w:rsidP="00463B7F">
      <w:pPr>
        <w:suppressAutoHyphens/>
        <w:jc w:val="both"/>
        <w:rPr>
          <w:snapToGrid w:val="0"/>
          <w:sz w:val="26"/>
          <w:szCs w:val="26"/>
        </w:rPr>
      </w:pPr>
      <w:r w:rsidRPr="005F24DE">
        <w:rPr>
          <w:snapToGrid w:val="0"/>
          <w:sz w:val="26"/>
          <w:szCs w:val="26"/>
        </w:rPr>
        <w:t>2.3.1. Требовать от Исполнителя оказания услуг, предусмотренных настоящим Договором своевременно и качественно.</w:t>
      </w:r>
    </w:p>
    <w:p w14:paraId="2CC21257" w14:textId="77777777" w:rsidR="00463B7F" w:rsidRPr="005F24DE" w:rsidRDefault="00463B7F" w:rsidP="00463B7F">
      <w:pPr>
        <w:suppressAutoHyphens/>
        <w:jc w:val="both"/>
        <w:rPr>
          <w:sz w:val="26"/>
          <w:szCs w:val="26"/>
        </w:rPr>
      </w:pPr>
      <w:r w:rsidRPr="005F24DE">
        <w:rPr>
          <w:sz w:val="26"/>
          <w:szCs w:val="26"/>
        </w:rPr>
        <w:t>2.3.2. В случае неоказания Исполнителем услуг в срок, указанный в настоящем Договоре, Заказчик имеет право расторгнуть настоящий Договор в одностороннем порядке.</w:t>
      </w:r>
    </w:p>
    <w:p w14:paraId="2C467038" w14:textId="77777777" w:rsidR="00463B7F" w:rsidRPr="005F24DE" w:rsidRDefault="00463B7F" w:rsidP="00463B7F">
      <w:pPr>
        <w:suppressAutoHyphens/>
        <w:jc w:val="both"/>
        <w:rPr>
          <w:b/>
          <w:snapToGrid w:val="0"/>
          <w:sz w:val="26"/>
          <w:szCs w:val="26"/>
        </w:rPr>
      </w:pPr>
      <w:r w:rsidRPr="005F24DE">
        <w:rPr>
          <w:b/>
          <w:snapToGrid w:val="0"/>
          <w:sz w:val="26"/>
          <w:szCs w:val="26"/>
        </w:rPr>
        <w:t>2.4. Заказчик обязан:</w:t>
      </w:r>
    </w:p>
    <w:p w14:paraId="254BDB4E" w14:textId="77777777" w:rsidR="00463B7F" w:rsidRPr="005F24DE" w:rsidRDefault="00463B7F" w:rsidP="00463B7F">
      <w:pPr>
        <w:suppressAutoHyphens/>
        <w:jc w:val="both"/>
        <w:rPr>
          <w:snapToGrid w:val="0"/>
          <w:sz w:val="26"/>
          <w:szCs w:val="26"/>
        </w:rPr>
      </w:pPr>
      <w:r w:rsidRPr="005F24DE">
        <w:rPr>
          <w:snapToGrid w:val="0"/>
          <w:sz w:val="26"/>
          <w:szCs w:val="26"/>
        </w:rPr>
        <w:t xml:space="preserve">2.4.1. Осуществлять накопление образуемых им отходов и складировать их в мешки, либо контейнеры или иные ёмкости. Тип, объем и количество, которых согласованы с Исполнителем и указаны в Приложении № 1 к настоящему Договору. Степень наполнения контейнера отходами, устанавливается кратно 1 (Единицы) объема установленного типа контейнера. </w:t>
      </w:r>
    </w:p>
    <w:p w14:paraId="6A28F355" w14:textId="77777777" w:rsidR="00463B7F" w:rsidRPr="005F24DE" w:rsidRDefault="00463B7F" w:rsidP="00463B7F">
      <w:pPr>
        <w:suppressAutoHyphens/>
        <w:jc w:val="both"/>
        <w:rPr>
          <w:sz w:val="26"/>
          <w:szCs w:val="26"/>
        </w:rPr>
      </w:pPr>
      <w:r w:rsidRPr="005F24DE">
        <w:rPr>
          <w:sz w:val="26"/>
          <w:szCs w:val="26"/>
        </w:rPr>
        <w:t>2.4.2. Поместить контейнеры на специально оборудованных контейнерных площадках или специально отведенных местах.</w:t>
      </w:r>
    </w:p>
    <w:p w14:paraId="400C0654" w14:textId="77777777" w:rsidR="00463B7F" w:rsidRPr="005F24DE" w:rsidRDefault="00463B7F" w:rsidP="00463B7F">
      <w:pPr>
        <w:suppressAutoHyphens/>
        <w:jc w:val="both"/>
        <w:rPr>
          <w:sz w:val="26"/>
          <w:szCs w:val="26"/>
        </w:rPr>
      </w:pPr>
      <w:r w:rsidRPr="005F24DE">
        <w:rPr>
          <w:sz w:val="26"/>
          <w:szCs w:val="26"/>
        </w:rPr>
        <w:t>2.4.3. Осуществлять своими силами правильную загрузку контейнера отходами, исходя из его габаритов и не допускать перегрузку контейнера.</w:t>
      </w:r>
    </w:p>
    <w:p w14:paraId="285BA76C" w14:textId="77777777" w:rsidR="00463B7F" w:rsidRPr="005F24DE" w:rsidRDefault="00463B7F" w:rsidP="00463B7F">
      <w:pPr>
        <w:suppressAutoHyphens/>
        <w:jc w:val="both"/>
        <w:rPr>
          <w:sz w:val="26"/>
          <w:szCs w:val="26"/>
        </w:rPr>
      </w:pPr>
      <w:r w:rsidRPr="005F24DE">
        <w:rPr>
          <w:sz w:val="26"/>
          <w:szCs w:val="26"/>
        </w:rPr>
        <w:t>2.4.4. Принять меры к недопущению возгорания Отходов в Контейнере.</w:t>
      </w:r>
    </w:p>
    <w:p w14:paraId="5F32AB15" w14:textId="77777777" w:rsidR="00463B7F" w:rsidRPr="005F24DE" w:rsidRDefault="00463B7F" w:rsidP="00463B7F">
      <w:pPr>
        <w:suppressAutoHyphens/>
        <w:jc w:val="both"/>
        <w:rPr>
          <w:color w:val="000000"/>
          <w:sz w:val="26"/>
          <w:szCs w:val="26"/>
        </w:rPr>
      </w:pPr>
      <w:r w:rsidRPr="005F24DE">
        <w:rPr>
          <w:color w:val="000000"/>
          <w:sz w:val="26"/>
          <w:szCs w:val="26"/>
        </w:rPr>
        <w:t>2.4.5. Предъявлять Исполнителю только те Отходы, которые отвечают приемлемым требованиям.</w:t>
      </w:r>
    </w:p>
    <w:p w14:paraId="35DA1E18" w14:textId="77777777" w:rsidR="00463B7F" w:rsidRPr="005F24DE" w:rsidRDefault="00463B7F" w:rsidP="00463B7F">
      <w:pPr>
        <w:suppressAutoHyphens/>
        <w:jc w:val="both"/>
        <w:rPr>
          <w:color w:val="000000"/>
          <w:sz w:val="26"/>
          <w:szCs w:val="26"/>
        </w:rPr>
      </w:pPr>
      <w:r w:rsidRPr="005F24DE">
        <w:rPr>
          <w:color w:val="000000"/>
          <w:sz w:val="26"/>
          <w:szCs w:val="26"/>
        </w:rPr>
        <w:t>Отходы должны обладать следующими свойствами:</w:t>
      </w:r>
    </w:p>
    <w:p w14:paraId="0BC153EA" w14:textId="77777777" w:rsidR="00463B7F" w:rsidRPr="005F24DE" w:rsidRDefault="00463B7F" w:rsidP="00463B7F">
      <w:pPr>
        <w:numPr>
          <w:ilvl w:val="0"/>
          <w:numId w:val="1"/>
        </w:numPr>
        <w:suppressAutoHyphens/>
        <w:ind w:left="0" w:firstLine="0"/>
        <w:contextualSpacing/>
        <w:jc w:val="both"/>
        <w:rPr>
          <w:color w:val="000000"/>
          <w:sz w:val="26"/>
          <w:szCs w:val="26"/>
        </w:rPr>
      </w:pPr>
      <w:r w:rsidRPr="005F24DE">
        <w:rPr>
          <w:color w:val="000000"/>
          <w:sz w:val="26"/>
          <w:szCs w:val="26"/>
        </w:rPr>
        <w:t>иметь влажность не более 60%;</w:t>
      </w:r>
    </w:p>
    <w:p w14:paraId="12BCFFA4" w14:textId="77777777" w:rsidR="00463B7F" w:rsidRPr="005F24DE" w:rsidRDefault="00463B7F" w:rsidP="00463B7F">
      <w:pPr>
        <w:numPr>
          <w:ilvl w:val="0"/>
          <w:numId w:val="1"/>
        </w:numPr>
        <w:suppressAutoHyphens/>
        <w:ind w:left="0" w:firstLine="0"/>
        <w:contextualSpacing/>
        <w:jc w:val="both"/>
        <w:rPr>
          <w:color w:val="000000"/>
          <w:sz w:val="26"/>
          <w:szCs w:val="26"/>
        </w:rPr>
      </w:pPr>
      <w:r w:rsidRPr="005F24DE">
        <w:rPr>
          <w:color w:val="000000"/>
          <w:sz w:val="26"/>
          <w:szCs w:val="26"/>
        </w:rPr>
        <w:t>иметь удельную плотность не более 0, 08 т/м</w:t>
      </w:r>
      <w:r w:rsidRPr="005F24DE">
        <w:rPr>
          <w:color w:val="000000"/>
          <w:sz w:val="26"/>
          <w:szCs w:val="26"/>
          <w:vertAlign w:val="superscript"/>
        </w:rPr>
        <w:t>3</w:t>
      </w:r>
      <w:r w:rsidRPr="005F24DE">
        <w:rPr>
          <w:color w:val="000000"/>
          <w:sz w:val="26"/>
          <w:szCs w:val="26"/>
        </w:rPr>
        <w:t>;</w:t>
      </w:r>
    </w:p>
    <w:p w14:paraId="77A802ED" w14:textId="77777777" w:rsidR="00463B7F" w:rsidRPr="005F24DE" w:rsidRDefault="00463B7F" w:rsidP="00463B7F">
      <w:pPr>
        <w:numPr>
          <w:ilvl w:val="0"/>
          <w:numId w:val="1"/>
        </w:numPr>
        <w:suppressAutoHyphens/>
        <w:ind w:left="0" w:firstLine="0"/>
        <w:contextualSpacing/>
        <w:jc w:val="both"/>
        <w:rPr>
          <w:color w:val="000000"/>
          <w:sz w:val="26"/>
          <w:szCs w:val="26"/>
        </w:rPr>
      </w:pPr>
      <w:r w:rsidRPr="005F24DE">
        <w:rPr>
          <w:color w:val="000000"/>
          <w:sz w:val="26"/>
          <w:szCs w:val="26"/>
        </w:rPr>
        <w:t>не быть взрывоопасными и самовозгорающимися;</w:t>
      </w:r>
    </w:p>
    <w:p w14:paraId="038541D3" w14:textId="77777777" w:rsidR="00463B7F" w:rsidRPr="005F24DE" w:rsidRDefault="00463B7F" w:rsidP="00463B7F">
      <w:pPr>
        <w:numPr>
          <w:ilvl w:val="0"/>
          <w:numId w:val="1"/>
        </w:numPr>
        <w:suppressAutoHyphens/>
        <w:ind w:left="0" w:firstLine="0"/>
        <w:contextualSpacing/>
        <w:jc w:val="both"/>
        <w:rPr>
          <w:color w:val="000000"/>
          <w:sz w:val="26"/>
          <w:szCs w:val="26"/>
        </w:rPr>
      </w:pPr>
      <w:r w:rsidRPr="005F24DE">
        <w:rPr>
          <w:color w:val="000000"/>
          <w:sz w:val="26"/>
          <w:szCs w:val="26"/>
        </w:rPr>
        <w:t>не содержать крупногабаритные фракции, не вмещающиеся в стандартные Контейнеры;</w:t>
      </w:r>
    </w:p>
    <w:p w14:paraId="2A3AFBB8" w14:textId="77777777" w:rsidR="00463B7F" w:rsidRPr="005F24DE" w:rsidRDefault="00463B7F" w:rsidP="00463B7F">
      <w:pPr>
        <w:numPr>
          <w:ilvl w:val="0"/>
          <w:numId w:val="1"/>
        </w:numPr>
        <w:suppressAutoHyphens/>
        <w:ind w:left="0" w:firstLine="0"/>
        <w:contextualSpacing/>
        <w:jc w:val="both"/>
        <w:rPr>
          <w:color w:val="000000"/>
          <w:sz w:val="26"/>
          <w:szCs w:val="26"/>
        </w:rPr>
      </w:pPr>
      <w:r w:rsidRPr="005F24DE">
        <w:rPr>
          <w:color w:val="000000"/>
          <w:sz w:val="26"/>
          <w:szCs w:val="26"/>
        </w:rPr>
        <w:t>не содержать радиоактивных, инфекционных, химически активных и подобных им составных частей, и загрязнений.</w:t>
      </w:r>
    </w:p>
    <w:p w14:paraId="33D780EF" w14:textId="77777777" w:rsidR="00463B7F" w:rsidRPr="005F24DE" w:rsidRDefault="00463B7F" w:rsidP="00463B7F">
      <w:pPr>
        <w:suppressAutoHyphens/>
        <w:jc w:val="both"/>
        <w:rPr>
          <w:b/>
          <w:color w:val="000000"/>
          <w:sz w:val="26"/>
          <w:szCs w:val="26"/>
        </w:rPr>
      </w:pPr>
      <w:r w:rsidRPr="005F24DE">
        <w:rPr>
          <w:b/>
          <w:color w:val="000000"/>
          <w:sz w:val="26"/>
          <w:szCs w:val="26"/>
        </w:rPr>
        <w:t>Не принимаются для вывоза:</w:t>
      </w:r>
    </w:p>
    <w:p w14:paraId="6D7A286A" w14:textId="77777777" w:rsidR="00463B7F" w:rsidRPr="005F24DE" w:rsidRDefault="00463B7F" w:rsidP="00463B7F">
      <w:pPr>
        <w:suppressAutoHyphens/>
        <w:jc w:val="both"/>
        <w:rPr>
          <w:color w:val="000000"/>
          <w:sz w:val="26"/>
          <w:szCs w:val="26"/>
        </w:rPr>
      </w:pPr>
      <w:r w:rsidRPr="005F24DE">
        <w:rPr>
          <w:color w:val="000000"/>
          <w:sz w:val="26"/>
          <w:szCs w:val="26"/>
        </w:rPr>
        <w:t>-медицинские отходы;</w:t>
      </w:r>
    </w:p>
    <w:p w14:paraId="026D5150" w14:textId="77777777" w:rsidR="00463B7F" w:rsidRPr="005F24DE" w:rsidRDefault="00463B7F" w:rsidP="00463B7F">
      <w:pPr>
        <w:suppressAutoHyphens/>
        <w:jc w:val="both"/>
        <w:rPr>
          <w:color w:val="000000"/>
          <w:sz w:val="26"/>
          <w:szCs w:val="26"/>
        </w:rPr>
      </w:pPr>
      <w:r w:rsidRPr="005F24DE">
        <w:rPr>
          <w:color w:val="000000"/>
          <w:sz w:val="26"/>
          <w:szCs w:val="26"/>
        </w:rPr>
        <w:t>-биологические отходы;</w:t>
      </w:r>
    </w:p>
    <w:p w14:paraId="36D525A2" w14:textId="77777777" w:rsidR="00463B7F" w:rsidRPr="005F24DE" w:rsidRDefault="00463B7F" w:rsidP="00463B7F">
      <w:pPr>
        <w:suppressAutoHyphens/>
        <w:jc w:val="both"/>
        <w:rPr>
          <w:color w:val="000000"/>
          <w:sz w:val="26"/>
          <w:szCs w:val="26"/>
        </w:rPr>
      </w:pPr>
      <w:r w:rsidRPr="005F24DE">
        <w:rPr>
          <w:color w:val="000000"/>
          <w:sz w:val="26"/>
          <w:szCs w:val="26"/>
        </w:rPr>
        <w:t>-фекальные отходы;</w:t>
      </w:r>
    </w:p>
    <w:p w14:paraId="2A117AD7" w14:textId="77777777" w:rsidR="00463B7F" w:rsidRPr="005F24DE" w:rsidRDefault="00463B7F" w:rsidP="00463B7F">
      <w:pPr>
        <w:suppressAutoHyphens/>
        <w:jc w:val="both"/>
        <w:rPr>
          <w:color w:val="000000"/>
          <w:sz w:val="26"/>
          <w:szCs w:val="26"/>
        </w:rPr>
      </w:pPr>
      <w:r w:rsidRPr="005F24DE">
        <w:rPr>
          <w:color w:val="000000"/>
          <w:sz w:val="26"/>
          <w:szCs w:val="26"/>
        </w:rPr>
        <w:t>-жидкие отходы;</w:t>
      </w:r>
    </w:p>
    <w:p w14:paraId="7BA2636B" w14:textId="77777777" w:rsidR="00463B7F" w:rsidRPr="005F24DE" w:rsidRDefault="00463B7F" w:rsidP="00463B7F">
      <w:pPr>
        <w:suppressAutoHyphens/>
        <w:jc w:val="both"/>
        <w:rPr>
          <w:color w:val="000000"/>
          <w:sz w:val="26"/>
          <w:szCs w:val="26"/>
        </w:rPr>
      </w:pPr>
      <w:r w:rsidRPr="005F24DE">
        <w:rPr>
          <w:color w:val="000000"/>
          <w:sz w:val="26"/>
          <w:szCs w:val="26"/>
        </w:rPr>
        <w:t>- автопокрышки и отходы, сопутствующие проведению автомобильных ремонтных работ (масла, смазки, запчасти, элементы транспортных средств и оборудования т. д.);</w:t>
      </w:r>
    </w:p>
    <w:p w14:paraId="1FCCED7E" w14:textId="77777777" w:rsidR="00463B7F" w:rsidRPr="005F24DE" w:rsidRDefault="00463B7F" w:rsidP="00463B7F">
      <w:pPr>
        <w:suppressAutoHyphens/>
        <w:jc w:val="both"/>
        <w:rPr>
          <w:color w:val="000000"/>
          <w:sz w:val="26"/>
          <w:szCs w:val="26"/>
        </w:rPr>
      </w:pPr>
      <w:r w:rsidRPr="005F24DE">
        <w:rPr>
          <w:color w:val="000000"/>
          <w:sz w:val="26"/>
          <w:szCs w:val="26"/>
        </w:rPr>
        <w:t xml:space="preserve">- строительные отходы (цемент, бетон, кафель, плитка и др.); </w:t>
      </w:r>
    </w:p>
    <w:p w14:paraId="13BFCABA" w14:textId="77777777" w:rsidR="00463B7F" w:rsidRPr="005F24DE" w:rsidRDefault="00463B7F" w:rsidP="00463B7F">
      <w:pPr>
        <w:suppressAutoHyphens/>
        <w:jc w:val="both"/>
        <w:rPr>
          <w:color w:val="000000"/>
          <w:sz w:val="26"/>
          <w:szCs w:val="26"/>
        </w:rPr>
      </w:pPr>
      <w:r w:rsidRPr="005F24DE">
        <w:rPr>
          <w:color w:val="000000"/>
          <w:sz w:val="26"/>
          <w:szCs w:val="26"/>
        </w:rPr>
        <w:t>- отходы, масса которых превышает предельно допустимую, равную произведению объема контейнера в метрах кубических и удельно массы одного кубического метра Отходов, которая составляет 80 кг.;</w:t>
      </w:r>
    </w:p>
    <w:p w14:paraId="3FD0EDC7" w14:textId="77777777" w:rsidR="00463B7F" w:rsidRPr="005F24DE" w:rsidRDefault="00463B7F" w:rsidP="00463B7F">
      <w:pPr>
        <w:suppressAutoHyphens/>
        <w:jc w:val="both"/>
        <w:rPr>
          <w:color w:val="000000"/>
          <w:sz w:val="26"/>
          <w:szCs w:val="26"/>
        </w:rPr>
      </w:pPr>
      <w:r w:rsidRPr="005F24DE">
        <w:rPr>
          <w:color w:val="000000"/>
          <w:sz w:val="26"/>
          <w:szCs w:val="26"/>
        </w:rPr>
        <w:t xml:space="preserve">-отходы </w:t>
      </w:r>
      <w:r w:rsidRPr="005F24DE">
        <w:rPr>
          <w:color w:val="000000"/>
          <w:sz w:val="26"/>
          <w:szCs w:val="26"/>
          <w:lang w:val="en-US"/>
        </w:rPr>
        <w:t>I</w:t>
      </w:r>
      <w:r w:rsidRPr="005F24DE">
        <w:rPr>
          <w:color w:val="000000"/>
          <w:sz w:val="26"/>
          <w:szCs w:val="26"/>
        </w:rPr>
        <w:t xml:space="preserve"> и </w:t>
      </w:r>
      <w:r w:rsidRPr="005F24DE">
        <w:rPr>
          <w:color w:val="000000"/>
          <w:sz w:val="26"/>
          <w:szCs w:val="26"/>
          <w:lang w:val="en-US"/>
        </w:rPr>
        <w:t>II</w:t>
      </w:r>
      <w:r w:rsidRPr="005F24DE">
        <w:rPr>
          <w:color w:val="000000"/>
          <w:sz w:val="26"/>
          <w:szCs w:val="26"/>
        </w:rPr>
        <w:t xml:space="preserve"> класса опасности, такие как ртутные отработанные лампы, аккумуляторные батареи всех типов.</w:t>
      </w:r>
    </w:p>
    <w:p w14:paraId="4D3ECB93" w14:textId="77777777" w:rsidR="00463B7F" w:rsidRPr="005F24DE" w:rsidRDefault="00463B7F" w:rsidP="00463B7F">
      <w:pPr>
        <w:jc w:val="both"/>
        <w:rPr>
          <w:color w:val="000000"/>
          <w:sz w:val="26"/>
          <w:szCs w:val="26"/>
        </w:rPr>
      </w:pPr>
      <w:r w:rsidRPr="005F24DE">
        <w:rPr>
          <w:color w:val="000000"/>
          <w:sz w:val="26"/>
          <w:szCs w:val="26"/>
        </w:rPr>
        <w:t>2.4.6. В случае, если в контейнере Заказчика, бункере специализированного транспортного средства Исполнителя, либо среди размещаемых Отходов Заказчика будут обнаружены отходы, не принимаемые для вывоза, указанные в п. 2.4.5. настоящего Договора, Заказчик обязуется уплатить Исполнителю штраф от 1 000 (Одной тысячи) рублей до   30 000 (Тридцати тысяч) рублей 00 копеек, возместить расходы, связанные с их утилизацией, а также</w:t>
      </w:r>
      <w:r w:rsidRPr="005F24DE">
        <w:rPr>
          <w:sz w:val="26"/>
          <w:szCs w:val="26"/>
        </w:rPr>
        <w:t xml:space="preserve"> холостой пробег в размере стоимости вывоза заказываемого объема с соответствующего объекта</w:t>
      </w:r>
      <w:r w:rsidRPr="005F24DE">
        <w:rPr>
          <w:color w:val="000000"/>
          <w:sz w:val="26"/>
          <w:szCs w:val="26"/>
        </w:rPr>
        <w:t xml:space="preserve">. </w:t>
      </w:r>
    </w:p>
    <w:p w14:paraId="7D14AFE6" w14:textId="77777777" w:rsidR="00463B7F" w:rsidRPr="005F24DE" w:rsidRDefault="00463B7F" w:rsidP="00463B7F">
      <w:pPr>
        <w:suppressAutoHyphens/>
        <w:jc w:val="both"/>
        <w:rPr>
          <w:sz w:val="26"/>
          <w:szCs w:val="26"/>
        </w:rPr>
      </w:pPr>
      <w:r w:rsidRPr="005F24DE">
        <w:rPr>
          <w:sz w:val="26"/>
          <w:szCs w:val="26"/>
        </w:rPr>
        <w:lastRenderedPageBreak/>
        <w:t xml:space="preserve">2.4.7. Содержать в чистоте контейнерные площадки, обеспечивать освещение, свободный асфальтовый подъезд и подход к ним, не допускать парковку автотранспортных средств. В зимнее время производить очистку от снега и наледи самой площадки и прилегающей дороги (не менее 5 метров вдоль движения спецмашины). В случае отсутствия Заказчиком обеспечения беспрепятственного проезда и возможности совершения манёвров спецтранспорта Исполнителя в местах приема отходов (парковка иных автотранспортных средств, в зимнее время года очистка путей подъезда от снега и др.), Исполнитель имеет право не вывозить Отходы и выставить Заказчику штраф за холостой пробег согласно пп. 2.4.10. п. 2.4. раздела 2 настоящего Договора при предоставлении по запросу Заказчика фото- и/или видео-фиксации. </w:t>
      </w:r>
    </w:p>
    <w:p w14:paraId="1DAD012B" w14:textId="77777777" w:rsidR="00463B7F" w:rsidRPr="005F24DE" w:rsidRDefault="00463B7F" w:rsidP="00463B7F">
      <w:pPr>
        <w:suppressAutoHyphens/>
        <w:jc w:val="both"/>
        <w:rPr>
          <w:sz w:val="26"/>
          <w:szCs w:val="26"/>
        </w:rPr>
      </w:pPr>
      <w:r w:rsidRPr="005F24DE">
        <w:rPr>
          <w:snapToGrid w:val="0"/>
          <w:sz w:val="26"/>
          <w:szCs w:val="26"/>
        </w:rPr>
        <w:t>2.4.8. Не передвигать контейнер по территории своим транспортом.</w:t>
      </w:r>
    </w:p>
    <w:p w14:paraId="111296C8" w14:textId="77777777" w:rsidR="00463B7F" w:rsidRPr="005F24DE" w:rsidRDefault="00463B7F" w:rsidP="00463B7F">
      <w:pPr>
        <w:suppressAutoHyphens/>
        <w:jc w:val="both"/>
        <w:rPr>
          <w:sz w:val="26"/>
          <w:szCs w:val="26"/>
        </w:rPr>
      </w:pPr>
      <w:r w:rsidRPr="005F24DE">
        <w:rPr>
          <w:sz w:val="26"/>
          <w:szCs w:val="26"/>
        </w:rPr>
        <w:t>2.4.9. Обеспечить в день вывоза свободный проезд транспортных средств к установленному контейнеру.</w:t>
      </w:r>
    </w:p>
    <w:p w14:paraId="112F2710" w14:textId="77777777" w:rsidR="00463B7F" w:rsidRPr="005F24DE" w:rsidRDefault="00463B7F" w:rsidP="00463B7F">
      <w:pPr>
        <w:suppressAutoHyphens/>
        <w:jc w:val="both"/>
        <w:rPr>
          <w:sz w:val="26"/>
          <w:szCs w:val="26"/>
        </w:rPr>
      </w:pPr>
      <w:r w:rsidRPr="005F24DE">
        <w:rPr>
          <w:sz w:val="26"/>
          <w:szCs w:val="26"/>
        </w:rPr>
        <w:t>2.4.10. Если, по каким бы то ни было причинам, Заказчик не обеспечил передачу Исполнителю Отходов, то есть не создал всех предусмотренных настоящим Договором необходимых условий для надлежащего исполнения им обязательства по приему Отходов, то такой выезд специализированного транспортного средства Исполнителя является холостым пробегом. В этом случае Заказчик обязан оплатить Исполнителю штраф за холостой пробег за каждый т</w:t>
      </w:r>
      <w:r w:rsidRPr="005F24DE">
        <w:rPr>
          <w:bCs/>
          <w:sz w:val="26"/>
          <w:szCs w:val="26"/>
        </w:rPr>
        <w:t>очный адрес места не передачи Заказчиком Отходов Исполнителю</w:t>
      </w:r>
      <w:r w:rsidRPr="005F24DE">
        <w:rPr>
          <w:sz w:val="26"/>
          <w:szCs w:val="26"/>
        </w:rPr>
        <w:t xml:space="preserve"> в размере 2 500 (Две тысячи пятьсот) рублей 00 копеек, и при необходимости, подать ему заявку на повторный вывоз Отходов.</w:t>
      </w:r>
    </w:p>
    <w:p w14:paraId="58FA5153" w14:textId="77777777" w:rsidR="00463B7F" w:rsidRPr="005F24DE" w:rsidRDefault="00463B7F" w:rsidP="00463B7F">
      <w:pPr>
        <w:suppressAutoHyphens/>
        <w:jc w:val="both"/>
        <w:rPr>
          <w:sz w:val="26"/>
          <w:szCs w:val="26"/>
        </w:rPr>
      </w:pPr>
      <w:r w:rsidRPr="005F24DE">
        <w:rPr>
          <w:sz w:val="26"/>
          <w:szCs w:val="26"/>
        </w:rPr>
        <w:t>2.4.11. Обеспечить сохранность сменных контейнеров для накопления отходов, находящихся на объекте, а также, если отходы передаются Исполнителю в мешках – обеспечить их целостность и герметичность.</w:t>
      </w:r>
    </w:p>
    <w:p w14:paraId="160EC60E" w14:textId="77777777" w:rsidR="00463B7F" w:rsidRPr="005F24DE" w:rsidRDefault="00463B7F" w:rsidP="00463B7F">
      <w:pPr>
        <w:suppressAutoHyphens/>
        <w:jc w:val="both"/>
        <w:rPr>
          <w:sz w:val="26"/>
          <w:szCs w:val="26"/>
        </w:rPr>
      </w:pPr>
      <w:r w:rsidRPr="005F24DE">
        <w:rPr>
          <w:sz w:val="26"/>
          <w:szCs w:val="26"/>
        </w:rPr>
        <w:t>2.4.12. Осуществлять при выполнении погрузочных работ правильную загрузку Контейнера Отходами, исходя из габаритов Контейнера, и не допускать перегрузку Контейнера,</w:t>
      </w:r>
      <w:r w:rsidRPr="005F24DE">
        <w:rPr>
          <w:snapToGrid w:val="0"/>
          <w:sz w:val="26"/>
          <w:szCs w:val="26"/>
        </w:rPr>
        <w:t xml:space="preserve"> не загружать Контейнер крупногабаритными (превышающие размеры Контейнера) Отходами, а также строительными отходами (кирпичами, плиткой и др.). Загрузку Контейнера производить с равномерным распределением веса Отходов для предупреждения опрокидывания при подъеме и транспортировке. Перегруженные Контейнеры или загруженные крупногабаритными Отходами, вывозу не подлежат</w:t>
      </w:r>
      <w:r w:rsidRPr="005F24DE">
        <w:rPr>
          <w:sz w:val="26"/>
          <w:szCs w:val="26"/>
        </w:rPr>
        <w:t>. В случае перегрузки Контейнера Заказчик обязан самостоятельно произвести разгрузку Контейнера.</w:t>
      </w:r>
    </w:p>
    <w:p w14:paraId="4FD0C5F3" w14:textId="77777777" w:rsidR="00463B7F" w:rsidRPr="005F24DE" w:rsidRDefault="00463B7F" w:rsidP="00463B7F">
      <w:pPr>
        <w:jc w:val="both"/>
        <w:rPr>
          <w:snapToGrid w:val="0"/>
          <w:sz w:val="26"/>
          <w:szCs w:val="26"/>
        </w:rPr>
      </w:pPr>
      <w:r w:rsidRPr="005F24DE">
        <w:rPr>
          <w:snapToGrid w:val="0"/>
          <w:sz w:val="26"/>
          <w:szCs w:val="26"/>
        </w:rPr>
        <w:t>2.4.13. Стороны установили то, что незагруженные в Контейнер по каким бы то ни было причинам Отходы, но находящиеся в его непосредственной близости или отходы, находящиеся выше верхнего среза тела используемого контейнера, а также Отходы, находящиеся в контейнере и имеющие вес свыше предельно допустимого, именуются «Догрузом».</w:t>
      </w:r>
    </w:p>
    <w:p w14:paraId="1746E454" w14:textId="77777777" w:rsidR="00463B7F" w:rsidRPr="005F24DE" w:rsidRDefault="00463B7F" w:rsidP="00463B7F">
      <w:pPr>
        <w:jc w:val="both"/>
        <w:rPr>
          <w:snapToGrid w:val="0"/>
          <w:sz w:val="26"/>
          <w:szCs w:val="26"/>
        </w:rPr>
      </w:pPr>
      <w:r w:rsidRPr="005F24DE">
        <w:rPr>
          <w:snapToGrid w:val="0"/>
          <w:sz w:val="26"/>
          <w:szCs w:val="26"/>
        </w:rPr>
        <w:t>2.4.14. Величина объема Догруза учитывается Исполнителем единолично, путём фото- или видео-фиксации.</w:t>
      </w:r>
    </w:p>
    <w:p w14:paraId="15B23752" w14:textId="77777777" w:rsidR="00463B7F" w:rsidRPr="005F24DE" w:rsidRDefault="00463B7F" w:rsidP="00463B7F">
      <w:pPr>
        <w:jc w:val="both"/>
        <w:rPr>
          <w:snapToGrid w:val="0"/>
          <w:sz w:val="26"/>
          <w:szCs w:val="26"/>
        </w:rPr>
      </w:pPr>
      <w:r w:rsidRPr="005F24DE">
        <w:rPr>
          <w:snapToGrid w:val="0"/>
          <w:sz w:val="26"/>
          <w:szCs w:val="26"/>
        </w:rPr>
        <w:t>2.4.15. Вывоз Догруза является правом, но не обязанностью Исполнителя.</w:t>
      </w:r>
    </w:p>
    <w:p w14:paraId="7100FF3B" w14:textId="77777777" w:rsidR="00463B7F" w:rsidRPr="005F24DE" w:rsidRDefault="00463B7F" w:rsidP="00463B7F">
      <w:pPr>
        <w:jc w:val="both"/>
        <w:rPr>
          <w:snapToGrid w:val="0"/>
          <w:sz w:val="26"/>
          <w:szCs w:val="26"/>
        </w:rPr>
      </w:pPr>
      <w:r w:rsidRPr="005F24DE">
        <w:rPr>
          <w:snapToGrid w:val="0"/>
          <w:sz w:val="26"/>
          <w:szCs w:val="26"/>
        </w:rPr>
        <w:t>2.4.16. В случае вывоза Догруза Заказчик гарантирует оплату вывоза в соответствие с тарифом, указанным в Приложении № 1 к настоящему Договору.</w:t>
      </w:r>
    </w:p>
    <w:p w14:paraId="4E4C6E59" w14:textId="77777777" w:rsidR="00463B7F" w:rsidRPr="005F24DE" w:rsidRDefault="00463B7F" w:rsidP="00463B7F">
      <w:pPr>
        <w:jc w:val="both"/>
        <w:rPr>
          <w:bCs/>
          <w:snapToGrid w:val="0"/>
          <w:sz w:val="26"/>
          <w:szCs w:val="26"/>
        </w:rPr>
      </w:pPr>
      <w:r w:rsidRPr="005F24DE">
        <w:rPr>
          <w:snapToGrid w:val="0"/>
          <w:sz w:val="26"/>
          <w:szCs w:val="26"/>
        </w:rPr>
        <w:t>2.4.17.</w:t>
      </w:r>
      <w:r w:rsidRPr="005F24DE">
        <w:rPr>
          <w:bCs/>
          <w:sz w:val="26"/>
          <w:szCs w:val="26"/>
        </w:rPr>
        <w:t xml:space="preserve"> </w:t>
      </w:r>
      <w:r w:rsidRPr="005F24DE">
        <w:rPr>
          <w:bCs/>
          <w:snapToGrid w:val="0"/>
          <w:sz w:val="26"/>
          <w:szCs w:val="26"/>
        </w:rPr>
        <w:t xml:space="preserve">При установке на объект Заказчика контейнера Исполнителя, вывоз отходов должен производиться согласно графику периодичности вывозов, предусмотренному Приложением № 1 к настоящему Договору. При несоблюдении Заказчиком данного условия по обстоятельствам, не зависящим от Исполнителя, Исполнитель имеет право требовать оплаты услуг в полном объеме (п. 2 ст. 781 ГК РФ), на условиях, определяемых Дого-вором, либо имеет право отказаться от выполнения условий Договора. </w:t>
      </w:r>
    </w:p>
    <w:p w14:paraId="6532262B" w14:textId="77777777" w:rsidR="00463B7F" w:rsidRPr="005F24DE" w:rsidRDefault="00463B7F" w:rsidP="00463B7F">
      <w:pPr>
        <w:jc w:val="both"/>
        <w:rPr>
          <w:bCs/>
          <w:snapToGrid w:val="0"/>
          <w:sz w:val="26"/>
          <w:szCs w:val="26"/>
        </w:rPr>
      </w:pPr>
      <w:r w:rsidRPr="005F24DE">
        <w:rPr>
          <w:bCs/>
          <w:snapToGrid w:val="0"/>
          <w:sz w:val="26"/>
          <w:szCs w:val="26"/>
        </w:rPr>
        <w:lastRenderedPageBreak/>
        <w:t>2.4.18. В случае установки контейнера на тротуар или проезжую часть, Заказчик обязан до момента установки контейнера предоставить письменное разрешение от уполномоченных государственных органов.</w:t>
      </w:r>
    </w:p>
    <w:p w14:paraId="4FEF37A8" w14:textId="77777777" w:rsidR="00463B7F" w:rsidRPr="005F24DE" w:rsidRDefault="00463B7F" w:rsidP="00463B7F">
      <w:pPr>
        <w:jc w:val="both"/>
        <w:rPr>
          <w:bCs/>
          <w:snapToGrid w:val="0"/>
          <w:sz w:val="26"/>
          <w:szCs w:val="26"/>
        </w:rPr>
      </w:pPr>
      <w:r w:rsidRPr="005F24DE">
        <w:rPr>
          <w:bCs/>
          <w:snapToGrid w:val="0"/>
          <w:sz w:val="26"/>
          <w:szCs w:val="26"/>
        </w:rPr>
        <w:t xml:space="preserve">2.4.19. При установке контейнера на внутри-дворовую территорию Заказчик обязан получить согласование с жилищной организацией. </w:t>
      </w:r>
    </w:p>
    <w:p w14:paraId="2737016C" w14:textId="77777777" w:rsidR="00463B7F" w:rsidRPr="005F24DE" w:rsidRDefault="00463B7F" w:rsidP="00463B7F">
      <w:pPr>
        <w:jc w:val="both"/>
        <w:rPr>
          <w:bCs/>
          <w:snapToGrid w:val="0"/>
          <w:sz w:val="26"/>
          <w:szCs w:val="26"/>
        </w:rPr>
      </w:pPr>
      <w:r w:rsidRPr="005F24DE">
        <w:rPr>
          <w:bCs/>
          <w:snapToGrid w:val="0"/>
          <w:sz w:val="26"/>
          <w:szCs w:val="26"/>
        </w:rPr>
        <w:t>2.4.20. Не производить перестановку контейнеров в другое место без согласия Исполнителя.</w:t>
      </w:r>
    </w:p>
    <w:p w14:paraId="043E5A77" w14:textId="77777777" w:rsidR="00463B7F" w:rsidRPr="005F24DE" w:rsidRDefault="00463B7F" w:rsidP="00463B7F">
      <w:pPr>
        <w:jc w:val="both"/>
        <w:rPr>
          <w:snapToGrid w:val="0"/>
          <w:sz w:val="26"/>
          <w:szCs w:val="26"/>
        </w:rPr>
      </w:pPr>
      <w:r w:rsidRPr="005F24DE">
        <w:rPr>
          <w:snapToGrid w:val="0"/>
          <w:sz w:val="26"/>
          <w:szCs w:val="26"/>
        </w:rPr>
        <w:t>2.4.21. В случае возникновения аварийных ситуаций, связанных с ремонтом дорог, благоустройством территории, ликвидацией аварий подземных коммуникаций и прочих ситуаций, как следствие являющихся объективной причиной, по которой специализированный транспорт Исполнителя не может подъехать к месту приема Отходов, Заказчик обязан установить контейнеры в тех местах, куда возможен беспрепятственный подъезд специализированного транспорта и сообщить о данном факте в диспетчерскую службу Исполнителя. В случае накопления Отходов в металлических Контейнерах повышенного объема Заказчик, при возникновении угрозы описанных выше обстоятельств, должен заблаговременно информировать Исполнителя с целью осуществления оперативной перестановки Контейнеров.</w:t>
      </w:r>
    </w:p>
    <w:p w14:paraId="67212C9E" w14:textId="77777777" w:rsidR="00463B7F" w:rsidRPr="005F24DE" w:rsidRDefault="00463B7F" w:rsidP="00463B7F">
      <w:pPr>
        <w:suppressAutoHyphens/>
        <w:jc w:val="both"/>
        <w:rPr>
          <w:snapToGrid w:val="0"/>
          <w:sz w:val="26"/>
          <w:szCs w:val="26"/>
        </w:rPr>
      </w:pPr>
      <w:r w:rsidRPr="005F24DE">
        <w:rPr>
          <w:sz w:val="26"/>
          <w:szCs w:val="26"/>
        </w:rPr>
        <w:t>2.4.22. О</w:t>
      </w:r>
      <w:r w:rsidRPr="005F24DE">
        <w:rPr>
          <w:snapToGrid w:val="0"/>
          <w:sz w:val="26"/>
          <w:szCs w:val="26"/>
        </w:rPr>
        <w:t>плачивать услуги Исполнителя в порядке и в сроки, предусмотренные Договором и Дополнительным соглашением о согласовании договорной цены и графика вывоза (</w:t>
      </w:r>
      <w:r w:rsidRPr="005F24DE">
        <w:rPr>
          <w:sz w:val="26"/>
          <w:szCs w:val="26"/>
        </w:rPr>
        <w:t>Приложение № 1 к настоящему Договору), являющимся неотъемлемой частью настоящего Договора.</w:t>
      </w:r>
    </w:p>
    <w:p w14:paraId="7EB99BBC" w14:textId="77777777" w:rsidR="00463B7F" w:rsidRPr="005F24DE" w:rsidRDefault="00463B7F" w:rsidP="00463B7F">
      <w:pPr>
        <w:suppressAutoHyphens/>
        <w:jc w:val="both"/>
        <w:rPr>
          <w:sz w:val="26"/>
          <w:szCs w:val="26"/>
        </w:rPr>
      </w:pPr>
      <w:r w:rsidRPr="005F24DE">
        <w:rPr>
          <w:sz w:val="26"/>
          <w:szCs w:val="26"/>
        </w:rPr>
        <w:t>2.4.23. В случае расторжения настоящего Договора с Исполнителем оплатить Исполнителю фактически оказанные услуги.</w:t>
      </w:r>
    </w:p>
    <w:p w14:paraId="3198828B" w14:textId="77777777" w:rsidR="00463B7F" w:rsidRPr="005F24DE" w:rsidRDefault="00463B7F" w:rsidP="00463B7F">
      <w:pPr>
        <w:suppressAutoHyphens/>
        <w:jc w:val="both"/>
        <w:rPr>
          <w:b/>
          <w:sz w:val="26"/>
          <w:szCs w:val="26"/>
        </w:rPr>
      </w:pPr>
      <w:r w:rsidRPr="005F24DE">
        <w:rPr>
          <w:b/>
          <w:sz w:val="26"/>
          <w:szCs w:val="26"/>
        </w:rPr>
        <w:t>2.4.24. С 01 января 2022 года Заказчику ЗАПРЕЩЕНО передавать Исполнителю для транспортирования твердые коммунальные отходы в соответствии с п. 5 ст. 29.1 Федерального закона от 24.06.1998 № 89-ФЗ «Об отходах производства и потребления» (далее – Федеральный закон № 89-ФЗ).</w:t>
      </w:r>
    </w:p>
    <w:p w14:paraId="42D4E317" w14:textId="77777777" w:rsidR="00463B7F" w:rsidRPr="005F24DE" w:rsidRDefault="00463B7F" w:rsidP="00463B7F">
      <w:pPr>
        <w:suppressAutoHyphens/>
        <w:jc w:val="both"/>
        <w:rPr>
          <w:sz w:val="26"/>
          <w:szCs w:val="26"/>
        </w:rPr>
      </w:pPr>
    </w:p>
    <w:p w14:paraId="7C18C5F7" w14:textId="77777777" w:rsidR="00463B7F" w:rsidRPr="005F24DE" w:rsidRDefault="00463B7F" w:rsidP="00463B7F">
      <w:pPr>
        <w:suppressAutoHyphens/>
        <w:jc w:val="center"/>
        <w:rPr>
          <w:b/>
          <w:snapToGrid w:val="0"/>
          <w:sz w:val="26"/>
          <w:szCs w:val="26"/>
        </w:rPr>
      </w:pPr>
      <w:r w:rsidRPr="005F24DE">
        <w:rPr>
          <w:b/>
          <w:snapToGrid w:val="0"/>
          <w:sz w:val="26"/>
          <w:szCs w:val="26"/>
        </w:rPr>
        <w:t xml:space="preserve">3. </w:t>
      </w:r>
      <w:r w:rsidRPr="005F24DE">
        <w:rPr>
          <w:b/>
          <w:bCs/>
          <w:sz w:val="26"/>
          <w:szCs w:val="26"/>
        </w:rPr>
        <w:t>ВЗАИМООТНОШЕНИЯ СТОРОН</w:t>
      </w:r>
    </w:p>
    <w:p w14:paraId="5D6F820D" w14:textId="77777777" w:rsidR="00463B7F" w:rsidRPr="005F24DE" w:rsidRDefault="00463B7F" w:rsidP="00463B7F">
      <w:pPr>
        <w:suppressAutoHyphens/>
        <w:jc w:val="both"/>
        <w:rPr>
          <w:sz w:val="26"/>
          <w:szCs w:val="26"/>
        </w:rPr>
      </w:pPr>
      <w:r w:rsidRPr="005F24DE">
        <w:rPr>
          <w:sz w:val="26"/>
          <w:szCs w:val="26"/>
        </w:rPr>
        <w:t xml:space="preserve">3.1. </w:t>
      </w:r>
      <w:r w:rsidR="008C6FD8" w:rsidRPr="005F24DE">
        <w:rPr>
          <w:sz w:val="26"/>
          <w:szCs w:val="26"/>
        </w:rPr>
        <w:t>Исполнитель и Заказчик обязаны подписать Акт приемки оказанных услуг в течение 5 (Пяти) рабочих дней после оказания услуги. Услуги, по которым не поступили письменные претензии от Заказчика в течение указанных дней, признаются Сторонами, выполненными качественно, в срок и подлежат оплате.</w:t>
      </w:r>
      <w:r w:rsidRPr="005F24DE">
        <w:rPr>
          <w:sz w:val="26"/>
          <w:szCs w:val="26"/>
        </w:rPr>
        <w:t xml:space="preserve"> </w:t>
      </w:r>
    </w:p>
    <w:p w14:paraId="19DD072A" w14:textId="77777777" w:rsidR="00463B7F" w:rsidRPr="005F24DE" w:rsidRDefault="00463B7F" w:rsidP="00463B7F">
      <w:pPr>
        <w:suppressAutoHyphens/>
        <w:jc w:val="both"/>
        <w:rPr>
          <w:sz w:val="26"/>
          <w:szCs w:val="26"/>
        </w:rPr>
      </w:pPr>
    </w:p>
    <w:p w14:paraId="4F6892F3" w14:textId="77777777" w:rsidR="00463B7F" w:rsidRPr="005F24DE" w:rsidRDefault="00463B7F" w:rsidP="00463B7F">
      <w:pPr>
        <w:suppressAutoHyphens/>
        <w:jc w:val="center"/>
        <w:rPr>
          <w:b/>
          <w:snapToGrid w:val="0"/>
          <w:sz w:val="26"/>
          <w:szCs w:val="26"/>
        </w:rPr>
      </w:pPr>
      <w:r w:rsidRPr="005F24DE">
        <w:rPr>
          <w:b/>
          <w:snapToGrid w:val="0"/>
          <w:sz w:val="26"/>
          <w:szCs w:val="26"/>
        </w:rPr>
        <w:t>4. РАСЧЕТЫ</w:t>
      </w:r>
    </w:p>
    <w:p w14:paraId="79DA530F" w14:textId="6A7AF47F" w:rsidR="00463B7F" w:rsidRPr="00BA5D25" w:rsidRDefault="00463B7F" w:rsidP="00463B7F">
      <w:pPr>
        <w:suppressAutoHyphens/>
        <w:jc w:val="both"/>
        <w:rPr>
          <w:snapToGrid w:val="0"/>
          <w:sz w:val="26"/>
          <w:szCs w:val="26"/>
        </w:rPr>
      </w:pPr>
      <w:r w:rsidRPr="005F24DE">
        <w:rPr>
          <w:snapToGrid w:val="0"/>
          <w:sz w:val="26"/>
          <w:szCs w:val="26"/>
        </w:rPr>
        <w:t xml:space="preserve">4.1. Стоимость услуг </w:t>
      </w:r>
      <w:r w:rsidR="00BA5D25">
        <w:rPr>
          <w:snapToGrid w:val="0"/>
          <w:sz w:val="26"/>
          <w:szCs w:val="26"/>
        </w:rPr>
        <w:t>составляет ______________________________ и НДС 20</w:t>
      </w:r>
      <w:r w:rsidR="00BA5D25" w:rsidRPr="00BA5D25">
        <w:rPr>
          <w:snapToGrid w:val="0"/>
          <w:sz w:val="26"/>
          <w:szCs w:val="26"/>
        </w:rPr>
        <w:t>%</w:t>
      </w:r>
      <w:r w:rsidR="00BA5D25">
        <w:rPr>
          <w:snapToGrid w:val="0"/>
          <w:sz w:val="26"/>
          <w:szCs w:val="26"/>
        </w:rPr>
        <w:t>_____</w:t>
      </w:r>
    </w:p>
    <w:p w14:paraId="7A715536" w14:textId="72A66941" w:rsidR="00DB6798" w:rsidRPr="005F24DE" w:rsidRDefault="00463B7F" w:rsidP="00463B7F">
      <w:pPr>
        <w:suppressAutoHyphens/>
        <w:jc w:val="both"/>
        <w:rPr>
          <w:sz w:val="26"/>
          <w:szCs w:val="26"/>
        </w:rPr>
      </w:pPr>
      <w:r w:rsidRPr="009666BE">
        <w:rPr>
          <w:snapToGrid w:val="0"/>
          <w:sz w:val="26"/>
          <w:szCs w:val="26"/>
        </w:rPr>
        <w:t xml:space="preserve">4.2. </w:t>
      </w:r>
      <w:r w:rsidRPr="009666BE">
        <w:rPr>
          <w:sz w:val="26"/>
          <w:szCs w:val="26"/>
        </w:rPr>
        <w:t xml:space="preserve">Оплата услуг осуществляется Заказчиком в течение </w:t>
      </w:r>
      <w:r w:rsidR="00DB6798" w:rsidRPr="009666BE">
        <w:rPr>
          <w:sz w:val="26"/>
          <w:szCs w:val="26"/>
        </w:rPr>
        <w:t>7</w:t>
      </w:r>
      <w:r w:rsidRPr="009666BE">
        <w:rPr>
          <w:sz w:val="26"/>
          <w:szCs w:val="26"/>
        </w:rPr>
        <w:t xml:space="preserve"> (</w:t>
      </w:r>
      <w:r w:rsidR="00DB6798" w:rsidRPr="009666BE">
        <w:rPr>
          <w:sz w:val="26"/>
          <w:szCs w:val="26"/>
        </w:rPr>
        <w:t>семи</w:t>
      </w:r>
      <w:r w:rsidR="005F24DE" w:rsidRPr="009666BE">
        <w:rPr>
          <w:sz w:val="26"/>
          <w:szCs w:val="26"/>
        </w:rPr>
        <w:t xml:space="preserve">) рабочих дней по факту оказания услуг, с момента подписания акта оказанных услуг и </w:t>
      </w:r>
      <w:r w:rsidRPr="009666BE">
        <w:rPr>
          <w:sz w:val="26"/>
          <w:szCs w:val="26"/>
        </w:rPr>
        <w:t>выставления</w:t>
      </w:r>
      <w:r w:rsidRPr="005F24DE">
        <w:rPr>
          <w:sz w:val="26"/>
          <w:szCs w:val="26"/>
        </w:rPr>
        <w:t xml:space="preserve"> Исполнителем счета за оказываемые услуги Заказчику путем его направления на адрес электронной почты Заказчика или по ЭДО. Стороны договорились, что скан-копия счёта, представленная Заказчику, является достаточным основанием для осуществления платежа. Скан-копия счёта направляется Заказчику после оказания услуг вместе с Актом приемки оказанных услуг по электронной почте или по ЭДО, по запросу Заказчика передаются оригиналы первичных бухгалтерских документов. </w:t>
      </w:r>
    </w:p>
    <w:p w14:paraId="4933ADB1" w14:textId="77777777" w:rsidR="00463B7F" w:rsidRPr="005F24DE" w:rsidRDefault="00463B7F" w:rsidP="00463B7F">
      <w:pPr>
        <w:suppressAutoHyphens/>
        <w:jc w:val="both"/>
        <w:rPr>
          <w:spacing w:val="-1"/>
          <w:sz w:val="26"/>
          <w:szCs w:val="26"/>
        </w:rPr>
      </w:pPr>
      <w:r w:rsidRPr="005F24DE">
        <w:rPr>
          <w:snapToGrid w:val="0"/>
          <w:sz w:val="26"/>
          <w:szCs w:val="26"/>
        </w:rPr>
        <w:t xml:space="preserve">4.3. </w:t>
      </w:r>
      <w:r w:rsidRPr="005F24DE">
        <w:rPr>
          <w:sz w:val="26"/>
          <w:szCs w:val="26"/>
        </w:rPr>
        <w:t xml:space="preserve">Стоимость услуг по транспортированию и размещению отходов является договорной, включает в себя </w:t>
      </w:r>
      <w:r w:rsidRPr="005F24DE">
        <w:rPr>
          <w:snapToGrid w:val="0"/>
          <w:sz w:val="26"/>
          <w:szCs w:val="26"/>
        </w:rPr>
        <w:t xml:space="preserve">все издержки Исполнителя, в т. ч. затраты на размещение </w:t>
      </w:r>
      <w:r w:rsidRPr="005F24DE">
        <w:rPr>
          <w:spacing w:val="-1"/>
          <w:sz w:val="26"/>
          <w:szCs w:val="26"/>
        </w:rPr>
        <w:t>Отходов Заказчика на лицензированном предприятии (за исключением платы за негативное воздействие на окружающую среду).</w:t>
      </w:r>
    </w:p>
    <w:p w14:paraId="07196728" w14:textId="1FB20449" w:rsidR="00463B7F" w:rsidRPr="005F24DE" w:rsidRDefault="00463B7F" w:rsidP="00463B7F">
      <w:pPr>
        <w:suppressAutoHyphens/>
        <w:jc w:val="both"/>
        <w:rPr>
          <w:snapToGrid w:val="0"/>
          <w:sz w:val="26"/>
          <w:szCs w:val="26"/>
        </w:rPr>
      </w:pPr>
      <w:r w:rsidRPr="005F24DE">
        <w:rPr>
          <w:snapToGrid w:val="0"/>
          <w:sz w:val="26"/>
          <w:szCs w:val="26"/>
        </w:rPr>
        <w:t>4.</w:t>
      </w:r>
      <w:r w:rsidR="00BA5D25">
        <w:rPr>
          <w:snapToGrid w:val="0"/>
          <w:sz w:val="26"/>
          <w:szCs w:val="26"/>
        </w:rPr>
        <w:t>4</w:t>
      </w:r>
      <w:r w:rsidRPr="005F24DE">
        <w:rPr>
          <w:snapToGrid w:val="0"/>
          <w:sz w:val="26"/>
          <w:szCs w:val="26"/>
        </w:rPr>
        <w:t xml:space="preserve">. Расчеты по настоящему Договору осуществляются путем безналичного перечисления Заказчиком соответствующей денежной суммы на расчетный счет Исполнителя. </w:t>
      </w:r>
    </w:p>
    <w:p w14:paraId="74970D32" w14:textId="42D68ABD" w:rsidR="00463B7F" w:rsidRPr="005F24DE" w:rsidRDefault="00463B7F" w:rsidP="00463B7F">
      <w:pPr>
        <w:suppressAutoHyphens/>
        <w:jc w:val="both"/>
        <w:rPr>
          <w:snapToGrid w:val="0"/>
          <w:sz w:val="26"/>
          <w:szCs w:val="26"/>
        </w:rPr>
      </w:pPr>
      <w:r w:rsidRPr="005F24DE">
        <w:rPr>
          <w:snapToGrid w:val="0"/>
          <w:sz w:val="26"/>
          <w:szCs w:val="26"/>
        </w:rPr>
        <w:lastRenderedPageBreak/>
        <w:t>4.</w:t>
      </w:r>
      <w:r w:rsidR="00BA5D25">
        <w:rPr>
          <w:snapToGrid w:val="0"/>
          <w:sz w:val="26"/>
          <w:szCs w:val="26"/>
        </w:rPr>
        <w:t>5</w:t>
      </w:r>
      <w:r w:rsidRPr="005F24DE">
        <w:rPr>
          <w:snapToGrid w:val="0"/>
          <w:sz w:val="26"/>
          <w:szCs w:val="26"/>
        </w:rPr>
        <w:t>. Днем оплаты считается день поступления денежных средств на расчетный счет Исполнителя.</w:t>
      </w:r>
    </w:p>
    <w:p w14:paraId="748D21B9" w14:textId="38D19ACE" w:rsidR="00463B7F" w:rsidRPr="005F24DE" w:rsidRDefault="00463B7F" w:rsidP="00463B7F">
      <w:pPr>
        <w:suppressAutoHyphens/>
        <w:jc w:val="both"/>
        <w:rPr>
          <w:sz w:val="26"/>
          <w:szCs w:val="26"/>
        </w:rPr>
      </w:pPr>
      <w:r w:rsidRPr="005F24DE">
        <w:rPr>
          <w:sz w:val="26"/>
          <w:szCs w:val="26"/>
        </w:rPr>
        <w:t>4.</w:t>
      </w:r>
      <w:r w:rsidR="00892E3B">
        <w:rPr>
          <w:sz w:val="26"/>
          <w:szCs w:val="26"/>
        </w:rPr>
        <w:t>6</w:t>
      </w:r>
      <w:r w:rsidRPr="005F24DE">
        <w:rPr>
          <w:sz w:val="26"/>
          <w:szCs w:val="26"/>
        </w:rPr>
        <w:t>. В случае отсутствия оплаты за услуги в срок, указанный в п. 4.2. настоящего Договора, Исполнитель имеет право расторгнуть Договор в одностороннем порядке и потребовать от Заказчика возмещения убытков.</w:t>
      </w:r>
    </w:p>
    <w:p w14:paraId="6553B25C" w14:textId="77777777" w:rsidR="00DB6798" w:rsidRPr="005F24DE" w:rsidRDefault="00DB6798" w:rsidP="00463B7F">
      <w:pPr>
        <w:suppressAutoHyphens/>
        <w:jc w:val="both"/>
        <w:rPr>
          <w:sz w:val="26"/>
          <w:szCs w:val="26"/>
        </w:rPr>
      </w:pPr>
      <w:r w:rsidRPr="005F24DE">
        <w:rPr>
          <w:sz w:val="26"/>
          <w:szCs w:val="26"/>
        </w:rPr>
        <w:t>4.9. Источник финансирования – субсидия на выполнение государственного задания на 2024г.</w:t>
      </w:r>
    </w:p>
    <w:p w14:paraId="56EE72E0" w14:textId="77777777" w:rsidR="00463B7F" w:rsidRPr="005F24DE" w:rsidRDefault="00463B7F" w:rsidP="00463B7F">
      <w:pPr>
        <w:suppressAutoHyphens/>
        <w:jc w:val="both"/>
        <w:rPr>
          <w:sz w:val="26"/>
          <w:szCs w:val="26"/>
        </w:rPr>
      </w:pPr>
    </w:p>
    <w:p w14:paraId="14B9D418" w14:textId="77777777" w:rsidR="00463B7F" w:rsidRPr="005F24DE" w:rsidRDefault="00463B7F" w:rsidP="00463B7F">
      <w:pPr>
        <w:suppressAutoHyphens/>
        <w:jc w:val="center"/>
        <w:rPr>
          <w:b/>
          <w:snapToGrid w:val="0"/>
          <w:sz w:val="26"/>
          <w:szCs w:val="26"/>
        </w:rPr>
      </w:pPr>
      <w:r w:rsidRPr="005F24DE">
        <w:rPr>
          <w:b/>
          <w:snapToGrid w:val="0"/>
          <w:sz w:val="26"/>
          <w:szCs w:val="26"/>
        </w:rPr>
        <w:t>5. ОТВЕТСТВЕННОСТЬ СТОРОН И ПОРЯДОК РАЗРЕШЕНИЯ СПОРОВ</w:t>
      </w:r>
    </w:p>
    <w:p w14:paraId="380A5298" w14:textId="77777777" w:rsidR="00463B7F" w:rsidRPr="005F24DE" w:rsidRDefault="00463B7F" w:rsidP="00463B7F">
      <w:pPr>
        <w:tabs>
          <w:tab w:val="left" w:pos="1134"/>
        </w:tabs>
        <w:suppressAutoHyphens/>
        <w:jc w:val="both"/>
        <w:rPr>
          <w:sz w:val="26"/>
          <w:szCs w:val="26"/>
        </w:rPr>
      </w:pPr>
      <w:r w:rsidRPr="005F24DE">
        <w:rPr>
          <w:sz w:val="26"/>
          <w:szCs w:val="26"/>
        </w:rPr>
        <w:t xml:space="preserve">5.1. Стороны несут ответственность за неисполнение или ненадлежащее исполнение своих обязательств в соответствии с действующим законодательством и условиями настоящего Договора. </w:t>
      </w:r>
    </w:p>
    <w:p w14:paraId="7F0F5BB2" w14:textId="77777777" w:rsidR="00463B7F" w:rsidRPr="005F24DE" w:rsidRDefault="00463B7F" w:rsidP="00463B7F">
      <w:pPr>
        <w:tabs>
          <w:tab w:val="left" w:pos="1134"/>
        </w:tabs>
        <w:suppressAutoHyphens/>
        <w:jc w:val="both"/>
        <w:rPr>
          <w:snapToGrid w:val="0"/>
          <w:sz w:val="26"/>
          <w:szCs w:val="26"/>
        </w:rPr>
      </w:pPr>
      <w:r w:rsidRPr="005F24DE">
        <w:rPr>
          <w:snapToGrid w:val="0"/>
          <w:sz w:val="26"/>
          <w:szCs w:val="26"/>
        </w:rPr>
        <w:t>5.2. Ответственность за сохранность Контейнера, принадлежащего Исполнителю, после его установки на месте накопления Отходов несет Заказчик. В случае утраты Контейнера (кража, уничтожение), его повреждения вследствие неправильной эксплуатации Заказчиком или противоправных действий третьих лиц, Заказчик обязан выплатить Исполнителю залоговую стоимость Контейнера, либо приобрести новый Контейнер аналогичной конструкции.</w:t>
      </w:r>
    </w:p>
    <w:p w14:paraId="0B3DAAA3" w14:textId="77777777" w:rsidR="00463B7F" w:rsidRPr="005F24DE" w:rsidRDefault="00463B7F" w:rsidP="00463B7F">
      <w:pPr>
        <w:tabs>
          <w:tab w:val="left" w:pos="1134"/>
        </w:tabs>
        <w:suppressAutoHyphens/>
        <w:jc w:val="both"/>
        <w:rPr>
          <w:snapToGrid w:val="0"/>
          <w:sz w:val="26"/>
          <w:szCs w:val="26"/>
        </w:rPr>
      </w:pPr>
      <w:r w:rsidRPr="005F24DE">
        <w:rPr>
          <w:snapToGrid w:val="0"/>
          <w:sz w:val="26"/>
          <w:szCs w:val="26"/>
        </w:rPr>
        <w:t>5.3. В случае нанесения повреждения Контейнерам вследствие неправильной эксплуатации их Заказчиком, Заказчик производит ремонт контейнеров за свой счет, либо компенсирует Исполнителю расходы по его восстановлению, если контейнер подлежит ремонту, оплачивая выставленный Исполнителем счет.</w:t>
      </w:r>
    </w:p>
    <w:p w14:paraId="57C7E324" w14:textId="77777777" w:rsidR="00463B7F" w:rsidRPr="005F24DE" w:rsidRDefault="00463B7F" w:rsidP="00463B7F">
      <w:pPr>
        <w:tabs>
          <w:tab w:val="left" w:pos="1134"/>
        </w:tabs>
        <w:suppressAutoHyphens/>
        <w:jc w:val="both"/>
        <w:rPr>
          <w:snapToGrid w:val="0"/>
          <w:sz w:val="26"/>
          <w:szCs w:val="26"/>
        </w:rPr>
      </w:pPr>
      <w:r w:rsidRPr="005F24DE">
        <w:rPr>
          <w:snapToGrid w:val="0"/>
          <w:sz w:val="26"/>
          <w:szCs w:val="26"/>
        </w:rPr>
        <w:t>5.4. В случае нанесения повреждения имуществу Заказчика вследствие неосмотрительности или грубой неосторожности представителями или спецтехникой Исполнителя, Заказчик обязан письменно уведомить о случившемся Исполнителя по электронным почтам, указанным в разделе 8 настоящего Договора, с приложением фото- и/или видео-фиксации. После прибытия представителя Исполнителя в течение 3 (Трех) рабочих дней после получения уведомления, Стороны составляют, при необходимости, соответствующий акт в двух экземплярах</w:t>
      </w:r>
      <w:r w:rsidRPr="005F24DE">
        <w:rPr>
          <w:sz w:val="26"/>
          <w:szCs w:val="26"/>
        </w:rPr>
        <w:t xml:space="preserve"> </w:t>
      </w:r>
      <w:r w:rsidRPr="005F24DE">
        <w:rPr>
          <w:snapToGrid w:val="0"/>
          <w:sz w:val="26"/>
          <w:szCs w:val="26"/>
        </w:rPr>
        <w:t>с перечнем необходимых доработок и сроков их выполнения. При наличии установленной вины Исполнитель компенсирует фактический ущерб своими силами и за свой счет.</w:t>
      </w:r>
      <w:r w:rsidRPr="005F24DE">
        <w:rPr>
          <w:sz w:val="26"/>
          <w:szCs w:val="26"/>
        </w:rPr>
        <w:t xml:space="preserve"> У</w:t>
      </w:r>
      <w:r w:rsidRPr="005F24DE">
        <w:rPr>
          <w:snapToGrid w:val="0"/>
          <w:sz w:val="26"/>
          <w:szCs w:val="26"/>
        </w:rPr>
        <w:t>пущенная выгода компенсации не подлежит.</w:t>
      </w:r>
    </w:p>
    <w:p w14:paraId="2A61B133" w14:textId="77777777" w:rsidR="00463B7F" w:rsidRPr="005F24DE" w:rsidRDefault="00463B7F" w:rsidP="00463B7F">
      <w:pPr>
        <w:tabs>
          <w:tab w:val="left" w:pos="1134"/>
        </w:tabs>
        <w:suppressAutoHyphens/>
        <w:jc w:val="both"/>
        <w:rPr>
          <w:sz w:val="26"/>
          <w:szCs w:val="26"/>
        </w:rPr>
      </w:pPr>
      <w:r w:rsidRPr="005F24DE">
        <w:rPr>
          <w:sz w:val="26"/>
          <w:szCs w:val="26"/>
        </w:rPr>
        <w:t>5.5. В случае ненадлежащего исполнения одной из Сторон своих обязательств, Сторона, право которой нарушено, направляет другой Стороне письменную претензию. Ответ на претензию должен быть дан в течение 10 (Десяти) календарных дней со дня ее получения.</w:t>
      </w:r>
    </w:p>
    <w:p w14:paraId="00D7B232" w14:textId="77777777" w:rsidR="00463B7F" w:rsidRPr="005F24DE" w:rsidRDefault="00463B7F" w:rsidP="00463B7F">
      <w:pPr>
        <w:tabs>
          <w:tab w:val="left" w:pos="1134"/>
        </w:tabs>
        <w:suppressAutoHyphens/>
        <w:jc w:val="both"/>
        <w:rPr>
          <w:sz w:val="26"/>
          <w:szCs w:val="26"/>
        </w:rPr>
      </w:pPr>
      <w:r w:rsidRPr="005F24DE">
        <w:rPr>
          <w:sz w:val="26"/>
          <w:szCs w:val="26"/>
        </w:rPr>
        <w:t>5.6. Стороны предпринимают все меры для решения возможных споров по Договору путем переговоров и в претензионном порядке. При не достижении согласия путем переговоров Стороны передают спор на рассмотрение Арбитражного суда города Санкт-Петербурга и Ленинградской области в порядке, установленном законодательством РФ.</w:t>
      </w:r>
    </w:p>
    <w:p w14:paraId="6DDBD245" w14:textId="77777777" w:rsidR="00463B7F" w:rsidRPr="005F24DE" w:rsidRDefault="00463B7F" w:rsidP="00463B7F">
      <w:pPr>
        <w:tabs>
          <w:tab w:val="left" w:pos="1134"/>
        </w:tabs>
        <w:suppressAutoHyphens/>
        <w:jc w:val="both"/>
        <w:rPr>
          <w:sz w:val="26"/>
          <w:szCs w:val="26"/>
        </w:rPr>
      </w:pPr>
      <w:r w:rsidRPr="005F24DE">
        <w:rPr>
          <w:sz w:val="26"/>
          <w:szCs w:val="26"/>
        </w:rPr>
        <w:t>5.7. За нарушение срока оплаты, установленного п. 4.2. настоящего Договора, Заказчик уплачивает Исполнителю пеню в размере 0,2 % от суммы подлежащей оплате за каждый день просрочки, относительно срока оплаты, регламентированного Договором.</w:t>
      </w:r>
    </w:p>
    <w:p w14:paraId="251EA46B" w14:textId="77777777" w:rsidR="00463B7F" w:rsidRPr="005F24DE" w:rsidRDefault="00463B7F" w:rsidP="00463B7F">
      <w:pPr>
        <w:tabs>
          <w:tab w:val="left" w:pos="1134"/>
        </w:tabs>
        <w:suppressAutoHyphens/>
        <w:jc w:val="both"/>
        <w:rPr>
          <w:sz w:val="26"/>
          <w:szCs w:val="26"/>
        </w:rPr>
      </w:pPr>
      <w:r w:rsidRPr="005F24DE">
        <w:rPr>
          <w:sz w:val="26"/>
          <w:szCs w:val="26"/>
        </w:rPr>
        <w:t>5.8. За нарушение Исполнителем графика вывоза Отходов, Исполнитель уплачивает Заказчику пеню в размере 0,2% от стоимости вывозов, выполненных с нарушение графика, регламентированного Договором.</w:t>
      </w:r>
    </w:p>
    <w:p w14:paraId="23966BEC" w14:textId="77777777" w:rsidR="00463B7F" w:rsidRPr="005F24DE" w:rsidRDefault="00463B7F" w:rsidP="00463B7F">
      <w:pPr>
        <w:jc w:val="both"/>
        <w:rPr>
          <w:sz w:val="26"/>
          <w:szCs w:val="26"/>
        </w:rPr>
      </w:pPr>
      <w:r w:rsidRPr="005F24DE">
        <w:rPr>
          <w:sz w:val="26"/>
          <w:szCs w:val="26"/>
        </w:rPr>
        <w:t>5.9. Исполнитель и Заказчик вправе, как совместно, так и каждый в отдельности, в одностороннем порядке отказаться от своих требований по уплате предусмотренных настоящим Договором штрафов и пеней.</w:t>
      </w:r>
    </w:p>
    <w:p w14:paraId="5CB70869" w14:textId="77777777" w:rsidR="00463B7F" w:rsidRPr="005F24DE" w:rsidRDefault="00463B7F" w:rsidP="00463B7F">
      <w:pPr>
        <w:tabs>
          <w:tab w:val="left" w:pos="1134"/>
        </w:tabs>
        <w:ind w:right="-142"/>
        <w:jc w:val="both"/>
        <w:rPr>
          <w:sz w:val="26"/>
          <w:szCs w:val="26"/>
        </w:rPr>
      </w:pPr>
      <w:r w:rsidRPr="005F24DE">
        <w:rPr>
          <w:sz w:val="26"/>
          <w:szCs w:val="26"/>
        </w:rPr>
        <w:lastRenderedPageBreak/>
        <w:t xml:space="preserve">5.10. Любая из Сторон вправе в одностороннем порядке сократить количество объектов из адресной программы. Данное заявление должно быть совершено стороной инициатором в письменном виде и должно быть направлено по имеющимся у Сторон электронным почтам. Сокращение количества объектов из адресной программы происходит через 30 календарных дней с момента отправления инициатором такого заявления. </w:t>
      </w:r>
    </w:p>
    <w:p w14:paraId="74CA8F84" w14:textId="77777777" w:rsidR="00463B7F" w:rsidRPr="005F24DE" w:rsidRDefault="00463B7F" w:rsidP="00463B7F">
      <w:pPr>
        <w:tabs>
          <w:tab w:val="left" w:pos="1134"/>
        </w:tabs>
        <w:ind w:right="-142"/>
        <w:jc w:val="both"/>
        <w:rPr>
          <w:sz w:val="26"/>
          <w:szCs w:val="26"/>
        </w:rPr>
      </w:pPr>
      <w:r w:rsidRPr="005F24DE">
        <w:rPr>
          <w:sz w:val="26"/>
          <w:szCs w:val="26"/>
        </w:rPr>
        <w:t xml:space="preserve">5.11. В случае необходимости корректировки или выдачи дубликата Акта приема-передачи отходов по причинам утери, порчи или иных случаях Заказчиком, Заказчик оплачивает Исполнителю услугу по выдаче дубликата Акта приема-передачи отходов в размере 1 500 (Одна тысяча пятьсот) рублей 00 копеек в течение 5 (Пяти) рабочих дней с момента выставления Исполнителем счета путем его направления на адрес электронной почты Заказчика. </w:t>
      </w:r>
    </w:p>
    <w:p w14:paraId="19F09FF6" w14:textId="77777777" w:rsidR="00463B7F" w:rsidRPr="005F24DE" w:rsidRDefault="00463B7F" w:rsidP="00463B7F">
      <w:pPr>
        <w:tabs>
          <w:tab w:val="left" w:pos="1134"/>
        </w:tabs>
        <w:ind w:right="-142"/>
        <w:jc w:val="both"/>
        <w:rPr>
          <w:sz w:val="26"/>
          <w:szCs w:val="26"/>
        </w:rPr>
      </w:pPr>
      <w:r w:rsidRPr="005F24DE">
        <w:rPr>
          <w:sz w:val="26"/>
          <w:szCs w:val="26"/>
        </w:rPr>
        <w:t xml:space="preserve">5.12. В случае нарушения Заказчиком пп. 2.4.24. п. 2.4. раздела 2 настоящего Договора, он обязуется уплатить Исполнителю штраф в размере от 2 500 (Две тысячи пятьсот) рублей 00 копеек, а также возместить Исполнителю причиненные такими нарушениями убытки (штрафы, полученные от государственных органов; затраты на штрафстоянку и др.).  </w:t>
      </w:r>
    </w:p>
    <w:p w14:paraId="3F354E26" w14:textId="77777777" w:rsidR="00463B7F" w:rsidRPr="005F24DE" w:rsidRDefault="00463B7F" w:rsidP="00463B7F">
      <w:pPr>
        <w:jc w:val="both"/>
        <w:rPr>
          <w:sz w:val="26"/>
          <w:szCs w:val="26"/>
        </w:rPr>
      </w:pPr>
    </w:p>
    <w:p w14:paraId="7B03E0F7" w14:textId="77777777" w:rsidR="00463B7F" w:rsidRPr="005F24DE" w:rsidRDefault="00463B7F" w:rsidP="00463B7F">
      <w:pPr>
        <w:tabs>
          <w:tab w:val="left" w:pos="1134"/>
        </w:tabs>
        <w:suppressAutoHyphens/>
        <w:jc w:val="center"/>
        <w:rPr>
          <w:sz w:val="26"/>
          <w:szCs w:val="26"/>
        </w:rPr>
      </w:pPr>
      <w:r w:rsidRPr="005F24DE">
        <w:rPr>
          <w:b/>
          <w:sz w:val="26"/>
          <w:szCs w:val="26"/>
        </w:rPr>
        <w:t>6. ФОРС-МАЖОРНЫЕ ОБСТОЯТЕЛЬСТВА</w:t>
      </w:r>
    </w:p>
    <w:p w14:paraId="5EDA69C7" w14:textId="77777777" w:rsidR="00463B7F" w:rsidRPr="005F24DE" w:rsidRDefault="00463B7F" w:rsidP="00463B7F">
      <w:pPr>
        <w:suppressAutoHyphens/>
        <w:jc w:val="both"/>
        <w:rPr>
          <w:snapToGrid w:val="0"/>
          <w:sz w:val="26"/>
          <w:szCs w:val="26"/>
        </w:rPr>
      </w:pPr>
      <w:r w:rsidRPr="005F24DE">
        <w:rPr>
          <w:sz w:val="26"/>
          <w:szCs w:val="26"/>
        </w:rPr>
        <w:t>6.1.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наводнения, пожара, землетрясения и других стихийных бедствий, военных действий. Сторона, для которой создалась невозможность исполнения обязательств, обязана в срок не позднее 5 (Пяти) дней с момента наступления или прекращения действия вышеуказанных обстоятельств уведомить другую сторону об их наступлении или прекращении.</w:t>
      </w:r>
    </w:p>
    <w:p w14:paraId="7C18CF7B" w14:textId="77777777" w:rsidR="00463B7F" w:rsidRPr="005F24DE" w:rsidRDefault="00463B7F" w:rsidP="00463B7F">
      <w:pPr>
        <w:suppressAutoHyphens/>
        <w:jc w:val="both"/>
        <w:rPr>
          <w:sz w:val="26"/>
          <w:szCs w:val="26"/>
        </w:rPr>
      </w:pPr>
      <w:r w:rsidRPr="005F24DE">
        <w:rPr>
          <w:sz w:val="26"/>
          <w:szCs w:val="26"/>
        </w:rPr>
        <w:t>6.2. Надлежащим доказательством наличия форс-мажорных обстоятельств и их продолжительности будут служить общеизвестные факты, зафиксированные средствами массовой информации, или справки государственных органов, установленной формы.</w:t>
      </w:r>
    </w:p>
    <w:p w14:paraId="5EDC99DE" w14:textId="77777777" w:rsidR="00463B7F" w:rsidRPr="005F24DE" w:rsidRDefault="00463B7F" w:rsidP="00463B7F">
      <w:pPr>
        <w:suppressAutoHyphens/>
        <w:jc w:val="both"/>
        <w:rPr>
          <w:sz w:val="26"/>
          <w:szCs w:val="26"/>
        </w:rPr>
      </w:pPr>
    </w:p>
    <w:p w14:paraId="5007C0F9" w14:textId="77777777" w:rsidR="00463B7F" w:rsidRPr="005F24DE" w:rsidRDefault="00463B7F" w:rsidP="00463B7F">
      <w:pPr>
        <w:suppressAutoHyphens/>
        <w:jc w:val="center"/>
        <w:rPr>
          <w:b/>
          <w:sz w:val="26"/>
          <w:szCs w:val="26"/>
        </w:rPr>
      </w:pPr>
      <w:r w:rsidRPr="005F24DE">
        <w:rPr>
          <w:b/>
          <w:sz w:val="26"/>
          <w:szCs w:val="26"/>
        </w:rPr>
        <w:t>7. СРОК ДЕЙСТВИЯ ДОГОВОРА И ЕГО РАСТОРЖЕНИЕ</w:t>
      </w:r>
    </w:p>
    <w:p w14:paraId="5482FCCD" w14:textId="77777777" w:rsidR="00463B7F" w:rsidRPr="005F24DE" w:rsidRDefault="00463B7F" w:rsidP="00463B7F">
      <w:pPr>
        <w:tabs>
          <w:tab w:val="left" w:pos="1134"/>
        </w:tabs>
        <w:suppressAutoHyphens/>
        <w:jc w:val="both"/>
        <w:rPr>
          <w:sz w:val="26"/>
          <w:szCs w:val="26"/>
        </w:rPr>
      </w:pPr>
      <w:r w:rsidRPr="005F24DE">
        <w:rPr>
          <w:sz w:val="26"/>
          <w:szCs w:val="26"/>
        </w:rPr>
        <w:t>7.1. Настоящий Договор вступает в силу с момента подписания Сторонами и действует до 31 декабря 2024 года.</w:t>
      </w:r>
    </w:p>
    <w:p w14:paraId="40293757" w14:textId="77777777" w:rsidR="00463B7F" w:rsidRPr="005F24DE" w:rsidRDefault="00463B7F" w:rsidP="00463B7F">
      <w:pPr>
        <w:tabs>
          <w:tab w:val="left" w:pos="1134"/>
        </w:tabs>
        <w:suppressAutoHyphens/>
        <w:jc w:val="both"/>
        <w:rPr>
          <w:sz w:val="26"/>
          <w:szCs w:val="26"/>
        </w:rPr>
      </w:pPr>
      <w:r w:rsidRPr="005F24DE">
        <w:rPr>
          <w:sz w:val="26"/>
          <w:szCs w:val="26"/>
        </w:rPr>
        <w:t>7.2. Окончание срока действия настоящего Договора не освобождает Стороны от взаимных расчетов.</w:t>
      </w:r>
    </w:p>
    <w:p w14:paraId="083CC98B" w14:textId="77777777" w:rsidR="00463B7F" w:rsidRPr="005F24DE" w:rsidRDefault="00463B7F" w:rsidP="00463B7F">
      <w:pPr>
        <w:tabs>
          <w:tab w:val="left" w:pos="1134"/>
        </w:tabs>
        <w:suppressAutoHyphens/>
        <w:jc w:val="both"/>
        <w:rPr>
          <w:sz w:val="26"/>
          <w:szCs w:val="26"/>
        </w:rPr>
      </w:pPr>
      <w:r w:rsidRPr="005F24DE">
        <w:rPr>
          <w:sz w:val="26"/>
          <w:szCs w:val="26"/>
        </w:rPr>
        <w:t>7.3. Обо всех изменениях, касающихся настоящего Договора, а также в случае изменения юридических реквизитов, фактического местонахождения, смены директора, Стороны обязаны письменно извещать друг друга в течение 10 (Десяти) дней, с даты изменения. В случае нарушения одной из сторон данного условия, ответственность за правильность оформления документов лежит на этой Стороне.</w:t>
      </w:r>
    </w:p>
    <w:p w14:paraId="1F0C912C" w14:textId="77777777" w:rsidR="00463B7F" w:rsidRPr="005F24DE" w:rsidRDefault="00463B7F" w:rsidP="00463B7F">
      <w:pPr>
        <w:tabs>
          <w:tab w:val="left" w:pos="1134"/>
        </w:tabs>
        <w:suppressAutoHyphens/>
        <w:jc w:val="both"/>
        <w:rPr>
          <w:sz w:val="26"/>
          <w:szCs w:val="26"/>
        </w:rPr>
      </w:pPr>
      <w:r w:rsidRPr="005F24DE">
        <w:rPr>
          <w:sz w:val="26"/>
          <w:szCs w:val="26"/>
        </w:rPr>
        <w:t>7.4. Любые изменения и дополнения к настоящему Договору действительны при условии, если они совершены в письменной форме в виде дополнительного соглашения к настоящему Договору и подписаны уполномоченными представителями Сторон.</w:t>
      </w:r>
    </w:p>
    <w:p w14:paraId="4029F6E3" w14:textId="77777777" w:rsidR="00463B7F" w:rsidRPr="005F24DE" w:rsidRDefault="00463B7F" w:rsidP="00463B7F">
      <w:pPr>
        <w:tabs>
          <w:tab w:val="left" w:pos="1134"/>
        </w:tabs>
        <w:suppressAutoHyphens/>
        <w:jc w:val="both"/>
        <w:rPr>
          <w:sz w:val="26"/>
          <w:szCs w:val="26"/>
        </w:rPr>
      </w:pPr>
      <w:r w:rsidRPr="005F24DE">
        <w:rPr>
          <w:sz w:val="26"/>
          <w:szCs w:val="26"/>
        </w:rPr>
        <w:t xml:space="preserve">7.5. Срок действия настоящего Договора считается пролонгированным на неопределённый срок, если ни одна из Сторон письменно не изъявит желание о его расторжении за 30 (Тридцать) дней до даты, указанной в п. 7.1. Договора. </w:t>
      </w:r>
    </w:p>
    <w:p w14:paraId="24F13B42" w14:textId="77777777" w:rsidR="00463B7F" w:rsidRPr="005F24DE" w:rsidRDefault="00463B7F" w:rsidP="00463B7F">
      <w:pPr>
        <w:tabs>
          <w:tab w:val="left" w:pos="1134"/>
        </w:tabs>
        <w:suppressAutoHyphens/>
        <w:jc w:val="both"/>
        <w:rPr>
          <w:sz w:val="26"/>
          <w:szCs w:val="26"/>
        </w:rPr>
      </w:pPr>
      <w:r w:rsidRPr="005F24DE">
        <w:rPr>
          <w:sz w:val="26"/>
          <w:szCs w:val="26"/>
        </w:rPr>
        <w:t>7.6. Расторжение настоящего Договора допускается по соглашению Сторон или решению суда по основаниям, предусмотренным гражданским законодательством и настоящим Договором.</w:t>
      </w:r>
    </w:p>
    <w:p w14:paraId="557B0FD1" w14:textId="77777777" w:rsidR="00463B7F" w:rsidRPr="005F24DE" w:rsidRDefault="00463B7F" w:rsidP="00463B7F">
      <w:pPr>
        <w:tabs>
          <w:tab w:val="left" w:pos="1134"/>
        </w:tabs>
        <w:suppressAutoHyphens/>
        <w:jc w:val="both"/>
        <w:rPr>
          <w:sz w:val="26"/>
          <w:szCs w:val="26"/>
        </w:rPr>
      </w:pPr>
      <w:r w:rsidRPr="005F24DE">
        <w:rPr>
          <w:sz w:val="26"/>
          <w:szCs w:val="26"/>
        </w:rPr>
        <w:lastRenderedPageBreak/>
        <w:t>7.7. Каждая из Сторон имеет право расторгнуть Договор, предупредив противоположную сторону в письменной форме за 30 (Тридцать) дней, при условии выполнения всех финансовых и прочих обязательств по настоящему Договору, действующих до прекращения договорных отношений.</w:t>
      </w:r>
    </w:p>
    <w:p w14:paraId="6D1AB1A5" w14:textId="77777777" w:rsidR="00463B7F" w:rsidRPr="005F24DE" w:rsidRDefault="00463B7F" w:rsidP="00463B7F">
      <w:pPr>
        <w:tabs>
          <w:tab w:val="left" w:pos="1134"/>
        </w:tabs>
        <w:suppressAutoHyphens/>
        <w:jc w:val="both"/>
        <w:rPr>
          <w:sz w:val="26"/>
          <w:szCs w:val="26"/>
        </w:rPr>
      </w:pPr>
      <w:r w:rsidRPr="005F24DE">
        <w:rPr>
          <w:sz w:val="26"/>
          <w:szCs w:val="26"/>
        </w:rPr>
        <w:t>7.8. Доказательством надлежащего направления документов Исполнителем в адрес Заказчика считаются одни из следующих способов:</w:t>
      </w:r>
    </w:p>
    <w:p w14:paraId="341DF649" w14:textId="77777777" w:rsidR="00463B7F" w:rsidRPr="005F24DE" w:rsidRDefault="00463B7F" w:rsidP="00463B7F">
      <w:pPr>
        <w:tabs>
          <w:tab w:val="left" w:pos="1134"/>
        </w:tabs>
        <w:suppressAutoHyphens/>
        <w:jc w:val="both"/>
        <w:rPr>
          <w:sz w:val="26"/>
          <w:szCs w:val="26"/>
        </w:rPr>
      </w:pPr>
      <w:r w:rsidRPr="005F24DE">
        <w:rPr>
          <w:sz w:val="26"/>
          <w:szCs w:val="26"/>
        </w:rPr>
        <w:t>- посредством организаций, осуществляющих услуги связи (Почта России, иные почтовые или курьерские службы), а именно письмом (простым, заказным с уведомление о вручении или ценным с описью вложения), а также иной формой отправления;</w:t>
      </w:r>
    </w:p>
    <w:p w14:paraId="7C7E255C" w14:textId="77777777" w:rsidR="00463B7F" w:rsidRPr="005F24DE" w:rsidRDefault="00463B7F" w:rsidP="00463B7F">
      <w:pPr>
        <w:tabs>
          <w:tab w:val="left" w:pos="1134"/>
        </w:tabs>
        <w:suppressAutoHyphens/>
        <w:jc w:val="both"/>
        <w:rPr>
          <w:sz w:val="26"/>
          <w:szCs w:val="26"/>
        </w:rPr>
      </w:pPr>
      <w:r w:rsidRPr="005F24DE">
        <w:rPr>
          <w:sz w:val="26"/>
          <w:szCs w:val="26"/>
        </w:rPr>
        <w:t>- курьерской доставкой (факт получения документов подтверждается распиской в её получении в ведомости курьера, содержащей наименование документа, дату получения, должность, ФИО и подпись получателя);</w:t>
      </w:r>
    </w:p>
    <w:p w14:paraId="0E6C2845" w14:textId="77777777" w:rsidR="00463B7F" w:rsidRPr="005F24DE" w:rsidRDefault="00463B7F" w:rsidP="00463B7F">
      <w:pPr>
        <w:tabs>
          <w:tab w:val="left" w:pos="1134"/>
        </w:tabs>
        <w:suppressAutoHyphens/>
        <w:jc w:val="both"/>
        <w:rPr>
          <w:sz w:val="26"/>
          <w:szCs w:val="26"/>
        </w:rPr>
      </w:pPr>
      <w:r w:rsidRPr="005F24DE">
        <w:rPr>
          <w:sz w:val="26"/>
          <w:szCs w:val="26"/>
        </w:rPr>
        <w:t xml:space="preserve">- с помощью информационно-телекоммуникационной системы Интернет с адреса электронной почты с доменом «es-russia.com». При выборе данного способа обмена документами, надлежащим доказательством будет являться скриншот (Print Screen – снимок экрана персонального компьютера или иного мобильного устройства, содержащий информацию о направлении в адрес Заказчика документов). </w:t>
      </w:r>
    </w:p>
    <w:p w14:paraId="66519DA1" w14:textId="77777777" w:rsidR="00463B7F" w:rsidRPr="005F24DE" w:rsidRDefault="00463B7F" w:rsidP="00463B7F">
      <w:pPr>
        <w:tabs>
          <w:tab w:val="left" w:pos="1134"/>
        </w:tabs>
        <w:suppressAutoHyphens/>
        <w:jc w:val="both"/>
        <w:rPr>
          <w:sz w:val="26"/>
          <w:szCs w:val="26"/>
        </w:rPr>
      </w:pPr>
      <w:r w:rsidRPr="005F24DE">
        <w:rPr>
          <w:sz w:val="26"/>
          <w:szCs w:val="26"/>
        </w:rPr>
        <w:t>7.9. Ежеквартально Стороны подписывают акт приема-передачи отходов, подтверждающий законное обращение с отходами. Он не является финансовым или бухгалтерским документом и применяется исключительно для формирования и подачи экологической отчетности в контролирующие органы в соответствии с законодательством в области обращения с отходами</w:t>
      </w:r>
    </w:p>
    <w:p w14:paraId="64191D07" w14:textId="77777777" w:rsidR="00463B7F" w:rsidRPr="005F24DE" w:rsidRDefault="00463B7F" w:rsidP="00463B7F">
      <w:pPr>
        <w:tabs>
          <w:tab w:val="left" w:pos="1134"/>
        </w:tabs>
        <w:suppressAutoHyphens/>
        <w:jc w:val="both"/>
        <w:rPr>
          <w:sz w:val="26"/>
          <w:szCs w:val="26"/>
        </w:rPr>
      </w:pPr>
      <w:r w:rsidRPr="005F24DE">
        <w:rPr>
          <w:sz w:val="26"/>
          <w:szCs w:val="26"/>
        </w:rPr>
        <w:t>7.10. Настоящий Договор составлен в двух экземплярах, имеющих одинаковую юридическую силу, один из которых находится у Заказчика, второй у Исполнителя.</w:t>
      </w:r>
    </w:p>
    <w:p w14:paraId="327B72D4" w14:textId="77777777" w:rsidR="00463B7F" w:rsidRPr="005F24DE" w:rsidRDefault="00463B7F" w:rsidP="00463B7F">
      <w:pPr>
        <w:tabs>
          <w:tab w:val="left" w:pos="1134"/>
        </w:tabs>
        <w:suppressAutoHyphens/>
        <w:jc w:val="both"/>
        <w:rPr>
          <w:sz w:val="26"/>
          <w:szCs w:val="26"/>
        </w:rPr>
      </w:pPr>
      <w:r w:rsidRPr="005F24DE">
        <w:rPr>
          <w:sz w:val="26"/>
          <w:szCs w:val="26"/>
        </w:rPr>
        <w:t>7.11. Стороны пришли к соглашению о допустимости использования факсимильной подписи, имеющей равную юридическую силу наряду с собственноручной подписью, на первичных бухгалтерских документах (акты об оказании услуг, счета на оплату).</w:t>
      </w:r>
    </w:p>
    <w:p w14:paraId="44F10E53" w14:textId="77777777" w:rsidR="00463B7F" w:rsidRPr="005F24DE" w:rsidRDefault="00463B7F" w:rsidP="00463B7F">
      <w:pPr>
        <w:tabs>
          <w:tab w:val="left" w:pos="1134"/>
        </w:tabs>
        <w:suppressAutoHyphens/>
        <w:jc w:val="both"/>
        <w:rPr>
          <w:sz w:val="26"/>
          <w:szCs w:val="26"/>
        </w:rPr>
      </w:pPr>
      <w:r w:rsidRPr="005F24DE">
        <w:rPr>
          <w:sz w:val="26"/>
          <w:szCs w:val="26"/>
        </w:rPr>
        <w:t xml:space="preserve">7.12. При достижении обоюдного согласия Стороны могут использовать электронный способ обмена первичными документами. При этом электронный обмен между Сторонами производится с помощью оператора электронного документооборота (далее по тексту – «ЭДО» - процесс обмена электронными документами, подписанными электронной подписью). </w:t>
      </w:r>
    </w:p>
    <w:p w14:paraId="6EBF61CA" w14:textId="77777777" w:rsidR="00463B7F" w:rsidRPr="005F24DE" w:rsidRDefault="00463B7F" w:rsidP="00463B7F">
      <w:pPr>
        <w:tabs>
          <w:tab w:val="left" w:pos="1134"/>
        </w:tabs>
        <w:suppressAutoHyphens/>
        <w:jc w:val="both"/>
        <w:rPr>
          <w:sz w:val="26"/>
          <w:szCs w:val="26"/>
        </w:rPr>
      </w:pPr>
      <w:r w:rsidRPr="005F24DE">
        <w:rPr>
          <w:sz w:val="26"/>
          <w:szCs w:val="26"/>
        </w:rPr>
        <w:t xml:space="preserve">ЭДО Стороны осуществляют в соответствии с Гражданским кодексом Российской Федерации, Федеральным законом от 06.04.2011 № 63-ФЗ «Об электронной подписи», Федеральным законом от 06.12.2011 «О бухгалтерском учете», Федеральным законом №149-ФЗ от 27.07.2006 «Об информации, информационных технологиях и о защите информации», Приказом Минфина РФ от 05.02.2021 № 14Н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 Приказом ФНС РФ от 30.01.2012 № ММВ-7-6/36@ «Об утверждении форматов представления документов, используемых при выставлении и получении счетов-фактур в электронном виде по телекоммуникационным каналам связи с применением электронной подписи», а также иными нормативными правовыми актами Российской Федерации.  </w:t>
      </w:r>
    </w:p>
    <w:p w14:paraId="3F1761D8" w14:textId="77777777" w:rsidR="00463B7F" w:rsidRPr="005F24DE" w:rsidRDefault="00463B7F" w:rsidP="00463B7F">
      <w:pPr>
        <w:tabs>
          <w:tab w:val="left" w:pos="1134"/>
        </w:tabs>
        <w:suppressAutoHyphens/>
        <w:jc w:val="both"/>
        <w:rPr>
          <w:sz w:val="26"/>
          <w:szCs w:val="26"/>
        </w:rPr>
      </w:pPr>
      <w:r w:rsidRPr="005F24DE">
        <w:rPr>
          <w:sz w:val="26"/>
          <w:szCs w:val="26"/>
        </w:rPr>
        <w:t xml:space="preserve">Электронные документы (далее по тексту – «ЭД»), которыми обмениваются Стороны, должны быть подписаны Квалифицированной электронной подписью (далее по тексту – «КЭП»). </w:t>
      </w:r>
    </w:p>
    <w:p w14:paraId="7F115ED3" w14:textId="77777777" w:rsidR="00463B7F" w:rsidRPr="005F24DE" w:rsidRDefault="00463B7F" w:rsidP="00463B7F">
      <w:pPr>
        <w:tabs>
          <w:tab w:val="left" w:pos="1134"/>
        </w:tabs>
        <w:suppressAutoHyphens/>
        <w:jc w:val="both"/>
        <w:rPr>
          <w:sz w:val="26"/>
          <w:szCs w:val="26"/>
        </w:rPr>
      </w:pPr>
      <w:r w:rsidRPr="005F24DE">
        <w:rPr>
          <w:sz w:val="26"/>
          <w:szCs w:val="26"/>
        </w:rPr>
        <w:t xml:space="preserve">Подписание ЭД, бумажный аналог которого должен содержать подписи и (или) печати обеих сторон, осуществляется путем последовательного подписания данного ЭД каждой из Сторон. Если Направляющая Сторона направила один и тот же документ в </w:t>
      </w:r>
      <w:r w:rsidRPr="005F24DE">
        <w:rPr>
          <w:sz w:val="26"/>
          <w:szCs w:val="26"/>
        </w:rPr>
        <w:lastRenderedPageBreak/>
        <w:t>электронном виде и на бумажном носителе, а Получающая Сторона подписала этот ЭД без возражений, при этом документ на бумажном носителе не имеет разночтений с ЭД, то единственным юридически значимым документом (оригиналом) Стороны признают ЭД.</w:t>
      </w:r>
    </w:p>
    <w:p w14:paraId="586FD02B" w14:textId="77777777" w:rsidR="00463B7F" w:rsidRPr="005F24DE" w:rsidRDefault="00463B7F" w:rsidP="00463B7F">
      <w:pPr>
        <w:tabs>
          <w:tab w:val="left" w:pos="1134"/>
        </w:tabs>
        <w:suppressAutoHyphens/>
        <w:jc w:val="both"/>
        <w:rPr>
          <w:sz w:val="26"/>
          <w:szCs w:val="26"/>
        </w:rPr>
      </w:pPr>
      <w:r w:rsidRPr="005F24DE">
        <w:rPr>
          <w:sz w:val="26"/>
          <w:szCs w:val="26"/>
        </w:rPr>
        <w:t>В случае, если один и тот же документ был оформлен в электронном виде и на бумажном носителе, при наличии разночтений приоритет имеет документ, оформленный на бумажном носителе.</w:t>
      </w:r>
    </w:p>
    <w:p w14:paraId="5491E3DA" w14:textId="77777777" w:rsidR="00463B7F" w:rsidRPr="005F24DE" w:rsidRDefault="00463B7F" w:rsidP="00463B7F">
      <w:pPr>
        <w:tabs>
          <w:tab w:val="left" w:pos="1134"/>
        </w:tabs>
        <w:suppressAutoHyphens/>
        <w:jc w:val="both"/>
        <w:rPr>
          <w:sz w:val="26"/>
          <w:szCs w:val="26"/>
        </w:rPr>
      </w:pPr>
      <w:r w:rsidRPr="005F24DE">
        <w:rPr>
          <w:sz w:val="26"/>
          <w:szCs w:val="26"/>
        </w:rPr>
        <w:t>ЭД, подписанный 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7BDF010D" w14:textId="77777777" w:rsidR="00463B7F" w:rsidRPr="005F24DE" w:rsidRDefault="00463B7F" w:rsidP="00463B7F">
      <w:pPr>
        <w:tabs>
          <w:tab w:val="left" w:pos="1134"/>
        </w:tabs>
        <w:suppressAutoHyphens/>
        <w:jc w:val="both"/>
        <w:rPr>
          <w:sz w:val="26"/>
          <w:szCs w:val="26"/>
        </w:rPr>
      </w:pPr>
      <w:r w:rsidRPr="005F24DE">
        <w:rPr>
          <w:sz w:val="26"/>
          <w:szCs w:val="26"/>
        </w:rPr>
        <w:t xml:space="preserve">Стороны обязаны информировать друг друга о невозможности обмена документами в электронном виде, подписанными КЭП, в случае технического сбоя внутренних систем одной из Сторон. В этом случае в период действия такого сбоя Стороны производят обмен документами на бумажном носителе с подписанием собственноручной подписью лица, уполномоченного подписывать такие документы. </w:t>
      </w:r>
    </w:p>
    <w:p w14:paraId="35384E47" w14:textId="77777777" w:rsidR="00463B7F" w:rsidRPr="005F24DE" w:rsidRDefault="00463B7F" w:rsidP="00463B7F">
      <w:pPr>
        <w:tabs>
          <w:tab w:val="left" w:pos="1134"/>
        </w:tabs>
        <w:suppressAutoHyphens/>
        <w:jc w:val="both"/>
        <w:rPr>
          <w:sz w:val="26"/>
          <w:szCs w:val="26"/>
        </w:rPr>
      </w:pPr>
      <w:r w:rsidRPr="005F24DE">
        <w:rPr>
          <w:sz w:val="26"/>
          <w:szCs w:val="26"/>
        </w:rPr>
        <w:t>Каждая из Сторон несет ответственность за своевременное обновление ключей и сертификатов, обеспечение конфиденциальности ключей КЭП, недопущение компрометации принадлежащих ей ключей без ее согласия, наличие полномочий у подписывающих ЭД лиц, необеспечение защиты информации в соответствии с Федеральным законом от 27.07.2006 №149-ФЗ «Об информации, информационных технологиях и о защите информации».</w:t>
      </w:r>
    </w:p>
    <w:p w14:paraId="4C1FCBB0" w14:textId="77777777" w:rsidR="00DB6798" w:rsidRPr="005F24DE" w:rsidRDefault="00DB6798" w:rsidP="00463B7F">
      <w:pPr>
        <w:tabs>
          <w:tab w:val="left" w:pos="1134"/>
        </w:tabs>
        <w:suppressAutoHyphens/>
        <w:jc w:val="both"/>
        <w:rPr>
          <w:sz w:val="26"/>
          <w:szCs w:val="26"/>
        </w:rPr>
      </w:pPr>
    </w:p>
    <w:p w14:paraId="7AD60D3B" w14:textId="77777777" w:rsidR="00DB6798" w:rsidRPr="005F24DE" w:rsidRDefault="00DB6798" w:rsidP="00DB6798">
      <w:pPr>
        <w:tabs>
          <w:tab w:val="left" w:pos="1134"/>
        </w:tabs>
        <w:suppressAutoHyphens/>
        <w:jc w:val="center"/>
        <w:rPr>
          <w:b/>
          <w:sz w:val="26"/>
          <w:szCs w:val="26"/>
        </w:rPr>
      </w:pPr>
      <w:r w:rsidRPr="005F24DE">
        <w:rPr>
          <w:b/>
          <w:sz w:val="26"/>
          <w:szCs w:val="26"/>
        </w:rPr>
        <w:t>АНТИКОРРУПЦИОННАЯ ОГОВОРКА.</w:t>
      </w:r>
    </w:p>
    <w:p w14:paraId="00C678AA" w14:textId="77777777" w:rsidR="00463B7F" w:rsidRPr="005F24DE" w:rsidRDefault="00463B7F" w:rsidP="00463B7F">
      <w:pPr>
        <w:tabs>
          <w:tab w:val="left" w:pos="1134"/>
        </w:tabs>
        <w:suppressAutoHyphens/>
        <w:jc w:val="both"/>
        <w:rPr>
          <w:sz w:val="26"/>
          <w:szCs w:val="26"/>
        </w:rPr>
      </w:pPr>
    </w:p>
    <w:p w14:paraId="590FB858" w14:textId="77777777" w:rsidR="00DB6798" w:rsidRPr="005F24DE" w:rsidRDefault="00DB6798" w:rsidP="00DB6798">
      <w:pPr>
        <w:tabs>
          <w:tab w:val="left" w:pos="1134"/>
        </w:tabs>
        <w:suppressAutoHyphens/>
        <w:jc w:val="both"/>
        <w:rPr>
          <w:sz w:val="26"/>
          <w:szCs w:val="26"/>
        </w:rPr>
      </w:pPr>
      <w:r w:rsidRPr="005F24DE">
        <w:rPr>
          <w:sz w:val="26"/>
          <w:szCs w:val="26"/>
        </w:rPr>
        <w:t xml:space="preserve">8.1.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 </w:t>
      </w:r>
    </w:p>
    <w:p w14:paraId="4B1FF6B7" w14:textId="77777777" w:rsidR="00DB6798" w:rsidRPr="005F24DE" w:rsidRDefault="00577BA2" w:rsidP="00DB6798">
      <w:pPr>
        <w:tabs>
          <w:tab w:val="left" w:pos="1134"/>
        </w:tabs>
        <w:suppressAutoHyphens/>
        <w:jc w:val="both"/>
        <w:rPr>
          <w:sz w:val="26"/>
          <w:szCs w:val="26"/>
        </w:rPr>
      </w:pPr>
      <w:r w:rsidRPr="005F24DE">
        <w:rPr>
          <w:sz w:val="26"/>
          <w:szCs w:val="26"/>
        </w:rPr>
        <w:t>8</w:t>
      </w:r>
      <w:r w:rsidR="00DB6798" w:rsidRPr="005F24DE">
        <w:rPr>
          <w:sz w:val="26"/>
          <w:szCs w:val="26"/>
        </w:rPr>
        <w:t>.2.</w:t>
      </w:r>
      <w:r w:rsidR="00DB6798" w:rsidRPr="005F24DE">
        <w:rPr>
          <w:sz w:val="26"/>
          <w:szCs w:val="26"/>
        </w:rPr>
        <w:tab/>
        <w:t xml:space="preserve">В случае возникновения у Стороны добросовестных и обоснованных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Договора. </w:t>
      </w:r>
    </w:p>
    <w:p w14:paraId="24489B41" w14:textId="77777777" w:rsidR="00DB6798" w:rsidRPr="005F24DE" w:rsidRDefault="00577BA2" w:rsidP="00DB6798">
      <w:pPr>
        <w:tabs>
          <w:tab w:val="left" w:pos="1134"/>
        </w:tabs>
        <w:suppressAutoHyphens/>
        <w:jc w:val="both"/>
        <w:rPr>
          <w:sz w:val="26"/>
          <w:szCs w:val="26"/>
        </w:rPr>
      </w:pPr>
      <w:r w:rsidRPr="005F24DE">
        <w:rPr>
          <w:sz w:val="26"/>
          <w:szCs w:val="26"/>
        </w:rPr>
        <w:t>8</w:t>
      </w:r>
      <w:r w:rsidR="00DB6798" w:rsidRPr="005F24DE">
        <w:rPr>
          <w:sz w:val="26"/>
          <w:szCs w:val="26"/>
        </w:rPr>
        <w:t>.3.</w:t>
      </w:r>
      <w:r w:rsidR="00DB6798" w:rsidRPr="005F24DE">
        <w:rPr>
          <w:sz w:val="26"/>
          <w:szCs w:val="26"/>
        </w:rPr>
        <w:tab/>
        <w:t xml:space="preserve">Сторона, получившая письменное уведомление о нарушении положений настоящего раздела Договора, обязана в течение 10 рабочих дней с даты его получения рассмотреть его и в течение 5 рабочих дней с даты окончания рассмотрения сообщить уведомившей Стороне об итогах его рассмотрения. </w:t>
      </w:r>
    </w:p>
    <w:p w14:paraId="1078DF1D" w14:textId="77777777" w:rsidR="00DB6798" w:rsidRPr="005F24DE" w:rsidRDefault="00577BA2" w:rsidP="00DB6798">
      <w:pPr>
        <w:tabs>
          <w:tab w:val="left" w:pos="1134"/>
        </w:tabs>
        <w:suppressAutoHyphens/>
        <w:jc w:val="both"/>
        <w:rPr>
          <w:sz w:val="26"/>
          <w:szCs w:val="26"/>
        </w:rPr>
      </w:pPr>
      <w:r w:rsidRPr="005F24DE">
        <w:rPr>
          <w:sz w:val="26"/>
          <w:szCs w:val="26"/>
        </w:rPr>
        <w:t>8</w:t>
      </w:r>
      <w:r w:rsidR="00DB6798" w:rsidRPr="005F24DE">
        <w:rPr>
          <w:sz w:val="26"/>
          <w:szCs w:val="26"/>
        </w:rPr>
        <w:t>.4.</w:t>
      </w:r>
      <w:r w:rsidR="00DB6798" w:rsidRPr="005F24DE">
        <w:rPr>
          <w:sz w:val="26"/>
          <w:szCs w:val="26"/>
        </w:rPr>
        <w:tab/>
        <w:t xml:space="preserve">Стороны гарантируют осуществление надлежащего разбирательства по фактам нарушения положений настоящего раздела Договора с соблюдением </w:t>
      </w:r>
      <w:r w:rsidR="00DB6798" w:rsidRPr="005F24DE">
        <w:rPr>
          <w:sz w:val="26"/>
          <w:szCs w:val="26"/>
        </w:rPr>
        <w:lastRenderedPageBreak/>
        <w:t xml:space="preserve">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Договора. </w:t>
      </w:r>
    </w:p>
    <w:p w14:paraId="08140E7D" w14:textId="77777777" w:rsidR="00DB6798" w:rsidRPr="005F24DE" w:rsidRDefault="00577BA2" w:rsidP="00DB6798">
      <w:pPr>
        <w:tabs>
          <w:tab w:val="left" w:pos="1134"/>
        </w:tabs>
        <w:suppressAutoHyphens/>
        <w:jc w:val="both"/>
        <w:rPr>
          <w:sz w:val="26"/>
          <w:szCs w:val="26"/>
        </w:rPr>
      </w:pPr>
      <w:r w:rsidRPr="005F24DE">
        <w:rPr>
          <w:sz w:val="26"/>
          <w:szCs w:val="26"/>
        </w:rPr>
        <w:t>8</w:t>
      </w:r>
      <w:r w:rsidR="00DB6798" w:rsidRPr="005F24DE">
        <w:rPr>
          <w:sz w:val="26"/>
          <w:szCs w:val="26"/>
        </w:rPr>
        <w:t>.5.</w:t>
      </w:r>
      <w:r w:rsidR="00DB6798" w:rsidRPr="005F24DE">
        <w:rPr>
          <w:sz w:val="26"/>
          <w:szCs w:val="26"/>
        </w:rPr>
        <w:tab/>
        <w:t xml:space="preserve">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Договора, другая Сторона имеет право расторгнуть настоящий Договор в судебном порядке. </w:t>
      </w:r>
    </w:p>
    <w:p w14:paraId="047C98AC" w14:textId="77777777" w:rsidR="00463B7F" w:rsidRPr="005F24DE" w:rsidRDefault="00577BA2" w:rsidP="00463B7F">
      <w:pPr>
        <w:tabs>
          <w:tab w:val="left" w:pos="1134"/>
        </w:tabs>
        <w:suppressAutoHyphens/>
        <w:jc w:val="both"/>
        <w:rPr>
          <w:sz w:val="26"/>
          <w:szCs w:val="26"/>
        </w:rPr>
      </w:pPr>
      <w:r w:rsidRPr="005F24DE">
        <w:rPr>
          <w:sz w:val="26"/>
          <w:szCs w:val="26"/>
        </w:rPr>
        <w:t>8</w:t>
      </w:r>
      <w:r w:rsidR="00DB6798" w:rsidRPr="005F24DE">
        <w:rPr>
          <w:sz w:val="26"/>
          <w:szCs w:val="26"/>
        </w:rPr>
        <w:t>.6.</w:t>
      </w:r>
      <w:r w:rsidR="00DB6798" w:rsidRPr="005F24DE">
        <w:rPr>
          <w:sz w:val="26"/>
          <w:szCs w:val="26"/>
        </w:rPr>
        <w:tab/>
        <w:t>Пострадавшая сторона также вправе требовать возмещения в полном объёме всех причинённых ей убытков (реального ущерба и упущенной выгоды), вызванных односторонним расторжением Договора по вине другой стороны. Кроме того, с виновной стороны подлежит взысканию штраф в размере 50% от общей цены Договора.</w:t>
      </w:r>
    </w:p>
    <w:p w14:paraId="3AF9A7FF" w14:textId="77777777" w:rsidR="00463B7F" w:rsidRPr="005F24DE" w:rsidRDefault="00463B7F" w:rsidP="00463B7F">
      <w:pPr>
        <w:tabs>
          <w:tab w:val="left" w:pos="1134"/>
        </w:tabs>
        <w:suppressAutoHyphens/>
        <w:jc w:val="both"/>
        <w:rPr>
          <w:sz w:val="26"/>
          <w:szCs w:val="26"/>
        </w:rPr>
      </w:pPr>
    </w:p>
    <w:p w14:paraId="16AEAD3E" w14:textId="77777777" w:rsidR="00463B7F" w:rsidRPr="005F24DE" w:rsidRDefault="00577BA2" w:rsidP="00463B7F">
      <w:pPr>
        <w:tabs>
          <w:tab w:val="left" w:pos="1134"/>
        </w:tabs>
        <w:suppressAutoHyphens/>
        <w:jc w:val="center"/>
        <w:rPr>
          <w:b/>
          <w:snapToGrid w:val="0"/>
          <w:sz w:val="26"/>
          <w:szCs w:val="26"/>
        </w:rPr>
      </w:pPr>
      <w:r w:rsidRPr="005F24DE">
        <w:rPr>
          <w:b/>
          <w:snapToGrid w:val="0"/>
          <w:sz w:val="26"/>
          <w:szCs w:val="26"/>
        </w:rPr>
        <w:t>9</w:t>
      </w:r>
      <w:r w:rsidR="00463B7F" w:rsidRPr="005F24DE">
        <w:rPr>
          <w:b/>
          <w:snapToGrid w:val="0"/>
          <w:sz w:val="26"/>
          <w:szCs w:val="26"/>
        </w:rPr>
        <w:t>. КОНТАКТНЫЕ ЛИЦА ПО ДОГОВОРУ:</w:t>
      </w:r>
    </w:p>
    <w:p w14:paraId="4638E190" w14:textId="77777777" w:rsidR="00463B7F" w:rsidRPr="005F24DE" w:rsidRDefault="00463B7F" w:rsidP="00463B7F">
      <w:pPr>
        <w:tabs>
          <w:tab w:val="left" w:pos="1134"/>
        </w:tabs>
        <w:suppressAutoHyphens/>
        <w:jc w:val="center"/>
        <w:rPr>
          <w:b/>
          <w:snapToGrid w:val="0"/>
          <w:sz w:val="26"/>
          <w:szCs w:val="26"/>
        </w:rPr>
      </w:pPr>
    </w:p>
    <w:tbl>
      <w:tblPr>
        <w:tblStyle w:val="a3"/>
        <w:tblW w:w="10031" w:type="dxa"/>
        <w:tblInd w:w="0" w:type="dxa"/>
        <w:tblLook w:val="04A0" w:firstRow="1" w:lastRow="0" w:firstColumn="1" w:lastColumn="0" w:noHBand="0" w:noVBand="1"/>
      </w:tblPr>
      <w:tblGrid>
        <w:gridCol w:w="2943"/>
        <w:gridCol w:w="2410"/>
        <w:gridCol w:w="2499"/>
        <w:gridCol w:w="2179"/>
      </w:tblGrid>
      <w:tr w:rsidR="00463B7F" w:rsidRPr="005F24DE" w14:paraId="2031D9D1" w14:textId="77777777" w:rsidTr="00463B7F">
        <w:tc>
          <w:tcPr>
            <w:tcW w:w="2943" w:type="dxa"/>
            <w:tcBorders>
              <w:top w:val="single" w:sz="4" w:space="0" w:color="auto"/>
              <w:left w:val="single" w:sz="4" w:space="0" w:color="auto"/>
              <w:bottom w:val="single" w:sz="4" w:space="0" w:color="auto"/>
              <w:right w:val="single" w:sz="4" w:space="0" w:color="auto"/>
            </w:tcBorders>
            <w:hideMark/>
          </w:tcPr>
          <w:p w14:paraId="0F323A71" w14:textId="77777777" w:rsidR="00463B7F" w:rsidRPr="005F24DE" w:rsidRDefault="00463B7F">
            <w:pPr>
              <w:tabs>
                <w:tab w:val="left" w:pos="1134"/>
              </w:tabs>
              <w:suppressAutoHyphens/>
              <w:jc w:val="center"/>
              <w:rPr>
                <w:b/>
                <w:sz w:val="26"/>
                <w:szCs w:val="26"/>
              </w:rPr>
            </w:pPr>
            <w:r w:rsidRPr="005F24DE">
              <w:rPr>
                <w:b/>
                <w:sz w:val="26"/>
                <w:szCs w:val="26"/>
              </w:rPr>
              <w:t>Контактное лицо</w:t>
            </w:r>
          </w:p>
        </w:tc>
        <w:tc>
          <w:tcPr>
            <w:tcW w:w="2410" w:type="dxa"/>
            <w:tcBorders>
              <w:top w:val="single" w:sz="4" w:space="0" w:color="auto"/>
              <w:left w:val="single" w:sz="4" w:space="0" w:color="auto"/>
              <w:bottom w:val="single" w:sz="4" w:space="0" w:color="auto"/>
              <w:right w:val="single" w:sz="4" w:space="0" w:color="auto"/>
            </w:tcBorders>
            <w:hideMark/>
          </w:tcPr>
          <w:p w14:paraId="14F8AE76" w14:textId="77777777" w:rsidR="00463B7F" w:rsidRPr="005F24DE" w:rsidRDefault="00463B7F">
            <w:pPr>
              <w:tabs>
                <w:tab w:val="left" w:pos="1134"/>
              </w:tabs>
              <w:suppressAutoHyphens/>
              <w:jc w:val="center"/>
              <w:rPr>
                <w:b/>
                <w:sz w:val="26"/>
                <w:szCs w:val="26"/>
              </w:rPr>
            </w:pPr>
            <w:r w:rsidRPr="005F24DE">
              <w:rPr>
                <w:b/>
                <w:sz w:val="26"/>
                <w:szCs w:val="26"/>
              </w:rPr>
              <w:t>Телефон</w:t>
            </w:r>
          </w:p>
        </w:tc>
        <w:tc>
          <w:tcPr>
            <w:tcW w:w="2499" w:type="dxa"/>
            <w:tcBorders>
              <w:top w:val="single" w:sz="4" w:space="0" w:color="auto"/>
              <w:left w:val="single" w:sz="4" w:space="0" w:color="auto"/>
              <w:bottom w:val="single" w:sz="4" w:space="0" w:color="auto"/>
              <w:right w:val="single" w:sz="4" w:space="0" w:color="auto"/>
            </w:tcBorders>
            <w:hideMark/>
          </w:tcPr>
          <w:p w14:paraId="23499B31" w14:textId="77777777" w:rsidR="00463B7F" w:rsidRPr="005F24DE" w:rsidRDefault="00463B7F">
            <w:pPr>
              <w:tabs>
                <w:tab w:val="left" w:pos="1134"/>
              </w:tabs>
              <w:suppressAutoHyphens/>
              <w:jc w:val="center"/>
              <w:rPr>
                <w:b/>
                <w:sz w:val="26"/>
                <w:szCs w:val="26"/>
              </w:rPr>
            </w:pPr>
            <w:r w:rsidRPr="005F24DE">
              <w:rPr>
                <w:b/>
                <w:sz w:val="26"/>
                <w:szCs w:val="26"/>
              </w:rPr>
              <w:t>Электронная почта</w:t>
            </w:r>
          </w:p>
        </w:tc>
        <w:tc>
          <w:tcPr>
            <w:tcW w:w="2179" w:type="dxa"/>
            <w:tcBorders>
              <w:top w:val="single" w:sz="4" w:space="0" w:color="auto"/>
              <w:left w:val="single" w:sz="4" w:space="0" w:color="auto"/>
              <w:bottom w:val="single" w:sz="4" w:space="0" w:color="auto"/>
              <w:right w:val="single" w:sz="4" w:space="0" w:color="auto"/>
            </w:tcBorders>
            <w:hideMark/>
          </w:tcPr>
          <w:p w14:paraId="59D374BA" w14:textId="77777777" w:rsidR="00463B7F" w:rsidRPr="005F24DE" w:rsidRDefault="00463B7F">
            <w:pPr>
              <w:tabs>
                <w:tab w:val="left" w:pos="1134"/>
              </w:tabs>
              <w:suppressAutoHyphens/>
              <w:jc w:val="center"/>
              <w:rPr>
                <w:b/>
                <w:sz w:val="26"/>
                <w:szCs w:val="26"/>
              </w:rPr>
            </w:pPr>
            <w:r w:rsidRPr="005F24DE">
              <w:rPr>
                <w:b/>
                <w:sz w:val="26"/>
                <w:szCs w:val="26"/>
              </w:rPr>
              <w:t>Примечание</w:t>
            </w:r>
          </w:p>
        </w:tc>
      </w:tr>
      <w:tr w:rsidR="00463B7F" w:rsidRPr="005F24DE" w14:paraId="7E950E8F" w14:textId="77777777" w:rsidTr="00463B7F">
        <w:tc>
          <w:tcPr>
            <w:tcW w:w="10031" w:type="dxa"/>
            <w:gridSpan w:val="4"/>
            <w:tcBorders>
              <w:top w:val="single" w:sz="4" w:space="0" w:color="auto"/>
              <w:left w:val="single" w:sz="4" w:space="0" w:color="auto"/>
              <w:bottom w:val="single" w:sz="4" w:space="0" w:color="auto"/>
              <w:right w:val="single" w:sz="4" w:space="0" w:color="auto"/>
            </w:tcBorders>
            <w:hideMark/>
          </w:tcPr>
          <w:p w14:paraId="337DDD06" w14:textId="77777777" w:rsidR="00463B7F" w:rsidRPr="005F24DE" w:rsidRDefault="00463B7F">
            <w:pPr>
              <w:tabs>
                <w:tab w:val="left" w:pos="1134"/>
              </w:tabs>
              <w:suppressAutoHyphens/>
              <w:jc w:val="center"/>
              <w:rPr>
                <w:sz w:val="26"/>
                <w:szCs w:val="26"/>
              </w:rPr>
            </w:pPr>
            <w:r w:rsidRPr="005F24DE">
              <w:rPr>
                <w:sz w:val="26"/>
                <w:szCs w:val="26"/>
              </w:rPr>
              <w:t>Со стороны Заказчика:</w:t>
            </w:r>
          </w:p>
        </w:tc>
      </w:tr>
      <w:tr w:rsidR="00463B7F" w:rsidRPr="005F24DE" w14:paraId="53F01173" w14:textId="77777777" w:rsidTr="00463B7F">
        <w:tc>
          <w:tcPr>
            <w:tcW w:w="2943" w:type="dxa"/>
            <w:tcBorders>
              <w:top w:val="single" w:sz="4" w:space="0" w:color="auto"/>
              <w:left w:val="single" w:sz="4" w:space="0" w:color="auto"/>
              <w:bottom w:val="single" w:sz="4" w:space="0" w:color="auto"/>
              <w:right w:val="single" w:sz="4" w:space="0" w:color="auto"/>
            </w:tcBorders>
            <w:hideMark/>
          </w:tcPr>
          <w:p w14:paraId="375C8CEB" w14:textId="426EF4C0" w:rsidR="00463B7F" w:rsidRPr="005F24DE" w:rsidRDefault="00892E3B">
            <w:pPr>
              <w:tabs>
                <w:tab w:val="left" w:pos="1134"/>
              </w:tabs>
              <w:suppressAutoHyphens/>
              <w:jc w:val="center"/>
              <w:rPr>
                <w:sz w:val="26"/>
                <w:szCs w:val="26"/>
              </w:rPr>
            </w:pPr>
            <w:r>
              <w:rPr>
                <w:sz w:val="26"/>
                <w:szCs w:val="26"/>
              </w:rPr>
              <w:t>Михайлюк Сергей Михайлович</w:t>
            </w:r>
          </w:p>
        </w:tc>
        <w:tc>
          <w:tcPr>
            <w:tcW w:w="2410" w:type="dxa"/>
            <w:tcBorders>
              <w:top w:val="single" w:sz="4" w:space="0" w:color="auto"/>
              <w:left w:val="single" w:sz="4" w:space="0" w:color="auto"/>
              <w:bottom w:val="single" w:sz="4" w:space="0" w:color="auto"/>
              <w:right w:val="single" w:sz="4" w:space="0" w:color="auto"/>
            </w:tcBorders>
            <w:hideMark/>
          </w:tcPr>
          <w:p w14:paraId="7496EEB5" w14:textId="77777777" w:rsidR="00463B7F" w:rsidRPr="005F24DE" w:rsidRDefault="00463B7F">
            <w:pPr>
              <w:tabs>
                <w:tab w:val="left" w:pos="1134"/>
              </w:tabs>
              <w:suppressAutoHyphens/>
              <w:jc w:val="center"/>
              <w:rPr>
                <w:sz w:val="26"/>
                <w:szCs w:val="26"/>
              </w:rPr>
            </w:pPr>
            <w:r w:rsidRPr="005F24DE">
              <w:rPr>
                <w:sz w:val="26"/>
                <w:szCs w:val="26"/>
              </w:rPr>
              <w:t>8 (812) 600-20-00</w:t>
            </w:r>
          </w:p>
        </w:tc>
        <w:tc>
          <w:tcPr>
            <w:tcW w:w="2499" w:type="dxa"/>
            <w:tcBorders>
              <w:top w:val="single" w:sz="4" w:space="0" w:color="auto"/>
              <w:left w:val="single" w:sz="4" w:space="0" w:color="auto"/>
              <w:bottom w:val="single" w:sz="4" w:space="0" w:color="auto"/>
              <w:right w:val="single" w:sz="4" w:space="0" w:color="auto"/>
            </w:tcBorders>
            <w:hideMark/>
          </w:tcPr>
          <w:p w14:paraId="5D507FB3" w14:textId="77777777" w:rsidR="00463B7F" w:rsidRPr="005F24DE" w:rsidRDefault="00463B7F">
            <w:pPr>
              <w:tabs>
                <w:tab w:val="left" w:pos="1134"/>
              </w:tabs>
              <w:suppressAutoHyphens/>
              <w:jc w:val="center"/>
              <w:rPr>
                <w:sz w:val="26"/>
                <w:szCs w:val="26"/>
              </w:rPr>
            </w:pPr>
            <w:r w:rsidRPr="005F24DE">
              <w:rPr>
                <w:sz w:val="26"/>
                <w:szCs w:val="26"/>
              </w:rPr>
              <w:t>politstroi@yandex.ru</w:t>
            </w:r>
          </w:p>
        </w:tc>
        <w:tc>
          <w:tcPr>
            <w:tcW w:w="2179" w:type="dxa"/>
            <w:tcBorders>
              <w:top w:val="single" w:sz="4" w:space="0" w:color="auto"/>
              <w:left w:val="single" w:sz="4" w:space="0" w:color="auto"/>
              <w:bottom w:val="single" w:sz="4" w:space="0" w:color="auto"/>
              <w:right w:val="single" w:sz="4" w:space="0" w:color="auto"/>
            </w:tcBorders>
          </w:tcPr>
          <w:p w14:paraId="743FF03C" w14:textId="77777777" w:rsidR="00463B7F" w:rsidRPr="005F24DE" w:rsidRDefault="00463B7F">
            <w:pPr>
              <w:tabs>
                <w:tab w:val="left" w:pos="1134"/>
              </w:tabs>
              <w:suppressAutoHyphens/>
              <w:jc w:val="center"/>
              <w:rPr>
                <w:sz w:val="26"/>
                <w:szCs w:val="26"/>
              </w:rPr>
            </w:pPr>
          </w:p>
        </w:tc>
      </w:tr>
      <w:tr w:rsidR="00463B7F" w:rsidRPr="005F24DE" w14:paraId="4298D246" w14:textId="77777777" w:rsidTr="00463B7F">
        <w:trPr>
          <w:trHeight w:val="191"/>
        </w:trPr>
        <w:tc>
          <w:tcPr>
            <w:tcW w:w="10031" w:type="dxa"/>
            <w:gridSpan w:val="4"/>
            <w:tcBorders>
              <w:top w:val="single" w:sz="4" w:space="0" w:color="auto"/>
              <w:left w:val="single" w:sz="4" w:space="0" w:color="auto"/>
              <w:bottom w:val="single" w:sz="4" w:space="0" w:color="auto"/>
              <w:right w:val="single" w:sz="4" w:space="0" w:color="auto"/>
            </w:tcBorders>
            <w:hideMark/>
          </w:tcPr>
          <w:p w14:paraId="3BDA5918" w14:textId="77777777" w:rsidR="00463B7F" w:rsidRPr="005F24DE" w:rsidRDefault="00463B7F">
            <w:pPr>
              <w:tabs>
                <w:tab w:val="left" w:pos="1134"/>
              </w:tabs>
              <w:suppressAutoHyphens/>
              <w:jc w:val="center"/>
              <w:rPr>
                <w:sz w:val="26"/>
                <w:szCs w:val="26"/>
              </w:rPr>
            </w:pPr>
            <w:r w:rsidRPr="005F24DE">
              <w:rPr>
                <w:sz w:val="26"/>
                <w:szCs w:val="26"/>
              </w:rPr>
              <w:t xml:space="preserve">Со стороны Исполнителя: </w:t>
            </w:r>
          </w:p>
        </w:tc>
      </w:tr>
      <w:tr w:rsidR="00463B7F" w:rsidRPr="005F24DE" w14:paraId="4E50995E" w14:textId="77777777" w:rsidTr="00892E3B">
        <w:tc>
          <w:tcPr>
            <w:tcW w:w="2943" w:type="dxa"/>
            <w:tcBorders>
              <w:top w:val="single" w:sz="4" w:space="0" w:color="auto"/>
              <w:left w:val="single" w:sz="4" w:space="0" w:color="auto"/>
              <w:bottom w:val="single" w:sz="4" w:space="0" w:color="auto"/>
              <w:right w:val="single" w:sz="4" w:space="0" w:color="auto"/>
            </w:tcBorders>
          </w:tcPr>
          <w:p w14:paraId="3323F584" w14:textId="77BA647E" w:rsidR="00463B7F" w:rsidRPr="005F24DE" w:rsidRDefault="00463B7F">
            <w:pPr>
              <w:tabs>
                <w:tab w:val="left" w:pos="1134"/>
              </w:tabs>
              <w:suppressAutoHyphens/>
              <w:jc w:val="center"/>
              <w:rPr>
                <w:sz w:val="26"/>
                <w:szCs w:val="26"/>
              </w:rPr>
            </w:pPr>
          </w:p>
        </w:tc>
        <w:tc>
          <w:tcPr>
            <w:tcW w:w="2410" w:type="dxa"/>
            <w:tcBorders>
              <w:top w:val="single" w:sz="4" w:space="0" w:color="auto"/>
              <w:left w:val="single" w:sz="4" w:space="0" w:color="auto"/>
              <w:bottom w:val="single" w:sz="4" w:space="0" w:color="auto"/>
              <w:right w:val="single" w:sz="4" w:space="0" w:color="auto"/>
            </w:tcBorders>
          </w:tcPr>
          <w:p w14:paraId="1AAB1804" w14:textId="77777777" w:rsidR="00463B7F" w:rsidRPr="005F24DE" w:rsidRDefault="00463B7F">
            <w:pPr>
              <w:tabs>
                <w:tab w:val="left" w:pos="1134"/>
              </w:tabs>
              <w:suppressAutoHyphens/>
              <w:ind w:right="-179"/>
              <w:contextualSpacing/>
              <w:rPr>
                <w:sz w:val="26"/>
                <w:szCs w:val="26"/>
              </w:rPr>
            </w:pPr>
          </w:p>
        </w:tc>
        <w:tc>
          <w:tcPr>
            <w:tcW w:w="2499" w:type="dxa"/>
            <w:tcBorders>
              <w:top w:val="single" w:sz="4" w:space="0" w:color="auto"/>
              <w:left w:val="single" w:sz="4" w:space="0" w:color="auto"/>
              <w:bottom w:val="single" w:sz="4" w:space="0" w:color="auto"/>
              <w:right w:val="single" w:sz="4" w:space="0" w:color="auto"/>
            </w:tcBorders>
          </w:tcPr>
          <w:p w14:paraId="124F4525" w14:textId="16167CB2" w:rsidR="00463B7F" w:rsidRPr="005F24DE" w:rsidRDefault="00463B7F">
            <w:pPr>
              <w:tabs>
                <w:tab w:val="left" w:pos="1134"/>
              </w:tabs>
              <w:suppressAutoHyphens/>
              <w:jc w:val="center"/>
              <w:rPr>
                <w:sz w:val="26"/>
                <w:szCs w:val="26"/>
                <w:lang w:val="en-US"/>
              </w:rPr>
            </w:pPr>
          </w:p>
        </w:tc>
        <w:tc>
          <w:tcPr>
            <w:tcW w:w="2179" w:type="dxa"/>
            <w:tcBorders>
              <w:top w:val="single" w:sz="4" w:space="0" w:color="auto"/>
              <w:left w:val="single" w:sz="4" w:space="0" w:color="auto"/>
              <w:bottom w:val="single" w:sz="4" w:space="0" w:color="auto"/>
              <w:right w:val="single" w:sz="4" w:space="0" w:color="auto"/>
            </w:tcBorders>
          </w:tcPr>
          <w:p w14:paraId="0660E57D" w14:textId="578EA32B" w:rsidR="00463B7F" w:rsidRPr="005F24DE" w:rsidRDefault="00463B7F">
            <w:pPr>
              <w:tabs>
                <w:tab w:val="left" w:pos="1134"/>
              </w:tabs>
              <w:suppressAutoHyphens/>
              <w:jc w:val="center"/>
              <w:rPr>
                <w:sz w:val="26"/>
                <w:szCs w:val="26"/>
              </w:rPr>
            </w:pPr>
          </w:p>
        </w:tc>
      </w:tr>
    </w:tbl>
    <w:p w14:paraId="5A1ED863" w14:textId="77777777" w:rsidR="00463B7F" w:rsidRPr="005F24DE" w:rsidRDefault="00577BA2" w:rsidP="00463B7F">
      <w:pPr>
        <w:suppressAutoHyphens/>
        <w:jc w:val="center"/>
        <w:rPr>
          <w:b/>
          <w:snapToGrid w:val="0"/>
          <w:sz w:val="26"/>
          <w:szCs w:val="26"/>
        </w:rPr>
      </w:pPr>
      <w:r w:rsidRPr="005F24DE">
        <w:rPr>
          <w:b/>
          <w:snapToGrid w:val="0"/>
          <w:sz w:val="26"/>
          <w:szCs w:val="26"/>
        </w:rPr>
        <w:t>10</w:t>
      </w:r>
      <w:r w:rsidR="00463B7F" w:rsidRPr="005F24DE">
        <w:rPr>
          <w:b/>
          <w:snapToGrid w:val="0"/>
          <w:sz w:val="26"/>
          <w:szCs w:val="26"/>
        </w:rPr>
        <w:t>. БАНКОВСКИЕ РЕКВИЗИТЫ И ПОДПИСИ СТОРОН:</w:t>
      </w:r>
    </w:p>
    <w:p w14:paraId="6C6030A5" w14:textId="77777777" w:rsidR="00463B7F" w:rsidRPr="005F24DE" w:rsidRDefault="00463B7F" w:rsidP="00463B7F">
      <w:pPr>
        <w:suppressAutoHyphens/>
        <w:jc w:val="center"/>
        <w:rPr>
          <w:b/>
          <w:snapToGrid w:val="0"/>
          <w:sz w:val="26"/>
          <w:szCs w:val="26"/>
        </w:rPr>
      </w:pPr>
    </w:p>
    <w:tbl>
      <w:tblPr>
        <w:tblStyle w:val="a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2"/>
        <w:gridCol w:w="235"/>
        <w:gridCol w:w="4798"/>
      </w:tblGrid>
      <w:tr w:rsidR="00463B7F" w:rsidRPr="005F24DE" w14:paraId="09BBF593" w14:textId="77777777" w:rsidTr="00892E3B">
        <w:tc>
          <w:tcPr>
            <w:tcW w:w="4592" w:type="dxa"/>
            <w:hideMark/>
          </w:tcPr>
          <w:p w14:paraId="41370C3F" w14:textId="77777777" w:rsidR="00463B7F" w:rsidRPr="005F24DE" w:rsidRDefault="00463B7F">
            <w:pPr>
              <w:suppressAutoHyphens/>
              <w:jc w:val="both"/>
              <w:rPr>
                <w:b/>
                <w:snapToGrid w:val="0"/>
                <w:sz w:val="26"/>
                <w:szCs w:val="26"/>
              </w:rPr>
            </w:pPr>
            <w:r w:rsidRPr="005F24DE">
              <w:rPr>
                <w:b/>
                <w:sz w:val="26"/>
                <w:szCs w:val="26"/>
              </w:rPr>
              <w:t>ИСПОЛНИТЕЛЬ:</w:t>
            </w:r>
          </w:p>
        </w:tc>
        <w:tc>
          <w:tcPr>
            <w:tcW w:w="235" w:type="dxa"/>
          </w:tcPr>
          <w:p w14:paraId="77DDB2B6" w14:textId="77777777" w:rsidR="00463B7F" w:rsidRPr="005F24DE" w:rsidRDefault="00463B7F">
            <w:pPr>
              <w:suppressAutoHyphens/>
              <w:jc w:val="both"/>
              <w:rPr>
                <w:b/>
                <w:sz w:val="26"/>
                <w:szCs w:val="26"/>
              </w:rPr>
            </w:pPr>
          </w:p>
        </w:tc>
        <w:tc>
          <w:tcPr>
            <w:tcW w:w="4798" w:type="dxa"/>
            <w:hideMark/>
          </w:tcPr>
          <w:p w14:paraId="0F1DEA8E" w14:textId="77777777" w:rsidR="00463B7F" w:rsidRPr="005F24DE" w:rsidRDefault="00463B7F">
            <w:pPr>
              <w:suppressAutoHyphens/>
              <w:jc w:val="both"/>
              <w:rPr>
                <w:b/>
                <w:snapToGrid w:val="0"/>
                <w:sz w:val="26"/>
                <w:szCs w:val="26"/>
              </w:rPr>
            </w:pPr>
            <w:r w:rsidRPr="005F24DE">
              <w:rPr>
                <w:b/>
                <w:sz w:val="26"/>
                <w:szCs w:val="26"/>
              </w:rPr>
              <w:t>ЗАКАЗЧИК:</w:t>
            </w:r>
          </w:p>
        </w:tc>
      </w:tr>
      <w:tr w:rsidR="00463B7F" w:rsidRPr="005F24DE" w14:paraId="7483A84C" w14:textId="77777777" w:rsidTr="00892E3B">
        <w:tc>
          <w:tcPr>
            <w:tcW w:w="4592" w:type="dxa"/>
          </w:tcPr>
          <w:p w14:paraId="6DACEACF" w14:textId="77777777" w:rsidR="00463B7F" w:rsidRPr="005F24DE" w:rsidRDefault="00463B7F">
            <w:pPr>
              <w:suppressAutoHyphens/>
              <w:rPr>
                <w:sz w:val="26"/>
                <w:szCs w:val="26"/>
              </w:rPr>
            </w:pPr>
          </w:p>
        </w:tc>
        <w:tc>
          <w:tcPr>
            <w:tcW w:w="235" w:type="dxa"/>
          </w:tcPr>
          <w:p w14:paraId="1DB8ECF4" w14:textId="77777777" w:rsidR="00463B7F" w:rsidRPr="005F24DE" w:rsidRDefault="00463B7F">
            <w:pPr>
              <w:suppressAutoHyphens/>
              <w:jc w:val="both"/>
              <w:rPr>
                <w:b/>
                <w:snapToGrid w:val="0"/>
                <w:sz w:val="26"/>
                <w:szCs w:val="26"/>
              </w:rPr>
            </w:pPr>
          </w:p>
        </w:tc>
        <w:tc>
          <w:tcPr>
            <w:tcW w:w="4798" w:type="dxa"/>
          </w:tcPr>
          <w:p w14:paraId="40592415" w14:textId="1B792DDD" w:rsidR="00463B7F" w:rsidRPr="005F24DE" w:rsidRDefault="00463B7F">
            <w:pPr>
              <w:suppressAutoHyphens/>
              <w:rPr>
                <w:snapToGrid w:val="0"/>
                <w:sz w:val="26"/>
                <w:szCs w:val="26"/>
              </w:rPr>
            </w:pPr>
            <w:r w:rsidRPr="005F24DE">
              <w:rPr>
                <w:b/>
                <w:bCs/>
                <w:sz w:val="26"/>
                <w:szCs w:val="26"/>
              </w:rPr>
              <w:t>Музей политической истории России</w:t>
            </w:r>
            <w:r w:rsidRPr="005F24DE">
              <w:rPr>
                <w:snapToGrid w:val="0"/>
                <w:sz w:val="26"/>
                <w:szCs w:val="26"/>
              </w:rPr>
              <w:t xml:space="preserve"> Юридический адрес: 197046, г. Санкт-Петербург,  ул. Куйбышева, д. 2-4, </w:t>
            </w:r>
          </w:p>
          <w:p w14:paraId="36CA14D1" w14:textId="77777777" w:rsidR="00463B7F" w:rsidRPr="005F24DE" w:rsidRDefault="00463B7F">
            <w:pPr>
              <w:suppressAutoHyphens/>
              <w:rPr>
                <w:snapToGrid w:val="0"/>
                <w:sz w:val="26"/>
                <w:szCs w:val="26"/>
              </w:rPr>
            </w:pPr>
            <w:r w:rsidRPr="005F24DE">
              <w:rPr>
                <w:snapToGrid w:val="0"/>
                <w:sz w:val="26"/>
                <w:szCs w:val="26"/>
              </w:rPr>
              <w:t>ИНН 7813045498/ КПП 781301001</w:t>
            </w:r>
          </w:p>
          <w:p w14:paraId="018D71F1" w14:textId="77777777" w:rsidR="00463B7F" w:rsidRPr="005F24DE" w:rsidRDefault="00463B7F">
            <w:pPr>
              <w:suppressAutoHyphens/>
              <w:rPr>
                <w:snapToGrid w:val="0"/>
                <w:sz w:val="26"/>
                <w:szCs w:val="26"/>
              </w:rPr>
            </w:pPr>
            <w:r w:rsidRPr="005F24DE">
              <w:rPr>
                <w:snapToGrid w:val="0"/>
                <w:sz w:val="26"/>
                <w:szCs w:val="26"/>
              </w:rPr>
              <w:t>ОГРН 1037828006897/ОКПО 02174046</w:t>
            </w:r>
          </w:p>
          <w:p w14:paraId="2A58E020" w14:textId="77777777" w:rsidR="00463B7F" w:rsidRPr="005F24DE" w:rsidRDefault="00463B7F">
            <w:pPr>
              <w:suppressAutoHyphens/>
              <w:rPr>
                <w:snapToGrid w:val="0"/>
                <w:sz w:val="26"/>
                <w:szCs w:val="26"/>
              </w:rPr>
            </w:pPr>
            <w:r w:rsidRPr="005F24DE">
              <w:rPr>
                <w:snapToGrid w:val="0"/>
                <w:sz w:val="26"/>
                <w:szCs w:val="26"/>
              </w:rPr>
              <w:t>БИК 014030106</w:t>
            </w:r>
          </w:p>
          <w:p w14:paraId="2E9B0099" w14:textId="77777777" w:rsidR="00463B7F" w:rsidRPr="005F24DE" w:rsidRDefault="00463B7F">
            <w:pPr>
              <w:jc w:val="both"/>
              <w:rPr>
                <w:sz w:val="26"/>
                <w:szCs w:val="26"/>
              </w:rPr>
            </w:pPr>
            <w:r w:rsidRPr="005F24DE">
              <w:rPr>
                <w:color w:val="000000"/>
                <w:sz w:val="26"/>
                <w:szCs w:val="26"/>
              </w:rPr>
              <w:t xml:space="preserve">УФК по г. Санкт-Петербургу (Музей политической истории России                        </w:t>
            </w:r>
          </w:p>
          <w:p w14:paraId="0B72ABD0" w14:textId="77777777" w:rsidR="00463B7F" w:rsidRPr="005F24DE" w:rsidRDefault="00463B7F">
            <w:pPr>
              <w:jc w:val="both"/>
              <w:rPr>
                <w:sz w:val="26"/>
                <w:szCs w:val="26"/>
              </w:rPr>
            </w:pPr>
            <w:r w:rsidRPr="005F24DE">
              <w:rPr>
                <w:color w:val="000000"/>
                <w:sz w:val="26"/>
                <w:szCs w:val="26"/>
              </w:rPr>
              <w:t> л/с 20726Х45460)</w:t>
            </w:r>
          </w:p>
          <w:p w14:paraId="49360B90" w14:textId="77777777" w:rsidR="00463B7F" w:rsidRPr="005F24DE" w:rsidRDefault="00463B7F">
            <w:pPr>
              <w:jc w:val="both"/>
              <w:rPr>
                <w:sz w:val="26"/>
                <w:szCs w:val="26"/>
              </w:rPr>
            </w:pPr>
            <w:r w:rsidRPr="005F24DE">
              <w:rPr>
                <w:color w:val="000000"/>
                <w:sz w:val="26"/>
                <w:szCs w:val="26"/>
              </w:rPr>
              <w:t>Р/с – 032 146 430 000 000 172 00</w:t>
            </w:r>
          </w:p>
          <w:p w14:paraId="39666FF6" w14:textId="77777777" w:rsidR="00463B7F" w:rsidRPr="005F24DE" w:rsidRDefault="00463B7F">
            <w:pPr>
              <w:jc w:val="both"/>
              <w:rPr>
                <w:sz w:val="26"/>
                <w:szCs w:val="26"/>
              </w:rPr>
            </w:pPr>
            <w:r w:rsidRPr="005F24DE">
              <w:rPr>
                <w:color w:val="000000"/>
                <w:sz w:val="26"/>
                <w:szCs w:val="26"/>
              </w:rPr>
              <w:t>БИК 014030106</w:t>
            </w:r>
          </w:p>
          <w:p w14:paraId="29E20E07" w14:textId="77777777" w:rsidR="00463B7F" w:rsidRPr="005F24DE" w:rsidRDefault="00463B7F">
            <w:pPr>
              <w:jc w:val="both"/>
              <w:rPr>
                <w:sz w:val="26"/>
                <w:szCs w:val="26"/>
              </w:rPr>
            </w:pPr>
            <w:r w:rsidRPr="005F24DE">
              <w:rPr>
                <w:color w:val="000000"/>
                <w:sz w:val="26"/>
                <w:szCs w:val="26"/>
              </w:rPr>
              <w:t xml:space="preserve">К/с 40 102 810 945 370 000 005 </w:t>
            </w:r>
          </w:p>
          <w:p w14:paraId="6040FE54" w14:textId="77777777" w:rsidR="00463B7F" w:rsidRPr="005F24DE" w:rsidRDefault="00463B7F">
            <w:pPr>
              <w:suppressAutoHyphens/>
              <w:rPr>
                <w:color w:val="000000"/>
                <w:sz w:val="26"/>
                <w:szCs w:val="26"/>
              </w:rPr>
            </w:pPr>
            <w:r w:rsidRPr="005F24DE">
              <w:rPr>
                <w:color w:val="000000"/>
                <w:sz w:val="26"/>
                <w:szCs w:val="26"/>
              </w:rPr>
              <w:t>СЕВЕРО-ЗАПАДНОЕ ГУ БАНКА РОССИИ/УФК по г. Санкт-Петербургу,</w:t>
            </w:r>
          </w:p>
          <w:p w14:paraId="3869C9E9" w14:textId="77777777" w:rsidR="00463B7F" w:rsidRPr="005F24DE" w:rsidRDefault="00463B7F">
            <w:pPr>
              <w:suppressAutoHyphens/>
              <w:rPr>
                <w:snapToGrid w:val="0"/>
                <w:sz w:val="26"/>
                <w:szCs w:val="26"/>
              </w:rPr>
            </w:pPr>
            <w:r w:rsidRPr="005F24DE">
              <w:rPr>
                <w:color w:val="000000"/>
                <w:sz w:val="26"/>
                <w:szCs w:val="26"/>
              </w:rPr>
              <w:t>г. Санкт-Петербург</w:t>
            </w:r>
          </w:p>
          <w:p w14:paraId="4D73D0FA" w14:textId="77777777" w:rsidR="00463B7F" w:rsidRDefault="00463B7F">
            <w:pPr>
              <w:suppressAutoHyphens/>
              <w:rPr>
                <w:snapToGrid w:val="0"/>
                <w:sz w:val="26"/>
                <w:szCs w:val="26"/>
              </w:rPr>
            </w:pPr>
            <w:r w:rsidRPr="005F24DE">
              <w:rPr>
                <w:snapToGrid w:val="0"/>
                <w:sz w:val="26"/>
                <w:szCs w:val="26"/>
              </w:rPr>
              <w:t>Тел.: 8 (812) 233-70-13</w:t>
            </w:r>
          </w:p>
          <w:p w14:paraId="690CB2D8" w14:textId="77777777" w:rsidR="00892E3B" w:rsidRPr="00892E3B" w:rsidRDefault="00892E3B" w:rsidP="00892E3B">
            <w:pPr>
              <w:suppressAutoHyphens/>
              <w:rPr>
                <w:snapToGrid w:val="0"/>
                <w:sz w:val="26"/>
                <w:szCs w:val="26"/>
              </w:rPr>
            </w:pPr>
            <w:r w:rsidRPr="00892E3B">
              <w:rPr>
                <w:snapToGrid w:val="0"/>
                <w:sz w:val="26"/>
                <w:szCs w:val="26"/>
              </w:rPr>
              <w:t>Генеральный директор</w:t>
            </w:r>
          </w:p>
          <w:p w14:paraId="2735F5CA" w14:textId="77777777" w:rsidR="00892E3B" w:rsidRPr="00892E3B" w:rsidRDefault="00892E3B" w:rsidP="00892E3B">
            <w:pPr>
              <w:suppressAutoHyphens/>
              <w:rPr>
                <w:snapToGrid w:val="0"/>
                <w:sz w:val="26"/>
                <w:szCs w:val="26"/>
              </w:rPr>
            </w:pPr>
            <w:r w:rsidRPr="00892E3B">
              <w:rPr>
                <w:snapToGrid w:val="0"/>
                <w:sz w:val="26"/>
                <w:szCs w:val="26"/>
              </w:rPr>
              <w:t>Музей политической истории России</w:t>
            </w:r>
          </w:p>
          <w:p w14:paraId="5C2320BF" w14:textId="77777777" w:rsidR="00892E3B" w:rsidRPr="00892E3B" w:rsidRDefault="00892E3B" w:rsidP="00892E3B">
            <w:pPr>
              <w:suppressAutoHyphens/>
              <w:rPr>
                <w:snapToGrid w:val="0"/>
                <w:sz w:val="26"/>
                <w:szCs w:val="26"/>
              </w:rPr>
            </w:pPr>
          </w:p>
          <w:p w14:paraId="4AAC1B79" w14:textId="77777777" w:rsidR="00892E3B" w:rsidRPr="00892E3B" w:rsidRDefault="00892E3B" w:rsidP="00892E3B">
            <w:pPr>
              <w:suppressAutoHyphens/>
              <w:rPr>
                <w:snapToGrid w:val="0"/>
                <w:sz w:val="26"/>
                <w:szCs w:val="26"/>
              </w:rPr>
            </w:pPr>
            <w:r w:rsidRPr="00892E3B">
              <w:rPr>
                <w:snapToGrid w:val="0"/>
                <w:sz w:val="26"/>
                <w:szCs w:val="26"/>
              </w:rPr>
              <w:t>____________________ Рыбаков С. Е.</w:t>
            </w:r>
          </w:p>
          <w:p w14:paraId="201DC4E6" w14:textId="47A6D3DD" w:rsidR="00892E3B" w:rsidRPr="005F24DE" w:rsidRDefault="00892E3B" w:rsidP="00892E3B">
            <w:pPr>
              <w:suppressAutoHyphens/>
              <w:rPr>
                <w:snapToGrid w:val="0"/>
                <w:sz w:val="26"/>
                <w:szCs w:val="26"/>
              </w:rPr>
            </w:pPr>
            <w:r w:rsidRPr="00892E3B">
              <w:rPr>
                <w:snapToGrid w:val="0"/>
                <w:sz w:val="26"/>
                <w:szCs w:val="26"/>
              </w:rPr>
              <w:t>М.П.</w:t>
            </w:r>
          </w:p>
          <w:p w14:paraId="6F24DEC9" w14:textId="77777777" w:rsidR="00463B7F" w:rsidRPr="005F24DE" w:rsidRDefault="00463B7F">
            <w:pPr>
              <w:suppressAutoHyphens/>
              <w:rPr>
                <w:b/>
                <w:snapToGrid w:val="0"/>
                <w:sz w:val="26"/>
                <w:szCs w:val="26"/>
              </w:rPr>
            </w:pPr>
          </w:p>
        </w:tc>
      </w:tr>
    </w:tbl>
    <w:p w14:paraId="69FD83F1" w14:textId="77777777" w:rsidR="00892E3B" w:rsidRPr="00134EED" w:rsidRDefault="00892E3B" w:rsidP="00892E3B">
      <w:pPr>
        <w:suppressAutoHyphens/>
        <w:jc w:val="right"/>
        <w:rPr>
          <w:color w:val="000000"/>
          <w:sz w:val="24"/>
          <w:szCs w:val="24"/>
          <w:lang w:eastAsia="zh-CN"/>
        </w:rPr>
      </w:pPr>
      <w:r w:rsidRPr="00134EED">
        <w:rPr>
          <w:color w:val="000000"/>
          <w:sz w:val="24"/>
          <w:szCs w:val="24"/>
          <w:lang w:eastAsia="zh-CN"/>
        </w:rPr>
        <w:lastRenderedPageBreak/>
        <w:t>Приложение №1</w:t>
      </w:r>
    </w:p>
    <w:tbl>
      <w:tblPr>
        <w:tblW w:w="0" w:type="auto"/>
        <w:tblInd w:w="774" w:type="dxa"/>
        <w:tblLook w:val="0000" w:firstRow="0" w:lastRow="0" w:firstColumn="0" w:lastColumn="0" w:noHBand="0" w:noVBand="0"/>
      </w:tblPr>
      <w:tblGrid>
        <w:gridCol w:w="4632"/>
        <w:gridCol w:w="4232"/>
      </w:tblGrid>
      <w:tr w:rsidR="00892E3B" w:rsidRPr="00134EED" w14:paraId="38EB2875" w14:textId="77777777" w:rsidTr="00AF43FD">
        <w:trPr>
          <w:trHeight w:val="1512"/>
        </w:trPr>
        <w:tc>
          <w:tcPr>
            <w:tcW w:w="4962" w:type="dxa"/>
          </w:tcPr>
          <w:p w14:paraId="3DBB9822" w14:textId="77777777" w:rsidR="00892E3B" w:rsidRPr="00134EED" w:rsidRDefault="00892E3B" w:rsidP="00AF43FD">
            <w:pPr>
              <w:tabs>
                <w:tab w:val="left" w:pos="7115"/>
                <w:tab w:val="left" w:pos="7705"/>
              </w:tabs>
              <w:suppressAutoHyphens/>
              <w:spacing w:before="187"/>
              <w:jc w:val="both"/>
              <w:rPr>
                <w:color w:val="000000"/>
                <w:spacing w:val="-2"/>
                <w:sz w:val="24"/>
                <w:szCs w:val="24"/>
                <w:lang w:eastAsia="zh-CN"/>
              </w:rPr>
            </w:pPr>
            <w:r w:rsidRPr="00134EED">
              <w:rPr>
                <w:color w:val="000000"/>
                <w:spacing w:val="-2"/>
                <w:sz w:val="24"/>
                <w:szCs w:val="24"/>
                <w:lang w:eastAsia="zh-CN"/>
              </w:rPr>
              <w:t>УТВЕРЖДЕНО:</w:t>
            </w:r>
          </w:p>
          <w:p w14:paraId="60C81330" w14:textId="77777777" w:rsidR="00892E3B" w:rsidRPr="00134EED" w:rsidRDefault="00892E3B" w:rsidP="00AF43FD">
            <w:pPr>
              <w:tabs>
                <w:tab w:val="left" w:pos="7115"/>
                <w:tab w:val="left" w:pos="7705"/>
              </w:tabs>
              <w:suppressAutoHyphens/>
              <w:spacing w:before="187"/>
              <w:jc w:val="both"/>
              <w:rPr>
                <w:color w:val="000000"/>
                <w:spacing w:val="-2"/>
                <w:sz w:val="24"/>
                <w:szCs w:val="24"/>
                <w:lang w:eastAsia="zh-CN"/>
              </w:rPr>
            </w:pPr>
            <w:r w:rsidRPr="00134EED">
              <w:rPr>
                <w:color w:val="000000"/>
                <w:spacing w:val="-2"/>
                <w:sz w:val="24"/>
                <w:szCs w:val="24"/>
                <w:lang w:eastAsia="zh-CN"/>
              </w:rPr>
              <w:t xml:space="preserve">Генеральный директор  </w:t>
            </w:r>
          </w:p>
          <w:p w14:paraId="7694F32C" w14:textId="77777777" w:rsidR="00892E3B" w:rsidRPr="00134EED" w:rsidRDefault="00892E3B" w:rsidP="00AF43FD">
            <w:pPr>
              <w:tabs>
                <w:tab w:val="left" w:pos="7115"/>
                <w:tab w:val="left" w:pos="7705"/>
              </w:tabs>
              <w:suppressAutoHyphens/>
              <w:spacing w:before="187"/>
              <w:jc w:val="both"/>
              <w:rPr>
                <w:color w:val="000000"/>
                <w:spacing w:val="-2"/>
                <w:sz w:val="24"/>
                <w:szCs w:val="24"/>
                <w:lang w:eastAsia="zh-CN"/>
              </w:rPr>
            </w:pPr>
            <w:r w:rsidRPr="00134EED">
              <w:rPr>
                <w:color w:val="000000"/>
                <w:spacing w:val="-2"/>
                <w:sz w:val="24"/>
                <w:szCs w:val="24"/>
                <w:lang w:eastAsia="zh-CN"/>
              </w:rPr>
              <w:t>_________________С.Е. Рыбаков</w:t>
            </w:r>
          </w:p>
        </w:tc>
        <w:tc>
          <w:tcPr>
            <w:tcW w:w="4895" w:type="dxa"/>
          </w:tcPr>
          <w:p w14:paraId="4B41DDEA" w14:textId="77777777" w:rsidR="00892E3B" w:rsidRPr="00134EED" w:rsidRDefault="00892E3B" w:rsidP="00AF43FD">
            <w:pPr>
              <w:tabs>
                <w:tab w:val="left" w:pos="7115"/>
                <w:tab w:val="left" w:pos="7705"/>
              </w:tabs>
              <w:suppressAutoHyphens/>
              <w:spacing w:before="187"/>
              <w:jc w:val="both"/>
              <w:rPr>
                <w:color w:val="000000"/>
                <w:spacing w:val="-2"/>
                <w:sz w:val="24"/>
                <w:szCs w:val="24"/>
                <w:lang w:eastAsia="zh-CN"/>
              </w:rPr>
            </w:pPr>
          </w:p>
        </w:tc>
      </w:tr>
    </w:tbl>
    <w:p w14:paraId="307BF12A" w14:textId="77777777" w:rsidR="00892E3B" w:rsidRPr="00134EED" w:rsidRDefault="00892E3B" w:rsidP="00892E3B">
      <w:pPr>
        <w:suppressAutoHyphens/>
        <w:jc w:val="both"/>
        <w:rPr>
          <w:color w:val="000000"/>
          <w:sz w:val="24"/>
          <w:szCs w:val="24"/>
          <w:lang w:eastAsia="zh-CN"/>
        </w:rPr>
      </w:pPr>
    </w:p>
    <w:p w14:paraId="1DDF97E0" w14:textId="77777777" w:rsidR="00892E3B" w:rsidRPr="00134EED" w:rsidRDefault="00892E3B" w:rsidP="00892E3B">
      <w:pPr>
        <w:suppressAutoHyphens/>
        <w:spacing w:after="160" w:line="256" w:lineRule="auto"/>
        <w:jc w:val="center"/>
        <w:rPr>
          <w:b/>
          <w:color w:val="000000"/>
          <w:sz w:val="24"/>
          <w:szCs w:val="24"/>
          <w:lang w:eastAsia="zh-CN"/>
        </w:rPr>
      </w:pPr>
      <w:r w:rsidRPr="00134EED">
        <w:rPr>
          <w:b/>
          <w:color w:val="000000"/>
          <w:sz w:val="24"/>
          <w:szCs w:val="24"/>
          <w:lang w:eastAsia="zh-CN"/>
        </w:rPr>
        <w:t>ТЕХНИЧЕСКОЕ ЗАДАНИЕ</w:t>
      </w:r>
    </w:p>
    <w:p w14:paraId="25D22805" w14:textId="5FE681B3" w:rsidR="00892E3B" w:rsidRPr="00134EED" w:rsidRDefault="00892E3B" w:rsidP="00892E3B">
      <w:pPr>
        <w:suppressAutoHyphens/>
        <w:jc w:val="center"/>
        <w:rPr>
          <w:b/>
          <w:color w:val="000000"/>
          <w:sz w:val="24"/>
          <w:szCs w:val="24"/>
          <w:lang w:eastAsia="zh-CN"/>
        </w:rPr>
      </w:pPr>
      <w:r>
        <w:rPr>
          <w:b/>
          <w:color w:val="000000"/>
          <w:sz w:val="24"/>
          <w:szCs w:val="24"/>
          <w:lang w:eastAsia="zh-CN"/>
        </w:rPr>
        <w:t>Вывоз твердых бытовых отходов</w:t>
      </w:r>
      <w:r w:rsidRPr="00134EED">
        <w:rPr>
          <w:b/>
          <w:color w:val="000000"/>
          <w:sz w:val="24"/>
          <w:szCs w:val="24"/>
          <w:lang w:eastAsia="zh-CN"/>
        </w:rPr>
        <w:t xml:space="preserve"> </w:t>
      </w:r>
      <w:r>
        <w:rPr>
          <w:b/>
          <w:color w:val="000000"/>
          <w:sz w:val="24"/>
          <w:szCs w:val="24"/>
          <w:lang w:eastAsia="zh-CN"/>
        </w:rPr>
        <w:t>музея</w:t>
      </w:r>
      <w:r w:rsidRPr="00134EED">
        <w:rPr>
          <w:b/>
          <w:color w:val="000000"/>
          <w:sz w:val="24"/>
          <w:szCs w:val="24"/>
          <w:lang w:eastAsia="zh-CN"/>
        </w:rPr>
        <w:t xml:space="preserve"> Политической истории, по адресу: г. Санкт-Петербург, ул. </w:t>
      </w:r>
      <w:bookmarkStart w:id="1" w:name="_GoBack"/>
      <w:bookmarkEnd w:id="1"/>
      <w:r w:rsidRPr="00134EED">
        <w:rPr>
          <w:b/>
          <w:color w:val="000000"/>
          <w:sz w:val="24"/>
          <w:szCs w:val="24"/>
          <w:lang w:eastAsia="zh-CN"/>
        </w:rPr>
        <w:t>Куйбышева д.</w:t>
      </w:r>
      <w:r w:rsidRPr="00134EED">
        <w:rPr>
          <w:b/>
          <w:color w:val="000000"/>
          <w:sz w:val="24"/>
          <w:szCs w:val="24"/>
          <w:lang w:eastAsia="zh-CN"/>
        </w:rPr>
        <w:t xml:space="preserve"> 2-4</w:t>
      </w:r>
    </w:p>
    <w:p w14:paraId="0A5611C6" w14:textId="77777777" w:rsidR="00892E3B" w:rsidRPr="00134EED" w:rsidRDefault="00892E3B" w:rsidP="00892E3B">
      <w:pPr>
        <w:suppressAutoHyphens/>
        <w:jc w:val="center"/>
        <w:rPr>
          <w:b/>
          <w:color w:val="000000"/>
          <w:sz w:val="24"/>
          <w:szCs w:val="24"/>
          <w:lang w:eastAsia="zh-CN"/>
        </w:rPr>
      </w:pPr>
      <w:r w:rsidRPr="00134EED">
        <w:rPr>
          <w:color w:val="000000"/>
          <w:sz w:val="24"/>
          <w:szCs w:val="24"/>
        </w:rPr>
        <w:t xml:space="preserve"> </w:t>
      </w:r>
      <w:r w:rsidRPr="00134EED">
        <w:rPr>
          <w:b/>
          <w:color w:val="000000"/>
          <w:sz w:val="24"/>
          <w:szCs w:val="24"/>
          <w:lang w:eastAsia="zh-CN"/>
        </w:rPr>
        <w:t xml:space="preserve"> </w:t>
      </w:r>
    </w:p>
    <w:tbl>
      <w:tblPr>
        <w:tblpPr w:leftFromText="181" w:rightFromText="181" w:vertAnchor="text" w:horzAnchor="margin" w:tblpXSpec="center" w:tblpY="358"/>
        <w:tblW w:w="10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6"/>
        <w:gridCol w:w="3338"/>
        <w:gridCol w:w="7166"/>
      </w:tblGrid>
      <w:tr w:rsidR="00892E3B" w:rsidRPr="00134EED" w14:paraId="18ADB0E9" w14:textId="77777777" w:rsidTr="00AF43FD">
        <w:trPr>
          <w:trHeight w:val="1266"/>
        </w:trPr>
        <w:tc>
          <w:tcPr>
            <w:tcW w:w="456" w:type="dxa"/>
          </w:tcPr>
          <w:p w14:paraId="22F4971F" w14:textId="77777777" w:rsidR="00892E3B" w:rsidRPr="00134EED" w:rsidRDefault="00892E3B" w:rsidP="00AF43FD">
            <w:pPr>
              <w:suppressAutoHyphens/>
              <w:rPr>
                <w:color w:val="000000"/>
                <w:sz w:val="24"/>
                <w:szCs w:val="24"/>
              </w:rPr>
            </w:pPr>
          </w:p>
          <w:p w14:paraId="1C5650F6" w14:textId="77777777" w:rsidR="00892E3B" w:rsidRPr="00134EED" w:rsidRDefault="00892E3B" w:rsidP="00AF43FD">
            <w:pPr>
              <w:suppressAutoHyphens/>
              <w:rPr>
                <w:color w:val="000000"/>
                <w:sz w:val="24"/>
                <w:szCs w:val="24"/>
              </w:rPr>
            </w:pPr>
          </w:p>
          <w:p w14:paraId="366CB8E5" w14:textId="77777777" w:rsidR="00892E3B" w:rsidRPr="00134EED" w:rsidRDefault="00892E3B" w:rsidP="00AF43FD">
            <w:pPr>
              <w:suppressAutoHyphens/>
              <w:rPr>
                <w:color w:val="000000"/>
                <w:sz w:val="24"/>
                <w:szCs w:val="24"/>
              </w:rPr>
            </w:pPr>
            <w:r w:rsidRPr="00134EED">
              <w:rPr>
                <w:color w:val="000000"/>
                <w:sz w:val="24"/>
                <w:szCs w:val="24"/>
              </w:rPr>
              <w:t>1.</w:t>
            </w:r>
          </w:p>
        </w:tc>
        <w:tc>
          <w:tcPr>
            <w:tcW w:w="3338" w:type="dxa"/>
          </w:tcPr>
          <w:p w14:paraId="03FE06A2" w14:textId="77777777" w:rsidR="00892E3B" w:rsidRPr="00134EED" w:rsidRDefault="00892E3B" w:rsidP="00AF43FD">
            <w:pPr>
              <w:suppressAutoHyphens/>
              <w:rPr>
                <w:color w:val="000000"/>
                <w:sz w:val="24"/>
                <w:szCs w:val="24"/>
              </w:rPr>
            </w:pPr>
            <w:r w:rsidRPr="00134EED">
              <w:rPr>
                <w:color w:val="000000"/>
                <w:sz w:val="24"/>
                <w:szCs w:val="24"/>
              </w:rPr>
              <w:t>Наименование работ и адрес Объекта</w:t>
            </w:r>
          </w:p>
        </w:tc>
        <w:tc>
          <w:tcPr>
            <w:tcW w:w="7166" w:type="dxa"/>
          </w:tcPr>
          <w:p w14:paraId="4351155F" w14:textId="7423BA86" w:rsidR="00892E3B" w:rsidRPr="00134EED" w:rsidRDefault="00892E3B" w:rsidP="00892E3B">
            <w:pPr>
              <w:suppressAutoHyphens/>
              <w:jc w:val="both"/>
              <w:rPr>
                <w:color w:val="000000"/>
                <w:sz w:val="24"/>
                <w:szCs w:val="24"/>
              </w:rPr>
            </w:pPr>
            <w:r w:rsidRPr="00892E3B">
              <w:rPr>
                <w:color w:val="000000"/>
                <w:sz w:val="24"/>
                <w:szCs w:val="24"/>
                <w:lang w:eastAsia="zh-CN"/>
              </w:rPr>
              <w:t xml:space="preserve">услуги по транспортированию отходов производства и потребления 3 – 5 классов опасности, не относящихся </w:t>
            </w:r>
            <w:r>
              <w:rPr>
                <w:color w:val="000000"/>
                <w:sz w:val="24"/>
                <w:szCs w:val="24"/>
                <w:lang w:eastAsia="zh-CN"/>
              </w:rPr>
              <w:t xml:space="preserve">к твёрдым коммунальным отходам </w:t>
            </w:r>
            <w:r w:rsidRPr="00892E3B">
              <w:rPr>
                <w:color w:val="000000"/>
                <w:sz w:val="24"/>
                <w:szCs w:val="24"/>
                <w:lang w:eastAsia="zh-CN"/>
              </w:rPr>
              <w:t>и передаче на обработку/обезвреживание/утилизацию/размещение на лицензированные объекты</w:t>
            </w:r>
          </w:p>
        </w:tc>
      </w:tr>
      <w:tr w:rsidR="00892E3B" w:rsidRPr="00134EED" w14:paraId="7923DB96" w14:textId="77777777" w:rsidTr="00AF43FD">
        <w:tc>
          <w:tcPr>
            <w:tcW w:w="456" w:type="dxa"/>
          </w:tcPr>
          <w:p w14:paraId="5A68947D" w14:textId="77777777" w:rsidR="00892E3B" w:rsidRPr="00134EED" w:rsidRDefault="00892E3B" w:rsidP="00AF43FD">
            <w:pPr>
              <w:suppressAutoHyphens/>
              <w:rPr>
                <w:color w:val="000000"/>
                <w:sz w:val="24"/>
                <w:szCs w:val="24"/>
              </w:rPr>
            </w:pPr>
            <w:r w:rsidRPr="00134EED">
              <w:rPr>
                <w:color w:val="000000"/>
                <w:sz w:val="24"/>
                <w:szCs w:val="24"/>
              </w:rPr>
              <w:t>2</w:t>
            </w:r>
          </w:p>
        </w:tc>
        <w:tc>
          <w:tcPr>
            <w:tcW w:w="3338" w:type="dxa"/>
          </w:tcPr>
          <w:p w14:paraId="791561F0" w14:textId="77777777" w:rsidR="00892E3B" w:rsidRPr="00134EED" w:rsidRDefault="00892E3B" w:rsidP="00AF43FD">
            <w:pPr>
              <w:suppressAutoHyphens/>
              <w:rPr>
                <w:color w:val="000000"/>
                <w:sz w:val="24"/>
                <w:szCs w:val="24"/>
              </w:rPr>
            </w:pPr>
            <w:r w:rsidRPr="00134EED">
              <w:rPr>
                <w:color w:val="000000"/>
                <w:sz w:val="24"/>
                <w:szCs w:val="24"/>
              </w:rPr>
              <w:t>Заказчик и  Пользователь</w:t>
            </w:r>
          </w:p>
        </w:tc>
        <w:tc>
          <w:tcPr>
            <w:tcW w:w="7166" w:type="dxa"/>
          </w:tcPr>
          <w:p w14:paraId="445B2EEC" w14:textId="77777777" w:rsidR="00892E3B" w:rsidRPr="00134EED" w:rsidRDefault="00892E3B" w:rsidP="00AF43FD">
            <w:pPr>
              <w:suppressAutoHyphens/>
              <w:jc w:val="both"/>
              <w:rPr>
                <w:color w:val="000000"/>
                <w:sz w:val="24"/>
                <w:szCs w:val="24"/>
              </w:rPr>
            </w:pPr>
            <w:r w:rsidRPr="00134EED">
              <w:rPr>
                <w:color w:val="000000"/>
                <w:sz w:val="24"/>
                <w:szCs w:val="24"/>
                <w:lang w:eastAsia="zh-CN"/>
              </w:rPr>
              <w:t>Федеральное государственное бюджетное учреждение культуры «Государственный музей политической истории России» 197046, Санкт-Петербург ул. Куйбышева д.2-4</w:t>
            </w:r>
          </w:p>
        </w:tc>
      </w:tr>
      <w:tr w:rsidR="00892E3B" w:rsidRPr="00134EED" w14:paraId="6D6E4719" w14:textId="77777777" w:rsidTr="00AF43FD">
        <w:tc>
          <w:tcPr>
            <w:tcW w:w="456" w:type="dxa"/>
          </w:tcPr>
          <w:p w14:paraId="6FAC111C" w14:textId="77777777" w:rsidR="00892E3B" w:rsidRPr="00134EED" w:rsidRDefault="00892E3B" w:rsidP="00AF43FD">
            <w:pPr>
              <w:suppressAutoHyphens/>
              <w:rPr>
                <w:color w:val="000000"/>
                <w:sz w:val="24"/>
                <w:szCs w:val="24"/>
              </w:rPr>
            </w:pPr>
          </w:p>
          <w:p w14:paraId="371956AF" w14:textId="77777777" w:rsidR="00892E3B" w:rsidRPr="00134EED" w:rsidRDefault="00892E3B" w:rsidP="00AF43FD">
            <w:pPr>
              <w:suppressAutoHyphens/>
              <w:rPr>
                <w:color w:val="000000"/>
                <w:sz w:val="24"/>
                <w:szCs w:val="24"/>
              </w:rPr>
            </w:pPr>
          </w:p>
          <w:p w14:paraId="621F469F" w14:textId="77777777" w:rsidR="00892E3B" w:rsidRPr="00134EED" w:rsidRDefault="00892E3B" w:rsidP="00AF43FD">
            <w:pPr>
              <w:suppressAutoHyphens/>
              <w:rPr>
                <w:color w:val="000000"/>
                <w:sz w:val="24"/>
                <w:szCs w:val="24"/>
              </w:rPr>
            </w:pPr>
            <w:r w:rsidRPr="00134EED">
              <w:rPr>
                <w:color w:val="000000"/>
                <w:sz w:val="24"/>
                <w:szCs w:val="24"/>
              </w:rPr>
              <w:t>3</w:t>
            </w:r>
          </w:p>
        </w:tc>
        <w:tc>
          <w:tcPr>
            <w:tcW w:w="3338" w:type="dxa"/>
          </w:tcPr>
          <w:p w14:paraId="64E533CD" w14:textId="77777777" w:rsidR="00892E3B" w:rsidRPr="00134EED" w:rsidRDefault="00892E3B" w:rsidP="00AF43FD">
            <w:pPr>
              <w:suppressAutoHyphens/>
              <w:rPr>
                <w:color w:val="000000"/>
                <w:sz w:val="24"/>
                <w:szCs w:val="24"/>
              </w:rPr>
            </w:pPr>
            <w:r>
              <w:rPr>
                <w:color w:val="000000"/>
                <w:sz w:val="24"/>
                <w:szCs w:val="24"/>
              </w:rPr>
              <w:t>Поставщик (Исполнитель)</w:t>
            </w:r>
          </w:p>
          <w:p w14:paraId="48012AD8" w14:textId="77777777" w:rsidR="00892E3B" w:rsidRPr="00134EED" w:rsidRDefault="00892E3B" w:rsidP="00AF43FD">
            <w:pPr>
              <w:suppressAutoHyphens/>
              <w:rPr>
                <w:color w:val="000000"/>
                <w:sz w:val="24"/>
                <w:szCs w:val="24"/>
              </w:rPr>
            </w:pPr>
          </w:p>
        </w:tc>
        <w:tc>
          <w:tcPr>
            <w:tcW w:w="7166" w:type="dxa"/>
          </w:tcPr>
          <w:p w14:paraId="6FD58578" w14:textId="77777777" w:rsidR="00892E3B" w:rsidRPr="00134EED" w:rsidRDefault="00892E3B" w:rsidP="00AF43FD">
            <w:pPr>
              <w:suppressAutoHyphens/>
              <w:jc w:val="both"/>
              <w:rPr>
                <w:color w:val="FF0000"/>
                <w:sz w:val="24"/>
                <w:szCs w:val="24"/>
                <w:lang w:eastAsia="zh-CN"/>
              </w:rPr>
            </w:pPr>
          </w:p>
        </w:tc>
      </w:tr>
      <w:tr w:rsidR="00892E3B" w:rsidRPr="00134EED" w14:paraId="46E7CE97" w14:textId="77777777" w:rsidTr="00AF43FD">
        <w:tc>
          <w:tcPr>
            <w:tcW w:w="456" w:type="dxa"/>
          </w:tcPr>
          <w:p w14:paraId="34DB36A7" w14:textId="77777777" w:rsidR="00892E3B" w:rsidRPr="00134EED" w:rsidRDefault="00892E3B" w:rsidP="00AF43FD">
            <w:pPr>
              <w:suppressAutoHyphens/>
              <w:rPr>
                <w:sz w:val="24"/>
                <w:szCs w:val="24"/>
              </w:rPr>
            </w:pPr>
          </w:p>
          <w:p w14:paraId="58CC64CE" w14:textId="77777777" w:rsidR="00892E3B" w:rsidRPr="00134EED" w:rsidRDefault="00892E3B" w:rsidP="00AF43FD">
            <w:pPr>
              <w:suppressAutoHyphens/>
              <w:rPr>
                <w:sz w:val="24"/>
                <w:szCs w:val="24"/>
              </w:rPr>
            </w:pPr>
            <w:r w:rsidRPr="00134EED">
              <w:rPr>
                <w:sz w:val="24"/>
                <w:szCs w:val="24"/>
              </w:rPr>
              <w:t>5</w:t>
            </w:r>
          </w:p>
        </w:tc>
        <w:tc>
          <w:tcPr>
            <w:tcW w:w="3338" w:type="dxa"/>
          </w:tcPr>
          <w:p w14:paraId="34441F42" w14:textId="77777777" w:rsidR="00892E3B" w:rsidRPr="00134EED" w:rsidRDefault="00892E3B" w:rsidP="00AF43FD">
            <w:pPr>
              <w:suppressAutoHyphens/>
              <w:rPr>
                <w:sz w:val="24"/>
                <w:szCs w:val="24"/>
              </w:rPr>
            </w:pPr>
            <w:r w:rsidRPr="00134EED">
              <w:rPr>
                <w:sz w:val="24"/>
                <w:szCs w:val="24"/>
              </w:rPr>
              <w:t>Сведения об источнике финансирования</w:t>
            </w:r>
          </w:p>
        </w:tc>
        <w:tc>
          <w:tcPr>
            <w:tcW w:w="7166" w:type="dxa"/>
          </w:tcPr>
          <w:p w14:paraId="346FFA73" w14:textId="77777777" w:rsidR="00892E3B" w:rsidRPr="00134EED" w:rsidRDefault="00892E3B" w:rsidP="00AF43FD">
            <w:pPr>
              <w:suppressAutoHyphens/>
              <w:jc w:val="both"/>
              <w:rPr>
                <w:sz w:val="24"/>
                <w:szCs w:val="24"/>
              </w:rPr>
            </w:pPr>
            <w:r w:rsidRPr="00C74E41">
              <w:rPr>
                <w:sz w:val="24"/>
                <w:szCs w:val="24"/>
              </w:rPr>
              <w:t>Субсидия на выполнение государственного задания</w:t>
            </w:r>
          </w:p>
        </w:tc>
      </w:tr>
      <w:tr w:rsidR="00892E3B" w:rsidRPr="00134EED" w14:paraId="3EBFFB72" w14:textId="77777777" w:rsidTr="00AF43FD">
        <w:tc>
          <w:tcPr>
            <w:tcW w:w="456" w:type="dxa"/>
          </w:tcPr>
          <w:p w14:paraId="45ED5544" w14:textId="77777777" w:rsidR="00892E3B" w:rsidRPr="00134EED" w:rsidRDefault="00892E3B" w:rsidP="00AF43FD">
            <w:pPr>
              <w:suppressAutoHyphens/>
              <w:rPr>
                <w:sz w:val="24"/>
                <w:szCs w:val="24"/>
              </w:rPr>
            </w:pPr>
            <w:r w:rsidRPr="00134EED">
              <w:rPr>
                <w:sz w:val="24"/>
                <w:szCs w:val="24"/>
              </w:rPr>
              <w:t>6</w:t>
            </w:r>
          </w:p>
        </w:tc>
        <w:tc>
          <w:tcPr>
            <w:tcW w:w="3338" w:type="dxa"/>
          </w:tcPr>
          <w:p w14:paraId="3CECE673" w14:textId="77777777" w:rsidR="00892E3B" w:rsidRPr="00134EED" w:rsidRDefault="00892E3B" w:rsidP="00AF43FD">
            <w:pPr>
              <w:suppressAutoHyphens/>
              <w:rPr>
                <w:sz w:val="24"/>
                <w:szCs w:val="24"/>
              </w:rPr>
            </w:pPr>
            <w:r w:rsidRPr="00134EED">
              <w:rPr>
                <w:sz w:val="24"/>
                <w:szCs w:val="24"/>
              </w:rPr>
              <w:t>Основные технико – экономические показатели</w:t>
            </w:r>
          </w:p>
        </w:tc>
        <w:tc>
          <w:tcPr>
            <w:tcW w:w="7166" w:type="dxa"/>
          </w:tcPr>
          <w:p w14:paraId="67518DF6" w14:textId="77777777" w:rsidR="00892E3B" w:rsidRPr="00EA6E94" w:rsidRDefault="00892E3B" w:rsidP="00AF43FD">
            <w:pPr>
              <w:suppressAutoHyphens/>
              <w:rPr>
                <w:sz w:val="24"/>
                <w:szCs w:val="24"/>
              </w:rPr>
            </w:pPr>
            <w:r>
              <w:rPr>
                <w:color w:val="000000"/>
                <w:sz w:val="24"/>
                <w:szCs w:val="24"/>
              </w:rPr>
              <w:t>Отходы твердые, бытовые, производственный мусор и уличный смет.</w:t>
            </w:r>
          </w:p>
        </w:tc>
      </w:tr>
      <w:tr w:rsidR="00892E3B" w:rsidRPr="00134EED" w14:paraId="0E65760A" w14:textId="77777777" w:rsidTr="00AF43FD">
        <w:trPr>
          <w:trHeight w:val="1627"/>
        </w:trPr>
        <w:tc>
          <w:tcPr>
            <w:tcW w:w="456" w:type="dxa"/>
          </w:tcPr>
          <w:p w14:paraId="661E1F86" w14:textId="77777777" w:rsidR="00892E3B" w:rsidRPr="00134EED" w:rsidRDefault="00892E3B" w:rsidP="00AF43FD">
            <w:pPr>
              <w:suppressAutoHyphens/>
              <w:rPr>
                <w:sz w:val="24"/>
                <w:szCs w:val="24"/>
              </w:rPr>
            </w:pPr>
            <w:r w:rsidRPr="00134EED">
              <w:rPr>
                <w:sz w:val="24"/>
                <w:szCs w:val="24"/>
              </w:rPr>
              <w:t>7</w:t>
            </w:r>
          </w:p>
        </w:tc>
        <w:tc>
          <w:tcPr>
            <w:tcW w:w="3338" w:type="dxa"/>
          </w:tcPr>
          <w:p w14:paraId="2CAC5317" w14:textId="77777777" w:rsidR="00892E3B" w:rsidRPr="00134EED" w:rsidRDefault="00892E3B" w:rsidP="00AF43FD">
            <w:pPr>
              <w:suppressAutoHyphens/>
              <w:rPr>
                <w:sz w:val="24"/>
                <w:szCs w:val="24"/>
              </w:rPr>
            </w:pPr>
            <w:r w:rsidRPr="00134EED">
              <w:rPr>
                <w:sz w:val="24"/>
                <w:szCs w:val="24"/>
              </w:rPr>
              <w:t xml:space="preserve">Основные виды </w:t>
            </w:r>
          </w:p>
          <w:p w14:paraId="69FC530C" w14:textId="77777777" w:rsidR="00892E3B" w:rsidRPr="00134EED" w:rsidRDefault="00892E3B" w:rsidP="00AF43FD">
            <w:pPr>
              <w:suppressAutoHyphens/>
              <w:rPr>
                <w:sz w:val="24"/>
                <w:szCs w:val="24"/>
              </w:rPr>
            </w:pPr>
            <w:r w:rsidRPr="00134EED">
              <w:rPr>
                <w:sz w:val="24"/>
                <w:szCs w:val="24"/>
              </w:rPr>
              <w:t>работ</w:t>
            </w:r>
          </w:p>
        </w:tc>
        <w:tc>
          <w:tcPr>
            <w:tcW w:w="7166" w:type="dxa"/>
          </w:tcPr>
          <w:p w14:paraId="100AEE52" w14:textId="77777777" w:rsidR="00892E3B" w:rsidRPr="00134EED" w:rsidRDefault="00892E3B" w:rsidP="00AF43FD">
            <w:pPr>
              <w:suppressAutoHyphens/>
              <w:ind w:left="-122"/>
              <w:rPr>
                <w:sz w:val="24"/>
                <w:szCs w:val="24"/>
                <w:lang w:eastAsia="zh-CN"/>
              </w:rPr>
            </w:pPr>
            <w:r w:rsidRPr="00134EED">
              <w:rPr>
                <w:sz w:val="24"/>
                <w:szCs w:val="24"/>
                <w:lang w:eastAsia="zh-CN"/>
              </w:rPr>
              <w:t xml:space="preserve">  </w:t>
            </w:r>
            <w:r>
              <w:rPr>
                <w:sz w:val="24"/>
                <w:szCs w:val="24"/>
              </w:rPr>
              <w:t xml:space="preserve"> Сбор, транспортирование, размещение отходов</w:t>
            </w:r>
            <w:r w:rsidRPr="00134EED">
              <w:rPr>
                <w:sz w:val="24"/>
                <w:szCs w:val="24"/>
                <w:lang w:eastAsia="zh-CN"/>
              </w:rPr>
              <w:t xml:space="preserve"> </w:t>
            </w:r>
            <w:r>
              <w:rPr>
                <w:sz w:val="24"/>
                <w:szCs w:val="24"/>
                <w:lang w:eastAsia="zh-CN"/>
              </w:rPr>
              <w:t>в количестве 14 М3.</w:t>
            </w:r>
          </w:p>
        </w:tc>
      </w:tr>
      <w:tr w:rsidR="00892E3B" w:rsidRPr="00134EED" w14:paraId="5DB64F9A" w14:textId="77777777" w:rsidTr="00AF43FD">
        <w:tc>
          <w:tcPr>
            <w:tcW w:w="456" w:type="dxa"/>
          </w:tcPr>
          <w:p w14:paraId="656E2497" w14:textId="77777777" w:rsidR="00892E3B" w:rsidRPr="00134EED" w:rsidRDefault="00892E3B" w:rsidP="00AF43FD">
            <w:pPr>
              <w:suppressAutoHyphens/>
              <w:rPr>
                <w:sz w:val="24"/>
                <w:szCs w:val="24"/>
              </w:rPr>
            </w:pPr>
            <w:r w:rsidRPr="00134EED">
              <w:rPr>
                <w:sz w:val="24"/>
                <w:szCs w:val="24"/>
              </w:rPr>
              <w:t>8</w:t>
            </w:r>
          </w:p>
        </w:tc>
        <w:tc>
          <w:tcPr>
            <w:tcW w:w="3338" w:type="dxa"/>
          </w:tcPr>
          <w:p w14:paraId="4D7E8F38" w14:textId="77777777" w:rsidR="00892E3B" w:rsidRPr="00134EED" w:rsidRDefault="00892E3B" w:rsidP="00AF43FD">
            <w:pPr>
              <w:suppressAutoHyphens/>
              <w:rPr>
                <w:sz w:val="24"/>
                <w:szCs w:val="24"/>
              </w:rPr>
            </w:pPr>
            <w:r w:rsidRPr="00134EED">
              <w:rPr>
                <w:sz w:val="24"/>
                <w:szCs w:val="24"/>
              </w:rPr>
              <w:t>Сроки выполнения работ</w:t>
            </w:r>
          </w:p>
        </w:tc>
        <w:tc>
          <w:tcPr>
            <w:tcW w:w="7166" w:type="dxa"/>
          </w:tcPr>
          <w:p w14:paraId="0B49336F" w14:textId="361BEC69" w:rsidR="00892E3B" w:rsidRPr="00134EED" w:rsidRDefault="00892E3B" w:rsidP="00AF43FD">
            <w:pPr>
              <w:suppressAutoHyphens/>
              <w:jc w:val="both"/>
              <w:rPr>
                <w:sz w:val="24"/>
                <w:szCs w:val="24"/>
              </w:rPr>
            </w:pPr>
            <w:r>
              <w:rPr>
                <w:sz w:val="24"/>
                <w:szCs w:val="24"/>
              </w:rPr>
              <w:t>В течение 5 рабочих дней с</w:t>
            </w:r>
            <w:r w:rsidRPr="00134EED">
              <w:rPr>
                <w:sz w:val="24"/>
                <w:szCs w:val="24"/>
              </w:rPr>
              <w:t xml:space="preserve"> даты заключения </w:t>
            </w:r>
            <w:r>
              <w:rPr>
                <w:sz w:val="24"/>
                <w:szCs w:val="24"/>
              </w:rPr>
              <w:t>Договора</w:t>
            </w:r>
            <w:r w:rsidRPr="00134EED">
              <w:rPr>
                <w:sz w:val="24"/>
                <w:szCs w:val="24"/>
              </w:rPr>
              <w:t xml:space="preserve"> </w:t>
            </w:r>
          </w:p>
          <w:p w14:paraId="44ED467F" w14:textId="77777777" w:rsidR="00892E3B" w:rsidRPr="00134EED" w:rsidRDefault="00892E3B" w:rsidP="00892E3B">
            <w:pPr>
              <w:suppressAutoHyphens/>
              <w:jc w:val="both"/>
              <w:rPr>
                <w:sz w:val="24"/>
                <w:szCs w:val="24"/>
              </w:rPr>
            </w:pPr>
          </w:p>
        </w:tc>
      </w:tr>
    </w:tbl>
    <w:p w14:paraId="36189C24" w14:textId="77777777" w:rsidR="00892E3B" w:rsidRPr="00134EED" w:rsidRDefault="00892E3B" w:rsidP="00892E3B">
      <w:pPr>
        <w:suppressAutoHyphens/>
        <w:rPr>
          <w:sz w:val="24"/>
          <w:szCs w:val="24"/>
          <w:lang w:eastAsia="zh-CN"/>
        </w:rPr>
      </w:pPr>
    </w:p>
    <w:p w14:paraId="692AD8B5" w14:textId="77777777" w:rsidR="00892E3B" w:rsidRPr="00134EED" w:rsidRDefault="00892E3B" w:rsidP="00892E3B">
      <w:pPr>
        <w:suppressAutoHyphens/>
        <w:ind w:left="-284"/>
        <w:rPr>
          <w:sz w:val="24"/>
          <w:szCs w:val="24"/>
          <w:lang w:eastAsia="zh-CN"/>
        </w:rPr>
      </w:pPr>
      <w:r w:rsidRPr="00134EED">
        <w:rPr>
          <w:sz w:val="24"/>
          <w:szCs w:val="24"/>
          <w:lang w:eastAsia="zh-CN"/>
        </w:rPr>
        <w:t>Техническое задание составил и проверил:</w:t>
      </w:r>
    </w:p>
    <w:p w14:paraId="2BC88A78" w14:textId="77777777" w:rsidR="00892E3B" w:rsidRPr="00134EED" w:rsidRDefault="00892E3B" w:rsidP="00892E3B">
      <w:pPr>
        <w:suppressAutoHyphens/>
        <w:ind w:left="-284"/>
        <w:rPr>
          <w:sz w:val="24"/>
          <w:szCs w:val="24"/>
          <w:lang w:eastAsia="zh-CN"/>
        </w:rPr>
      </w:pPr>
    </w:p>
    <w:p w14:paraId="4774FAF4" w14:textId="77777777" w:rsidR="00892E3B" w:rsidRPr="00134EED" w:rsidRDefault="00892E3B" w:rsidP="00892E3B">
      <w:pPr>
        <w:suppressAutoHyphens/>
        <w:ind w:left="-284"/>
        <w:rPr>
          <w:sz w:val="24"/>
          <w:szCs w:val="24"/>
          <w:lang w:eastAsia="zh-CN"/>
        </w:rPr>
      </w:pPr>
      <w:r w:rsidRPr="00134EED">
        <w:rPr>
          <w:sz w:val="24"/>
          <w:szCs w:val="24"/>
          <w:lang w:eastAsia="zh-CN"/>
        </w:rPr>
        <w:t>Главный инженер ______________ Михайлюк С.М.</w:t>
      </w:r>
    </w:p>
    <w:p w14:paraId="6DCC48EA" w14:textId="77777777" w:rsidR="00892E3B" w:rsidRPr="0034618C" w:rsidRDefault="00892E3B" w:rsidP="00892E3B"/>
    <w:p w14:paraId="2AD9EAC1" w14:textId="050FC20A" w:rsidR="008C5781" w:rsidRPr="005F24DE" w:rsidRDefault="008C5781">
      <w:pPr>
        <w:rPr>
          <w:sz w:val="26"/>
          <w:szCs w:val="26"/>
        </w:rPr>
      </w:pPr>
    </w:p>
    <w:sectPr w:rsidR="008C5781" w:rsidRPr="005F24DE" w:rsidSect="005F24DE">
      <w:pgSz w:w="11906" w:h="16838"/>
      <w:pgMar w:top="584" w:right="850" w:bottom="993"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0100A7" w14:textId="77777777" w:rsidR="00D70E7F" w:rsidRDefault="00D70E7F" w:rsidP="005F24DE">
      <w:r>
        <w:separator/>
      </w:r>
    </w:p>
  </w:endnote>
  <w:endnote w:type="continuationSeparator" w:id="0">
    <w:p w14:paraId="3A209B24" w14:textId="77777777" w:rsidR="00D70E7F" w:rsidRDefault="00D70E7F" w:rsidP="005F2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Arial Unicode MS'">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638B1A" w14:textId="77777777" w:rsidR="00D70E7F" w:rsidRDefault="00D70E7F" w:rsidP="005F24DE">
      <w:r>
        <w:separator/>
      </w:r>
    </w:p>
  </w:footnote>
  <w:footnote w:type="continuationSeparator" w:id="0">
    <w:p w14:paraId="29F58339" w14:textId="77777777" w:rsidR="00D70E7F" w:rsidRDefault="00D70E7F" w:rsidP="005F24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pPr>
        <w:ind w:left="0" w:firstLine="0"/>
      </w:pPr>
    </w:lvl>
  </w:abstractNum>
  <w:num w:numId="1">
    <w:abstractNumId w:val="0"/>
    <w:lvlOverride w:ilvl="0">
      <w:lvl w:ilvl="0">
        <w:numFmt w:val="bullet"/>
        <w:lvlText w:val=""/>
        <w:legacy w:legacy="1" w:legacySpace="0" w:legacyIndent="283"/>
        <w:lvlJc w:val="left"/>
        <w:pPr>
          <w:ind w:left="433" w:hanging="283"/>
        </w:pPr>
        <w:rPr>
          <w:rFonts w:ascii="Wingdings" w:hAnsi="Wingdings" w:hint="default"/>
          <w:sz w:val="18"/>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15C"/>
    <w:rsid w:val="00006232"/>
    <w:rsid w:val="00040EDB"/>
    <w:rsid w:val="0005015C"/>
    <w:rsid w:val="00090E8B"/>
    <w:rsid w:val="000E1344"/>
    <w:rsid w:val="00125920"/>
    <w:rsid w:val="001D0A52"/>
    <w:rsid w:val="00261AB3"/>
    <w:rsid w:val="002A7012"/>
    <w:rsid w:val="003E5B9A"/>
    <w:rsid w:val="00417D6A"/>
    <w:rsid w:val="00430CB0"/>
    <w:rsid w:val="00463B7F"/>
    <w:rsid w:val="00542F60"/>
    <w:rsid w:val="00577BA2"/>
    <w:rsid w:val="005F24DE"/>
    <w:rsid w:val="00612E76"/>
    <w:rsid w:val="00644B62"/>
    <w:rsid w:val="007940FD"/>
    <w:rsid w:val="008362D9"/>
    <w:rsid w:val="00856CFE"/>
    <w:rsid w:val="00892E3B"/>
    <w:rsid w:val="008C0EEE"/>
    <w:rsid w:val="008C5781"/>
    <w:rsid w:val="008C6FD8"/>
    <w:rsid w:val="009666BE"/>
    <w:rsid w:val="009C3FE2"/>
    <w:rsid w:val="009F4040"/>
    <w:rsid w:val="00A2754F"/>
    <w:rsid w:val="00BA5CD0"/>
    <w:rsid w:val="00BA5D25"/>
    <w:rsid w:val="00D70E7F"/>
    <w:rsid w:val="00DB6798"/>
    <w:rsid w:val="00DF79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4146B4"/>
  <w15:docId w15:val="{8D980A62-183C-45AD-B2B5-BAB84609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3B7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63B7F"/>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3E5B9A"/>
    <w:rPr>
      <w:sz w:val="16"/>
      <w:szCs w:val="16"/>
    </w:rPr>
  </w:style>
  <w:style w:type="paragraph" w:styleId="a5">
    <w:name w:val="annotation text"/>
    <w:basedOn w:val="a"/>
    <w:link w:val="a6"/>
    <w:uiPriority w:val="99"/>
    <w:semiHidden/>
    <w:unhideWhenUsed/>
    <w:rsid w:val="003E5B9A"/>
  </w:style>
  <w:style w:type="character" w:customStyle="1" w:styleId="a6">
    <w:name w:val="Текст примечания Знак"/>
    <w:basedOn w:val="a0"/>
    <w:link w:val="a5"/>
    <w:uiPriority w:val="99"/>
    <w:semiHidden/>
    <w:rsid w:val="003E5B9A"/>
    <w:rPr>
      <w:rFonts w:ascii="Times New Roman" w:eastAsia="Times New Roman" w:hAnsi="Times New Roman" w:cs="Times New Roman"/>
      <w:sz w:val="20"/>
      <w:szCs w:val="20"/>
      <w:lang w:eastAsia="ru-RU"/>
    </w:rPr>
  </w:style>
  <w:style w:type="paragraph" w:styleId="a7">
    <w:name w:val="annotation subject"/>
    <w:basedOn w:val="a5"/>
    <w:next w:val="a5"/>
    <w:link w:val="a8"/>
    <w:uiPriority w:val="99"/>
    <w:semiHidden/>
    <w:unhideWhenUsed/>
    <w:rsid w:val="003E5B9A"/>
    <w:rPr>
      <w:b/>
      <w:bCs/>
    </w:rPr>
  </w:style>
  <w:style w:type="character" w:customStyle="1" w:styleId="a8">
    <w:name w:val="Тема примечания Знак"/>
    <w:basedOn w:val="a6"/>
    <w:link w:val="a7"/>
    <w:uiPriority w:val="99"/>
    <w:semiHidden/>
    <w:rsid w:val="003E5B9A"/>
    <w:rPr>
      <w:rFonts w:ascii="Times New Roman" w:eastAsia="Times New Roman" w:hAnsi="Times New Roman" w:cs="Times New Roman"/>
      <w:b/>
      <w:bCs/>
      <w:sz w:val="20"/>
      <w:szCs w:val="20"/>
      <w:lang w:eastAsia="ru-RU"/>
    </w:rPr>
  </w:style>
  <w:style w:type="paragraph" w:styleId="a9">
    <w:name w:val="header"/>
    <w:basedOn w:val="a"/>
    <w:link w:val="aa"/>
    <w:uiPriority w:val="99"/>
    <w:unhideWhenUsed/>
    <w:rsid w:val="005F24DE"/>
    <w:pPr>
      <w:tabs>
        <w:tab w:val="center" w:pos="4677"/>
        <w:tab w:val="right" w:pos="9355"/>
      </w:tabs>
    </w:pPr>
  </w:style>
  <w:style w:type="character" w:customStyle="1" w:styleId="aa">
    <w:name w:val="Верхний колонтитул Знак"/>
    <w:basedOn w:val="a0"/>
    <w:link w:val="a9"/>
    <w:uiPriority w:val="99"/>
    <w:rsid w:val="005F24DE"/>
    <w:rPr>
      <w:rFonts w:ascii="Times New Roman" w:eastAsia="Times New Roman" w:hAnsi="Times New Roman" w:cs="Times New Roman"/>
      <w:sz w:val="20"/>
      <w:szCs w:val="20"/>
      <w:lang w:eastAsia="ru-RU"/>
    </w:rPr>
  </w:style>
  <w:style w:type="paragraph" w:styleId="ab">
    <w:name w:val="footer"/>
    <w:basedOn w:val="a"/>
    <w:link w:val="ac"/>
    <w:uiPriority w:val="99"/>
    <w:unhideWhenUsed/>
    <w:rsid w:val="005F24DE"/>
    <w:pPr>
      <w:tabs>
        <w:tab w:val="center" w:pos="4677"/>
        <w:tab w:val="right" w:pos="9355"/>
      </w:tabs>
    </w:pPr>
  </w:style>
  <w:style w:type="character" w:customStyle="1" w:styleId="ac">
    <w:name w:val="Нижний колонтитул Знак"/>
    <w:basedOn w:val="a0"/>
    <w:link w:val="ab"/>
    <w:uiPriority w:val="99"/>
    <w:rsid w:val="005F24DE"/>
    <w:rPr>
      <w:rFonts w:ascii="Times New Roman" w:eastAsia="Times New Roman" w:hAnsi="Times New Roman" w:cs="Times New Roman"/>
      <w:sz w:val="20"/>
      <w:szCs w:val="20"/>
      <w:lang w:eastAsia="ru-RU"/>
    </w:rPr>
  </w:style>
  <w:style w:type="paragraph" w:styleId="ad">
    <w:name w:val="Balloon Text"/>
    <w:basedOn w:val="a"/>
    <w:link w:val="ae"/>
    <w:uiPriority w:val="99"/>
    <w:semiHidden/>
    <w:unhideWhenUsed/>
    <w:rsid w:val="009666BE"/>
    <w:rPr>
      <w:rFonts w:ascii="Segoe UI" w:hAnsi="Segoe UI" w:cs="Segoe UI"/>
      <w:sz w:val="18"/>
      <w:szCs w:val="18"/>
    </w:rPr>
  </w:style>
  <w:style w:type="character" w:customStyle="1" w:styleId="ae">
    <w:name w:val="Текст выноски Знак"/>
    <w:basedOn w:val="a0"/>
    <w:link w:val="ad"/>
    <w:uiPriority w:val="99"/>
    <w:semiHidden/>
    <w:rsid w:val="009666B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0225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8B131E-1890-4C04-950D-24CF18239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4782</Words>
  <Characters>27262</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Смирнова</dc:creator>
  <cp:lastModifiedBy>Марина Смирнова</cp:lastModifiedBy>
  <cp:revision>10</cp:revision>
  <cp:lastPrinted>2024-05-28T07:25:00Z</cp:lastPrinted>
  <dcterms:created xsi:type="dcterms:W3CDTF">2024-05-27T12:13:00Z</dcterms:created>
  <dcterms:modified xsi:type="dcterms:W3CDTF">2024-07-24T09:44:00Z</dcterms:modified>
</cp:coreProperties>
</file>