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84B" w:rsidRDefault="00C4184B" w:rsidP="00C37538">
      <w:pPr>
        <w:autoSpaceDE w:val="0"/>
        <w:autoSpaceDN w:val="0"/>
        <w:adjustRightInd w:val="0"/>
        <w:jc w:val="center"/>
        <w:outlineLvl w:val="2"/>
        <w:rPr>
          <w:b/>
          <w:bCs/>
          <w:color w:val="000000" w:themeColor="text1"/>
          <w:sz w:val="22"/>
          <w:szCs w:val="22"/>
        </w:rPr>
      </w:pPr>
    </w:p>
    <w:p w:rsidR="00C4184B" w:rsidRDefault="00C4184B" w:rsidP="00C37538">
      <w:pPr>
        <w:autoSpaceDE w:val="0"/>
        <w:autoSpaceDN w:val="0"/>
        <w:adjustRightInd w:val="0"/>
        <w:jc w:val="center"/>
        <w:outlineLvl w:val="2"/>
        <w:rPr>
          <w:b/>
          <w:bCs/>
          <w:color w:val="000000" w:themeColor="text1"/>
          <w:sz w:val="22"/>
          <w:szCs w:val="22"/>
        </w:rPr>
      </w:pPr>
    </w:p>
    <w:p w:rsidR="00C4184B" w:rsidRDefault="00C4184B" w:rsidP="00C4184B">
      <w:pPr>
        <w:ind w:firstLine="0"/>
        <w:jc w:val="center"/>
        <w:rPr>
          <w:b/>
        </w:rPr>
      </w:pPr>
      <w:bookmarkStart w:id="0" w:name="_GoBack"/>
      <w:bookmarkEnd w:id="0"/>
      <w:r>
        <w:rPr>
          <w:b/>
        </w:rPr>
        <w:t>ПРОЕКТ КОНТРАКТА</w:t>
      </w:r>
    </w:p>
    <w:p w:rsidR="00C4184B" w:rsidRDefault="00C4184B" w:rsidP="00C4184B">
      <w:pPr>
        <w:ind w:firstLine="0"/>
        <w:jc w:val="center"/>
        <w:rPr>
          <w:b/>
        </w:rPr>
      </w:pPr>
      <w:r>
        <w:rPr>
          <w:b/>
        </w:rPr>
        <w:t xml:space="preserve"> </w:t>
      </w:r>
    </w:p>
    <w:p w:rsidR="00C4184B" w:rsidRDefault="00C4184B" w:rsidP="00C4184B">
      <w:pPr>
        <w:ind w:firstLine="0"/>
        <w:jc w:val="center"/>
      </w:pPr>
      <w:r>
        <w:rPr>
          <w:b/>
        </w:rPr>
        <w:t xml:space="preserve">КОНТРАКТ </w:t>
      </w:r>
      <w:r w:rsidRPr="0018305F">
        <w:rPr>
          <w:b/>
        </w:rPr>
        <w:t>№</w:t>
      </w:r>
      <w:r w:rsidRPr="00AE2B34">
        <w:t xml:space="preserve"> ___ </w:t>
      </w:r>
    </w:p>
    <w:p w:rsidR="00C4184B" w:rsidRDefault="00C4184B" w:rsidP="00C4184B">
      <w:pPr>
        <w:ind w:firstLine="0"/>
        <w:jc w:val="center"/>
      </w:pPr>
    </w:p>
    <w:p w:rsidR="00C4184B" w:rsidRPr="008A0924" w:rsidRDefault="00C4184B" w:rsidP="00C4184B">
      <w:pPr>
        <w:jc w:val="center"/>
        <w:rPr>
          <w:b/>
        </w:rPr>
      </w:pPr>
      <w:r w:rsidRPr="008A0924">
        <w:rPr>
          <w:b/>
        </w:rPr>
        <w:t>ИКЗ 242780102574778140100100130000000244</w:t>
      </w:r>
    </w:p>
    <w:p w:rsidR="00C4184B" w:rsidRDefault="00C4184B" w:rsidP="00C37538">
      <w:pPr>
        <w:shd w:val="clear" w:color="auto" w:fill="FFFFFF"/>
        <w:ind w:left="10"/>
        <w:jc w:val="center"/>
        <w:rPr>
          <w:color w:val="000000" w:themeColor="text1"/>
          <w:sz w:val="22"/>
          <w:szCs w:val="22"/>
        </w:rPr>
      </w:pPr>
    </w:p>
    <w:p w:rsidR="00C4184B" w:rsidRDefault="00C4184B" w:rsidP="00C37538">
      <w:pPr>
        <w:shd w:val="clear" w:color="auto" w:fill="FFFFFF"/>
        <w:ind w:left="10"/>
        <w:jc w:val="center"/>
        <w:rPr>
          <w:color w:val="000000" w:themeColor="text1"/>
          <w:sz w:val="22"/>
          <w:szCs w:val="22"/>
        </w:rPr>
      </w:pPr>
    </w:p>
    <w:p w:rsidR="00C4184B" w:rsidRDefault="00C4184B" w:rsidP="00C37538">
      <w:pPr>
        <w:shd w:val="clear" w:color="auto" w:fill="FFFFFF"/>
        <w:ind w:left="10"/>
        <w:jc w:val="center"/>
        <w:rPr>
          <w:color w:val="000000" w:themeColor="text1"/>
          <w:sz w:val="22"/>
          <w:szCs w:val="22"/>
        </w:rPr>
      </w:pPr>
    </w:p>
    <w:p w:rsidR="008508AB" w:rsidRPr="004E7649" w:rsidRDefault="002C0A26" w:rsidP="00C37538">
      <w:pPr>
        <w:shd w:val="clear" w:color="auto" w:fill="FFFFFF"/>
        <w:ind w:left="10"/>
        <w:jc w:val="center"/>
        <w:rPr>
          <w:color w:val="000000" w:themeColor="text1"/>
          <w:sz w:val="22"/>
          <w:szCs w:val="22"/>
        </w:rPr>
      </w:pPr>
      <w:r w:rsidRPr="004E7649">
        <w:rPr>
          <w:color w:val="000000" w:themeColor="text1"/>
          <w:sz w:val="22"/>
          <w:szCs w:val="22"/>
        </w:rPr>
        <w:t>г. Санкт-Петербург</w:t>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007B057A">
        <w:rPr>
          <w:color w:val="000000" w:themeColor="text1"/>
          <w:sz w:val="22"/>
          <w:szCs w:val="22"/>
        </w:rPr>
        <w:t xml:space="preserve">                       </w:t>
      </w:r>
      <w:r w:rsidR="008508AB" w:rsidRPr="004E7649">
        <w:rPr>
          <w:color w:val="000000" w:themeColor="text1"/>
          <w:sz w:val="22"/>
          <w:szCs w:val="22"/>
        </w:rPr>
        <w:t>«</w:t>
      </w:r>
      <w:r w:rsidR="008C5BDD">
        <w:rPr>
          <w:color w:val="000000" w:themeColor="text1"/>
          <w:sz w:val="22"/>
          <w:szCs w:val="22"/>
        </w:rPr>
        <w:t>__</w:t>
      </w:r>
      <w:r w:rsidR="007B389B" w:rsidRPr="004E7649">
        <w:rPr>
          <w:color w:val="000000" w:themeColor="text1"/>
          <w:sz w:val="22"/>
          <w:szCs w:val="22"/>
        </w:rPr>
        <w:t xml:space="preserve"> </w:t>
      </w:r>
      <w:r w:rsidR="008508AB" w:rsidRPr="004E7649">
        <w:rPr>
          <w:color w:val="000000" w:themeColor="text1"/>
          <w:sz w:val="22"/>
          <w:szCs w:val="22"/>
        </w:rPr>
        <w:t>»</w:t>
      </w:r>
      <w:r w:rsidR="004335E6" w:rsidRPr="004E7649">
        <w:rPr>
          <w:color w:val="000000" w:themeColor="text1"/>
          <w:sz w:val="22"/>
          <w:szCs w:val="22"/>
        </w:rPr>
        <w:t xml:space="preserve"> </w:t>
      </w:r>
      <w:r w:rsidR="008C5BDD">
        <w:rPr>
          <w:color w:val="000000" w:themeColor="text1"/>
          <w:sz w:val="22"/>
          <w:szCs w:val="22"/>
        </w:rPr>
        <w:t>______</w:t>
      </w:r>
      <w:r w:rsidR="008508AB" w:rsidRPr="004E7649">
        <w:rPr>
          <w:color w:val="000000" w:themeColor="text1"/>
          <w:sz w:val="22"/>
          <w:szCs w:val="22"/>
        </w:rPr>
        <w:t xml:space="preserve"> </w:t>
      </w:r>
      <w:r w:rsidR="00C950A3" w:rsidRPr="004E7649">
        <w:rPr>
          <w:color w:val="000000" w:themeColor="text1"/>
          <w:sz w:val="22"/>
          <w:szCs w:val="22"/>
        </w:rPr>
        <w:t>20</w:t>
      </w:r>
      <w:r w:rsidR="00E748A1">
        <w:rPr>
          <w:color w:val="000000" w:themeColor="text1"/>
          <w:sz w:val="22"/>
          <w:szCs w:val="22"/>
        </w:rPr>
        <w:t>2</w:t>
      </w:r>
      <w:r w:rsidR="00EF057E">
        <w:rPr>
          <w:color w:val="000000" w:themeColor="text1"/>
          <w:sz w:val="22"/>
          <w:szCs w:val="22"/>
        </w:rPr>
        <w:t>4</w:t>
      </w:r>
    </w:p>
    <w:p w:rsidR="00BC6B66" w:rsidRPr="004E7649" w:rsidRDefault="00BC6B66" w:rsidP="00C37538">
      <w:pPr>
        <w:shd w:val="clear" w:color="auto" w:fill="FFFFFF"/>
        <w:ind w:left="10"/>
        <w:rPr>
          <w:color w:val="000000" w:themeColor="text1"/>
          <w:sz w:val="22"/>
          <w:szCs w:val="22"/>
        </w:rPr>
      </w:pPr>
    </w:p>
    <w:p w:rsidR="00D60E4E" w:rsidRPr="00D60E4E" w:rsidRDefault="00D60E4E" w:rsidP="00D60E4E">
      <w:pPr>
        <w:jc w:val="both"/>
        <w:rPr>
          <w:sz w:val="22"/>
          <w:szCs w:val="22"/>
        </w:rPr>
      </w:pPr>
      <w:r w:rsidRPr="00D60E4E">
        <w:rPr>
          <w:b/>
          <w:sz w:val="22"/>
          <w:szCs w:val="22"/>
        </w:rPr>
        <w:t>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w:t>
      </w:r>
      <w:r w:rsidRPr="00D60E4E">
        <w:rPr>
          <w:sz w:val="22"/>
          <w:szCs w:val="22"/>
        </w:rPr>
        <w:t xml:space="preserve">, именуемое в дальнейшем «Заказчик», </w:t>
      </w:r>
      <w:r w:rsidRPr="00D60E4E">
        <w:rPr>
          <w:sz w:val="22"/>
          <w:szCs w:val="22"/>
          <w:lang w:bidi="ru-RU"/>
        </w:rPr>
        <w:t>в лице директора Малиновского Владимира Михайловича, действующего на основании Устава, с одной стороны,</w:t>
      </w:r>
      <w:r w:rsidRPr="00D60E4E">
        <w:rPr>
          <w:sz w:val="22"/>
          <w:szCs w:val="22"/>
        </w:rPr>
        <w:t xml:space="preserve"> и</w:t>
      </w:r>
    </w:p>
    <w:p w:rsidR="00D60E4E" w:rsidRPr="00D60E4E" w:rsidRDefault="00D60E4E" w:rsidP="00D60E4E">
      <w:pPr>
        <w:jc w:val="both"/>
        <w:rPr>
          <w:sz w:val="22"/>
          <w:szCs w:val="22"/>
        </w:rPr>
      </w:pPr>
      <w:proofErr w:type="gramStart"/>
      <w:r w:rsidRPr="00D60E4E">
        <w:rPr>
          <w:b/>
          <w:sz w:val="22"/>
          <w:szCs w:val="22"/>
        </w:rPr>
        <w:t>______________________ (краткое наименование – ________________)</w:t>
      </w:r>
      <w:r w:rsidRPr="00D60E4E">
        <w:rPr>
          <w:sz w:val="22"/>
          <w:szCs w:val="22"/>
        </w:rPr>
        <w:t>, именуемое в дальнейшем «Исполнитель», в лице ________________________________, действующего на основании ______________, с другой стороны, вместе именуемые «Стороны», с соблюдением требований Гражданского кодекса Российской Федерации,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w:t>
      </w:r>
      <w:proofErr w:type="gramEnd"/>
      <w:r w:rsidRPr="00D60E4E">
        <w:rPr>
          <w:sz w:val="22"/>
          <w:szCs w:val="22"/>
        </w:rPr>
        <w:t xml:space="preserve"> Контракт о нижеследующем:</w:t>
      </w:r>
    </w:p>
    <w:p w:rsidR="00D60E4E" w:rsidRPr="00D60E4E" w:rsidRDefault="00D60E4E" w:rsidP="00D60E4E">
      <w:pPr>
        <w:jc w:val="both"/>
        <w:rPr>
          <w:bCs/>
          <w:color w:val="FF0000"/>
          <w:sz w:val="22"/>
          <w:szCs w:val="22"/>
        </w:rPr>
      </w:pPr>
    </w:p>
    <w:p w:rsidR="006C05F4" w:rsidRPr="004E7649" w:rsidRDefault="006C05F4" w:rsidP="006C05F4">
      <w:pPr>
        <w:jc w:val="center"/>
        <w:rPr>
          <w:b/>
          <w:color w:val="000000" w:themeColor="text1"/>
          <w:sz w:val="22"/>
          <w:szCs w:val="22"/>
        </w:rPr>
      </w:pPr>
      <w:r w:rsidRPr="004E7649">
        <w:rPr>
          <w:b/>
          <w:color w:val="000000" w:themeColor="text1"/>
          <w:sz w:val="22"/>
          <w:szCs w:val="22"/>
        </w:rPr>
        <w:t>1.</w:t>
      </w:r>
      <w:r w:rsidR="00A05515">
        <w:rPr>
          <w:b/>
          <w:color w:val="000000" w:themeColor="text1"/>
          <w:sz w:val="22"/>
          <w:szCs w:val="22"/>
        </w:rPr>
        <w:t xml:space="preserve"> </w:t>
      </w:r>
      <w:r w:rsidRPr="004E7649">
        <w:rPr>
          <w:b/>
          <w:color w:val="000000" w:themeColor="text1"/>
          <w:sz w:val="22"/>
          <w:szCs w:val="22"/>
        </w:rPr>
        <w:t xml:space="preserve">Предмет </w:t>
      </w:r>
      <w:r w:rsidR="005B5417">
        <w:rPr>
          <w:b/>
          <w:color w:val="000000" w:themeColor="text1"/>
          <w:sz w:val="22"/>
          <w:szCs w:val="22"/>
        </w:rPr>
        <w:t>контракт</w:t>
      </w:r>
      <w:r w:rsidRPr="004E7649">
        <w:rPr>
          <w:b/>
          <w:color w:val="000000" w:themeColor="text1"/>
          <w:sz w:val="22"/>
          <w:szCs w:val="22"/>
        </w:rPr>
        <w:t>а</w:t>
      </w:r>
    </w:p>
    <w:p w:rsidR="008508AB" w:rsidRPr="004E7649" w:rsidRDefault="005C6BFC" w:rsidP="00C37538">
      <w:pPr>
        <w:jc w:val="both"/>
        <w:rPr>
          <w:color w:val="000000" w:themeColor="text1"/>
          <w:sz w:val="22"/>
          <w:szCs w:val="22"/>
        </w:rPr>
      </w:pPr>
      <w:r w:rsidRPr="004E7649">
        <w:rPr>
          <w:color w:val="000000" w:themeColor="text1"/>
          <w:sz w:val="22"/>
          <w:szCs w:val="22"/>
        </w:rPr>
        <w:t>1.1.</w:t>
      </w:r>
      <w:r w:rsidR="00A05515">
        <w:rPr>
          <w:color w:val="000000" w:themeColor="text1"/>
          <w:sz w:val="22"/>
          <w:szCs w:val="22"/>
        </w:rPr>
        <w:t xml:space="preserve"> </w:t>
      </w:r>
      <w:r w:rsidR="000E6752">
        <w:rPr>
          <w:color w:val="000000" w:themeColor="text1"/>
          <w:sz w:val="22"/>
          <w:szCs w:val="22"/>
        </w:rPr>
        <w:t xml:space="preserve">Исполнитель </w:t>
      </w:r>
      <w:r w:rsidR="008508AB" w:rsidRPr="004E7649">
        <w:rPr>
          <w:color w:val="000000" w:themeColor="text1"/>
          <w:sz w:val="22"/>
          <w:szCs w:val="22"/>
        </w:rPr>
        <w:t xml:space="preserve">обязуется </w:t>
      </w:r>
      <w:r w:rsidR="00E613D9">
        <w:rPr>
          <w:color w:val="000000" w:themeColor="text1"/>
          <w:sz w:val="22"/>
          <w:szCs w:val="22"/>
        </w:rPr>
        <w:t>оказать</w:t>
      </w:r>
      <w:r w:rsidR="00E613D9" w:rsidRPr="00E613D9">
        <w:rPr>
          <w:color w:val="000000" w:themeColor="text1"/>
          <w:sz w:val="22"/>
          <w:szCs w:val="22"/>
        </w:rPr>
        <w:t xml:space="preserve"> </w:t>
      </w:r>
      <w:r w:rsidR="00B57DD7">
        <w:rPr>
          <w:color w:val="000000" w:themeColor="text1"/>
          <w:sz w:val="22"/>
          <w:szCs w:val="22"/>
        </w:rPr>
        <w:t xml:space="preserve">Заказчику </w:t>
      </w:r>
      <w:r w:rsidR="007B3303" w:rsidRPr="007B3303">
        <w:rPr>
          <w:b/>
          <w:bCs/>
          <w:color w:val="000000" w:themeColor="text1"/>
          <w:sz w:val="22"/>
          <w:szCs w:val="22"/>
        </w:rPr>
        <w:t>услуги по передаче неисключительного права на использо</w:t>
      </w:r>
      <w:r w:rsidR="002F2E20">
        <w:rPr>
          <w:b/>
          <w:bCs/>
          <w:color w:val="000000" w:themeColor="text1"/>
          <w:sz w:val="22"/>
          <w:szCs w:val="22"/>
        </w:rPr>
        <w:t>вание программного обеспечения</w:t>
      </w:r>
      <w:r w:rsidR="000E6752">
        <w:rPr>
          <w:b/>
          <w:bCs/>
          <w:color w:val="000000" w:themeColor="text1"/>
          <w:sz w:val="22"/>
          <w:szCs w:val="22"/>
        </w:rPr>
        <w:t xml:space="preserve"> (продление лицензии пользователя)</w:t>
      </w:r>
      <w:r w:rsidR="00B57DD7">
        <w:rPr>
          <w:b/>
          <w:bCs/>
          <w:color w:val="000000" w:themeColor="text1"/>
          <w:sz w:val="22"/>
          <w:szCs w:val="22"/>
        </w:rPr>
        <w:t xml:space="preserve"> </w:t>
      </w:r>
      <w:r w:rsidR="00F76C9C" w:rsidRPr="00F76C9C">
        <w:rPr>
          <w:color w:val="000000" w:themeColor="text1"/>
          <w:sz w:val="22"/>
          <w:szCs w:val="22"/>
        </w:rPr>
        <w:t>(далее - услуги</w:t>
      </w:r>
      <w:r w:rsidR="002C0A26" w:rsidRPr="00F76C9C">
        <w:rPr>
          <w:color w:val="000000" w:themeColor="text1"/>
          <w:sz w:val="22"/>
          <w:szCs w:val="22"/>
        </w:rPr>
        <w:t>)</w:t>
      </w:r>
      <w:r w:rsidR="002C0A26" w:rsidRPr="004E7649">
        <w:rPr>
          <w:color w:val="000000" w:themeColor="text1"/>
          <w:sz w:val="22"/>
          <w:szCs w:val="22"/>
        </w:rPr>
        <w:t xml:space="preserve"> </w:t>
      </w:r>
      <w:r w:rsidR="008508AB" w:rsidRPr="004E7649">
        <w:rPr>
          <w:color w:val="000000" w:themeColor="text1"/>
          <w:sz w:val="22"/>
          <w:szCs w:val="22"/>
        </w:rPr>
        <w:t>в соответствии с Приложение</w:t>
      </w:r>
      <w:r w:rsidR="00077298" w:rsidRPr="004E7649">
        <w:rPr>
          <w:color w:val="000000" w:themeColor="text1"/>
          <w:sz w:val="22"/>
          <w:szCs w:val="22"/>
        </w:rPr>
        <w:t>м</w:t>
      </w:r>
      <w:r w:rsidR="002C0A26" w:rsidRPr="004E7649">
        <w:rPr>
          <w:color w:val="000000" w:themeColor="text1"/>
          <w:sz w:val="22"/>
          <w:szCs w:val="22"/>
        </w:rPr>
        <w:t xml:space="preserve"> №1 </w:t>
      </w:r>
      <w:r w:rsidR="008508AB" w:rsidRPr="004E7649">
        <w:rPr>
          <w:color w:val="000000" w:themeColor="text1"/>
          <w:sz w:val="22"/>
          <w:szCs w:val="22"/>
        </w:rPr>
        <w:t>к</w:t>
      </w:r>
      <w:r w:rsidR="006C05F4" w:rsidRPr="004E7649">
        <w:rPr>
          <w:color w:val="000000" w:themeColor="text1"/>
          <w:sz w:val="22"/>
          <w:szCs w:val="22"/>
        </w:rPr>
        <w:t xml:space="preserve"> </w:t>
      </w:r>
      <w:r w:rsidR="005B5417">
        <w:rPr>
          <w:color w:val="000000" w:themeColor="text1"/>
          <w:sz w:val="22"/>
          <w:szCs w:val="22"/>
        </w:rPr>
        <w:t>Контракт</w:t>
      </w:r>
      <w:r w:rsidR="006C05F4" w:rsidRPr="004E7649">
        <w:rPr>
          <w:color w:val="000000" w:themeColor="text1"/>
          <w:sz w:val="22"/>
          <w:szCs w:val="22"/>
        </w:rPr>
        <w:t>у</w:t>
      </w:r>
      <w:r w:rsidR="00985423">
        <w:rPr>
          <w:color w:val="000000" w:themeColor="text1"/>
          <w:sz w:val="22"/>
          <w:szCs w:val="22"/>
        </w:rPr>
        <w:t xml:space="preserve"> «Техническое задание»</w:t>
      </w:r>
      <w:r w:rsidR="000E6752">
        <w:rPr>
          <w:color w:val="000000" w:themeColor="text1"/>
          <w:sz w:val="22"/>
          <w:szCs w:val="22"/>
        </w:rPr>
        <w:t xml:space="preserve">, а Заказчик </w:t>
      </w:r>
      <w:r w:rsidR="008508AB" w:rsidRPr="004E7649">
        <w:rPr>
          <w:color w:val="000000" w:themeColor="text1"/>
          <w:sz w:val="22"/>
          <w:szCs w:val="22"/>
        </w:rPr>
        <w:t>обязуется принять и оплатить оказанные услуги на условиях настоящего</w:t>
      </w:r>
      <w:r w:rsidR="006C05F4" w:rsidRPr="004E7649">
        <w:rPr>
          <w:color w:val="000000" w:themeColor="text1"/>
          <w:sz w:val="22"/>
          <w:szCs w:val="22"/>
        </w:rPr>
        <w:t xml:space="preserve"> </w:t>
      </w:r>
      <w:r w:rsidR="005B5417">
        <w:rPr>
          <w:color w:val="000000" w:themeColor="text1"/>
          <w:sz w:val="22"/>
          <w:szCs w:val="22"/>
        </w:rPr>
        <w:t>Контракт</w:t>
      </w:r>
      <w:r w:rsidR="006C05F4" w:rsidRPr="004E7649">
        <w:rPr>
          <w:color w:val="000000" w:themeColor="text1"/>
          <w:sz w:val="22"/>
          <w:szCs w:val="22"/>
        </w:rPr>
        <w:t>а</w:t>
      </w:r>
      <w:r w:rsidR="008508AB" w:rsidRPr="004E7649">
        <w:rPr>
          <w:color w:val="000000" w:themeColor="text1"/>
          <w:sz w:val="22"/>
          <w:szCs w:val="22"/>
        </w:rPr>
        <w:t>.</w:t>
      </w:r>
    </w:p>
    <w:p w:rsidR="00985423" w:rsidRDefault="005C6BFC" w:rsidP="00F76C9C">
      <w:pPr>
        <w:jc w:val="both"/>
        <w:rPr>
          <w:color w:val="000000" w:themeColor="text1"/>
          <w:sz w:val="22"/>
          <w:szCs w:val="22"/>
        </w:rPr>
      </w:pPr>
      <w:r w:rsidRPr="000863F5">
        <w:rPr>
          <w:color w:val="000000" w:themeColor="text1"/>
          <w:sz w:val="22"/>
          <w:szCs w:val="22"/>
        </w:rPr>
        <w:t>1.2.</w:t>
      </w:r>
      <w:r w:rsidR="00A05515" w:rsidRPr="000863F5">
        <w:rPr>
          <w:color w:val="000000" w:themeColor="text1"/>
          <w:sz w:val="22"/>
          <w:szCs w:val="22"/>
        </w:rPr>
        <w:t xml:space="preserve"> </w:t>
      </w:r>
      <w:r w:rsidR="00F76C9C" w:rsidRPr="00F76C9C">
        <w:rPr>
          <w:color w:val="000000" w:themeColor="text1"/>
          <w:sz w:val="22"/>
          <w:szCs w:val="22"/>
        </w:rPr>
        <w:t xml:space="preserve">Срок оказания услуг: </w:t>
      </w:r>
      <w:r w:rsidR="00985423">
        <w:rPr>
          <w:color w:val="000000" w:themeColor="text1"/>
          <w:sz w:val="22"/>
          <w:szCs w:val="22"/>
        </w:rPr>
        <w:t>в соответствии с Техническим заданием  (Приложение № 1 к Контракту)</w:t>
      </w:r>
    </w:p>
    <w:p w:rsidR="00F76C9C" w:rsidRDefault="00E33C2D" w:rsidP="00F76C9C">
      <w:pPr>
        <w:jc w:val="both"/>
        <w:rPr>
          <w:color w:val="000000" w:themeColor="text1"/>
          <w:sz w:val="22"/>
          <w:szCs w:val="22"/>
        </w:rPr>
      </w:pPr>
      <w:r>
        <w:rPr>
          <w:color w:val="000000" w:themeColor="text1"/>
          <w:sz w:val="22"/>
          <w:szCs w:val="22"/>
        </w:rPr>
        <w:t>1.3</w:t>
      </w:r>
      <w:r w:rsidR="00F76C9C" w:rsidRPr="00F76C9C">
        <w:rPr>
          <w:color w:val="000000" w:themeColor="text1"/>
          <w:sz w:val="22"/>
          <w:szCs w:val="22"/>
        </w:rPr>
        <w:t>. Место оказания услуг:  г. Санкт-Петербург, пр. Авиаконструкторов, д.28, литер А</w:t>
      </w:r>
      <w:r w:rsidR="00F76C9C">
        <w:rPr>
          <w:color w:val="000000" w:themeColor="text1"/>
          <w:sz w:val="22"/>
          <w:szCs w:val="22"/>
        </w:rPr>
        <w:t>.</w:t>
      </w:r>
    </w:p>
    <w:p w:rsidR="008508AB" w:rsidRPr="004E7649" w:rsidRDefault="00F76C9C" w:rsidP="00F76C9C">
      <w:pPr>
        <w:jc w:val="both"/>
        <w:rPr>
          <w:color w:val="000000" w:themeColor="text1"/>
          <w:sz w:val="22"/>
          <w:szCs w:val="22"/>
        </w:rPr>
      </w:pPr>
      <w:r w:rsidRPr="00F76C9C">
        <w:rPr>
          <w:color w:val="000000" w:themeColor="text1"/>
          <w:sz w:val="22"/>
          <w:szCs w:val="22"/>
        </w:rPr>
        <w:t xml:space="preserve">При </w:t>
      </w:r>
      <w:r>
        <w:rPr>
          <w:color w:val="000000" w:themeColor="text1"/>
          <w:sz w:val="22"/>
          <w:szCs w:val="22"/>
        </w:rPr>
        <w:t>наличии технической возможности</w:t>
      </w:r>
      <w:r w:rsidRPr="00F76C9C">
        <w:rPr>
          <w:color w:val="000000" w:themeColor="text1"/>
          <w:sz w:val="22"/>
          <w:szCs w:val="22"/>
        </w:rPr>
        <w:t xml:space="preserve"> услуги или часть услуг могут быть оказаны удаленно с использованием телекоммуникационных сетей связи.</w:t>
      </w:r>
    </w:p>
    <w:p w:rsidR="00F76C9C" w:rsidRPr="00F76C9C" w:rsidRDefault="006E44FD" w:rsidP="00F76C9C">
      <w:pPr>
        <w:jc w:val="both"/>
        <w:rPr>
          <w:color w:val="000000" w:themeColor="text1"/>
          <w:sz w:val="22"/>
          <w:szCs w:val="22"/>
        </w:rPr>
      </w:pPr>
      <w:r w:rsidRPr="003E0522">
        <w:rPr>
          <w:color w:val="000000" w:themeColor="text1"/>
          <w:sz w:val="22"/>
          <w:szCs w:val="22"/>
        </w:rPr>
        <w:t>1.4.</w:t>
      </w:r>
      <w:r w:rsidR="00A05515">
        <w:rPr>
          <w:color w:val="000000" w:themeColor="text1"/>
          <w:sz w:val="22"/>
          <w:szCs w:val="22"/>
        </w:rPr>
        <w:t xml:space="preserve"> </w:t>
      </w:r>
      <w:r w:rsidR="00F76C9C" w:rsidRPr="00F76C9C">
        <w:rPr>
          <w:color w:val="000000" w:themeColor="text1"/>
          <w:sz w:val="22"/>
          <w:szCs w:val="22"/>
        </w:rPr>
        <w:t>Исполнитель подтверждает факт наличия у него пр</w:t>
      </w:r>
      <w:r w:rsidR="00FC655E">
        <w:rPr>
          <w:color w:val="000000" w:themeColor="text1"/>
          <w:sz w:val="22"/>
          <w:szCs w:val="22"/>
        </w:rPr>
        <w:t xml:space="preserve">ав в отношении передаваемого </w:t>
      </w:r>
      <w:r w:rsidR="00FC655E" w:rsidRPr="00FC655E">
        <w:rPr>
          <w:color w:val="000000" w:themeColor="text1"/>
          <w:sz w:val="22"/>
          <w:szCs w:val="22"/>
        </w:rPr>
        <w:t>программного обеспечения (продление лицензии пользователя)</w:t>
      </w:r>
      <w:r w:rsidR="00FC655E">
        <w:rPr>
          <w:color w:val="000000" w:themeColor="text1"/>
          <w:sz w:val="22"/>
          <w:szCs w:val="22"/>
        </w:rPr>
        <w:t xml:space="preserve"> </w:t>
      </w:r>
      <w:r w:rsidR="00F76C9C" w:rsidRPr="00F76C9C">
        <w:rPr>
          <w:color w:val="000000" w:themeColor="text1"/>
          <w:sz w:val="22"/>
          <w:szCs w:val="22"/>
        </w:rPr>
        <w:t xml:space="preserve">и гарантирует свою правомочность предоставлять оговоренные в настоящем Контракте права </w:t>
      </w:r>
      <w:r w:rsidR="00F76C9C" w:rsidRPr="00FC655E">
        <w:rPr>
          <w:color w:val="000000" w:themeColor="text1"/>
          <w:sz w:val="22"/>
          <w:szCs w:val="22"/>
        </w:rPr>
        <w:t>на</w:t>
      </w:r>
      <w:r w:rsidR="00FC655E" w:rsidRPr="00FC655E">
        <w:rPr>
          <w:color w:val="000000" w:themeColor="text1"/>
          <w:sz w:val="22"/>
          <w:szCs w:val="22"/>
        </w:rPr>
        <w:t xml:space="preserve"> программное обеспечение</w:t>
      </w:r>
      <w:r w:rsidR="00F76C9C" w:rsidRPr="00FC655E">
        <w:rPr>
          <w:color w:val="000000" w:themeColor="text1"/>
          <w:sz w:val="22"/>
          <w:szCs w:val="22"/>
        </w:rPr>
        <w:t>.</w:t>
      </w:r>
      <w:r w:rsidR="00F76C9C" w:rsidRPr="00F76C9C">
        <w:rPr>
          <w:color w:val="000000" w:themeColor="text1"/>
          <w:sz w:val="22"/>
          <w:szCs w:val="22"/>
        </w:rPr>
        <w:t xml:space="preserve"> </w:t>
      </w:r>
    </w:p>
    <w:p w:rsidR="00F76C9C" w:rsidRPr="00F76C9C" w:rsidRDefault="00F76C9C" w:rsidP="00F76C9C">
      <w:pPr>
        <w:jc w:val="both"/>
        <w:rPr>
          <w:color w:val="000000" w:themeColor="text1"/>
          <w:sz w:val="22"/>
          <w:szCs w:val="22"/>
        </w:rPr>
      </w:pPr>
      <w:r>
        <w:rPr>
          <w:color w:val="000000" w:themeColor="text1"/>
          <w:sz w:val="22"/>
          <w:szCs w:val="22"/>
        </w:rPr>
        <w:t>1.5</w:t>
      </w:r>
      <w:r w:rsidRPr="00F76C9C">
        <w:rPr>
          <w:color w:val="000000" w:themeColor="text1"/>
          <w:sz w:val="22"/>
          <w:szCs w:val="22"/>
        </w:rPr>
        <w:t>.  Территория использования права: Российская Федерация.</w:t>
      </w:r>
    </w:p>
    <w:p w:rsidR="00A05515" w:rsidRDefault="00F76C9C" w:rsidP="00F76C9C">
      <w:pPr>
        <w:jc w:val="both"/>
        <w:rPr>
          <w:color w:val="000000" w:themeColor="text1"/>
          <w:sz w:val="22"/>
          <w:szCs w:val="22"/>
        </w:rPr>
      </w:pPr>
      <w:r>
        <w:rPr>
          <w:color w:val="000000" w:themeColor="text1"/>
          <w:sz w:val="22"/>
          <w:szCs w:val="22"/>
        </w:rPr>
        <w:t>1.6</w:t>
      </w:r>
      <w:r w:rsidRPr="00F76C9C">
        <w:rPr>
          <w:color w:val="000000" w:themeColor="text1"/>
          <w:sz w:val="22"/>
          <w:szCs w:val="22"/>
        </w:rPr>
        <w:t xml:space="preserve">. Передача </w:t>
      </w:r>
      <w:r w:rsidR="00FC655E">
        <w:rPr>
          <w:color w:val="000000" w:themeColor="text1"/>
          <w:sz w:val="22"/>
          <w:szCs w:val="22"/>
        </w:rPr>
        <w:t xml:space="preserve">неисключительного </w:t>
      </w:r>
      <w:r w:rsidRPr="00F76C9C">
        <w:rPr>
          <w:color w:val="000000" w:themeColor="text1"/>
          <w:sz w:val="22"/>
          <w:szCs w:val="22"/>
        </w:rPr>
        <w:t xml:space="preserve">права на использование </w:t>
      </w:r>
      <w:r w:rsidR="00FC655E">
        <w:rPr>
          <w:color w:val="000000" w:themeColor="text1"/>
          <w:sz w:val="22"/>
          <w:szCs w:val="22"/>
        </w:rPr>
        <w:t>программного обеспечения</w:t>
      </w:r>
      <w:r w:rsidR="00137BC2">
        <w:rPr>
          <w:color w:val="000000" w:themeColor="text1"/>
          <w:sz w:val="22"/>
          <w:szCs w:val="22"/>
        </w:rPr>
        <w:t xml:space="preserve"> (продление лицензии пользователя) </w:t>
      </w:r>
      <w:r w:rsidR="00FC655E">
        <w:rPr>
          <w:color w:val="000000" w:themeColor="text1"/>
          <w:sz w:val="22"/>
          <w:szCs w:val="22"/>
        </w:rPr>
        <w:t xml:space="preserve"> </w:t>
      </w:r>
      <w:r w:rsidRPr="00F76C9C">
        <w:rPr>
          <w:color w:val="000000" w:themeColor="text1"/>
          <w:sz w:val="22"/>
          <w:szCs w:val="22"/>
        </w:rPr>
        <w:t>осуществляется Исполнителем собственными силами и средствами в порядке и объемах, указанных в Контракте.</w:t>
      </w:r>
    </w:p>
    <w:p w:rsidR="003E0522" w:rsidRDefault="003E0522" w:rsidP="00C37538">
      <w:pPr>
        <w:ind w:firstLine="851"/>
        <w:jc w:val="center"/>
        <w:rPr>
          <w:b/>
          <w:color w:val="000000" w:themeColor="text1"/>
          <w:sz w:val="22"/>
          <w:szCs w:val="22"/>
        </w:rPr>
      </w:pPr>
    </w:p>
    <w:p w:rsidR="008508AB" w:rsidRPr="004E7649" w:rsidRDefault="005C6BFC" w:rsidP="00C37538">
      <w:pPr>
        <w:ind w:firstLine="851"/>
        <w:jc w:val="center"/>
        <w:rPr>
          <w:b/>
          <w:color w:val="000000" w:themeColor="text1"/>
          <w:sz w:val="22"/>
          <w:szCs w:val="22"/>
        </w:rPr>
      </w:pPr>
      <w:r w:rsidRPr="004E7649">
        <w:rPr>
          <w:b/>
          <w:color w:val="000000" w:themeColor="text1"/>
          <w:sz w:val="22"/>
          <w:szCs w:val="22"/>
        </w:rPr>
        <w:t>2.</w:t>
      </w:r>
      <w:r w:rsidR="00A05515">
        <w:rPr>
          <w:b/>
          <w:color w:val="000000" w:themeColor="text1"/>
          <w:sz w:val="22"/>
          <w:szCs w:val="22"/>
        </w:rPr>
        <w:t xml:space="preserve"> </w:t>
      </w:r>
      <w:r w:rsidR="008508AB" w:rsidRPr="004E7649">
        <w:rPr>
          <w:b/>
          <w:color w:val="000000" w:themeColor="text1"/>
          <w:sz w:val="22"/>
          <w:szCs w:val="22"/>
        </w:rPr>
        <w:t xml:space="preserve">Цена </w:t>
      </w:r>
      <w:r w:rsidR="005B5417">
        <w:rPr>
          <w:b/>
          <w:color w:val="000000" w:themeColor="text1"/>
          <w:sz w:val="22"/>
          <w:szCs w:val="22"/>
        </w:rPr>
        <w:t>Контракт</w:t>
      </w:r>
      <w:r w:rsidR="006C05F4" w:rsidRPr="004E7649">
        <w:rPr>
          <w:b/>
          <w:color w:val="000000" w:themeColor="text1"/>
          <w:sz w:val="22"/>
          <w:szCs w:val="22"/>
        </w:rPr>
        <w:t>а</w:t>
      </w:r>
      <w:r w:rsidR="008508AB" w:rsidRPr="004E7649">
        <w:rPr>
          <w:b/>
          <w:color w:val="000000" w:themeColor="text1"/>
          <w:sz w:val="22"/>
          <w:szCs w:val="22"/>
        </w:rPr>
        <w:t xml:space="preserve"> и порядок расчетов</w:t>
      </w:r>
    </w:p>
    <w:p w:rsidR="008508AB" w:rsidRPr="004E7649" w:rsidRDefault="006E44FD" w:rsidP="000C5218">
      <w:pPr>
        <w:ind w:firstLine="709"/>
        <w:jc w:val="both"/>
        <w:rPr>
          <w:snapToGrid w:val="0"/>
          <w:color w:val="000000" w:themeColor="text1"/>
          <w:sz w:val="22"/>
          <w:szCs w:val="22"/>
        </w:rPr>
      </w:pPr>
      <w:r w:rsidRPr="004E7649">
        <w:rPr>
          <w:snapToGrid w:val="0"/>
          <w:color w:val="000000" w:themeColor="text1"/>
          <w:sz w:val="22"/>
          <w:szCs w:val="22"/>
        </w:rPr>
        <w:t>2.1.</w:t>
      </w:r>
      <w:r w:rsidR="003A3B4D" w:rsidRPr="004E7649">
        <w:rPr>
          <w:snapToGrid w:val="0"/>
          <w:color w:val="000000" w:themeColor="text1"/>
          <w:sz w:val="22"/>
          <w:szCs w:val="22"/>
        </w:rPr>
        <w:t xml:space="preserve"> </w:t>
      </w:r>
      <w:r w:rsidR="008508AB" w:rsidRPr="004E7649">
        <w:rPr>
          <w:snapToGrid w:val="0"/>
          <w:color w:val="000000" w:themeColor="text1"/>
          <w:sz w:val="22"/>
          <w:szCs w:val="22"/>
        </w:rPr>
        <w:t xml:space="preserve">Цена </w:t>
      </w:r>
      <w:r w:rsidR="005B5417">
        <w:rPr>
          <w:snapToGrid w:val="0"/>
          <w:color w:val="000000" w:themeColor="text1"/>
          <w:sz w:val="22"/>
          <w:szCs w:val="22"/>
        </w:rPr>
        <w:t>Контракт</w:t>
      </w:r>
      <w:r w:rsidR="006C05F4" w:rsidRPr="004E7649">
        <w:rPr>
          <w:snapToGrid w:val="0"/>
          <w:color w:val="000000" w:themeColor="text1"/>
          <w:sz w:val="22"/>
          <w:szCs w:val="22"/>
        </w:rPr>
        <w:t>а</w:t>
      </w:r>
      <w:r w:rsidR="008508AB" w:rsidRPr="004E7649">
        <w:rPr>
          <w:snapToGrid w:val="0"/>
          <w:color w:val="000000" w:themeColor="text1"/>
          <w:sz w:val="22"/>
          <w:szCs w:val="22"/>
        </w:rPr>
        <w:t xml:space="preserve"> составляет </w:t>
      </w:r>
      <w:r w:rsidR="000C5218" w:rsidRPr="000C5218">
        <w:rPr>
          <w:b/>
          <w:snapToGrid w:val="0"/>
          <w:color w:val="000000" w:themeColor="text1"/>
          <w:sz w:val="22"/>
          <w:szCs w:val="22"/>
        </w:rPr>
        <w:t>_________ (сумма прописью) рублей __________ копеек, в том числе НДС</w:t>
      </w:r>
      <w:proofErr w:type="gramStart"/>
      <w:r w:rsidR="000C5218" w:rsidRPr="000C5218">
        <w:rPr>
          <w:b/>
          <w:snapToGrid w:val="0"/>
          <w:color w:val="000000" w:themeColor="text1"/>
          <w:sz w:val="22"/>
          <w:szCs w:val="22"/>
        </w:rPr>
        <w:t xml:space="preserve"> (__%)_______ </w:t>
      </w:r>
      <w:proofErr w:type="gramEnd"/>
      <w:r w:rsidR="000C5218" w:rsidRPr="000C5218">
        <w:rPr>
          <w:b/>
          <w:snapToGrid w:val="0"/>
          <w:color w:val="000000" w:themeColor="text1"/>
          <w:sz w:val="22"/>
          <w:szCs w:val="22"/>
        </w:rPr>
        <w:t>руб. ___ коп. / НДС не облагается, на основании_____________.</w:t>
      </w:r>
    </w:p>
    <w:p w:rsidR="00F76C9C" w:rsidRDefault="00F20EE5" w:rsidP="00F20EE5">
      <w:pPr>
        <w:tabs>
          <w:tab w:val="left" w:pos="426"/>
        </w:tabs>
        <w:ind w:right="120" w:firstLine="709"/>
        <w:jc w:val="both"/>
        <w:rPr>
          <w:color w:val="000000" w:themeColor="text1"/>
          <w:sz w:val="22"/>
          <w:szCs w:val="22"/>
        </w:rPr>
      </w:pPr>
      <w:r w:rsidRPr="004E7649">
        <w:rPr>
          <w:color w:val="000000" w:themeColor="text1"/>
          <w:sz w:val="22"/>
          <w:szCs w:val="22"/>
        </w:rPr>
        <w:t>2.2.</w:t>
      </w:r>
      <w:r w:rsidR="003A3B4D" w:rsidRPr="004E7649">
        <w:rPr>
          <w:color w:val="000000" w:themeColor="text1"/>
          <w:sz w:val="22"/>
          <w:szCs w:val="22"/>
        </w:rPr>
        <w:t xml:space="preserve"> </w:t>
      </w:r>
      <w:r w:rsidR="00F76C9C" w:rsidRPr="00F76C9C">
        <w:rPr>
          <w:color w:val="000000" w:themeColor="text1"/>
          <w:sz w:val="22"/>
          <w:szCs w:val="22"/>
        </w:rPr>
        <w:t>Цена Контракта включает в себя стоимость оказываемых услуг, в том числе все расходы, связанные с исполнением Контракта, уплату налогов, сборов и других обязательных платежей.</w:t>
      </w:r>
    </w:p>
    <w:p w:rsidR="00ED2E9F" w:rsidRDefault="00F20EE5" w:rsidP="00F20EE5">
      <w:pPr>
        <w:tabs>
          <w:tab w:val="left" w:pos="426"/>
        </w:tabs>
        <w:ind w:right="120" w:firstLine="709"/>
        <w:jc w:val="both"/>
        <w:rPr>
          <w:color w:val="000000" w:themeColor="text1"/>
          <w:sz w:val="22"/>
          <w:szCs w:val="22"/>
        </w:rPr>
      </w:pPr>
      <w:r w:rsidRPr="004E7649">
        <w:rPr>
          <w:color w:val="000000" w:themeColor="text1"/>
          <w:sz w:val="22"/>
          <w:szCs w:val="22"/>
        </w:rPr>
        <w:t>2.3.</w:t>
      </w:r>
      <w:r w:rsidR="00ED2E9F">
        <w:rPr>
          <w:color w:val="000000" w:themeColor="text1"/>
          <w:sz w:val="22"/>
          <w:szCs w:val="22"/>
        </w:rPr>
        <w:t xml:space="preserve"> Источник финансирования</w:t>
      </w:r>
      <w:r w:rsidR="00ED2E9F" w:rsidRPr="00ED2E9F">
        <w:rPr>
          <w:color w:val="000000" w:themeColor="text1"/>
          <w:sz w:val="22"/>
          <w:szCs w:val="22"/>
        </w:rPr>
        <w:t xml:space="preserve">: </w:t>
      </w:r>
      <w:r w:rsidR="00ED2E9F">
        <w:rPr>
          <w:color w:val="000000" w:themeColor="text1"/>
          <w:sz w:val="22"/>
          <w:szCs w:val="22"/>
        </w:rPr>
        <w:t xml:space="preserve"> </w:t>
      </w:r>
      <w:r w:rsidR="00ED2E9F" w:rsidRPr="00441F9E">
        <w:rPr>
          <w:color w:val="000000" w:themeColor="text1"/>
          <w:sz w:val="22"/>
          <w:szCs w:val="22"/>
        </w:rPr>
        <w:t xml:space="preserve">внебюджетные средства </w:t>
      </w:r>
      <w:r w:rsidR="00F31D79" w:rsidRPr="00441F9E">
        <w:rPr>
          <w:color w:val="000000" w:themeColor="text1"/>
          <w:sz w:val="22"/>
          <w:szCs w:val="22"/>
        </w:rPr>
        <w:t xml:space="preserve"> </w:t>
      </w:r>
      <w:r w:rsidR="00177CDE" w:rsidRPr="00441F9E">
        <w:rPr>
          <w:color w:val="000000" w:themeColor="text1"/>
          <w:sz w:val="22"/>
          <w:szCs w:val="22"/>
        </w:rPr>
        <w:t xml:space="preserve">0250020960 Субсидии государственным профессиональным образовательным организациям на финансовое обеспечение выполнения государственного задания, </w:t>
      </w:r>
      <w:r w:rsidR="00F31D79" w:rsidRPr="00441F9E">
        <w:rPr>
          <w:color w:val="000000" w:themeColor="text1"/>
          <w:sz w:val="22"/>
          <w:szCs w:val="22"/>
        </w:rPr>
        <w:t>а так же доходов от иной приносящ</w:t>
      </w:r>
      <w:r w:rsidR="00F76C9C" w:rsidRPr="00441F9E">
        <w:rPr>
          <w:color w:val="000000" w:themeColor="text1"/>
          <w:sz w:val="22"/>
          <w:szCs w:val="22"/>
        </w:rPr>
        <w:t>ей доход деятельности</w:t>
      </w:r>
      <w:r w:rsidR="00F31D79" w:rsidRPr="00441F9E">
        <w:rPr>
          <w:color w:val="000000" w:themeColor="text1"/>
          <w:sz w:val="22"/>
          <w:szCs w:val="22"/>
        </w:rPr>
        <w:t>,  код вида расходов 244, КО</w:t>
      </w:r>
      <w:r w:rsidR="00ED2E9F" w:rsidRPr="00441F9E">
        <w:rPr>
          <w:color w:val="000000" w:themeColor="text1"/>
          <w:sz w:val="22"/>
          <w:szCs w:val="22"/>
        </w:rPr>
        <w:t>СГУ 226 «Прочие работы, услуги».</w:t>
      </w:r>
    </w:p>
    <w:p w:rsidR="00F20EE5" w:rsidRPr="004E7649" w:rsidRDefault="00ED2E9F" w:rsidP="00F20EE5">
      <w:pPr>
        <w:tabs>
          <w:tab w:val="left" w:pos="426"/>
        </w:tabs>
        <w:ind w:right="120" w:firstLine="709"/>
        <w:jc w:val="both"/>
        <w:rPr>
          <w:color w:val="000000" w:themeColor="text1"/>
          <w:sz w:val="22"/>
          <w:szCs w:val="22"/>
        </w:rPr>
      </w:pPr>
      <w:r>
        <w:rPr>
          <w:color w:val="000000" w:themeColor="text1"/>
          <w:sz w:val="22"/>
          <w:szCs w:val="22"/>
        </w:rPr>
        <w:t xml:space="preserve">2.4. </w:t>
      </w:r>
      <w:r w:rsidRPr="00ED2E9F">
        <w:rPr>
          <w:color w:val="000000" w:themeColor="text1"/>
          <w:sz w:val="22"/>
          <w:szCs w:val="22"/>
        </w:rPr>
        <w:t xml:space="preserve">Оплата осуществляется Заказчиком по факту оказания услуг </w:t>
      </w:r>
      <w:r w:rsidRPr="00ED2E9F">
        <w:rPr>
          <w:rFonts w:eastAsia="Calibri"/>
          <w:sz w:val="22"/>
          <w:szCs w:val="22"/>
          <w:lang w:eastAsia="en-US"/>
        </w:rPr>
        <w:t>по безналичному расчету</w:t>
      </w:r>
      <w:r>
        <w:rPr>
          <w:rFonts w:eastAsia="Calibri"/>
          <w:lang w:eastAsia="en-US"/>
        </w:rPr>
        <w:t xml:space="preserve"> </w:t>
      </w:r>
      <w:r w:rsidR="00F76C9C">
        <w:rPr>
          <w:color w:val="000000" w:themeColor="text1"/>
          <w:sz w:val="22"/>
          <w:szCs w:val="22"/>
        </w:rPr>
        <w:t xml:space="preserve">путем перечисления </w:t>
      </w:r>
      <w:r>
        <w:rPr>
          <w:color w:val="000000" w:themeColor="text1"/>
          <w:sz w:val="22"/>
          <w:szCs w:val="22"/>
        </w:rPr>
        <w:t xml:space="preserve">денежных средств </w:t>
      </w:r>
      <w:r w:rsidR="00236D90" w:rsidRPr="00236D90">
        <w:rPr>
          <w:color w:val="000000" w:themeColor="text1"/>
          <w:sz w:val="22"/>
          <w:szCs w:val="22"/>
        </w:rPr>
        <w:t xml:space="preserve">на расчётный счёт </w:t>
      </w:r>
      <w:r>
        <w:rPr>
          <w:color w:val="000000" w:themeColor="text1"/>
          <w:sz w:val="22"/>
          <w:szCs w:val="22"/>
        </w:rPr>
        <w:t>Исполнителя</w:t>
      </w:r>
      <w:r w:rsidR="00236D90" w:rsidRPr="00236D90">
        <w:rPr>
          <w:color w:val="000000" w:themeColor="text1"/>
          <w:sz w:val="22"/>
          <w:szCs w:val="22"/>
        </w:rPr>
        <w:t xml:space="preserve"> в течение </w:t>
      </w:r>
      <w:r w:rsidR="009C7277">
        <w:rPr>
          <w:color w:val="000000" w:themeColor="text1"/>
          <w:sz w:val="22"/>
          <w:szCs w:val="22"/>
        </w:rPr>
        <w:t>7</w:t>
      </w:r>
      <w:r w:rsidR="00F20EE5" w:rsidRPr="004E7649">
        <w:rPr>
          <w:color w:val="000000" w:themeColor="text1"/>
          <w:sz w:val="22"/>
          <w:szCs w:val="22"/>
        </w:rPr>
        <w:t xml:space="preserve"> (</w:t>
      </w:r>
      <w:r w:rsidR="009C7277">
        <w:rPr>
          <w:color w:val="000000" w:themeColor="text1"/>
          <w:sz w:val="22"/>
          <w:szCs w:val="22"/>
        </w:rPr>
        <w:t>семи</w:t>
      </w:r>
      <w:r>
        <w:rPr>
          <w:color w:val="000000" w:themeColor="text1"/>
          <w:sz w:val="22"/>
          <w:szCs w:val="22"/>
        </w:rPr>
        <w:t>) рабочих</w:t>
      </w:r>
      <w:r w:rsidR="00F20EE5" w:rsidRPr="004E7649">
        <w:rPr>
          <w:color w:val="000000" w:themeColor="text1"/>
          <w:sz w:val="22"/>
          <w:szCs w:val="22"/>
        </w:rPr>
        <w:t xml:space="preserve"> дней </w:t>
      </w:r>
      <w:proofErr w:type="gramStart"/>
      <w:r>
        <w:rPr>
          <w:color w:val="000000" w:themeColor="text1"/>
          <w:sz w:val="22"/>
          <w:szCs w:val="22"/>
        </w:rPr>
        <w:t xml:space="preserve">с даты </w:t>
      </w:r>
      <w:r w:rsidR="00F20EE5" w:rsidRPr="004E7649">
        <w:rPr>
          <w:color w:val="000000" w:themeColor="text1"/>
          <w:sz w:val="22"/>
          <w:szCs w:val="22"/>
        </w:rPr>
        <w:t>подписания</w:t>
      </w:r>
      <w:proofErr w:type="gramEnd"/>
      <w:r w:rsidR="00F20EE5" w:rsidRPr="004E7649">
        <w:rPr>
          <w:color w:val="000000" w:themeColor="text1"/>
          <w:sz w:val="22"/>
          <w:szCs w:val="22"/>
        </w:rPr>
        <w:t xml:space="preserve"> </w:t>
      </w:r>
      <w:r>
        <w:rPr>
          <w:color w:val="000000" w:themeColor="text1"/>
          <w:sz w:val="22"/>
          <w:szCs w:val="22"/>
        </w:rPr>
        <w:t xml:space="preserve">Заказчиком </w:t>
      </w:r>
      <w:r w:rsidR="00F20EE5" w:rsidRPr="007D7C01">
        <w:rPr>
          <w:color w:val="000000" w:themeColor="text1"/>
          <w:sz w:val="22"/>
          <w:szCs w:val="22"/>
        </w:rPr>
        <w:t>Акта</w:t>
      </w:r>
      <w:r w:rsidR="007D7C01">
        <w:rPr>
          <w:color w:val="000000" w:themeColor="text1"/>
          <w:sz w:val="22"/>
          <w:szCs w:val="22"/>
        </w:rPr>
        <w:t xml:space="preserve"> оказанных услуг</w:t>
      </w:r>
      <w:r w:rsidR="00F20EE5" w:rsidRPr="004E7649">
        <w:rPr>
          <w:color w:val="000000" w:themeColor="text1"/>
          <w:sz w:val="22"/>
          <w:szCs w:val="22"/>
        </w:rPr>
        <w:t>.</w:t>
      </w:r>
    </w:p>
    <w:p w:rsidR="00F20EE5" w:rsidRPr="004E7649" w:rsidRDefault="00ED2E9F" w:rsidP="00F20EE5">
      <w:pPr>
        <w:tabs>
          <w:tab w:val="left" w:pos="426"/>
        </w:tabs>
        <w:ind w:right="120" w:firstLine="709"/>
        <w:jc w:val="both"/>
        <w:rPr>
          <w:color w:val="000000" w:themeColor="text1"/>
          <w:sz w:val="22"/>
          <w:szCs w:val="22"/>
        </w:rPr>
      </w:pPr>
      <w:r>
        <w:rPr>
          <w:color w:val="000000" w:themeColor="text1"/>
          <w:sz w:val="22"/>
          <w:szCs w:val="22"/>
        </w:rPr>
        <w:t>2.5</w:t>
      </w:r>
      <w:r w:rsidR="00F20EE5" w:rsidRPr="004E7649">
        <w:rPr>
          <w:color w:val="000000" w:themeColor="text1"/>
          <w:sz w:val="22"/>
          <w:szCs w:val="22"/>
        </w:rPr>
        <w:t>.</w:t>
      </w:r>
      <w:r w:rsidR="003A3B4D" w:rsidRPr="004E7649">
        <w:rPr>
          <w:color w:val="000000" w:themeColor="text1"/>
          <w:sz w:val="22"/>
          <w:szCs w:val="22"/>
        </w:rPr>
        <w:t xml:space="preserve"> </w:t>
      </w:r>
      <w:r w:rsidR="00F20EE5" w:rsidRPr="004E7649">
        <w:rPr>
          <w:color w:val="000000" w:themeColor="text1"/>
          <w:sz w:val="22"/>
          <w:szCs w:val="22"/>
        </w:rPr>
        <w:t>Оплата производится в рублях Российской Федерации.</w:t>
      </w:r>
      <w:r w:rsidR="007A7674" w:rsidRPr="007A7674">
        <w:rPr>
          <w:color w:val="000000" w:themeColor="text1"/>
          <w:sz w:val="22"/>
          <w:szCs w:val="22"/>
        </w:rPr>
        <w:t xml:space="preserve"> </w:t>
      </w:r>
      <w:r w:rsidR="007A7674" w:rsidRPr="004E7649">
        <w:rPr>
          <w:color w:val="000000" w:themeColor="text1"/>
          <w:sz w:val="22"/>
          <w:szCs w:val="22"/>
        </w:rPr>
        <w:t xml:space="preserve">Аванс по </w:t>
      </w:r>
      <w:r w:rsidR="007A7674">
        <w:rPr>
          <w:color w:val="000000" w:themeColor="text1"/>
          <w:sz w:val="22"/>
          <w:szCs w:val="22"/>
        </w:rPr>
        <w:t>Контракт</w:t>
      </w:r>
      <w:r w:rsidR="007A7674" w:rsidRPr="004E7649">
        <w:rPr>
          <w:color w:val="000000" w:themeColor="text1"/>
          <w:sz w:val="22"/>
          <w:szCs w:val="22"/>
        </w:rPr>
        <w:t>у</w:t>
      </w:r>
      <w:r w:rsidR="007D7C01">
        <w:rPr>
          <w:color w:val="000000" w:themeColor="text1"/>
          <w:sz w:val="22"/>
          <w:szCs w:val="22"/>
        </w:rPr>
        <w:t xml:space="preserve"> и промежуточные платежи</w:t>
      </w:r>
      <w:r w:rsidR="007A7674" w:rsidRPr="004E7649">
        <w:rPr>
          <w:color w:val="000000" w:themeColor="text1"/>
          <w:sz w:val="22"/>
          <w:szCs w:val="22"/>
        </w:rPr>
        <w:t xml:space="preserve"> не предусмотрен</w:t>
      </w:r>
      <w:r w:rsidR="007D7C01">
        <w:rPr>
          <w:color w:val="000000" w:themeColor="text1"/>
          <w:sz w:val="22"/>
          <w:szCs w:val="22"/>
        </w:rPr>
        <w:t>ы</w:t>
      </w:r>
      <w:r w:rsidR="007A7674" w:rsidRPr="004E7649">
        <w:rPr>
          <w:color w:val="000000" w:themeColor="text1"/>
          <w:sz w:val="22"/>
          <w:szCs w:val="22"/>
        </w:rPr>
        <w:t>.</w:t>
      </w:r>
    </w:p>
    <w:p w:rsidR="00F20EE5" w:rsidRPr="007A7674" w:rsidRDefault="00ED2E9F" w:rsidP="00F20EE5">
      <w:pPr>
        <w:tabs>
          <w:tab w:val="left" w:pos="426"/>
        </w:tabs>
        <w:ind w:right="120" w:firstLine="709"/>
        <w:jc w:val="both"/>
        <w:rPr>
          <w:color w:val="000000" w:themeColor="text1"/>
          <w:sz w:val="22"/>
          <w:szCs w:val="22"/>
        </w:rPr>
      </w:pPr>
      <w:r>
        <w:rPr>
          <w:color w:val="000000" w:themeColor="text1"/>
          <w:sz w:val="22"/>
          <w:szCs w:val="22"/>
        </w:rPr>
        <w:t>2.6</w:t>
      </w:r>
      <w:r w:rsidR="00F20EE5" w:rsidRPr="004E7649">
        <w:rPr>
          <w:color w:val="000000" w:themeColor="text1"/>
          <w:sz w:val="22"/>
          <w:szCs w:val="22"/>
        </w:rPr>
        <w:t>.</w:t>
      </w:r>
      <w:r w:rsidR="003A3B4D" w:rsidRPr="004E7649">
        <w:rPr>
          <w:color w:val="000000" w:themeColor="text1"/>
          <w:sz w:val="22"/>
          <w:szCs w:val="22"/>
        </w:rPr>
        <w:t xml:space="preserve"> </w:t>
      </w:r>
      <w:r w:rsidR="007A7674">
        <w:rPr>
          <w:color w:val="000000" w:themeColor="text1"/>
          <w:sz w:val="22"/>
          <w:szCs w:val="22"/>
        </w:rPr>
        <w:t xml:space="preserve">По окончании оказания услуг Исполнитель </w:t>
      </w:r>
      <w:proofErr w:type="gramStart"/>
      <w:r w:rsidR="007A7674">
        <w:rPr>
          <w:color w:val="000000" w:themeColor="text1"/>
          <w:sz w:val="22"/>
          <w:szCs w:val="22"/>
        </w:rPr>
        <w:t>предоставляет Заказчику следующие документы</w:t>
      </w:r>
      <w:proofErr w:type="gramEnd"/>
      <w:r w:rsidR="007A7674" w:rsidRPr="007A7674">
        <w:rPr>
          <w:color w:val="000000" w:themeColor="text1"/>
          <w:sz w:val="22"/>
          <w:szCs w:val="22"/>
        </w:rPr>
        <w:t>:</w:t>
      </w:r>
    </w:p>
    <w:p w:rsidR="007A7674" w:rsidRDefault="007A7674" w:rsidP="00F20EE5">
      <w:pPr>
        <w:tabs>
          <w:tab w:val="left" w:pos="426"/>
        </w:tabs>
        <w:ind w:right="120" w:firstLine="709"/>
        <w:jc w:val="both"/>
        <w:rPr>
          <w:color w:val="000000" w:themeColor="text1"/>
          <w:sz w:val="22"/>
          <w:szCs w:val="22"/>
        </w:rPr>
      </w:pPr>
      <w:r w:rsidRPr="007A7674">
        <w:rPr>
          <w:color w:val="000000" w:themeColor="text1"/>
          <w:sz w:val="22"/>
          <w:szCs w:val="22"/>
        </w:rPr>
        <w:t xml:space="preserve">- </w:t>
      </w:r>
      <w:r>
        <w:rPr>
          <w:color w:val="000000" w:themeColor="text1"/>
          <w:sz w:val="22"/>
          <w:szCs w:val="22"/>
        </w:rPr>
        <w:t>счет</w:t>
      </w:r>
    </w:p>
    <w:p w:rsidR="007A7674" w:rsidRDefault="007A7674" w:rsidP="00F20EE5">
      <w:pPr>
        <w:tabs>
          <w:tab w:val="left" w:pos="426"/>
        </w:tabs>
        <w:ind w:right="120" w:firstLine="709"/>
        <w:jc w:val="both"/>
        <w:rPr>
          <w:color w:val="000000" w:themeColor="text1"/>
          <w:sz w:val="22"/>
          <w:szCs w:val="22"/>
        </w:rPr>
      </w:pPr>
      <w:r>
        <w:rPr>
          <w:color w:val="000000" w:themeColor="text1"/>
          <w:sz w:val="22"/>
          <w:szCs w:val="22"/>
        </w:rPr>
        <w:t>-счет-фактуру (при наличии)</w:t>
      </w:r>
    </w:p>
    <w:p w:rsidR="007A7674" w:rsidRPr="007A7674" w:rsidRDefault="007A7674" w:rsidP="00F20EE5">
      <w:pPr>
        <w:tabs>
          <w:tab w:val="left" w:pos="426"/>
        </w:tabs>
        <w:ind w:right="120" w:firstLine="709"/>
        <w:jc w:val="both"/>
        <w:rPr>
          <w:color w:val="000000" w:themeColor="text1"/>
          <w:sz w:val="22"/>
          <w:szCs w:val="22"/>
        </w:rPr>
      </w:pPr>
      <w:r>
        <w:rPr>
          <w:color w:val="000000" w:themeColor="text1"/>
          <w:sz w:val="22"/>
          <w:szCs w:val="22"/>
        </w:rPr>
        <w:t xml:space="preserve">- Акт </w:t>
      </w:r>
      <w:r w:rsidR="007D7C01">
        <w:rPr>
          <w:color w:val="000000" w:themeColor="text1"/>
          <w:sz w:val="22"/>
          <w:szCs w:val="22"/>
        </w:rPr>
        <w:t xml:space="preserve">оказанных услуг </w:t>
      </w:r>
      <w:r>
        <w:rPr>
          <w:color w:val="000000" w:themeColor="text1"/>
          <w:sz w:val="22"/>
          <w:szCs w:val="22"/>
        </w:rPr>
        <w:t>в 2 (Двух) экз.</w:t>
      </w:r>
    </w:p>
    <w:p w:rsidR="00F20EE5" w:rsidRPr="004E7649" w:rsidRDefault="00ED2E9F" w:rsidP="00F20EE5">
      <w:pPr>
        <w:tabs>
          <w:tab w:val="left" w:pos="426"/>
        </w:tabs>
        <w:ind w:right="120" w:firstLine="709"/>
        <w:jc w:val="both"/>
        <w:rPr>
          <w:color w:val="000000" w:themeColor="text1"/>
          <w:sz w:val="22"/>
          <w:szCs w:val="22"/>
        </w:rPr>
      </w:pPr>
      <w:r>
        <w:rPr>
          <w:color w:val="000000" w:themeColor="text1"/>
          <w:sz w:val="22"/>
          <w:szCs w:val="22"/>
        </w:rPr>
        <w:lastRenderedPageBreak/>
        <w:t>2.7</w:t>
      </w:r>
      <w:r w:rsidR="00F20EE5" w:rsidRPr="004E7649">
        <w:rPr>
          <w:color w:val="000000" w:themeColor="text1"/>
          <w:sz w:val="22"/>
          <w:szCs w:val="22"/>
        </w:rPr>
        <w:t>.</w:t>
      </w:r>
      <w:r w:rsidR="002407C9">
        <w:rPr>
          <w:color w:val="000000" w:themeColor="text1"/>
          <w:sz w:val="22"/>
          <w:szCs w:val="22"/>
        </w:rPr>
        <w:t xml:space="preserve"> </w:t>
      </w:r>
      <w:r w:rsidR="00F20EE5" w:rsidRPr="004E7649">
        <w:rPr>
          <w:color w:val="000000" w:themeColor="text1"/>
          <w:sz w:val="22"/>
          <w:szCs w:val="22"/>
        </w:rPr>
        <w:t>Датой оплаты считается дата списания денежных сре</w:t>
      </w:r>
      <w:proofErr w:type="gramStart"/>
      <w:r w:rsidR="00F20EE5" w:rsidRPr="004E7649">
        <w:rPr>
          <w:color w:val="000000" w:themeColor="text1"/>
          <w:sz w:val="22"/>
          <w:szCs w:val="22"/>
        </w:rPr>
        <w:t xml:space="preserve">дств </w:t>
      </w:r>
      <w:r>
        <w:rPr>
          <w:color w:val="000000" w:themeColor="text1"/>
          <w:sz w:val="22"/>
          <w:szCs w:val="22"/>
        </w:rPr>
        <w:t>с р</w:t>
      </w:r>
      <w:proofErr w:type="gramEnd"/>
      <w:r>
        <w:rPr>
          <w:color w:val="000000" w:themeColor="text1"/>
          <w:sz w:val="22"/>
          <w:szCs w:val="22"/>
        </w:rPr>
        <w:t>асчетного счета Заказчика</w:t>
      </w:r>
      <w:r w:rsidR="002407C9">
        <w:rPr>
          <w:color w:val="000000" w:themeColor="text1"/>
          <w:sz w:val="22"/>
          <w:szCs w:val="22"/>
        </w:rPr>
        <w:t xml:space="preserve">, указанного в разделе 12 </w:t>
      </w:r>
      <w:r w:rsidR="00235A6D">
        <w:rPr>
          <w:color w:val="000000" w:themeColor="text1"/>
          <w:sz w:val="22"/>
          <w:szCs w:val="22"/>
        </w:rPr>
        <w:t>Контракта.</w:t>
      </w:r>
    </w:p>
    <w:p w:rsidR="00ED2E9F" w:rsidRDefault="00ED2E9F" w:rsidP="00137BC2">
      <w:pPr>
        <w:tabs>
          <w:tab w:val="left" w:pos="426"/>
        </w:tabs>
        <w:ind w:right="120" w:firstLine="0"/>
        <w:rPr>
          <w:b/>
          <w:color w:val="000000" w:themeColor="text1"/>
          <w:sz w:val="22"/>
          <w:szCs w:val="22"/>
        </w:rPr>
      </w:pPr>
    </w:p>
    <w:p w:rsidR="00ED2E9F" w:rsidRPr="00ED2E9F" w:rsidRDefault="00ED2E9F" w:rsidP="00ED2E9F">
      <w:pPr>
        <w:jc w:val="center"/>
        <w:rPr>
          <w:sz w:val="22"/>
          <w:szCs w:val="22"/>
        </w:rPr>
      </w:pPr>
      <w:r>
        <w:rPr>
          <w:b/>
          <w:sz w:val="22"/>
          <w:szCs w:val="22"/>
        </w:rPr>
        <w:t>3</w:t>
      </w:r>
      <w:r w:rsidRPr="00ED2E9F">
        <w:rPr>
          <w:b/>
          <w:sz w:val="22"/>
          <w:szCs w:val="22"/>
        </w:rPr>
        <w:t>. Качество оказываемых услуг</w:t>
      </w:r>
    </w:p>
    <w:p w:rsidR="00ED2E9F" w:rsidRPr="00ED2E9F" w:rsidRDefault="00ED2E9F" w:rsidP="00ED2E9F">
      <w:pPr>
        <w:ind w:firstLine="709"/>
        <w:jc w:val="both"/>
        <w:rPr>
          <w:sz w:val="22"/>
          <w:szCs w:val="22"/>
        </w:rPr>
      </w:pPr>
      <w:r>
        <w:rPr>
          <w:sz w:val="22"/>
          <w:szCs w:val="22"/>
        </w:rPr>
        <w:t>3</w:t>
      </w:r>
      <w:r w:rsidRPr="00ED2E9F">
        <w:rPr>
          <w:sz w:val="22"/>
          <w:szCs w:val="22"/>
        </w:rPr>
        <w:t>.1.</w:t>
      </w:r>
      <w:r w:rsidRPr="00ED2E9F">
        <w:rPr>
          <w:rFonts w:eastAsia="Calibri"/>
          <w:iCs/>
          <w:sz w:val="22"/>
          <w:szCs w:val="22"/>
        </w:rPr>
        <w:t xml:space="preserve"> </w:t>
      </w:r>
      <w:r w:rsidRPr="00ED2E9F">
        <w:rPr>
          <w:rFonts w:eastAsiaTheme="minorEastAsia"/>
          <w:sz w:val="22"/>
          <w:szCs w:val="22"/>
        </w:rPr>
        <w:t>Качество оказываемых услуг должно соответствовать требованиям федеральных законов, иных нормативных правовых актов Российской Федерации, требованиям технических регламентов, стандартов, обязательным нормам и правилам, установленным или обычно применяемым для оказания данных услуг</w:t>
      </w:r>
      <w:r w:rsidRPr="00ED2E9F">
        <w:rPr>
          <w:rFonts w:eastAsia="Calibri"/>
          <w:iCs/>
          <w:sz w:val="22"/>
          <w:szCs w:val="22"/>
        </w:rPr>
        <w:t>.</w:t>
      </w:r>
    </w:p>
    <w:p w:rsidR="00ED2E9F" w:rsidRPr="00ED2E9F" w:rsidRDefault="00ED2E9F" w:rsidP="00ED2E9F">
      <w:pPr>
        <w:ind w:firstLine="709"/>
        <w:jc w:val="both"/>
        <w:rPr>
          <w:sz w:val="22"/>
          <w:szCs w:val="22"/>
        </w:rPr>
      </w:pPr>
      <w:r>
        <w:rPr>
          <w:sz w:val="22"/>
          <w:szCs w:val="22"/>
        </w:rPr>
        <w:t>3</w:t>
      </w:r>
      <w:r w:rsidRPr="00ED2E9F">
        <w:rPr>
          <w:sz w:val="22"/>
          <w:szCs w:val="22"/>
        </w:rPr>
        <w:t>.2. В случае оказания услуг, качество которых не соответствует условиям Контракта, Исполнитель без промедления обязуется устранить недостатки. Убытки, возникшие в связи с устранением недостатков, несет Исполнитель.</w:t>
      </w:r>
    </w:p>
    <w:p w:rsidR="00ED2E9F" w:rsidRPr="00ED2E9F" w:rsidRDefault="00ED2E9F" w:rsidP="00ED2E9F">
      <w:pPr>
        <w:ind w:firstLine="709"/>
        <w:jc w:val="both"/>
        <w:rPr>
          <w:sz w:val="22"/>
          <w:szCs w:val="22"/>
        </w:rPr>
      </w:pPr>
      <w:r>
        <w:rPr>
          <w:sz w:val="22"/>
          <w:szCs w:val="22"/>
        </w:rPr>
        <w:t>3</w:t>
      </w:r>
      <w:r w:rsidRPr="00ED2E9F">
        <w:rPr>
          <w:sz w:val="22"/>
          <w:szCs w:val="22"/>
        </w:rPr>
        <w:t xml:space="preserve">.3. Исполнитель гарантирует действительность и полноту объема передаваемого права на использование </w:t>
      </w:r>
      <w:r w:rsidR="00137BC2">
        <w:rPr>
          <w:sz w:val="22"/>
          <w:szCs w:val="22"/>
        </w:rPr>
        <w:t xml:space="preserve">программного обеспечения </w:t>
      </w:r>
      <w:r w:rsidRPr="00ED2E9F">
        <w:rPr>
          <w:sz w:val="22"/>
          <w:szCs w:val="22"/>
        </w:rPr>
        <w:t xml:space="preserve">в соответствии </w:t>
      </w:r>
      <w:r w:rsidRPr="00FC655E">
        <w:rPr>
          <w:sz w:val="22"/>
          <w:szCs w:val="22"/>
        </w:rPr>
        <w:t xml:space="preserve">с Техническим заданием </w:t>
      </w:r>
      <w:r w:rsidRPr="00ED2E9F">
        <w:rPr>
          <w:sz w:val="22"/>
          <w:szCs w:val="22"/>
        </w:rPr>
        <w:t xml:space="preserve">(Приложение № 1 к Контракту) и отсутствие нарушения исключительных прав третьих лиц. </w:t>
      </w:r>
    </w:p>
    <w:p w:rsidR="00ED2E9F" w:rsidRPr="00ED2E9F" w:rsidRDefault="00ED2E9F" w:rsidP="00ED2E9F">
      <w:pPr>
        <w:ind w:firstLine="709"/>
        <w:jc w:val="both"/>
        <w:rPr>
          <w:sz w:val="22"/>
          <w:szCs w:val="22"/>
        </w:rPr>
      </w:pPr>
      <w:r>
        <w:rPr>
          <w:sz w:val="22"/>
          <w:szCs w:val="22"/>
        </w:rPr>
        <w:t>3</w:t>
      </w:r>
      <w:r w:rsidRPr="00ED2E9F">
        <w:rPr>
          <w:sz w:val="22"/>
          <w:szCs w:val="22"/>
        </w:rPr>
        <w:t>.4. Исполнитель гарантирует, что подписание и исполнение Контракта не приведет к несоблюдению закона и не нарушит авторских прав и прав третьих лиц в отношении предмета Контракта.</w:t>
      </w:r>
    </w:p>
    <w:p w:rsidR="00ED2E9F" w:rsidRDefault="00ED2E9F" w:rsidP="0035585A">
      <w:pPr>
        <w:tabs>
          <w:tab w:val="left" w:pos="426"/>
        </w:tabs>
        <w:ind w:right="120" w:firstLine="709"/>
        <w:jc w:val="center"/>
        <w:rPr>
          <w:b/>
          <w:color w:val="000000" w:themeColor="text1"/>
          <w:sz w:val="22"/>
          <w:szCs w:val="22"/>
        </w:rPr>
      </w:pPr>
    </w:p>
    <w:p w:rsidR="00876171" w:rsidRPr="00876171" w:rsidRDefault="00876171" w:rsidP="00876171">
      <w:pPr>
        <w:tabs>
          <w:tab w:val="left" w:pos="0"/>
        </w:tabs>
        <w:jc w:val="center"/>
        <w:rPr>
          <w:b/>
          <w:bCs/>
          <w:sz w:val="22"/>
          <w:szCs w:val="22"/>
        </w:rPr>
      </w:pPr>
      <w:r>
        <w:rPr>
          <w:b/>
          <w:bCs/>
          <w:sz w:val="22"/>
          <w:szCs w:val="22"/>
        </w:rPr>
        <w:t>4</w:t>
      </w:r>
      <w:r w:rsidRPr="00876171">
        <w:rPr>
          <w:b/>
          <w:bCs/>
          <w:sz w:val="22"/>
          <w:szCs w:val="22"/>
        </w:rPr>
        <w:t>. Права и обязанности Сторон</w:t>
      </w:r>
    </w:p>
    <w:p w:rsidR="00876171" w:rsidRPr="00876171" w:rsidRDefault="00876171" w:rsidP="00876171">
      <w:pPr>
        <w:tabs>
          <w:tab w:val="left" w:pos="984"/>
        </w:tabs>
        <w:ind w:firstLine="709"/>
        <w:jc w:val="both"/>
        <w:rPr>
          <w:rFonts w:eastAsiaTheme="minorEastAsia"/>
          <w:sz w:val="22"/>
          <w:szCs w:val="22"/>
        </w:rPr>
      </w:pPr>
      <w:r>
        <w:rPr>
          <w:rFonts w:eastAsiaTheme="minorEastAsia"/>
          <w:b/>
          <w:sz w:val="22"/>
          <w:szCs w:val="22"/>
        </w:rPr>
        <w:t>4</w:t>
      </w:r>
      <w:r w:rsidRPr="00876171">
        <w:rPr>
          <w:rFonts w:eastAsiaTheme="minorEastAsia"/>
          <w:b/>
          <w:sz w:val="22"/>
          <w:szCs w:val="22"/>
        </w:rPr>
        <w:t>.1. Заказчик обязан:</w:t>
      </w:r>
    </w:p>
    <w:p w:rsidR="00876171" w:rsidRPr="00876171" w:rsidRDefault="00876171" w:rsidP="00876171">
      <w:pPr>
        <w:tabs>
          <w:tab w:val="left" w:pos="984"/>
        </w:tabs>
        <w:ind w:firstLine="709"/>
        <w:jc w:val="both"/>
        <w:rPr>
          <w:sz w:val="22"/>
          <w:szCs w:val="22"/>
        </w:rPr>
      </w:pPr>
      <w:r w:rsidRPr="00876171">
        <w:rPr>
          <w:sz w:val="22"/>
          <w:szCs w:val="22"/>
        </w:rPr>
        <w:t>1) принять оказанные услуги, провести экспертизу оказанных услуг, а также оплатить услуги в порядке и сроки, определенные настоящим Контрактом;</w:t>
      </w:r>
    </w:p>
    <w:p w:rsidR="00876171" w:rsidRPr="00876171" w:rsidRDefault="00876171" w:rsidP="00876171">
      <w:pPr>
        <w:tabs>
          <w:tab w:val="left" w:pos="1171"/>
        </w:tabs>
        <w:ind w:firstLine="709"/>
        <w:jc w:val="both"/>
        <w:rPr>
          <w:sz w:val="22"/>
          <w:szCs w:val="22"/>
        </w:rPr>
      </w:pPr>
      <w:r w:rsidRPr="00876171">
        <w:rPr>
          <w:rFonts w:eastAsiaTheme="minorEastAsia"/>
          <w:sz w:val="22"/>
          <w:szCs w:val="22"/>
        </w:rPr>
        <w:t xml:space="preserve">2) </w:t>
      </w:r>
      <w:r w:rsidRPr="00876171">
        <w:rPr>
          <w:sz w:val="22"/>
          <w:szCs w:val="22"/>
        </w:rPr>
        <w:t>надлежаще исполнять иные принятые на себя обязательства</w:t>
      </w:r>
      <w:r w:rsidRPr="00876171">
        <w:rPr>
          <w:rFonts w:eastAsiaTheme="minorEastAsia"/>
          <w:sz w:val="22"/>
          <w:szCs w:val="22"/>
        </w:rPr>
        <w:t>.</w:t>
      </w:r>
    </w:p>
    <w:p w:rsidR="00876171" w:rsidRPr="00876171" w:rsidRDefault="00876171" w:rsidP="00876171">
      <w:pPr>
        <w:tabs>
          <w:tab w:val="left" w:pos="984"/>
        </w:tabs>
        <w:ind w:firstLine="709"/>
        <w:jc w:val="both"/>
        <w:rPr>
          <w:sz w:val="22"/>
          <w:szCs w:val="22"/>
        </w:rPr>
      </w:pPr>
      <w:r>
        <w:rPr>
          <w:rFonts w:eastAsiaTheme="minorEastAsia"/>
          <w:b/>
          <w:sz w:val="22"/>
          <w:szCs w:val="22"/>
        </w:rPr>
        <w:t>4</w:t>
      </w:r>
      <w:r w:rsidRPr="00876171">
        <w:rPr>
          <w:rFonts w:eastAsiaTheme="minorEastAsia"/>
          <w:b/>
          <w:sz w:val="22"/>
          <w:szCs w:val="22"/>
        </w:rPr>
        <w:t>.2. Заказчик имеет право:</w:t>
      </w:r>
    </w:p>
    <w:p w:rsidR="00876171" w:rsidRPr="00876171" w:rsidRDefault="00876171" w:rsidP="00876171">
      <w:pPr>
        <w:ind w:firstLine="709"/>
        <w:jc w:val="both"/>
        <w:rPr>
          <w:sz w:val="22"/>
          <w:szCs w:val="22"/>
        </w:rPr>
      </w:pPr>
      <w:r w:rsidRPr="00876171">
        <w:rPr>
          <w:rFonts w:eastAsiaTheme="minorEastAsia"/>
          <w:sz w:val="22"/>
          <w:szCs w:val="22"/>
        </w:rPr>
        <w:t xml:space="preserve">1) осуществлять </w:t>
      </w:r>
      <w:proofErr w:type="gramStart"/>
      <w:r w:rsidRPr="00876171">
        <w:rPr>
          <w:rFonts w:eastAsiaTheme="minorEastAsia"/>
          <w:sz w:val="22"/>
          <w:szCs w:val="22"/>
        </w:rPr>
        <w:t>контроль за</w:t>
      </w:r>
      <w:proofErr w:type="gramEnd"/>
      <w:r w:rsidRPr="00876171">
        <w:rPr>
          <w:rFonts w:eastAsiaTheme="minorEastAsia"/>
          <w:sz w:val="22"/>
          <w:szCs w:val="22"/>
        </w:rPr>
        <w:t xml:space="preserve"> оказанием услуг Исполнителем в рамках принятых им обязательств, установленных настоящим Контрактом;</w:t>
      </w:r>
    </w:p>
    <w:p w:rsidR="00876171" w:rsidRPr="00876171" w:rsidRDefault="00876171" w:rsidP="00876171">
      <w:pPr>
        <w:ind w:firstLine="709"/>
        <w:jc w:val="both"/>
        <w:rPr>
          <w:sz w:val="22"/>
          <w:szCs w:val="22"/>
        </w:rPr>
      </w:pPr>
      <w:r w:rsidRPr="00876171">
        <w:rPr>
          <w:rFonts w:eastAsiaTheme="minorEastAsia"/>
          <w:sz w:val="22"/>
          <w:szCs w:val="22"/>
        </w:rPr>
        <w:t>2) требовать от Исполнителя надлежащего исполнения обязательств в соответствии с условиями настоящего Контракта;</w:t>
      </w:r>
    </w:p>
    <w:p w:rsidR="00876171" w:rsidRPr="00876171" w:rsidRDefault="00876171" w:rsidP="00876171">
      <w:pPr>
        <w:ind w:firstLine="709"/>
        <w:jc w:val="both"/>
        <w:rPr>
          <w:sz w:val="22"/>
          <w:szCs w:val="22"/>
        </w:rPr>
      </w:pPr>
      <w:r w:rsidRPr="00876171">
        <w:rPr>
          <w:rFonts w:eastAsiaTheme="minorEastAsia"/>
          <w:sz w:val="22"/>
          <w:szCs w:val="22"/>
        </w:rPr>
        <w:t>3) запрашивать у Исполнителя информацию о ходе и состоянии исполнения обязательств по настоящему Контракту;</w:t>
      </w:r>
    </w:p>
    <w:p w:rsidR="00876171" w:rsidRPr="00876171" w:rsidRDefault="00876171" w:rsidP="00876171">
      <w:pPr>
        <w:ind w:firstLine="709"/>
        <w:jc w:val="both"/>
        <w:rPr>
          <w:sz w:val="22"/>
          <w:szCs w:val="22"/>
        </w:rPr>
      </w:pPr>
      <w:r w:rsidRPr="00876171">
        <w:rPr>
          <w:rFonts w:eastAsiaTheme="minorEastAsia"/>
          <w:sz w:val="22"/>
          <w:szCs w:val="22"/>
        </w:rPr>
        <w:t>4) привлекать независимых экспертов для проверки соответствия качества оказываемых услуг требованиям, установленным настоящим Контрактом;</w:t>
      </w:r>
    </w:p>
    <w:p w:rsidR="00876171" w:rsidRPr="00876171" w:rsidRDefault="00876171" w:rsidP="00876171">
      <w:pPr>
        <w:ind w:firstLine="709"/>
        <w:jc w:val="both"/>
        <w:rPr>
          <w:sz w:val="22"/>
          <w:szCs w:val="22"/>
        </w:rPr>
      </w:pPr>
      <w:r w:rsidRPr="00876171">
        <w:rPr>
          <w:rFonts w:eastAsiaTheme="minorEastAsia"/>
          <w:sz w:val="22"/>
          <w:szCs w:val="22"/>
        </w:rPr>
        <w:t>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76171" w:rsidRPr="00876171" w:rsidRDefault="00876171" w:rsidP="00876171">
      <w:pPr>
        <w:ind w:firstLine="709"/>
        <w:jc w:val="both"/>
        <w:rPr>
          <w:sz w:val="22"/>
          <w:szCs w:val="22"/>
        </w:rPr>
      </w:pPr>
      <w:r w:rsidRPr="00876171">
        <w:rPr>
          <w:rFonts w:eastAsiaTheme="minorEastAsia"/>
          <w:sz w:val="22"/>
          <w:szCs w:val="22"/>
        </w:rPr>
        <w:t xml:space="preserve">6) </w:t>
      </w:r>
      <w:r w:rsidRPr="00876171">
        <w:rPr>
          <w:sz w:val="22"/>
          <w:szCs w:val="22"/>
        </w:rPr>
        <w:t>не отказывать в приемке результатов отдельного этапа исполнения Контракта (в случае, если Контрактом предусмотрены отдельные этапы его исполнения)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876171" w:rsidRPr="00876171" w:rsidRDefault="00876171" w:rsidP="00876171">
      <w:pPr>
        <w:shd w:val="clear" w:color="auto" w:fill="FFFFFF"/>
        <w:ind w:firstLine="709"/>
        <w:jc w:val="both"/>
        <w:rPr>
          <w:sz w:val="22"/>
          <w:szCs w:val="22"/>
        </w:rPr>
      </w:pPr>
      <w:r w:rsidRPr="00876171">
        <w:rPr>
          <w:sz w:val="22"/>
          <w:szCs w:val="22"/>
        </w:rPr>
        <w:t>7)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876171" w:rsidRPr="00876171" w:rsidRDefault="00876171" w:rsidP="00876171">
      <w:pPr>
        <w:shd w:val="clear" w:color="auto" w:fill="FFFFFF"/>
        <w:ind w:firstLine="709"/>
        <w:jc w:val="both"/>
        <w:rPr>
          <w:sz w:val="22"/>
          <w:szCs w:val="22"/>
        </w:rPr>
      </w:pPr>
      <w:r w:rsidRPr="00876171">
        <w:rPr>
          <w:sz w:val="22"/>
          <w:szCs w:val="22"/>
        </w:rPr>
        <w:t>8) осуществлять иные права в соответствии с действующим законодательством Российской Федерации.</w:t>
      </w:r>
    </w:p>
    <w:p w:rsidR="00876171" w:rsidRPr="00876171" w:rsidRDefault="00876171" w:rsidP="00876171">
      <w:pPr>
        <w:ind w:firstLine="709"/>
        <w:jc w:val="both"/>
        <w:rPr>
          <w:sz w:val="22"/>
          <w:szCs w:val="22"/>
        </w:rPr>
      </w:pPr>
      <w:r>
        <w:rPr>
          <w:rFonts w:eastAsiaTheme="minorEastAsia"/>
          <w:b/>
          <w:sz w:val="22"/>
          <w:szCs w:val="22"/>
        </w:rPr>
        <w:t>4</w:t>
      </w:r>
      <w:r w:rsidRPr="00876171">
        <w:rPr>
          <w:rFonts w:eastAsiaTheme="minorEastAsia"/>
          <w:b/>
          <w:sz w:val="22"/>
          <w:szCs w:val="22"/>
        </w:rPr>
        <w:t>.3. Исполнитель обязан:</w:t>
      </w:r>
    </w:p>
    <w:p w:rsidR="00876171" w:rsidRPr="00876171" w:rsidRDefault="00876171" w:rsidP="00876171">
      <w:pPr>
        <w:ind w:firstLine="709"/>
        <w:jc w:val="both"/>
        <w:rPr>
          <w:sz w:val="22"/>
          <w:szCs w:val="22"/>
        </w:rPr>
      </w:pPr>
      <w:r w:rsidRPr="00876171">
        <w:rPr>
          <w:rFonts w:eastAsiaTheme="minorEastAsia"/>
          <w:sz w:val="22"/>
          <w:szCs w:val="22"/>
        </w:rPr>
        <w:t xml:space="preserve">1) своевременно и надлежащим образом оказать услуги в полном объеме в соответствии с условиями настоящего Контракта, в том числе в соответствии с </w:t>
      </w:r>
      <w:r w:rsidRPr="00876171">
        <w:rPr>
          <w:sz w:val="22"/>
          <w:szCs w:val="22"/>
        </w:rPr>
        <w:t>Техническим заданием на оказание услуг (Приложение № 1 к Контракту)</w:t>
      </w:r>
      <w:r w:rsidRPr="00876171">
        <w:rPr>
          <w:rFonts w:eastAsiaTheme="minorEastAsia"/>
          <w:sz w:val="22"/>
          <w:szCs w:val="22"/>
        </w:rPr>
        <w:t xml:space="preserve">; </w:t>
      </w:r>
    </w:p>
    <w:p w:rsidR="00876171" w:rsidRPr="00876171" w:rsidRDefault="00876171" w:rsidP="00876171">
      <w:pPr>
        <w:ind w:firstLine="709"/>
        <w:jc w:val="both"/>
        <w:rPr>
          <w:sz w:val="22"/>
          <w:szCs w:val="22"/>
        </w:rPr>
      </w:pPr>
      <w:r w:rsidRPr="00876171">
        <w:rPr>
          <w:rFonts w:eastAsiaTheme="minorEastAsia"/>
          <w:sz w:val="22"/>
          <w:szCs w:val="22"/>
        </w:rPr>
        <w:t>2) оказывать услуги в соответствии с федеральными законами, иными нормативными правовыми актами Российской Федерации, требованиями технических регламентов, стандартов, обязательными нормами и правилами, установленными или обычно применяемыми для оказания данных услуг, и условиями Контракта;</w:t>
      </w:r>
    </w:p>
    <w:p w:rsidR="00876171" w:rsidRPr="00876171" w:rsidRDefault="00876171" w:rsidP="00876171">
      <w:pPr>
        <w:tabs>
          <w:tab w:val="left" w:pos="1440"/>
        </w:tabs>
        <w:ind w:firstLine="708"/>
        <w:jc w:val="both"/>
        <w:rPr>
          <w:sz w:val="22"/>
          <w:szCs w:val="22"/>
        </w:rPr>
      </w:pPr>
      <w:r w:rsidRPr="00876171">
        <w:rPr>
          <w:rFonts w:eastAsiaTheme="minorEastAsia"/>
          <w:sz w:val="22"/>
          <w:szCs w:val="22"/>
        </w:rPr>
        <w:t>3) представлять по запросу Заказчика в сроки, указанные в таком запросе, информацию о ходе исполнения обязательств по настоящему Контракту;</w:t>
      </w:r>
    </w:p>
    <w:p w:rsidR="00876171" w:rsidRDefault="00876171" w:rsidP="00876171">
      <w:pPr>
        <w:tabs>
          <w:tab w:val="left" w:pos="1171"/>
        </w:tabs>
        <w:ind w:firstLine="709"/>
        <w:jc w:val="both"/>
        <w:rPr>
          <w:rFonts w:eastAsiaTheme="minorEastAsia"/>
          <w:sz w:val="22"/>
          <w:szCs w:val="22"/>
        </w:rPr>
      </w:pPr>
      <w:r w:rsidRPr="00876171">
        <w:rPr>
          <w:rFonts w:eastAsiaTheme="minorEastAsia"/>
          <w:sz w:val="22"/>
          <w:szCs w:val="22"/>
        </w:rPr>
        <w:t>4) незамедлительно в письменной форме информировать Заказчика в случае невозможности исполнения обязательств по настоящему Контракту;</w:t>
      </w:r>
    </w:p>
    <w:p w:rsidR="00152DCE" w:rsidRPr="00E17C4C" w:rsidRDefault="00152DCE" w:rsidP="00876171">
      <w:pPr>
        <w:tabs>
          <w:tab w:val="left" w:pos="1171"/>
        </w:tabs>
        <w:ind w:firstLine="709"/>
        <w:jc w:val="both"/>
        <w:rPr>
          <w:sz w:val="22"/>
          <w:szCs w:val="22"/>
        </w:rPr>
      </w:pPr>
      <w:r>
        <w:rPr>
          <w:rFonts w:eastAsiaTheme="minorEastAsia"/>
          <w:sz w:val="22"/>
          <w:szCs w:val="22"/>
        </w:rPr>
        <w:t xml:space="preserve">5) соответствовать </w:t>
      </w:r>
      <w:r w:rsidRPr="004262DF">
        <w:rPr>
          <w:sz w:val="22"/>
          <w:szCs w:val="22"/>
        </w:rPr>
        <w:t>единым требованиям к участникам закупки, установленным частью 1 статьи  31 Федерально</w:t>
      </w:r>
      <w:r>
        <w:rPr>
          <w:sz w:val="22"/>
          <w:szCs w:val="22"/>
        </w:rPr>
        <w:t>го закона от 05.04.2013 № 44-ФЗ</w:t>
      </w:r>
      <w:r w:rsidRPr="00E17C4C">
        <w:rPr>
          <w:sz w:val="22"/>
          <w:szCs w:val="22"/>
        </w:rPr>
        <w:t>;</w:t>
      </w:r>
    </w:p>
    <w:p w:rsidR="00876171" w:rsidRPr="00876171" w:rsidRDefault="00152DCE" w:rsidP="00876171">
      <w:pPr>
        <w:tabs>
          <w:tab w:val="left" w:pos="1171"/>
        </w:tabs>
        <w:ind w:firstLine="709"/>
        <w:jc w:val="both"/>
        <w:rPr>
          <w:sz w:val="22"/>
          <w:szCs w:val="22"/>
        </w:rPr>
      </w:pPr>
      <w:r>
        <w:rPr>
          <w:rFonts w:eastAsiaTheme="minorEastAsia"/>
          <w:sz w:val="22"/>
          <w:szCs w:val="22"/>
        </w:rPr>
        <w:t>6</w:t>
      </w:r>
      <w:r w:rsidR="00876171" w:rsidRPr="00876171">
        <w:rPr>
          <w:rFonts w:eastAsiaTheme="minorEastAsia"/>
          <w:sz w:val="22"/>
          <w:szCs w:val="22"/>
        </w:rPr>
        <w:t xml:space="preserve">) </w:t>
      </w:r>
      <w:r w:rsidR="00876171" w:rsidRPr="00876171">
        <w:rPr>
          <w:sz w:val="22"/>
          <w:szCs w:val="22"/>
        </w:rPr>
        <w:t>надлежаще исполнять иные принятые на себя обязательства</w:t>
      </w:r>
      <w:r w:rsidR="00876171" w:rsidRPr="00876171">
        <w:rPr>
          <w:rFonts w:eastAsiaTheme="minorEastAsia"/>
          <w:sz w:val="22"/>
          <w:szCs w:val="22"/>
        </w:rPr>
        <w:t>.</w:t>
      </w:r>
    </w:p>
    <w:p w:rsidR="00876171" w:rsidRPr="00876171" w:rsidRDefault="00876171" w:rsidP="00876171">
      <w:pPr>
        <w:tabs>
          <w:tab w:val="left" w:pos="1272"/>
        </w:tabs>
        <w:ind w:firstLine="709"/>
        <w:rPr>
          <w:sz w:val="22"/>
          <w:szCs w:val="22"/>
        </w:rPr>
      </w:pPr>
      <w:r>
        <w:rPr>
          <w:rFonts w:eastAsiaTheme="minorEastAsia"/>
          <w:b/>
          <w:sz w:val="22"/>
          <w:szCs w:val="22"/>
        </w:rPr>
        <w:t>4</w:t>
      </w:r>
      <w:r w:rsidRPr="00876171">
        <w:rPr>
          <w:rFonts w:eastAsiaTheme="minorEastAsia"/>
          <w:b/>
          <w:sz w:val="22"/>
          <w:szCs w:val="22"/>
        </w:rPr>
        <w:t>.4. Исполнитель имеет право:</w:t>
      </w:r>
    </w:p>
    <w:p w:rsidR="00876171" w:rsidRPr="00876171" w:rsidRDefault="00876171" w:rsidP="00876171">
      <w:pPr>
        <w:ind w:firstLine="709"/>
        <w:jc w:val="both"/>
        <w:rPr>
          <w:sz w:val="22"/>
          <w:szCs w:val="22"/>
        </w:rPr>
      </w:pPr>
      <w:r w:rsidRPr="00876171">
        <w:rPr>
          <w:rFonts w:eastAsiaTheme="minorEastAsia"/>
          <w:sz w:val="22"/>
          <w:szCs w:val="22"/>
        </w:rPr>
        <w:t xml:space="preserve">1) </w:t>
      </w:r>
      <w:r w:rsidRPr="00876171">
        <w:rPr>
          <w:sz w:val="22"/>
          <w:szCs w:val="22"/>
        </w:rPr>
        <w:t>требовать подписания Заказчиком документа о приемке;</w:t>
      </w:r>
    </w:p>
    <w:p w:rsidR="00876171" w:rsidRPr="00876171" w:rsidRDefault="00876171" w:rsidP="00876171">
      <w:pPr>
        <w:ind w:firstLine="709"/>
        <w:jc w:val="both"/>
        <w:rPr>
          <w:sz w:val="22"/>
          <w:szCs w:val="22"/>
        </w:rPr>
      </w:pPr>
      <w:r w:rsidRPr="00876171">
        <w:rPr>
          <w:rFonts w:eastAsiaTheme="minorEastAsia"/>
          <w:sz w:val="22"/>
          <w:szCs w:val="22"/>
        </w:rPr>
        <w:t>2) требовать своевременной оплаты за оказанные услуги в соответствии с настоящим Контрактом;</w:t>
      </w:r>
    </w:p>
    <w:p w:rsidR="00876171" w:rsidRPr="00876171" w:rsidRDefault="00876171" w:rsidP="00876171">
      <w:pPr>
        <w:ind w:firstLine="709"/>
        <w:jc w:val="both"/>
        <w:rPr>
          <w:sz w:val="22"/>
          <w:szCs w:val="22"/>
        </w:rPr>
      </w:pPr>
      <w:r w:rsidRPr="00876171">
        <w:rPr>
          <w:rFonts w:eastAsiaTheme="minorEastAsia"/>
          <w:sz w:val="22"/>
          <w:szCs w:val="22"/>
        </w:rPr>
        <w:lastRenderedPageBreak/>
        <w:t>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76171" w:rsidRPr="00876171" w:rsidRDefault="00876171" w:rsidP="00876171">
      <w:pPr>
        <w:ind w:firstLine="709"/>
        <w:jc w:val="both"/>
        <w:rPr>
          <w:sz w:val="22"/>
          <w:szCs w:val="22"/>
        </w:rPr>
      </w:pPr>
      <w:r w:rsidRPr="00876171">
        <w:rPr>
          <w:rFonts w:eastAsiaTheme="minorEastAsia"/>
          <w:sz w:val="22"/>
          <w:szCs w:val="22"/>
        </w:rPr>
        <w:t>4) 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rsidR="00876171" w:rsidRDefault="00876171" w:rsidP="00876171">
      <w:pPr>
        <w:ind w:firstLine="709"/>
        <w:jc w:val="both"/>
        <w:rPr>
          <w:sz w:val="22"/>
          <w:szCs w:val="22"/>
        </w:rPr>
      </w:pPr>
      <w:r w:rsidRPr="00876171">
        <w:rPr>
          <w:sz w:val="22"/>
          <w:szCs w:val="22"/>
        </w:rPr>
        <w:t>5) осуществлять иные права в соответствии с действующим законодательством Российской Федерации</w:t>
      </w:r>
      <w:r>
        <w:rPr>
          <w:sz w:val="22"/>
          <w:szCs w:val="22"/>
        </w:rPr>
        <w:t>.</w:t>
      </w:r>
    </w:p>
    <w:p w:rsidR="00876171" w:rsidRPr="00876171" w:rsidRDefault="00876171" w:rsidP="00876171">
      <w:pPr>
        <w:ind w:firstLine="709"/>
        <w:jc w:val="both"/>
        <w:rPr>
          <w:sz w:val="22"/>
          <w:szCs w:val="22"/>
        </w:rPr>
      </w:pPr>
    </w:p>
    <w:p w:rsidR="00876171" w:rsidRPr="00876171" w:rsidRDefault="00876171" w:rsidP="00876171">
      <w:pPr>
        <w:ind w:firstLine="709"/>
        <w:jc w:val="center"/>
        <w:rPr>
          <w:b/>
          <w:sz w:val="22"/>
          <w:szCs w:val="22"/>
        </w:rPr>
      </w:pPr>
      <w:r>
        <w:rPr>
          <w:b/>
          <w:sz w:val="22"/>
          <w:szCs w:val="22"/>
        </w:rPr>
        <w:t>5. Порядок приёмки</w:t>
      </w:r>
    </w:p>
    <w:p w:rsidR="00876171" w:rsidRPr="00876171" w:rsidRDefault="007A7674" w:rsidP="00876171">
      <w:pPr>
        <w:ind w:firstLine="709"/>
        <w:jc w:val="both"/>
        <w:rPr>
          <w:sz w:val="22"/>
          <w:szCs w:val="22"/>
        </w:rPr>
      </w:pPr>
      <w:r>
        <w:rPr>
          <w:sz w:val="22"/>
          <w:szCs w:val="22"/>
        </w:rPr>
        <w:t>5.1. Приемка у</w:t>
      </w:r>
      <w:r w:rsidR="007D7C01">
        <w:rPr>
          <w:sz w:val="22"/>
          <w:szCs w:val="22"/>
        </w:rPr>
        <w:t xml:space="preserve">слуг осуществляется по факту </w:t>
      </w:r>
      <w:r w:rsidR="00876171" w:rsidRPr="00876171">
        <w:rPr>
          <w:sz w:val="22"/>
          <w:szCs w:val="22"/>
        </w:rPr>
        <w:t>оказания</w:t>
      </w:r>
      <w:r w:rsidR="007D7C01">
        <w:rPr>
          <w:sz w:val="22"/>
          <w:szCs w:val="22"/>
        </w:rPr>
        <w:t xml:space="preserve"> услуг в целом</w:t>
      </w:r>
      <w:r w:rsidR="00876171" w:rsidRPr="00876171">
        <w:rPr>
          <w:sz w:val="22"/>
          <w:szCs w:val="22"/>
        </w:rPr>
        <w:t>.</w:t>
      </w:r>
    </w:p>
    <w:p w:rsidR="00876171" w:rsidRPr="00876171" w:rsidRDefault="007A7674" w:rsidP="00876171">
      <w:pPr>
        <w:ind w:firstLine="709"/>
        <w:jc w:val="both"/>
        <w:rPr>
          <w:sz w:val="22"/>
          <w:szCs w:val="22"/>
        </w:rPr>
      </w:pPr>
      <w:r>
        <w:rPr>
          <w:sz w:val="22"/>
          <w:szCs w:val="22"/>
        </w:rPr>
        <w:t>5.1.1. По окончании оказания у</w:t>
      </w:r>
      <w:r w:rsidR="00876171" w:rsidRPr="00876171">
        <w:rPr>
          <w:sz w:val="22"/>
          <w:szCs w:val="22"/>
        </w:rPr>
        <w:t xml:space="preserve">слуг в течение 5 (Пяти) рабочих дней Исполнитель направляет Заказчику  отчетные документы, указанные в пункте 2.6 Контракта, за фактически оказанные Услуги. </w:t>
      </w:r>
    </w:p>
    <w:p w:rsidR="00876171" w:rsidRPr="00876171" w:rsidRDefault="00A65692" w:rsidP="00876171">
      <w:pPr>
        <w:ind w:firstLine="709"/>
        <w:jc w:val="both"/>
        <w:rPr>
          <w:sz w:val="22"/>
          <w:szCs w:val="22"/>
        </w:rPr>
      </w:pPr>
      <w:r>
        <w:rPr>
          <w:sz w:val="22"/>
          <w:szCs w:val="22"/>
        </w:rPr>
        <w:t>5.2. Приемка оказанных у</w:t>
      </w:r>
      <w:r w:rsidR="00876171" w:rsidRPr="00876171">
        <w:rPr>
          <w:sz w:val="22"/>
          <w:szCs w:val="22"/>
        </w:rPr>
        <w:t xml:space="preserve">слуг по количеству и качеству осуществляется в установленном Контрактом порядке и оформляется </w:t>
      </w:r>
      <w:r w:rsidR="007D7C01">
        <w:rPr>
          <w:sz w:val="22"/>
          <w:szCs w:val="22"/>
        </w:rPr>
        <w:t>А</w:t>
      </w:r>
      <w:r w:rsidR="00876171" w:rsidRPr="00876171">
        <w:rPr>
          <w:sz w:val="22"/>
          <w:szCs w:val="22"/>
        </w:rPr>
        <w:t>ктом оказанных услуг, который подписывается Заказчиком в срок, не превышающий 20 (двадцати) рабочих дней с момента получения от Исполнителя указанных в п. 2.6 Контракта документов.</w:t>
      </w:r>
    </w:p>
    <w:p w:rsidR="00876171" w:rsidRPr="00876171" w:rsidRDefault="00876171" w:rsidP="00876171">
      <w:pPr>
        <w:ind w:firstLine="709"/>
        <w:jc w:val="both"/>
        <w:rPr>
          <w:sz w:val="22"/>
          <w:szCs w:val="22"/>
        </w:rPr>
      </w:pPr>
      <w:r w:rsidRPr="00876171">
        <w:rPr>
          <w:sz w:val="22"/>
          <w:szCs w:val="22"/>
        </w:rPr>
        <w:t>5.3. Заказчик проверяет соответствие количества и качества, оказанных Исполнителем услуг требованиям Контракта. Для проверки представленных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876171" w:rsidRPr="00876171" w:rsidRDefault="00876171" w:rsidP="00876171">
      <w:pPr>
        <w:ind w:firstLine="709"/>
        <w:jc w:val="both"/>
        <w:rPr>
          <w:sz w:val="22"/>
          <w:szCs w:val="22"/>
        </w:rPr>
      </w:pPr>
      <w:r w:rsidRPr="00876171">
        <w:rPr>
          <w:sz w:val="22"/>
          <w:szCs w:val="22"/>
        </w:rPr>
        <w:t>5.4. В случае привлечения Заказчиком для проведения экспертизы экспертов, экспертных организаций при принятии решения о приемке или</w:t>
      </w:r>
      <w:r w:rsidR="00A65692">
        <w:rPr>
          <w:sz w:val="22"/>
          <w:szCs w:val="22"/>
        </w:rPr>
        <w:t xml:space="preserve"> об отказе в приемке оказанных у</w:t>
      </w:r>
      <w:r w:rsidRPr="00876171">
        <w:rPr>
          <w:sz w:val="22"/>
          <w:szCs w:val="22"/>
        </w:rPr>
        <w:t>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876171" w:rsidRPr="00876171" w:rsidRDefault="00876171" w:rsidP="00876171">
      <w:pPr>
        <w:ind w:firstLine="709"/>
        <w:jc w:val="both"/>
        <w:rPr>
          <w:sz w:val="22"/>
          <w:szCs w:val="22"/>
        </w:rPr>
      </w:pPr>
      <w:r w:rsidRPr="00876171">
        <w:rPr>
          <w:sz w:val="22"/>
          <w:szCs w:val="22"/>
        </w:rPr>
        <w:t>5.5. Заказчик вправе не отказывать в приемке оказанных услуг в случае выявления несоот</w:t>
      </w:r>
      <w:r w:rsidR="00A65692">
        <w:rPr>
          <w:sz w:val="22"/>
          <w:szCs w:val="22"/>
        </w:rPr>
        <w:t>ветствия результатов оказанных у</w:t>
      </w:r>
      <w:r w:rsidRPr="00876171">
        <w:rPr>
          <w:sz w:val="22"/>
          <w:szCs w:val="22"/>
        </w:rPr>
        <w:t>слуг условиям Контракта, если выявленное несоотве</w:t>
      </w:r>
      <w:r w:rsidR="00A65692">
        <w:rPr>
          <w:sz w:val="22"/>
          <w:szCs w:val="22"/>
        </w:rPr>
        <w:t>тствие не препятствует приемке у</w:t>
      </w:r>
      <w:r w:rsidRPr="00876171">
        <w:rPr>
          <w:sz w:val="22"/>
          <w:szCs w:val="22"/>
        </w:rPr>
        <w:t>слуг и устранено Исполнителем в процессе приемки.</w:t>
      </w:r>
    </w:p>
    <w:p w:rsidR="00876171" w:rsidRPr="00876171" w:rsidRDefault="00876171" w:rsidP="00876171">
      <w:pPr>
        <w:ind w:firstLine="709"/>
        <w:jc w:val="both"/>
        <w:rPr>
          <w:sz w:val="22"/>
          <w:szCs w:val="22"/>
        </w:rPr>
      </w:pPr>
      <w:r w:rsidRPr="00876171">
        <w:rPr>
          <w:sz w:val="22"/>
          <w:szCs w:val="22"/>
        </w:rPr>
        <w:t>5.6. При обнаружении несоответств</w:t>
      </w:r>
      <w:r w:rsidR="00A65692">
        <w:rPr>
          <w:sz w:val="22"/>
          <w:szCs w:val="22"/>
        </w:rPr>
        <w:t>ия качества и объема оказанных у</w:t>
      </w:r>
      <w:r w:rsidRPr="00876171">
        <w:rPr>
          <w:sz w:val="22"/>
          <w:szCs w:val="22"/>
        </w:rPr>
        <w:t>слуг требованиям Контракта Заказчик в срок, установленный в пункте 5.2 Контракта, направляет Исполнителю м</w:t>
      </w:r>
      <w:r w:rsidR="00A65692">
        <w:rPr>
          <w:sz w:val="22"/>
          <w:szCs w:val="22"/>
        </w:rPr>
        <w:t>отивированный отказ от приемки у</w:t>
      </w:r>
      <w:r w:rsidRPr="00876171">
        <w:rPr>
          <w:sz w:val="22"/>
          <w:szCs w:val="22"/>
        </w:rPr>
        <w:t>слуг в письменной форме с указанием условий, не соответствующих условиям Контракта, а также с указанием сроков устранения выявленных недостатков.</w:t>
      </w:r>
    </w:p>
    <w:p w:rsidR="00876171" w:rsidRPr="00876171" w:rsidRDefault="00876171" w:rsidP="00876171">
      <w:pPr>
        <w:ind w:firstLine="709"/>
        <w:jc w:val="both"/>
        <w:rPr>
          <w:sz w:val="22"/>
          <w:szCs w:val="22"/>
        </w:rPr>
      </w:pPr>
      <w:r w:rsidRPr="00876171">
        <w:rPr>
          <w:sz w:val="22"/>
          <w:szCs w:val="22"/>
        </w:rPr>
        <w:t>5.7. Исполнитель обязуется устранить по требованию Заказчика за свой с</w:t>
      </w:r>
      <w:r w:rsidR="00A65692">
        <w:rPr>
          <w:sz w:val="22"/>
          <w:szCs w:val="22"/>
        </w:rPr>
        <w:t>чет все выявленные при приемке у</w:t>
      </w:r>
      <w:r w:rsidRPr="00876171">
        <w:rPr>
          <w:sz w:val="22"/>
          <w:szCs w:val="22"/>
        </w:rPr>
        <w:t>слуг недостатки, в установленный Заказчиком срок. Если выявленные недостатки не устранены Исполнителем в установленный Заказчиком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876171" w:rsidRPr="00876171" w:rsidRDefault="00876171" w:rsidP="00876171">
      <w:pPr>
        <w:ind w:firstLine="709"/>
        <w:jc w:val="both"/>
        <w:rPr>
          <w:sz w:val="22"/>
          <w:szCs w:val="22"/>
        </w:rPr>
      </w:pPr>
      <w:r w:rsidRPr="00876171">
        <w:rPr>
          <w:sz w:val="22"/>
          <w:szCs w:val="22"/>
        </w:rPr>
        <w:t xml:space="preserve">5.8. </w:t>
      </w:r>
      <w:r w:rsidR="00A65692">
        <w:rPr>
          <w:sz w:val="22"/>
          <w:szCs w:val="22"/>
        </w:rPr>
        <w:t>По окончании приемки оказанных у</w:t>
      </w:r>
      <w:r w:rsidRPr="00876171">
        <w:rPr>
          <w:sz w:val="22"/>
          <w:szCs w:val="22"/>
        </w:rPr>
        <w:t>слуг при отсутствии замечаний п</w:t>
      </w:r>
      <w:r w:rsidR="00A65692">
        <w:rPr>
          <w:sz w:val="22"/>
          <w:szCs w:val="22"/>
        </w:rPr>
        <w:t>о качеству и объему оказанных услуг Заказчик подписывает А</w:t>
      </w:r>
      <w:r w:rsidRPr="00876171">
        <w:rPr>
          <w:sz w:val="22"/>
          <w:szCs w:val="22"/>
        </w:rPr>
        <w:t>кт оказанных услуг.</w:t>
      </w:r>
    </w:p>
    <w:p w:rsidR="00876171" w:rsidRPr="00876171" w:rsidRDefault="00876171" w:rsidP="00876171">
      <w:pPr>
        <w:ind w:firstLine="709"/>
        <w:jc w:val="both"/>
        <w:rPr>
          <w:sz w:val="22"/>
          <w:szCs w:val="22"/>
        </w:rPr>
      </w:pPr>
      <w:r w:rsidRPr="00876171">
        <w:rPr>
          <w:sz w:val="22"/>
          <w:szCs w:val="22"/>
        </w:rPr>
        <w:t>5.9. Подписанные Сторонами документы о приемке оказанных услуг являются основанием для оплаты.</w:t>
      </w:r>
    </w:p>
    <w:p w:rsidR="00ED2E9F" w:rsidRDefault="00ED2E9F" w:rsidP="007A7674">
      <w:pPr>
        <w:tabs>
          <w:tab w:val="left" w:pos="426"/>
        </w:tabs>
        <w:ind w:right="120" w:firstLine="0"/>
        <w:rPr>
          <w:b/>
          <w:color w:val="000000" w:themeColor="text1"/>
          <w:sz w:val="22"/>
          <w:szCs w:val="22"/>
        </w:rPr>
      </w:pPr>
    </w:p>
    <w:p w:rsidR="0035585A" w:rsidRPr="004E7649" w:rsidRDefault="007A7674" w:rsidP="0035585A">
      <w:pPr>
        <w:tabs>
          <w:tab w:val="left" w:pos="426"/>
        </w:tabs>
        <w:ind w:right="120" w:firstLine="709"/>
        <w:jc w:val="center"/>
        <w:rPr>
          <w:b/>
          <w:color w:val="000000" w:themeColor="text1"/>
          <w:sz w:val="22"/>
          <w:szCs w:val="22"/>
        </w:rPr>
      </w:pPr>
      <w:r>
        <w:rPr>
          <w:b/>
          <w:color w:val="000000" w:themeColor="text1"/>
          <w:sz w:val="22"/>
          <w:szCs w:val="22"/>
        </w:rPr>
        <w:t>6</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Ответственность сторон</w:t>
      </w:r>
    </w:p>
    <w:p w:rsidR="007A7674" w:rsidRPr="007A7674" w:rsidRDefault="007A7674" w:rsidP="007A7674">
      <w:pPr>
        <w:tabs>
          <w:tab w:val="left" w:pos="426"/>
        </w:tabs>
        <w:ind w:right="120" w:firstLine="709"/>
        <w:jc w:val="both"/>
        <w:rPr>
          <w:color w:val="000000" w:themeColor="text1"/>
          <w:sz w:val="22"/>
          <w:szCs w:val="22"/>
        </w:rPr>
      </w:pPr>
      <w:r>
        <w:rPr>
          <w:color w:val="000000" w:themeColor="text1"/>
          <w:sz w:val="22"/>
          <w:szCs w:val="22"/>
        </w:rPr>
        <w:t>6</w:t>
      </w:r>
      <w:r w:rsidRPr="007A7674">
        <w:rPr>
          <w:color w:val="000000" w:themeColor="text1"/>
          <w:sz w:val="22"/>
          <w:szCs w:val="22"/>
        </w:rPr>
        <w:t xml:space="preserve">.1.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rsidR="007A7674" w:rsidRPr="007A7674" w:rsidRDefault="007A7674" w:rsidP="007A7674">
      <w:pPr>
        <w:tabs>
          <w:tab w:val="left" w:pos="426"/>
        </w:tabs>
        <w:ind w:right="120" w:firstLine="709"/>
        <w:jc w:val="both"/>
        <w:rPr>
          <w:color w:val="000000" w:themeColor="text1"/>
          <w:sz w:val="22"/>
          <w:szCs w:val="22"/>
        </w:rPr>
      </w:pPr>
      <w:r>
        <w:rPr>
          <w:color w:val="000000" w:themeColor="text1"/>
          <w:sz w:val="22"/>
          <w:szCs w:val="22"/>
        </w:rPr>
        <w:t>6</w:t>
      </w:r>
      <w:r w:rsidRPr="007A7674">
        <w:rPr>
          <w:color w:val="000000" w:themeColor="text1"/>
          <w:sz w:val="22"/>
          <w:szCs w:val="22"/>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A7674" w:rsidRPr="007A7674" w:rsidRDefault="007A7674" w:rsidP="007A7674">
      <w:pPr>
        <w:tabs>
          <w:tab w:val="left" w:pos="426"/>
        </w:tabs>
        <w:ind w:right="120" w:firstLine="709"/>
        <w:jc w:val="both"/>
        <w:rPr>
          <w:color w:val="000000" w:themeColor="text1"/>
          <w:sz w:val="22"/>
          <w:szCs w:val="22"/>
        </w:rPr>
      </w:pPr>
      <w:r>
        <w:rPr>
          <w:color w:val="000000" w:themeColor="text1"/>
          <w:sz w:val="22"/>
          <w:szCs w:val="22"/>
        </w:rPr>
        <w:t>6</w:t>
      </w:r>
      <w:r w:rsidRPr="007A7674">
        <w:rPr>
          <w:color w:val="000000" w:themeColor="text1"/>
          <w:sz w:val="22"/>
          <w:szCs w:val="22"/>
        </w:rPr>
        <w:t xml:space="preserve">.3.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A7674" w:rsidRPr="007A7674" w:rsidRDefault="007A7674" w:rsidP="007A7674">
      <w:pPr>
        <w:tabs>
          <w:tab w:val="left" w:pos="426"/>
        </w:tabs>
        <w:ind w:right="120" w:firstLine="709"/>
        <w:jc w:val="both"/>
        <w:rPr>
          <w:color w:val="000000" w:themeColor="text1"/>
          <w:sz w:val="22"/>
          <w:szCs w:val="22"/>
        </w:rPr>
      </w:pPr>
      <w:r>
        <w:rPr>
          <w:color w:val="000000" w:themeColor="text1"/>
          <w:sz w:val="22"/>
          <w:szCs w:val="22"/>
        </w:rPr>
        <w:t>6</w:t>
      </w:r>
      <w:r w:rsidRPr="007A7674">
        <w:rPr>
          <w:color w:val="000000" w:themeColor="text1"/>
          <w:sz w:val="22"/>
          <w:szCs w:val="22"/>
        </w:rPr>
        <w:t xml:space="preserve">.4.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7A7674">
        <w:rPr>
          <w:color w:val="000000" w:themeColor="text1"/>
          <w:sz w:val="22"/>
          <w:szCs w:val="22"/>
        </w:rPr>
        <w:t xml:space="preserve">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w:t>
      </w:r>
      <w:r w:rsidRPr="007A7674">
        <w:rPr>
          <w:color w:val="000000" w:themeColor="text1"/>
          <w:sz w:val="22"/>
          <w:szCs w:val="22"/>
        </w:rPr>
        <w:lastRenderedPageBreak/>
        <w:t xml:space="preserve">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w:t>
      </w:r>
      <w:r>
        <w:rPr>
          <w:color w:val="000000" w:themeColor="text1"/>
          <w:sz w:val="22"/>
          <w:szCs w:val="22"/>
        </w:rPr>
        <w:t>– Правила), в размере 1000 (Одна) руб.00 коп</w:t>
      </w:r>
      <w:r w:rsidRPr="007A7674">
        <w:rPr>
          <w:color w:val="000000" w:themeColor="text1"/>
          <w:sz w:val="22"/>
          <w:szCs w:val="22"/>
        </w:rPr>
        <w:t>.</w:t>
      </w:r>
      <w:proofErr w:type="gramEnd"/>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 xml:space="preserve">.6. </w:t>
      </w:r>
      <w:proofErr w:type="gramStart"/>
      <w:r w:rsidR="007A7674" w:rsidRPr="007A7674">
        <w:rPr>
          <w:color w:val="000000" w:themeColor="text1"/>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007A7674" w:rsidRPr="007A7674">
        <w:rPr>
          <w:color w:val="000000" w:themeColor="text1"/>
          <w:sz w:val="22"/>
          <w:szCs w:val="22"/>
        </w:rPr>
        <w:t xml:space="preserve">) и фактически </w:t>
      </w:r>
      <w:proofErr w:type="gramStart"/>
      <w:r w:rsidR="007A7674" w:rsidRPr="007A7674">
        <w:rPr>
          <w:color w:val="000000" w:themeColor="text1"/>
          <w:sz w:val="22"/>
          <w:szCs w:val="22"/>
        </w:rPr>
        <w:t>исполненных</w:t>
      </w:r>
      <w:proofErr w:type="gramEnd"/>
      <w:r w:rsidR="007A7674" w:rsidRPr="007A7674">
        <w:rPr>
          <w:color w:val="000000" w:themeColor="text1"/>
          <w:sz w:val="22"/>
          <w:szCs w:val="22"/>
        </w:rPr>
        <w:t xml:space="preserve"> Исполнителем.</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.7.</w:t>
      </w:r>
      <w:r w:rsidR="007A7674" w:rsidRPr="007A7674">
        <w:t xml:space="preserve"> </w:t>
      </w:r>
      <w:r w:rsidR="007A7674" w:rsidRPr="007A7674">
        <w:rPr>
          <w:color w:val="000000" w:themeColor="text1"/>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w:t>
      </w:r>
      <w:r w:rsidR="007A7674">
        <w:rPr>
          <w:color w:val="000000" w:themeColor="text1"/>
          <w:sz w:val="22"/>
          <w:szCs w:val="22"/>
        </w:rPr>
        <w:t xml:space="preserve"> </w:t>
      </w:r>
      <w:r w:rsidR="007A7674" w:rsidRPr="007A7674">
        <w:rPr>
          <w:color w:val="000000" w:themeColor="text1"/>
          <w:sz w:val="22"/>
          <w:szCs w:val="22"/>
        </w:rPr>
        <w:t xml:space="preserve">в соответствии с Правилами в размере </w:t>
      </w:r>
      <w:r w:rsidR="007A7674">
        <w:rPr>
          <w:color w:val="000000" w:themeColor="text1"/>
          <w:sz w:val="22"/>
          <w:szCs w:val="22"/>
        </w:rPr>
        <w:t>10 % цены Контракта.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w:t>
      </w:r>
      <w:r w:rsidR="007A7674">
        <w:rPr>
          <w:color w:val="000000" w:themeColor="text1"/>
          <w:sz w:val="22"/>
          <w:szCs w:val="22"/>
        </w:rPr>
        <w:t xml:space="preserve"> Правилами в размере 1000 (Одна тысяча) руб. 00 коп</w:t>
      </w:r>
      <w:r w:rsidR="007A7674" w:rsidRPr="007A7674">
        <w:rPr>
          <w:color w:val="000000" w:themeColor="text1"/>
          <w:sz w:val="22"/>
          <w:szCs w:val="22"/>
        </w:rPr>
        <w:t>.</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A7674" w:rsidRPr="007A7674" w:rsidRDefault="007A7674" w:rsidP="007A7674">
      <w:pPr>
        <w:tabs>
          <w:tab w:val="left" w:pos="426"/>
        </w:tabs>
        <w:ind w:right="120" w:firstLine="709"/>
        <w:jc w:val="both"/>
        <w:rPr>
          <w:color w:val="000000" w:themeColor="text1"/>
          <w:sz w:val="22"/>
          <w:szCs w:val="22"/>
        </w:rPr>
      </w:pPr>
      <w:r w:rsidRPr="007A7674">
        <w:rPr>
          <w:color w:val="000000" w:themeColor="text1"/>
          <w:sz w:val="22"/>
          <w:szCs w:val="22"/>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35585A" w:rsidRPr="004E7649"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.12.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rsidR="0035585A" w:rsidRPr="004E7649" w:rsidRDefault="007D7C01" w:rsidP="0035585A">
      <w:pPr>
        <w:tabs>
          <w:tab w:val="left" w:pos="426"/>
        </w:tabs>
        <w:ind w:right="120" w:firstLine="709"/>
        <w:jc w:val="center"/>
        <w:rPr>
          <w:b/>
          <w:color w:val="000000" w:themeColor="text1"/>
          <w:sz w:val="22"/>
          <w:szCs w:val="22"/>
        </w:rPr>
      </w:pPr>
      <w:r>
        <w:rPr>
          <w:b/>
          <w:color w:val="000000" w:themeColor="text1"/>
          <w:sz w:val="22"/>
          <w:szCs w:val="22"/>
        </w:rPr>
        <w:t>7</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Разрешение споров</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7</w:t>
      </w:r>
      <w:r w:rsidR="0035585A" w:rsidRPr="004E7649">
        <w:rPr>
          <w:color w:val="000000" w:themeColor="text1"/>
          <w:sz w:val="22"/>
          <w:szCs w:val="22"/>
        </w:rPr>
        <w:t>.1.</w:t>
      </w:r>
      <w:r w:rsidR="00A05515">
        <w:rPr>
          <w:color w:val="000000" w:themeColor="text1"/>
          <w:sz w:val="22"/>
          <w:szCs w:val="22"/>
        </w:rPr>
        <w:t xml:space="preserve"> </w:t>
      </w:r>
      <w:r w:rsidR="0035585A" w:rsidRPr="004E7649">
        <w:rPr>
          <w:color w:val="000000" w:themeColor="text1"/>
          <w:sz w:val="22"/>
          <w:szCs w:val="22"/>
        </w:rPr>
        <w:t xml:space="preserve">Все споры и разногласия, которые могут возникнуть из исполнения </w:t>
      </w:r>
      <w:r w:rsidR="005B5417">
        <w:rPr>
          <w:color w:val="000000" w:themeColor="text1"/>
          <w:sz w:val="22"/>
          <w:szCs w:val="22"/>
        </w:rPr>
        <w:t>Контракт</w:t>
      </w:r>
      <w:r w:rsidR="0035585A" w:rsidRPr="004E7649">
        <w:rPr>
          <w:color w:val="000000" w:themeColor="text1"/>
          <w:sz w:val="22"/>
          <w:szCs w:val="22"/>
        </w:rPr>
        <w:t>а, Стороны будут стремиться разрешить путём проведения переговоров.</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7</w:t>
      </w:r>
      <w:r w:rsidR="0035585A" w:rsidRPr="004E7649">
        <w:rPr>
          <w:color w:val="000000" w:themeColor="text1"/>
          <w:sz w:val="22"/>
          <w:szCs w:val="22"/>
        </w:rPr>
        <w:t>.2.</w:t>
      </w:r>
      <w:r w:rsidR="00A05515">
        <w:rPr>
          <w:color w:val="000000" w:themeColor="text1"/>
          <w:sz w:val="22"/>
          <w:szCs w:val="22"/>
        </w:rPr>
        <w:t xml:space="preserve"> </w:t>
      </w:r>
      <w:r w:rsidR="0035585A" w:rsidRPr="004E7649">
        <w:rPr>
          <w:color w:val="000000" w:themeColor="text1"/>
          <w:sz w:val="22"/>
          <w:szCs w:val="22"/>
        </w:rPr>
        <w:t>В случае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 (срок рассмотрения заявленной претензии – 10 рабочих дней).</w:t>
      </w:r>
    </w:p>
    <w:p w:rsidR="0035585A" w:rsidRPr="004E7649" w:rsidRDefault="0035585A" w:rsidP="0035585A">
      <w:pPr>
        <w:tabs>
          <w:tab w:val="left" w:pos="426"/>
        </w:tabs>
        <w:ind w:right="120" w:firstLine="709"/>
        <w:jc w:val="both"/>
        <w:rPr>
          <w:color w:val="000000" w:themeColor="text1"/>
          <w:sz w:val="22"/>
          <w:szCs w:val="22"/>
        </w:rPr>
      </w:pPr>
    </w:p>
    <w:p w:rsidR="0035585A" w:rsidRPr="004E7649" w:rsidRDefault="007D7C01" w:rsidP="0035585A">
      <w:pPr>
        <w:tabs>
          <w:tab w:val="left" w:pos="426"/>
        </w:tabs>
        <w:ind w:right="120" w:firstLine="709"/>
        <w:jc w:val="center"/>
        <w:rPr>
          <w:b/>
          <w:color w:val="000000" w:themeColor="text1"/>
          <w:sz w:val="22"/>
          <w:szCs w:val="22"/>
        </w:rPr>
      </w:pPr>
      <w:r>
        <w:rPr>
          <w:b/>
          <w:color w:val="000000" w:themeColor="text1"/>
          <w:sz w:val="22"/>
          <w:szCs w:val="22"/>
        </w:rPr>
        <w:t>8</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Обстоятельства непреодолимой силы</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8</w:t>
      </w:r>
      <w:r w:rsidR="0035585A" w:rsidRPr="004E7649">
        <w:rPr>
          <w:color w:val="000000" w:themeColor="text1"/>
          <w:sz w:val="22"/>
          <w:szCs w:val="22"/>
        </w:rPr>
        <w:t>.1.</w:t>
      </w:r>
      <w:r w:rsidR="00A05515">
        <w:rPr>
          <w:color w:val="000000" w:themeColor="text1"/>
          <w:sz w:val="22"/>
          <w:szCs w:val="22"/>
        </w:rPr>
        <w:t xml:space="preserve"> </w:t>
      </w:r>
      <w:r w:rsidR="0035585A" w:rsidRPr="004E7649">
        <w:rPr>
          <w:color w:val="000000" w:themeColor="text1"/>
          <w:sz w:val="22"/>
          <w:szCs w:val="22"/>
        </w:rPr>
        <w:t xml:space="preserve">Стороны освобождаются от ответственности за неисполнение или ненадлежащее исполнение своих обязательств по </w:t>
      </w:r>
      <w:r w:rsidR="005B5417">
        <w:rPr>
          <w:color w:val="000000" w:themeColor="text1"/>
          <w:sz w:val="22"/>
          <w:szCs w:val="22"/>
        </w:rPr>
        <w:t>Контракт</w:t>
      </w:r>
      <w:r w:rsidR="0035585A" w:rsidRPr="004E7649">
        <w:rPr>
          <w:color w:val="000000" w:themeColor="text1"/>
          <w:sz w:val="22"/>
          <w:szCs w:val="22"/>
        </w:rPr>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8</w:t>
      </w:r>
      <w:r w:rsidR="0035585A" w:rsidRPr="004E7649">
        <w:rPr>
          <w:color w:val="000000" w:themeColor="text1"/>
          <w:sz w:val="22"/>
          <w:szCs w:val="22"/>
        </w:rPr>
        <w:t>.2.</w:t>
      </w:r>
      <w:r w:rsidR="00A05515">
        <w:rPr>
          <w:color w:val="000000" w:themeColor="text1"/>
          <w:sz w:val="22"/>
          <w:szCs w:val="22"/>
        </w:rPr>
        <w:t xml:space="preserve"> </w:t>
      </w:r>
      <w:r w:rsidR="0035585A" w:rsidRPr="004E7649">
        <w:rPr>
          <w:color w:val="000000" w:themeColor="text1"/>
          <w:sz w:val="22"/>
          <w:szCs w:val="22"/>
        </w:rPr>
        <w:t xml:space="preserve">В рамках исполнения </w:t>
      </w:r>
      <w:r w:rsidR="005B5417">
        <w:rPr>
          <w:color w:val="000000" w:themeColor="text1"/>
          <w:sz w:val="22"/>
          <w:szCs w:val="22"/>
        </w:rPr>
        <w:t>Контракт</w:t>
      </w:r>
      <w:r w:rsidR="0035585A" w:rsidRPr="004E7649">
        <w:rPr>
          <w:color w:val="000000" w:themeColor="text1"/>
          <w:sz w:val="22"/>
          <w:szCs w:val="22"/>
        </w:rPr>
        <w:t xml:space="preserve">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5B5417">
        <w:rPr>
          <w:color w:val="000000" w:themeColor="text1"/>
          <w:sz w:val="22"/>
          <w:szCs w:val="22"/>
        </w:rPr>
        <w:t>Контракт</w:t>
      </w:r>
      <w:r w:rsidR="0035585A" w:rsidRPr="004E7649">
        <w:rPr>
          <w:color w:val="000000" w:themeColor="text1"/>
          <w:sz w:val="22"/>
          <w:szCs w:val="22"/>
        </w:rPr>
        <w:t>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w:t>
      </w:r>
      <w:proofErr w:type="gramStart"/>
      <w:r w:rsidR="0035585A" w:rsidRPr="004E7649">
        <w:rPr>
          <w:color w:val="000000" w:themeColor="text1"/>
          <w:sz w:val="22"/>
          <w:szCs w:val="22"/>
        </w:rPr>
        <w:t>ств Ст</w:t>
      </w:r>
      <w:proofErr w:type="gramEnd"/>
      <w:r w:rsidR="0035585A" w:rsidRPr="004E7649">
        <w:rPr>
          <w:color w:val="000000" w:themeColor="text1"/>
          <w:sz w:val="22"/>
          <w:szCs w:val="22"/>
        </w:rPr>
        <w:t xml:space="preserve">орон по </w:t>
      </w:r>
      <w:r w:rsidR="005B5417">
        <w:rPr>
          <w:color w:val="000000" w:themeColor="text1"/>
          <w:sz w:val="22"/>
          <w:szCs w:val="22"/>
        </w:rPr>
        <w:t>Контракт</w:t>
      </w:r>
      <w:r w:rsidR="0035585A" w:rsidRPr="004E7649">
        <w:rPr>
          <w:color w:val="000000" w:themeColor="text1"/>
          <w:sz w:val="22"/>
          <w:szCs w:val="22"/>
        </w:rPr>
        <w:t>у.</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8</w:t>
      </w:r>
      <w:r w:rsidR="0035585A" w:rsidRPr="004E7649">
        <w:rPr>
          <w:color w:val="000000" w:themeColor="text1"/>
          <w:sz w:val="22"/>
          <w:szCs w:val="22"/>
        </w:rPr>
        <w:t>.3.</w:t>
      </w:r>
      <w:r w:rsidR="00A05515">
        <w:rPr>
          <w:color w:val="000000" w:themeColor="text1"/>
          <w:sz w:val="22"/>
          <w:szCs w:val="22"/>
        </w:rPr>
        <w:t xml:space="preserve"> </w:t>
      </w:r>
      <w:r w:rsidR="0035585A" w:rsidRPr="004E7649">
        <w:rPr>
          <w:color w:val="000000" w:themeColor="text1"/>
          <w:sz w:val="22"/>
          <w:szCs w:val="22"/>
        </w:rPr>
        <w:t xml:space="preserve">О наступлении для стороны по </w:t>
      </w:r>
      <w:r w:rsidR="005B5417">
        <w:rPr>
          <w:color w:val="000000" w:themeColor="text1"/>
          <w:sz w:val="22"/>
          <w:szCs w:val="22"/>
        </w:rPr>
        <w:t>Контракт</w:t>
      </w:r>
      <w:r w:rsidR="0035585A" w:rsidRPr="004E7649">
        <w:rPr>
          <w:color w:val="000000" w:themeColor="text1"/>
          <w:sz w:val="22"/>
          <w:szCs w:val="22"/>
        </w:rPr>
        <w:t xml:space="preserve">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005B5417">
        <w:rPr>
          <w:color w:val="000000" w:themeColor="text1"/>
          <w:sz w:val="22"/>
          <w:szCs w:val="22"/>
        </w:rPr>
        <w:t>Контракт</w:t>
      </w:r>
      <w:r w:rsidR="0035585A" w:rsidRPr="004E7649">
        <w:rPr>
          <w:color w:val="000000" w:themeColor="text1"/>
          <w:sz w:val="22"/>
          <w:szCs w:val="22"/>
        </w:rPr>
        <w:t xml:space="preserve">у, а также представлять необходимые доказательства невозможности исполнения или надлежащего исполнения обязательств по </w:t>
      </w:r>
      <w:r w:rsidR="005B5417">
        <w:rPr>
          <w:color w:val="000000" w:themeColor="text1"/>
          <w:sz w:val="22"/>
          <w:szCs w:val="22"/>
        </w:rPr>
        <w:t>Контракт</w:t>
      </w:r>
      <w:r w:rsidR="0035585A" w:rsidRPr="004E7649">
        <w:rPr>
          <w:color w:val="000000" w:themeColor="text1"/>
          <w:sz w:val="22"/>
          <w:szCs w:val="22"/>
        </w:rPr>
        <w:t>у.</w:t>
      </w:r>
    </w:p>
    <w:p w:rsidR="0035585A" w:rsidRPr="004E7649" w:rsidRDefault="0035585A" w:rsidP="0035585A">
      <w:pPr>
        <w:tabs>
          <w:tab w:val="left" w:pos="426"/>
        </w:tabs>
        <w:ind w:right="120" w:firstLine="709"/>
        <w:jc w:val="both"/>
        <w:rPr>
          <w:color w:val="000000" w:themeColor="text1"/>
          <w:sz w:val="22"/>
          <w:szCs w:val="22"/>
        </w:rPr>
      </w:pPr>
    </w:p>
    <w:p w:rsidR="0035585A" w:rsidRPr="004E7649" w:rsidRDefault="007D7C01" w:rsidP="00C92150">
      <w:pPr>
        <w:tabs>
          <w:tab w:val="left" w:pos="426"/>
        </w:tabs>
        <w:ind w:right="120" w:firstLine="709"/>
        <w:jc w:val="center"/>
        <w:rPr>
          <w:b/>
          <w:color w:val="000000" w:themeColor="text1"/>
          <w:sz w:val="22"/>
          <w:szCs w:val="22"/>
        </w:rPr>
      </w:pPr>
      <w:r>
        <w:rPr>
          <w:b/>
          <w:color w:val="000000" w:themeColor="text1"/>
          <w:sz w:val="22"/>
          <w:szCs w:val="22"/>
        </w:rPr>
        <w:t>9</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С</w:t>
      </w:r>
      <w:r w:rsidR="00C92150" w:rsidRPr="004E7649">
        <w:rPr>
          <w:b/>
          <w:color w:val="000000" w:themeColor="text1"/>
          <w:sz w:val="22"/>
          <w:szCs w:val="22"/>
        </w:rPr>
        <w:t xml:space="preserve">рок действия </w:t>
      </w:r>
      <w:r w:rsidR="005B5417">
        <w:rPr>
          <w:b/>
          <w:color w:val="000000" w:themeColor="text1"/>
          <w:sz w:val="22"/>
          <w:szCs w:val="22"/>
        </w:rPr>
        <w:t>контракт</w:t>
      </w:r>
      <w:r w:rsidR="00C92150" w:rsidRPr="004E7649">
        <w:rPr>
          <w:b/>
          <w:color w:val="000000" w:themeColor="text1"/>
          <w:sz w:val="22"/>
          <w:szCs w:val="22"/>
        </w:rPr>
        <w:t xml:space="preserve">а, порядок изменения и расторжения </w:t>
      </w:r>
      <w:r w:rsidR="005B5417">
        <w:rPr>
          <w:b/>
          <w:color w:val="000000" w:themeColor="text1"/>
          <w:sz w:val="22"/>
          <w:szCs w:val="22"/>
        </w:rPr>
        <w:t>контракт</w:t>
      </w:r>
      <w:r w:rsidR="00C92150" w:rsidRPr="004E7649">
        <w:rPr>
          <w:b/>
          <w:color w:val="000000" w:themeColor="text1"/>
          <w:sz w:val="22"/>
          <w:szCs w:val="22"/>
        </w:rPr>
        <w:t>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lastRenderedPageBreak/>
        <w:t>9</w:t>
      </w:r>
      <w:r w:rsidR="007A7674" w:rsidRPr="007A7674">
        <w:rPr>
          <w:color w:val="000000" w:themeColor="text1"/>
          <w:sz w:val="22"/>
          <w:szCs w:val="22"/>
        </w:rPr>
        <w:t>.1. Настоящий Контра</w:t>
      </w:r>
      <w:proofErr w:type="gramStart"/>
      <w:r w:rsidR="007A7674" w:rsidRPr="007A7674">
        <w:rPr>
          <w:color w:val="000000" w:themeColor="text1"/>
          <w:sz w:val="22"/>
          <w:szCs w:val="22"/>
        </w:rPr>
        <w:t>кт вст</w:t>
      </w:r>
      <w:proofErr w:type="gramEnd"/>
      <w:r w:rsidR="007A7674" w:rsidRPr="007A7674">
        <w:rPr>
          <w:color w:val="000000" w:themeColor="text1"/>
          <w:sz w:val="22"/>
          <w:szCs w:val="22"/>
        </w:rPr>
        <w:t>упает в силу с момента его заключения и действует до полного исполнения Сторонами своих обязательств по Контракту.</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9</w:t>
      </w:r>
      <w:r w:rsidR="007A7674" w:rsidRPr="007A7674">
        <w:rPr>
          <w:color w:val="000000" w:themeColor="text1"/>
          <w:sz w:val="22"/>
          <w:szCs w:val="22"/>
        </w:rPr>
        <w:t>.2. Окончание срока действия Контракта не освобождает Стороны от обязанности возмещения убытков и уплаты неустоек и иной ответственности, установленной настоящим Контрактом и законодательством Российской Федерации.</w:t>
      </w:r>
    </w:p>
    <w:p w:rsidR="007A7674" w:rsidRPr="00441F9E" w:rsidRDefault="007D7C01" w:rsidP="007A7674">
      <w:pPr>
        <w:tabs>
          <w:tab w:val="left" w:pos="426"/>
        </w:tabs>
        <w:ind w:right="120" w:firstLine="709"/>
        <w:jc w:val="both"/>
        <w:rPr>
          <w:color w:val="000000" w:themeColor="text1"/>
          <w:sz w:val="22"/>
          <w:szCs w:val="22"/>
        </w:rPr>
      </w:pPr>
      <w:r>
        <w:rPr>
          <w:color w:val="000000" w:themeColor="text1"/>
          <w:sz w:val="22"/>
          <w:szCs w:val="22"/>
        </w:rPr>
        <w:t>9</w:t>
      </w:r>
      <w:r w:rsidR="007A7674" w:rsidRPr="007A7674">
        <w:rPr>
          <w:color w:val="000000" w:themeColor="text1"/>
          <w:sz w:val="22"/>
          <w:szCs w:val="22"/>
        </w:rPr>
        <w:t xml:space="preserve">.3. При исполнении Контракта изменение существенных условий Контракта не допускается, за исключением их изменения по соглашению Сторон в случаях, предусмотренных Федеральным законом от 05.04.2013 № 44-ФЗ </w:t>
      </w:r>
      <w:r w:rsidR="007A7674" w:rsidRPr="00441F9E">
        <w:rPr>
          <w:color w:val="000000" w:themeColor="text1"/>
          <w:sz w:val="22"/>
          <w:szCs w:val="22"/>
        </w:rPr>
        <w:t>и пунктом 5 статьи 78.1 БК РФ.</w:t>
      </w:r>
    </w:p>
    <w:p w:rsidR="007A7674" w:rsidRPr="007A7674" w:rsidRDefault="007A7674" w:rsidP="00FC655E">
      <w:pPr>
        <w:tabs>
          <w:tab w:val="left" w:pos="426"/>
        </w:tabs>
        <w:ind w:right="120" w:firstLine="709"/>
        <w:jc w:val="both"/>
        <w:rPr>
          <w:color w:val="000000" w:themeColor="text1"/>
          <w:sz w:val="22"/>
          <w:szCs w:val="22"/>
        </w:rPr>
      </w:pPr>
      <w:proofErr w:type="gramStart"/>
      <w:r w:rsidRPr="00441F9E">
        <w:rPr>
          <w:color w:val="000000" w:themeColor="text1"/>
          <w:sz w:val="22"/>
          <w:szCs w:val="22"/>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9</w:t>
      </w:r>
      <w:r w:rsidR="00FC655E">
        <w:rPr>
          <w:color w:val="000000" w:themeColor="text1"/>
          <w:sz w:val="22"/>
          <w:szCs w:val="22"/>
        </w:rPr>
        <w:t>.4</w:t>
      </w:r>
      <w:r w:rsidR="007A7674" w:rsidRPr="007A7674">
        <w:rPr>
          <w:color w:val="000000" w:themeColor="text1"/>
          <w:sz w:val="22"/>
          <w:szCs w:val="22"/>
        </w:rPr>
        <w:t xml:space="preserve">. В случае одностороннего отказа от исполнения Контракта, расторжение настоящего Контракта производится в порядке, предусмотренном Федеральным законом от 05.04.2013 № 44-ФЗ. </w:t>
      </w:r>
    </w:p>
    <w:p w:rsidR="0035585A" w:rsidRPr="004E7649" w:rsidRDefault="0035585A" w:rsidP="0035585A">
      <w:pPr>
        <w:tabs>
          <w:tab w:val="left" w:pos="426"/>
        </w:tabs>
        <w:ind w:right="120" w:firstLine="709"/>
        <w:jc w:val="both"/>
        <w:rPr>
          <w:color w:val="000000" w:themeColor="text1"/>
          <w:sz w:val="22"/>
          <w:szCs w:val="22"/>
        </w:rPr>
      </w:pPr>
    </w:p>
    <w:p w:rsidR="0035585A" w:rsidRPr="004E7649" w:rsidRDefault="007D7C01" w:rsidP="00C92150">
      <w:pPr>
        <w:tabs>
          <w:tab w:val="left" w:pos="426"/>
        </w:tabs>
        <w:ind w:right="120" w:firstLine="709"/>
        <w:jc w:val="center"/>
        <w:rPr>
          <w:b/>
          <w:color w:val="000000" w:themeColor="text1"/>
          <w:sz w:val="22"/>
          <w:szCs w:val="22"/>
        </w:rPr>
      </w:pPr>
      <w:r>
        <w:rPr>
          <w:b/>
          <w:color w:val="000000" w:themeColor="text1"/>
          <w:sz w:val="22"/>
          <w:szCs w:val="22"/>
        </w:rPr>
        <w:t>10</w:t>
      </w:r>
      <w:r w:rsidR="0035585A" w:rsidRPr="004E7649">
        <w:rPr>
          <w:b/>
          <w:color w:val="000000" w:themeColor="text1"/>
          <w:sz w:val="22"/>
          <w:szCs w:val="22"/>
        </w:rPr>
        <w:t>. А</w:t>
      </w:r>
      <w:r w:rsidR="00C92150" w:rsidRPr="004E7649">
        <w:rPr>
          <w:b/>
          <w:color w:val="000000" w:themeColor="text1"/>
          <w:sz w:val="22"/>
          <w:szCs w:val="22"/>
        </w:rPr>
        <w:t>нтикоррупционная оговорка</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10</w:t>
      </w:r>
      <w:r w:rsidR="0035585A" w:rsidRPr="004E7649">
        <w:rPr>
          <w:color w:val="000000" w:themeColor="text1"/>
          <w:sz w:val="22"/>
          <w:szCs w:val="22"/>
        </w:rPr>
        <w:t xml:space="preserve">.1. </w:t>
      </w:r>
      <w:proofErr w:type="gramStart"/>
      <w:r w:rsidR="0035585A" w:rsidRPr="004E7649">
        <w:rPr>
          <w:color w:val="000000" w:themeColor="text1"/>
          <w:sz w:val="22"/>
          <w:szCs w:val="22"/>
        </w:rPr>
        <w:t xml:space="preserve">При исполнении своих обязательств по </w:t>
      </w:r>
      <w:r w:rsidR="005B5417">
        <w:rPr>
          <w:color w:val="000000" w:themeColor="text1"/>
          <w:sz w:val="22"/>
          <w:szCs w:val="22"/>
        </w:rPr>
        <w:t>Контракт</w:t>
      </w:r>
      <w:r w:rsidR="0035585A" w:rsidRPr="004E7649">
        <w:rPr>
          <w:color w:val="000000" w:themeColor="text1"/>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5585A" w:rsidRPr="004E7649" w:rsidRDefault="0035585A" w:rsidP="0035585A">
      <w:pPr>
        <w:tabs>
          <w:tab w:val="left" w:pos="426"/>
        </w:tabs>
        <w:ind w:right="120" w:firstLine="709"/>
        <w:jc w:val="both"/>
        <w:rPr>
          <w:color w:val="000000" w:themeColor="text1"/>
          <w:sz w:val="22"/>
          <w:szCs w:val="22"/>
        </w:rPr>
      </w:pPr>
      <w:r w:rsidRPr="004E7649">
        <w:rPr>
          <w:color w:val="000000" w:themeColor="text1"/>
          <w:sz w:val="22"/>
          <w:szCs w:val="22"/>
        </w:rPr>
        <w:t xml:space="preserve">При исполнении своих обязательств по </w:t>
      </w:r>
      <w:r w:rsidR="005B5417">
        <w:rPr>
          <w:color w:val="000000" w:themeColor="text1"/>
          <w:sz w:val="22"/>
          <w:szCs w:val="22"/>
        </w:rPr>
        <w:t>Контракт</w:t>
      </w:r>
      <w:r w:rsidRPr="004E7649">
        <w:rPr>
          <w:color w:val="000000" w:themeColor="text1"/>
          <w:sz w:val="22"/>
          <w:szCs w:val="22"/>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5B5417">
        <w:rPr>
          <w:color w:val="000000" w:themeColor="text1"/>
          <w:sz w:val="22"/>
          <w:szCs w:val="22"/>
        </w:rPr>
        <w:t>Контракт</w:t>
      </w:r>
      <w:r w:rsidRPr="004E7649">
        <w:rPr>
          <w:color w:val="000000" w:themeColor="text1"/>
          <w:sz w:val="22"/>
          <w:szCs w:val="22"/>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10</w:t>
      </w:r>
      <w:r w:rsidR="0035585A" w:rsidRPr="004E7649">
        <w:rPr>
          <w:color w:val="000000" w:themeColor="text1"/>
          <w:sz w:val="22"/>
          <w:szCs w:val="22"/>
        </w:rPr>
        <w:t>.2. В случае возникновения у Стороны подозрений, что произошло или может произойти нарушение каких-л</w:t>
      </w:r>
      <w:r w:rsidR="00017286">
        <w:rPr>
          <w:color w:val="000000" w:themeColor="text1"/>
          <w:sz w:val="22"/>
          <w:szCs w:val="22"/>
        </w:rPr>
        <w:t>ибо положений настоящего раздела</w:t>
      </w:r>
      <w:r w:rsidR="0035585A" w:rsidRPr="004E7649">
        <w:rPr>
          <w:color w:val="000000" w:themeColor="text1"/>
          <w:sz w:val="22"/>
          <w:szCs w:val="22"/>
        </w:rPr>
        <w:t xml:space="preserve">, соответствующая Сторона обязуется уведомить другую Сторону в письменной форме. </w:t>
      </w:r>
      <w:proofErr w:type="gramStart"/>
      <w:r w:rsidR="0035585A" w:rsidRPr="004E7649">
        <w:rPr>
          <w:color w:val="000000" w:themeColor="text1"/>
          <w:sz w:val="22"/>
          <w:szCs w:val="22"/>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35585A" w:rsidRPr="004E7649">
        <w:rPr>
          <w:color w:val="000000" w:themeColor="text1"/>
          <w:sz w:val="22"/>
          <w:szCs w:val="22"/>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w:t>
      </w:r>
      <w:r w:rsidR="005B5417">
        <w:rPr>
          <w:color w:val="000000" w:themeColor="text1"/>
          <w:sz w:val="22"/>
          <w:szCs w:val="22"/>
        </w:rPr>
        <w:t>Контракт</w:t>
      </w:r>
      <w:r w:rsidR="0035585A" w:rsidRPr="004E7649">
        <w:rPr>
          <w:color w:val="000000" w:themeColor="text1"/>
          <w:sz w:val="22"/>
          <w:szCs w:val="22"/>
        </w:rPr>
        <w:t xml:space="preserve">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35585A" w:rsidRPr="004E7649">
        <w:rPr>
          <w:color w:val="000000" w:themeColor="text1"/>
          <w:sz w:val="22"/>
          <w:szCs w:val="22"/>
        </w:rPr>
        <w:t>с даты направления</w:t>
      </w:r>
      <w:proofErr w:type="gramEnd"/>
      <w:r w:rsidR="0035585A" w:rsidRPr="004E7649">
        <w:rPr>
          <w:color w:val="000000" w:themeColor="text1"/>
          <w:sz w:val="22"/>
          <w:szCs w:val="22"/>
        </w:rPr>
        <w:t xml:space="preserve"> письменного уведомления.</w:t>
      </w:r>
    </w:p>
    <w:p w:rsidR="0035585A" w:rsidRDefault="007D7C01" w:rsidP="0035585A">
      <w:pPr>
        <w:tabs>
          <w:tab w:val="left" w:pos="426"/>
        </w:tabs>
        <w:ind w:right="120" w:firstLine="709"/>
        <w:jc w:val="both"/>
        <w:rPr>
          <w:color w:val="000000" w:themeColor="text1"/>
          <w:sz w:val="22"/>
          <w:szCs w:val="22"/>
        </w:rPr>
      </w:pPr>
      <w:r>
        <w:rPr>
          <w:color w:val="000000" w:themeColor="text1"/>
          <w:sz w:val="22"/>
          <w:szCs w:val="22"/>
        </w:rPr>
        <w:t>10</w:t>
      </w:r>
      <w:r w:rsidR="0035585A" w:rsidRPr="004E7649">
        <w:rPr>
          <w:color w:val="000000" w:themeColor="text1"/>
          <w:sz w:val="22"/>
          <w:szCs w:val="22"/>
        </w:rPr>
        <w:t xml:space="preserve">.3.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w:t>
      </w:r>
      <w:r w:rsidR="005B5417">
        <w:rPr>
          <w:color w:val="000000" w:themeColor="text1"/>
          <w:sz w:val="22"/>
          <w:szCs w:val="22"/>
        </w:rPr>
        <w:t>Контракт</w:t>
      </w:r>
      <w:r w:rsidR="0035585A" w:rsidRPr="004E7649">
        <w:rPr>
          <w:color w:val="000000" w:themeColor="text1"/>
          <w:sz w:val="22"/>
          <w:szCs w:val="22"/>
        </w:rPr>
        <w:t xml:space="preserve">ом срок подтверждения, что нарушения не произошло или не произойдет, другая Сторона имеет право расторгнуть настоящий </w:t>
      </w:r>
      <w:r w:rsidR="005B5417">
        <w:rPr>
          <w:color w:val="000000" w:themeColor="text1"/>
          <w:sz w:val="22"/>
          <w:szCs w:val="22"/>
        </w:rPr>
        <w:t>Контракт</w:t>
      </w:r>
      <w:r w:rsidR="0035585A" w:rsidRPr="004E7649">
        <w:rPr>
          <w:color w:val="000000" w:themeColor="text1"/>
          <w:sz w:val="22"/>
          <w:szCs w:val="22"/>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5B5417">
        <w:rPr>
          <w:color w:val="000000" w:themeColor="text1"/>
          <w:sz w:val="22"/>
          <w:szCs w:val="22"/>
        </w:rPr>
        <w:t>Контракт</w:t>
      </w:r>
      <w:r w:rsidR="0035585A" w:rsidRPr="004E7649">
        <w:rPr>
          <w:color w:val="000000" w:themeColor="text1"/>
          <w:sz w:val="22"/>
          <w:szCs w:val="22"/>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rsidR="00FC655E" w:rsidRPr="004E7649" w:rsidRDefault="00FC655E" w:rsidP="0035585A">
      <w:pPr>
        <w:tabs>
          <w:tab w:val="left" w:pos="426"/>
        </w:tabs>
        <w:ind w:right="120" w:firstLine="709"/>
        <w:jc w:val="both"/>
        <w:rPr>
          <w:color w:val="000000" w:themeColor="text1"/>
          <w:sz w:val="22"/>
          <w:szCs w:val="22"/>
        </w:rPr>
      </w:pPr>
    </w:p>
    <w:p w:rsidR="00FC655E" w:rsidRPr="001E62E4" w:rsidRDefault="007D7C01" w:rsidP="00FC655E">
      <w:pPr>
        <w:ind w:firstLine="0"/>
        <w:jc w:val="center"/>
        <w:rPr>
          <w:b/>
          <w:sz w:val="22"/>
          <w:szCs w:val="22"/>
        </w:rPr>
      </w:pPr>
      <w:r>
        <w:rPr>
          <w:b/>
          <w:sz w:val="22"/>
          <w:szCs w:val="22"/>
        </w:rPr>
        <w:t>11</w:t>
      </w:r>
      <w:r w:rsidR="00FC655E" w:rsidRPr="001E62E4">
        <w:rPr>
          <w:b/>
          <w:sz w:val="22"/>
          <w:szCs w:val="22"/>
        </w:rPr>
        <w:t>. ПРОЧИЕ УСЛОВИЯ</w:t>
      </w:r>
    </w:p>
    <w:p w:rsidR="00FC655E" w:rsidRDefault="00FC655E" w:rsidP="00E52DF3">
      <w:pPr>
        <w:tabs>
          <w:tab w:val="left" w:pos="426"/>
        </w:tabs>
        <w:ind w:right="120" w:firstLine="709"/>
        <w:jc w:val="both"/>
        <w:rPr>
          <w:color w:val="000000" w:themeColor="text1"/>
          <w:sz w:val="22"/>
          <w:szCs w:val="22"/>
        </w:rPr>
      </w:pPr>
    </w:p>
    <w:p w:rsidR="00FC655E" w:rsidRPr="001E62E4" w:rsidRDefault="007D7C01" w:rsidP="00FC655E">
      <w:pPr>
        <w:tabs>
          <w:tab w:val="left" w:pos="0"/>
          <w:tab w:val="left" w:pos="1418"/>
          <w:tab w:val="right" w:pos="9498"/>
        </w:tabs>
        <w:suppressAutoHyphens/>
        <w:ind w:firstLine="709"/>
        <w:jc w:val="both"/>
        <w:rPr>
          <w:sz w:val="22"/>
          <w:szCs w:val="22"/>
        </w:rPr>
      </w:pPr>
      <w:r>
        <w:rPr>
          <w:sz w:val="22"/>
          <w:szCs w:val="22"/>
        </w:rPr>
        <w:t>11</w:t>
      </w:r>
      <w:r w:rsidR="00FC655E" w:rsidRPr="001E62E4">
        <w:rPr>
          <w:sz w:val="22"/>
          <w:szCs w:val="22"/>
        </w:rPr>
        <w:t>.1.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C655E" w:rsidRPr="00FC655E" w:rsidRDefault="007D7C01" w:rsidP="00FC655E">
      <w:pPr>
        <w:ind w:firstLine="709"/>
        <w:jc w:val="both"/>
        <w:rPr>
          <w:sz w:val="22"/>
          <w:szCs w:val="22"/>
        </w:rPr>
      </w:pPr>
      <w:r>
        <w:rPr>
          <w:sz w:val="22"/>
          <w:szCs w:val="22"/>
        </w:rPr>
        <w:t>11</w:t>
      </w:r>
      <w:r w:rsidR="00FC655E" w:rsidRPr="001E62E4">
        <w:rPr>
          <w:sz w:val="22"/>
          <w:szCs w:val="22"/>
        </w:rPr>
        <w:t xml:space="preserve">.2. </w:t>
      </w:r>
      <w:r w:rsidR="00FC655E" w:rsidRPr="00FC655E">
        <w:rPr>
          <w:sz w:val="22"/>
          <w:szCs w:val="22"/>
        </w:rPr>
        <w:t>Контактные лица Сторон для оперативного взаимодействия по вопросам исполнения Контракта:</w:t>
      </w:r>
    </w:p>
    <w:p w:rsidR="00FC655E" w:rsidRPr="00FC655E" w:rsidRDefault="00FC655E" w:rsidP="00FC655E">
      <w:pPr>
        <w:ind w:firstLine="709"/>
        <w:jc w:val="both"/>
        <w:rPr>
          <w:sz w:val="22"/>
          <w:szCs w:val="22"/>
        </w:rPr>
      </w:pPr>
      <w:r>
        <w:rPr>
          <w:sz w:val="22"/>
          <w:szCs w:val="22"/>
        </w:rPr>
        <w:t>- со стороны Заказчика</w:t>
      </w:r>
      <w:r w:rsidRPr="00FC655E">
        <w:rPr>
          <w:sz w:val="22"/>
          <w:szCs w:val="22"/>
        </w:rPr>
        <w:t xml:space="preserve">  – Ваганов Сергей Валентинович</w:t>
      </w:r>
      <w:proofErr w:type="gramStart"/>
      <w:r w:rsidRPr="00FC655E">
        <w:rPr>
          <w:sz w:val="22"/>
          <w:szCs w:val="22"/>
        </w:rPr>
        <w:t>.</w:t>
      </w:r>
      <w:proofErr w:type="gramEnd"/>
      <w:r w:rsidRPr="00FC655E">
        <w:rPr>
          <w:sz w:val="22"/>
          <w:szCs w:val="22"/>
        </w:rPr>
        <w:t xml:space="preserve"> </w:t>
      </w:r>
      <w:proofErr w:type="gramStart"/>
      <w:r w:rsidRPr="00FC655E">
        <w:rPr>
          <w:sz w:val="22"/>
          <w:szCs w:val="22"/>
        </w:rPr>
        <w:t>т</w:t>
      </w:r>
      <w:proofErr w:type="gramEnd"/>
      <w:r w:rsidRPr="00FC655E">
        <w:rPr>
          <w:sz w:val="22"/>
          <w:szCs w:val="22"/>
        </w:rPr>
        <w:t>ел. 576-06-57 доп. 160</w:t>
      </w:r>
    </w:p>
    <w:p w:rsidR="00FC655E" w:rsidRPr="001E62E4" w:rsidRDefault="00FC655E" w:rsidP="00FC655E">
      <w:pPr>
        <w:ind w:firstLine="709"/>
        <w:jc w:val="both"/>
        <w:rPr>
          <w:sz w:val="22"/>
          <w:szCs w:val="22"/>
        </w:rPr>
      </w:pPr>
      <w:r>
        <w:rPr>
          <w:sz w:val="22"/>
          <w:szCs w:val="22"/>
        </w:rPr>
        <w:t>- со стороны Исполнителя</w:t>
      </w:r>
      <w:r w:rsidRPr="00FC655E">
        <w:rPr>
          <w:sz w:val="22"/>
          <w:szCs w:val="22"/>
        </w:rPr>
        <w:t xml:space="preserve">   - ___________________________________________</w:t>
      </w:r>
    </w:p>
    <w:p w:rsidR="00FC655E" w:rsidRPr="001E62E4" w:rsidRDefault="007D7C01" w:rsidP="00FC655E">
      <w:pPr>
        <w:ind w:firstLine="709"/>
        <w:jc w:val="both"/>
        <w:rPr>
          <w:sz w:val="22"/>
          <w:szCs w:val="22"/>
        </w:rPr>
      </w:pPr>
      <w:r>
        <w:rPr>
          <w:sz w:val="22"/>
          <w:szCs w:val="22"/>
        </w:rPr>
        <w:t>11</w:t>
      </w:r>
      <w:r w:rsidR="00FC655E" w:rsidRPr="001E62E4">
        <w:rPr>
          <w:sz w:val="22"/>
          <w:szCs w:val="22"/>
        </w:rPr>
        <w:t xml:space="preserve">.3. Все представители Сторон, участвующие в совершении юридически значимых действий в рамках настоящего Контракта, должны иметь документы, подтверждающие их право действовать от имени соответствующей Стороны. Каждая Сторона вправе, без каких либо для себя последствий, </w:t>
      </w:r>
      <w:r w:rsidR="00FC655E" w:rsidRPr="001E62E4">
        <w:rPr>
          <w:sz w:val="22"/>
          <w:szCs w:val="22"/>
        </w:rPr>
        <w:lastRenderedPageBreak/>
        <w:t>отказаться от совершения юридически значимого действия с участием представителя противоположной Стороны, если данный представитель не предъявил документ, удостоверяющий его личность, и документ, подтверждающий его право на совершение соответствующего действия от имени представляемой Стороны.</w:t>
      </w:r>
    </w:p>
    <w:p w:rsidR="00FC655E" w:rsidRPr="001E62E4" w:rsidRDefault="007D7C01" w:rsidP="00FC655E">
      <w:pPr>
        <w:ind w:firstLine="709"/>
        <w:jc w:val="both"/>
        <w:rPr>
          <w:sz w:val="22"/>
          <w:szCs w:val="22"/>
        </w:rPr>
      </w:pPr>
      <w:r>
        <w:rPr>
          <w:sz w:val="22"/>
          <w:szCs w:val="22"/>
        </w:rPr>
        <w:t>11</w:t>
      </w:r>
      <w:r w:rsidR="00FC655E" w:rsidRPr="001E62E4">
        <w:rPr>
          <w:sz w:val="22"/>
          <w:szCs w:val="22"/>
        </w:rPr>
        <w:t>.4.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 (одного) рабочего дня со дня изменения.</w:t>
      </w:r>
    </w:p>
    <w:p w:rsidR="00FC655E" w:rsidRDefault="007D7C01" w:rsidP="00FC655E">
      <w:pPr>
        <w:ind w:firstLine="709"/>
        <w:jc w:val="both"/>
        <w:rPr>
          <w:sz w:val="22"/>
          <w:szCs w:val="22"/>
        </w:rPr>
      </w:pPr>
      <w:r>
        <w:rPr>
          <w:sz w:val="22"/>
          <w:szCs w:val="22"/>
        </w:rPr>
        <w:t>11</w:t>
      </w:r>
      <w:r w:rsidR="00FC655E" w:rsidRPr="001E62E4">
        <w:rPr>
          <w:sz w:val="22"/>
          <w:szCs w:val="22"/>
        </w:rPr>
        <w:t>.5. Во всем остальном, что не предусмотрено настоящим Контрактом, Стороны руководствуются действующим законодательством Российской Федерации.</w:t>
      </w:r>
    </w:p>
    <w:p w:rsidR="00FC655E" w:rsidRPr="004262DF" w:rsidRDefault="007D7C01" w:rsidP="00FC655E">
      <w:pPr>
        <w:ind w:firstLine="709"/>
        <w:jc w:val="both"/>
        <w:rPr>
          <w:sz w:val="22"/>
          <w:szCs w:val="22"/>
        </w:rPr>
      </w:pPr>
      <w:r>
        <w:rPr>
          <w:sz w:val="22"/>
          <w:szCs w:val="22"/>
        </w:rPr>
        <w:t>11</w:t>
      </w:r>
      <w:r w:rsidR="00FC655E" w:rsidRPr="004262DF">
        <w:rPr>
          <w:sz w:val="22"/>
          <w:szCs w:val="22"/>
        </w:rPr>
        <w:t>.6. Настоящий 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rsidR="00FC655E" w:rsidRPr="001E62E4" w:rsidRDefault="00FC655E" w:rsidP="00FC655E">
      <w:pPr>
        <w:ind w:firstLine="709"/>
        <w:jc w:val="both"/>
        <w:rPr>
          <w:sz w:val="22"/>
          <w:szCs w:val="22"/>
        </w:rPr>
      </w:pPr>
      <w:r w:rsidRPr="004262DF">
        <w:rPr>
          <w:sz w:val="22"/>
          <w:szCs w:val="22"/>
        </w:rPr>
        <w:t>Подписывая настоящий Контракт, Исполнитель подтверждает, что соответствует единым требованиям к участникам закупки, установленным частью 1 статьи  31 Федерального закона от 05.04.2013 № 44-ФЗ.</w:t>
      </w:r>
    </w:p>
    <w:p w:rsidR="0035585A" w:rsidRPr="00FC655E" w:rsidRDefault="007D7C01" w:rsidP="00FC655E">
      <w:pPr>
        <w:ind w:firstLine="709"/>
        <w:jc w:val="both"/>
        <w:rPr>
          <w:sz w:val="22"/>
          <w:szCs w:val="22"/>
        </w:rPr>
      </w:pPr>
      <w:r>
        <w:rPr>
          <w:sz w:val="22"/>
          <w:szCs w:val="22"/>
        </w:rPr>
        <w:t>11</w:t>
      </w:r>
      <w:r w:rsidR="00FC655E" w:rsidRPr="001E62E4">
        <w:rPr>
          <w:sz w:val="22"/>
          <w:szCs w:val="22"/>
        </w:rPr>
        <w:t>.</w:t>
      </w:r>
      <w:r w:rsidR="00FC655E">
        <w:rPr>
          <w:sz w:val="22"/>
          <w:szCs w:val="22"/>
        </w:rPr>
        <w:t>7</w:t>
      </w:r>
      <w:r w:rsidR="00FC655E" w:rsidRPr="001E62E4">
        <w:rPr>
          <w:sz w:val="22"/>
          <w:szCs w:val="22"/>
        </w:rPr>
        <w:t>. Приложением к Контракту и его неотъемлемыми частями являются:</w:t>
      </w:r>
    </w:p>
    <w:p w:rsidR="008508AB" w:rsidRPr="004E7649" w:rsidRDefault="00FC655E" w:rsidP="00E52DF3">
      <w:pPr>
        <w:shd w:val="clear" w:color="auto" w:fill="FFFFFF"/>
        <w:tabs>
          <w:tab w:val="left" w:pos="528"/>
        </w:tabs>
        <w:ind w:firstLine="709"/>
        <w:jc w:val="both"/>
        <w:rPr>
          <w:sz w:val="22"/>
          <w:szCs w:val="22"/>
        </w:rPr>
      </w:pPr>
      <w:r>
        <w:rPr>
          <w:sz w:val="22"/>
          <w:szCs w:val="22"/>
        </w:rPr>
        <w:t xml:space="preserve">- </w:t>
      </w:r>
      <w:r w:rsidR="008508AB" w:rsidRPr="004E7649">
        <w:rPr>
          <w:sz w:val="22"/>
          <w:szCs w:val="22"/>
        </w:rPr>
        <w:t>Техническое задание</w:t>
      </w:r>
      <w:r w:rsidR="00EA75CC" w:rsidRPr="004E7649">
        <w:rPr>
          <w:sz w:val="22"/>
          <w:szCs w:val="22"/>
        </w:rPr>
        <w:t xml:space="preserve"> (Приложение № 1)</w:t>
      </w:r>
      <w:r w:rsidR="008508AB" w:rsidRPr="004E7649">
        <w:rPr>
          <w:sz w:val="22"/>
          <w:szCs w:val="22"/>
        </w:rPr>
        <w:t>.</w:t>
      </w:r>
    </w:p>
    <w:p w:rsidR="008508AB" w:rsidRPr="004E7649" w:rsidRDefault="00FC655E" w:rsidP="00E52DF3">
      <w:pPr>
        <w:shd w:val="clear" w:color="auto" w:fill="FFFFFF"/>
        <w:tabs>
          <w:tab w:val="left" w:pos="528"/>
        </w:tabs>
        <w:ind w:firstLine="709"/>
        <w:jc w:val="both"/>
        <w:rPr>
          <w:color w:val="000000"/>
          <w:sz w:val="22"/>
          <w:szCs w:val="22"/>
        </w:rPr>
      </w:pPr>
      <w:r>
        <w:rPr>
          <w:color w:val="000000"/>
          <w:sz w:val="22"/>
          <w:szCs w:val="22"/>
        </w:rPr>
        <w:t xml:space="preserve">- </w:t>
      </w:r>
      <w:r w:rsidR="008508AB" w:rsidRPr="004E7649">
        <w:rPr>
          <w:color w:val="000000"/>
          <w:sz w:val="22"/>
          <w:szCs w:val="22"/>
        </w:rPr>
        <w:t xml:space="preserve">Расчет стоимости </w:t>
      </w:r>
      <w:r w:rsidR="005B5417">
        <w:rPr>
          <w:color w:val="000000"/>
          <w:sz w:val="22"/>
          <w:szCs w:val="22"/>
        </w:rPr>
        <w:t>Контракт</w:t>
      </w:r>
      <w:r w:rsidR="008508AB" w:rsidRPr="004E7649">
        <w:rPr>
          <w:color w:val="000000"/>
          <w:sz w:val="22"/>
          <w:szCs w:val="22"/>
        </w:rPr>
        <w:t>а</w:t>
      </w:r>
      <w:r>
        <w:rPr>
          <w:color w:val="000000"/>
          <w:sz w:val="22"/>
          <w:szCs w:val="22"/>
        </w:rPr>
        <w:t xml:space="preserve"> (Приложение № 2)</w:t>
      </w:r>
      <w:r w:rsidR="008508AB" w:rsidRPr="004E7649">
        <w:rPr>
          <w:color w:val="000000"/>
          <w:sz w:val="22"/>
          <w:szCs w:val="22"/>
        </w:rPr>
        <w:t>.</w:t>
      </w:r>
    </w:p>
    <w:p w:rsidR="008508AB" w:rsidRPr="004E7649" w:rsidRDefault="008508AB" w:rsidP="00C37538">
      <w:pPr>
        <w:shd w:val="clear" w:color="auto" w:fill="FFFFFF"/>
        <w:ind w:right="48"/>
        <w:jc w:val="center"/>
        <w:rPr>
          <w:sz w:val="22"/>
          <w:szCs w:val="22"/>
        </w:rPr>
      </w:pPr>
    </w:p>
    <w:p w:rsidR="008508AB" w:rsidRPr="004E7649" w:rsidRDefault="001416B9" w:rsidP="00C37538">
      <w:pPr>
        <w:shd w:val="clear" w:color="auto" w:fill="FFFFFF"/>
        <w:ind w:right="48"/>
        <w:jc w:val="center"/>
        <w:rPr>
          <w:b/>
          <w:color w:val="000000" w:themeColor="text1"/>
          <w:sz w:val="22"/>
          <w:szCs w:val="22"/>
        </w:rPr>
      </w:pPr>
      <w:r w:rsidRPr="004E7649">
        <w:rPr>
          <w:b/>
          <w:color w:val="000000"/>
          <w:sz w:val="22"/>
          <w:szCs w:val="22"/>
        </w:rPr>
        <w:t>1</w:t>
      </w:r>
      <w:r w:rsidR="007D7C01">
        <w:rPr>
          <w:b/>
          <w:color w:val="000000"/>
          <w:sz w:val="22"/>
          <w:szCs w:val="22"/>
        </w:rPr>
        <w:t>2</w:t>
      </w:r>
      <w:r w:rsidR="005C6BFC" w:rsidRPr="004E7649">
        <w:rPr>
          <w:b/>
          <w:color w:val="000000"/>
          <w:sz w:val="22"/>
          <w:szCs w:val="22"/>
        </w:rPr>
        <w:t>.</w:t>
      </w:r>
      <w:r w:rsidR="00A05515">
        <w:rPr>
          <w:b/>
          <w:color w:val="000000"/>
          <w:sz w:val="22"/>
          <w:szCs w:val="22"/>
        </w:rPr>
        <w:t xml:space="preserve"> </w:t>
      </w:r>
      <w:r w:rsidR="008508AB" w:rsidRPr="004E7649">
        <w:rPr>
          <w:b/>
          <w:color w:val="000000" w:themeColor="text1"/>
          <w:sz w:val="22"/>
          <w:szCs w:val="22"/>
        </w:rPr>
        <w:t>Адреса, реквизиты и подписи сторон</w:t>
      </w:r>
    </w:p>
    <w:p w:rsidR="006C05F4" w:rsidRPr="004E7649" w:rsidRDefault="006C05F4" w:rsidP="00C37538">
      <w:pPr>
        <w:shd w:val="clear" w:color="auto" w:fill="FFFFFF"/>
        <w:ind w:right="48"/>
        <w:jc w:val="center"/>
        <w:rPr>
          <w:b/>
          <w:color w:val="000000" w:themeColor="text1"/>
          <w:sz w:val="22"/>
          <w:szCs w:val="22"/>
        </w:rPr>
      </w:pPr>
    </w:p>
    <w:p w:rsidR="006C05F4" w:rsidRPr="004E7649" w:rsidRDefault="006C05F4" w:rsidP="00C37538">
      <w:pPr>
        <w:shd w:val="clear" w:color="auto" w:fill="FFFFFF"/>
        <w:ind w:right="48"/>
        <w:jc w:val="center"/>
        <w:rPr>
          <w:b/>
          <w:color w:val="000000" w:themeColor="text1"/>
          <w:sz w:val="22"/>
          <w:szCs w:val="22"/>
        </w:rPr>
      </w:pPr>
    </w:p>
    <w:tbl>
      <w:tblPr>
        <w:tblW w:w="10349" w:type="dxa"/>
        <w:tblInd w:w="108" w:type="dxa"/>
        <w:tblLook w:val="01E0" w:firstRow="1" w:lastRow="1" w:firstColumn="1" w:lastColumn="1" w:noHBand="0" w:noVBand="0"/>
      </w:tblPr>
      <w:tblGrid>
        <w:gridCol w:w="5148"/>
        <w:gridCol w:w="5201"/>
      </w:tblGrid>
      <w:tr w:rsidR="00907367" w:rsidRPr="004E7649" w:rsidTr="00BF6A9B">
        <w:trPr>
          <w:trHeight w:val="68"/>
        </w:trPr>
        <w:tc>
          <w:tcPr>
            <w:tcW w:w="5148" w:type="dxa"/>
          </w:tcPr>
          <w:p w:rsidR="00907367" w:rsidRPr="004E7649" w:rsidRDefault="00FC655E" w:rsidP="00C37538">
            <w:pPr>
              <w:ind w:firstLine="0"/>
              <w:rPr>
                <w:b/>
                <w:sz w:val="22"/>
                <w:szCs w:val="22"/>
              </w:rPr>
            </w:pPr>
            <w:r>
              <w:rPr>
                <w:b/>
                <w:color w:val="000000" w:themeColor="text1"/>
                <w:sz w:val="22"/>
                <w:szCs w:val="22"/>
              </w:rPr>
              <w:t>Заказчик</w:t>
            </w:r>
            <w:r w:rsidR="00A5614B" w:rsidRPr="004E7649">
              <w:rPr>
                <w:b/>
                <w:sz w:val="22"/>
                <w:szCs w:val="22"/>
              </w:rPr>
              <w:t>:</w:t>
            </w:r>
          </w:p>
        </w:tc>
        <w:tc>
          <w:tcPr>
            <w:tcW w:w="5201" w:type="dxa"/>
          </w:tcPr>
          <w:p w:rsidR="00907367" w:rsidRPr="005B5417" w:rsidRDefault="00FC655E" w:rsidP="00C37538">
            <w:pPr>
              <w:ind w:firstLine="0"/>
              <w:rPr>
                <w:b/>
                <w:color w:val="000000" w:themeColor="text1"/>
                <w:spacing w:val="-2"/>
                <w:sz w:val="22"/>
                <w:szCs w:val="22"/>
              </w:rPr>
            </w:pPr>
            <w:r>
              <w:rPr>
                <w:b/>
                <w:color w:val="000000" w:themeColor="text1"/>
                <w:spacing w:val="-2"/>
                <w:sz w:val="22"/>
                <w:szCs w:val="22"/>
              </w:rPr>
              <w:t>Исполнитель</w:t>
            </w:r>
            <w:r w:rsidR="00907367" w:rsidRPr="005B5417">
              <w:rPr>
                <w:b/>
                <w:color w:val="000000" w:themeColor="text1"/>
                <w:spacing w:val="-2"/>
                <w:sz w:val="22"/>
                <w:szCs w:val="22"/>
              </w:rPr>
              <w:t>:</w:t>
            </w:r>
          </w:p>
        </w:tc>
      </w:tr>
      <w:tr w:rsidR="00907367" w:rsidRPr="004E7649" w:rsidTr="00BF6A9B">
        <w:trPr>
          <w:trHeight w:val="842"/>
        </w:trPr>
        <w:tc>
          <w:tcPr>
            <w:tcW w:w="5148" w:type="dxa"/>
          </w:tcPr>
          <w:p w:rsidR="00CF3FB3" w:rsidRPr="004E7649" w:rsidRDefault="00CF3FB3" w:rsidP="00C37538">
            <w:pPr>
              <w:tabs>
                <w:tab w:val="left" w:pos="9819"/>
              </w:tabs>
              <w:ind w:left="5" w:right="99" w:firstLine="0"/>
              <w:rPr>
                <w:b/>
                <w:sz w:val="22"/>
                <w:szCs w:val="22"/>
              </w:rPr>
            </w:pPr>
            <w:r w:rsidRPr="004E7649">
              <w:rPr>
                <w:b/>
                <w:sz w:val="22"/>
                <w:szCs w:val="22"/>
              </w:rPr>
              <w:t>СПб ГБПОУ «ПКГХ»</w:t>
            </w:r>
          </w:p>
          <w:p w:rsidR="00CF3FB3" w:rsidRPr="004E7649" w:rsidRDefault="00CF3FB3" w:rsidP="00C37538">
            <w:pPr>
              <w:ind w:firstLine="0"/>
              <w:rPr>
                <w:sz w:val="22"/>
                <w:szCs w:val="22"/>
              </w:rPr>
            </w:pPr>
            <w:r w:rsidRPr="004E7649">
              <w:rPr>
                <w:rFonts w:eastAsia="Calibri"/>
                <w:sz w:val="22"/>
                <w:szCs w:val="22"/>
              </w:rPr>
              <w:t>Адрес</w:t>
            </w:r>
            <w:r w:rsidRPr="004E7649">
              <w:rPr>
                <w:rFonts w:eastAsia="Calibri"/>
                <w:b/>
                <w:sz w:val="22"/>
                <w:szCs w:val="22"/>
              </w:rPr>
              <w:t xml:space="preserve">: </w:t>
            </w:r>
            <w:r w:rsidRPr="004E7649">
              <w:rPr>
                <w:sz w:val="22"/>
                <w:szCs w:val="22"/>
              </w:rPr>
              <w:t xml:space="preserve">197373, г. Санкт-Петербург, </w:t>
            </w:r>
          </w:p>
          <w:p w:rsidR="00CF3FB3" w:rsidRPr="004E7649" w:rsidRDefault="00CF3FB3" w:rsidP="00C37538">
            <w:pPr>
              <w:ind w:firstLine="0"/>
              <w:rPr>
                <w:sz w:val="22"/>
                <w:szCs w:val="22"/>
              </w:rPr>
            </w:pPr>
            <w:r w:rsidRPr="004E7649">
              <w:rPr>
                <w:sz w:val="22"/>
                <w:szCs w:val="22"/>
              </w:rPr>
              <w:t>пр. Авиаконструкторов, д.28, литер</w:t>
            </w:r>
            <w:proofErr w:type="gramStart"/>
            <w:r w:rsidRPr="004E7649">
              <w:rPr>
                <w:sz w:val="22"/>
                <w:szCs w:val="22"/>
              </w:rPr>
              <w:t xml:space="preserve"> А</w:t>
            </w:r>
            <w:proofErr w:type="gramEnd"/>
          </w:p>
          <w:p w:rsidR="00CF3FB3" w:rsidRPr="004E7649" w:rsidRDefault="00CF3FB3" w:rsidP="00C37538">
            <w:pPr>
              <w:ind w:firstLine="0"/>
              <w:rPr>
                <w:sz w:val="22"/>
                <w:szCs w:val="22"/>
              </w:rPr>
            </w:pPr>
            <w:r w:rsidRPr="004E7649">
              <w:rPr>
                <w:sz w:val="22"/>
                <w:szCs w:val="22"/>
              </w:rPr>
              <w:t>ИНН 7801025747</w:t>
            </w:r>
          </w:p>
          <w:p w:rsidR="00CF3FB3" w:rsidRPr="004E7649" w:rsidRDefault="00CF3FB3" w:rsidP="00C37538">
            <w:pPr>
              <w:ind w:firstLine="0"/>
              <w:rPr>
                <w:sz w:val="22"/>
                <w:szCs w:val="22"/>
              </w:rPr>
            </w:pPr>
            <w:r w:rsidRPr="004E7649">
              <w:rPr>
                <w:sz w:val="22"/>
                <w:szCs w:val="22"/>
              </w:rPr>
              <w:t>КПП 781401001</w:t>
            </w:r>
          </w:p>
          <w:p w:rsidR="00CF3FB3" w:rsidRPr="004E7649" w:rsidRDefault="00CF3FB3" w:rsidP="00C37538">
            <w:pPr>
              <w:ind w:firstLine="0"/>
              <w:rPr>
                <w:sz w:val="22"/>
                <w:szCs w:val="22"/>
              </w:rPr>
            </w:pPr>
            <w:r w:rsidRPr="004E7649">
              <w:rPr>
                <w:sz w:val="22"/>
                <w:szCs w:val="22"/>
              </w:rPr>
              <w:t xml:space="preserve">Комитет финансов Санкт-Петербурга </w:t>
            </w:r>
          </w:p>
          <w:p w:rsidR="00CF3FB3" w:rsidRPr="004E7649" w:rsidRDefault="00CF3FB3" w:rsidP="00C37538">
            <w:pPr>
              <w:ind w:firstLine="0"/>
              <w:rPr>
                <w:sz w:val="22"/>
                <w:szCs w:val="22"/>
              </w:rPr>
            </w:pPr>
            <w:r w:rsidRPr="004E7649">
              <w:rPr>
                <w:sz w:val="22"/>
                <w:szCs w:val="22"/>
              </w:rPr>
              <w:t>(СПб ГБПОУ «ПКГХ», л/с 0821005)</w:t>
            </w:r>
          </w:p>
          <w:p w:rsidR="00CF3FB3" w:rsidRPr="004E7649" w:rsidRDefault="00CF3FB3" w:rsidP="00C37538">
            <w:pPr>
              <w:ind w:firstLine="0"/>
              <w:rPr>
                <w:sz w:val="22"/>
                <w:szCs w:val="22"/>
              </w:rPr>
            </w:pPr>
            <w:r w:rsidRPr="004E7649">
              <w:rPr>
                <w:sz w:val="22"/>
                <w:szCs w:val="22"/>
              </w:rPr>
              <w:t>тек/счет 40601810200003000000,</w:t>
            </w:r>
          </w:p>
          <w:p w:rsidR="00CF3FB3" w:rsidRPr="004E7649" w:rsidRDefault="00CF3FB3" w:rsidP="00C37538">
            <w:pPr>
              <w:ind w:firstLine="0"/>
              <w:rPr>
                <w:sz w:val="22"/>
                <w:szCs w:val="22"/>
              </w:rPr>
            </w:pPr>
            <w:r w:rsidRPr="004E7649">
              <w:rPr>
                <w:sz w:val="22"/>
                <w:szCs w:val="22"/>
              </w:rPr>
              <w:t>в Северо-Западном ГУ Банка России</w:t>
            </w:r>
          </w:p>
          <w:p w:rsidR="00CF3FB3" w:rsidRPr="004E7649" w:rsidRDefault="00CF3FB3" w:rsidP="00C37538">
            <w:pPr>
              <w:ind w:firstLine="0"/>
              <w:rPr>
                <w:sz w:val="22"/>
                <w:szCs w:val="22"/>
              </w:rPr>
            </w:pPr>
            <w:r w:rsidRPr="004E7649">
              <w:rPr>
                <w:sz w:val="22"/>
                <w:szCs w:val="22"/>
              </w:rPr>
              <w:t>по г. Санкт-Петербургу</w:t>
            </w:r>
          </w:p>
          <w:p w:rsidR="00CF3FB3" w:rsidRPr="004E7649" w:rsidRDefault="00CF3FB3" w:rsidP="00C37538">
            <w:pPr>
              <w:ind w:firstLine="0"/>
              <w:rPr>
                <w:sz w:val="22"/>
                <w:szCs w:val="22"/>
              </w:rPr>
            </w:pPr>
            <w:r w:rsidRPr="004E7649">
              <w:rPr>
                <w:sz w:val="22"/>
                <w:szCs w:val="22"/>
              </w:rPr>
              <w:t>БИК 044030001</w:t>
            </w:r>
          </w:p>
          <w:p w:rsidR="00CF3FB3" w:rsidRPr="004E7649" w:rsidRDefault="00CF3FB3" w:rsidP="00C37538">
            <w:pPr>
              <w:ind w:firstLine="0"/>
              <w:rPr>
                <w:sz w:val="22"/>
                <w:szCs w:val="22"/>
              </w:rPr>
            </w:pPr>
            <w:r w:rsidRPr="004E7649">
              <w:rPr>
                <w:sz w:val="22"/>
                <w:szCs w:val="22"/>
              </w:rPr>
              <w:t xml:space="preserve">ОГРН 1037800002525, </w:t>
            </w:r>
          </w:p>
          <w:p w:rsidR="00907367" w:rsidRPr="004E7649" w:rsidRDefault="00CF3FB3" w:rsidP="00C37538">
            <w:pPr>
              <w:ind w:firstLine="0"/>
              <w:rPr>
                <w:sz w:val="22"/>
                <w:szCs w:val="22"/>
              </w:rPr>
            </w:pPr>
            <w:r w:rsidRPr="004E7649">
              <w:rPr>
                <w:sz w:val="22"/>
                <w:szCs w:val="22"/>
              </w:rPr>
              <w:t>ОКПО 31989200</w:t>
            </w:r>
          </w:p>
        </w:tc>
        <w:tc>
          <w:tcPr>
            <w:tcW w:w="5201" w:type="dxa"/>
          </w:tcPr>
          <w:p w:rsidR="00136D9E" w:rsidRPr="00E909DA" w:rsidRDefault="00136D9E" w:rsidP="008C5BDD">
            <w:pPr>
              <w:ind w:firstLine="0"/>
              <w:rPr>
                <w:color w:val="000000" w:themeColor="text1"/>
                <w:spacing w:val="-2"/>
                <w:sz w:val="22"/>
                <w:szCs w:val="22"/>
                <w:highlight w:val="yellow"/>
              </w:rPr>
            </w:pPr>
          </w:p>
        </w:tc>
      </w:tr>
      <w:tr w:rsidR="008508AB" w:rsidRPr="004E7649" w:rsidTr="00BF6A9B">
        <w:tc>
          <w:tcPr>
            <w:tcW w:w="5148" w:type="dxa"/>
          </w:tcPr>
          <w:p w:rsidR="008508AB" w:rsidRPr="004E7649" w:rsidRDefault="008508AB" w:rsidP="00C37538">
            <w:pPr>
              <w:ind w:firstLine="0"/>
              <w:jc w:val="both"/>
              <w:rPr>
                <w:b/>
                <w:bCs/>
                <w:color w:val="000000"/>
                <w:sz w:val="22"/>
                <w:szCs w:val="22"/>
              </w:rPr>
            </w:pPr>
            <w:r w:rsidRPr="004E7649">
              <w:rPr>
                <w:b/>
                <w:bCs/>
                <w:color w:val="000000"/>
                <w:sz w:val="22"/>
                <w:szCs w:val="22"/>
              </w:rPr>
              <w:t xml:space="preserve">Директор </w:t>
            </w:r>
          </w:p>
          <w:p w:rsidR="008508AB" w:rsidRPr="004E7649" w:rsidRDefault="008508AB" w:rsidP="00C37538">
            <w:pPr>
              <w:ind w:firstLine="0"/>
              <w:jc w:val="both"/>
              <w:rPr>
                <w:bCs/>
                <w:color w:val="000000"/>
                <w:sz w:val="22"/>
                <w:szCs w:val="22"/>
              </w:rPr>
            </w:pPr>
          </w:p>
          <w:p w:rsidR="008508AB" w:rsidRPr="004E7649" w:rsidRDefault="00907367" w:rsidP="00C37538">
            <w:pPr>
              <w:ind w:firstLine="0"/>
              <w:jc w:val="both"/>
              <w:rPr>
                <w:b/>
                <w:bCs/>
                <w:color w:val="000000"/>
                <w:sz w:val="22"/>
                <w:szCs w:val="22"/>
              </w:rPr>
            </w:pPr>
            <w:r w:rsidRPr="004E7649">
              <w:rPr>
                <w:b/>
                <w:bCs/>
                <w:color w:val="000000"/>
                <w:sz w:val="22"/>
                <w:szCs w:val="22"/>
              </w:rPr>
              <w:t xml:space="preserve">__________________ </w:t>
            </w:r>
            <w:r w:rsidR="00DE2F93" w:rsidRPr="004E7649">
              <w:rPr>
                <w:b/>
                <w:bCs/>
                <w:color w:val="000000"/>
                <w:sz w:val="22"/>
                <w:szCs w:val="22"/>
              </w:rPr>
              <w:t>В.М.</w:t>
            </w:r>
            <w:r w:rsidRPr="004E7649">
              <w:rPr>
                <w:b/>
                <w:bCs/>
                <w:color w:val="000000"/>
                <w:sz w:val="22"/>
                <w:szCs w:val="22"/>
              </w:rPr>
              <w:t xml:space="preserve"> </w:t>
            </w:r>
            <w:r w:rsidR="008508AB" w:rsidRPr="004E7649">
              <w:rPr>
                <w:b/>
                <w:bCs/>
                <w:color w:val="000000"/>
                <w:sz w:val="22"/>
                <w:szCs w:val="22"/>
              </w:rPr>
              <w:t>Малиновский</w:t>
            </w:r>
          </w:p>
          <w:p w:rsidR="008508AB" w:rsidRPr="004E7649" w:rsidRDefault="00495E84" w:rsidP="00C37538">
            <w:pPr>
              <w:ind w:firstLine="0"/>
              <w:rPr>
                <w:color w:val="000000"/>
                <w:spacing w:val="-2"/>
                <w:sz w:val="22"/>
                <w:szCs w:val="22"/>
              </w:rPr>
            </w:pPr>
            <w:r w:rsidRPr="004E7649">
              <w:rPr>
                <w:b/>
                <w:bCs/>
                <w:color w:val="000000"/>
                <w:sz w:val="22"/>
                <w:szCs w:val="22"/>
              </w:rPr>
              <w:t xml:space="preserve"> </w:t>
            </w:r>
          </w:p>
        </w:tc>
        <w:tc>
          <w:tcPr>
            <w:tcW w:w="5201" w:type="dxa"/>
          </w:tcPr>
          <w:p w:rsidR="004506AF" w:rsidRPr="006D7EB7" w:rsidRDefault="005B5417" w:rsidP="00C37538">
            <w:pPr>
              <w:ind w:firstLine="0"/>
              <w:rPr>
                <w:b/>
                <w:color w:val="000000"/>
                <w:spacing w:val="-2"/>
                <w:sz w:val="22"/>
                <w:szCs w:val="22"/>
              </w:rPr>
            </w:pPr>
            <w:r w:rsidRPr="006D7EB7">
              <w:rPr>
                <w:b/>
                <w:color w:val="000000"/>
                <w:spacing w:val="-2"/>
                <w:sz w:val="22"/>
                <w:szCs w:val="22"/>
              </w:rPr>
              <w:t>__________________</w:t>
            </w:r>
          </w:p>
          <w:p w:rsidR="00DE2F93" w:rsidRPr="006D7EB7" w:rsidRDefault="00DE2F93" w:rsidP="00C37538">
            <w:pPr>
              <w:ind w:firstLine="0"/>
              <w:rPr>
                <w:color w:val="000000"/>
                <w:spacing w:val="-2"/>
                <w:sz w:val="22"/>
                <w:szCs w:val="22"/>
              </w:rPr>
            </w:pPr>
          </w:p>
          <w:p w:rsidR="00E52DF3" w:rsidRPr="00E909DA" w:rsidRDefault="00DE2F93" w:rsidP="008C5BDD">
            <w:pPr>
              <w:ind w:firstLine="0"/>
              <w:rPr>
                <w:color w:val="000000"/>
                <w:spacing w:val="-2"/>
                <w:sz w:val="22"/>
                <w:szCs w:val="22"/>
                <w:highlight w:val="yellow"/>
              </w:rPr>
            </w:pPr>
            <w:r w:rsidRPr="006D7EB7">
              <w:rPr>
                <w:color w:val="000000"/>
                <w:spacing w:val="-2"/>
                <w:sz w:val="22"/>
                <w:szCs w:val="22"/>
              </w:rPr>
              <w:t xml:space="preserve">____________________ </w:t>
            </w:r>
          </w:p>
        </w:tc>
      </w:tr>
    </w:tbl>
    <w:p w:rsidR="00A5614B" w:rsidRDefault="00A5614B" w:rsidP="00C37538">
      <w:pPr>
        <w:pStyle w:val="5"/>
        <w:jc w:val="right"/>
        <w:rPr>
          <w:b w:val="0"/>
          <w:sz w:val="22"/>
          <w:szCs w:val="22"/>
        </w:rPr>
      </w:pPr>
    </w:p>
    <w:tbl>
      <w:tblPr>
        <w:tblW w:w="10110" w:type="dxa"/>
        <w:tblLayout w:type="fixed"/>
        <w:tblLook w:val="04A0" w:firstRow="1" w:lastRow="0" w:firstColumn="1" w:lastColumn="0" w:noHBand="0" w:noVBand="1"/>
      </w:tblPr>
      <w:tblGrid>
        <w:gridCol w:w="3812"/>
        <w:gridCol w:w="1347"/>
        <w:gridCol w:w="4951"/>
      </w:tblGrid>
      <w:tr w:rsidR="00437FDE" w:rsidRPr="00437FDE" w:rsidTr="00437FDE">
        <w:trPr>
          <w:trHeight w:val="988"/>
        </w:trPr>
        <w:tc>
          <w:tcPr>
            <w:tcW w:w="3813" w:type="dxa"/>
          </w:tcPr>
          <w:p w:rsidR="00437FDE" w:rsidRPr="00437FDE" w:rsidRDefault="00437FDE">
            <w:pPr>
              <w:rPr>
                <w:b/>
                <w:i/>
                <w:sz w:val="20"/>
                <w:szCs w:val="20"/>
              </w:rPr>
            </w:pPr>
          </w:p>
          <w:p w:rsidR="00437FDE" w:rsidRPr="00437FDE" w:rsidRDefault="00437FDE">
            <w:pPr>
              <w:rPr>
                <w:b/>
                <w:i/>
                <w:sz w:val="20"/>
                <w:szCs w:val="20"/>
              </w:rPr>
            </w:pPr>
            <w:r w:rsidRPr="00437FDE">
              <w:rPr>
                <w:b/>
                <w:i/>
                <w:sz w:val="20"/>
                <w:szCs w:val="20"/>
              </w:rPr>
              <w:t>ЭЦП</w:t>
            </w:r>
          </w:p>
          <w:p w:rsidR="00437FDE" w:rsidRPr="00437FDE" w:rsidRDefault="00437FDE">
            <w:pPr>
              <w:ind w:firstLine="34"/>
              <w:jc w:val="both"/>
              <w:rPr>
                <w:i/>
                <w:sz w:val="20"/>
                <w:szCs w:val="20"/>
              </w:rPr>
            </w:pPr>
            <w:r w:rsidRPr="00437FDE">
              <w:rPr>
                <w:i/>
                <w:sz w:val="20"/>
                <w:szCs w:val="20"/>
              </w:rPr>
              <w:t>(подписано усиленной электронной подписью)</w:t>
            </w:r>
          </w:p>
        </w:tc>
        <w:tc>
          <w:tcPr>
            <w:tcW w:w="1348" w:type="dxa"/>
          </w:tcPr>
          <w:p w:rsidR="00437FDE" w:rsidRPr="00437FDE" w:rsidRDefault="00437FDE">
            <w:pPr>
              <w:jc w:val="both"/>
              <w:rPr>
                <w:rFonts w:eastAsia="MS Mincho"/>
                <w:b/>
                <w:i/>
                <w:sz w:val="20"/>
                <w:szCs w:val="20"/>
              </w:rPr>
            </w:pPr>
          </w:p>
        </w:tc>
        <w:tc>
          <w:tcPr>
            <w:tcW w:w="4954" w:type="dxa"/>
          </w:tcPr>
          <w:p w:rsidR="00437FDE" w:rsidRPr="00437FDE" w:rsidRDefault="00437FDE">
            <w:pPr>
              <w:rPr>
                <w:i/>
                <w:sz w:val="20"/>
                <w:szCs w:val="20"/>
              </w:rPr>
            </w:pPr>
          </w:p>
          <w:p w:rsidR="00437FDE" w:rsidRPr="00437FDE" w:rsidRDefault="00437FDE">
            <w:pPr>
              <w:rPr>
                <w:b/>
                <w:i/>
                <w:sz w:val="20"/>
                <w:szCs w:val="20"/>
              </w:rPr>
            </w:pPr>
            <w:r w:rsidRPr="00437FDE">
              <w:rPr>
                <w:b/>
                <w:i/>
                <w:sz w:val="20"/>
                <w:szCs w:val="20"/>
              </w:rPr>
              <w:t>ЭЦП</w:t>
            </w:r>
          </w:p>
          <w:p w:rsidR="00437FDE" w:rsidRPr="00437FDE" w:rsidRDefault="00437FDE">
            <w:pPr>
              <w:ind w:firstLine="34"/>
              <w:jc w:val="both"/>
              <w:rPr>
                <w:i/>
                <w:sz w:val="20"/>
                <w:szCs w:val="20"/>
              </w:rPr>
            </w:pPr>
            <w:r w:rsidRPr="00437FDE">
              <w:rPr>
                <w:i/>
                <w:sz w:val="20"/>
                <w:szCs w:val="20"/>
              </w:rPr>
              <w:t>(подписано усиленной электронной подписью)</w:t>
            </w:r>
          </w:p>
        </w:tc>
      </w:tr>
    </w:tbl>
    <w:p w:rsidR="00B57DD7" w:rsidRPr="00E17C4C" w:rsidRDefault="00B57DD7" w:rsidP="00B57DD7">
      <w:pPr>
        <w:ind w:firstLine="0"/>
        <w:sectPr w:rsidR="00B57DD7" w:rsidRPr="00E17C4C" w:rsidSect="00E026F8">
          <w:headerReference w:type="default" r:id="rId9"/>
          <w:pgSz w:w="11906" w:h="16838" w:code="9"/>
          <w:pgMar w:top="284" w:right="851" w:bottom="851" w:left="993" w:header="397" w:footer="397" w:gutter="0"/>
          <w:cols w:space="720"/>
          <w:docGrid w:linePitch="326"/>
        </w:sectPr>
      </w:pPr>
    </w:p>
    <w:p w:rsidR="00B57DD7" w:rsidRPr="004E7649" w:rsidRDefault="00B57DD7" w:rsidP="00B57DD7">
      <w:pPr>
        <w:ind w:left="12744" w:firstLine="708"/>
        <w:rPr>
          <w:sz w:val="22"/>
          <w:szCs w:val="22"/>
        </w:rPr>
      </w:pPr>
      <w:r w:rsidRPr="004E7649">
        <w:rPr>
          <w:sz w:val="22"/>
          <w:szCs w:val="22"/>
        </w:rPr>
        <w:lastRenderedPageBreak/>
        <w:t xml:space="preserve">Приложение №1 </w:t>
      </w:r>
    </w:p>
    <w:p w:rsidR="00B57DD7" w:rsidRPr="00EF057E" w:rsidRDefault="00B57DD7" w:rsidP="00B57DD7">
      <w:pPr>
        <w:jc w:val="right"/>
        <w:rPr>
          <w:rFonts w:eastAsia="Calibri"/>
          <w:sz w:val="22"/>
          <w:szCs w:val="22"/>
        </w:rPr>
      </w:pPr>
      <w:r w:rsidRPr="004E7649">
        <w:rPr>
          <w:rFonts w:eastAsia="Calibri"/>
          <w:sz w:val="22"/>
          <w:szCs w:val="22"/>
        </w:rPr>
        <w:t xml:space="preserve">к </w:t>
      </w:r>
      <w:r>
        <w:rPr>
          <w:rFonts w:eastAsia="Calibri"/>
          <w:sz w:val="22"/>
          <w:szCs w:val="22"/>
        </w:rPr>
        <w:t>Контракт</w:t>
      </w:r>
      <w:r w:rsidRPr="004E7649">
        <w:rPr>
          <w:rFonts w:eastAsia="Calibri"/>
          <w:sz w:val="22"/>
          <w:szCs w:val="22"/>
        </w:rPr>
        <w:t xml:space="preserve">у № </w:t>
      </w:r>
      <w:r w:rsidRPr="00EF057E">
        <w:rPr>
          <w:rFonts w:eastAsia="Calibri"/>
          <w:sz w:val="22"/>
          <w:szCs w:val="22"/>
        </w:rPr>
        <w:t>___</w:t>
      </w:r>
    </w:p>
    <w:p w:rsidR="00B57DD7" w:rsidRPr="00AC002C" w:rsidRDefault="00B57DD7" w:rsidP="00B57DD7">
      <w:pPr>
        <w:jc w:val="right"/>
        <w:rPr>
          <w:color w:val="000000" w:themeColor="text1"/>
          <w:sz w:val="22"/>
          <w:szCs w:val="22"/>
        </w:rPr>
      </w:pPr>
      <w:r w:rsidRPr="004E7649">
        <w:rPr>
          <w:rFonts w:eastAsia="Calibri"/>
          <w:sz w:val="22"/>
          <w:szCs w:val="22"/>
        </w:rPr>
        <w:t xml:space="preserve">от </w:t>
      </w:r>
      <w:r w:rsidRPr="004E7649">
        <w:rPr>
          <w:color w:val="000000" w:themeColor="text1"/>
          <w:sz w:val="22"/>
          <w:szCs w:val="22"/>
        </w:rPr>
        <w:t>«</w:t>
      </w:r>
      <w:r w:rsidRPr="00EF057E">
        <w:rPr>
          <w:color w:val="000000" w:themeColor="text1"/>
          <w:sz w:val="22"/>
          <w:szCs w:val="22"/>
        </w:rPr>
        <w:t>___</w:t>
      </w:r>
      <w:r w:rsidRPr="004E7649">
        <w:rPr>
          <w:color w:val="000000" w:themeColor="text1"/>
          <w:sz w:val="22"/>
          <w:szCs w:val="22"/>
        </w:rPr>
        <w:t xml:space="preserve"> » </w:t>
      </w:r>
      <w:r w:rsidRPr="00EF057E">
        <w:rPr>
          <w:color w:val="000000" w:themeColor="text1"/>
          <w:sz w:val="22"/>
          <w:szCs w:val="22"/>
        </w:rPr>
        <w:t>_______</w:t>
      </w:r>
      <w:r w:rsidRPr="004E7649">
        <w:rPr>
          <w:color w:val="000000" w:themeColor="text1"/>
          <w:sz w:val="22"/>
          <w:szCs w:val="22"/>
        </w:rPr>
        <w:t xml:space="preserve"> 20</w:t>
      </w:r>
    </w:p>
    <w:p w:rsidR="00B57DD7" w:rsidRPr="00B57DD7" w:rsidRDefault="00B57DD7" w:rsidP="00B57DD7">
      <w:pPr>
        <w:jc w:val="center"/>
        <w:rPr>
          <w:rFonts w:eastAsia="Calibri"/>
          <w:sz w:val="22"/>
          <w:szCs w:val="22"/>
        </w:rPr>
      </w:pPr>
      <w:r>
        <w:rPr>
          <w:b/>
          <w:bCs/>
          <w:kern w:val="32"/>
        </w:rPr>
        <w:t>Техническое задание</w:t>
      </w:r>
    </w:p>
    <w:p w:rsidR="00B57DD7" w:rsidRDefault="00B57DD7" w:rsidP="00B57DD7">
      <w:pPr>
        <w:ind w:firstLine="709"/>
        <w:contextualSpacing/>
        <w:rPr>
          <w:b/>
          <w:color w:val="000000"/>
        </w:rPr>
      </w:pPr>
    </w:p>
    <w:p w:rsidR="00B57DD7" w:rsidRDefault="00B57DD7" w:rsidP="00B57DD7">
      <w:pPr>
        <w:pStyle w:val="afe"/>
        <w:numPr>
          <w:ilvl w:val="0"/>
          <w:numId w:val="24"/>
        </w:numPr>
        <w:jc w:val="center"/>
        <w:rPr>
          <w:b/>
          <w:color w:val="000000"/>
        </w:rPr>
      </w:pPr>
      <w:r w:rsidRPr="007D7C01">
        <w:rPr>
          <w:b/>
          <w:color w:val="000000"/>
        </w:rPr>
        <w:t>Общие сведения</w:t>
      </w:r>
    </w:p>
    <w:p w:rsidR="00B57DD7" w:rsidRDefault="00B57DD7" w:rsidP="00B57DD7">
      <w:pPr>
        <w:numPr>
          <w:ilvl w:val="1"/>
          <w:numId w:val="24"/>
        </w:numPr>
        <w:spacing w:after="200" w:line="276" w:lineRule="auto"/>
        <w:ind w:left="0" w:firstLine="709"/>
        <w:contextualSpacing/>
        <w:jc w:val="both"/>
        <w:rPr>
          <w:bCs/>
          <w:sz w:val="22"/>
        </w:rPr>
      </w:pPr>
      <w:r>
        <w:rPr>
          <w:bCs/>
          <w:sz w:val="22"/>
        </w:rPr>
        <w:t xml:space="preserve"> Наименование объекта закупки</w:t>
      </w:r>
      <w:r w:rsidRPr="00B57DD7">
        <w:rPr>
          <w:bCs/>
          <w:sz w:val="22"/>
        </w:rPr>
        <w:t>:</w:t>
      </w:r>
      <w:r w:rsidRPr="00B57DD7">
        <w:t xml:space="preserve"> </w:t>
      </w:r>
      <w:r w:rsidRPr="00B57DD7">
        <w:rPr>
          <w:sz w:val="22"/>
          <w:szCs w:val="22"/>
        </w:rPr>
        <w:t>оказание</w:t>
      </w:r>
      <w:r>
        <w:t xml:space="preserve"> </w:t>
      </w:r>
      <w:r>
        <w:rPr>
          <w:bCs/>
          <w:sz w:val="22"/>
        </w:rPr>
        <w:t>услуг</w:t>
      </w:r>
      <w:r w:rsidRPr="00B57DD7">
        <w:rPr>
          <w:bCs/>
          <w:sz w:val="22"/>
        </w:rPr>
        <w:t xml:space="preserve"> по передаче неисключительного права на использование программного обеспечения (продление лицензии пользователя)</w:t>
      </w:r>
      <w:r>
        <w:rPr>
          <w:bCs/>
          <w:sz w:val="22"/>
        </w:rPr>
        <w:t>.</w:t>
      </w:r>
    </w:p>
    <w:p w:rsidR="00B57DD7" w:rsidRPr="00B57DD7" w:rsidRDefault="00B57DD7" w:rsidP="00B57DD7">
      <w:pPr>
        <w:numPr>
          <w:ilvl w:val="1"/>
          <w:numId w:val="24"/>
        </w:numPr>
        <w:spacing w:after="200" w:line="276" w:lineRule="auto"/>
        <w:ind w:left="0" w:firstLine="709"/>
        <w:contextualSpacing/>
        <w:jc w:val="both"/>
        <w:rPr>
          <w:bCs/>
          <w:sz w:val="22"/>
        </w:rPr>
      </w:pPr>
      <w:r w:rsidRPr="00B57DD7">
        <w:rPr>
          <w:bCs/>
          <w:sz w:val="22"/>
        </w:rPr>
        <w:t>Коды по Общероссийскому классификатору продукции по видам экономической деятельности (ОКПД</w:t>
      </w:r>
      <w:proofErr w:type="gramStart"/>
      <w:r w:rsidRPr="00B57DD7">
        <w:rPr>
          <w:bCs/>
          <w:sz w:val="22"/>
        </w:rPr>
        <w:t>2</w:t>
      </w:r>
      <w:proofErr w:type="gramEnd"/>
      <w:r w:rsidRPr="00B57DD7">
        <w:rPr>
          <w:bCs/>
          <w:sz w:val="22"/>
        </w:rPr>
        <w:t>) из плана-графика, соответствующие предмету электронного аукциона:</w:t>
      </w:r>
      <w:r>
        <w:rPr>
          <w:bCs/>
          <w:sz w:val="22"/>
        </w:rPr>
        <w:t xml:space="preserve"> </w:t>
      </w:r>
      <w:r w:rsidRPr="00B57DD7">
        <w:rPr>
          <w:bCs/>
          <w:sz w:val="22"/>
        </w:rPr>
        <w:t>ОКПД</w:t>
      </w:r>
      <w:proofErr w:type="gramStart"/>
      <w:r w:rsidRPr="00B57DD7">
        <w:rPr>
          <w:bCs/>
          <w:sz w:val="22"/>
        </w:rPr>
        <w:t>2</w:t>
      </w:r>
      <w:proofErr w:type="gramEnd"/>
      <w:r w:rsidRPr="00B57DD7">
        <w:rPr>
          <w:bCs/>
          <w:sz w:val="22"/>
        </w:rPr>
        <w:t>: 58.29.50.000 «Услуги по предоставлению лицензий на право использовать компьютерное программное обеспечение»</w:t>
      </w:r>
      <w:r>
        <w:rPr>
          <w:bCs/>
          <w:sz w:val="22"/>
        </w:rPr>
        <w:t>.</w:t>
      </w:r>
    </w:p>
    <w:p w:rsidR="00B57DD7" w:rsidRPr="00B57DD7" w:rsidRDefault="00B57DD7" w:rsidP="00B57DD7">
      <w:pPr>
        <w:numPr>
          <w:ilvl w:val="1"/>
          <w:numId w:val="24"/>
        </w:numPr>
        <w:spacing w:after="200" w:line="276" w:lineRule="auto"/>
        <w:ind w:left="0" w:firstLine="709"/>
        <w:contextualSpacing/>
        <w:jc w:val="both"/>
        <w:rPr>
          <w:bCs/>
          <w:color w:val="000000"/>
          <w:sz w:val="22"/>
        </w:rPr>
      </w:pPr>
      <w:r w:rsidRPr="00B57DD7">
        <w:rPr>
          <w:bCs/>
          <w:sz w:val="22"/>
          <w:szCs w:val="22"/>
        </w:rPr>
        <w:t xml:space="preserve">Целью закупки является продление лицензии используемого </w:t>
      </w:r>
      <w:r w:rsidRPr="00B57DD7">
        <w:rPr>
          <w:sz w:val="22"/>
          <w:szCs w:val="22"/>
        </w:rPr>
        <w:t>программного обеспечения для автоматизации учебного процесса</w:t>
      </w:r>
      <w:r w:rsidRPr="00B57DD7">
        <w:rPr>
          <w:bCs/>
          <w:sz w:val="22"/>
          <w:szCs w:val="22"/>
        </w:rPr>
        <w:t xml:space="preserve"> СПб ГБПОУ «ПКГХ</w:t>
      </w:r>
      <w:r>
        <w:rPr>
          <w:bCs/>
          <w:sz w:val="22"/>
          <w:szCs w:val="22"/>
        </w:rPr>
        <w:t>.</w:t>
      </w:r>
    </w:p>
    <w:p w:rsidR="00B57DD7" w:rsidRPr="00B57DD7" w:rsidRDefault="00B57DD7" w:rsidP="00B57DD7">
      <w:pPr>
        <w:spacing w:after="200" w:line="276" w:lineRule="auto"/>
        <w:ind w:left="709" w:firstLine="0"/>
        <w:contextualSpacing/>
        <w:jc w:val="both"/>
        <w:rPr>
          <w:bCs/>
          <w:color w:val="000000"/>
          <w:sz w:val="22"/>
        </w:rPr>
      </w:pPr>
    </w:p>
    <w:p w:rsidR="00B57DD7" w:rsidRPr="00B57DD7" w:rsidRDefault="00B57DD7" w:rsidP="00B57DD7">
      <w:pPr>
        <w:numPr>
          <w:ilvl w:val="0"/>
          <w:numId w:val="24"/>
        </w:numPr>
        <w:spacing w:after="200" w:line="276" w:lineRule="auto"/>
        <w:ind w:left="0" w:firstLine="709"/>
        <w:contextualSpacing/>
        <w:jc w:val="center"/>
        <w:rPr>
          <w:b/>
          <w:sz w:val="22"/>
        </w:rPr>
      </w:pPr>
      <w:r>
        <w:rPr>
          <w:b/>
          <w:sz w:val="22"/>
        </w:rPr>
        <w:t>Описание объекта закупки.</w:t>
      </w:r>
    </w:p>
    <w:p w:rsidR="00FF0D59" w:rsidRPr="00FF0D59" w:rsidRDefault="00FF0D59" w:rsidP="00FF0D59">
      <w:pPr>
        <w:pStyle w:val="afe"/>
        <w:numPr>
          <w:ilvl w:val="1"/>
          <w:numId w:val="24"/>
        </w:numPr>
        <w:rPr>
          <w:b/>
          <w:bCs/>
          <w:color w:val="000000"/>
          <w:sz w:val="22"/>
        </w:rPr>
      </w:pPr>
      <w:r w:rsidRPr="00FF0D59">
        <w:rPr>
          <w:b/>
          <w:bCs/>
          <w:color w:val="000000"/>
          <w:sz w:val="22"/>
        </w:rPr>
        <w:t>Наименование услуг, объем услуг, срок действия неисключительных прав на программное обеспечение (дале</w:t>
      </w:r>
      <w:proofErr w:type="gramStart"/>
      <w:r w:rsidRPr="00FF0D59">
        <w:rPr>
          <w:b/>
          <w:bCs/>
          <w:color w:val="000000"/>
          <w:sz w:val="22"/>
        </w:rPr>
        <w:t>е-</w:t>
      </w:r>
      <w:proofErr w:type="gramEnd"/>
      <w:r w:rsidRPr="00FF0D59">
        <w:rPr>
          <w:b/>
          <w:bCs/>
          <w:color w:val="000000"/>
          <w:sz w:val="22"/>
        </w:rPr>
        <w:t xml:space="preserve"> ПО), срок оказания услуг:</w:t>
      </w:r>
    </w:p>
    <w:p w:rsidR="00B57DD7" w:rsidRPr="00B57DD7" w:rsidRDefault="00B57DD7" w:rsidP="00FF0D59">
      <w:pPr>
        <w:spacing w:after="200" w:line="276" w:lineRule="auto"/>
        <w:ind w:left="709" w:firstLine="0"/>
        <w:contextualSpacing/>
        <w:jc w:val="both"/>
        <w:rPr>
          <w:b/>
          <w:bCs/>
          <w:color w:val="000000"/>
          <w:sz w:val="22"/>
        </w:rPr>
      </w:pPr>
    </w:p>
    <w:tbl>
      <w:tblPr>
        <w:tblStyle w:val="afa"/>
        <w:tblW w:w="0" w:type="auto"/>
        <w:tblLayout w:type="fixed"/>
        <w:tblLook w:val="04A0" w:firstRow="1" w:lastRow="0" w:firstColumn="1" w:lastColumn="0" w:noHBand="0" w:noVBand="1"/>
      </w:tblPr>
      <w:tblGrid>
        <w:gridCol w:w="1124"/>
        <w:gridCol w:w="3804"/>
        <w:gridCol w:w="2268"/>
        <w:gridCol w:w="2835"/>
        <w:gridCol w:w="2551"/>
        <w:gridCol w:w="1843"/>
        <w:gridCol w:w="1418"/>
      </w:tblGrid>
      <w:tr w:rsidR="00E927D8" w:rsidRPr="00E927D8" w:rsidTr="00E17C4C">
        <w:tc>
          <w:tcPr>
            <w:tcW w:w="1124" w:type="dxa"/>
          </w:tcPr>
          <w:p w:rsidR="00E927D8" w:rsidRPr="00E927D8" w:rsidRDefault="00E927D8" w:rsidP="003A7AAB">
            <w:pPr>
              <w:ind w:firstLine="0"/>
              <w:jc w:val="center"/>
              <w:rPr>
                <w:b/>
                <w:sz w:val="22"/>
                <w:szCs w:val="22"/>
              </w:rPr>
            </w:pPr>
            <w:r w:rsidRPr="00E927D8">
              <w:rPr>
                <w:b/>
                <w:sz w:val="22"/>
                <w:szCs w:val="22"/>
              </w:rPr>
              <w:t>№ позиции</w:t>
            </w:r>
          </w:p>
        </w:tc>
        <w:tc>
          <w:tcPr>
            <w:tcW w:w="3804" w:type="dxa"/>
          </w:tcPr>
          <w:p w:rsidR="00E927D8" w:rsidRPr="00E927D8" w:rsidRDefault="00E927D8" w:rsidP="003A7AAB">
            <w:pPr>
              <w:ind w:firstLine="0"/>
              <w:jc w:val="center"/>
              <w:rPr>
                <w:b/>
                <w:sz w:val="22"/>
                <w:szCs w:val="22"/>
              </w:rPr>
            </w:pPr>
            <w:r w:rsidRPr="00E927D8">
              <w:rPr>
                <w:b/>
                <w:sz w:val="22"/>
                <w:szCs w:val="22"/>
              </w:rPr>
              <w:t>Наименование услуги</w:t>
            </w:r>
          </w:p>
        </w:tc>
        <w:tc>
          <w:tcPr>
            <w:tcW w:w="2268" w:type="dxa"/>
          </w:tcPr>
          <w:p w:rsidR="00E927D8" w:rsidRPr="00E927D8" w:rsidRDefault="00E927D8" w:rsidP="003A7AAB">
            <w:pPr>
              <w:ind w:firstLine="0"/>
              <w:jc w:val="center"/>
              <w:rPr>
                <w:b/>
                <w:sz w:val="22"/>
                <w:szCs w:val="22"/>
              </w:rPr>
            </w:pPr>
            <w:r w:rsidRPr="00E927D8">
              <w:rPr>
                <w:b/>
                <w:sz w:val="22"/>
                <w:szCs w:val="22"/>
              </w:rPr>
              <w:t>Количество лицензий</w:t>
            </w:r>
          </w:p>
        </w:tc>
        <w:tc>
          <w:tcPr>
            <w:tcW w:w="2835" w:type="dxa"/>
          </w:tcPr>
          <w:p w:rsidR="00E927D8" w:rsidRPr="00E927D8" w:rsidRDefault="00E927D8" w:rsidP="003A7AAB">
            <w:pPr>
              <w:ind w:firstLine="0"/>
              <w:jc w:val="center"/>
              <w:rPr>
                <w:b/>
                <w:sz w:val="22"/>
                <w:szCs w:val="22"/>
                <w:lang w:val="en-US"/>
              </w:rPr>
            </w:pPr>
            <w:r w:rsidRPr="00E927D8">
              <w:rPr>
                <w:b/>
                <w:sz w:val="22"/>
                <w:szCs w:val="22"/>
              </w:rPr>
              <w:t>Срок действия неисключительных прав</w:t>
            </w:r>
          </w:p>
        </w:tc>
        <w:tc>
          <w:tcPr>
            <w:tcW w:w="2551" w:type="dxa"/>
          </w:tcPr>
          <w:p w:rsidR="00E927D8" w:rsidRPr="00E927D8" w:rsidRDefault="00E927D8" w:rsidP="003A7AAB">
            <w:pPr>
              <w:ind w:firstLine="0"/>
              <w:jc w:val="center"/>
              <w:rPr>
                <w:b/>
                <w:sz w:val="22"/>
                <w:szCs w:val="22"/>
              </w:rPr>
            </w:pPr>
            <w:r w:rsidRPr="00E927D8">
              <w:rPr>
                <w:b/>
                <w:sz w:val="22"/>
                <w:szCs w:val="22"/>
              </w:rPr>
              <w:t>Срок оказания услуг</w:t>
            </w:r>
          </w:p>
        </w:tc>
        <w:tc>
          <w:tcPr>
            <w:tcW w:w="1843" w:type="dxa"/>
          </w:tcPr>
          <w:p w:rsidR="00E927D8" w:rsidRPr="00E927D8" w:rsidRDefault="00E927D8" w:rsidP="003A7AAB">
            <w:pPr>
              <w:ind w:firstLine="0"/>
              <w:jc w:val="center"/>
              <w:rPr>
                <w:b/>
                <w:sz w:val="22"/>
                <w:szCs w:val="22"/>
              </w:rPr>
            </w:pPr>
            <w:r w:rsidRPr="00E927D8">
              <w:rPr>
                <w:b/>
                <w:sz w:val="22"/>
                <w:szCs w:val="22"/>
              </w:rPr>
              <w:t>Единица измерения</w:t>
            </w:r>
          </w:p>
        </w:tc>
        <w:tc>
          <w:tcPr>
            <w:tcW w:w="1418" w:type="dxa"/>
          </w:tcPr>
          <w:p w:rsidR="00E927D8" w:rsidRPr="00E927D8" w:rsidRDefault="00E927D8" w:rsidP="003A7AAB">
            <w:pPr>
              <w:ind w:firstLine="0"/>
              <w:jc w:val="center"/>
              <w:rPr>
                <w:b/>
                <w:sz w:val="22"/>
                <w:szCs w:val="22"/>
              </w:rPr>
            </w:pPr>
            <w:r w:rsidRPr="00E927D8">
              <w:rPr>
                <w:b/>
                <w:sz w:val="22"/>
                <w:szCs w:val="22"/>
              </w:rPr>
              <w:t xml:space="preserve">Количество </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B57DD7">
            <w:pPr>
              <w:ind w:firstLine="0"/>
              <w:jc w:val="center"/>
              <w:rPr>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sidR="008D783B">
              <w:rPr>
                <w:b/>
                <w:bCs/>
                <w:color w:val="000000"/>
                <w:sz w:val="22"/>
                <w:szCs w:val="22"/>
              </w:rPr>
              <w:t>«</w:t>
            </w:r>
            <w:r w:rsidRPr="00B57DD7">
              <w:rPr>
                <w:b/>
                <w:bCs/>
                <w:color w:val="000000"/>
                <w:sz w:val="22"/>
                <w:szCs w:val="22"/>
              </w:rPr>
              <w:t>Деканат</w:t>
            </w:r>
            <w:r w:rsidR="008D783B">
              <w:rPr>
                <w:b/>
                <w:bCs/>
                <w:color w:val="000000"/>
                <w:sz w:val="22"/>
                <w:szCs w:val="22"/>
              </w:rPr>
              <w:t>»</w:t>
            </w:r>
            <w:r w:rsidRPr="00E927D8">
              <w:rPr>
                <w:sz w:val="22"/>
                <w:szCs w:val="22"/>
              </w:rPr>
              <w:tab/>
              <w:t xml:space="preserve"> </w:t>
            </w:r>
          </w:p>
        </w:tc>
        <w:tc>
          <w:tcPr>
            <w:tcW w:w="2268" w:type="dxa"/>
          </w:tcPr>
          <w:p w:rsidR="00E927D8" w:rsidRPr="00E927D8" w:rsidRDefault="00E927D8" w:rsidP="003A7AAB">
            <w:pPr>
              <w:ind w:firstLine="0"/>
              <w:jc w:val="center"/>
              <w:rPr>
                <w:sz w:val="22"/>
                <w:szCs w:val="22"/>
              </w:rPr>
            </w:pPr>
            <w:r w:rsidRPr="00E927D8">
              <w:rPr>
                <w:sz w:val="22"/>
                <w:szCs w:val="22"/>
              </w:rPr>
              <w:t>1 рабочее место</w:t>
            </w:r>
          </w:p>
        </w:tc>
        <w:tc>
          <w:tcPr>
            <w:tcW w:w="2835" w:type="dxa"/>
          </w:tcPr>
          <w:p w:rsidR="00E927D8" w:rsidRPr="00E927D8" w:rsidRDefault="00E927D8" w:rsidP="003A7AAB">
            <w:pPr>
              <w:ind w:firstLine="0"/>
              <w:jc w:val="center"/>
              <w:rPr>
                <w:sz w:val="22"/>
                <w:szCs w:val="22"/>
              </w:rPr>
            </w:pPr>
            <w:r w:rsidRPr="00E927D8">
              <w:rPr>
                <w:sz w:val="22"/>
                <w:szCs w:val="22"/>
              </w:rPr>
              <w:t>12 месяцев с даты подписания Заказчиком Акта оказанных услуг</w:t>
            </w:r>
          </w:p>
        </w:tc>
        <w:tc>
          <w:tcPr>
            <w:tcW w:w="2551" w:type="dxa"/>
          </w:tcPr>
          <w:p w:rsidR="00E927D8" w:rsidRPr="00E927D8" w:rsidRDefault="00E927D8" w:rsidP="003A7AAB">
            <w:pPr>
              <w:ind w:firstLine="0"/>
              <w:jc w:val="both"/>
              <w:rPr>
                <w:color w:val="000000" w:themeColor="text1"/>
                <w:sz w:val="22"/>
                <w:szCs w:val="22"/>
              </w:rPr>
            </w:pPr>
            <w:r w:rsidRPr="00E927D8">
              <w:rPr>
                <w:color w:val="000000" w:themeColor="text1"/>
                <w:sz w:val="22"/>
                <w:szCs w:val="22"/>
              </w:rPr>
              <w:t xml:space="preserve">в течение 20 (двадцати) дней </w:t>
            </w:r>
            <w:proofErr w:type="gramStart"/>
            <w:r w:rsidRPr="00E927D8">
              <w:rPr>
                <w:color w:val="000000" w:themeColor="text1"/>
                <w:sz w:val="22"/>
                <w:szCs w:val="22"/>
              </w:rPr>
              <w:t>с даты заключения</w:t>
            </w:r>
            <w:proofErr w:type="gramEnd"/>
            <w:r w:rsidRPr="00E927D8">
              <w:rPr>
                <w:color w:val="000000" w:themeColor="text1"/>
                <w:sz w:val="22"/>
                <w:szCs w:val="22"/>
              </w:rPr>
              <w:t xml:space="preserve"> Контракта</w:t>
            </w:r>
          </w:p>
          <w:p w:rsidR="00E927D8" w:rsidRPr="00E927D8" w:rsidRDefault="00E927D8" w:rsidP="003A7AAB">
            <w:pPr>
              <w:ind w:firstLine="0"/>
              <w:jc w:val="center"/>
              <w:rPr>
                <w:b/>
                <w:sz w:val="22"/>
                <w:szCs w:val="22"/>
              </w:rPr>
            </w:pP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B57DD7">
            <w:pPr>
              <w:ind w:firstLine="0"/>
              <w:jc w:val="center"/>
              <w:rPr>
                <w:sz w:val="22"/>
                <w:szCs w:val="22"/>
              </w:rPr>
            </w:pPr>
            <w:r w:rsidRPr="00E927D8">
              <w:rPr>
                <w:sz w:val="22"/>
                <w:szCs w:val="22"/>
              </w:rPr>
              <w:t xml:space="preserve">Оказание услуг по передаче неисключительного права на использование программного обеспечения (продление лицензии пользователя):  </w:t>
            </w:r>
            <w:r w:rsidR="008D783B">
              <w:rPr>
                <w:b/>
                <w:bCs/>
                <w:color w:val="000000"/>
                <w:sz w:val="22"/>
                <w:szCs w:val="22"/>
              </w:rPr>
              <w:t>«</w:t>
            </w:r>
            <w:r w:rsidRPr="00B57DD7">
              <w:rPr>
                <w:b/>
                <w:bCs/>
                <w:color w:val="000000"/>
                <w:sz w:val="22"/>
                <w:szCs w:val="22"/>
              </w:rPr>
              <w:t>Электронные ведомости</w:t>
            </w:r>
            <w:r w:rsidR="008D783B">
              <w:rPr>
                <w:b/>
                <w:bCs/>
                <w:color w:val="000000"/>
                <w:sz w:val="22"/>
                <w:szCs w:val="22"/>
              </w:rPr>
              <w:t>»</w:t>
            </w:r>
          </w:p>
        </w:tc>
        <w:tc>
          <w:tcPr>
            <w:tcW w:w="2268" w:type="dxa"/>
          </w:tcPr>
          <w:p w:rsidR="00E927D8" w:rsidRPr="00E927D8" w:rsidRDefault="00E927D8" w:rsidP="003A7AAB">
            <w:pPr>
              <w:ind w:firstLine="0"/>
              <w:jc w:val="center"/>
              <w:rPr>
                <w:sz w:val="22"/>
                <w:szCs w:val="22"/>
              </w:rPr>
            </w:pPr>
            <w:r w:rsidRPr="00E927D8">
              <w:rPr>
                <w:sz w:val="22"/>
                <w:szCs w:val="22"/>
              </w:rPr>
              <w:t>1 рабочее место</w:t>
            </w:r>
          </w:p>
        </w:tc>
        <w:tc>
          <w:tcPr>
            <w:tcW w:w="2835" w:type="dxa"/>
          </w:tcPr>
          <w:p w:rsidR="00E927D8" w:rsidRPr="00E927D8" w:rsidRDefault="00E927D8" w:rsidP="003A7AAB">
            <w:pPr>
              <w:ind w:firstLine="0"/>
              <w:jc w:val="center"/>
              <w:rPr>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E927D8" w:rsidP="003A7AAB">
            <w:pPr>
              <w:ind w:firstLine="0"/>
              <w:jc w:val="both"/>
              <w:rPr>
                <w:color w:val="000000" w:themeColor="text1"/>
                <w:sz w:val="22"/>
                <w:szCs w:val="22"/>
              </w:rPr>
            </w:pPr>
            <w:r w:rsidRPr="00E927D8">
              <w:rPr>
                <w:color w:val="000000" w:themeColor="text1"/>
                <w:sz w:val="22"/>
                <w:szCs w:val="22"/>
              </w:rPr>
              <w:t xml:space="preserve">в течение 20 (двадцати) дней </w:t>
            </w:r>
            <w:proofErr w:type="gramStart"/>
            <w:r w:rsidRPr="00E927D8">
              <w:rPr>
                <w:color w:val="000000" w:themeColor="text1"/>
                <w:sz w:val="22"/>
                <w:szCs w:val="22"/>
              </w:rPr>
              <w:t>с даты заключения</w:t>
            </w:r>
            <w:proofErr w:type="gramEnd"/>
            <w:r w:rsidRPr="00E927D8">
              <w:rPr>
                <w:color w:val="000000" w:themeColor="text1"/>
                <w:sz w:val="22"/>
                <w:szCs w:val="22"/>
              </w:rPr>
              <w:t xml:space="preserve"> Контракта</w:t>
            </w:r>
          </w:p>
          <w:p w:rsidR="00E927D8" w:rsidRPr="00E927D8" w:rsidRDefault="00E927D8" w:rsidP="003A7AAB">
            <w:pPr>
              <w:ind w:firstLine="0"/>
              <w:jc w:val="center"/>
              <w:rPr>
                <w:b/>
                <w:sz w:val="22"/>
                <w:szCs w:val="22"/>
              </w:rPr>
            </w:pP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3A7AAB">
            <w:pPr>
              <w:ind w:firstLine="0"/>
              <w:jc w:val="center"/>
              <w:rPr>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sidR="008D783B">
              <w:rPr>
                <w:b/>
                <w:bCs/>
                <w:color w:val="000000"/>
                <w:sz w:val="22"/>
                <w:szCs w:val="22"/>
              </w:rPr>
              <w:t>«</w:t>
            </w:r>
            <w:r w:rsidRPr="00B57DD7">
              <w:rPr>
                <w:b/>
                <w:bCs/>
                <w:color w:val="000000"/>
                <w:sz w:val="22"/>
                <w:szCs w:val="22"/>
              </w:rPr>
              <w:t>Планы СПО</w:t>
            </w:r>
            <w:r w:rsidR="008D783B">
              <w:rPr>
                <w:b/>
                <w:bCs/>
                <w:color w:val="000000"/>
                <w:sz w:val="22"/>
                <w:szCs w:val="22"/>
              </w:rPr>
              <w:t>»</w:t>
            </w:r>
          </w:p>
        </w:tc>
        <w:tc>
          <w:tcPr>
            <w:tcW w:w="2268" w:type="dxa"/>
          </w:tcPr>
          <w:p w:rsidR="00E927D8" w:rsidRPr="00E927D8" w:rsidRDefault="00E927D8" w:rsidP="003A7AAB">
            <w:pPr>
              <w:ind w:firstLine="0"/>
              <w:jc w:val="center"/>
              <w:rPr>
                <w:b/>
                <w:sz w:val="22"/>
                <w:szCs w:val="22"/>
              </w:rPr>
            </w:pPr>
          </w:p>
          <w:p w:rsidR="00E927D8" w:rsidRPr="00E927D8" w:rsidRDefault="00E927D8" w:rsidP="003A7AAB">
            <w:pPr>
              <w:ind w:firstLine="0"/>
              <w:jc w:val="center"/>
              <w:rPr>
                <w:b/>
                <w:sz w:val="22"/>
                <w:szCs w:val="22"/>
              </w:rPr>
            </w:pPr>
            <w:r w:rsidRPr="00E927D8">
              <w:rPr>
                <w:sz w:val="22"/>
                <w:szCs w:val="22"/>
              </w:rPr>
              <w:t>1 рабочее место</w:t>
            </w:r>
          </w:p>
        </w:tc>
        <w:tc>
          <w:tcPr>
            <w:tcW w:w="2835" w:type="dxa"/>
          </w:tcPr>
          <w:p w:rsidR="00E927D8" w:rsidRPr="00E927D8" w:rsidRDefault="00E927D8" w:rsidP="003A7AAB">
            <w:pPr>
              <w:ind w:firstLine="0"/>
              <w:jc w:val="center"/>
              <w:rPr>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E927D8" w:rsidP="003A7AAB">
            <w:pPr>
              <w:ind w:firstLine="0"/>
              <w:rPr>
                <w:sz w:val="22"/>
                <w:szCs w:val="22"/>
              </w:rPr>
            </w:pPr>
            <w:r w:rsidRPr="00E927D8">
              <w:rPr>
                <w:sz w:val="22"/>
                <w:szCs w:val="22"/>
              </w:rPr>
              <w:t xml:space="preserve">В течение 20 (двадцати) дней </w:t>
            </w:r>
            <w:proofErr w:type="gramStart"/>
            <w:r w:rsidRPr="00E927D8">
              <w:rPr>
                <w:sz w:val="22"/>
                <w:szCs w:val="22"/>
              </w:rPr>
              <w:t>с даты заключения</w:t>
            </w:r>
            <w:proofErr w:type="gramEnd"/>
            <w:r w:rsidRPr="00E927D8">
              <w:rPr>
                <w:sz w:val="22"/>
                <w:szCs w:val="22"/>
              </w:rPr>
              <w:t xml:space="preserve"> Контракта</w:t>
            </w: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3A7AAB">
            <w:pPr>
              <w:ind w:firstLine="0"/>
              <w:jc w:val="center"/>
              <w:rPr>
                <w:sz w:val="22"/>
                <w:szCs w:val="22"/>
              </w:rPr>
            </w:pPr>
            <w:r w:rsidRPr="00E927D8">
              <w:rPr>
                <w:sz w:val="22"/>
                <w:szCs w:val="22"/>
              </w:rPr>
              <w:t xml:space="preserve">Оказание услуг по передаче неисключительного права на использование программного </w:t>
            </w:r>
            <w:r w:rsidRPr="00E927D8">
              <w:rPr>
                <w:sz w:val="22"/>
                <w:szCs w:val="22"/>
              </w:rPr>
              <w:lastRenderedPageBreak/>
              <w:t>обеспечения (продление лицензии пользователя):</w:t>
            </w:r>
            <w:r w:rsidRPr="00E927D8">
              <w:rPr>
                <w:bCs/>
                <w:color w:val="000000"/>
                <w:sz w:val="22"/>
                <w:szCs w:val="22"/>
              </w:rPr>
              <w:t xml:space="preserve"> </w:t>
            </w:r>
            <w:r w:rsidR="008D783B">
              <w:rPr>
                <w:b/>
                <w:bCs/>
                <w:color w:val="000000"/>
                <w:sz w:val="22"/>
                <w:szCs w:val="22"/>
              </w:rPr>
              <w:t>«</w:t>
            </w:r>
            <w:r w:rsidRPr="00B57DD7">
              <w:rPr>
                <w:b/>
                <w:bCs/>
                <w:color w:val="000000"/>
                <w:sz w:val="22"/>
                <w:szCs w:val="22"/>
              </w:rPr>
              <w:t>Рабочие программы дисциплин</w:t>
            </w:r>
            <w:r w:rsidR="008D783B">
              <w:rPr>
                <w:b/>
                <w:bCs/>
                <w:color w:val="000000"/>
                <w:sz w:val="22"/>
                <w:szCs w:val="22"/>
              </w:rPr>
              <w:t>»</w:t>
            </w:r>
          </w:p>
        </w:tc>
        <w:tc>
          <w:tcPr>
            <w:tcW w:w="2268" w:type="dxa"/>
          </w:tcPr>
          <w:p w:rsidR="00E927D8" w:rsidRPr="00E927D8" w:rsidRDefault="00E927D8" w:rsidP="003A7AAB">
            <w:pPr>
              <w:ind w:firstLine="0"/>
              <w:jc w:val="center"/>
              <w:rPr>
                <w:sz w:val="22"/>
                <w:szCs w:val="22"/>
                <w:lang w:val="en-US"/>
              </w:rPr>
            </w:pPr>
            <w:r w:rsidRPr="00E927D8">
              <w:rPr>
                <w:sz w:val="22"/>
                <w:szCs w:val="22"/>
              </w:rPr>
              <w:lastRenderedPageBreak/>
              <w:t>1 рабочее место</w:t>
            </w:r>
          </w:p>
        </w:tc>
        <w:tc>
          <w:tcPr>
            <w:tcW w:w="2835" w:type="dxa"/>
          </w:tcPr>
          <w:p w:rsidR="00E927D8" w:rsidRPr="00E927D8" w:rsidRDefault="00E927D8" w:rsidP="003A7AAB">
            <w:pPr>
              <w:ind w:firstLine="0"/>
              <w:jc w:val="center"/>
              <w:rPr>
                <w:b/>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E927D8" w:rsidP="003A7AAB">
            <w:pPr>
              <w:ind w:firstLine="0"/>
              <w:rPr>
                <w:b/>
                <w:sz w:val="22"/>
                <w:szCs w:val="22"/>
              </w:rPr>
            </w:pPr>
            <w:r w:rsidRPr="00E927D8">
              <w:rPr>
                <w:sz w:val="22"/>
                <w:szCs w:val="22"/>
              </w:rPr>
              <w:t xml:space="preserve">В течение 20 (двадцати) дней </w:t>
            </w:r>
            <w:proofErr w:type="gramStart"/>
            <w:r w:rsidRPr="00E927D8">
              <w:rPr>
                <w:sz w:val="22"/>
                <w:szCs w:val="22"/>
              </w:rPr>
              <w:t>с даты заключения</w:t>
            </w:r>
            <w:proofErr w:type="gramEnd"/>
            <w:r w:rsidRPr="00E927D8">
              <w:rPr>
                <w:sz w:val="22"/>
                <w:szCs w:val="22"/>
              </w:rPr>
              <w:t xml:space="preserve"> Контракта</w:t>
            </w: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3A7AAB">
            <w:pPr>
              <w:ind w:firstLine="0"/>
              <w:jc w:val="center"/>
              <w:rPr>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sidR="008D783B">
              <w:rPr>
                <w:b/>
                <w:bCs/>
                <w:color w:val="000000"/>
                <w:sz w:val="22"/>
                <w:szCs w:val="22"/>
              </w:rPr>
              <w:t>«</w:t>
            </w:r>
            <w:r w:rsidRPr="00B57DD7">
              <w:rPr>
                <w:b/>
                <w:bCs/>
                <w:color w:val="000000"/>
                <w:sz w:val="22"/>
                <w:szCs w:val="22"/>
              </w:rPr>
              <w:t>Интернет-ра</w:t>
            </w:r>
            <w:r w:rsidR="008D783B">
              <w:rPr>
                <w:b/>
                <w:bCs/>
                <w:color w:val="000000"/>
                <w:sz w:val="22"/>
                <w:szCs w:val="22"/>
              </w:rPr>
              <w:t>сширение информационной системы»</w:t>
            </w:r>
          </w:p>
        </w:tc>
        <w:tc>
          <w:tcPr>
            <w:tcW w:w="2268" w:type="dxa"/>
          </w:tcPr>
          <w:p w:rsidR="00E927D8" w:rsidRPr="00E927D8" w:rsidRDefault="00E927D8" w:rsidP="003A7AAB">
            <w:pPr>
              <w:ind w:firstLine="0"/>
              <w:jc w:val="center"/>
              <w:rPr>
                <w:sz w:val="22"/>
                <w:szCs w:val="22"/>
              </w:rPr>
            </w:pPr>
            <w:r w:rsidRPr="00E927D8">
              <w:rPr>
                <w:sz w:val="22"/>
                <w:szCs w:val="22"/>
              </w:rPr>
              <w:t>1 рабочее место</w:t>
            </w:r>
          </w:p>
        </w:tc>
        <w:tc>
          <w:tcPr>
            <w:tcW w:w="2835" w:type="dxa"/>
          </w:tcPr>
          <w:p w:rsidR="00E927D8" w:rsidRPr="00E927D8" w:rsidRDefault="00E927D8" w:rsidP="003A7AAB">
            <w:pPr>
              <w:ind w:firstLine="0"/>
              <w:jc w:val="center"/>
              <w:rPr>
                <w:b/>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12187F" w:rsidP="003A7AAB">
            <w:pPr>
              <w:ind w:firstLine="0"/>
              <w:rPr>
                <w:sz w:val="22"/>
                <w:szCs w:val="22"/>
              </w:rPr>
            </w:pPr>
            <w:r w:rsidRPr="00E927D8">
              <w:rPr>
                <w:sz w:val="22"/>
                <w:szCs w:val="22"/>
              </w:rPr>
              <w:t xml:space="preserve">В течение 20 (двадцати) дней </w:t>
            </w:r>
            <w:proofErr w:type="gramStart"/>
            <w:r w:rsidRPr="00E927D8">
              <w:rPr>
                <w:sz w:val="22"/>
                <w:szCs w:val="22"/>
              </w:rPr>
              <w:t>с даты заключения</w:t>
            </w:r>
            <w:proofErr w:type="gramEnd"/>
            <w:r w:rsidRPr="00E927D8">
              <w:rPr>
                <w:sz w:val="22"/>
                <w:szCs w:val="22"/>
              </w:rPr>
              <w:t xml:space="preserve"> Контракта</w:t>
            </w: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3A7AAB">
            <w:pPr>
              <w:ind w:firstLine="0"/>
              <w:jc w:val="center"/>
              <w:rPr>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sidR="008D783B">
              <w:rPr>
                <w:b/>
                <w:bCs/>
                <w:color w:val="000000"/>
                <w:sz w:val="22"/>
                <w:szCs w:val="22"/>
              </w:rPr>
              <w:t>«</w:t>
            </w:r>
            <w:r w:rsidRPr="00B57DD7">
              <w:rPr>
                <w:b/>
                <w:bCs/>
                <w:color w:val="000000"/>
                <w:sz w:val="22"/>
                <w:szCs w:val="22"/>
              </w:rPr>
              <w:t>Учебная нагрузка</w:t>
            </w:r>
            <w:r w:rsidR="008D783B">
              <w:rPr>
                <w:b/>
                <w:bCs/>
                <w:color w:val="000000"/>
                <w:sz w:val="22"/>
                <w:szCs w:val="22"/>
              </w:rPr>
              <w:t>»</w:t>
            </w:r>
          </w:p>
        </w:tc>
        <w:tc>
          <w:tcPr>
            <w:tcW w:w="2268" w:type="dxa"/>
          </w:tcPr>
          <w:p w:rsidR="00E927D8" w:rsidRPr="00E927D8" w:rsidRDefault="00E927D8" w:rsidP="003A7AAB">
            <w:pPr>
              <w:ind w:firstLine="0"/>
              <w:jc w:val="center"/>
              <w:rPr>
                <w:sz w:val="22"/>
                <w:szCs w:val="22"/>
              </w:rPr>
            </w:pPr>
            <w:r w:rsidRPr="00E927D8">
              <w:rPr>
                <w:sz w:val="22"/>
                <w:szCs w:val="22"/>
              </w:rPr>
              <w:t>1 рабочее место</w:t>
            </w:r>
          </w:p>
        </w:tc>
        <w:tc>
          <w:tcPr>
            <w:tcW w:w="2835" w:type="dxa"/>
          </w:tcPr>
          <w:p w:rsidR="00E927D8" w:rsidRPr="00E927D8" w:rsidRDefault="00E927D8" w:rsidP="003A7AAB">
            <w:pPr>
              <w:ind w:firstLine="0"/>
              <w:jc w:val="center"/>
              <w:rPr>
                <w:b/>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12187F" w:rsidP="003A7AAB">
            <w:pPr>
              <w:ind w:firstLine="0"/>
              <w:rPr>
                <w:sz w:val="22"/>
                <w:szCs w:val="22"/>
              </w:rPr>
            </w:pPr>
            <w:r w:rsidRPr="00E927D8">
              <w:rPr>
                <w:sz w:val="22"/>
                <w:szCs w:val="22"/>
              </w:rPr>
              <w:t xml:space="preserve">В течение 20 (двадцати) дней </w:t>
            </w:r>
            <w:proofErr w:type="gramStart"/>
            <w:r w:rsidRPr="00E927D8">
              <w:rPr>
                <w:sz w:val="22"/>
                <w:szCs w:val="22"/>
              </w:rPr>
              <w:t>с даты заключения</w:t>
            </w:r>
            <w:proofErr w:type="gramEnd"/>
            <w:r w:rsidRPr="00E927D8">
              <w:rPr>
                <w:sz w:val="22"/>
                <w:szCs w:val="22"/>
              </w:rPr>
              <w:t xml:space="preserve"> Контракта</w:t>
            </w: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3A7AAB">
            <w:pPr>
              <w:ind w:firstLine="0"/>
              <w:jc w:val="center"/>
              <w:rPr>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sidR="008D783B">
              <w:rPr>
                <w:b/>
                <w:bCs/>
                <w:color w:val="000000"/>
                <w:sz w:val="22"/>
                <w:szCs w:val="22"/>
              </w:rPr>
              <w:t>«</w:t>
            </w:r>
            <w:r w:rsidRPr="00B57DD7">
              <w:rPr>
                <w:b/>
                <w:bCs/>
                <w:color w:val="000000"/>
                <w:sz w:val="22"/>
                <w:szCs w:val="22"/>
              </w:rPr>
              <w:t>Ведомости-Онлайн</w:t>
            </w:r>
            <w:r w:rsidR="008D783B">
              <w:rPr>
                <w:b/>
                <w:bCs/>
                <w:color w:val="000000"/>
                <w:sz w:val="22"/>
                <w:szCs w:val="22"/>
              </w:rPr>
              <w:t>»</w:t>
            </w:r>
          </w:p>
        </w:tc>
        <w:tc>
          <w:tcPr>
            <w:tcW w:w="2268" w:type="dxa"/>
          </w:tcPr>
          <w:p w:rsidR="00E927D8" w:rsidRPr="00E927D8" w:rsidRDefault="00E927D8" w:rsidP="003A7AAB">
            <w:pPr>
              <w:ind w:firstLine="0"/>
              <w:jc w:val="center"/>
              <w:rPr>
                <w:sz w:val="22"/>
                <w:szCs w:val="22"/>
              </w:rPr>
            </w:pPr>
            <w:r w:rsidRPr="00E927D8">
              <w:rPr>
                <w:sz w:val="22"/>
                <w:szCs w:val="22"/>
              </w:rPr>
              <w:t>1 рабочее место</w:t>
            </w:r>
          </w:p>
        </w:tc>
        <w:tc>
          <w:tcPr>
            <w:tcW w:w="2835" w:type="dxa"/>
          </w:tcPr>
          <w:p w:rsidR="00E927D8" w:rsidRPr="00E927D8" w:rsidRDefault="00E927D8" w:rsidP="003A7AAB">
            <w:pPr>
              <w:ind w:firstLine="0"/>
              <w:jc w:val="center"/>
              <w:rPr>
                <w:b/>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12187F" w:rsidP="003A7AAB">
            <w:pPr>
              <w:ind w:firstLine="0"/>
              <w:rPr>
                <w:sz w:val="22"/>
                <w:szCs w:val="22"/>
              </w:rPr>
            </w:pPr>
            <w:r w:rsidRPr="00E927D8">
              <w:rPr>
                <w:sz w:val="22"/>
                <w:szCs w:val="22"/>
              </w:rPr>
              <w:t xml:space="preserve">В течение 20 (двадцати) дней </w:t>
            </w:r>
            <w:proofErr w:type="gramStart"/>
            <w:r w:rsidRPr="00E927D8">
              <w:rPr>
                <w:sz w:val="22"/>
                <w:szCs w:val="22"/>
              </w:rPr>
              <w:t>с даты заключения</w:t>
            </w:r>
            <w:proofErr w:type="gramEnd"/>
            <w:r w:rsidRPr="00E927D8">
              <w:rPr>
                <w:sz w:val="22"/>
                <w:szCs w:val="22"/>
              </w:rPr>
              <w:t xml:space="preserve"> Контракта</w:t>
            </w: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r w:rsidR="00E927D8" w:rsidRPr="00E927D8" w:rsidTr="00E17C4C">
        <w:tc>
          <w:tcPr>
            <w:tcW w:w="1124" w:type="dxa"/>
          </w:tcPr>
          <w:p w:rsidR="00E927D8" w:rsidRPr="00E927D8" w:rsidRDefault="00E927D8" w:rsidP="003A7AAB">
            <w:pPr>
              <w:pStyle w:val="afe"/>
              <w:numPr>
                <w:ilvl w:val="0"/>
                <w:numId w:val="32"/>
              </w:numPr>
              <w:jc w:val="center"/>
              <w:rPr>
                <w:b/>
                <w:sz w:val="22"/>
                <w:szCs w:val="22"/>
              </w:rPr>
            </w:pPr>
          </w:p>
        </w:tc>
        <w:tc>
          <w:tcPr>
            <w:tcW w:w="3804" w:type="dxa"/>
          </w:tcPr>
          <w:p w:rsidR="00E927D8" w:rsidRPr="00E927D8" w:rsidRDefault="00E927D8" w:rsidP="003A7AAB">
            <w:pPr>
              <w:ind w:firstLine="0"/>
              <w:jc w:val="center"/>
              <w:rPr>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sidR="008D783B">
              <w:rPr>
                <w:b/>
                <w:bCs/>
                <w:color w:val="000000"/>
                <w:sz w:val="22"/>
                <w:szCs w:val="22"/>
              </w:rPr>
              <w:t>«</w:t>
            </w:r>
            <w:proofErr w:type="spellStart"/>
            <w:r w:rsidRPr="00B57DD7">
              <w:rPr>
                <w:b/>
                <w:bCs/>
                <w:color w:val="000000"/>
                <w:sz w:val="22"/>
                <w:szCs w:val="22"/>
              </w:rPr>
              <w:t>Авторасписание</w:t>
            </w:r>
            <w:proofErr w:type="spellEnd"/>
            <w:r w:rsidRPr="00B57DD7">
              <w:rPr>
                <w:b/>
                <w:bCs/>
                <w:color w:val="000000"/>
                <w:sz w:val="22"/>
                <w:szCs w:val="22"/>
              </w:rPr>
              <w:t xml:space="preserve"> </w:t>
            </w:r>
            <w:r w:rsidRPr="00B57DD7">
              <w:rPr>
                <w:b/>
                <w:bCs/>
                <w:color w:val="000000"/>
                <w:sz w:val="22"/>
                <w:szCs w:val="22"/>
                <w:lang w:val="en-US"/>
              </w:rPr>
              <w:t>AVTOR</w:t>
            </w:r>
            <w:r w:rsidRPr="00B57DD7">
              <w:rPr>
                <w:b/>
                <w:bCs/>
                <w:color w:val="000000"/>
                <w:sz w:val="22"/>
                <w:szCs w:val="22"/>
              </w:rPr>
              <w:t xml:space="preserve"> </w:t>
            </w:r>
            <w:r w:rsidRPr="00B57DD7">
              <w:rPr>
                <w:b/>
                <w:bCs/>
                <w:color w:val="000000"/>
                <w:sz w:val="22"/>
                <w:szCs w:val="22"/>
                <w:lang w:val="en-US"/>
              </w:rPr>
              <w:t>M</w:t>
            </w:r>
            <w:r w:rsidRPr="00B57DD7">
              <w:rPr>
                <w:b/>
                <w:bCs/>
                <w:color w:val="000000"/>
                <w:sz w:val="22"/>
                <w:szCs w:val="22"/>
              </w:rPr>
              <w:t xml:space="preserve"> </w:t>
            </w:r>
            <w:r w:rsidRPr="00B57DD7">
              <w:rPr>
                <w:b/>
                <w:bCs/>
                <w:color w:val="000000"/>
                <w:sz w:val="22"/>
                <w:szCs w:val="22"/>
                <w:lang w:val="en-US"/>
              </w:rPr>
              <w:t>College</w:t>
            </w:r>
            <w:r w:rsidRPr="00B57DD7">
              <w:rPr>
                <w:b/>
                <w:bCs/>
                <w:color w:val="000000"/>
                <w:sz w:val="22"/>
                <w:szCs w:val="22"/>
              </w:rPr>
              <w:t xml:space="preserve"> на</w:t>
            </w:r>
            <w:r w:rsidR="008D783B">
              <w:rPr>
                <w:b/>
                <w:bCs/>
                <w:color w:val="000000"/>
                <w:sz w:val="22"/>
                <w:szCs w:val="22"/>
              </w:rPr>
              <w:t xml:space="preserve"> 3 </w:t>
            </w:r>
            <w:proofErr w:type="spellStart"/>
            <w:r w:rsidR="008D783B">
              <w:rPr>
                <w:b/>
                <w:bCs/>
                <w:color w:val="000000"/>
                <w:sz w:val="22"/>
                <w:szCs w:val="22"/>
              </w:rPr>
              <w:t>р</w:t>
            </w:r>
            <w:proofErr w:type="gramStart"/>
            <w:r w:rsidR="008D783B">
              <w:rPr>
                <w:b/>
                <w:bCs/>
                <w:color w:val="000000"/>
                <w:sz w:val="22"/>
                <w:szCs w:val="22"/>
              </w:rPr>
              <w:t>.м</w:t>
            </w:r>
            <w:proofErr w:type="spellEnd"/>
            <w:proofErr w:type="gramEnd"/>
            <w:r w:rsidR="008D783B">
              <w:rPr>
                <w:b/>
                <w:bCs/>
                <w:color w:val="000000"/>
                <w:sz w:val="22"/>
                <w:szCs w:val="22"/>
              </w:rPr>
              <w:t xml:space="preserve"> + конвертер»</w:t>
            </w:r>
          </w:p>
        </w:tc>
        <w:tc>
          <w:tcPr>
            <w:tcW w:w="2268" w:type="dxa"/>
          </w:tcPr>
          <w:p w:rsidR="00E927D8" w:rsidRPr="00E927D8" w:rsidRDefault="00E927D8" w:rsidP="003A7AAB">
            <w:pPr>
              <w:ind w:firstLine="0"/>
              <w:jc w:val="center"/>
              <w:rPr>
                <w:sz w:val="22"/>
                <w:szCs w:val="22"/>
              </w:rPr>
            </w:pPr>
            <w:r w:rsidRPr="00E927D8">
              <w:rPr>
                <w:sz w:val="22"/>
                <w:szCs w:val="22"/>
                <w:lang w:val="en-US"/>
              </w:rPr>
              <w:t>3</w:t>
            </w:r>
            <w:r w:rsidRPr="00E927D8">
              <w:rPr>
                <w:sz w:val="22"/>
                <w:szCs w:val="22"/>
              </w:rPr>
              <w:t xml:space="preserve"> рабочих места</w:t>
            </w:r>
          </w:p>
        </w:tc>
        <w:tc>
          <w:tcPr>
            <w:tcW w:w="2835" w:type="dxa"/>
          </w:tcPr>
          <w:p w:rsidR="00E927D8" w:rsidRPr="00E927D8" w:rsidRDefault="00E927D8" w:rsidP="003A7AAB">
            <w:pPr>
              <w:ind w:firstLine="0"/>
              <w:jc w:val="center"/>
              <w:rPr>
                <w:b/>
                <w:sz w:val="22"/>
                <w:szCs w:val="22"/>
              </w:rPr>
            </w:pPr>
            <w:r w:rsidRPr="00E927D8">
              <w:rPr>
                <w:sz w:val="22"/>
                <w:szCs w:val="22"/>
              </w:rPr>
              <w:t xml:space="preserve">12 месяцев </w:t>
            </w:r>
            <w:proofErr w:type="gramStart"/>
            <w:r w:rsidRPr="00E927D8">
              <w:rPr>
                <w:sz w:val="22"/>
                <w:szCs w:val="22"/>
              </w:rPr>
              <w:t>с даты подписания</w:t>
            </w:r>
            <w:proofErr w:type="gramEnd"/>
            <w:r w:rsidRPr="00E927D8">
              <w:rPr>
                <w:sz w:val="22"/>
                <w:szCs w:val="22"/>
              </w:rPr>
              <w:t xml:space="preserve"> Заказчиком Акта оказанных услуг</w:t>
            </w:r>
          </w:p>
        </w:tc>
        <w:tc>
          <w:tcPr>
            <w:tcW w:w="2551" w:type="dxa"/>
          </w:tcPr>
          <w:p w:rsidR="00E927D8" w:rsidRPr="00E927D8" w:rsidRDefault="0012187F" w:rsidP="003A7AAB">
            <w:pPr>
              <w:ind w:firstLine="0"/>
              <w:rPr>
                <w:sz w:val="22"/>
                <w:szCs w:val="22"/>
              </w:rPr>
            </w:pPr>
            <w:r w:rsidRPr="00E927D8">
              <w:rPr>
                <w:sz w:val="22"/>
                <w:szCs w:val="22"/>
              </w:rPr>
              <w:t>В течение 20 (двадцати) дней с даты заключения Контракта</w:t>
            </w:r>
          </w:p>
        </w:tc>
        <w:tc>
          <w:tcPr>
            <w:tcW w:w="1843" w:type="dxa"/>
          </w:tcPr>
          <w:p w:rsidR="00E927D8" w:rsidRPr="00E927D8" w:rsidRDefault="00E927D8" w:rsidP="003A7AAB">
            <w:pPr>
              <w:ind w:firstLine="0"/>
              <w:jc w:val="center"/>
              <w:rPr>
                <w:sz w:val="22"/>
                <w:szCs w:val="22"/>
              </w:rPr>
            </w:pPr>
            <w:proofErr w:type="spellStart"/>
            <w:r w:rsidRPr="00E927D8">
              <w:rPr>
                <w:sz w:val="22"/>
                <w:szCs w:val="22"/>
              </w:rPr>
              <w:t>Усл</w:t>
            </w:r>
            <w:proofErr w:type="spellEnd"/>
            <w:r w:rsidRPr="00E927D8">
              <w:rPr>
                <w:sz w:val="22"/>
                <w:szCs w:val="22"/>
              </w:rPr>
              <w:t>. ед.</w:t>
            </w:r>
          </w:p>
        </w:tc>
        <w:tc>
          <w:tcPr>
            <w:tcW w:w="1418" w:type="dxa"/>
          </w:tcPr>
          <w:p w:rsidR="00E927D8" w:rsidRPr="00E927D8" w:rsidRDefault="00E927D8" w:rsidP="003A7AAB">
            <w:pPr>
              <w:ind w:firstLine="0"/>
              <w:jc w:val="center"/>
              <w:rPr>
                <w:sz w:val="22"/>
                <w:szCs w:val="22"/>
              </w:rPr>
            </w:pPr>
            <w:r w:rsidRPr="00E927D8">
              <w:rPr>
                <w:sz w:val="22"/>
                <w:szCs w:val="22"/>
              </w:rPr>
              <w:t>1</w:t>
            </w:r>
          </w:p>
        </w:tc>
      </w:tr>
    </w:tbl>
    <w:p w:rsidR="00B57DD7" w:rsidRPr="00E927D8" w:rsidRDefault="00B57DD7" w:rsidP="00B57DD7">
      <w:pPr>
        <w:ind w:firstLine="0"/>
        <w:rPr>
          <w:b/>
          <w:sz w:val="22"/>
          <w:szCs w:val="22"/>
        </w:rPr>
      </w:pPr>
    </w:p>
    <w:p w:rsidR="00B57DD7" w:rsidRPr="00E927D8" w:rsidRDefault="00B57DD7" w:rsidP="00B57DD7">
      <w:pPr>
        <w:jc w:val="center"/>
        <w:rPr>
          <w:b/>
          <w:sz w:val="22"/>
          <w:szCs w:val="22"/>
        </w:rPr>
      </w:pPr>
    </w:p>
    <w:p w:rsidR="00B57DD7" w:rsidRPr="00FF46D1" w:rsidRDefault="00B57DD7" w:rsidP="00B57DD7">
      <w:pPr>
        <w:contextualSpacing/>
        <w:jc w:val="center"/>
        <w:rPr>
          <w:b/>
        </w:rPr>
      </w:pPr>
    </w:p>
    <w:p w:rsidR="00374810" w:rsidRPr="00FF0D59" w:rsidRDefault="00374810" w:rsidP="00B57DD7">
      <w:pPr>
        <w:ind w:firstLine="0"/>
        <w:sectPr w:rsidR="00374810" w:rsidRPr="00FF0D59" w:rsidSect="00B57DD7">
          <w:pgSz w:w="16838" w:h="11906" w:orient="landscape" w:code="9"/>
          <w:pgMar w:top="993" w:right="284" w:bottom="851" w:left="851" w:header="397" w:footer="397" w:gutter="0"/>
          <w:cols w:space="720"/>
          <w:docGrid w:linePitch="326"/>
        </w:sectPr>
      </w:pPr>
    </w:p>
    <w:p w:rsidR="00B57DD7" w:rsidRPr="00B57DD7" w:rsidRDefault="00B57DD7" w:rsidP="00B57DD7">
      <w:pPr>
        <w:spacing w:after="200" w:line="276" w:lineRule="auto"/>
        <w:contextualSpacing/>
        <w:jc w:val="both"/>
        <w:rPr>
          <w:b/>
          <w:bCs/>
          <w:color w:val="000000"/>
          <w:sz w:val="22"/>
        </w:rPr>
      </w:pPr>
    </w:p>
    <w:p w:rsidR="00B57DD7" w:rsidRPr="00B57DD7" w:rsidRDefault="00B57DD7" w:rsidP="00B57DD7">
      <w:pPr>
        <w:ind w:firstLine="0"/>
        <w:contextualSpacing/>
        <w:jc w:val="both"/>
        <w:rPr>
          <w:b/>
          <w:bCs/>
          <w:color w:val="000000"/>
          <w:sz w:val="22"/>
        </w:rPr>
      </w:pPr>
    </w:p>
    <w:p w:rsidR="00B57DD7" w:rsidRPr="00E927D8" w:rsidRDefault="00E927D8" w:rsidP="00E927D8">
      <w:pPr>
        <w:pStyle w:val="afe"/>
        <w:numPr>
          <w:ilvl w:val="1"/>
          <w:numId w:val="24"/>
        </w:numPr>
        <w:jc w:val="both"/>
        <w:rPr>
          <w:b/>
          <w:bCs/>
          <w:color w:val="000000"/>
          <w:sz w:val="22"/>
        </w:rPr>
      </w:pPr>
      <w:r>
        <w:rPr>
          <w:b/>
          <w:bCs/>
          <w:color w:val="000000"/>
          <w:sz w:val="22"/>
        </w:rPr>
        <w:t xml:space="preserve"> Требования к функциональным характеристикам </w:t>
      </w:r>
      <w:proofErr w:type="gramStart"/>
      <w:r>
        <w:rPr>
          <w:b/>
          <w:bCs/>
          <w:color w:val="000000"/>
          <w:sz w:val="22"/>
        </w:rPr>
        <w:t>ПО</w:t>
      </w:r>
      <w:proofErr w:type="gramEnd"/>
      <w:r w:rsidRPr="00E927D8">
        <w:rPr>
          <w:b/>
          <w:bCs/>
          <w:color w:val="000000"/>
          <w:sz w:val="22"/>
        </w:rPr>
        <w:t>:</w:t>
      </w:r>
    </w:p>
    <w:tbl>
      <w:tblPr>
        <w:tblpPr w:leftFromText="180" w:rightFromText="180" w:vertAnchor="text" w:horzAnchor="margin" w:tblpY="152"/>
        <w:tblW w:w="4811" w:type="pct"/>
        <w:tblLayout w:type="fixed"/>
        <w:tblLook w:val="04A0" w:firstRow="1" w:lastRow="0" w:firstColumn="1" w:lastColumn="0" w:noHBand="0" w:noVBand="1"/>
      </w:tblPr>
      <w:tblGrid>
        <w:gridCol w:w="9889"/>
      </w:tblGrid>
      <w:tr w:rsidR="00E927D8" w:rsidRPr="00B57DD7" w:rsidTr="00E927D8">
        <w:trPr>
          <w:trHeight w:val="957"/>
        </w:trPr>
        <w:tc>
          <w:tcPr>
            <w:tcW w:w="5000" w:type="pct"/>
            <w:vAlign w:val="center"/>
          </w:tcPr>
          <w:p w:rsidR="00E927D8" w:rsidRPr="00B57DD7" w:rsidRDefault="00E927D8" w:rsidP="00E927D8">
            <w:pPr>
              <w:widowControl w:val="0"/>
              <w:shd w:val="clear" w:color="auto" w:fill="FFFFFF"/>
              <w:ind w:firstLine="0"/>
              <w:jc w:val="both"/>
              <w:rPr>
                <w:rFonts w:eastAsiaTheme="minorHAnsi"/>
                <w:b/>
                <w:sz w:val="22"/>
                <w:szCs w:val="22"/>
                <w:lang w:eastAsia="en-US"/>
              </w:rPr>
            </w:pPr>
            <w:r w:rsidRPr="00E927D8">
              <w:rPr>
                <w:rFonts w:eastAsiaTheme="minorHAnsi"/>
                <w:b/>
                <w:sz w:val="22"/>
                <w:szCs w:val="22"/>
                <w:lang w:eastAsia="en-US"/>
              </w:rPr>
              <w:t>«</w:t>
            </w:r>
            <w:r w:rsidRPr="00B57DD7">
              <w:rPr>
                <w:rFonts w:eastAsiaTheme="minorHAnsi"/>
                <w:b/>
                <w:sz w:val="22"/>
                <w:szCs w:val="22"/>
                <w:lang w:eastAsia="en-US"/>
              </w:rPr>
              <w:t>Планы СПО</w:t>
            </w:r>
            <w:r w:rsidRPr="00E927D8">
              <w:rPr>
                <w:rFonts w:eastAsiaTheme="minorHAnsi"/>
                <w:b/>
                <w:sz w:val="22"/>
                <w:szCs w:val="22"/>
                <w:lang w:eastAsia="en-US"/>
              </w:rPr>
              <w:t>»</w:t>
            </w:r>
            <w:r w:rsidRPr="00B57DD7">
              <w:rPr>
                <w:rFonts w:eastAsiaTheme="minorHAnsi"/>
                <w:b/>
                <w:sz w:val="22"/>
                <w:szCs w:val="22"/>
                <w:lang w:eastAsia="en-US"/>
              </w:rPr>
              <w:t>:</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создание рабочих учебных планов СПО в специализированном формате, используемым ФГУ «ИМЦА» в процедуре государственной аккредитации;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автоматический расчет сводных данных по бюджету времени при заполнении графика учебного процесса;</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возможность автоматического расчета самостоятельной учебной нагрузки;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проверку кратности часов учебным неделям и закрепления дисциплин за ЦМК;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проверку соответствия содержимого РУП СПО основным требованиям Государственного образовательного стандарта СПО;</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проверку орфографии содержимого учебного плана СПО;</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проверку корректности ввода информации (для выявления технических ошибок ввода информации);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автоматический перенос информации из одного рабочего учебного плана в другой;</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 печать рабочего учебного плана или отдельных его разделов.</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Модуль «Нагрузка и тарификация»: </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 ввод подготовительной информации, необходимой для формирования учебной нагрузки;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импорт сведений из рабочих учебных планов, созданных в модулях «РУП СПО» и «РУП СПО (заочники)»;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 автоматическое формирование учебной нагрузки;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выборка данных из учебной нагрузки по различным признакам (дисциплинам, группам, ЦМК, семестрам, формам контроля, видам занятий и т.д.);</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формирование карточки преподавателя;</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формирование поручений диспетчерской, составляющей семестровые расписания учебных занятий;</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формирование в автоматическом режиме тарификационного списка на основе данных о преподавателях и их учебной нагрузке;</w:t>
            </w:r>
          </w:p>
          <w:p w:rsidR="00E927D8"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 экспорт данных об учебной нагрузке в программу автоматического составления расписания.</w:t>
            </w:r>
          </w:p>
          <w:p w:rsidR="00E927D8"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Обновление ПО «Планы СПО» до актуальной версии;</w:t>
            </w:r>
          </w:p>
          <w:p w:rsidR="00E927D8" w:rsidRPr="00B57DD7" w:rsidRDefault="00E927D8" w:rsidP="00E927D8">
            <w:pPr>
              <w:shd w:val="clear" w:color="auto" w:fill="FFFFFF"/>
              <w:tabs>
                <w:tab w:val="left" w:pos="176"/>
              </w:tabs>
              <w:autoSpaceDN w:val="0"/>
              <w:ind w:firstLine="0"/>
              <w:jc w:val="both"/>
              <w:textAlignment w:val="baseline"/>
              <w:rPr>
                <w:rFonts w:eastAsiaTheme="minorHAnsi"/>
                <w:sz w:val="22"/>
                <w:szCs w:val="22"/>
                <w:lang w:eastAsia="en-US"/>
              </w:rPr>
            </w:pPr>
            <w:r w:rsidRPr="00E927D8">
              <w:rPr>
                <w:rFonts w:eastAsiaTheme="minorHAnsi"/>
                <w:b/>
                <w:sz w:val="22"/>
                <w:szCs w:val="22"/>
                <w:lang w:eastAsia="en-US"/>
              </w:rPr>
              <w:t>«</w:t>
            </w:r>
            <w:r w:rsidRPr="00B57DD7">
              <w:rPr>
                <w:rFonts w:eastAsiaTheme="minorHAnsi"/>
                <w:b/>
                <w:sz w:val="22"/>
                <w:szCs w:val="22"/>
                <w:lang w:eastAsia="en-US"/>
              </w:rPr>
              <w:t>Деканат</w:t>
            </w:r>
            <w:r>
              <w:rPr>
                <w:rFonts w:eastAsiaTheme="minorHAnsi"/>
                <w:b/>
                <w:sz w:val="22"/>
                <w:szCs w:val="22"/>
                <w:lang w:eastAsia="en-US"/>
              </w:rPr>
              <w:t>»</w:t>
            </w:r>
            <w:r w:rsidRPr="00B57DD7">
              <w:rPr>
                <w:rFonts w:eastAsiaTheme="minorHAnsi"/>
                <w:b/>
                <w:sz w:val="22"/>
                <w:szCs w:val="22"/>
                <w:lang w:val="en-US" w:eastAsia="en-US"/>
              </w:rPr>
              <w:t>:</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Возможность автоматизированного создания всех ведомостей на текущий семестр с использованием информации из учебных планов, списка студентов и др. источников.</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вычисление рейтинга по итогам контрольных точек.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Контроль логики заполнения результатов контрольных мероприятий, экзаменов и пересдач для предотвращения ошибок.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Автоматическая отсылка заполненной преподавателем электронной ведомости в централизованное хранилище, для того чтобы к ним могли иметь доступ соответствующие деканаты.</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создание сводных ведомостей групп, определение статуса студента для расчета стипендии.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управление учебными группами и специальностями, включая создание отдельных списков групп на каждый учебный год;</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Возможность автоматизированного создания всех ведомостей на текущий семестр с использованием информации из учебных планов, списка студентов и др. источников.</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вычисление рейтинга по итогам контрольных точек.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Контроль логики заполнения результатов контрольных мероприятий, экзаменов и пересдач для предотвращения ошибок.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Автоматическая отсылка заполненной преподавателем электронной ведомости в централизованное хранилище, для того чтобы к ним могли иметь доступ соответствующие деканаты.</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создание сводных ведомостей групп, определение статуса студента для расчета стипендии.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создание электронных личных дел студентов;</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перевод студентов в другую группу, зачисление, отчисление и восстановление, перевод в академический отпуск и т.д.;</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импорт списка групп, сформированного из ИС «Планы»;</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зачисление студентов из ИС «Приемная комиссия» и распределение по учебным группам;</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расчет итогового рейтинга студентов за определенный период времени;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поиск студентов в базе данных;</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получение сводных данных по контингенту студентов и формирование отчетов;</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склонение ФИО студентов по падежам;</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lastRenderedPageBreak/>
              <w:t>получение статистики для подготовки отчетов по формам ВПО-1 и СПО-1;</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создание собственных отчетов в </w:t>
            </w:r>
            <w:proofErr w:type="spellStart"/>
            <w:r w:rsidRPr="00B57DD7">
              <w:rPr>
                <w:rFonts w:eastAsiaTheme="minorHAnsi"/>
                <w:sz w:val="22"/>
                <w:szCs w:val="22"/>
                <w:lang w:eastAsia="en-US"/>
              </w:rPr>
              <w:t>Microsoft</w:t>
            </w:r>
            <w:proofErr w:type="spellEnd"/>
            <w:r w:rsidRPr="00B57DD7">
              <w:rPr>
                <w:rFonts w:eastAsiaTheme="minorHAnsi"/>
                <w:sz w:val="22"/>
                <w:szCs w:val="22"/>
                <w:lang w:eastAsia="en-US"/>
              </w:rPr>
              <w:t xml:space="preserve"> </w:t>
            </w:r>
            <w:proofErr w:type="spellStart"/>
            <w:r w:rsidRPr="00B57DD7">
              <w:rPr>
                <w:rFonts w:eastAsiaTheme="minorHAnsi"/>
                <w:sz w:val="22"/>
                <w:szCs w:val="22"/>
                <w:lang w:eastAsia="en-US"/>
              </w:rPr>
              <w:t>Office</w:t>
            </w:r>
            <w:proofErr w:type="spellEnd"/>
            <w:r w:rsidRPr="00B57DD7">
              <w:rPr>
                <w:rFonts w:eastAsiaTheme="minorHAnsi"/>
                <w:sz w:val="22"/>
                <w:szCs w:val="22"/>
                <w:lang w:eastAsia="en-US"/>
              </w:rPr>
              <w:t xml:space="preserve"> и добавление их в программу;</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импорт данных в ГИС «Контингент».</w:t>
            </w:r>
          </w:p>
          <w:p w:rsidR="00E927D8" w:rsidRPr="00B57DD7" w:rsidRDefault="00E927D8" w:rsidP="00E927D8">
            <w:pPr>
              <w:shd w:val="clear" w:color="auto" w:fill="FFFFFF"/>
              <w:tabs>
                <w:tab w:val="left" w:pos="176"/>
              </w:tabs>
              <w:ind w:firstLine="0"/>
              <w:jc w:val="both"/>
              <w:textAlignment w:val="baseline"/>
              <w:rPr>
                <w:rFonts w:eastAsiaTheme="minorHAnsi"/>
                <w:b/>
                <w:sz w:val="22"/>
                <w:szCs w:val="22"/>
                <w:lang w:eastAsia="en-US"/>
              </w:rPr>
            </w:pPr>
            <w:r>
              <w:rPr>
                <w:rFonts w:eastAsiaTheme="minorHAnsi"/>
                <w:b/>
                <w:sz w:val="22"/>
                <w:szCs w:val="22"/>
                <w:lang w:eastAsia="en-US"/>
              </w:rPr>
              <w:t xml:space="preserve">«Ведомости-Онлайн»,  </w:t>
            </w:r>
            <w:r w:rsidRPr="00B57DD7">
              <w:rPr>
                <w:rFonts w:eastAsiaTheme="minorHAnsi"/>
                <w:b/>
                <w:sz w:val="22"/>
                <w:szCs w:val="22"/>
                <w:lang w:eastAsia="en-US"/>
              </w:rPr>
              <w:t xml:space="preserve"> «Электронные Ведомости»:</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 «Электронные ведомости» и «Ведомости-Онлайн» </w:t>
            </w:r>
            <w:proofErr w:type="gramStart"/>
            <w:r w:rsidRPr="00B57DD7">
              <w:rPr>
                <w:rFonts w:eastAsiaTheme="minorHAnsi"/>
                <w:sz w:val="22"/>
                <w:szCs w:val="22"/>
                <w:lang w:eastAsia="en-US"/>
              </w:rPr>
              <w:t>предназначена</w:t>
            </w:r>
            <w:proofErr w:type="gramEnd"/>
            <w:r w:rsidRPr="00B57DD7">
              <w:rPr>
                <w:rFonts w:eastAsiaTheme="minorHAnsi"/>
                <w:sz w:val="22"/>
                <w:szCs w:val="22"/>
                <w:lang w:eastAsia="en-US"/>
              </w:rPr>
              <w:t xml:space="preserve"> для учета и анализа успеваемости студентов. Она должна позволять проводить контроль как в течени</w:t>
            </w:r>
            <w:proofErr w:type="gramStart"/>
            <w:r w:rsidRPr="00B57DD7">
              <w:rPr>
                <w:rFonts w:eastAsiaTheme="minorHAnsi"/>
                <w:sz w:val="22"/>
                <w:szCs w:val="22"/>
                <w:lang w:eastAsia="en-US"/>
              </w:rPr>
              <w:t>и</w:t>
            </w:r>
            <w:proofErr w:type="gramEnd"/>
            <w:r w:rsidRPr="00B57DD7">
              <w:rPr>
                <w:rFonts w:eastAsiaTheme="minorHAnsi"/>
                <w:sz w:val="22"/>
                <w:szCs w:val="22"/>
                <w:lang w:eastAsia="en-US"/>
              </w:rPr>
              <w:t xml:space="preserve"> семестра, так и по итогам сессии. </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Возможность автоматизированного создания всех ведомостей на текущий семестр с использованием информации из учебных планов, списка студентов и др. источников.</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вычисление рейтинга по итогам контрольных точек.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Контроль логики заполнения результатов контрольных мероприятий, экзаменов и пересдач для предотвращения ошибок.</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Автоматическая отсылка заполненной преподавателем электронной ведомости в централизованное хранилище, для того чтобы к ним могли иметь доступ соответствующие деканаты.</w:t>
            </w:r>
          </w:p>
          <w:p w:rsidR="00E927D8" w:rsidRPr="00B57DD7" w:rsidRDefault="00E927D8" w:rsidP="00E927D8">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Автоматическое создание сводных ведомостей групп, определение статуса студента для расчета стипендии.</w:t>
            </w:r>
          </w:p>
          <w:p w:rsidR="00AC002C" w:rsidRPr="00A65692" w:rsidRDefault="00E927D8" w:rsidP="00A65692">
            <w:pPr>
              <w:numPr>
                <w:ilvl w:val="0"/>
                <w:numId w:val="35"/>
              </w:numPr>
              <w:shd w:val="clear" w:color="auto" w:fill="FFFFFF"/>
              <w:tabs>
                <w:tab w:val="left" w:pos="176"/>
              </w:tabs>
              <w:autoSpaceDN w:val="0"/>
              <w:ind w:left="0" w:firstLine="0"/>
              <w:jc w:val="both"/>
              <w:textAlignment w:val="baseline"/>
              <w:rPr>
                <w:rFonts w:eastAsiaTheme="minorHAnsi"/>
                <w:sz w:val="22"/>
                <w:szCs w:val="22"/>
                <w:lang w:eastAsia="en-US"/>
              </w:rPr>
            </w:pPr>
            <w:r w:rsidRPr="00B57DD7">
              <w:rPr>
                <w:rFonts w:eastAsiaTheme="minorHAnsi"/>
                <w:sz w:val="22"/>
                <w:szCs w:val="22"/>
                <w:lang w:eastAsia="en-US"/>
              </w:rPr>
              <w:t xml:space="preserve">Обновление </w:t>
            </w:r>
            <w:proofErr w:type="gramStart"/>
            <w:r w:rsidRPr="00B57DD7">
              <w:rPr>
                <w:rFonts w:eastAsiaTheme="minorHAnsi"/>
                <w:sz w:val="22"/>
                <w:szCs w:val="22"/>
                <w:lang w:eastAsia="en-US"/>
              </w:rPr>
              <w:t>ПО</w:t>
            </w:r>
            <w:proofErr w:type="gramEnd"/>
            <w:r w:rsidRPr="00B57DD7">
              <w:rPr>
                <w:rFonts w:eastAsiaTheme="minorHAnsi"/>
                <w:sz w:val="22"/>
                <w:szCs w:val="22"/>
                <w:lang w:eastAsia="en-US"/>
              </w:rPr>
              <w:t xml:space="preserve">  до актуальной</w:t>
            </w:r>
            <w:r w:rsidR="00D9781E">
              <w:rPr>
                <w:rFonts w:eastAsiaTheme="minorHAnsi"/>
                <w:sz w:val="22"/>
                <w:szCs w:val="22"/>
                <w:lang w:eastAsia="en-US"/>
              </w:rPr>
              <w:t xml:space="preserve"> версии.</w:t>
            </w:r>
          </w:p>
          <w:p w:rsidR="00AC002C" w:rsidRPr="00A65692" w:rsidRDefault="00AC002C" w:rsidP="00AC002C">
            <w:pPr>
              <w:shd w:val="clear" w:color="auto" w:fill="FFFFFF"/>
              <w:tabs>
                <w:tab w:val="left" w:pos="176"/>
              </w:tabs>
              <w:autoSpaceDN w:val="0"/>
              <w:ind w:firstLine="0"/>
              <w:jc w:val="both"/>
              <w:textAlignment w:val="baseline"/>
              <w:rPr>
                <w:rFonts w:eastAsiaTheme="minorHAnsi"/>
                <w:b/>
                <w:sz w:val="22"/>
                <w:szCs w:val="22"/>
                <w:lang w:eastAsia="en-US"/>
              </w:rPr>
            </w:pPr>
            <w:r w:rsidRPr="00A65692">
              <w:rPr>
                <w:rFonts w:eastAsiaTheme="minorHAnsi"/>
                <w:b/>
                <w:sz w:val="22"/>
                <w:szCs w:val="22"/>
                <w:lang w:eastAsia="en-US"/>
              </w:rPr>
              <w:t>«</w:t>
            </w:r>
            <w:proofErr w:type="spellStart"/>
            <w:r w:rsidRPr="00A65692">
              <w:rPr>
                <w:rFonts w:eastAsiaTheme="minorHAnsi"/>
                <w:b/>
                <w:sz w:val="22"/>
                <w:szCs w:val="22"/>
                <w:lang w:eastAsia="en-US"/>
              </w:rPr>
              <w:t>Авторасписание</w:t>
            </w:r>
            <w:proofErr w:type="spellEnd"/>
            <w:r w:rsidRPr="00A65692">
              <w:rPr>
                <w:rFonts w:eastAsiaTheme="minorHAnsi"/>
                <w:b/>
                <w:sz w:val="22"/>
                <w:szCs w:val="22"/>
                <w:lang w:eastAsia="en-US"/>
              </w:rPr>
              <w:t>»</w:t>
            </w:r>
          </w:p>
          <w:p w:rsidR="00AC002C" w:rsidRPr="00A65692" w:rsidRDefault="00AC002C" w:rsidP="00AC002C">
            <w:pPr>
              <w:numPr>
                <w:ilvl w:val="0"/>
                <w:numId w:val="35"/>
              </w:numPr>
              <w:shd w:val="clear" w:color="auto" w:fill="FFFFFF"/>
              <w:tabs>
                <w:tab w:val="left" w:pos="176"/>
              </w:tabs>
              <w:autoSpaceDN w:val="0"/>
              <w:ind w:left="0" w:firstLine="0"/>
              <w:jc w:val="both"/>
              <w:textAlignment w:val="baseline"/>
              <w:rPr>
                <w:rFonts w:ascii="inherit" w:hAnsi="inherit" w:cs="Segoe UI"/>
                <w:b/>
                <w:bCs/>
                <w:color w:val="333333"/>
                <w:bdr w:val="none" w:sz="0" w:space="0" w:color="auto" w:frame="1"/>
                <w:shd w:val="clear" w:color="auto" w:fill="F4F4F4"/>
              </w:rPr>
            </w:pPr>
            <w:r w:rsidRPr="00A65692">
              <w:rPr>
                <w:rFonts w:eastAsiaTheme="minorHAnsi"/>
                <w:sz w:val="22"/>
                <w:szCs w:val="22"/>
                <w:lang w:eastAsia="en-US"/>
              </w:rPr>
              <w:t>AVTOR M </w:t>
            </w:r>
            <w:proofErr w:type="spellStart"/>
            <w:r w:rsidRPr="00A65692">
              <w:rPr>
                <w:rFonts w:eastAsiaTheme="minorHAnsi"/>
                <w:sz w:val="22"/>
                <w:szCs w:val="22"/>
                <w:lang w:eastAsia="en-US"/>
              </w:rPr>
              <w:t>College</w:t>
            </w:r>
            <w:proofErr w:type="spellEnd"/>
            <w:r w:rsidRPr="00A65692">
              <w:rPr>
                <w:rFonts w:eastAsiaTheme="minorHAnsi"/>
                <w:sz w:val="22"/>
                <w:szCs w:val="22"/>
                <w:lang w:eastAsia="en-US"/>
              </w:rPr>
              <w:t> (SPO) - “модульная” версия - должна позволять составлять семестровые расписания (по неделям и датам), в том числе со сложным графиком учебного процесса;</w:t>
            </w:r>
          </w:p>
          <w:p w:rsidR="00AC002C" w:rsidRPr="00A65692" w:rsidRDefault="00AC002C" w:rsidP="00AC002C">
            <w:pPr>
              <w:numPr>
                <w:ilvl w:val="0"/>
                <w:numId w:val="35"/>
              </w:numPr>
              <w:shd w:val="clear" w:color="auto" w:fill="FFFFFF"/>
              <w:tabs>
                <w:tab w:val="left" w:pos="176"/>
              </w:tabs>
              <w:autoSpaceDN w:val="0"/>
              <w:ind w:left="0" w:firstLine="0"/>
              <w:jc w:val="both"/>
              <w:textAlignment w:val="baseline"/>
              <w:rPr>
                <w:rFonts w:ascii="inherit" w:hAnsi="inherit" w:cs="Segoe UI"/>
                <w:b/>
                <w:bCs/>
                <w:color w:val="333333"/>
                <w:bdr w:val="none" w:sz="0" w:space="0" w:color="auto" w:frame="1"/>
                <w:shd w:val="clear" w:color="auto" w:fill="F4F4F4"/>
              </w:rPr>
            </w:pPr>
            <w:r w:rsidRPr="00A65692">
              <w:rPr>
                <w:rFonts w:eastAsiaTheme="minorHAnsi"/>
                <w:sz w:val="22"/>
                <w:szCs w:val="22"/>
                <w:lang w:eastAsia="en-US"/>
              </w:rPr>
              <w:t>Должна учитывать выездные практики, разовые мероприятия, праздничные дни;</w:t>
            </w:r>
          </w:p>
          <w:p w:rsidR="00AC002C" w:rsidRPr="00A65692" w:rsidRDefault="00AC002C" w:rsidP="00AC002C">
            <w:pPr>
              <w:numPr>
                <w:ilvl w:val="0"/>
                <w:numId w:val="35"/>
              </w:numPr>
              <w:shd w:val="clear" w:color="auto" w:fill="FFFFFF"/>
              <w:tabs>
                <w:tab w:val="left" w:pos="176"/>
              </w:tabs>
              <w:autoSpaceDN w:val="0"/>
              <w:ind w:left="0" w:firstLine="0"/>
              <w:jc w:val="both"/>
              <w:textAlignment w:val="baseline"/>
              <w:rPr>
                <w:rFonts w:ascii="inherit" w:hAnsi="inherit" w:cs="Segoe UI"/>
                <w:b/>
                <w:bCs/>
                <w:color w:val="333333"/>
                <w:bdr w:val="none" w:sz="0" w:space="0" w:color="auto" w:frame="1"/>
                <w:shd w:val="clear" w:color="auto" w:fill="F4F4F4"/>
              </w:rPr>
            </w:pPr>
            <w:r w:rsidRPr="00A65692">
              <w:rPr>
                <w:rFonts w:eastAsiaTheme="minorHAnsi"/>
                <w:sz w:val="22"/>
                <w:szCs w:val="22"/>
                <w:lang w:eastAsia="en-US"/>
              </w:rPr>
              <w:t>Должна строить расписания занятий и сессий всех форм обучения;</w:t>
            </w:r>
          </w:p>
          <w:p w:rsidR="00AC002C" w:rsidRPr="00A65692" w:rsidRDefault="00AC002C" w:rsidP="00AC002C">
            <w:pPr>
              <w:numPr>
                <w:ilvl w:val="0"/>
                <w:numId w:val="35"/>
              </w:numPr>
              <w:shd w:val="clear" w:color="auto" w:fill="FFFFFF"/>
              <w:tabs>
                <w:tab w:val="left" w:pos="176"/>
              </w:tabs>
              <w:autoSpaceDN w:val="0"/>
              <w:ind w:left="0" w:firstLine="0"/>
              <w:jc w:val="both"/>
              <w:textAlignment w:val="baseline"/>
              <w:rPr>
                <w:rFonts w:ascii="inherit" w:hAnsi="inherit" w:cs="Segoe UI"/>
                <w:b/>
                <w:bCs/>
                <w:color w:val="333333"/>
                <w:bdr w:val="none" w:sz="0" w:space="0" w:color="auto" w:frame="1"/>
                <w:shd w:val="clear" w:color="auto" w:fill="F4F4F4"/>
              </w:rPr>
            </w:pPr>
            <w:r w:rsidRPr="00A65692">
              <w:rPr>
                <w:rFonts w:eastAsiaTheme="minorHAnsi"/>
                <w:sz w:val="22"/>
                <w:szCs w:val="22"/>
                <w:lang w:eastAsia="en-US"/>
              </w:rPr>
              <w:t>Автоматически находить различные виды замен преподавателей и вести учет вычитанной нагрузки;</w:t>
            </w:r>
          </w:p>
          <w:p w:rsidR="00AC002C" w:rsidRPr="00A65692" w:rsidRDefault="00AC002C" w:rsidP="00AC002C">
            <w:pPr>
              <w:numPr>
                <w:ilvl w:val="0"/>
                <w:numId w:val="35"/>
              </w:numPr>
              <w:shd w:val="clear" w:color="auto" w:fill="FFFFFF"/>
              <w:tabs>
                <w:tab w:val="left" w:pos="176"/>
              </w:tabs>
              <w:autoSpaceDN w:val="0"/>
              <w:ind w:left="0" w:firstLine="0"/>
              <w:jc w:val="both"/>
              <w:textAlignment w:val="baseline"/>
              <w:rPr>
                <w:rFonts w:ascii="inherit" w:hAnsi="inherit" w:cs="Segoe UI"/>
                <w:b/>
                <w:bCs/>
                <w:color w:val="333333"/>
                <w:bdr w:val="none" w:sz="0" w:space="0" w:color="auto" w:frame="1"/>
                <w:shd w:val="clear" w:color="auto" w:fill="F4F4F4"/>
              </w:rPr>
            </w:pPr>
            <w:r w:rsidRPr="00A65692">
              <w:rPr>
                <w:rFonts w:eastAsiaTheme="minorHAnsi"/>
                <w:sz w:val="22"/>
                <w:szCs w:val="22"/>
                <w:lang w:eastAsia="en-US"/>
              </w:rPr>
              <w:t>Автоматически учитывать переходы между учебными корпусами;</w:t>
            </w:r>
          </w:p>
          <w:p w:rsidR="00AC002C" w:rsidRPr="00A65692" w:rsidRDefault="00AC002C" w:rsidP="00AC002C">
            <w:pPr>
              <w:numPr>
                <w:ilvl w:val="0"/>
                <w:numId w:val="35"/>
              </w:numPr>
              <w:shd w:val="clear" w:color="auto" w:fill="FFFFFF"/>
              <w:tabs>
                <w:tab w:val="left" w:pos="176"/>
              </w:tabs>
              <w:autoSpaceDN w:val="0"/>
              <w:ind w:left="0" w:firstLine="0"/>
              <w:jc w:val="both"/>
              <w:textAlignment w:val="baseline"/>
              <w:rPr>
                <w:rFonts w:ascii="inherit" w:hAnsi="inherit" w:cs="Segoe UI"/>
                <w:b/>
                <w:bCs/>
                <w:color w:val="333333"/>
                <w:bdr w:val="none" w:sz="0" w:space="0" w:color="auto" w:frame="1"/>
                <w:shd w:val="clear" w:color="auto" w:fill="F4F4F4"/>
              </w:rPr>
            </w:pPr>
            <w:r w:rsidRPr="00A65692">
              <w:rPr>
                <w:rFonts w:eastAsiaTheme="minorHAnsi"/>
                <w:sz w:val="22"/>
                <w:szCs w:val="22"/>
                <w:lang w:eastAsia="en-US"/>
              </w:rPr>
              <w:t>Автоматически учитывать занятость преподавателей и аудиторий.</w:t>
            </w:r>
          </w:p>
          <w:p w:rsidR="00AC002C" w:rsidRPr="00B57DD7" w:rsidRDefault="00AC002C" w:rsidP="00AC002C">
            <w:pPr>
              <w:shd w:val="clear" w:color="auto" w:fill="FFFFFF"/>
              <w:tabs>
                <w:tab w:val="left" w:pos="176"/>
              </w:tabs>
              <w:autoSpaceDN w:val="0"/>
              <w:ind w:firstLine="0"/>
              <w:jc w:val="both"/>
              <w:textAlignment w:val="baseline"/>
              <w:rPr>
                <w:rFonts w:eastAsiaTheme="minorHAnsi"/>
                <w:sz w:val="22"/>
                <w:szCs w:val="22"/>
                <w:lang w:eastAsia="en-US"/>
              </w:rPr>
            </w:pPr>
          </w:p>
        </w:tc>
      </w:tr>
    </w:tbl>
    <w:p w:rsidR="00B57DD7" w:rsidRPr="00B57DD7" w:rsidRDefault="00B57DD7" w:rsidP="00E927D8">
      <w:pPr>
        <w:ind w:left="709"/>
        <w:jc w:val="both"/>
        <w:rPr>
          <w:color w:val="000000"/>
          <w:sz w:val="22"/>
        </w:rPr>
      </w:pPr>
    </w:p>
    <w:p w:rsidR="00D9781E" w:rsidRPr="00D9781E" w:rsidRDefault="00D9781E" w:rsidP="00D9781E">
      <w:pPr>
        <w:pStyle w:val="afe"/>
        <w:numPr>
          <w:ilvl w:val="1"/>
          <w:numId w:val="24"/>
        </w:numPr>
        <w:tabs>
          <w:tab w:val="left" w:pos="284"/>
        </w:tabs>
        <w:ind w:left="0" w:firstLine="567"/>
        <w:jc w:val="both"/>
        <w:rPr>
          <w:b/>
          <w:bCs/>
          <w:color w:val="000000"/>
          <w:sz w:val="22"/>
          <w:szCs w:val="22"/>
        </w:rPr>
      </w:pPr>
      <w:r w:rsidRPr="00D9781E">
        <w:rPr>
          <w:b/>
          <w:bCs/>
          <w:color w:val="000000"/>
          <w:sz w:val="22"/>
          <w:szCs w:val="22"/>
        </w:rPr>
        <w:t xml:space="preserve">Требование о включении </w:t>
      </w:r>
      <w:proofErr w:type="gramStart"/>
      <w:r w:rsidRPr="00D9781E">
        <w:rPr>
          <w:b/>
          <w:bCs/>
          <w:color w:val="000000"/>
          <w:sz w:val="22"/>
          <w:szCs w:val="22"/>
        </w:rPr>
        <w:t>ПО</w:t>
      </w:r>
      <w:proofErr w:type="gramEnd"/>
      <w:r w:rsidRPr="00D9781E">
        <w:rPr>
          <w:b/>
          <w:bCs/>
          <w:color w:val="000000"/>
          <w:sz w:val="22"/>
          <w:szCs w:val="22"/>
        </w:rPr>
        <w:t xml:space="preserve"> </w:t>
      </w:r>
      <w:proofErr w:type="gramStart"/>
      <w:r w:rsidRPr="00D9781E">
        <w:rPr>
          <w:b/>
          <w:bCs/>
          <w:color w:val="000000"/>
          <w:sz w:val="22"/>
          <w:szCs w:val="22"/>
        </w:rPr>
        <w:t>в</w:t>
      </w:r>
      <w:proofErr w:type="gramEnd"/>
      <w:r w:rsidRPr="00D9781E">
        <w:rPr>
          <w:b/>
          <w:bCs/>
          <w:color w:val="000000"/>
          <w:sz w:val="22"/>
          <w:szCs w:val="22"/>
        </w:rPr>
        <w:t xml:space="preserve"> Единый реестр российских программ для электронных вычислительных машин и баз данных:</w:t>
      </w:r>
    </w:p>
    <w:p w:rsidR="00D9781E" w:rsidRPr="00D9781E" w:rsidRDefault="00D9781E" w:rsidP="00D9781E">
      <w:pPr>
        <w:tabs>
          <w:tab w:val="left" w:pos="1134"/>
        </w:tabs>
        <w:contextualSpacing/>
        <w:jc w:val="both"/>
        <w:rPr>
          <w:bCs/>
          <w:color w:val="000000"/>
          <w:sz w:val="22"/>
          <w:szCs w:val="22"/>
        </w:rPr>
      </w:pPr>
      <w:proofErr w:type="gramStart"/>
      <w:r w:rsidRPr="00D9781E">
        <w:rPr>
          <w:color w:val="000000"/>
          <w:kern w:val="1"/>
          <w:sz w:val="22"/>
          <w:szCs w:val="22"/>
        </w:rPr>
        <w:t>ПО, на которое передается право использования, должно быть включено в единый реестр российских программ для электронных, вычислительных машин и баз данных, созданный в соответствии со статьей 12.1 Федерального закона «Об информации, информационных технологиях и о защите информации».</w:t>
      </w:r>
      <w:proofErr w:type="gramEnd"/>
      <w:r w:rsidRPr="00D9781E">
        <w:rPr>
          <w:color w:val="000000"/>
          <w:kern w:val="1"/>
          <w:sz w:val="22"/>
          <w:szCs w:val="22"/>
        </w:rPr>
        <w:t xml:space="preserve"> </w:t>
      </w:r>
      <w:r w:rsidRPr="00D9781E">
        <w:rPr>
          <w:color w:val="000000" w:themeColor="text1"/>
          <w:sz w:val="22"/>
          <w:szCs w:val="22"/>
        </w:rPr>
        <w:t>Исполнитель должен обладать полным объемом прав в пределах и способов использования  программного обеспечения, которое предусмотрено п.2.1 настоящего Технического задания.</w:t>
      </w:r>
    </w:p>
    <w:p w:rsidR="00D9781E" w:rsidRPr="00D9781E" w:rsidRDefault="00D9781E" w:rsidP="00D9781E">
      <w:pPr>
        <w:numPr>
          <w:ilvl w:val="1"/>
          <w:numId w:val="24"/>
        </w:numPr>
        <w:tabs>
          <w:tab w:val="left" w:pos="1134"/>
        </w:tabs>
        <w:ind w:left="0" w:firstLine="567"/>
        <w:contextualSpacing/>
        <w:jc w:val="both"/>
        <w:rPr>
          <w:bCs/>
          <w:color w:val="000000"/>
          <w:sz w:val="22"/>
          <w:szCs w:val="22"/>
        </w:rPr>
      </w:pPr>
      <w:proofErr w:type="gramStart"/>
      <w:r w:rsidRPr="00D9781E">
        <w:rPr>
          <w:color w:val="000000"/>
          <w:kern w:val="1"/>
          <w:sz w:val="22"/>
          <w:szCs w:val="22"/>
        </w:rPr>
        <w:t xml:space="preserve">Исполнитель обязуется при предъявлении Заказчику третьим лицом требований по основанию, связанному с нарушением прав на результаты интеллектуальной деятельности в связи с использованием </w:t>
      </w:r>
      <w:r w:rsidRPr="00D9781E">
        <w:rPr>
          <w:color w:val="000000" w:themeColor="text1"/>
          <w:sz w:val="22"/>
          <w:szCs w:val="22"/>
        </w:rPr>
        <w:t>программного обеспечения, предусмотренного п.2.1 настоящего Технического задания</w:t>
      </w:r>
      <w:r w:rsidRPr="00D9781E">
        <w:rPr>
          <w:color w:val="000000"/>
          <w:kern w:val="1"/>
          <w:sz w:val="22"/>
          <w:szCs w:val="22"/>
        </w:rPr>
        <w:t xml:space="preserve">, выступать должным ответчиком в разбирательстве и урегулировать требования своими силами и за свой счет, за исключением претензий, связанных с нарушением прав третьих лиц, вследствие использования Заказчиком </w:t>
      </w:r>
      <w:r w:rsidRPr="00D9781E">
        <w:rPr>
          <w:color w:val="000000" w:themeColor="text1"/>
          <w:sz w:val="22"/>
          <w:szCs w:val="22"/>
        </w:rPr>
        <w:t>программного обеспечения, предусмотренного п</w:t>
      </w:r>
      <w:proofErr w:type="gramEnd"/>
      <w:r w:rsidRPr="00D9781E">
        <w:rPr>
          <w:color w:val="000000" w:themeColor="text1"/>
          <w:sz w:val="22"/>
          <w:szCs w:val="22"/>
        </w:rPr>
        <w:t>.2.1 настоящего Технического задания,</w:t>
      </w:r>
      <w:r w:rsidRPr="00D9781E">
        <w:rPr>
          <w:color w:val="000000"/>
          <w:kern w:val="1"/>
          <w:sz w:val="22"/>
          <w:szCs w:val="22"/>
        </w:rPr>
        <w:t xml:space="preserve"> с нарушением условий Контракта.</w:t>
      </w:r>
    </w:p>
    <w:p w:rsidR="00D9781E" w:rsidRPr="00D9781E" w:rsidRDefault="00D9781E" w:rsidP="00D9781E">
      <w:pPr>
        <w:numPr>
          <w:ilvl w:val="1"/>
          <w:numId w:val="24"/>
        </w:numPr>
        <w:tabs>
          <w:tab w:val="left" w:pos="1134"/>
        </w:tabs>
        <w:ind w:left="0" w:firstLine="567"/>
        <w:contextualSpacing/>
        <w:jc w:val="both"/>
        <w:rPr>
          <w:bCs/>
          <w:color w:val="000000"/>
          <w:sz w:val="22"/>
          <w:szCs w:val="22"/>
        </w:rPr>
      </w:pPr>
      <w:r w:rsidRPr="00D9781E">
        <w:rPr>
          <w:color w:val="000000"/>
          <w:kern w:val="1"/>
          <w:sz w:val="22"/>
          <w:szCs w:val="22"/>
        </w:rPr>
        <w:t>Заказчик не вправе передавать права на использование ПО третьим лицам.</w:t>
      </w:r>
    </w:p>
    <w:p w:rsidR="00D9781E" w:rsidRPr="00FF46D1" w:rsidRDefault="00D9781E" w:rsidP="00D9781E">
      <w:pPr>
        <w:jc w:val="both"/>
        <w:rPr>
          <w:bCs/>
          <w:color w:val="000000"/>
        </w:rPr>
      </w:pPr>
    </w:p>
    <w:p w:rsidR="00055127" w:rsidRDefault="00055127" w:rsidP="00055127">
      <w:pPr>
        <w:ind w:left="709" w:firstLine="0"/>
        <w:contextualSpacing/>
        <w:jc w:val="both"/>
        <w:rPr>
          <w:bCs/>
          <w:color w:val="000000"/>
          <w:sz w:val="22"/>
          <w:szCs w:val="22"/>
        </w:rPr>
      </w:pPr>
    </w:p>
    <w:tbl>
      <w:tblPr>
        <w:tblStyle w:val="afa"/>
        <w:tblW w:w="1091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1559"/>
        <w:gridCol w:w="4678"/>
      </w:tblGrid>
      <w:tr w:rsidR="00055127" w:rsidRPr="005B5417" w:rsidTr="00E23233">
        <w:tc>
          <w:tcPr>
            <w:tcW w:w="4679" w:type="dxa"/>
          </w:tcPr>
          <w:p w:rsidR="00055127" w:rsidRPr="005B5417" w:rsidRDefault="007D38E7" w:rsidP="00E23233">
            <w:pPr>
              <w:widowControl w:val="0"/>
              <w:autoSpaceDE w:val="0"/>
              <w:autoSpaceDN w:val="0"/>
              <w:adjustRightInd w:val="0"/>
              <w:ind w:firstLine="0"/>
              <w:rPr>
                <w:bCs/>
                <w:sz w:val="22"/>
                <w:szCs w:val="22"/>
              </w:rPr>
            </w:pPr>
            <w:r>
              <w:rPr>
                <w:bCs/>
                <w:sz w:val="22"/>
                <w:szCs w:val="22"/>
              </w:rPr>
              <w:t>Заказчик</w:t>
            </w:r>
            <w:r w:rsidR="00055127" w:rsidRPr="005B5417">
              <w:rPr>
                <w:bCs/>
                <w:sz w:val="22"/>
                <w:szCs w:val="22"/>
              </w:rPr>
              <w:t>:</w:t>
            </w:r>
          </w:p>
          <w:p w:rsidR="00055127" w:rsidRPr="005B5417" w:rsidRDefault="00055127" w:rsidP="00E23233">
            <w:pPr>
              <w:widowControl w:val="0"/>
              <w:autoSpaceDE w:val="0"/>
              <w:autoSpaceDN w:val="0"/>
              <w:adjustRightInd w:val="0"/>
              <w:rPr>
                <w:bCs/>
                <w:sz w:val="22"/>
                <w:szCs w:val="22"/>
              </w:rPr>
            </w:pPr>
          </w:p>
          <w:p w:rsidR="00055127" w:rsidRPr="005B5417" w:rsidRDefault="00055127" w:rsidP="00E23233">
            <w:pPr>
              <w:widowControl w:val="0"/>
              <w:autoSpaceDE w:val="0"/>
              <w:autoSpaceDN w:val="0"/>
              <w:adjustRightInd w:val="0"/>
              <w:ind w:firstLine="0"/>
              <w:rPr>
                <w:bCs/>
                <w:sz w:val="22"/>
                <w:szCs w:val="22"/>
              </w:rPr>
            </w:pPr>
            <w:r w:rsidRPr="005B5417">
              <w:rPr>
                <w:bCs/>
                <w:sz w:val="22"/>
                <w:szCs w:val="22"/>
              </w:rPr>
              <w:t xml:space="preserve">Директор </w:t>
            </w:r>
          </w:p>
          <w:p w:rsidR="00055127" w:rsidRPr="005B5417" w:rsidRDefault="00055127" w:rsidP="00E23233">
            <w:pPr>
              <w:widowControl w:val="0"/>
              <w:autoSpaceDE w:val="0"/>
              <w:autoSpaceDN w:val="0"/>
              <w:adjustRightInd w:val="0"/>
              <w:ind w:firstLine="0"/>
              <w:rPr>
                <w:bCs/>
                <w:sz w:val="22"/>
                <w:szCs w:val="22"/>
              </w:rPr>
            </w:pPr>
            <w:r w:rsidRPr="005B5417">
              <w:rPr>
                <w:bCs/>
                <w:sz w:val="22"/>
                <w:szCs w:val="22"/>
              </w:rPr>
              <w:t>СПб ГБПОУ «ПКГХ»</w:t>
            </w:r>
          </w:p>
          <w:p w:rsidR="00055127" w:rsidRPr="005B5417" w:rsidRDefault="00055127" w:rsidP="00E23233">
            <w:pPr>
              <w:widowControl w:val="0"/>
              <w:autoSpaceDE w:val="0"/>
              <w:autoSpaceDN w:val="0"/>
              <w:adjustRightInd w:val="0"/>
              <w:ind w:firstLine="0"/>
              <w:rPr>
                <w:bCs/>
                <w:sz w:val="22"/>
                <w:szCs w:val="22"/>
              </w:rPr>
            </w:pPr>
          </w:p>
          <w:p w:rsidR="00055127" w:rsidRPr="005B5417" w:rsidRDefault="00055127" w:rsidP="00E23233">
            <w:pPr>
              <w:widowControl w:val="0"/>
              <w:autoSpaceDE w:val="0"/>
              <w:autoSpaceDN w:val="0"/>
              <w:adjustRightInd w:val="0"/>
              <w:ind w:firstLine="0"/>
              <w:rPr>
                <w:bCs/>
                <w:sz w:val="22"/>
                <w:szCs w:val="22"/>
              </w:rPr>
            </w:pPr>
          </w:p>
          <w:p w:rsidR="00055127" w:rsidRPr="00095640" w:rsidRDefault="00055127" w:rsidP="00095640">
            <w:pPr>
              <w:widowControl w:val="0"/>
              <w:autoSpaceDE w:val="0"/>
              <w:autoSpaceDN w:val="0"/>
              <w:adjustRightInd w:val="0"/>
              <w:ind w:firstLine="0"/>
              <w:rPr>
                <w:bCs/>
                <w:sz w:val="22"/>
                <w:szCs w:val="22"/>
              </w:rPr>
            </w:pPr>
            <w:r w:rsidRPr="005B5417">
              <w:rPr>
                <w:bCs/>
                <w:sz w:val="22"/>
                <w:szCs w:val="22"/>
              </w:rPr>
              <w:t>_________________ В.М. Малиновский</w:t>
            </w:r>
          </w:p>
        </w:tc>
        <w:tc>
          <w:tcPr>
            <w:tcW w:w="1559" w:type="dxa"/>
          </w:tcPr>
          <w:p w:rsidR="00055127" w:rsidRPr="006D7EB7" w:rsidRDefault="00055127" w:rsidP="00E23233">
            <w:pPr>
              <w:autoSpaceDE w:val="0"/>
              <w:autoSpaceDN w:val="0"/>
              <w:adjustRightInd w:val="0"/>
              <w:ind w:firstLine="0"/>
              <w:jc w:val="center"/>
              <w:outlineLvl w:val="2"/>
              <w:rPr>
                <w:sz w:val="22"/>
                <w:szCs w:val="22"/>
              </w:rPr>
            </w:pPr>
          </w:p>
        </w:tc>
        <w:tc>
          <w:tcPr>
            <w:tcW w:w="4678" w:type="dxa"/>
          </w:tcPr>
          <w:p w:rsidR="00055127" w:rsidRPr="006D7EB7" w:rsidRDefault="007D38E7" w:rsidP="00E23233">
            <w:pPr>
              <w:widowControl w:val="0"/>
              <w:autoSpaceDE w:val="0"/>
              <w:autoSpaceDN w:val="0"/>
              <w:adjustRightInd w:val="0"/>
              <w:ind w:firstLine="34"/>
              <w:rPr>
                <w:bCs/>
                <w:sz w:val="22"/>
                <w:szCs w:val="22"/>
              </w:rPr>
            </w:pPr>
            <w:r>
              <w:rPr>
                <w:bCs/>
                <w:sz w:val="22"/>
                <w:szCs w:val="22"/>
              </w:rPr>
              <w:t>Исполнитель</w:t>
            </w:r>
            <w:r w:rsidR="00055127" w:rsidRPr="006D7EB7">
              <w:rPr>
                <w:bCs/>
                <w:sz w:val="22"/>
                <w:szCs w:val="22"/>
              </w:rPr>
              <w:t>:</w:t>
            </w:r>
          </w:p>
          <w:p w:rsidR="00055127" w:rsidRPr="006D7EB7" w:rsidRDefault="00055127" w:rsidP="00E23233">
            <w:pPr>
              <w:widowControl w:val="0"/>
              <w:autoSpaceDE w:val="0"/>
              <w:autoSpaceDN w:val="0"/>
              <w:adjustRightInd w:val="0"/>
              <w:ind w:firstLine="34"/>
              <w:rPr>
                <w:bCs/>
                <w:sz w:val="22"/>
                <w:szCs w:val="22"/>
              </w:rPr>
            </w:pPr>
          </w:p>
          <w:p w:rsidR="00055127" w:rsidRPr="006D7EB7" w:rsidRDefault="00055127" w:rsidP="00E23233">
            <w:pPr>
              <w:widowControl w:val="0"/>
              <w:autoSpaceDE w:val="0"/>
              <w:autoSpaceDN w:val="0"/>
              <w:adjustRightInd w:val="0"/>
              <w:ind w:firstLine="0"/>
              <w:rPr>
                <w:bCs/>
                <w:sz w:val="22"/>
                <w:szCs w:val="22"/>
              </w:rPr>
            </w:pPr>
          </w:p>
          <w:p w:rsidR="007C637C" w:rsidRPr="006D7EB7" w:rsidRDefault="007C637C" w:rsidP="00E23233">
            <w:pPr>
              <w:widowControl w:val="0"/>
              <w:autoSpaceDE w:val="0"/>
              <w:autoSpaceDN w:val="0"/>
              <w:adjustRightInd w:val="0"/>
              <w:ind w:firstLine="0"/>
              <w:rPr>
                <w:bCs/>
                <w:sz w:val="22"/>
                <w:szCs w:val="22"/>
              </w:rPr>
            </w:pPr>
          </w:p>
          <w:p w:rsidR="007C637C" w:rsidRPr="006D7EB7" w:rsidRDefault="007C637C" w:rsidP="00E23233">
            <w:pPr>
              <w:widowControl w:val="0"/>
              <w:autoSpaceDE w:val="0"/>
              <w:autoSpaceDN w:val="0"/>
              <w:adjustRightInd w:val="0"/>
              <w:ind w:firstLine="0"/>
              <w:rPr>
                <w:bCs/>
                <w:sz w:val="22"/>
                <w:szCs w:val="22"/>
              </w:rPr>
            </w:pPr>
          </w:p>
          <w:p w:rsidR="00055127" w:rsidRPr="006D7EB7" w:rsidRDefault="00055127" w:rsidP="00E23233">
            <w:pPr>
              <w:widowControl w:val="0"/>
              <w:autoSpaceDE w:val="0"/>
              <w:autoSpaceDN w:val="0"/>
              <w:adjustRightInd w:val="0"/>
              <w:ind w:firstLine="0"/>
              <w:rPr>
                <w:bCs/>
                <w:sz w:val="22"/>
                <w:szCs w:val="22"/>
              </w:rPr>
            </w:pPr>
          </w:p>
          <w:p w:rsidR="006D7EB7" w:rsidRPr="006D7EB7" w:rsidRDefault="00055127" w:rsidP="00E23233">
            <w:pPr>
              <w:autoSpaceDE w:val="0"/>
              <w:autoSpaceDN w:val="0"/>
              <w:adjustRightInd w:val="0"/>
              <w:ind w:firstLine="0"/>
              <w:outlineLvl w:val="2"/>
              <w:rPr>
                <w:bCs/>
                <w:sz w:val="22"/>
                <w:szCs w:val="22"/>
              </w:rPr>
            </w:pPr>
            <w:r w:rsidRPr="006D7EB7">
              <w:rPr>
                <w:bCs/>
                <w:sz w:val="22"/>
                <w:szCs w:val="22"/>
              </w:rPr>
              <w:t xml:space="preserve">_________________   </w:t>
            </w:r>
          </w:p>
          <w:p w:rsidR="00055127" w:rsidRPr="006D7EB7" w:rsidRDefault="00055127" w:rsidP="00E23233">
            <w:pPr>
              <w:autoSpaceDE w:val="0"/>
              <w:autoSpaceDN w:val="0"/>
              <w:adjustRightInd w:val="0"/>
              <w:ind w:firstLine="0"/>
              <w:outlineLvl w:val="2"/>
              <w:rPr>
                <w:sz w:val="22"/>
                <w:szCs w:val="22"/>
              </w:rPr>
            </w:pPr>
            <w:r w:rsidRPr="006D7EB7">
              <w:rPr>
                <w:bCs/>
                <w:sz w:val="22"/>
                <w:szCs w:val="22"/>
              </w:rPr>
              <w:t>МП</w:t>
            </w:r>
          </w:p>
        </w:tc>
      </w:tr>
    </w:tbl>
    <w:p w:rsidR="00055127" w:rsidRPr="004E7649" w:rsidRDefault="00055127" w:rsidP="00055127">
      <w:pPr>
        <w:ind w:left="709" w:firstLine="0"/>
        <w:contextualSpacing/>
        <w:jc w:val="both"/>
        <w:rPr>
          <w:bCs/>
          <w:color w:val="000000"/>
          <w:sz w:val="22"/>
          <w:szCs w:val="22"/>
        </w:rPr>
      </w:pPr>
    </w:p>
    <w:tbl>
      <w:tblPr>
        <w:tblW w:w="10110" w:type="dxa"/>
        <w:tblLayout w:type="fixed"/>
        <w:tblLook w:val="04A0" w:firstRow="1" w:lastRow="0" w:firstColumn="1" w:lastColumn="0" w:noHBand="0" w:noVBand="1"/>
      </w:tblPr>
      <w:tblGrid>
        <w:gridCol w:w="3812"/>
        <w:gridCol w:w="1347"/>
        <w:gridCol w:w="4951"/>
      </w:tblGrid>
      <w:tr w:rsidR="00437FDE" w:rsidRPr="00437FDE" w:rsidTr="00437FDE">
        <w:trPr>
          <w:trHeight w:val="988"/>
        </w:trPr>
        <w:tc>
          <w:tcPr>
            <w:tcW w:w="3813" w:type="dxa"/>
          </w:tcPr>
          <w:p w:rsidR="00437FDE" w:rsidRPr="00437FDE" w:rsidRDefault="00437FDE">
            <w:pPr>
              <w:rPr>
                <w:b/>
                <w:i/>
                <w:sz w:val="20"/>
                <w:szCs w:val="20"/>
              </w:rPr>
            </w:pPr>
          </w:p>
          <w:p w:rsidR="00437FDE" w:rsidRPr="00437FDE" w:rsidRDefault="00437FDE">
            <w:pPr>
              <w:rPr>
                <w:b/>
                <w:i/>
                <w:sz w:val="20"/>
                <w:szCs w:val="20"/>
              </w:rPr>
            </w:pPr>
            <w:r w:rsidRPr="00437FDE">
              <w:rPr>
                <w:b/>
                <w:i/>
                <w:sz w:val="20"/>
                <w:szCs w:val="20"/>
              </w:rPr>
              <w:t>ЭЦП</w:t>
            </w:r>
          </w:p>
          <w:p w:rsidR="00437FDE" w:rsidRPr="00437FDE" w:rsidRDefault="00437FDE">
            <w:pPr>
              <w:ind w:firstLine="34"/>
              <w:jc w:val="both"/>
              <w:rPr>
                <w:i/>
                <w:sz w:val="20"/>
                <w:szCs w:val="20"/>
              </w:rPr>
            </w:pPr>
            <w:r w:rsidRPr="00437FDE">
              <w:rPr>
                <w:i/>
                <w:sz w:val="20"/>
                <w:szCs w:val="20"/>
              </w:rPr>
              <w:t>(подписано усиленной электронной подписью)</w:t>
            </w:r>
          </w:p>
        </w:tc>
        <w:tc>
          <w:tcPr>
            <w:tcW w:w="1348" w:type="dxa"/>
          </w:tcPr>
          <w:p w:rsidR="00437FDE" w:rsidRPr="00437FDE" w:rsidRDefault="00437FDE">
            <w:pPr>
              <w:jc w:val="both"/>
              <w:rPr>
                <w:rFonts w:eastAsia="MS Mincho"/>
                <w:b/>
                <w:i/>
                <w:sz w:val="20"/>
                <w:szCs w:val="20"/>
              </w:rPr>
            </w:pPr>
          </w:p>
        </w:tc>
        <w:tc>
          <w:tcPr>
            <w:tcW w:w="4954" w:type="dxa"/>
          </w:tcPr>
          <w:p w:rsidR="00437FDE" w:rsidRPr="00437FDE" w:rsidRDefault="00437FDE">
            <w:pPr>
              <w:rPr>
                <w:i/>
                <w:sz w:val="20"/>
                <w:szCs w:val="20"/>
              </w:rPr>
            </w:pPr>
          </w:p>
          <w:p w:rsidR="00437FDE" w:rsidRPr="00437FDE" w:rsidRDefault="00437FDE">
            <w:pPr>
              <w:rPr>
                <w:b/>
                <w:i/>
                <w:sz w:val="20"/>
                <w:szCs w:val="20"/>
              </w:rPr>
            </w:pPr>
            <w:r w:rsidRPr="00437FDE">
              <w:rPr>
                <w:b/>
                <w:i/>
                <w:sz w:val="20"/>
                <w:szCs w:val="20"/>
              </w:rPr>
              <w:t>ЭЦП</w:t>
            </w:r>
          </w:p>
          <w:p w:rsidR="00437FDE" w:rsidRPr="00437FDE" w:rsidRDefault="00437FDE">
            <w:pPr>
              <w:ind w:firstLine="34"/>
              <w:jc w:val="both"/>
              <w:rPr>
                <w:i/>
                <w:sz w:val="20"/>
                <w:szCs w:val="20"/>
              </w:rPr>
            </w:pPr>
            <w:r w:rsidRPr="00437FDE">
              <w:rPr>
                <w:i/>
                <w:sz w:val="20"/>
                <w:szCs w:val="20"/>
              </w:rPr>
              <w:t>(подписано усиленной электронной подписью)</w:t>
            </w:r>
          </w:p>
        </w:tc>
      </w:tr>
    </w:tbl>
    <w:p w:rsidR="00907367" w:rsidRPr="004E7649" w:rsidRDefault="003A3BC9" w:rsidP="00472EF5">
      <w:pPr>
        <w:jc w:val="right"/>
        <w:rPr>
          <w:b/>
          <w:sz w:val="22"/>
          <w:szCs w:val="22"/>
        </w:rPr>
      </w:pPr>
      <w:r w:rsidRPr="004E7649">
        <w:rPr>
          <w:sz w:val="22"/>
          <w:szCs w:val="22"/>
        </w:rPr>
        <w:br w:type="page"/>
      </w:r>
      <w:r w:rsidR="00907367" w:rsidRPr="004E7649">
        <w:rPr>
          <w:sz w:val="22"/>
          <w:szCs w:val="22"/>
        </w:rPr>
        <w:lastRenderedPageBreak/>
        <w:t>Приложение № 2</w:t>
      </w:r>
    </w:p>
    <w:p w:rsidR="002D5DD7" w:rsidRPr="00EF057E" w:rsidRDefault="00907367" w:rsidP="002D5DD7">
      <w:pPr>
        <w:jc w:val="right"/>
        <w:rPr>
          <w:rFonts w:eastAsia="Calibri"/>
          <w:sz w:val="22"/>
          <w:szCs w:val="22"/>
        </w:rPr>
      </w:pPr>
      <w:r w:rsidRPr="004E7649">
        <w:rPr>
          <w:sz w:val="22"/>
          <w:szCs w:val="22"/>
        </w:rPr>
        <w:t xml:space="preserve"> </w:t>
      </w:r>
      <w:r w:rsidR="002D5DD7" w:rsidRPr="004E7649">
        <w:rPr>
          <w:rFonts w:eastAsia="Calibri"/>
          <w:sz w:val="22"/>
          <w:szCs w:val="22"/>
        </w:rPr>
        <w:t xml:space="preserve">к </w:t>
      </w:r>
      <w:r w:rsidR="005B5417">
        <w:rPr>
          <w:rFonts w:eastAsia="Calibri"/>
          <w:sz w:val="22"/>
          <w:szCs w:val="22"/>
        </w:rPr>
        <w:t>Контракт</w:t>
      </w:r>
      <w:r w:rsidR="002D5DD7" w:rsidRPr="004E7649">
        <w:rPr>
          <w:rFonts w:eastAsia="Calibri"/>
          <w:sz w:val="22"/>
          <w:szCs w:val="22"/>
        </w:rPr>
        <w:t xml:space="preserve">у № </w:t>
      </w:r>
      <w:r w:rsidR="00FD0231" w:rsidRPr="00EF057E">
        <w:rPr>
          <w:rFonts w:eastAsia="Calibri"/>
          <w:sz w:val="22"/>
          <w:szCs w:val="22"/>
        </w:rPr>
        <w:t>___</w:t>
      </w:r>
    </w:p>
    <w:p w:rsidR="00A24276" w:rsidRPr="00EF057E" w:rsidRDefault="007B057A" w:rsidP="00C37538">
      <w:pPr>
        <w:autoSpaceDE w:val="0"/>
        <w:autoSpaceDN w:val="0"/>
        <w:adjustRightInd w:val="0"/>
        <w:jc w:val="right"/>
        <w:rPr>
          <w:color w:val="000000"/>
          <w:sz w:val="22"/>
          <w:szCs w:val="22"/>
        </w:rPr>
      </w:pPr>
      <w:r w:rsidRPr="004E7649">
        <w:rPr>
          <w:color w:val="000000" w:themeColor="text1"/>
          <w:sz w:val="22"/>
          <w:szCs w:val="22"/>
        </w:rPr>
        <w:t>«</w:t>
      </w:r>
      <w:r w:rsidR="00FD0231" w:rsidRPr="00EF057E">
        <w:rPr>
          <w:color w:val="000000" w:themeColor="text1"/>
          <w:sz w:val="22"/>
          <w:szCs w:val="22"/>
        </w:rPr>
        <w:t>__</w:t>
      </w:r>
      <w:r w:rsidRPr="004E7649">
        <w:rPr>
          <w:color w:val="000000" w:themeColor="text1"/>
          <w:sz w:val="22"/>
          <w:szCs w:val="22"/>
        </w:rPr>
        <w:t xml:space="preserve"> » </w:t>
      </w:r>
      <w:r w:rsidR="00FD0231" w:rsidRPr="00EF057E">
        <w:rPr>
          <w:color w:val="000000" w:themeColor="text1"/>
          <w:sz w:val="22"/>
          <w:szCs w:val="22"/>
        </w:rPr>
        <w:t>_______</w:t>
      </w:r>
      <w:r w:rsidRPr="004E7649">
        <w:rPr>
          <w:color w:val="000000" w:themeColor="text1"/>
          <w:sz w:val="22"/>
          <w:szCs w:val="22"/>
        </w:rPr>
        <w:t xml:space="preserve"> 20</w:t>
      </w:r>
      <w:r>
        <w:rPr>
          <w:color w:val="000000" w:themeColor="text1"/>
          <w:sz w:val="22"/>
          <w:szCs w:val="22"/>
        </w:rPr>
        <w:t>2</w:t>
      </w:r>
      <w:r w:rsidR="00FB3188">
        <w:rPr>
          <w:color w:val="000000" w:themeColor="text1"/>
          <w:sz w:val="22"/>
          <w:szCs w:val="22"/>
        </w:rPr>
        <w:t>4</w:t>
      </w:r>
    </w:p>
    <w:p w:rsidR="00A24276" w:rsidRPr="002843DD" w:rsidRDefault="00A24276" w:rsidP="00C37538">
      <w:pPr>
        <w:suppressAutoHyphens/>
        <w:jc w:val="center"/>
        <w:rPr>
          <w:b/>
          <w:bCs/>
          <w:sz w:val="22"/>
          <w:szCs w:val="22"/>
        </w:rPr>
      </w:pPr>
      <w:r w:rsidRPr="004E7649">
        <w:rPr>
          <w:b/>
          <w:bCs/>
          <w:sz w:val="22"/>
          <w:szCs w:val="22"/>
        </w:rPr>
        <w:t xml:space="preserve">Расчет цены </w:t>
      </w:r>
      <w:r w:rsidR="005B5417">
        <w:rPr>
          <w:b/>
          <w:bCs/>
          <w:sz w:val="22"/>
          <w:szCs w:val="22"/>
        </w:rPr>
        <w:t>Контракт</w:t>
      </w:r>
      <w:r w:rsidR="00EE2FF3" w:rsidRPr="004E7649">
        <w:rPr>
          <w:b/>
          <w:bCs/>
          <w:sz w:val="22"/>
          <w:szCs w:val="22"/>
        </w:rPr>
        <w:t>а</w:t>
      </w:r>
    </w:p>
    <w:tbl>
      <w:tblPr>
        <w:tblW w:w="9761" w:type="dxa"/>
        <w:tblInd w:w="93" w:type="dxa"/>
        <w:tblLook w:val="04A0" w:firstRow="1" w:lastRow="0" w:firstColumn="1" w:lastColumn="0" w:noHBand="0" w:noVBand="1"/>
      </w:tblPr>
      <w:tblGrid>
        <w:gridCol w:w="601"/>
        <w:gridCol w:w="4376"/>
        <w:gridCol w:w="1046"/>
        <w:gridCol w:w="1076"/>
        <w:gridCol w:w="1240"/>
        <w:gridCol w:w="1422"/>
      </w:tblGrid>
      <w:tr w:rsidR="0041183C" w:rsidRPr="004E7649" w:rsidTr="00FB3188">
        <w:trPr>
          <w:trHeight w:val="576"/>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83C" w:rsidRPr="004E7649" w:rsidRDefault="0041183C" w:rsidP="00F61A0D">
            <w:pPr>
              <w:ind w:firstLine="49"/>
              <w:jc w:val="center"/>
              <w:rPr>
                <w:color w:val="000000"/>
                <w:sz w:val="22"/>
                <w:szCs w:val="22"/>
              </w:rPr>
            </w:pPr>
            <w:r w:rsidRPr="004E7649">
              <w:rPr>
                <w:color w:val="000000"/>
                <w:sz w:val="22"/>
                <w:szCs w:val="22"/>
              </w:rPr>
              <w:t xml:space="preserve">№ </w:t>
            </w:r>
            <w:proofErr w:type="gramStart"/>
            <w:r w:rsidRPr="004E7649">
              <w:rPr>
                <w:color w:val="000000"/>
                <w:sz w:val="22"/>
                <w:szCs w:val="22"/>
              </w:rPr>
              <w:t>п</w:t>
            </w:r>
            <w:proofErr w:type="gramEnd"/>
            <w:r w:rsidRPr="004E7649">
              <w:rPr>
                <w:color w:val="000000"/>
                <w:sz w:val="22"/>
                <w:szCs w:val="22"/>
              </w:rPr>
              <w:t>/п</w:t>
            </w:r>
          </w:p>
        </w:tc>
        <w:tc>
          <w:tcPr>
            <w:tcW w:w="4376" w:type="dxa"/>
            <w:tcBorders>
              <w:top w:val="single" w:sz="4" w:space="0" w:color="auto"/>
              <w:left w:val="nil"/>
              <w:bottom w:val="single" w:sz="4" w:space="0" w:color="auto"/>
              <w:right w:val="single" w:sz="4" w:space="0" w:color="auto"/>
            </w:tcBorders>
            <w:shd w:val="clear" w:color="auto" w:fill="auto"/>
            <w:vAlign w:val="center"/>
            <w:hideMark/>
          </w:tcPr>
          <w:p w:rsidR="0041183C" w:rsidRPr="004E7649" w:rsidRDefault="0041183C" w:rsidP="00F61A0D">
            <w:pPr>
              <w:ind w:firstLine="49"/>
              <w:jc w:val="center"/>
              <w:rPr>
                <w:bCs/>
                <w:color w:val="000000"/>
                <w:sz w:val="22"/>
                <w:szCs w:val="22"/>
              </w:rPr>
            </w:pPr>
            <w:r w:rsidRPr="004E7649">
              <w:rPr>
                <w:color w:val="000000"/>
                <w:sz w:val="22"/>
                <w:szCs w:val="22"/>
              </w:rPr>
              <w:t>Наименование товара, работы, услуги</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83C" w:rsidRPr="004E7649" w:rsidRDefault="0041183C" w:rsidP="00F61A0D">
            <w:pPr>
              <w:ind w:firstLine="49"/>
              <w:jc w:val="center"/>
              <w:rPr>
                <w:color w:val="000000"/>
                <w:sz w:val="22"/>
                <w:szCs w:val="22"/>
              </w:rPr>
            </w:pPr>
            <w:r w:rsidRPr="004E7649">
              <w:rPr>
                <w:color w:val="000000"/>
                <w:sz w:val="22"/>
                <w:szCs w:val="22"/>
              </w:rPr>
              <w:t>Ед. изм.</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41183C" w:rsidRPr="004E7649" w:rsidRDefault="0041183C" w:rsidP="00F61A0D">
            <w:pPr>
              <w:ind w:firstLine="49"/>
              <w:jc w:val="center"/>
              <w:rPr>
                <w:color w:val="000000"/>
                <w:sz w:val="22"/>
                <w:szCs w:val="22"/>
              </w:rPr>
            </w:pPr>
            <w:r w:rsidRPr="004E7649">
              <w:rPr>
                <w:color w:val="000000"/>
                <w:sz w:val="22"/>
                <w:szCs w:val="22"/>
              </w:rPr>
              <w:t>Кол-во</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41183C" w:rsidRPr="004E7649" w:rsidRDefault="0041183C" w:rsidP="00AF400D">
            <w:pPr>
              <w:ind w:firstLine="49"/>
              <w:jc w:val="center"/>
              <w:rPr>
                <w:color w:val="000000"/>
                <w:sz w:val="22"/>
                <w:szCs w:val="22"/>
              </w:rPr>
            </w:pPr>
            <w:r w:rsidRPr="004E7649">
              <w:rPr>
                <w:color w:val="000000"/>
                <w:sz w:val="22"/>
                <w:szCs w:val="22"/>
              </w:rPr>
              <w:t xml:space="preserve">Цена, руб.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41183C" w:rsidRPr="004E7649" w:rsidRDefault="00AF400D" w:rsidP="00AF400D">
            <w:pPr>
              <w:ind w:firstLine="49"/>
              <w:jc w:val="center"/>
              <w:rPr>
                <w:color w:val="000000"/>
                <w:sz w:val="22"/>
                <w:szCs w:val="22"/>
              </w:rPr>
            </w:pPr>
            <w:r>
              <w:rPr>
                <w:color w:val="000000"/>
                <w:sz w:val="22"/>
                <w:szCs w:val="22"/>
              </w:rPr>
              <w:t>Сумма, руб.</w:t>
            </w:r>
          </w:p>
        </w:tc>
      </w:tr>
      <w:tr w:rsidR="0041183C" w:rsidRPr="004E7649" w:rsidTr="00C1241E">
        <w:trPr>
          <w:trHeight w:val="950"/>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41183C" w:rsidRPr="004E7649" w:rsidRDefault="0041183C" w:rsidP="00F61A0D">
            <w:pPr>
              <w:ind w:firstLine="49"/>
              <w:jc w:val="center"/>
              <w:rPr>
                <w:color w:val="000000"/>
                <w:sz w:val="22"/>
                <w:szCs w:val="22"/>
              </w:rPr>
            </w:pPr>
            <w:r w:rsidRPr="004E7649">
              <w:rPr>
                <w:color w:val="000000"/>
                <w:sz w:val="22"/>
                <w:szCs w:val="22"/>
              </w:rPr>
              <w:t>1</w:t>
            </w:r>
          </w:p>
        </w:tc>
        <w:tc>
          <w:tcPr>
            <w:tcW w:w="4376" w:type="dxa"/>
            <w:tcBorders>
              <w:top w:val="nil"/>
              <w:left w:val="nil"/>
              <w:bottom w:val="single" w:sz="4" w:space="0" w:color="auto"/>
              <w:right w:val="single" w:sz="4" w:space="0" w:color="auto"/>
            </w:tcBorders>
            <w:shd w:val="clear" w:color="auto" w:fill="auto"/>
            <w:noWrap/>
            <w:vAlign w:val="center"/>
            <w:hideMark/>
          </w:tcPr>
          <w:p w:rsidR="0041183C" w:rsidRPr="00017286" w:rsidRDefault="00D9781E" w:rsidP="00D75734">
            <w:pPr>
              <w:ind w:firstLine="0"/>
              <w:jc w:val="both"/>
              <w:rPr>
                <w:bCs/>
                <w:color w:val="000000"/>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r w:rsidRPr="00B57DD7">
              <w:rPr>
                <w:b/>
                <w:bCs/>
                <w:color w:val="000000"/>
                <w:sz w:val="22"/>
                <w:szCs w:val="22"/>
              </w:rPr>
              <w:t>Деканат</w:t>
            </w:r>
            <w:r>
              <w:rPr>
                <w:b/>
                <w:bCs/>
                <w:color w:val="000000"/>
                <w:sz w:val="22"/>
                <w:szCs w:val="22"/>
              </w:rPr>
              <w:t>»</w:t>
            </w:r>
            <w:r w:rsidRPr="00E927D8">
              <w:rPr>
                <w:sz w:val="22"/>
                <w:szCs w:val="22"/>
              </w:rPr>
              <w:tab/>
            </w:r>
          </w:p>
        </w:tc>
        <w:tc>
          <w:tcPr>
            <w:tcW w:w="1046" w:type="dxa"/>
            <w:tcBorders>
              <w:top w:val="nil"/>
              <w:left w:val="single" w:sz="4" w:space="0" w:color="auto"/>
              <w:bottom w:val="single" w:sz="4" w:space="0" w:color="auto"/>
              <w:right w:val="single" w:sz="4" w:space="0" w:color="auto"/>
            </w:tcBorders>
            <w:shd w:val="clear" w:color="auto" w:fill="auto"/>
            <w:noWrap/>
            <w:vAlign w:val="center"/>
            <w:hideMark/>
          </w:tcPr>
          <w:p w:rsidR="0041183C" w:rsidRPr="004E7649" w:rsidRDefault="00A309B6" w:rsidP="00F61A0D">
            <w:pPr>
              <w:ind w:firstLine="49"/>
              <w:jc w:val="center"/>
              <w:rPr>
                <w:color w:val="000000"/>
                <w:sz w:val="22"/>
                <w:szCs w:val="22"/>
              </w:rPr>
            </w:pPr>
            <w:proofErr w:type="spellStart"/>
            <w:r>
              <w:rPr>
                <w:color w:val="000000"/>
                <w:sz w:val="22"/>
                <w:szCs w:val="22"/>
              </w:rPr>
              <w:t>Усл</w:t>
            </w:r>
            <w:proofErr w:type="spellEnd"/>
            <w:r>
              <w:rPr>
                <w:color w:val="000000"/>
                <w:sz w:val="22"/>
                <w:szCs w:val="22"/>
              </w:rPr>
              <w:t>.</w:t>
            </w:r>
            <w:r w:rsidR="00472EF5">
              <w:rPr>
                <w:color w:val="000000"/>
                <w:sz w:val="22"/>
                <w:szCs w:val="22"/>
              </w:rPr>
              <w:t xml:space="preserve"> </w:t>
            </w:r>
            <w:r>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hideMark/>
          </w:tcPr>
          <w:p w:rsidR="0041183C" w:rsidRPr="004E7649" w:rsidRDefault="003F19DD" w:rsidP="00F61A0D">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AF400D" w:rsidRPr="003B6ED8" w:rsidRDefault="00AF400D" w:rsidP="00AF400D">
            <w:pPr>
              <w:ind w:firstLine="49"/>
              <w:jc w:val="center"/>
              <w:rPr>
                <w:color w:val="000000"/>
                <w:sz w:val="22"/>
                <w:szCs w:val="22"/>
                <w:highlight w:val="cyan"/>
                <w:lang w:val="en-US"/>
              </w:rPr>
            </w:pPr>
          </w:p>
        </w:tc>
        <w:tc>
          <w:tcPr>
            <w:tcW w:w="1422" w:type="dxa"/>
            <w:tcBorders>
              <w:top w:val="nil"/>
              <w:left w:val="nil"/>
              <w:bottom w:val="single" w:sz="4" w:space="0" w:color="auto"/>
              <w:right w:val="single" w:sz="4" w:space="0" w:color="auto"/>
            </w:tcBorders>
            <w:shd w:val="clear" w:color="auto" w:fill="auto"/>
            <w:noWrap/>
            <w:vAlign w:val="center"/>
          </w:tcPr>
          <w:p w:rsidR="0041183C" w:rsidRPr="003B6ED8" w:rsidRDefault="0041183C" w:rsidP="00F82651">
            <w:pPr>
              <w:ind w:firstLine="49"/>
              <w:jc w:val="center"/>
              <w:rPr>
                <w:b/>
                <w:color w:val="000000"/>
                <w:sz w:val="22"/>
                <w:szCs w:val="22"/>
                <w:highlight w:val="cyan"/>
              </w:rPr>
            </w:pPr>
          </w:p>
        </w:tc>
      </w:tr>
      <w:tr w:rsidR="00024970" w:rsidRPr="004E7649" w:rsidTr="008F41CB">
        <w:trPr>
          <w:trHeight w:val="288"/>
        </w:trPr>
        <w:tc>
          <w:tcPr>
            <w:tcW w:w="601" w:type="dxa"/>
            <w:tcBorders>
              <w:top w:val="nil"/>
              <w:left w:val="single" w:sz="4" w:space="0" w:color="auto"/>
              <w:bottom w:val="single" w:sz="4" w:space="0" w:color="auto"/>
              <w:right w:val="single" w:sz="4" w:space="0" w:color="auto"/>
            </w:tcBorders>
            <w:shd w:val="clear" w:color="auto" w:fill="auto"/>
            <w:noWrap/>
            <w:vAlign w:val="center"/>
          </w:tcPr>
          <w:p w:rsidR="00024970" w:rsidRPr="00FB3188" w:rsidRDefault="00024970" w:rsidP="00F61A0D">
            <w:pPr>
              <w:ind w:firstLine="49"/>
              <w:jc w:val="center"/>
              <w:rPr>
                <w:color w:val="000000"/>
                <w:sz w:val="22"/>
                <w:szCs w:val="22"/>
                <w:lang w:val="en-US"/>
              </w:rPr>
            </w:pPr>
            <w:r>
              <w:rPr>
                <w:color w:val="000000"/>
                <w:sz w:val="22"/>
                <w:szCs w:val="22"/>
                <w:lang w:val="en-US"/>
              </w:rPr>
              <w:t>2</w:t>
            </w:r>
          </w:p>
        </w:tc>
        <w:tc>
          <w:tcPr>
            <w:tcW w:w="4376" w:type="dxa"/>
            <w:tcBorders>
              <w:top w:val="nil"/>
              <w:left w:val="nil"/>
              <w:bottom w:val="single" w:sz="4" w:space="0" w:color="auto"/>
              <w:right w:val="single" w:sz="4" w:space="0" w:color="auto"/>
            </w:tcBorders>
            <w:shd w:val="clear" w:color="auto" w:fill="auto"/>
            <w:noWrap/>
            <w:vAlign w:val="center"/>
          </w:tcPr>
          <w:p w:rsidR="00024970" w:rsidRPr="00017286" w:rsidRDefault="00D9781E" w:rsidP="00683B28">
            <w:pPr>
              <w:ind w:firstLine="0"/>
              <w:jc w:val="both"/>
              <w:rPr>
                <w:color w:val="000000" w:themeColor="text1"/>
                <w:sz w:val="22"/>
                <w:szCs w:val="22"/>
              </w:rPr>
            </w:pPr>
            <w:r w:rsidRPr="00E927D8">
              <w:rPr>
                <w:sz w:val="22"/>
                <w:szCs w:val="22"/>
              </w:rPr>
              <w:t xml:space="preserve">Оказание услуг по передаче неисключительного права на использование программного обеспечения (продление лицензии пользователя):  </w:t>
            </w:r>
            <w:r>
              <w:rPr>
                <w:b/>
                <w:bCs/>
                <w:color w:val="000000"/>
                <w:sz w:val="22"/>
                <w:szCs w:val="22"/>
              </w:rPr>
              <w:t>«</w:t>
            </w:r>
            <w:r w:rsidRPr="00B57DD7">
              <w:rPr>
                <w:b/>
                <w:bCs/>
                <w:color w:val="000000"/>
                <w:sz w:val="22"/>
                <w:szCs w:val="22"/>
              </w:rPr>
              <w:t>Электронные ведомости</w:t>
            </w:r>
            <w:r>
              <w:rPr>
                <w:b/>
                <w:bCs/>
                <w:color w:val="000000"/>
                <w:sz w:val="22"/>
                <w:szCs w:val="22"/>
              </w:rPr>
              <w:t>»</w:t>
            </w:r>
          </w:p>
        </w:tc>
        <w:tc>
          <w:tcPr>
            <w:tcW w:w="1046" w:type="dxa"/>
            <w:tcBorders>
              <w:top w:val="nil"/>
              <w:left w:val="single" w:sz="4" w:space="0" w:color="auto"/>
              <w:bottom w:val="single" w:sz="4" w:space="0" w:color="auto"/>
              <w:right w:val="single" w:sz="4" w:space="0" w:color="auto"/>
            </w:tcBorders>
            <w:shd w:val="clear" w:color="auto" w:fill="auto"/>
            <w:noWrap/>
          </w:tcPr>
          <w:p w:rsidR="00024970" w:rsidRDefault="00024970" w:rsidP="00024970">
            <w:pPr>
              <w:ind w:firstLine="49"/>
              <w:jc w:val="center"/>
              <w:rPr>
                <w:color w:val="000000"/>
                <w:sz w:val="22"/>
                <w:szCs w:val="22"/>
              </w:rPr>
            </w:pPr>
          </w:p>
          <w:p w:rsidR="00024970" w:rsidRPr="00024970" w:rsidRDefault="00A309B6" w:rsidP="00024970">
            <w:pPr>
              <w:ind w:firstLine="49"/>
              <w:jc w:val="center"/>
              <w:rPr>
                <w:color w:val="000000"/>
                <w:sz w:val="22"/>
                <w:szCs w:val="22"/>
              </w:rPr>
            </w:pPr>
            <w:proofErr w:type="spellStart"/>
            <w:r>
              <w:rPr>
                <w:color w:val="000000"/>
                <w:sz w:val="22"/>
                <w:szCs w:val="22"/>
              </w:rPr>
              <w:t>Усл</w:t>
            </w:r>
            <w:proofErr w:type="spellEnd"/>
            <w:r>
              <w:rPr>
                <w:color w:val="000000"/>
                <w:sz w:val="22"/>
                <w:szCs w:val="22"/>
              </w:rPr>
              <w:t>.</w:t>
            </w:r>
            <w:r w:rsidR="00472EF5">
              <w:rPr>
                <w:color w:val="000000"/>
                <w:sz w:val="22"/>
                <w:szCs w:val="22"/>
              </w:rPr>
              <w:t xml:space="preserve"> </w:t>
            </w:r>
            <w:r>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024970" w:rsidRDefault="00024970" w:rsidP="00F61A0D">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024970" w:rsidRPr="003B6ED8" w:rsidRDefault="00024970"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024970" w:rsidRPr="003B6ED8" w:rsidRDefault="00024970" w:rsidP="00F82651">
            <w:pPr>
              <w:ind w:firstLine="49"/>
              <w:jc w:val="center"/>
              <w:rPr>
                <w:b/>
                <w:color w:val="000000"/>
                <w:sz w:val="22"/>
                <w:szCs w:val="22"/>
                <w:highlight w:val="cyan"/>
              </w:rPr>
            </w:pPr>
          </w:p>
        </w:tc>
      </w:tr>
      <w:tr w:rsidR="00A309B6" w:rsidRPr="00FB3188" w:rsidTr="008F41CB">
        <w:trPr>
          <w:trHeight w:val="288"/>
        </w:trPr>
        <w:tc>
          <w:tcPr>
            <w:tcW w:w="601" w:type="dxa"/>
            <w:tcBorders>
              <w:top w:val="nil"/>
              <w:left w:val="single" w:sz="4" w:space="0" w:color="auto"/>
              <w:bottom w:val="single" w:sz="4" w:space="0" w:color="auto"/>
              <w:right w:val="single" w:sz="4" w:space="0" w:color="auto"/>
            </w:tcBorders>
            <w:shd w:val="clear" w:color="auto" w:fill="auto"/>
            <w:noWrap/>
            <w:vAlign w:val="center"/>
          </w:tcPr>
          <w:p w:rsidR="00A309B6" w:rsidRPr="004E7649" w:rsidRDefault="00A309B6" w:rsidP="00F61A0D">
            <w:pPr>
              <w:ind w:firstLine="49"/>
              <w:jc w:val="center"/>
              <w:rPr>
                <w:color w:val="000000"/>
                <w:sz w:val="22"/>
                <w:szCs w:val="22"/>
              </w:rPr>
            </w:pPr>
            <w:r>
              <w:rPr>
                <w:color w:val="000000"/>
                <w:sz w:val="22"/>
                <w:szCs w:val="22"/>
              </w:rPr>
              <w:t>3</w:t>
            </w:r>
          </w:p>
        </w:tc>
        <w:tc>
          <w:tcPr>
            <w:tcW w:w="4376" w:type="dxa"/>
            <w:tcBorders>
              <w:top w:val="nil"/>
              <w:left w:val="nil"/>
              <w:bottom w:val="single" w:sz="4" w:space="0" w:color="auto"/>
              <w:right w:val="single" w:sz="4" w:space="0" w:color="auto"/>
            </w:tcBorders>
            <w:shd w:val="clear" w:color="auto" w:fill="auto"/>
            <w:noWrap/>
            <w:vAlign w:val="center"/>
          </w:tcPr>
          <w:p w:rsidR="00A309B6" w:rsidRPr="00017286" w:rsidRDefault="00D9781E" w:rsidP="00D75734">
            <w:pPr>
              <w:tabs>
                <w:tab w:val="left" w:pos="1134"/>
              </w:tabs>
              <w:ind w:firstLine="0"/>
              <w:contextualSpacing/>
              <w:rPr>
                <w:color w:val="000000" w:themeColor="text1"/>
                <w:sz w:val="22"/>
                <w:szCs w:val="22"/>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r w:rsidRPr="00B57DD7">
              <w:rPr>
                <w:b/>
                <w:bCs/>
                <w:color w:val="000000"/>
                <w:sz w:val="22"/>
                <w:szCs w:val="22"/>
              </w:rPr>
              <w:t>Планы СПО</w:t>
            </w:r>
            <w:r>
              <w:rPr>
                <w:b/>
                <w:bCs/>
                <w:color w:val="000000"/>
                <w:sz w:val="22"/>
                <w:szCs w:val="22"/>
              </w:rPr>
              <w:t>»</w:t>
            </w:r>
          </w:p>
        </w:tc>
        <w:tc>
          <w:tcPr>
            <w:tcW w:w="1046" w:type="dxa"/>
            <w:tcBorders>
              <w:top w:val="nil"/>
              <w:left w:val="single" w:sz="4" w:space="0" w:color="auto"/>
              <w:bottom w:val="single" w:sz="4" w:space="0" w:color="auto"/>
              <w:right w:val="single" w:sz="4" w:space="0" w:color="auto"/>
            </w:tcBorders>
            <w:shd w:val="clear" w:color="auto" w:fill="auto"/>
            <w:noWrap/>
          </w:tcPr>
          <w:p w:rsidR="00A309B6" w:rsidRDefault="00A309B6" w:rsidP="00A309B6">
            <w:pPr>
              <w:ind w:firstLine="0"/>
              <w:jc w:val="center"/>
              <w:rPr>
                <w:color w:val="000000"/>
                <w:sz w:val="22"/>
                <w:szCs w:val="22"/>
              </w:rPr>
            </w:pPr>
          </w:p>
          <w:p w:rsidR="00A309B6" w:rsidRDefault="00A309B6" w:rsidP="00A309B6">
            <w:pPr>
              <w:ind w:firstLine="0"/>
              <w:jc w:val="center"/>
            </w:pPr>
            <w:proofErr w:type="spellStart"/>
            <w:r>
              <w:rPr>
                <w:color w:val="000000"/>
                <w:sz w:val="22"/>
                <w:szCs w:val="22"/>
              </w:rPr>
              <w:t>Усл</w:t>
            </w:r>
            <w:proofErr w:type="spellEnd"/>
            <w:r>
              <w:rPr>
                <w:color w:val="000000"/>
                <w:sz w:val="22"/>
                <w:szCs w:val="22"/>
              </w:rPr>
              <w:t>.</w:t>
            </w:r>
            <w:r w:rsidR="00472EF5">
              <w:rPr>
                <w:color w:val="000000"/>
                <w:sz w:val="22"/>
                <w:szCs w:val="22"/>
              </w:rPr>
              <w:t xml:space="preserve"> </w:t>
            </w:r>
            <w:r>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A309B6" w:rsidRDefault="00A309B6" w:rsidP="00F61A0D">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A309B6" w:rsidRPr="003B6ED8" w:rsidRDefault="00A309B6"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A309B6" w:rsidRPr="003B6ED8" w:rsidRDefault="00A309B6" w:rsidP="00F82651">
            <w:pPr>
              <w:ind w:firstLine="49"/>
              <w:jc w:val="center"/>
              <w:rPr>
                <w:color w:val="000000"/>
                <w:sz w:val="22"/>
                <w:szCs w:val="22"/>
                <w:highlight w:val="cyan"/>
              </w:rPr>
            </w:pPr>
          </w:p>
        </w:tc>
      </w:tr>
      <w:tr w:rsidR="00A309B6" w:rsidRPr="00FB3188" w:rsidTr="008F41CB">
        <w:trPr>
          <w:trHeight w:val="779"/>
        </w:trPr>
        <w:tc>
          <w:tcPr>
            <w:tcW w:w="601" w:type="dxa"/>
            <w:tcBorders>
              <w:top w:val="nil"/>
              <w:left w:val="single" w:sz="4" w:space="0" w:color="auto"/>
              <w:bottom w:val="single" w:sz="4" w:space="0" w:color="auto"/>
              <w:right w:val="single" w:sz="4" w:space="0" w:color="auto"/>
            </w:tcBorders>
            <w:shd w:val="clear" w:color="auto" w:fill="auto"/>
            <w:noWrap/>
            <w:vAlign w:val="center"/>
          </w:tcPr>
          <w:p w:rsidR="00A309B6" w:rsidRDefault="00A309B6" w:rsidP="00F61A0D">
            <w:pPr>
              <w:ind w:firstLine="49"/>
              <w:jc w:val="center"/>
              <w:rPr>
                <w:color w:val="000000"/>
                <w:sz w:val="22"/>
                <w:szCs w:val="22"/>
              </w:rPr>
            </w:pPr>
            <w:r>
              <w:rPr>
                <w:color w:val="000000"/>
                <w:sz w:val="22"/>
                <w:szCs w:val="22"/>
              </w:rPr>
              <w:t>4</w:t>
            </w:r>
          </w:p>
        </w:tc>
        <w:tc>
          <w:tcPr>
            <w:tcW w:w="4376" w:type="dxa"/>
            <w:tcBorders>
              <w:top w:val="nil"/>
              <w:left w:val="nil"/>
              <w:bottom w:val="single" w:sz="4" w:space="0" w:color="auto"/>
              <w:right w:val="single" w:sz="4" w:space="0" w:color="auto"/>
            </w:tcBorders>
            <w:shd w:val="clear" w:color="auto" w:fill="auto"/>
            <w:noWrap/>
            <w:vAlign w:val="center"/>
          </w:tcPr>
          <w:p w:rsidR="00A309B6" w:rsidRPr="00017286" w:rsidRDefault="00D9781E" w:rsidP="00FB3188">
            <w:pPr>
              <w:tabs>
                <w:tab w:val="left" w:pos="1134"/>
              </w:tabs>
              <w:ind w:firstLine="0"/>
              <w:contextualSpacing/>
              <w:rPr>
                <w:bCs/>
                <w:color w:val="000000"/>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r w:rsidRPr="00B57DD7">
              <w:rPr>
                <w:b/>
                <w:bCs/>
                <w:color w:val="000000"/>
                <w:sz w:val="22"/>
                <w:szCs w:val="22"/>
              </w:rPr>
              <w:t>Рабочие программы дисциплин</w:t>
            </w:r>
            <w:r>
              <w:rPr>
                <w:b/>
                <w:bCs/>
                <w:color w:val="000000"/>
                <w:sz w:val="22"/>
                <w:szCs w:val="22"/>
              </w:rPr>
              <w:t>»</w:t>
            </w:r>
          </w:p>
        </w:tc>
        <w:tc>
          <w:tcPr>
            <w:tcW w:w="1046" w:type="dxa"/>
            <w:tcBorders>
              <w:top w:val="nil"/>
              <w:left w:val="single" w:sz="4" w:space="0" w:color="auto"/>
              <w:bottom w:val="single" w:sz="4" w:space="0" w:color="auto"/>
              <w:right w:val="single" w:sz="4" w:space="0" w:color="auto"/>
            </w:tcBorders>
            <w:shd w:val="clear" w:color="auto" w:fill="auto"/>
            <w:noWrap/>
          </w:tcPr>
          <w:p w:rsidR="00A309B6" w:rsidRDefault="00A309B6" w:rsidP="00A309B6">
            <w:pPr>
              <w:ind w:firstLine="0"/>
              <w:jc w:val="center"/>
              <w:rPr>
                <w:color w:val="000000"/>
                <w:sz w:val="22"/>
                <w:szCs w:val="22"/>
              </w:rPr>
            </w:pPr>
          </w:p>
          <w:p w:rsidR="00A309B6" w:rsidRDefault="00A309B6" w:rsidP="00A309B6">
            <w:pPr>
              <w:ind w:firstLine="0"/>
              <w:jc w:val="center"/>
            </w:pPr>
            <w:proofErr w:type="spellStart"/>
            <w:r w:rsidRPr="00012544">
              <w:rPr>
                <w:color w:val="000000"/>
                <w:sz w:val="22"/>
                <w:szCs w:val="22"/>
              </w:rPr>
              <w:t>Усл</w:t>
            </w:r>
            <w:proofErr w:type="spellEnd"/>
            <w:r w:rsidRPr="00012544">
              <w:rPr>
                <w:color w:val="000000"/>
                <w:sz w:val="22"/>
                <w:szCs w:val="22"/>
              </w:rPr>
              <w:t>.</w:t>
            </w:r>
            <w:r w:rsidR="00472EF5">
              <w:rPr>
                <w:color w:val="000000"/>
                <w:sz w:val="22"/>
                <w:szCs w:val="22"/>
              </w:rPr>
              <w:t xml:space="preserve"> </w:t>
            </w:r>
            <w:r w:rsidRPr="00012544">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A309B6" w:rsidRDefault="00A309B6" w:rsidP="0076220F">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A309B6" w:rsidRPr="003B6ED8" w:rsidRDefault="00A309B6"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A309B6" w:rsidRPr="003B6ED8" w:rsidRDefault="00A309B6" w:rsidP="00F82651">
            <w:pPr>
              <w:ind w:firstLine="49"/>
              <w:jc w:val="center"/>
              <w:rPr>
                <w:color w:val="000000"/>
                <w:sz w:val="22"/>
                <w:szCs w:val="22"/>
                <w:highlight w:val="cyan"/>
              </w:rPr>
            </w:pPr>
          </w:p>
        </w:tc>
      </w:tr>
      <w:tr w:rsidR="00D9781E" w:rsidRPr="00FB3188" w:rsidTr="008F41CB">
        <w:trPr>
          <w:trHeight w:val="779"/>
        </w:trPr>
        <w:tc>
          <w:tcPr>
            <w:tcW w:w="601" w:type="dxa"/>
            <w:tcBorders>
              <w:top w:val="nil"/>
              <w:left w:val="single" w:sz="4" w:space="0" w:color="auto"/>
              <w:bottom w:val="single" w:sz="4" w:space="0" w:color="auto"/>
              <w:right w:val="single" w:sz="4" w:space="0" w:color="auto"/>
            </w:tcBorders>
            <w:shd w:val="clear" w:color="auto" w:fill="auto"/>
            <w:noWrap/>
            <w:vAlign w:val="center"/>
          </w:tcPr>
          <w:p w:rsidR="00D9781E" w:rsidRDefault="00D9781E" w:rsidP="00F61A0D">
            <w:pPr>
              <w:ind w:firstLine="49"/>
              <w:jc w:val="center"/>
              <w:rPr>
                <w:color w:val="000000"/>
                <w:sz w:val="22"/>
                <w:szCs w:val="22"/>
              </w:rPr>
            </w:pPr>
            <w:r>
              <w:rPr>
                <w:color w:val="000000"/>
                <w:sz w:val="22"/>
                <w:szCs w:val="22"/>
              </w:rPr>
              <w:t>5</w:t>
            </w:r>
          </w:p>
        </w:tc>
        <w:tc>
          <w:tcPr>
            <w:tcW w:w="4376" w:type="dxa"/>
            <w:tcBorders>
              <w:top w:val="nil"/>
              <w:left w:val="nil"/>
              <w:bottom w:val="single" w:sz="4" w:space="0" w:color="auto"/>
              <w:right w:val="single" w:sz="4" w:space="0" w:color="auto"/>
            </w:tcBorders>
            <w:shd w:val="clear" w:color="auto" w:fill="auto"/>
            <w:noWrap/>
            <w:vAlign w:val="center"/>
          </w:tcPr>
          <w:p w:rsidR="00D9781E" w:rsidRPr="00017286" w:rsidRDefault="00D9781E" w:rsidP="00FB3188">
            <w:pPr>
              <w:tabs>
                <w:tab w:val="left" w:pos="1134"/>
              </w:tabs>
              <w:ind w:firstLine="0"/>
              <w:contextualSpacing/>
              <w:rPr>
                <w:bCs/>
                <w:color w:val="000000"/>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r w:rsidRPr="00B57DD7">
              <w:rPr>
                <w:b/>
                <w:bCs/>
                <w:color w:val="000000"/>
                <w:sz w:val="22"/>
                <w:szCs w:val="22"/>
              </w:rPr>
              <w:t>Интернет-ра</w:t>
            </w:r>
            <w:r>
              <w:rPr>
                <w:b/>
                <w:bCs/>
                <w:color w:val="000000"/>
                <w:sz w:val="22"/>
                <w:szCs w:val="22"/>
              </w:rPr>
              <w:t>сширение информационной системы»</w:t>
            </w:r>
          </w:p>
        </w:tc>
        <w:tc>
          <w:tcPr>
            <w:tcW w:w="1046" w:type="dxa"/>
            <w:tcBorders>
              <w:top w:val="nil"/>
              <w:left w:val="single" w:sz="4" w:space="0" w:color="auto"/>
              <w:bottom w:val="single" w:sz="4" w:space="0" w:color="auto"/>
              <w:right w:val="single" w:sz="4" w:space="0" w:color="auto"/>
            </w:tcBorders>
            <w:shd w:val="clear" w:color="auto" w:fill="auto"/>
            <w:noWrap/>
          </w:tcPr>
          <w:p w:rsidR="00D9781E" w:rsidRDefault="00D9781E" w:rsidP="00A309B6">
            <w:pPr>
              <w:ind w:firstLine="0"/>
              <w:jc w:val="center"/>
              <w:rPr>
                <w:color w:val="000000"/>
                <w:sz w:val="22"/>
                <w:szCs w:val="22"/>
              </w:rPr>
            </w:pPr>
            <w:proofErr w:type="spellStart"/>
            <w:r w:rsidRPr="00012544">
              <w:rPr>
                <w:color w:val="000000"/>
                <w:sz w:val="22"/>
                <w:szCs w:val="22"/>
              </w:rPr>
              <w:t>Усл</w:t>
            </w:r>
            <w:proofErr w:type="spellEnd"/>
            <w:r w:rsidRPr="00012544">
              <w:rPr>
                <w:color w:val="000000"/>
                <w:sz w:val="22"/>
                <w:szCs w:val="22"/>
              </w:rPr>
              <w:t>.</w:t>
            </w:r>
            <w:r w:rsidR="00472EF5">
              <w:rPr>
                <w:color w:val="000000"/>
                <w:sz w:val="22"/>
                <w:szCs w:val="22"/>
              </w:rPr>
              <w:t xml:space="preserve"> </w:t>
            </w:r>
            <w:r w:rsidRPr="00012544">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D9781E" w:rsidRDefault="00D9781E" w:rsidP="0076220F">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D9781E" w:rsidRPr="003B6ED8" w:rsidRDefault="00D9781E"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D9781E" w:rsidRPr="003B6ED8" w:rsidRDefault="00D9781E" w:rsidP="00F82651">
            <w:pPr>
              <w:ind w:firstLine="49"/>
              <w:jc w:val="center"/>
              <w:rPr>
                <w:color w:val="000000"/>
                <w:sz w:val="22"/>
                <w:szCs w:val="22"/>
                <w:highlight w:val="cyan"/>
              </w:rPr>
            </w:pPr>
          </w:p>
        </w:tc>
      </w:tr>
      <w:tr w:rsidR="00D9781E" w:rsidRPr="00FB3188" w:rsidTr="008F41CB">
        <w:trPr>
          <w:trHeight w:val="779"/>
        </w:trPr>
        <w:tc>
          <w:tcPr>
            <w:tcW w:w="601" w:type="dxa"/>
            <w:tcBorders>
              <w:top w:val="nil"/>
              <w:left w:val="single" w:sz="4" w:space="0" w:color="auto"/>
              <w:bottom w:val="single" w:sz="4" w:space="0" w:color="auto"/>
              <w:right w:val="single" w:sz="4" w:space="0" w:color="auto"/>
            </w:tcBorders>
            <w:shd w:val="clear" w:color="auto" w:fill="auto"/>
            <w:noWrap/>
            <w:vAlign w:val="center"/>
          </w:tcPr>
          <w:p w:rsidR="00D9781E" w:rsidRDefault="00D9781E" w:rsidP="00F61A0D">
            <w:pPr>
              <w:ind w:firstLine="49"/>
              <w:jc w:val="center"/>
              <w:rPr>
                <w:color w:val="000000"/>
                <w:sz w:val="22"/>
                <w:szCs w:val="22"/>
              </w:rPr>
            </w:pPr>
            <w:r>
              <w:rPr>
                <w:color w:val="000000"/>
                <w:sz w:val="22"/>
                <w:szCs w:val="22"/>
              </w:rPr>
              <w:t>6</w:t>
            </w:r>
          </w:p>
        </w:tc>
        <w:tc>
          <w:tcPr>
            <w:tcW w:w="4376" w:type="dxa"/>
            <w:tcBorders>
              <w:top w:val="nil"/>
              <w:left w:val="nil"/>
              <w:bottom w:val="single" w:sz="4" w:space="0" w:color="auto"/>
              <w:right w:val="single" w:sz="4" w:space="0" w:color="auto"/>
            </w:tcBorders>
            <w:shd w:val="clear" w:color="auto" w:fill="auto"/>
            <w:noWrap/>
            <w:vAlign w:val="center"/>
          </w:tcPr>
          <w:p w:rsidR="00D9781E" w:rsidRPr="00017286" w:rsidRDefault="00D9781E" w:rsidP="00FB3188">
            <w:pPr>
              <w:tabs>
                <w:tab w:val="left" w:pos="1134"/>
              </w:tabs>
              <w:ind w:firstLine="0"/>
              <w:contextualSpacing/>
              <w:rPr>
                <w:bCs/>
                <w:color w:val="000000"/>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r w:rsidRPr="00B57DD7">
              <w:rPr>
                <w:b/>
                <w:bCs/>
                <w:color w:val="000000"/>
                <w:sz w:val="22"/>
                <w:szCs w:val="22"/>
              </w:rPr>
              <w:t>Учебная нагрузка</w:t>
            </w:r>
            <w:r>
              <w:rPr>
                <w:b/>
                <w:bCs/>
                <w:color w:val="000000"/>
                <w:sz w:val="22"/>
                <w:szCs w:val="22"/>
              </w:rPr>
              <w:t>»</w:t>
            </w:r>
          </w:p>
        </w:tc>
        <w:tc>
          <w:tcPr>
            <w:tcW w:w="1046" w:type="dxa"/>
            <w:tcBorders>
              <w:top w:val="nil"/>
              <w:left w:val="single" w:sz="4" w:space="0" w:color="auto"/>
              <w:bottom w:val="single" w:sz="4" w:space="0" w:color="auto"/>
              <w:right w:val="single" w:sz="4" w:space="0" w:color="auto"/>
            </w:tcBorders>
            <w:shd w:val="clear" w:color="auto" w:fill="auto"/>
            <w:noWrap/>
          </w:tcPr>
          <w:p w:rsidR="00D9781E" w:rsidRDefault="00D9781E" w:rsidP="00A309B6">
            <w:pPr>
              <w:ind w:firstLine="0"/>
              <w:jc w:val="center"/>
              <w:rPr>
                <w:color w:val="000000"/>
                <w:sz w:val="22"/>
                <w:szCs w:val="22"/>
              </w:rPr>
            </w:pPr>
            <w:proofErr w:type="spellStart"/>
            <w:r w:rsidRPr="00012544">
              <w:rPr>
                <w:color w:val="000000"/>
                <w:sz w:val="22"/>
                <w:szCs w:val="22"/>
              </w:rPr>
              <w:t>Усл</w:t>
            </w:r>
            <w:proofErr w:type="spellEnd"/>
            <w:r w:rsidRPr="00012544">
              <w:rPr>
                <w:color w:val="000000"/>
                <w:sz w:val="22"/>
                <w:szCs w:val="22"/>
              </w:rPr>
              <w:t>.</w:t>
            </w:r>
            <w:r w:rsidR="00472EF5">
              <w:rPr>
                <w:color w:val="000000"/>
                <w:sz w:val="22"/>
                <w:szCs w:val="22"/>
              </w:rPr>
              <w:t xml:space="preserve"> </w:t>
            </w:r>
            <w:r w:rsidRPr="00012544">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D9781E" w:rsidRDefault="00D9781E" w:rsidP="0076220F">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D9781E" w:rsidRPr="003B6ED8" w:rsidRDefault="00D9781E"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D9781E" w:rsidRPr="003B6ED8" w:rsidRDefault="00D9781E" w:rsidP="00F82651">
            <w:pPr>
              <w:ind w:firstLine="49"/>
              <w:jc w:val="center"/>
              <w:rPr>
                <w:color w:val="000000"/>
                <w:sz w:val="22"/>
                <w:szCs w:val="22"/>
                <w:highlight w:val="cyan"/>
              </w:rPr>
            </w:pPr>
          </w:p>
        </w:tc>
      </w:tr>
      <w:tr w:rsidR="00D9781E" w:rsidRPr="00FB3188" w:rsidTr="008F41CB">
        <w:trPr>
          <w:trHeight w:val="779"/>
        </w:trPr>
        <w:tc>
          <w:tcPr>
            <w:tcW w:w="601" w:type="dxa"/>
            <w:tcBorders>
              <w:top w:val="nil"/>
              <w:left w:val="single" w:sz="4" w:space="0" w:color="auto"/>
              <w:bottom w:val="single" w:sz="4" w:space="0" w:color="auto"/>
              <w:right w:val="single" w:sz="4" w:space="0" w:color="auto"/>
            </w:tcBorders>
            <w:shd w:val="clear" w:color="auto" w:fill="auto"/>
            <w:noWrap/>
            <w:vAlign w:val="center"/>
          </w:tcPr>
          <w:p w:rsidR="00D9781E" w:rsidRDefault="00D9781E" w:rsidP="00F61A0D">
            <w:pPr>
              <w:ind w:firstLine="49"/>
              <w:jc w:val="center"/>
              <w:rPr>
                <w:color w:val="000000"/>
                <w:sz w:val="22"/>
                <w:szCs w:val="22"/>
              </w:rPr>
            </w:pPr>
            <w:r>
              <w:rPr>
                <w:color w:val="000000"/>
                <w:sz w:val="22"/>
                <w:szCs w:val="22"/>
              </w:rPr>
              <w:t>7</w:t>
            </w:r>
          </w:p>
        </w:tc>
        <w:tc>
          <w:tcPr>
            <w:tcW w:w="4376" w:type="dxa"/>
            <w:tcBorders>
              <w:top w:val="nil"/>
              <w:left w:val="nil"/>
              <w:bottom w:val="single" w:sz="4" w:space="0" w:color="auto"/>
              <w:right w:val="single" w:sz="4" w:space="0" w:color="auto"/>
            </w:tcBorders>
            <w:shd w:val="clear" w:color="auto" w:fill="auto"/>
            <w:noWrap/>
            <w:vAlign w:val="center"/>
          </w:tcPr>
          <w:p w:rsidR="00D9781E" w:rsidRPr="00017286" w:rsidRDefault="00D9781E" w:rsidP="00FB3188">
            <w:pPr>
              <w:tabs>
                <w:tab w:val="left" w:pos="1134"/>
              </w:tabs>
              <w:ind w:firstLine="0"/>
              <w:contextualSpacing/>
              <w:rPr>
                <w:bCs/>
                <w:color w:val="000000"/>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r w:rsidRPr="00B57DD7">
              <w:rPr>
                <w:b/>
                <w:bCs/>
                <w:color w:val="000000"/>
                <w:sz w:val="22"/>
                <w:szCs w:val="22"/>
              </w:rPr>
              <w:t>Ведомости-Онлайн</w:t>
            </w:r>
            <w:r>
              <w:rPr>
                <w:b/>
                <w:bCs/>
                <w:color w:val="000000"/>
                <w:sz w:val="22"/>
                <w:szCs w:val="22"/>
              </w:rPr>
              <w:t>»</w:t>
            </w:r>
          </w:p>
        </w:tc>
        <w:tc>
          <w:tcPr>
            <w:tcW w:w="1046" w:type="dxa"/>
            <w:tcBorders>
              <w:top w:val="nil"/>
              <w:left w:val="single" w:sz="4" w:space="0" w:color="auto"/>
              <w:bottom w:val="single" w:sz="4" w:space="0" w:color="auto"/>
              <w:right w:val="single" w:sz="4" w:space="0" w:color="auto"/>
            </w:tcBorders>
            <w:shd w:val="clear" w:color="auto" w:fill="auto"/>
            <w:noWrap/>
          </w:tcPr>
          <w:p w:rsidR="00D9781E" w:rsidRDefault="00D9781E" w:rsidP="00A309B6">
            <w:pPr>
              <w:ind w:firstLine="0"/>
              <w:jc w:val="center"/>
              <w:rPr>
                <w:color w:val="000000"/>
                <w:sz w:val="22"/>
                <w:szCs w:val="22"/>
              </w:rPr>
            </w:pPr>
            <w:proofErr w:type="spellStart"/>
            <w:r w:rsidRPr="00012544">
              <w:rPr>
                <w:color w:val="000000"/>
                <w:sz w:val="22"/>
                <w:szCs w:val="22"/>
              </w:rPr>
              <w:t>Усл</w:t>
            </w:r>
            <w:proofErr w:type="spellEnd"/>
            <w:r w:rsidRPr="00012544">
              <w:rPr>
                <w:color w:val="000000"/>
                <w:sz w:val="22"/>
                <w:szCs w:val="22"/>
              </w:rPr>
              <w:t>.</w:t>
            </w:r>
            <w:r w:rsidR="00472EF5">
              <w:rPr>
                <w:color w:val="000000"/>
                <w:sz w:val="22"/>
                <w:szCs w:val="22"/>
              </w:rPr>
              <w:t xml:space="preserve"> </w:t>
            </w:r>
            <w:r w:rsidRPr="00012544">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D9781E" w:rsidRDefault="00D9781E" w:rsidP="0076220F">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D9781E" w:rsidRPr="003B6ED8" w:rsidRDefault="00D9781E"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D9781E" w:rsidRPr="003B6ED8" w:rsidRDefault="00D9781E" w:rsidP="00F82651">
            <w:pPr>
              <w:ind w:firstLine="49"/>
              <w:jc w:val="center"/>
              <w:rPr>
                <w:color w:val="000000"/>
                <w:sz w:val="22"/>
                <w:szCs w:val="22"/>
                <w:highlight w:val="cyan"/>
              </w:rPr>
            </w:pPr>
          </w:p>
        </w:tc>
      </w:tr>
      <w:tr w:rsidR="00D9781E" w:rsidRPr="00FB3188" w:rsidTr="008F41CB">
        <w:trPr>
          <w:trHeight w:val="779"/>
        </w:trPr>
        <w:tc>
          <w:tcPr>
            <w:tcW w:w="601" w:type="dxa"/>
            <w:tcBorders>
              <w:top w:val="nil"/>
              <w:left w:val="single" w:sz="4" w:space="0" w:color="auto"/>
              <w:bottom w:val="single" w:sz="4" w:space="0" w:color="auto"/>
              <w:right w:val="single" w:sz="4" w:space="0" w:color="auto"/>
            </w:tcBorders>
            <w:shd w:val="clear" w:color="auto" w:fill="auto"/>
            <w:noWrap/>
            <w:vAlign w:val="center"/>
          </w:tcPr>
          <w:p w:rsidR="00D9781E" w:rsidRDefault="00D9781E" w:rsidP="00F61A0D">
            <w:pPr>
              <w:ind w:firstLine="49"/>
              <w:jc w:val="center"/>
              <w:rPr>
                <w:color w:val="000000"/>
                <w:sz w:val="22"/>
                <w:szCs w:val="22"/>
              </w:rPr>
            </w:pPr>
            <w:r>
              <w:rPr>
                <w:color w:val="000000"/>
                <w:sz w:val="22"/>
                <w:szCs w:val="22"/>
              </w:rPr>
              <w:t>8</w:t>
            </w:r>
          </w:p>
        </w:tc>
        <w:tc>
          <w:tcPr>
            <w:tcW w:w="4376" w:type="dxa"/>
            <w:tcBorders>
              <w:top w:val="nil"/>
              <w:left w:val="nil"/>
              <w:bottom w:val="single" w:sz="4" w:space="0" w:color="auto"/>
              <w:right w:val="single" w:sz="4" w:space="0" w:color="auto"/>
            </w:tcBorders>
            <w:shd w:val="clear" w:color="auto" w:fill="auto"/>
            <w:noWrap/>
            <w:vAlign w:val="center"/>
          </w:tcPr>
          <w:p w:rsidR="00D9781E" w:rsidRPr="00017286" w:rsidRDefault="00D9781E" w:rsidP="00FB3188">
            <w:pPr>
              <w:tabs>
                <w:tab w:val="left" w:pos="1134"/>
              </w:tabs>
              <w:ind w:firstLine="0"/>
              <w:contextualSpacing/>
              <w:rPr>
                <w:bCs/>
                <w:color w:val="000000"/>
              </w:rPr>
            </w:pPr>
            <w:r w:rsidRPr="00E927D8">
              <w:rPr>
                <w:sz w:val="22"/>
                <w:szCs w:val="22"/>
              </w:rPr>
              <w:t>Оказание услуг по передаче неисключительного права на использование программного обеспечения (продление лицензии пользователя):</w:t>
            </w:r>
            <w:r w:rsidRPr="00E927D8">
              <w:rPr>
                <w:bCs/>
                <w:color w:val="000000"/>
                <w:sz w:val="22"/>
                <w:szCs w:val="22"/>
              </w:rPr>
              <w:t xml:space="preserve"> </w:t>
            </w:r>
            <w:r>
              <w:rPr>
                <w:b/>
                <w:bCs/>
                <w:color w:val="000000"/>
                <w:sz w:val="22"/>
                <w:szCs w:val="22"/>
              </w:rPr>
              <w:t>«</w:t>
            </w:r>
            <w:proofErr w:type="spellStart"/>
            <w:r w:rsidRPr="00B57DD7">
              <w:rPr>
                <w:b/>
                <w:bCs/>
                <w:color w:val="000000"/>
                <w:sz w:val="22"/>
                <w:szCs w:val="22"/>
              </w:rPr>
              <w:t>Авторасписание</w:t>
            </w:r>
            <w:proofErr w:type="spellEnd"/>
            <w:r w:rsidRPr="00B57DD7">
              <w:rPr>
                <w:b/>
                <w:bCs/>
                <w:color w:val="000000"/>
                <w:sz w:val="22"/>
                <w:szCs w:val="22"/>
              </w:rPr>
              <w:t xml:space="preserve"> </w:t>
            </w:r>
            <w:r w:rsidRPr="00B57DD7">
              <w:rPr>
                <w:b/>
                <w:bCs/>
                <w:color w:val="000000"/>
                <w:sz w:val="22"/>
                <w:szCs w:val="22"/>
                <w:lang w:val="en-US"/>
              </w:rPr>
              <w:t>AVTOR</w:t>
            </w:r>
            <w:r w:rsidRPr="00B57DD7">
              <w:rPr>
                <w:b/>
                <w:bCs/>
                <w:color w:val="000000"/>
                <w:sz w:val="22"/>
                <w:szCs w:val="22"/>
              </w:rPr>
              <w:t xml:space="preserve"> </w:t>
            </w:r>
            <w:r w:rsidRPr="00B57DD7">
              <w:rPr>
                <w:b/>
                <w:bCs/>
                <w:color w:val="000000"/>
                <w:sz w:val="22"/>
                <w:szCs w:val="22"/>
                <w:lang w:val="en-US"/>
              </w:rPr>
              <w:t>M</w:t>
            </w:r>
            <w:r w:rsidRPr="00B57DD7">
              <w:rPr>
                <w:b/>
                <w:bCs/>
                <w:color w:val="000000"/>
                <w:sz w:val="22"/>
                <w:szCs w:val="22"/>
              </w:rPr>
              <w:t xml:space="preserve"> </w:t>
            </w:r>
            <w:r w:rsidRPr="00B57DD7">
              <w:rPr>
                <w:b/>
                <w:bCs/>
                <w:color w:val="000000"/>
                <w:sz w:val="22"/>
                <w:szCs w:val="22"/>
                <w:lang w:val="en-US"/>
              </w:rPr>
              <w:t>College</w:t>
            </w:r>
            <w:r w:rsidRPr="00B57DD7">
              <w:rPr>
                <w:b/>
                <w:bCs/>
                <w:color w:val="000000"/>
                <w:sz w:val="22"/>
                <w:szCs w:val="22"/>
              </w:rPr>
              <w:t xml:space="preserve"> на</w:t>
            </w:r>
            <w:r>
              <w:rPr>
                <w:b/>
                <w:bCs/>
                <w:color w:val="000000"/>
                <w:sz w:val="22"/>
                <w:szCs w:val="22"/>
              </w:rPr>
              <w:t xml:space="preserve"> 3 </w:t>
            </w:r>
            <w:proofErr w:type="spellStart"/>
            <w:r>
              <w:rPr>
                <w:b/>
                <w:bCs/>
                <w:color w:val="000000"/>
                <w:sz w:val="22"/>
                <w:szCs w:val="22"/>
              </w:rPr>
              <w:t>р</w:t>
            </w:r>
            <w:proofErr w:type="gramStart"/>
            <w:r>
              <w:rPr>
                <w:b/>
                <w:bCs/>
                <w:color w:val="000000"/>
                <w:sz w:val="22"/>
                <w:szCs w:val="22"/>
              </w:rPr>
              <w:t>.м</w:t>
            </w:r>
            <w:proofErr w:type="spellEnd"/>
            <w:proofErr w:type="gramEnd"/>
            <w:r>
              <w:rPr>
                <w:b/>
                <w:bCs/>
                <w:color w:val="000000"/>
                <w:sz w:val="22"/>
                <w:szCs w:val="22"/>
              </w:rPr>
              <w:t xml:space="preserve"> + конвертер»</w:t>
            </w:r>
          </w:p>
        </w:tc>
        <w:tc>
          <w:tcPr>
            <w:tcW w:w="1046" w:type="dxa"/>
            <w:tcBorders>
              <w:top w:val="nil"/>
              <w:left w:val="single" w:sz="4" w:space="0" w:color="auto"/>
              <w:bottom w:val="single" w:sz="4" w:space="0" w:color="auto"/>
              <w:right w:val="single" w:sz="4" w:space="0" w:color="auto"/>
            </w:tcBorders>
            <w:shd w:val="clear" w:color="auto" w:fill="auto"/>
            <w:noWrap/>
          </w:tcPr>
          <w:p w:rsidR="00D9781E" w:rsidRDefault="00D9781E" w:rsidP="00A309B6">
            <w:pPr>
              <w:ind w:firstLine="0"/>
              <w:jc w:val="center"/>
              <w:rPr>
                <w:color w:val="000000"/>
                <w:sz w:val="22"/>
                <w:szCs w:val="22"/>
              </w:rPr>
            </w:pPr>
            <w:proofErr w:type="spellStart"/>
            <w:r w:rsidRPr="00012544">
              <w:rPr>
                <w:color w:val="000000"/>
                <w:sz w:val="22"/>
                <w:szCs w:val="22"/>
              </w:rPr>
              <w:t>Усл</w:t>
            </w:r>
            <w:proofErr w:type="spellEnd"/>
            <w:r w:rsidRPr="00012544">
              <w:rPr>
                <w:color w:val="000000"/>
                <w:sz w:val="22"/>
                <w:szCs w:val="22"/>
              </w:rPr>
              <w:t>.</w:t>
            </w:r>
            <w:r w:rsidR="00472EF5">
              <w:rPr>
                <w:color w:val="000000"/>
                <w:sz w:val="22"/>
                <w:szCs w:val="22"/>
              </w:rPr>
              <w:t xml:space="preserve"> </w:t>
            </w:r>
            <w:r w:rsidRPr="00012544">
              <w:rPr>
                <w:color w:val="000000"/>
                <w:sz w:val="22"/>
                <w:szCs w:val="22"/>
              </w:rPr>
              <w:t>ед.</w:t>
            </w:r>
          </w:p>
        </w:tc>
        <w:tc>
          <w:tcPr>
            <w:tcW w:w="1076" w:type="dxa"/>
            <w:tcBorders>
              <w:top w:val="nil"/>
              <w:left w:val="nil"/>
              <w:bottom w:val="single" w:sz="4" w:space="0" w:color="auto"/>
              <w:right w:val="single" w:sz="4" w:space="0" w:color="auto"/>
            </w:tcBorders>
            <w:shd w:val="clear" w:color="auto" w:fill="auto"/>
            <w:noWrap/>
            <w:vAlign w:val="center"/>
          </w:tcPr>
          <w:p w:rsidR="00D9781E" w:rsidRDefault="00D9781E" w:rsidP="0076220F">
            <w:pPr>
              <w:ind w:firstLine="49"/>
              <w:jc w:val="center"/>
              <w:rPr>
                <w:color w:val="000000"/>
                <w:sz w:val="22"/>
                <w:szCs w:val="22"/>
              </w:rPr>
            </w:pPr>
            <w:r>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tcPr>
          <w:p w:rsidR="00D9781E" w:rsidRPr="003B6ED8" w:rsidRDefault="00D9781E" w:rsidP="00AF400D">
            <w:pPr>
              <w:ind w:firstLine="49"/>
              <w:jc w:val="center"/>
              <w:rPr>
                <w:color w:val="000000"/>
                <w:sz w:val="22"/>
                <w:szCs w:val="22"/>
                <w:highlight w:val="cyan"/>
              </w:rPr>
            </w:pPr>
          </w:p>
        </w:tc>
        <w:tc>
          <w:tcPr>
            <w:tcW w:w="1422" w:type="dxa"/>
            <w:tcBorders>
              <w:top w:val="nil"/>
              <w:left w:val="nil"/>
              <w:bottom w:val="single" w:sz="4" w:space="0" w:color="auto"/>
              <w:right w:val="single" w:sz="4" w:space="0" w:color="auto"/>
            </w:tcBorders>
            <w:shd w:val="clear" w:color="auto" w:fill="auto"/>
            <w:noWrap/>
            <w:vAlign w:val="center"/>
          </w:tcPr>
          <w:p w:rsidR="00D9781E" w:rsidRPr="003B6ED8" w:rsidRDefault="00D9781E" w:rsidP="00F82651">
            <w:pPr>
              <w:ind w:firstLine="49"/>
              <w:jc w:val="center"/>
              <w:rPr>
                <w:color w:val="000000"/>
                <w:sz w:val="22"/>
                <w:szCs w:val="22"/>
                <w:highlight w:val="cyan"/>
              </w:rPr>
            </w:pPr>
          </w:p>
        </w:tc>
      </w:tr>
      <w:tr w:rsidR="00F61A0D" w:rsidRPr="004E7649" w:rsidTr="00E23233">
        <w:trPr>
          <w:trHeight w:val="288"/>
        </w:trPr>
        <w:tc>
          <w:tcPr>
            <w:tcW w:w="8339" w:type="dxa"/>
            <w:gridSpan w:val="5"/>
            <w:tcBorders>
              <w:top w:val="single" w:sz="4" w:space="0" w:color="auto"/>
              <w:left w:val="single" w:sz="4" w:space="0" w:color="auto"/>
              <w:bottom w:val="single" w:sz="4" w:space="0" w:color="auto"/>
              <w:right w:val="single" w:sz="4" w:space="0" w:color="000000"/>
            </w:tcBorders>
          </w:tcPr>
          <w:p w:rsidR="00F61A0D" w:rsidRPr="00C1241E" w:rsidRDefault="00F61A0D" w:rsidP="00F61A0D">
            <w:pPr>
              <w:ind w:firstLine="49"/>
              <w:jc w:val="right"/>
              <w:rPr>
                <w:color w:val="000000"/>
                <w:sz w:val="22"/>
                <w:szCs w:val="22"/>
              </w:rPr>
            </w:pPr>
            <w:r w:rsidRPr="00C1241E">
              <w:rPr>
                <w:color w:val="000000"/>
                <w:sz w:val="22"/>
                <w:szCs w:val="22"/>
              </w:rPr>
              <w:t>Итого:</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rsidR="00F61A0D" w:rsidRPr="00C1241E" w:rsidRDefault="00F61A0D" w:rsidP="00F82651">
            <w:pPr>
              <w:ind w:firstLine="49"/>
              <w:jc w:val="center"/>
              <w:rPr>
                <w:b/>
                <w:color w:val="000000"/>
                <w:sz w:val="22"/>
                <w:szCs w:val="22"/>
              </w:rPr>
            </w:pPr>
          </w:p>
        </w:tc>
      </w:tr>
      <w:tr w:rsidR="00F61A0D" w:rsidRPr="004E7649" w:rsidTr="00E23233">
        <w:trPr>
          <w:trHeight w:val="288"/>
        </w:trPr>
        <w:tc>
          <w:tcPr>
            <w:tcW w:w="8339" w:type="dxa"/>
            <w:gridSpan w:val="5"/>
            <w:tcBorders>
              <w:top w:val="single" w:sz="4" w:space="0" w:color="auto"/>
              <w:left w:val="single" w:sz="4" w:space="0" w:color="auto"/>
              <w:bottom w:val="single" w:sz="4" w:space="0" w:color="auto"/>
              <w:right w:val="single" w:sz="4" w:space="0" w:color="000000"/>
            </w:tcBorders>
          </w:tcPr>
          <w:p w:rsidR="00F61A0D" w:rsidRPr="007C637C" w:rsidRDefault="005817DB" w:rsidP="003F19DD">
            <w:pPr>
              <w:ind w:firstLine="49"/>
              <w:jc w:val="right"/>
              <w:rPr>
                <w:i/>
                <w:color w:val="000000"/>
                <w:sz w:val="22"/>
                <w:szCs w:val="22"/>
              </w:rPr>
            </w:pPr>
            <w:r>
              <w:rPr>
                <w:i/>
                <w:color w:val="000000"/>
                <w:sz w:val="22"/>
                <w:szCs w:val="22"/>
              </w:rPr>
              <w:t>НД</w:t>
            </w:r>
            <w:proofErr w:type="gramStart"/>
            <w:r>
              <w:rPr>
                <w:i/>
                <w:color w:val="000000"/>
                <w:sz w:val="22"/>
                <w:szCs w:val="22"/>
              </w:rPr>
              <w:t>С</w:t>
            </w:r>
            <w:r w:rsidR="003B6ED8">
              <w:rPr>
                <w:i/>
                <w:color w:val="000000"/>
                <w:sz w:val="22"/>
                <w:szCs w:val="22"/>
              </w:rPr>
              <w:t>(</w:t>
            </w:r>
            <w:proofErr w:type="gramEnd"/>
            <w:r w:rsidR="003B6ED8">
              <w:rPr>
                <w:i/>
                <w:color w:val="000000"/>
                <w:sz w:val="22"/>
                <w:szCs w:val="22"/>
              </w:rPr>
              <w:t>при наличии)</w:t>
            </w:r>
            <w:r>
              <w:rPr>
                <w:i/>
                <w:color w:val="000000"/>
                <w:sz w:val="22"/>
                <w:szCs w:val="22"/>
              </w:rPr>
              <w:t xml:space="preserve"> </w:t>
            </w:r>
          </w:p>
        </w:tc>
        <w:tc>
          <w:tcPr>
            <w:tcW w:w="1422" w:type="dxa"/>
            <w:tcBorders>
              <w:top w:val="single" w:sz="4" w:space="0" w:color="auto"/>
              <w:left w:val="nil"/>
              <w:bottom w:val="single" w:sz="4" w:space="0" w:color="auto"/>
              <w:right w:val="single" w:sz="4" w:space="0" w:color="auto"/>
            </w:tcBorders>
            <w:shd w:val="clear" w:color="auto" w:fill="auto"/>
            <w:noWrap/>
            <w:vAlign w:val="bottom"/>
          </w:tcPr>
          <w:p w:rsidR="00F61A0D" w:rsidRPr="004E7649" w:rsidRDefault="00F61A0D" w:rsidP="00F82651">
            <w:pPr>
              <w:ind w:firstLine="49"/>
              <w:jc w:val="center"/>
              <w:rPr>
                <w:color w:val="000000"/>
                <w:sz w:val="22"/>
                <w:szCs w:val="22"/>
              </w:rPr>
            </w:pPr>
          </w:p>
        </w:tc>
      </w:tr>
    </w:tbl>
    <w:tbl>
      <w:tblPr>
        <w:tblStyle w:val="afa"/>
        <w:tblW w:w="1091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1559"/>
        <w:gridCol w:w="4678"/>
      </w:tblGrid>
      <w:tr w:rsidR="00261127" w:rsidRPr="0041183C" w:rsidTr="00043676">
        <w:tc>
          <w:tcPr>
            <w:tcW w:w="4679" w:type="dxa"/>
          </w:tcPr>
          <w:p w:rsidR="00261127" w:rsidRPr="0041183C" w:rsidRDefault="00B421B3" w:rsidP="00261127">
            <w:pPr>
              <w:widowControl w:val="0"/>
              <w:autoSpaceDE w:val="0"/>
              <w:autoSpaceDN w:val="0"/>
              <w:adjustRightInd w:val="0"/>
              <w:ind w:firstLine="0"/>
              <w:rPr>
                <w:bCs/>
                <w:sz w:val="22"/>
                <w:szCs w:val="22"/>
              </w:rPr>
            </w:pPr>
            <w:r>
              <w:rPr>
                <w:bCs/>
                <w:sz w:val="22"/>
                <w:szCs w:val="22"/>
              </w:rPr>
              <w:t>Заказчик</w:t>
            </w:r>
            <w:r w:rsidR="00261127" w:rsidRPr="0041183C">
              <w:rPr>
                <w:bCs/>
                <w:sz w:val="22"/>
                <w:szCs w:val="22"/>
              </w:rPr>
              <w:t>:</w:t>
            </w:r>
          </w:p>
          <w:p w:rsidR="00261127" w:rsidRPr="0041183C" w:rsidRDefault="00261127" w:rsidP="00261127">
            <w:pPr>
              <w:widowControl w:val="0"/>
              <w:autoSpaceDE w:val="0"/>
              <w:autoSpaceDN w:val="0"/>
              <w:adjustRightInd w:val="0"/>
              <w:rPr>
                <w:bCs/>
                <w:sz w:val="22"/>
                <w:szCs w:val="22"/>
              </w:rPr>
            </w:pPr>
          </w:p>
          <w:p w:rsidR="00261127" w:rsidRPr="0041183C" w:rsidRDefault="00261127" w:rsidP="00261127">
            <w:pPr>
              <w:widowControl w:val="0"/>
              <w:autoSpaceDE w:val="0"/>
              <w:autoSpaceDN w:val="0"/>
              <w:adjustRightInd w:val="0"/>
              <w:ind w:firstLine="0"/>
              <w:rPr>
                <w:bCs/>
                <w:sz w:val="22"/>
                <w:szCs w:val="22"/>
              </w:rPr>
            </w:pPr>
            <w:r w:rsidRPr="0041183C">
              <w:rPr>
                <w:bCs/>
                <w:sz w:val="22"/>
                <w:szCs w:val="22"/>
              </w:rPr>
              <w:t xml:space="preserve">Директор </w:t>
            </w:r>
          </w:p>
          <w:p w:rsidR="00261127" w:rsidRPr="0041183C" w:rsidRDefault="00261127" w:rsidP="00261127">
            <w:pPr>
              <w:widowControl w:val="0"/>
              <w:autoSpaceDE w:val="0"/>
              <w:autoSpaceDN w:val="0"/>
              <w:adjustRightInd w:val="0"/>
              <w:ind w:firstLine="0"/>
              <w:rPr>
                <w:bCs/>
                <w:sz w:val="22"/>
                <w:szCs w:val="22"/>
              </w:rPr>
            </w:pPr>
            <w:r w:rsidRPr="0041183C">
              <w:rPr>
                <w:bCs/>
                <w:sz w:val="22"/>
                <w:szCs w:val="22"/>
              </w:rPr>
              <w:t>СПб ГБПОУ «ПКГХ»</w:t>
            </w:r>
          </w:p>
          <w:p w:rsidR="00261127" w:rsidRPr="0041183C" w:rsidRDefault="00261127" w:rsidP="00261127">
            <w:pPr>
              <w:widowControl w:val="0"/>
              <w:autoSpaceDE w:val="0"/>
              <w:autoSpaceDN w:val="0"/>
              <w:adjustRightInd w:val="0"/>
              <w:ind w:firstLine="0"/>
              <w:rPr>
                <w:bCs/>
                <w:sz w:val="22"/>
                <w:szCs w:val="22"/>
              </w:rPr>
            </w:pPr>
          </w:p>
          <w:p w:rsidR="00261127" w:rsidRPr="00D53009" w:rsidRDefault="00261127" w:rsidP="00D53009">
            <w:pPr>
              <w:widowControl w:val="0"/>
              <w:autoSpaceDE w:val="0"/>
              <w:autoSpaceDN w:val="0"/>
              <w:adjustRightInd w:val="0"/>
              <w:ind w:firstLine="0"/>
              <w:rPr>
                <w:bCs/>
                <w:sz w:val="22"/>
                <w:szCs w:val="22"/>
              </w:rPr>
            </w:pPr>
            <w:r w:rsidRPr="0041183C">
              <w:rPr>
                <w:bCs/>
                <w:sz w:val="22"/>
                <w:szCs w:val="22"/>
              </w:rPr>
              <w:t>_________________ В.М. Малиновский</w:t>
            </w:r>
          </w:p>
        </w:tc>
        <w:tc>
          <w:tcPr>
            <w:tcW w:w="1559" w:type="dxa"/>
          </w:tcPr>
          <w:p w:rsidR="00261127" w:rsidRPr="00E23233" w:rsidRDefault="00261127" w:rsidP="00C37538">
            <w:pPr>
              <w:autoSpaceDE w:val="0"/>
              <w:autoSpaceDN w:val="0"/>
              <w:adjustRightInd w:val="0"/>
              <w:ind w:firstLine="0"/>
              <w:jc w:val="center"/>
              <w:outlineLvl w:val="2"/>
              <w:rPr>
                <w:sz w:val="22"/>
                <w:szCs w:val="22"/>
              </w:rPr>
            </w:pPr>
          </w:p>
        </w:tc>
        <w:tc>
          <w:tcPr>
            <w:tcW w:w="4678" w:type="dxa"/>
          </w:tcPr>
          <w:p w:rsidR="00261127" w:rsidRPr="00E23233" w:rsidRDefault="00B421B3" w:rsidP="00261127">
            <w:pPr>
              <w:widowControl w:val="0"/>
              <w:autoSpaceDE w:val="0"/>
              <w:autoSpaceDN w:val="0"/>
              <w:adjustRightInd w:val="0"/>
              <w:ind w:firstLine="34"/>
              <w:rPr>
                <w:bCs/>
                <w:sz w:val="22"/>
                <w:szCs w:val="22"/>
              </w:rPr>
            </w:pPr>
            <w:r>
              <w:rPr>
                <w:bCs/>
                <w:sz w:val="22"/>
                <w:szCs w:val="22"/>
              </w:rPr>
              <w:t>Исполнитель</w:t>
            </w:r>
            <w:r w:rsidR="00261127" w:rsidRPr="00E23233">
              <w:rPr>
                <w:bCs/>
                <w:sz w:val="22"/>
                <w:szCs w:val="22"/>
              </w:rPr>
              <w:t>:</w:t>
            </w:r>
          </w:p>
          <w:p w:rsidR="00261127" w:rsidRPr="00E23233" w:rsidRDefault="00261127" w:rsidP="00261127">
            <w:pPr>
              <w:widowControl w:val="0"/>
              <w:autoSpaceDE w:val="0"/>
              <w:autoSpaceDN w:val="0"/>
              <w:adjustRightInd w:val="0"/>
              <w:ind w:firstLine="34"/>
              <w:rPr>
                <w:bCs/>
                <w:sz w:val="22"/>
                <w:szCs w:val="22"/>
              </w:rPr>
            </w:pPr>
          </w:p>
          <w:p w:rsidR="00261127" w:rsidRPr="00E23233" w:rsidRDefault="00261127" w:rsidP="00261127">
            <w:pPr>
              <w:widowControl w:val="0"/>
              <w:autoSpaceDE w:val="0"/>
              <w:autoSpaceDN w:val="0"/>
              <w:adjustRightInd w:val="0"/>
              <w:ind w:firstLine="0"/>
              <w:rPr>
                <w:bCs/>
                <w:sz w:val="22"/>
                <w:szCs w:val="22"/>
              </w:rPr>
            </w:pPr>
          </w:p>
          <w:p w:rsidR="00261127" w:rsidRPr="00E23233" w:rsidRDefault="00261127" w:rsidP="00261127">
            <w:pPr>
              <w:widowControl w:val="0"/>
              <w:autoSpaceDE w:val="0"/>
              <w:autoSpaceDN w:val="0"/>
              <w:adjustRightInd w:val="0"/>
              <w:ind w:firstLine="0"/>
              <w:rPr>
                <w:bCs/>
                <w:sz w:val="22"/>
                <w:szCs w:val="22"/>
              </w:rPr>
            </w:pPr>
          </w:p>
          <w:p w:rsidR="00E23233" w:rsidRPr="00E23233" w:rsidRDefault="00261127" w:rsidP="00261127">
            <w:pPr>
              <w:autoSpaceDE w:val="0"/>
              <w:autoSpaceDN w:val="0"/>
              <w:adjustRightInd w:val="0"/>
              <w:ind w:firstLine="0"/>
              <w:outlineLvl w:val="2"/>
              <w:rPr>
                <w:bCs/>
                <w:sz w:val="22"/>
                <w:szCs w:val="22"/>
              </w:rPr>
            </w:pPr>
            <w:r w:rsidRPr="00E23233">
              <w:rPr>
                <w:bCs/>
                <w:sz w:val="22"/>
                <w:szCs w:val="22"/>
              </w:rPr>
              <w:t xml:space="preserve">_________________ </w:t>
            </w:r>
          </w:p>
          <w:p w:rsidR="00261127" w:rsidRPr="00E23233" w:rsidRDefault="00261127" w:rsidP="00261127">
            <w:pPr>
              <w:autoSpaceDE w:val="0"/>
              <w:autoSpaceDN w:val="0"/>
              <w:adjustRightInd w:val="0"/>
              <w:ind w:firstLine="0"/>
              <w:outlineLvl w:val="2"/>
              <w:rPr>
                <w:sz w:val="22"/>
                <w:szCs w:val="22"/>
              </w:rPr>
            </w:pPr>
          </w:p>
        </w:tc>
      </w:tr>
    </w:tbl>
    <w:tbl>
      <w:tblPr>
        <w:tblW w:w="10110" w:type="dxa"/>
        <w:tblLayout w:type="fixed"/>
        <w:tblLook w:val="04A0" w:firstRow="1" w:lastRow="0" w:firstColumn="1" w:lastColumn="0" w:noHBand="0" w:noVBand="1"/>
      </w:tblPr>
      <w:tblGrid>
        <w:gridCol w:w="3812"/>
        <w:gridCol w:w="1347"/>
        <w:gridCol w:w="4951"/>
      </w:tblGrid>
      <w:tr w:rsidR="00437FDE" w:rsidRPr="00437FDE" w:rsidTr="00472EF5">
        <w:trPr>
          <w:trHeight w:val="988"/>
        </w:trPr>
        <w:tc>
          <w:tcPr>
            <w:tcW w:w="3812" w:type="dxa"/>
          </w:tcPr>
          <w:p w:rsidR="00437FDE" w:rsidRPr="00437FDE" w:rsidRDefault="00437FDE">
            <w:pPr>
              <w:rPr>
                <w:b/>
                <w:i/>
                <w:sz w:val="20"/>
                <w:szCs w:val="20"/>
              </w:rPr>
            </w:pPr>
          </w:p>
          <w:p w:rsidR="00437FDE" w:rsidRPr="00437FDE" w:rsidRDefault="00437FDE">
            <w:pPr>
              <w:rPr>
                <w:b/>
                <w:i/>
                <w:sz w:val="20"/>
                <w:szCs w:val="20"/>
              </w:rPr>
            </w:pPr>
            <w:r w:rsidRPr="00437FDE">
              <w:rPr>
                <w:b/>
                <w:i/>
                <w:sz w:val="20"/>
                <w:szCs w:val="20"/>
              </w:rPr>
              <w:t>ЭЦП</w:t>
            </w:r>
          </w:p>
          <w:p w:rsidR="00437FDE" w:rsidRPr="00437FDE" w:rsidRDefault="00437FDE">
            <w:pPr>
              <w:ind w:firstLine="34"/>
              <w:jc w:val="both"/>
              <w:rPr>
                <w:i/>
                <w:sz w:val="20"/>
                <w:szCs w:val="20"/>
              </w:rPr>
            </w:pPr>
            <w:r w:rsidRPr="00437FDE">
              <w:rPr>
                <w:i/>
                <w:sz w:val="20"/>
                <w:szCs w:val="20"/>
              </w:rPr>
              <w:t>(подписано усиленной электронной подписью)</w:t>
            </w:r>
          </w:p>
        </w:tc>
        <w:tc>
          <w:tcPr>
            <w:tcW w:w="1347" w:type="dxa"/>
          </w:tcPr>
          <w:p w:rsidR="00437FDE" w:rsidRPr="00437FDE" w:rsidRDefault="00437FDE">
            <w:pPr>
              <w:jc w:val="both"/>
              <w:rPr>
                <w:rFonts w:eastAsia="MS Mincho"/>
                <w:b/>
                <w:i/>
                <w:sz w:val="20"/>
                <w:szCs w:val="20"/>
              </w:rPr>
            </w:pPr>
          </w:p>
        </w:tc>
        <w:tc>
          <w:tcPr>
            <w:tcW w:w="4951" w:type="dxa"/>
          </w:tcPr>
          <w:p w:rsidR="00437FDE" w:rsidRPr="00437FDE" w:rsidRDefault="00437FDE">
            <w:pPr>
              <w:rPr>
                <w:i/>
                <w:sz w:val="20"/>
                <w:szCs w:val="20"/>
              </w:rPr>
            </w:pPr>
          </w:p>
          <w:p w:rsidR="00437FDE" w:rsidRPr="00437FDE" w:rsidRDefault="00437FDE">
            <w:pPr>
              <w:rPr>
                <w:b/>
                <w:i/>
                <w:sz w:val="20"/>
                <w:szCs w:val="20"/>
              </w:rPr>
            </w:pPr>
            <w:r w:rsidRPr="00437FDE">
              <w:rPr>
                <w:b/>
                <w:i/>
                <w:sz w:val="20"/>
                <w:szCs w:val="20"/>
              </w:rPr>
              <w:t>ЭЦП</w:t>
            </w:r>
          </w:p>
          <w:p w:rsidR="00437FDE" w:rsidRPr="00437FDE" w:rsidRDefault="00437FDE">
            <w:pPr>
              <w:ind w:firstLine="34"/>
              <w:jc w:val="both"/>
              <w:rPr>
                <w:i/>
                <w:sz w:val="20"/>
                <w:szCs w:val="20"/>
              </w:rPr>
            </w:pPr>
            <w:r w:rsidRPr="00437FDE">
              <w:rPr>
                <w:i/>
                <w:sz w:val="20"/>
                <w:szCs w:val="20"/>
              </w:rPr>
              <w:t>(подписано усиленной электронной подписью)</w:t>
            </w:r>
          </w:p>
        </w:tc>
      </w:tr>
    </w:tbl>
    <w:p w:rsidR="008B3EE9" w:rsidRPr="004E7649" w:rsidRDefault="008B3EE9">
      <w:pPr>
        <w:autoSpaceDE w:val="0"/>
        <w:autoSpaceDN w:val="0"/>
        <w:adjustRightInd w:val="0"/>
        <w:jc w:val="center"/>
        <w:outlineLvl w:val="2"/>
        <w:rPr>
          <w:sz w:val="22"/>
          <w:szCs w:val="22"/>
        </w:rPr>
      </w:pPr>
    </w:p>
    <w:sectPr w:rsidR="008B3EE9" w:rsidRPr="004E7649" w:rsidSect="00472EF5">
      <w:pgSz w:w="11906" w:h="16838" w:code="9"/>
      <w:pgMar w:top="284" w:right="851" w:bottom="426" w:left="993"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0D3" w:rsidRDefault="00E750D3">
      <w:r>
        <w:separator/>
      </w:r>
    </w:p>
  </w:endnote>
  <w:endnote w:type="continuationSeparator" w:id="0">
    <w:p w:rsidR="00E750D3" w:rsidRDefault="00E75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font>
  <w:font w:name="KasperskySans-Light">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0D3" w:rsidRDefault="00E750D3">
      <w:r>
        <w:separator/>
      </w:r>
    </w:p>
  </w:footnote>
  <w:footnote w:type="continuationSeparator" w:id="0">
    <w:p w:rsidR="00E750D3" w:rsidRDefault="00E75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233" w:rsidRDefault="00E23233" w:rsidP="0077333B">
    <w:pPr>
      <w:pStyle w:val="af8"/>
      <w:framePr w:wrap="auto" w:vAnchor="text" w:hAnchor="margin" w:xAlign="center" w:y="1"/>
      <w:rPr>
        <w:rStyle w:val="af7"/>
      </w:rPr>
    </w:pPr>
    <w:r>
      <w:rPr>
        <w:rStyle w:val="af7"/>
      </w:rPr>
      <w:fldChar w:fldCharType="begin"/>
    </w:r>
    <w:r>
      <w:rPr>
        <w:rStyle w:val="af7"/>
      </w:rPr>
      <w:instrText xml:space="preserve">PAGE  </w:instrText>
    </w:r>
    <w:r>
      <w:rPr>
        <w:rStyle w:val="af7"/>
      </w:rPr>
      <w:fldChar w:fldCharType="separate"/>
    </w:r>
    <w:r w:rsidR="00472EF5">
      <w:rPr>
        <w:rStyle w:val="af7"/>
        <w:noProof/>
      </w:rPr>
      <w:t>4</w:t>
    </w:r>
    <w:r>
      <w:rPr>
        <w:rStyle w:val="af7"/>
      </w:rPr>
      <w:fldChar w:fldCharType="end"/>
    </w:r>
  </w:p>
  <w:p w:rsidR="00E23233" w:rsidRDefault="00E23233" w:rsidP="005C6BFC">
    <w:pPr>
      <w:pStyle w:val="af8"/>
      <w:spacing w:after="120"/>
      <w:ind w:firstLine="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3BB3"/>
    <w:multiLevelType w:val="hybridMultilevel"/>
    <w:tmpl w:val="12A81B04"/>
    <w:lvl w:ilvl="0" w:tplc="E126EDC4">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934251"/>
    <w:multiLevelType w:val="multilevel"/>
    <w:tmpl w:val="E4AC4B6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692354C"/>
    <w:multiLevelType w:val="multilevel"/>
    <w:tmpl w:val="BB74C088"/>
    <w:lvl w:ilvl="0">
      <w:start w:val="1"/>
      <w:numFmt w:val="bullet"/>
      <w:lvlText w:val="-"/>
      <w:lvlJc w:val="left"/>
      <w:pPr>
        <w:ind w:left="1716" w:hanging="996"/>
      </w:pPr>
      <w:rPr>
        <w:rFonts w:ascii="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
    <w:nsid w:val="0822413A"/>
    <w:multiLevelType w:val="multilevel"/>
    <w:tmpl w:val="0E868C7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0BE74BB7"/>
    <w:multiLevelType w:val="hybridMultilevel"/>
    <w:tmpl w:val="FABA6D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7B319D"/>
    <w:multiLevelType w:val="hybridMultilevel"/>
    <w:tmpl w:val="A5B8364A"/>
    <w:lvl w:ilvl="0" w:tplc="3A764FE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FA489A"/>
    <w:multiLevelType w:val="multilevel"/>
    <w:tmpl w:val="DBC6B3D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179F65AA"/>
    <w:multiLevelType w:val="multilevel"/>
    <w:tmpl w:val="F334BFB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21B72B7B"/>
    <w:multiLevelType w:val="multilevel"/>
    <w:tmpl w:val="A2C4D986"/>
    <w:lvl w:ilvl="0">
      <w:start w:val="1"/>
      <w:numFmt w:val="decimal"/>
      <w:lvlText w:val="%1."/>
      <w:lvlJc w:val="left"/>
      <w:pPr>
        <w:ind w:left="360" w:hanging="360"/>
      </w:pPr>
      <w:rPr>
        <w:rFonts w:eastAsia="Times New Roman" w:hint="default"/>
      </w:rPr>
    </w:lvl>
    <w:lvl w:ilvl="1">
      <w:start w:val="1"/>
      <w:numFmt w:val="decimal"/>
      <w:lvlText w:val="%1.%2."/>
      <w:lvlJc w:val="left"/>
      <w:pPr>
        <w:ind w:left="927" w:hanging="360"/>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9">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3757C76"/>
    <w:multiLevelType w:val="multilevel"/>
    <w:tmpl w:val="222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CD2679"/>
    <w:multiLevelType w:val="multilevel"/>
    <w:tmpl w:val="360A7BB2"/>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4382696"/>
    <w:multiLevelType w:val="hybridMultilevel"/>
    <w:tmpl w:val="AD728134"/>
    <w:lvl w:ilvl="0" w:tplc="47249B7E">
      <w:start w:val="1"/>
      <w:numFmt w:val="decimal"/>
      <w:lvlText w:val="%1."/>
      <w:lvlJc w:val="left"/>
      <w:pPr>
        <w:ind w:left="1362" w:hanging="79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nsid w:val="27731EF8"/>
    <w:multiLevelType w:val="hybridMultilevel"/>
    <w:tmpl w:val="847ACF66"/>
    <w:lvl w:ilvl="0" w:tplc="9D809E68">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7CD0F5B"/>
    <w:multiLevelType w:val="multilevel"/>
    <w:tmpl w:val="760E94F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2E327C9E"/>
    <w:multiLevelType w:val="multilevel"/>
    <w:tmpl w:val="1D20CE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nsid w:val="2F8A08AE"/>
    <w:multiLevelType w:val="multilevel"/>
    <w:tmpl w:val="48AEB7A4"/>
    <w:lvl w:ilvl="0">
      <w:start w:val="9"/>
      <w:numFmt w:val="decimal"/>
      <w:lvlText w:val="%1"/>
      <w:lvlJc w:val="left"/>
      <w:pPr>
        <w:ind w:left="660" w:hanging="660"/>
      </w:pPr>
      <w:rPr>
        <w:rFonts w:cs="Times New Roman" w:hint="default"/>
      </w:rPr>
    </w:lvl>
    <w:lvl w:ilvl="1">
      <w:start w:val="2"/>
      <w:numFmt w:val="decimal"/>
      <w:lvlText w:val="%1.%2"/>
      <w:lvlJc w:val="left"/>
      <w:pPr>
        <w:ind w:left="900" w:hanging="660"/>
      </w:pPr>
      <w:rPr>
        <w:rFonts w:cs="Times New Roman" w:hint="default"/>
      </w:rPr>
    </w:lvl>
    <w:lvl w:ilvl="2">
      <w:start w:val="2"/>
      <w:numFmt w:val="decimal"/>
      <w:lvlText w:val="%1.%2.%3"/>
      <w:lvlJc w:val="left"/>
      <w:pPr>
        <w:ind w:left="1200" w:hanging="720"/>
      </w:pPr>
      <w:rPr>
        <w:rFonts w:cs="Times New Roman" w:hint="default"/>
      </w:rPr>
    </w:lvl>
    <w:lvl w:ilvl="3">
      <w:start w:val="1"/>
      <w:numFmt w:val="decimal"/>
      <w:lvlText w:val="%1.%2.%3.%4"/>
      <w:lvlJc w:val="left"/>
      <w:pPr>
        <w:ind w:left="1440" w:hanging="720"/>
      </w:pPr>
      <w:rPr>
        <w:rFonts w:cs="Times New Roman" w:hint="default"/>
      </w:rPr>
    </w:lvl>
    <w:lvl w:ilvl="4">
      <w:start w:val="1"/>
      <w:numFmt w:val="decimal"/>
      <w:lvlText w:val="%1.%2.%3.%4.%5"/>
      <w:lvlJc w:val="left"/>
      <w:pPr>
        <w:ind w:left="2040" w:hanging="1080"/>
      </w:pPr>
      <w:rPr>
        <w:rFonts w:cs="Times New Roman" w:hint="default"/>
      </w:rPr>
    </w:lvl>
    <w:lvl w:ilvl="5">
      <w:start w:val="1"/>
      <w:numFmt w:val="decimal"/>
      <w:lvlText w:val="%1.%2.%3.%4.%5.%6"/>
      <w:lvlJc w:val="left"/>
      <w:pPr>
        <w:ind w:left="2280" w:hanging="1080"/>
      </w:pPr>
      <w:rPr>
        <w:rFonts w:cs="Times New Roman" w:hint="default"/>
      </w:rPr>
    </w:lvl>
    <w:lvl w:ilvl="6">
      <w:start w:val="1"/>
      <w:numFmt w:val="decimal"/>
      <w:lvlText w:val="%1.%2.%3.%4.%5.%6.%7"/>
      <w:lvlJc w:val="left"/>
      <w:pPr>
        <w:ind w:left="2880" w:hanging="1440"/>
      </w:pPr>
      <w:rPr>
        <w:rFonts w:cs="Times New Roman" w:hint="default"/>
      </w:rPr>
    </w:lvl>
    <w:lvl w:ilvl="7">
      <w:start w:val="1"/>
      <w:numFmt w:val="decimal"/>
      <w:lvlText w:val="%1.%2.%3.%4.%5.%6.%7.%8"/>
      <w:lvlJc w:val="left"/>
      <w:pPr>
        <w:ind w:left="3120" w:hanging="1440"/>
      </w:pPr>
      <w:rPr>
        <w:rFonts w:cs="Times New Roman" w:hint="default"/>
      </w:rPr>
    </w:lvl>
    <w:lvl w:ilvl="8">
      <w:start w:val="1"/>
      <w:numFmt w:val="decimal"/>
      <w:lvlText w:val="%1.%2.%3.%4.%5.%6.%7.%8.%9"/>
      <w:lvlJc w:val="left"/>
      <w:pPr>
        <w:ind w:left="3720" w:hanging="1800"/>
      </w:pPr>
      <w:rPr>
        <w:rFonts w:cs="Times New Roman" w:hint="default"/>
      </w:rPr>
    </w:lvl>
  </w:abstractNum>
  <w:abstractNum w:abstractNumId="17">
    <w:nsid w:val="388C073A"/>
    <w:multiLevelType w:val="multilevel"/>
    <w:tmpl w:val="C7D4AE92"/>
    <w:lvl w:ilvl="0">
      <w:start w:val="1"/>
      <w:numFmt w:val="bullet"/>
      <w:lvlText w:val=""/>
      <w:lvlJc w:val="left"/>
      <w:pPr>
        <w:ind w:left="720" w:hanging="360"/>
      </w:pPr>
      <w:rPr>
        <w:rFonts w:ascii="Symbol" w:hAnsi="Symbol" w:hint="default"/>
        <w:sz w:val="20"/>
      </w:rPr>
    </w:lvl>
    <w:lvl w:ilvl="1">
      <w:start w:val="1"/>
      <w:numFmt w:val="bullet"/>
      <w:lvlText w:val="o"/>
      <w:lvlJc w:val="left"/>
      <w:pPr>
        <w:ind w:left="1440" w:hanging="360"/>
      </w:pPr>
      <w:rPr>
        <w:rFonts w:ascii="Courier New" w:hAnsi="Courier New" w:hint="default"/>
        <w:sz w:val="20"/>
      </w:rPr>
    </w:lvl>
    <w:lvl w:ilvl="2">
      <w:start w:val="1"/>
      <w:numFmt w:val="bullet"/>
      <w:lvlText w:val=""/>
      <w:lvlJc w:val="left"/>
      <w:pPr>
        <w:ind w:left="2160" w:hanging="360"/>
      </w:pPr>
      <w:rPr>
        <w:rFonts w:ascii="Wingdings" w:hAnsi="Wingdings" w:hint="default"/>
        <w:sz w:val="20"/>
      </w:rPr>
    </w:lvl>
    <w:lvl w:ilvl="3">
      <w:start w:val="1"/>
      <w:numFmt w:val="bullet"/>
      <w:lvlText w:val=""/>
      <w:lvlJc w:val="left"/>
      <w:pPr>
        <w:ind w:left="2880" w:hanging="360"/>
      </w:pPr>
      <w:rPr>
        <w:rFonts w:ascii="Wingdings" w:hAnsi="Wingdings" w:hint="default"/>
        <w:sz w:val="20"/>
      </w:rPr>
    </w:lvl>
    <w:lvl w:ilvl="4">
      <w:start w:val="1"/>
      <w:numFmt w:val="bullet"/>
      <w:lvlText w:val=""/>
      <w:lvlJc w:val="left"/>
      <w:pPr>
        <w:ind w:left="3600" w:hanging="360"/>
      </w:pPr>
      <w:rPr>
        <w:rFonts w:ascii="Wingdings" w:hAnsi="Wingdings" w:hint="default"/>
        <w:sz w:val="20"/>
      </w:rPr>
    </w:lvl>
    <w:lvl w:ilvl="5">
      <w:start w:val="1"/>
      <w:numFmt w:val="bullet"/>
      <w:lvlText w:val=""/>
      <w:lvlJc w:val="left"/>
      <w:pPr>
        <w:ind w:left="4320" w:hanging="360"/>
      </w:pPr>
      <w:rPr>
        <w:rFonts w:ascii="Wingdings" w:hAnsi="Wingdings" w:hint="default"/>
        <w:sz w:val="20"/>
      </w:rPr>
    </w:lvl>
    <w:lvl w:ilvl="6">
      <w:start w:val="1"/>
      <w:numFmt w:val="bullet"/>
      <w:lvlText w:val=""/>
      <w:lvlJc w:val="left"/>
      <w:pPr>
        <w:ind w:left="5040" w:hanging="360"/>
      </w:pPr>
      <w:rPr>
        <w:rFonts w:ascii="Wingdings" w:hAnsi="Wingdings" w:hint="default"/>
        <w:sz w:val="20"/>
      </w:rPr>
    </w:lvl>
    <w:lvl w:ilvl="7">
      <w:start w:val="1"/>
      <w:numFmt w:val="bullet"/>
      <w:lvlText w:val=""/>
      <w:lvlJc w:val="left"/>
      <w:pPr>
        <w:ind w:left="5760" w:hanging="360"/>
      </w:pPr>
      <w:rPr>
        <w:rFonts w:ascii="Wingdings" w:hAnsi="Wingdings" w:hint="default"/>
        <w:sz w:val="20"/>
      </w:rPr>
    </w:lvl>
    <w:lvl w:ilvl="8">
      <w:start w:val="1"/>
      <w:numFmt w:val="bullet"/>
      <w:lvlText w:val=""/>
      <w:lvlJc w:val="left"/>
      <w:pPr>
        <w:ind w:left="6480" w:hanging="360"/>
      </w:pPr>
      <w:rPr>
        <w:rFonts w:ascii="Wingdings" w:hAnsi="Wingdings" w:hint="default"/>
        <w:sz w:val="20"/>
      </w:rPr>
    </w:lvl>
  </w:abstractNum>
  <w:abstractNum w:abstractNumId="18">
    <w:nsid w:val="43781434"/>
    <w:multiLevelType w:val="multilevel"/>
    <w:tmpl w:val="944C9FF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4749106A"/>
    <w:multiLevelType w:val="multilevel"/>
    <w:tmpl w:val="7212AC70"/>
    <w:lvl w:ilvl="0">
      <w:start w:val="2"/>
      <w:numFmt w:val="decimal"/>
      <w:lvlText w:val="%1."/>
      <w:lvlJc w:val="left"/>
      <w:pPr>
        <w:ind w:left="360" w:hanging="360"/>
      </w:pPr>
      <w:rPr>
        <w:rFonts w:hint="default"/>
      </w:rPr>
    </w:lvl>
    <w:lvl w:ilvl="1">
      <w:start w:val="6"/>
      <w:numFmt w:val="decimal"/>
      <w:lvlText w:val="%1.%2."/>
      <w:lvlJc w:val="left"/>
      <w:pPr>
        <w:ind w:left="1571" w:hanging="360"/>
      </w:pPr>
      <w:rPr>
        <w:rFonts w:hint="default"/>
        <w:b/>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20">
    <w:nsid w:val="4749117C"/>
    <w:multiLevelType w:val="multilevel"/>
    <w:tmpl w:val="E098ACEC"/>
    <w:lvl w:ilvl="0">
      <w:start w:val="2"/>
      <w:numFmt w:val="decimal"/>
      <w:lvlText w:val="%1"/>
      <w:lvlJc w:val="left"/>
      <w:pPr>
        <w:ind w:left="480" w:hanging="480"/>
      </w:pPr>
      <w:rPr>
        <w:rFonts w:hint="default"/>
      </w:rPr>
    </w:lvl>
    <w:lvl w:ilvl="1">
      <w:start w:val="3"/>
      <w:numFmt w:val="decimal"/>
      <w:lvlText w:val="%1.%2"/>
      <w:lvlJc w:val="left"/>
      <w:pPr>
        <w:ind w:left="905" w:hanging="48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nsid w:val="49E52528"/>
    <w:multiLevelType w:val="multilevel"/>
    <w:tmpl w:val="A3D00292"/>
    <w:lvl w:ilvl="0">
      <w:start w:val="1"/>
      <w:numFmt w:val="decimal"/>
      <w:lvlText w:val="%1."/>
      <w:lvlJc w:val="left"/>
      <w:pPr>
        <w:ind w:left="1407" w:hanging="840"/>
      </w:pPr>
      <w:rPr>
        <w:rFonts w:hint="default"/>
      </w:rPr>
    </w:lvl>
    <w:lvl w:ilvl="1">
      <w:start w:val="1"/>
      <w:numFmt w:val="decimal"/>
      <w:isLgl/>
      <w:lvlText w:val="%1.%2."/>
      <w:lvlJc w:val="left"/>
      <w:pPr>
        <w:ind w:left="1211" w:hanging="360"/>
      </w:pPr>
      <w:rPr>
        <w:rFonts w:hint="default"/>
        <w:b/>
        <w:sz w:val="24"/>
      </w:rPr>
    </w:lvl>
    <w:lvl w:ilvl="2">
      <w:start w:val="1"/>
      <w:numFmt w:val="decimal"/>
      <w:isLgl/>
      <w:lvlText w:val="%1.%2.%3."/>
      <w:lvlJc w:val="left"/>
      <w:pPr>
        <w:ind w:left="1287" w:hanging="720"/>
      </w:pPr>
      <w:rPr>
        <w:rFonts w:hint="default"/>
        <w:sz w:val="24"/>
      </w:rPr>
    </w:lvl>
    <w:lvl w:ilvl="3">
      <w:start w:val="1"/>
      <w:numFmt w:val="decimal"/>
      <w:isLgl/>
      <w:lvlText w:val="%1.%2.%3.%4."/>
      <w:lvlJc w:val="left"/>
      <w:pPr>
        <w:ind w:left="1287" w:hanging="720"/>
      </w:pPr>
      <w:rPr>
        <w:rFonts w:hint="default"/>
        <w:sz w:val="24"/>
      </w:rPr>
    </w:lvl>
    <w:lvl w:ilvl="4">
      <w:start w:val="1"/>
      <w:numFmt w:val="decimal"/>
      <w:isLgl/>
      <w:lvlText w:val="%1.%2.%3.%4.%5."/>
      <w:lvlJc w:val="left"/>
      <w:pPr>
        <w:ind w:left="1647" w:hanging="1080"/>
      </w:pPr>
      <w:rPr>
        <w:rFonts w:hint="default"/>
        <w:sz w:val="24"/>
      </w:rPr>
    </w:lvl>
    <w:lvl w:ilvl="5">
      <w:start w:val="1"/>
      <w:numFmt w:val="decimal"/>
      <w:isLgl/>
      <w:lvlText w:val="%1.%2.%3.%4.%5.%6."/>
      <w:lvlJc w:val="left"/>
      <w:pPr>
        <w:ind w:left="1647" w:hanging="1080"/>
      </w:pPr>
      <w:rPr>
        <w:rFonts w:hint="default"/>
        <w:sz w:val="24"/>
      </w:rPr>
    </w:lvl>
    <w:lvl w:ilvl="6">
      <w:start w:val="1"/>
      <w:numFmt w:val="decimal"/>
      <w:isLgl/>
      <w:lvlText w:val="%1.%2.%3.%4.%5.%6.%7."/>
      <w:lvlJc w:val="left"/>
      <w:pPr>
        <w:ind w:left="2007" w:hanging="1440"/>
      </w:pPr>
      <w:rPr>
        <w:rFonts w:hint="default"/>
        <w:sz w:val="24"/>
      </w:rPr>
    </w:lvl>
    <w:lvl w:ilvl="7">
      <w:start w:val="1"/>
      <w:numFmt w:val="decimal"/>
      <w:isLgl/>
      <w:lvlText w:val="%1.%2.%3.%4.%5.%6.%7.%8."/>
      <w:lvlJc w:val="left"/>
      <w:pPr>
        <w:ind w:left="2007" w:hanging="1440"/>
      </w:pPr>
      <w:rPr>
        <w:rFonts w:hint="default"/>
        <w:sz w:val="24"/>
      </w:rPr>
    </w:lvl>
    <w:lvl w:ilvl="8">
      <w:start w:val="1"/>
      <w:numFmt w:val="decimal"/>
      <w:isLgl/>
      <w:lvlText w:val="%1.%2.%3.%4.%5.%6.%7.%8.%9."/>
      <w:lvlJc w:val="left"/>
      <w:pPr>
        <w:ind w:left="2367" w:hanging="1800"/>
      </w:pPr>
      <w:rPr>
        <w:rFonts w:hint="default"/>
        <w:sz w:val="24"/>
      </w:rPr>
    </w:lvl>
  </w:abstractNum>
  <w:abstractNum w:abstractNumId="22">
    <w:nsid w:val="53B501D9"/>
    <w:multiLevelType w:val="multilevel"/>
    <w:tmpl w:val="86D0509A"/>
    <w:lvl w:ilvl="0">
      <w:start w:val="1"/>
      <w:numFmt w:val="decimal"/>
      <w:lvlText w:val="%1."/>
      <w:lvlJc w:val="left"/>
      <w:pPr>
        <w:ind w:left="435" w:hanging="435"/>
      </w:pPr>
      <w:rPr>
        <w:rFonts w:hint="default"/>
        <w:b/>
      </w:rPr>
    </w:lvl>
    <w:lvl w:ilvl="1">
      <w:start w:val="1"/>
      <w:numFmt w:val="decimal"/>
      <w:lvlText w:val="%1.%2."/>
      <w:lvlJc w:val="left"/>
      <w:pPr>
        <w:ind w:left="61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02225E"/>
    <w:multiLevelType w:val="multilevel"/>
    <w:tmpl w:val="56F211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626A59D7"/>
    <w:multiLevelType w:val="hybridMultilevel"/>
    <w:tmpl w:val="5D1EBC86"/>
    <w:lvl w:ilvl="0" w:tplc="14C4112E">
      <w:start w:val="1"/>
      <w:numFmt w:val="decimal"/>
      <w:lvlText w:val="%1."/>
      <w:lvlJc w:val="left"/>
      <w:pPr>
        <w:ind w:left="570"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nsid w:val="63C66EA2"/>
    <w:multiLevelType w:val="hybridMultilevel"/>
    <w:tmpl w:val="0BDAE5D6"/>
    <w:lvl w:ilvl="0" w:tplc="679C6B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E493FAE"/>
    <w:multiLevelType w:val="multilevel"/>
    <w:tmpl w:val="72EA05CA"/>
    <w:lvl w:ilvl="0">
      <w:start w:val="9"/>
      <w:numFmt w:val="decimal"/>
      <w:lvlText w:val="%1"/>
      <w:lvlJc w:val="left"/>
      <w:pPr>
        <w:ind w:left="480" w:hanging="480"/>
      </w:pPr>
      <w:rPr>
        <w:rFonts w:cs="Times New Roman" w:hint="default"/>
        <w:b/>
        <w:sz w:val="22"/>
      </w:rPr>
    </w:lvl>
    <w:lvl w:ilvl="1">
      <w:start w:val="2"/>
      <w:numFmt w:val="decimal"/>
      <w:lvlText w:val="%1.%2"/>
      <w:lvlJc w:val="left"/>
      <w:pPr>
        <w:ind w:left="1080" w:hanging="480"/>
      </w:pPr>
      <w:rPr>
        <w:rFonts w:cs="Times New Roman" w:hint="default"/>
        <w:b/>
        <w:sz w:val="22"/>
      </w:rPr>
    </w:lvl>
    <w:lvl w:ilvl="2">
      <w:start w:val="4"/>
      <w:numFmt w:val="decimal"/>
      <w:lvlText w:val="%1.%2.%3"/>
      <w:lvlJc w:val="left"/>
      <w:pPr>
        <w:ind w:left="1920" w:hanging="720"/>
      </w:pPr>
      <w:rPr>
        <w:rFonts w:cs="Times New Roman" w:hint="default"/>
        <w:b/>
        <w:sz w:val="22"/>
      </w:rPr>
    </w:lvl>
    <w:lvl w:ilvl="3">
      <w:start w:val="1"/>
      <w:numFmt w:val="decimal"/>
      <w:lvlText w:val="%1.%2.%3.%4"/>
      <w:lvlJc w:val="left"/>
      <w:pPr>
        <w:ind w:left="2520" w:hanging="720"/>
      </w:pPr>
      <w:rPr>
        <w:rFonts w:cs="Times New Roman" w:hint="default"/>
        <w:b/>
        <w:sz w:val="22"/>
      </w:rPr>
    </w:lvl>
    <w:lvl w:ilvl="4">
      <w:start w:val="1"/>
      <w:numFmt w:val="decimal"/>
      <w:lvlText w:val="%1.%2.%3.%4.%5"/>
      <w:lvlJc w:val="left"/>
      <w:pPr>
        <w:ind w:left="3480" w:hanging="1080"/>
      </w:pPr>
      <w:rPr>
        <w:rFonts w:cs="Times New Roman" w:hint="default"/>
        <w:b/>
        <w:sz w:val="22"/>
      </w:rPr>
    </w:lvl>
    <w:lvl w:ilvl="5">
      <w:start w:val="1"/>
      <w:numFmt w:val="decimal"/>
      <w:lvlText w:val="%1.%2.%3.%4.%5.%6"/>
      <w:lvlJc w:val="left"/>
      <w:pPr>
        <w:ind w:left="4080" w:hanging="1080"/>
      </w:pPr>
      <w:rPr>
        <w:rFonts w:cs="Times New Roman" w:hint="default"/>
        <w:b/>
        <w:sz w:val="22"/>
      </w:rPr>
    </w:lvl>
    <w:lvl w:ilvl="6">
      <w:start w:val="1"/>
      <w:numFmt w:val="decimal"/>
      <w:lvlText w:val="%1.%2.%3.%4.%5.%6.%7"/>
      <w:lvlJc w:val="left"/>
      <w:pPr>
        <w:ind w:left="5040" w:hanging="1440"/>
      </w:pPr>
      <w:rPr>
        <w:rFonts w:cs="Times New Roman" w:hint="default"/>
        <w:b/>
        <w:sz w:val="22"/>
      </w:rPr>
    </w:lvl>
    <w:lvl w:ilvl="7">
      <w:start w:val="1"/>
      <w:numFmt w:val="decimal"/>
      <w:lvlText w:val="%1.%2.%3.%4.%5.%6.%7.%8"/>
      <w:lvlJc w:val="left"/>
      <w:pPr>
        <w:ind w:left="5640" w:hanging="1440"/>
      </w:pPr>
      <w:rPr>
        <w:rFonts w:cs="Times New Roman" w:hint="default"/>
        <w:b/>
        <w:sz w:val="22"/>
      </w:rPr>
    </w:lvl>
    <w:lvl w:ilvl="8">
      <w:start w:val="1"/>
      <w:numFmt w:val="decimal"/>
      <w:lvlText w:val="%1.%2.%3.%4.%5.%6.%7.%8.%9"/>
      <w:lvlJc w:val="left"/>
      <w:pPr>
        <w:ind w:left="6600" w:hanging="1800"/>
      </w:pPr>
      <w:rPr>
        <w:rFonts w:cs="Times New Roman" w:hint="default"/>
        <w:b/>
        <w:sz w:val="22"/>
      </w:rPr>
    </w:lvl>
  </w:abstractNum>
  <w:abstractNum w:abstractNumId="27">
    <w:nsid w:val="71CB3BED"/>
    <w:multiLevelType w:val="hybridMultilevel"/>
    <w:tmpl w:val="0F602712"/>
    <w:lvl w:ilvl="0" w:tplc="5BFE8BBC">
      <w:start w:val="2"/>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8">
    <w:nsid w:val="736C3BC8"/>
    <w:multiLevelType w:val="multilevel"/>
    <w:tmpl w:val="345AE9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Marlett" w:hAnsi="Marlett"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Marlett" w:hAnsi="Marlett"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Marlett" w:hAnsi="Marlett" w:hint="default"/>
      </w:rPr>
    </w:lvl>
  </w:abstractNum>
  <w:abstractNum w:abstractNumId="29">
    <w:nsid w:val="75242AE1"/>
    <w:multiLevelType w:val="hybridMultilevel"/>
    <w:tmpl w:val="A0A2DDEE"/>
    <w:lvl w:ilvl="0" w:tplc="5192A3E2">
      <w:start w:val="10"/>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30">
    <w:nsid w:val="78646D51"/>
    <w:multiLevelType w:val="multilevel"/>
    <w:tmpl w:val="FB7C8AB6"/>
    <w:lvl w:ilvl="0">
      <w:start w:val="3"/>
      <w:numFmt w:val="decimal"/>
      <w:lvlText w:val="%1."/>
      <w:lvlJc w:val="left"/>
      <w:pPr>
        <w:ind w:left="390" w:hanging="39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31">
    <w:nsid w:val="7E026BC7"/>
    <w:multiLevelType w:val="hybridMultilevel"/>
    <w:tmpl w:val="01324BEA"/>
    <w:lvl w:ilvl="0" w:tplc="A3B86E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AA71D2"/>
    <w:multiLevelType w:val="hybridMultilevel"/>
    <w:tmpl w:val="0A001ACE"/>
    <w:lvl w:ilvl="0" w:tplc="4B2E7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23"/>
  </w:num>
  <w:num w:numId="3">
    <w:abstractNumId w:val="17"/>
  </w:num>
  <w:num w:numId="4">
    <w:abstractNumId w:val="18"/>
  </w:num>
  <w:num w:numId="5">
    <w:abstractNumId w:val="14"/>
  </w:num>
  <w:num w:numId="6">
    <w:abstractNumId w:val="6"/>
  </w:num>
  <w:num w:numId="7">
    <w:abstractNumId w:val="1"/>
  </w:num>
  <w:num w:numId="8">
    <w:abstractNumId w:val="3"/>
  </w:num>
  <w:num w:numId="9">
    <w:abstractNumId w:val="7"/>
  </w:num>
  <w:num w:numId="10">
    <w:abstractNumId w:val="11"/>
  </w:num>
  <w:num w:numId="11">
    <w:abstractNumId w:val="28"/>
  </w:num>
  <w:num w:numId="12">
    <w:abstractNumId w:val="16"/>
  </w:num>
  <w:num w:numId="13">
    <w:abstractNumId w:val="26"/>
  </w:num>
  <w:num w:numId="14">
    <w:abstractNumId w:val="12"/>
  </w:num>
  <w:num w:numId="15">
    <w:abstractNumId w:val="32"/>
  </w:num>
  <w:num w:numId="16">
    <w:abstractNumId w:val="9"/>
  </w:num>
  <w:num w:numId="17">
    <w:abstractNumId w:val="10"/>
  </w:num>
  <w:num w:numId="18">
    <w:abstractNumId w:val="24"/>
  </w:num>
  <w:num w:numId="19">
    <w:abstractNumId w:val="31"/>
  </w:num>
  <w:num w:numId="20">
    <w:abstractNumId w:val="25"/>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3"/>
  </w:num>
  <w:num w:numId="24">
    <w:abstractNumId w:val="21"/>
  </w:num>
  <w:num w:numId="25">
    <w:abstractNumId w:val="22"/>
  </w:num>
  <w:num w:numId="26">
    <w:abstractNumId w:val="30"/>
  </w:num>
  <w:num w:numId="27">
    <w:abstractNumId w:val="29"/>
  </w:num>
  <w:num w:numId="28">
    <w:abstractNumId w:val="4"/>
  </w:num>
  <w:num w:numId="29">
    <w:abstractNumId w:val="4"/>
  </w:num>
  <w:num w:numId="30">
    <w:abstractNumId w:val="27"/>
  </w:num>
  <w:num w:numId="31">
    <w:abstractNumId w:val="8"/>
  </w:num>
  <w:num w:numId="32">
    <w:abstractNumId w:val="5"/>
  </w:num>
  <w:num w:numId="33">
    <w:abstractNumId w:val="20"/>
  </w:num>
  <w:num w:numId="34">
    <w:abstractNumId w:val="1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E5D"/>
    <w:rsid w:val="000003ED"/>
    <w:rsid w:val="00017286"/>
    <w:rsid w:val="00024970"/>
    <w:rsid w:val="00035A3D"/>
    <w:rsid w:val="00043676"/>
    <w:rsid w:val="00046664"/>
    <w:rsid w:val="000478F8"/>
    <w:rsid w:val="00052E4C"/>
    <w:rsid w:val="00055127"/>
    <w:rsid w:val="00077298"/>
    <w:rsid w:val="00084173"/>
    <w:rsid w:val="000863F5"/>
    <w:rsid w:val="00086BF5"/>
    <w:rsid w:val="00095640"/>
    <w:rsid w:val="00095A47"/>
    <w:rsid w:val="000A78EB"/>
    <w:rsid w:val="000C1E62"/>
    <w:rsid w:val="000C5218"/>
    <w:rsid w:val="000E398E"/>
    <w:rsid w:val="000E5A24"/>
    <w:rsid w:val="000E6752"/>
    <w:rsid w:val="000E6805"/>
    <w:rsid w:val="000F5296"/>
    <w:rsid w:val="00100645"/>
    <w:rsid w:val="001016A4"/>
    <w:rsid w:val="00106855"/>
    <w:rsid w:val="00107CF5"/>
    <w:rsid w:val="00111952"/>
    <w:rsid w:val="0012187F"/>
    <w:rsid w:val="00136D9E"/>
    <w:rsid w:val="00137BC2"/>
    <w:rsid w:val="001416B9"/>
    <w:rsid w:val="001452B0"/>
    <w:rsid w:val="00150D3C"/>
    <w:rsid w:val="00152DCE"/>
    <w:rsid w:val="00161D4C"/>
    <w:rsid w:val="0016713A"/>
    <w:rsid w:val="001749AF"/>
    <w:rsid w:val="00176F58"/>
    <w:rsid w:val="00177CDE"/>
    <w:rsid w:val="001842C0"/>
    <w:rsid w:val="00187502"/>
    <w:rsid w:val="0019061B"/>
    <w:rsid w:val="001B317B"/>
    <w:rsid w:val="001C4871"/>
    <w:rsid w:val="001F4038"/>
    <w:rsid w:val="0021062F"/>
    <w:rsid w:val="002235CB"/>
    <w:rsid w:val="00224E15"/>
    <w:rsid w:val="002262AD"/>
    <w:rsid w:val="0023060A"/>
    <w:rsid w:val="00235A6D"/>
    <w:rsid w:val="00236D90"/>
    <w:rsid w:val="002407C9"/>
    <w:rsid w:val="00260C7C"/>
    <w:rsid w:val="00261127"/>
    <w:rsid w:val="00270D74"/>
    <w:rsid w:val="00283147"/>
    <w:rsid w:val="002843DD"/>
    <w:rsid w:val="002931BD"/>
    <w:rsid w:val="002976D9"/>
    <w:rsid w:val="002A34A9"/>
    <w:rsid w:val="002C0A26"/>
    <w:rsid w:val="002D57DE"/>
    <w:rsid w:val="002D5DD7"/>
    <w:rsid w:val="002F2E20"/>
    <w:rsid w:val="002F4B88"/>
    <w:rsid w:val="002F69AB"/>
    <w:rsid w:val="002F6E5B"/>
    <w:rsid w:val="003125FC"/>
    <w:rsid w:val="00320117"/>
    <w:rsid w:val="003202FC"/>
    <w:rsid w:val="00321DAF"/>
    <w:rsid w:val="0032477B"/>
    <w:rsid w:val="00330326"/>
    <w:rsid w:val="00330F84"/>
    <w:rsid w:val="0035585A"/>
    <w:rsid w:val="00367525"/>
    <w:rsid w:val="003706C3"/>
    <w:rsid w:val="00374810"/>
    <w:rsid w:val="00374E0F"/>
    <w:rsid w:val="00384016"/>
    <w:rsid w:val="003868E3"/>
    <w:rsid w:val="00395029"/>
    <w:rsid w:val="003A0B9A"/>
    <w:rsid w:val="003A1C42"/>
    <w:rsid w:val="003A3B4D"/>
    <w:rsid w:val="003A3BC9"/>
    <w:rsid w:val="003B5EBF"/>
    <w:rsid w:val="003B6ED8"/>
    <w:rsid w:val="003C472B"/>
    <w:rsid w:val="003C6D57"/>
    <w:rsid w:val="003E0522"/>
    <w:rsid w:val="003E3613"/>
    <w:rsid w:val="003F19DD"/>
    <w:rsid w:val="004023DA"/>
    <w:rsid w:val="0040528B"/>
    <w:rsid w:val="0041183C"/>
    <w:rsid w:val="004237C4"/>
    <w:rsid w:val="004335E6"/>
    <w:rsid w:val="00437FDE"/>
    <w:rsid w:val="00441F9E"/>
    <w:rsid w:val="00445D5D"/>
    <w:rsid w:val="004506AF"/>
    <w:rsid w:val="004535C8"/>
    <w:rsid w:val="004548B8"/>
    <w:rsid w:val="0046306F"/>
    <w:rsid w:val="00466883"/>
    <w:rsid w:val="00472EF5"/>
    <w:rsid w:val="004908DE"/>
    <w:rsid w:val="00495E84"/>
    <w:rsid w:val="00497E92"/>
    <w:rsid w:val="004A0FB0"/>
    <w:rsid w:val="004A2D71"/>
    <w:rsid w:val="004A73F0"/>
    <w:rsid w:val="004B3906"/>
    <w:rsid w:val="004B4EFD"/>
    <w:rsid w:val="004D1D76"/>
    <w:rsid w:val="004D6209"/>
    <w:rsid w:val="004E1404"/>
    <w:rsid w:val="004E650C"/>
    <w:rsid w:val="004E65C6"/>
    <w:rsid w:val="004E7649"/>
    <w:rsid w:val="004F2CC2"/>
    <w:rsid w:val="00501534"/>
    <w:rsid w:val="00524163"/>
    <w:rsid w:val="00530791"/>
    <w:rsid w:val="00541DA3"/>
    <w:rsid w:val="00553C40"/>
    <w:rsid w:val="00562C53"/>
    <w:rsid w:val="005631C6"/>
    <w:rsid w:val="00572649"/>
    <w:rsid w:val="005775D3"/>
    <w:rsid w:val="00581230"/>
    <w:rsid w:val="005817DB"/>
    <w:rsid w:val="00596818"/>
    <w:rsid w:val="005B35A4"/>
    <w:rsid w:val="005B3E0D"/>
    <w:rsid w:val="005B5417"/>
    <w:rsid w:val="005C22FC"/>
    <w:rsid w:val="005C6BFC"/>
    <w:rsid w:val="005D4BE5"/>
    <w:rsid w:val="006049B0"/>
    <w:rsid w:val="00611F20"/>
    <w:rsid w:val="00622366"/>
    <w:rsid w:val="00624CB9"/>
    <w:rsid w:val="006317C9"/>
    <w:rsid w:val="00632F18"/>
    <w:rsid w:val="00641710"/>
    <w:rsid w:val="00646CC5"/>
    <w:rsid w:val="006708F8"/>
    <w:rsid w:val="00673F28"/>
    <w:rsid w:val="00683B28"/>
    <w:rsid w:val="006A0A4D"/>
    <w:rsid w:val="006A0AFA"/>
    <w:rsid w:val="006A4416"/>
    <w:rsid w:val="006A68B8"/>
    <w:rsid w:val="006B7F3B"/>
    <w:rsid w:val="006C05F4"/>
    <w:rsid w:val="006C2998"/>
    <w:rsid w:val="006C3F3B"/>
    <w:rsid w:val="006D6A4C"/>
    <w:rsid w:val="006D7EB7"/>
    <w:rsid w:val="006E44FD"/>
    <w:rsid w:val="00701FED"/>
    <w:rsid w:val="00713E89"/>
    <w:rsid w:val="007475AD"/>
    <w:rsid w:val="00755AE4"/>
    <w:rsid w:val="007676FC"/>
    <w:rsid w:val="0077333B"/>
    <w:rsid w:val="00775764"/>
    <w:rsid w:val="007760BA"/>
    <w:rsid w:val="00783AE0"/>
    <w:rsid w:val="0079472F"/>
    <w:rsid w:val="007A35BF"/>
    <w:rsid w:val="007A5633"/>
    <w:rsid w:val="007A7461"/>
    <w:rsid w:val="007A7674"/>
    <w:rsid w:val="007B057A"/>
    <w:rsid w:val="007B3303"/>
    <w:rsid w:val="007B389B"/>
    <w:rsid w:val="007C637C"/>
    <w:rsid w:val="007D11CF"/>
    <w:rsid w:val="007D38E7"/>
    <w:rsid w:val="007D448F"/>
    <w:rsid w:val="007D7C01"/>
    <w:rsid w:val="00803443"/>
    <w:rsid w:val="00810143"/>
    <w:rsid w:val="0081158A"/>
    <w:rsid w:val="008172C6"/>
    <w:rsid w:val="00820B43"/>
    <w:rsid w:val="008235D7"/>
    <w:rsid w:val="00823972"/>
    <w:rsid w:val="00831F35"/>
    <w:rsid w:val="00833FF7"/>
    <w:rsid w:val="00840B12"/>
    <w:rsid w:val="008441EA"/>
    <w:rsid w:val="00846BD7"/>
    <w:rsid w:val="008508AB"/>
    <w:rsid w:val="00854367"/>
    <w:rsid w:val="0085707E"/>
    <w:rsid w:val="00857F97"/>
    <w:rsid w:val="00871174"/>
    <w:rsid w:val="008730B0"/>
    <w:rsid w:val="00876171"/>
    <w:rsid w:val="00881D5C"/>
    <w:rsid w:val="00883E15"/>
    <w:rsid w:val="00891EBB"/>
    <w:rsid w:val="008A63E5"/>
    <w:rsid w:val="008B3EE9"/>
    <w:rsid w:val="008C0193"/>
    <w:rsid w:val="008C5BDD"/>
    <w:rsid w:val="008D1367"/>
    <w:rsid w:val="008D36C2"/>
    <w:rsid w:val="008D783B"/>
    <w:rsid w:val="008E2CC8"/>
    <w:rsid w:val="008F294B"/>
    <w:rsid w:val="00907367"/>
    <w:rsid w:val="009205DE"/>
    <w:rsid w:val="009214C3"/>
    <w:rsid w:val="0092345E"/>
    <w:rsid w:val="00930B45"/>
    <w:rsid w:val="00936508"/>
    <w:rsid w:val="00950D7E"/>
    <w:rsid w:val="00955FDD"/>
    <w:rsid w:val="0096417B"/>
    <w:rsid w:val="00975FED"/>
    <w:rsid w:val="00985423"/>
    <w:rsid w:val="0099004D"/>
    <w:rsid w:val="00991B72"/>
    <w:rsid w:val="009938F2"/>
    <w:rsid w:val="009B10A7"/>
    <w:rsid w:val="009C7277"/>
    <w:rsid w:val="009E2F6B"/>
    <w:rsid w:val="009F715B"/>
    <w:rsid w:val="00A0533F"/>
    <w:rsid w:val="00A05515"/>
    <w:rsid w:val="00A13CBC"/>
    <w:rsid w:val="00A145F0"/>
    <w:rsid w:val="00A14886"/>
    <w:rsid w:val="00A20B2E"/>
    <w:rsid w:val="00A24276"/>
    <w:rsid w:val="00A27E12"/>
    <w:rsid w:val="00A309B6"/>
    <w:rsid w:val="00A33201"/>
    <w:rsid w:val="00A358D9"/>
    <w:rsid w:val="00A3722C"/>
    <w:rsid w:val="00A53964"/>
    <w:rsid w:val="00A5614B"/>
    <w:rsid w:val="00A61458"/>
    <w:rsid w:val="00A61B7D"/>
    <w:rsid w:val="00A62D78"/>
    <w:rsid w:val="00A64617"/>
    <w:rsid w:val="00A65692"/>
    <w:rsid w:val="00A705F7"/>
    <w:rsid w:val="00A70638"/>
    <w:rsid w:val="00A7739C"/>
    <w:rsid w:val="00A90514"/>
    <w:rsid w:val="00A93873"/>
    <w:rsid w:val="00AA06D9"/>
    <w:rsid w:val="00AA230A"/>
    <w:rsid w:val="00AA3C38"/>
    <w:rsid w:val="00AA5B90"/>
    <w:rsid w:val="00AB5B20"/>
    <w:rsid w:val="00AC002C"/>
    <w:rsid w:val="00AC2814"/>
    <w:rsid w:val="00AC37B1"/>
    <w:rsid w:val="00AD34A9"/>
    <w:rsid w:val="00AF400D"/>
    <w:rsid w:val="00B012E8"/>
    <w:rsid w:val="00B03E86"/>
    <w:rsid w:val="00B146D2"/>
    <w:rsid w:val="00B2030C"/>
    <w:rsid w:val="00B33B33"/>
    <w:rsid w:val="00B35A04"/>
    <w:rsid w:val="00B40571"/>
    <w:rsid w:val="00B421B3"/>
    <w:rsid w:val="00B42463"/>
    <w:rsid w:val="00B5163A"/>
    <w:rsid w:val="00B57DD7"/>
    <w:rsid w:val="00B70CA5"/>
    <w:rsid w:val="00B71F0E"/>
    <w:rsid w:val="00B92F19"/>
    <w:rsid w:val="00B94784"/>
    <w:rsid w:val="00BA2BD0"/>
    <w:rsid w:val="00BC0CFB"/>
    <w:rsid w:val="00BC44DB"/>
    <w:rsid w:val="00BC6B66"/>
    <w:rsid w:val="00BD4D01"/>
    <w:rsid w:val="00BE1233"/>
    <w:rsid w:val="00BF6A9B"/>
    <w:rsid w:val="00C03B28"/>
    <w:rsid w:val="00C10B9B"/>
    <w:rsid w:val="00C1241E"/>
    <w:rsid w:val="00C15901"/>
    <w:rsid w:val="00C23433"/>
    <w:rsid w:val="00C327C0"/>
    <w:rsid w:val="00C32F60"/>
    <w:rsid w:val="00C33D2F"/>
    <w:rsid w:val="00C37538"/>
    <w:rsid w:val="00C40A3A"/>
    <w:rsid w:val="00C4184B"/>
    <w:rsid w:val="00C64795"/>
    <w:rsid w:val="00C678BC"/>
    <w:rsid w:val="00C7029D"/>
    <w:rsid w:val="00C86824"/>
    <w:rsid w:val="00C92150"/>
    <w:rsid w:val="00C950A3"/>
    <w:rsid w:val="00CA0D3D"/>
    <w:rsid w:val="00CA31E5"/>
    <w:rsid w:val="00CB4987"/>
    <w:rsid w:val="00CC3EB7"/>
    <w:rsid w:val="00CD7B2C"/>
    <w:rsid w:val="00CF2DEC"/>
    <w:rsid w:val="00CF3FB3"/>
    <w:rsid w:val="00CF4136"/>
    <w:rsid w:val="00D054B7"/>
    <w:rsid w:val="00D0610F"/>
    <w:rsid w:val="00D10DF2"/>
    <w:rsid w:val="00D16BB9"/>
    <w:rsid w:val="00D20023"/>
    <w:rsid w:val="00D327E4"/>
    <w:rsid w:val="00D40224"/>
    <w:rsid w:val="00D53009"/>
    <w:rsid w:val="00D53D37"/>
    <w:rsid w:val="00D60E4E"/>
    <w:rsid w:val="00D75734"/>
    <w:rsid w:val="00D9781E"/>
    <w:rsid w:val="00DB14FA"/>
    <w:rsid w:val="00DB2DAA"/>
    <w:rsid w:val="00DC7286"/>
    <w:rsid w:val="00DE2F93"/>
    <w:rsid w:val="00DE492E"/>
    <w:rsid w:val="00E00AD9"/>
    <w:rsid w:val="00E026F8"/>
    <w:rsid w:val="00E158F6"/>
    <w:rsid w:val="00E17C4C"/>
    <w:rsid w:val="00E23233"/>
    <w:rsid w:val="00E24E5D"/>
    <w:rsid w:val="00E33C2D"/>
    <w:rsid w:val="00E34BB0"/>
    <w:rsid w:val="00E3532E"/>
    <w:rsid w:val="00E35B94"/>
    <w:rsid w:val="00E52DF3"/>
    <w:rsid w:val="00E553DB"/>
    <w:rsid w:val="00E613D9"/>
    <w:rsid w:val="00E64C51"/>
    <w:rsid w:val="00E64FAF"/>
    <w:rsid w:val="00E6585E"/>
    <w:rsid w:val="00E677AD"/>
    <w:rsid w:val="00E73A77"/>
    <w:rsid w:val="00E748A1"/>
    <w:rsid w:val="00E750D3"/>
    <w:rsid w:val="00E909DA"/>
    <w:rsid w:val="00E927D8"/>
    <w:rsid w:val="00EA1C4C"/>
    <w:rsid w:val="00EA75CC"/>
    <w:rsid w:val="00ED2E9F"/>
    <w:rsid w:val="00EE2FF3"/>
    <w:rsid w:val="00EE3D81"/>
    <w:rsid w:val="00EE513C"/>
    <w:rsid w:val="00EE6C57"/>
    <w:rsid w:val="00EF057E"/>
    <w:rsid w:val="00EF1624"/>
    <w:rsid w:val="00EF4DD3"/>
    <w:rsid w:val="00EF78A9"/>
    <w:rsid w:val="00F00F46"/>
    <w:rsid w:val="00F00FB3"/>
    <w:rsid w:val="00F02C1B"/>
    <w:rsid w:val="00F070B7"/>
    <w:rsid w:val="00F20EE5"/>
    <w:rsid w:val="00F2694C"/>
    <w:rsid w:val="00F2713D"/>
    <w:rsid w:val="00F31C87"/>
    <w:rsid w:val="00F31D79"/>
    <w:rsid w:val="00F3290F"/>
    <w:rsid w:val="00F43BE8"/>
    <w:rsid w:val="00F61A0D"/>
    <w:rsid w:val="00F67754"/>
    <w:rsid w:val="00F74CFC"/>
    <w:rsid w:val="00F76C9C"/>
    <w:rsid w:val="00F81205"/>
    <w:rsid w:val="00F82651"/>
    <w:rsid w:val="00F85493"/>
    <w:rsid w:val="00F92E77"/>
    <w:rsid w:val="00FA2BEE"/>
    <w:rsid w:val="00FA40B4"/>
    <w:rsid w:val="00FA7340"/>
    <w:rsid w:val="00FA7954"/>
    <w:rsid w:val="00FB2B9D"/>
    <w:rsid w:val="00FB3188"/>
    <w:rsid w:val="00FC5DA2"/>
    <w:rsid w:val="00FC655E"/>
    <w:rsid w:val="00FC6785"/>
    <w:rsid w:val="00FD0231"/>
    <w:rsid w:val="00FD416D"/>
    <w:rsid w:val="00FD4534"/>
    <w:rsid w:val="00FE5A36"/>
    <w:rsid w:val="00FE687E"/>
    <w:rsid w:val="00FF0D59"/>
    <w:rsid w:val="00FF15D4"/>
    <w:rsid w:val="00FF1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3188"/>
    <w:rPr>
      <w:rFonts w:ascii="Times New Roman" w:eastAsia="Times New Roman" w:hAnsi="Times New Roman" w:cs="Times New Roman"/>
      <w:sz w:val="24"/>
      <w:szCs w:val="24"/>
      <w:lang w:eastAsia="ru-RU"/>
    </w:rPr>
  </w:style>
  <w:style w:type="paragraph" w:styleId="1">
    <w:name w:val="heading 1"/>
    <w:basedOn w:val="a0"/>
    <w:next w:val="a0"/>
    <w:link w:val="10"/>
    <w:qFormat/>
    <w:rsid w:val="00E24E5D"/>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E24E5D"/>
    <w:pPr>
      <w:keepNext/>
      <w:ind w:left="360"/>
      <w:jc w:val="center"/>
      <w:outlineLvl w:val="1"/>
    </w:pPr>
    <w:rPr>
      <w:rFonts w:ascii="Cambria" w:hAnsi="Cambria"/>
      <w:b/>
      <w:bCs/>
      <w:i/>
      <w:iCs/>
      <w:sz w:val="28"/>
      <w:szCs w:val="28"/>
    </w:rPr>
  </w:style>
  <w:style w:type="paragraph" w:styleId="3">
    <w:name w:val="heading 3"/>
    <w:aliases w:val="h3,Head 3,l3+toc 3,CT,Sub-section Title,l3"/>
    <w:basedOn w:val="a0"/>
    <w:next w:val="a0"/>
    <w:link w:val="30"/>
    <w:qFormat/>
    <w:rsid w:val="00E24E5D"/>
    <w:pPr>
      <w:keepNext/>
      <w:keepLines/>
      <w:spacing w:before="200"/>
      <w:outlineLvl w:val="2"/>
    </w:pPr>
    <w:rPr>
      <w:rFonts w:ascii="Cambria" w:hAnsi="Cambria"/>
      <w:b/>
      <w:bCs/>
      <w:color w:val="4F81BD"/>
    </w:rPr>
  </w:style>
  <w:style w:type="paragraph" w:styleId="4">
    <w:name w:val="heading 4"/>
    <w:aliases w:val="Параграф"/>
    <w:basedOn w:val="a0"/>
    <w:next w:val="a0"/>
    <w:link w:val="40"/>
    <w:qFormat/>
    <w:rsid w:val="00E24E5D"/>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E24E5D"/>
    <w:pPr>
      <w:keepNext/>
      <w:jc w:val="center"/>
      <w:outlineLvl w:val="4"/>
    </w:pPr>
    <w:rPr>
      <w:b/>
      <w:bCs/>
    </w:rPr>
  </w:style>
  <w:style w:type="paragraph" w:styleId="6">
    <w:name w:val="heading 6"/>
    <w:basedOn w:val="a0"/>
    <w:next w:val="a0"/>
    <w:link w:val="60"/>
    <w:qFormat/>
    <w:rsid w:val="00E24E5D"/>
    <w:pPr>
      <w:tabs>
        <w:tab w:val="num" w:pos="1152"/>
      </w:tabs>
      <w:spacing w:before="240" w:after="60"/>
      <w:ind w:left="1152" w:hanging="1152"/>
      <w:jc w:val="both"/>
      <w:outlineLvl w:val="5"/>
    </w:pPr>
    <w:rPr>
      <w:i/>
      <w:iCs/>
      <w:sz w:val="22"/>
      <w:szCs w:val="22"/>
    </w:rPr>
  </w:style>
  <w:style w:type="paragraph" w:styleId="7">
    <w:name w:val="heading 7"/>
    <w:basedOn w:val="a0"/>
    <w:next w:val="a0"/>
    <w:link w:val="70"/>
    <w:qFormat/>
    <w:rsid w:val="00E24E5D"/>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E24E5D"/>
    <w:pPr>
      <w:keepNext/>
      <w:ind w:left="-108" w:right="-108"/>
      <w:jc w:val="center"/>
      <w:outlineLvl w:val="7"/>
    </w:pPr>
    <w:rPr>
      <w:rFonts w:ascii="Calibri" w:hAnsi="Calibri"/>
      <w:i/>
      <w:iCs/>
    </w:rPr>
  </w:style>
  <w:style w:type="paragraph" w:styleId="9">
    <w:name w:val="heading 9"/>
    <w:basedOn w:val="a0"/>
    <w:next w:val="a0"/>
    <w:link w:val="90"/>
    <w:qFormat/>
    <w:rsid w:val="00E24E5D"/>
    <w:pPr>
      <w:spacing w:before="240" w:after="60"/>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annotation reference"/>
    <w:basedOn w:val="a1"/>
    <w:uiPriority w:val="99"/>
    <w:semiHidden/>
    <w:unhideWhenUsed/>
    <w:rsid w:val="00E24E5D"/>
    <w:rPr>
      <w:sz w:val="16"/>
      <w:szCs w:val="16"/>
    </w:rPr>
  </w:style>
  <w:style w:type="paragraph" w:styleId="a5">
    <w:name w:val="annotation text"/>
    <w:basedOn w:val="a0"/>
    <w:link w:val="a6"/>
    <w:uiPriority w:val="99"/>
    <w:semiHidden/>
    <w:unhideWhenUsed/>
    <w:rsid w:val="00E24E5D"/>
    <w:rPr>
      <w:sz w:val="20"/>
      <w:szCs w:val="20"/>
    </w:rPr>
  </w:style>
  <w:style w:type="character" w:customStyle="1" w:styleId="a6">
    <w:name w:val="Текст примечания Знак"/>
    <w:basedOn w:val="a1"/>
    <w:link w:val="a5"/>
    <w:uiPriority w:val="99"/>
    <w:semiHidden/>
    <w:rsid w:val="00E24E5D"/>
    <w:rPr>
      <w:sz w:val="20"/>
      <w:szCs w:val="20"/>
    </w:rPr>
  </w:style>
  <w:style w:type="paragraph" w:styleId="a7">
    <w:name w:val="annotation subject"/>
    <w:basedOn w:val="a5"/>
    <w:next w:val="a5"/>
    <w:link w:val="a8"/>
    <w:uiPriority w:val="99"/>
    <w:semiHidden/>
    <w:unhideWhenUsed/>
    <w:rsid w:val="00E24E5D"/>
    <w:rPr>
      <w:b/>
      <w:bCs/>
    </w:rPr>
  </w:style>
  <w:style w:type="character" w:customStyle="1" w:styleId="a8">
    <w:name w:val="Тема примечания Знак"/>
    <w:basedOn w:val="a6"/>
    <w:link w:val="a7"/>
    <w:uiPriority w:val="99"/>
    <w:semiHidden/>
    <w:rsid w:val="00E24E5D"/>
    <w:rPr>
      <w:b/>
      <w:bCs/>
      <w:sz w:val="20"/>
      <w:szCs w:val="20"/>
    </w:rPr>
  </w:style>
  <w:style w:type="paragraph" w:styleId="a9">
    <w:name w:val="Balloon Text"/>
    <w:basedOn w:val="a0"/>
    <w:link w:val="aa"/>
    <w:unhideWhenUsed/>
    <w:rsid w:val="00E24E5D"/>
    <w:rPr>
      <w:rFonts w:ascii="Tahoma" w:hAnsi="Tahoma" w:cs="Tahoma"/>
      <w:sz w:val="16"/>
      <w:szCs w:val="16"/>
    </w:rPr>
  </w:style>
  <w:style w:type="character" w:customStyle="1" w:styleId="aa">
    <w:name w:val="Текст выноски Знак"/>
    <w:basedOn w:val="a1"/>
    <w:link w:val="a9"/>
    <w:rsid w:val="00E24E5D"/>
    <w:rPr>
      <w:rFonts w:ascii="Tahoma" w:hAnsi="Tahoma" w:cs="Tahoma"/>
      <w:sz w:val="16"/>
      <w:szCs w:val="16"/>
    </w:rPr>
  </w:style>
  <w:style w:type="character" w:customStyle="1" w:styleId="10">
    <w:name w:val="Заголовок 1 Знак"/>
    <w:basedOn w:val="a1"/>
    <w:link w:val="1"/>
    <w:rsid w:val="00E24E5D"/>
    <w:rPr>
      <w:rFonts w:ascii="Cambria" w:eastAsia="Times New Roman" w:hAnsi="Cambria"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uiPriority w:val="99"/>
    <w:rsid w:val="00E24E5D"/>
    <w:rPr>
      <w:rFonts w:ascii="Cambria" w:eastAsia="Times New Roman" w:hAnsi="Cambria"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1"/>
    <w:link w:val="3"/>
    <w:rsid w:val="00E24E5D"/>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basedOn w:val="a1"/>
    <w:link w:val="4"/>
    <w:rsid w:val="00E24E5D"/>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1"/>
    <w:link w:val="5"/>
    <w:rsid w:val="00E24E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E24E5D"/>
    <w:rPr>
      <w:rFonts w:ascii="Times New Roman" w:eastAsia="Times New Roman" w:hAnsi="Times New Roman" w:cs="Times New Roman"/>
      <w:i/>
      <w:iCs/>
      <w:lang w:eastAsia="ru-RU"/>
    </w:rPr>
  </w:style>
  <w:style w:type="character" w:customStyle="1" w:styleId="70">
    <w:name w:val="Заголовок 7 Знак"/>
    <w:basedOn w:val="a1"/>
    <w:link w:val="7"/>
    <w:rsid w:val="00E24E5D"/>
    <w:rPr>
      <w:rFonts w:ascii="Calibri" w:eastAsia="Times New Roman" w:hAnsi="Calibri" w:cs="Times New Roman"/>
      <w:sz w:val="24"/>
      <w:szCs w:val="24"/>
      <w:lang w:eastAsia="ru-RU"/>
    </w:rPr>
  </w:style>
  <w:style w:type="character" w:customStyle="1" w:styleId="80">
    <w:name w:val="Заголовок 8 Знак"/>
    <w:basedOn w:val="a1"/>
    <w:link w:val="8"/>
    <w:rsid w:val="00E24E5D"/>
    <w:rPr>
      <w:rFonts w:ascii="Calibri" w:eastAsia="Times New Roman" w:hAnsi="Calibri" w:cs="Times New Roman"/>
      <w:i/>
      <w:iCs/>
      <w:sz w:val="24"/>
      <w:szCs w:val="24"/>
      <w:lang w:eastAsia="ru-RU"/>
    </w:rPr>
  </w:style>
  <w:style w:type="character" w:customStyle="1" w:styleId="90">
    <w:name w:val="Заголовок 9 Знак"/>
    <w:basedOn w:val="a1"/>
    <w:link w:val="9"/>
    <w:rsid w:val="00E24E5D"/>
    <w:rPr>
      <w:rFonts w:ascii="Cambria" w:eastAsia="Times New Roman" w:hAnsi="Cambria" w:cs="Times New Roman"/>
      <w:sz w:val="20"/>
      <w:szCs w:val="20"/>
      <w:lang w:eastAsia="ru-RU"/>
    </w:rPr>
  </w:style>
  <w:style w:type="paragraph" w:styleId="ab">
    <w:name w:val="Title"/>
    <w:basedOn w:val="a0"/>
    <w:link w:val="ac"/>
    <w:qFormat/>
    <w:rsid w:val="00E24E5D"/>
    <w:pPr>
      <w:jc w:val="center"/>
    </w:pPr>
    <w:rPr>
      <w:rFonts w:ascii="Cambria" w:hAnsi="Cambria"/>
      <w:b/>
      <w:bCs/>
      <w:kern w:val="28"/>
      <w:sz w:val="32"/>
      <w:szCs w:val="32"/>
    </w:rPr>
  </w:style>
  <w:style w:type="character" w:customStyle="1" w:styleId="ac">
    <w:name w:val="Название Знак"/>
    <w:basedOn w:val="a1"/>
    <w:link w:val="ab"/>
    <w:rsid w:val="00E24E5D"/>
    <w:rPr>
      <w:rFonts w:ascii="Cambria" w:eastAsia="Times New Roman" w:hAnsi="Cambria" w:cs="Times New Roman"/>
      <w:b/>
      <w:bCs/>
      <w:kern w:val="28"/>
      <w:sz w:val="32"/>
      <w:szCs w:val="32"/>
      <w:lang w:eastAsia="ru-RU"/>
    </w:rPr>
  </w:style>
  <w:style w:type="paragraph" w:styleId="ad">
    <w:name w:val="Body Text"/>
    <w:aliases w:val="Список 1,Body Text Char"/>
    <w:basedOn w:val="a0"/>
    <w:link w:val="ae"/>
    <w:rsid w:val="00E24E5D"/>
    <w:pPr>
      <w:jc w:val="both"/>
    </w:pPr>
  </w:style>
  <w:style w:type="character" w:customStyle="1" w:styleId="ae">
    <w:name w:val="Основной текст Знак"/>
    <w:aliases w:val="Список 1 Знак,Body Text Char Знак"/>
    <w:basedOn w:val="a1"/>
    <w:link w:val="ad"/>
    <w:rsid w:val="00E24E5D"/>
    <w:rPr>
      <w:rFonts w:ascii="Times New Roman" w:eastAsia="Times New Roman" w:hAnsi="Times New Roman" w:cs="Times New Roman"/>
      <w:sz w:val="24"/>
      <w:szCs w:val="24"/>
      <w:lang w:eastAsia="ru-RU"/>
    </w:rPr>
  </w:style>
  <w:style w:type="paragraph" w:styleId="af">
    <w:name w:val="Body Text Indent"/>
    <w:aliases w:val="текст"/>
    <w:basedOn w:val="a0"/>
    <w:link w:val="af0"/>
    <w:rsid w:val="00E24E5D"/>
    <w:pPr>
      <w:ind w:left="360"/>
    </w:pPr>
  </w:style>
  <w:style w:type="character" w:customStyle="1" w:styleId="af0">
    <w:name w:val="Основной текст с отступом Знак"/>
    <w:aliases w:val="текст Знак"/>
    <w:basedOn w:val="a1"/>
    <w:link w:val="af"/>
    <w:rsid w:val="00E24E5D"/>
    <w:rPr>
      <w:rFonts w:ascii="Times New Roman" w:eastAsia="Times New Roman" w:hAnsi="Times New Roman" w:cs="Times New Roman"/>
      <w:sz w:val="24"/>
      <w:szCs w:val="24"/>
      <w:lang w:eastAsia="ru-RU"/>
    </w:rPr>
  </w:style>
  <w:style w:type="paragraph" w:styleId="21">
    <w:name w:val="Body Text Indent 2"/>
    <w:aliases w:val="Знак,Знак1"/>
    <w:basedOn w:val="a0"/>
    <w:link w:val="22"/>
    <w:rsid w:val="00E24E5D"/>
    <w:pPr>
      <w:ind w:left="360"/>
      <w:jc w:val="both"/>
    </w:pPr>
  </w:style>
  <w:style w:type="character" w:customStyle="1" w:styleId="22">
    <w:name w:val="Основной текст с отступом 2 Знак"/>
    <w:aliases w:val="Знак Знак8,Знак1 Знак"/>
    <w:basedOn w:val="a1"/>
    <w:link w:val="21"/>
    <w:rsid w:val="00E24E5D"/>
    <w:rPr>
      <w:rFonts w:ascii="Times New Roman" w:eastAsia="Times New Roman" w:hAnsi="Times New Roman" w:cs="Times New Roman"/>
      <w:sz w:val="24"/>
      <w:szCs w:val="24"/>
      <w:lang w:eastAsia="ru-RU"/>
    </w:rPr>
  </w:style>
  <w:style w:type="paragraph" w:styleId="23">
    <w:name w:val="Body Text 2"/>
    <w:basedOn w:val="a0"/>
    <w:link w:val="24"/>
    <w:rsid w:val="00E24E5D"/>
  </w:style>
  <w:style w:type="character" w:customStyle="1" w:styleId="24">
    <w:name w:val="Основной текст 2 Знак"/>
    <w:basedOn w:val="a1"/>
    <w:link w:val="23"/>
    <w:rsid w:val="00E24E5D"/>
    <w:rPr>
      <w:rFonts w:ascii="Times New Roman" w:eastAsia="Times New Roman" w:hAnsi="Times New Roman" w:cs="Times New Roman"/>
      <w:sz w:val="24"/>
      <w:szCs w:val="24"/>
      <w:lang w:eastAsia="ru-RU"/>
    </w:rPr>
  </w:style>
  <w:style w:type="paragraph" w:styleId="31">
    <w:name w:val="Body Text Indent 3"/>
    <w:aliases w:val="Знак2"/>
    <w:basedOn w:val="a0"/>
    <w:link w:val="32"/>
    <w:rsid w:val="00E24E5D"/>
    <w:pPr>
      <w:spacing w:after="120"/>
      <w:ind w:left="283"/>
    </w:pPr>
    <w:rPr>
      <w:sz w:val="16"/>
      <w:szCs w:val="16"/>
    </w:rPr>
  </w:style>
  <w:style w:type="character" w:customStyle="1" w:styleId="32">
    <w:name w:val="Основной текст с отступом 3 Знак"/>
    <w:aliases w:val="Знак2 Знак"/>
    <w:basedOn w:val="a1"/>
    <w:link w:val="31"/>
    <w:rsid w:val="00E24E5D"/>
    <w:rPr>
      <w:rFonts w:ascii="Times New Roman" w:eastAsia="Times New Roman" w:hAnsi="Times New Roman" w:cs="Times New Roman"/>
      <w:sz w:val="16"/>
      <w:szCs w:val="16"/>
      <w:lang w:eastAsia="ru-RU"/>
    </w:rPr>
  </w:style>
  <w:style w:type="paragraph" w:customStyle="1" w:styleId="af1">
    <w:name w:val="Знак Знак"/>
    <w:basedOn w:val="a0"/>
    <w:uiPriority w:val="99"/>
    <w:rsid w:val="00E24E5D"/>
    <w:pPr>
      <w:widowControl w:val="0"/>
      <w:adjustRightInd w:val="0"/>
      <w:spacing w:after="160" w:line="240" w:lineRule="exact"/>
      <w:jc w:val="right"/>
    </w:pPr>
    <w:rPr>
      <w:sz w:val="20"/>
      <w:szCs w:val="20"/>
      <w:lang w:val="en-GB" w:eastAsia="en-US"/>
    </w:rPr>
  </w:style>
  <w:style w:type="paragraph" w:styleId="af2">
    <w:name w:val="Document Map"/>
    <w:basedOn w:val="a0"/>
    <w:link w:val="af3"/>
    <w:semiHidden/>
    <w:rsid w:val="00E24E5D"/>
    <w:pPr>
      <w:shd w:val="clear" w:color="auto" w:fill="000080"/>
    </w:pPr>
    <w:rPr>
      <w:sz w:val="2"/>
    </w:rPr>
  </w:style>
  <w:style w:type="character" w:customStyle="1" w:styleId="af3">
    <w:name w:val="Схема документа Знак"/>
    <w:basedOn w:val="a1"/>
    <w:link w:val="af2"/>
    <w:semiHidden/>
    <w:rsid w:val="00E24E5D"/>
    <w:rPr>
      <w:rFonts w:ascii="Times New Roman" w:eastAsia="Times New Roman" w:hAnsi="Times New Roman" w:cs="Times New Roman"/>
      <w:sz w:val="2"/>
      <w:szCs w:val="24"/>
      <w:shd w:val="clear" w:color="auto" w:fill="000080"/>
      <w:lang w:eastAsia="ru-RU"/>
    </w:rPr>
  </w:style>
  <w:style w:type="paragraph" w:customStyle="1" w:styleId="FR3">
    <w:name w:val="FR3"/>
    <w:uiPriority w:val="99"/>
    <w:rsid w:val="00E24E5D"/>
    <w:pPr>
      <w:widowControl w:val="0"/>
      <w:spacing w:line="480" w:lineRule="auto"/>
      <w:ind w:left="680" w:hanging="680"/>
    </w:pPr>
    <w:rPr>
      <w:rFonts w:ascii="Courier New" w:eastAsia="Times New Roman" w:hAnsi="Courier New" w:cs="Times New Roman"/>
      <w:sz w:val="18"/>
      <w:szCs w:val="20"/>
      <w:lang w:eastAsia="ru-RU"/>
    </w:rPr>
  </w:style>
  <w:style w:type="paragraph" w:customStyle="1" w:styleId="11">
    <w:name w:val="Знак Знак1 Знак Знак Знак"/>
    <w:basedOn w:val="a0"/>
    <w:uiPriority w:val="99"/>
    <w:rsid w:val="00E24E5D"/>
    <w:pPr>
      <w:widowControl w:val="0"/>
      <w:adjustRightInd w:val="0"/>
      <w:spacing w:after="160" w:line="240" w:lineRule="exact"/>
      <w:jc w:val="right"/>
    </w:pPr>
    <w:rPr>
      <w:sz w:val="20"/>
      <w:szCs w:val="20"/>
      <w:lang w:val="en-GB" w:eastAsia="en-US"/>
    </w:rPr>
  </w:style>
  <w:style w:type="character" w:customStyle="1" w:styleId="ConsNormal">
    <w:name w:val="ConsNormal Знак"/>
    <w:link w:val="ConsNormal0"/>
    <w:locked/>
    <w:rsid w:val="00E24E5D"/>
    <w:rPr>
      <w:rFonts w:ascii="Arial" w:hAnsi="Arial"/>
      <w:lang w:eastAsia="ru-RU"/>
    </w:rPr>
  </w:style>
  <w:style w:type="paragraph" w:customStyle="1" w:styleId="ConsNormal0">
    <w:name w:val="ConsNormal"/>
    <w:link w:val="ConsNormal"/>
    <w:rsid w:val="00E24E5D"/>
    <w:pPr>
      <w:autoSpaceDE w:val="0"/>
      <w:autoSpaceDN w:val="0"/>
      <w:adjustRightInd w:val="0"/>
      <w:ind w:right="19772" w:firstLine="720"/>
    </w:pPr>
    <w:rPr>
      <w:rFonts w:ascii="Arial" w:hAnsi="Arial"/>
      <w:lang w:eastAsia="ru-RU"/>
    </w:rPr>
  </w:style>
  <w:style w:type="paragraph" w:customStyle="1" w:styleId="af4">
    <w:name w:val="Знак Знак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12">
    <w:name w:val="Обычный1"/>
    <w:link w:val="13"/>
    <w:rsid w:val="00E24E5D"/>
    <w:rPr>
      <w:rFonts w:ascii="Times New Roman" w:eastAsia="Times New Roman" w:hAnsi="Times New Roman" w:cs="Times New Roman"/>
      <w:sz w:val="28"/>
      <w:szCs w:val="20"/>
      <w:lang w:eastAsia="ru-RU"/>
    </w:rPr>
  </w:style>
  <w:style w:type="paragraph" w:customStyle="1" w:styleId="210">
    <w:name w:val="Заголовок 21"/>
    <w:basedOn w:val="12"/>
    <w:next w:val="12"/>
    <w:rsid w:val="00E24E5D"/>
    <w:pPr>
      <w:keepNext/>
      <w:widowControl w:val="0"/>
      <w:outlineLvl w:val="1"/>
    </w:pPr>
    <w:rPr>
      <w:b/>
      <w:i/>
      <w:color w:val="000000"/>
      <w:sz w:val="24"/>
    </w:rPr>
  </w:style>
  <w:style w:type="paragraph" w:customStyle="1" w:styleId="110">
    <w:name w:val="Заголовок 11"/>
    <w:basedOn w:val="12"/>
    <w:next w:val="12"/>
    <w:uiPriority w:val="99"/>
    <w:rsid w:val="00E24E5D"/>
    <w:pPr>
      <w:keepNext/>
      <w:widowControl w:val="0"/>
      <w:ind w:firstLine="225"/>
      <w:outlineLvl w:val="0"/>
    </w:pPr>
    <w:rPr>
      <w:b/>
      <w:i/>
      <w:color w:val="000000"/>
      <w:sz w:val="24"/>
    </w:rPr>
  </w:style>
  <w:style w:type="paragraph" w:customStyle="1" w:styleId="ConsPlusNormal">
    <w:name w:val="ConsPlusNormal"/>
    <w:link w:val="ConsPlusNormal0"/>
    <w:rsid w:val="00E24E5D"/>
    <w:pPr>
      <w:autoSpaceDE w:val="0"/>
      <w:autoSpaceDN w:val="0"/>
      <w:adjustRightInd w:val="0"/>
      <w:ind w:firstLine="720"/>
    </w:pPr>
    <w:rPr>
      <w:rFonts w:ascii="Arial" w:eastAsia="Times New Roman" w:hAnsi="Arial" w:cs="Times New Roman"/>
      <w:sz w:val="20"/>
      <w:szCs w:val="20"/>
      <w:lang w:eastAsia="ru-RU"/>
    </w:rPr>
  </w:style>
  <w:style w:type="paragraph" w:customStyle="1" w:styleId="ConsPlusNonformat">
    <w:name w:val="ConsPlusNonformat"/>
    <w:rsid w:val="00E24E5D"/>
    <w:pPr>
      <w:autoSpaceDE w:val="0"/>
      <w:autoSpaceDN w:val="0"/>
      <w:adjustRightInd w:val="0"/>
    </w:pPr>
    <w:rPr>
      <w:rFonts w:ascii="Courier New" w:eastAsia="Times New Roman" w:hAnsi="Courier New" w:cs="Courier New"/>
      <w:sz w:val="20"/>
      <w:szCs w:val="20"/>
      <w:lang w:eastAsia="ru-RU"/>
    </w:rPr>
  </w:style>
  <w:style w:type="paragraph" w:styleId="af5">
    <w:name w:val="footer"/>
    <w:basedOn w:val="a0"/>
    <w:link w:val="af6"/>
    <w:uiPriority w:val="99"/>
    <w:rsid w:val="00E24E5D"/>
    <w:pPr>
      <w:tabs>
        <w:tab w:val="center" w:pos="4677"/>
        <w:tab w:val="right" w:pos="9355"/>
      </w:tabs>
    </w:pPr>
  </w:style>
  <w:style w:type="character" w:customStyle="1" w:styleId="af6">
    <w:name w:val="Нижний колонтитул Знак"/>
    <w:basedOn w:val="a1"/>
    <w:link w:val="af5"/>
    <w:uiPriority w:val="99"/>
    <w:rsid w:val="00E24E5D"/>
    <w:rPr>
      <w:rFonts w:ascii="Times New Roman" w:eastAsia="Times New Roman" w:hAnsi="Times New Roman" w:cs="Times New Roman"/>
      <w:sz w:val="24"/>
      <w:szCs w:val="24"/>
      <w:lang w:eastAsia="ru-RU"/>
    </w:rPr>
  </w:style>
  <w:style w:type="character" w:styleId="af7">
    <w:name w:val="page number"/>
    <w:rsid w:val="00E24E5D"/>
    <w:rPr>
      <w:rFonts w:cs="Times New Roman"/>
    </w:rPr>
  </w:style>
  <w:style w:type="paragraph" w:styleId="af8">
    <w:name w:val="header"/>
    <w:basedOn w:val="a0"/>
    <w:link w:val="af9"/>
    <w:uiPriority w:val="99"/>
    <w:rsid w:val="00E24E5D"/>
    <w:pPr>
      <w:tabs>
        <w:tab w:val="center" w:pos="4677"/>
        <w:tab w:val="right" w:pos="9355"/>
      </w:tabs>
    </w:pPr>
  </w:style>
  <w:style w:type="character" w:customStyle="1" w:styleId="af9">
    <w:name w:val="Верхний колонтитул Знак"/>
    <w:basedOn w:val="a1"/>
    <w:link w:val="af8"/>
    <w:uiPriority w:val="99"/>
    <w:rsid w:val="00E24E5D"/>
    <w:rPr>
      <w:rFonts w:ascii="Times New Roman" w:eastAsia="Times New Roman" w:hAnsi="Times New Roman" w:cs="Times New Roman"/>
      <w:sz w:val="24"/>
      <w:szCs w:val="24"/>
      <w:lang w:eastAsia="ru-RU"/>
    </w:rPr>
  </w:style>
  <w:style w:type="table" w:styleId="afa">
    <w:name w:val="Table Grid"/>
    <w:basedOn w:val="a2"/>
    <w:rsid w:val="00E24E5D"/>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Hyperlink"/>
    <w:uiPriority w:val="99"/>
    <w:rsid w:val="00E24E5D"/>
    <w:rPr>
      <w:rFonts w:cs="Times New Roman"/>
      <w:color w:val="0000FF"/>
      <w:u w:val="single"/>
    </w:rPr>
  </w:style>
  <w:style w:type="paragraph" w:styleId="afc">
    <w:name w:val="Plain Text"/>
    <w:basedOn w:val="a0"/>
    <w:link w:val="afd"/>
    <w:rsid w:val="00E24E5D"/>
    <w:rPr>
      <w:rFonts w:ascii="Courier New" w:hAnsi="Courier New"/>
      <w:sz w:val="20"/>
      <w:szCs w:val="20"/>
    </w:rPr>
  </w:style>
  <w:style w:type="character" w:customStyle="1" w:styleId="afd">
    <w:name w:val="Текст Знак"/>
    <w:basedOn w:val="a1"/>
    <w:link w:val="afc"/>
    <w:rsid w:val="00E24E5D"/>
    <w:rPr>
      <w:rFonts w:ascii="Courier New" w:eastAsia="Times New Roman" w:hAnsi="Courier New" w:cs="Times New Roman"/>
      <w:sz w:val="20"/>
      <w:szCs w:val="20"/>
      <w:lang w:eastAsia="ru-RU"/>
    </w:rPr>
  </w:style>
  <w:style w:type="paragraph" w:customStyle="1" w:styleId="CharCharCarCarCharCharCarCarCharCharCarCarCharChar">
    <w:name w:val="Char Char Car Car Char Char Car Car Char Char Car Car Char Char"/>
    <w:basedOn w:val="a0"/>
    <w:uiPriority w:val="99"/>
    <w:rsid w:val="00E24E5D"/>
    <w:pPr>
      <w:spacing w:after="160" w:line="240" w:lineRule="exact"/>
    </w:pPr>
    <w:rPr>
      <w:sz w:val="20"/>
      <w:szCs w:val="20"/>
    </w:rPr>
  </w:style>
  <w:style w:type="character" w:customStyle="1" w:styleId="25">
    <w:name w:val="Основной текст (2)_"/>
    <w:link w:val="26"/>
    <w:locked/>
    <w:rsid w:val="00E24E5D"/>
    <w:rPr>
      <w:b/>
      <w:shd w:val="clear" w:color="auto" w:fill="FFFFFF"/>
    </w:rPr>
  </w:style>
  <w:style w:type="paragraph" w:customStyle="1" w:styleId="26">
    <w:name w:val="Основной текст (2)"/>
    <w:basedOn w:val="a0"/>
    <w:link w:val="25"/>
    <w:rsid w:val="00E24E5D"/>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character" w:customStyle="1" w:styleId="ConsPlusNormal0">
    <w:name w:val="ConsPlusNormal Знак"/>
    <w:link w:val="ConsPlusNormal"/>
    <w:locked/>
    <w:rsid w:val="00E24E5D"/>
    <w:rPr>
      <w:rFonts w:ascii="Arial" w:eastAsia="Times New Roman" w:hAnsi="Arial" w:cs="Times New Roman"/>
      <w:sz w:val="20"/>
      <w:szCs w:val="20"/>
      <w:lang w:eastAsia="ru-RU"/>
    </w:rPr>
  </w:style>
  <w:style w:type="paragraph" w:styleId="afe">
    <w:name w:val="List Paragraph"/>
    <w:basedOn w:val="a0"/>
    <w:link w:val="aff"/>
    <w:uiPriority w:val="34"/>
    <w:qFormat/>
    <w:rsid w:val="00E24E5D"/>
    <w:pPr>
      <w:ind w:left="720"/>
      <w:contextualSpacing/>
    </w:pPr>
  </w:style>
  <w:style w:type="paragraph" w:customStyle="1" w:styleId="aff0">
    <w:name w:val="Базовый"/>
    <w:autoRedefine/>
    <w:uiPriority w:val="99"/>
    <w:rsid w:val="00E24E5D"/>
    <w:pPr>
      <w:ind w:left="284" w:hanging="142"/>
      <w:contextualSpacing/>
    </w:pPr>
    <w:rPr>
      <w:rFonts w:ascii="Times New Roman" w:eastAsia="Times New Roman" w:hAnsi="Times New Roman" w:cs="Times New Roman"/>
      <w:color w:val="000000"/>
      <w:sz w:val="24"/>
      <w:szCs w:val="24"/>
      <w:lang w:eastAsia="ru-RU"/>
    </w:rPr>
  </w:style>
  <w:style w:type="paragraph" w:styleId="aff1">
    <w:name w:val="footnote text"/>
    <w:aliases w:val="Знак7 Знак1,Знак8 Знак,Знак7,Знак4 Знак,Знак4 Знак1,Знак4,Знак4 Знак Знак Знак2,Текст сноски Знак Знак1, Знак6 Знак,Знак6 Знак"/>
    <w:basedOn w:val="a0"/>
    <w:link w:val="aff2"/>
    <w:rsid w:val="00E24E5D"/>
    <w:rPr>
      <w:sz w:val="20"/>
      <w:szCs w:val="20"/>
    </w:rPr>
  </w:style>
  <w:style w:type="character" w:customStyle="1" w:styleId="aff2">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 Знак6 Знак Знак,Знак6 Знак Знак"/>
    <w:basedOn w:val="a1"/>
    <w:link w:val="aff1"/>
    <w:rsid w:val="00E24E5D"/>
    <w:rPr>
      <w:rFonts w:ascii="Times New Roman" w:eastAsia="Times New Roman" w:hAnsi="Times New Roman" w:cs="Times New Roman"/>
      <w:sz w:val="20"/>
      <w:szCs w:val="20"/>
      <w:lang w:eastAsia="ru-RU"/>
    </w:rPr>
  </w:style>
  <w:style w:type="paragraph" w:customStyle="1" w:styleId="Style1">
    <w:name w:val="Style 1"/>
    <w:basedOn w:val="a0"/>
    <w:rsid w:val="00E24E5D"/>
    <w:pPr>
      <w:widowControl w:val="0"/>
    </w:pPr>
    <w:rPr>
      <w:noProof/>
      <w:color w:val="000000"/>
      <w:sz w:val="20"/>
      <w:szCs w:val="20"/>
    </w:rPr>
  </w:style>
  <w:style w:type="character" w:customStyle="1" w:styleId="Heading1Char">
    <w:name w:val="Heading 1 Char"/>
    <w:locked/>
    <w:rsid w:val="00E24E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24E5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24E5D"/>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E24E5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E24E5D"/>
    <w:rPr>
      <w:rFonts w:ascii="Arial" w:hAnsi="Arial" w:cs="Arial"/>
      <w:b/>
      <w:bCs/>
      <w:sz w:val="26"/>
      <w:szCs w:val="26"/>
      <w:lang w:val="ru-RU" w:eastAsia="ru-RU"/>
    </w:rPr>
  </w:style>
  <w:style w:type="paragraph" w:customStyle="1" w:styleId="27">
    <w:name w:val="Стиль2"/>
    <w:basedOn w:val="28"/>
    <w:rsid w:val="00E24E5D"/>
    <w:pPr>
      <w:keepNext/>
      <w:keepLines/>
      <w:widowControl w:val="0"/>
      <w:suppressLineNumbers/>
      <w:suppressAutoHyphens/>
      <w:spacing w:after="60"/>
      <w:ind w:left="360" w:hanging="360"/>
      <w:jc w:val="both"/>
    </w:pPr>
    <w:rPr>
      <w:b/>
      <w:bCs/>
      <w:sz w:val="24"/>
      <w:szCs w:val="24"/>
    </w:rPr>
  </w:style>
  <w:style w:type="paragraph" w:styleId="28">
    <w:name w:val="List Number 2"/>
    <w:basedOn w:val="a0"/>
    <w:rsid w:val="00E24E5D"/>
    <w:pPr>
      <w:tabs>
        <w:tab w:val="num" w:pos="360"/>
        <w:tab w:val="num" w:pos="432"/>
      </w:tabs>
      <w:ind w:left="432" w:hanging="432"/>
    </w:pPr>
    <w:rPr>
      <w:sz w:val="20"/>
      <w:szCs w:val="20"/>
    </w:rPr>
  </w:style>
  <w:style w:type="paragraph" w:customStyle="1" w:styleId="33">
    <w:name w:val="Стиль3"/>
    <w:basedOn w:val="21"/>
    <w:rsid w:val="00E24E5D"/>
    <w:pPr>
      <w:widowControl w:val="0"/>
      <w:tabs>
        <w:tab w:val="num" w:pos="643"/>
      </w:tabs>
      <w:adjustRightInd w:val="0"/>
      <w:ind w:left="643" w:hanging="360"/>
      <w:textAlignment w:val="baseline"/>
    </w:pPr>
  </w:style>
  <w:style w:type="paragraph" w:customStyle="1" w:styleId="34">
    <w:name w:val="Стиль3 Знак Знак"/>
    <w:basedOn w:val="21"/>
    <w:link w:val="35"/>
    <w:rsid w:val="00E24E5D"/>
    <w:pPr>
      <w:widowControl w:val="0"/>
      <w:tabs>
        <w:tab w:val="num" w:pos="227"/>
      </w:tabs>
      <w:adjustRightInd w:val="0"/>
      <w:ind w:left="0"/>
      <w:textAlignment w:val="baseline"/>
    </w:pPr>
  </w:style>
  <w:style w:type="paragraph" w:customStyle="1" w:styleId="36">
    <w:name w:val="Стиль3 Знак"/>
    <w:basedOn w:val="21"/>
    <w:rsid w:val="00E24E5D"/>
    <w:pPr>
      <w:widowControl w:val="0"/>
      <w:tabs>
        <w:tab w:val="num" w:pos="227"/>
      </w:tabs>
      <w:adjustRightInd w:val="0"/>
      <w:ind w:left="0"/>
      <w:textAlignment w:val="baseline"/>
    </w:pPr>
  </w:style>
  <w:style w:type="paragraph" w:customStyle="1" w:styleId="StyleFirstline127cm">
    <w:name w:val="Style First line:  127 cm"/>
    <w:basedOn w:val="a0"/>
    <w:rsid w:val="00E24E5D"/>
    <w:pPr>
      <w:spacing w:before="120"/>
      <w:ind w:firstLine="720"/>
      <w:jc w:val="both"/>
    </w:pPr>
    <w:rPr>
      <w:rFonts w:ascii="Arial" w:hAnsi="Arial" w:cs="Arial"/>
      <w:lang w:eastAsia="en-US"/>
    </w:rPr>
  </w:style>
  <w:style w:type="paragraph" w:styleId="aff3">
    <w:name w:val="Normal (Web)"/>
    <w:basedOn w:val="a0"/>
    <w:uiPriority w:val="99"/>
    <w:rsid w:val="00E24E5D"/>
    <w:pPr>
      <w:spacing w:before="100" w:beforeAutospacing="1" w:after="100" w:afterAutospacing="1"/>
    </w:pPr>
  </w:style>
  <w:style w:type="paragraph" w:customStyle="1" w:styleId="2-11">
    <w:name w:val="2-11"/>
    <w:basedOn w:val="a0"/>
    <w:rsid w:val="00E24E5D"/>
    <w:pPr>
      <w:spacing w:after="60"/>
      <w:jc w:val="both"/>
    </w:pPr>
  </w:style>
  <w:style w:type="paragraph" w:customStyle="1" w:styleId="37">
    <w:name w:val="3"/>
    <w:basedOn w:val="a0"/>
    <w:rsid w:val="00E24E5D"/>
    <w:pPr>
      <w:jc w:val="both"/>
    </w:pPr>
  </w:style>
  <w:style w:type="paragraph" w:customStyle="1" w:styleId="aff4">
    <w:name w:val="Тендерные данные"/>
    <w:basedOn w:val="a0"/>
    <w:semiHidden/>
    <w:rsid w:val="00E24E5D"/>
    <w:pPr>
      <w:tabs>
        <w:tab w:val="left" w:pos="1985"/>
      </w:tabs>
      <w:spacing w:before="120" w:after="60"/>
      <w:jc w:val="both"/>
    </w:pPr>
    <w:rPr>
      <w:b/>
      <w:bCs/>
    </w:rPr>
  </w:style>
  <w:style w:type="paragraph" w:customStyle="1" w:styleId="FR1">
    <w:name w:val="FR1"/>
    <w:rsid w:val="00E24E5D"/>
    <w:pPr>
      <w:widowControl w:val="0"/>
      <w:autoSpaceDE w:val="0"/>
      <w:autoSpaceDN w:val="0"/>
      <w:ind w:firstLine="420"/>
    </w:pPr>
    <w:rPr>
      <w:rFonts w:ascii="Arial" w:eastAsia="Times New Roman" w:hAnsi="Arial" w:cs="Arial"/>
      <w:sz w:val="20"/>
      <w:szCs w:val="20"/>
      <w:lang w:eastAsia="ru-RU"/>
    </w:rPr>
  </w:style>
  <w:style w:type="paragraph" w:styleId="aff5">
    <w:name w:val="List Bullet"/>
    <w:basedOn w:val="a0"/>
    <w:autoRedefine/>
    <w:rsid w:val="00E24E5D"/>
    <w:pPr>
      <w:widowControl w:val="0"/>
      <w:spacing w:after="60"/>
      <w:jc w:val="both"/>
    </w:pPr>
    <w:rPr>
      <w:color w:val="000000"/>
    </w:rPr>
  </w:style>
  <w:style w:type="paragraph" w:customStyle="1" w:styleId="111">
    <w:name w:val="заголовок 11"/>
    <w:basedOn w:val="a0"/>
    <w:next w:val="a0"/>
    <w:rsid w:val="00E24E5D"/>
    <w:pPr>
      <w:keepNext/>
      <w:jc w:val="center"/>
    </w:pPr>
  </w:style>
  <w:style w:type="paragraph" w:styleId="aff6">
    <w:name w:val="Date"/>
    <w:basedOn w:val="a0"/>
    <w:next w:val="a0"/>
    <w:link w:val="aff7"/>
    <w:rsid w:val="00E24E5D"/>
    <w:pPr>
      <w:spacing w:after="60"/>
      <w:jc w:val="both"/>
    </w:pPr>
  </w:style>
  <w:style w:type="character" w:customStyle="1" w:styleId="aff7">
    <w:name w:val="Дата Знак"/>
    <w:basedOn w:val="a1"/>
    <w:link w:val="aff6"/>
    <w:rsid w:val="00E24E5D"/>
    <w:rPr>
      <w:rFonts w:ascii="Times New Roman" w:eastAsia="Times New Roman" w:hAnsi="Times New Roman" w:cs="Times New Roman"/>
      <w:sz w:val="24"/>
      <w:szCs w:val="24"/>
      <w:lang w:eastAsia="ru-RU"/>
    </w:rPr>
  </w:style>
  <w:style w:type="paragraph" w:customStyle="1" w:styleId="aff8">
    <w:name w:val="МП"/>
    <w:basedOn w:val="a0"/>
    <w:rsid w:val="00E24E5D"/>
    <w:pPr>
      <w:overflowPunct w:val="0"/>
      <w:autoSpaceDE w:val="0"/>
      <w:autoSpaceDN w:val="0"/>
      <w:adjustRightInd w:val="0"/>
      <w:spacing w:after="120"/>
      <w:jc w:val="center"/>
      <w:textAlignment w:val="baseline"/>
    </w:pPr>
    <w:rPr>
      <w:rFonts w:ascii="Arial" w:hAnsi="Arial" w:cs="Arial"/>
      <w:b/>
      <w:bCs/>
    </w:rPr>
  </w:style>
  <w:style w:type="paragraph" w:customStyle="1" w:styleId="aff9">
    <w:name w:val="Готовый"/>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E24E5D"/>
    <w:pPr>
      <w:keepNext/>
    </w:pPr>
  </w:style>
  <w:style w:type="character" w:customStyle="1" w:styleId="propvalue">
    <w:name w:val="propvalue"/>
    <w:rsid w:val="00E24E5D"/>
    <w:rPr>
      <w:rFonts w:cs="Times New Roman"/>
      <w:color w:val="800000"/>
    </w:rPr>
  </w:style>
  <w:style w:type="character" w:customStyle="1" w:styleId="HeaderChar">
    <w:name w:val="Header Char"/>
    <w:locked/>
    <w:rsid w:val="00E24E5D"/>
    <w:rPr>
      <w:rFonts w:cs="Times New Roman"/>
      <w:sz w:val="24"/>
      <w:szCs w:val="24"/>
      <w:lang w:val="ru-RU" w:eastAsia="ru-RU"/>
    </w:rPr>
  </w:style>
  <w:style w:type="paragraph" w:styleId="41">
    <w:name w:val="List Bullet 4"/>
    <w:basedOn w:val="a0"/>
    <w:autoRedefine/>
    <w:rsid w:val="00E24E5D"/>
    <w:pPr>
      <w:tabs>
        <w:tab w:val="num" w:pos="1209"/>
      </w:tabs>
      <w:spacing w:after="60"/>
      <w:ind w:left="1209" w:hanging="360"/>
      <w:jc w:val="both"/>
    </w:pPr>
  </w:style>
  <w:style w:type="paragraph" w:styleId="51">
    <w:name w:val="List Bullet 5"/>
    <w:basedOn w:val="a0"/>
    <w:autoRedefine/>
    <w:rsid w:val="00E24E5D"/>
    <w:pPr>
      <w:tabs>
        <w:tab w:val="num" w:pos="1492"/>
      </w:tabs>
      <w:spacing w:after="60"/>
      <w:ind w:left="1492" w:hanging="360"/>
      <w:jc w:val="both"/>
    </w:pPr>
  </w:style>
  <w:style w:type="paragraph" w:styleId="38">
    <w:name w:val="List Number 3"/>
    <w:basedOn w:val="a0"/>
    <w:rsid w:val="00E24E5D"/>
    <w:pPr>
      <w:tabs>
        <w:tab w:val="num" w:pos="926"/>
      </w:tabs>
      <w:spacing w:after="60"/>
      <w:ind w:left="926" w:hanging="360"/>
      <w:jc w:val="both"/>
    </w:pPr>
  </w:style>
  <w:style w:type="paragraph" w:styleId="42">
    <w:name w:val="List Number 4"/>
    <w:basedOn w:val="a0"/>
    <w:rsid w:val="00E24E5D"/>
    <w:pPr>
      <w:tabs>
        <w:tab w:val="num" w:pos="1209"/>
      </w:tabs>
      <w:spacing w:after="60"/>
      <w:ind w:left="1209" w:hanging="360"/>
      <w:jc w:val="both"/>
    </w:pPr>
  </w:style>
  <w:style w:type="paragraph" w:styleId="52">
    <w:name w:val="List Number 5"/>
    <w:basedOn w:val="a0"/>
    <w:rsid w:val="00E24E5D"/>
    <w:pPr>
      <w:tabs>
        <w:tab w:val="num" w:pos="1492"/>
      </w:tabs>
      <w:spacing w:after="60"/>
      <w:ind w:left="1492" w:hanging="360"/>
      <w:jc w:val="both"/>
    </w:pPr>
  </w:style>
  <w:style w:type="paragraph" w:customStyle="1" w:styleId="Instruction">
    <w:name w:val="Instruction"/>
    <w:basedOn w:val="23"/>
    <w:rsid w:val="00E24E5D"/>
    <w:pPr>
      <w:tabs>
        <w:tab w:val="num" w:pos="360"/>
      </w:tabs>
      <w:spacing w:before="180" w:after="60"/>
      <w:ind w:left="360" w:hanging="360"/>
      <w:jc w:val="both"/>
    </w:pPr>
    <w:rPr>
      <w:b/>
      <w:bCs/>
    </w:rPr>
  </w:style>
  <w:style w:type="paragraph" w:customStyle="1" w:styleId="xl27">
    <w:name w:val="xl27"/>
    <w:basedOn w:val="a0"/>
    <w:rsid w:val="00E24E5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a">
    <w:name w:val="Ãîòîâûé"/>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E24E5D"/>
    <w:pPr>
      <w:spacing w:before="100" w:beforeAutospacing="1" w:after="100" w:afterAutospacing="1"/>
    </w:pPr>
    <w:rPr>
      <w:rFonts w:ascii="Arial CYR" w:eastAsia="Arial Unicode MS" w:hAnsi="Arial CYR" w:cs="Arial CYR"/>
      <w:sz w:val="18"/>
      <w:szCs w:val="18"/>
    </w:rPr>
  </w:style>
  <w:style w:type="paragraph" w:customStyle="1" w:styleId="affb">
    <w:name w:val="Условия контракта"/>
    <w:basedOn w:val="a0"/>
    <w:semiHidden/>
    <w:rsid w:val="00E24E5D"/>
    <w:pPr>
      <w:tabs>
        <w:tab w:val="num" w:pos="567"/>
      </w:tabs>
      <w:spacing w:before="240" w:after="120"/>
      <w:ind w:left="567" w:hanging="567"/>
      <w:jc w:val="both"/>
    </w:pPr>
    <w:rPr>
      <w:b/>
      <w:bCs/>
    </w:rPr>
  </w:style>
  <w:style w:type="paragraph" w:customStyle="1" w:styleId="39">
    <w:name w:val="Раздел 3"/>
    <w:basedOn w:val="a0"/>
    <w:semiHidden/>
    <w:rsid w:val="00E24E5D"/>
    <w:pPr>
      <w:tabs>
        <w:tab w:val="num" w:pos="432"/>
      </w:tabs>
      <w:spacing w:before="120" w:after="120"/>
      <w:ind w:left="432" w:hanging="432"/>
      <w:jc w:val="center"/>
    </w:pPr>
    <w:rPr>
      <w:b/>
      <w:bCs/>
    </w:rPr>
  </w:style>
  <w:style w:type="paragraph" w:customStyle="1" w:styleId="212">
    <w:name w:val="Основной текст 21"/>
    <w:basedOn w:val="a0"/>
    <w:rsid w:val="00E24E5D"/>
    <w:pPr>
      <w:overflowPunct w:val="0"/>
      <w:autoSpaceDE w:val="0"/>
      <w:autoSpaceDN w:val="0"/>
      <w:adjustRightInd w:val="0"/>
      <w:jc w:val="center"/>
    </w:pPr>
    <w:rPr>
      <w:b/>
      <w:bCs/>
      <w:sz w:val="28"/>
      <w:szCs w:val="28"/>
    </w:rPr>
  </w:style>
  <w:style w:type="paragraph" w:customStyle="1" w:styleId="14">
    <w:name w:val="Стиль1"/>
    <w:basedOn w:val="a0"/>
    <w:rsid w:val="00E24E5D"/>
    <w:pPr>
      <w:keepNext/>
      <w:keepLines/>
      <w:widowControl w:val="0"/>
      <w:suppressLineNumbers/>
      <w:tabs>
        <w:tab w:val="num" w:pos="432"/>
      </w:tabs>
      <w:suppressAutoHyphens/>
      <w:spacing w:after="60"/>
      <w:ind w:left="432" w:hanging="432"/>
    </w:pPr>
    <w:rPr>
      <w:b/>
      <w:bCs/>
      <w:sz w:val="28"/>
      <w:szCs w:val="28"/>
    </w:rPr>
  </w:style>
  <w:style w:type="paragraph" w:styleId="3a">
    <w:name w:val="Body Text 3"/>
    <w:basedOn w:val="a0"/>
    <w:link w:val="3b"/>
    <w:rsid w:val="00E24E5D"/>
    <w:pPr>
      <w:spacing w:after="120"/>
    </w:pPr>
    <w:rPr>
      <w:sz w:val="16"/>
      <w:szCs w:val="16"/>
    </w:rPr>
  </w:style>
  <w:style w:type="character" w:customStyle="1" w:styleId="3b">
    <w:name w:val="Основной текст 3 Знак"/>
    <w:basedOn w:val="a1"/>
    <w:link w:val="3a"/>
    <w:rsid w:val="00E24E5D"/>
    <w:rPr>
      <w:rFonts w:ascii="Times New Roman" w:eastAsia="Times New Roman" w:hAnsi="Times New Roman" w:cs="Times New Roman"/>
      <w:sz w:val="16"/>
      <w:szCs w:val="16"/>
      <w:lang w:eastAsia="ru-RU"/>
    </w:rPr>
  </w:style>
  <w:style w:type="paragraph" w:customStyle="1" w:styleId="1110">
    <w:name w:val="111"/>
    <w:basedOn w:val="a0"/>
    <w:rsid w:val="00E24E5D"/>
    <w:rPr>
      <w:rFonts w:ascii="Times New Roman CYR" w:hAnsi="Times New Roman CYR" w:cs="Times New Roman CYR"/>
      <w:sz w:val="20"/>
      <w:szCs w:val="20"/>
    </w:rPr>
  </w:style>
  <w:style w:type="paragraph" w:styleId="affc">
    <w:name w:val="Subtitle"/>
    <w:basedOn w:val="a0"/>
    <w:link w:val="affd"/>
    <w:qFormat/>
    <w:rsid w:val="00E24E5D"/>
    <w:pPr>
      <w:spacing w:after="60"/>
      <w:jc w:val="center"/>
      <w:outlineLvl w:val="1"/>
    </w:pPr>
    <w:rPr>
      <w:rFonts w:ascii="Cambria" w:hAnsi="Cambria"/>
    </w:rPr>
  </w:style>
  <w:style w:type="character" w:customStyle="1" w:styleId="affd">
    <w:name w:val="Подзаголовок Знак"/>
    <w:basedOn w:val="a1"/>
    <w:link w:val="affc"/>
    <w:rsid w:val="00E24E5D"/>
    <w:rPr>
      <w:rFonts w:ascii="Cambria" w:eastAsia="Times New Roman" w:hAnsi="Cambria" w:cs="Times New Roman"/>
      <w:sz w:val="24"/>
      <w:szCs w:val="24"/>
      <w:lang w:eastAsia="ru-RU"/>
    </w:rPr>
  </w:style>
  <w:style w:type="character" w:customStyle="1" w:styleId="FontStyle46">
    <w:name w:val="Font Style46"/>
    <w:rsid w:val="00E24E5D"/>
    <w:rPr>
      <w:rFonts w:ascii="Times New Roman" w:hAnsi="Times New Roman" w:cs="Times New Roman"/>
      <w:sz w:val="26"/>
      <w:szCs w:val="26"/>
    </w:rPr>
  </w:style>
  <w:style w:type="paragraph" w:styleId="HTML">
    <w:name w:val="HTML Preformatted"/>
    <w:basedOn w:val="a0"/>
    <w:link w:val="HTML0"/>
    <w:uiPriority w:val="99"/>
    <w:rsid w:val="00E24E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E24E5D"/>
    <w:rPr>
      <w:rFonts w:ascii="Courier New" w:eastAsia="Times New Roman" w:hAnsi="Courier New" w:cs="Times New Roman"/>
      <w:sz w:val="20"/>
      <w:szCs w:val="20"/>
      <w:lang w:eastAsia="ru-RU"/>
    </w:rPr>
  </w:style>
  <w:style w:type="paragraph" w:customStyle="1" w:styleId="222">
    <w:name w:val="222"/>
    <w:basedOn w:val="a0"/>
    <w:rsid w:val="00E24E5D"/>
    <w:pPr>
      <w:ind w:left="851"/>
    </w:pPr>
    <w:rPr>
      <w:rFonts w:ascii="Times New Roman CYR" w:hAnsi="Times New Roman CYR" w:cs="Times New Roman CYR"/>
      <w:sz w:val="20"/>
      <w:szCs w:val="20"/>
    </w:rPr>
  </w:style>
  <w:style w:type="paragraph" w:customStyle="1" w:styleId="affe">
    <w:name w:val="Подраздел"/>
    <w:basedOn w:val="a0"/>
    <w:semiHidden/>
    <w:rsid w:val="00E24E5D"/>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0"/>
    <w:rsid w:val="00E24E5D"/>
    <w:pPr>
      <w:overflowPunct w:val="0"/>
      <w:autoSpaceDE w:val="0"/>
      <w:autoSpaceDN w:val="0"/>
      <w:adjustRightInd w:val="0"/>
      <w:jc w:val="both"/>
      <w:textAlignment w:val="baseline"/>
    </w:pPr>
    <w:rPr>
      <w:lang w:val="en-US"/>
    </w:rPr>
  </w:style>
  <w:style w:type="paragraph" w:customStyle="1" w:styleId="29">
    <w:name w:val="Обычный2"/>
    <w:rsid w:val="00E24E5D"/>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f">
    <w:name w:val="caption"/>
    <w:basedOn w:val="a0"/>
    <w:next w:val="a0"/>
    <w:qFormat/>
    <w:rsid w:val="00E24E5D"/>
    <w:pPr>
      <w:ind w:right="-6672"/>
      <w:jc w:val="both"/>
    </w:pPr>
    <w:rPr>
      <w:b/>
      <w:bCs/>
      <w:sz w:val="20"/>
      <w:szCs w:val="20"/>
    </w:rPr>
  </w:style>
  <w:style w:type="paragraph" w:customStyle="1" w:styleId="ConsNonformat">
    <w:name w:val="ConsNonformat"/>
    <w:rsid w:val="00E24E5D"/>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f0">
    <w:name w:val="FollowedHyperlink"/>
    <w:rsid w:val="00E24E5D"/>
    <w:rPr>
      <w:rFonts w:cs="Times New Roman"/>
      <w:color w:val="800080"/>
      <w:u w:val="single"/>
    </w:rPr>
  </w:style>
  <w:style w:type="character" w:customStyle="1" w:styleId="spanheaderlot21">
    <w:name w:val="span_header_lot_21"/>
    <w:rsid w:val="00E24E5D"/>
    <w:rPr>
      <w:rFonts w:cs="Times New Roman"/>
      <w:b/>
      <w:bCs/>
      <w:sz w:val="20"/>
      <w:szCs w:val="20"/>
    </w:rPr>
  </w:style>
  <w:style w:type="paragraph" w:styleId="2a">
    <w:name w:val="List Bullet 2"/>
    <w:basedOn w:val="a0"/>
    <w:autoRedefine/>
    <w:rsid w:val="00E24E5D"/>
    <w:pPr>
      <w:tabs>
        <w:tab w:val="num" w:pos="643"/>
      </w:tabs>
      <w:spacing w:after="60"/>
      <w:ind w:left="643" w:hanging="360"/>
      <w:jc w:val="both"/>
    </w:pPr>
  </w:style>
  <w:style w:type="paragraph" w:styleId="3c">
    <w:name w:val="List Bullet 3"/>
    <w:basedOn w:val="a0"/>
    <w:autoRedefine/>
    <w:rsid w:val="00E24E5D"/>
    <w:pPr>
      <w:tabs>
        <w:tab w:val="num" w:pos="926"/>
      </w:tabs>
      <w:spacing w:after="60"/>
      <w:ind w:left="926" w:hanging="360"/>
      <w:jc w:val="both"/>
    </w:pPr>
  </w:style>
  <w:style w:type="paragraph" w:styleId="afff1">
    <w:name w:val="List Number"/>
    <w:basedOn w:val="a0"/>
    <w:rsid w:val="00E24E5D"/>
    <w:pPr>
      <w:tabs>
        <w:tab w:val="num" w:pos="360"/>
      </w:tabs>
      <w:spacing w:after="60"/>
      <w:ind w:left="360" w:hanging="360"/>
      <w:jc w:val="both"/>
    </w:pPr>
  </w:style>
  <w:style w:type="paragraph" w:styleId="afff2">
    <w:name w:val="Note Heading"/>
    <w:basedOn w:val="a0"/>
    <w:next w:val="a0"/>
    <w:link w:val="afff3"/>
    <w:rsid w:val="00E24E5D"/>
    <w:pPr>
      <w:spacing w:after="60"/>
      <w:jc w:val="both"/>
    </w:pPr>
  </w:style>
  <w:style w:type="character" w:customStyle="1" w:styleId="afff3">
    <w:name w:val="Заголовок записки Знак"/>
    <w:basedOn w:val="a1"/>
    <w:link w:val="afff2"/>
    <w:rsid w:val="00E24E5D"/>
    <w:rPr>
      <w:rFonts w:ascii="Times New Roman" w:eastAsia="Times New Roman" w:hAnsi="Times New Roman" w:cs="Times New Roman"/>
      <w:sz w:val="24"/>
      <w:szCs w:val="24"/>
      <w:lang w:eastAsia="ru-RU"/>
    </w:rPr>
  </w:style>
  <w:style w:type="paragraph" w:styleId="15">
    <w:name w:val="toc 1"/>
    <w:basedOn w:val="a0"/>
    <w:next w:val="a0"/>
    <w:autoRedefine/>
    <w:rsid w:val="00E24E5D"/>
    <w:pPr>
      <w:tabs>
        <w:tab w:val="left" w:pos="1134"/>
        <w:tab w:val="right" w:leader="dot" w:pos="9627"/>
      </w:tabs>
    </w:pPr>
    <w:rPr>
      <w:b/>
      <w:bCs/>
      <w:caps/>
      <w:noProof/>
      <w:sz w:val="20"/>
      <w:szCs w:val="20"/>
    </w:rPr>
  </w:style>
  <w:style w:type="paragraph" w:customStyle="1" w:styleId="Style10">
    <w:name w:val="Style1"/>
    <w:basedOn w:val="a0"/>
    <w:rsid w:val="00E24E5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E24E5D"/>
    <w:pPr>
      <w:spacing w:before="60" w:after="60"/>
      <w:ind w:firstLine="284"/>
      <w:jc w:val="both"/>
    </w:pPr>
    <w:rPr>
      <w:rFonts w:ascii="Arial" w:hAnsi="Arial" w:cs="Arial"/>
      <w:sz w:val="20"/>
      <w:szCs w:val="20"/>
    </w:rPr>
  </w:style>
  <w:style w:type="paragraph" w:customStyle="1" w:styleId="Style2">
    <w:name w:val="Style2"/>
    <w:basedOn w:val="Simlple"/>
    <w:rsid w:val="00E24E5D"/>
    <w:pPr>
      <w:tabs>
        <w:tab w:val="num" w:pos="720"/>
      </w:tabs>
    </w:pPr>
  </w:style>
  <w:style w:type="paragraph" w:customStyle="1" w:styleId="Style3">
    <w:name w:val="Style3"/>
    <w:basedOn w:val="Simlple"/>
    <w:next w:val="Simlple"/>
    <w:rsid w:val="00E24E5D"/>
    <w:pPr>
      <w:tabs>
        <w:tab w:val="num" w:pos="720"/>
      </w:tabs>
      <w:ind w:firstLine="567"/>
    </w:pPr>
  </w:style>
  <w:style w:type="paragraph" w:styleId="16">
    <w:name w:val="index 1"/>
    <w:basedOn w:val="a0"/>
    <w:next w:val="a0"/>
    <w:autoRedefine/>
    <w:semiHidden/>
    <w:rsid w:val="00E24E5D"/>
    <w:pPr>
      <w:ind w:left="200" w:hanging="200"/>
    </w:pPr>
    <w:rPr>
      <w:sz w:val="20"/>
      <w:szCs w:val="20"/>
    </w:rPr>
  </w:style>
  <w:style w:type="character" w:styleId="afff4">
    <w:name w:val="Strong"/>
    <w:uiPriority w:val="22"/>
    <w:qFormat/>
    <w:rsid w:val="00E24E5D"/>
    <w:rPr>
      <w:rFonts w:cs="Times New Roman"/>
      <w:b/>
      <w:bCs/>
    </w:rPr>
  </w:style>
  <w:style w:type="character" w:customStyle="1" w:styleId="71">
    <w:name w:val="Знак Знак7"/>
    <w:locked/>
    <w:rsid w:val="00E24E5D"/>
    <w:rPr>
      <w:rFonts w:cs="Times New Roman"/>
      <w:b/>
      <w:bCs/>
      <w:i/>
      <w:iCs/>
      <w:snapToGrid w:val="0"/>
      <w:sz w:val="24"/>
      <w:szCs w:val="24"/>
      <w:lang w:val="ru-RU" w:eastAsia="ru-RU"/>
    </w:rPr>
  </w:style>
  <w:style w:type="character" w:customStyle="1" w:styleId="3d">
    <w:name w:val="Знак Знак3"/>
    <w:rsid w:val="00E24E5D"/>
    <w:rPr>
      <w:rFonts w:cs="Times New Roman"/>
      <w:b/>
      <w:bCs/>
      <w:i/>
      <w:iCs/>
      <w:snapToGrid w:val="0"/>
      <w:sz w:val="28"/>
      <w:szCs w:val="28"/>
    </w:rPr>
  </w:style>
  <w:style w:type="paragraph" w:customStyle="1" w:styleId="bulletin">
    <w:name w:val="bulletin"/>
    <w:basedOn w:val="21"/>
    <w:rsid w:val="00E24E5D"/>
    <w:pPr>
      <w:ind w:left="0"/>
      <w:jc w:val="left"/>
    </w:pPr>
    <w:rPr>
      <w:sz w:val="22"/>
      <w:szCs w:val="22"/>
      <w:lang w:eastAsia="en-US"/>
    </w:rPr>
  </w:style>
  <w:style w:type="paragraph" w:customStyle="1" w:styleId="ListBul2">
    <w:name w:val="ListBul2"/>
    <w:basedOn w:val="aff5"/>
    <w:rsid w:val="00E24E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E24E5D"/>
    <w:rPr>
      <w:rFonts w:ascii="Times New Roman CYR" w:hAnsi="Times New Roman CYR" w:cs="Times New Roman CYR"/>
      <w:b/>
      <w:bCs/>
      <w:sz w:val="20"/>
      <w:szCs w:val="20"/>
    </w:rPr>
  </w:style>
  <w:style w:type="character" w:customStyle="1" w:styleId="53">
    <w:name w:val="Знак Знак5"/>
    <w:rsid w:val="00E24E5D"/>
    <w:rPr>
      <w:rFonts w:cs="Times New Roman"/>
      <w:sz w:val="24"/>
      <w:szCs w:val="24"/>
    </w:rPr>
  </w:style>
  <w:style w:type="paragraph" w:customStyle="1" w:styleId="17">
    <w:name w:val="Абзац списка1"/>
    <w:basedOn w:val="a0"/>
    <w:rsid w:val="00E24E5D"/>
    <w:pPr>
      <w:spacing w:after="200" w:line="276" w:lineRule="auto"/>
      <w:ind w:left="720"/>
    </w:pPr>
    <w:rPr>
      <w:rFonts w:ascii="Calibri" w:hAnsi="Calibri" w:cs="Calibri"/>
      <w:sz w:val="22"/>
      <w:szCs w:val="22"/>
    </w:rPr>
  </w:style>
  <w:style w:type="character" w:customStyle="1" w:styleId="43">
    <w:name w:val="Знак Знак4"/>
    <w:rsid w:val="00E24E5D"/>
    <w:rPr>
      <w:rFonts w:cs="Times New Roman"/>
      <w:b/>
      <w:bCs/>
      <w:sz w:val="28"/>
      <w:szCs w:val="28"/>
    </w:rPr>
  </w:style>
  <w:style w:type="paragraph" w:styleId="afff5">
    <w:name w:val="Body Text First Indent"/>
    <w:basedOn w:val="ad"/>
    <w:link w:val="afff6"/>
    <w:rsid w:val="00E24E5D"/>
    <w:pPr>
      <w:spacing w:after="120"/>
      <w:ind w:firstLine="210"/>
      <w:jc w:val="left"/>
    </w:pPr>
    <w:rPr>
      <w:sz w:val="20"/>
      <w:szCs w:val="20"/>
    </w:rPr>
  </w:style>
  <w:style w:type="character" w:customStyle="1" w:styleId="afff6">
    <w:name w:val="Красная строка Знак"/>
    <w:basedOn w:val="ae"/>
    <w:link w:val="afff5"/>
    <w:rsid w:val="00E24E5D"/>
    <w:rPr>
      <w:rFonts w:ascii="Times New Roman" w:eastAsia="Times New Roman" w:hAnsi="Times New Roman" w:cs="Times New Roman"/>
      <w:sz w:val="20"/>
      <w:szCs w:val="20"/>
      <w:lang w:eastAsia="ru-RU"/>
    </w:rPr>
  </w:style>
  <w:style w:type="paragraph" w:styleId="afff7">
    <w:name w:val="List"/>
    <w:basedOn w:val="a0"/>
    <w:rsid w:val="00E24E5D"/>
    <w:pPr>
      <w:ind w:left="283" w:hanging="283"/>
    </w:pPr>
    <w:rPr>
      <w:sz w:val="20"/>
      <w:szCs w:val="20"/>
      <w:lang w:val="en-GB"/>
    </w:rPr>
  </w:style>
  <w:style w:type="paragraph" w:styleId="2b">
    <w:name w:val="Body Text First Indent 2"/>
    <w:basedOn w:val="af"/>
    <w:link w:val="2c"/>
    <w:rsid w:val="00E24E5D"/>
    <w:pPr>
      <w:tabs>
        <w:tab w:val="num" w:pos="0"/>
      </w:tabs>
      <w:spacing w:after="120"/>
      <w:ind w:left="283" w:firstLine="210"/>
    </w:pPr>
    <w:rPr>
      <w:sz w:val="20"/>
      <w:szCs w:val="20"/>
      <w:lang w:val="en-GB"/>
    </w:rPr>
  </w:style>
  <w:style w:type="character" w:customStyle="1" w:styleId="2c">
    <w:name w:val="Красная строка 2 Знак"/>
    <w:basedOn w:val="af0"/>
    <w:link w:val="2b"/>
    <w:rsid w:val="00E24E5D"/>
    <w:rPr>
      <w:rFonts w:ascii="Times New Roman" w:eastAsia="Times New Roman" w:hAnsi="Times New Roman" w:cs="Times New Roman"/>
      <w:sz w:val="20"/>
      <w:szCs w:val="20"/>
      <w:lang w:val="en-GB" w:eastAsia="ru-RU"/>
    </w:rPr>
  </w:style>
  <w:style w:type="paragraph" w:customStyle="1" w:styleId="2d">
    <w:name w:val="ШТ Назв.2"/>
    <w:basedOn w:val="a0"/>
    <w:rsid w:val="00E24E5D"/>
    <w:pPr>
      <w:spacing w:before="60"/>
      <w:jc w:val="center"/>
    </w:pPr>
    <w:rPr>
      <w:b/>
      <w:bCs/>
      <w:noProof/>
      <w:lang w:val="en-US" w:eastAsia="en-US"/>
    </w:rPr>
  </w:style>
  <w:style w:type="character" w:customStyle="1" w:styleId="2e">
    <w:name w:val="Знак2 Знак Знак"/>
    <w:rsid w:val="00E24E5D"/>
    <w:rPr>
      <w:rFonts w:cs="Times New Roman"/>
      <w:sz w:val="24"/>
      <w:szCs w:val="24"/>
    </w:rPr>
  </w:style>
  <w:style w:type="paragraph" w:customStyle="1" w:styleId="style4">
    <w:name w:val="style4"/>
    <w:basedOn w:val="a0"/>
    <w:rsid w:val="00E24E5D"/>
    <w:pPr>
      <w:spacing w:before="100" w:beforeAutospacing="1" w:after="100" w:afterAutospacing="1"/>
    </w:pPr>
  </w:style>
  <w:style w:type="character" w:customStyle="1" w:styleId="BodyTextIndentChar1">
    <w:name w:val="Body Text Indent Char1"/>
    <w:locked/>
    <w:rsid w:val="00E24E5D"/>
    <w:rPr>
      <w:rFonts w:cs="Times New Roman"/>
      <w:lang w:val="ru-RU" w:eastAsia="ru-RU"/>
    </w:rPr>
  </w:style>
  <w:style w:type="character" w:customStyle="1" w:styleId="text">
    <w:name w:val="text"/>
    <w:rsid w:val="00E24E5D"/>
    <w:rPr>
      <w:rFonts w:cs="Times New Roman"/>
    </w:rPr>
  </w:style>
  <w:style w:type="character" w:customStyle="1" w:styleId="62">
    <w:name w:val="Знак Знак6"/>
    <w:locked/>
    <w:rsid w:val="00E24E5D"/>
    <w:rPr>
      <w:rFonts w:cs="Times New Roman"/>
      <w:sz w:val="24"/>
      <w:szCs w:val="24"/>
      <w:lang w:val="ru-RU" w:eastAsia="ru-RU"/>
    </w:rPr>
  </w:style>
  <w:style w:type="character" w:customStyle="1" w:styleId="2f">
    <w:name w:val="Знак Знак2"/>
    <w:locked/>
    <w:rsid w:val="00E24E5D"/>
    <w:rPr>
      <w:rFonts w:cs="Times New Roman"/>
      <w:sz w:val="24"/>
      <w:szCs w:val="24"/>
      <w:lang w:val="ru-RU" w:eastAsia="ru-RU"/>
    </w:rPr>
  </w:style>
  <w:style w:type="character" w:customStyle="1" w:styleId="18">
    <w:name w:val="Знак Знак1"/>
    <w:locked/>
    <w:rsid w:val="00E24E5D"/>
    <w:rPr>
      <w:rFonts w:cs="Times New Roman"/>
      <w:b/>
      <w:bCs/>
      <w:i/>
      <w:iCs/>
      <w:snapToGrid w:val="0"/>
      <w:sz w:val="24"/>
      <w:szCs w:val="24"/>
      <w:lang w:val="ru-RU" w:eastAsia="ru-RU"/>
    </w:rPr>
  </w:style>
  <w:style w:type="character" w:customStyle="1" w:styleId="214">
    <w:name w:val="Знак2 Знак Знак1"/>
    <w:locked/>
    <w:rsid w:val="00E24E5D"/>
    <w:rPr>
      <w:rFonts w:cs="Times New Roman"/>
      <w:sz w:val="24"/>
      <w:szCs w:val="24"/>
      <w:lang w:val="ru-RU" w:eastAsia="ru-RU"/>
    </w:rPr>
  </w:style>
  <w:style w:type="character" w:customStyle="1" w:styleId="710">
    <w:name w:val="Знак Знак71"/>
    <w:locked/>
    <w:rsid w:val="00E24E5D"/>
    <w:rPr>
      <w:rFonts w:cs="Times New Roman"/>
      <w:b/>
      <w:bCs/>
      <w:i/>
      <w:iCs/>
      <w:snapToGrid w:val="0"/>
      <w:sz w:val="24"/>
      <w:szCs w:val="24"/>
      <w:lang w:val="ru-RU" w:eastAsia="ru-RU"/>
    </w:rPr>
  </w:style>
  <w:style w:type="character" w:customStyle="1" w:styleId="311">
    <w:name w:val="Знак Знак31"/>
    <w:rsid w:val="00E24E5D"/>
    <w:rPr>
      <w:rFonts w:cs="Times New Roman"/>
      <w:b/>
      <w:bCs/>
      <w:i/>
      <w:iCs/>
      <w:snapToGrid w:val="0"/>
      <w:sz w:val="28"/>
      <w:szCs w:val="28"/>
    </w:rPr>
  </w:style>
  <w:style w:type="character" w:customStyle="1" w:styleId="510">
    <w:name w:val="Знак Знак51"/>
    <w:rsid w:val="00E24E5D"/>
    <w:rPr>
      <w:rFonts w:cs="Times New Roman"/>
      <w:sz w:val="24"/>
      <w:szCs w:val="24"/>
    </w:rPr>
  </w:style>
  <w:style w:type="character" w:customStyle="1" w:styleId="410">
    <w:name w:val="Знак Знак41"/>
    <w:rsid w:val="00E24E5D"/>
    <w:rPr>
      <w:rFonts w:cs="Times New Roman"/>
      <w:b/>
      <w:bCs/>
      <w:sz w:val="28"/>
      <w:szCs w:val="28"/>
    </w:rPr>
  </w:style>
  <w:style w:type="character" w:customStyle="1" w:styleId="220">
    <w:name w:val="Знак2 Знак Знак2"/>
    <w:rsid w:val="00E24E5D"/>
    <w:rPr>
      <w:rFonts w:cs="Times New Roman"/>
      <w:sz w:val="24"/>
      <w:szCs w:val="24"/>
    </w:rPr>
  </w:style>
  <w:style w:type="character" w:styleId="afff8">
    <w:name w:val="Emphasis"/>
    <w:qFormat/>
    <w:rsid w:val="00E24E5D"/>
    <w:rPr>
      <w:rFonts w:cs="Times New Roman"/>
      <w:i/>
      <w:iCs/>
    </w:rPr>
  </w:style>
  <w:style w:type="paragraph" w:customStyle="1" w:styleId="desc2">
    <w:name w:val="desc2"/>
    <w:basedOn w:val="a0"/>
    <w:rsid w:val="00E24E5D"/>
    <w:pPr>
      <w:spacing w:before="100" w:beforeAutospacing="1" w:after="100" w:afterAutospacing="1"/>
    </w:pPr>
  </w:style>
  <w:style w:type="character" w:customStyle="1" w:styleId="ter">
    <w:name w:val="ter"/>
    <w:rsid w:val="00E24E5D"/>
    <w:rPr>
      <w:rFonts w:cs="Times New Roman"/>
    </w:rPr>
  </w:style>
  <w:style w:type="character" w:customStyle="1" w:styleId="nobr">
    <w:name w:val="nobr"/>
    <w:rsid w:val="00E24E5D"/>
    <w:rPr>
      <w:rFonts w:cs="Times New Roman"/>
    </w:rPr>
  </w:style>
  <w:style w:type="character" w:customStyle="1" w:styleId="2110">
    <w:name w:val="Знак2 Знак Знак11"/>
    <w:rsid w:val="00E24E5D"/>
    <w:rPr>
      <w:rFonts w:cs="Times New Roman"/>
      <w:sz w:val="24"/>
      <w:szCs w:val="24"/>
      <w:lang w:val="ru-RU" w:eastAsia="ru-RU"/>
    </w:rPr>
  </w:style>
  <w:style w:type="paragraph" w:customStyle="1" w:styleId="112">
    <w:name w:val="Обычный + 11 пт"/>
    <w:aliases w:val="полужирный,Серый 100%"/>
    <w:basedOn w:val="a0"/>
    <w:rsid w:val="00E24E5D"/>
    <w:pPr>
      <w:jc w:val="center"/>
      <w:outlineLvl w:val="1"/>
    </w:pPr>
    <w:rPr>
      <w:b/>
      <w:bCs/>
      <w:color w:val="333333"/>
      <w:sz w:val="22"/>
      <w:szCs w:val="22"/>
    </w:rPr>
  </w:style>
  <w:style w:type="character" w:customStyle="1" w:styleId="120">
    <w:name w:val="Знак Знак12"/>
    <w:locked/>
    <w:rsid w:val="00E24E5D"/>
    <w:rPr>
      <w:rFonts w:ascii="Arial" w:hAnsi="Arial" w:cs="Arial"/>
      <w:b/>
      <w:bCs/>
      <w:kern w:val="32"/>
      <w:sz w:val="32"/>
      <w:szCs w:val="32"/>
      <w:lang w:val="ru-RU" w:eastAsia="ru-RU"/>
    </w:rPr>
  </w:style>
  <w:style w:type="character" w:customStyle="1" w:styleId="113">
    <w:name w:val="Знак Знак11"/>
    <w:locked/>
    <w:rsid w:val="00E24E5D"/>
    <w:rPr>
      <w:rFonts w:ascii="Arial" w:hAnsi="Arial" w:cs="Arial"/>
      <w:b/>
      <w:bCs/>
      <w:i/>
      <w:iCs/>
      <w:sz w:val="28"/>
      <w:szCs w:val="28"/>
      <w:lang w:val="ru-RU" w:eastAsia="ru-RU"/>
    </w:rPr>
  </w:style>
  <w:style w:type="character" w:customStyle="1" w:styleId="100">
    <w:name w:val="Знак Знак10"/>
    <w:rsid w:val="00E24E5D"/>
    <w:rPr>
      <w:rFonts w:ascii="Arial" w:hAnsi="Arial" w:cs="Arial"/>
      <w:b/>
      <w:bCs/>
      <w:sz w:val="26"/>
      <w:szCs w:val="26"/>
      <w:lang w:val="ru-RU" w:eastAsia="ru-RU"/>
    </w:rPr>
  </w:style>
  <w:style w:type="character" w:customStyle="1" w:styleId="label">
    <w:name w:val="label"/>
    <w:rsid w:val="00E24E5D"/>
    <w:rPr>
      <w:rFonts w:cs="Times New Roman"/>
    </w:rPr>
  </w:style>
  <w:style w:type="paragraph" w:customStyle="1" w:styleId="afff9">
    <w:name w:val="Обычный.Нормальный абзац"/>
    <w:rsid w:val="00E24E5D"/>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E24E5D"/>
    <w:pPr>
      <w:suppressAutoHyphens/>
      <w:ind w:left="426"/>
    </w:pPr>
    <w:rPr>
      <w:lang w:eastAsia="ar-SA"/>
    </w:rPr>
  </w:style>
  <w:style w:type="paragraph" w:customStyle="1" w:styleId="Heading">
    <w:name w:val="Heading"/>
    <w:rsid w:val="00E24E5D"/>
    <w:rPr>
      <w:rFonts w:ascii="Arial" w:eastAsia="Times New Roman" w:hAnsi="Arial" w:cs="Arial"/>
      <w:b/>
      <w:bCs/>
      <w:lang w:eastAsia="ru-RU"/>
    </w:rPr>
  </w:style>
  <w:style w:type="character" w:customStyle="1" w:styleId="35">
    <w:name w:val="Стиль3 Знак Знак Знак"/>
    <w:link w:val="34"/>
    <w:locked/>
    <w:rsid w:val="00E24E5D"/>
    <w:rPr>
      <w:rFonts w:ascii="Times New Roman" w:eastAsia="Times New Roman" w:hAnsi="Times New Roman" w:cs="Times New Roman"/>
      <w:sz w:val="24"/>
      <w:szCs w:val="24"/>
      <w:lang w:eastAsia="ru-RU"/>
    </w:rPr>
  </w:style>
  <w:style w:type="paragraph" w:customStyle="1" w:styleId="Char">
    <w:name w:val="Char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E24E5D"/>
    <w:pPr>
      <w:autoSpaceDE w:val="0"/>
      <w:autoSpaceDN w:val="0"/>
      <w:adjustRightInd w:val="0"/>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24E5D"/>
    <w:pPr>
      <w:autoSpaceDE w:val="0"/>
      <w:autoSpaceDN w:val="0"/>
      <w:adjustRightInd w:val="0"/>
    </w:pPr>
    <w:rPr>
      <w:rFonts w:ascii="Arial" w:eastAsia="Times New Roman" w:hAnsi="Arial" w:cs="Arial"/>
      <w:sz w:val="20"/>
      <w:szCs w:val="20"/>
      <w:lang w:eastAsia="ru-RU"/>
    </w:rPr>
  </w:style>
  <w:style w:type="paragraph" w:customStyle="1" w:styleId="2f0">
    <w:name w:val="Абзац списка2"/>
    <w:basedOn w:val="a0"/>
    <w:rsid w:val="00E24E5D"/>
    <w:pPr>
      <w:spacing w:after="200" w:line="276" w:lineRule="auto"/>
      <w:ind w:left="720"/>
    </w:pPr>
    <w:rPr>
      <w:rFonts w:ascii="Calibri" w:hAnsi="Calibri" w:cs="Calibri"/>
      <w:sz w:val="22"/>
      <w:szCs w:val="22"/>
    </w:rPr>
  </w:style>
  <w:style w:type="paragraph" w:customStyle="1" w:styleId="Style9">
    <w:name w:val="Style9"/>
    <w:basedOn w:val="a0"/>
    <w:rsid w:val="00E24E5D"/>
    <w:pPr>
      <w:widowControl w:val="0"/>
      <w:autoSpaceDE w:val="0"/>
      <w:autoSpaceDN w:val="0"/>
      <w:adjustRightInd w:val="0"/>
    </w:pPr>
    <w:rPr>
      <w:rFonts w:eastAsia="Calibri"/>
    </w:rPr>
  </w:style>
  <w:style w:type="character" w:customStyle="1" w:styleId="13">
    <w:name w:val="Обычный1 Знак"/>
    <w:link w:val="12"/>
    <w:rsid w:val="00E24E5D"/>
    <w:rPr>
      <w:rFonts w:ascii="Times New Roman" w:eastAsia="Times New Roman" w:hAnsi="Times New Roman" w:cs="Times New Roman"/>
      <w:sz w:val="28"/>
      <w:szCs w:val="20"/>
      <w:lang w:eastAsia="ru-RU"/>
    </w:rPr>
  </w:style>
  <w:style w:type="character" w:customStyle="1" w:styleId="ConsNormal1">
    <w:name w:val="ConsNormal Знак Знак"/>
    <w:rsid w:val="00E24E5D"/>
    <w:rPr>
      <w:lang w:val="ru-RU" w:eastAsia="ru-RU" w:bidi="ar-SA"/>
    </w:rPr>
  </w:style>
  <w:style w:type="paragraph" w:customStyle="1" w:styleId="afffa">
    <w:name w:val="Стиль текста"/>
    <w:basedOn w:val="ad"/>
    <w:rsid w:val="00E24E5D"/>
    <w:pPr>
      <w:keepLines/>
    </w:pPr>
    <w:rPr>
      <w:szCs w:val="20"/>
    </w:rPr>
  </w:style>
  <w:style w:type="character" w:customStyle="1" w:styleId="19">
    <w:name w:val="Текст сноски Знак1"/>
    <w:aliases w:val="Текст сноски Знак Знак,Знак7 Знак1 Знак,Знак8 Знак Знак,Знак7 Знак"/>
    <w:semiHidden/>
    <w:rsid w:val="00E24E5D"/>
    <w:rPr>
      <w:lang w:val="ru-RU" w:eastAsia="ru-RU" w:bidi="ar-SA"/>
    </w:rPr>
  </w:style>
  <w:style w:type="paragraph" w:customStyle="1" w:styleId="xl24">
    <w:name w:val="xl24"/>
    <w:basedOn w:val="a0"/>
    <w:rsid w:val="00E24E5D"/>
    <w:pPr>
      <w:spacing w:before="100" w:after="100"/>
      <w:jc w:val="center"/>
    </w:pPr>
    <w:rPr>
      <w:szCs w:val="20"/>
    </w:rPr>
  </w:style>
  <w:style w:type="paragraph" w:customStyle="1" w:styleId="a">
    <w:name w:val="Пункты"/>
    <w:basedOn w:val="2"/>
    <w:link w:val="afffb"/>
    <w:qFormat/>
    <w:rsid w:val="00E24E5D"/>
    <w:pPr>
      <w:numPr>
        <w:ilvl w:val="1"/>
        <w:numId w:val="16"/>
      </w:numPr>
      <w:tabs>
        <w:tab w:val="left" w:pos="1134"/>
      </w:tabs>
      <w:spacing w:before="120"/>
      <w:ind w:left="0" w:firstLine="567"/>
      <w:jc w:val="both"/>
    </w:pPr>
    <w:rPr>
      <w:rFonts w:ascii="Times New Roman" w:hAnsi="Times New Roman"/>
      <w:b w:val="0"/>
      <w:i w:val="0"/>
      <w:color w:val="000000"/>
      <w:sz w:val="24"/>
    </w:rPr>
  </w:style>
  <w:style w:type="character" w:customStyle="1" w:styleId="afffb">
    <w:name w:val="Пункты Знак"/>
    <w:link w:val="a"/>
    <w:rsid w:val="00E24E5D"/>
    <w:rPr>
      <w:rFonts w:ascii="Times New Roman" w:eastAsia="Times New Roman" w:hAnsi="Times New Roman" w:cs="Times New Roman"/>
      <w:bCs/>
      <w:iCs/>
      <w:color w:val="000000"/>
      <w:sz w:val="24"/>
      <w:szCs w:val="28"/>
      <w:lang w:eastAsia="ru-RU"/>
    </w:rPr>
  </w:style>
  <w:style w:type="character" w:customStyle="1" w:styleId="215">
    <w:name w:val="Основной текст 2 Знак1"/>
    <w:aliases w:val="Основной текст 2 Знак Знак"/>
    <w:rsid w:val="00E24E5D"/>
    <w:rPr>
      <w:rFonts w:ascii="Arial" w:hAnsi="Arial" w:cs="Arial"/>
      <w:sz w:val="18"/>
      <w:szCs w:val="18"/>
      <w:lang w:val="ru-RU" w:eastAsia="ru-RU" w:bidi="ar-SA"/>
    </w:rPr>
  </w:style>
  <w:style w:type="paragraph" w:customStyle="1" w:styleId="FR2">
    <w:name w:val="FR2"/>
    <w:rsid w:val="00E24E5D"/>
    <w:pPr>
      <w:widowControl w:val="0"/>
      <w:snapToGrid w:val="0"/>
      <w:spacing w:before="620" w:line="278" w:lineRule="auto"/>
      <w:ind w:firstLine="660"/>
      <w:jc w:val="both"/>
    </w:pPr>
    <w:rPr>
      <w:rFonts w:ascii="Times New Roman" w:eastAsia="Times New Roman" w:hAnsi="Times New Roman" w:cs="Times New Roman"/>
      <w:sz w:val="20"/>
      <w:szCs w:val="20"/>
      <w:lang w:eastAsia="ru-RU"/>
    </w:rPr>
  </w:style>
  <w:style w:type="paragraph" w:customStyle="1" w:styleId="3e">
    <w:name w:val="Обычный3"/>
    <w:rsid w:val="00E24E5D"/>
    <w:rPr>
      <w:rFonts w:ascii="Times New Roman" w:eastAsia="Times New Roman" w:hAnsi="Times New Roman" w:cs="Times New Roman"/>
      <w:sz w:val="28"/>
      <w:szCs w:val="20"/>
      <w:lang w:eastAsia="ru-RU"/>
    </w:rPr>
  </w:style>
  <w:style w:type="paragraph" w:customStyle="1" w:styleId="44">
    <w:name w:val="Обычный4"/>
    <w:rsid w:val="00E24E5D"/>
    <w:rPr>
      <w:rFonts w:ascii="Times New Roman" w:eastAsia="Times New Roman" w:hAnsi="Times New Roman" w:cs="Times New Roman"/>
      <w:sz w:val="28"/>
      <w:szCs w:val="20"/>
      <w:lang w:eastAsia="ru-RU"/>
    </w:rPr>
  </w:style>
  <w:style w:type="character" w:customStyle="1" w:styleId="FontStyle12">
    <w:name w:val="Font Style12"/>
    <w:rsid w:val="00E24E5D"/>
    <w:rPr>
      <w:rFonts w:ascii="Times New Roman" w:hAnsi="Times New Roman" w:cs="Times New Roman" w:hint="default"/>
      <w:sz w:val="24"/>
      <w:szCs w:val="24"/>
    </w:rPr>
  </w:style>
  <w:style w:type="character" w:customStyle="1" w:styleId="Normal">
    <w:name w:val="Normal Знак"/>
    <w:rsid w:val="00E24E5D"/>
    <w:rPr>
      <w:sz w:val="24"/>
      <w:szCs w:val="24"/>
      <w:lang w:bidi="ar-SA"/>
    </w:rPr>
  </w:style>
  <w:style w:type="character" w:styleId="afffc">
    <w:name w:val="footnote reference"/>
    <w:uiPriority w:val="99"/>
    <w:unhideWhenUsed/>
    <w:rsid w:val="00E24E5D"/>
    <w:rPr>
      <w:vertAlign w:val="superscript"/>
    </w:rPr>
  </w:style>
  <w:style w:type="numbering" w:customStyle="1" w:styleId="1a">
    <w:name w:val="Нет списка1"/>
    <w:next w:val="a3"/>
    <w:uiPriority w:val="99"/>
    <w:semiHidden/>
    <w:unhideWhenUsed/>
    <w:rsid w:val="00831F35"/>
  </w:style>
  <w:style w:type="table" w:customStyle="1" w:styleId="1b">
    <w:name w:val="Сетка таблицы1"/>
    <w:basedOn w:val="a2"/>
    <w:next w:val="afa"/>
    <w:rsid w:val="00831F35"/>
    <w:pPr>
      <w:ind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d">
    <w:name w:val="No Spacing"/>
    <w:uiPriority w:val="1"/>
    <w:qFormat/>
    <w:rsid w:val="003A3BC9"/>
    <w:rPr>
      <w:rFonts w:ascii="Times New Roman" w:eastAsia="Times New Roman" w:hAnsi="Times New Roman" w:cs="Times New Roman"/>
      <w:sz w:val="24"/>
      <w:szCs w:val="24"/>
      <w:lang w:eastAsia="ru-RU"/>
    </w:rPr>
  </w:style>
  <w:style w:type="character" w:styleId="afffe">
    <w:name w:val="Intense Reference"/>
    <w:basedOn w:val="a1"/>
    <w:uiPriority w:val="32"/>
    <w:qFormat/>
    <w:rsid w:val="003A3BC9"/>
    <w:rPr>
      <w:b/>
      <w:bCs/>
      <w:smallCaps/>
      <w:color w:val="C0504D" w:themeColor="accent2"/>
      <w:spacing w:val="5"/>
      <w:u w:val="single"/>
    </w:rPr>
  </w:style>
  <w:style w:type="character" w:customStyle="1" w:styleId="aff">
    <w:name w:val="Абзац списка Знак"/>
    <w:link w:val="afe"/>
    <w:uiPriority w:val="34"/>
    <w:locked/>
    <w:rsid w:val="00857F97"/>
    <w:rPr>
      <w:rFonts w:ascii="Times New Roman" w:eastAsia="Times New Roman" w:hAnsi="Times New Roman" w:cs="Times New Roman"/>
      <w:sz w:val="24"/>
      <w:szCs w:val="24"/>
      <w:lang w:eastAsia="ru-RU"/>
    </w:rPr>
  </w:style>
  <w:style w:type="table" w:customStyle="1" w:styleId="54">
    <w:name w:val="Сетка таблицы5"/>
    <w:basedOn w:val="a2"/>
    <w:next w:val="afa"/>
    <w:uiPriority w:val="59"/>
    <w:rsid w:val="00F82651"/>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F76C9C"/>
    <w:rPr>
      <w:rFonts w:ascii="KasperskySans-Light" w:hAnsi="KasperskySans-Light" w:hint="default"/>
      <w:b w:val="0"/>
      <w:bCs w:val="0"/>
      <w:i w:val="0"/>
      <w:iCs w:val="0"/>
      <w:color w:val="000000"/>
      <w:sz w:val="22"/>
      <w:szCs w:val="22"/>
    </w:rPr>
  </w:style>
  <w:style w:type="table" w:customStyle="1" w:styleId="2f1">
    <w:name w:val="Сетка таблицы2"/>
    <w:basedOn w:val="a2"/>
    <w:next w:val="afa"/>
    <w:uiPriority w:val="59"/>
    <w:rsid w:val="00B57DD7"/>
    <w:pPr>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3188"/>
    <w:rPr>
      <w:rFonts w:ascii="Times New Roman" w:eastAsia="Times New Roman" w:hAnsi="Times New Roman" w:cs="Times New Roman"/>
      <w:sz w:val="24"/>
      <w:szCs w:val="24"/>
      <w:lang w:eastAsia="ru-RU"/>
    </w:rPr>
  </w:style>
  <w:style w:type="paragraph" w:styleId="1">
    <w:name w:val="heading 1"/>
    <w:basedOn w:val="a0"/>
    <w:next w:val="a0"/>
    <w:link w:val="10"/>
    <w:qFormat/>
    <w:rsid w:val="00E24E5D"/>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E24E5D"/>
    <w:pPr>
      <w:keepNext/>
      <w:ind w:left="360"/>
      <w:jc w:val="center"/>
      <w:outlineLvl w:val="1"/>
    </w:pPr>
    <w:rPr>
      <w:rFonts w:ascii="Cambria" w:hAnsi="Cambria"/>
      <w:b/>
      <w:bCs/>
      <w:i/>
      <w:iCs/>
      <w:sz w:val="28"/>
      <w:szCs w:val="28"/>
    </w:rPr>
  </w:style>
  <w:style w:type="paragraph" w:styleId="3">
    <w:name w:val="heading 3"/>
    <w:aliases w:val="h3,Head 3,l3+toc 3,CT,Sub-section Title,l3"/>
    <w:basedOn w:val="a0"/>
    <w:next w:val="a0"/>
    <w:link w:val="30"/>
    <w:qFormat/>
    <w:rsid w:val="00E24E5D"/>
    <w:pPr>
      <w:keepNext/>
      <w:keepLines/>
      <w:spacing w:before="200"/>
      <w:outlineLvl w:val="2"/>
    </w:pPr>
    <w:rPr>
      <w:rFonts w:ascii="Cambria" w:hAnsi="Cambria"/>
      <w:b/>
      <w:bCs/>
      <w:color w:val="4F81BD"/>
    </w:rPr>
  </w:style>
  <w:style w:type="paragraph" w:styleId="4">
    <w:name w:val="heading 4"/>
    <w:aliases w:val="Параграф"/>
    <w:basedOn w:val="a0"/>
    <w:next w:val="a0"/>
    <w:link w:val="40"/>
    <w:qFormat/>
    <w:rsid w:val="00E24E5D"/>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E24E5D"/>
    <w:pPr>
      <w:keepNext/>
      <w:jc w:val="center"/>
      <w:outlineLvl w:val="4"/>
    </w:pPr>
    <w:rPr>
      <w:b/>
      <w:bCs/>
    </w:rPr>
  </w:style>
  <w:style w:type="paragraph" w:styleId="6">
    <w:name w:val="heading 6"/>
    <w:basedOn w:val="a0"/>
    <w:next w:val="a0"/>
    <w:link w:val="60"/>
    <w:qFormat/>
    <w:rsid w:val="00E24E5D"/>
    <w:pPr>
      <w:tabs>
        <w:tab w:val="num" w:pos="1152"/>
      </w:tabs>
      <w:spacing w:before="240" w:after="60"/>
      <w:ind w:left="1152" w:hanging="1152"/>
      <w:jc w:val="both"/>
      <w:outlineLvl w:val="5"/>
    </w:pPr>
    <w:rPr>
      <w:i/>
      <w:iCs/>
      <w:sz w:val="22"/>
      <w:szCs w:val="22"/>
    </w:rPr>
  </w:style>
  <w:style w:type="paragraph" w:styleId="7">
    <w:name w:val="heading 7"/>
    <w:basedOn w:val="a0"/>
    <w:next w:val="a0"/>
    <w:link w:val="70"/>
    <w:qFormat/>
    <w:rsid w:val="00E24E5D"/>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E24E5D"/>
    <w:pPr>
      <w:keepNext/>
      <w:ind w:left="-108" w:right="-108"/>
      <w:jc w:val="center"/>
      <w:outlineLvl w:val="7"/>
    </w:pPr>
    <w:rPr>
      <w:rFonts w:ascii="Calibri" w:hAnsi="Calibri"/>
      <w:i/>
      <w:iCs/>
    </w:rPr>
  </w:style>
  <w:style w:type="paragraph" w:styleId="9">
    <w:name w:val="heading 9"/>
    <w:basedOn w:val="a0"/>
    <w:next w:val="a0"/>
    <w:link w:val="90"/>
    <w:qFormat/>
    <w:rsid w:val="00E24E5D"/>
    <w:pPr>
      <w:spacing w:before="240" w:after="60"/>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annotation reference"/>
    <w:basedOn w:val="a1"/>
    <w:uiPriority w:val="99"/>
    <w:semiHidden/>
    <w:unhideWhenUsed/>
    <w:rsid w:val="00E24E5D"/>
    <w:rPr>
      <w:sz w:val="16"/>
      <w:szCs w:val="16"/>
    </w:rPr>
  </w:style>
  <w:style w:type="paragraph" w:styleId="a5">
    <w:name w:val="annotation text"/>
    <w:basedOn w:val="a0"/>
    <w:link w:val="a6"/>
    <w:uiPriority w:val="99"/>
    <w:semiHidden/>
    <w:unhideWhenUsed/>
    <w:rsid w:val="00E24E5D"/>
    <w:rPr>
      <w:sz w:val="20"/>
      <w:szCs w:val="20"/>
    </w:rPr>
  </w:style>
  <w:style w:type="character" w:customStyle="1" w:styleId="a6">
    <w:name w:val="Текст примечания Знак"/>
    <w:basedOn w:val="a1"/>
    <w:link w:val="a5"/>
    <w:uiPriority w:val="99"/>
    <w:semiHidden/>
    <w:rsid w:val="00E24E5D"/>
    <w:rPr>
      <w:sz w:val="20"/>
      <w:szCs w:val="20"/>
    </w:rPr>
  </w:style>
  <w:style w:type="paragraph" w:styleId="a7">
    <w:name w:val="annotation subject"/>
    <w:basedOn w:val="a5"/>
    <w:next w:val="a5"/>
    <w:link w:val="a8"/>
    <w:uiPriority w:val="99"/>
    <w:semiHidden/>
    <w:unhideWhenUsed/>
    <w:rsid w:val="00E24E5D"/>
    <w:rPr>
      <w:b/>
      <w:bCs/>
    </w:rPr>
  </w:style>
  <w:style w:type="character" w:customStyle="1" w:styleId="a8">
    <w:name w:val="Тема примечания Знак"/>
    <w:basedOn w:val="a6"/>
    <w:link w:val="a7"/>
    <w:uiPriority w:val="99"/>
    <w:semiHidden/>
    <w:rsid w:val="00E24E5D"/>
    <w:rPr>
      <w:b/>
      <w:bCs/>
      <w:sz w:val="20"/>
      <w:szCs w:val="20"/>
    </w:rPr>
  </w:style>
  <w:style w:type="paragraph" w:styleId="a9">
    <w:name w:val="Balloon Text"/>
    <w:basedOn w:val="a0"/>
    <w:link w:val="aa"/>
    <w:unhideWhenUsed/>
    <w:rsid w:val="00E24E5D"/>
    <w:rPr>
      <w:rFonts w:ascii="Tahoma" w:hAnsi="Tahoma" w:cs="Tahoma"/>
      <w:sz w:val="16"/>
      <w:szCs w:val="16"/>
    </w:rPr>
  </w:style>
  <w:style w:type="character" w:customStyle="1" w:styleId="aa">
    <w:name w:val="Текст выноски Знак"/>
    <w:basedOn w:val="a1"/>
    <w:link w:val="a9"/>
    <w:rsid w:val="00E24E5D"/>
    <w:rPr>
      <w:rFonts w:ascii="Tahoma" w:hAnsi="Tahoma" w:cs="Tahoma"/>
      <w:sz w:val="16"/>
      <w:szCs w:val="16"/>
    </w:rPr>
  </w:style>
  <w:style w:type="character" w:customStyle="1" w:styleId="10">
    <w:name w:val="Заголовок 1 Знак"/>
    <w:basedOn w:val="a1"/>
    <w:link w:val="1"/>
    <w:rsid w:val="00E24E5D"/>
    <w:rPr>
      <w:rFonts w:ascii="Cambria" w:eastAsia="Times New Roman" w:hAnsi="Cambria"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uiPriority w:val="99"/>
    <w:rsid w:val="00E24E5D"/>
    <w:rPr>
      <w:rFonts w:ascii="Cambria" w:eastAsia="Times New Roman" w:hAnsi="Cambria"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1"/>
    <w:link w:val="3"/>
    <w:rsid w:val="00E24E5D"/>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basedOn w:val="a1"/>
    <w:link w:val="4"/>
    <w:rsid w:val="00E24E5D"/>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1"/>
    <w:link w:val="5"/>
    <w:rsid w:val="00E24E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E24E5D"/>
    <w:rPr>
      <w:rFonts w:ascii="Times New Roman" w:eastAsia="Times New Roman" w:hAnsi="Times New Roman" w:cs="Times New Roman"/>
      <w:i/>
      <w:iCs/>
      <w:lang w:eastAsia="ru-RU"/>
    </w:rPr>
  </w:style>
  <w:style w:type="character" w:customStyle="1" w:styleId="70">
    <w:name w:val="Заголовок 7 Знак"/>
    <w:basedOn w:val="a1"/>
    <w:link w:val="7"/>
    <w:rsid w:val="00E24E5D"/>
    <w:rPr>
      <w:rFonts w:ascii="Calibri" w:eastAsia="Times New Roman" w:hAnsi="Calibri" w:cs="Times New Roman"/>
      <w:sz w:val="24"/>
      <w:szCs w:val="24"/>
      <w:lang w:eastAsia="ru-RU"/>
    </w:rPr>
  </w:style>
  <w:style w:type="character" w:customStyle="1" w:styleId="80">
    <w:name w:val="Заголовок 8 Знак"/>
    <w:basedOn w:val="a1"/>
    <w:link w:val="8"/>
    <w:rsid w:val="00E24E5D"/>
    <w:rPr>
      <w:rFonts w:ascii="Calibri" w:eastAsia="Times New Roman" w:hAnsi="Calibri" w:cs="Times New Roman"/>
      <w:i/>
      <w:iCs/>
      <w:sz w:val="24"/>
      <w:szCs w:val="24"/>
      <w:lang w:eastAsia="ru-RU"/>
    </w:rPr>
  </w:style>
  <w:style w:type="character" w:customStyle="1" w:styleId="90">
    <w:name w:val="Заголовок 9 Знак"/>
    <w:basedOn w:val="a1"/>
    <w:link w:val="9"/>
    <w:rsid w:val="00E24E5D"/>
    <w:rPr>
      <w:rFonts w:ascii="Cambria" w:eastAsia="Times New Roman" w:hAnsi="Cambria" w:cs="Times New Roman"/>
      <w:sz w:val="20"/>
      <w:szCs w:val="20"/>
      <w:lang w:eastAsia="ru-RU"/>
    </w:rPr>
  </w:style>
  <w:style w:type="paragraph" w:styleId="ab">
    <w:name w:val="Title"/>
    <w:basedOn w:val="a0"/>
    <w:link w:val="ac"/>
    <w:qFormat/>
    <w:rsid w:val="00E24E5D"/>
    <w:pPr>
      <w:jc w:val="center"/>
    </w:pPr>
    <w:rPr>
      <w:rFonts w:ascii="Cambria" w:hAnsi="Cambria"/>
      <w:b/>
      <w:bCs/>
      <w:kern w:val="28"/>
      <w:sz w:val="32"/>
      <w:szCs w:val="32"/>
    </w:rPr>
  </w:style>
  <w:style w:type="character" w:customStyle="1" w:styleId="ac">
    <w:name w:val="Название Знак"/>
    <w:basedOn w:val="a1"/>
    <w:link w:val="ab"/>
    <w:rsid w:val="00E24E5D"/>
    <w:rPr>
      <w:rFonts w:ascii="Cambria" w:eastAsia="Times New Roman" w:hAnsi="Cambria" w:cs="Times New Roman"/>
      <w:b/>
      <w:bCs/>
      <w:kern w:val="28"/>
      <w:sz w:val="32"/>
      <w:szCs w:val="32"/>
      <w:lang w:eastAsia="ru-RU"/>
    </w:rPr>
  </w:style>
  <w:style w:type="paragraph" w:styleId="ad">
    <w:name w:val="Body Text"/>
    <w:aliases w:val="Список 1,Body Text Char"/>
    <w:basedOn w:val="a0"/>
    <w:link w:val="ae"/>
    <w:rsid w:val="00E24E5D"/>
    <w:pPr>
      <w:jc w:val="both"/>
    </w:pPr>
  </w:style>
  <w:style w:type="character" w:customStyle="1" w:styleId="ae">
    <w:name w:val="Основной текст Знак"/>
    <w:aliases w:val="Список 1 Знак,Body Text Char Знак"/>
    <w:basedOn w:val="a1"/>
    <w:link w:val="ad"/>
    <w:rsid w:val="00E24E5D"/>
    <w:rPr>
      <w:rFonts w:ascii="Times New Roman" w:eastAsia="Times New Roman" w:hAnsi="Times New Roman" w:cs="Times New Roman"/>
      <w:sz w:val="24"/>
      <w:szCs w:val="24"/>
      <w:lang w:eastAsia="ru-RU"/>
    </w:rPr>
  </w:style>
  <w:style w:type="paragraph" w:styleId="af">
    <w:name w:val="Body Text Indent"/>
    <w:aliases w:val="текст"/>
    <w:basedOn w:val="a0"/>
    <w:link w:val="af0"/>
    <w:rsid w:val="00E24E5D"/>
    <w:pPr>
      <w:ind w:left="360"/>
    </w:pPr>
  </w:style>
  <w:style w:type="character" w:customStyle="1" w:styleId="af0">
    <w:name w:val="Основной текст с отступом Знак"/>
    <w:aliases w:val="текст Знак"/>
    <w:basedOn w:val="a1"/>
    <w:link w:val="af"/>
    <w:rsid w:val="00E24E5D"/>
    <w:rPr>
      <w:rFonts w:ascii="Times New Roman" w:eastAsia="Times New Roman" w:hAnsi="Times New Roman" w:cs="Times New Roman"/>
      <w:sz w:val="24"/>
      <w:szCs w:val="24"/>
      <w:lang w:eastAsia="ru-RU"/>
    </w:rPr>
  </w:style>
  <w:style w:type="paragraph" w:styleId="21">
    <w:name w:val="Body Text Indent 2"/>
    <w:aliases w:val="Знак,Знак1"/>
    <w:basedOn w:val="a0"/>
    <w:link w:val="22"/>
    <w:rsid w:val="00E24E5D"/>
    <w:pPr>
      <w:ind w:left="360"/>
      <w:jc w:val="both"/>
    </w:pPr>
  </w:style>
  <w:style w:type="character" w:customStyle="1" w:styleId="22">
    <w:name w:val="Основной текст с отступом 2 Знак"/>
    <w:aliases w:val="Знак Знак8,Знак1 Знак"/>
    <w:basedOn w:val="a1"/>
    <w:link w:val="21"/>
    <w:rsid w:val="00E24E5D"/>
    <w:rPr>
      <w:rFonts w:ascii="Times New Roman" w:eastAsia="Times New Roman" w:hAnsi="Times New Roman" w:cs="Times New Roman"/>
      <w:sz w:val="24"/>
      <w:szCs w:val="24"/>
      <w:lang w:eastAsia="ru-RU"/>
    </w:rPr>
  </w:style>
  <w:style w:type="paragraph" w:styleId="23">
    <w:name w:val="Body Text 2"/>
    <w:basedOn w:val="a0"/>
    <w:link w:val="24"/>
    <w:rsid w:val="00E24E5D"/>
  </w:style>
  <w:style w:type="character" w:customStyle="1" w:styleId="24">
    <w:name w:val="Основной текст 2 Знак"/>
    <w:basedOn w:val="a1"/>
    <w:link w:val="23"/>
    <w:rsid w:val="00E24E5D"/>
    <w:rPr>
      <w:rFonts w:ascii="Times New Roman" w:eastAsia="Times New Roman" w:hAnsi="Times New Roman" w:cs="Times New Roman"/>
      <w:sz w:val="24"/>
      <w:szCs w:val="24"/>
      <w:lang w:eastAsia="ru-RU"/>
    </w:rPr>
  </w:style>
  <w:style w:type="paragraph" w:styleId="31">
    <w:name w:val="Body Text Indent 3"/>
    <w:aliases w:val="Знак2"/>
    <w:basedOn w:val="a0"/>
    <w:link w:val="32"/>
    <w:rsid w:val="00E24E5D"/>
    <w:pPr>
      <w:spacing w:after="120"/>
      <w:ind w:left="283"/>
    </w:pPr>
    <w:rPr>
      <w:sz w:val="16"/>
      <w:szCs w:val="16"/>
    </w:rPr>
  </w:style>
  <w:style w:type="character" w:customStyle="1" w:styleId="32">
    <w:name w:val="Основной текст с отступом 3 Знак"/>
    <w:aliases w:val="Знак2 Знак"/>
    <w:basedOn w:val="a1"/>
    <w:link w:val="31"/>
    <w:rsid w:val="00E24E5D"/>
    <w:rPr>
      <w:rFonts w:ascii="Times New Roman" w:eastAsia="Times New Roman" w:hAnsi="Times New Roman" w:cs="Times New Roman"/>
      <w:sz w:val="16"/>
      <w:szCs w:val="16"/>
      <w:lang w:eastAsia="ru-RU"/>
    </w:rPr>
  </w:style>
  <w:style w:type="paragraph" w:customStyle="1" w:styleId="af1">
    <w:name w:val="Знак Знак"/>
    <w:basedOn w:val="a0"/>
    <w:uiPriority w:val="99"/>
    <w:rsid w:val="00E24E5D"/>
    <w:pPr>
      <w:widowControl w:val="0"/>
      <w:adjustRightInd w:val="0"/>
      <w:spacing w:after="160" w:line="240" w:lineRule="exact"/>
      <w:jc w:val="right"/>
    </w:pPr>
    <w:rPr>
      <w:sz w:val="20"/>
      <w:szCs w:val="20"/>
      <w:lang w:val="en-GB" w:eastAsia="en-US"/>
    </w:rPr>
  </w:style>
  <w:style w:type="paragraph" w:styleId="af2">
    <w:name w:val="Document Map"/>
    <w:basedOn w:val="a0"/>
    <w:link w:val="af3"/>
    <w:semiHidden/>
    <w:rsid w:val="00E24E5D"/>
    <w:pPr>
      <w:shd w:val="clear" w:color="auto" w:fill="000080"/>
    </w:pPr>
    <w:rPr>
      <w:sz w:val="2"/>
    </w:rPr>
  </w:style>
  <w:style w:type="character" w:customStyle="1" w:styleId="af3">
    <w:name w:val="Схема документа Знак"/>
    <w:basedOn w:val="a1"/>
    <w:link w:val="af2"/>
    <w:semiHidden/>
    <w:rsid w:val="00E24E5D"/>
    <w:rPr>
      <w:rFonts w:ascii="Times New Roman" w:eastAsia="Times New Roman" w:hAnsi="Times New Roman" w:cs="Times New Roman"/>
      <w:sz w:val="2"/>
      <w:szCs w:val="24"/>
      <w:shd w:val="clear" w:color="auto" w:fill="000080"/>
      <w:lang w:eastAsia="ru-RU"/>
    </w:rPr>
  </w:style>
  <w:style w:type="paragraph" w:customStyle="1" w:styleId="FR3">
    <w:name w:val="FR3"/>
    <w:uiPriority w:val="99"/>
    <w:rsid w:val="00E24E5D"/>
    <w:pPr>
      <w:widowControl w:val="0"/>
      <w:spacing w:line="480" w:lineRule="auto"/>
      <w:ind w:left="680" w:hanging="680"/>
    </w:pPr>
    <w:rPr>
      <w:rFonts w:ascii="Courier New" w:eastAsia="Times New Roman" w:hAnsi="Courier New" w:cs="Times New Roman"/>
      <w:sz w:val="18"/>
      <w:szCs w:val="20"/>
      <w:lang w:eastAsia="ru-RU"/>
    </w:rPr>
  </w:style>
  <w:style w:type="paragraph" w:customStyle="1" w:styleId="11">
    <w:name w:val="Знак Знак1 Знак Знак Знак"/>
    <w:basedOn w:val="a0"/>
    <w:uiPriority w:val="99"/>
    <w:rsid w:val="00E24E5D"/>
    <w:pPr>
      <w:widowControl w:val="0"/>
      <w:adjustRightInd w:val="0"/>
      <w:spacing w:after="160" w:line="240" w:lineRule="exact"/>
      <w:jc w:val="right"/>
    </w:pPr>
    <w:rPr>
      <w:sz w:val="20"/>
      <w:szCs w:val="20"/>
      <w:lang w:val="en-GB" w:eastAsia="en-US"/>
    </w:rPr>
  </w:style>
  <w:style w:type="character" w:customStyle="1" w:styleId="ConsNormal">
    <w:name w:val="ConsNormal Знак"/>
    <w:link w:val="ConsNormal0"/>
    <w:locked/>
    <w:rsid w:val="00E24E5D"/>
    <w:rPr>
      <w:rFonts w:ascii="Arial" w:hAnsi="Arial"/>
      <w:lang w:eastAsia="ru-RU"/>
    </w:rPr>
  </w:style>
  <w:style w:type="paragraph" w:customStyle="1" w:styleId="ConsNormal0">
    <w:name w:val="ConsNormal"/>
    <w:link w:val="ConsNormal"/>
    <w:rsid w:val="00E24E5D"/>
    <w:pPr>
      <w:autoSpaceDE w:val="0"/>
      <w:autoSpaceDN w:val="0"/>
      <w:adjustRightInd w:val="0"/>
      <w:ind w:right="19772" w:firstLine="720"/>
    </w:pPr>
    <w:rPr>
      <w:rFonts w:ascii="Arial" w:hAnsi="Arial"/>
      <w:lang w:eastAsia="ru-RU"/>
    </w:rPr>
  </w:style>
  <w:style w:type="paragraph" w:customStyle="1" w:styleId="af4">
    <w:name w:val="Знак Знак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12">
    <w:name w:val="Обычный1"/>
    <w:link w:val="13"/>
    <w:rsid w:val="00E24E5D"/>
    <w:rPr>
      <w:rFonts w:ascii="Times New Roman" w:eastAsia="Times New Roman" w:hAnsi="Times New Roman" w:cs="Times New Roman"/>
      <w:sz w:val="28"/>
      <w:szCs w:val="20"/>
      <w:lang w:eastAsia="ru-RU"/>
    </w:rPr>
  </w:style>
  <w:style w:type="paragraph" w:customStyle="1" w:styleId="210">
    <w:name w:val="Заголовок 21"/>
    <w:basedOn w:val="12"/>
    <w:next w:val="12"/>
    <w:rsid w:val="00E24E5D"/>
    <w:pPr>
      <w:keepNext/>
      <w:widowControl w:val="0"/>
      <w:outlineLvl w:val="1"/>
    </w:pPr>
    <w:rPr>
      <w:b/>
      <w:i/>
      <w:color w:val="000000"/>
      <w:sz w:val="24"/>
    </w:rPr>
  </w:style>
  <w:style w:type="paragraph" w:customStyle="1" w:styleId="110">
    <w:name w:val="Заголовок 11"/>
    <w:basedOn w:val="12"/>
    <w:next w:val="12"/>
    <w:uiPriority w:val="99"/>
    <w:rsid w:val="00E24E5D"/>
    <w:pPr>
      <w:keepNext/>
      <w:widowControl w:val="0"/>
      <w:ind w:firstLine="225"/>
      <w:outlineLvl w:val="0"/>
    </w:pPr>
    <w:rPr>
      <w:b/>
      <w:i/>
      <w:color w:val="000000"/>
      <w:sz w:val="24"/>
    </w:rPr>
  </w:style>
  <w:style w:type="paragraph" w:customStyle="1" w:styleId="ConsPlusNormal">
    <w:name w:val="ConsPlusNormal"/>
    <w:link w:val="ConsPlusNormal0"/>
    <w:rsid w:val="00E24E5D"/>
    <w:pPr>
      <w:autoSpaceDE w:val="0"/>
      <w:autoSpaceDN w:val="0"/>
      <w:adjustRightInd w:val="0"/>
      <w:ind w:firstLine="720"/>
    </w:pPr>
    <w:rPr>
      <w:rFonts w:ascii="Arial" w:eastAsia="Times New Roman" w:hAnsi="Arial" w:cs="Times New Roman"/>
      <w:sz w:val="20"/>
      <w:szCs w:val="20"/>
      <w:lang w:eastAsia="ru-RU"/>
    </w:rPr>
  </w:style>
  <w:style w:type="paragraph" w:customStyle="1" w:styleId="ConsPlusNonformat">
    <w:name w:val="ConsPlusNonformat"/>
    <w:rsid w:val="00E24E5D"/>
    <w:pPr>
      <w:autoSpaceDE w:val="0"/>
      <w:autoSpaceDN w:val="0"/>
      <w:adjustRightInd w:val="0"/>
    </w:pPr>
    <w:rPr>
      <w:rFonts w:ascii="Courier New" w:eastAsia="Times New Roman" w:hAnsi="Courier New" w:cs="Courier New"/>
      <w:sz w:val="20"/>
      <w:szCs w:val="20"/>
      <w:lang w:eastAsia="ru-RU"/>
    </w:rPr>
  </w:style>
  <w:style w:type="paragraph" w:styleId="af5">
    <w:name w:val="footer"/>
    <w:basedOn w:val="a0"/>
    <w:link w:val="af6"/>
    <w:uiPriority w:val="99"/>
    <w:rsid w:val="00E24E5D"/>
    <w:pPr>
      <w:tabs>
        <w:tab w:val="center" w:pos="4677"/>
        <w:tab w:val="right" w:pos="9355"/>
      </w:tabs>
    </w:pPr>
  </w:style>
  <w:style w:type="character" w:customStyle="1" w:styleId="af6">
    <w:name w:val="Нижний колонтитул Знак"/>
    <w:basedOn w:val="a1"/>
    <w:link w:val="af5"/>
    <w:uiPriority w:val="99"/>
    <w:rsid w:val="00E24E5D"/>
    <w:rPr>
      <w:rFonts w:ascii="Times New Roman" w:eastAsia="Times New Roman" w:hAnsi="Times New Roman" w:cs="Times New Roman"/>
      <w:sz w:val="24"/>
      <w:szCs w:val="24"/>
      <w:lang w:eastAsia="ru-RU"/>
    </w:rPr>
  </w:style>
  <w:style w:type="character" w:styleId="af7">
    <w:name w:val="page number"/>
    <w:rsid w:val="00E24E5D"/>
    <w:rPr>
      <w:rFonts w:cs="Times New Roman"/>
    </w:rPr>
  </w:style>
  <w:style w:type="paragraph" w:styleId="af8">
    <w:name w:val="header"/>
    <w:basedOn w:val="a0"/>
    <w:link w:val="af9"/>
    <w:uiPriority w:val="99"/>
    <w:rsid w:val="00E24E5D"/>
    <w:pPr>
      <w:tabs>
        <w:tab w:val="center" w:pos="4677"/>
        <w:tab w:val="right" w:pos="9355"/>
      </w:tabs>
    </w:pPr>
  </w:style>
  <w:style w:type="character" w:customStyle="1" w:styleId="af9">
    <w:name w:val="Верхний колонтитул Знак"/>
    <w:basedOn w:val="a1"/>
    <w:link w:val="af8"/>
    <w:uiPriority w:val="99"/>
    <w:rsid w:val="00E24E5D"/>
    <w:rPr>
      <w:rFonts w:ascii="Times New Roman" w:eastAsia="Times New Roman" w:hAnsi="Times New Roman" w:cs="Times New Roman"/>
      <w:sz w:val="24"/>
      <w:szCs w:val="24"/>
      <w:lang w:eastAsia="ru-RU"/>
    </w:rPr>
  </w:style>
  <w:style w:type="table" w:styleId="afa">
    <w:name w:val="Table Grid"/>
    <w:basedOn w:val="a2"/>
    <w:rsid w:val="00E24E5D"/>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Hyperlink"/>
    <w:uiPriority w:val="99"/>
    <w:rsid w:val="00E24E5D"/>
    <w:rPr>
      <w:rFonts w:cs="Times New Roman"/>
      <w:color w:val="0000FF"/>
      <w:u w:val="single"/>
    </w:rPr>
  </w:style>
  <w:style w:type="paragraph" w:styleId="afc">
    <w:name w:val="Plain Text"/>
    <w:basedOn w:val="a0"/>
    <w:link w:val="afd"/>
    <w:rsid w:val="00E24E5D"/>
    <w:rPr>
      <w:rFonts w:ascii="Courier New" w:hAnsi="Courier New"/>
      <w:sz w:val="20"/>
      <w:szCs w:val="20"/>
    </w:rPr>
  </w:style>
  <w:style w:type="character" w:customStyle="1" w:styleId="afd">
    <w:name w:val="Текст Знак"/>
    <w:basedOn w:val="a1"/>
    <w:link w:val="afc"/>
    <w:rsid w:val="00E24E5D"/>
    <w:rPr>
      <w:rFonts w:ascii="Courier New" w:eastAsia="Times New Roman" w:hAnsi="Courier New" w:cs="Times New Roman"/>
      <w:sz w:val="20"/>
      <w:szCs w:val="20"/>
      <w:lang w:eastAsia="ru-RU"/>
    </w:rPr>
  </w:style>
  <w:style w:type="paragraph" w:customStyle="1" w:styleId="CharCharCarCarCharCharCarCarCharCharCarCarCharChar">
    <w:name w:val="Char Char Car Car Char Char Car Car Char Char Car Car Char Char"/>
    <w:basedOn w:val="a0"/>
    <w:uiPriority w:val="99"/>
    <w:rsid w:val="00E24E5D"/>
    <w:pPr>
      <w:spacing w:after="160" w:line="240" w:lineRule="exact"/>
    </w:pPr>
    <w:rPr>
      <w:sz w:val="20"/>
      <w:szCs w:val="20"/>
    </w:rPr>
  </w:style>
  <w:style w:type="character" w:customStyle="1" w:styleId="25">
    <w:name w:val="Основной текст (2)_"/>
    <w:link w:val="26"/>
    <w:locked/>
    <w:rsid w:val="00E24E5D"/>
    <w:rPr>
      <w:b/>
      <w:shd w:val="clear" w:color="auto" w:fill="FFFFFF"/>
    </w:rPr>
  </w:style>
  <w:style w:type="paragraph" w:customStyle="1" w:styleId="26">
    <w:name w:val="Основной текст (2)"/>
    <w:basedOn w:val="a0"/>
    <w:link w:val="25"/>
    <w:rsid w:val="00E24E5D"/>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character" w:customStyle="1" w:styleId="ConsPlusNormal0">
    <w:name w:val="ConsPlusNormal Знак"/>
    <w:link w:val="ConsPlusNormal"/>
    <w:locked/>
    <w:rsid w:val="00E24E5D"/>
    <w:rPr>
      <w:rFonts w:ascii="Arial" w:eastAsia="Times New Roman" w:hAnsi="Arial" w:cs="Times New Roman"/>
      <w:sz w:val="20"/>
      <w:szCs w:val="20"/>
      <w:lang w:eastAsia="ru-RU"/>
    </w:rPr>
  </w:style>
  <w:style w:type="paragraph" w:styleId="afe">
    <w:name w:val="List Paragraph"/>
    <w:basedOn w:val="a0"/>
    <w:link w:val="aff"/>
    <w:uiPriority w:val="34"/>
    <w:qFormat/>
    <w:rsid w:val="00E24E5D"/>
    <w:pPr>
      <w:ind w:left="720"/>
      <w:contextualSpacing/>
    </w:pPr>
  </w:style>
  <w:style w:type="paragraph" w:customStyle="1" w:styleId="aff0">
    <w:name w:val="Базовый"/>
    <w:autoRedefine/>
    <w:uiPriority w:val="99"/>
    <w:rsid w:val="00E24E5D"/>
    <w:pPr>
      <w:ind w:left="284" w:hanging="142"/>
      <w:contextualSpacing/>
    </w:pPr>
    <w:rPr>
      <w:rFonts w:ascii="Times New Roman" w:eastAsia="Times New Roman" w:hAnsi="Times New Roman" w:cs="Times New Roman"/>
      <w:color w:val="000000"/>
      <w:sz w:val="24"/>
      <w:szCs w:val="24"/>
      <w:lang w:eastAsia="ru-RU"/>
    </w:rPr>
  </w:style>
  <w:style w:type="paragraph" w:styleId="aff1">
    <w:name w:val="footnote text"/>
    <w:aliases w:val="Знак7 Знак1,Знак8 Знак,Знак7,Знак4 Знак,Знак4 Знак1,Знак4,Знак4 Знак Знак Знак2,Текст сноски Знак Знак1, Знак6 Знак,Знак6 Знак"/>
    <w:basedOn w:val="a0"/>
    <w:link w:val="aff2"/>
    <w:rsid w:val="00E24E5D"/>
    <w:rPr>
      <w:sz w:val="20"/>
      <w:szCs w:val="20"/>
    </w:rPr>
  </w:style>
  <w:style w:type="character" w:customStyle="1" w:styleId="aff2">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 Знак6 Знак Знак,Знак6 Знак Знак"/>
    <w:basedOn w:val="a1"/>
    <w:link w:val="aff1"/>
    <w:rsid w:val="00E24E5D"/>
    <w:rPr>
      <w:rFonts w:ascii="Times New Roman" w:eastAsia="Times New Roman" w:hAnsi="Times New Roman" w:cs="Times New Roman"/>
      <w:sz w:val="20"/>
      <w:szCs w:val="20"/>
      <w:lang w:eastAsia="ru-RU"/>
    </w:rPr>
  </w:style>
  <w:style w:type="paragraph" w:customStyle="1" w:styleId="Style1">
    <w:name w:val="Style 1"/>
    <w:basedOn w:val="a0"/>
    <w:rsid w:val="00E24E5D"/>
    <w:pPr>
      <w:widowControl w:val="0"/>
    </w:pPr>
    <w:rPr>
      <w:noProof/>
      <w:color w:val="000000"/>
      <w:sz w:val="20"/>
      <w:szCs w:val="20"/>
    </w:rPr>
  </w:style>
  <w:style w:type="character" w:customStyle="1" w:styleId="Heading1Char">
    <w:name w:val="Heading 1 Char"/>
    <w:locked/>
    <w:rsid w:val="00E24E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24E5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24E5D"/>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E24E5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E24E5D"/>
    <w:rPr>
      <w:rFonts w:ascii="Arial" w:hAnsi="Arial" w:cs="Arial"/>
      <w:b/>
      <w:bCs/>
      <w:sz w:val="26"/>
      <w:szCs w:val="26"/>
      <w:lang w:val="ru-RU" w:eastAsia="ru-RU"/>
    </w:rPr>
  </w:style>
  <w:style w:type="paragraph" w:customStyle="1" w:styleId="27">
    <w:name w:val="Стиль2"/>
    <w:basedOn w:val="28"/>
    <w:rsid w:val="00E24E5D"/>
    <w:pPr>
      <w:keepNext/>
      <w:keepLines/>
      <w:widowControl w:val="0"/>
      <w:suppressLineNumbers/>
      <w:suppressAutoHyphens/>
      <w:spacing w:after="60"/>
      <w:ind w:left="360" w:hanging="360"/>
      <w:jc w:val="both"/>
    </w:pPr>
    <w:rPr>
      <w:b/>
      <w:bCs/>
      <w:sz w:val="24"/>
      <w:szCs w:val="24"/>
    </w:rPr>
  </w:style>
  <w:style w:type="paragraph" w:styleId="28">
    <w:name w:val="List Number 2"/>
    <w:basedOn w:val="a0"/>
    <w:rsid w:val="00E24E5D"/>
    <w:pPr>
      <w:tabs>
        <w:tab w:val="num" w:pos="360"/>
        <w:tab w:val="num" w:pos="432"/>
      </w:tabs>
      <w:ind w:left="432" w:hanging="432"/>
    </w:pPr>
    <w:rPr>
      <w:sz w:val="20"/>
      <w:szCs w:val="20"/>
    </w:rPr>
  </w:style>
  <w:style w:type="paragraph" w:customStyle="1" w:styleId="33">
    <w:name w:val="Стиль3"/>
    <w:basedOn w:val="21"/>
    <w:rsid w:val="00E24E5D"/>
    <w:pPr>
      <w:widowControl w:val="0"/>
      <w:tabs>
        <w:tab w:val="num" w:pos="643"/>
      </w:tabs>
      <w:adjustRightInd w:val="0"/>
      <w:ind w:left="643" w:hanging="360"/>
      <w:textAlignment w:val="baseline"/>
    </w:pPr>
  </w:style>
  <w:style w:type="paragraph" w:customStyle="1" w:styleId="34">
    <w:name w:val="Стиль3 Знак Знак"/>
    <w:basedOn w:val="21"/>
    <w:link w:val="35"/>
    <w:rsid w:val="00E24E5D"/>
    <w:pPr>
      <w:widowControl w:val="0"/>
      <w:tabs>
        <w:tab w:val="num" w:pos="227"/>
      </w:tabs>
      <w:adjustRightInd w:val="0"/>
      <w:ind w:left="0"/>
      <w:textAlignment w:val="baseline"/>
    </w:pPr>
  </w:style>
  <w:style w:type="paragraph" w:customStyle="1" w:styleId="36">
    <w:name w:val="Стиль3 Знак"/>
    <w:basedOn w:val="21"/>
    <w:rsid w:val="00E24E5D"/>
    <w:pPr>
      <w:widowControl w:val="0"/>
      <w:tabs>
        <w:tab w:val="num" w:pos="227"/>
      </w:tabs>
      <w:adjustRightInd w:val="0"/>
      <w:ind w:left="0"/>
      <w:textAlignment w:val="baseline"/>
    </w:pPr>
  </w:style>
  <w:style w:type="paragraph" w:customStyle="1" w:styleId="StyleFirstline127cm">
    <w:name w:val="Style First line:  127 cm"/>
    <w:basedOn w:val="a0"/>
    <w:rsid w:val="00E24E5D"/>
    <w:pPr>
      <w:spacing w:before="120"/>
      <w:ind w:firstLine="720"/>
      <w:jc w:val="both"/>
    </w:pPr>
    <w:rPr>
      <w:rFonts w:ascii="Arial" w:hAnsi="Arial" w:cs="Arial"/>
      <w:lang w:eastAsia="en-US"/>
    </w:rPr>
  </w:style>
  <w:style w:type="paragraph" w:styleId="aff3">
    <w:name w:val="Normal (Web)"/>
    <w:basedOn w:val="a0"/>
    <w:uiPriority w:val="99"/>
    <w:rsid w:val="00E24E5D"/>
    <w:pPr>
      <w:spacing w:before="100" w:beforeAutospacing="1" w:after="100" w:afterAutospacing="1"/>
    </w:pPr>
  </w:style>
  <w:style w:type="paragraph" w:customStyle="1" w:styleId="2-11">
    <w:name w:val="2-11"/>
    <w:basedOn w:val="a0"/>
    <w:rsid w:val="00E24E5D"/>
    <w:pPr>
      <w:spacing w:after="60"/>
      <w:jc w:val="both"/>
    </w:pPr>
  </w:style>
  <w:style w:type="paragraph" w:customStyle="1" w:styleId="37">
    <w:name w:val="3"/>
    <w:basedOn w:val="a0"/>
    <w:rsid w:val="00E24E5D"/>
    <w:pPr>
      <w:jc w:val="both"/>
    </w:pPr>
  </w:style>
  <w:style w:type="paragraph" w:customStyle="1" w:styleId="aff4">
    <w:name w:val="Тендерные данные"/>
    <w:basedOn w:val="a0"/>
    <w:semiHidden/>
    <w:rsid w:val="00E24E5D"/>
    <w:pPr>
      <w:tabs>
        <w:tab w:val="left" w:pos="1985"/>
      </w:tabs>
      <w:spacing w:before="120" w:after="60"/>
      <w:jc w:val="both"/>
    </w:pPr>
    <w:rPr>
      <w:b/>
      <w:bCs/>
    </w:rPr>
  </w:style>
  <w:style w:type="paragraph" w:customStyle="1" w:styleId="FR1">
    <w:name w:val="FR1"/>
    <w:rsid w:val="00E24E5D"/>
    <w:pPr>
      <w:widowControl w:val="0"/>
      <w:autoSpaceDE w:val="0"/>
      <w:autoSpaceDN w:val="0"/>
      <w:ind w:firstLine="420"/>
    </w:pPr>
    <w:rPr>
      <w:rFonts w:ascii="Arial" w:eastAsia="Times New Roman" w:hAnsi="Arial" w:cs="Arial"/>
      <w:sz w:val="20"/>
      <w:szCs w:val="20"/>
      <w:lang w:eastAsia="ru-RU"/>
    </w:rPr>
  </w:style>
  <w:style w:type="paragraph" w:styleId="aff5">
    <w:name w:val="List Bullet"/>
    <w:basedOn w:val="a0"/>
    <w:autoRedefine/>
    <w:rsid w:val="00E24E5D"/>
    <w:pPr>
      <w:widowControl w:val="0"/>
      <w:spacing w:after="60"/>
      <w:jc w:val="both"/>
    </w:pPr>
    <w:rPr>
      <w:color w:val="000000"/>
    </w:rPr>
  </w:style>
  <w:style w:type="paragraph" w:customStyle="1" w:styleId="111">
    <w:name w:val="заголовок 11"/>
    <w:basedOn w:val="a0"/>
    <w:next w:val="a0"/>
    <w:rsid w:val="00E24E5D"/>
    <w:pPr>
      <w:keepNext/>
      <w:jc w:val="center"/>
    </w:pPr>
  </w:style>
  <w:style w:type="paragraph" w:styleId="aff6">
    <w:name w:val="Date"/>
    <w:basedOn w:val="a0"/>
    <w:next w:val="a0"/>
    <w:link w:val="aff7"/>
    <w:rsid w:val="00E24E5D"/>
    <w:pPr>
      <w:spacing w:after="60"/>
      <w:jc w:val="both"/>
    </w:pPr>
  </w:style>
  <w:style w:type="character" w:customStyle="1" w:styleId="aff7">
    <w:name w:val="Дата Знак"/>
    <w:basedOn w:val="a1"/>
    <w:link w:val="aff6"/>
    <w:rsid w:val="00E24E5D"/>
    <w:rPr>
      <w:rFonts w:ascii="Times New Roman" w:eastAsia="Times New Roman" w:hAnsi="Times New Roman" w:cs="Times New Roman"/>
      <w:sz w:val="24"/>
      <w:szCs w:val="24"/>
      <w:lang w:eastAsia="ru-RU"/>
    </w:rPr>
  </w:style>
  <w:style w:type="paragraph" w:customStyle="1" w:styleId="aff8">
    <w:name w:val="МП"/>
    <w:basedOn w:val="a0"/>
    <w:rsid w:val="00E24E5D"/>
    <w:pPr>
      <w:overflowPunct w:val="0"/>
      <w:autoSpaceDE w:val="0"/>
      <w:autoSpaceDN w:val="0"/>
      <w:adjustRightInd w:val="0"/>
      <w:spacing w:after="120"/>
      <w:jc w:val="center"/>
      <w:textAlignment w:val="baseline"/>
    </w:pPr>
    <w:rPr>
      <w:rFonts w:ascii="Arial" w:hAnsi="Arial" w:cs="Arial"/>
      <w:b/>
      <w:bCs/>
    </w:rPr>
  </w:style>
  <w:style w:type="paragraph" w:customStyle="1" w:styleId="aff9">
    <w:name w:val="Готовый"/>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E24E5D"/>
    <w:pPr>
      <w:keepNext/>
    </w:pPr>
  </w:style>
  <w:style w:type="character" w:customStyle="1" w:styleId="propvalue">
    <w:name w:val="propvalue"/>
    <w:rsid w:val="00E24E5D"/>
    <w:rPr>
      <w:rFonts w:cs="Times New Roman"/>
      <w:color w:val="800000"/>
    </w:rPr>
  </w:style>
  <w:style w:type="character" w:customStyle="1" w:styleId="HeaderChar">
    <w:name w:val="Header Char"/>
    <w:locked/>
    <w:rsid w:val="00E24E5D"/>
    <w:rPr>
      <w:rFonts w:cs="Times New Roman"/>
      <w:sz w:val="24"/>
      <w:szCs w:val="24"/>
      <w:lang w:val="ru-RU" w:eastAsia="ru-RU"/>
    </w:rPr>
  </w:style>
  <w:style w:type="paragraph" w:styleId="41">
    <w:name w:val="List Bullet 4"/>
    <w:basedOn w:val="a0"/>
    <w:autoRedefine/>
    <w:rsid w:val="00E24E5D"/>
    <w:pPr>
      <w:tabs>
        <w:tab w:val="num" w:pos="1209"/>
      </w:tabs>
      <w:spacing w:after="60"/>
      <w:ind w:left="1209" w:hanging="360"/>
      <w:jc w:val="both"/>
    </w:pPr>
  </w:style>
  <w:style w:type="paragraph" w:styleId="51">
    <w:name w:val="List Bullet 5"/>
    <w:basedOn w:val="a0"/>
    <w:autoRedefine/>
    <w:rsid w:val="00E24E5D"/>
    <w:pPr>
      <w:tabs>
        <w:tab w:val="num" w:pos="1492"/>
      </w:tabs>
      <w:spacing w:after="60"/>
      <w:ind w:left="1492" w:hanging="360"/>
      <w:jc w:val="both"/>
    </w:pPr>
  </w:style>
  <w:style w:type="paragraph" w:styleId="38">
    <w:name w:val="List Number 3"/>
    <w:basedOn w:val="a0"/>
    <w:rsid w:val="00E24E5D"/>
    <w:pPr>
      <w:tabs>
        <w:tab w:val="num" w:pos="926"/>
      </w:tabs>
      <w:spacing w:after="60"/>
      <w:ind w:left="926" w:hanging="360"/>
      <w:jc w:val="both"/>
    </w:pPr>
  </w:style>
  <w:style w:type="paragraph" w:styleId="42">
    <w:name w:val="List Number 4"/>
    <w:basedOn w:val="a0"/>
    <w:rsid w:val="00E24E5D"/>
    <w:pPr>
      <w:tabs>
        <w:tab w:val="num" w:pos="1209"/>
      </w:tabs>
      <w:spacing w:after="60"/>
      <w:ind w:left="1209" w:hanging="360"/>
      <w:jc w:val="both"/>
    </w:pPr>
  </w:style>
  <w:style w:type="paragraph" w:styleId="52">
    <w:name w:val="List Number 5"/>
    <w:basedOn w:val="a0"/>
    <w:rsid w:val="00E24E5D"/>
    <w:pPr>
      <w:tabs>
        <w:tab w:val="num" w:pos="1492"/>
      </w:tabs>
      <w:spacing w:after="60"/>
      <w:ind w:left="1492" w:hanging="360"/>
      <w:jc w:val="both"/>
    </w:pPr>
  </w:style>
  <w:style w:type="paragraph" w:customStyle="1" w:styleId="Instruction">
    <w:name w:val="Instruction"/>
    <w:basedOn w:val="23"/>
    <w:rsid w:val="00E24E5D"/>
    <w:pPr>
      <w:tabs>
        <w:tab w:val="num" w:pos="360"/>
      </w:tabs>
      <w:spacing w:before="180" w:after="60"/>
      <w:ind w:left="360" w:hanging="360"/>
      <w:jc w:val="both"/>
    </w:pPr>
    <w:rPr>
      <w:b/>
      <w:bCs/>
    </w:rPr>
  </w:style>
  <w:style w:type="paragraph" w:customStyle="1" w:styleId="xl27">
    <w:name w:val="xl27"/>
    <w:basedOn w:val="a0"/>
    <w:rsid w:val="00E24E5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a">
    <w:name w:val="Ãîòîâûé"/>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E24E5D"/>
    <w:pPr>
      <w:spacing w:before="100" w:beforeAutospacing="1" w:after="100" w:afterAutospacing="1"/>
    </w:pPr>
    <w:rPr>
      <w:rFonts w:ascii="Arial CYR" w:eastAsia="Arial Unicode MS" w:hAnsi="Arial CYR" w:cs="Arial CYR"/>
      <w:sz w:val="18"/>
      <w:szCs w:val="18"/>
    </w:rPr>
  </w:style>
  <w:style w:type="paragraph" w:customStyle="1" w:styleId="affb">
    <w:name w:val="Условия контракта"/>
    <w:basedOn w:val="a0"/>
    <w:semiHidden/>
    <w:rsid w:val="00E24E5D"/>
    <w:pPr>
      <w:tabs>
        <w:tab w:val="num" w:pos="567"/>
      </w:tabs>
      <w:spacing w:before="240" w:after="120"/>
      <w:ind w:left="567" w:hanging="567"/>
      <w:jc w:val="both"/>
    </w:pPr>
    <w:rPr>
      <w:b/>
      <w:bCs/>
    </w:rPr>
  </w:style>
  <w:style w:type="paragraph" w:customStyle="1" w:styleId="39">
    <w:name w:val="Раздел 3"/>
    <w:basedOn w:val="a0"/>
    <w:semiHidden/>
    <w:rsid w:val="00E24E5D"/>
    <w:pPr>
      <w:tabs>
        <w:tab w:val="num" w:pos="432"/>
      </w:tabs>
      <w:spacing w:before="120" w:after="120"/>
      <w:ind w:left="432" w:hanging="432"/>
      <w:jc w:val="center"/>
    </w:pPr>
    <w:rPr>
      <w:b/>
      <w:bCs/>
    </w:rPr>
  </w:style>
  <w:style w:type="paragraph" w:customStyle="1" w:styleId="212">
    <w:name w:val="Основной текст 21"/>
    <w:basedOn w:val="a0"/>
    <w:rsid w:val="00E24E5D"/>
    <w:pPr>
      <w:overflowPunct w:val="0"/>
      <w:autoSpaceDE w:val="0"/>
      <w:autoSpaceDN w:val="0"/>
      <w:adjustRightInd w:val="0"/>
      <w:jc w:val="center"/>
    </w:pPr>
    <w:rPr>
      <w:b/>
      <w:bCs/>
      <w:sz w:val="28"/>
      <w:szCs w:val="28"/>
    </w:rPr>
  </w:style>
  <w:style w:type="paragraph" w:customStyle="1" w:styleId="14">
    <w:name w:val="Стиль1"/>
    <w:basedOn w:val="a0"/>
    <w:rsid w:val="00E24E5D"/>
    <w:pPr>
      <w:keepNext/>
      <w:keepLines/>
      <w:widowControl w:val="0"/>
      <w:suppressLineNumbers/>
      <w:tabs>
        <w:tab w:val="num" w:pos="432"/>
      </w:tabs>
      <w:suppressAutoHyphens/>
      <w:spacing w:after="60"/>
      <w:ind w:left="432" w:hanging="432"/>
    </w:pPr>
    <w:rPr>
      <w:b/>
      <w:bCs/>
      <w:sz w:val="28"/>
      <w:szCs w:val="28"/>
    </w:rPr>
  </w:style>
  <w:style w:type="paragraph" w:styleId="3a">
    <w:name w:val="Body Text 3"/>
    <w:basedOn w:val="a0"/>
    <w:link w:val="3b"/>
    <w:rsid w:val="00E24E5D"/>
    <w:pPr>
      <w:spacing w:after="120"/>
    </w:pPr>
    <w:rPr>
      <w:sz w:val="16"/>
      <w:szCs w:val="16"/>
    </w:rPr>
  </w:style>
  <w:style w:type="character" w:customStyle="1" w:styleId="3b">
    <w:name w:val="Основной текст 3 Знак"/>
    <w:basedOn w:val="a1"/>
    <w:link w:val="3a"/>
    <w:rsid w:val="00E24E5D"/>
    <w:rPr>
      <w:rFonts w:ascii="Times New Roman" w:eastAsia="Times New Roman" w:hAnsi="Times New Roman" w:cs="Times New Roman"/>
      <w:sz w:val="16"/>
      <w:szCs w:val="16"/>
      <w:lang w:eastAsia="ru-RU"/>
    </w:rPr>
  </w:style>
  <w:style w:type="paragraph" w:customStyle="1" w:styleId="1110">
    <w:name w:val="111"/>
    <w:basedOn w:val="a0"/>
    <w:rsid w:val="00E24E5D"/>
    <w:rPr>
      <w:rFonts w:ascii="Times New Roman CYR" w:hAnsi="Times New Roman CYR" w:cs="Times New Roman CYR"/>
      <w:sz w:val="20"/>
      <w:szCs w:val="20"/>
    </w:rPr>
  </w:style>
  <w:style w:type="paragraph" w:styleId="affc">
    <w:name w:val="Subtitle"/>
    <w:basedOn w:val="a0"/>
    <w:link w:val="affd"/>
    <w:qFormat/>
    <w:rsid w:val="00E24E5D"/>
    <w:pPr>
      <w:spacing w:after="60"/>
      <w:jc w:val="center"/>
      <w:outlineLvl w:val="1"/>
    </w:pPr>
    <w:rPr>
      <w:rFonts w:ascii="Cambria" w:hAnsi="Cambria"/>
    </w:rPr>
  </w:style>
  <w:style w:type="character" w:customStyle="1" w:styleId="affd">
    <w:name w:val="Подзаголовок Знак"/>
    <w:basedOn w:val="a1"/>
    <w:link w:val="affc"/>
    <w:rsid w:val="00E24E5D"/>
    <w:rPr>
      <w:rFonts w:ascii="Cambria" w:eastAsia="Times New Roman" w:hAnsi="Cambria" w:cs="Times New Roman"/>
      <w:sz w:val="24"/>
      <w:szCs w:val="24"/>
      <w:lang w:eastAsia="ru-RU"/>
    </w:rPr>
  </w:style>
  <w:style w:type="character" w:customStyle="1" w:styleId="FontStyle46">
    <w:name w:val="Font Style46"/>
    <w:rsid w:val="00E24E5D"/>
    <w:rPr>
      <w:rFonts w:ascii="Times New Roman" w:hAnsi="Times New Roman" w:cs="Times New Roman"/>
      <w:sz w:val="26"/>
      <w:szCs w:val="26"/>
    </w:rPr>
  </w:style>
  <w:style w:type="paragraph" w:styleId="HTML">
    <w:name w:val="HTML Preformatted"/>
    <w:basedOn w:val="a0"/>
    <w:link w:val="HTML0"/>
    <w:uiPriority w:val="99"/>
    <w:rsid w:val="00E24E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E24E5D"/>
    <w:rPr>
      <w:rFonts w:ascii="Courier New" w:eastAsia="Times New Roman" w:hAnsi="Courier New" w:cs="Times New Roman"/>
      <w:sz w:val="20"/>
      <w:szCs w:val="20"/>
      <w:lang w:eastAsia="ru-RU"/>
    </w:rPr>
  </w:style>
  <w:style w:type="paragraph" w:customStyle="1" w:styleId="222">
    <w:name w:val="222"/>
    <w:basedOn w:val="a0"/>
    <w:rsid w:val="00E24E5D"/>
    <w:pPr>
      <w:ind w:left="851"/>
    </w:pPr>
    <w:rPr>
      <w:rFonts w:ascii="Times New Roman CYR" w:hAnsi="Times New Roman CYR" w:cs="Times New Roman CYR"/>
      <w:sz w:val="20"/>
      <w:szCs w:val="20"/>
    </w:rPr>
  </w:style>
  <w:style w:type="paragraph" w:customStyle="1" w:styleId="affe">
    <w:name w:val="Подраздел"/>
    <w:basedOn w:val="a0"/>
    <w:semiHidden/>
    <w:rsid w:val="00E24E5D"/>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0"/>
    <w:rsid w:val="00E24E5D"/>
    <w:pPr>
      <w:overflowPunct w:val="0"/>
      <w:autoSpaceDE w:val="0"/>
      <w:autoSpaceDN w:val="0"/>
      <w:adjustRightInd w:val="0"/>
      <w:jc w:val="both"/>
      <w:textAlignment w:val="baseline"/>
    </w:pPr>
    <w:rPr>
      <w:lang w:val="en-US"/>
    </w:rPr>
  </w:style>
  <w:style w:type="paragraph" w:customStyle="1" w:styleId="29">
    <w:name w:val="Обычный2"/>
    <w:rsid w:val="00E24E5D"/>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f">
    <w:name w:val="caption"/>
    <w:basedOn w:val="a0"/>
    <w:next w:val="a0"/>
    <w:qFormat/>
    <w:rsid w:val="00E24E5D"/>
    <w:pPr>
      <w:ind w:right="-6672"/>
      <w:jc w:val="both"/>
    </w:pPr>
    <w:rPr>
      <w:b/>
      <w:bCs/>
      <w:sz w:val="20"/>
      <w:szCs w:val="20"/>
    </w:rPr>
  </w:style>
  <w:style w:type="paragraph" w:customStyle="1" w:styleId="ConsNonformat">
    <w:name w:val="ConsNonformat"/>
    <w:rsid w:val="00E24E5D"/>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f0">
    <w:name w:val="FollowedHyperlink"/>
    <w:rsid w:val="00E24E5D"/>
    <w:rPr>
      <w:rFonts w:cs="Times New Roman"/>
      <w:color w:val="800080"/>
      <w:u w:val="single"/>
    </w:rPr>
  </w:style>
  <w:style w:type="character" w:customStyle="1" w:styleId="spanheaderlot21">
    <w:name w:val="span_header_lot_21"/>
    <w:rsid w:val="00E24E5D"/>
    <w:rPr>
      <w:rFonts w:cs="Times New Roman"/>
      <w:b/>
      <w:bCs/>
      <w:sz w:val="20"/>
      <w:szCs w:val="20"/>
    </w:rPr>
  </w:style>
  <w:style w:type="paragraph" w:styleId="2a">
    <w:name w:val="List Bullet 2"/>
    <w:basedOn w:val="a0"/>
    <w:autoRedefine/>
    <w:rsid w:val="00E24E5D"/>
    <w:pPr>
      <w:tabs>
        <w:tab w:val="num" w:pos="643"/>
      </w:tabs>
      <w:spacing w:after="60"/>
      <w:ind w:left="643" w:hanging="360"/>
      <w:jc w:val="both"/>
    </w:pPr>
  </w:style>
  <w:style w:type="paragraph" w:styleId="3c">
    <w:name w:val="List Bullet 3"/>
    <w:basedOn w:val="a0"/>
    <w:autoRedefine/>
    <w:rsid w:val="00E24E5D"/>
    <w:pPr>
      <w:tabs>
        <w:tab w:val="num" w:pos="926"/>
      </w:tabs>
      <w:spacing w:after="60"/>
      <w:ind w:left="926" w:hanging="360"/>
      <w:jc w:val="both"/>
    </w:pPr>
  </w:style>
  <w:style w:type="paragraph" w:styleId="afff1">
    <w:name w:val="List Number"/>
    <w:basedOn w:val="a0"/>
    <w:rsid w:val="00E24E5D"/>
    <w:pPr>
      <w:tabs>
        <w:tab w:val="num" w:pos="360"/>
      </w:tabs>
      <w:spacing w:after="60"/>
      <w:ind w:left="360" w:hanging="360"/>
      <w:jc w:val="both"/>
    </w:pPr>
  </w:style>
  <w:style w:type="paragraph" w:styleId="afff2">
    <w:name w:val="Note Heading"/>
    <w:basedOn w:val="a0"/>
    <w:next w:val="a0"/>
    <w:link w:val="afff3"/>
    <w:rsid w:val="00E24E5D"/>
    <w:pPr>
      <w:spacing w:after="60"/>
      <w:jc w:val="both"/>
    </w:pPr>
  </w:style>
  <w:style w:type="character" w:customStyle="1" w:styleId="afff3">
    <w:name w:val="Заголовок записки Знак"/>
    <w:basedOn w:val="a1"/>
    <w:link w:val="afff2"/>
    <w:rsid w:val="00E24E5D"/>
    <w:rPr>
      <w:rFonts w:ascii="Times New Roman" w:eastAsia="Times New Roman" w:hAnsi="Times New Roman" w:cs="Times New Roman"/>
      <w:sz w:val="24"/>
      <w:szCs w:val="24"/>
      <w:lang w:eastAsia="ru-RU"/>
    </w:rPr>
  </w:style>
  <w:style w:type="paragraph" w:styleId="15">
    <w:name w:val="toc 1"/>
    <w:basedOn w:val="a0"/>
    <w:next w:val="a0"/>
    <w:autoRedefine/>
    <w:rsid w:val="00E24E5D"/>
    <w:pPr>
      <w:tabs>
        <w:tab w:val="left" w:pos="1134"/>
        <w:tab w:val="right" w:leader="dot" w:pos="9627"/>
      </w:tabs>
    </w:pPr>
    <w:rPr>
      <w:b/>
      <w:bCs/>
      <w:caps/>
      <w:noProof/>
      <w:sz w:val="20"/>
      <w:szCs w:val="20"/>
    </w:rPr>
  </w:style>
  <w:style w:type="paragraph" w:customStyle="1" w:styleId="Style10">
    <w:name w:val="Style1"/>
    <w:basedOn w:val="a0"/>
    <w:rsid w:val="00E24E5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E24E5D"/>
    <w:pPr>
      <w:spacing w:before="60" w:after="60"/>
      <w:ind w:firstLine="284"/>
      <w:jc w:val="both"/>
    </w:pPr>
    <w:rPr>
      <w:rFonts w:ascii="Arial" w:hAnsi="Arial" w:cs="Arial"/>
      <w:sz w:val="20"/>
      <w:szCs w:val="20"/>
    </w:rPr>
  </w:style>
  <w:style w:type="paragraph" w:customStyle="1" w:styleId="Style2">
    <w:name w:val="Style2"/>
    <w:basedOn w:val="Simlple"/>
    <w:rsid w:val="00E24E5D"/>
    <w:pPr>
      <w:tabs>
        <w:tab w:val="num" w:pos="720"/>
      </w:tabs>
    </w:pPr>
  </w:style>
  <w:style w:type="paragraph" w:customStyle="1" w:styleId="Style3">
    <w:name w:val="Style3"/>
    <w:basedOn w:val="Simlple"/>
    <w:next w:val="Simlple"/>
    <w:rsid w:val="00E24E5D"/>
    <w:pPr>
      <w:tabs>
        <w:tab w:val="num" w:pos="720"/>
      </w:tabs>
      <w:ind w:firstLine="567"/>
    </w:pPr>
  </w:style>
  <w:style w:type="paragraph" w:styleId="16">
    <w:name w:val="index 1"/>
    <w:basedOn w:val="a0"/>
    <w:next w:val="a0"/>
    <w:autoRedefine/>
    <w:semiHidden/>
    <w:rsid w:val="00E24E5D"/>
    <w:pPr>
      <w:ind w:left="200" w:hanging="200"/>
    </w:pPr>
    <w:rPr>
      <w:sz w:val="20"/>
      <w:szCs w:val="20"/>
    </w:rPr>
  </w:style>
  <w:style w:type="character" w:styleId="afff4">
    <w:name w:val="Strong"/>
    <w:uiPriority w:val="22"/>
    <w:qFormat/>
    <w:rsid w:val="00E24E5D"/>
    <w:rPr>
      <w:rFonts w:cs="Times New Roman"/>
      <w:b/>
      <w:bCs/>
    </w:rPr>
  </w:style>
  <w:style w:type="character" w:customStyle="1" w:styleId="71">
    <w:name w:val="Знак Знак7"/>
    <w:locked/>
    <w:rsid w:val="00E24E5D"/>
    <w:rPr>
      <w:rFonts w:cs="Times New Roman"/>
      <w:b/>
      <w:bCs/>
      <w:i/>
      <w:iCs/>
      <w:snapToGrid w:val="0"/>
      <w:sz w:val="24"/>
      <w:szCs w:val="24"/>
      <w:lang w:val="ru-RU" w:eastAsia="ru-RU"/>
    </w:rPr>
  </w:style>
  <w:style w:type="character" w:customStyle="1" w:styleId="3d">
    <w:name w:val="Знак Знак3"/>
    <w:rsid w:val="00E24E5D"/>
    <w:rPr>
      <w:rFonts w:cs="Times New Roman"/>
      <w:b/>
      <w:bCs/>
      <w:i/>
      <w:iCs/>
      <w:snapToGrid w:val="0"/>
      <w:sz w:val="28"/>
      <w:szCs w:val="28"/>
    </w:rPr>
  </w:style>
  <w:style w:type="paragraph" w:customStyle="1" w:styleId="bulletin">
    <w:name w:val="bulletin"/>
    <w:basedOn w:val="21"/>
    <w:rsid w:val="00E24E5D"/>
    <w:pPr>
      <w:ind w:left="0"/>
      <w:jc w:val="left"/>
    </w:pPr>
    <w:rPr>
      <w:sz w:val="22"/>
      <w:szCs w:val="22"/>
      <w:lang w:eastAsia="en-US"/>
    </w:rPr>
  </w:style>
  <w:style w:type="paragraph" w:customStyle="1" w:styleId="ListBul2">
    <w:name w:val="ListBul2"/>
    <w:basedOn w:val="aff5"/>
    <w:rsid w:val="00E24E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E24E5D"/>
    <w:rPr>
      <w:rFonts w:ascii="Times New Roman CYR" w:hAnsi="Times New Roman CYR" w:cs="Times New Roman CYR"/>
      <w:b/>
      <w:bCs/>
      <w:sz w:val="20"/>
      <w:szCs w:val="20"/>
    </w:rPr>
  </w:style>
  <w:style w:type="character" w:customStyle="1" w:styleId="53">
    <w:name w:val="Знак Знак5"/>
    <w:rsid w:val="00E24E5D"/>
    <w:rPr>
      <w:rFonts w:cs="Times New Roman"/>
      <w:sz w:val="24"/>
      <w:szCs w:val="24"/>
    </w:rPr>
  </w:style>
  <w:style w:type="paragraph" w:customStyle="1" w:styleId="17">
    <w:name w:val="Абзац списка1"/>
    <w:basedOn w:val="a0"/>
    <w:rsid w:val="00E24E5D"/>
    <w:pPr>
      <w:spacing w:after="200" w:line="276" w:lineRule="auto"/>
      <w:ind w:left="720"/>
    </w:pPr>
    <w:rPr>
      <w:rFonts w:ascii="Calibri" w:hAnsi="Calibri" w:cs="Calibri"/>
      <w:sz w:val="22"/>
      <w:szCs w:val="22"/>
    </w:rPr>
  </w:style>
  <w:style w:type="character" w:customStyle="1" w:styleId="43">
    <w:name w:val="Знак Знак4"/>
    <w:rsid w:val="00E24E5D"/>
    <w:rPr>
      <w:rFonts w:cs="Times New Roman"/>
      <w:b/>
      <w:bCs/>
      <w:sz w:val="28"/>
      <w:szCs w:val="28"/>
    </w:rPr>
  </w:style>
  <w:style w:type="paragraph" w:styleId="afff5">
    <w:name w:val="Body Text First Indent"/>
    <w:basedOn w:val="ad"/>
    <w:link w:val="afff6"/>
    <w:rsid w:val="00E24E5D"/>
    <w:pPr>
      <w:spacing w:after="120"/>
      <w:ind w:firstLine="210"/>
      <w:jc w:val="left"/>
    </w:pPr>
    <w:rPr>
      <w:sz w:val="20"/>
      <w:szCs w:val="20"/>
    </w:rPr>
  </w:style>
  <w:style w:type="character" w:customStyle="1" w:styleId="afff6">
    <w:name w:val="Красная строка Знак"/>
    <w:basedOn w:val="ae"/>
    <w:link w:val="afff5"/>
    <w:rsid w:val="00E24E5D"/>
    <w:rPr>
      <w:rFonts w:ascii="Times New Roman" w:eastAsia="Times New Roman" w:hAnsi="Times New Roman" w:cs="Times New Roman"/>
      <w:sz w:val="20"/>
      <w:szCs w:val="20"/>
      <w:lang w:eastAsia="ru-RU"/>
    </w:rPr>
  </w:style>
  <w:style w:type="paragraph" w:styleId="afff7">
    <w:name w:val="List"/>
    <w:basedOn w:val="a0"/>
    <w:rsid w:val="00E24E5D"/>
    <w:pPr>
      <w:ind w:left="283" w:hanging="283"/>
    </w:pPr>
    <w:rPr>
      <w:sz w:val="20"/>
      <w:szCs w:val="20"/>
      <w:lang w:val="en-GB"/>
    </w:rPr>
  </w:style>
  <w:style w:type="paragraph" w:styleId="2b">
    <w:name w:val="Body Text First Indent 2"/>
    <w:basedOn w:val="af"/>
    <w:link w:val="2c"/>
    <w:rsid w:val="00E24E5D"/>
    <w:pPr>
      <w:tabs>
        <w:tab w:val="num" w:pos="0"/>
      </w:tabs>
      <w:spacing w:after="120"/>
      <w:ind w:left="283" w:firstLine="210"/>
    </w:pPr>
    <w:rPr>
      <w:sz w:val="20"/>
      <w:szCs w:val="20"/>
      <w:lang w:val="en-GB"/>
    </w:rPr>
  </w:style>
  <w:style w:type="character" w:customStyle="1" w:styleId="2c">
    <w:name w:val="Красная строка 2 Знак"/>
    <w:basedOn w:val="af0"/>
    <w:link w:val="2b"/>
    <w:rsid w:val="00E24E5D"/>
    <w:rPr>
      <w:rFonts w:ascii="Times New Roman" w:eastAsia="Times New Roman" w:hAnsi="Times New Roman" w:cs="Times New Roman"/>
      <w:sz w:val="20"/>
      <w:szCs w:val="20"/>
      <w:lang w:val="en-GB" w:eastAsia="ru-RU"/>
    </w:rPr>
  </w:style>
  <w:style w:type="paragraph" w:customStyle="1" w:styleId="2d">
    <w:name w:val="ШТ Назв.2"/>
    <w:basedOn w:val="a0"/>
    <w:rsid w:val="00E24E5D"/>
    <w:pPr>
      <w:spacing w:before="60"/>
      <w:jc w:val="center"/>
    </w:pPr>
    <w:rPr>
      <w:b/>
      <w:bCs/>
      <w:noProof/>
      <w:lang w:val="en-US" w:eastAsia="en-US"/>
    </w:rPr>
  </w:style>
  <w:style w:type="character" w:customStyle="1" w:styleId="2e">
    <w:name w:val="Знак2 Знак Знак"/>
    <w:rsid w:val="00E24E5D"/>
    <w:rPr>
      <w:rFonts w:cs="Times New Roman"/>
      <w:sz w:val="24"/>
      <w:szCs w:val="24"/>
    </w:rPr>
  </w:style>
  <w:style w:type="paragraph" w:customStyle="1" w:styleId="style4">
    <w:name w:val="style4"/>
    <w:basedOn w:val="a0"/>
    <w:rsid w:val="00E24E5D"/>
    <w:pPr>
      <w:spacing w:before="100" w:beforeAutospacing="1" w:after="100" w:afterAutospacing="1"/>
    </w:pPr>
  </w:style>
  <w:style w:type="character" w:customStyle="1" w:styleId="BodyTextIndentChar1">
    <w:name w:val="Body Text Indent Char1"/>
    <w:locked/>
    <w:rsid w:val="00E24E5D"/>
    <w:rPr>
      <w:rFonts w:cs="Times New Roman"/>
      <w:lang w:val="ru-RU" w:eastAsia="ru-RU"/>
    </w:rPr>
  </w:style>
  <w:style w:type="character" w:customStyle="1" w:styleId="text">
    <w:name w:val="text"/>
    <w:rsid w:val="00E24E5D"/>
    <w:rPr>
      <w:rFonts w:cs="Times New Roman"/>
    </w:rPr>
  </w:style>
  <w:style w:type="character" w:customStyle="1" w:styleId="62">
    <w:name w:val="Знак Знак6"/>
    <w:locked/>
    <w:rsid w:val="00E24E5D"/>
    <w:rPr>
      <w:rFonts w:cs="Times New Roman"/>
      <w:sz w:val="24"/>
      <w:szCs w:val="24"/>
      <w:lang w:val="ru-RU" w:eastAsia="ru-RU"/>
    </w:rPr>
  </w:style>
  <w:style w:type="character" w:customStyle="1" w:styleId="2f">
    <w:name w:val="Знак Знак2"/>
    <w:locked/>
    <w:rsid w:val="00E24E5D"/>
    <w:rPr>
      <w:rFonts w:cs="Times New Roman"/>
      <w:sz w:val="24"/>
      <w:szCs w:val="24"/>
      <w:lang w:val="ru-RU" w:eastAsia="ru-RU"/>
    </w:rPr>
  </w:style>
  <w:style w:type="character" w:customStyle="1" w:styleId="18">
    <w:name w:val="Знак Знак1"/>
    <w:locked/>
    <w:rsid w:val="00E24E5D"/>
    <w:rPr>
      <w:rFonts w:cs="Times New Roman"/>
      <w:b/>
      <w:bCs/>
      <w:i/>
      <w:iCs/>
      <w:snapToGrid w:val="0"/>
      <w:sz w:val="24"/>
      <w:szCs w:val="24"/>
      <w:lang w:val="ru-RU" w:eastAsia="ru-RU"/>
    </w:rPr>
  </w:style>
  <w:style w:type="character" w:customStyle="1" w:styleId="214">
    <w:name w:val="Знак2 Знак Знак1"/>
    <w:locked/>
    <w:rsid w:val="00E24E5D"/>
    <w:rPr>
      <w:rFonts w:cs="Times New Roman"/>
      <w:sz w:val="24"/>
      <w:szCs w:val="24"/>
      <w:lang w:val="ru-RU" w:eastAsia="ru-RU"/>
    </w:rPr>
  </w:style>
  <w:style w:type="character" w:customStyle="1" w:styleId="710">
    <w:name w:val="Знак Знак71"/>
    <w:locked/>
    <w:rsid w:val="00E24E5D"/>
    <w:rPr>
      <w:rFonts w:cs="Times New Roman"/>
      <w:b/>
      <w:bCs/>
      <w:i/>
      <w:iCs/>
      <w:snapToGrid w:val="0"/>
      <w:sz w:val="24"/>
      <w:szCs w:val="24"/>
      <w:lang w:val="ru-RU" w:eastAsia="ru-RU"/>
    </w:rPr>
  </w:style>
  <w:style w:type="character" w:customStyle="1" w:styleId="311">
    <w:name w:val="Знак Знак31"/>
    <w:rsid w:val="00E24E5D"/>
    <w:rPr>
      <w:rFonts w:cs="Times New Roman"/>
      <w:b/>
      <w:bCs/>
      <w:i/>
      <w:iCs/>
      <w:snapToGrid w:val="0"/>
      <w:sz w:val="28"/>
      <w:szCs w:val="28"/>
    </w:rPr>
  </w:style>
  <w:style w:type="character" w:customStyle="1" w:styleId="510">
    <w:name w:val="Знак Знак51"/>
    <w:rsid w:val="00E24E5D"/>
    <w:rPr>
      <w:rFonts w:cs="Times New Roman"/>
      <w:sz w:val="24"/>
      <w:szCs w:val="24"/>
    </w:rPr>
  </w:style>
  <w:style w:type="character" w:customStyle="1" w:styleId="410">
    <w:name w:val="Знак Знак41"/>
    <w:rsid w:val="00E24E5D"/>
    <w:rPr>
      <w:rFonts w:cs="Times New Roman"/>
      <w:b/>
      <w:bCs/>
      <w:sz w:val="28"/>
      <w:szCs w:val="28"/>
    </w:rPr>
  </w:style>
  <w:style w:type="character" w:customStyle="1" w:styleId="220">
    <w:name w:val="Знак2 Знак Знак2"/>
    <w:rsid w:val="00E24E5D"/>
    <w:rPr>
      <w:rFonts w:cs="Times New Roman"/>
      <w:sz w:val="24"/>
      <w:szCs w:val="24"/>
    </w:rPr>
  </w:style>
  <w:style w:type="character" w:styleId="afff8">
    <w:name w:val="Emphasis"/>
    <w:qFormat/>
    <w:rsid w:val="00E24E5D"/>
    <w:rPr>
      <w:rFonts w:cs="Times New Roman"/>
      <w:i/>
      <w:iCs/>
    </w:rPr>
  </w:style>
  <w:style w:type="paragraph" w:customStyle="1" w:styleId="desc2">
    <w:name w:val="desc2"/>
    <w:basedOn w:val="a0"/>
    <w:rsid w:val="00E24E5D"/>
    <w:pPr>
      <w:spacing w:before="100" w:beforeAutospacing="1" w:after="100" w:afterAutospacing="1"/>
    </w:pPr>
  </w:style>
  <w:style w:type="character" w:customStyle="1" w:styleId="ter">
    <w:name w:val="ter"/>
    <w:rsid w:val="00E24E5D"/>
    <w:rPr>
      <w:rFonts w:cs="Times New Roman"/>
    </w:rPr>
  </w:style>
  <w:style w:type="character" w:customStyle="1" w:styleId="nobr">
    <w:name w:val="nobr"/>
    <w:rsid w:val="00E24E5D"/>
    <w:rPr>
      <w:rFonts w:cs="Times New Roman"/>
    </w:rPr>
  </w:style>
  <w:style w:type="character" w:customStyle="1" w:styleId="2110">
    <w:name w:val="Знак2 Знак Знак11"/>
    <w:rsid w:val="00E24E5D"/>
    <w:rPr>
      <w:rFonts w:cs="Times New Roman"/>
      <w:sz w:val="24"/>
      <w:szCs w:val="24"/>
      <w:lang w:val="ru-RU" w:eastAsia="ru-RU"/>
    </w:rPr>
  </w:style>
  <w:style w:type="paragraph" w:customStyle="1" w:styleId="112">
    <w:name w:val="Обычный + 11 пт"/>
    <w:aliases w:val="полужирный,Серый 100%"/>
    <w:basedOn w:val="a0"/>
    <w:rsid w:val="00E24E5D"/>
    <w:pPr>
      <w:jc w:val="center"/>
      <w:outlineLvl w:val="1"/>
    </w:pPr>
    <w:rPr>
      <w:b/>
      <w:bCs/>
      <w:color w:val="333333"/>
      <w:sz w:val="22"/>
      <w:szCs w:val="22"/>
    </w:rPr>
  </w:style>
  <w:style w:type="character" w:customStyle="1" w:styleId="120">
    <w:name w:val="Знак Знак12"/>
    <w:locked/>
    <w:rsid w:val="00E24E5D"/>
    <w:rPr>
      <w:rFonts w:ascii="Arial" w:hAnsi="Arial" w:cs="Arial"/>
      <w:b/>
      <w:bCs/>
      <w:kern w:val="32"/>
      <w:sz w:val="32"/>
      <w:szCs w:val="32"/>
      <w:lang w:val="ru-RU" w:eastAsia="ru-RU"/>
    </w:rPr>
  </w:style>
  <w:style w:type="character" w:customStyle="1" w:styleId="113">
    <w:name w:val="Знак Знак11"/>
    <w:locked/>
    <w:rsid w:val="00E24E5D"/>
    <w:rPr>
      <w:rFonts w:ascii="Arial" w:hAnsi="Arial" w:cs="Arial"/>
      <w:b/>
      <w:bCs/>
      <w:i/>
      <w:iCs/>
      <w:sz w:val="28"/>
      <w:szCs w:val="28"/>
      <w:lang w:val="ru-RU" w:eastAsia="ru-RU"/>
    </w:rPr>
  </w:style>
  <w:style w:type="character" w:customStyle="1" w:styleId="100">
    <w:name w:val="Знак Знак10"/>
    <w:rsid w:val="00E24E5D"/>
    <w:rPr>
      <w:rFonts w:ascii="Arial" w:hAnsi="Arial" w:cs="Arial"/>
      <w:b/>
      <w:bCs/>
      <w:sz w:val="26"/>
      <w:szCs w:val="26"/>
      <w:lang w:val="ru-RU" w:eastAsia="ru-RU"/>
    </w:rPr>
  </w:style>
  <w:style w:type="character" w:customStyle="1" w:styleId="label">
    <w:name w:val="label"/>
    <w:rsid w:val="00E24E5D"/>
    <w:rPr>
      <w:rFonts w:cs="Times New Roman"/>
    </w:rPr>
  </w:style>
  <w:style w:type="paragraph" w:customStyle="1" w:styleId="afff9">
    <w:name w:val="Обычный.Нормальный абзац"/>
    <w:rsid w:val="00E24E5D"/>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E24E5D"/>
    <w:pPr>
      <w:suppressAutoHyphens/>
      <w:ind w:left="426"/>
    </w:pPr>
    <w:rPr>
      <w:lang w:eastAsia="ar-SA"/>
    </w:rPr>
  </w:style>
  <w:style w:type="paragraph" w:customStyle="1" w:styleId="Heading">
    <w:name w:val="Heading"/>
    <w:rsid w:val="00E24E5D"/>
    <w:rPr>
      <w:rFonts w:ascii="Arial" w:eastAsia="Times New Roman" w:hAnsi="Arial" w:cs="Arial"/>
      <w:b/>
      <w:bCs/>
      <w:lang w:eastAsia="ru-RU"/>
    </w:rPr>
  </w:style>
  <w:style w:type="character" w:customStyle="1" w:styleId="35">
    <w:name w:val="Стиль3 Знак Знак Знак"/>
    <w:link w:val="34"/>
    <w:locked/>
    <w:rsid w:val="00E24E5D"/>
    <w:rPr>
      <w:rFonts w:ascii="Times New Roman" w:eastAsia="Times New Roman" w:hAnsi="Times New Roman" w:cs="Times New Roman"/>
      <w:sz w:val="24"/>
      <w:szCs w:val="24"/>
      <w:lang w:eastAsia="ru-RU"/>
    </w:rPr>
  </w:style>
  <w:style w:type="paragraph" w:customStyle="1" w:styleId="Char">
    <w:name w:val="Char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E24E5D"/>
    <w:pPr>
      <w:autoSpaceDE w:val="0"/>
      <w:autoSpaceDN w:val="0"/>
      <w:adjustRightInd w:val="0"/>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24E5D"/>
    <w:pPr>
      <w:autoSpaceDE w:val="0"/>
      <w:autoSpaceDN w:val="0"/>
      <w:adjustRightInd w:val="0"/>
    </w:pPr>
    <w:rPr>
      <w:rFonts w:ascii="Arial" w:eastAsia="Times New Roman" w:hAnsi="Arial" w:cs="Arial"/>
      <w:sz w:val="20"/>
      <w:szCs w:val="20"/>
      <w:lang w:eastAsia="ru-RU"/>
    </w:rPr>
  </w:style>
  <w:style w:type="paragraph" w:customStyle="1" w:styleId="2f0">
    <w:name w:val="Абзац списка2"/>
    <w:basedOn w:val="a0"/>
    <w:rsid w:val="00E24E5D"/>
    <w:pPr>
      <w:spacing w:after="200" w:line="276" w:lineRule="auto"/>
      <w:ind w:left="720"/>
    </w:pPr>
    <w:rPr>
      <w:rFonts w:ascii="Calibri" w:hAnsi="Calibri" w:cs="Calibri"/>
      <w:sz w:val="22"/>
      <w:szCs w:val="22"/>
    </w:rPr>
  </w:style>
  <w:style w:type="paragraph" w:customStyle="1" w:styleId="Style9">
    <w:name w:val="Style9"/>
    <w:basedOn w:val="a0"/>
    <w:rsid w:val="00E24E5D"/>
    <w:pPr>
      <w:widowControl w:val="0"/>
      <w:autoSpaceDE w:val="0"/>
      <w:autoSpaceDN w:val="0"/>
      <w:adjustRightInd w:val="0"/>
    </w:pPr>
    <w:rPr>
      <w:rFonts w:eastAsia="Calibri"/>
    </w:rPr>
  </w:style>
  <w:style w:type="character" w:customStyle="1" w:styleId="13">
    <w:name w:val="Обычный1 Знак"/>
    <w:link w:val="12"/>
    <w:rsid w:val="00E24E5D"/>
    <w:rPr>
      <w:rFonts w:ascii="Times New Roman" w:eastAsia="Times New Roman" w:hAnsi="Times New Roman" w:cs="Times New Roman"/>
      <w:sz w:val="28"/>
      <w:szCs w:val="20"/>
      <w:lang w:eastAsia="ru-RU"/>
    </w:rPr>
  </w:style>
  <w:style w:type="character" w:customStyle="1" w:styleId="ConsNormal1">
    <w:name w:val="ConsNormal Знак Знак"/>
    <w:rsid w:val="00E24E5D"/>
    <w:rPr>
      <w:lang w:val="ru-RU" w:eastAsia="ru-RU" w:bidi="ar-SA"/>
    </w:rPr>
  </w:style>
  <w:style w:type="paragraph" w:customStyle="1" w:styleId="afffa">
    <w:name w:val="Стиль текста"/>
    <w:basedOn w:val="ad"/>
    <w:rsid w:val="00E24E5D"/>
    <w:pPr>
      <w:keepLines/>
    </w:pPr>
    <w:rPr>
      <w:szCs w:val="20"/>
    </w:rPr>
  </w:style>
  <w:style w:type="character" w:customStyle="1" w:styleId="19">
    <w:name w:val="Текст сноски Знак1"/>
    <w:aliases w:val="Текст сноски Знак Знак,Знак7 Знак1 Знак,Знак8 Знак Знак,Знак7 Знак"/>
    <w:semiHidden/>
    <w:rsid w:val="00E24E5D"/>
    <w:rPr>
      <w:lang w:val="ru-RU" w:eastAsia="ru-RU" w:bidi="ar-SA"/>
    </w:rPr>
  </w:style>
  <w:style w:type="paragraph" w:customStyle="1" w:styleId="xl24">
    <w:name w:val="xl24"/>
    <w:basedOn w:val="a0"/>
    <w:rsid w:val="00E24E5D"/>
    <w:pPr>
      <w:spacing w:before="100" w:after="100"/>
      <w:jc w:val="center"/>
    </w:pPr>
    <w:rPr>
      <w:szCs w:val="20"/>
    </w:rPr>
  </w:style>
  <w:style w:type="paragraph" w:customStyle="1" w:styleId="a">
    <w:name w:val="Пункты"/>
    <w:basedOn w:val="2"/>
    <w:link w:val="afffb"/>
    <w:qFormat/>
    <w:rsid w:val="00E24E5D"/>
    <w:pPr>
      <w:numPr>
        <w:ilvl w:val="1"/>
        <w:numId w:val="16"/>
      </w:numPr>
      <w:tabs>
        <w:tab w:val="left" w:pos="1134"/>
      </w:tabs>
      <w:spacing w:before="120"/>
      <w:ind w:left="0" w:firstLine="567"/>
      <w:jc w:val="both"/>
    </w:pPr>
    <w:rPr>
      <w:rFonts w:ascii="Times New Roman" w:hAnsi="Times New Roman"/>
      <w:b w:val="0"/>
      <w:i w:val="0"/>
      <w:color w:val="000000"/>
      <w:sz w:val="24"/>
    </w:rPr>
  </w:style>
  <w:style w:type="character" w:customStyle="1" w:styleId="afffb">
    <w:name w:val="Пункты Знак"/>
    <w:link w:val="a"/>
    <w:rsid w:val="00E24E5D"/>
    <w:rPr>
      <w:rFonts w:ascii="Times New Roman" w:eastAsia="Times New Roman" w:hAnsi="Times New Roman" w:cs="Times New Roman"/>
      <w:bCs/>
      <w:iCs/>
      <w:color w:val="000000"/>
      <w:sz w:val="24"/>
      <w:szCs w:val="28"/>
      <w:lang w:eastAsia="ru-RU"/>
    </w:rPr>
  </w:style>
  <w:style w:type="character" w:customStyle="1" w:styleId="215">
    <w:name w:val="Основной текст 2 Знак1"/>
    <w:aliases w:val="Основной текст 2 Знак Знак"/>
    <w:rsid w:val="00E24E5D"/>
    <w:rPr>
      <w:rFonts w:ascii="Arial" w:hAnsi="Arial" w:cs="Arial"/>
      <w:sz w:val="18"/>
      <w:szCs w:val="18"/>
      <w:lang w:val="ru-RU" w:eastAsia="ru-RU" w:bidi="ar-SA"/>
    </w:rPr>
  </w:style>
  <w:style w:type="paragraph" w:customStyle="1" w:styleId="FR2">
    <w:name w:val="FR2"/>
    <w:rsid w:val="00E24E5D"/>
    <w:pPr>
      <w:widowControl w:val="0"/>
      <w:snapToGrid w:val="0"/>
      <w:spacing w:before="620" w:line="278" w:lineRule="auto"/>
      <w:ind w:firstLine="660"/>
      <w:jc w:val="both"/>
    </w:pPr>
    <w:rPr>
      <w:rFonts w:ascii="Times New Roman" w:eastAsia="Times New Roman" w:hAnsi="Times New Roman" w:cs="Times New Roman"/>
      <w:sz w:val="20"/>
      <w:szCs w:val="20"/>
      <w:lang w:eastAsia="ru-RU"/>
    </w:rPr>
  </w:style>
  <w:style w:type="paragraph" w:customStyle="1" w:styleId="3e">
    <w:name w:val="Обычный3"/>
    <w:rsid w:val="00E24E5D"/>
    <w:rPr>
      <w:rFonts w:ascii="Times New Roman" w:eastAsia="Times New Roman" w:hAnsi="Times New Roman" w:cs="Times New Roman"/>
      <w:sz w:val="28"/>
      <w:szCs w:val="20"/>
      <w:lang w:eastAsia="ru-RU"/>
    </w:rPr>
  </w:style>
  <w:style w:type="paragraph" w:customStyle="1" w:styleId="44">
    <w:name w:val="Обычный4"/>
    <w:rsid w:val="00E24E5D"/>
    <w:rPr>
      <w:rFonts w:ascii="Times New Roman" w:eastAsia="Times New Roman" w:hAnsi="Times New Roman" w:cs="Times New Roman"/>
      <w:sz w:val="28"/>
      <w:szCs w:val="20"/>
      <w:lang w:eastAsia="ru-RU"/>
    </w:rPr>
  </w:style>
  <w:style w:type="character" w:customStyle="1" w:styleId="FontStyle12">
    <w:name w:val="Font Style12"/>
    <w:rsid w:val="00E24E5D"/>
    <w:rPr>
      <w:rFonts w:ascii="Times New Roman" w:hAnsi="Times New Roman" w:cs="Times New Roman" w:hint="default"/>
      <w:sz w:val="24"/>
      <w:szCs w:val="24"/>
    </w:rPr>
  </w:style>
  <w:style w:type="character" w:customStyle="1" w:styleId="Normal">
    <w:name w:val="Normal Знак"/>
    <w:rsid w:val="00E24E5D"/>
    <w:rPr>
      <w:sz w:val="24"/>
      <w:szCs w:val="24"/>
      <w:lang w:bidi="ar-SA"/>
    </w:rPr>
  </w:style>
  <w:style w:type="character" w:styleId="afffc">
    <w:name w:val="footnote reference"/>
    <w:uiPriority w:val="99"/>
    <w:unhideWhenUsed/>
    <w:rsid w:val="00E24E5D"/>
    <w:rPr>
      <w:vertAlign w:val="superscript"/>
    </w:rPr>
  </w:style>
  <w:style w:type="numbering" w:customStyle="1" w:styleId="1a">
    <w:name w:val="Нет списка1"/>
    <w:next w:val="a3"/>
    <w:uiPriority w:val="99"/>
    <w:semiHidden/>
    <w:unhideWhenUsed/>
    <w:rsid w:val="00831F35"/>
  </w:style>
  <w:style w:type="table" w:customStyle="1" w:styleId="1b">
    <w:name w:val="Сетка таблицы1"/>
    <w:basedOn w:val="a2"/>
    <w:next w:val="afa"/>
    <w:rsid w:val="00831F35"/>
    <w:pPr>
      <w:ind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d">
    <w:name w:val="No Spacing"/>
    <w:uiPriority w:val="1"/>
    <w:qFormat/>
    <w:rsid w:val="003A3BC9"/>
    <w:rPr>
      <w:rFonts w:ascii="Times New Roman" w:eastAsia="Times New Roman" w:hAnsi="Times New Roman" w:cs="Times New Roman"/>
      <w:sz w:val="24"/>
      <w:szCs w:val="24"/>
      <w:lang w:eastAsia="ru-RU"/>
    </w:rPr>
  </w:style>
  <w:style w:type="character" w:styleId="afffe">
    <w:name w:val="Intense Reference"/>
    <w:basedOn w:val="a1"/>
    <w:uiPriority w:val="32"/>
    <w:qFormat/>
    <w:rsid w:val="003A3BC9"/>
    <w:rPr>
      <w:b/>
      <w:bCs/>
      <w:smallCaps/>
      <w:color w:val="C0504D" w:themeColor="accent2"/>
      <w:spacing w:val="5"/>
      <w:u w:val="single"/>
    </w:rPr>
  </w:style>
  <w:style w:type="character" w:customStyle="1" w:styleId="aff">
    <w:name w:val="Абзац списка Знак"/>
    <w:link w:val="afe"/>
    <w:uiPriority w:val="34"/>
    <w:locked/>
    <w:rsid w:val="00857F97"/>
    <w:rPr>
      <w:rFonts w:ascii="Times New Roman" w:eastAsia="Times New Roman" w:hAnsi="Times New Roman" w:cs="Times New Roman"/>
      <w:sz w:val="24"/>
      <w:szCs w:val="24"/>
      <w:lang w:eastAsia="ru-RU"/>
    </w:rPr>
  </w:style>
  <w:style w:type="table" w:customStyle="1" w:styleId="54">
    <w:name w:val="Сетка таблицы5"/>
    <w:basedOn w:val="a2"/>
    <w:next w:val="afa"/>
    <w:uiPriority w:val="59"/>
    <w:rsid w:val="00F82651"/>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F76C9C"/>
    <w:rPr>
      <w:rFonts w:ascii="KasperskySans-Light" w:hAnsi="KasperskySans-Light" w:hint="default"/>
      <w:b w:val="0"/>
      <w:bCs w:val="0"/>
      <w:i w:val="0"/>
      <w:iCs w:val="0"/>
      <w:color w:val="000000"/>
      <w:sz w:val="22"/>
      <w:szCs w:val="22"/>
    </w:rPr>
  </w:style>
  <w:style w:type="table" w:customStyle="1" w:styleId="2f1">
    <w:name w:val="Сетка таблицы2"/>
    <w:basedOn w:val="a2"/>
    <w:next w:val="afa"/>
    <w:uiPriority w:val="59"/>
    <w:rsid w:val="00B57DD7"/>
    <w:pPr>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49643">
      <w:bodyDiv w:val="1"/>
      <w:marLeft w:val="0"/>
      <w:marRight w:val="0"/>
      <w:marTop w:val="0"/>
      <w:marBottom w:val="0"/>
      <w:divBdr>
        <w:top w:val="none" w:sz="0" w:space="0" w:color="auto"/>
        <w:left w:val="none" w:sz="0" w:space="0" w:color="auto"/>
        <w:bottom w:val="none" w:sz="0" w:space="0" w:color="auto"/>
        <w:right w:val="none" w:sz="0" w:space="0" w:color="auto"/>
      </w:divBdr>
    </w:div>
    <w:div w:id="487675920">
      <w:bodyDiv w:val="1"/>
      <w:marLeft w:val="0"/>
      <w:marRight w:val="0"/>
      <w:marTop w:val="0"/>
      <w:marBottom w:val="0"/>
      <w:divBdr>
        <w:top w:val="none" w:sz="0" w:space="0" w:color="auto"/>
        <w:left w:val="none" w:sz="0" w:space="0" w:color="auto"/>
        <w:bottom w:val="none" w:sz="0" w:space="0" w:color="auto"/>
        <w:right w:val="none" w:sz="0" w:space="0" w:color="auto"/>
      </w:divBdr>
    </w:div>
    <w:div w:id="1157650144">
      <w:bodyDiv w:val="1"/>
      <w:marLeft w:val="0"/>
      <w:marRight w:val="0"/>
      <w:marTop w:val="0"/>
      <w:marBottom w:val="0"/>
      <w:divBdr>
        <w:top w:val="none" w:sz="0" w:space="0" w:color="auto"/>
        <w:left w:val="none" w:sz="0" w:space="0" w:color="auto"/>
        <w:bottom w:val="none" w:sz="0" w:space="0" w:color="auto"/>
        <w:right w:val="none" w:sz="0" w:space="0" w:color="auto"/>
      </w:divBdr>
      <w:divsChild>
        <w:div w:id="1118379781">
          <w:marLeft w:val="-225"/>
          <w:marRight w:val="-225"/>
          <w:marTop w:val="0"/>
          <w:marBottom w:val="75"/>
          <w:divBdr>
            <w:top w:val="none" w:sz="0" w:space="0" w:color="auto"/>
            <w:left w:val="none" w:sz="0" w:space="0" w:color="auto"/>
            <w:bottom w:val="none" w:sz="0" w:space="0" w:color="auto"/>
            <w:right w:val="none" w:sz="0" w:space="0" w:color="auto"/>
          </w:divBdr>
          <w:divsChild>
            <w:div w:id="1308975052">
              <w:marLeft w:val="0"/>
              <w:marRight w:val="0"/>
              <w:marTop w:val="0"/>
              <w:marBottom w:val="0"/>
              <w:divBdr>
                <w:top w:val="none" w:sz="0" w:space="0" w:color="auto"/>
                <w:left w:val="none" w:sz="0" w:space="0" w:color="auto"/>
                <w:bottom w:val="none" w:sz="0" w:space="0" w:color="auto"/>
                <w:right w:val="none" w:sz="0" w:space="0" w:color="auto"/>
              </w:divBdr>
              <w:divsChild>
                <w:div w:id="43182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375131">
          <w:marLeft w:val="-225"/>
          <w:marRight w:val="-225"/>
          <w:marTop w:val="0"/>
          <w:marBottom w:val="75"/>
          <w:divBdr>
            <w:top w:val="none" w:sz="0" w:space="0" w:color="auto"/>
            <w:left w:val="none" w:sz="0" w:space="0" w:color="auto"/>
            <w:bottom w:val="none" w:sz="0" w:space="0" w:color="auto"/>
            <w:right w:val="none" w:sz="0" w:space="0" w:color="auto"/>
          </w:divBdr>
          <w:divsChild>
            <w:div w:id="61636485">
              <w:marLeft w:val="0"/>
              <w:marRight w:val="0"/>
              <w:marTop w:val="0"/>
              <w:marBottom w:val="0"/>
              <w:divBdr>
                <w:top w:val="none" w:sz="0" w:space="0" w:color="auto"/>
                <w:left w:val="none" w:sz="0" w:space="0" w:color="auto"/>
                <w:bottom w:val="none" w:sz="0" w:space="0" w:color="auto"/>
                <w:right w:val="none" w:sz="0" w:space="0" w:color="auto"/>
              </w:divBdr>
              <w:divsChild>
                <w:div w:id="6418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22545">
          <w:marLeft w:val="-225"/>
          <w:marRight w:val="-225"/>
          <w:marTop w:val="0"/>
          <w:marBottom w:val="75"/>
          <w:divBdr>
            <w:top w:val="none" w:sz="0" w:space="0" w:color="auto"/>
            <w:left w:val="none" w:sz="0" w:space="0" w:color="auto"/>
            <w:bottom w:val="none" w:sz="0" w:space="0" w:color="auto"/>
            <w:right w:val="none" w:sz="0" w:space="0" w:color="auto"/>
          </w:divBdr>
          <w:divsChild>
            <w:div w:id="1036155892">
              <w:marLeft w:val="0"/>
              <w:marRight w:val="0"/>
              <w:marTop w:val="0"/>
              <w:marBottom w:val="0"/>
              <w:divBdr>
                <w:top w:val="none" w:sz="0" w:space="0" w:color="auto"/>
                <w:left w:val="none" w:sz="0" w:space="0" w:color="auto"/>
                <w:bottom w:val="none" w:sz="0" w:space="0" w:color="auto"/>
                <w:right w:val="none" w:sz="0" w:space="0" w:color="auto"/>
              </w:divBdr>
              <w:divsChild>
                <w:div w:id="94615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1314">
          <w:marLeft w:val="-225"/>
          <w:marRight w:val="-225"/>
          <w:marTop w:val="0"/>
          <w:marBottom w:val="75"/>
          <w:divBdr>
            <w:top w:val="none" w:sz="0" w:space="0" w:color="auto"/>
            <w:left w:val="none" w:sz="0" w:space="0" w:color="auto"/>
            <w:bottom w:val="none" w:sz="0" w:space="0" w:color="auto"/>
            <w:right w:val="none" w:sz="0" w:space="0" w:color="auto"/>
          </w:divBdr>
          <w:divsChild>
            <w:div w:id="383412742">
              <w:marLeft w:val="0"/>
              <w:marRight w:val="0"/>
              <w:marTop w:val="0"/>
              <w:marBottom w:val="0"/>
              <w:divBdr>
                <w:top w:val="none" w:sz="0" w:space="0" w:color="auto"/>
                <w:left w:val="none" w:sz="0" w:space="0" w:color="auto"/>
                <w:bottom w:val="none" w:sz="0" w:space="0" w:color="auto"/>
                <w:right w:val="none" w:sz="0" w:space="0" w:color="auto"/>
              </w:divBdr>
              <w:divsChild>
                <w:div w:id="11849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82141">
          <w:marLeft w:val="-225"/>
          <w:marRight w:val="-225"/>
          <w:marTop w:val="0"/>
          <w:marBottom w:val="75"/>
          <w:divBdr>
            <w:top w:val="none" w:sz="0" w:space="0" w:color="auto"/>
            <w:left w:val="none" w:sz="0" w:space="0" w:color="auto"/>
            <w:bottom w:val="none" w:sz="0" w:space="0" w:color="auto"/>
            <w:right w:val="none" w:sz="0" w:space="0" w:color="auto"/>
          </w:divBdr>
          <w:divsChild>
            <w:div w:id="1908302789">
              <w:marLeft w:val="0"/>
              <w:marRight w:val="0"/>
              <w:marTop w:val="0"/>
              <w:marBottom w:val="0"/>
              <w:divBdr>
                <w:top w:val="none" w:sz="0" w:space="0" w:color="auto"/>
                <w:left w:val="none" w:sz="0" w:space="0" w:color="auto"/>
                <w:bottom w:val="none" w:sz="0" w:space="0" w:color="auto"/>
                <w:right w:val="none" w:sz="0" w:space="0" w:color="auto"/>
              </w:divBdr>
              <w:divsChild>
                <w:div w:id="74464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50793">
      <w:bodyDiv w:val="1"/>
      <w:marLeft w:val="0"/>
      <w:marRight w:val="0"/>
      <w:marTop w:val="0"/>
      <w:marBottom w:val="0"/>
      <w:divBdr>
        <w:top w:val="none" w:sz="0" w:space="0" w:color="auto"/>
        <w:left w:val="none" w:sz="0" w:space="0" w:color="auto"/>
        <w:bottom w:val="none" w:sz="0" w:space="0" w:color="auto"/>
        <w:right w:val="none" w:sz="0" w:space="0" w:color="auto"/>
      </w:divBdr>
    </w:div>
    <w:div w:id="1276476692">
      <w:bodyDiv w:val="1"/>
      <w:marLeft w:val="0"/>
      <w:marRight w:val="0"/>
      <w:marTop w:val="0"/>
      <w:marBottom w:val="0"/>
      <w:divBdr>
        <w:top w:val="none" w:sz="0" w:space="0" w:color="auto"/>
        <w:left w:val="none" w:sz="0" w:space="0" w:color="auto"/>
        <w:bottom w:val="none" w:sz="0" w:space="0" w:color="auto"/>
        <w:right w:val="none" w:sz="0" w:space="0" w:color="auto"/>
      </w:divBdr>
    </w:div>
    <w:div w:id="1309478743">
      <w:bodyDiv w:val="1"/>
      <w:marLeft w:val="0"/>
      <w:marRight w:val="0"/>
      <w:marTop w:val="0"/>
      <w:marBottom w:val="0"/>
      <w:divBdr>
        <w:top w:val="none" w:sz="0" w:space="0" w:color="auto"/>
        <w:left w:val="none" w:sz="0" w:space="0" w:color="auto"/>
        <w:bottom w:val="none" w:sz="0" w:space="0" w:color="auto"/>
        <w:right w:val="none" w:sz="0" w:space="0" w:color="auto"/>
      </w:divBdr>
    </w:div>
    <w:div w:id="1539662243">
      <w:bodyDiv w:val="1"/>
      <w:marLeft w:val="0"/>
      <w:marRight w:val="0"/>
      <w:marTop w:val="0"/>
      <w:marBottom w:val="0"/>
      <w:divBdr>
        <w:top w:val="none" w:sz="0" w:space="0" w:color="auto"/>
        <w:left w:val="none" w:sz="0" w:space="0" w:color="auto"/>
        <w:bottom w:val="none" w:sz="0" w:space="0" w:color="auto"/>
        <w:right w:val="none" w:sz="0" w:space="0" w:color="auto"/>
      </w:divBdr>
    </w:div>
    <w:div w:id="1579628769">
      <w:bodyDiv w:val="1"/>
      <w:marLeft w:val="0"/>
      <w:marRight w:val="0"/>
      <w:marTop w:val="0"/>
      <w:marBottom w:val="0"/>
      <w:divBdr>
        <w:top w:val="none" w:sz="0" w:space="0" w:color="auto"/>
        <w:left w:val="none" w:sz="0" w:space="0" w:color="auto"/>
        <w:bottom w:val="none" w:sz="0" w:space="0" w:color="auto"/>
        <w:right w:val="none" w:sz="0" w:space="0" w:color="auto"/>
      </w:divBdr>
    </w:div>
    <w:div w:id="1651254078">
      <w:bodyDiv w:val="1"/>
      <w:marLeft w:val="0"/>
      <w:marRight w:val="0"/>
      <w:marTop w:val="0"/>
      <w:marBottom w:val="0"/>
      <w:divBdr>
        <w:top w:val="none" w:sz="0" w:space="0" w:color="auto"/>
        <w:left w:val="none" w:sz="0" w:space="0" w:color="auto"/>
        <w:bottom w:val="none" w:sz="0" w:space="0" w:color="auto"/>
        <w:right w:val="none" w:sz="0" w:space="0" w:color="auto"/>
      </w:divBdr>
    </w:div>
    <w:div w:id="1851869929">
      <w:bodyDiv w:val="1"/>
      <w:marLeft w:val="0"/>
      <w:marRight w:val="0"/>
      <w:marTop w:val="0"/>
      <w:marBottom w:val="0"/>
      <w:divBdr>
        <w:top w:val="none" w:sz="0" w:space="0" w:color="auto"/>
        <w:left w:val="none" w:sz="0" w:space="0" w:color="auto"/>
        <w:bottom w:val="none" w:sz="0" w:space="0" w:color="auto"/>
        <w:right w:val="none" w:sz="0" w:space="0" w:color="auto"/>
      </w:divBdr>
    </w:div>
    <w:div w:id="1929726202">
      <w:bodyDiv w:val="1"/>
      <w:marLeft w:val="0"/>
      <w:marRight w:val="0"/>
      <w:marTop w:val="0"/>
      <w:marBottom w:val="0"/>
      <w:divBdr>
        <w:top w:val="none" w:sz="0" w:space="0" w:color="auto"/>
        <w:left w:val="none" w:sz="0" w:space="0" w:color="auto"/>
        <w:bottom w:val="none" w:sz="0" w:space="0" w:color="auto"/>
        <w:right w:val="none" w:sz="0" w:space="0" w:color="auto"/>
      </w:divBdr>
    </w:div>
    <w:div w:id="204409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1F490-F182-4D04-AE7E-D2B5F2072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5171</Words>
  <Characters>29481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ПКГХ</Company>
  <LinksUpToDate>false</LinksUpToDate>
  <CharactersWithSpaces>34583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Ульянова</dc:creator>
  <cp:lastModifiedBy>Лукович Юлия Юрьевна</cp:lastModifiedBy>
  <cp:revision>6</cp:revision>
  <cp:lastPrinted>2021-11-11T06:04:00Z</cp:lastPrinted>
  <dcterms:created xsi:type="dcterms:W3CDTF">2024-07-17T07:07:00Z</dcterms:created>
  <dcterms:modified xsi:type="dcterms:W3CDTF">2024-07-18T11:32:00Z</dcterms:modified>
</cp:coreProperties>
</file>