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39B3C0" w14:textId="77777777" w:rsidR="00BC37AE" w:rsidRDefault="004509B1">
      <w:pPr>
        <w:pStyle w:val="1"/>
        <w:spacing w:before="72" w:line="240" w:lineRule="auto"/>
        <w:ind w:left="2963" w:right="2964"/>
        <w:jc w:val="center"/>
        <w:rPr>
          <w:sz w:val="24"/>
        </w:rPr>
      </w:pPr>
      <w:r>
        <w:t>ГОСУДАРСТВЕННЫЙ</w:t>
      </w:r>
      <w:r>
        <w:rPr>
          <w:spacing w:val="-3"/>
        </w:rPr>
        <w:t xml:space="preserve"> </w:t>
      </w:r>
      <w:r>
        <w:t>КОНТРАКТ</w:t>
      </w:r>
      <w:r>
        <w:rPr>
          <w:spacing w:val="-2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rPr>
          <w:sz w:val="24"/>
        </w:rPr>
        <w:t>333</w:t>
      </w:r>
    </w:p>
    <w:p w14:paraId="47B1AB9C" w14:textId="77777777" w:rsidR="00BC37AE" w:rsidRDefault="00BC37AE">
      <w:pPr>
        <w:pStyle w:val="af9"/>
        <w:ind w:left="0" w:right="0" w:firstLine="0"/>
        <w:jc w:val="left"/>
        <w:rPr>
          <w:b/>
          <w:sz w:val="24"/>
        </w:rPr>
      </w:pPr>
    </w:p>
    <w:p w14:paraId="061157DE" w14:textId="1FF5A5C8" w:rsidR="00BC37AE" w:rsidRPr="007D0B9B" w:rsidRDefault="004509B1" w:rsidP="007D0B9B">
      <w:pPr>
        <w:tabs>
          <w:tab w:val="left" w:pos="10009"/>
        </w:tabs>
        <w:ind w:left="810"/>
        <w:jc w:val="center"/>
        <w:rPr>
          <w:b/>
        </w:rPr>
      </w:pPr>
      <w:r>
        <w:rPr>
          <w:b/>
        </w:rPr>
        <w:t>Идентификационный</w:t>
      </w:r>
      <w:r>
        <w:rPr>
          <w:b/>
          <w:spacing w:val="-2"/>
        </w:rPr>
        <w:t xml:space="preserve"> </w:t>
      </w:r>
      <w:r>
        <w:rPr>
          <w:b/>
        </w:rPr>
        <w:t xml:space="preserve">код </w:t>
      </w:r>
      <w:r w:rsidR="007D0B9B" w:rsidRPr="007D0B9B">
        <w:rPr>
          <w:b/>
        </w:rPr>
        <w:t>242782671763778420100100010000000000</w:t>
      </w:r>
    </w:p>
    <w:p w14:paraId="62648B1B" w14:textId="77777777" w:rsidR="00BC37AE" w:rsidRDefault="00BC37AE">
      <w:pPr>
        <w:pStyle w:val="af9"/>
        <w:spacing w:before="9"/>
        <w:ind w:left="0" w:right="0" w:firstLine="0"/>
        <w:jc w:val="left"/>
        <w:rPr>
          <w:sz w:val="25"/>
        </w:rPr>
      </w:pPr>
    </w:p>
    <w:p w14:paraId="46397222" w14:textId="77777777" w:rsidR="00BC37AE" w:rsidRDefault="004509B1">
      <w:pPr>
        <w:pStyle w:val="af9"/>
        <w:spacing w:line="480" w:lineRule="auto"/>
        <w:ind w:right="7210" w:firstLine="0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66863104" behindDoc="0" locked="0" layoutInCell="1" allowOverlap="1" wp14:anchorId="59DD2BB6" wp14:editId="14E2DA3C">
                <wp:simplePos x="0" y="0"/>
                <wp:positionH relativeFrom="page">
                  <wp:posOffset>5103495</wp:posOffset>
                </wp:positionH>
                <wp:positionV relativeFrom="paragraph">
                  <wp:posOffset>479425</wp:posOffset>
                </wp:positionV>
                <wp:extent cx="1434465" cy="1270"/>
                <wp:effectExtent l="0" t="0" r="0" b="0"/>
                <wp:wrapNone/>
                <wp:docPr id="1" name="_x0000_s10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434465" cy="1270"/>
                        </a:xfrm>
                        <a:custGeom>
                          <a:avLst>
                            <a:gd name="adj0" fmla="val 0"/>
                            <a:gd name="adj1" fmla="val 0"/>
                            <a:gd name="adj2" fmla="val 0"/>
                          </a:avLst>
                          <a:gdLst>
                            <a:gd name="gd0" fmla="val 65536"/>
                            <a:gd name="gd1" fmla="val 8037"/>
                            <a:gd name="gd2" fmla="val 755"/>
                            <a:gd name="gd3" fmla="+- gd1 552 0"/>
                            <a:gd name="gd4" fmla="+- gd2 0 0"/>
                            <a:gd name="gd5" fmla="val 8645"/>
                            <a:gd name="gd6" fmla="val 755"/>
                            <a:gd name="gd7" fmla="+- gd5 1651 0"/>
                            <a:gd name="gd8" fmla="+- gd6 0 0"/>
                          </a:gdLst>
                          <a:ahLst/>
                          <a:cxnLst/>
                          <a:rect l="0" t="0" r="r" b="b"/>
                          <a:pathLst>
                            <a:path w="2259" h="1" extrusionOk="0">
                              <a:moveTo>
                                <a:pt x="gd1" y="gd2"/>
                              </a:moveTo>
                              <a:lnTo>
                                <a:pt x="gd3" y="gd4"/>
                              </a:lnTo>
                              <a:moveTo>
                                <a:pt x="gd5" y="gd6"/>
                              </a:moveTo>
                              <a:lnTo>
                                <a:pt x="gd7" y="gd8"/>
                              </a:lnTo>
                            </a:path>
                          </a:pathLst>
                        </a:custGeom>
                        <a:noFill/>
                        <a:ln w="5604">
                          <a:solidFill>
                            <a:srgbClr val="000000"/>
                          </a:solidFill>
                          <a:rou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1507C6" id="_x0000_s1034" o:spid="_x0000_s1026" style="position:absolute;margin-left:401.85pt;margin-top:37.75pt;width:112.95pt;height:.1pt;z-index:2668631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259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" path="m8037,755r552,m8645,755r1651,e" filled="f" strokeweight=".15567mm">
                <v:path arrowok="t" o:extrusionok="f"/>
                <w10:wrap anchorx="page"/>
              </v:shape>
            </w:pict>
          </mc:Fallback>
        </mc:AlternateContent>
      </w:r>
      <w:r>
        <w:t>Дело экспертизы № 251-24-СКР</w:t>
      </w:r>
      <w:r>
        <w:rPr>
          <w:spacing w:val="-53"/>
        </w:rPr>
        <w:t xml:space="preserve"> </w:t>
      </w:r>
      <w:r>
        <w:t>г.</w:t>
      </w:r>
      <w:r>
        <w:rPr>
          <w:spacing w:val="-1"/>
        </w:rPr>
        <w:t xml:space="preserve"> </w:t>
      </w:r>
      <w:r>
        <w:t>Санкт-Петербург</w:t>
      </w:r>
    </w:p>
    <w:p w14:paraId="3E19944E" w14:textId="4C2BAA6C" w:rsidR="00BC37AE" w:rsidRDefault="001C587B" w:rsidP="00C12399">
      <w:pPr>
        <w:pStyle w:val="af9"/>
        <w:tabs>
          <w:tab w:val="left" w:pos="10218"/>
        </w:tabs>
        <w:spacing w:line="252" w:lineRule="exact"/>
        <w:ind w:left="0" w:right="0" w:firstLine="709"/>
      </w:pPr>
      <w:r w:rsidRPr="001C587B">
        <w:t>Санкт-Петербургское государственное казенное учреждение «Центр архивных документов, методических материалов и статистической отчетности в сфере образования» (СПб ГКУ «Центр архивных документов»), именуемое в дальнейшем "Заказчик", в лице директора Моториной Ирины Юрьевны, действующего на основании Устава</w:t>
      </w:r>
      <w:r w:rsidR="007F5B97">
        <w:t>,</w:t>
      </w:r>
      <w:r w:rsidR="004509B1">
        <w:rPr>
          <w:spacing w:val="-1"/>
        </w:rPr>
        <w:t xml:space="preserve"> </w:t>
      </w:r>
      <w:r w:rsidR="004509B1">
        <w:t>с</w:t>
      </w:r>
      <w:r w:rsidR="004509B1">
        <w:rPr>
          <w:spacing w:val="-2"/>
        </w:rPr>
        <w:t xml:space="preserve"> </w:t>
      </w:r>
      <w:r w:rsidR="004509B1">
        <w:t>одной</w:t>
      </w:r>
      <w:r w:rsidR="004509B1">
        <w:rPr>
          <w:spacing w:val="-2"/>
        </w:rPr>
        <w:t xml:space="preserve"> </w:t>
      </w:r>
      <w:r w:rsidR="004509B1">
        <w:t>стороны</w:t>
      </w:r>
      <w:r w:rsidR="00C12399">
        <w:t>,</w:t>
      </w:r>
      <w:r w:rsidR="004509B1">
        <w:rPr>
          <w:spacing w:val="-2"/>
        </w:rPr>
        <w:t xml:space="preserve"> </w:t>
      </w:r>
      <w:r w:rsidR="004509B1">
        <w:t>и</w:t>
      </w:r>
      <w:r w:rsidR="00C12399">
        <w:t xml:space="preserve"> </w:t>
      </w:r>
      <w:r w:rsidR="004509B1">
        <w:t>Санкт-Петербургское</w:t>
      </w:r>
      <w:r w:rsidR="004509B1">
        <w:rPr>
          <w:spacing w:val="1"/>
        </w:rPr>
        <w:t xml:space="preserve"> </w:t>
      </w:r>
      <w:r w:rsidR="004509B1">
        <w:t>государственное</w:t>
      </w:r>
      <w:r w:rsidR="004509B1">
        <w:rPr>
          <w:spacing w:val="1"/>
        </w:rPr>
        <w:t xml:space="preserve"> </w:t>
      </w:r>
      <w:r w:rsidR="004509B1">
        <w:t>автономное</w:t>
      </w:r>
      <w:r w:rsidR="004509B1">
        <w:rPr>
          <w:spacing w:val="1"/>
        </w:rPr>
        <w:t xml:space="preserve"> </w:t>
      </w:r>
      <w:r w:rsidR="004509B1">
        <w:t>учреждение</w:t>
      </w:r>
      <w:r w:rsidR="004509B1">
        <w:rPr>
          <w:spacing w:val="1"/>
        </w:rPr>
        <w:t xml:space="preserve"> </w:t>
      </w:r>
      <w:r w:rsidR="004509B1">
        <w:t>«Центр</w:t>
      </w:r>
      <w:r w:rsidR="004509B1">
        <w:rPr>
          <w:spacing w:val="1"/>
        </w:rPr>
        <w:t xml:space="preserve"> </w:t>
      </w:r>
      <w:r w:rsidR="004509B1">
        <w:t>государственной</w:t>
      </w:r>
      <w:r w:rsidR="004509B1">
        <w:rPr>
          <w:spacing w:val="1"/>
        </w:rPr>
        <w:t xml:space="preserve"> </w:t>
      </w:r>
      <w:r w:rsidR="004509B1">
        <w:t>экспертизы»</w:t>
      </w:r>
      <w:r w:rsidR="004509B1">
        <w:rPr>
          <w:spacing w:val="1"/>
        </w:rPr>
        <w:t xml:space="preserve"> </w:t>
      </w:r>
      <w:r w:rsidR="004509B1">
        <w:t>(СПб</w:t>
      </w:r>
      <w:r w:rsidR="004509B1">
        <w:rPr>
          <w:spacing w:val="1"/>
        </w:rPr>
        <w:t xml:space="preserve"> </w:t>
      </w:r>
      <w:r w:rsidR="004509B1">
        <w:t>ГАУ</w:t>
      </w:r>
      <w:r w:rsidR="004509B1">
        <w:rPr>
          <w:spacing w:val="1"/>
        </w:rPr>
        <w:t xml:space="preserve"> </w:t>
      </w:r>
      <w:r w:rsidR="004509B1">
        <w:t>«ЦГЭ»),</w:t>
      </w:r>
      <w:r w:rsidR="004509B1">
        <w:rPr>
          <w:spacing w:val="1"/>
        </w:rPr>
        <w:t xml:space="preserve"> </w:t>
      </w:r>
      <w:r w:rsidR="00225F6C">
        <w:t>именуемое</w:t>
      </w:r>
      <w:r w:rsidR="00225F6C">
        <w:rPr>
          <w:spacing w:val="4"/>
        </w:rPr>
        <w:t xml:space="preserve"> </w:t>
      </w:r>
      <w:r w:rsidR="00225F6C">
        <w:t>в</w:t>
      </w:r>
      <w:r w:rsidR="00225F6C">
        <w:rPr>
          <w:spacing w:val="6"/>
        </w:rPr>
        <w:t xml:space="preserve"> </w:t>
      </w:r>
      <w:r w:rsidR="00225F6C">
        <w:t>дальнейшем</w:t>
      </w:r>
      <w:r w:rsidR="00225F6C">
        <w:rPr>
          <w:spacing w:val="4"/>
        </w:rPr>
        <w:t xml:space="preserve"> </w:t>
      </w:r>
      <w:r w:rsidR="00225F6C">
        <w:t xml:space="preserve">«Исполнитель», </w:t>
      </w:r>
      <w:r w:rsidR="004509B1">
        <w:t>в</w:t>
      </w:r>
      <w:r w:rsidR="004509B1">
        <w:rPr>
          <w:spacing w:val="1"/>
        </w:rPr>
        <w:t xml:space="preserve"> </w:t>
      </w:r>
      <w:r w:rsidR="004509B1">
        <w:t>лице</w:t>
      </w:r>
      <w:r w:rsidR="004509B1">
        <w:rPr>
          <w:spacing w:val="1"/>
        </w:rPr>
        <w:t xml:space="preserve"> </w:t>
      </w:r>
      <w:r w:rsidR="00225F6C">
        <w:rPr>
          <w:spacing w:val="1"/>
        </w:rPr>
        <w:t>з</w:t>
      </w:r>
      <w:r w:rsidR="004509B1">
        <w:t>аместителя</w:t>
      </w:r>
      <w:r w:rsidR="004509B1">
        <w:rPr>
          <w:spacing w:val="1"/>
        </w:rPr>
        <w:t xml:space="preserve"> </w:t>
      </w:r>
      <w:r w:rsidR="004509B1">
        <w:t>директора</w:t>
      </w:r>
      <w:r w:rsidR="004509B1">
        <w:rPr>
          <w:spacing w:val="1"/>
        </w:rPr>
        <w:t xml:space="preserve"> </w:t>
      </w:r>
      <w:r w:rsidR="004509B1">
        <w:t>Николаевой</w:t>
      </w:r>
      <w:r w:rsidR="004509B1">
        <w:rPr>
          <w:spacing w:val="1"/>
        </w:rPr>
        <w:t xml:space="preserve"> </w:t>
      </w:r>
      <w:r w:rsidR="004509B1">
        <w:t>Альбины</w:t>
      </w:r>
      <w:r w:rsidR="004509B1">
        <w:rPr>
          <w:spacing w:val="1"/>
        </w:rPr>
        <w:t xml:space="preserve"> </w:t>
      </w:r>
      <w:r w:rsidR="004509B1">
        <w:t>Игоревны,</w:t>
      </w:r>
      <w:r w:rsidR="004509B1">
        <w:rPr>
          <w:spacing w:val="1"/>
        </w:rPr>
        <w:t xml:space="preserve"> </w:t>
      </w:r>
      <w:r w:rsidR="004509B1">
        <w:t>действующего</w:t>
      </w:r>
      <w:r w:rsidR="004509B1">
        <w:rPr>
          <w:spacing w:val="6"/>
        </w:rPr>
        <w:t xml:space="preserve"> </w:t>
      </w:r>
      <w:r w:rsidR="004509B1">
        <w:t>на</w:t>
      </w:r>
      <w:r w:rsidR="004509B1">
        <w:rPr>
          <w:spacing w:val="5"/>
        </w:rPr>
        <w:t xml:space="preserve"> </w:t>
      </w:r>
      <w:r w:rsidR="004509B1">
        <w:t>основании</w:t>
      </w:r>
      <w:r w:rsidR="004509B1">
        <w:rPr>
          <w:spacing w:val="6"/>
        </w:rPr>
        <w:t xml:space="preserve"> </w:t>
      </w:r>
      <w:r w:rsidR="004509B1">
        <w:t>доверенности</w:t>
      </w:r>
      <w:r w:rsidR="004509B1">
        <w:rPr>
          <w:spacing w:val="7"/>
        </w:rPr>
        <w:t xml:space="preserve"> </w:t>
      </w:r>
      <w:r w:rsidR="004509B1">
        <w:t>от</w:t>
      </w:r>
      <w:r w:rsidR="004509B1">
        <w:rPr>
          <w:spacing w:val="7"/>
        </w:rPr>
        <w:t xml:space="preserve"> </w:t>
      </w:r>
      <w:r w:rsidR="004509B1">
        <w:t>08.04.2024</w:t>
      </w:r>
      <w:r w:rsidR="004509B1">
        <w:rPr>
          <w:spacing w:val="4"/>
        </w:rPr>
        <w:t xml:space="preserve"> </w:t>
      </w:r>
      <w:r w:rsidR="004509B1">
        <w:t>№</w:t>
      </w:r>
      <w:r w:rsidR="004509B1">
        <w:rPr>
          <w:spacing w:val="8"/>
        </w:rPr>
        <w:t xml:space="preserve"> </w:t>
      </w:r>
      <w:r w:rsidR="004509B1">
        <w:t>722,</w:t>
      </w:r>
      <w:r w:rsidR="005555BB">
        <w:t xml:space="preserve"> </w:t>
      </w:r>
      <w:r w:rsidR="004509B1">
        <w:rPr>
          <w:spacing w:val="-53"/>
        </w:rPr>
        <w:t xml:space="preserve"> </w:t>
      </w:r>
      <w:r w:rsidR="004509B1">
        <w:t>с</w:t>
      </w:r>
      <w:r w:rsidR="004509B1">
        <w:rPr>
          <w:spacing w:val="1"/>
        </w:rPr>
        <w:t xml:space="preserve"> </w:t>
      </w:r>
      <w:r w:rsidR="004509B1">
        <w:t>другой</w:t>
      </w:r>
      <w:r w:rsidR="004509B1">
        <w:rPr>
          <w:spacing w:val="1"/>
        </w:rPr>
        <w:t xml:space="preserve"> </w:t>
      </w:r>
      <w:r w:rsidR="004509B1">
        <w:t>стороны,</w:t>
      </w:r>
      <w:r w:rsidR="004509B1">
        <w:rPr>
          <w:spacing w:val="1"/>
        </w:rPr>
        <w:t xml:space="preserve"> </w:t>
      </w:r>
      <w:r w:rsidR="004509B1">
        <w:t>вместе</w:t>
      </w:r>
      <w:r w:rsidR="004509B1">
        <w:rPr>
          <w:spacing w:val="1"/>
        </w:rPr>
        <w:t xml:space="preserve"> </w:t>
      </w:r>
      <w:r w:rsidR="004509B1">
        <w:t>именуемые</w:t>
      </w:r>
      <w:r w:rsidR="004509B1">
        <w:rPr>
          <w:spacing w:val="1"/>
        </w:rPr>
        <w:t xml:space="preserve"> </w:t>
      </w:r>
      <w:r w:rsidR="004509B1">
        <w:t>«Стороны»,</w:t>
      </w:r>
      <w:r w:rsidR="004509B1">
        <w:rPr>
          <w:spacing w:val="1"/>
        </w:rPr>
        <w:t xml:space="preserve"> </w:t>
      </w:r>
      <w:r w:rsidR="004509B1">
        <w:t>заключили</w:t>
      </w:r>
      <w:r w:rsidR="004509B1">
        <w:rPr>
          <w:spacing w:val="55"/>
        </w:rPr>
        <w:t xml:space="preserve"> </w:t>
      </w:r>
      <w:r w:rsidR="004509B1">
        <w:t>настоящий</w:t>
      </w:r>
      <w:r w:rsidR="004509B1">
        <w:rPr>
          <w:spacing w:val="55"/>
        </w:rPr>
        <w:t xml:space="preserve"> </w:t>
      </w:r>
      <w:r w:rsidR="004509B1">
        <w:t>государственный</w:t>
      </w:r>
      <w:r w:rsidR="004509B1">
        <w:rPr>
          <w:spacing w:val="55"/>
        </w:rPr>
        <w:t xml:space="preserve"> </w:t>
      </w:r>
      <w:r w:rsidR="004509B1">
        <w:t>контракт</w:t>
      </w:r>
      <w:r w:rsidR="004509B1">
        <w:rPr>
          <w:spacing w:val="1"/>
        </w:rPr>
        <w:t xml:space="preserve"> </w:t>
      </w:r>
      <w:r w:rsidR="004509B1">
        <w:t>(далее</w:t>
      </w:r>
      <w:r w:rsidR="004509B1">
        <w:rPr>
          <w:spacing w:val="54"/>
        </w:rPr>
        <w:t xml:space="preserve"> </w:t>
      </w:r>
      <w:r w:rsidR="004509B1">
        <w:t>Контракт)</w:t>
      </w:r>
      <w:r w:rsidR="004509B1">
        <w:rPr>
          <w:spacing w:val="-2"/>
        </w:rPr>
        <w:t xml:space="preserve"> </w:t>
      </w:r>
      <w:r w:rsidR="004509B1">
        <w:t>о нижеследующем:</w:t>
      </w:r>
    </w:p>
    <w:p w14:paraId="765B3932" w14:textId="77777777" w:rsidR="00BC37AE" w:rsidRDefault="00BC37AE">
      <w:pPr>
        <w:pStyle w:val="af9"/>
        <w:spacing w:before="6"/>
        <w:ind w:left="0" w:right="0" w:firstLine="0"/>
        <w:jc w:val="left"/>
      </w:pPr>
    </w:p>
    <w:p w14:paraId="24AE213C" w14:textId="77777777" w:rsidR="00BC37AE" w:rsidRDefault="004509B1">
      <w:pPr>
        <w:pStyle w:val="1"/>
        <w:numPr>
          <w:ilvl w:val="0"/>
          <w:numId w:val="10"/>
        </w:numPr>
        <w:tabs>
          <w:tab w:val="left" w:pos="4291"/>
        </w:tabs>
        <w:ind w:hanging="222"/>
        <w:jc w:val="both"/>
      </w:pPr>
      <w:r>
        <w:t>Предмет</w:t>
      </w:r>
      <w:r>
        <w:rPr>
          <w:spacing w:val="-3"/>
        </w:rPr>
        <w:t xml:space="preserve"> </w:t>
      </w:r>
      <w:r>
        <w:t>Контракта</w:t>
      </w:r>
    </w:p>
    <w:p w14:paraId="473DCE31" w14:textId="77777777" w:rsidR="00BC37AE" w:rsidRDefault="004509B1">
      <w:pPr>
        <w:pStyle w:val="afa"/>
        <w:numPr>
          <w:ilvl w:val="1"/>
          <w:numId w:val="9"/>
        </w:numPr>
        <w:tabs>
          <w:tab w:val="left" w:pos="1353"/>
        </w:tabs>
        <w:ind w:right="98" w:firstLine="852"/>
        <w:jc w:val="both"/>
      </w:pPr>
      <w:r>
        <w:t>Исполнитель в соответствии с условиями настоящего Контракта обязуется оказать Заказчику</w:t>
      </w:r>
      <w:r>
        <w:rPr>
          <w:spacing w:val="1"/>
        </w:rPr>
        <w:t xml:space="preserve"> </w:t>
      </w:r>
      <w:r>
        <w:t>услуги по проведению государственной экспертизы в части проверки достоверности определения сметной</w:t>
      </w:r>
      <w:r>
        <w:rPr>
          <w:spacing w:val="1"/>
        </w:rPr>
        <w:t xml:space="preserve"> </w:t>
      </w:r>
      <w:r>
        <w:t>стоимости</w:t>
      </w:r>
      <w:r>
        <w:rPr>
          <w:spacing w:val="-9"/>
        </w:rPr>
        <w:t xml:space="preserve"> </w:t>
      </w:r>
      <w:r>
        <w:t>работ</w:t>
      </w:r>
      <w:r>
        <w:rPr>
          <w:spacing w:val="-10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>капитальному</w:t>
      </w:r>
      <w:r>
        <w:rPr>
          <w:spacing w:val="-10"/>
        </w:rPr>
        <w:t xml:space="preserve"> </w:t>
      </w:r>
      <w:r>
        <w:t>ремонту</w:t>
      </w:r>
      <w:r>
        <w:rPr>
          <w:spacing w:val="-10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отношении</w:t>
      </w:r>
      <w:r>
        <w:rPr>
          <w:spacing w:val="-9"/>
        </w:rPr>
        <w:t xml:space="preserve"> </w:t>
      </w:r>
      <w:r>
        <w:t>объекта</w:t>
      </w:r>
      <w:r>
        <w:rPr>
          <w:spacing w:val="-9"/>
        </w:rPr>
        <w:t xml:space="preserve"> </w:t>
      </w:r>
      <w:r>
        <w:t>капитального</w:t>
      </w:r>
      <w:r>
        <w:rPr>
          <w:spacing w:val="-7"/>
        </w:rPr>
        <w:t xml:space="preserve"> </w:t>
      </w:r>
      <w:r>
        <w:t>строительства:</w:t>
      </w:r>
      <w:r>
        <w:rPr>
          <w:spacing w:val="-7"/>
        </w:rPr>
        <w:t xml:space="preserve"> </w:t>
      </w:r>
      <w:r>
        <w:t>Капитальный</w:t>
      </w:r>
      <w:r>
        <w:rPr>
          <w:spacing w:val="-53"/>
        </w:rPr>
        <w:t xml:space="preserve"> </w:t>
      </w:r>
      <w:r>
        <w:t>ремонт</w:t>
      </w:r>
      <w:r>
        <w:rPr>
          <w:spacing w:val="42"/>
        </w:rPr>
        <w:t xml:space="preserve"> </w:t>
      </w:r>
      <w:r>
        <w:t>фасадов</w:t>
      </w:r>
      <w:r>
        <w:rPr>
          <w:spacing w:val="40"/>
        </w:rPr>
        <w:t xml:space="preserve"> </w:t>
      </w:r>
      <w:r>
        <w:t>здания</w:t>
      </w:r>
      <w:r>
        <w:rPr>
          <w:spacing w:val="38"/>
        </w:rPr>
        <w:t xml:space="preserve"> </w:t>
      </w:r>
      <w:r>
        <w:t>СПб</w:t>
      </w:r>
      <w:r>
        <w:rPr>
          <w:spacing w:val="42"/>
        </w:rPr>
        <w:t xml:space="preserve"> </w:t>
      </w:r>
      <w:r>
        <w:t>ГКУ</w:t>
      </w:r>
      <w:r>
        <w:rPr>
          <w:spacing w:val="97"/>
        </w:rPr>
        <w:t xml:space="preserve"> </w:t>
      </w:r>
      <w:r>
        <w:t>«Центр</w:t>
      </w:r>
      <w:r>
        <w:rPr>
          <w:spacing w:val="96"/>
        </w:rPr>
        <w:t xml:space="preserve"> </w:t>
      </w:r>
      <w:r>
        <w:t>архивных</w:t>
      </w:r>
      <w:r>
        <w:rPr>
          <w:spacing w:val="96"/>
        </w:rPr>
        <w:t xml:space="preserve"> </w:t>
      </w:r>
      <w:r>
        <w:t>документов»</w:t>
      </w:r>
      <w:r>
        <w:rPr>
          <w:spacing w:val="91"/>
        </w:rPr>
        <w:t xml:space="preserve"> </w:t>
      </w:r>
      <w:r>
        <w:t>по</w:t>
      </w:r>
      <w:r>
        <w:rPr>
          <w:spacing w:val="99"/>
        </w:rPr>
        <w:t xml:space="preserve"> </w:t>
      </w:r>
      <w:r>
        <w:t>адресу:</w:t>
      </w:r>
      <w:r>
        <w:rPr>
          <w:spacing w:val="97"/>
        </w:rPr>
        <w:t xml:space="preserve"> </w:t>
      </w:r>
      <w:r>
        <w:t>г.</w:t>
      </w:r>
      <w:r>
        <w:rPr>
          <w:spacing w:val="96"/>
        </w:rPr>
        <w:t xml:space="preserve"> </w:t>
      </w:r>
      <w:r>
        <w:t>Санкт-Петербург,</w:t>
      </w:r>
      <w:r>
        <w:rPr>
          <w:spacing w:val="-53"/>
        </w:rPr>
        <w:t xml:space="preserve"> </w:t>
      </w:r>
      <w:r>
        <w:t>ул.</w:t>
      </w:r>
      <w:r>
        <w:rPr>
          <w:spacing w:val="-1"/>
        </w:rPr>
        <w:t xml:space="preserve"> </w:t>
      </w:r>
      <w:r>
        <w:t>Черняховского,</w:t>
      </w:r>
      <w:r>
        <w:rPr>
          <w:spacing w:val="-1"/>
        </w:rPr>
        <w:t xml:space="preserve"> </w:t>
      </w:r>
      <w:r>
        <w:t>д.</w:t>
      </w:r>
      <w:r>
        <w:rPr>
          <w:spacing w:val="-3"/>
        </w:rPr>
        <w:t xml:space="preserve"> </w:t>
      </w:r>
      <w:r>
        <w:t>17,</w:t>
      </w:r>
      <w:r>
        <w:rPr>
          <w:spacing w:val="-4"/>
        </w:rPr>
        <w:t xml:space="preserve"> </w:t>
      </w:r>
      <w:r>
        <w:t>лит. А,</w:t>
      </w:r>
      <w:r>
        <w:rPr>
          <w:spacing w:val="-1"/>
        </w:rPr>
        <w:t xml:space="preserve"> </w:t>
      </w:r>
      <w:r>
        <w:t>а Заказчик обязуется</w:t>
      </w:r>
      <w:r>
        <w:rPr>
          <w:spacing w:val="-1"/>
        </w:rPr>
        <w:t xml:space="preserve"> </w:t>
      </w:r>
      <w:r>
        <w:t>принять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оплатить</w:t>
      </w:r>
      <w:r>
        <w:rPr>
          <w:spacing w:val="-1"/>
        </w:rPr>
        <w:t xml:space="preserve"> </w:t>
      </w:r>
      <w:r>
        <w:t>данные</w:t>
      </w:r>
      <w:r>
        <w:rPr>
          <w:spacing w:val="-1"/>
        </w:rPr>
        <w:t xml:space="preserve"> </w:t>
      </w:r>
      <w:r>
        <w:t>услуги.</w:t>
      </w:r>
    </w:p>
    <w:p w14:paraId="291C0E03" w14:textId="77777777" w:rsidR="00BC37AE" w:rsidRDefault="004509B1">
      <w:pPr>
        <w:pStyle w:val="af9"/>
        <w:ind w:right="98"/>
      </w:pPr>
      <w:r>
        <w:t>Государственная</w:t>
      </w:r>
      <w:r>
        <w:rPr>
          <w:spacing w:val="1"/>
        </w:rPr>
        <w:t xml:space="preserve"> </w:t>
      </w:r>
      <w:r>
        <w:t>экспертиза</w:t>
      </w:r>
      <w:r>
        <w:rPr>
          <w:spacing w:val="1"/>
        </w:rPr>
        <w:t xml:space="preserve"> </w:t>
      </w:r>
      <w:r>
        <w:t>подлежит</w:t>
      </w:r>
      <w:r>
        <w:rPr>
          <w:spacing w:val="1"/>
        </w:rPr>
        <w:t xml:space="preserve"> </w:t>
      </w:r>
      <w:r>
        <w:t>проведению</w:t>
      </w:r>
      <w:r>
        <w:rPr>
          <w:spacing w:val="55"/>
        </w:rPr>
        <w:t xml:space="preserve"> </w:t>
      </w:r>
      <w:r>
        <w:t>в</w:t>
      </w:r>
      <w:r>
        <w:rPr>
          <w:spacing w:val="55"/>
        </w:rPr>
        <w:t xml:space="preserve"> </w:t>
      </w:r>
      <w:r>
        <w:t>порядке,</w:t>
      </w:r>
      <w:r>
        <w:rPr>
          <w:spacing w:val="55"/>
        </w:rPr>
        <w:t xml:space="preserve"> </w:t>
      </w:r>
      <w:r>
        <w:t>предусмотренном</w:t>
      </w:r>
      <w:r>
        <w:rPr>
          <w:spacing w:val="55"/>
        </w:rPr>
        <w:t xml:space="preserve"> </w:t>
      </w:r>
      <w:r>
        <w:t>Положением</w:t>
      </w:r>
      <w:r>
        <w:rPr>
          <w:spacing w:val="-52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 xml:space="preserve">инженерных  </w:t>
      </w:r>
      <w:r>
        <w:rPr>
          <w:spacing w:val="1"/>
        </w:rPr>
        <w:t xml:space="preserve"> </w:t>
      </w:r>
      <w:r>
        <w:t>изысканий,    утвержденным    постановлением    Правительства    Российской    Федерации</w:t>
      </w:r>
      <w:r>
        <w:rPr>
          <w:spacing w:val="1"/>
        </w:rPr>
        <w:t xml:space="preserve"> </w:t>
      </w:r>
      <w:r>
        <w:rPr>
          <w:spacing w:val="-1"/>
        </w:rPr>
        <w:t>от</w:t>
      </w:r>
      <w:r>
        <w:rPr>
          <w:spacing w:val="-2"/>
        </w:rPr>
        <w:t xml:space="preserve"> </w:t>
      </w:r>
      <w:r>
        <w:rPr>
          <w:spacing w:val="-1"/>
        </w:rPr>
        <w:t>05.03.2007</w:t>
      </w:r>
      <w:r>
        <w:rPr>
          <w:spacing w:val="-13"/>
        </w:rPr>
        <w:t xml:space="preserve"> </w:t>
      </w:r>
      <w:r>
        <w:rPr>
          <w:spacing w:val="-1"/>
        </w:rPr>
        <w:t>№</w:t>
      </w:r>
      <w:r>
        <w:t xml:space="preserve"> </w:t>
      </w:r>
      <w:r>
        <w:rPr>
          <w:spacing w:val="-1"/>
        </w:rPr>
        <w:t>145,</w:t>
      </w:r>
      <w:r>
        <w:rPr>
          <w:spacing w:val="-11"/>
        </w:rPr>
        <w:t xml:space="preserve"> </w:t>
      </w:r>
      <w:r>
        <w:t>иными</w:t>
      </w:r>
      <w:r>
        <w:rPr>
          <w:spacing w:val="-10"/>
        </w:rPr>
        <w:t xml:space="preserve"> </w:t>
      </w:r>
      <w:r>
        <w:t>нормативными</w:t>
      </w:r>
      <w:r>
        <w:rPr>
          <w:spacing w:val="-11"/>
        </w:rPr>
        <w:t xml:space="preserve"> </w:t>
      </w:r>
      <w:r>
        <w:t>правовыми</w:t>
      </w:r>
      <w:r>
        <w:rPr>
          <w:spacing w:val="-10"/>
        </w:rPr>
        <w:t xml:space="preserve"> </w:t>
      </w:r>
      <w:r>
        <w:t>актами</w:t>
      </w:r>
      <w:r>
        <w:rPr>
          <w:spacing w:val="-11"/>
        </w:rPr>
        <w:t xml:space="preserve"> </w:t>
      </w:r>
      <w:r>
        <w:t>Российской</w:t>
      </w:r>
      <w:r>
        <w:rPr>
          <w:spacing w:val="-13"/>
        </w:rPr>
        <w:t xml:space="preserve"> </w:t>
      </w:r>
      <w:r>
        <w:t>Федерации,</w:t>
      </w:r>
      <w:r>
        <w:rPr>
          <w:spacing w:val="-13"/>
        </w:rPr>
        <w:t xml:space="preserve"> </w:t>
      </w:r>
      <w:r>
        <w:t>а</w:t>
      </w:r>
      <w:r>
        <w:rPr>
          <w:spacing w:val="-9"/>
        </w:rPr>
        <w:t xml:space="preserve"> </w:t>
      </w:r>
      <w:r>
        <w:t>также</w:t>
      </w:r>
      <w:r>
        <w:rPr>
          <w:spacing w:val="-11"/>
        </w:rPr>
        <w:t xml:space="preserve"> </w:t>
      </w:r>
      <w:r>
        <w:t>регламентом</w:t>
      </w:r>
      <w:r>
        <w:rPr>
          <w:spacing w:val="-53"/>
        </w:rPr>
        <w:t xml:space="preserve"> </w:t>
      </w:r>
      <w:r>
        <w:t>Санкт-Петербургского</w:t>
      </w:r>
      <w:r>
        <w:rPr>
          <w:spacing w:val="32"/>
        </w:rPr>
        <w:t xml:space="preserve"> </w:t>
      </w:r>
      <w:r>
        <w:t>государственного</w:t>
      </w:r>
      <w:r>
        <w:rPr>
          <w:spacing w:val="32"/>
        </w:rPr>
        <w:t xml:space="preserve"> </w:t>
      </w:r>
      <w:r>
        <w:t>автономного</w:t>
      </w:r>
      <w:r>
        <w:rPr>
          <w:spacing w:val="34"/>
        </w:rPr>
        <w:t xml:space="preserve"> </w:t>
      </w:r>
      <w:r>
        <w:t>учреждения</w:t>
      </w:r>
      <w:r>
        <w:rPr>
          <w:spacing w:val="33"/>
        </w:rPr>
        <w:t xml:space="preserve"> </w:t>
      </w:r>
      <w:r>
        <w:t>«Центр</w:t>
      </w:r>
      <w:r>
        <w:rPr>
          <w:spacing w:val="34"/>
        </w:rPr>
        <w:t xml:space="preserve"> </w:t>
      </w:r>
      <w:r>
        <w:t>государственной</w:t>
      </w:r>
      <w:r>
        <w:rPr>
          <w:spacing w:val="34"/>
        </w:rPr>
        <w:t xml:space="preserve"> </w:t>
      </w:r>
      <w:r>
        <w:t>экспертизы»</w:t>
      </w:r>
      <w:r>
        <w:rPr>
          <w:spacing w:val="-52"/>
        </w:rPr>
        <w:t xml:space="preserve"> </w:t>
      </w:r>
      <w:r>
        <w:t>по предоставлению услуги по проведению государственной экспертизы проектной документации и (или)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инженерных</w:t>
      </w:r>
      <w:r>
        <w:rPr>
          <w:spacing w:val="1"/>
        </w:rPr>
        <w:t xml:space="preserve"> </w:t>
      </w:r>
      <w:r>
        <w:t>изысканий,</w:t>
      </w:r>
      <w:r>
        <w:rPr>
          <w:spacing w:val="1"/>
        </w:rPr>
        <w:t xml:space="preserve"> </w:t>
      </w:r>
      <w:r>
        <w:t>утвержденным</w:t>
      </w:r>
      <w:r>
        <w:rPr>
          <w:spacing w:val="1"/>
        </w:rPr>
        <w:t xml:space="preserve"> </w:t>
      </w:r>
      <w:r>
        <w:t>распоряжением</w:t>
      </w:r>
      <w:r>
        <w:rPr>
          <w:spacing w:val="1"/>
        </w:rPr>
        <w:t xml:space="preserve"> </w:t>
      </w:r>
      <w:r>
        <w:t>Службы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строительного</w:t>
      </w:r>
      <w:r>
        <w:rPr>
          <w:spacing w:val="-1"/>
        </w:rPr>
        <w:t xml:space="preserve"> </w:t>
      </w:r>
      <w:r>
        <w:t>надзора и</w:t>
      </w:r>
      <w:r>
        <w:rPr>
          <w:spacing w:val="-3"/>
        </w:rPr>
        <w:t xml:space="preserve"> </w:t>
      </w:r>
      <w:r>
        <w:t>экспертизы</w:t>
      </w:r>
      <w:r>
        <w:rPr>
          <w:spacing w:val="-1"/>
        </w:rPr>
        <w:t xml:space="preserve"> </w:t>
      </w:r>
      <w:r>
        <w:t>Санкт-Петербурга от</w:t>
      </w:r>
      <w:r>
        <w:rPr>
          <w:spacing w:val="-1"/>
        </w:rPr>
        <w:t xml:space="preserve"> </w:t>
      </w:r>
      <w:r>
        <w:t>13.05.2022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2-р/22.</w:t>
      </w:r>
    </w:p>
    <w:p w14:paraId="34524542" w14:textId="77777777" w:rsidR="00BC37AE" w:rsidRDefault="004509B1">
      <w:pPr>
        <w:pStyle w:val="afa"/>
        <w:numPr>
          <w:ilvl w:val="1"/>
          <w:numId w:val="9"/>
        </w:numPr>
        <w:tabs>
          <w:tab w:val="left" w:pos="1341"/>
        </w:tabs>
        <w:spacing w:line="252" w:lineRule="exact"/>
        <w:ind w:left="1340" w:right="0" w:hanging="387"/>
        <w:jc w:val="both"/>
      </w:pPr>
      <w:r>
        <w:t>Результатом</w:t>
      </w:r>
      <w:r>
        <w:rPr>
          <w:spacing w:val="-5"/>
        </w:rPr>
        <w:t xml:space="preserve"> </w:t>
      </w:r>
      <w:r>
        <w:t>оказания</w:t>
      </w:r>
      <w:r>
        <w:rPr>
          <w:spacing w:val="-4"/>
        </w:rPr>
        <w:t xml:space="preserve"> </w:t>
      </w:r>
      <w:r>
        <w:t>услуг</w:t>
      </w:r>
      <w:r>
        <w:rPr>
          <w:spacing w:val="-4"/>
        </w:rPr>
        <w:t xml:space="preserve"> </w:t>
      </w:r>
      <w:r>
        <w:t>является</w:t>
      </w:r>
      <w:r>
        <w:rPr>
          <w:spacing w:val="-4"/>
        </w:rPr>
        <w:t xml:space="preserve"> </w:t>
      </w:r>
      <w:r>
        <w:t>заключение</w:t>
      </w:r>
      <w:r>
        <w:rPr>
          <w:spacing w:val="-4"/>
        </w:rPr>
        <w:t xml:space="preserve"> </w:t>
      </w:r>
      <w:r>
        <w:t>государственной</w:t>
      </w:r>
      <w:r>
        <w:rPr>
          <w:spacing w:val="-4"/>
        </w:rPr>
        <w:t xml:space="preserve"> </w:t>
      </w:r>
      <w:r>
        <w:t>экспертизы.</w:t>
      </w:r>
    </w:p>
    <w:p w14:paraId="5337C958" w14:textId="77777777" w:rsidR="00BC37AE" w:rsidRDefault="00BC37AE">
      <w:pPr>
        <w:pStyle w:val="af9"/>
        <w:spacing w:before="9"/>
        <w:ind w:left="0" w:right="0" w:firstLine="0"/>
        <w:jc w:val="left"/>
      </w:pPr>
    </w:p>
    <w:p w14:paraId="1E34230A" w14:textId="77777777" w:rsidR="00BC37AE" w:rsidRDefault="004509B1">
      <w:pPr>
        <w:pStyle w:val="1"/>
        <w:numPr>
          <w:ilvl w:val="0"/>
          <w:numId w:val="10"/>
        </w:numPr>
        <w:tabs>
          <w:tab w:val="left" w:pos="3842"/>
        </w:tabs>
        <w:spacing w:before="91" w:line="252" w:lineRule="exact"/>
        <w:ind w:left="3841" w:hanging="222"/>
        <w:jc w:val="left"/>
      </w:pPr>
      <w:r>
        <w:t>Права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обязанности</w:t>
      </w:r>
      <w:r>
        <w:rPr>
          <w:spacing w:val="-4"/>
        </w:rPr>
        <w:t xml:space="preserve"> </w:t>
      </w:r>
      <w:r>
        <w:t>Сторон</w:t>
      </w:r>
    </w:p>
    <w:p w14:paraId="513109F4" w14:textId="77777777" w:rsidR="00BC37AE" w:rsidRDefault="004509B1">
      <w:pPr>
        <w:pStyle w:val="afa"/>
        <w:numPr>
          <w:ilvl w:val="1"/>
          <w:numId w:val="8"/>
        </w:numPr>
        <w:tabs>
          <w:tab w:val="left" w:pos="1341"/>
        </w:tabs>
        <w:spacing w:line="252" w:lineRule="exact"/>
        <w:ind w:right="0"/>
        <w:rPr>
          <w:b/>
        </w:rPr>
      </w:pPr>
      <w:r>
        <w:rPr>
          <w:b/>
        </w:rPr>
        <w:t>Заказчик</w:t>
      </w:r>
      <w:r>
        <w:rPr>
          <w:b/>
          <w:spacing w:val="-2"/>
        </w:rPr>
        <w:t xml:space="preserve"> </w:t>
      </w:r>
      <w:r>
        <w:rPr>
          <w:b/>
        </w:rPr>
        <w:t>обязан:</w:t>
      </w:r>
    </w:p>
    <w:p w14:paraId="6157AEE1" w14:textId="77777777" w:rsidR="00BC37AE" w:rsidRDefault="004509B1">
      <w:pPr>
        <w:pStyle w:val="af9"/>
      </w:pPr>
      <w:r>
        <w:t>а) предоставить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всю</w:t>
      </w:r>
      <w:r>
        <w:rPr>
          <w:spacing w:val="1"/>
        </w:rPr>
        <w:t xml:space="preserve"> </w:t>
      </w:r>
      <w:r>
        <w:t>необходимую</w:t>
      </w:r>
      <w:r>
        <w:rPr>
          <w:spacing w:val="1"/>
        </w:rPr>
        <w:t xml:space="preserve"> </w:t>
      </w:r>
      <w:r>
        <w:t>документацию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объекта</w:t>
      </w:r>
      <w:r>
        <w:rPr>
          <w:spacing w:val="-52"/>
        </w:rPr>
        <w:t xml:space="preserve"> </w:t>
      </w:r>
      <w:r>
        <w:t>капитального строительства, указанного в п. 1.1</w:t>
      </w:r>
      <w:r>
        <w:rPr>
          <w:spacing w:val="1"/>
        </w:rPr>
        <w:t xml:space="preserve"> </w:t>
      </w:r>
      <w:r>
        <w:t>настоящего Контракта. Документация представляется</w:t>
      </w:r>
      <w:r>
        <w:rPr>
          <w:spacing w:val="1"/>
        </w:rPr>
        <w:t xml:space="preserve"> </w:t>
      </w:r>
      <w:r>
        <w:t>Заказчиком в соответствии со ст. 49, 8.3 Градостроительного кодекса Российской Федерации, Положением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составе</w:t>
      </w:r>
      <w:r>
        <w:rPr>
          <w:spacing w:val="1"/>
        </w:rPr>
        <w:t xml:space="preserve"> </w:t>
      </w:r>
      <w:r>
        <w:t>разделов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содержанию,</w:t>
      </w:r>
      <w:r>
        <w:rPr>
          <w:spacing w:val="1"/>
        </w:rPr>
        <w:t xml:space="preserve"> </w:t>
      </w:r>
      <w:r>
        <w:t>утвержденным</w:t>
      </w:r>
      <w:r>
        <w:rPr>
          <w:spacing w:val="1"/>
        </w:rPr>
        <w:t xml:space="preserve"> </w:t>
      </w:r>
      <w:r>
        <w:t>постановлением</w:t>
      </w:r>
      <w:r>
        <w:rPr>
          <w:spacing w:val="21"/>
        </w:rPr>
        <w:t xml:space="preserve"> </w:t>
      </w:r>
      <w:r>
        <w:t>Правительства</w:t>
      </w:r>
      <w:r>
        <w:rPr>
          <w:spacing w:val="25"/>
        </w:rPr>
        <w:t xml:space="preserve"> </w:t>
      </w:r>
      <w:r>
        <w:t>Российской</w:t>
      </w:r>
      <w:r>
        <w:rPr>
          <w:spacing w:val="21"/>
        </w:rPr>
        <w:t xml:space="preserve"> </w:t>
      </w:r>
      <w:r>
        <w:t>Федерации</w:t>
      </w:r>
      <w:r>
        <w:rPr>
          <w:spacing w:val="24"/>
        </w:rPr>
        <w:t xml:space="preserve"> </w:t>
      </w:r>
      <w:r>
        <w:t>от</w:t>
      </w:r>
      <w:r>
        <w:rPr>
          <w:spacing w:val="24"/>
        </w:rPr>
        <w:t xml:space="preserve"> </w:t>
      </w:r>
      <w:r>
        <w:t>16.02.2008</w:t>
      </w:r>
      <w:r>
        <w:rPr>
          <w:spacing w:val="22"/>
        </w:rPr>
        <w:t xml:space="preserve"> </w:t>
      </w:r>
      <w:r>
        <w:t>№</w:t>
      </w:r>
      <w:r>
        <w:rPr>
          <w:spacing w:val="22"/>
        </w:rPr>
        <w:t xml:space="preserve"> </w:t>
      </w:r>
      <w:r>
        <w:t>87,</w:t>
      </w:r>
      <w:r>
        <w:rPr>
          <w:spacing w:val="22"/>
        </w:rPr>
        <w:t xml:space="preserve"> </w:t>
      </w:r>
      <w:r>
        <w:t>Положением</w:t>
      </w:r>
      <w:r>
        <w:rPr>
          <w:spacing w:val="21"/>
        </w:rPr>
        <w:t xml:space="preserve"> </w:t>
      </w:r>
      <w:r>
        <w:t>об</w:t>
      </w:r>
      <w:r>
        <w:rPr>
          <w:spacing w:val="22"/>
        </w:rPr>
        <w:t xml:space="preserve"> </w:t>
      </w:r>
      <w:r>
        <w:t>организации</w:t>
      </w:r>
      <w:r>
        <w:rPr>
          <w:spacing w:val="-53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проведении</w:t>
      </w:r>
      <w:r>
        <w:rPr>
          <w:spacing w:val="-9"/>
        </w:rPr>
        <w:t xml:space="preserve"> </w:t>
      </w:r>
      <w:r>
        <w:t>государственной</w:t>
      </w:r>
      <w:r>
        <w:rPr>
          <w:spacing w:val="-7"/>
        </w:rPr>
        <w:t xml:space="preserve"> </w:t>
      </w:r>
      <w:r>
        <w:t>экспертизы</w:t>
      </w:r>
      <w:r>
        <w:rPr>
          <w:spacing w:val="-8"/>
        </w:rPr>
        <w:t xml:space="preserve"> </w:t>
      </w:r>
      <w:r>
        <w:t>проектной</w:t>
      </w:r>
      <w:r>
        <w:rPr>
          <w:spacing w:val="-6"/>
        </w:rPr>
        <w:t xml:space="preserve"> </w:t>
      </w:r>
      <w:r>
        <w:t>документации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результатов</w:t>
      </w:r>
      <w:r>
        <w:rPr>
          <w:spacing w:val="-8"/>
        </w:rPr>
        <w:t xml:space="preserve"> </w:t>
      </w:r>
      <w:r>
        <w:t>инженерных</w:t>
      </w:r>
      <w:r>
        <w:rPr>
          <w:spacing w:val="-8"/>
        </w:rPr>
        <w:t xml:space="preserve"> </w:t>
      </w:r>
      <w:r>
        <w:t>изысканий,</w:t>
      </w:r>
      <w:r>
        <w:rPr>
          <w:spacing w:val="-53"/>
        </w:rPr>
        <w:t xml:space="preserve"> </w:t>
      </w:r>
      <w:r>
        <w:t>утвержденным постановлением Правительства Российской Федерации от 05.03.2007 № 145, требованиями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формату</w:t>
      </w:r>
      <w:r>
        <w:rPr>
          <w:spacing w:val="1"/>
        </w:rPr>
        <w:t xml:space="preserve"> </w:t>
      </w:r>
      <w:r>
        <w:t>электронных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представляемых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инженерных</w:t>
      </w:r>
      <w:r>
        <w:rPr>
          <w:spacing w:val="1"/>
        </w:rPr>
        <w:t xml:space="preserve"> </w:t>
      </w:r>
      <w:r>
        <w:t>изысканий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достоверности</w:t>
      </w:r>
      <w:r>
        <w:rPr>
          <w:spacing w:val="1"/>
        </w:rPr>
        <w:t xml:space="preserve"> </w:t>
      </w:r>
      <w:r>
        <w:t>определения</w:t>
      </w:r>
      <w:r>
        <w:rPr>
          <w:spacing w:val="55"/>
        </w:rPr>
        <w:t xml:space="preserve"> </w:t>
      </w:r>
      <w:r>
        <w:t>сметной</w:t>
      </w:r>
      <w:r>
        <w:rPr>
          <w:spacing w:val="55"/>
        </w:rPr>
        <w:t xml:space="preserve"> </w:t>
      </w:r>
      <w:r>
        <w:t>стоимости,</w:t>
      </w:r>
      <w:r>
        <w:rPr>
          <w:spacing w:val="55"/>
        </w:rPr>
        <w:t xml:space="preserve"> </w:t>
      </w:r>
      <w:r>
        <w:t>утвержденными</w:t>
      </w:r>
      <w:r>
        <w:rPr>
          <w:spacing w:val="55"/>
        </w:rPr>
        <w:t xml:space="preserve"> </w:t>
      </w:r>
      <w:r>
        <w:t>приказом</w:t>
      </w:r>
      <w:r>
        <w:rPr>
          <w:spacing w:val="55"/>
        </w:rPr>
        <w:t xml:space="preserve"> </w:t>
      </w:r>
      <w:r>
        <w:t>Минстроя</w:t>
      </w:r>
      <w:r>
        <w:rPr>
          <w:spacing w:val="55"/>
        </w:rPr>
        <w:t xml:space="preserve"> </w:t>
      </w:r>
      <w:r>
        <w:t>России</w:t>
      </w:r>
      <w:r>
        <w:rPr>
          <w:spacing w:val="55"/>
        </w:rPr>
        <w:t xml:space="preserve"> </w:t>
      </w:r>
      <w:r>
        <w:t>от</w:t>
      </w:r>
      <w:r>
        <w:rPr>
          <w:spacing w:val="55"/>
        </w:rPr>
        <w:t xml:space="preserve"> </w:t>
      </w:r>
      <w:r>
        <w:t>12.05.2017 № 783/пр,</w:t>
      </w:r>
      <w:r>
        <w:rPr>
          <w:spacing w:val="1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 иными</w:t>
      </w:r>
      <w:r>
        <w:rPr>
          <w:spacing w:val="-1"/>
        </w:rPr>
        <w:t xml:space="preserve"> </w:t>
      </w:r>
      <w:r>
        <w:t>нормативными</w:t>
      </w:r>
      <w:r>
        <w:rPr>
          <w:spacing w:val="-2"/>
        </w:rPr>
        <w:t xml:space="preserve"> </w:t>
      </w:r>
      <w:r>
        <w:t>правовыми</w:t>
      </w:r>
      <w:r>
        <w:rPr>
          <w:spacing w:val="-1"/>
        </w:rPr>
        <w:t xml:space="preserve"> </w:t>
      </w:r>
      <w:r>
        <w:t>актами</w:t>
      </w:r>
      <w:r>
        <w:rPr>
          <w:spacing w:val="-3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Федерации.</w:t>
      </w:r>
    </w:p>
    <w:p w14:paraId="7BDCD463" w14:textId="77777777" w:rsidR="00BC37AE" w:rsidRDefault="004509B1">
      <w:pPr>
        <w:pStyle w:val="af9"/>
      </w:pPr>
      <w:r>
        <w:t>б) представлять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расчеты</w:t>
      </w:r>
      <w:r>
        <w:rPr>
          <w:spacing w:val="1"/>
        </w:rPr>
        <w:t xml:space="preserve"> </w:t>
      </w:r>
      <w:r>
        <w:t>конструктивных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технологических</w:t>
      </w:r>
      <w:r>
        <w:rPr>
          <w:spacing w:val="1"/>
        </w:rPr>
        <w:t xml:space="preserve"> </w:t>
      </w:r>
      <w:r>
        <w:t>решений,</w:t>
      </w:r>
      <w:r>
        <w:rPr>
          <w:spacing w:val="1"/>
        </w:rPr>
        <w:t xml:space="preserve"> </w:t>
      </w:r>
      <w:r>
        <w:t>используемых</w:t>
      </w:r>
      <w:r>
        <w:rPr>
          <w:spacing w:val="23"/>
        </w:rPr>
        <w:t xml:space="preserve"> </w:t>
      </w:r>
      <w:r>
        <w:t>в</w:t>
      </w:r>
      <w:r>
        <w:rPr>
          <w:spacing w:val="22"/>
        </w:rPr>
        <w:t xml:space="preserve"> </w:t>
      </w:r>
      <w:r>
        <w:t>проектной</w:t>
      </w:r>
      <w:r>
        <w:rPr>
          <w:spacing w:val="24"/>
        </w:rPr>
        <w:t xml:space="preserve"> </w:t>
      </w:r>
      <w:r>
        <w:t>документации,</w:t>
      </w:r>
      <w:r>
        <w:rPr>
          <w:spacing w:val="23"/>
        </w:rPr>
        <w:t xml:space="preserve"> </w:t>
      </w:r>
      <w:r>
        <w:t>а</w:t>
      </w:r>
      <w:r>
        <w:rPr>
          <w:spacing w:val="25"/>
        </w:rPr>
        <w:t xml:space="preserve"> </w:t>
      </w:r>
      <w:r>
        <w:t>также</w:t>
      </w:r>
      <w:r>
        <w:rPr>
          <w:spacing w:val="24"/>
        </w:rPr>
        <w:t xml:space="preserve"> </w:t>
      </w:r>
      <w:r>
        <w:t>материалы</w:t>
      </w:r>
      <w:r>
        <w:rPr>
          <w:spacing w:val="25"/>
        </w:rPr>
        <w:t xml:space="preserve"> </w:t>
      </w:r>
      <w:r>
        <w:t>инженерных</w:t>
      </w:r>
      <w:r>
        <w:rPr>
          <w:spacing w:val="23"/>
        </w:rPr>
        <w:t xml:space="preserve"> </w:t>
      </w:r>
      <w:r>
        <w:t>изысканий,</w:t>
      </w:r>
      <w:r>
        <w:rPr>
          <w:spacing w:val="24"/>
        </w:rPr>
        <w:t xml:space="preserve"> </w:t>
      </w:r>
      <w:r>
        <w:t>необходимые</w:t>
      </w:r>
      <w:r>
        <w:rPr>
          <w:spacing w:val="24"/>
        </w:rPr>
        <w:t xml:space="preserve"> </w:t>
      </w:r>
      <w:r>
        <w:t>для</w:t>
      </w:r>
    </w:p>
    <w:p w14:paraId="61CCD452" w14:textId="77777777" w:rsidR="00BC37AE" w:rsidRDefault="00BC37AE">
      <w:pPr>
        <w:sectPr w:rsidR="00BC37AE" w:rsidSect="00871DC3">
          <w:type w:val="continuous"/>
          <w:pgSz w:w="11900" w:h="16840"/>
          <w:pgMar w:top="919" w:right="743" w:bottom="249" w:left="624" w:header="720" w:footer="720" w:gutter="0"/>
          <w:cols w:space="720"/>
          <w:docGrid w:linePitch="360"/>
        </w:sectPr>
      </w:pPr>
    </w:p>
    <w:p w14:paraId="09FA3F75" w14:textId="77777777" w:rsidR="00BC37AE" w:rsidRDefault="004509B1" w:rsidP="00871DC3">
      <w:pPr>
        <w:pStyle w:val="af9"/>
        <w:spacing w:before="67"/>
        <w:ind w:left="0" w:right="99" w:firstLine="0"/>
      </w:pPr>
      <w:r>
        <w:lastRenderedPageBreak/>
        <w:t>оказания им услуг, предусмотренных настоящим Контрактом. Указанные расчеты и материалы должны</w:t>
      </w:r>
      <w:r>
        <w:rPr>
          <w:spacing w:val="1"/>
        </w:rPr>
        <w:t xml:space="preserve"> </w:t>
      </w:r>
      <w:r>
        <w:t>представляться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позднее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(трех)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дней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соответствующего запроса в соответствии с требованиями к документам, указанными в подпункте «а»</w:t>
      </w:r>
      <w:r>
        <w:rPr>
          <w:spacing w:val="1"/>
        </w:rPr>
        <w:t xml:space="preserve"> </w:t>
      </w:r>
      <w:r>
        <w:t>настоящего</w:t>
      </w:r>
      <w:r>
        <w:rPr>
          <w:spacing w:val="-1"/>
        </w:rPr>
        <w:t xml:space="preserve"> </w:t>
      </w:r>
      <w:r>
        <w:t>пункта.</w:t>
      </w:r>
    </w:p>
    <w:p w14:paraId="60613408" w14:textId="77777777" w:rsidR="00BC37AE" w:rsidRDefault="004509B1">
      <w:pPr>
        <w:pStyle w:val="af9"/>
        <w:ind w:right="98"/>
      </w:pPr>
      <w:r>
        <w:t>Представлять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необходимые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настоящему</w:t>
      </w:r>
      <w:r>
        <w:rPr>
          <w:spacing w:val="1"/>
        </w:rPr>
        <w:t xml:space="preserve"> </w:t>
      </w:r>
      <w:r>
        <w:t>Контракту</w:t>
      </w:r>
      <w:r>
        <w:rPr>
          <w:spacing w:val="1"/>
        </w:rPr>
        <w:t xml:space="preserve"> </w:t>
      </w:r>
      <w:r>
        <w:t>дополнительные</w:t>
      </w:r>
      <w:r>
        <w:rPr>
          <w:spacing w:val="31"/>
        </w:rPr>
        <w:t xml:space="preserve"> </w:t>
      </w:r>
      <w:r>
        <w:t>расчетные</w:t>
      </w:r>
      <w:r>
        <w:rPr>
          <w:spacing w:val="31"/>
        </w:rPr>
        <w:t xml:space="preserve"> </w:t>
      </w:r>
      <w:r>
        <w:t>обоснования</w:t>
      </w:r>
      <w:r>
        <w:rPr>
          <w:spacing w:val="30"/>
        </w:rPr>
        <w:t xml:space="preserve"> </w:t>
      </w:r>
      <w:r>
        <w:t>включенных</w:t>
      </w:r>
      <w:r>
        <w:rPr>
          <w:spacing w:val="30"/>
        </w:rPr>
        <w:t xml:space="preserve"> </w:t>
      </w:r>
      <w:r>
        <w:t>в</w:t>
      </w:r>
      <w:r>
        <w:rPr>
          <w:spacing w:val="29"/>
        </w:rPr>
        <w:t xml:space="preserve"> </w:t>
      </w:r>
      <w:r>
        <w:t>сметную</w:t>
      </w:r>
      <w:r>
        <w:rPr>
          <w:spacing w:val="31"/>
        </w:rPr>
        <w:t xml:space="preserve"> </w:t>
      </w:r>
      <w:r>
        <w:t>стоимость</w:t>
      </w:r>
      <w:r>
        <w:rPr>
          <w:spacing w:val="30"/>
        </w:rPr>
        <w:t xml:space="preserve"> </w:t>
      </w:r>
      <w:r>
        <w:t>затрат,</w:t>
      </w:r>
      <w:r>
        <w:rPr>
          <w:spacing w:val="31"/>
        </w:rPr>
        <w:t xml:space="preserve"> </w:t>
      </w:r>
      <w:r>
        <w:t>для</w:t>
      </w:r>
      <w:r>
        <w:rPr>
          <w:spacing w:val="30"/>
        </w:rPr>
        <w:t xml:space="preserve"> </w:t>
      </w:r>
      <w:r>
        <w:t>расчета</w:t>
      </w:r>
      <w:r>
        <w:rPr>
          <w:spacing w:val="28"/>
        </w:rPr>
        <w:t xml:space="preserve"> </w:t>
      </w:r>
      <w:r>
        <w:t>которых</w:t>
      </w:r>
      <w:r>
        <w:rPr>
          <w:spacing w:val="-53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установлены</w:t>
      </w:r>
      <w:r>
        <w:rPr>
          <w:spacing w:val="1"/>
        </w:rPr>
        <w:t xml:space="preserve"> </w:t>
      </w:r>
      <w:r>
        <w:t>сметные</w:t>
      </w:r>
      <w:r>
        <w:rPr>
          <w:spacing w:val="1"/>
        </w:rPr>
        <w:t xml:space="preserve"> </w:t>
      </w:r>
      <w:r>
        <w:t>нормы,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конструктивных,</w:t>
      </w:r>
      <w:r>
        <w:rPr>
          <w:spacing w:val="1"/>
        </w:rPr>
        <w:t xml:space="preserve"> </w:t>
      </w:r>
      <w:r>
        <w:t>технологических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решений,</w:t>
      </w:r>
      <w:r>
        <w:rPr>
          <w:spacing w:val="1"/>
        </w:rPr>
        <w:t xml:space="preserve"> </w:t>
      </w:r>
      <w:r>
        <w:rPr>
          <w:spacing w:val="-1"/>
        </w:rPr>
        <w:t>предусмотренных</w:t>
      </w:r>
      <w:r>
        <w:rPr>
          <w:spacing w:val="-15"/>
        </w:rPr>
        <w:t xml:space="preserve"> </w:t>
      </w:r>
      <w:r>
        <w:rPr>
          <w:spacing w:val="-1"/>
        </w:rPr>
        <w:t>проектной</w:t>
      </w:r>
      <w:r>
        <w:rPr>
          <w:spacing w:val="-12"/>
        </w:rPr>
        <w:t xml:space="preserve"> </w:t>
      </w:r>
      <w:r>
        <w:rPr>
          <w:spacing w:val="-1"/>
        </w:rPr>
        <w:t>документацией,</w:t>
      </w:r>
      <w:r>
        <w:rPr>
          <w:spacing w:val="-15"/>
        </w:rPr>
        <w:t xml:space="preserve"> </w:t>
      </w:r>
      <w:r>
        <w:t>а</w:t>
      </w:r>
      <w:r>
        <w:rPr>
          <w:spacing w:val="-11"/>
        </w:rPr>
        <w:t xml:space="preserve"> </w:t>
      </w:r>
      <w:r>
        <w:t>также</w:t>
      </w:r>
      <w:r>
        <w:rPr>
          <w:spacing w:val="-11"/>
        </w:rPr>
        <w:t xml:space="preserve"> </w:t>
      </w:r>
      <w:r>
        <w:t>материалов</w:t>
      </w:r>
      <w:r>
        <w:rPr>
          <w:spacing w:val="-13"/>
        </w:rPr>
        <w:t xml:space="preserve"> </w:t>
      </w:r>
      <w:r>
        <w:t>инженерных</w:t>
      </w:r>
      <w:r>
        <w:rPr>
          <w:spacing w:val="-11"/>
        </w:rPr>
        <w:t xml:space="preserve"> </w:t>
      </w:r>
      <w:r>
        <w:t>изысканий,</w:t>
      </w:r>
      <w:r>
        <w:rPr>
          <w:spacing w:val="-11"/>
        </w:rPr>
        <w:t xml:space="preserve"> </w:t>
      </w:r>
      <w:r>
        <w:t>подтверждающих</w:t>
      </w:r>
      <w:r>
        <w:rPr>
          <w:spacing w:val="-53"/>
        </w:rPr>
        <w:t xml:space="preserve"> </w:t>
      </w:r>
      <w:r>
        <w:t>необходимость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работ,</w:t>
      </w:r>
      <w:r>
        <w:rPr>
          <w:spacing w:val="1"/>
        </w:rPr>
        <w:t xml:space="preserve"> </w:t>
      </w:r>
      <w:r>
        <w:t>расходы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включены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сметную</w:t>
      </w:r>
      <w:r>
        <w:rPr>
          <w:spacing w:val="1"/>
        </w:rPr>
        <w:t xml:space="preserve"> </w:t>
      </w:r>
      <w:r>
        <w:t>стоимость.</w:t>
      </w:r>
      <w:r>
        <w:rPr>
          <w:spacing w:val="1"/>
        </w:rPr>
        <w:t xml:space="preserve"> </w:t>
      </w:r>
      <w:r>
        <w:t>Указанные</w:t>
      </w:r>
      <w:r>
        <w:rPr>
          <w:spacing w:val="1"/>
        </w:rPr>
        <w:t xml:space="preserve"> </w:t>
      </w:r>
      <w:r>
        <w:t>расчетные</w:t>
      </w:r>
      <w:r>
        <w:rPr>
          <w:spacing w:val="-5"/>
        </w:rPr>
        <w:t xml:space="preserve"> </w:t>
      </w:r>
      <w:r>
        <w:t>обоснования</w:t>
      </w:r>
      <w:r>
        <w:rPr>
          <w:spacing w:val="-5"/>
        </w:rPr>
        <w:t xml:space="preserve"> </w:t>
      </w:r>
      <w:r>
        <w:t>должны</w:t>
      </w:r>
      <w:r>
        <w:rPr>
          <w:spacing w:val="-7"/>
        </w:rPr>
        <w:t xml:space="preserve"> </w:t>
      </w:r>
      <w:r>
        <w:t>представляться</w:t>
      </w:r>
      <w:r>
        <w:rPr>
          <w:spacing w:val="-6"/>
        </w:rPr>
        <w:t xml:space="preserve"> </w:t>
      </w:r>
      <w:r>
        <w:t>Заказчиком</w:t>
      </w:r>
      <w:r>
        <w:rPr>
          <w:spacing w:val="-5"/>
        </w:rPr>
        <w:t xml:space="preserve"> </w:t>
      </w:r>
      <w:r>
        <w:t>Исполнителю</w:t>
      </w:r>
      <w:r>
        <w:rPr>
          <w:spacing w:val="-4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позднее</w:t>
      </w:r>
      <w:r>
        <w:rPr>
          <w:spacing w:val="-7"/>
        </w:rPr>
        <w:t xml:space="preserve"> </w:t>
      </w:r>
      <w:r>
        <w:t>3</w:t>
      </w:r>
      <w:r>
        <w:rPr>
          <w:spacing w:val="-5"/>
        </w:rPr>
        <w:t xml:space="preserve"> </w:t>
      </w:r>
      <w:r>
        <w:t>(трех)</w:t>
      </w:r>
      <w:r>
        <w:rPr>
          <w:spacing w:val="-6"/>
        </w:rPr>
        <w:t xml:space="preserve"> </w:t>
      </w:r>
      <w:r>
        <w:t>рабочих</w:t>
      </w:r>
      <w:r>
        <w:rPr>
          <w:spacing w:val="-6"/>
        </w:rPr>
        <w:t xml:space="preserve"> </w:t>
      </w:r>
      <w:r>
        <w:t>дней</w:t>
      </w:r>
      <w:r>
        <w:rPr>
          <w:spacing w:val="-52"/>
        </w:rPr>
        <w:t xml:space="preserve"> </w:t>
      </w:r>
      <w:r>
        <w:t>со</w:t>
      </w:r>
      <w:r>
        <w:rPr>
          <w:spacing w:val="32"/>
        </w:rPr>
        <w:t xml:space="preserve"> </w:t>
      </w:r>
      <w:r>
        <w:t>дня</w:t>
      </w:r>
      <w:r>
        <w:rPr>
          <w:spacing w:val="33"/>
        </w:rPr>
        <w:t xml:space="preserve"> </w:t>
      </w:r>
      <w:r>
        <w:t>получения</w:t>
      </w:r>
      <w:r>
        <w:rPr>
          <w:spacing w:val="32"/>
        </w:rPr>
        <w:t xml:space="preserve"> </w:t>
      </w:r>
      <w:r>
        <w:t>соответствующего</w:t>
      </w:r>
      <w:r>
        <w:rPr>
          <w:spacing w:val="33"/>
        </w:rPr>
        <w:t xml:space="preserve"> </w:t>
      </w:r>
      <w:r>
        <w:t>запроса</w:t>
      </w:r>
      <w:r>
        <w:rPr>
          <w:spacing w:val="33"/>
        </w:rPr>
        <w:t xml:space="preserve"> </w:t>
      </w:r>
      <w:r>
        <w:t>в</w:t>
      </w:r>
      <w:r>
        <w:rPr>
          <w:spacing w:val="29"/>
        </w:rPr>
        <w:t xml:space="preserve"> </w:t>
      </w:r>
      <w:r>
        <w:t>соответствии</w:t>
      </w:r>
      <w:r>
        <w:rPr>
          <w:spacing w:val="3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требованиями</w:t>
      </w:r>
      <w:r>
        <w:rPr>
          <w:spacing w:val="32"/>
        </w:rPr>
        <w:t xml:space="preserve"> </w:t>
      </w:r>
      <w:r>
        <w:t>к</w:t>
      </w:r>
      <w:r>
        <w:rPr>
          <w:spacing w:val="34"/>
        </w:rPr>
        <w:t xml:space="preserve"> </w:t>
      </w:r>
      <w:r>
        <w:t>документам,</w:t>
      </w:r>
      <w:r>
        <w:rPr>
          <w:spacing w:val="33"/>
        </w:rPr>
        <w:t xml:space="preserve"> </w:t>
      </w:r>
      <w:r>
        <w:t>указанными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подпункте</w:t>
      </w:r>
      <w:r>
        <w:rPr>
          <w:spacing w:val="3"/>
        </w:rPr>
        <w:t xml:space="preserve"> </w:t>
      </w:r>
      <w:r>
        <w:t>«а»</w:t>
      </w:r>
      <w:r>
        <w:rPr>
          <w:spacing w:val="-5"/>
        </w:rPr>
        <w:t xml:space="preserve"> </w:t>
      </w:r>
      <w:r>
        <w:t>настоящего пункта;</w:t>
      </w:r>
    </w:p>
    <w:p w14:paraId="0C161085" w14:textId="77777777" w:rsidR="00BC37AE" w:rsidRDefault="004509B1">
      <w:pPr>
        <w:pStyle w:val="1"/>
        <w:spacing w:before="5"/>
        <w:ind w:left="954"/>
      </w:pPr>
      <w:r>
        <w:t>Для</w:t>
      </w:r>
      <w:r>
        <w:rPr>
          <w:spacing w:val="-2"/>
        </w:rPr>
        <w:t xml:space="preserve"> </w:t>
      </w:r>
      <w:r>
        <w:t>повторной</w:t>
      </w:r>
      <w:r>
        <w:rPr>
          <w:spacing w:val="-4"/>
        </w:rPr>
        <w:t xml:space="preserve"> </w:t>
      </w:r>
      <w:r>
        <w:t>экспертизы</w:t>
      </w:r>
      <w:r>
        <w:rPr>
          <w:spacing w:val="-1"/>
        </w:rPr>
        <w:t xml:space="preserve"> </w:t>
      </w:r>
      <w:r>
        <w:t>проектной</w:t>
      </w:r>
      <w:r>
        <w:rPr>
          <w:spacing w:val="-4"/>
        </w:rPr>
        <w:t xml:space="preserve"> </w:t>
      </w:r>
      <w:r>
        <w:t>документации:</w:t>
      </w:r>
    </w:p>
    <w:p w14:paraId="45846A39" w14:textId="77777777" w:rsidR="00BC37AE" w:rsidRDefault="004509B1">
      <w:pPr>
        <w:pStyle w:val="af9"/>
      </w:pPr>
      <w:r>
        <w:t>б(1) представлять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материалы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не вносились</w:t>
      </w:r>
      <w:r>
        <w:rPr>
          <w:spacing w:val="1"/>
        </w:rPr>
        <w:t xml:space="preserve"> </w:t>
      </w:r>
      <w:r>
        <w:t>изменения, в случае если ранее документы представлялись на государственную экспертизу на бумажном</w:t>
      </w:r>
      <w:r>
        <w:rPr>
          <w:spacing w:val="1"/>
        </w:rPr>
        <w:t xml:space="preserve"> </w:t>
      </w:r>
      <w:r>
        <w:t>носителе.</w:t>
      </w:r>
      <w:r>
        <w:rPr>
          <w:spacing w:val="1"/>
        </w:rPr>
        <w:t xml:space="preserve"> </w:t>
      </w:r>
      <w:r>
        <w:t>Указанные</w:t>
      </w:r>
      <w:r>
        <w:rPr>
          <w:spacing w:val="1"/>
        </w:rPr>
        <w:t xml:space="preserve"> </w:t>
      </w:r>
      <w:r>
        <w:t>материалы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документации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представляться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Исполнителю</w:t>
      </w:r>
      <w:r>
        <w:rPr>
          <w:spacing w:val="72"/>
        </w:rPr>
        <w:t xml:space="preserve"> </w:t>
      </w:r>
      <w:r>
        <w:t xml:space="preserve">не  </w:t>
      </w:r>
      <w:r>
        <w:rPr>
          <w:spacing w:val="15"/>
        </w:rPr>
        <w:t xml:space="preserve"> </w:t>
      </w:r>
      <w:r>
        <w:t xml:space="preserve">позднее  </w:t>
      </w:r>
      <w:r>
        <w:rPr>
          <w:spacing w:val="18"/>
        </w:rPr>
        <w:t xml:space="preserve"> </w:t>
      </w:r>
      <w:r>
        <w:t xml:space="preserve">3  </w:t>
      </w:r>
      <w:r>
        <w:rPr>
          <w:spacing w:val="15"/>
        </w:rPr>
        <w:t xml:space="preserve"> </w:t>
      </w:r>
      <w:r>
        <w:t xml:space="preserve">(трех)  </w:t>
      </w:r>
      <w:r>
        <w:rPr>
          <w:spacing w:val="16"/>
        </w:rPr>
        <w:t xml:space="preserve"> </w:t>
      </w:r>
      <w:r>
        <w:t xml:space="preserve">рабочих  </w:t>
      </w:r>
      <w:r>
        <w:rPr>
          <w:spacing w:val="13"/>
        </w:rPr>
        <w:t xml:space="preserve"> </w:t>
      </w:r>
      <w:r>
        <w:t xml:space="preserve">дней  </w:t>
      </w:r>
      <w:r>
        <w:rPr>
          <w:spacing w:val="17"/>
        </w:rPr>
        <w:t xml:space="preserve"> </w:t>
      </w:r>
      <w:r>
        <w:t xml:space="preserve">со  </w:t>
      </w:r>
      <w:r>
        <w:rPr>
          <w:spacing w:val="17"/>
        </w:rPr>
        <w:t xml:space="preserve"> </w:t>
      </w:r>
      <w:r>
        <w:t xml:space="preserve">дня  </w:t>
      </w:r>
      <w:r>
        <w:rPr>
          <w:spacing w:val="14"/>
        </w:rPr>
        <w:t xml:space="preserve"> </w:t>
      </w:r>
      <w:r>
        <w:t xml:space="preserve">получения  </w:t>
      </w:r>
      <w:r>
        <w:rPr>
          <w:spacing w:val="17"/>
        </w:rPr>
        <w:t xml:space="preserve"> </w:t>
      </w:r>
      <w:r>
        <w:t xml:space="preserve">соответствующего  </w:t>
      </w:r>
      <w:r>
        <w:rPr>
          <w:spacing w:val="17"/>
        </w:rPr>
        <w:t xml:space="preserve"> </w:t>
      </w:r>
      <w:r>
        <w:t>запроса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требованиями</w:t>
      </w:r>
      <w:r>
        <w:rPr>
          <w:spacing w:val="-2"/>
        </w:rPr>
        <w:t xml:space="preserve"> </w:t>
      </w:r>
      <w:r>
        <w:t>к документам, указанными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подпункте</w:t>
      </w:r>
      <w:r>
        <w:rPr>
          <w:spacing w:val="-1"/>
        </w:rPr>
        <w:t xml:space="preserve"> </w:t>
      </w:r>
      <w:r>
        <w:t>«а»</w:t>
      </w:r>
      <w:r>
        <w:rPr>
          <w:spacing w:val="-4"/>
        </w:rPr>
        <w:t xml:space="preserve"> </w:t>
      </w:r>
      <w:r>
        <w:t>настоящего пункта;</w:t>
      </w:r>
    </w:p>
    <w:p w14:paraId="03EBF77C" w14:textId="77777777" w:rsidR="00BC37AE" w:rsidRDefault="004509B1">
      <w:pPr>
        <w:pStyle w:val="af9"/>
        <w:ind w:right="101"/>
      </w:pPr>
      <w:r>
        <w:t>в) принять    оказанные    Исполнителем    услуги    (заключение    государственной    экспертизы)</w:t>
      </w:r>
      <w:r>
        <w:rPr>
          <w:spacing w:val="1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течение</w:t>
      </w:r>
      <w:r>
        <w:rPr>
          <w:spacing w:val="13"/>
        </w:rPr>
        <w:t xml:space="preserve"> </w:t>
      </w:r>
      <w:r>
        <w:t>5</w:t>
      </w:r>
      <w:r>
        <w:rPr>
          <w:spacing w:val="13"/>
        </w:rPr>
        <w:t xml:space="preserve"> </w:t>
      </w:r>
      <w:r>
        <w:t>(пяти)</w:t>
      </w:r>
      <w:r>
        <w:rPr>
          <w:spacing w:val="13"/>
        </w:rPr>
        <w:t xml:space="preserve"> </w:t>
      </w:r>
      <w:r>
        <w:t>рабочих</w:t>
      </w:r>
      <w:r>
        <w:rPr>
          <w:spacing w:val="12"/>
        </w:rPr>
        <w:t xml:space="preserve"> </w:t>
      </w:r>
      <w:r>
        <w:t>дней</w:t>
      </w:r>
      <w:r>
        <w:rPr>
          <w:spacing w:val="13"/>
        </w:rPr>
        <w:t xml:space="preserve"> </w:t>
      </w:r>
      <w:r>
        <w:t>со</w:t>
      </w:r>
      <w:r>
        <w:rPr>
          <w:spacing w:val="12"/>
        </w:rPr>
        <w:t xml:space="preserve"> </w:t>
      </w:r>
      <w:r>
        <w:t>дня</w:t>
      </w:r>
      <w:r>
        <w:rPr>
          <w:spacing w:val="12"/>
        </w:rPr>
        <w:t xml:space="preserve"> </w:t>
      </w:r>
      <w:r>
        <w:t>направления</w:t>
      </w:r>
      <w:r>
        <w:rPr>
          <w:spacing w:val="13"/>
        </w:rPr>
        <w:t xml:space="preserve"> </w:t>
      </w:r>
      <w:r>
        <w:t>(вручения)</w:t>
      </w:r>
      <w:r>
        <w:rPr>
          <w:spacing w:val="13"/>
        </w:rPr>
        <w:t xml:space="preserve"> </w:t>
      </w:r>
      <w:r>
        <w:t>заключения</w:t>
      </w:r>
      <w:r>
        <w:rPr>
          <w:spacing w:val="12"/>
        </w:rPr>
        <w:t xml:space="preserve"> </w:t>
      </w:r>
      <w:r>
        <w:t>государственной</w:t>
      </w:r>
      <w:r>
        <w:rPr>
          <w:spacing w:val="13"/>
        </w:rPr>
        <w:t xml:space="preserve"> </w:t>
      </w:r>
      <w:r>
        <w:t>экспертизы,</w:t>
      </w:r>
      <w:r>
        <w:rPr>
          <w:spacing w:val="-53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 подписать</w:t>
      </w:r>
      <w:r>
        <w:rPr>
          <w:spacing w:val="-3"/>
        </w:rPr>
        <w:t xml:space="preserve"> </w:t>
      </w:r>
      <w:r>
        <w:t>акт</w:t>
      </w:r>
      <w:r>
        <w:rPr>
          <w:spacing w:val="-1"/>
        </w:rPr>
        <w:t xml:space="preserve"> </w:t>
      </w:r>
      <w:r>
        <w:t>сдачи-приемки</w:t>
      </w:r>
      <w:r>
        <w:rPr>
          <w:spacing w:val="-1"/>
        </w:rPr>
        <w:t xml:space="preserve"> </w:t>
      </w:r>
      <w:r>
        <w:t>оказанных услуг;</w:t>
      </w:r>
    </w:p>
    <w:p w14:paraId="0E81FD4F" w14:textId="77777777" w:rsidR="00BC37AE" w:rsidRDefault="004509B1">
      <w:pPr>
        <w:pStyle w:val="af9"/>
        <w:spacing w:line="252" w:lineRule="exact"/>
        <w:ind w:left="954" w:right="0" w:firstLine="0"/>
      </w:pPr>
      <w:r>
        <w:t>г)</w:t>
      </w:r>
      <w:r>
        <w:rPr>
          <w:spacing w:val="-2"/>
        </w:rPr>
        <w:t xml:space="preserve"> </w:t>
      </w:r>
      <w:r>
        <w:t>устранять</w:t>
      </w:r>
      <w:r>
        <w:rPr>
          <w:spacing w:val="-3"/>
        </w:rPr>
        <w:t xml:space="preserve"> </w:t>
      </w:r>
      <w:r>
        <w:t>выявленные</w:t>
      </w:r>
      <w:r>
        <w:rPr>
          <w:spacing w:val="-4"/>
        </w:rPr>
        <w:t xml:space="preserve"> </w:t>
      </w:r>
      <w:r>
        <w:t>Исполнителем</w:t>
      </w:r>
      <w:r>
        <w:rPr>
          <w:spacing w:val="-3"/>
        </w:rPr>
        <w:t xml:space="preserve"> </w:t>
      </w:r>
      <w:r>
        <w:t>недостатки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представленной</w:t>
      </w:r>
      <w:r>
        <w:rPr>
          <w:spacing w:val="-6"/>
        </w:rPr>
        <w:t xml:space="preserve"> </w:t>
      </w:r>
      <w:r>
        <w:t>документации.</w:t>
      </w:r>
    </w:p>
    <w:p w14:paraId="2BDF6816" w14:textId="77777777" w:rsidR="00BC37AE" w:rsidRDefault="004509B1">
      <w:pPr>
        <w:pStyle w:val="af9"/>
      </w:pPr>
      <w:r>
        <w:t>В</w:t>
      </w:r>
      <w:r>
        <w:rPr>
          <w:spacing w:val="56"/>
        </w:rPr>
        <w:t xml:space="preserve"> </w:t>
      </w:r>
      <w:r>
        <w:t>процессе   проведения   государственной   экспертизы   Заказчик   по   указанию   Исполнителя</w:t>
      </w:r>
      <w:r>
        <w:rPr>
          <w:spacing w:val="-5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определенном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пределах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сроках</w:t>
      </w:r>
      <w:r>
        <w:rPr>
          <w:spacing w:val="1"/>
        </w:rPr>
        <w:t xml:space="preserve"> </w:t>
      </w:r>
      <w:r>
        <w:t>представляет</w:t>
      </w:r>
      <w:r>
        <w:rPr>
          <w:spacing w:val="1"/>
        </w:rPr>
        <w:t xml:space="preserve"> </w:t>
      </w:r>
      <w:r>
        <w:t>пояснения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выявленных</w:t>
      </w:r>
      <w:r>
        <w:rPr>
          <w:spacing w:val="1"/>
        </w:rPr>
        <w:t xml:space="preserve"> </w:t>
      </w:r>
      <w:r>
        <w:t>Исполнителем недостатков, исправленную с целью устранения выявленных Исполнителем недостатков</w:t>
      </w:r>
      <w:r>
        <w:rPr>
          <w:spacing w:val="1"/>
        </w:rPr>
        <w:t xml:space="preserve"> </w:t>
      </w:r>
      <w:r>
        <w:t>документацию в соответствии с требованиями к документам, указанными в подпункте «а» настоящего</w:t>
      </w:r>
      <w:r>
        <w:rPr>
          <w:spacing w:val="1"/>
        </w:rPr>
        <w:t xml:space="preserve"> </w:t>
      </w:r>
      <w:r>
        <w:t>пункта.</w:t>
      </w:r>
    </w:p>
    <w:p w14:paraId="34A8EA29" w14:textId="77777777" w:rsidR="00BC37AE" w:rsidRDefault="004509B1">
      <w:pPr>
        <w:pStyle w:val="af9"/>
      </w:pPr>
      <w:r>
        <w:t xml:space="preserve">Срок  </w:t>
      </w:r>
      <w:r>
        <w:rPr>
          <w:spacing w:val="24"/>
        </w:rPr>
        <w:t xml:space="preserve"> </w:t>
      </w:r>
      <w:r>
        <w:t xml:space="preserve">устранения   </w:t>
      </w:r>
      <w:r>
        <w:rPr>
          <w:spacing w:val="21"/>
        </w:rPr>
        <w:t xml:space="preserve"> </w:t>
      </w:r>
      <w:r>
        <w:t xml:space="preserve">выявленных   </w:t>
      </w:r>
      <w:r>
        <w:rPr>
          <w:spacing w:val="22"/>
        </w:rPr>
        <w:t xml:space="preserve"> </w:t>
      </w:r>
      <w:r>
        <w:t xml:space="preserve">Исполнителем   </w:t>
      </w:r>
      <w:r>
        <w:rPr>
          <w:spacing w:val="18"/>
        </w:rPr>
        <w:t xml:space="preserve"> </w:t>
      </w:r>
      <w:r>
        <w:t xml:space="preserve">недостатков   </w:t>
      </w:r>
      <w:r>
        <w:rPr>
          <w:spacing w:val="21"/>
        </w:rPr>
        <w:t xml:space="preserve"> </w:t>
      </w:r>
      <w:r>
        <w:t xml:space="preserve">определяется   </w:t>
      </w:r>
      <w:r>
        <w:rPr>
          <w:spacing w:val="21"/>
        </w:rPr>
        <w:t xml:space="preserve"> </w:t>
      </w:r>
      <w:r>
        <w:t>Исполнителем</w:t>
      </w:r>
      <w:r>
        <w:rPr>
          <w:spacing w:val="-53"/>
        </w:rPr>
        <w:t xml:space="preserve"> </w:t>
      </w:r>
      <w:r>
        <w:t>в уведомлении о выявлении недостатков в проектной документации и результатах инженерных изысканий</w:t>
      </w:r>
      <w:r>
        <w:rPr>
          <w:spacing w:val="1"/>
        </w:rPr>
        <w:t xml:space="preserve"> </w:t>
      </w:r>
      <w:r>
        <w:t>и не может превышать 15 (пятнадцать) рабочих дней (при этом период устранения заявителем выявленных</w:t>
      </w:r>
      <w:r>
        <w:rPr>
          <w:spacing w:val="-52"/>
        </w:rPr>
        <w:t xml:space="preserve"> </w:t>
      </w:r>
      <w:r>
        <w:t>Исполнителем недостатков в соответствии с уведомлением о выявлении недостатков не учитывается при</w:t>
      </w:r>
      <w:r>
        <w:rPr>
          <w:spacing w:val="1"/>
        </w:rPr>
        <w:t xml:space="preserve"> </w:t>
      </w:r>
      <w:r>
        <w:t>исчислении срока, указанного в разделе 4 настоящего Контракта;</w:t>
      </w:r>
      <w:r>
        <w:rPr>
          <w:spacing w:val="1"/>
        </w:rPr>
        <w:t xml:space="preserve"> </w:t>
      </w:r>
      <w:r>
        <w:t>в случае представления Заказчиком</w:t>
      </w:r>
      <w:r>
        <w:rPr>
          <w:spacing w:val="1"/>
        </w:rPr>
        <w:t xml:space="preserve"> </w:t>
      </w:r>
      <w:r>
        <w:t>пояснений в отношении выявленных Исполнителем недостатков, исправленного варианта документации</w:t>
      </w:r>
      <w:r>
        <w:rPr>
          <w:spacing w:val="1"/>
        </w:rPr>
        <w:t xml:space="preserve"> </w:t>
      </w:r>
      <w:r>
        <w:t>ранее истечения указанного выше срока проведение государственной экспертизы может быть досрочно</w:t>
      </w:r>
      <w:r>
        <w:rPr>
          <w:spacing w:val="1"/>
        </w:rPr>
        <w:t xml:space="preserve"> </w:t>
      </w:r>
      <w:r>
        <w:t>возобновлено</w:t>
      </w:r>
      <w:r>
        <w:rPr>
          <w:spacing w:val="-1"/>
        </w:rPr>
        <w:t xml:space="preserve"> </w:t>
      </w:r>
      <w:r>
        <w:t>по письменному</w:t>
      </w:r>
      <w:r>
        <w:rPr>
          <w:spacing w:val="-3"/>
        </w:rPr>
        <w:t xml:space="preserve"> </w:t>
      </w:r>
      <w:r>
        <w:t>обращению</w:t>
      </w:r>
      <w:r>
        <w:rPr>
          <w:spacing w:val="-2"/>
        </w:rPr>
        <w:t xml:space="preserve"> </w:t>
      </w:r>
      <w:r>
        <w:t>Заказчика).</w:t>
      </w:r>
    </w:p>
    <w:p w14:paraId="4F2BFC63" w14:textId="77777777" w:rsidR="00BC37AE" w:rsidRDefault="004509B1">
      <w:pPr>
        <w:pStyle w:val="af9"/>
      </w:pPr>
      <w:r>
        <w:t xml:space="preserve">Исполнитель  </w:t>
      </w:r>
      <w:r>
        <w:rPr>
          <w:spacing w:val="40"/>
        </w:rPr>
        <w:t xml:space="preserve"> </w:t>
      </w:r>
      <w:r>
        <w:t xml:space="preserve">на   </w:t>
      </w:r>
      <w:r>
        <w:rPr>
          <w:spacing w:val="36"/>
        </w:rPr>
        <w:t xml:space="preserve"> </w:t>
      </w:r>
      <w:r>
        <w:t xml:space="preserve">основании   </w:t>
      </w:r>
      <w:r>
        <w:rPr>
          <w:spacing w:val="38"/>
        </w:rPr>
        <w:t xml:space="preserve"> </w:t>
      </w:r>
      <w:r>
        <w:t xml:space="preserve">экспертной   </w:t>
      </w:r>
      <w:r>
        <w:rPr>
          <w:spacing w:val="38"/>
        </w:rPr>
        <w:t xml:space="preserve"> </w:t>
      </w:r>
      <w:r>
        <w:t xml:space="preserve">оценки   </w:t>
      </w:r>
      <w:r>
        <w:rPr>
          <w:spacing w:val="38"/>
        </w:rPr>
        <w:t xml:space="preserve"> </w:t>
      </w:r>
      <w:r>
        <w:t xml:space="preserve">самостоятельно   </w:t>
      </w:r>
      <w:r>
        <w:rPr>
          <w:spacing w:val="36"/>
        </w:rPr>
        <w:t xml:space="preserve"> </w:t>
      </w:r>
      <w:r>
        <w:t xml:space="preserve">принимает   </w:t>
      </w:r>
      <w:r>
        <w:rPr>
          <w:spacing w:val="38"/>
        </w:rPr>
        <w:t xml:space="preserve"> </w:t>
      </w:r>
      <w:r>
        <w:t>решение</w:t>
      </w:r>
      <w:r>
        <w:rPr>
          <w:spacing w:val="-53"/>
        </w:rPr>
        <w:t xml:space="preserve"> </w:t>
      </w:r>
      <w:r>
        <w:t>о</w:t>
      </w:r>
      <w:r>
        <w:rPr>
          <w:spacing w:val="16"/>
        </w:rPr>
        <w:t xml:space="preserve"> </w:t>
      </w:r>
      <w:r>
        <w:t>возможности</w:t>
      </w:r>
      <w:r>
        <w:rPr>
          <w:spacing w:val="69"/>
        </w:rPr>
        <w:t xml:space="preserve"> </w:t>
      </w:r>
      <w:r>
        <w:t>и</w:t>
      </w:r>
      <w:r>
        <w:rPr>
          <w:spacing w:val="69"/>
        </w:rPr>
        <w:t xml:space="preserve"> </w:t>
      </w:r>
      <w:r>
        <w:t>необходимости</w:t>
      </w:r>
      <w:r>
        <w:rPr>
          <w:spacing w:val="69"/>
        </w:rPr>
        <w:t xml:space="preserve"> </w:t>
      </w:r>
      <w:r>
        <w:t>оперативного</w:t>
      </w:r>
      <w:r>
        <w:rPr>
          <w:spacing w:val="70"/>
        </w:rPr>
        <w:t xml:space="preserve"> </w:t>
      </w:r>
      <w:r>
        <w:t>внесения</w:t>
      </w:r>
      <w:r>
        <w:rPr>
          <w:spacing w:val="69"/>
        </w:rPr>
        <w:t xml:space="preserve"> </w:t>
      </w:r>
      <w:r>
        <w:t>изменений</w:t>
      </w:r>
      <w:r>
        <w:rPr>
          <w:spacing w:val="69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(или)</w:t>
      </w:r>
      <w:r>
        <w:rPr>
          <w:spacing w:val="71"/>
        </w:rPr>
        <w:t xml:space="preserve"> </w:t>
      </w:r>
      <w:r>
        <w:t>устранения</w:t>
      </w:r>
      <w:r>
        <w:rPr>
          <w:spacing w:val="69"/>
        </w:rPr>
        <w:t xml:space="preserve"> </w:t>
      </w:r>
      <w:r>
        <w:t>недостатков</w:t>
      </w:r>
      <w:r>
        <w:rPr>
          <w:spacing w:val="-5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направлении</w:t>
      </w:r>
      <w:r>
        <w:rPr>
          <w:spacing w:val="-1"/>
        </w:rPr>
        <w:t xml:space="preserve"> </w:t>
      </w:r>
      <w:r>
        <w:t>Заказчику</w:t>
      </w:r>
      <w:r>
        <w:rPr>
          <w:spacing w:val="-3"/>
        </w:rPr>
        <w:t xml:space="preserve"> </w:t>
      </w:r>
      <w:r>
        <w:t>соответствующих указаний;</w:t>
      </w:r>
    </w:p>
    <w:p w14:paraId="657E4578" w14:textId="77777777" w:rsidR="00BC37AE" w:rsidRDefault="004509B1">
      <w:pPr>
        <w:pStyle w:val="af9"/>
        <w:ind w:right="101"/>
      </w:pPr>
      <w:r>
        <w:t>д)</w:t>
      </w:r>
      <w:r>
        <w:rPr>
          <w:spacing w:val="-1"/>
        </w:rPr>
        <w:t xml:space="preserve"> </w:t>
      </w:r>
      <w:r>
        <w:t>оплатить</w:t>
      </w:r>
      <w:r>
        <w:rPr>
          <w:spacing w:val="-4"/>
        </w:rPr>
        <w:t xml:space="preserve"> </w:t>
      </w:r>
      <w:r>
        <w:t>оказываемые</w:t>
      </w:r>
      <w:r>
        <w:rPr>
          <w:spacing w:val="-4"/>
        </w:rPr>
        <w:t xml:space="preserve"> </w:t>
      </w:r>
      <w:r>
        <w:t>Исполнителем</w:t>
      </w:r>
      <w:r>
        <w:rPr>
          <w:spacing w:val="-4"/>
        </w:rPr>
        <w:t xml:space="preserve"> </w:t>
      </w:r>
      <w:r>
        <w:t>услуги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порядке,</w:t>
      </w:r>
      <w:r>
        <w:rPr>
          <w:spacing w:val="-4"/>
        </w:rPr>
        <w:t xml:space="preserve"> </w:t>
      </w:r>
      <w:r>
        <w:t>размерах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сроки,</w:t>
      </w:r>
      <w:r>
        <w:rPr>
          <w:spacing w:val="-2"/>
        </w:rPr>
        <w:t xml:space="preserve"> </w:t>
      </w:r>
      <w:r>
        <w:t>указанные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главе</w:t>
      </w:r>
      <w:r>
        <w:rPr>
          <w:spacing w:val="-9"/>
        </w:rPr>
        <w:t xml:space="preserve"> </w:t>
      </w:r>
      <w:r>
        <w:t>3</w:t>
      </w:r>
      <w:r>
        <w:rPr>
          <w:spacing w:val="-52"/>
        </w:rPr>
        <w:t xml:space="preserve"> </w:t>
      </w:r>
      <w:r>
        <w:t>настоящего</w:t>
      </w:r>
      <w:r>
        <w:rPr>
          <w:spacing w:val="-1"/>
        </w:rPr>
        <w:t xml:space="preserve"> </w:t>
      </w:r>
      <w:r>
        <w:t>Контракта.</w:t>
      </w:r>
    </w:p>
    <w:p w14:paraId="383BEED3" w14:textId="77777777" w:rsidR="00BC37AE" w:rsidRDefault="004509B1">
      <w:pPr>
        <w:pStyle w:val="1"/>
        <w:numPr>
          <w:ilvl w:val="1"/>
          <w:numId w:val="8"/>
        </w:numPr>
        <w:tabs>
          <w:tab w:val="left" w:pos="1341"/>
        </w:tabs>
        <w:spacing w:before="3"/>
        <w:jc w:val="both"/>
      </w:pPr>
      <w:r>
        <w:t>Заказчик</w:t>
      </w:r>
      <w:r>
        <w:rPr>
          <w:spacing w:val="-2"/>
        </w:rPr>
        <w:t xml:space="preserve"> </w:t>
      </w:r>
      <w:r>
        <w:t>имеет</w:t>
      </w:r>
      <w:r>
        <w:rPr>
          <w:spacing w:val="-2"/>
        </w:rPr>
        <w:t xml:space="preserve"> </w:t>
      </w:r>
      <w:r>
        <w:t>право:</w:t>
      </w:r>
    </w:p>
    <w:p w14:paraId="6E45F382" w14:textId="77777777" w:rsidR="00BC37AE" w:rsidRDefault="004509B1">
      <w:pPr>
        <w:pStyle w:val="af9"/>
        <w:spacing w:line="250" w:lineRule="exact"/>
        <w:ind w:left="954" w:right="0" w:firstLine="0"/>
      </w:pPr>
      <w:r>
        <w:t>а)</w:t>
      </w:r>
      <w:r>
        <w:rPr>
          <w:spacing w:val="-2"/>
        </w:rPr>
        <w:t xml:space="preserve"> </w:t>
      </w:r>
      <w:r>
        <w:t>бесплатно</w:t>
      </w:r>
      <w:r>
        <w:rPr>
          <w:spacing w:val="-3"/>
        </w:rPr>
        <w:t xml:space="preserve"> </w:t>
      </w:r>
      <w:r>
        <w:t>получать</w:t>
      </w:r>
      <w:r>
        <w:rPr>
          <w:spacing w:val="-3"/>
        </w:rPr>
        <w:t xml:space="preserve"> </w:t>
      </w:r>
      <w:r>
        <w:t>информацию</w:t>
      </w:r>
      <w:r>
        <w:rPr>
          <w:spacing w:val="-3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порядке</w:t>
      </w:r>
      <w:r>
        <w:rPr>
          <w:spacing w:val="-3"/>
        </w:rPr>
        <w:t xml:space="preserve"> </w:t>
      </w:r>
      <w:r>
        <w:t>проведения</w:t>
      </w:r>
      <w:r>
        <w:rPr>
          <w:spacing w:val="-4"/>
        </w:rPr>
        <w:t xml:space="preserve"> </w:t>
      </w:r>
      <w:r>
        <w:t>государственной</w:t>
      </w:r>
      <w:r>
        <w:rPr>
          <w:spacing w:val="-6"/>
        </w:rPr>
        <w:t xml:space="preserve"> </w:t>
      </w:r>
      <w:r>
        <w:t>экспертизы;</w:t>
      </w:r>
    </w:p>
    <w:p w14:paraId="0C9BC0C9" w14:textId="77777777" w:rsidR="00BC37AE" w:rsidRDefault="004509B1">
      <w:pPr>
        <w:pStyle w:val="af9"/>
        <w:spacing w:before="1"/>
        <w:ind w:right="101"/>
      </w:pPr>
      <w:r>
        <w:t xml:space="preserve">б) осуществлять  </w:t>
      </w:r>
      <w:r>
        <w:rPr>
          <w:spacing w:val="1"/>
        </w:rPr>
        <w:t xml:space="preserve"> </w:t>
      </w:r>
      <w:r>
        <w:t>оперативное    внесение    изменений    в    документацию,    но    не    позднее</w:t>
      </w:r>
      <w:r>
        <w:rPr>
          <w:spacing w:val="1"/>
        </w:rPr>
        <w:t xml:space="preserve"> </w:t>
      </w:r>
      <w:r>
        <w:t>чем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5 (пять) рабочих</w:t>
      </w:r>
      <w:r>
        <w:rPr>
          <w:spacing w:val="-1"/>
        </w:rPr>
        <w:t xml:space="preserve"> </w:t>
      </w:r>
      <w:r>
        <w:t>дней</w:t>
      </w:r>
      <w:r>
        <w:rPr>
          <w:spacing w:val="-1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окончания</w:t>
      </w:r>
      <w:r>
        <w:rPr>
          <w:spacing w:val="-2"/>
        </w:rPr>
        <w:t xml:space="preserve"> </w:t>
      </w:r>
      <w:r>
        <w:t>срока проведения</w:t>
      </w:r>
      <w:r>
        <w:rPr>
          <w:spacing w:val="-2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экспертизы;</w:t>
      </w:r>
    </w:p>
    <w:p w14:paraId="4E3F8A8D" w14:textId="77777777" w:rsidR="00BC37AE" w:rsidRDefault="004509B1">
      <w:pPr>
        <w:pStyle w:val="af9"/>
        <w:ind w:right="101"/>
      </w:pPr>
      <w:r>
        <w:t>в)</w:t>
      </w:r>
      <w:r>
        <w:rPr>
          <w:spacing w:val="-1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случае</w:t>
      </w:r>
      <w:r>
        <w:rPr>
          <w:spacing w:val="33"/>
        </w:rPr>
        <w:t xml:space="preserve"> </w:t>
      </w:r>
      <w:r>
        <w:t>утраты</w:t>
      </w:r>
      <w:r>
        <w:rPr>
          <w:spacing w:val="34"/>
        </w:rPr>
        <w:t xml:space="preserve"> </w:t>
      </w:r>
      <w:r>
        <w:t>заключения</w:t>
      </w:r>
      <w:r>
        <w:rPr>
          <w:spacing w:val="32"/>
        </w:rPr>
        <w:t xml:space="preserve"> </w:t>
      </w:r>
      <w:r>
        <w:t>государственной</w:t>
      </w:r>
      <w:r>
        <w:rPr>
          <w:spacing w:val="31"/>
        </w:rPr>
        <w:t xml:space="preserve"> </w:t>
      </w:r>
      <w:r>
        <w:t>экспертизы</w:t>
      </w:r>
      <w:r>
        <w:rPr>
          <w:spacing w:val="33"/>
        </w:rPr>
        <w:t xml:space="preserve"> </w:t>
      </w:r>
      <w:r>
        <w:t>бесплатно</w:t>
      </w:r>
      <w:r>
        <w:rPr>
          <w:spacing w:val="34"/>
        </w:rPr>
        <w:t xml:space="preserve"> </w:t>
      </w:r>
      <w:r>
        <w:t>получить</w:t>
      </w:r>
      <w:r>
        <w:rPr>
          <w:spacing w:val="34"/>
        </w:rPr>
        <w:t xml:space="preserve"> </w:t>
      </w:r>
      <w:r>
        <w:t>его</w:t>
      </w:r>
      <w:r>
        <w:rPr>
          <w:spacing w:val="33"/>
        </w:rPr>
        <w:t xml:space="preserve"> </w:t>
      </w:r>
      <w:r>
        <w:t>экземпляр</w:t>
      </w:r>
      <w:r>
        <w:rPr>
          <w:spacing w:val="-5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течение 7</w:t>
      </w:r>
      <w:r>
        <w:rPr>
          <w:spacing w:val="-1"/>
        </w:rPr>
        <w:t xml:space="preserve"> </w:t>
      </w:r>
      <w:r>
        <w:t>(семи)</w:t>
      </w:r>
      <w:r>
        <w:rPr>
          <w:spacing w:val="-2"/>
        </w:rPr>
        <w:t xml:space="preserve"> </w:t>
      </w:r>
      <w:r>
        <w:t>рабочих</w:t>
      </w:r>
      <w:r>
        <w:rPr>
          <w:spacing w:val="-1"/>
        </w:rPr>
        <w:t xml:space="preserve"> </w:t>
      </w:r>
      <w:r>
        <w:t>дней</w:t>
      </w:r>
      <w:r>
        <w:rPr>
          <w:spacing w:val="-1"/>
        </w:rPr>
        <w:t xml:space="preserve"> </w:t>
      </w:r>
      <w:r>
        <w:t>со</w:t>
      </w:r>
      <w:r>
        <w:rPr>
          <w:spacing w:val="-4"/>
        </w:rPr>
        <w:t xml:space="preserve"> </w:t>
      </w:r>
      <w:r>
        <w:t>дня</w:t>
      </w:r>
      <w:r>
        <w:rPr>
          <w:spacing w:val="-1"/>
        </w:rPr>
        <w:t xml:space="preserve"> </w:t>
      </w:r>
      <w:r>
        <w:t>получения</w:t>
      </w:r>
      <w:r>
        <w:rPr>
          <w:spacing w:val="-2"/>
        </w:rPr>
        <w:t xml:space="preserve"> </w:t>
      </w:r>
      <w:r>
        <w:t>Исполнителем</w:t>
      </w:r>
      <w:r>
        <w:rPr>
          <w:spacing w:val="-1"/>
        </w:rPr>
        <w:t xml:space="preserve"> </w:t>
      </w:r>
      <w:r>
        <w:t>письменного</w:t>
      </w:r>
      <w:r>
        <w:rPr>
          <w:spacing w:val="-1"/>
        </w:rPr>
        <w:t xml:space="preserve"> </w:t>
      </w:r>
      <w:r>
        <w:t>обращения;</w:t>
      </w:r>
    </w:p>
    <w:p w14:paraId="76B33184" w14:textId="77777777" w:rsidR="00BC37AE" w:rsidRDefault="004509B1">
      <w:pPr>
        <w:pStyle w:val="af9"/>
        <w:spacing w:before="1"/>
      </w:pPr>
      <w:r>
        <w:t xml:space="preserve">г) в  </w:t>
      </w:r>
      <w:r>
        <w:rPr>
          <w:spacing w:val="1"/>
        </w:rPr>
        <w:t xml:space="preserve"> </w:t>
      </w:r>
      <w:r>
        <w:t xml:space="preserve">соответствии  </w:t>
      </w:r>
      <w:r>
        <w:rPr>
          <w:spacing w:val="1"/>
        </w:rPr>
        <w:t xml:space="preserve"> </w:t>
      </w:r>
      <w:r>
        <w:t xml:space="preserve">с  </w:t>
      </w:r>
      <w:r>
        <w:rPr>
          <w:spacing w:val="1"/>
        </w:rPr>
        <w:t xml:space="preserve"> </w:t>
      </w:r>
      <w:r>
        <w:t xml:space="preserve">главой   </w:t>
      </w:r>
      <w:r>
        <w:rPr>
          <w:spacing w:val="1"/>
        </w:rPr>
        <w:t xml:space="preserve"> </w:t>
      </w:r>
      <w:r>
        <w:t xml:space="preserve">6   </w:t>
      </w:r>
      <w:r>
        <w:rPr>
          <w:spacing w:val="1"/>
        </w:rPr>
        <w:t xml:space="preserve"> </w:t>
      </w:r>
      <w:r>
        <w:t xml:space="preserve">Контракта   </w:t>
      </w:r>
      <w:r>
        <w:rPr>
          <w:spacing w:val="1"/>
        </w:rPr>
        <w:t xml:space="preserve"> </w:t>
      </w:r>
      <w:r>
        <w:t xml:space="preserve">и   </w:t>
      </w:r>
      <w:r>
        <w:rPr>
          <w:spacing w:val="1"/>
        </w:rPr>
        <w:t xml:space="preserve"> </w:t>
      </w:r>
      <w:r>
        <w:t xml:space="preserve">действующим   </w:t>
      </w:r>
      <w:r>
        <w:rPr>
          <w:spacing w:val="1"/>
        </w:rPr>
        <w:t xml:space="preserve"> </w:t>
      </w:r>
      <w:r>
        <w:t>законодательством</w:t>
      </w:r>
      <w:r>
        <w:rPr>
          <w:spacing w:val="-52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досрочно</w:t>
      </w:r>
      <w:r>
        <w:rPr>
          <w:spacing w:val="1"/>
        </w:rPr>
        <w:t xml:space="preserve"> </w:t>
      </w:r>
      <w:r>
        <w:t>расторгнуть</w:t>
      </w:r>
      <w:r>
        <w:rPr>
          <w:spacing w:val="1"/>
        </w:rPr>
        <w:t xml:space="preserve"> </w:t>
      </w:r>
      <w:r>
        <w:t>настоящий</w:t>
      </w:r>
      <w:r>
        <w:rPr>
          <w:spacing w:val="1"/>
        </w:rPr>
        <w:t xml:space="preserve"> </w:t>
      </w:r>
      <w:r>
        <w:t>Контракт</w:t>
      </w:r>
      <w:r>
        <w:rPr>
          <w:spacing w:val="1"/>
        </w:rPr>
        <w:t xml:space="preserve"> </w:t>
      </w:r>
      <w:r>
        <w:t>при условии</w:t>
      </w:r>
      <w:r>
        <w:rPr>
          <w:spacing w:val="1"/>
        </w:rPr>
        <w:t xml:space="preserve"> </w:t>
      </w:r>
      <w:r>
        <w:t>оплаты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фактически</w:t>
      </w:r>
      <w:r>
        <w:rPr>
          <w:spacing w:val="-2"/>
        </w:rPr>
        <w:t xml:space="preserve"> </w:t>
      </w:r>
      <w:r>
        <w:t>оказанных им</w:t>
      </w:r>
      <w:r>
        <w:rPr>
          <w:spacing w:val="-3"/>
        </w:rPr>
        <w:t xml:space="preserve"> </w:t>
      </w:r>
      <w:r>
        <w:t>услуг.</w:t>
      </w:r>
    </w:p>
    <w:p w14:paraId="537F7D2D" w14:textId="77777777" w:rsidR="00BC37AE" w:rsidRDefault="004509B1">
      <w:pPr>
        <w:pStyle w:val="1"/>
        <w:numPr>
          <w:ilvl w:val="1"/>
          <w:numId w:val="8"/>
        </w:numPr>
        <w:tabs>
          <w:tab w:val="left" w:pos="1341"/>
        </w:tabs>
        <w:spacing w:before="4"/>
        <w:jc w:val="both"/>
      </w:pPr>
      <w:r>
        <w:t>Исполнитель</w:t>
      </w:r>
      <w:r>
        <w:rPr>
          <w:spacing w:val="-3"/>
        </w:rPr>
        <w:t xml:space="preserve"> </w:t>
      </w:r>
      <w:r>
        <w:t>обязан:</w:t>
      </w:r>
    </w:p>
    <w:p w14:paraId="5CF21AA9" w14:textId="77777777" w:rsidR="00BC37AE" w:rsidRDefault="004509B1">
      <w:pPr>
        <w:pStyle w:val="af9"/>
        <w:spacing w:line="250" w:lineRule="exact"/>
        <w:ind w:left="954" w:right="0" w:firstLine="0"/>
      </w:pPr>
      <w:r>
        <w:t>а)</w:t>
      </w:r>
      <w:r>
        <w:rPr>
          <w:spacing w:val="-3"/>
        </w:rPr>
        <w:t xml:space="preserve"> </w:t>
      </w:r>
      <w:r>
        <w:t>разъяснять</w:t>
      </w:r>
      <w:r>
        <w:rPr>
          <w:spacing w:val="-4"/>
        </w:rPr>
        <w:t xml:space="preserve"> </w:t>
      </w:r>
      <w:r>
        <w:t>порядок</w:t>
      </w:r>
      <w:r>
        <w:rPr>
          <w:spacing w:val="-2"/>
        </w:rPr>
        <w:t xml:space="preserve"> </w:t>
      </w:r>
      <w:r>
        <w:t>проведения</w:t>
      </w:r>
      <w:r>
        <w:rPr>
          <w:spacing w:val="-5"/>
        </w:rPr>
        <w:t xml:space="preserve"> </w:t>
      </w:r>
      <w:r>
        <w:t>государственной</w:t>
      </w:r>
      <w:r>
        <w:rPr>
          <w:spacing w:val="-4"/>
        </w:rPr>
        <w:t xml:space="preserve"> </w:t>
      </w:r>
      <w:r>
        <w:t>экспертизы;</w:t>
      </w:r>
    </w:p>
    <w:p w14:paraId="4EF5B423" w14:textId="77777777" w:rsidR="00BC37AE" w:rsidRDefault="004509B1">
      <w:pPr>
        <w:pStyle w:val="af9"/>
        <w:spacing w:before="2"/>
      </w:pPr>
      <w:r>
        <w:t>б) принимать меры по обеспечению сохранности документов, представленных Заказчиком для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неразглашению</w:t>
      </w:r>
      <w:r>
        <w:rPr>
          <w:spacing w:val="1"/>
        </w:rPr>
        <w:t xml:space="preserve"> </w:t>
      </w:r>
      <w:r>
        <w:t>проектных</w:t>
      </w:r>
      <w:r>
        <w:rPr>
          <w:spacing w:val="1"/>
        </w:rPr>
        <w:t xml:space="preserve"> </w:t>
      </w:r>
      <w:r>
        <w:t>решений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иной</w:t>
      </w:r>
      <w:r>
        <w:rPr>
          <w:spacing w:val="1"/>
        </w:rPr>
        <w:t xml:space="preserve"> </w:t>
      </w:r>
      <w:r>
        <w:t>конфиденциальной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стала</w:t>
      </w:r>
      <w:r>
        <w:rPr>
          <w:spacing w:val="1"/>
        </w:rPr>
        <w:t xml:space="preserve"> </w:t>
      </w:r>
      <w:r>
        <w:t>известна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проведением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-11"/>
        </w:rPr>
        <w:t xml:space="preserve"> </w:t>
      </w:r>
      <w:r>
        <w:t>экспертизы,</w:t>
      </w:r>
      <w:r>
        <w:rPr>
          <w:spacing w:val="-10"/>
        </w:rPr>
        <w:t xml:space="preserve"> </w:t>
      </w:r>
      <w:r>
        <w:t>за</w:t>
      </w:r>
      <w:r>
        <w:rPr>
          <w:spacing w:val="-10"/>
        </w:rPr>
        <w:t xml:space="preserve"> </w:t>
      </w:r>
      <w:r>
        <w:t>исключением</w:t>
      </w:r>
      <w:r>
        <w:rPr>
          <w:spacing w:val="-13"/>
        </w:rPr>
        <w:t xml:space="preserve"> </w:t>
      </w:r>
      <w:r>
        <w:t>случаев,</w:t>
      </w:r>
      <w:r>
        <w:rPr>
          <w:spacing w:val="-10"/>
        </w:rPr>
        <w:t xml:space="preserve"> </w:t>
      </w:r>
      <w:r>
        <w:t>когда</w:t>
      </w:r>
      <w:r>
        <w:rPr>
          <w:spacing w:val="-10"/>
        </w:rPr>
        <w:t xml:space="preserve"> </w:t>
      </w:r>
      <w:r>
        <w:t>указанные</w:t>
      </w:r>
      <w:r>
        <w:rPr>
          <w:spacing w:val="-10"/>
        </w:rPr>
        <w:t xml:space="preserve"> </w:t>
      </w:r>
      <w:r>
        <w:t>документы</w:t>
      </w:r>
      <w:r>
        <w:rPr>
          <w:spacing w:val="-10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информация</w:t>
      </w:r>
      <w:r>
        <w:rPr>
          <w:spacing w:val="-11"/>
        </w:rPr>
        <w:t xml:space="preserve"> </w:t>
      </w:r>
      <w:r>
        <w:t>подлежат</w:t>
      </w:r>
      <w:r>
        <w:rPr>
          <w:spacing w:val="-52"/>
        </w:rPr>
        <w:t xml:space="preserve"> </w:t>
      </w:r>
      <w:r>
        <w:t>включению в государственные информационные системы или направлению в уполномоченные органы</w:t>
      </w:r>
      <w:r>
        <w:rPr>
          <w:spacing w:val="1"/>
        </w:rPr>
        <w:t xml:space="preserve"> </w:t>
      </w:r>
      <w:r>
        <w:t>(организации) в</w:t>
      </w:r>
      <w:r>
        <w:rPr>
          <w:spacing w:val="-1"/>
        </w:rPr>
        <w:t xml:space="preserve"> </w:t>
      </w:r>
      <w:r>
        <w:t>установленном</w:t>
      </w:r>
      <w:r>
        <w:rPr>
          <w:spacing w:val="-1"/>
        </w:rPr>
        <w:t xml:space="preserve"> </w:t>
      </w:r>
      <w:r>
        <w:t>федеральными</w:t>
      </w:r>
      <w:r>
        <w:rPr>
          <w:spacing w:val="-1"/>
        </w:rPr>
        <w:t xml:space="preserve"> </w:t>
      </w:r>
      <w:r>
        <w:t>законами</w:t>
      </w:r>
      <w:r>
        <w:rPr>
          <w:spacing w:val="-2"/>
        </w:rPr>
        <w:t xml:space="preserve"> </w:t>
      </w:r>
      <w:r>
        <w:t>порядке;</w:t>
      </w:r>
    </w:p>
    <w:p w14:paraId="430C8E63" w14:textId="77777777" w:rsidR="00BC37AE" w:rsidRDefault="00BC37AE">
      <w:pPr>
        <w:sectPr w:rsidR="00BC37AE" w:rsidSect="00871DC3">
          <w:pgSz w:w="11900" w:h="16840"/>
          <w:pgMar w:top="919" w:right="743" w:bottom="249" w:left="624" w:header="720" w:footer="720" w:gutter="0"/>
          <w:cols w:space="720"/>
          <w:docGrid w:linePitch="360"/>
        </w:sectPr>
      </w:pPr>
    </w:p>
    <w:p w14:paraId="53BF467A" w14:textId="77777777" w:rsidR="00BC37AE" w:rsidRDefault="004509B1">
      <w:pPr>
        <w:pStyle w:val="af9"/>
        <w:spacing w:before="67"/>
      </w:pPr>
      <w:r>
        <w:lastRenderedPageBreak/>
        <w:t>в)</w:t>
      </w:r>
      <w:r>
        <w:rPr>
          <w:spacing w:val="-1"/>
        </w:rPr>
        <w:t xml:space="preserve"> </w:t>
      </w:r>
      <w:r>
        <w:t>проводить</w:t>
      </w:r>
      <w:r>
        <w:rPr>
          <w:spacing w:val="38"/>
        </w:rPr>
        <w:t xml:space="preserve"> </w:t>
      </w:r>
      <w:r>
        <w:t>государственную</w:t>
      </w:r>
      <w:r>
        <w:rPr>
          <w:spacing w:val="95"/>
        </w:rPr>
        <w:t xml:space="preserve"> </w:t>
      </w:r>
      <w:r>
        <w:t>экспертизу</w:t>
      </w:r>
      <w:r>
        <w:rPr>
          <w:spacing w:val="92"/>
        </w:rPr>
        <w:t xml:space="preserve"> </w:t>
      </w:r>
      <w:r>
        <w:t>в</w:t>
      </w:r>
      <w:r>
        <w:rPr>
          <w:spacing w:val="94"/>
        </w:rPr>
        <w:t xml:space="preserve"> </w:t>
      </w:r>
      <w:r>
        <w:t>сроки,</w:t>
      </w:r>
      <w:r>
        <w:rPr>
          <w:spacing w:val="94"/>
        </w:rPr>
        <w:t xml:space="preserve"> </w:t>
      </w:r>
      <w:r>
        <w:t>установленные</w:t>
      </w:r>
      <w:r>
        <w:rPr>
          <w:spacing w:val="95"/>
        </w:rPr>
        <w:t xml:space="preserve"> </w:t>
      </w:r>
      <w:r>
        <w:t>настоящим</w:t>
      </w:r>
      <w:r>
        <w:rPr>
          <w:spacing w:val="94"/>
        </w:rPr>
        <w:t xml:space="preserve"> </w:t>
      </w:r>
      <w:r>
        <w:t>Контрактом,</w:t>
      </w:r>
      <w:r>
        <w:rPr>
          <w:spacing w:val="-53"/>
        </w:rPr>
        <w:t xml:space="preserve"> </w:t>
      </w:r>
      <w:r>
        <w:t>с момента начала проведения экспертизы в соответствии с действующим законодательством Российской</w:t>
      </w:r>
      <w:r>
        <w:rPr>
          <w:spacing w:val="1"/>
        </w:rPr>
        <w:t xml:space="preserve"> </w:t>
      </w:r>
      <w:r>
        <w:t>Федерации.</w:t>
      </w:r>
      <w:r>
        <w:rPr>
          <w:spacing w:val="27"/>
        </w:rPr>
        <w:t xml:space="preserve"> </w:t>
      </w:r>
      <w:r>
        <w:t>При</w:t>
      </w:r>
      <w:r>
        <w:rPr>
          <w:spacing w:val="24"/>
        </w:rPr>
        <w:t xml:space="preserve"> </w:t>
      </w:r>
      <w:r>
        <w:t>этом</w:t>
      </w:r>
      <w:r>
        <w:rPr>
          <w:spacing w:val="27"/>
        </w:rPr>
        <w:t xml:space="preserve"> </w:t>
      </w:r>
      <w:r>
        <w:t>Исполнитель</w:t>
      </w:r>
      <w:r>
        <w:rPr>
          <w:spacing w:val="27"/>
        </w:rPr>
        <w:t xml:space="preserve"> </w:t>
      </w:r>
      <w:r>
        <w:t>вправе</w:t>
      </w:r>
      <w:r>
        <w:rPr>
          <w:spacing w:val="28"/>
        </w:rPr>
        <w:t xml:space="preserve"> </w:t>
      </w:r>
      <w:r>
        <w:t>досрочно</w:t>
      </w:r>
      <w:r>
        <w:rPr>
          <w:spacing w:val="27"/>
        </w:rPr>
        <w:t xml:space="preserve"> </w:t>
      </w:r>
      <w:r>
        <w:t>завершить</w:t>
      </w:r>
      <w:r>
        <w:rPr>
          <w:spacing w:val="26"/>
        </w:rPr>
        <w:t xml:space="preserve"> </w:t>
      </w:r>
      <w:r>
        <w:t>проведение</w:t>
      </w:r>
      <w:r>
        <w:rPr>
          <w:spacing w:val="27"/>
        </w:rPr>
        <w:t xml:space="preserve"> </w:t>
      </w:r>
      <w:r>
        <w:t>государственной</w:t>
      </w:r>
      <w:r>
        <w:rPr>
          <w:spacing w:val="27"/>
        </w:rPr>
        <w:t xml:space="preserve"> </w:t>
      </w:r>
      <w:r>
        <w:t>экспертизы</w:t>
      </w:r>
      <w:r>
        <w:rPr>
          <w:spacing w:val="-5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подготовить заключение государственной</w:t>
      </w:r>
      <w:r>
        <w:rPr>
          <w:spacing w:val="-1"/>
        </w:rPr>
        <w:t xml:space="preserve"> </w:t>
      </w:r>
      <w:r>
        <w:t>экспертизы;</w:t>
      </w:r>
    </w:p>
    <w:p w14:paraId="6BFFA057" w14:textId="77777777" w:rsidR="00BC37AE" w:rsidRDefault="004509B1">
      <w:pPr>
        <w:pStyle w:val="af9"/>
        <w:ind w:right="101"/>
      </w:pPr>
      <w:r>
        <w:rPr>
          <w:spacing w:val="-1"/>
        </w:rPr>
        <w:t>г)</w:t>
      </w:r>
      <w:r>
        <w:rPr>
          <w:spacing w:val="2"/>
        </w:rPr>
        <w:t xml:space="preserve"> </w:t>
      </w:r>
      <w:r>
        <w:rPr>
          <w:spacing w:val="-1"/>
        </w:rPr>
        <w:t>включить</w:t>
      </w:r>
      <w:r>
        <w:rPr>
          <w:spacing w:val="-10"/>
        </w:rPr>
        <w:t xml:space="preserve"> </w:t>
      </w:r>
      <w:r>
        <w:rPr>
          <w:spacing w:val="-1"/>
        </w:rPr>
        <w:t>сведения</w:t>
      </w:r>
      <w:r>
        <w:rPr>
          <w:spacing w:val="-12"/>
        </w:rPr>
        <w:t xml:space="preserve"> </w:t>
      </w:r>
      <w:r>
        <w:rPr>
          <w:spacing w:val="-1"/>
        </w:rPr>
        <w:t>о</w:t>
      </w:r>
      <w:r>
        <w:rPr>
          <w:spacing w:val="-11"/>
        </w:rPr>
        <w:t xml:space="preserve"> </w:t>
      </w:r>
      <w:r>
        <w:rPr>
          <w:spacing w:val="-1"/>
        </w:rPr>
        <w:t>заключении</w:t>
      </w:r>
      <w:r>
        <w:rPr>
          <w:spacing w:val="-13"/>
        </w:rPr>
        <w:t xml:space="preserve"> </w:t>
      </w:r>
      <w:r>
        <w:rPr>
          <w:spacing w:val="-1"/>
        </w:rPr>
        <w:t>государственной</w:t>
      </w:r>
      <w:r>
        <w:rPr>
          <w:spacing w:val="-12"/>
        </w:rPr>
        <w:t xml:space="preserve"> </w:t>
      </w:r>
      <w:r>
        <w:t>экспертизы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единый</w:t>
      </w:r>
      <w:r>
        <w:rPr>
          <w:spacing w:val="-14"/>
        </w:rPr>
        <w:t xml:space="preserve"> </w:t>
      </w:r>
      <w:r>
        <w:t>государственный</w:t>
      </w:r>
      <w:r>
        <w:rPr>
          <w:spacing w:val="-12"/>
        </w:rPr>
        <w:t xml:space="preserve"> </w:t>
      </w:r>
      <w:r>
        <w:t>реестр</w:t>
      </w:r>
      <w:r>
        <w:rPr>
          <w:spacing w:val="-52"/>
        </w:rPr>
        <w:t xml:space="preserve"> </w:t>
      </w:r>
      <w:r>
        <w:t>заключений</w:t>
      </w:r>
      <w:r>
        <w:rPr>
          <w:spacing w:val="-2"/>
        </w:rPr>
        <w:t xml:space="preserve"> </w:t>
      </w:r>
      <w:r>
        <w:t>экспертизы</w:t>
      </w:r>
      <w:r>
        <w:rPr>
          <w:spacing w:val="-1"/>
        </w:rPr>
        <w:t xml:space="preserve"> </w:t>
      </w:r>
      <w:r>
        <w:t>проектной</w:t>
      </w:r>
      <w:r>
        <w:rPr>
          <w:spacing w:val="-3"/>
        </w:rPr>
        <w:t xml:space="preserve"> </w:t>
      </w:r>
      <w:r>
        <w:t>документации</w:t>
      </w:r>
      <w:r>
        <w:rPr>
          <w:spacing w:val="-2"/>
        </w:rPr>
        <w:t xml:space="preserve"> </w:t>
      </w:r>
      <w:r>
        <w:t>объектов</w:t>
      </w:r>
      <w:r>
        <w:rPr>
          <w:spacing w:val="-1"/>
        </w:rPr>
        <w:t xml:space="preserve"> </w:t>
      </w:r>
      <w:r>
        <w:t>капитального</w:t>
      </w:r>
      <w:r>
        <w:rPr>
          <w:spacing w:val="-1"/>
        </w:rPr>
        <w:t xml:space="preserve"> </w:t>
      </w:r>
      <w:r>
        <w:t>строительства;</w:t>
      </w:r>
    </w:p>
    <w:p w14:paraId="48B72AA2" w14:textId="77777777" w:rsidR="00BC37AE" w:rsidRDefault="004509B1">
      <w:pPr>
        <w:pStyle w:val="af9"/>
        <w:ind w:right="98"/>
      </w:pPr>
      <w:r>
        <w:t>д)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окончании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направить</w:t>
      </w:r>
      <w:r>
        <w:rPr>
          <w:spacing w:val="1"/>
        </w:rPr>
        <w:t xml:space="preserve"> </w:t>
      </w:r>
      <w:r>
        <w:t>(вручить)</w:t>
      </w:r>
      <w:r>
        <w:rPr>
          <w:spacing w:val="1"/>
        </w:rPr>
        <w:t xml:space="preserve"> </w:t>
      </w:r>
      <w:r>
        <w:t>Заказчику</w:t>
      </w:r>
      <w:r>
        <w:rPr>
          <w:spacing w:val="1"/>
        </w:rPr>
        <w:t xml:space="preserve"> </w:t>
      </w:r>
      <w:r>
        <w:t>заключение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установленным</w:t>
      </w:r>
      <w:r>
        <w:rPr>
          <w:spacing w:val="1"/>
        </w:rPr>
        <w:t xml:space="preserve"> </w:t>
      </w:r>
      <w:r>
        <w:t xml:space="preserve">требованиям  </w:t>
      </w:r>
      <w:r>
        <w:rPr>
          <w:spacing w:val="16"/>
        </w:rPr>
        <w:t xml:space="preserve"> </w:t>
      </w:r>
      <w:r>
        <w:t xml:space="preserve">(при   </w:t>
      </w:r>
      <w:r>
        <w:rPr>
          <w:spacing w:val="15"/>
        </w:rPr>
        <w:t xml:space="preserve"> </w:t>
      </w:r>
      <w:r>
        <w:t xml:space="preserve">условии   </w:t>
      </w:r>
      <w:r>
        <w:rPr>
          <w:spacing w:val="15"/>
        </w:rPr>
        <w:t xml:space="preserve"> </w:t>
      </w:r>
      <w:r>
        <w:t xml:space="preserve">оплаты   </w:t>
      </w:r>
      <w:r>
        <w:rPr>
          <w:spacing w:val="17"/>
        </w:rPr>
        <w:t xml:space="preserve"> </w:t>
      </w:r>
      <w:r>
        <w:t xml:space="preserve">Заказчиком   </w:t>
      </w:r>
      <w:r>
        <w:rPr>
          <w:spacing w:val="15"/>
        </w:rPr>
        <w:t xml:space="preserve"> </w:t>
      </w:r>
      <w:r>
        <w:t xml:space="preserve">стоимости   </w:t>
      </w:r>
      <w:r>
        <w:rPr>
          <w:spacing w:val="15"/>
        </w:rPr>
        <w:t xml:space="preserve"> </w:t>
      </w:r>
      <w:r>
        <w:t xml:space="preserve">услуг   </w:t>
      </w:r>
      <w:r>
        <w:rPr>
          <w:spacing w:val="19"/>
        </w:rPr>
        <w:t xml:space="preserve"> </w:t>
      </w:r>
      <w:r>
        <w:t xml:space="preserve">по   </w:t>
      </w:r>
      <w:r>
        <w:rPr>
          <w:spacing w:val="15"/>
        </w:rPr>
        <w:t xml:space="preserve"> </w:t>
      </w:r>
      <w:r>
        <w:t xml:space="preserve">настоящему   </w:t>
      </w:r>
      <w:r>
        <w:rPr>
          <w:spacing w:val="14"/>
        </w:rPr>
        <w:t xml:space="preserve"> </w:t>
      </w:r>
      <w:r>
        <w:t>Контракту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размере 100%);</w:t>
      </w:r>
    </w:p>
    <w:p w14:paraId="35EB5A99" w14:textId="77777777" w:rsidR="00BC37AE" w:rsidRDefault="004509B1">
      <w:pPr>
        <w:pStyle w:val="af9"/>
        <w:ind w:right="101"/>
      </w:pPr>
      <w:r>
        <w:t>е)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обнаружения</w:t>
      </w:r>
      <w:r>
        <w:rPr>
          <w:spacing w:val="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ошибки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заключении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исправить</w:t>
      </w:r>
      <w:r>
        <w:rPr>
          <w:spacing w:val="-1"/>
        </w:rPr>
        <w:t xml:space="preserve"> </w:t>
      </w:r>
      <w:r>
        <w:t>данную</w:t>
      </w:r>
      <w:r>
        <w:rPr>
          <w:spacing w:val="-1"/>
        </w:rPr>
        <w:t xml:space="preserve"> </w:t>
      </w:r>
      <w:r>
        <w:t>ошибку</w:t>
      </w:r>
      <w:r>
        <w:rPr>
          <w:spacing w:val="-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течение</w:t>
      </w:r>
      <w:r>
        <w:rPr>
          <w:spacing w:val="-1"/>
        </w:rPr>
        <w:t xml:space="preserve"> </w:t>
      </w:r>
      <w:r>
        <w:t>30</w:t>
      </w:r>
      <w:r>
        <w:rPr>
          <w:spacing w:val="-1"/>
        </w:rPr>
        <w:t xml:space="preserve"> </w:t>
      </w:r>
      <w:r>
        <w:t>(тридцати)</w:t>
      </w:r>
      <w:r>
        <w:rPr>
          <w:spacing w:val="-2"/>
        </w:rPr>
        <w:t xml:space="preserve"> </w:t>
      </w:r>
      <w:r>
        <w:t>календарных</w:t>
      </w:r>
      <w:r>
        <w:rPr>
          <w:spacing w:val="-1"/>
        </w:rPr>
        <w:t xml:space="preserve"> </w:t>
      </w:r>
      <w:r>
        <w:t>дней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установленном</w:t>
      </w:r>
      <w:r>
        <w:rPr>
          <w:spacing w:val="-1"/>
        </w:rPr>
        <w:t xml:space="preserve"> </w:t>
      </w:r>
      <w:r>
        <w:t>порядке.</w:t>
      </w:r>
    </w:p>
    <w:p w14:paraId="20FF7FF1" w14:textId="77777777" w:rsidR="00BC37AE" w:rsidRDefault="004509B1">
      <w:pPr>
        <w:pStyle w:val="1"/>
        <w:numPr>
          <w:ilvl w:val="1"/>
          <w:numId w:val="8"/>
        </w:numPr>
        <w:tabs>
          <w:tab w:val="left" w:pos="1341"/>
        </w:tabs>
        <w:spacing w:before="5"/>
        <w:jc w:val="both"/>
      </w:pPr>
      <w:r>
        <w:t>Исполнитель</w:t>
      </w:r>
      <w:r>
        <w:rPr>
          <w:spacing w:val="-1"/>
        </w:rPr>
        <w:t xml:space="preserve"> </w:t>
      </w:r>
      <w:r>
        <w:t>имеет</w:t>
      </w:r>
      <w:r>
        <w:rPr>
          <w:spacing w:val="-4"/>
        </w:rPr>
        <w:t xml:space="preserve"> </w:t>
      </w:r>
      <w:r>
        <w:t>право:</w:t>
      </w:r>
    </w:p>
    <w:p w14:paraId="04DC0AA9" w14:textId="77777777" w:rsidR="00BC37AE" w:rsidRDefault="004509B1">
      <w:pPr>
        <w:pStyle w:val="af9"/>
        <w:ind w:right="101"/>
      </w:pPr>
      <w:r>
        <w:t>а) требовать от Заказчика документы, подтверждающие его полномочия, и иную документацию,</w:t>
      </w:r>
      <w:r>
        <w:rPr>
          <w:spacing w:val="1"/>
        </w:rPr>
        <w:t xml:space="preserve"> </w:t>
      </w:r>
      <w:r>
        <w:t>необходимую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проведения</w:t>
      </w:r>
      <w:r>
        <w:rPr>
          <w:spacing w:val="-1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экспертизы;</w:t>
      </w:r>
    </w:p>
    <w:p w14:paraId="08919B29" w14:textId="77777777" w:rsidR="00BC37AE" w:rsidRDefault="004509B1">
      <w:pPr>
        <w:pStyle w:val="af9"/>
        <w:ind w:right="101"/>
      </w:pPr>
      <w:r>
        <w:t>б)</w:t>
      </w:r>
      <w:r>
        <w:rPr>
          <w:spacing w:val="-1"/>
        </w:rPr>
        <w:t xml:space="preserve"> </w:t>
      </w:r>
      <w:r>
        <w:t>досрочно</w:t>
      </w:r>
      <w:r>
        <w:rPr>
          <w:spacing w:val="32"/>
        </w:rPr>
        <w:t xml:space="preserve"> </w:t>
      </w:r>
      <w:r>
        <w:t>расторгнуть</w:t>
      </w:r>
      <w:r>
        <w:rPr>
          <w:spacing w:val="29"/>
        </w:rPr>
        <w:t xml:space="preserve"> </w:t>
      </w:r>
      <w:r>
        <w:t>настоящий</w:t>
      </w:r>
      <w:r>
        <w:rPr>
          <w:spacing w:val="31"/>
        </w:rPr>
        <w:t xml:space="preserve"> </w:t>
      </w:r>
      <w:r>
        <w:t>Контракт</w:t>
      </w:r>
      <w:r>
        <w:rPr>
          <w:spacing w:val="31"/>
        </w:rPr>
        <w:t xml:space="preserve"> </w:t>
      </w:r>
      <w:r>
        <w:t>в</w:t>
      </w:r>
      <w:r>
        <w:rPr>
          <w:spacing w:val="31"/>
        </w:rPr>
        <w:t xml:space="preserve"> </w:t>
      </w:r>
      <w:r>
        <w:t>соответствии</w:t>
      </w:r>
      <w:r>
        <w:rPr>
          <w:spacing w:val="31"/>
        </w:rPr>
        <w:t xml:space="preserve"> </w:t>
      </w:r>
      <w:r>
        <w:t>с</w:t>
      </w:r>
      <w:r>
        <w:rPr>
          <w:spacing w:val="32"/>
        </w:rPr>
        <w:t xml:space="preserve"> </w:t>
      </w:r>
      <w:r>
        <w:t>главой</w:t>
      </w:r>
      <w:r>
        <w:rPr>
          <w:spacing w:val="31"/>
        </w:rPr>
        <w:t xml:space="preserve"> </w:t>
      </w:r>
      <w:r>
        <w:t>6</w:t>
      </w:r>
      <w:r>
        <w:rPr>
          <w:spacing w:val="29"/>
        </w:rPr>
        <w:t xml:space="preserve"> </w:t>
      </w:r>
      <w:r>
        <w:t>настоящего</w:t>
      </w:r>
      <w:r>
        <w:rPr>
          <w:spacing w:val="32"/>
        </w:rPr>
        <w:t xml:space="preserve"> </w:t>
      </w:r>
      <w:r>
        <w:t>Контракта</w:t>
      </w:r>
      <w:r>
        <w:rPr>
          <w:spacing w:val="-5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действующим</w:t>
      </w:r>
      <w:r>
        <w:rPr>
          <w:spacing w:val="-1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Федерации;</w:t>
      </w:r>
    </w:p>
    <w:p w14:paraId="54FA3C59" w14:textId="77777777" w:rsidR="00BC37AE" w:rsidRDefault="004509B1">
      <w:pPr>
        <w:pStyle w:val="af9"/>
        <w:ind w:right="101"/>
      </w:pPr>
      <w:r>
        <w:t>в)</w:t>
      </w:r>
      <w:r>
        <w:rPr>
          <w:spacing w:val="21"/>
        </w:rPr>
        <w:t xml:space="preserve"> </w:t>
      </w:r>
      <w:r>
        <w:t>требовать</w:t>
      </w:r>
      <w:r>
        <w:rPr>
          <w:spacing w:val="74"/>
        </w:rPr>
        <w:t xml:space="preserve"> </w:t>
      </w:r>
      <w:r>
        <w:t>оплаты</w:t>
      </w:r>
      <w:r>
        <w:rPr>
          <w:spacing w:val="75"/>
        </w:rPr>
        <w:t xml:space="preserve"> </w:t>
      </w:r>
      <w:r>
        <w:t>оказываемых</w:t>
      </w:r>
      <w:r>
        <w:rPr>
          <w:spacing w:val="75"/>
        </w:rPr>
        <w:t xml:space="preserve"> </w:t>
      </w:r>
      <w:r>
        <w:t>услуг</w:t>
      </w:r>
      <w:r>
        <w:rPr>
          <w:spacing w:val="75"/>
        </w:rPr>
        <w:t xml:space="preserve"> </w:t>
      </w:r>
      <w:r>
        <w:t>в</w:t>
      </w:r>
      <w:r>
        <w:rPr>
          <w:spacing w:val="74"/>
        </w:rPr>
        <w:t xml:space="preserve"> </w:t>
      </w:r>
      <w:r>
        <w:t>соответствии</w:t>
      </w:r>
      <w:r>
        <w:rPr>
          <w:spacing w:val="74"/>
        </w:rPr>
        <w:t xml:space="preserve"> </w:t>
      </w:r>
      <w:r>
        <w:t>с</w:t>
      </w:r>
      <w:r>
        <w:rPr>
          <w:spacing w:val="74"/>
        </w:rPr>
        <w:t xml:space="preserve"> </w:t>
      </w:r>
      <w:r>
        <w:t>главой</w:t>
      </w:r>
      <w:r>
        <w:rPr>
          <w:spacing w:val="74"/>
        </w:rPr>
        <w:t xml:space="preserve"> </w:t>
      </w:r>
      <w:r>
        <w:t>3</w:t>
      </w:r>
      <w:r>
        <w:rPr>
          <w:spacing w:val="75"/>
        </w:rPr>
        <w:t xml:space="preserve"> </w:t>
      </w:r>
      <w:r>
        <w:t>настоящего</w:t>
      </w:r>
      <w:r>
        <w:rPr>
          <w:spacing w:val="75"/>
        </w:rPr>
        <w:t xml:space="preserve"> </w:t>
      </w:r>
      <w:r>
        <w:t>Контракта,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числе в</w:t>
      </w:r>
      <w:r>
        <w:rPr>
          <w:spacing w:val="-1"/>
        </w:rPr>
        <w:t xml:space="preserve"> </w:t>
      </w:r>
      <w:r>
        <w:t>судебном</w:t>
      </w:r>
      <w:r>
        <w:rPr>
          <w:spacing w:val="-1"/>
        </w:rPr>
        <w:t xml:space="preserve"> </w:t>
      </w:r>
      <w:r>
        <w:t>порядке;</w:t>
      </w:r>
    </w:p>
    <w:p w14:paraId="1EEA14FA" w14:textId="77777777" w:rsidR="00BC37AE" w:rsidRDefault="004509B1">
      <w:pPr>
        <w:pStyle w:val="af9"/>
      </w:pPr>
      <w:r>
        <w:t>г) направить</w:t>
      </w:r>
      <w:r>
        <w:rPr>
          <w:spacing w:val="1"/>
        </w:rPr>
        <w:t xml:space="preserve"> </w:t>
      </w:r>
      <w:r>
        <w:t>(вручить)</w:t>
      </w:r>
      <w:r>
        <w:rPr>
          <w:spacing w:val="1"/>
        </w:rPr>
        <w:t xml:space="preserve"> </w:t>
      </w:r>
      <w:r>
        <w:t>Заказчику</w:t>
      </w:r>
      <w:r>
        <w:rPr>
          <w:spacing w:val="1"/>
        </w:rPr>
        <w:t xml:space="preserve"> </w:t>
      </w:r>
      <w:r>
        <w:t>уведомление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выявлении</w:t>
      </w:r>
      <w:r>
        <w:rPr>
          <w:spacing w:val="1"/>
        </w:rPr>
        <w:t xml:space="preserve"> </w:t>
      </w:r>
      <w:r>
        <w:t>недостатков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результатах</w:t>
      </w:r>
      <w:r>
        <w:rPr>
          <w:spacing w:val="1"/>
        </w:rPr>
        <w:t xml:space="preserve"> </w:t>
      </w:r>
      <w:r>
        <w:t>инженерных</w:t>
      </w:r>
      <w:r>
        <w:rPr>
          <w:spacing w:val="1"/>
        </w:rPr>
        <w:t xml:space="preserve"> </w:t>
      </w:r>
      <w:r>
        <w:t>изысканий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уведомления).</w:t>
      </w:r>
      <w:r>
        <w:rPr>
          <w:spacing w:val="1"/>
        </w:rPr>
        <w:t xml:space="preserve"> </w:t>
      </w:r>
      <w:r>
        <w:t>Уведомление о выявлении недостатков в проектной документации и результатах инженерных изысканий</w:t>
      </w:r>
      <w:r>
        <w:rPr>
          <w:spacing w:val="1"/>
        </w:rPr>
        <w:t xml:space="preserve"> </w:t>
      </w:r>
      <w:r>
        <w:t>направляется</w:t>
      </w:r>
      <w:r>
        <w:rPr>
          <w:spacing w:val="-3"/>
        </w:rPr>
        <w:t xml:space="preserve"> </w:t>
      </w:r>
      <w:r>
        <w:t>только</w:t>
      </w:r>
      <w:r>
        <w:rPr>
          <w:spacing w:val="-2"/>
        </w:rPr>
        <w:t xml:space="preserve"> </w:t>
      </w:r>
      <w:r>
        <w:t>после</w:t>
      </w:r>
      <w:r>
        <w:rPr>
          <w:spacing w:val="-1"/>
        </w:rPr>
        <w:t xml:space="preserve"> </w:t>
      </w:r>
      <w:r>
        <w:t>оплаты</w:t>
      </w:r>
      <w:r>
        <w:rPr>
          <w:spacing w:val="-4"/>
        </w:rPr>
        <w:t xml:space="preserve"> </w:t>
      </w:r>
      <w:r>
        <w:t>Заказчиком</w:t>
      </w:r>
      <w:r>
        <w:rPr>
          <w:spacing w:val="-2"/>
        </w:rPr>
        <w:t xml:space="preserve"> </w:t>
      </w:r>
      <w:r>
        <w:t>стоимости</w:t>
      </w:r>
      <w:r>
        <w:rPr>
          <w:spacing w:val="-3"/>
        </w:rPr>
        <w:t xml:space="preserve"> </w:t>
      </w:r>
      <w:r>
        <w:t>услуг</w:t>
      </w:r>
      <w:r>
        <w:rPr>
          <w:spacing w:val="-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настоящему</w:t>
      </w:r>
      <w:r>
        <w:rPr>
          <w:spacing w:val="-5"/>
        </w:rPr>
        <w:t xml:space="preserve"> </w:t>
      </w:r>
      <w:r>
        <w:t>Контракту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размере</w:t>
      </w:r>
      <w:r>
        <w:rPr>
          <w:spacing w:val="-1"/>
        </w:rPr>
        <w:t xml:space="preserve"> </w:t>
      </w:r>
      <w:r>
        <w:t>100%.</w:t>
      </w:r>
    </w:p>
    <w:p w14:paraId="15336ADA" w14:textId="77777777" w:rsidR="00BC37AE" w:rsidRDefault="00BC37AE">
      <w:pPr>
        <w:pStyle w:val="af9"/>
        <w:spacing w:before="3"/>
        <w:ind w:left="0" w:right="0" w:firstLine="0"/>
        <w:jc w:val="left"/>
      </w:pPr>
    </w:p>
    <w:p w14:paraId="7096F13A" w14:textId="77777777" w:rsidR="00BC37AE" w:rsidRDefault="004509B1">
      <w:pPr>
        <w:pStyle w:val="1"/>
        <w:numPr>
          <w:ilvl w:val="0"/>
          <w:numId w:val="10"/>
        </w:numPr>
        <w:tabs>
          <w:tab w:val="left" w:pos="3367"/>
        </w:tabs>
        <w:ind w:left="3366" w:hanging="222"/>
        <w:jc w:val="both"/>
      </w:pPr>
      <w:r>
        <w:t>Стоимость услуг и</w:t>
      </w:r>
      <w:r>
        <w:rPr>
          <w:spacing w:val="-1"/>
        </w:rPr>
        <w:t xml:space="preserve"> </w:t>
      </w:r>
      <w:r>
        <w:t>порядок</w:t>
      </w:r>
      <w:r>
        <w:rPr>
          <w:spacing w:val="-3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оплаты</w:t>
      </w:r>
    </w:p>
    <w:p w14:paraId="69B13B93" w14:textId="77777777" w:rsidR="00BC37AE" w:rsidRDefault="004509B1">
      <w:pPr>
        <w:pStyle w:val="afa"/>
        <w:numPr>
          <w:ilvl w:val="1"/>
          <w:numId w:val="7"/>
        </w:numPr>
        <w:tabs>
          <w:tab w:val="left" w:pos="1401"/>
        </w:tabs>
        <w:ind w:firstLine="852"/>
        <w:jc w:val="both"/>
      </w:pPr>
      <w:r>
        <w:t>Стоимость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по настоящему</w:t>
      </w:r>
      <w:r>
        <w:rPr>
          <w:spacing w:val="1"/>
        </w:rPr>
        <w:t xml:space="preserve"> </w:t>
      </w:r>
      <w:r>
        <w:t>Контракту</w:t>
      </w:r>
      <w:r>
        <w:rPr>
          <w:spacing w:val="1"/>
        </w:rPr>
        <w:t xml:space="preserve"> </w:t>
      </w:r>
      <w:r>
        <w:t>составляет:</w:t>
      </w:r>
      <w:r>
        <w:rPr>
          <w:spacing w:val="1"/>
        </w:rPr>
        <w:t xml:space="preserve"> </w:t>
      </w:r>
      <w:r>
        <w:t>77 052,66</w:t>
      </w:r>
      <w:r>
        <w:rPr>
          <w:spacing w:val="1"/>
        </w:rPr>
        <w:t xml:space="preserve"> </w:t>
      </w:r>
      <w:r>
        <w:t>(Семьдесят</w:t>
      </w:r>
      <w:r>
        <w:rPr>
          <w:spacing w:val="1"/>
        </w:rPr>
        <w:t xml:space="preserve"> </w:t>
      </w:r>
      <w:r>
        <w:t>семь</w:t>
      </w:r>
      <w:r>
        <w:rPr>
          <w:spacing w:val="1"/>
        </w:rPr>
        <w:t xml:space="preserve"> </w:t>
      </w:r>
      <w:r>
        <w:t>тысяч</w:t>
      </w:r>
      <w:r>
        <w:rPr>
          <w:spacing w:val="-52"/>
        </w:rPr>
        <w:t xml:space="preserve"> </w:t>
      </w:r>
      <w:r>
        <w:t>пятьдесят два рубля 66 копеек), в том числе НДС 20% 12 842,11 (Двенадцать тысяч восемьсот сорок два</w:t>
      </w:r>
      <w:r>
        <w:rPr>
          <w:spacing w:val="1"/>
        </w:rPr>
        <w:t xml:space="preserve"> </w:t>
      </w:r>
      <w:r>
        <w:t>рубля</w:t>
      </w:r>
      <w:r>
        <w:rPr>
          <w:spacing w:val="-1"/>
        </w:rPr>
        <w:t xml:space="preserve"> </w:t>
      </w:r>
      <w:r>
        <w:t>11</w:t>
      </w:r>
      <w:r>
        <w:rPr>
          <w:spacing w:val="-1"/>
        </w:rPr>
        <w:t xml:space="preserve"> </w:t>
      </w:r>
      <w:r>
        <w:t>копеек).</w:t>
      </w:r>
    </w:p>
    <w:p w14:paraId="4F4759D5" w14:textId="77777777" w:rsidR="00BC37AE" w:rsidRDefault="004509B1">
      <w:pPr>
        <w:pStyle w:val="af9"/>
        <w:ind w:right="98"/>
      </w:pPr>
      <w:r>
        <w:t>Расчет</w:t>
      </w:r>
      <w:r>
        <w:rPr>
          <w:spacing w:val="1"/>
        </w:rPr>
        <w:t xml:space="preserve"> </w:t>
      </w:r>
      <w:r>
        <w:t>размера платы</w:t>
      </w:r>
      <w:r>
        <w:rPr>
          <w:spacing w:val="55"/>
        </w:rPr>
        <w:t xml:space="preserve"> </w:t>
      </w:r>
      <w:r>
        <w:t>за проведение</w:t>
      </w:r>
      <w:r>
        <w:rPr>
          <w:spacing w:val="55"/>
        </w:rPr>
        <w:t xml:space="preserve"> </w:t>
      </w:r>
      <w:r>
        <w:t>государственной</w:t>
      </w:r>
      <w:r>
        <w:rPr>
          <w:spacing w:val="55"/>
        </w:rPr>
        <w:t xml:space="preserve"> </w:t>
      </w:r>
      <w:r>
        <w:t>экспертизы приведен</w:t>
      </w:r>
      <w:r>
        <w:rPr>
          <w:spacing w:val="55"/>
        </w:rPr>
        <w:t xml:space="preserve"> </w:t>
      </w:r>
      <w:r>
        <w:t>в</w:t>
      </w:r>
      <w:r>
        <w:rPr>
          <w:spacing w:val="55"/>
        </w:rPr>
        <w:t xml:space="preserve"> </w:t>
      </w:r>
      <w:r>
        <w:t>Приложении № 1</w:t>
      </w:r>
      <w:r>
        <w:rPr>
          <w:spacing w:val="-52"/>
        </w:rPr>
        <w:t xml:space="preserve"> </w:t>
      </w:r>
      <w:r>
        <w:t>к настоящему</w:t>
      </w:r>
      <w:r>
        <w:rPr>
          <w:spacing w:val="-3"/>
        </w:rPr>
        <w:t xml:space="preserve"> </w:t>
      </w:r>
      <w:r>
        <w:t>Контракту</w:t>
      </w:r>
      <w:r>
        <w:rPr>
          <w:vertAlign w:val="superscript"/>
        </w:rPr>
        <w:t>1</w:t>
      </w:r>
      <w:r>
        <w:t>.</w:t>
      </w:r>
    </w:p>
    <w:p w14:paraId="7F4E1BA3" w14:textId="77777777" w:rsidR="00BC37AE" w:rsidRDefault="004509B1">
      <w:pPr>
        <w:pStyle w:val="afa"/>
        <w:numPr>
          <w:ilvl w:val="1"/>
          <w:numId w:val="7"/>
        </w:numPr>
        <w:tabs>
          <w:tab w:val="left" w:pos="1435"/>
        </w:tabs>
        <w:ind w:right="101" w:firstLine="852"/>
        <w:jc w:val="both"/>
      </w:pPr>
      <w:r>
        <w:t>Цена</w:t>
      </w:r>
      <w:r>
        <w:rPr>
          <w:spacing w:val="34"/>
        </w:rPr>
        <w:t xml:space="preserve"> </w:t>
      </w:r>
      <w:r>
        <w:t>Контракта</w:t>
      </w:r>
      <w:r>
        <w:rPr>
          <w:spacing w:val="91"/>
        </w:rPr>
        <w:t xml:space="preserve"> </w:t>
      </w:r>
      <w:r>
        <w:t>является</w:t>
      </w:r>
      <w:r>
        <w:rPr>
          <w:spacing w:val="91"/>
        </w:rPr>
        <w:t xml:space="preserve"> </w:t>
      </w:r>
      <w:r>
        <w:t>твердой</w:t>
      </w:r>
      <w:r>
        <w:rPr>
          <w:spacing w:val="90"/>
        </w:rPr>
        <w:t xml:space="preserve"> </w:t>
      </w:r>
      <w:r>
        <w:t>и</w:t>
      </w:r>
      <w:r>
        <w:rPr>
          <w:spacing w:val="91"/>
        </w:rPr>
        <w:t xml:space="preserve"> </w:t>
      </w:r>
      <w:r>
        <w:t>может</w:t>
      </w:r>
      <w:r>
        <w:rPr>
          <w:spacing w:val="90"/>
        </w:rPr>
        <w:t xml:space="preserve"> </w:t>
      </w:r>
      <w:r>
        <w:t>быть</w:t>
      </w:r>
      <w:r>
        <w:rPr>
          <w:spacing w:val="89"/>
        </w:rPr>
        <w:t xml:space="preserve"> </w:t>
      </w:r>
      <w:r>
        <w:t>изменена</w:t>
      </w:r>
      <w:r>
        <w:rPr>
          <w:spacing w:val="92"/>
        </w:rPr>
        <w:t xml:space="preserve"> </w:t>
      </w:r>
      <w:r>
        <w:t>исключительно</w:t>
      </w:r>
      <w:r>
        <w:rPr>
          <w:spacing w:val="88"/>
        </w:rPr>
        <w:t xml:space="preserve"> </w:t>
      </w:r>
      <w:r>
        <w:t>в</w:t>
      </w:r>
      <w:r>
        <w:rPr>
          <w:spacing w:val="90"/>
        </w:rPr>
        <w:t xml:space="preserve"> </w:t>
      </w:r>
      <w:r>
        <w:t>случаях</w:t>
      </w:r>
      <w:r>
        <w:rPr>
          <w:spacing w:val="-53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порядке,</w:t>
      </w:r>
      <w:r>
        <w:rPr>
          <w:spacing w:val="4"/>
        </w:rPr>
        <w:t xml:space="preserve"> </w:t>
      </w:r>
      <w:r>
        <w:t>предусмотренных</w:t>
      </w:r>
      <w:r>
        <w:rPr>
          <w:spacing w:val="2"/>
        </w:rPr>
        <w:t xml:space="preserve"> </w:t>
      </w:r>
      <w:r>
        <w:t>Федеральным</w:t>
      </w:r>
      <w:r>
        <w:rPr>
          <w:spacing w:val="4"/>
        </w:rPr>
        <w:t xml:space="preserve"> </w:t>
      </w:r>
      <w:r>
        <w:t>законом</w:t>
      </w:r>
      <w:r>
        <w:rPr>
          <w:spacing w:val="4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от</w:t>
      </w:r>
      <w:r>
        <w:rPr>
          <w:spacing w:val="4"/>
        </w:rPr>
        <w:t xml:space="preserve"> </w:t>
      </w:r>
      <w:r>
        <w:t>05.04.2013</w:t>
      </w:r>
    </w:p>
    <w:p w14:paraId="7287458E" w14:textId="77777777" w:rsidR="00BC37AE" w:rsidRDefault="004509B1">
      <w:pPr>
        <w:pStyle w:val="af9"/>
        <w:ind w:firstLine="0"/>
      </w:pPr>
      <w:r>
        <w:t>№ 44-ФЗ «О контрактной системе в сфере закупок товаров, работ, услуг для обеспечения государственных</w:t>
      </w:r>
      <w:r>
        <w:rPr>
          <w:spacing w:val="1"/>
        </w:rPr>
        <w:t xml:space="preserve"> </w:t>
      </w:r>
      <w:r>
        <w:t>и муниципальных нужд» (далее – Закон № 44-ФЗ), законодательством Российской Федерации и нормами</w:t>
      </w:r>
      <w:r>
        <w:rPr>
          <w:spacing w:val="1"/>
        </w:rPr>
        <w:t xml:space="preserve"> </w:t>
      </w:r>
      <w:r>
        <w:t>Гражданского</w:t>
      </w:r>
      <w:r>
        <w:rPr>
          <w:spacing w:val="-4"/>
        </w:rPr>
        <w:t xml:space="preserve"> </w:t>
      </w:r>
      <w:r>
        <w:t>кодекса Российской</w:t>
      </w:r>
      <w:r>
        <w:rPr>
          <w:spacing w:val="-3"/>
        </w:rPr>
        <w:t xml:space="preserve"> </w:t>
      </w:r>
      <w:r>
        <w:t>Федерации.</w:t>
      </w:r>
    </w:p>
    <w:p w14:paraId="4A8456D7" w14:textId="77777777" w:rsidR="00BC37AE" w:rsidRDefault="004509B1">
      <w:pPr>
        <w:pStyle w:val="af9"/>
        <w:spacing w:line="252" w:lineRule="exact"/>
        <w:ind w:left="954" w:right="0" w:firstLine="0"/>
      </w:pPr>
      <w:r>
        <w:t>Изменение</w:t>
      </w:r>
      <w:r>
        <w:rPr>
          <w:spacing w:val="-4"/>
        </w:rPr>
        <w:t xml:space="preserve"> </w:t>
      </w:r>
      <w:r>
        <w:t>цены</w:t>
      </w:r>
      <w:r>
        <w:rPr>
          <w:spacing w:val="-3"/>
        </w:rPr>
        <w:t xml:space="preserve"> </w:t>
      </w:r>
      <w:r>
        <w:t>Контракта</w:t>
      </w:r>
      <w:r>
        <w:rPr>
          <w:spacing w:val="-3"/>
        </w:rPr>
        <w:t xml:space="preserve"> </w:t>
      </w:r>
      <w:r>
        <w:t>оформляется</w:t>
      </w:r>
      <w:r>
        <w:rPr>
          <w:spacing w:val="-4"/>
        </w:rPr>
        <w:t xml:space="preserve"> </w:t>
      </w:r>
      <w:r>
        <w:t>дополнительным</w:t>
      </w:r>
      <w:r>
        <w:rPr>
          <w:spacing w:val="-4"/>
        </w:rPr>
        <w:t xml:space="preserve"> </w:t>
      </w:r>
      <w:r>
        <w:t>соглашением.</w:t>
      </w:r>
    </w:p>
    <w:p w14:paraId="5204527E" w14:textId="77777777" w:rsidR="00BC37AE" w:rsidRDefault="004509B1">
      <w:pPr>
        <w:pStyle w:val="afa"/>
        <w:numPr>
          <w:ilvl w:val="1"/>
          <w:numId w:val="7"/>
        </w:numPr>
        <w:tabs>
          <w:tab w:val="left" w:pos="1579"/>
        </w:tabs>
        <w:spacing w:line="252" w:lineRule="exact"/>
        <w:ind w:left="1578" w:right="0" w:hanging="625"/>
        <w:jc w:val="both"/>
        <w:rPr>
          <w:sz w:val="20"/>
        </w:rPr>
      </w:pPr>
      <w:r>
        <w:t xml:space="preserve">Оплата   </w:t>
      </w:r>
      <w:r>
        <w:rPr>
          <w:spacing w:val="17"/>
        </w:rPr>
        <w:t xml:space="preserve"> </w:t>
      </w:r>
      <w:r>
        <w:t xml:space="preserve">услуг    </w:t>
      </w:r>
      <w:r>
        <w:rPr>
          <w:spacing w:val="14"/>
        </w:rPr>
        <w:t xml:space="preserve"> </w:t>
      </w:r>
      <w:r>
        <w:t xml:space="preserve">по    </w:t>
      </w:r>
      <w:r>
        <w:rPr>
          <w:spacing w:val="15"/>
        </w:rPr>
        <w:t xml:space="preserve"> </w:t>
      </w:r>
      <w:r>
        <w:t xml:space="preserve">настоящему    </w:t>
      </w:r>
      <w:r>
        <w:rPr>
          <w:spacing w:val="13"/>
        </w:rPr>
        <w:t xml:space="preserve"> </w:t>
      </w:r>
      <w:r>
        <w:t xml:space="preserve">Контракту    </w:t>
      </w:r>
      <w:r>
        <w:rPr>
          <w:spacing w:val="13"/>
        </w:rPr>
        <w:t xml:space="preserve"> </w:t>
      </w:r>
      <w:r>
        <w:t xml:space="preserve">осуществляется    </w:t>
      </w:r>
      <w:r>
        <w:rPr>
          <w:spacing w:val="13"/>
        </w:rPr>
        <w:t xml:space="preserve"> </w:t>
      </w:r>
      <w:r>
        <w:t xml:space="preserve">за    </w:t>
      </w:r>
      <w:r>
        <w:rPr>
          <w:spacing w:val="16"/>
        </w:rPr>
        <w:t xml:space="preserve"> </w:t>
      </w:r>
      <w:r>
        <w:t xml:space="preserve">счет    </w:t>
      </w:r>
      <w:r>
        <w:rPr>
          <w:spacing w:val="15"/>
        </w:rPr>
        <w:t xml:space="preserve"> </w:t>
      </w:r>
      <w:r>
        <w:t>средств Бюджета Санкт-Петербурга на 2024 год в соответствии Законом Санкт-Петербурга от 29 ноября 2023 г № 714-144 "О бюджете Санкт-Петербурга на 2024 год и на плановый период 2025 и 2026 годов"»,  код подраздела 0709,к-од целевой статьи 0250020480, счет расходов 530199.</w:t>
      </w:r>
    </w:p>
    <w:p w14:paraId="0ADD8431" w14:textId="77777777" w:rsidR="00BC37AE" w:rsidRDefault="004509B1">
      <w:pPr>
        <w:pStyle w:val="afa"/>
        <w:numPr>
          <w:ilvl w:val="1"/>
          <w:numId w:val="7"/>
        </w:numPr>
        <w:tabs>
          <w:tab w:val="left" w:pos="1341"/>
        </w:tabs>
        <w:ind w:firstLine="852"/>
        <w:jc w:val="both"/>
      </w:pPr>
      <w:r>
        <w:t>Оплата услуг по настоящему Контракту производится Заказчиком в размере 100% не позднее</w:t>
      </w:r>
      <w:r>
        <w:rPr>
          <w:spacing w:val="1"/>
        </w:rPr>
        <w:t xml:space="preserve"> </w:t>
      </w:r>
      <w:r>
        <w:t>5 (пяти) рабочих дней со дня заключения Сторонами настоящего Контракта и выставления Исполнителем</w:t>
      </w:r>
      <w:r>
        <w:rPr>
          <w:spacing w:val="1"/>
        </w:rPr>
        <w:t xml:space="preserve"> </w:t>
      </w:r>
      <w:r>
        <w:t>счета</w:t>
      </w:r>
      <w:r>
        <w:rPr>
          <w:spacing w:val="-1"/>
        </w:rPr>
        <w:t xml:space="preserve"> </w:t>
      </w:r>
      <w:r>
        <w:t>на оплату.</w:t>
      </w:r>
    </w:p>
    <w:p w14:paraId="6F250C29" w14:textId="77777777" w:rsidR="00BC37AE" w:rsidRDefault="004509B1">
      <w:pPr>
        <w:pStyle w:val="afa"/>
        <w:numPr>
          <w:ilvl w:val="1"/>
          <w:numId w:val="7"/>
        </w:numPr>
        <w:tabs>
          <w:tab w:val="left" w:pos="1336"/>
        </w:tabs>
        <w:ind w:right="101" w:firstLine="852"/>
        <w:jc w:val="both"/>
      </w:pPr>
      <w:r>
        <w:t>В</w:t>
      </w:r>
      <w:r>
        <w:rPr>
          <w:spacing w:val="-8"/>
        </w:rPr>
        <w:t xml:space="preserve"> </w:t>
      </w:r>
      <w:r>
        <w:t>случае</w:t>
      </w:r>
      <w:r>
        <w:rPr>
          <w:spacing w:val="-7"/>
        </w:rPr>
        <w:t xml:space="preserve"> </w:t>
      </w:r>
      <w:r>
        <w:t>невозможности</w:t>
      </w:r>
      <w:r>
        <w:rPr>
          <w:spacing w:val="-7"/>
        </w:rPr>
        <w:t xml:space="preserve"> </w:t>
      </w:r>
      <w:r>
        <w:t>оказания</w:t>
      </w:r>
      <w:r>
        <w:rPr>
          <w:spacing w:val="-8"/>
        </w:rPr>
        <w:t xml:space="preserve"> </w:t>
      </w:r>
      <w:r>
        <w:t>услуг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согласованные</w:t>
      </w:r>
      <w:r>
        <w:rPr>
          <w:spacing w:val="-7"/>
        </w:rPr>
        <w:t xml:space="preserve"> </w:t>
      </w:r>
      <w:r>
        <w:t>сроки,</w:t>
      </w:r>
      <w:r>
        <w:rPr>
          <w:spacing w:val="-6"/>
        </w:rPr>
        <w:t xml:space="preserve"> </w:t>
      </w:r>
      <w:r>
        <w:t>возникшей</w:t>
      </w:r>
      <w:r>
        <w:rPr>
          <w:spacing w:val="-8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вине</w:t>
      </w:r>
      <w:r>
        <w:rPr>
          <w:spacing w:val="-7"/>
        </w:rPr>
        <w:t xml:space="preserve"> </w:t>
      </w:r>
      <w:r>
        <w:t>Заказчика,</w:t>
      </w:r>
      <w:r>
        <w:rPr>
          <w:spacing w:val="-53"/>
        </w:rPr>
        <w:t xml:space="preserve"> </w:t>
      </w:r>
      <w:r>
        <w:t>оплаченная</w:t>
      </w:r>
      <w:r>
        <w:rPr>
          <w:spacing w:val="-2"/>
        </w:rPr>
        <w:t xml:space="preserve"> </w:t>
      </w:r>
      <w:r>
        <w:t>Заказчиком</w:t>
      </w:r>
      <w:r>
        <w:rPr>
          <w:spacing w:val="-3"/>
        </w:rPr>
        <w:t xml:space="preserve"> </w:t>
      </w:r>
      <w:r>
        <w:t>стоимость</w:t>
      </w:r>
      <w:r>
        <w:rPr>
          <w:spacing w:val="-1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экспертизы</w:t>
      </w:r>
      <w:r>
        <w:rPr>
          <w:spacing w:val="-1"/>
        </w:rPr>
        <w:t xml:space="preserve"> </w:t>
      </w:r>
      <w:r>
        <w:t>возврату</w:t>
      </w:r>
      <w:r>
        <w:rPr>
          <w:spacing w:val="-3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подлежит.</w:t>
      </w:r>
    </w:p>
    <w:p w14:paraId="7B508238" w14:textId="77777777" w:rsidR="00BC37AE" w:rsidRDefault="004509B1">
      <w:pPr>
        <w:pStyle w:val="afa"/>
        <w:numPr>
          <w:ilvl w:val="1"/>
          <w:numId w:val="7"/>
        </w:numPr>
        <w:tabs>
          <w:tab w:val="left" w:pos="1346"/>
        </w:tabs>
        <w:ind w:firstLine="852"/>
        <w:jc w:val="both"/>
      </w:pPr>
      <w:r>
        <w:t>Датой оплаты услуг по настоящему Контракту считается дата поступления денежных средств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расчетный</w:t>
      </w:r>
      <w:r>
        <w:rPr>
          <w:spacing w:val="-1"/>
        </w:rPr>
        <w:t xml:space="preserve"> </w:t>
      </w:r>
      <w:r>
        <w:t>счет</w:t>
      </w:r>
      <w:r>
        <w:rPr>
          <w:spacing w:val="-1"/>
        </w:rPr>
        <w:t xml:space="preserve"> </w:t>
      </w:r>
      <w:r>
        <w:t>Исполнителя.</w:t>
      </w:r>
    </w:p>
    <w:p w14:paraId="5AA08BF6" w14:textId="77777777" w:rsidR="00BC37AE" w:rsidRDefault="004509B1">
      <w:pPr>
        <w:pStyle w:val="afa"/>
        <w:numPr>
          <w:ilvl w:val="1"/>
          <w:numId w:val="7"/>
        </w:numPr>
        <w:tabs>
          <w:tab w:val="left" w:pos="1341"/>
        </w:tabs>
        <w:ind w:firstLine="852"/>
        <w:jc w:val="both"/>
      </w:pPr>
      <w:r>
        <w:t>После</w:t>
      </w:r>
      <w:r>
        <w:rPr>
          <w:spacing w:val="-5"/>
        </w:rPr>
        <w:t xml:space="preserve"> </w:t>
      </w:r>
      <w:r>
        <w:t>получения</w:t>
      </w:r>
      <w:r>
        <w:rPr>
          <w:spacing w:val="-6"/>
        </w:rPr>
        <w:t xml:space="preserve"> </w:t>
      </w:r>
      <w:r>
        <w:t>Заказчиком</w:t>
      </w:r>
      <w:r>
        <w:rPr>
          <w:spacing w:val="-6"/>
        </w:rPr>
        <w:t xml:space="preserve"> </w:t>
      </w:r>
      <w:r>
        <w:t>заключения</w:t>
      </w:r>
      <w:r>
        <w:rPr>
          <w:spacing w:val="-6"/>
        </w:rPr>
        <w:t xml:space="preserve"> </w:t>
      </w:r>
      <w:r>
        <w:t>государственной</w:t>
      </w:r>
      <w:r>
        <w:rPr>
          <w:spacing w:val="-6"/>
        </w:rPr>
        <w:t xml:space="preserve"> </w:t>
      </w:r>
      <w:r>
        <w:t>экспертизы</w:t>
      </w:r>
      <w:r>
        <w:rPr>
          <w:spacing w:val="-5"/>
        </w:rPr>
        <w:t xml:space="preserve"> </w:t>
      </w:r>
      <w:r>
        <w:t>Стороны</w:t>
      </w:r>
      <w:r>
        <w:rPr>
          <w:spacing w:val="-5"/>
        </w:rPr>
        <w:t xml:space="preserve"> </w:t>
      </w:r>
      <w:r>
        <w:t>подписывают</w:t>
      </w:r>
      <w:r>
        <w:rPr>
          <w:spacing w:val="-52"/>
        </w:rPr>
        <w:t xml:space="preserve"> </w:t>
      </w:r>
      <w:r>
        <w:rPr>
          <w:spacing w:val="-1"/>
        </w:rPr>
        <w:t>акт</w:t>
      </w:r>
      <w:r>
        <w:rPr>
          <w:spacing w:val="-15"/>
        </w:rPr>
        <w:t xml:space="preserve"> </w:t>
      </w:r>
      <w:r>
        <w:rPr>
          <w:spacing w:val="-1"/>
        </w:rPr>
        <w:t>сдачи-приёмки</w:t>
      </w:r>
      <w:r>
        <w:rPr>
          <w:spacing w:val="-15"/>
        </w:rPr>
        <w:t xml:space="preserve"> </w:t>
      </w:r>
      <w:r>
        <w:rPr>
          <w:spacing w:val="-1"/>
        </w:rPr>
        <w:t>оказанных</w:t>
      </w:r>
      <w:r>
        <w:rPr>
          <w:spacing w:val="-15"/>
        </w:rPr>
        <w:t xml:space="preserve"> </w:t>
      </w:r>
      <w:r>
        <w:rPr>
          <w:spacing w:val="-1"/>
        </w:rPr>
        <w:t>услуг.</w:t>
      </w:r>
      <w:r>
        <w:rPr>
          <w:spacing w:val="-15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случае</w:t>
      </w:r>
      <w:r>
        <w:rPr>
          <w:spacing w:val="-14"/>
        </w:rPr>
        <w:t xml:space="preserve"> </w:t>
      </w:r>
      <w:r>
        <w:t>непредставления</w:t>
      </w:r>
      <w:r>
        <w:rPr>
          <w:spacing w:val="-15"/>
        </w:rPr>
        <w:t xml:space="preserve"> </w:t>
      </w:r>
      <w:r>
        <w:t>Заказчиком</w:t>
      </w:r>
      <w:r>
        <w:rPr>
          <w:spacing w:val="-15"/>
        </w:rPr>
        <w:t xml:space="preserve"> </w:t>
      </w:r>
      <w:r>
        <w:t>Исполнителю</w:t>
      </w:r>
      <w:r>
        <w:rPr>
          <w:spacing w:val="-13"/>
        </w:rPr>
        <w:t xml:space="preserve"> </w:t>
      </w:r>
      <w:r>
        <w:t>подписанного</w:t>
      </w:r>
      <w:r>
        <w:rPr>
          <w:spacing w:val="-15"/>
        </w:rPr>
        <w:t xml:space="preserve"> </w:t>
      </w:r>
      <w:r>
        <w:t>акта</w:t>
      </w:r>
      <w:r>
        <w:rPr>
          <w:spacing w:val="-53"/>
        </w:rPr>
        <w:t xml:space="preserve"> </w:t>
      </w:r>
      <w:r>
        <w:t>сдачи-приёмки оказанных услуг в течение 5 (пяти) рабочих дней со дня его получения, услуги считаются</w:t>
      </w:r>
      <w:r>
        <w:rPr>
          <w:spacing w:val="1"/>
        </w:rPr>
        <w:t xml:space="preserve"> </w:t>
      </w:r>
      <w:r>
        <w:t>оказанными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принятыми</w:t>
      </w:r>
      <w:r>
        <w:rPr>
          <w:spacing w:val="-1"/>
        </w:rPr>
        <w:t xml:space="preserve"> </w:t>
      </w:r>
      <w:r>
        <w:t>Заказчиком.</w:t>
      </w:r>
    </w:p>
    <w:p w14:paraId="5C2652AD" w14:textId="77777777" w:rsidR="00BC37AE" w:rsidRDefault="00BC37AE">
      <w:pPr>
        <w:pStyle w:val="af9"/>
        <w:ind w:left="0" w:right="0" w:firstLine="0"/>
        <w:jc w:val="left"/>
        <w:rPr>
          <w:sz w:val="20"/>
        </w:rPr>
      </w:pPr>
    </w:p>
    <w:p w14:paraId="453EAFC8" w14:textId="77777777" w:rsidR="00BC37AE" w:rsidRDefault="004509B1">
      <w:pPr>
        <w:pStyle w:val="af9"/>
        <w:spacing w:before="6"/>
        <w:ind w:left="0" w:right="0" w:firstLine="0"/>
        <w:jc w:val="left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35407360" behindDoc="1" locked="0" layoutInCell="1" allowOverlap="1" wp14:anchorId="5DDADF9A" wp14:editId="30C0EC71">
                <wp:simplePos x="0" y="0"/>
                <wp:positionH relativeFrom="page">
                  <wp:posOffset>572770</wp:posOffset>
                </wp:positionH>
                <wp:positionV relativeFrom="paragraph">
                  <wp:posOffset>138430</wp:posOffset>
                </wp:positionV>
                <wp:extent cx="1828800" cy="7620"/>
                <wp:effectExtent l="0" t="0" r="0" b="0"/>
                <wp:wrapTopAndBottom/>
                <wp:docPr id="2" name="_x0000_s1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  <a:rou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7EA7B7" id="_x0000_s1030" o:spid="_x0000_s1026" style="position:absolute;margin-left:45.1pt;margin-top:10.9pt;width:2in;height:.6pt;z-index:-267909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" fillcolor="black" stroked="f">
                <v:stroke joinstyle="round"/>
                <w10:wrap type="topAndBottom" anchorx="page"/>
              </v:rect>
            </w:pict>
          </mc:Fallback>
        </mc:AlternateContent>
      </w:r>
    </w:p>
    <w:p w14:paraId="10EA6BF1" w14:textId="77777777" w:rsidR="00BC37AE" w:rsidRDefault="004509B1">
      <w:pPr>
        <w:spacing w:before="74"/>
        <w:ind w:left="668"/>
        <w:jc w:val="both"/>
        <w:rPr>
          <w:sz w:val="20"/>
        </w:rPr>
      </w:pPr>
      <w:r>
        <w:rPr>
          <w:sz w:val="20"/>
          <w:vertAlign w:val="superscript"/>
        </w:rPr>
        <w:t>1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В  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случаях,   </w:t>
      </w:r>
      <w:r>
        <w:rPr>
          <w:spacing w:val="3"/>
          <w:sz w:val="20"/>
        </w:rPr>
        <w:t xml:space="preserve"> </w:t>
      </w:r>
      <w:r>
        <w:rPr>
          <w:sz w:val="20"/>
        </w:rPr>
        <w:t xml:space="preserve">установленных  </w:t>
      </w:r>
      <w:r>
        <w:rPr>
          <w:spacing w:val="49"/>
          <w:sz w:val="20"/>
        </w:rPr>
        <w:t xml:space="preserve"> </w:t>
      </w:r>
      <w:r>
        <w:rPr>
          <w:sz w:val="20"/>
        </w:rPr>
        <w:t xml:space="preserve">постановлением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Правительства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Российской   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Федерации    от    04.04.2022</w:t>
      </w:r>
    </w:p>
    <w:p w14:paraId="0C3BBFB1" w14:textId="77777777" w:rsidR="00BC37AE" w:rsidRDefault="004509B1">
      <w:pPr>
        <w:spacing w:before="1"/>
        <w:ind w:left="102" w:right="104"/>
        <w:jc w:val="both"/>
        <w:rPr>
          <w:sz w:val="20"/>
        </w:rPr>
      </w:pPr>
      <w:r>
        <w:rPr>
          <w:sz w:val="20"/>
        </w:rPr>
        <w:t>№</w:t>
      </w:r>
      <w:r>
        <w:rPr>
          <w:spacing w:val="1"/>
          <w:sz w:val="20"/>
        </w:rPr>
        <w:t xml:space="preserve"> </w:t>
      </w:r>
      <w:r>
        <w:rPr>
          <w:sz w:val="20"/>
        </w:rPr>
        <w:t>579</w:t>
      </w:r>
      <w:r>
        <w:rPr>
          <w:spacing w:val="1"/>
          <w:sz w:val="20"/>
        </w:rPr>
        <w:t xml:space="preserve"> </w:t>
      </w:r>
      <w:r>
        <w:rPr>
          <w:sz w:val="20"/>
        </w:rPr>
        <w:t>«Об</w:t>
      </w:r>
      <w:r>
        <w:rPr>
          <w:spacing w:val="1"/>
          <w:sz w:val="20"/>
        </w:rPr>
        <w:t xml:space="preserve"> </w:t>
      </w:r>
      <w:r>
        <w:rPr>
          <w:sz w:val="20"/>
        </w:rPr>
        <w:t>установлении</w:t>
      </w:r>
      <w:r>
        <w:rPr>
          <w:spacing w:val="1"/>
          <w:sz w:val="20"/>
        </w:rPr>
        <w:t xml:space="preserve"> </w:t>
      </w:r>
      <w:r>
        <w:rPr>
          <w:sz w:val="20"/>
        </w:rPr>
        <w:t>особенностей</w:t>
      </w:r>
      <w:r>
        <w:rPr>
          <w:spacing w:val="1"/>
          <w:sz w:val="20"/>
        </w:rPr>
        <w:t xml:space="preserve"> </w:t>
      </w:r>
      <w:r>
        <w:rPr>
          <w:sz w:val="20"/>
        </w:rPr>
        <w:t>внесения</w:t>
      </w:r>
      <w:r>
        <w:rPr>
          <w:spacing w:val="1"/>
          <w:sz w:val="20"/>
        </w:rPr>
        <w:t xml:space="preserve"> </w:t>
      </w:r>
      <w:r>
        <w:rPr>
          <w:sz w:val="20"/>
        </w:rPr>
        <w:t>изменений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проектную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документацию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(или)</w:t>
      </w:r>
      <w:r>
        <w:rPr>
          <w:spacing w:val="1"/>
          <w:sz w:val="20"/>
        </w:rPr>
        <w:t xml:space="preserve"> </w:t>
      </w:r>
      <w:r>
        <w:rPr>
          <w:sz w:val="20"/>
        </w:rPr>
        <w:t>результаты</w:t>
      </w:r>
      <w:r>
        <w:rPr>
          <w:spacing w:val="1"/>
          <w:sz w:val="20"/>
        </w:rPr>
        <w:t xml:space="preserve"> </w:t>
      </w:r>
      <w:r>
        <w:rPr>
          <w:sz w:val="20"/>
        </w:rPr>
        <w:t>инженерных</w:t>
      </w:r>
      <w:r>
        <w:rPr>
          <w:spacing w:val="51"/>
          <w:sz w:val="20"/>
        </w:rPr>
        <w:t xml:space="preserve"> </w:t>
      </w:r>
      <w:r>
        <w:rPr>
          <w:sz w:val="20"/>
        </w:rPr>
        <w:t>изысканий,   получившие   положительное   заключение   государственной   экспертизы,   в   том   числе</w:t>
      </w:r>
      <w:r>
        <w:rPr>
          <w:spacing w:val="-47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связи</w:t>
      </w:r>
      <w:r>
        <w:rPr>
          <w:spacing w:val="-9"/>
          <w:sz w:val="20"/>
        </w:rPr>
        <w:t xml:space="preserve"> </w:t>
      </w:r>
      <w:r>
        <w:rPr>
          <w:sz w:val="20"/>
        </w:rPr>
        <w:t>с</w:t>
      </w:r>
      <w:r>
        <w:rPr>
          <w:spacing w:val="-6"/>
          <w:sz w:val="20"/>
        </w:rPr>
        <w:t xml:space="preserve"> </w:t>
      </w:r>
      <w:r>
        <w:rPr>
          <w:sz w:val="20"/>
        </w:rPr>
        <w:t>заменой</w:t>
      </w:r>
      <w:r>
        <w:rPr>
          <w:spacing w:val="-9"/>
          <w:sz w:val="20"/>
        </w:rPr>
        <w:t xml:space="preserve"> </w:t>
      </w:r>
      <w:r>
        <w:rPr>
          <w:sz w:val="20"/>
        </w:rPr>
        <w:t>строительных</w:t>
      </w:r>
      <w:r>
        <w:rPr>
          <w:spacing w:val="-7"/>
          <w:sz w:val="20"/>
        </w:rPr>
        <w:t xml:space="preserve"> </w:t>
      </w:r>
      <w:r>
        <w:rPr>
          <w:sz w:val="20"/>
        </w:rPr>
        <w:t>ресурсов</w:t>
      </w:r>
      <w:r>
        <w:rPr>
          <w:spacing w:val="-7"/>
          <w:sz w:val="20"/>
        </w:rPr>
        <w:t xml:space="preserve"> </w:t>
      </w:r>
      <w:r>
        <w:rPr>
          <w:sz w:val="20"/>
        </w:rPr>
        <w:t>на</w:t>
      </w:r>
      <w:r>
        <w:rPr>
          <w:spacing w:val="-5"/>
          <w:sz w:val="20"/>
        </w:rPr>
        <w:t xml:space="preserve"> </w:t>
      </w:r>
      <w:r>
        <w:rPr>
          <w:sz w:val="20"/>
        </w:rPr>
        <w:t>аналоги,</w:t>
      </w:r>
      <w:r>
        <w:rPr>
          <w:spacing w:val="-5"/>
          <w:sz w:val="20"/>
        </w:rPr>
        <w:t xml:space="preserve"> </w:t>
      </w:r>
      <w:r>
        <w:rPr>
          <w:sz w:val="20"/>
        </w:rPr>
        <w:t>особенностей</w:t>
      </w:r>
      <w:r>
        <w:rPr>
          <w:spacing w:val="-5"/>
          <w:sz w:val="20"/>
        </w:rPr>
        <w:t xml:space="preserve"> </w:t>
      </w:r>
      <w:r>
        <w:rPr>
          <w:sz w:val="20"/>
        </w:rPr>
        <w:t>и</w:t>
      </w:r>
      <w:r>
        <w:rPr>
          <w:spacing w:val="-9"/>
          <w:sz w:val="20"/>
        </w:rPr>
        <w:t xml:space="preserve"> </w:t>
      </w:r>
      <w:r>
        <w:rPr>
          <w:sz w:val="20"/>
        </w:rPr>
        <w:t>случаев</w:t>
      </w:r>
      <w:r>
        <w:rPr>
          <w:spacing w:val="-6"/>
          <w:sz w:val="20"/>
        </w:rPr>
        <w:t xml:space="preserve"> </w:t>
      </w:r>
      <w:r>
        <w:rPr>
          <w:sz w:val="20"/>
        </w:rPr>
        <w:t>проведения</w:t>
      </w:r>
      <w:r>
        <w:rPr>
          <w:spacing w:val="-7"/>
          <w:sz w:val="20"/>
        </w:rPr>
        <w:t xml:space="preserve"> </w:t>
      </w:r>
      <w:r>
        <w:rPr>
          <w:sz w:val="20"/>
        </w:rPr>
        <w:t>государственной</w:t>
      </w:r>
      <w:r>
        <w:rPr>
          <w:spacing w:val="-9"/>
          <w:sz w:val="20"/>
        </w:rPr>
        <w:t xml:space="preserve"> </w:t>
      </w:r>
      <w:r>
        <w:rPr>
          <w:sz w:val="20"/>
        </w:rPr>
        <w:t>экспертизы</w:t>
      </w:r>
      <w:r>
        <w:rPr>
          <w:spacing w:val="-47"/>
          <w:sz w:val="20"/>
        </w:rPr>
        <w:t xml:space="preserve"> </w:t>
      </w:r>
      <w:r>
        <w:rPr>
          <w:sz w:val="20"/>
        </w:rPr>
        <w:t>проектной</w:t>
      </w:r>
      <w:r>
        <w:rPr>
          <w:spacing w:val="-2"/>
          <w:sz w:val="20"/>
        </w:rPr>
        <w:t xml:space="preserve"> </w:t>
      </w:r>
      <w:r>
        <w:rPr>
          <w:sz w:val="20"/>
        </w:rPr>
        <w:t>документации»,</w:t>
      </w:r>
      <w:r>
        <w:rPr>
          <w:spacing w:val="2"/>
          <w:sz w:val="20"/>
        </w:rPr>
        <w:t xml:space="preserve"> </w:t>
      </w:r>
      <w:r>
        <w:rPr>
          <w:sz w:val="20"/>
        </w:rPr>
        <w:t>плата</w:t>
      </w:r>
      <w:r>
        <w:rPr>
          <w:spacing w:val="-1"/>
          <w:sz w:val="20"/>
        </w:rPr>
        <w:t xml:space="preserve"> </w:t>
      </w:r>
      <w:r>
        <w:rPr>
          <w:sz w:val="20"/>
        </w:rPr>
        <w:t>за проведение</w:t>
      </w:r>
      <w:r>
        <w:rPr>
          <w:spacing w:val="-1"/>
          <w:sz w:val="20"/>
        </w:rPr>
        <w:t xml:space="preserve"> </w:t>
      </w:r>
      <w:r>
        <w:rPr>
          <w:sz w:val="20"/>
        </w:rPr>
        <w:t>государственной</w:t>
      </w:r>
      <w:r>
        <w:rPr>
          <w:spacing w:val="-2"/>
          <w:sz w:val="20"/>
        </w:rPr>
        <w:t xml:space="preserve"> </w:t>
      </w:r>
      <w:r>
        <w:rPr>
          <w:sz w:val="20"/>
        </w:rPr>
        <w:t>экспертизы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-1"/>
          <w:sz w:val="20"/>
        </w:rPr>
        <w:t xml:space="preserve"> </w:t>
      </w:r>
      <w:r>
        <w:rPr>
          <w:sz w:val="20"/>
        </w:rPr>
        <w:t>взимается.</w:t>
      </w:r>
    </w:p>
    <w:p w14:paraId="6B35932F" w14:textId="77777777" w:rsidR="00BC37AE" w:rsidRDefault="00BC37AE">
      <w:pPr>
        <w:jc w:val="both"/>
        <w:rPr>
          <w:sz w:val="20"/>
        </w:rPr>
        <w:sectPr w:rsidR="00BC37AE">
          <w:pgSz w:w="11900" w:h="16840"/>
          <w:pgMar w:top="920" w:right="740" w:bottom="280" w:left="800" w:header="720" w:footer="720" w:gutter="0"/>
          <w:cols w:space="720"/>
          <w:docGrid w:linePitch="360"/>
        </w:sectPr>
      </w:pPr>
    </w:p>
    <w:p w14:paraId="015C6086" w14:textId="77777777" w:rsidR="00BC37AE" w:rsidRDefault="004509B1">
      <w:pPr>
        <w:pStyle w:val="1"/>
        <w:numPr>
          <w:ilvl w:val="0"/>
          <w:numId w:val="10"/>
        </w:numPr>
        <w:tabs>
          <w:tab w:val="left" w:pos="2889"/>
        </w:tabs>
        <w:spacing w:before="72"/>
        <w:ind w:left="2888"/>
        <w:jc w:val="both"/>
      </w:pPr>
      <w:r>
        <w:lastRenderedPageBreak/>
        <w:t>Сроки</w:t>
      </w:r>
      <w:r>
        <w:rPr>
          <w:spacing w:val="-5"/>
        </w:rPr>
        <w:t xml:space="preserve"> </w:t>
      </w:r>
      <w:r>
        <w:t>проведения</w:t>
      </w:r>
      <w:r>
        <w:rPr>
          <w:spacing w:val="-4"/>
        </w:rPr>
        <w:t xml:space="preserve"> </w:t>
      </w:r>
      <w:r>
        <w:t>государственной</w:t>
      </w:r>
      <w:r>
        <w:rPr>
          <w:spacing w:val="-4"/>
        </w:rPr>
        <w:t xml:space="preserve"> </w:t>
      </w:r>
      <w:r>
        <w:t>экспертизы</w:t>
      </w:r>
    </w:p>
    <w:p w14:paraId="4FEF9E44" w14:textId="77777777" w:rsidR="00BC37AE" w:rsidRDefault="004509B1">
      <w:pPr>
        <w:pStyle w:val="afa"/>
        <w:numPr>
          <w:ilvl w:val="1"/>
          <w:numId w:val="6"/>
        </w:numPr>
        <w:tabs>
          <w:tab w:val="left" w:pos="1339"/>
        </w:tabs>
        <w:ind w:firstLine="852"/>
        <w:jc w:val="both"/>
      </w:pPr>
      <w:r>
        <w:t>Началом</w:t>
      </w:r>
      <w:r>
        <w:rPr>
          <w:spacing w:val="-9"/>
        </w:rPr>
        <w:t xml:space="preserve"> </w:t>
      </w:r>
      <w:r>
        <w:t>проведения</w:t>
      </w:r>
      <w:r>
        <w:rPr>
          <w:spacing w:val="-8"/>
        </w:rPr>
        <w:t xml:space="preserve"> </w:t>
      </w:r>
      <w:r>
        <w:t>государственной</w:t>
      </w:r>
      <w:r>
        <w:rPr>
          <w:spacing w:val="-5"/>
        </w:rPr>
        <w:t xml:space="preserve"> </w:t>
      </w:r>
      <w:r>
        <w:t>экспертизы</w:t>
      </w:r>
      <w:r>
        <w:rPr>
          <w:spacing w:val="-4"/>
        </w:rPr>
        <w:t xml:space="preserve"> </w:t>
      </w:r>
      <w:r>
        <w:t>является</w:t>
      </w:r>
      <w:r>
        <w:rPr>
          <w:spacing w:val="-5"/>
        </w:rPr>
        <w:t xml:space="preserve"> </w:t>
      </w:r>
      <w:r>
        <w:t>рабочий</w:t>
      </w:r>
      <w:r>
        <w:rPr>
          <w:spacing w:val="-6"/>
        </w:rPr>
        <w:t xml:space="preserve"> </w:t>
      </w:r>
      <w:r>
        <w:t>день,</w:t>
      </w:r>
      <w:r>
        <w:rPr>
          <w:spacing w:val="-5"/>
        </w:rPr>
        <w:t xml:space="preserve"> </w:t>
      </w:r>
      <w:r>
        <w:t>следующий</w:t>
      </w:r>
      <w:r>
        <w:rPr>
          <w:spacing w:val="-5"/>
        </w:rPr>
        <w:t xml:space="preserve"> </w:t>
      </w:r>
      <w:r>
        <w:t>за</w:t>
      </w:r>
      <w:r>
        <w:rPr>
          <w:spacing w:val="-7"/>
        </w:rPr>
        <w:t xml:space="preserve"> </w:t>
      </w:r>
      <w:r>
        <w:t>датой</w:t>
      </w:r>
      <w:r>
        <w:rPr>
          <w:spacing w:val="-53"/>
        </w:rPr>
        <w:t xml:space="preserve"> </w:t>
      </w:r>
      <w:r>
        <w:t>заключения настоящего Договора и возврата Заказчиком Исполнителю одного оригинального экземпляра</w:t>
      </w:r>
      <w:r>
        <w:rPr>
          <w:spacing w:val="1"/>
        </w:rPr>
        <w:t xml:space="preserve"> </w:t>
      </w:r>
      <w:r>
        <w:t>настоящего</w:t>
      </w:r>
      <w:r>
        <w:rPr>
          <w:spacing w:val="-1"/>
        </w:rPr>
        <w:t xml:space="preserve"> </w:t>
      </w:r>
      <w:r>
        <w:t>Договора,</w:t>
      </w:r>
      <w:r>
        <w:rPr>
          <w:spacing w:val="-3"/>
        </w:rPr>
        <w:t xml:space="preserve"> </w:t>
      </w:r>
      <w:r>
        <w:t>подписанного</w:t>
      </w:r>
      <w:r>
        <w:rPr>
          <w:spacing w:val="-3"/>
        </w:rPr>
        <w:t xml:space="preserve"> </w:t>
      </w:r>
      <w:r>
        <w:t>со стороны Заказчика.</w:t>
      </w:r>
    </w:p>
    <w:p w14:paraId="36976947" w14:textId="77777777" w:rsidR="00BC37AE" w:rsidRDefault="004509B1">
      <w:pPr>
        <w:pStyle w:val="af9"/>
      </w:pPr>
      <w:r>
        <w:t>В случае подписания Заказчиком Договора электронной подписью в информационной системе</w:t>
      </w:r>
      <w:r>
        <w:rPr>
          <w:spacing w:val="1"/>
        </w:rPr>
        <w:t xml:space="preserve"> </w:t>
      </w:r>
      <w:r>
        <w:t>Исполнителя</w:t>
      </w:r>
      <w:r>
        <w:rPr>
          <w:spacing w:val="-8"/>
        </w:rPr>
        <w:t xml:space="preserve"> </w:t>
      </w:r>
      <w:r>
        <w:t>началом</w:t>
      </w:r>
      <w:r>
        <w:rPr>
          <w:spacing w:val="-8"/>
        </w:rPr>
        <w:t xml:space="preserve"> </w:t>
      </w:r>
      <w:r>
        <w:t>проведения</w:t>
      </w:r>
      <w:r>
        <w:rPr>
          <w:spacing w:val="-8"/>
        </w:rPr>
        <w:t xml:space="preserve"> </w:t>
      </w:r>
      <w:r>
        <w:t>государственной</w:t>
      </w:r>
      <w:r>
        <w:rPr>
          <w:spacing w:val="-8"/>
        </w:rPr>
        <w:t xml:space="preserve"> </w:t>
      </w:r>
      <w:r>
        <w:t>экспертизы</w:t>
      </w:r>
      <w:r>
        <w:rPr>
          <w:spacing w:val="-7"/>
        </w:rPr>
        <w:t xml:space="preserve"> </w:t>
      </w:r>
      <w:r>
        <w:t>является</w:t>
      </w:r>
      <w:r>
        <w:rPr>
          <w:spacing w:val="-8"/>
        </w:rPr>
        <w:t xml:space="preserve"> </w:t>
      </w:r>
      <w:r>
        <w:t>рабочий</w:t>
      </w:r>
      <w:r>
        <w:rPr>
          <w:spacing w:val="-8"/>
        </w:rPr>
        <w:t xml:space="preserve"> </w:t>
      </w:r>
      <w:r>
        <w:t>день,</w:t>
      </w:r>
      <w:r>
        <w:rPr>
          <w:spacing w:val="-7"/>
        </w:rPr>
        <w:t xml:space="preserve"> </w:t>
      </w:r>
      <w:r>
        <w:t>следующий</w:t>
      </w:r>
      <w:r>
        <w:rPr>
          <w:spacing w:val="-8"/>
        </w:rPr>
        <w:t xml:space="preserve"> </w:t>
      </w:r>
      <w:r>
        <w:t>за</w:t>
      </w:r>
      <w:r>
        <w:rPr>
          <w:spacing w:val="-7"/>
        </w:rPr>
        <w:t xml:space="preserve"> </w:t>
      </w:r>
      <w:r>
        <w:t>датой</w:t>
      </w:r>
      <w:r>
        <w:rPr>
          <w:spacing w:val="-53"/>
        </w:rPr>
        <w:t xml:space="preserve"> </w:t>
      </w:r>
      <w:r>
        <w:t>подписания</w:t>
      </w:r>
      <w:r>
        <w:rPr>
          <w:spacing w:val="-2"/>
        </w:rPr>
        <w:t xml:space="preserve"> </w:t>
      </w:r>
      <w:r>
        <w:t>Договора.</w:t>
      </w:r>
    </w:p>
    <w:p w14:paraId="69AE8E2D" w14:textId="77777777" w:rsidR="00BC37AE" w:rsidRDefault="004509B1">
      <w:pPr>
        <w:pStyle w:val="afa"/>
        <w:numPr>
          <w:ilvl w:val="1"/>
          <w:numId w:val="6"/>
        </w:numPr>
        <w:tabs>
          <w:tab w:val="left" w:pos="1375"/>
        </w:tabs>
        <w:ind w:firstLine="852"/>
        <w:jc w:val="both"/>
      </w:pPr>
      <w:r>
        <w:t>Срок</w:t>
      </w:r>
      <w:r>
        <w:rPr>
          <w:spacing w:val="31"/>
        </w:rPr>
        <w:t xml:space="preserve"> </w:t>
      </w:r>
      <w:r>
        <w:t>проведения</w:t>
      </w:r>
      <w:r>
        <w:rPr>
          <w:spacing w:val="31"/>
        </w:rPr>
        <w:t xml:space="preserve"> </w:t>
      </w:r>
      <w:r>
        <w:t>государственной</w:t>
      </w:r>
      <w:r>
        <w:rPr>
          <w:spacing w:val="31"/>
        </w:rPr>
        <w:t xml:space="preserve"> </w:t>
      </w:r>
      <w:r>
        <w:t>экспертизы</w:t>
      </w:r>
      <w:r>
        <w:rPr>
          <w:spacing w:val="28"/>
        </w:rPr>
        <w:t xml:space="preserve"> </w:t>
      </w:r>
      <w:r>
        <w:t>составляет</w:t>
      </w:r>
      <w:r>
        <w:rPr>
          <w:spacing w:val="31"/>
        </w:rPr>
        <w:t xml:space="preserve"> </w:t>
      </w:r>
      <w:r>
        <w:rPr>
          <w:b/>
        </w:rPr>
        <w:t>19</w:t>
      </w:r>
      <w:r>
        <w:rPr>
          <w:b/>
          <w:spacing w:val="31"/>
        </w:rPr>
        <w:t xml:space="preserve"> </w:t>
      </w:r>
      <w:r>
        <w:rPr>
          <w:b/>
        </w:rPr>
        <w:t>(девятнадцать)</w:t>
      </w:r>
      <w:r>
        <w:rPr>
          <w:b/>
          <w:spacing w:val="31"/>
        </w:rPr>
        <w:t xml:space="preserve"> </w:t>
      </w:r>
      <w:r>
        <w:t>рабочих</w:t>
      </w:r>
      <w:r>
        <w:rPr>
          <w:spacing w:val="31"/>
        </w:rPr>
        <w:t xml:space="preserve"> </w:t>
      </w:r>
      <w:r>
        <w:t>дней</w:t>
      </w:r>
      <w:r>
        <w:rPr>
          <w:spacing w:val="-5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момента начала проведения</w:t>
      </w:r>
      <w:r>
        <w:rPr>
          <w:spacing w:val="-1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экспертизы.</w:t>
      </w:r>
    </w:p>
    <w:p w14:paraId="689135D4" w14:textId="77777777" w:rsidR="00BC37AE" w:rsidRDefault="004509B1">
      <w:pPr>
        <w:pStyle w:val="af9"/>
      </w:pPr>
      <w:r>
        <w:t>Срок</w:t>
      </w:r>
      <w:r>
        <w:rPr>
          <w:spacing w:val="-10"/>
        </w:rPr>
        <w:t xml:space="preserve"> </w:t>
      </w:r>
      <w:r>
        <w:t>проведения</w:t>
      </w:r>
      <w:r>
        <w:rPr>
          <w:spacing w:val="-11"/>
        </w:rPr>
        <w:t xml:space="preserve"> </w:t>
      </w:r>
      <w:r>
        <w:t>государственной</w:t>
      </w:r>
      <w:r>
        <w:rPr>
          <w:spacing w:val="-10"/>
        </w:rPr>
        <w:t xml:space="preserve"> </w:t>
      </w:r>
      <w:r>
        <w:t>экспертизы</w:t>
      </w:r>
      <w:r>
        <w:rPr>
          <w:spacing w:val="-10"/>
        </w:rPr>
        <w:t xml:space="preserve"> </w:t>
      </w:r>
      <w:r>
        <w:t>может</w:t>
      </w:r>
      <w:r>
        <w:rPr>
          <w:spacing w:val="-11"/>
        </w:rPr>
        <w:t xml:space="preserve"> </w:t>
      </w:r>
      <w:r>
        <w:t>быть</w:t>
      </w:r>
      <w:r>
        <w:rPr>
          <w:spacing w:val="-9"/>
        </w:rPr>
        <w:t xml:space="preserve"> </w:t>
      </w:r>
      <w:r>
        <w:t>продлен</w:t>
      </w:r>
      <w:r>
        <w:rPr>
          <w:spacing w:val="-11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заявлению</w:t>
      </w:r>
      <w:r>
        <w:rPr>
          <w:spacing w:val="-10"/>
        </w:rPr>
        <w:t xml:space="preserve"> </w:t>
      </w:r>
      <w:r>
        <w:t>застройщика</w:t>
      </w:r>
      <w:r>
        <w:rPr>
          <w:spacing w:val="-10"/>
        </w:rPr>
        <w:t xml:space="preserve"> </w:t>
      </w:r>
      <w:r>
        <w:t>или</w:t>
      </w:r>
      <w:r>
        <w:rPr>
          <w:spacing w:val="-52"/>
        </w:rPr>
        <w:t xml:space="preserve"> </w:t>
      </w:r>
      <w:r>
        <w:t>технического</w:t>
      </w:r>
      <w:r>
        <w:rPr>
          <w:spacing w:val="-1"/>
        </w:rPr>
        <w:t xml:space="preserve"> </w:t>
      </w:r>
      <w:r>
        <w:t>заказчика</w:t>
      </w:r>
      <w:r>
        <w:rPr>
          <w:spacing w:val="-2"/>
        </w:rPr>
        <w:t xml:space="preserve"> </w:t>
      </w:r>
      <w:r>
        <w:t>однократно</w:t>
      </w:r>
      <w:r>
        <w:rPr>
          <w:spacing w:val="-3"/>
        </w:rPr>
        <w:t xml:space="preserve"> </w:t>
      </w:r>
      <w:r>
        <w:t>на двадцать</w:t>
      </w:r>
      <w:r>
        <w:rPr>
          <w:spacing w:val="-1"/>
        </w:rPr>
        <w:t xml:space="preserve"> </w:t>
      </w:r>
      <w:r>
        <w:t>рабочих дней</w:t>
      </w:r>
      <w:r>
        <w:rPr>
          <w:vertAlign w:val="superscript"/>
        </w:rPr>
        <w:t>1</w:t>
      </w:r>
      <w:r>
        <w:t>.</w:t>
      </w:r>
    </w:p>
    <w:p w14:paraId="25CAEBEC" w14:textId="77777777" w:rsidR="00BC37AE" w:rsidRDefault="004509B1">
      <w:pPr>
        <w:pStyle w:val="af9"/>
        <w:ind w:right="101"/>
      </w:pPr>
      <w:r>
        <w:t>Заявление о продлении срока проведения государственной экспертизы может быть представлено</w:t>
      </w:r>
      <w:r>
        <w:rPr>
          <w:spacing w:val="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позднее</w:t>
      </w:r>
      <w:r>
        <w:rPr>
          <w:spacing w:val="-1"/>
        </w:rPr>
        <w:t xml:space="preserve"> </w:t>
      </w:r>
      <w:r>
        <w:t>чем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(пять)</w:t>
      </w:r>
      <w:r>
        <w:rPr>
          <w:spacing w:val="-2"/>
        </w:rPr>
        <w:t xml:space="preserve"> </w:t>
      </w:r>
      <w:r>
        <w:t>рабочих</w:t>
      </w:r>
      <w:r>
        <w:rPr>
          <w:spacing w:val="-4"/>
        </w:rPr>
        <w:t xml:space="preserve"> </w:t>
      </w:r>
      <w:r>
        <w:t>дней</w:t>
      </w:r>
      <w:r>
        <w:rPr>
          <w:spacing w:val="-2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окончания</w:t>
      </w:r>
      <w:r>
        <w:rPr>
          <w:spacing w:val="-2"/>
        </w:rPr>
        <w:t xml:space="preserve"> </w:t>
      </w:r>
      <w:r>
        <w:t>срока проведения</w:t>
      </w:r>
      <w:r>
        <w:rPr>
          <w:spacing w:val="-4"/>
        </w:rPr>
        <w:t xml:space="preserve"> </w:t>
      </w:r>
      <w:r>
        <w:t>государственной</w:t>
      </w:r>
      <w:r>
        <w:rPr>
          <w:spacing w:val="-2"/>
        </w:rPr>
        <w:t xml:space="preserve"> </w:t>
      </w:r>
      <w:r>
        <w:t>экспертизы.</w:t>
      </w:r>
    </w:p>
    <w:p w14:paraId="74C97168" w14:textId="77777777" w:rsidR="00BC37AE" w:rsidRDefault="004509B1">
      <w:pPr>
        <w:pStyle w:val="af9"/>
      </w:pP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капитального</w:t>
      </w:r>
      <w:r>
        <w:rPr>
          <w:spacing w:val="1"/>
        </w:rPr>
        <w:t xml:space="preserve"> </w:t>
      </w:r>
      <w:r>
        <w:t>строительства,</w:t>
      </w:r>
      <w:r>
        <w:rPr>
          <w:spacing w:val="1"/>
        </w:rPr>
        <w:t xml:space="preserve"> </w:t>
      </w:r>
      <w:r>
        <w:t>являющихся</w:t>
      </w:r>
      <w:r>
        <w:rPr>
          <w:spacing w:val="1"/>
        </w:rPr>
        <w:t xml:space="preserve"> </w:t>
      </w:r>
      <w:r>
        <w:t>объектами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rPr>
          <w:spacing w:val="-1"/>
        </w:rPr>
        <w:t>значения,</w:t>
      </w:r>
      <w:r>
        <w:rPr>
          <w:spacing w:val="-12"/>
        </w:rPr>
        <w:t xml:space="preserve"> </w:t>
      </w:r>
      <w:r>
        <w:t>объектами</w:t>
      </w:r>
      <w:r>
        <w:rPr>
          <w:spacing w:val="-12"/>
        </w:rPr>
        <w:t xml:space="preserve"> </w:t>
      </w:r>
      <w:r>
        <w:t>регионального</w:t>
      </w:r>
      <w:r>
        <w:rPr>
          <w:spacing w:val="-12"/>
        </w:rPr>
        <w:t xml:space="preserve"> </w:t>
      </w:r>
      <w:r>
        <w:t>значения,</w:t>
      </w:r>
      <w:r>
        <w:rPr>
          <w:spacing w:val="-11"/>
        </w:rPr>
        <w:t xml:space="preserve"> </w:t>
      </w:r>
      <w:r>
        <w:t>объектами</w:t>
      </w:r>
      <w:r>
        <w:rPr>
          <w:spacing w:val="-12"/>
        </w:rPr>
        <w:t xml:space="preserve"> </w:t>
      </w:r>
      <w:r>
        <w:t>местного</w:t>
      </w:r>
      <w:r>
        <w:rPr>
          <w:spacing w:val="-12"/>
        </w:rPr>
        <w:t xml:space="preserve"> </w:t>
      </w:r>
      <w:r>
        <w:t>значения,</w:t>
      </w:r>
      <w:r>
        <w:rPr>
          <w:spacing w:val="-13"/>
        </w:rPr>
        <w:t xml:space="preserve"> </w:t>
      </w:r>
      <w:r>
        <w:t>а</w:t>
      </w:r>
      <w:r>
        <w:rPr>
          <w:spacing w:val="-11"/>
        </w:rPr>
        <w:t xml:space="preserve"> </w:t>
      </w:r>
      <w:r>
        <w:t>также</w:t>
      </w:r>
      <w:r>
        <w:rPr>
          <w:spacing w:val="-11"/>
        </w:rPr>
        <w:t xml:space="preserve"> </w:t>
      </w:r>
      <w:r>
        <w:t>объектов</w:t>
      </w:r>
      <w:r>
        <w:rPr>
          <w:spacing w:val="-12"/>
        </w:rPr>
        <w:t xml:space="preserve"> </w:t>
      </w:r>
      <w:r>
        <w:t>капитального</w:t>
      </w:r>
      <w:r>
        <w:rPr>
          <w:spacing w:val="-53"/>
        </w:rPr>
        <w:t xml:space="preserve"> </w:t>
      </w:r>
      <w:r>
        <w:t>строительства, строительство или реконструкция которых планируется в рамках национальных проектов,</w:t>
      </w:r>
      <w:r>
        <w:rPr>
          <w:spacing w:val="1"/>
        </w:rPr>
        <w:t xml:space="preserve"> </w:t>
      </w:r>
      <w:r>
        <w:t>федеральных проектов, не включенных в национальные проекты, государственных программ 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федеральных</w:t>
      </w:r>
      <w:r>
        <w:rPr>
          <w:spacing w:val="1"/>
        </w:rPr>
        <w:t xml:space="preserve"> </w:t>
      </w:r>
      <w:r>
        <w:t>адресных</w:t>
      </w:r>
      <w:r>
        <w:rPr>
          <w:spacing w:val="1"/>
        </w:rPr>
        <w:t xml:space="preserve"> </w:t>
      </w:r>
      <w:r>
        <w:t>инвестиционных</w:t>
      </w:r>
      <w:r>
        <w:rPr>
          <w:spacing w:val="1"/>
        </w:rPr>
        <w:t xml:space="preserve"> </w:t>
      </w:r>
      <w:r>
        <w:t>программ,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субъектов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программ,</w:t>
      </w:r>
      <w:r>
        <w:rPr>
          <w:spacing w:val="1"/>
        </w:rPr>
        <w:t xml:space="preserve"> </w:t>
      </w:r>
      <w:r>
        <w:t>срок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экспертизы,</w:t>
      </w:r>
      <w:r>
        <w:rPr>
          <w:spacing w:val="1"/>
        </w:rPr>
        <w:t xml:space="preserve"> </w:t>
      </w:r>
      <w:r>
        <w:t>продленный в соответствии с указанными выше положениями настоящего Контракта, может быть продлен</w:t>
      </w:r>
      <w:r>
        <w:rPr>
          <w:spacing w:val="-5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установленном</w:t>
      </w:r>
      <w:r>
        <w:rPr>
          <w:spacing w:val="-1"/>
        </w:rPr>
        <w:t xml:space="preserve"> </w:t>
      </w:r>
      <w:r>
        <w:t>порядке</w:t>
      </w:r>
      <w:r>
        <w:rPr>
          <w:spacing w:val="-3"/>
        </w:rPr>
        <w:t xml:space="preserve"> </w:t>
      </w:r>
      <w:r>
        <w:t>еще не</w:t>
      </w:r>
      <w:r>
        <w:rPr>
          <w:spacing w:val="-2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чем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30 рабочих дней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основании</w:t>
      </w:r>
      <w:r>
        <w:rPr>
          <w:spacing w:val="-4"/>
        </w:rPr>
        <w:t xml:space="preserve"> </w:t>
      </w:r>
      <w:r>
        <w:t>заявления</w:t>
      </w:r>
      <w:r>
        <w:rPr>
          <w:spacing w:val="-1"/>
        </w:rPr>
        <w:t xml:space="preserve"> </w:t>
      </w:r>
      <w:r>
        <w:t>Заказчика.</w:t>
      </w:r>
    </w:p>
    <w:p w14:paraId="6F109738" w14:textId="77777777" w:rsidR="00BC37AE" w:rsidRDefault="004509B1">
      <w:pPr>
        <w:pStyle w:val="af9"/>
      </w:pPr>
      <w:r>
        <w:t>Заявление о дополнительном продлении срока проведения государственной экспертизы может</w:t>
      </w:r>
      <w:r>
        <w:rPr>
          <w:spacing w:val="1"/>
        </w:rPr>
        <w:t xml:space="preserve"> </w:t>
      </w:r>
      <w:r>
        <w:t>быть представлено Заказчиком не позднее чем за 10 (десять) рабочих дней до окончания срока проведения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-2"/>
        </w:rPr>
        <w:t xml:space="preserve"> </w:t>
      </w:r>
      <w:r>
        <w:t>экспертизы.</w:t>
      </w:r>
    </w:p>
    <w:p w14:paraId="6A8623AC" w14:textId="77777777" w:rsidR="00BC37AE" w:rsidRDefault="004509B1">
      <w:pPr>
        <w:pStyle w:val="af9"/>
        <w:ind w:right="101"/>
      </w:pPr>
      <w:r>
        <w:t>Решение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дополнительном</w:t>
      </w:r>
      <w:r>
        <w:rPr>
          <w:spacing w:val="1"/>
        </w:rPr>
        <w:t xml:space="preserve"> </w:t>
      </w:r>
      <w:r>
        <w:t>продлении</w:t>
      </w:r>
      <w:r>
        <w:rPr>
          <w:spacing w:val="1"/>
        </w:rPr>
        <w:t xml:space="preserve"> </w:t>
      </w:r>
      <w:r>
        <w:t>срока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принимается</w:t>
      </w:r>
      <w:r>
        <w:rPr>
          <w:spacing w:val="1"/>
        </w:rPr>
        <w:t xml:space="preserve"> </w:t>
      </w:r>
      <w:r>
        <w:t>Исполнителем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одобрения</w:t>
      </w:r>
      <w:r>
        <w:rPr>
          <w:spacing w:val="1"/>
        </w:rPr>
        <w:t xml:space="preserve"> </w:t>
      </w:r>
      <w:r>
        <w:t>Губернатора</w:t>
      </w:r>
      <w:r>
        <w:rPr>
          <w:spacing w:val="1"/>
        </w:rPr>
        <w:t xml:space="preserve"> </w:t>
      </w:r>
      <w:r>
        <w:t>Санкт-Петербурга</w:t>
      </w:r>
      <w:r>
        <w:rPr>
          <w:spacing w:val="1"/>
        </w:rPr>
        <w:t xml:space="preserve"> </w:t>
      </w:r>
      <w:r>
        <w:t>(уполномоченного</w:t>
      </w:r>
      <w:r>
        <w:rPr>
          <w:spacing w:val="-52"/>
        </w:rPr>
        <w:t xml:space="preserve"> </w:t>
      </w:r>
      <w:r>
        <w:t>межведомственного</w:t>
      </w:r>
      <w:r>
        <w:rPr>
          <w:spacing w:val="-4"/>
        </w:rPr>
        <w:t xml:space="preserve"> </w:t>
      </w:r>
      <w:r>
        <w:t>коллегиального</w:t>
      </w:r>
      <w:r>
        <w:rPr>
          <w:spacing w:val="-1"/>
        </w:rPr>
        <w:t xml:space="preserve"> </w:t>
      </w:r>
      <w:r>
        <w:t>органа,</w:t>
      </w:r>
      <w:r>
        <w:rPr>
          <w:spacing w:val="-1"/>
        </w:rPr>
        <w:t xml:space="preserve"> </w:t>
      </w:r>
      <w:r>
        <w:t>созданного</w:t>
      </w:r>
      <w:r>
        <w:rPr>
          <w:spacing w:val="-1"/>
        </w:rPr>
        <w:t xml:space="preserve"> </w:t>
      </w:r>
      <w:r>
        <w:t>Губернатором</w:t>
      </w:r>
      <w:r>
        <w:rPr>
          <w:spacing w:val="-1"/>
        </w:rPr>
        <w:t xml:space="preserve"> </w:t>
      </w:r>
      <w:r>
        <w:t>Санкт-Петербурга).</w:t>
      </w:r>
    </w:p>
    <w:p w14:paraId="37135FB7" w14:textId="77777777" w:rsidR="00BC37AE" w:rsidRDefault="00BC37AE">
      <w:pPr>
        <w:pStyle w:val="af9"/>
        <w:spacing w:before="2"/>
        <w:ind w:left="0" w:right="0" w:firstLine="0"/>
        <w:jc w:val="left"/>
      </w:pPr>
    </w:p>
    <w:p w14:paraId="7D4BCE56" w14:textId="77777777" w:rsidR="00BC37AE" w:rsidRDefault="004509B1">
      <w:pPr>
        <w:pStyle w:val="1"/>
        <w:numPr>
          <w:ilvl w:val="0"/>
          <w:numId w:val="10"/>
        </w:numPr>
        <w:tabs>
          <w:tab w:val="left" w:pos="4068"/>
        </w:tabs>
        <w:spacing w:line="251" w:lineRule="exact"/>
        <w:ind w:left="4067" w:hanging="222"/>
        <w:jc w:val="both"/>
      </w:pPr>
      <w:r>
        <w:t>Ответственность</w:t>
      </w:r>
      <w:r>
        <w:rPr>
          <w:spacing w:val="-5"/>
        </w:rPr>
        <w:t xml:space="preserve"> </w:t>
      </w:r>
      <w:r>
        <w:t>сторон</w:t>
      </w:r>
    </w:p>
    <w:p w14:paraId="6037B7CB" w14:textId="77777777" w:rsidR="00BC37AE" w:rsidRDefault="004509B1">
      <w:pPr>
        <w:pStyle w:val="afa"/>
        <w:numPr>
          <w:ilvl w:val="1"/>
          <w:numId w:val="5"/>
        </w:numPr>
        <w:tabs>
          <w:tab w:val="left" w:pos="1341"/>
        </w:tabs>
        <w:ind w:firstLine="852"/>
        <w:jc w:val="both"/>
      </w:pPr>
      <w:r>
        <w:t>Стороны</w:t>
      </w:r>
      <w:r>
        <w:rPr>
          <w:spacing w:val="49"/>
        </w:rPr>
        <w:t xml:space="preserve"> </w:t>
      </w:r>
      <w:r>
        <w:t>несут</w:t>
      </w:r>
      <w:r>
        <w:rPr>
          <w:spacing w:val="51"/>
        </w:rPr>
        <w:t xml:space="preserve"> </w:t>
      </w:r>
      <w:r>
        <w:t>полную</w:t>
      </w:r>
      <w:r>
        <w:rPr>
          <w:spacing w:val="53"/>
        </w:rPr>
        <w:t xml:space="preserve"> </w:t>
      </w:r>
      <w:r>
        <w:t>ответственность</w:t>
      </w:r>
      <w:r>
        <w:rPr>
          <w:spacing w:val="51"/>
        </w:rPr>
        <w:t xml:space="preserve"> </w:t>
      </w:r>
      <w:r>
        <w:t>за</w:t>
      </w:r>
      <w:r>
        <w:rPr>
          <w:spacing w:val="52"/>
        </w:rPr>
        <w:t xml:space="preserve"> </w:t>
      </w:r>
      <w:r>
        <w:t>свою</w:t>
      </w:r>
      <w:r>
        <w:rPr>
          <w:spacing w:val="53"/>
        </w:rPr>
        <w:t xml:space="preserve"> </w:t>
      </w:r>
      <w:r>
        <w:t>деятельность</w:t>
      </w:r>
      <w:r>
        <w:rPr>
          <w:spacing w:val="51"/>
        </w:rPr>
        <w:t xml:space="preserve"> </w:t>
      </w:r>
      <w:r>
        <w:t>по</w:t>
      </w:r>
      <w:r>
        <w:rPr>
          <w:spacing w:val="50"/>
        </w:rPr>
        <w:t xml:space="preserve"> </w:t>
      </w:r>
      <w:r>
        <w:t>настоящему</w:t>
      </w:r>
      <w:r>
        <w:rPr>
          <w:spacing w:val="50"/>
        </w:rPr>
        <w:t xml:space="preserve"> </w:t>
      </w:r>
      <w:r>
        <w:t>Контракту,</w:t>
      </w:r>
      <w:r>
        <w:rPr>
          <w:spacing w:val="-53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том</w:t>
      </w:r>
      <w:r>
        <w:rPr>
          <w:spacing w:val="-6"/>
        </w:rPr>
        <w:t xml:space="preserve"> </w:t>
      </w:r>
      <w:r>
        <w:t>числе</w:t>
      </w:r>
      <w:r>
        <w:rPr>
          <w:spacing w:val="-5"/>
        </w:rPr>
        <w:t xml:space="preserve"> </w:t>
      </w:r>
      <w:r>
        <w:t>имущественную</w:t>
      </w:r>
      <w:r>
        <w:rPr>
          <w:spacing w:val="-6"/>
        </w:rPr>
        <w:t xml:space="preserve"> </w:t>
      </w:r>
      <w:r>
        <w:t>ответственность</w:t>
      </w:r>
      <w:r>
        <w:rPr>
          <w:spacing w:val="-8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неисполнение</w:t>
      </w:r>
      <w:r>
        <w:rPr>
          <w:spacing w:val="-8"/>
        </w:rPr>
        <w:t xml:space="preserve"> </w:t>
      </w:r>
      <w:r>
        <w:t>или</w:t>
      </w:r>
      <w:r>
        <w:rPr>
          <w:spacing w:val="-6"/>
        </w:rPr>
        <w:t xml:space="preserve"> </w:t>
      </w:r>
      <w:r>
        <w:t>ненадлежащее</w:t>
      </w:r>
      <w:r>
        <w:rPr>
          <w:spacing w:val="-8"/>
        </w:rPr>
        <w:t xml:space="preserve"> </w:t>
      </w:r>
      <w:r>
        <w:t>исполнение</w:t>
      </w:r>
      <w:r>
        <w:rPr>
          <w:spacing w:val="-9"/>
        </w:rPr>
        <w:t xml:space="preserve"> </w:t>
      </w:r>
      <w:r>
        <w:t>обязательств,</w:t>
      </w:r>
      <w:r>
        <w:rPr>
          <w:spacing w:val="-52"/>
        </w:rPr>
        <w:t xml:space="preserve"> </w:t>
      </w:r>
      <w:r>
        <w:t>предусмотренных настоящим Контрактом, в соответствии с требованиями гражданского законодательства</w:t>
      </w:r>
      <w:r>
        <w:rPr>
          <w:spacing w:val="1"/>
        </w:rPr>
        <w:t xml:space="preserve"> </w:t>
      </w:r>
      <w:r>
        <w:t>Российской Федерации, Закона № 44-ФЗ, а также иными нормативными правовыми актами Российской</w:t>
      </w:r>
      <w:r>
        <w:rPr>
          <w:spacing w:val="1"/>
        </w:rPr>
        <w:t xml:space="preserve"> </w:t>
      </w:r>
      <w:r>
        <w:t>Федерации.</w:t>
      </w:r>
    </w:p>
    <w:p w14:paraId="5492DF01" w14:textId="77777777" w:rsidR="00BC37AE" w:rsidRDefault="004509B1">
      <w:pPr>
        <w:pStyle w:val="afa"/>
        <w:numPr>
          <w:ilvl w:val="1"/>
          <w:numId w:val="5"/>
        </w:numPr>
        <w:tabs>
          <w:tab w:val="left" w:pos="1341"/>
        </w:tabs>
        <w:ind w:firstLine="852"/>
        <w:jc w:val="both"/>
      </w:pPr>
      <w:r>
        <w:t>Ответственность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полноту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достоверность</w:t>
      </w:r>
      <w:r>
        <w:rPr>
          <w:spacing w:val="1"/>
        </w:rPr>
        <w:t xml:space="preserve"> </w:t>
      </w:r>
      <w:r>
        <w:t>представленной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информации в ходе исполнения настоящего Контракта несет Заказчик в соответствии с законодательством</w:t>
      </w:r>
      <w:r>
        <w:rPr>
          <w:spacing w:val="1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Федерации.</w:t>
      </w:r>
    </w:p>
    <w:p w14:paraId="218217A9" w14:textId="77777777" w:rsidR="00BC37AE" w:rsidRDefault="004509B1">
      <w:pPr>
        <w:pStyle w:val="af9"/>
      </w:pPr>
      <w:r>
        <w:t>В</w:t>
      </w:r>
      <w:r>
        <w:rPr>
          <w:spacing w:val="51"/>
        </w:rPr>
        <w:t xml:space="preserve"> </w:t>
      </w:r>
      <w:r>
        <w:t>случае</w:t>
      </w:r>
      <w:r>
        <w:rPr>
          <w:spacing w:val="51"/>
        </w:rPr>
        <w:t xml:space="preserve"> </w:t>
      </w:r>
      <w:r>
        <w:t>предоставления</w:t>
      </w:r>
      <w:r>
        <w:rPr>
          <w:spacing w:val="50"/>
        </w:rPr>
        <w:t xml:space="preserve"> </w:t>
      </w:r>
      <w:r>
        <w:t>Заказчиком</w:t>
      </w:r>
      <w:r>
        <w:rPr>
          <w:spacing w:val="104"/>
        </w:rPr>
        <w:t xml:space="preserve"> </w:t>
      </w:r>
      <w:r>
        <w:t>Исполнителю</w:t>
      </w:r>
      <w:r>
        <w:rPr>
          <w:spacing w:val="106"/>
        </w:rPr>
        <w:t xml:space="preserve"> </w:t>
      </w:r>
      <w:r>
        <w:t>неполных,</w:t>
      </w:r>
      <w:r>
        <w:rPr>
          <w:spacing w:val="105"/>
        </w:rPr>
        <w:t xml:space="preserve"> </w:t>
      </w:r>
      <w:r>
        <w:t>недостоверных</w:t>
      </w:r>
      <w:r>
        <w:rPr>
          <w:spacing w:val="106"/>
        </w:rPr>
        <w:t xml:space="preserve"> </w:t>
      </w:r>
      <w:r>
        <w:t>либо</w:t>
      </w:r>
      <w:r>
        <w:rPr>
          <w:spacing w:val="105"/>
        </w:rPr>
        <w:t xml:space="preserve"> </w:t>
      </w:r>
      <w:r>
        <w:t>иных</w:t>
      </w:r>
      <w:r>
        <w:rPr>
          <w:spacing w:val="-53"/>
        </w:rPr>
        <w:t xml:space="preserve"> </w:t>
      </w:r>
      <w:r>
        <w:t>не соответствующих действительности сведений, в том числе информации об источниках финансирования,</w:t>
      </w:r>
      <w:r>
        <w:rPr>
          <w:spacing w:val="-52"/>
        </w:rPr>
        <w:t xml:space="preserve"> </w:t>
      </w:r>
      <w:r>
        <w:rPr>
          <w:spacing w:val="-1"/>
        </w:rPr>
        <w:t>и</w:t>
      </w:r>
      <w:r>
        <w:rPr>
          <w:spacing w:val="-13"/>
        </w:rPr>
        <w:t xml:space="preserve"> </w:t>
      </w:r>
      <w:r>
        <w:rPr>
          <w:spacing w:val="-1"/>
        </w:rPr>
        <w:t>(или)</w:t>
      </w:r>
      <w:r>
        <w:rPr>
          <w:spacing w:val="-14"/>
        </w:rPr>
        <w:t xml:space="preserve"> </w:t>
      </w:r>
      <w:r>
        <w:rPr>
          <w:spacing w:val="-1"/>
        </w:rPr>
        <w:t>документов</w:t>
      </w:r>
      <w:r>
        <w:rPr>
          <w:spacing w:val="-13"/>
        </w:rPr>
        <w:t xml:space="preserve"> </w:t>
      </w:r>
      <w:r>
        <w:rPr>
          <w:spacing w:val="-1"/>
        </w:rPr>
        <w:t>вне</w:t>
      </w:r>
      <w:r>
        <w:rPr>
          <w:spacing w:val="-12"/>
        </w:rPr>
        <w:t xml:space="preserve"> </w:t>
      </w:r>
      <w:r>
        <w:rPr>
          <w:spacing w:val="-1"/>
        </w:rPr>
        <w:t>зависимости</w:t>
      </w:r>
      <w:r>
        <w:rPr>
          <w:spacing w:val="-13"/>
        </w:rPr>
        <w:t xml:space="preserve"> </w:t>
      </w:r>
      <w:r>
        <w:rPr>
          <w:spacing w:val="-1"/>
        </w:rPr>
        <w:t>от</w:t>
      </w:r>
      <w:r>
        <w:rPr>
          <w:spacing w:val="-13"/>
        </w:rPr>
        <w:t xml:space="preserve"> </w:t>
      </w:r>
      <w:r>
        <w:t>его</w:t>
      </w:r>
      <w:r>
        <w:rPr>
          <w:spacing w:val="-12"/>
        </w:rPr>
        <w:t xml:space="preserve"> </w:t>
      </w:r>
      <w:r>
        <w:t>(Заказчика)</w:t>
      </w:r>
      <w:r>
        <w:rPr>
          <w:spacing w:val="-11"/>
        </w:rPr>
        <w:t xml:space="preserve"> </w:t>
      </w:r>
      <w:r>
        <w:t>вины</w:t>
      </w:r>
      <w:r>
        <w:rPr>
          <w:spacing w:val="-14"/>
        </w:rPr>
        <w:t xml:space="preserve"> </w:t>
      </w:r>
      <w:r>
        <w:t>Исполнитель</w:t>
      </w:r>
      <w:r>
        <w:rPr>
          <w:spacing w:val="-12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связи</w:t>
      </w:r>
      <w:r>
        <w:rPr>
          <w:spacing w:val="-13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исполнением</w:t>
      </w:r>
      <w:r>
        <w:rPr>
          <w:spacing w:val="-13"/>
        </w:rPr>
        <w:t xml:space="preserve"> </w:t>
      </w:r>
      <w:r>
        <w:t>настоящего</w:t>
      </w:r>
      <w:r>
        <w:rPr>
          <w:spacing w:val="-52"/>
        </w:rPr>
        <w:t xml:space="preserve"> </w:t>
      </w:r>
      <w:r>
        <w:t>Контракта безусловно и полностью освобождается от любого вида ответственности перед Заказчиком и</w:t>
      </w:r>
      <w:r>
        <w:rPr>
          <w:spacing w:val="1"/>
        </w:rPr>
        <w:t xml:space="preserve"> </w:t>
      </w:r>
      <w:r>
        <w:t>другими лицами, включая ответственность за убытки Заказчика и (или) иных лиц и иной ущерб, причиной</w:t>
      </w:r>
      <w:r>
        <w:rPr>
          <w:spacing w:val="1"/>
        </w:rPr>
        <w:t xml:space="preserve"> </w:t>
      </w:r>
      <w:r>
        <w:t>возникновения</w:t>
      </w:r>
      <w:r>
        <w:rPr>
          <w:spacing w:val="-2"/>
        </w:rPr>
        <w:t xml:space="preserve"> </w:t>
      </w:r>
      <w:r>
        <w:t>которой</w:t>
      </w:r>
      <w:r>
        <w:rPr>
          <w:spacing w:val="-1"/>
        </w:rPr>
        <w:t xml:space="preserve"> </w:t>
      </w:r>
      <w:r>
        <w:t>могут</w:t>
      </w:r>
      <w:r>
        <w:rPr>
          <w:spacing w:val="-1"/>
        </w:rPr>
        <w:t xml:space="preserve"> </w:t>
      </w:r>
      <w:r>
        <w:t>явиться</w:t>
      </w:r>
      <w:r>
        <w:rPr>
          <w:spacing w:val="-1"/>
        </w:rPr>
        <w:t xml:space="preserve"> </w:t>
      </w:r>
      <w:r>
        <w:t>данные обстоятельства.</w:t>
      </w:r>
    </w:p>
    <w:p w14:paraId="16D27042" w14:textId="77777777" w:rsidR="00BC37AE" w:rsidRDefault="004509B1">
      <w:pPr>
        <w:pStyle w:val="af9"/>
        <w:ind w:right="98"/>
      </w:pPr>
      <w:r>
        <w:t>При этом сумма оплаты за оказанные Исполнителем по настоящему Контракту услуги пересмотру</w:t>
      </w:r>
      <w:r>
        <w:rPr>
          <w:spacing w:val="-5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возврату</w:t>
      </w:r>
      <w:r>
        <w:rPr>
          <w:spacing w:val="-5"/>
        </w:rPr>
        <w:t xml:space="preserve"> </w:t>
      </w:r>
      <w:r>
        <w:t>(полностью</w:t>
      </w:r>
      <w:r>
        <w:rPr>
          <w:spacing w:val="-4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частично)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подлежит,</w:t>
      </w:r>
      <w:r>
        <w:rPr>
          <w:spacing w:val="-5"/>
        </w:rPr>
        <w:t xml:space="preserve"> </w:t>
      </w:r>
      <w:r>
        <w:t>услуги</w:t>
      </w:r>
      <w:r>
        <w:rPr>
          <w:spacing w:val="-3"/>
        </w:rPr>
        <w:t xml:space="preserve"> </w:t>
      </w:r>
      <w:r>
        <w:t>считаются</w:t>
      </w:r>
      <w:r>
        <w:rPr>
          <w:spacing w:val="-3"/>
        </w:rPr>
        <w:t xml:space="preserve"> </w:t>
      </w:r>
      <w:r>
        <w:t>оказанными</w:t>
      </w:r>
      <w:r>
        <w:rPr>
          <w:spacing w:val="-3"/>
        </w:rPr>
        <w:t xml:space="preserve"> </w:t>
      </w:r>
      <w:r>
        <w:t>надлежащим</w:t>
      </w:r>
      <w:r>
        <w:rPr>
          <w:spacing w:val="-4"/>
        </w:rPr>
        <w:t xml:space="preserve"> </w:t>
      </w:r>
      <w:r>
        <w:t>образом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</w:t>
      </w:r>
      <w:r>
        <w:rPr>
          <w:spacing w:val="-53"/>
        </w:rPr>
        <w:t xml:space="preserve"> </w:t>
      </w:r>
      <w:r>
        <w:t>полном</w:t>
      </w:r>
      <w:r>
        <w:rPr>
          <w:spacing w:val="-2"/>
        </w:rPr>
        <w:t xml:space="preserve"> </w:t>
      </w:r>
      <w:r>
        <w:t>объеме вне зависимости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последствий.</w:t>
      </w:r>
    </w:p>
    <w:p w14:paraId="222960DB" w14:textId="77777777" w:rsidR="00BC37AE" w:rsidRDefault="00BC37AE">
      <w:pPr>
        <w:pStyle w:val="af9"/>
        <w:ind w:left="0" w:right="0" w:firstLine="0"/>
        <w:jc w:val="left"/>
        <w:rPr>
          <w:sz w:val="20"/>
        </w:rPr>
      </w:pPr>
    </w:p>
    <w:p w14:paraId="287572F9" w14:textId="77777777" w:rsidR="00BC37AE" w:rsidRDefault="004509B1">
      <w:pPr>
        <w:pStyle w:val="af9"/>
        <w:spacing w:before="5"/>
        <w:ind w:left="0" w:right="0" w:firstLine="0"/>
        <w:jc w:val="left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35407872" behindDoc="1" locked="0" layoutInCell="1" allowOverlap="1" wp14:anchorId="743B6830" wp14:editId="26190209">
                <wp:simplePos x="0" y="0"/>
                <wp:positionH relativeFrom="page">
                  <wp:posOffset>572770</wp:posOffset>
                </wp:positionH>
                <wp:positionV relativeFrom="paragraph">
                  <wp:posOffset>181610</wp:posOffset>
                </wp:positionV>
                <wp:extent cx="1828800" cy="7620"/>
                <wp:effectExtent l="0" t="0" r="0" b="0"/>
                <wp:wrapTopAndBottom/>
                <wp:docPr id="3" name="_x0000_s10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  <a:rou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53AF30" id="_x0000_s1029" o:spid="_x0000_s1026" style="position:absolute;margin-left:45.1pt;margin-top:14.3pt;width:2in;height:.6pt;z-index:-26790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" fillcolor="black" stroked="f">
                <v:stroke joinstyle="round"/>
                <w10:wrap type="topAndBottom" anchorx="page"/>
              </v:rect>
            </w:pict>
          </mc:Fallback>
        </mc:AlternateContent>
      </w:r>
    </w:p>
    <w:p w14:paraId="3CC883E3" w14:textId="77777777" w:rsidR="00BC37AE" w:rsidRDefault="004509B1">
      <w:pPr>
        <w:spacing w:before="74"/>
        <w:ind w:left="668"/>
        <w:jc w:val="both"/>
        <w:rPr>
          <w:sz w:val="20"/>
        </w:rPr>
      </w:pPr>
      <w:r>
        <w:rPr>
          <w:sz w:val="20"/>
          <w:vertAlign w:val="superscript"/>
        </w:rPr>
        <w:t>1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94"/>
          <w:sz w:val="20"/>
        </w:rPr>
        <w:t xml:space="preserve"> </w:t>
      </w:r>
      <w:r>
        <w:rPr>
          <w:sz w:val="20"/>
        </w:rPr>
        <w:t xml:space="preserve">соответствии  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с  </w:t>
      </w:r>
      <w:r>
        <w:rPr>
          <w:spacing w:val="42"/>
          <w:sz w:val="20"/>
        </w:rPr>
        <w:t xml:space="preserve"> </w:t>
      </w:r>
      <w:r>
        <w:rPr>
          <w:sz w:val="20"/>
        </w:rPr>
        <w:t xml:space="preserve">постановлением  </w:t>
      </w:r>
      <w:r>
        <w:rPr>
          <w:spacing w:val="42"/>
          <w:sz w:val="20"/>
        </w:rPr>
        <w:t xml:space="preserve"> </w:t>
      </w:r>
      <w:r>
        <w:rPr>
          <w:sz w:val="20"/>
        </w:rPr>
        <w:t xml:space="preserve">Правительства  </w:t>
      </w:r>
      <w:r>
        <w:rPr>
          <w:spacing w:val="42"/>
          <w:sz w:val="20"/>
        </w:rPr>
        <w:t xml:space="preserve"> </w:t>
      </w:r>
      <w:r>
        <w:rPr>
          <w:sz w:val="20"/>
        </w:rPr>
        <w:t xml:space="preserve">Российской  </w:t>
      </w:r>
      <w:r>
        <w:rPr>
          <w:spacing w:val="41"/>
          <w:sz w:val="20"/>
        </w:rPr>
        <w:t xml:space="preserve"> </w:t>
      </w:r>
      <w:r>
        <w:rPr>
          <w:sz w:val="20"/>
        </w:rPr>
        <w:t xml:space="preserve">Федерации  </w:t>
      </w:r>
      <w:r>
        <w:rPr>
          <w:spacing w:val="42"/>
          <w:sz w:val="20"/>
        </w:rPr>
        <w:t xml:space="preserve"> </w:t>
      </w:r>
      <w:r>
        <w:rPr>
          <w:sz w:val="20"/>
        </w:rPr>
        <w:t xml:space="preserve">от  </w:t>
      </w:r>
      <w:r>
        <w:rPr>
          <w:spacing w:val="41"/>
          <w:sz w:val="20"/>
        </w:rPr>
        <w:t xml:space="preserve"> </w:t>
      </w:r>
      <w:r>
        <w:rPr>
          <w:sz w:val="20"/>
        </w:rPr>
        <w:t xml:space="preserve">04.04.2022  </w:t>
      </w:r>
      <w:r>
        <w:rPr>
          <w:spacing w:val="42"/>
          <w:sz w:val="20"/>
        </w:rPr>
        <w:t xml:space="preserve"> </w:t>
      </w:r>
      <w:r>
        <w:rPr>
          <w:sz w:val="20"/>
        </w:rPr>
        <w:t xml:space="preserve">№  </w:t>
      </w:r>
      <w:r>
        <w:rPr>
          <w:spacing w:val="42"/>
          <w:sz w:val="20"/>
        </w:rPr>
        <w:t xml:space="preserve"> </w:t>
      </w:r>
      <w:r>
        <w:rPr>
          <w:sz w:val="20"/>
        </w:rPr>
        <w:t>579</w:t>
      </w:r>
    </w:p>
    <w:p w14:paraId="7378759A" w14:textId="77777777" w:rsidR="00BC37AE" w:rsidRDefault="004509B1">
      <w:pPr>
        <w:spacing w:before="1"/>
        <w:ind w:left="102" w:right="100"/>
        <w:jc w:val="both"/>
        <w:rPr>
          <w:sz w:val="20"/>
        </w:rPr>
      </w:pPr>
      <w:r>
        <w:rPr>
          <w:sz w:val="20"/>
        </w:rPr>
        <w:t>«Об установлении особенностей внесения изменений в проектную документацию и (или) результаты инженерных</w:t>
      </w:r>
      <w:r>
        <w:rPr>
          <w:spacing w:val="1"/>
          <w:sz w:val="20"/>
        </w:rPr>
        <w:t xml:space="preserve"> </w:t>
      </w:r>
      <w:r>
        <w:rPr>
          <w:sz w:val="20"/>
        </w:rPr>
        <w:t>изысканий, получившие положительное заключение государственной экспертизы, в том числе в связи с заменой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строительных</w:t>
      </w:r>
      <w:r>
        <w:rPr>
          <w:spacing w:val="1"/>
          <w:sz w:val="20"/>
        </w:rPr>
        <w:t xml:space="preserve"> </w:t>
      </w:r>
      <w:r>
        <w:rPr>
          <w:sz w:val="20"/>
        </w:rPr>
        <w:t>ресурсов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аналоги,</w:t>
      </w:r>
      <w:r>
        <w:rPr>
          <w:spacing w:val="1"/>
          <w:sz w:val="20"/>
        </w:rPr>
        <w:t xml:space="preserve"> </w:t>
      </w:r>
      <w:r>
        <w:rPr>
          <w:sz w:val="20"/>
        </w:rPr>
        <w:t>особенностей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случаев</w:t>
      </w:r>
      <w:r>
        <w:rPr>
          <w:spacing w:val="1"/>
          <w:sz w:val="20"/>
        </w:rPr>
        <w:t xml:space="preserve"> </w:t>
      </w:r>
      <w:r>
        <w:rPr>
          <w:sz w:val="20"/>
        </w:rPr>
        <w:t>проведения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государственной</w:t>
      </w:r>
      <w:r>
        <w:rPr>
          <w:spacing w:val="1"/>
          <w:sz w:val="20"/>
        </w:rPr>
        <w:t xml:space="preserve"> </w:t>
      </w:r>
      <w:r>
        <w:rPr>
          <w:sz w:val="20"/>
        </w:rPr>
        <w:t>экспертизы</w:t>
      </w:r>
      <w:r>
        <w:rPr>
          <w:spacing w:val="1"/>
          <w:sz w:val="20"/>
        </w:rPr>
        <w:t xml:space="preserve"> </w:t>
      </w:r>
      <w:r>
        <w:rPr>
          <w:sz w:val="20"/>
        </w:rPr>
        <w:t>проектной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документации»</w:t>
      </w:r>
      <w:r>
        <w:rPr>
          <w:spacing w:val="1"/>
          <w:sz w:val="20"/>
        </w:rPr>
        <w:t xml:space="preserve"> </w:t>
      </w:r>
      <w:r>
        <w:rPr>
          <w:sz w:val="20"/>
        </w:rPr>
        <w:t>срок</w:t>
      </w:r>
      <w:r>
        <w:rPr>
          <w:spacing w:val="1"/>
          <w:sz w:val="20"/>
        </w:rPr>
        <w:t xml:space="preserve"> </w:t>
      </w:r>
      <w:r>
        <w:rPr>
          <w:sz w:val="20"/>
        </w:rPr>
        <w:t>проведения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государственной</w:t>
      </w:r>
      <w:r>
        <w:rPr>
          <w:spacing w:val="1"/>
          <w:sz w:val="20"/>
        </w:rPr>
        <w:t xml:space="preserve"> </w:t>
      </w:r>
      <w:r>
        <w:rPr>
          <w:sz w:val="20"/>
        </w:rPr>
        <w:t>экспертизы</w:t>
      </w:r>
      <w:r>
        <w:rPr>
          <w:spacing w:val="1"/>
          <w:sz w:val="20"/>
        </w:rPr>
        <w:t xml:space="preserve"> </w:t>
      </w:r>
      <w:r>
        <w:rPr>
          <w:sz w:val="20"/>
        </w:rPr>
        <w:t>проектной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документации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(или)</w:t>
      </w:r>
      <w:r>
        <w:rPr>
          <w:spacing w:val="1"/>
          <w:sz w:val="20"/>
        </w:rPr>
        <w:t xml:space="preserve"> </w:t>
      </w:r>
      <w:r>
        <w:rPr>
          <w:sz w:val="20"/>
        </w:rPr>
        <w:t>результатов</w:t>
      </w:r>
      <w:r>
        <w:rPr>
          <w:spacing w:val="1"/>
          <w:sz w:val="20"/>
        </w:rPr>
        <w:t xml:space="preserve"> </w:t>
      </w:r>
      <w:r>
        <w:rPr>
          <w:sz w:val="20"/>
        </w:rPr>
        <w:t>инженерных</w:t>
      </w:r>
      <w:r>
        <w:rPr>
          <w:spacing w:val="1"/>
          <w:sz w:val="20"/>
        </w:rPr>
        <w:t xml:space="preserve"> </w:t>
      </w:r>
      <w:r>
        <w:rPr>
          <w:sz w:val="20"/>
        </w:rPr>
        <w:t>изысканий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отношении</w:t>
      </w:r>
      <w:r>
        <w:rPr>
          <w:spacing w:val="1"/>
          <w:sz w:val="20"/>
        </w:rPr>
        <w:t xml:space="preserve"> </w:t>
      </w:r>
      <w:r>
        <w:rPr>
          <w:sz w:val="20"/>
        </w:rPr>
        <w:t>проектной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документации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(или)</w:t>
      </w:r>
      <w:r>
        <w:rPr>
          <w:spacing w:val="1"/>
          <w:sz w:val="20"/>
        </w:rPr>
        <w:t xml:space="preserve"> </w:t>
      </w:r>
      <w:r>
        <w:rPr>
          <w:sz w:val="20"/>
        </w:rPr>
        <w:t>результатов</w:t>
      </w:r>
      <w:r>
        <w:rPr>
          <w:spacing w:val="1"/>
          <w:sz w:val="20"/>
        </w:rPr>
        <w:t xml:space="preserve"> </w:t>
      </w:r>
      <w:r>
        <w:rPr>
          <w:sz w:val="20"/>
        </w:rPr>
        <w:t>инженерных</w:t>
      </w:r>
      <w:r>
        <w:rPr>
          <w:spacing w:val="1"/>
          <w:sz w:val="20"/>
        </w:rPr>
        <w:t xml:space="preserve"> </w:t>
      </w:r>
      <w:r>
        <w:rPr>
          <w:sz w:val="20"/>
        </w:rPr>
        <w:t>изысканий,</w:t>
      </w:r>
      <w:r>
        <w:rPr>
          <w:spacing w:val="1"/>
          <w:sz w:val="20"/>
        </w:rPr>
        <w:t xml:space="preserve"> </w:t>
      </w:r>
      <w:r>
        <w:rPr>
          <w:sz w:val="20"/>
        </w:rPr>
        <w:t>представленных для проведения государственной экспертизы до 31.12.2024, на основании заявления застройщика,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технического заказчика или лица, обеспечившего выполнение инженерных изысканий и (или) подготовку проектной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документации</w:t>
      </w:r>
      <w:r>
        <w:rPr>
          <w:spacing w:val="25"/>
          <w:sz w:val="20"/>
        </w:rPr>
        <w:t xml:space="preserve"> </w:t>
      </w:r>
      <w:r>
        <w:rPr>
          <w:sz w:val="20"/>
        </w:rPr>
        <w:t>в</w:t>
      </w:r>
      <w:r>
        <w:rPr>
          <w:spacing w:val="26"/>
          <w:sz w:val="20"/>
        </w:rPr>
        <w:t xml:space="preserve"> </w:t>
      </w:r>
      <w:r>
        <w:rPr>
          <w:sz w:val="20"/>
        </w:rPr>
        <w:t>случаях,</w:t>
      </w:r>
      <w:r>
        <w:rPr>
          <w:spacing w:val="30"/>
          <w:sz w:val="20"/>
        </w:rPr>
        <w:t xml:space="preserve"> </w:t>
      </w:r>
      <w:r>
        <w:rPr>
          <w:sz w:val="20"/>
        </w:rPr>
        <w:t>предусмотренных</w:t>
      </w:r>
      <w:r>
        <w:rPr>
          <w:spacing w:val="26"/>
          <w:sz w:val="20"/>
        </w:rPr>
        <w:t xml:space="preserve"> </w:t>
      </w:r>
      <w:r>
        <w:rPr>
          <w:sz w:val="20"/>
        </w:rPr>
        <w:t>частями</w:t>
      </w:r>
      <w:r>
        <w:rPr>
          <w:spacing w:val="26"/>
          <w:sz w:val="20"/>
        </w:rPr>
        <w:t xml:space="preserve"> </w:t>
      </w:r>
      <w:r>
        <w:rPr>
          <w:sz w:val="20"/>
        </w:rPr>
        <w:t>1</w:t>
      </w:r>
      <w:r>
        <w:rPr>
          <w:sz w:val="20"/>
          <w:vertAlign w:val="superscript"/>
        </w:rPr>
        <w:t>1</w:t>
      </w:r>
      <w:r>
        <w:rPr>
          <w:spacing w:val="29"/>
          <w:sz w:val="20"/>
        </w:rPr>
        <w:t xml:space="preserve"> </w:t>
      </w:r>
      <w:r>
        <w:rPr>
          <w:sz w:val="20"/>
        </w:rPr>
        <w:t>и</w:t>
      </w:r>
      <w:r>
        <w:rPr>
          <w:spacing w:val="26"/>
          <w:sz w:val="20"/>
        </w:rPr>
        <w:t xml:space="preserve"> </w:t>
      </w:r>
      <w:r>
        <w:rPr>
          <w:sz w:val="20"/>
        </w:rPr>
        <w:t>1</w:t>
      </w:r>
      <w:r>
        <w:rPr>
          <w:sz w:val="20"/>
          <w:vertAlign w:val="superscript"/>
        </w:rPr>
        <w:t>2</w:t>
      </w:r>
      <w:r>
        <w:rPr>
          <w:spacing w:val="27"/>
          <w:sz w:val="20"/>
        </w:rPr>
        <w:t xml:space="preserve"> </w:t>
      </w:r>
      <w:r>
        <w:rPr>
          <w:sz w:val="20"/>
        </w:rPr>
        <w:t>статьи</w:t>
      </w:r>
      <w:r>
        <w:rPr>
          <w:spacing w:val="26"/>
          <w:sz w:val="20"/>
        </w:rPr>
        <w:t xml:space="preserve"> </w:t>
      </w:r>
      <w:r>
        <w:rPr>
          <w:sz w:val="20"/>
        </w:rPr>
        <w:t>48</w:t>
      </w:r>
      <w:r>
        <w:rPr>
          <w:spacing w:val="28"/>
          <w:sz w:val="20"/>
        </w:rPr>
        <w:t xml:space="preserve"> </w:t>
      </w:r>
      <w:r>
        <w:rPr>
          <w:sz w:val="20"/>
        </w:rPr>
        <w:t>ГрК</w:t>
      </w:r>
      <w:r>
        <w:rPr>
          <w:spacing w:val="25"/>
          <w:sz w:val="20"/>
        </w:rPr>
        <w:t xml:space="preserve"> </w:t>
      </w:r>
      <w:r>
        <w:rPr>
          <w:sz w:val="20"/>
        </w:rPr>
        <w:t>РФ,</w:t>
      </w:r>
      <w:r>
        <w:rPr>
          <w:spacing w:val="27"/>
          <w:sz w:val="20"/>
        </w:rPr>
        <w:t xml:space="preserve"> </w:t>
      </w:r>
      <w:r>
        <w:rPr>
          <w:sz w:val="20"/>
        </w:rPr>
        <w:t>может</w:t>
      </w:r>
      <w:r>
        <w:rPr>
          <w:spacing w:val="26"/>
          <w:sz w:val="20"/>
        </w:rPr>
        <w:t xml:space="preserve"> </w:t>
      </w:r>
      <w:r>
        <w:rPr>
          <w:sz w:val="20"/>
        </w:rPr>
        <w:t>быть</w:t>
      </w:r>
      <w:r>
        <w:rPr>
          <w:spacing w:val="27"/>
          <w:sz w:val="20"/>
        </w:rPr>
        <w:t xml:space="preserve"> </w:t>
      </w:r>
      <w:r>
        <w:rPr>
          <w:sz w:val="20"/>
        </w:rPr>
        <w:t>продлен</w:t>
      </w:r>
      <w:r>
        <w:rPr>
          <w:spacing w:val="28"/>
          <w:sz w:val="20"/>
        </w:rPr>
        <w:t xml:space="preserve"> </w:t>
      </w:r>
      <w:r>
        <w:rPr>
          <w:sz w:val="20"/>
        </w:rPr>
        <w:t>неоднократно</w:t>
      </w:r>
      <w:r>
        <w:rPr>
          <w:spacing w:val="-48"/>
          <w:sz w:val="20"/>
        </w:rPr>
        <w:t xml:space="preserve"> </w:t>
      </w:r>
      <w:r>
        <w:rPr>
          <w:sz w:val="20"/>
        </w:rPr>
        <w:t>(на</w:t>
      </w:r>
      <w:r>
        <w:rPr>
          <w:spacing w:val="-1"/>
          <w:sz w:val="20"/>
        </w:rPr>
        <w:t xml:space="preserve"> </w:t>
      </w:r>
      <w:r>
        <w:rPr>
          <w:sz w:val="20"/>
        </w:rPr>
        <w:t>срок</w:t>
      </w:r>
      <w:r>
        <w:rPr>
          <w:spacing w:val="-1"/>
          <w:sz w:val="20"/>
        </w:rPr>
        <w:t xml:space="preserve"> </w:t>
      </w:r>
      <w:r>
        <w:rPr>
          <w:sz w:val="20"/>
        </w:rPr>
        <w:t>равный</w:t>
      </w:r>
      <w:r>
        <w:rPr>
          <w:spacing w:val="-1"/>
          <w:sz w:val="20"/>
        </w:rPr>
        <w:t xml:space="preserve"> </w:t>
      </w:r>
      <w:r>
        <w:rPr>
          <w:sz w:val="20"/>
        </w:rPr>
        <w:t>20</w:t>
      </w:r>
      <w:r>
        <w:rPr>
          <w:spacing w:val="1"/>
          <w:sz w:val="20"/>
        </w:rPr>
        <w:t xml:space="preserve"> </w:t>
      </w:r>
      <w:r>
        <w:rPr>
          <w:sz w:val="20"/>
        </w:rPr>
        <w:t>рабочим</w:t>
      </w:r>
      <w:r>
        <w:rPr>
          <w:spacing w:val="1"/>
          <w:sz w:val="20"/>
        </w:rPr>
        <w:t xml:space="preserve"> </w:t>
      </w:r>
      <w:r>
        <w:rPr>
          <w:sz w:val="20"/>
        </w:rPr>
        <w:t>дням).</w:t>
      </w:r>
    </w:p>
    <w:p w14:paraId="6F44827D" w14:textId="77777777" w:rsidR="00BC37AE" w:rsidRDefault="00BC37AE">
      <w:pPr>
        <w:jc w:val="both"/>
        <w:rPr>
          <w:sz w:val="20"/>
        </w:rPr>
        <w:sectPr w:rsidR="00BC37AE">
          <w:pgSz w:w="11900" w:h="16840"/>
          <w:pgMar w:top="920" w:right="740" w:bottom="280" w:left="800" w:header="720" w:footer="720" w:gutter="0"/>
          <w:cols w:space="720"/>
          <w:docGrid w:linePitch="360"/>
        </w:sectPr>
      </w:pPr>
    </w:p>
    <w:p w14:paraId="324EE4D4" w14:textId="77777777" w:rsidR="00BC37AE" w:rsidRDefault="004509B1">
      <w:pPr>
        <w:pStyle w:val="afa"/>
        <w:numPr>
          <w:ilvl w:val="1"/>
          <w:numId w:val="5"/>
        </w:numPr>
        <w:tabs>
          <w:tab w:val="left" w:pos="1341"/>
        </w:tabs>
        <w:spacing w:before="67"/>
        <w:ind w:right="98" w:firstLine="852"/>
        <w:jc w:val="right"/>
      </w:pPr>
      <w:r>
        <w:lastRenderedPageBreak/>
        <w:t>За</w:t>
      </w:r>
      <w:r>
        <w:rPr>
          <w:spacing w:val="24"/>
        </w:rPr>
        <w:t xml:space="preserve"> </w:t>
      </w:r>
      <w:r>
        <w:t>каждый</w:t>
      </w:r>
      <w:r>
        <w:rPr>
          <w:spacing w:val="24"/>
        </w:rPr>
        <w:t xml:space="preserve"> </w:t>
      </w:r>
      <w:r>
        <w:t>факт</w:t>
      </w:r>
      <w:r>
        <w:rPr>
          <w:spacing w:val="24"/>
        </w:rPr>
        <w:t xml:space="preserve"> </w:t>
      </w:r>
      <w:r>
        <w:t>неисполнения</w:t>
      </w:r>
      <w:r>
        <w:rPr>
          <w:spacing w:val="24"/>
        </w:rPr>
        <w:t xml:space="preserve"> </w:t>
      </w:r>
      <w:r>
        <w:t>или</w:t>
      </w:r>
      <w:r>
        <w:rPr>
          <w:spacing w:val="24"/>
        </w:rPr>
        <w:t xml:space="preserve"> </w:t>
      </w:r>
      <w:r>
        <w:t>ненадлежащего</w:t>
      </w:r>
      <w:r>
        <w:rPr>
          <w:spacing w:val="24"/>
        </w:rPr>
        <w:t xml:space="preserve"> </w:t>
      </w:r>
      <w:r>
        <w:t>исполнения</w:t>
      </w:r>
      <w:r>
        <w:rPr>
          <w:spacing w:val="24"/>
        </w:rPr>
        <w:t xml:space="preserve"> </w:t>
      </w:r>
      <w:r>
        <w:t>Исполнителем</w:t>
      </w:r>
      <w:r>
        <w:rPr>
          <w:spacing w:val="24"/>
        </w:rPr>
        <w:t xml:space="preserve"> </w:t>
      </w:r>
      <w:r>
        <w:t>обязательств,</w:t>
      </w:r>
      <w:r>
        <w:rPr>
          <w:spacing w:val="-52"/>
        </w:rPr>
        <w:t xml:space="preserve"> </w:t>
      </w:r>
      <w:r>
        <w:t>предусмотренных</w:t>
      </w:r>
      <w:r>
        <w:rPr>
          <w:spacing w:val="49"/>
        </w:rPr>
        <w:t xml:space="preserve"> </w:t>
      </w:r>
      <w:r>
        <w:t>Контрактом,</w:t>
      </w:r>
      <w:r>
        <w:rPr>
          <w:spacing w:val="49"/>
        </w:rPr>
        <w:t xml:space="preserve"> </w:t>
      </w:r>
      <w:r>
        <w:t>за</w:t>
      </w:r>
      <w:r>
        <w:rPr>
          <w:spacing w:val="50"/>
        </w:rPr>
        <w:t xml:space="preserve"> </w:t>
      </w:r>
      <w:r>
        <w:t>исключением</w:t>
      </w:r>
      <w:r>
        <w:rPr>
          <w:spacing w:val="46"/>
        </w:rPr>
        <w:t xml:space="preserve"> </w:t>
      </w:r>
      <w:r>
        <w:t>просрочки</w:t>
      </w:r>
      <w:r>
        <w:rPr>
          <w:spacing w:val="49"/>
        </w:rPr>
        <w:t xml:space="preserve"> </w:t>
      </w:r>
      <w:r>
        <w:t>исполнения</w:t>
      </w:r>
      <w:r>
        <w:rPr>
          <w:spacing w:val="46"/>
        </w:rPr>
        <w:t xml:space="preserve"> </w:t>
      </w:r>
      <w:r>
        <w:t>обязательств</w:t>
      </w:r>
      <w:r>
        <w:rPr>
          <w:spacing w:val="48"/>
        </w:rPr>
        <w:t xml:space="preserve"> </w:t>
      </w:r>
      <w:r>
        <w:t>(в</w:t>
      </w:r>
      <w:r>
        <w:rPr>
          <w:spacing w:val="48"/>
        </w:rPr>
        <w:t xml:space="preserve"> </w:t>
      </w:r>
      <w:r>
        <w:t>том</w:t>
      </w:r>
      <w:r>
        <w:rPr>
          <w:spacing w:val="49"/>
        </w:rPr>
        <w:t xml:space="preserve"> </w:t>
      </w:r>
      <w:r>
        <w:t>числе</w:t>
      </w:r>
      <w:r>
        <w:rPr>
          <w:spacing w:val="-52"/>
        </w:rPr>
        <w:t xml:space="preserve"> </w:t>
      </w:r>
      <w:r>
        <w:t>гарантийного</w:t>
      </w:r>
      <w:r>
        <w:rPr>
          <w:spacing w:val="42"/>
        </w:rPr>
        <w:t xml:space="preserve"> </w:t>
      </w:r>
      <w:r>
        <w:t>обязательства),</w:t>
      </w:r>
      <w:r>
        <w:rPr>
          <w:spacing w:val="41"/>
        </w:rPr>
        <w:t xml:space="preserve"> </w:t>
      </w:r>
      <w:r>
        <w:t>предусмотренных</w:t>
      </w:r>
      <w:r>
        <w:rPr>
          <w:spacing w:val="37"/>
        </w:rPr>
        <w:t xml:space="preserve"> </w:t>
      </w:r>
      <w:r>
        <w:t>Контрактом,</w:t>
      </w:r>
      <w:r>
        <w:rPr>
          <w:spacing w:val="93"/>
        </w:rPr>
        <w:t xml:space="preserve"> </w:t>
      </w:r>
      <w:r>
        <w:t>Заказчик</w:t>
      </w:r>
      <w:r>
        <w:rPr>
          <w:spacing w:val="96"/>
        </w:rPr>
        <w:t xml:space="preserve"> </w:t>
      </w:r>
      <w:r>
        <w:t>вправе</w:t>
      </w:r>
      <w:r>
        <w:rPr>
          <w:spacing w:val="95"/>
        </w:rPr>
        <w:t xml:space="preserve"> </w:t>
      </w:r>
      <w:r>
        <w:t>направить</w:t>
      </w:r>
      <w:r>
        <w:rPr>
          <w:spacing w:val="96"/>
        </w:rPr>
        <w:t xml:space="preserve"> </w:t>
      </w:r>
      <w:r>
        <w:t>требование</w:t>
      </w:r>
      <w:r>
        <w:rPr>
          <w:spacing w:val="-52"/>
        </w:rPr>
        <w:t xml:space="preserve"> </w:t>
      </w:r>
      <w:r>
        <w:t>об</w:t>
      </w:r>
      <w:r>
        <w:rPr>
          <w:spacing w:val="-4"/>
        </w:rPr>
        <w:t xml:space="preserve"> </w:t>
      </w:r>
      <w:r>
        <w:t>уплате</w:t>
      </w:r>
      <w:r>
        <w:rPr>
          <w:spacing w:val="-4"/>
        </w:rPr>
        <w:t xml:space="preserve"> </w:t>
      </w:r>
      <w:r>
        <w:t>Исполнителем</w:t>
      </w:r>
      <w:r>
        <w:rPr>
          <w:spacing w:val="-7"/>
        </w:rPr>
        <w:t xml:space="preserve"> </w:t>
      </w:r>
      <w:r>
        <w:t>штрафа</w:t>
      </w:r>
      <w:r>
        <w:rPr>
          <w:spacing w:val="-4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размере:</w:t>
      </w:r>
      <w:r>
        <w:rPr>
          <w:spacing w:val="-6"/>
        </w:rPr>
        <w:t xml:space="preserve"> </w:t>
      </w:r>
      <w:r>
        <w:rPr>
          <w:b/>
        </w:rPr>
        <w:t>7705,27</w:t>
      </w:r>
      <w:r>
        <w:rPr>
          <w:b/>
          <w:spacing w:val="-5"/>
        </w:rPr>
        <w:t xml:space="preserve"> </w:t>
      </w:r>
      <w:r>
        <w:rPr>
          <w:b/>
        </w:rPr>
        <w:t>рублей</w:t>
      </w:r>
      <w:r>
        <w:rPr>
          <w:b/>
          <w:spacing w:val="-6"/>
        </w:rPr>
        <w:t xml:space="preserve"> </w:t>
      </w:r>
      <w:r>
        <w:rPr>
          <w:b/>
        </w:rPr>
        <w:t>(Семь</w:t>
      </w:r>
      <w:r>
        <w:rPr>
          <w:b/>
          <w:spacing w:val="-6"/>
        </w:rPr>
        <w:t xml:space="preserve"> </w:t>
      </w:r>
      <w:r>
        <w:rPr>
          <w:b/>
        </w:rPr>
        <w:t>тысяч</w:t>
      </w:r>
      <w:r>
        <w:rPr>
          <w:b/>
          <w:spacing w:val="-6"/>
        </w:rPr>
        <w:t xml:space="preserve"> </w:t>
      </w:r>
      <w:r>
        <w:rPr>
          <w:b/>
        </w:rPr>
        <w:t>семьсот</w:t>
      </w:r>
      <w:r>
        <w:rPr>
          <w:b/>
          <w:spacing w:val="-5"/>
        </w:rPr>
        <w:t xml:space="preserve"> </w:t>
      </w:r>
      <w:r>
        <w:rPr>
          <w:b/>
        </w:rPr>
        <w:t>пять</w:t>
      </w:r>
      <w:r>
        <w:rPr>
          <w:b/>
          <w:spacing w:val="-6"/>
        </w:rPr>
        <w:t xml:space="preserve"> </w:t>
      </w:r>
      <w:r>
        <w:rPr>
          <w:b/>
        </w:rPr>
        <w:t>рублей</w:t>
      </w:r>
      <w:r>
        <w:rPr>
          <w:b/>
          <w:spacing w:val="-6"/>
        </w:rPr>
        <w:t xml:space="preserve"> </w:t>
      </w:r>
      <w:r>
        <w:rPr>
          <w:b/>
        </w:rPr>
        <w:t>27</w:t>
      </w:r>
      <w:r>
        <w:rPr>
          <w:b/>
          <w:spacing w:val="-7"/>
        </w:rPr>
        <w:t xml:space="preserve"> </w:t>
      </w:r>
      <w:r>
        <w:rPr>
          <w:b/>
        </w:rPr>
        <w:t>копеек).</w:t>
      </w:r>
      <w:r>
        <w:rPr>
          <w:b/>
          <w:spacing w:val="-52"/>
        </w:rPr>
        <w:t xml:space="preserve"> </w:t>
      </w:r>
      <w:r>
        <w:t>За</w:t>
      </w:r>
      <w:r>
        <w:rPr>
          <w:spacing w:val="7"/>
        </w:rPr>
        <w:t xml:space="preserve"> </w:t>
      </w:r>
      <w:r>
        <w:t>каждый</w:t>
      </w:r>
      <w:r>
        <w:rPr>
          <w:spacing w:val="6"/>
        </w:rPr>
        <w:t xml:space="preserve"> </w:t>
      </w:r>
      <w:r>
        <w:t>факт</w:t>
      </w:r>
      <w:r>
        <w:rPr>
          <w:spacing w:val="6"/>
        </w:rPr>
        <w:t xml:space="preserve"> </w:t>
      </w:r>
      <w:r>
        <w:t>неисполнения</w:t>
      </w:r>
      <w:r>
        <w:rPr>
          <w:spacing w:val="6"/>
        </w:rPr>
        <w:t xml:space="preserve"> </w:t>
      </w:r>
      <w:r>
        <w:t>или</w:t>
      </w:r>
      <w:r>
        <w:rPr>
          <w:spacing w:val="6"/>
        </w:rPr>
        <w:t xml:space="preserve"> </w:t>
      </w:r>
      <w:r>
        <w:t>ненадлежащего</w:t>
      </w:r>
      <w:r>
        <w:rPr>
          <w:spacing w:val="6"/>
        </w:rPr>
        <w:t xml:space="preserve"> </w:t>
      </w:r>
      <w:r>
        <w:t>исполнения</w:t>
      </w:r>
      <w:r>
        <w:rPr>
          <w:spacing w:val="6"/>
        </w:rPr>
        <w:t xml:space="preserve"> </w:t>
      </w:r>
      <w:r>
        <w:t>Исполнителем</w:t>
      </w:r>
      <w:r>
        <w:rPr>
          <w:spacing w:val="6"/>
        </w:rPr>
        <w:t xml:space="preserve"> </w:t>
      </w:r>
      <w:r>
        <w:t>обязательства,</w:t>
      </w:r>
      <w:r>
        <w:rPr>
          <w:spacing w:val="1"/>
        </w:rPr>
        <w:t xml:space="preserve"> </w:t>
      </w:r>
      <w:r>
        <w:t>предусмотренного</w:t>
      </w:r>
      <w:r>
        <w:rPr>
          <w:spacing w:val="40"/>
        </w:rPr>
        <w:t xml:space="preserve"> </w:t>
      </w:r>
      <w:r>
        <w:t>Контрактом,</w:t>
      </w:r>
      <w:r>
        <w:rPr>
          <w:spacing w:val="40"/>
        </w:rPr>
        <w:t xml:space="preserve"> </w:t>
      </w:r>
      <w:r>
        <w:t>которое</w:t>
      </w:r>
      <w:r>
        <w:rPr>
          <w:spacing w:val="43"/>
        </w:rPr>
        <w:t xml:space="preserve"> </w:t>
      </w:r>
      <w:r>
        <w:t>не</w:t>
      </w:r>
      <w:r>
        <w:rPr>
          <w:spacing w:val="43"/>
        </w:rPr>
        <w:t xml:space="preserve"> </w:t>
      </w:r>
      <w:r>
        <w:t>имеет</w:t>
      </w:r>
      <w:r>
        <w:rPr>
          <w:spacing w:val="39"/>
        </w:rPr>
        <w:t xml:space="preserve"> </w:t>
      </w:r>
      <w:r>
        <w:t>стоимостного</w:t>
      </w:r>
      <w:r>
        <w:rPr>
          <w:spacing w:val="42"/>
        </w:rPr>
        <w:t xml:space="preserve"> </w:t>
      </w:r>
      <w:r>
        <w:t>выражения,</w:t>
      </w:r>
      <w:r>
        <w:rPr>
          <w:spacing w:val="42"/>
        </w:rPr>
        <w:t xml:space="preserve"> </w:t>
      </w:r>
      <w:r>
        <w:t>Заказчик</w:t>
      </w:r>
      <w:r>
        <w:rPr>
          <w:spacing w:val="41"/>
        </w:rPr>
        <w:t xml:space="preserve"> </w:t>
      </w:r>
      <w:r>
        <w:t>вправе</w:t>
      </w:r>
      <w:r>
        <w:rPr>
          <w:spacing w:val="43"/>
        </w:rPr>
        <w:t xml:space="preserve"> </w:t>
      </w:r>
      <w:r>
        <w:t>направить</w:t>
      </w:r>
    </w:p>
    <w:p w14:paraId="17AD76C1" w14:textId="77777777" w:rsidR="00BC37AE" w:rsidRDefault="004509B1">
      <w:pPr>
        <w:ind w:left="954" w:right="101" w:hanging="852"/>
        <w:jc w:val="both"/>
      </w:pPr>
      <w:r>
        <w:t xml:space="preserve">требование об уплате Исполнителем штрафа в размере </w:t>
      </w:r>
      <w:r>
        <w:rPr>
          <w:b/>
        </w:rPr>
        <w:t>1000,00 рублей (Одна тысяча рублей 00 копеек)</w:t>
      </w:r>
      <w:r>
        <w:t>.</w:t>
      </w:r>
      <w:r>
        <w:rPr>
          <w:spacing w:val="1"/>
        </w:rPr>
        <w:t xml:space="preserve"> </w:t>
      </w:r>
      <w:r>
        <w:t xml:space="preserve">За  </w:t>
      </w:r>
      <w:r>
        <w:rPr>
          <w:spacing w:val="25"/>
        </w:rPr>
        <w:t xml:space="preserve"> </w:t>
      </w:r>
      <w:r>
        <w:t xml:space="preserve">каждый  </w:t>
      </w:r>
      <w:r>
        <w:rPr>
          <w:spacing w:val="24"/>
        </w:rPr>
        <w:t xml:space="preserve"> </w:t>
      </w:r>
      <w:r>
        <w:t xml:space="preserve">день  </w:t>
      </w:r>
      <w:r>
        <w:rPr>
          <w:spacing w:val="26"/>
        </w:rPr>
        <w:t xml:space="preserve"> </w:t>
      </w:r>
      <w:r>
        <w:t xml:space="preserve">просрочки  </w:t>
      </w:r>
      <w:r>
        <w:rPr>
          <w:spacing w:val="24"/>
        </w:rPr>
        <w:t xml:space="preserve"> </w:t>
      </w:r>
      <w:r>
        <w:t xml:space="preserve">исполнения  </w:t>
      </w:r>
      <w:r>
        <w:rPr>
          <w:spacing w:val="25"/>
        </w:rPr>
        <w:t xml:space="preserve"> </w:t>
      </w:r>
      <w:r>
        <w:t xml:space="preserve">Исполнителем  </w:t>
      </w:r>
      <w:r>
        <w:rPr>
          <w:spacing w:val="24"/>
        </w:rPr>
        <w:t xml:space="preserve"> </w:t>
      </w:r>
      <w:r>
        <w:t xml:space="preserve">обязательства,  </w:t>
      </w:r>
      <w:r>
        <w:rPr>
          <w:spacing w:val="26"/>
        </w:rPr>
        <w:t xml:space="preserve"> </w:t>
      </w:r>
      <w:r>
        <w:t>предусмотренного</w:t>
      </w:r>
    </w:p>
    <w:p w14:paraId="74B18681" w14:textId="77777777" w:rsidR="00BC37AE" w:rsidRDefault="004509B1">
      <w:pPr>
        <w:pStyle w:val="af9"/>
        <w:ind w:firstLine="0"/>
      </w:pPr>
      <w:r>
        <w:t>Контрактом,</w:t>
      </w:r>
      <w:r>
        <w:rPr>
          <w:spacing w:val="1"/>
        </w:rPr>
        <w:t xml:space="preserve"> </w:t>
      </w:r>
      <w:r>
        <w:t>начиная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дня,</w:t>
      </w:r>
      <w:r>
        <w:rPr>
          <w:spacing w:val="1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истечения</w:t>
      </w:r>
      <w:r>
        <w:rPr>
          <w:spacing w:val="1"/>
        </w:rPr>
        <w:t xml:space="preserve"> </w:t>
      </w:r>
      <w:r>
        <w:t>установленного</w:t>
      </w:r>
      <w:r>
        <w:rPr>
          <w:spacing w:val="1"/>
        </w:rPr>
        <w:t xml:space="preserve"> </w:t>
      </w:r>
      <w:r>
        <w:t>Контрактом</w:t>
      </w:r>
      <w:r>
        <w:rPr>
          <w:spacing w:val="1"/>
        </w:rPr>
        <w:t xml:space="preserve"> </w:t>
      </w:r>
      <w:r>
        <w:t>срока</w:t>
      </w:r>
      <w:r>
        <w:rPr>
          <w:spacing w:val="1"/>
        </w:rPr>
        <w:t xml:space="preserve"> </w:t>
      </w:r>
      <w:r>
        <w:t>исполнения обязательства, Заказчик вправе направить требование об уплате Исполнителем пени в размере</w:t>
      </w:r>
      <w:r>
        <w:rPr>
          <w:spacing w:val="1"/>
        </w:rPr>
        <w:t xml:space="preserve"> </w:t>
      </w:r>
      <w:r>
        <w:t>одной трехсотой действующей на дату уплаты пени ключевой ставки Центрального банка 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цены</w:t>
      </w:r>
      <w:r>
        <w:rPr>
          <w:spacing w:val="1"/>
        </w:rPr>
        <w:t xml:space="preserve"> </w:t>
      </w:r>
      <w:r>
        <w:t>Контракта,</w:t>
      </w:r>
      <w:r>
        <w:rPr>
          <w:spacing w:val="1"/>
        </w:rPr>
        <w:t xml:space="preserve"> </w:t>
      </w:r>
      <w:r>
        <w:t>уменьшенной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сумму,</w:t>
      </w:r>
      <w:r>
        <w:rPr>
          <w:spacing w:val="1"/>
        </w:rPr>
        <w:t xml:space="preserve"> </w:t>
      </w:r>
      <w:r>
        <w:t>пропорциональную</w:t>
      </w:r>
      <w:r>
        <w:rPr>
          <w:spacing w:val="1"/>
        </w:rPr>
        <w:t xml:space="preserve"> </w:t>
      </w:r>
      <w:r>
        <w:t>объему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-1"/>
        </w:rPr>
        <w:t xml:space="preserve"> </w:t>
      </w:r>
      <w:r>
        <w:t>Контрактом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фактически</w:t>
      </w:r>
      <w:r>
        <w:rPr>
          <w:spacing w:val="-1"/>
        </w:rPr>
        <w:t xml:space="preserve"> </w:t>
      </w:r>
      <w:r>
        <w:t>исполненных Исполнителем.</w:t>
      </w:r>
    </w:p>
    <w:p w14:paraId="5981EC23" w14:textId="77777777" w:rsidR="00BC37AE" w:rsidRDefault="004509B1">
      <w:pPr>
        <w:pStyle w:val="af9"/>
        <w:ind w:right="101"/>
      </w:pPr>
      <w:r>
        <w:t>Общая</w:t>
      </w:r>
      <w:r>
        <w:rPr>
          <w:spacing w:val="1"/>
        </w:rPr>
        <w:t xml:space="preserve"> </w:t>
      </w:r>
      <w:r>
        <w:t>сумма</w:t>
      </w:r>
      <w:r>
        <w:rPr>
          <w:spacing w:val="1"/>
        </w:rPr>
        <w:t xml:space="preserve"> </w:t>
      </w:r>
      <w:r>
        <w:t>начисленных</w:t>
      </w:r>
      <w:r>
        <w:rPr>
          <w:spacing w:val="1"/>
        </w:rPr>
        <w:t xml:space="preserve"> </w:t>
      </w:r>
      <w:r>
        <w:t>штрафов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неисполнение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Исполнителем</w:t>
      </w:r>
      <w:r>
        <w:rPr>
          <w:spacing w:val="-3"/>
        </w:rPr>
        <w:t xml:space="preserve"> </w:t>
      </w:r>
      <w:r>
        <w:t>обязательств,</w:t>
      </w:r>
      <w:r>
        <w:rPr>
          <w:spacing w:val="-1"/>
        </w:rPr>
        <w:t xml:space="preserve"> </w:t>
      </w:r>
      <w:r>
        <w:t>предусмотренных</w:t>
      </w:r>
      <w:r>
        <w:rPr>
          <w:spacing w:val="-1"/>
        </w:rPr>
        <w:t xml:space="preserve"> </w:t>
      </w:r>
      <w:r>
        <w:t>Контрактом,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может</w:t>
      </w:r>
      <w:r>
        <w:rPr>
          <w:spacing w:val="-2"/>
        </w:rPr>
        <w:t xml:space="preserve"> </w:t>
      </w:r>
      <w:r>
        <w:t>превышать</w:t>
      </w:r>
      <w:r>
        <w:rPr>
          <w:spacing w:val="-1"/>
        </w:rPr>
        <w:t xml:space="preserve"> </w:t>
      </w:r>
      <w:r>
        <w:t>цену</w:t>
      </w:r>
      <w:r>
        <w:rPr>
          <w:spacing w:val="-4"/>
        </w:rPr>
        <w:t xml:space="preserve"> </w:t>
      </w:r>
      <w:r>
        <w:t>Контракта.</w:t>
      </w:r>
    </w:p>
    <w:p w14:paraId="684CDC7E" w14:textId="77777777" w:rsidR="00BC37AE" w:rsidRDefault="004509B1">
      <w:pPr>
        <w:pStyle w:val="afa"/>
        <w:numPr>
          <w:ilvl w:val="1"/>
          <w:numId w:val="5"/>
        </w:numPr>
        <w:tabs>
          <w:tab w:val="left" w:pos="1382"/>
        </w:tabs>
        <w:ind w:right="101" w:firstLine="852"/>
        <w:jc w:val="both"/>
      </w:pPr>
      <w:r>
        <w:t>За каждый факт неисполнения Заказчиком обязательств, предусмотренных Контрактом, за</w:t>
      </w:r>
      <w:r>
        <w:rPr>
          <w:spacing w:val="1"/>
        </w:rPr>
        <w:t xml:space="preserve"> </w:t>
      </w:r>
      <w:r>
        <w:t>исключением просрочки исполнения обязательств,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Контрактом,</w:t>
      </w:r>
      <w:r>
        <w:rPr>
          <w:spacing w:val="1"/>
        </w:rPr>
        <w:t xml:space="preserve"> </w:t>
      </w:r>
      <w:r>
        <w:t>Исполнитель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 xml:space="preserve">направить требование об уплате Заказчиком штрафа в размере: </w:t>
      </w:r>
      <w:r>
        <w:rPr>
          <w:b/>
        </w:rPr>
        <w:t>1000,00 рублей (Одна тысяча рублей 00</w:t>
      </w:r>
      <w:r>
        <w:rPr>
          <w:b/>
          <w:spacing w:val="1"/>
        </w:rPr>
        <w:t xml:space="preserve"> </w:t>
      </w:r>
      <w:r>
        <w:rPr>
          <w:b/>
        </w:rPr>
        <w:t>копеек)</w:t>
      </w:r>
      <w:r>
        <w:t>.</w:t>
      </w:r>
    </w:p>
    <w:p w14:paraId="67B3CF8C" w14:textId="77777777" w:rsidR="00BC37AE" w:rsidRDefault="004509B1">
      <w:pPr>
        <w:pStyle w:val="af9"/>
      </w:pPr>
      <w:r>
        <w:t>За каждый день просрочки исполнения Заказчиком обязательства, предусмотренного Контрактом,</w:t>
      </w:r>
      <w:r>
        <w:rPr>
          <w:spacing w:val="-52"/>
        </w:rPr>
        <w:t xml:space="preserve"> </w:t>
      </w:r>
      <w:r>
        <w:t>начиная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дня,</w:t>
      </w:r>
      <w:r>
        <w:rPr>
          <w:spacing w:val="1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истечения</w:t>
      </w:r>
      <w:r>
        <w:rPr>
          <w:spacing w:val="1"/>
        </w:rPr>
        <w:t xml:space="preserve"> </w:t>
      </w:r>
      <w:r>
        <w:t>установленного</w:t>
      </w:r>
      <w:r>
        <w:rPr>
          <w:spacing w:val="1"/>
        </w:rPr>
        <w:t xml:space="preserve"> </w:t>
      </w:r>
      <w:r>
        <w:t>Контрактом</w:t>
      </w:r>
      <w:r>
        <w:rPr>
          <w:spacing w:val="1"/>
        </w:rPr>
        <w:t xml:space="preserve"> </w:t>
      </w:r>
      <w:r>
        <w:t>срока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 xml:space="preserve">обязательства,   </w:t>
      </w:r>
      <w:r>
        <w:rPr>
          <w:spacing w:val="38"/>
        </w:rPr>
        <w:t xml:space="preserve"> </w:t>
      </w:r>
      <w:r>
        <w:t xml:space="preserve">Исполнитель    </w:t>
      </w:r>
      <w:r>
        <w:rPr>
          <w:spacing w:val="37"/>
        </w:rPr>
        <w:t xml:space="preserve"> </w:t>
      </w:r>
      <w:r>
        <w:t xml:space="preserve">вправе    </w:t>
      </w:r>
      <w:r>
        <w:rPr>
          <w:spacing w:val="37"/>
        </w:rPr>
        <w:t xml:space="preserve"> </w:t>
      </w:r>
      <w:r>
        <w:t xml:space="preserve">направить    </w:t>
      </w:r>
      <w:r>
        <w:rPr>
          <w:spacing w:val="37"/>
        </w:rPr>
        <w:t xml:space="preserve"> </w:t>
      </w:r>
      <w:r>
        <w:t xml:space="preserve">требование    </w:t>
      </w:r>
      <w:r>
        <w:rPr>
          <w:spacing w:val="37"/>
        </w:rPr>
        <w:t xml:space="preserve"> </w:t>
      </w:r>
      <w:r>
        <w:t xml:space="preserve">об    </w:t>
      </w:r>
      <w:r>
        <w:rPr>
          <w:spacing w:val="35"/>
        </w:rPr>
        <w:t xml:space="preserve"> </w:t>
      </w:r>
      <w:r>
        <w:t xml:space="preserve">уплате    </w:t>
      </w:r>
      <w:r>
        <w:rPr>
          <w:spacing w:val="38"/>
        </w:rPr>
        <w:t xml:space="preserve"> </w:t>
      </w:r>
      <w:r>
        <w:t xml:space="preserve">Заказчиком    </w:t>
      </w:r>
      <w:r>
        <w:rPr>
          <w:spacing w:val="34"/>
        </w:rPr>
        <w:t xml:space="preserve"> </w:t>
      </w:r>
      <w:r>
        <w:t>пени</w:t>
      </w:r>
      <w:r>
        <w:rPr>
          <w:spacing w:val="-53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размере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трехсотой</w:t>
      </w:r>
      <w:r>
        <w:rPr>
          <w:spacing w:val="1"/>
        </w:rPr>
        <w:t xml:space="preserve"> </w:t>
      </w:r>
      <w:r>
        <w:t>действующей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дату</w:t>
      </w:r>
      <w:r>
        <w:rPr>
          <w:spacing w:val="1"/>
        </w:rPr>
        <w:t xml:space="preserve"> </w:t>
      </w:r>
      <w:r>
        <w:t>уплаты</w:t>
      </w:r>
      <w:r>
        <w:rPr>
          <w:spacing w:val="1"/>
        </w:rPr>
        <w:t xml:space="preserve"> </w:t>
      </w:r>
      <w:r>
        <w:t>пени</w:t>
      </w:r>
      <w:r>
        <w:rPr>
          <w:spacing w:val="1"/>
        </w:rPr>
        <w:t xml:space="preserve"> </w:t>
      </w:r>
      <w:r>
        <w:t>ключевой</w:t>
      </w:r>
      <w:r>
        <w:rPr>
          <w:spacing w:val="1"/>
        </w:rPr>
        <w:t xml:space="preserve"> </w:t>
      </w:r>
      <w:r>
        <w:t>ставки</w:t>
      </w:r>
      <w:r>
        <w:rPr>
          <w:spacing w:val="1"/>
        </w:rPr>
        <w:t xml:space="preserve"> </w:t>
      </w:r>
      <w:r>
        <w:t>Центрального</w:t>
      </w:r>
      <w:r>
        <w:rPr>
          <w:spacing w:val="1"/>
        </w:rPr>
        <w:t xml:space="preserve"> </w:t>
      </w:r>
      <w:r>
        <w:t>банка</w:t>
      </w:r>
      <w:r>
        <w:rPr>
          <w:spacing w:val="-52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  <w:r>
        <w:rPr>
          <w:spacing w:val="-1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неуплаченной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срок</w:t>
      </w:r>
      <w:r>
        <w:rPr>
          <w:spacing w:val="-2"/>
        </w:rPr>
        <w:t xml:space="preserve"> </w:t>
      </w:r>
      <w:r>
        <w:t>суммы.</w:t>
      </w:r>
    </w:p>
    <w:p w14:paraId="782E1EC6" w14:textId="77777777" w:rsidR="00BC37AE" w:rsidRDefault="004509B1">
      <w:pPr>
        <w:pStyle w:val="af9"/>
        <w:spacing w:before="1"/>
        <w:ind w:right="101"/>
      </w:pPr>
      <w:r>
        <w:t>Общая</w:t>
      </w:r>
      <w:r>
        <w:rPr>
          <w:spacing w:val="1"/>
        </w:rPr>
        <w:t xml:space="preserve"> </w:t>
      </w:r>
      <w:r>
        <w:t>сумма</w:t>
      </w:r>
      <w:r>
        <w:rPr>
          <w:spacing w:val="1"/>
        </w:rPr>
        <w:t xml:space="preserve"> </w:t>
      </w:r>
      <w:r>
        <w:t>начисленных</w:t>
      </w:r>
      <w:r>
        <w:rPr>
          <w:spacing w:val="1"/>
        </w:rPr>
        <w:t xml:space="preserve"> </w:t>
      </w:r>
      <w:r>
        <w:t>штрафов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ненадлежащее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-1"/>
        </w:rPr>
        <w:t xml:space="preserve"> </w:t>
      </w:r>
      <w:r>
        <w:t>Контрактом, не может</w:t>
      </w:r>
      <w:r>
        <w:rPr>
          <w:spacing w:val="-1"/>
        </w:rPr>
        <w:t xml:space="preserve"> </w:t>
      </w:r>
      <w:r>
        <w:t>превышать</w:t>
      </w:r>
      <w:r>
        <w:rPr>
          <w:spacing w:val="-1"/>
        </w:rPr>
        <w:t xml:space="preserve"> </w:t>
      </w:r>
      <w:r>
        <w:t>цену</w:t>
      </w:r>
      <w:r>
        <w:rPr>
          <w:spacing w:val="-3"/>
        </w:rPr>
        <w:t xml:space="preserve"> </w:t>
      </w:r>
      <w:r>
        <w:t>Контракта.</w:t>
      </w:r>
    </w:p>
    <w:p w14:paraId="1C5F87DF" w14:textId="77777777" w:rsidR="00BC37AE" w:rsidRDefault="004509B1">
      <w:pPr>
        <w:pStyle w:val="afa"/>
        <w:numPr>
          <w:ilvl w:val="1"/>
          <w:numId w:val="5"/>
        </w:numPr>
        <w:tabs>
          <w:tab w:val="left" w:pos="1341"/>
        </w:tabs>
        <w:ind w:firstLine="852"/>
        <w:jc w:val="both"/>
      </w:pPr>
      <w:r>
        <w:t>В</w:t>
      </w:r>
      <w:r>
        <w:rPr>
          <w:spacing w:val="10"/>
        </w:rPr>
        <w:t xml:space="preserve"> </w:t>
      </w:r>
      <w:r>
        <w:t>случае</w:t>
      </w:r>
      <w:r>
        <w:rPr>
          <w:spacing w:val="64"/>
        </w:rPr>
        <w:t xml:space="preserve"> </w:t>
      </w:r>
      <w:r>
        <w:t>неисполнения</w:t>
      </w:r>
      <w:r>
        <w:rPr>
          <w:spacing w:val="64"/>
        </w:rPr>
        <w:t xml:space="preserve"> </w:t>
      </w:r>
      <w:r>
        <w:t>Заказчиком</w:t>
      </w:r>
      <w:r>
        <w:rPr>
          <w:spacing w:val="64"/>
        </w:rPr>
        <w:t xml:space="preserve"> </w:t>
      </w:r>
      <w:r>
        <w:t>принятого</w:t>
      </w:r>
      <w:r>
        <w:rPr>
          <w:spacing w:val="65"/>
        </w:rPr>
        <w:t xml:space="preserve"> </w:t>
      </w:r>
      <w:r>
        <w:t>обязательства</w:t>
      </w:r>
      <w:r>
        <w:rPr>
          <w:spacing w:val="65"/>
        </w:rPr>
        <w:t xml:space="preserve"> </w:t>
      </w:r>
      <w:r>
        <w:t>по</w:t>
      </w:r>
      <w:r>
        <w:rPr>
          <w:spacing w:val="64"/>
        </w:rPr>
        <w:t xml:space="preserve"> </w:t>
      </w:r>
      <w:r>
        <w:t>оплате</w:t>
      </w:r>
      <w:r>
        <w:rPr>
          <w:spacing w:val="65"/>
        </w:rPr>
        <w:t xml:space="preserve"> </w:t>
      </w:r>
      <w:r>
        <w:t>стоимости</w:t>
      </w:r>
      <w:r>
        <w:rPr>
          <w:spacing w:val="64"/>
        </w:rPr>
        <w:t xml:space="preserve"> </w:t>
      </w:r>
      <w:r>
        <w:t>услуг</w:t>
      </w:r>
      <w:r>
        <w:rPr>
          <w:spacing w:val="-53"/>
        </w:rPr>
        <w:t xml:space="preserve"> </w:t>
      </w:r>
      <w:r>
        <w:t>в порядке и сроки, установленные главой 3 настоящего Контракта, Исполнитель имеет право требовать</w:t>
      </w:r>
      <w:r>
        <w:rPr>
          <w:spacing w:val="1"/>
        </w:rPr>
        <w:t xml:space="preserve"> </w:t>
      </w:r>
      <w:r>
        <w:t>оплаты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начала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судебном</w:t>
      </w:r>
      <w:r>
        <w:rPr>
          <w:spacing w:val="-52"/>
        </w:rPr>
        <w:t xml:space="preserve"> </w:t>
      </w:r>
      <w:r>
        <w:t>порядке.</w:t>
      </w:r>
    </w:p>
    <w:p w14:paraId="17EC25E5" w14:textId="77777777" w:rsidR="00BC37AE" w:rsidRDefault="004509B1">
      <w:pPr>
        <w:pStyle w:val="afa"/>
        <w:numPr>
          <w:ilvl w:val="1"/>
          <w:numId w:val="5"/>
        </w:numPr>
        <w:tabs>
          <w:tab w:val="left" w:pos="1341"/>
        </w:tabs>
        <w:ind w:right="101" w:firstLine="852"/>
        <w:jc w:val="both"/>
      </w:pPr>
      <w:r>
        <w:t>Сторона освобождается от уплаты неустойки (штрафа, пени), если докажет, что неисполнение</w:t>
      </w:r>
      <w:r>
        <w:rPr>
          <w:spacing w:val="-52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обязательства,</w:t>
      </w:r>
      <w:r>
        <w:rPr>
          <w:spacing w:val="1"/>
        </w:rPr>
        <w:t xml:space="preserve"> </w:t>
      </w:r>
      <w:r>
        <w:t>предусмотренного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Контрактом,</w:t>
      </w:r>
      <w:r>
        <w:rPr>
          <w:spacing w:val="1"/>
        </w:rPr>
        <w:t xml:space="preserve"> </w:t>
      </w:r>
      <w:r>
        <w:t>произошло</w:t>
      </w:r>
      <w:r>
        <w:rPr>
          <w:spacing w:val="1"/>
        </w:rPr>
        <w:t xml:space="preserve"> </w:t>
      </w:r>
      <w:r>
        <w:t>вследствие</w:t>
      </w:r>
      <w:r>
        <w:rPr>
          <w:spacing w:val="-1"/>
        </w:rPr>
        <w:t xml:space="preserve"> </w:t>
      </w:r>
      <w:r>
        <w:t>непреодолимой</w:t>
      </w:r>
      <w:r>
        <w:rPr>
          <w:spacing w:val="-1"/>
        </w:rPr>
        <w:t xml:space="preserve"> </w:t>
      </w:r>
      <w:r>
        <w:t>силы или</w:t>
      </w:r>
      <w:r>
        <w:rPr>
          <w:spacing w:val="-1"/>
        </w:rPr>
        <w:t xml:space="preserve"> </w:t>
      </w:r>
      <w:r>
        <w:t>по вине</w:t>
      </w:r>
      <w:r>
        <w:rPr>
          <w:spacing w:val="-2"/>
        </w:rPr>
        <w:t xml:space="preserve"> </w:t>
      </w:r>
      <w:r>
        <w:t>другой</w:t>
      </w:r>
      <w:r>
        <w:rPr>
          <w:spacing w:val="-2"/>
        </w:rPr>
        <w:t xml:space="preserve"> </w:t>
      </w:r>
      <w:r>
        <w:t>стороны.</w:t>
      </w:r>
    </w:p>
    <w:p w14:paraId="5976784A" w14:textId="77777777" w:rsidR="00BC37AE" w:rsidRDefault="004509B1">
      <w:pPr>
        <w:pStyle w:val="afa"/>
        <w:numPr>
          <w:ilvl w:val="2"/>
          <w:numId w:val="5"/>
        </w:numPr>
        <w:tabs>
          <w:tab w:val="left" w:pos="1507"/>
        </w:tabs>
        <w:ind w:right="98" w:firstLine="852"/>
        <w:jc w:val="both"/>
      </w:pPr>
      <w:r>
        <w:t>Исполнитель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несет</w:t>
      </w:r>
      <w:r>
        <w:rPr>
          <w:spacing w:val="1"/>
        </w:rPr>
        <w:t xml:space="preserve"> </w:t>
      </w:r>
      <w:r>
        <w:t>ответственности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просрочку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(вручения)</w:t>
      </w:r>
      <w:r>
        <w:rPr>
          <w:spacing w:val="1"/>
        </w:rPr>
        <w:t xml:space="preserve"> </w:t>
      </w:r>
      <w:r>
        <w:t>Заказчику</w:t>
      </w:r>
      <w:r>
        <w:rPr>
          <w:spacing w:val="-52"/>
        </w:rPr>
        <w:t xml:space="preserve"> </w:t>
      </w:r>
      <w:r>
        <w:t>заключения государственной экспертизы в случае несоблюдения оператором единого государственного</w:t>
      </w:r>
      <w:r>
        <w:rPr>
          <w:spacing w:val="1"/>
        </w:rPr>
        <w:t xml:space="preserve"> </w:t>
      </w:r>
      <w:r>
        <w:t>реестра заключений экспертизы проектной документации объектов капитального строительства сроков</w:t>
      </w:r>
      <w:r>
        <w:rPr>
          <w:spacing w:val="1"/>
        </w:rPr>
        <w:t xml:space="preserve"> </w:t>
      </w:r>
      <w:r>
        <w:t>включения</w:t>
      </w:r>
      <w:r>
        <w:rPr>
          <w:spacing w:val="1"/>
        </w:rPr>
        <w:t xml:space="preserve"> </w:t>
      </w:r>
      <w:r>
        <w:t>сведений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заключении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в 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положениями</w:t>
      </w:r>
      <w:r>
        <w:rPr>
          <w:spacing w:val="1"/>
        </w:rPr>
        <w:t xml:space="preserve"> </w:t>
      </w:r>
      <w:r>
        <w:t>постановления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1"/>
        </w:rPr>
        <w:t xml:space="preserve"> </w:t>
      </w:r>
      <w:r>
        <w:t>Российской Федерации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24.07.2017 № 878</w:t>
      </w:r>
      <w:r>
        <w:rPr>
          <w:spacing w:val="1"/>
        </w:rPr>
        <w:t xml:space="preserve"> </w:t>
      </w:r>
      <w:r>
        <w:t>«О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rPr>
          <w:spacing w:val="-1"/>
        </w:rPr>
        <w:t>единого</w:t>
      </w:r>
      <w:r>
        <w:rPr>
          <w:spacing w:val="-12"/>
        </w:rPr>
        <w:t xml:space="preserve"> </w:t>
      </w:r>
      <w:r>
        <w:rPr>
          <w:spacing w:val="-1"/>
        </w:rPr>
        <w:t>государственного</w:t>
      </w:r>
      <w:r>
        <w:rPr>
          <w:spacing w:val="-9"/>
        </w:rPr>
        <w:t xml:space="preserve"> </w:t>
      </w:r>
      <w:r>
        <w:t>реестра</w:t>
      </w:r>
      <w:r>
        <w:rPr>
          <w:spacing w:val="-9"/>
        </w:rPr>
        <w:t xml:space="preserve"> </w:t>
      </w:r>
      <w:r>
        <w:t>заключений</w:t>
      </w:r>
      <w:r>
        <w:rPr>
          <w:spacing w:val="-9"/>
        </w:rPr>
        <w:t xml:space="preserve"> </w:t>
      </w:r>
      <w:r>
        <w:t>экспертизы</w:t>
      </w:r>
      <w:r>
        <w:rPr>
          <w:spacing w:val="-8"/>
        </w:rPr>
        <w:t xml:space="preserve"> </w:t>
      </w:r>
      <w:r>
        <w:t>проектной</w:t>
      </w:r>
      <w:r>
        <w:rPr>
          <w:spacing w:val="-12"/>
        </w:rPr>
        <w:t xml:space="preserve"> </w:t>
      </w:r>
      <w:r>
        <w:t>документации</w:t>
      </w:r>
      <w:r>
        <w:rPr>
          <w:spacing w:val="-9"/>
        </w:rPr>
        <w:t xml:space="preserve"> </w:t>
      </w:r>
      <w:r>
        <w:t>объектов</w:t>
      </w:r>
      <w:r>
        <w:rPr>
          <w:spacing w:val="-9"/>
        </w:rPr>
        <w:t xml:space="preserve"> </w:t>
      </w:r>
      <w:r>
        <w:t>капитального</w:t>
      </w:r>
      <w:r>
        <w:rPr>
          <w:spacing w:val="-53"/>
        </w:rPr>
        <w:t xml:space="preserve"> </w:t>
      </w:r>
      <w:r>
        <w:t xml:space="preserve">строительства  </w:t>
      </w:r>
      <w:r>
        <w:rPr>
          <w:spacing w:val="29"/>
        </w:rPr>
        <w:t xml:space="preserve"> </w:t>
      </w:r>
      <w:r>
        <w:t xml:space="preserve">и  </w:t>
      </w:r>
      <w:r>
        <w:rPr>
          <w:spacing w:val="27"/>
        </w:rPr>
        <w:t xml:space="preserve"> </w:t>
      </w:r>
      <w:r>
        <w:t xml:space="preserve">внесении  </w:t>
      </w:r>
      <w:r>
        <w:rPr>
          <w:spacing w:val="27"/>
        </w:rPr>
        <w:t xml:space="preserve"> </w:t>
      </w:r>
      <w:r>
        <w:t xml:space="preserve">изменений   </w:t>
      </w:r>
      <w:r>
        <w:rPr>
          <w:spacing w:val="26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 xml:space="preserve">постановление   </w:t>
      </w:r>
      <w:r>
        <w:rPr>
          <w:spacing w:val="27"/>
        </w:rPr>
        <w:t xml:space="preserve"> </w:t>
      </w:r>
      <w:r>
        <w:t xml:space="preserve">Правительства   </w:t>
      </w:r>
      <w:r>
        <w:rPr>
          <w:spacing w:val="28"/>
        </w:rPr>
        <w:t xml:space="preserve"> </w:t>
      </w:r>
      <w:r>
        <w:t xml:space="preserve">Российской   </w:t>
      </w:r>
      <w:r>
        <w:rPr>
          <w:spacing w:val="23"/>
        </w:rPr>
        <w:t xml:space="preserve"> </w:t>
      </w:r>
      <w:r>
        <w:t>Федерации</w:t>
      </w:r>
      <w:r>
        <w:rPr>
          <w:spacing w:val="-5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5 марта 2007 г.</w:t>
      </w:r>
      <w:r>
        <w:rPr>
          <w:spacing w:val="-3"/>
        </w:rPr>
        <w:t xml:space="preserve"> </w:t>
      </w:r>
      <w:r>
        <w:t>№145».</w:t>
      </w:r>
    </w:p>
    <w:p w14:paraId="30F18E45" w14:textId="77777777" w:rsidR="00BC37AE" w:rsidRDefault="00BC37AE">
      <w:pPr>
        <w:pStyle w:val="af9"/>
        <w:spacing w:before="3"/>
        <w:ind w:left="0" w:right="0" w:firstLine="0"/>
        <w:jc w:val="left"/>
      </w:pPr>
    </w:p>
    <w:p w14:paraId="3DEBA94F" w14:textId="77777777" w:rsidR="00BC37AE" w:rsidRDefault="004509B1">
      <w:pPr>
        <w:pStyle w:val="1"/>
        <w:numPr>
          <w:ilvl w:val="0"/>
          <w:numId w:val="10"/>
        </w:numPr>
        <w:tabs>
          <w:tab w:val="left" w:pos="4257"/>
        </w:tabs>
        <w:spacing w:before="1"/>
        <w:ind w:left="4256"/>
        <w:jc w:val="both"/>
      </w:pPr>
      <w:r>
        <w:t>Действие</w:t>
      </w:r>
      <w:r>
        <w:rPr>
          <w:spacing w:val="-3"/>
        </w:rPr>
        <w:t xml:space="preserve"> </w:t>
      </w:r>
      <w:r>
        <w:t>Контракта</w:t>
      </w:r>
    </w:p>
    <w:p w14:paraId="14CB170A" w14:textId="77777777" w:rsidR="00BC37AE" w:rsidRDefault="004509B1">
      <w:pPr>
        <w:pStyle w:val="afa"/>
        <w:numPr>
          <w:ilvl w:val="1"/>
          <w:numId w:val="4"/>
        </w:numPr>
        <w:tabs>
          <w:tab w:val="left" w:pos="1341"/>
        </w:tabs>
        <w:ind w:right="101" w:firstLine="852"/>
        <w:jc w:val="both"/>
      </w:pPr>
      <w:r>
        <w:t>Контракт</w:t>
      </w:r>
      <w:r>
        <w:rPr>
          <w:spacing w:val="-4"/>
        </w:rPr>
        <w:t xml:space="preserve"> </w:t>
      </w:r>
      <w:r>
        <w:t>считается</w:t>
      </w:r>
      <w:r>
        <w:rPr>
          <w:spacing w:val="-3"/>
        </w:rPr>
        <w:t xml:space="preserve"> </w:t>
      </w:r>
      <w:r>
        <w:t>заключенным</w:t>
      </w:r>
      <w:r>
        <w:rPr>
          <w:spacing w:val="-6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момента</w:t>
      </w:r>
      <w:r>
        <w:rPr>
          <w:spacing w:val="-4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подписания</w:t>
      </w:r>
      <w:r>
        <w:rPr>
          <w:spacing w:val="-3"/>
        </w:rPr>
        <w:t xml:space="preserve"> </w:t>
      </w:r>
      <w:r>
        <w:t>Сторонами</w:t>
      </w:r>
      <w:r>
        <w:rPr>
          <w:spacing w:val="-8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действует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течение</w:t>
      </w:r>
      <w:r>
        <w:rPr>
          <w:spacing w:val="-52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(шести)</w:t>
      </w:r>
      <w:r>
        <w:rPr>
          <w:spacing w:val="-9"/>
        </w:rPr>
        <w:t xml:space="preserve"> </w:t>
      </w:r>
      <w:r>
        <w:t>месяцев.</w:t>
      </w:r>
      <w:r>
        <w:rPr>
          <w:spacing w:val="-9"/>
        </w:rPr>
        <w:t xml:space="preserve"> </w:t>
      </w:r>
      <w:r>
        <w:t>Окончание</w:t>
      </w:r>
      <w:r>
        <w:rPr>
          <w:spacing w:val="-9"/>
        </w:rPr>
        <w:t xml:space="preserve"> </w:t>
      </w:r>
      <w:r>
        <w:t>срока</w:t>
      </w:r>
      <w:r>
        <w:rPr>
          <w:spacing w:val="-9"/>
        </w:rPr>
        <w:t xml:space="preserve"> </w:t>
      </w:r>
      <w:r>
        <w:t>действия</w:t>
      </w:r>
      <w:r>
        <w:rPr>
          <w:spacing w:val="-10"/>
        </w:rPr>
        <w:t xml:space="preserve"> </w:t>
      </w:r>
      <w:r>
        <w:t>Контракта</w:t>
      </w:r>
      <w:r>
        <w:rPr>
          <w:spacing w:val="-9"/>
        </w:rPr>
        <w:t xml:space="preserve"> </w:t>
      </w:r>
      <w:r>
        <w:t>не</w:t>
      </w:r>
      <w:r>
        <w:rPr>
          <w:spacing w:val="-11"/>
        </w:rPr>
        <w:t xml:space="preserve"> </w:t>
      </w:r>
      <w:r>
        <w:t>освобождает</w:t>
      </w:r>
      <w:r>
        <w:rPr>
          <w:spacing w:val="-10"/>
        </w:rPr>
        <w:t xml:space="preserve"> </w:t>
      </w:r>
      <w:r>
        <w:t>Стороны</w:t>
      </w:r>
      <w:r>
        <w:rPr>
          <w:spacing w:val="-9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ответственности</w:t>
      </w:r>
      <w:r>
        <w:rPr>
          <w:spacing w:val="-10"/>
        </w:rPr>
        <w:t xml:space="preserve"> </w:t>
      </w:r>
      <w:r>
        <w:t>за</w:t>
      </w:r>
      <w:r>
        <w:rPr>
          <w:spacing w:val="-9"/>
        </w:rPr>
        <w:t xml:space="preserve"> </w:t>
      </w:r>
      <w:r>
        <w:t>его</w:t>
      </w:r>
      <w:r>
        <w:rPr>
          <w:spacing w:val="-53"/>
        </w:rPr>
        <w:t xml:space="preserve"> </w:t>
      </w:r>
      <w:r>
        <w:t>нарушение.</w:t>
      </w:r>
    </w:p>
    <w:p w14:paraId="4E3F9E38" w14:textId="77777777" w:rsidR="00BC37AE" w:rsidRDefault="004509B1">
      <w:pPr>
        <w:pStyle w:val="af9"/>
      </w:pPr>
      <w:r>
        <w:t>Подписание Контракта может осуществляться посредством использования электронной подписи</w:t>
      </w:r>
      <w:r>
        <w:rPr>
          <w:spacing w:val="1"/>
        </w:rPr>
        <w:t xml:space="preserve"> </w:t>
      </w:r>
      <w:r>
        <w:t>Заказчика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информационной</w:t>
      </w:r>
      <w:r>
        <w:rPr>
          <w:spacing w:val="-1"/>
        </w:rPr>
        <w:t xml:space="preserve"> </w:t>
      </w:r>
      <w:r>
        <w:t>системе Исполнителя.</w:t>
      </w:r>
    </w:p>
    <w:p w14:paraId="79A59E09" w14:textId="77777777" w:rsidR="00BC37AE" w:rsidRDefault="004509B1">
      <w:pPr>
        <w:pStyle w:val="afa"/>
        <w:numPr>
          <w:ilvl w:val="1"/>
          <w:numId w:val="4"/>
        </w:numPr>
        <w:tabs>
          <w:tab w:val="left" w:pos="1449"/>
        </w:tabs>
        <w:ind w:firstLine="852"/>
        <w:jc w:val="both"/>
      </w:pPr>
      <w:r>
        <w:t>Расторжение   Контракта   допускается   по</w:t>
      </w:r>
      <w:r>
        <w:rPr>
          <w:spacing w:val="55"/>
        </w:rPr>
        <w:t xml:space="preserve"> </w:t>
      </w:r>
      <w:r>
        <w:t>соглашению   Сторон,   по</w:t>
      </w:r>
      <w:r>
        <w:rPr>
          <w:spacing w:val="55"/>
        </w:rPr>
        <w:t xml:space="preserve"> </w:t>
      </w:r>
      <w:r>
        <w:t>решению   суда   или</w:t>
      </w:r>
      <w:r>
        <w:rPr>
          <w:spacing w:val="1"/>
        </w:rPr>
        <w:t xml:space="preserve"> </w:t>
      </w:r>
      <w:r>
        <w:t>в</w:t>
      </w:r>
      <w:r>
        <w:rPr>
          <w:spacing w:val="56"/>
        </w:rPr>
        <w:t xml:space="preserve"> </w:t>
      </w:r>
      <w:r>
        <w:t>связи   с   односторонним   отказом   Стороны</w:t>
      </w:r>
      <w:r>
        <w:rPr>
          <w:spacing w:val="55"/>
        </w:rPr>
        <w:t xml:space="preserve"> </w:t>
      </w:r>
      <w:r>
        <w:t>Контракта   от   исполнения   Контракта   в   соответствии</w:t>
      </w:r>
      <w:r>
        <w:rPr>
          <w:spacing w:val="-5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положениями</w:t>
      </w:r>
      <w:r>
        <w:rPr>
          <w:spacing w:val="-1"/>
        </w:rPr>
        <w:t xml:space="preserve"> </w:t>
      </w:r>
      <w:r>
        <w:t>настоящего</w:t>
      </w:r>
      <w:r>
        <w:rPr>
          <w:spacing w:val="-4"/>
        </w:rPr>
        <w:t xml:space="preserve"> </w:t>
      </w:r>
      <w:r>
        <w:t>Контракта.</w:t>
      </w:r>
    </w:p>
    <w:p w14:paraId="61ACBB59" w14:textId="77777777" w:rsidR="00BC37AE" w:rsidRDefault="004509B1">
      <w:pPr>
        <w:pStyle w:val="afa"/>
        <w:numPr>
          <w:ilvl w:val="1"/>
          <w:numId w:val="4"/>
        </w:numPr>
        <w:tabs>
          <w:tab w:val="left" w:pos="1425"/>
        </w:tabs>
        <w:ind w:firstLine="852"/>
        <w:jc w:val="both"/>
      </w:pPr>
      <w:r>
        <w:t>Заказчик</w:t>
      </w:r>
      <w:r>
        <w:rPr>
          <w:spacing w:val="28"/>
        </w:rPr>
        <w:t xml:space="preserve"> </w:t>
      </w:r>
      <w:r>
        <w:t>вправе</w:t>
      </w:r>
      <w:r>
        <w:rPr>
          <w:spacing w:val="25"/>
        </w:rPr>
        <w:t xml:space="preserve"> </w:t>
      </w:r>
      <w:r>
        <w:t>принять</w:t>
      </w:r>
      <w:r>
        <w:rPr>
          <w:spacing w:val="27"/>
        </w:rPr>
        <w:t xml:space="preserve"> </w:t>
      </w:r>
      <w:r>
        <w:t>решение</w:t>
      </w:r>
      <w:r>
        <w:rPr>
          <w:spacing w:val="81"/>
        </w:rPr>
        <w:t xml:space="preserve"> </w:t>
      </w:r>
      <w:r>
        <w:t>об</w:t>
      </w:r>
      <w:r>
        <w:rPr>
          <w:spacing w:val="79"/>
        </w:rPr>
        <w:t xml:space="preserve"> </w:t>
      </w:r>
      <w:r>
        <w:t>одностороннем</w:t>
      </w:r>
      <w:r>
        <w:rPr>
          <w:spacing w:val="80"/>
        </w:rPr>
        <w:t xml:space="preserve"> </w:t>
      </w:r>
      <w:r>
        <w:t>отказе</w:t>
      </w:r>
      <w:r>
        <w:rPr>
          <w:spacing w:val="79"/>
        </w:rPr>
        <w:t xml:space="preserve"> </w:t>
      </w:r>
      <w:r>
        <w:t>от</w:t>
      </w:r>
      <w:r>
        <w:rPr>
          <w:spacing w:val="80"/>
        </w:rPr>
        <w:t xml:space="preserve"> </w:t>
      </w:r>
      <w:r>
        <w:t>исполнения</w:t>
      </w:r>
      <w:r>
        <w:rPr>
          <w:spacing w:val="81"/>
        </w:rPr>
        <w:t xml:space="preserve"> </w:t>
      </w:r>
      <w:r>
        <w:t>Контракта</w:t>
      </w:r>
      <w:r>
        <w:rPr>
          <w:spacing w:val="-53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основаниям,</w:t>
      </w:r>
      <w:r>
        <w:rPr>
          <w:spacing w:val="1"/>
        </w:rPr>
        <w:t xml:space="preserve"> </w:t>
      </w:r>
      <w:r>
        <w:t>предусмотренным</w:t>
      </w:r>
      <w:r>
        <w:rPr>
          <w:spacing w:val="1"/>
        </w:rPr>
        <w:t xml:space="preserve"> </w:t>
      </w:r>
      <w:r>
        <w:t>Гражданским</w:t>
      </w:r>
      <w:r>
        <w:rPr>
          <w:spacing w:val="1"/>
        </w:rPr>
        <w:t xml:space="preserve"> </w:t>
      </w:r>
      <w:r>
        <w:t>кодексом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одностороннего</w:t>
      </w:r>
      <w:r>
        <w:rPr>
          <w:spacing w:val="-52"/>
        </w:rPr>
        <w:t xml:space="preserve"> </w:t>
      </w:r>
      <w:r>
        <w:t>отказа от исполнения отдельных видов обязательств, в том числе в случае несоблюдения Исполнителем</w:t>
      </w:r>
      <w:r>
        <w:rPr>
          <w:spacing w:val="1"/>
        </w:rPr>
        <w:t xml:space="preserve"> </w:t>
      </w:r>
      <w:r>
        <w:t>сроков</w:t>
      </w:r>
      <w:r>
        <w:rPr>
          <w:spacing w:val="-2"/>
        </w:rPr>
        <w:t xml:space="preserve"> </w:t>
      </w:r>
      <w:r>
        <w:t>оказания</w:t>
      </w:r>
      <w:r>
        <w:rPr>
          <w:spacing w:val="-1"/>
        </w:rPr>
        <w:t xml:space="preserve"> </w:t>
      </w:r>
      <w:r>
        <w:t>услуг по настоящему</w:t>
      </w:r>
      <w:r>
        <w:rPr>
          <w:spacing w:val="-3"/>
        </w:rPr>
        <w:t xml:space="preserve"> </w:t>
      </w:r>
      <w:r>
        <w:t>Контракту.</w:t>
      </w:r>
    </w:p>
    <w:p w14:paraId="3A9C3DBE" w14:textId="77777777" w:rsidR="00BC37AE" w:rsidRDefault="004509B1">
      <w:pPr>
        <w:pStyle w:val="afa"/>
        <w:numPr>
          <w:ilvl w:val="1"/>
          <w:numId w:val="4"/>
        </w:numPr>
        <w:tabs>
          <w:tab w:val="left" w:pos="1341"/>
        </w:tabs>
        <w:ind w:firstLine="852"/>
        <w:jc w:val="both"/>
      </w:pPr>
      <w:r>
        <w:t xml:space="preserve">Решение  </w:t>
      </w:r>
      <w:r>
        <w:rPr>
          <w:spacing w:val="1"/>
        </w:rPr>
        <w:t xml:space="preserve"> </w:t>
      </w:r>
      <w:r>
        <w:t>Заказчика    об    одностороннем    отказе    от    исполнения    Контракта    вступает</w:t>
      </w:r>
      <w:r>
        <w:rPr>
          <w:spacing w:val="-5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силу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Контракт</w:t>
      </w:r>
      <w:r>
        <w:rPr>
          <w:spacing w:val="-2"/>
        </w:rPr>
        <w:t xml:space="preserve"> </w:t>
      </w:r>
      <w:r>
        <w:t>считается</w:t>
      </w:r>
      <w:r>
        <w:rPr>
          <w:spacing w:val="-2"/>
        </w:rPr>
        <w:t xml:space="preserve"> </w:t>
      </w:r>
      <w:r>
        <w:t>расторгнутым</w:t>
      </w:r>
      <w:r>
        <w:rPr>
          <w:spacing w:val="-3"/>
        </w:rPr>
        <w:t xml:space="preserve"> </w:t>
      </w:r>
      <w:r>
        <w:t>через</w:t>
      </w:r>
      <w:r>
        <w:rPr>
          <w:spacing w:val="-2"/>
        </w:rPr>
        <w:t xml:space="preserve"> </w:t>
      </w:r>
      <w:r>
        <w:t>десять</w:t>
      </w:r>
      <w:r>
        <w:rPr>
          <w:spacing w:val="-2"/>
        </w:rPr>
        <w:t xml:space="preserve"> </w:t>
      </w:r>
      <w:r>
        <w:t>дней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даты</w:t>
      </w:r>
      <w:r>
        <w:rPr>
          <w:spacing w:val="-2"/>
        </w:rPr>
        <w:t xml:space="preserve"> </w:t>
      </w:r>
      <w:r>
        <w:t>надлежащего</w:t>
      </w:r>
      <w:r>
        <w:rPr>
          <w:spacing w:val="-1"/>
        </w:rPr>
        <w:t xml:space="preserve"> </w:t>
      </w:r>
      <w:r>
        <w:t>уведомления</w:t>
      </w:r>
      <w:r>
        <w:rPr>
          <w:spacing w:val="-3"/>
        </w:rPr>
        <w:t xml:space="preserve"> </w:t>
      </w:r>
      <w:r>
        <w:t>Заказчиком</w:t>
      </w:r>
    </w:p>
    <w:p w14:paraId="16F977E5" w14:textId="77777777" w:rsidR="00BC37AE" w:rsidRDefault="00BC37AE">
      <w:pPr>
        <w:jc w:val="both"/>
        <w:sectPr w:rsidR="00BC37AE">
          <w:pgSz w:w="11900" w:h="16840"/>
          <w:pgMar w:top="920" w:right="740" w:bottom="280" w:left="800" w:header="720" w:footer="720" w:gutter="0"/>
          <w:cols w:space="720"/>
          <w:docGrid w:linePitch="360"/>
        </w:sectPr>
      </w:pPr>
    </w:p>
    <w:p w14:paraId="7B7945CF" w14:textId="77777777" w:rsidR="00BC37AE" w:rsidRDefault="004509B1">
      <w:pPr>
        <w:pStyle w:val="af9"/>
        <w:spacing w:before="67"/>
        <w:ind w:firstLine="0"/>
      </w:pPr>
      <w:r>
        <w:lastRenderedPageBreak/>
        <w:t xml:space="preserve">Исполнителя    </w:t>
      </w:r>
      <w:r>
        <w:rPr>
          <w:spacing w:val="45"/>
        </w:rPr>
        <w:t xml:space="preserve"> </w:t>
      </w:r>
      <w:r>
        <w:t xml:space="preserve">об     </w:t>
      </w:r>
      <w:r>
        <w:rPr>
          <w:spacing w:val="45"/>
        </w:rPr>
        <w:t xml:space="preserve"> </w:t>
      </w:r>
      <w:r>
        <w:t xml:space="preserve">одностороннем     </w:t>
      </w:r>
      <w:r>
        <w:rPr>
          <w:spacing w:val="45"/>
        </w:rPr>
        <w:t xml:space="preserve"> </w:t>
      </w:r>
      <w:r>
        <w:t xml:space="preserve">отказе     </w:t>
      </w:r>
      <w:r>
        <w:rPr>
          <w:spacing w:val="42"/>
        </w:rPr>
        <w:t xml:space="preserve"> </w:t>
      </w:r>
      <w:r>
        <w:t xml:space="preserve">от     </w:t>
      </w:r>
      <w:r>
        <w:rPr>
          <w:spacing w:val="45"/>
        </w:rPr>
        <w:t xml:space="preserve"> </w:t>
      </w:r>
      <w:r>
        <w:t xml:space="preserve">исполнения     </w:t>
      </w:r>
      <w:r>
        <w:rPr>
          <w:spacing w:val="45"/>
        </w:rPr>
        <w:t xml:space="preserve"> </w:t>
      </w:r>
      <w:r>
        <w:t xml:space="preserve">Контракта     </w:t>
      </w:r>
      <w:r>
        <w:rPr>
          <w:spacing w:val="45"/>
        </w:rPr>
        <w:t xml:space="preserve"> </w:t>
      </w:r>
      <w:r>
        <w:t xml:space="preserve">в     </w:t>
      </w:r>
      <w:r>
        <w:rPr>
          <w:spacing w:val="44"/>
        </w:rPr>
        <w:t xml:space="preserve"> </w:t>
      </w:r>
      <w:r>
        <w:t>соответствии</w:t>
      </w:r>
      <w:r>
        <w:rPr>
          <w:spacing w:val="-5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п. 12.2 ст.</w:t>
      </w:r>
      <w:r>
        <w:rPr>
          <w:spacing w:val="-3"/>
        </w:rPr>
        <w:t xml:space="preserve"> </w:t>
      </w:r>
      <w:r>
        <w:t>95 Закона</w:t>
      </w:r>
      <w:r>
        <w:rPr>
          <w:spacing w:val="-2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44-ФЗ.</w:t>
      </w:r>
    </w:p>
    <w:p w14:paraId="76780A2F" w14:textId="77777777" w:rsidR="00BC37AE" w:rsidRDefault="004509B1">
      <w:pPr>
        <w:pStyle w:val="afa"/>
        <w:numPr>
          <w:ilvl w:val="1"/>
          <w:numId w:val="4"/>
        </w:numPr>
        <w:tabs>
          <w:tab w:val="left" w:pos="1341"/>
        </w:tabs>
        <w:spacing w:before="1"/>
        <w:ind w:firstLine="851"/>
        <w:jc w:val="both"/>
      </w:pPr>
      <w:r>
        <w:t>Заказчик</w:t>
      </w:r>
      <w:r>
        <w:rPr>
          <w:spacing w:val="55"/>
        </w:rPr>
        <w:t xml:space="preserve"> </w:t>
      </w:r>
      <w:r>
        <w:t>обязан</w:t>
      </w:r>
      <w:r>
        <w:rPr>
          <w:spacing w:val="53"/>
        </w:rPr>
        <w:t xml:space="preserve"> </w:t>
      </w:r>
      <w:r>
        <w:t>отменить</w:t>
      </w:r>
      <w:r>
        <w:rPr>
          <w:spacing w:val="53"/>
        </w:rPr>
        <w:t xml:space="preserve"> </w:t>
      </w:r>
      <w:r>
        <w:t>не</w:t>
      </w:r>
      <w:r>
        <w:rPr>
          <w:spacing w:val="108"/>
        </w:rPr>
        <w:t xml:space="preserve"> </w:t>
      </w:r>
      <w:r>
        <w:t>вступившее</w:t>
      </w:r>
      <w:r>
        <w:rPr>
          <w:spacing w:val="106"/>
        </w:rPr>
        <w:t xml:space="preserve"> </w:t>
      </w:r>
      <w:r>
        <w:t>в</w:t>
      </w:r>
      <w:r>
        <w:rPr>
          <w:spacing w:val="106"/>
        </w:rPr>
        <w:t xml:space="preserve"> </w:t>
      </w:r>
      <w:r>
        <w:t>силу</w:t>
      </w:r>
      <w:r>
        <w:rPr>
          <w:spacing w:val="106"/>
        </w:rPr>
        <w:t xml:space="preserve"> </w:t>
      </w:r>
      <w:r>
        <w:t>решение</w:t>
      </w:r>
      <w:r>
        <w:rPr>
          <w:spacing w:val="106"/>
        </w:rPr>
        <w:t xml:space="preserve"> </w:t>
      </w:r>
      <w:r>
        <w:t>об</w:t>
      </w:r>
      <w:r>
        <w:rPr>
          <w:spacing w:val="104"/>
        </w:rPr>
        <w:t xml:space="preserve"> </w:t>
      </w:r>
      <w:r>
        <w:t>одностороннем</w:t>
      </w:r>
      <w:r>
        <w:rPr>
          <w:spacing w:val="107"/>
        </w:rPr>
        <w:t xml:space="preserve"> </w:t>
      </w:r>
      <w:r>
        <w:t>отказе</w:t>
      </w:r>
      <w:r>
        <w:rPr>
          <w:spacing w:val="-53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Контракта,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десятидневного</w:t>
      </w:r>
      <w:r>
        <w:rPr>
          <w:spacing w:val="1"/>
        </w:rPr>
        <w:t xml:space="preserve"> </w:t>
      </w:r>
      <w:r>
        <w:t>срока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даты</w:t>
      </w:r>
      <w:r>
        <w:rPr>
          <w:spacing w:val="1"/>
        </w:rPr>
        <w:t xml:space="preserve"> </w:t>
      </w:r>
      <w:r>
        <w:t>надлежащего</w:t>
      </w:r>
      <w:r>
        <w:rPr>
          <w:spacing w:val="1"/>
        </w:rPr>
        <w:t xml:space="preserve"> </w:t>
      </w:r>
      <w:r>
        <w:t>уведомления</w:t>
      </w:r>
      <w:r>
        <w:rPr>
          <w:spacing w:val="1"/>
        </w:rPr>
        <w:t xml:space="preserve"> </w:t>
      </w:r>
      <w:r>
        <w:t>Исполнителя</w:t>
      </w:r>
      <w:r>
        <w:rPr>
          <w:spacing w:val="-11"/>
        </w:rPr>
        <w:t xml:space="preserve"> </w:t>
      </w:r>
      <w:r>
        <w:t>о</w:t>
      </w:r>
      <w:r>
        <w:rPr>
          <w:spacing w:val="-9"/>
        </w:rPr>
        <w:t xml:space="preserve"> </w:t>
      </w:r>
      <w:r>
        <w:t>принятом</w:t>
      </w:r>
      <w:r>
        <w:rPr>
          <w:spacing w:val="-12"/>
        </w:rPr>
        <w:t xml:space="preserve"> </w:t>
      </w:r>
      <w:r>
        <w:t>решении</w:t>
      </w:r>
      <w:r>
        <w:rPr>
          <w:spacing w:val="-10"/>
        </w:rPr>
        <w:t xml:space="preserve"> </w:t>
      </w:r>
      <w:r>
        <w:t>об</w:t>
      </w:r>
      <w:r>
        <w:rPr>
          <w:spacing w:val="-9"/>
        </w:rPr>
        <w:t xml:space="preserve"> </w:t>
      </w:r>
      <w:r>
        <w:t>одностороннем</w:t>
      </w:r>
      <w:r>
        <w:rPr>
          <w:spacing w:val="-10"/>
        </w:rPr>
        <w:t xml:space="preserve"> </w:t>
      </w:r>
      <w:r>
        <w:t>отказе</w:t>
      </w:r>
      <w:r>
        <w:rPr>
          <w:spacing w:val="-9"/>
        </w:rPr>
        <w:t xml:space="preserve"> </w:t>
      </w:r>
      <w:r>
        <w:t>от</w:t>
      </w:r>
      <w:r>
        <w:rPr>
          <w:spacing w:val="-10"/>
        </w:rPr>
        <w:t xml:space="preserve"> </w:t>
      </w:r>
      <w:r>
        <w:t>исполнения</w:t>
      </w:r>
      <w:r>
        <w:rPr>
          <w:spacing w:val="-10"/>
        </w:rPr>
        <w:t xml:space="preserve"> </w:t>
      </w:r>
      <w:r>
        <w:t>Контракта</w:t>
      </w:r>
      <w:r>
        <w:rPr>
          <w:spacing w:val="-9"/>
        </w:rPr>
        <w:t xml:space="preserve"> </w:t>
      </w:r>
      <w:r>
        <w:t>устранено</w:t>
      </w:r>
      <w:r>
        <w:rPr>
          <w:spacing w:val="-10"/>
        </w:rPr>
        <w:t xml:space="preserve"> </w:t>
      </w:r>
      <w:r>
        <w:t>нарушение</w:t>
      </w:r>
      <w:r>
        <w:rPr>
          <w:spacing w:val="-52"/>
        </w:rPr>
        <w:t xml:space="preserve"> </w:t>
      </w:r>
      <w:r>
        <w:t>условий       Контракта,       послужившее       основанием       для       принятия       указанного       решения,</w:t>
      </w:r>
      <w:r>
        <w:rPr>
          <w:spacing w:val="1"/>
        </w:rPr>
        <w:t xml:space="preserve"> </w:t>
      </w:r>
      <w:r>
        <w:t>за</w:t>
      </w:r>
      <w:r>
        <w:rPr>
          <w:spacing w:val="35"/>
        </w:rPr>
        <w:t xml:space="preserve"> </w:t>
      </w:r>
      <w:r>
        <w:t>исключением</w:t>
      </w:r>
      <w:r>
        <w:rPr>
          <w:spacing w:val="87"/>
        </w:rPr>
        <w:t xml:space="preserve"> </w:t>
      </w:r>
      <w:r>
        <w:t>повторного</w:t>
      </w:r>
      <w:r>
        <w:rPr>
          <w:spacing w:val="89"/>
        </w:rPr>
        <w:t xml:space="preserve"> </w:t>
      </w:r>
      <w:r>
        <w:t>нарушения</w:t>
      </w:r>
      <w:r>
        <w:rPr>
          <w:spacing w:val="87"/>
        </w:rPr>
        <w:t xml:space="preserve"> </w:t>
      </w:r>
      <w:r>
        <w:t>Исполнителем</w:t>
      </w:r>
      <w:r>
        <w:rPr>
          <w:spacing w:val="88"/>
        </w:rPr>
        <w:t xml:space="preserve"> </w:t>
      </w:r>
      <w:r>
        <w:t>условий</w:t>
      </w:r>
      <w:r>
        <w:rPr>
          <w:spacing w:val="88"/>
        </w:rPr>
        <w:t xml:space="preserve"> </w:t>
      </w:r>
      <w:r>
        <w:t>Контракта,</w:t>
      </w:r>
      <w:r>
        <w:rPr>
          <w:spacing w:val="86"/>
        </w:rPr>
        <w:t xml:space="preserve"> </w:t>
      </w:r>
      <w:r>
        <w:t>которое</w:t>
      </w:r>
      <w:r>
        <w:rPr>
          <w:spacing w:val="87"/>
        </w:rPr>
        <w:t xml:space="preserve"> </w:t>
      </w:r>
      <w:r>
        <w:t>в</w:t>
      </w:r>
      <w:r>
        <w:rPr>
          <w:spacing w:val="87"/>
        </w:rPr>
        <w:t xml:space="preserve"> </w:t>
      </w:r>
      <w:r>
        <w:t>соответствии</w:t>
      </w:r>
      <w:r>
        <w:rPr>
          <w:spacing w:val="-53"/>
        </w:rPr>
        <w:t xml:space="preserve"> </w:t>
      </w:r>
      <w:r>
        <w:t>с</w:t>
      </w:r>
      <w:r>
        <w:rPr>
          <w:spacing w:val="100"/>
        </w:rPr>
        <w:t xml:space="preserve"> </w:t>
      </w:r>
      <w:r>
        <w:t>гражданским</w:t>
      </w:r>
      <w:r>
        <w:rPr>
          <w:spacing w:val="96"/>
        </w:rPr>
        <w:t xml:space="preserve"> </w:t>
      </w:r>
      <w:r>
        <w:t>законодательством</w:t>
      </w:r>
      <w:r>
        <w:rPr>
          <w:spacing w:val="98"/>
        </w:rPr>
        <w:t xml:space="preserve"> </w:t>
      </w:r>
      <w:r>
        <w:t xml:space="preserve">являются  </w:t>
      </w:r>
      <w:r>
        <w:rPr>
          <w:spacing w:val="40"/>
        </w:rPr>
        <w:t xml:space="preserve"> </w:t>
      </w:r>
      <w:r>
        <w:t xml:space="preserve">основанием  </w:t>
      </w:r>
      <w:r>
        <w:rPr>
          <w:spacing w:val="40"/>
        </w:rPr>
        <w:t xml:space="preserve"> </w:t>
      </w:r>
      <w:r>
        <w:t xml:space="preserve">для  </w:t>
      </w:r>
      <w:r>
        <w:rPr>
          <w:spacing w:val="43"/>
        </w:rPr>
        <w:t xml:space="preserve"> </w:t>
      </w:r>
      <w:r>
        <w:t xml:space="preserve">одностороннего  </w:t>
      </w:r>
      <w:r>
        <w:rPr>
          <w:spacing w:val="43"/>
        </w:rPr>
        <w:t xml:space="preserve"> </w:t>
      </w:r>
      <w:r>
        <w:t xml:space="preserve">отказа  </w:t>
      </w:r>
      <w:r>
        <w:rPr>
          <w:spacing w:val="43"/>
        </w:rPr>
        <w:t xml:space="preserve"> </w:t>
      </w:r>
      <w:r>
        <w:t>Заказчика</w:t>
      </w:r>
      <w:r>
        <w:rPr>
          <w:spacing w:val="-5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исполнения</w:t>
      </w:r>
      <w:r>
        <w:rPr>
          <w:spacing w:val="-1"/>
        </w:rPr>
        <w:t xml:space="preserve"> </w:t>
      </w:r>
      <w:r>
        <w:t>Контракта.</w:t>
      </w:r>
    </w:p>
    <w:p w14:paraId="762BB42B" w14:textId="77777777" w:rsidR="00BC37AE" w:rsidRDefault="004509B1">
      <w:pPr>
        <w:pStyle w:val="afa"/>
        <w:numPr>
          <w:ilvl w:val="1"/>
          <w:numId w:val="4"/>
        </w:numPr>
        <w:tabs>
          <w:tab w:val="left" w:pos="1341"/>
        </w:tabs>
        <w:ind w:right="101" w:firstLine="852"/>
        <w:jc w:val="both"/>
      </w:pPr>
      <w:r>
        <w:t>Исполнитель</w:t>
      </w:r>
      <w:r>
        <w:rPr>
          <w:spacing w:val="45"/>
        </w:rPr>
        <w:t xml:space="preserve"> </w:t>
      </w:r>
      <w:r>
        <w:t>вправе</w:t>
      </w:r>
      <w:r>
        <w:rPr>
          <w:spacing w:val="44"/>
        </w:rPr>
        <w:t xml:space="preserve"> </w:t>
      </w:r>
      <w:r>
        <w:t>принять</w:t>
      </w:r>
      <w:r>
        <w:rPr>
          <w:spacing w:val="46"/>
        </w:rPr>
        <w:t xml:space="preserve"> </w:t>
      </w:r>
      <w:r>
        <w:t>решение</w:t>
      </w:r>
      <w:r>
        <w:rPr>
          <w:spacing w:val="46"/>
        </w:rPr>
        <w:t xml:space="preserve"> </w:t>
      </w:r>
      <w:r>
        <w:t>об</w:t>
      </w:r>
      <w:r>
        <w:rPr>
          <w:spacing w:val="45"/>
        </w:rPr>
        <w:t xml:space="preserve"> </w:t>
      </w:r>
      <w:r>
        <w:t>одностороннем</w:t>
      </w:r>
      <w:r>
        <w:rPr>
          <w:spacing w:val="45"/>
        </w:rPr>
        <w:t xml:space="preserve"> </w:t>
      </w:r>
      <w:r>
        <w:t>отказе</w:t>
      </w:r>
      <w:r>
        <w:rPr>
          <w:spacing w:val="46"/>
        </w:rPr>
        <w:t xml:space="preserve"> </w:t>
      </w:r>
      <w:r>
        <w:t>от</w:t>
      </w:r>
      <w:r>
        <w:rPr>
          <w:spacing w:val="45"/>
        </w:rPr>
        <w:t xml:space="preserve"> </w:t>
      </w:r>
      <w:r>
        <w:t>исполнения</w:t>
      </w:r>
      <w:r>
        <w:rPr>
          <w:spacing w:val="44"/>
        </w:rPr>
        <w:t xml:space="preserve"> </w:t>
      </w:r>
      <w:r>
        <w:t>Контракта</w:t>
      </w:r>
      <w:r>
        <w:rPr>
          <w:spacing w:val="-52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основаниям,</w:t>
      </w:r>
      <w:r>
        <w:rPr>
          <w:spacing w:val="1"/>
        </w:rPr>
        <w:t xml:space="preserve"> </w:t>
      </w:r>
      <w:r>
        <w:t>предусмотренным</w:t>
      </w:r>
      <w:r>
        <w:rPr>
          <w:spacing w:val="1"/>
        </w:rPr>
        <w:t xml:space="preserve"> </w:t>
      </w:r>
      <w:r>
        <w:t>Гражданским</w:t>
      </w:r>
      <w:r>
        <w:rPr>
          <w:spacing w:val="1"/>
        </w:rPr>
        <w:t xml:space="preserve"> </w:t>
      </w:r>
      <w:r>
        <w:t>кодексом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одностороннего</w:t>
      </w:r>
      <w:r>
        <w:rPr>
          <w:spacing w:val="-52"/>
        </w:rPr>
        <w:t xml:space="preserve"> </w:t>
      </w:r>
      <w:r>
        <w:t>отказа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исполнения</w:t>
      </w:r>
      <w:r>
        <w:rPr>
          <w:spacing w:val="-1"/>
        </w:rPr>
        <w:t xml:space="preserve"> </w:t>
      </w:r>
      <w:r>
        <w:t>отдельных видов</w:t>
      </w:r>
      <w:r>
        <w:rPr>
          <w:spacing w:val="-1"/>
        </w:rPr>
        <w:t xml:space="preserve"> </w:t>
      </w:r>
      <w:r>
        <w:t>обязательств, в</w:t>
      </w:r>
      <w:r>
        <w:rPr>
          <w:spacing w:val="-2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числе:</w:t>
      </w:r>
    </w:p>
    <w:p w14:paraId="05ABC2A5" w14:textId="77777777" w:rsidR="00BC37AE" w:rsidRDefault="004509B1">
      <w:pPr>
        <w:pStyle w:val="afa"/>
        <w:numPr>
          <w:ilvl w:val="0"/>
          <w:numId w:val="3"/>
        </w:numPr>
        <w:tabs>
          <w:tab w:val="left" w:pos="1082"/>
        </w:tabs>
        <w:spacing w:line="252" w:lineRule="exact"/>
        <w:ind w:left="1081" w:right="0"/>
        <w:jc w:val="left"/>
      </w:pPr>
      <w:r>
        <w:t>в</w:t>
      </w:r>
      <w:r>
        <w:rPr>
          <w:spacing w:val="-3"/>
        </w:rPr>
        <w:t xml:space="preserve"> </w:t>
      </w:r>
      <w:r>
        <w:t>случае</w:t>
      </w:r>
      <w:r>
        <w:rPr>
          <w:spacing w:val="-2"/>
        </w:rPr>
        <w:t xml:space="preserve"> </w:t>
      </w:r>
      <w:r>
        <w:t>просрочки</w:t>
      </w:r>
      <w:r>
        <w:rPr>
          <w:spacing w:val="-3"/>
        </w:rPr>
        <w:t xml:space="preserve"> </w:t>
      </w:r>
      <w:r>
        <w:t>Заказчиком</w:t>
      </w:r>
      <w:r>
        <w:rPr>
          <w:spacing w:val="-3"/>
        </w:rPr>
        <w:t xml:space="preserve"> </w:t>
      </w:r>
      <w:r>
        <w:t>оплаты</w:t>
      </w:r>
      <w:r>
        <w:rPr>
          <w:spacing w:val="-2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настоящему</w:t>
      </w:r>
      <w:r>
        <w:rPr>
          <w:spacing w:val="-4"/>
        </w:rPr>
        <w:t xml:space="preserve"> </w:t>
      </w:r>
      <w:r>
        <w:t>Контракту;</w:t>
      </w:r>
    </w:p>
    <w:p w14:paraId="2956F282" w14:textId="77777777" w:rsidR="00BC37AE" w:rsidRDefault="004509B1">
      <w:pPr>
        <w:pStyle w:val="afa"/>
        <w:numPr>
          <w:ilvl w:val="0"/>
          <w:numId w:val="3"/>
        </w:numPr>
        <w:tabs>
          <w:tab w:val="left" w:pos="1082"/>
        </w:tabs>
        <w:ind w:firstLine="852"/>
        <w:jc w:val="left"/>
      </w:pPr>
      <w:r>
        <w:t>в</w:t>
      </w:r>
      <w:r>
        <w:rPr>
          <w:spacing w:val="41"/>
        </w:rPr>
        <w:t xml:space="preserve"> </w:t>
      </w:r>
      <w:r>
        <w:t>случае</w:t>
      </w:r>
      <w:r>
        <w:rPr>
          <w:spacing w:val="43"/>
        </w:rPr>
        <w:t xml:space="preserve"> </w:t>
      </w:r>
      <w:r>
        <w:t>предоставления</w:t>
      </w:r>
      <w:r>
        <w:rPr>
          <w:spacing w:val="42"/>
        </w:rPr>
        <w:t xml:space="preserve"> </w:t>
      </w:r>
      <w:r>
        <w:t>Заказчиком</w:t>
      </w:r>
      <w:r>
        <w:rPr>
          <w:spacing w:val="42"/>
        </w:rPr>
        <w:t xml:space="preserve"> </w:t>
      </w:r>
      <w:r>
        <w:t>Исполнителю</w:t>
      </w:r>
      <w:r>
        <w:rPr>
          <w:spacing w:val="43"/>
        </w:rPr>
        <w:t xml:space="preserve"> </w:t>
      </w:r>
      <w:r>
        <w:t>заведомо</w:t>
      </w:r>
      <w:r>
        <w:rPr>
          <w:spacing w:val="42"/>
        </w:rPr>
        <w:t xml:space="preserve"> </w:t>
      </w:r>
      <w:r>
        <w:t>недостоверной</w:t>
      </w:r>
      <w:r>
        <w:rPr>
          <w:spacing w:val="4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(или)</w:t>
      </w:r>
      <w:r>
        <w:rPr>
          <w:spacing w:val="-1"/>
        </w:rPr>
        <w:t xml:space="preserve"> </w:t>
      </w:r>
      <w:r>
        <w:t>неполной</w:t>
      </w:r>
      <w:r>
        <w:rPr>
          <w:spacing w:val="-52"/>
        </w:rPr>
        <w:t xml:space="preserve"> </w:t>
      </w:r>
      <w:r>
        <w:t>информации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документов;</w:t>
      </w:r>
    </w:p>
    <w:p w14:paraId="07A23268" w14:textId="77777777" w:rsidR="00BC37AE" w:rsidRDefault="004509B1">
      <w:pPr>
        <w:pStyle w:val="afa"/>
        <w:numPr>
          <w:ilvl w:val="0"/>
          <w:numId w:val="3"/>
        </w:numPr>
        <w:tabs>
          <w:tab w:val="left" w:pos="1082"/>
        </w:tabs>
        <w:ind w:right="101" w:firstLine="852"/>
        <w:jc w:val="left"/>
      </w:pPr>
      <w:r>
        <w:t>в</w:t>
      </w:r>
      <w:r>
        <w:rPr>
          <w:spacing w:val="32"/>
        </w:rPr>
        <w:t xml:space="preserve"> </w:t>
      </w:r>
      <w:r>
        <w:t>случае</w:t>
      </w:r>
      <w:r>
        <w:rPr>
          <w:spacing w:val="34"/>
        </w:rPr>
        <w:t xml:space="preserve"> </w:t>
      </w:r>
      <w:r>
        <w:t>просрочки</w:t>
      </w:r>
      <w:r>
        <w:rPr>
          <w:spacing w:val="32"/>
        </w:rPr>
        <w:t xml:space="preserve"> </w:t>
      </w:r>
      <w:r>
        <w:t>предоставления</w:t>
      </w:r>
      <w:r>
        <w:rPr>
          <w:spacing w:val="31"/>
        </w:rPr>
        <w:t xml:space="preserve"> </w:t>
      </w:r>
      <w:r>
        <w:t>Заказчиком</w:t>
      </w:r>
      <w:r>
        <w:rPr>
          <w:spacing w:val="28"/>
        </w:rPr>
        <w:t xml:space="preserve"> </w:t>
      </w:r>
      <w:r>
        <w:t>документов</w:t>
      </w:r>
      <w:r>
        <w:rPr>
          <w:spacing w:val="32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соответствии</w:t>
      </w:r>
      <w:r>
        <w:rPr>
          <w:spacing w:val="32"/>
        </w:rPr>
        <w:t xml:space="preserve"> </w:t>
      </w:r>
      <w:r>
        <w:t>п.</w:t>
      </w:r>
      <w:r>
        <w:rPr>
          <w:spacing w:val="34"/>
        </w:rPr>
        <w:t xml:space="preserve"> </w:t>
      </w:r>
      <w:r>
        <w:t>2.1</w:t>
      </w:r>
      <w:r>
        <w:rPr>
          <w:spacing w:val="31"/>
        </w:rPr>
        <w:t xml:space="preserve"> </w:t>
      </w:r>
      <w:r>
        <w:t>настоящего</w:t>
      </w:r>
      <w:r>
        <w:rPr>
          <w:spacing w:val="-52"/>
        </w:rPr>
        <w:t xml:space="preserve"> </w:t>
      </w:r>
      <w:r>
        <w:t>Контракта;</w:t>
      </w:r>
    </w:p>
    <w:p w14:paraId="747476B3" w14:textId="77777777" w:rsidR="00BC37AE" w:rsidRDefault="004509B1">
      <w:pPr>
        <w:pStyle w:val="afa"/>
        <w:numPr>
          <w:ilvl w:val="0"/>
          <w:numId w:val="3"/>
        </w:numPr>
        <w:tabs>
          <w:tab w:val="left" w:pos="1082"/>
        </w:tabs>
        <w:ind w:right="101" w:firstLine="852"/>
        <w:jc w:val="left"/>
      </w:pPr>
      <w:r>
        <w:rPr>
          <w:spacing w:val="-1"/>
        </w:rPr>
        <w:t>в</w:t>
      </w:r>
      <w:r>
        <w:rPr>
          <w:spacing w:val="-10"/>
        </w:rPr>
        <w:t xml:space="preserve"> </w:t>
      </w:r>
      <w:r>
        <w:rPr>
          <w:spacing w:val="-1"/>
        </w:rPr>
        <w:t>случае</w:t>
      </w:r>
      <w:r>
        <w:rPr>
          <w:spacing w:val="-8"/>
        </w:rPr>
        <w:t xml:space="preserve"> </w:t>
      </w:r>
      <w:r>
        <w:rPr>
          <w:spacing w:val="-1"/>
        </w:rPr>
        <w:t>просрочки</w:t>
      </w:r>
      <w:r>
        <w:rPr>
          <w:spacing w:val="-12"/>
        </w:rPr>
        <w:t xml:space="preserve"> </w:t>
      </w:r>
      <w:r>
        <w:rPr>
          <w:spacing w:val="-1"/>
        </w:rPr>
        <w:t>предоставления</w:t>
      </w:r>
      <w:r>
        <w:rPr>
          <w:spacing w:val="-9"/>
        </w:rPr>
        <w:t xml:space="preserve"> </w:t>
      </w:r>
      <w:r>
        <w:rPr>
          <w:spacing w:val="-1"/>
        </w:rPr>
        <w:t>Заказчиком</w:t>
      </w:r>
      <w:r>
        <w:rPr>
          <w:spacing w:val="-12"/>
        </w:rPr>
        <w:t xml:space="preserve"> </w:t>
      </w:r>
      <w:r>
        <w:t>оригинального</w:t>
      </w:r>
      <w:r>
        <w:rPr>
          <w:spacing w:val="-9"/>
        </w:rPr>
        <w:t xml:space="preserve"> </w:t>
      </w:r>
      <w:r>
        <w:t>экземпляра</w:t>
      </w:r>
      <w:r>
        <w:rPr>
          <w:spacing w:val="-8"/>
        </w:rPr>
        <w:t xml:space="preserve"> </w:t>
      </w:r>
      <w:r>
        <w:t>настоящего</w:t>
      </w:r>
      <w:r>
        <w:rPr>
          <w:spacing w:val="-9"/>
        </w:rPr>
        <w:t xml:space="preserve"> </w:t>
      </w:r>
      <w:r>
        <w:t>Контракта</w:t>
      </w:r>
      <w:r>
        <w:rPr>
          <w:spacing w:val="-52"/>
        </w:rPr>
        <w:t xml:space="preserve"> </w:t>
      </w:r>
      <w:r>
        <w:t>(подписанного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стороны).</w:t>
      </w:r>
    </w:p>
    <w:p w14:paraId="32FAB6B3" w14:textId="77777777" w:rsidR="00BC37AE" w:rsidRDefault="004509B1">
      <w:pPr>
        <w:pStyle w:val="afa"/>
        <w:numPr>
          <w:ilvl w:val="1"/>
          <w:numId w:val="4"/>
        </w:numPr>
        <w:tabs>
          <w:tab w:val="left" w:pos="1341"/>
        </w:tabs>
        <w:ind w:firstLine="851"/>
        <w:jc w:val="both"/>
      </w:pPr>
      <w:r>
        <w:t>Решение</w:t>
      </w:r>
      <w:r>
        <w:rPr>
          <w:spacing w:val="75"/>
        </w:rPr>
        <w:t xml:space="preserve"> </w:t>
      </w:r>
      <w:r>
        <w:t xml:space="preserve">Исполнителя  </w:t>
      </w:r>
      <w:r>
        <w:rPr>
          <w:spacing w:val="18"/>
        </w:rPr>
        <w:t xml:space="preserve"> </w:t>
      </w:r>
      <w:r>
        <w:t xml:space="preserve">об  </w:t>
      </w:r>
      <w:r>
        <w:rPr>
          <w:spacing w:val="20"/>
        </w:rPr>
        <w:t xml:space="preserve"> </w:t>
      </w:r>
      <w:r>
        <w:t xml:space="preserve">одностороннем  </w:t>
      </w:r>
      <w:r>
        <w:rPr>
          <w:spacing w:val="16"/>
        </w:rPr>
        <w:t xml:space="preserve"> </w:t>
      </w:r>
      <w:r>
        <w:t xml:space="preserve">отказе  </w:t>
      </w:r>
      <w:r>
        <w:rPr>
          <w:spacing w:val="20"/>
        </w:rPr>
        <w:t xml:space="preserve"> </w:t>
      </w:r>
      <w:r>
        <w:t xml:space="preserve">от  </w:t>
      </w:r>
      <w:r>
        <w:rPr>
          <w:spacing w:val="17"/>
        </w:rPr>
        <w:t xml:space="preserve"> </w:t>
      </w:r>
      <w:r>
        <w:t xml:space="preserve">исполнения  </w:t>
      </w:r>
      <w:r>
        <w:rPr>
          <w:spacing w:val="16"/>
        </w:rPr>
        <w:t xml:space="preserve"> </w:t>
      </w:r>
      <w:r>
        <w:t xml:space="preserve">Контракта  </w:t>
      </w:r>
      <w:r>
        <w:rPr>
          <w:spacing w:val="18"/>
        </w:rPr>
        <w:t xml:space="preserve"> </w:t>
      </w:r>
      <w:r>
        <w:t>вступает</w:t>
      </w:r>
      <w:r>
        <w:rPr>
          <w:spacing w:val="-53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Контракт</w:t>
      </w:r>
      <w:r>
        <w:rPr>
          <w:spacing w:val="1"/>
        </w:rPr>
        <w:t xml:space="preserve"> </w:t>
      </w:r>
      <w:r>
        <w:t>считается</w:t>
      </w:r>
      <w:r>
        <w:rPr>
          <w:spacing w:val="1"/>
        </w:rPr>
        <w:t xml:space="preserve"> </w:t>
      </w:r>
      <w:r>
        <w:t>расторгнутым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десять</w:t>
      </w:r>
      <w:r>
        <w:rPr>
          <w:spacing w:val="1"/>
        </w:rPr>
        <w:t xml:space="preserve"> </w:t>
      </w:r>
      <w:r>
        <w:t>дней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даты</w:t>
      </w:r>
      <w:r>
        <w:rPr>
          <w:spacing w:val="1"/>
        </w:rPr>
        <w:t xml:space="preserve"> </w:t>
      </w:r>
      <w:r>
        <w:t>надлежащего</w:t>
      </w:r>
      <w:r>
        <w:rPr>
          <w:spacing w:val="1"/>
        </w:rPr>
        <w:t xml:space="preserve"> </w:t>
      </w:r>
      <w:r>
        <w:t>уведомления</w:t>
      </w:r>
      <w:r>
        <w:rPr>
          <w:spacing w:val="1"/>
        </w:rPr>
        <w:t xml:space="preserve"> </w:t>
      </w:r>
      <w:r>
        <w:t>Исполнителем    Заказчика    об    одностороннем   отказе    от    исполнения    контракта    в    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п. 20.2 ст.</w:t>
      </w:r>
      <w:r>
        <w:rPr>
          <w:spacing w:val="-3"/>
        </w:rPr>
        <w:t xml:space="preserve"> </w:t>
      </w:r>
      <w:r>
        <w:t>95 Закона</w:t>
      </w:r>
      <w:r>
        <w:rPr>
          <w:spacing w:val="-2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44-ФЗ.</w:t>
      </w:r>
    </w:p>
    <w:p w14:paraId="573FCCAA" w14:textId="77777777" w:rsidR="00BC37AE" w:rsidRDefault="004509B1">
      <w:pPr>
        <w:pStyle w:val="afa"/>
        <w:numPr>
          <w:ilvl w:val="1"/>
          <w:numId w:val="4"/>
        </w:numPr>
        <w:tabs>
          <w:tab w:val="left" w:pos="1404"/>
        </w:tabs>
        <w:ind w:firstLine="852"/>
        <w:jc w:val="both"/>
      </w:pPr>
      <w:r>
        <w:t>Исполнитель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отменить</w:t>
      </w:r>
      <w:r>
        <w:rPr>
          <w:spacing w:val="55"/>
        </w:rPr>
        <w:t xml:space="preserve"> </w:t>
      </w:r>
      <w:r>
        <w:t>не</w:t>
      </w:r>
      <w:r>
        <w:rPr>
          <w:spacing w:val="55"/>
        </w:rPr>
        <w:t xml:space="preserve"> </w:t>
      </w:r>
      <w:r>
        <w:t>вступившее</w:t>
      </w:r>
      <w:r>
        <w:rPr>
          <w:spacing w:val="55"/>
        </w:rPr>
        <w:t xml:space="preserve"> </w:t>
      </w:r>
      <w:r>
        <w:t>в</w:t>
      </w:r>
      <w:r>
        <w:rPr>
          <w:spacing w:val="55"/>
        </w:rPr>
        <w:t xml:space="preserve"> </w:t>
      </w:r>
      <w:r>
        <w:t>силу</w:t>
      </w:r>
      <w:r>
        <w:rPr>
          <w:spacing w:val="55"/>
        </w:rPr>
        <w:t xml:space="preserve"> </w:t>
      </w:r>
      <w:r>
        <w:t>решение</w:t>
      </w:r>
      <w:r>
        <w:rPr>
          <w:spacing w:val="55"/>
        </w:rPr>
        <w:t xml:space="preserve"> </w:t>
      </w:r>
      <w:r>
        <w:t>об</w:t>
      </w:r>
      <w:r>
        <w:rPr>
          <w:spacing w:val="55"/>
        </w:rPr>
        <w:t xml:space="preserve"> </w:t>
      </w:r>
      <w:r>
        <w:t>одностороннем</w:t>
      </w:r>
      <w:r>
        <w:rPr>
          <w:spacing w:val="55"/>
        </w:rPr>
        <w:t xml:space="preserve"> </w:t>
      </w:r>
      <w:r>
        <w:t>отказе</w:t>
      </w:r>
      <w:r>
        <w:rPr>
          <w:spacing w:val="1"/>
        </w:rPr>
        <w:t xml:space="preserve"> </w:t>
      </w:r>
      <w:r>
        <w:t>от</w:t>
      </w:r>
      <w:r>
        <w:rPr>
          <w:spacing w:val="-9"/>
        </w:rPr>
        <w:t xml:space="preserve"> </w:t>
      </w:r>
      <w:r>
        <w:t>исполнения</w:t>
      </w:r>
      <w:r>
        <w:rPr>
          <w:spacing w:val="-10"/>
        </w:rPr>
        <w:t xml:space="preserve"> </w:t>
      </w:r>
      <w:r>
        <w:t>Контракта,</w:t>
      </w:r>
      <w:r>
        <w:rPr>
          <w:spacing w:val="-9"/>
        </w:rPr>
        <w:t xml:space="preserve"> </w:t>
      </w:r>
      <w:r>
        <w:t>если</w:t>
      </w:r>
      <w:r>
        <w:rPr>
          <w:spacing w:val="-10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течение</w:t>
      </w:r>
      <w:r>
        <w:rPr>
          <w:spacing w:val="-7"/>
        </w:rPr>
        <w:t xml:space="preserve"> </w:t>
      </w:r>
      <w:r>
        <w:t>десятидневного</w:t>
      </w:r>
      <w:r>
        <w:rPr>
          <w:spacing w:val="-7"/>
        </w:rPr>
        <w:t xml:space="preserve"> </w:t>
      </w:r>
      <w:r>
        <w:t>срока</w:t>
      </w:r>
      <w:r>
        <w:rPr>
          <w:spacing w:val="-9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даты</w:t>
      </w:r>
      <w:r>
        <w:rPr>
          <w:spacing w:val="-8"/>
        </w:rPr>
        <w:t xml:space="preserve"> </w:t>
      </w:r>
      <w:r>
        <w:t>надлежащего</w:t>
      </w:r>
      <w:r>
        <w:rPr>
          <w:spacing w:val="-9"/>
        </w:rPr>
        <w:t xml:space="preserve"> </w:t>
      </w:r>
      <w:r>
        <w:t>уведомления</w:t>
      </w:r>
      <w:r>
        <w:rPr>
          <w:spacing w:val="-8"/>
        </w:rPr>
        <w:t xml:space="preserve"> </w:t>
      </w:r>
      <w:r>
        <w:t>Заказчика</w:t>
      </w:r>
      <w:r>
        <w:rPr>
          <w:spacing w:val="-52"/>
        </w:rPr>
        <w:t xml:space="preserve"> </w:t>
      </w:r>
      <w:r>
        <w:t>о принятом решении об одностороннем отказе от исполнения Контракта устранены нарушения условий</w:t>
      </w:r>
      <w:r>
        <w:rPr>
          <w:spacing w:val="1"/>
        </w:rPr>
        <w:t xml:space="preserve"> </w:t>
      </w:r>
      <w:r>
        <w:t>Контракта,</w:t>
      </w:r>
      <w:r>
        <w:rPr>
          <w:spacing w:val="-1"/>
        </w:rPr>
        <w:t xml:space="preserve"> </w:t>
      </w:r>
      <w:r>
        <w:t>послужившие</w:t>
      </w:r>
      <w:r>
        <w:rPr>
          <w:spacing w:val="-2"/>
        </w:rPr>
        <w:t xml:space="preserve"> </w:t>
      </w:r>
      <w:r>
        <w:t>основанием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принятия</w:t>
      </w:r>
      <w:r>
        <w:rPr>
          <w:spacing w:val="-4"/>
        </w:rPr>
        <w:t xml:space="preserve"> </w:t>
      </w:r>
      <w:r>
        <w:t>указанного решения.</w:t>
      </w:r>
    </w:p>
    <w:p w14:paraId="459B7537" w14:textId="77777777" w:rsidR="00BC37AE" w:rsidRDefault="004509B1">
      <w:pPr>
        <w:pStyle w:val="afa"/>
        <w:numPr>
          <w:ilvl w:val="1"/>
          <w:numId w:val="4"/>
        </w:numPr>
        <w:tabs>
          <w:tab w:val="left" w:pos="1341"/>
        </w:tabs>
        <w:ind w:firstLine="851"/>
        <w:jc w:val="both"/>
      </w:pPr>
      <w:r>
        <w:t>При   расторжении   Контракта   в   связи   с   односторонним   отказом   стороны   Контракта</w:t>
      </w:r>
      <w:r>
        <w:rPr>
          <w:spacing w:val="1"/>
        </w:rPr>
        <w:t xml:space="preserve"> </w:t>
      </w:r>
      <w:r>
        <w:t>от исполнения Контракта другая сторона Контракта вправе потребовать возмещения только фактически</w:t>
      </w:r>
      <w:r>
        <w:rPr>
          <w:spacing w:val="1"/>
        </w:rPr>
        <w:t xml:space="preserve"> </w:t>
      </w:r>
      <w:r>
        <w:t>понесенного ущерба, непосредственно обусловленного обстоятельствами, являющимися основанием для</w:t>
      </w:r>
      <w:r>
        <w:rPr>
          <w:spacing w:val="1"/>
        </w:rPr>
        <w:t xml:space="preserve"> </w:t>
      </w:r>
      <w:r>
        <w:t>принятия</w:t>
      </w:r>
      <w:r>
        <w:rPr>
          <w:spacing w:val="-2"/>
        </w:rPr>
        <w:t xml:space="preserve"> </w:t>
      </w:r>
      <w:r>
        <w:t>решения</w:t>
      </w:r>
      <w:r>
        <w:rPr>
          <w:spacing w:val="-1"/>
        </w:rPr>
        <w:t xml:space="preserve"> </w:t>
      </w:r>
      <w:r>
        <w:t>об одностороннем</w:t>
      </w:r>
      <w:r>
        <w:rPr>
          <w:spacing w:val="-1"/>
        </w:rPr>
        <w:t xml:space="preserve"> </w:t>
      </w:r>
      <w:r>
        <w:t>отказе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исполнения</w:t>
      </w:r>
      <w:r>
        <w:rPr>
          <w:spacing w:val="-1"/>
        </w:rPr>
        <w:t xml:space="preserve"> </w:t>
      </w:r>
      <w:r>
        <w:t>Контракта.</w:t>
      </w:r>
    </w:p>
    <w:p w14:paraId="77ECA88D" w14:textId="77777777" w:rsidR="00BC37AE" w:rsidRDefault="004509B1">
      <w:pPr>
        <w:pStyle w:val="afa"/>
        <w:numPr>
          <w:ilvl w:val="1"/>
          <w:numId w:val="4"/>
        </w:numPr>
        <w:tabs>
          <w:tab w:val="left" w:pos="1452"/>
        </w:tabs>
        <w:ind w:right="101" w:firstLine="852"/>
        <w:jc w:val="both"/>
      </w:pPr>
      <w:r>
        <w:t>Настоящий</w:t>
      </w:r>
      <w:r>
        <w:rPr>
          <w:spacing w:val="-5"/>
        </w:rPr>
        <w:t xml:space="preserve"> </w:t>
      </w:r>
      <w:r>
        <w:t>Контракт</w:t>
      </w:r>
      <w:r>
        <w:rPr>
          <w:spacing w:val="-4"/>
        </w:rPr>
        <w:t xml:space="preserve"> </w:t>
      </w:r>
      <w:r>
        <w:t>может</w:t>
      </w:r>
      <w:r>
        <w:rPr>
          <w:spacing w:val="-5"/>
        </w:rPr>
        <w:t xml:space="preserve"> </w:t>
      </w:r>
      <w:r>
        <w:t>быть</w:t>
      </w:r>
      <w:r>
        <w:rPr>
          <w:spacing w:val="-6"/>
        </w:rPr>
        <w:t xml:space="preserve"> </w:t>
      </w:r>
      <w:r>
        <w:t>досрочно</w:t>
      </w:r>
      <w:r>
        <w:rPr>
          <w:spacing w:val="-3"/>
        </w:rPr>
        <w:t xml:space="preserve"> </w:t>
      </w:r>
      <w:r>
        <w:t>расторгнут</w:t>
      </w:r>
      <w:r>
        <w:rPr>
          <w:spacing w:val="-5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письменному</w:t>
      </w:r>
      <w:r>
        <w:rPr>
          <w:spacing w:val="-7"/>
        </w:rPr>
        <w:t xml:space="preserve"> </w:t>
      </w:r>
      <w:r>
        <w:t>соглашению</w:t>
      </w:r>
      <w:r>
        <w:rPr>
          <w:spacing w:val="-5"/>
        </w:rPr>
        <w:t xml:space="preserve"> </w:t>
      </w:r>
      <w:r>
        <w:t>Сторон,</w:t>
      </w:r>
      <w:r>
        <w:rPr>
          <w:spacing w:val="-53"/>
        </w:rPr>
        <w:t xml:space="preserve"> </w:t>
      </w:r>
      <w:r>
        <w:t>о</w:t>
      </w:r>
      <w:r>
        <w:rPr>
          <w:spacing w:val="64"/>
        </w:rPr>
        <w:t xml:space="preserve"> </w:t>
      </w:r>
      <w:r>
        <w:t xml:space="preserve">чем  </w:t>
      </w:r>
      <w:r>
        <w:rPr>
          <w:spacing w:val="7"/>
        </w:rPr>
        <w:t xml:space="preserve"> </w:t>
      </w:r>
      <w:r>
        <w:t xml:space="preserve">Стороны  </w:t>
      </w:r>
      <w:r>
        <w:rPr>
          <w:spacing w:val="9"/>
        </w:rPr>
        <w:t xml:space="preserve"> </w:t>
      </w:r>
      <w:r>
        <w:t xml:space="preserve">в  </w:t>
      </w:r>
      <w:r>
        <w:rPr>
          <w:spacing w:val="8"/>
        </w:rPr>
        <w:t xml:space="preserve"> </w:t>
      </w:r>
      <w:r>
        <w:t xml:space="preserve">десятидневный  </w:t>
      </w:r>
      <w:r>
        <w:rPr>
          <w:spacing w:val="7"/>
        </w:rPr>
        <w:t xml:space="preserve"> </w:t>
      </w:r>
      <w:r>
        <w:t xml:space="preserve">срок  </w:t>
      </w:r>
      <w:r>
        <w:rPr>
          <w:spacing w:val="10"/>
        </w:rPr>
        <w:t xml:space="preserve"> </w:t>
      </w:r>
      <w:r>
        <w:t xml:space="preserve">составляют  </w:t>
      </w:r>
      <w:r>
        <w:rPr>
          <w:spacing w:val="8"/>
        </w:rPr>
        <w:t xml:space="preserve"> </w:t>
      </w:r>
      <w:r>
        <w:t xml:space="preserve">акт  </w:t>
      </w:r>
      <w:r>
        <w:rPr>
          <w:spacing w:val="8"/>
        </w:rPr>
        <w:t xml:space="preserve"> </w:t>
      </w:r>
      <w:r>
        <w:t xml:space="preserve">о  </w:t>
      </w:r>
      <w:r>
        <w:rPr>
          <w:spacing w:val="8"/>
        </w:rPr>
        <w:t xml:space="preserve"> </w:t>
      </w:r>
      <w:r>
        <w:t xml:space="preserve">выполненной  </w:t>
      </w:r>
      <w:r>
        <w:rPr>
          <w:spacing w:val="8"/>
        </w:rPr>
        <w:t xml:space="preserve"> </w:t>
      </w:r>
      <w:r>
        <w:t xml:space="preserve">части  </w:t>
      </w:r>
      <w:r>
        <w:rPr>
          <w:spacing w:val="8"/>
        </w:rPr>
        <w:t xml:space="preserve"> </w:t>
      </w:r>
      <w:r>
        <w:t xml:space="preserve">оказанных  </w:t>
      </w:r>
      <w:r>
        <w:rPr>
          <w:spacing w:val="6"/>
        </w:rPr>
        <w:t xml:space="preserve"> </w:t>
      </w:r>
      <w:r>
        <w:t>услуг</w:t>
      </w:r>
      <w:r>
        <w:rPr>
          <w:spacing w:val="-5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фактических затратах Исполнителя.</w:t>
      </w:r>
    </w:p>
    <w:p w14:paraId="4D0B26CD" w14:textId="77777777" w:rsidR="00BC37AE" w:rsidRDefault="004509B1">
      <w:pPr>
        <w:pStyle w:val="afa"/>
        <w:numPr>
          <w:ilvl w:val="1"/>
          <w:numId w:val="4"/>
        </w:numPr>
        <w:tabs>
          <w:tab w:val="left" w:pos="1565"/>
        </w:tabs>
        <w:ind w:right="101" w:firstLine="852"/>
        <w:jc w:val="both"/>
      </w:pPr>
      <w:r>
        <w:t>При</w:t>
      </w:r>
      <w:r>
        <w:rPr>
          <w:spacing w:val="56"/>
        </w:rPr>
        <w:t xml:space="preserve"> </w:t>
      </w:r>
      <w:r>
        <w:t>расторжении</w:t>
      </w:r>
      <w:r>
        <w:rPr>
          <w:spacing w:val="56"/>
        </w:rPr>
        <w:t xml:space="preserve"> </w:t>
      </w:r>
      <w:r>
        <w:t>Контракта</w:t>
      </w:r>
      <w:r>
        <w:rPr>
          <w:spacing w:val="56"/>
        </w:rPr>
        <w:t xml:space="preserve"> </w:t>
      </w:r>
      <w:r>
        <w:t>стоимость   фактически   оказанных   Исполнителем   услуг</w:t>
      </w:r>
      <w:r>
        <w:rPr>
          <w:spacing w:val="-52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момента расторжения</w:t>
      </w:r>
      <w:r>
        <w:rPr>
          <w:spacing w:val="-3"/>
        </w:rPr>
        <w:t xml:space="preserve"> </w:t>
      </w:r>
      <w:r>
        <w:t>Контракта</w:t>
      </w:r>
      <w:r>
        <w:rPr>
          <w:spacing w:val="-1"/>
        </w:rPr>
        <w:t xml:space="preserve"> </w:t>
      </w:r>
      <w:r>
        <w:t>определяется</w:t>
      </w:r>
      <w:r>
        <w:rPr>
          <w:spacing w:val="-1"/>
        </w:rPr>
        <w:t xml:space="preserve"> </w:t>
      </w:r>
      <w:r>
        <w:t>исходя</w:t>
      </w:r>
      <w:r>
        <w:rPr>
          <w:spacing w:val="-1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следующего:</w:t>
      </w:r>
    </w:p>
    <w:p w14:paraId="3FDC70CC" w14:textId="77777777" w:rsidR="00BC37AE" w:rsidRDefault="004509B1">
      <w:pPr>
        <w:pStyle w:val="afa"/>
        <w:numPr>
          <w:ilvl w:val="0"/>
          <w:numId w:val="3"/>
        </w:numPr>
        <w:tabs>
          <w:tab w:val="left" w:pos="1118"/>
        </w:tabs>
        <w:ind w:firstLine="852"/>
      </w:pPr>
      <w:r>
        <w:t>5</w:t>
      </w:r>
      <w:r>
        <w:rPr>
          <w:spacing w:val="34"/>
        </w:rPr>
        <w:t xml:space="preserve"> </w:t>
      </w:r>
      <w:r>
        <w:t>(пять)</w:t>
      </w:r>
      <w:r>
        <w:rPr>
          <w:spacing w:val="36"/>
        </w:rPr>
        <w:t xml:space="preserve"> </w:t>
      </w:r>
      <w:r>
        <w:t>процентов</w:t>
      </w:r>
      <w:r>
        <w:rPr>
          <w:spacing w:val="34"/>
        </w:rPr>
        <w:t xml:space="preserve"> </w:t>
      </w:r>
      <w:r>
        <w:t>от</w:t>
      </w:r>
      <w:r>
        <w:rPr>
          <w:spacing w:val="31"/>
        </w:rPr>
        <w:t xml:space="preserve"> </w:t>
      </w:r>
      <w:r>
        <w:t>стоимости</w:t>
      </w:r>
      <w:r>
        <w:rPr>
          <w:spacing w:val="34"/>
        </w:rPr>
        <w:t xml:space="preserve"> </w:t>
      </w:r>
      <w:r>
        <w:t>услуг</w:t>
      </w:r>
      <w:r>
        <w:rPr>
          <w:spacing w:val="35"/>
        </w:rPr>
        <w:t xml:space="preserve"> </w:t>
      </w:r>
      <w:r>
        <w:t>за</w:t>
      </w:r>
      <w:r>
        <w:rPr>
          <w:spacing w:val="35"/>
        </w:rPr>
        <w:t xml:space="preserve"> </w:t>
      </w:r>
      <w:r>
        <w:t>каждый</w:t>
      </w:r>
      <w:r>
        <w:rPr>
          <w:spacing w:val="33"/>
        </w:rPr>
        <w:t xml:space="preserve"> </w:t>
      </w:r>
      <w:r>
        <w:t>рабочий</w:t>
      </w:r>
      <w:r>
        <w:rPr>
          <w:spacing w:val="34"/>
        </w:rPr>
        <w:t xml:space="preserve"> </w:t>
      </w:r>
      <w:r>
        <w:t>день</w:t>
      </w:r>
      <w:r>
        <w:rPr>
          <w:spacing w:val="35"/>
        </w:rPr>
        <w:t xml:space="preserve"> </w:t>
      </w:r>
      <w:r>
        <w:t>оказания</w:t>
      </w:r>
      <w:r>
        <w:rPr>
          <w:spacing w:val="34"/>
        </w:rPr>
        <w:t xml:space="preserve"> </w:t>
      </w:r>
      <w:r>
        <w:t>услуг,</w:t>
      </w:r>
      <w:r>
        <w:rPr>
          <w:spacing w:val="34"/>
        </w:rPr>
        <w:t xml:space="preserve"> </w:t>
      </w:r>
      <w:r>
        <w:t>но</w:t>
      </w:r>
      <w:r>
        <w:rPr>
          <w:spacing w:val="35"/>
        </w:rPr>
        <w:t xml:space="preserve"> </w:t>
      </w:r>
      <w:r>
        <w:t>не</w:t>
      </w:r>
      <w:r>
        <w:rPr>
          <w:spacing w:val="35"/>
        </w:rPr>
        <w:t xml:space="preserve"> </w:t>
      </w:r>
      <w:r>
        <w:t>более</w:t>
      </w:r>
      <w:r>
        <w:rPr>
          <w:spacing w:val="-53"/>
        </w:rPr>
        <w:t xml:space="preserve"> </w:t>
      </w:r>
      <w:r>
        <w:t>90 (девяносто) процентов от стоимости услуг в случае расторжения Контракта после начала проведения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55"/>
        </w:rPr>
        <w:t xml:space="preserve"> </w:t>
      </w:r>
      <w:r>
        <w:t>экспертизы,</w:t>
      </w:r>
      <w:r>
        <w:rPr>
          <w:spacing w:val="55"/>
        </w:rPr>
        <w:t xml:space="preserve"> </w:t>
      </w:r>
      <w:r>
        <w:t>но</w:t>
      </w:r>
      <w:r>
        <w:rPr>
          <w:spacing w:val="55"/>
        </w:rPr>
        <w:t xml:space="preserve"> </w:t>
      </w:r>
      <w:r>
        <w:t>до</w:t>
      </w:r>
      <w:r>
        <w:rPr>
          <w:spacing w:val="55"/>
        </w:rPr>
        <w:t xml:space="preserve"> </w:t>
      </w:r>
      <w:r>
        <w:t>подготовки</w:t>
      </w:r>
      <w:r>
        <w:rPr>
          <w:spacing w:val="55"/>
        </w:rPr>
        <w:t xml:space="preserve"> </w:t>
      </w:r>
      <w:r>
        <w:t>Исполнителем</w:t>
      </w:r>
      <w:r>
        <w:rPr>
          <w:spacing w:val="55"/>
        </w:rPr>
        <w:t xml:space="preserve"> </w:t>
      </w:r>
      <w:r>
        <w:t>уведомления</w:t>
      </w:r>
      <w:r>
        <w:rPr>
          <w:spacing w:val="55"/>
        </w:rPr>
        <w:t xml:space="preserve"> </w:t>
      </w:r>
      <w:r>
        <w:t>о</w:t>
      </w:r>
      <w:r>
        <w:rPr>
          <w:spacing w:val="55"/>
        </w:rPr>
        <w:t xml:space="preserve"> </w:t>
      </w:r>
      <w:r>
        <w:t>выявлении</w:t>
      </w:r>
      <w:r>
        <w:rPr>
          <w:spacing w:val="55"/>
        </w:rPr>
        <w:t xml:space="preserve"> </w:t>
      </w:r>
      <w:r>
        <w:t>недостатков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представленной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документации</w:t>
      </w:r>
      <w:r>
        <w:rPr>
          <w:spacing w:val="1"/>
        </w:rPr>
        <w:t xml:space="preserve"> </w:t>
      </w:r>
      <w:r>
        <w:t>(при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недостатков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Исполнителем</w:t>
      </w:r>
      <w:r>
        <w:rPr>
          <w:spacing w:val="-2"/>
        </w:rPr>
        <w:t xml:space="preserve"> </w:t>
      </w:r>
      <w:r>
        <w:t>заключения</w:t>
      </w:r>
      <w:r>
        <w:rPr>
          <w:spacing w:val="-1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экспертизы);</w:t>
      </w:r>
    </w:p>
    <w:p w14:paraId="06E01249" w14:textId="77777777" w:rsidR="00BC37AE" w:rsidRDefault="004509B1">
      <w:pPr>
        <w:pStyle w:val="afa"/>
        <w:numPr>
          <w:ilvl w:val="0"/>
          <w:numId w:val="3"/>
        </w:numPr>
        <w:tabs>
          <w:tab w:val="left" w:pos="1085"/>
        </w:tabs>
        <w:ind w:firstLine="852"/>
      </w:pPr>
      <w:r>
        <w:t>90 (девяносто) процентов от стоимости услуг в случае расторжения Контракта после подготовки</w:t>
      </w:r>
      <w:r>
        <w:rPr>
          <w:spacing w:val="-52"/>
        </w:rPr>
        <w:t xml:space="preserve"> </w:t>
      </w:r>
      <w:r>
        <w:t>Исполнителем</w:t>
      </w:r>
      <w:r>
        <w:rPr>
          <w:spacing w:val="38"/>
        </w:rPr>
        <w:t xml:space="preserve"> </w:t>
      </w:r>
      <w:r>
        <w:t>уведомления</w:t>
      </w:r>
      <w:r>
        <w:rPr>
          <w:spacing w:val="37"/>
        </w:rPr>
        <w:t xml:space="preserve"> </w:t>
      </w:r>
      <w:r>
        <w:t>о</w:t>
      </w:r>
      <w:r>
        <w:rPr>
          <w:spacing w:val="38"/>
        </w:rPr>
        <w:t xml:space="preserve"> </w:t>
      </w:r>
      <w:r>
        <w:t>выявлении</w:t>
      </w:r>
      <w:r>
        <w:rPr>
          <w:spacing w:val="91"/>
        </w:rPr>
        <w:t xml:space="preserve"> </w:t>
      </w:r>
      <w:r>
        <w:t>недостатков</w:t>
      </w:r>
      <w:r>
        <w:rPr>
          <w:spacing w:val="92"/>
        </w:rPr>
        <w:t xml:space="preserve"> </w:t>
      </w:r>
      <w:r>
        <w:t>в</w:t>
      </w:r>
      <w:r>
        <w:rPr>
          <w:spacing w:val="92"/>
        </w:rPr>
        <w:t xml:space="preserve"> </w:t>
      </w:r>
      <w:r>
        <w:t>представленной</w:t>
      </w:r>
      <w:r>
        <w:rPr>
          <w:spacing w:val="92"/>
        </w:rPr>
        <w:t xml:space="preserve"> </w:t>
      </w:r>
      <w:r>
        <w:t>Заказчиком</w:t>
      </w:r>
      <w:r>
        <w:rPr>
          <w:spacing w:val="90"/>
        </w:rPr>
        <w:t xml:space="preserve"> </w:t>
      </w:r>
      <w:r>
        <w:t>документации,</w:t>
      </w:r>
      <w:r>
        <w:rPr>
          <w:spacing w:val="-53"/>
        </w:rPr>
        <w:t xml:space="preserve"> </w:t>
      </w:r>
      <w:r>
        <w:t>но</w:t>
      </w:r>
      <w:r>
        <w:rPr>
          <w:spacing w:val="-1"/>
        </w:rPr>
        <w:t xml:space="preserve"> </w:t>
      </w:r>
      <w:r>
        <w:t>до подготовки</w:t>
      </w:r>
      <w:r>
        <w:rPr>
          <w:spacing w:val="-1"/>
        </w:rPr>
        <w:t xml:space="preserve"> </w:t>
      </w:r>
      <w:r>
        <w:t>Исполнителем</w:t>
      </w:r>
      <w:r>
        <w:rPr>
          <w:spacing w:val="-2"/>
        </w:rPr>
        <w:t xml:space="preserve"> </w:t>
      </w:r>
      <w:r>
        <w:t>заключения</w:t>
      </w:r>
      <w:r>
        <w:rPr>
          <w:spacing w:val="-3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экспертизы.</w:t>
      </w:r>
    </w:p>
    <w:p w14:paraId="5D2A3BA1" w14:textId="77777777" w:rsidR="00BC37AE" w:rsidRDefault="00BC37AE">
      <w:pPr>
        <w:pStyle w:val="af9"/>
        <w:spacing w:before="3"/>
        <w:ind w:left="0" w:right="0" w:firstLine="0"/>
        <w:jc w:val="left"/>
      </w:pPr>
    </w:p>
    <w:p w14:paraId="383E89C6" w14:textId="77777777" w:rsidR="00BC37AE" w:rsidRDefault="004509B1">
      <w:pPr>
        <w:pStyle w:val="1"/>
        <w:numPr>
          <w:ilvl w:val="0"/>
          <w:numId w:val="10"/>
        </w:numPr>
        <w:tabs>
          <w:tab w:val="left" w:pos="3845"/>
        </w:tabs>
        <w:spacing w:before="1" w:line="251" w:lineRule="exact"/>
        <w:ind w:left="3844" w:hanging="222"/>
        <w:jc w:val="both"/>
      </w:pPr>
      <w:r>
        <w:t>Заключительные</w:t>
      </w:r>
      <w:r>
        <w:rPr>
          <w:spacing w:val="-5"/>
        </w:rPr>
        <w:t xml:space="preserve"> </w:t>
      </w:r>
      <w:r>
        <w:t>положения</w:t>
      </w:r>
    </w:p>
    <w:p w14:paraId="52383530" w14:textId="77777777" w:rsidR="00BC37AE" w:rsidRDefault="004509B1">
      <w:pPr>
        <w:pStyle w:val="afa"/>
        <w:numPr>
          <w:ilvl w:val="1"/>
          <w:numId w:val="2"/>
        </w:numPr>
        <w:tabs>
          <w:tab w:val="left" w:pos="1329"/>
        </w:tabs>
        <w:ind w:firstLine="852"/>
        <w:jc w:val="both"/>
      </w:pP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части,</w:t>
      </w:r>
      <w:r>
        <w:rPr>
          <w:spacing w:val="-12"/>
        </w:rPr>
        <w:t xml:space="preserve"> </w:t>
      </w:r>
      <w:r>
        <w:rPr>
          <w:spacing w:val="-1"/>
        </w:rPr>
        <w:t>не</w:t>
      </w:r>
      <w:r>
        <w:rPr>
          <w:spacing w:val="-14"/>
        </w:rPr>
        <w:t xml:space="preserve"> </w:t>
      </w:r>
      <w:r>
        <w:rPr>
          <w:spacing w:val="-1"/>
        </w:rPr>
        <w:t>урегулированной</w:t>
      </w:r>
      <w:r>
        <w:rPr>
          <w:spacing w:val="-13"/>
        </w:rPr>
        <w:t xml:space="preserve"> </w:t>
      </w:r>
      <w:r>
        <w:rPr>
          <w:spacing w:val="-1"/>
        </w:rPr>
        <w:t>настоящим</w:t>
      </w:r>
      <w:r>
        <w:rPr>
          <w:spacing w:val="-14"/>
        </w:rPr>
        <w:t xml:space="preserve"> </w:t>
      </w:r>
      <w:r>
        <w:t>Контрактом,</w:t>
      </w:r>
      <w:r>
        <w:rPr>
          <w:spacing w:val="-12"/>
        </w:rPr>
        <w:t xml:space="preserve"> </w:t>
      </w:r>
      <w:r>
        <w:t>Стороны</w:t>
      </w:r>
      <w:r>
        <w:rPr>
          <w:spacing w:val="-14"/>
        </w:rPr>
        <w:t xml:space="preserve"> </w:t>
      </w:r>
      <w:r>
        <w:t>руководствуются</w:t>
      </w:r>
      <w:r>
        <w:rPr>
          <w:spacing w:val="-13"/>
        </w:rPr>
        <w:t xml:space="preserve"> </w:t>
      </w:r>
      <w:r>
        <w:t>действующим</w:t>
      </w:r>
      <w:r>
        <w:rPr>
          <w:spacing w:val="-52"/>
        </w:rPr>
        <w:t xml:space="preserve"> </w:t>
      </w:r>
      <w:r>
        <w:t>законодательством</w:t>
      </w:r>
      <w:r>
        <w:rPr>
          <w:spacing w:val="-2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Федерации.</w:t>
      </w:r>
    </w:p>
    <w:p w14:paraId="515D5E7C" w14:textId="77777777" w:rsidR="00BC37AE" w:rsidRDefault="004509B1">
      <w:pPr>
        <w:pStyle w:val="afa"/>
        <w:numPr>
          <w:ilvl w:val="1"/>
          <w:numId w:val="2"/>
        </w:numPr>
        <w:tabs>
          <w:tab w:val="left" w:pos="1332"/>
        </w:tabs>
        <w:ind w:firstLine="852"/>
        <w:jc w:val="both"/>
      </w:pPr>
      <w:r>
        <w:rPr>
          <w:spacing w:val="-1"/>
        </w:rPr>
        <w:t>Стороны</w:t>
      </w:r>
      <w:r>
        <w:rPr>
          <w:spacing w:val="-11"/>
        </w:rPr>
        <w:t xml:space="preserve"> </w:t>
      </w:r>
      <w:r>
        <w:t>пришли</w:t>
      </w:r>
      <w:r>
        <w:rPr>
          <w:spacing w:val="-11"/>
        </w:rPr>
        <w:t xml:space="preserve"> </w:t>
      </w:r>
      <w:r>
        <w:t>к</w:t>
      </w:r>
      <w:r>
        <w:rPr>
          <w:spacing w:val="-11"/>
        </w:rPr>
        <w:t xml:space="preserve"> </w:t>
      </w:r>
      <w:r>
        <w:t>взаимному</w:t>
      </w:r>
      <w:r>
        <w:rPr>
          <w:spacing w:val="-13"/>
        </w:rPr>
        <w:t xml:space="preserve"> </w:t>
      </w:r>
      <w:r>
        <w:t>соглашению,</w:t>
      </w:r>
      <w:r>
        <w:rPr>
          <w:spacing w:val="-11"/>
        </w:rPr>
        <w:t xml:space="preserve"> </w:t>
      </w:r>
      <w:r>
        <w:t>что</w:t>
      </w:r>
      <w:r>
        <w:rPr>
          <w:spacing w:val="-12"/>
        </w:rPr>
        <w:t xml:space="preserve"> </w:t>
      </w:r>
      <w:r>
        <w:t>все</w:t>
      </w:r>
      <w:r>
        <w:rPr>
          <w:spacing w:val="-10"/>
        </w:rPr>
        <w:t xml:space="preserve"> </w:t>
      </w:r>
      <w:r>
        <w:t>споры</w:t>
      </w:r>
      <w:r>
        <w:rPr>
          <w:spacing w:val="-11"/>
        </w:rPr>
        <w:t xml:space="preserve"> </w:t>
      </w:r>
      <w:r>
        <w:t>по</w:t>
      </w:r>
      <w:r>
        <w:rPr>
          <w:spacing w:val="-11"/>
        </w:rPr>
        <w:t xml:space="preserve"> </w:t>
      </w:r>
      <w:r>
        <w:t>настоящему</w:t>
      </w:r>
      <w:r>
        <w:rPr>
          <w:spacing w:val="-13"/>
        </w:rPr>
        <w:t xml:space="preserve"> </w:t>
      </w:r>
      <w:r>
        <w:t>Контракту</w:t>
      </w:r>
      <w:r>
        <w:rPr>
          <w:spacing w:val="-14"/>
        </w:rPr>
        <w:t xml:space="preserve"> </w:t>
      </w:r>
      <w:r>
        <w:t>решаются</w:t>
      </w:r>
      <w:r>
        <w:rPr>
          <w:spacing w:val="-52"/>
        </w:rPr>
        <w:t xml:space="preserve"> </w:t>
      </w:r>
      <w:r>
        <w:t>путем</w:t>
      </w:r>
      <w:r>
        <w:rPr>
          <w:spacing w:val="-2"/>
        </w:rPr>
        <w:t xml:space="preserve"> </w:t>
      </w:r>
      <w:r>
        <w:t>переговоров.</w:t>
      </w:r>
    </w:p>
    <w:p w14:paraId="05FE920B" w14:textId="77777777" w:rsidR="00BC37AE" w:rsidRDefault="004509B1">
      <w:pPr>
        <w:pStyle w:val="afa"/>
        <w:numPr>
          <w:ilvl w:val="1"/>
          <w:numId w:val="2"/>
        </w:numPr>
        <w:tabs>
          <w:tab w:val="left" w:pos="1341"/>
        </w:tabs>
        <w:ind w:firstLine="852"/>
        <w:jc w:val="both"/>
      </w:pPr>
      <w:r>
        <w:t>В</w:t>
      </w:r>
      <w:r>
        <w:rPr>
          <w:spacing w:val="-5"/>
        </w:rPr>
        <w:t xml:space="preserve"> </w:t>
      </w:r>
      <w:r>
        <w:t>случае</w:t>
      </w:r>
      <w:r>
        <w:rPr>
          <w:spacing w:val="-4"/>
        </w:rPr>
        <w:t xml:space="preserve"> </w:t>
      </w:r>
      <w:r>
        <w:t>недостижения</w:t>
      </w:r>
      <w:r>
        <w:rPr>
          <w:spacing w:val="-5"/>
        </w:rPr>
        <w:t xml:space="preserve"> </w:t>
      </w:r>
      <w:r>
        <w:t>согласия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срок</w:t>
      </w:r>
      <w:r>
        <w:rPr>
          <w:spacing w:val="-6"/>
        </w:rPr>
        <w:t xml:space="preserve"> </w:t>
      </w:r>
      <w:r>
        <w:t>свыше</w:t>
      </w:r>
      <w:r>
        <w:rPr>
          <w:spacing w:val="-6"/>
        </w:rPr>
        <w:t xml:space="preserve"> </w:t>
      </w:r>
      <w:r>
        <w:t>одного</w:t>
      </w:r>
      <w:r>
        <w:rPr>
          <w:spacing w:val="-5"/>
        </w:rPr>
        <w:t xml:space="preserve"> </w:t>
      </w:r>
      <w:r>
        <w:t>месяца</w:t>
      </w:r>
      <w:r>
        <w:rPr>
          <w:spacing w:val="-4"/>
        </w:rPr>
        <w:t xml:space="preserve"> </w:t>
      </w:r>
      <w:r>
        <w:t>после</w:t>
      </w:r>
      <w:r>
        <w:rPr>
          <w:spacing w:val="-4"/>
        </w:rPr>
        <w:t xml:space="preserve"> </w:t>
      </w:r>
      <w:r>
        <w:t>письменного</w:t>
      </w:r>
      <w:r>
        <w:rPr>
          <w:spacing w:val="-5"/>
        </w:rPr>
        <w:t xml:space="preserve"> </w:t>
      </w:r>
      <w:r>
        <w:t>уведомления</w:t>
      </w:r>
      <w:r>
        <w:rPr>
          <w:spacing w:val="-53"/>
        </w:rPr>
        <w:t xml:space="preserve"> </w:t>
      </w:r>
      <w:r>
        <w:t>о разногласиях заинтересованная Сторона может передать разрешение спора в Арбитражный суд города</w:t>
      </w:r>
      <w:r>
        <w:rPr>
          <w:spacing w:val="1"/>
        </w:rPr>
        <w:t xml:space="preserve"> </w:t>
      </w:r>
      <w:r>
        <w:t>Санкт-Петербурга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Ленинградской</w:t>
      </w:r>
      <w:r>
        <w:rPr>
          <w:spacing w:val="-1"/>
        </w:rPr>
        <w:t xml:space="preserve"> </w:t>
      </w:r>
      <w:r>
        <w:t>области.</w:t>
      </w:r>
    </w:p>
    <w:p w14:paraId="12355F0E" w14:textId="77777777" w:rsidR="00BC37AE" w:rsidRDefault="004509B1">
      <w:pPr>
        <w:pStyle w:val="afa"/>
        <w:numPr>
          <w:ilvl w:val="1"/>
          <w:numId w:val="2"/>
        </w:numPr>
        <w:tabs>
          <w:tab w:val="left" w:pos="1341"/>
        </w:tabs>
        <w:ind w:firstLine="852"/>
        <w:jc w:val="both"/>
      </w:pPr>
      <w:r>
        <w:t>Все изменения или дополнения к настоящему Контракту признаются действительными, если</w:t>
      </w:r>
      <w:r>
        <w:rPr>
          <w:spacing w:val="1"/>
        </w:rPr>
        <w:t xml:space="preserve"> </w:t>
      </w:r>
      <w:r>
        <w:t>они совершены в письменной форме и подписаны надлежаще уполномоченными на то представителями</w:t>
      </w:r>
      <w:r>
        <w:rPr>
          <w:spacing w:val="1"/>
        </w:rPr>
        <w:t xml:space="preserve"> </w:t>
      </w:r>
      <w:r>
        <w:t>Сторон.</w:t>
      </w:r>
    </w:p>
    <w:p w14:paraId="248C5243" w14:textId="77777777" w:rsidR="00BC37AE" w:rsidRDefault="00BC37AE">
      <w:pPr>
        <w:jc w:val="both"/>
        <w:sectPr w:rsidR="00BC37AE">
          <w:pgSz w:w="11900" w:h="16840"/>
          <w:pgMar w:top="920" w:right="740" w:bottom="280" w:left="800" w:header="720" w:footer="720" w:gutter="0"/>
          <w:cols w:space="720"/>
          <w:docGrid w:linePitch="360"/>
        </w:sectPr>
      </w:pPr>
    </w:p>
    <w:p w14:paraId="363C9454" w14:textId="77777777" w:rsidR="00BC37AE" w:rsidRDefault="004509B1">
      <w:pPr>
        <w:pStyle w:val="afa"/>
        <w:numPr>
          <w:ilvl w:val="1"/>
          <w:numId w:val="2"/>
        </w:numPr>
        <w:tabs>
          <w:tab w:val="left" w:pos="1430"/>
        </w:tabs>
        <w:spacing w:before="67"/>
        <w:ind w:firstLine="852"/>
        <w:jc w:val="both"/>
      </w:pPr>
      <w:r>
        <w:lastRenderedPageBreak/>
        <w:t>Вся</w:t>
      </w:r>
      <w:r>
        <w:rPr>
          <w:spacing w:val="32"/>
        </w:rPr>
        <w:t xml:space="preserve"> </w:t>
      </w:r>
      <w:r>
        <w:t>информация,</w:t>
      </w:r>
      <w:r>
        <w:rPr>
          <w:spacing w:val="84"/>
        </w:rPr>
        <w:t xml:space="preserve"> </w:t>
      </w:r>
      <w:r>
        <w:t>связанная</w:t>
      </w:r>
      <w:r>
        <w:rPr>
          <w:spacing w:val="86"/>
        </w:rPr>
        <w:t xml:space="preserve"> </w:t>
      </w:r>
      <w:r>
        <w:t>с</w:t>
      </w:r>
      <w:r>
        <w:rPr>
          <w:spacing w:val="87"/>
        </w:rPr>
        <w:t xml:space="preserve"> </w:t>
      </w:r>
      <w:r>
        <w:t>исполнением</w:t>
      </w:r>
      <w:r>
        <w:rPr>
          <w:spacing w:val="84"/>
        </w:rPr>
        <w:t xml:space="preserve"> </w:t>
      </w:r>
      <w:r>
        <w:t>Контракта,</w:t>
      </w:r>
      <w:r>
        <w:rPr>
          <w:spacing w:val="87"/>
        </w:rPr>
        <w:t xml:space="preserve"> </w:t>
      </w:r>
      <w:r>
        <w:t>является</w:t>
      </w:r>
      <w:r>
        <w:rPr>
          <w:spacing w:val="84"/>
        </w:rPr>
        <w:t xml:space="preserve"> </w:t>
      </w:r>
      <w:r>
        <w:t>коммерческой</w:t>
      </w:r>
      <w:r>
        <w:rPr>
          <w:spacing w:val="86"/>
        </w:rPr>
        <w:t xml:space="preserve"> </w:t>
      </w:r>
      <w:r>
        <w:t>тайной</w:t>
      </w:r>
      <w:r>
        <w:rPr>
          <w:spacing w:val="-53"/>
        </w:rPr>
        <w:t xml:space="preserve"> </w:t>
      </w:r>
      <w:r>
        <w:t>и не подлежит разглашению третьим лицам без взаимного согласия Сторон, если иное не установлено</w:t>
      </w:r>
      <w:r>
        <w:rPr>
          <w:spacing w:val="1"/>
        </w:rPr>
        <w:t xml:space="preserve"> </w:t>
      </w:r>
      <w:r>
        <w:t>законом.</w:t>
      </w:r>
    </w:p>
    <w:p w14:paraId="4D133900" w14:textId="77777777" w:rsidR="00BC37AE" w:rsidRDefault="004509B1">
      <w:pPr>
        <w:pStyle w:val="afa"/>
        <w:numPr>
          <w:ilvl w:val="1"/>
          <w:numId w:val="2"/>
        </w:numPr>
        <w:tabs>
          <w:tab w:val="left" w:pos="1341"/>
        </w:tabs>
        <w:ind w:right="101" w:firstLine="852"/>
        <w:jc w:val="both"/>
      </w:pPr>
      <w:r>
        <w:t>Стороны обязаны письменно уведомлять друг друга об изменении своих адресов и платежных</w:t>
      </w:r>
      <w:r>
        <w:rPr>
          <w:spacing w:val="-53"/>
        </w:rPr>
        <w:t xml:space="preserve"> </w:t>
      </w:r>
      <w:r>
        <w:t>реквизитов.</w:t>
      </w:r>
    </w:p>
    <w:p w14:paraId="757E90B6" w14:textId="77777777" w:rsidR="00BC37AE" w:rsidRDefault="004509B1">
      <w:pPr>
        <w:pStyle w:val="afa"/>
        <w:numPr>
          <w:ilvl w:val="1"/>
          <w:numId w:val="2"/>
        </w:numPr>
        <w:tabs>
          <w:tab w:val="left" w:pos="1399"/>
        </w:tabs>
        <w:ind w:right="101" w:firstLine="851"/>
        <w:jc w:val="both"/>
      </w:pPr>
      <w:r>
        <w:t>Настоящий</w:t>
      </w:r>
      <w:r>
        <w:rPr>
          <w:spacing w:val="46"/>
        </w:rPr>
        <w:t xml:space="preserve"> </w:t>
      </w:r>
      <w:r>
        <w:t>Контракт</w:t>
      </w:r>
      <w:r>
        <w:rPr>
          <w:spacing w:val="47"/>
        </w:rPr>
        <w:t xml:space="preserve"> </w:t>
      </w:r>
      <w:r>
        <w:t>составлен</w:t>
      </w:r>
      <w:r>
        <w:rPr>
          <w:spacing w:val="47"/>
        </w:rPr>
        <w:t xml:space="preserve"> </w:t>
      </w:r>
      <w:r>
        <w:t>в</w:t>
      </w:r>
      <w:r>
        <w:rPr>
          <w:spacing w:val="45"/>
        </w:rPr>
        <w:t xml:space="preserve"> </w:t>
      </w:r>
      <w:r>
        <w:t>2-х</w:t>
      </w:r>
      <w:r>
        <w:rPr>
          <w:spacing w:val="47"/>
        </w:rPr>
        <w:t xml:space="preserve"> </w:t>
      </w:r>
      <w:r>
        <w:t>экземплярах,</w:t>
      </w:r>
      <w:r>
        <w:rPr>
          <w:spacing w:val="47"/>
        </w:rPr>
        <w:t xml:space="preserve"> </w:t>
      </w:r>
      <w:r>
        <w:t>имеющих</w:t>
      </w:r>
      <w:r>
        <w:rPr>
          <w:spacing w:val="44"/>
        </w:rPr>
        <w:t xml:space="preserve"> </w:t>
      </w:r>
      <w:r>
        <w:t>равную</w:t>
      </w:r>
      <w:r>
        <w:rPr>
          <w:spacing w:val="48"/>
        </w:rPr>
        <w:t xml:space="preserve"> </w:t>
      </w:r>
      <w:r>
        <w:t>юридическую</w:t>
      </w:r>
      <w:r>
        <w:rPr>
          <w:spacing w:val="48"/>
        </w:rPr>
        <w:t xml:space="preserve"> </w:t>
      </w:r>
      <w:r>
        <w:t>силу,</w:t>
      </w:r>
      <w:r>
        <w:rPr>
          <w:spacing w:val="-53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одному</w:t>
      </w:r>
      <w:r>
        <w:rPr>
          <w:spacing w:val="-3"/>
        </w:rPr>
        <w:t xml:space="preserve"> </w:t>
      </w:r>
      <w:r>
        <w:t>экземпляру</w:t>
      </w:r>
      <w:r>
        <w:rPr>
          <w:spacing w:val="-3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каждой</w:t>
      </w:r>
      <w:r>
        <w:rPr>
          <w:spacing w:val="-1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Сторон.</w:t>
      </w:r>
    </w:p>
    <w:p w14:paraId="13827C8C" w14:textId="77777777" w:rsidR="00BC37AE" w:rsidRDefault="004509B1">
      <w:pPr>
        <w:pStyle w:val="afa"/>
        <w:numPr>
          <w:ilvl w:val="1"/>
          <w:numId w:val="2"/>
        </w:numPr>
        <w:tabs>
          <w:tab w:val="left" w:pos="1341"/>
        </w:tabs>
        <w:ind w:right="101" w:firstLine="852"/>
        <w:jc w:val="both"/>
      </w:pPr>
      <w:r>
        <w:t>При передаче уведомлений, информации и других документов, если иное не предусмотрено</w:t>
      </w:r>
      <w:r>
        <w:rPr>
          <w:spacing w:val="1"/>
        </w:rPr>
        <w:t xml:space="preserve"> </w:t>
      </w:r>
      <w:r>
        <w:t>Контрактом, такие уведомления, информация и другие документы считаются полученными: при передаче</w:t>
      </w:r>
      <w:r>
        <w:rPr>
          <w:spacing w:val="1"/>
        </w:rPr>
        <w:t xml:space="preserve"> </w:t>
      </w:r>
      <w:r>
        <w:t>на</w:t>
      </w:r>
      <w:r>
        <w:rPr>
          <w:spacing w:val="12"/>
        </w:rPr>
        <w:t xml:space="preserve"> </w:t>
      </w:r>
      <w:r>
        <w:t>руки,</w:t>
      </w:r>
      <w:r>
        <w:rPr>
          <w:spacing w:val="65"/>
        </w:rPr>
        <w:t xml:space="preserve"> </w:t>
      </w:r>
      <w:r>
        <w:t>по</w:t>
      </w:r>
      <w:r>
        <w:rPr>
          <w:spacing w:val="63"/>
        </w:rPr>
        <w:t xml:space="preserve"> </w:t>
      </w:r>
      <w:r>
        <w:t>факсу</w:t>
      </w:r>
      <w:r>
        <w:rPr>
          <w:spacing w:val="64"/>
        </w:rPr>
        <w:t xml:space="preserve"> </w:t>
      </w:r>
      <w:r>
        <w:t>или</w:t>
      </w:r>
      <w:r>
        <w:rPr>
          <w:spacing w:val="60"/>
        </w:rPr>
        <w:t xml:space="preserve"> </w:t>
      </w:r>
      <w:r>
        <w:t>электронной</w:t>
      </w:r>
      <w:r>
        <w:rPr>
          <w:spacing w:val="64"/>
        </w:rPr>
        <w:t xml:space="preserve"> </w:t>
      </w:r>
      <w:r>
        <w:t>почте</w:t>
      </w:r>
      <w:r>
        <w:rPr>
          <w:spacing w:val="66"/>
        </w:rPr>
        <w:t xml:space="preserve"> </w:t>
      </w:r>
      <w:r>
        <w:t>–</w:t>
      </w:r>
      <w:r>
        <w:rPr>
          <w:spacing w:val="63"/>
        </w:rPr>
        <w:t xml:space="preserve"> </w:t>
      </w:r>
      <w:r>
        <w:t>с</w:t>
      </w:r>
      <w:r>
        <w:rPr>
          <w:spacing w:val="62"/>
        </w:rPr>
        <w:t xml:space="preserve"> </w:t>
      </w:r>
      <w:r>
        <w:t>момента</w:t>
      </w:r>
      <w:r>
        <w:rPr>
          <w:spacing w:val="65"/>
        </w:rPr>
        <w:t xml:space="preserve"> </w:t>
      </w:r>
      <w:r>
        <w:t>такой</w:t>
      </w:r>
      <w:r>
        <w:rPr>
          <w:spacing w:val="62"/>
        </w:rPr>
        <w:t xml:space="preserve"> </w:t>
      </w:r>
      <w:r>
        <w:t>передачи;</w:t>
      </w:r>
      <w:r>
        <w:rPr>
          <w:spacing w:val="67"/>
        </w:rPr>
        <w:t xml:space="preserve"> </w:t>
      </w:r>
      <w:r>
        <w:t>при</w:t>
      </w:r>
      <w:r>
        <w:rPr>
          <w:spacing w:val="62"/>
        </w:rPr>
        <w:t xml:space="preserve"> </w:t>
      </w:r>
      <w:r>
        <w:t>почтовом</w:t>
      </w:r>
      <w:r>
        <w:rPr>
          <w:spacing w:val="64"/>
        </w:rPr>
        <w:t xml:space="preserve"> </w:t>
      </w:r>
      <w:r>
        <w:t>отправлении</w:t>
      </w:r>
      <w:r>
        <w:rPr>
          <w:spacing w:val="-53"/>
        </w:rPr>
        <w:t xml:space="preserve"> </w:t>
      </w:r>
      <w:r>
        <w:t>с уведомлением о вручении – с момента получения такого почтового отправления, но не позднее 5 (пяти)</w:t>
      </w:r>
      <w:r>
        <w:rPr>
          <w:spacing w:val="1"/>
        </w:rPr>
        <w:t xml:space="preserve"> </w:t>
      </w:r>
      <w:r>
        <w:t>рабочих</w:t>
      </w:r>
      <w:r>
        <w:rPr>
          <w:spacing w:val="-1"/>
        </w:rPr>
        <w:t xml:space="preserve"> </w:t>
      </w:r>
      <w:r>
        <w:t>дней</w:t>
      </w:r>
      <w:r>
        <w:rPr>
          <w:spacing w:val="-1"/>
        </w:rPr>
        <w:t xml:space="preserve"> </w:t>
      </w:r>
      <w:r>
        <w:t>с момента их отправки.</w:t>
      </w:r>
    </w:p>
    <w:p w14:paraId="0FF0C607" w14:textId="77777777" w:rsidR="00BC37AE" w:rsidRDefault="004509B1">
      <w:pPr>
        <w:pStyle w:val="af9"/>
        <w:ind w:right="101"/>
      </w:pPr>
      <w:r>
        <w:t>Стороны</w:t>
      </w:r>
      <w:r>
        <w:rPr>
          <w:spacing w:val="1"/>
        </w:rPr>
        <w:t xml:space="preserve"> </w:t>
      </w:r>
      <w:r>
        <w:t>признают</w:t>
      </w:r>
      <w:r>
        <w:rPr>
          <w:spacing w:val="1"/>
        </w:rPr>
        <w:t xml:space="preserve"> </w:t>
      </w:r>
      <w:r>
        <w:t>надлежащим</w:t>
      </w:r>
      <w:r>
        <w:rPr>
          <w:spacing w:val="1"/>
        </w:rPr>
        <w:t xml:space="preserve"> </w:t>
      </w:r>
      <w:r>
        <w:t>способом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уведомлений,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-52"/>
        </w:rPr>
        <w:t xml:space="preserve"> </w:t>
      </w:r>
      <w:r>
        <w:t>документов, в том числе результата оказания услуг – заключения государственной экспертизы, а также</w:t>
      </w:r>
      <w:r>
        <w:rPr>
          <w:spacing w:val="1"/>
        </w:rPr>
        <w:t xml:space="preserve"> </w:t>
      </w:r>
      <w:r>
        <w:t>отчетных документов, путем обмена электронными документами посредством информационной системы</w:t>
      </w:r>
      <w:r>
        <w:rPr>
          <w:spacing w:val="1"/>
        </w:rPr>
        <w:t xml:space="preserve"> </w:t>
      </w:r>
      <w:r>
        <w:t>Исполнителя и Единой системы строительного комплекса Санкт-Петербурга. В таком случае документы</w:t>
      </w:r>
      <w:r>
        <w:rPr>
          <w:spacing w:val="1"/>
        </w:rPr>
        <w:t xml:space="preserve"> </w:t>
      </w:r>
      <w:r>
        <w:t>считаются</w:t>
      </w:r>
      <w:r>
        <w:rPr>
          <w:spacing w:val="-2"/>
        </w:rPr>
        <w:t xml:space="preserve"> </w:t>
      </w:r>
      <w:r>
        <w:t>полученными</w:t>
      </w:r>
      <w:r>
        <w:rPr>
          <w:spacing w:val="-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день</w:t>
      </w:r>
      <w:r>
        <w:rPr>
          <w:spacing w:val="-1"/>
        </w:rPr>
        <w:t xml:space="preserve"> </w:t>
      </w:r>
      <w:r>
        <w:t>их публикации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соответствующей</w:t>
      </w:r>
      <w:r>
        <w:rPr>
          <w:spacing w:val="-1"/>
        </w:rPr>
        <w:t xml:space="preserve"> </w:t>
      </w:r>
      <w:r>
        <w:t>информационной</w:t>
      </w:r>
      <w:r>
        <w:rPr>
          <w:spacing w:val="-2"/>
        </w:rPr>
        <w:t xml:space="preserve"> </w:t>
      </w:r>
      <w:r>
        <w:t>системе.</w:t>
      </w:r>
    </w:p>
    <w:p w14:paraId="22E9B2BE" w14:textId="77777777" w:rsidR="00BC37AE" w:rsidRDefault="004509B1">
      <w:pPr>
        <w:pStyle w:val="afa"/>
        <w:numPr>
          <w:ilvl w:val="1"/>
          <w:numId w:val="2"/>
        </w:numPr>
        <w:tabs>
          <w:tab w:val="left" w:pos="1341"/>
        </w:tabs>
        <w:spacing w:line="252" w:lineRule="exact"/>
        <w:ind w:left="1340" w:right="0" w:hanging="387"/>
        <w:jc w:val="both"/>
      </w:pPr>
      <w:r>
        <w:t xml:space="preserve">В  </w:t>
      </w:r>
      <w:r>
        <w:rPr>
          <w:spacing w:val="54"/>
        </w:rPr>
        <w:t xml:space="preserve"> </w:t>
      </w:r>
      <w:r>
        <w:t xml:space="preserve">случае  </w:t>
      </w:r>
      <w:r>
        <w:rPr>
          <w:spacing w:val="1"/>
        </w:rPr>
        <w:t xml:space="preserve"> </w:t>
      </w:r>
      <w:r>
        <w:t xml:space="preserve">уклонения    Заказчика  </w:t>
      </w:r>
      <w:r>
        <w:rPr>
          <w:spacing w:val="53"/>
        </w:rPr>
        <w:t xml:space="preserve"> </w:t>
      </w:r>
      <w:r>
        <w:t xml:space="preserve">от    подписания  </w:t>
      </w:r>
      <w:r>
        <w:rPr>
          <w:spacing w:val="54"/>
        </w:rPr>
        <w:t xml:space="preserve"> </w:t>
      </w:r>
      <w:r>
        <w:t xml:space="preserve">настоящего   </w:t>
      </w:r>
      <w:r>
        <w:rPr>
          <w:spacing w:val="1"/>
        </w:rPr>
        <w:t xml:space="preserve"> </w:t>
      </w:r>
      <w:r>
        <w:t>Контракта    в    течение</w:t>
      </w:r>
    </w:p>
    <w:p w14:paraId="7A7ADF56" w14:textId="77777777" w:rsidR="00BC37AE" w:rsidRDefault="004509B1">
      <w:pPr>
        <w:pStyle w:val="af9"/>
        <w:ind w:right="101" w:firstLine="0"/>
      </w:pPr>
      <w:r>
        <w:t>5</w:t>
      </w:r>
      <w:r>
        <w:rPr>
          <w:spacing w:val="1"/>
        </w:rPr>
        <w:t xml:space="preserve"> </w:t>
      </w:r>
      <w:r>
        <w:t>(пяти)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дней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момента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Контракта,</w:t>
      </w:r>
      <w:r>
        <w:rPr>
          <w:spacing w:val="1"/>
        </w:rPr>
        <w:t xml:space="preserve"> </w:t>
      </w:r>
      <w:r>
        <w:t>подписанного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Исполнителя,</w:t>
      </w:r>
      <w:r>
        <w:rPr>
          <w:spacing w:val="1"/>
        </w:rPr>
        <w:t xml:space="preserve"> </w:t>
      </w:r>
      <w:r>
        <w:t>Исполнитель</w:t>
      </w:r>
      <w:r>
        <w:rPr>
          <w:spacing w:val="-1"/>
        </w:rPr>
        <w:t xml:space="preserve"> </w:t>
      </w:r>
      <w:r>
        <w:t>имеет</w:t>
      </w:r>
      <w:r>
        <w:rPr>
          <w:spacing w:val="-1"/>
        </w:rPr>
        <w:t xml:space="preserve"> </w:t>
      </w:r>
      <w:r>
        <w:t>право</w:t>
      </w:r>
      <w:r>
        <w:rPr>
          <w:spacing w:val="-3"/>
        </w:rPr>
        <w:t xml:space="preserve"> </w:t>
      </w:r>
      <w:r>
        <w:t>отозвать настоящую оферту.</w:t>
      </w:r>
    </w:p>
    <w:p w14:paraId="56D6EEE9" w14:textId="77777777" w:rsidR="00BC37AE" w:rsidRDefault="004509B1">
      <w:pPr>
        <w:pStyle w:val="afa"/>
        <w:numPr>
          <w:ilvl w:val="1"/>
          <w:numId w:val="2"/>
        </w:numPr>
        <w:tabs>
          <w:tab w:val="left" w:pos="1452"/>
        </w:tabs>
        <w:ind w:right="101" w:firstLine="852"/>
        <w:jc w:val="both"/>
      </w:pPr>
      <w:r>
        <w:t>Заказчик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представить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оригинальный</w:t>
      </w:r>
      <w:r>
        <w:rPr>
          <w:spacing w:val="1"/>
        </w:rPr>
        <w:t xml:space="preserve"> </w:t>
      </w:r>
      <w:r>
        <w:t>экземпляр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Контракта</w:t>
      </w:r>
      <w:r>
        <w:rPr>
          <w:spacing w:val="1"/>
        </w:rPr>
        <w:t xml:space="preserve"> </w:t>
      </w:r>
      <w:r>
        <w:t>(подписанный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Заказчика),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позднее</w:t>
      </w:r>
      <w:r>
        <w:rPr>
          <w:spacing w:val="1"/>
        </w:rPr>
        <w:t xml:space="preserve"> </w:t>
      </w:r>
      <w:r>
        <w:t>рабочего</w:t>
      </w:r>
      <w:r>
        <w:rPr>
          <w:spacing w:val="1"/>
        </w:rPr>
        <w:t xml:space="preserve"> </w:t>
      </w:r>
      <w:r>
        <w:t>дня,</w:t>
      </w:r>
      <w:r>
        <w:rPr>
          <w:spacing w:val="1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днем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заключения.</w:t>
      </w:r>
    </w:p>
    <w:p w14:paraId="0E98467A" w14:textId="77777777" w:rsidR="00BC37AE" w:rsidRDefault="004509B1">
      <w:pPr>
        <w:pStyle w:val="af9"/>
        <w:ind w:right="101"/>
      </w:pPr>
      <w:r>
        <w:t>Если</w:t>
      </w:r>
      <w:r>
        <w:rPr>
          <w:spacing w:val="1"/>
        </w:rPr>
        <w:t xml:space="preserve"> </w:t>
      </w:r>
      <w:r>
        <w:t>Контракт</w:t>
      </w:r>
      <w:r>
        <w:rPr>
          <w:spacing w:val="1"/>
        </w:rPr>
        <w:t xml:space="preserve"> </w:t>
      </w:r>
      <w:r>
        <w:t>подписан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подписью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информационной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Исполнителя,</w:t>
      </w:r>
      <w:r>
        <w:rPr>
          <w:spacing w:val="-1"/>
        </w:rPr>
        <w:t xml:space="preserve"> </w:t>
      </w:r>
      <w:r>
        <w:t>то он</w:t>
      </w:r>
      <w:r>
        <w:rPr>
          <w:spacing w:val="-3"/>
        </w:rPr>
        <w:t xml:space="preserve"> </w:t>
      </w:r>
      <w:r>
        <w:t>считается</w:t>
      </w:r>
      <w:r>
        <w:rPr>
          <w:spacing w:val="-2"/>
        </w:rPr>
        <w:t xml:space="preserve"> </w:t>
      </w:r>
      <w:r>
        <w:t>полученным</w:t>
      </w:r>
      <w:r>
        <w:rPr>
          <w:spacing w:val="-1"/>
        </w:rPr>
        <w:t xml:space="preserve"> </w:t>
      </w:r>
      <w:r>
        <w:t>Исполнителем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день</w:t>
      </w:r>
      <w:r>
        <w:rPr>
          <w:spacing w:val="-1"/>
        </w:rPr>
        <w:t xml:space="preserve"> </w:t>
      </w:r>
      <w:r>
        <w:t>подписания.</w:t>
      </w:r>
    </w:p>
    <w:p w14:paraId="02D46408" w14:textId="77777777" w:rsidR="00BC37AE" w:rsidRDefault="00BC37AE">
      <w:pPr>
        <w:pStyle w:val="af9"/>
        <w:spacing w:before="4"/>
        <w:ind w:left="0" w:right="0" w:firstLine="0"/>
        <w:jc w:val="left"/>
      </w:pPr>
    </w:p>
    <w:p w14:paraId="290E32BE" w14:textId="77777777" w:rsidR="00BC37AE" w:rsidRDefault="004509B1">
      <w:pPr>
        <w:pStyle w:val="1"/>
        <w:numPr>
          <w:ilvl w:val="0"/>
          <w:numId w:val="10"/>
        </w:numPr>
        <w:tabs>
          <w:tab w:val="left" w:pos="3765"/>
        </w:tabs>
        <w:spacing w:line="251" w:lineRule="exact"/>
        <w:ind w:left="3764" w:hanging="222"/>
        <w:jc w:val="both"/>
      </w:pPr>
      <w:r>
        <w:t>Антикоррупционная</w:t>
      </w:r>
      <w:r>
        <w:rPr>
          <w:spacing w:val="-4"/>
        </w:rPr>
        <w:t xml:space="preserve"> </w:t>
      </w:r>
      <w:r>
        <w:t>оговорка</w:t>
      </w:r>
    </w:p>
    <w:p w14:paraId="20BD6078" w14:textId="77777777" w:rsidR="00BC37AE" w:rsidRDefault="004509B1">
      <w:pPr>
        <w:pStyle w:val="afa"/>
        <w:numPr>
          <w:ilvl w:val="1"/>
          <w:numId w:val="1"/>
        </w:numPr>
        <w:tabs>
          <w:tab w:val="left" w:pos="1056"/>
        </w:tabs>
        <w:ind w:firstLine="566"/>
        <w:jc w:val="both"/>
      </w:pPr>
      <w:r>
        <w:t>Стороны</w:t>
      </w:r>
      <w:r>
        <w:rPr>
          <w:spacing w:val="1"/>
        </w:rPr>
        <w:t xml:space="preserve"> </w:t>
      </w:r>
      <w:r>
        <w:t>обязуются</w:t>
      </w:r>
      <w:r>
        <w:rPr>
          <w:spacing w:val="1"/>
        </w:rPr>
        <w:t xml:space="preserve"> </w:t>
      </w:r>
      <w:r>
        <w:t>соблюдать</w:t>
      </w:r>
      <w:r>
        <w:rPr>
          <w:spacing w:val="1"/>
        </w:rPr>
        <w:t xml:space="preserve"> </w:t>
      </w:r>
      <w:r>
        <w:t>применимое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Федерацией</w:t>
      </w:r>
      <w:r>
        <w:rPr>
          <w:spacing w:val="1"/>
        </w:rPr>
        <w:t xml:space="preserve"> </w:t>
      </w:r>
      <w:r>
        <w:t>законодательство по противодействию коррупции и противодействию легализации (отмыванию) доходов,</w:t>
      </w:r>
      <w:r>
        <w:rPr>
          <w:spacing w:val="1"/>
        </w:rPr>
        <w:t xml:space="preserve"> </w:t>
      </w:r>
      <w:r>
        <w:t>полученных</w:t>
      </w:r>
      <w:r>
        <w:rPr>
          <w:spacing w:val="-1"/>
        </w:rPr>
        <w:t xml:space="preserve"> </w:t>
      </w:r>
      <w:r>
        <w:t>преступным</w:t>
      </w:r>
      <w:r>
        <w:rPr>
          <w:spacing w:val="-2"/>
        </w:rPr>
        <w:t xml:space="preserve"> </w:t>
      </w:r>
      <w:r>
        <w:t>путем,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принятые</w:t>
      </w:r>
      <w:r>
        <w:rPr>
          <w:spacing w:val="-1"/>
        </w:rPr>
        <w:t xml:space="preserve"> </w:t>
      </w:r>
      <w:r>
        <w:t>во</w:t>
      </w:r>
      <w:r>
        <w:rPr>
          <w:spacing w:val="-1"/>
        </w:rPr>
        <w:t xml:space="preserve"> </w:t>
      </w:r>
      <w:r>
        <w:t>исполнение</w:t>
      </w:r>
      <w:r>
        <w:rPr>
          <w:spacing w:val="-1"/>
        </w:rPr>
        <w:t xml:space="preserve"> </w:t>
      </w:r>
      <w:r>
        <w:t>таких законов</w:t>
      </w:r>
      <w:r>
        <w:rPr>
          <w:spacing w:val="-2"/>
        </w:rPr>
        <w:t xml:space="preserve"> </w:t>
      </w:r>
      <w:r>
        <w:t>подзаконные</w:t>
      </w:r>
      <w:r>
        <w:rPr>
          <w:spacing w:val="-1"/>
        </w:rPr>
        <w:t xml:space="preserve"> </w:t>
      </w:r>
      <w:r>
        <w:t>акты.</w:t>
      </w:r>
    </w:p>
    <w:p w14:paraId="1C2AA3FA" w14:textId="77777777" w:rsidR="00BC37AE" w:rsidRDefault="004509B1">
      <w:pPr>
        <w:pStyle w:val="afa"/>
        <w:numPr>
          <w:ilvl w:val="1"/>
          <w:numId w:val="1"/>
        </w:numPr>
        <w:tabs>
          <w:tab w:val="left" w:pos="1056"/>
        </w:tabs>
        <w:ind w:right="99" w:firstLine="566"/>
        <w:jc w:val="both"/>
      </w:pPr>
      <w:r>
        <w:t>При исполнении своих обязательств по настоящему Контракту Стороны, их аффилированные</w:t>
      </w:r>
      <w:r>
        <w:rPr>
          <w:spacing w:val="1"/>
        </w:rPr>
        <w:t xml:space="preserve"> </w:t>
      </w:r>
      <w:r>
        <w:t>лица,</w:t>
      </w:r>
      <w:r>
        <w:rPr>
          <w:spacing w:val="-10"/>
        </w:rPr>
        <w:t xml:space="preserve"> </w:t>
      </w:r>
      <w:r>
        <w:t>работники</w:t>
      </w:r>
      <w:r>
        <w:rPr>
          <w:spacing w:val="-9"/>
        </w:rPr>
        <w:t xml:space="preserve"> </w:t>
      </w:r>
      <w:r>
        <w:t>или</w:t>
      </w:r>
      <w:r>
        <w:rPr>
          <w:spacing w:val="-9"/>
        </w:rPr>
        <w:t xml:space="preserve"> </w:t>
      </w:r>
      <w:r>
        <w:t>посредники</w:t>
      </w:r>
      <w:r>
        <w:rPr>
          <w:spacing w:val="-9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выплачивают,</w:t>
      </w:r>
      <w:r>
        <w:rPr>
          <w:spacing w:val="-11"/>
        </w:rPr>
        <w:t xml:space="preserve"> </w:t>
      </w:r>
      <w:r>
        <w:t>не</w:t>
      </w:r>
      <w:r>
        <w:rPr>
          <w:spacing w:val="-9"/>
        </w:rPr>
        <w:t xml:space="preserve"> </w:t>
      </w:r>
      <w:r>
        <w:t>предлагают</w:t>
      </w:r>
      <w:r>
        <w:rPr>
          <w:spacing w:val="-9"/>
        </w:rPr>
        <w:t xml:space="preserve"> </w:t>
      </w:r>
      <w:r>
        <w:t>выплатить</w:t>
      </w:r>
      <w:r>
        <w:rPr>
          <w:spacing w:val="-11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разрешают</w:t>
      </w:r>
      <w:r>
        <w:rPr>
          <w:spacing w:val="-9"/>
        </w:rPr>
        <w:t xml:space="preserve"> </w:t>
      </w:r>
      <w:r>
        <w:t>выплату</w:t>
      </w:r>
      <w:r>
        <w:rPr>
          <w:spacing w:val="-12"/>
        </w:rPr>
        <w:t xml:space="preserve"> </w:t>
      </w:r>
      <w:r>
        <w:t>каких-</w:t>
      </w:r>
      <w:r>
        <w:rPr>
          <w:spacing w:val="-52"/>
        </w:rPr>
        <w:t xml:space="preserve"> </w:t>
      </w:r>
      <w:r>
        <w:t>либо денежных средств или ценностей, прямо или косвенно, любым лицам, для оказания влияния на</w:t>
      </w:r>
      <w:r>
        <w:rPr>
          <w:spacing w:val="1"/>
        </w:rPr>
        <w:t xml:space="preserve"> </w:t>
      </w:r>
      <w:r>
        <w:t>действия или решения этих лиц с целью получить какие-либо неправомерные преимущества или достичь</w:t>
      </w:r>
      <w:r>
        <w:rPr>
          <w:spacing w:val="1"/>
        </w:rPr>
        <w:t xml:space="preserve"> </w:t>
      </w:r>
      <w:r>
        <w:t>неправомерных</w:t>
      </w:r>
      <w:r>
        <w:rPr>
          <w:spacing w:val="-1"/>
        </w:rPr>
        <w:t xml:space="preserve"> </w:t>
      </w:r>
      <w:r>
        <w:t>целей.</w:t>
      </w:r>
    </w:p>
    <w:p w14:paraId="2AE17321" w14:textId="77777777" w:rsidR="00BC37AE" w:rsidRDefault="004509B1">
      <w:pPr>
        <w:pStyle w:val="afa"/>
        <w:numPr>
          <w:ilvl w:val="1"/>
          <w:numId w:val="1"/>
        </w:numPr>
        <w:tabs>
          <w:tab w:val="left" w:pos="1056"/>
        </w:tabs>
        <w:ind w:firstLine="566"/>
        <w:jc w:val="both"/>
      </w:pPr>
      <w:r>
        <w:t>При исполнении своих обязательств по настоящему Контракту Стороны, их аффилированные</w:t>
      </w:r>
      <w:r>
        <w:rPr>
          <w:spacing w:val="1"/>
        </w:rPr>
        <w:t xml:space="preserve"> </w:t>
      </w:r>
      <w:r>
        <w:t>лица, работники или посредники не осуществляют действия, квалифицируемые применимым для целей</w:t>
      </w:r>
      <w:r>
        <w:rPr>
          <w:spacing w:val="1"/>
        </w:rPr>
        <w:t xml:space="preserve"> </w:t>
      </w:r>
      <w:r>
        <w:t>настоящего Контракта законодательством как дача (получение) взятки, коммерческий подкуп, либо как</w:t>
      </w:r>
      <w:r>
        <w:rPr>
          <w:spacing w:val="1"/>
        </w:rPr>
        <w:t xml:space="preserve"> </w:t>
      </w:r>
      <w:r>
        <w:t xml:space="preserve">действия,  </w:t>
      </w:r>
      <w:r>
        <w:rPr>
          <w:spacing w:val="45"/>
        </w:rPr>
        <w:t xml:space="preserve"> </w:t>
      </w:r>
      <w:r>
        <w:t xml:space="preserve">нарушающие   </w:t>
      </w:r>
      <w:r>
        <w:rPr>
          <w:spacing w:val="41"/>
        </w:rPr>
        <w:t xml:space="preserve"> </w:t>
      </w:r>
      <w:r>
        <w:t xml:space="preserve">требования   </w:t>
      </w:r>
      <w:r>
        <w:rPr>
          <w:spacing w:val="43"/>
        </w:rPr>
        <w:t xml:space="preserve"> </w:t>
      </w:r>
      <w:r>
        <w:t xml:space="preserve">применимого   </w:t>
      </w:r>
      <w:r>
        <w:rPr>
          <w:spacing w:val="43"/>
        </w:rPr>
        <w:t xml:space="preserve"> </w:t>
      </w:r>
      <w:r>
        <w:t xml:space="preserve">законодательства   </w:t>
      </w:r>
      <w:r>
        <w:rPr>
          <w:spacing w:val="42"/>
        </w:rPr>
        <w:t xml:space="preserve"> </w:t>
      </w:r>
      <w:r>
        <w:t xml:space="preserve">и   </w:t>
      </w:r>
      <w:r>
        <w:rPr>
          <w:spacing w:val="43"/>
        </w:rPr>
        <w:t xml:space="preserve"> </w:t>
      </w:r>
      <w:r>
        <w:t xml:space="preserve">международных   </w:t>
      </w:r>
      <w:r>
        <w:rPr>
          <w:spacing w:val="43"/>
        </w:rPr>
        <w:t xml:space="preserve"> </w:t>
      </w:r>
      <w:r>
        <w:t>актов</w:t>
      </w:r>
      <w:r>
        <w:rPr>
          <w:spacing w:val="-53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противодействии</w:t>
      </w:r>
      <w:r>
        <w:rPr>
          <w:spacing w:val="-2"/>
        </w:rPr>
        <w:t xml:space="preserve"> </w:t>
      </w:r>
      <w:r>
        <w:t>легализации</w:t>
      </w:r>
      <w:r>
        <w:rPr>
          <w:spacing w:val="-1"/>
        </w:rPr>
        <w:t xml:space="preserve"> </w:t>
      </w:r>
      <w:r>
        <w:t>(отмыванию) доходов,</w:t>
      </w:r>
      <w:r>
        <w:rPr>
          <w:spacing w:val="-1"/>
        </w:rPr>
        <w:t xml:space="preserve"> </w:t>
      </w:r>
      <w:r>
        <w:t>полученных преступным</w:t>
      </w:r>
      <w:r>
        <w:rPr>
          <w:spacing w:val="-2"/>
        </w:rPr>
        <w:t xml:space="preserve"> </w:t>
      </w:r>
      <w:r>
        <w:t>путем.</w:t>
      </w:r>
    </w:p>
    <w:p w14:paraId="260A9381" w14:textId="77777777" w:rsidR="00BC37AE" w:rsidRDefault="004509B1">
      <w:pPr>
        <w:pStyle w:val="afa"/>
        <w:numPr>
          <w:ilvl w:val="1"/>
          <w:numId w:val="1"/>
        </w:numPr>
        <w:tabs>
          <w:tab w:val="left" w:pos="1056"/>
        </w:tabs>
        <w:ind w:right="101" w:firstLine="566"/>
        <w:jc w:val="both"/>
      </w:pPr>
      <w:r>
        <w:t>В случае возникновения у Стороны подозрений, что произошло или может произойти нарушение</w:t>
      </w:r>
      <w:r>
        <w:rPr>
          <w:spacing w:val="-53"/>
        </w:rPr>
        <w:t xml:space="preserve"> </w:t>
      </w:r>
      <w:r>
        <w:t>каких-либо положений настоящей статьи, соответствующая Сторона обязуется уведомить другую Сторону</w:t>
      </w:r>
      <w:r>
        <w:rPr>
          <w:spacing w:val="-52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письменной</w:t>
      </w:r>
      <w:r>
        <w:rPr>
          <w:spacing w:val="1"/>
        </w:rPr>
        <w:t xml:space="preserve"> </w:t>
      </w:r>
      <w:r>
        <w:t>форме.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письменного</w:t>
      </w:r>
      <w:r>
        <w:rPr>
          <w:spacing w:val="1"/>
        </w:rPr>
        <w:t xml:space="preserve"> </w:t>
      </w:r>
      <w:r>
        <w:t>уведомления</w:t>
      </w:r>
      <w:r>
        <w:rPr>
          <w:spacing w:val="1"/>
        </w:rPr>
        <w:t xml:space="preserve"> </w:t>
      </w:r>
      <w:r>
        <w:t>соответствующая</w:t>
      </w:r>
      <w:r>
        <w:rPr>
          <w:spacing w:val="1"/>
        </w:rPr>
        <w:t xml:space="preserve"> </w:t>
      </w:r>
      <w:r>
        <w:t>Сторона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приостановить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обязательств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настоящему</w:t>
      </w:r>
      <w:r>
        <w:rPr>
          <w:spacing w:val="1"/>
        </w:rPr>
        <w:t xml:space="preserve"> </w:t>
      </w:r>
      <w:r>
        <w:t>Контракту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подтверждения,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нарушения не произошло или не произойдет. Это подтверждение должно быть направлено в течение 10</w:t>
      </w:r>
      <w:r>
        <w:rPr>
          <w:spacing w:val="1"/>
        </w:rPr>
        <w:t xml:space="preserve"> </w:t>
      </w:r>
      <w:r>
        <w:t>(десяти) рабочих дней</w:t>
      </w:r>
      <w:r>
        <w:rPr>
          <w:spacing w:val="-3"/>
        </w:rPr>
        <w:t xml:space="preserve"> </w:t>
      </w:r>
      <w:r>
        <w:t>с даты</w:t>
      </w:r>
      <w:r>
        <w:rPr>
          <w:spacing w:val="-1"/>
        </w:rPr>
        <w:t xml:space="preserve"> </w:t>
      </w:r>
      <w:r>
        <w:t>направления</w:t>
      </w:r>
      <w:r>
        <w:rPr>
          <w:spacing w:val="-1"/>
        </w:rPr>
        <w:t xml:space="preserve"> </w:t>
      </w:r>
      <w:r>
        <w:t>письменного уведомления.</w:t>
      </w:r>
    </w:p>
    <w:p w14:paraId="7EC97F85" w14:textId="77777777" w:rsidR="00BC37AE" w:rsidRDefault="004509B1">
      <w:pPr>
        <w:pStyle w:val="afa"/>
        <w:numPr>
          <w:ilvl w:val="1"/>
          <w:numId w:val="1"/>
        </w:numPr>
        <w:tabs>
          <w:tab w:val="left" w:pos="1056"/>
        </w:tabs>
        <w:ind w:right="98" w:firstLine="566"/>
        <w:jc w:val="both"/>
      </w:pPr>
      <w:r>
        <w:t>В письменном уведомлении Сторона обязана сослаться на факты или предоставить материалы,</w:t>
      </w:r>
      <w:r>
        <w:rPr>
          <w:spacing w:val="1"/>
        </w:rPr>
        <w:t xml:space="preserve"> </w:t>
      </w:r>
      <w:r>
        <w:t xml:space="preserve">достоверно    </w:t>
      </w:r>
      <w:r>
        <w:rPr>
          <w:spacing w:val="52"/>
        </w:rPr>
        <w:t xml:space="preserve"> </w:t>
      </w:r>
      <w:r>
        <w:t xml:space="preserve">подтверждающие    </w:t>
      </w:r>
      <w:r>
        <w:rPr>
          <w:spacing w:val="51"/>
        </w:rPr>
        <w:t xml:space="preserve"> </w:t>
      </w:r>
      <w:r>
        <w:t xml:space="preserve">или    </w:t>
      </w:r>
      <w:r>
        <w:rPr>
          <w:spacing w:val="49"/>
        </w:rPr>
        <w:t xml:space="preserve"> </w:t>
      </w:r>
      <w:r>
        <w:t xml:space="preserve">дающие    </w:t>
      </w:r>
      <w:r>
        <w:rPr>
          <w:spacing w:val="51"/>
        </w:rPr>
        <w:t xml:space="preserve"> </w:t>
      </w:r>
      <w:r>
        <w:t xml:space="preserve">основание    </w:t>
      </w:r>
      <w:r>
        <w:rPr>
          <w:spacing w:val="51"/>
        </w:rPr>
        <w:t xml:space="preserve"> </w:t>
      </w:r>
      <w:r>
        <w:t xml:space="preserve">предполагать,     </w:t>
      </w:r>
      <w:r>
        <w:rPr>
          <w:spacing w:val="50"/>
        </w:rPr>
        <w:t xml:space="preserve"> </w:t>
      </w:r>
      <w:r>
        <w:t xml:space="preserve">что     </w:t>
      </w:r>
      <w:r>
        <w:rPr>
          <w:spacing w:val="51"/>
        </w:rPr>
        <w:t xml:space="preserve"> </w:t>
      </w:r>
      <w:r>
        <w:t>произошло</w:t>
      </w:r>
      <w:r>
        <w:rPr>
          <w:spacing w:val="-53"/>
        </w:rPr>
        <w:t xml:space="preserve"> </w:t>
      </w:r>
      <w:r>
        <w:t xml:space="preserve">или  </w:t>
      </w:r>
      <w:r>
        <w:rPr>
          <w:spacing w:val="43"/>
        </w:rPr>
        <w:t xml:space="preserve"> </w:t>
      </w:r>
      <w:r>
        <w:t xml:space="preserve">может  </w:t>
      </w:r>
      <w:r>
        <w:rPr>
          <w:spacing w:val="42"/>
        </w:rPr>
        <w:t xml:space="preserve"> </w:t>
      </w:r>
      <w:r>
        <w:t xml:space="preserve">произойти  </w:t>
      </w:r>
      <w:r>
        <w:rPr>
          <w:spacing w:val="40"/>
        </w:rPr>
        <w:t xml:space="preserve"> </w:t>
      </w:r>
      <w:r>
        <w:t xml:space="preserve">нарушение  </w:t>
      </w:r>
      <w:r>
        <w:rPr>
          <w:spacing w:val="43"/>
        </w:rPr>
        <w:t xml:space="preserve"> </w:t>
      </w:r>
      <w:r>
        <w:t xml:space="preserve">каких-либо   </w:t>
      </w:r>
      <w:r>
        <w:rPr>
          <w:spacing w:val="42"/>
        </w:rPr>
        <w:t xml:space="preserve"> </w:t>
      </w:r>
      <w:r>
        <w:t xml:space="preserve">положений   </w:t>
      </w:r>
      <w:r>
        <w:rPr>
          <w:spacing w:val="42"/>
        </w:rPr>
        <w:t xml:space="preserve"> </w:t>
      </w:r>
      <w:r>
        <w:t xml:space="preserve">настоящей   </w:t>
      </w:r>
      <w:r>
        <w:rPr>
          <w:spacing w:val="41"/>
        </w:rPr>
        <w:t xml:space="preserve"> </w:t>
      </w:r>
      <w:r>
        <w:t xml:space="preserve">статьи   </w:t>
      </w:r>
      <w:r>
        <w:rPr>
          <w:spacing w:val="42"/>
        </w:rPr>
        <w:t xml:space="preserve"> </w:t>
      </w:r>
      <w:r>
        <w:t>контрагентом,</w:t>
      </w:r>
      <w:r>
        <w:rPr>
          <w:spacing w:val="-53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аффилированными</w:t>
      </w:r>
      <w:r>
        <w:rPr>
          <w:spacing w:val="1"/>
        </w:rPr>
        <w:t xml:space="preserve"> </w:t>
      </w:r>
      <w:r>
        <w:t>лицами,</w:t>
      </w:r>
      <w:r>
        <w:rPr>
          <w:spacing w:val="1"/>
        </w:rPr>
        <w:t xml:space="preserve"> </w:t>
      </w:r>
      <w:r>
        <w:t>работниками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посредниками,</w:t>
      </w:r>
      <w:r>
        <w:rPr>
          <w:spacing w:val="1"/>
        </w:rPr>
        <w:t xml:space="preserve"> </w:t>
      </w:r>
      <w:r>
        <w:t>выражающееся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действиях,</w:t>
      </w:r>
      <w:r>
        <w:rPr>
          <w:spacing w:val="-52"/>
        </w:rPr>
        <w:t xml:space="preserve"> </w:t>
      </w:r>
      <w:r>
        <w:t>квалифицируемых применимым законодательством как дача или получение взятки, коммерческий подкуп,</w:t>
      </w:r>
      <w:r>
        <w:rPr>
          <w:spacing w:val="1"/>
        </w:rPr>
        <w:t xml:space="preserve"> </w:t>
      </w:r>
      <w:r>
        <w:t>либо</w:t>
      </w:r>
      <w:r>
        <w:rPr>
          <w:spacing w:val="21"/>
        </w:rPr>
        <w:t xml:space="preserve"> </w:t>
      </w:r>
      <w:r>
        <w:t>в</w:t>
      </w:r>
      <w:r>
        <w:rPr>
          <w:spacing w:val="73"/>
        </w:rPr>
        <w:t xml:space="preserve"> </w:t>
      </w:r>
      <w:r>
        <w:t>действиях,</w:t>
      </w:r>
      <w:r>
        <w:rPr>
          <w:spacing w:val="75"/>
        </w:rPr>
        <w:t xml:space="preserve"> </w:t>
      </w:r>
      <w:r>
        <w:t>нарушающих</w:t>
      </w:r>
      <w:r>
        <w:rPr>
          <w:spacing w:val="75"/>
        </w:rPr>
        <w:t xml:space="preserve"> </w:t>
      </w:r>
      <w:r>
        <w:t>требования</w:t>
      </w:r>
      <w:r>
        <w:rPr>
          <w:spacing w:val="74"/>
        </w:rPr>
        <w:t xml:space="preserve"> </w:t>
      </w:r>
      <w:r>
        <w:t>применимого</w:t>
      </w:r>
      <w:r>
        <w:rPr>
          <w:spacing w:val="75"/>
        </w:rPr>
        <w:t xml:space="preserve"> </w:t>
      </w:r>
      <w:r>
        <w:t>законодательства</w:t>
      </w:r>
      <w:r>
        <w:rPr>
          <w:spacing w:val="75"/>
        </w:rPr>
        <w:t xml:space="preserve"> </w:t>
      </w:r>
      <w:r>
        <w:t>и</w:t>
      </w:r>
      <w:r>
        <w:rPr>
          <w:spacing w:val="74"/>
        </w:rPr>
        <w:t xml:space="preserve"> </w:t>
      </w:r>
      <w:r>
        <w:t>международных</w:t>
      </w:r>
      <w:r>
        <w:rPr>
          <w:spacing w:val="71"/>
        </w:rPr>
        <w:t xml:space="preserve"> </w:t>
      </w:r>
      <w:r>
        <w:t>актов</w:t>
      </w:r>
      <w:r>
        <w:rPr>
          <w:spacing w:val="-53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противодействии</w:t>
      </w:r>
      <w:r>
        <w:rPr>
          <w:spacing w:val="-1"/>
        </w:rPr>
        <w:t xml:space="preserve"> </w:t>
      </w:r>
      <w:r>
        <w:t>легализации</w:t>
      </w:r>
      <w:r>
        <w:rPr>
          <w:spacing w:val="-1"/>
        </w:rPr>
        <w:t xml:space="preserve"> </w:t>
      </w:r>
      <w:r>
        <w:t>доходов,</w:t>
      </w:r>
      <w:r>
        <w:rPr>
          <w:spacing w:val="-1"/>
        </w:rPr>
        <w:t xml:space="preserve"> </w:t>
      </w:r>
      <w:r>
        <w:t>полученных преступным</w:t>
      </w:r>
      <w:r>
        <w:rPr>
          <w:spacing w:val="-1"/>
        </w:rPr>
        <w:t xml:space="preserve"> </w:t>
      </w:r>
      <w:r>
        <w:t>путем.</w:t>
      </w:r>
    </w:p>
    <w:p w14:paraId="132E1259" w14:textId="77777777" w:rsidR="00BC37AE" w:rsidRDefault="004509B1">
      <w:pPr>
        <w:pStyle w:val="afa"/>
        <w:numPr>
          <w:ilvl w:val="1"/>
          <w:numId w:val="1"/>
        </w:numPr>
        <w:tabs>
          <w:tab w:val="left" w:pos="1056"/>
        </w:tabs>
        <w:ind w:right="98" w:firstLine="566"/>
        <w:jc w:val="both"/>
      </w:pPr>
      <w:r>
        <w:t xml:space="preserve">В  </w:t>
      </w:r>
      <w:r>
        <w:rPr>
          <w:spacing w:val="30"/>
        </w:rPr>
        <w:t xml:space="preserve"> </w:t>
      </w:r>
      <w:r>
        <w:t xml:space="preserve">случае  </w:t>
      </w:r>
      <w:r>
        <w:rPr>
          <w:spacing w:val="30"/>
        </w:rPr>
        <w:t xml:space="preserve"> </w:t>
      </w:r>
      <w:r>
        <w:t xml:space="preserve">подтверждения  </w:t>
      </w:r>
      <w:r>
        <w:rPr>
          <w:spacing w:val="29"/>
        </w:rPr>
        <w:t xml:space="preserve"> </w:t>
      </w:r>
      <w:r>
        <w:t xml:space="preserve">нарушения   </w:t>
      </w:r>
      <w:r>
        <w:rPr>
          <w:spacing w:val="28"/>
        </w:rPr>
        <w:t xml:space="preserve"> </w:t>
      </w:r>
      <w:r>
        <w:t xml:space="preserve">одной   </w:t>
      </w:r>
      <w:r>
        <w:rPr>
          <w:spacing w:val="29"/>
        </w:rPr>
        <w:t xml:space="preserve"> </w:t>
      </w:r>
      <w:r>
        <w:t xml:space="preserve">Стороной   </w:t>
      </w:r>
      <w:r>
        <w:rPr>
          <w:spacing w:val="29"/>
        </w:rPr>
        <w:t xml:space="preserve"> </w:t>
      </w:r>
      <w:r>
        <w:t xml:space="preserve">обязательств   </w:t>
      </w:r>
      <w:r>
        <w:rPr>
          <w:spacing w:val="29"/>
        </w:rPr>
        <w:t xml:space="preserve"> </w:t>
      </w:r>
      <w:r>
        <w:t>воздерживаться</w:t>
      </w:r>
      <w:r>
        <w:rPr>
          <w:spacing w:val="-53"/>
        </w:rPr>
        <w:t xml:space="preserve"> </w:t>
      </w:r>
      <w:r>
        <w:t>от</w:t>
      </w:r>
      <w:r>
        <w:rPr>
          <w:spacing w:val="49"/>
        </w:rPr>
        <w:t xml:space="preserve"> </w:t>
      </w:r>
      <w:r>
        <w:t>запрещенных</w:t>
      </w:r>
      <w:r>
        <w:rPr>
          <w:spacing w:val="100"/>
        </w:rPr>
        <w:t xml:space="preserve"> </w:t>
      </w:r>
      <w:r>
        <w:t>в</w:t>
      </w:r>
      <w:r>
        <w:rPr>
          <w:spacing w:val="101"/>
        </w:rPr>
        <w:t xml:space="preserve"> </w:t>
      </w:r>
      <w:r>
        <w:t>настоящей</w:t>
      </w:r>
      <w:r>
        <w:rPr>
          <w:spacing w:val="102"/>
        </w:rPr>
        <w:t xml:space="preserve"> </w:t>
      </w:r>
      <w:r>
        <w:t>статье</w:t>
      </w:r>
      <w:r>
        <w:rPr>
          <w:spacing w:val="104"/>
        </w:rPr>
        <w:t xml:space="preserve"> </w:t>
      </w:r>
      <w:r>
        <w:t>Контракта</w:t>
      </w:r>
      <w:r>
        <w:rPr>
          <w:spacing w:val="103"/>
        </w:rPr>
        <w:t xml:space="preserve"> </w:t>
      </w:r>
      <w:r>
        <w:t>действий</w:t>
      </w:r>
      <w:r>
        <w:rPr>
          <w:spacing w:val="102"/>
        </w:rPr>
        <w:t xml:space="preserve"> </w:t>
      </w:r>
      <w:r>
        <w:t>и</w:t>
      </w:r>
      <w:r>
        <w:rPr>
          <w:spacing w:val="103"/>
        </w:rPr>
        <w:t xml:space="preserve"> </w:t>
      </w:r>
      <w:r>
        <w:t>(или)</w:t>
      </w:r>
      <w:r>
        <w:rPr>
          <w:spacing w:val="103"/>
        </w:rPr>
        <w:t xml:space="preserve"> </w:t>
      </w:r>
      <w:r>
        <w:t>неполучения</w:t>
      </w:r>
      <w:r>
        <w:rPr>
          <w:spacing w:val="102"/>
        </w:rPr>
        <w:t xml:space="preserve"> </w:t>
      </w:r>
      <w:r>
        <w:t>другой</w:t>
      </w:r>
      <w:r>
        <w:rPr>
          <w:spacing w:val="102"/>
        </w:rPr>
        <w:t xml:space="preserve"> </w:t>
      </w:r>
      <w:r>
        <w:t>Стороной</w:t>
      </w:r>
      <w:r>
        <w:rPr>
          <w:spacing w:val="-53"/>
        </w:rPr>
        <w:t xml:space="preserve"> </w:t>
      </w:r>
      <w:r>
        <w:t>в установленный срок подтверждения, что нарушение не произошло или не произойдет, другая Сторона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право</w:t>
      </w:r>
      <w:r>
        <w:rPr>
          <w:spacing w:val="2"/>
        </w:rPr>
        <w:t xml:space="preserve"> </w:t>
      </w:r>
      <w:r>
        <w:t>расторгнуть</w:t>
      </w:r>
      <w:r>
        <w:rPr>
          <w:spacing w:val="3"/>
        </w:rPr>
        <w:t xml:space="preserve"> </w:t>
      </w:r>
      <w:r>
        <w:t>Контракт</w:t>
      </w:r>
      <w:r>
        <w:rPr>
          <w:spacing w:val="2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одностороннем</w:t>
      </w:r>
      <w:r>
        <w:rPr>
          <w:spacing w:val="2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полностью</w:t>
      </w:r>
      <w:r>
        <w:rPr>
          <w:spacing w:val="3"/>
        </w:rPr>
        <w:t xml:space="preserve"> </w:t>
      </w:r>
      <w:r>
        <w:t>или в</w:t>
      </w:r>
      <w:r>
        <w:rPr>
          <w:spacing w:val="1"/>
        </w:rPr>
        <w:t xml:space="preserve"> </w:t>
      </w:r>
      <w:r>
        <w:t>части,</w:t>
      </w:r>
      <w:r>
        <w:rPr>
          <w:spacing w:val="3"/>
        </w:rPr>
        <w:t xml:space="preserve"> </w:t>
      </w:r>
      <w:r>
        <w:t>направив</w:t>
      </w:r>
      <w:r>
        <w:rPr>
          <w:spacing w:val="2"/>
        </w:rPr>
        <w:t xml:space="preserve"> </w:t>
      </w:r>
      <w:r>
        <w:t>письменное</w:t>
      </w:r>
    </w:p>
    <w:p w14:paraId="69828BB7" w14:textId="77777777" w:rsidR="00BC37AE" w:rsidRDefault="00BC37AE">
      <w:pPr>
        <w:jc w:val="both"/>
        <w:sectPr w:rsidR="00BC37AE">
          <w:pgSz w:w="11900" w:h="16840"/>
          <w:pgMar w:top="920" w:right="740" w:bottom="280" w:left="800" w:header="720" w:footer="720" w:gutter="0"/>
          <w:cols w:space="720"/>
          <w:docGrid w:linePitch="360"/>
        </w:sectPr>
      </w:pPr>
    </w:p>
    <w:p w14:paraId="5036CBD6" w14:textId="77777777" w:rsidR="00BC37AE" w:rsidRDefault="004509B1">
      <w:pPr>
        <w:pStyle w:val="af9"/>
        <w:spacing w:before="67"/>
        <w:ind w:firstLine="0"/>
      </w:pPr>
      <w:r>
        <w:lastRenderedPageBreak/>
        <w:t>уведомление</w:t>
      </w:r>
      <w:r>
        <w:rPr>
          <w:spacing w:val="52"/>
        </w:rPr>
        <w:t xml:space="preserve"> </w:t>
      </w:r>
      <w:r>
        <w:t>о</w:t>
      </w:r>
      <w:r>
        <w:rPr>
          <w:spacing w:val="105"/>
        </w:rPr>
        <w:t xml:space="preserve"> </w:t>
      </w:r>
      <w:r>
        <w:t>расторжении.</w:t>
      </w:r>
      <w:r>
        <w:rPr>
          <w:spacing w:val="106"/>
        </w:rPr>
        <w:t xml:space="preserve"> </w:t>
      </w:r>
      <w:r>
        <w:t>Сторона,</w:t>
      </w:r>
      <w:r>
        <w:rPr>
          <w:spacing w:val="106"/>
        </w:rPr>
        <w:t xml:space="preserve"> </w:t>
      </w:r>
      <w:r>
        <w:t>по</w:t>
      </w:r>
      <w:r>
        <w:rPr>
          <w:spacing w:val="106"/>
        </w:rPr>
        <w:t xml:space="preserve"> </w:t>
      </w:r>
      <w:r>
        <w:t>чьей</w:t>
      </w:r>
      <w:r>
        <w:rPr>
          <w:spacing w:val="105"/>
        </w:rPr>
        <w:t xml:space="preserve"> </w:t>
      </w:r>
      <w:r>
        <w:t>инициативе</w:t>
      </w:r>
      <w:r>
        <w:rPr>
          <w:spacing w:val="106"/>
        </w:rPr>
        <w:t xml:space="preserve"> </w:t>
      </w:r>
      <w:r>
        <w:t>был</w:t>
      </w:r>
      <w:r>
        <w:rPr>
          <w:spacing w:val="106"/>
        </w:rPr>
        <w:t xml:space="preserve"> </w:t>
      </w:r>
      <w:r>
        <w:t>расторгнут</w:t>
      </w:r>
      <w:r>
        <w:rPr>
          <w:spacing w:val="105"/>
        </w:rPr>
        <w:t xml:space="preserve"> </w:t>
      </w:r>
      <w:r>
        <w:t>настоящий</w:t>
      </w:r>
      <w:r>
        <w:rPr>
          <w:spacing w:val="105"/>
        </w:rPr>
        <w:t xml:space="preserve"> </w:t>
      </w:r>
      <w:r>
        <w:t>Контракт</w:t>
      </w:r>
      <w:r>
        <w:rPr>
          <w:spacing w:val="-53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положениями</w:t>
      </w:r>
      <w:r>
        <w:rPr>
          <w:spacing w:val="1"/>
        </w:rPr>
        <w:t xml:space="preserve"> </w:t>
      </w:r>
      <w:r>
        <w:t>настоящей</w:t>
      </w:r>
      <w:r>
        <w:rPr>
          <w:spacing w:val="1"/>
        </w:rPr>
        <w:t xml:space="preserve"> </w:t>
      </w:r>
      <w:r>
        <w:t>статьи,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требовать</w:t>
      </w:r>
      <w:r>
        <w:rPr>
          <w:spacing w:val="1"/>
        </w:rPr>
        <w:t xml:space="preserve"> </w:t>
      </w:r>
      <w:r>
        <w:t>возмещения</w:t>
      </w:r>
      <w:r>
        <w:rPr>
          <w:spacing w:val="1"/>
        </w:rPr>
        <w:t xml:space="preserve"> </w:t>
      </w:r>
      <w:r>
        <w:t>реального</w:t>
      </w:r>
      <w:r>
        <w:rPr>
          <w:spacing w:val="1"/>
        </w:rPr>
        <w:t xml:space="preserve"> </w:t>
      </w:r>
      <w:r>
        <w:t>ущерба,</w:t>
      </w:r>
      <w:r>
        <w:rPr>
          <w:spacing w:val="1"/>
        </w:rPr>
        <w:t xml:space="preserve"> </w:t>
      </w:r>
      <w:r>
        <w:t>возникшего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результате</w:t>
      </w:r>
      <w:r>
        <w:rPr>
          <w:spacing w:val="-2"/>
        </w:rPr>
        <w:t xml:space="preserve"> </w:t>
      </w:r>
      <w:r>
        <w:t>такого</w:t>
      </w:r>
      <w:r>
        <w:rPr>
          <w:spacing w:val="-3"/>
        </w:rPr>
        <w:t xml:space="preserve"> </w:t>
      </w:r>
      <w:r>
        <w:t>расторжения.</w:t>
      </w:r>
    </w:p>
    <w:p w14:paraId="6136C135" w14:textId="77777777" w:rsidR="00BC37AE" w:rsidRDefault="00BC37AE">
      <w:pPr>
        <w:pStyle w:val="af9"/>
        <w:spacing w:before="3"/>
        <w:ind w:left="0" w:right="0" w:firstLine="0"/>
        <w:jc w:val="left"/>
      </w:pPr>
    </w:p>
    <w:p w14:paraId="0C9F00BF" w14:textId="77777777" w:rsidR="00BC37AE" w:rsidRDefault="004509B1">
      <w:pPr>
        <w:pStyle w:val="1"/>
        <w:numPr>
          <w:ilvl w:val="0"/>
          <w:numId w:val="10"/>
        </w:numPr>
        <w:tabs>
          <w:tab w:val="left" w:pos="4648"/>
        </w:tabs>
        <w:spacing w:line="251" w:lineRule="exact"/>
        <w:ind w:left="4648"/>
        <w:jc w:val="left"/>
      </w:pPr>
      <w:r>
        <w:t>Приложения</w:t>
      </w:r>
    </w:p>
    <w:p w14:paraId="4AEC67D8" w14:textId="77777777" w:rsidR="00BC37AE" w:rsidRDefault="004509B1">
      <w:pPr>
        <w:pStyle w:val="af9"/>
        <w:spacing w:line="251" w:lineRule="exact"/>
        <w:ind w:left="954" w:right="0" w:firstLine="0"/>
        <w:jc w:val="left"/>
      </w:pPr>
      <w:r>
        <w:rPr>
          <w:b/>
        </w:rPr>
        <w:t>9.1.</w:t>
      </w:r>
      <w:r>
        <w:rPr>
          <w:b/>
          <w:spacing w:val="-2"/>
        </w:rPr>
        <w:t xml:space="preserve"> </w:t>
      </w:r>
      <w:r>
        <w:t>Расчет</w:t>
      </w:r>
      <w:r>
        <w:rPr>
          <w:spacing w:val="-4"/>
        </w:rPr>
        <w:t xml:space="preserve"> </w:t>
      </w:r>
      <w:r>
        <w:t>размера</w:t>
      </w:r>
      <w:r>
        <w:rPr>
          <w:spacing w:val="-4"/>
        </w:rPr>
        <w:t xml:space="preserve"> </w:t>
      </w:r>
      <w:r>
        <w:t>платы</w:t>
      </w:r>
      <w:r>
        <w:rPr>
          <w:spacing w:val="-3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проведение</w:t>
      </w:r>
      <w:r>
        <w:rPr>
          <w:spacing w:val="-3"/>
        </w:rPr>
        <w:t xml:space="preserve"> </w:t>
      </w:r>
      <w:r>
        <w:t>государственной</w:t>
      </w:r>
      <w:r>
        <w:rPr>
          <w:spacing w:val="-3"/>
        </w:rPr>
        <w:t xml:space="preserve"> </w:t>
      </w:r>
      <w:r>
        <w:t>экспертизы</w:t>
      </w:r>
      <w:r>
        <w:rPr>
          <w:spacing w:val="-3"/>
        </w:rPr>
        <w:t xml:space="preserve"> </w:t>
      </w:r>
      <w:r>
        <w:t>(Приложение</w:t>
      </w:r>
      <w:r>
        <w:rPr>
          <w:spacing w:val="-4"/>
        </w:rPr>
        <w:t xml:space="preserve"> </w:t>
      </w:r>
      <w:r>
        <w:t>№1).</w:t>
      </w:r>
    </w:p>
    <w:p w14:paraId="6A5895BE" w14:textId="77777777" w:rsidR="00BC37AE" w:rsidRDefault="00BC37AE">
      <w:pPr>
        <w:pStyle w:val="af9"/>
        <w:spacing w:before="5"/>
        <w:ind w:left="0" w:right="0" w:firstLine="0"/>
        <w:jc w:val="left"/>
      </w:pPr>
    </w:p>
    <w:p w14:paraId="637596C7" w14:textId="77777777" w:rsidR="00BC37AE" w:rsidRDefault="004509B1">
      <w:pPr>
        <w:pStyle w:val="1"/>
        <w:numPr>
          <w:ilvl w:val="0"/>
          <w:numId w:val="10"/>
        </w:numPr>
        <w:tabs>
          <w:tab w:val="left" w:pos="3938"/>
        </w:tabs>
        <w:spacing w:before="1" w:line="240" w:lineRule="auto"/>
        <w:ind w:left="3937" w:hanging="332"/>
        <w:jc w:val="left"/>
      </w:pPr>
      <w:r>
        <w:t>Адреса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реквизиты</w:t>
      </w:r>
      <w:r>
        <w:rPr>
          <w:spacing w:val="-3"/>
        </w:rPr>
        <w:t xml:space="preserve"> </w:t>
      </w:r>
      <w:r>
        <w:t>Сторон</w:t>
      </w:r>
    </w:p>
    <w:p w14:paraId="31263AB1" w14:textId="77777777" w:rsidR="00BC37AE" w:rsidRDefault="00BC37AE">
      <w:pPr>
        <w:pStyle w:val="af9"/>
        <w:spacing w:before="11"/>
        <w:ind w:left="0" w:right="0" w:firstLine="0"/>
        <w:jc w:val="left"/>
        <w:rPr>
          <w:b/>
          <w:sz w:val="29"/>
        </w:rPr>
      </w:pPr>
    </w:p>
    <w:p w14:paraId="22A66F72" w14:textId="77777777" w:rsidR="00BC37AE" w:rsidRDefault="004509B1">
      <w:pPr>
        <w:spacing w:line="242" w:lineRule="auto"/>
        <w:ind w:left="102" w:right="100"/>
        <w:jc w:val="both"/>
        <w:rPr>
          <w:b/>
        </w:rPr>
      </w:pPr>
      <w:r>
        <w:rPr>
          <w:b/>
          <w:u w:val="single"/>
        </w:rPr>
        <w:t>Заказчик</w:t>
      </w:r>
      <w:r>
        <w:rPr>
          <w:u w:val="single"/>
        </w:rPr>
        <w:t>:</w:t>
      </w:r>
      <w:r>
        <w:rPr>
          <w:spacing w:val="-12"/>
          <w:u w:val="single"/>
        </w:rPr>
        <w:t xml:space="preserve"> </w:t>
      </w:r>
      <w:r>
        <w:rPr>
          <w:b/>
          <w:u w:val="single"/>
        </w:rPr>
        <w:t>Санкт-Петербургское</w:t>
      </w:r>
      <w:r>
        <w:rPr>
          <w:b/>
          <w:spacing w:val="-10"/>
          <w:u w:val="single"/>
        </w:rPr>
        <w:t xml:space="preserve"> </w:t>
      </w:r>
      <w:r>
        <w:rPr>
          <w:b/>
          <w:u w:val="single"/>
        </w:rPr>
        <w:t>государственное</w:t>
      </w:r>
      <w:r>
        <w:rPr>
          <w:b/>
          <w:spacing w:val="-11"/>
          <w:u w:val="single"/>
        </w:rPr>
        <w:t xml:space="preserve"> </w:t>
      </w:r>
      <w:r>
        <w:rPr>
          <w:b/>
          <w:u w:val="single"/>
        </w:rPr>
        <w:t>казенное</w:t>
      </w:r>
      <w:r>
        <w:rPr>
          <w:b/>
          <w:spacing w:val="-12"/>
          <w:u w:val="single"/>
        </w:rPr>
        <w:t xml:space="preserve"> </w:t>
      </w:r>
      <w:r>
        <w:rPr>
          <w:b/>
          <w:u w:val="single"/>
        </w:rPr>
        <w:t>учреждение</w:t>
      </w:r>
      <w:r>
        <w:rPr>
          <w:b/>
          <w:spacing w:val="-12"/>
          <w:u w:val="single"/>
        </w:rPr>
        <w:t xml:space="preserve"> </w:t>
      </w:r>
      <w:r>
        <w:rPr>
          <w:b/>
          <w:u w:val="single"/>
        </w:rPr>
        <w:t>«Центр</w:t>
      </w:r>
      <w:r>
        <w:rPr>
          <w:b/>
          <w:spacing w:val="-12"/>
          <w:u w:val="single"/>
        </w:rPr>
        <w:t xml:space="preserve"> </w:t>
      </w:r>
      <w:r>
        <w:rPr>
          <w:b/>
          <w:u w:val="single"/>
        </w:rPr>
        <w:t>архивных</w:t>
      </w:r>
      <w:r>
        <w:rPr>
          <w:b/>
          <w:spacing w:val="-13"/>
          <w:u w:val="single"/>
        </w:rPr>
        <w:t xml:space="preserve"> </w:t>
      </w:r>
      <w:r>
        <w:rPr>
          <w:b/>
          <w:u w:val="single"/>
        </w:rPr>
        <w:t>документов,</w:t>
      </w:r>
      <w:r>
        <w:rPr>
          <w:b/>
          <w:spacing w:val="-52"/>
        </w:rPr>
        <w:t xml:space="preserve"> </w:t>
      </w:r>
      <w:r>
        <w:rPr>
          <w:b/>
          <w:u w:val="single"/>
        </w:rPr>
        <w:t>методических материалов и статистической отчетности в сфере образования» (СПб ГКУ «Центр</w:t>
      </w:r>
      <w:r>
        <w:rPr>
          <w:b/>
          <w:spacing w:val="1"/>
        </w:rPr>
        <w:t xml:space="preserve"> </w:t>
      </w:r>
      <w:r>
        <w:rPr>
          <w:b/>
          <w:u w:val="single"/>
        </w:rPr>
        <w:t>архивных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документов»)</w:t>
      </w:r>
    </w:p>
    <w:p w14:paraId="660E2567" w14:textId="77777777" w:rsidR="00BC37AE" w:rsidRDefault="00BC37AE">
      <w:pPr>
        <w:pStyle w:val="af9"/>
        <w:spacing w:before="3"/>
        <w:ind w:left="0" w:right="0" w:firstLine="0"/>
        <w:jc w:val="left"/>
        <w:rPr>
          <w:b/>
          <w:sz w:val="19"/>
        </w:rPr>
      </w:pPr>
    </w:p>
    <w:p w14:paraId="47BDDB13" w14:textId="77777777" w:rsidR="00BC37AE" w:rsidRDefault="004509B1">
      <w:pPr>
        <w:pStyle w:val="af9"/>
        <w:spacing w:before="1"/>
        <w:ind w:firstLine="0"/>
      </w:pPr>
      <w:r>
        <w:t>191119, г. Санкт-Петербург, ул. Черняховского, д.17, лит. А Лицевой счет № 0190124 в Комитете финансов</w:t>
      </w:r>
      <w:r>
        <w:rPr>
          <w:spacing w:val="-52"/>
        </w:rPr>
        <w:t xml:space="preserve"> </w:t>
      </w:r>
      <w:r>
        <w:t>Санкт-Петербурга</w:t>
      </w:r>
      <w:r>
        <w:rPr>
          <w:spacing w:val="1"/>
        </w:rPr>
        <w:t xml:space="preserve"> </w:t>
      </w:r>
      <w:r>
        <w:t>Номер счета получателя (номер</w:t>
      </w:r>
      <w:r>
        <w:rPr>
          <w:spacing w:val="1"/>
        </w:rPr>
        <w:t xml:space="preserve"> </w:t>
      </w:r>
      <w:r>
        <w:t>казначейского счета) 03221643400000007200 Номер</w:t>
      </w:r>
      <w:r>
        <w:rPr>
          <w:spacing w:val="1"/>
        </w:rPr>
        <w:t xml:space="preserve"> </w:t>
      </w:r>
      <w:r>
        <w:t>банковского счета, входящего в состав ЕКС 40102810945370000005 БИК 014030106 СЕВЕРО-ЗАПАДНОЕ</w:t>
      </w:r>
      <w:r>
        <w:rPr>
          <w:spacing w:val="1"/>
        </w:rPr>
        <w:t xml:space="preserve"> </w:t>
      </w:r>
      <w:r>
        <w:t>ГУ</w:t>
      </w:r>
      <w:r>
        <w:rPr>
          <w:spacing w:val="-2"/>
        </w:rPr>
        <w:t xml:space="preserve"> </w:t>
      </w:r>
      <w:r>
        <w:t>БАНКА</w:t>
      </w:r>
      <w:r>
        <w:rPr>
          <w:spacing w:val="-1"/>
        </w:rPr>
        <w:t xml:space="preserve"> </w:t>
      </w:r>
      <w:r>
        <w:t>РОССИИ//УФК</w:t>
      </w:r>
      <w:r>
        <w:rPr>
          <w:spacing w:val="-2"/>
        </w:rPr>
        <w:t xml:space="preserve"> </w:t>
      </w:r>
      <w:r>
        <w:t>по г. Санкт-Петербургу</w:t>
      </w:r>
      <w:r>
        <w:rPr>
          <w:spacing w:val="-4"/>
        </w:rPr>
        <w:t xml:space="preserve"> </w:t>
      </w:r>
      <w:r>
        <w:t>ИНН</w:t>
      </w:r>
      <w:r>
        <w:rPr>
          <w:spacing w:val="-1"/>
        </w:rPr>
        <w:t xml:space="preserve"> </w:t>
      </w:r>
      <w:r>
        <w:t>7826717637</w:t>
      </w:r>
      <w:r>
        <w:rPr>
          <w:spacing w:val="-1"/>
        </w:rPr>
        <w:t xml:space="preserve"> </w:t>
      </w:r>
      <w:r>
        <w:t>КПП</w:t>
      </w:r>
      <w:r>
        <w:rPr>
          <w:spacing w:val="-1"/>
        </w:rPr>
        <w:t xml:space="preserve"> </w:t>
      </w:r>
      <w:r>
        <w:t>784201001 ОКПО</w:t>
      </w:r>
      <w:r>
        <w:rPr>
          <w:spacing w:val="-2"/>
        </w:rPr>
        <w:t xml:space="preserve"> </w:t>
      </w:r>
      <w:r>
        <w:t>53251512</w:t>
      </w:r>
    </w:p>
    <w:p w14:paraId="598A4F01" w14:textId="77777777" w:rsidR="00BC37AE" w:rsidRDefault="00BC37AE">
      <w:pPr>
        <w:pStyle w:val="af9"/>
        <w:spacing w:before="11"/>
        <w:ind w:left="0" w:right="0" w:firstLine="0"/>
        <w:jc w:val="left"/>
        <w:rPr>
          <w:sz w:val="21"/>
        </w:rPr>
      </w:pPr>
    </w:p>
    <w:p w14:paraId="2A05B0CE" w14:textId="77777777" w:rsidR="00BC37AE" w:rsidRDefault="004509B1">
      <w:pPr>
        <w:pStyle w:val="1"/>
        <w:spacing w:line="244" w:lineRule="auto"/>
        <w:ind w:left="102" w:right="100"/>
      </w:pPr>
      <w:r>
        <w:rPr>
          <w:u w:val="single"/>
        </w:rPr>
        <w:t>Исполнитель</w:t>
      </w:r>
      <w:r>
        <w:rPr>
          <w:b w:val="0"/>
          <w:u w:val="single"/>
        </w:rPr>
        <w:t>:</w:t>
      </w:r>
      <w:r>
        <w:rPr>
          <w:b w:val="0"/>
          <w:spacing w:val="1"/>
          <w:u w:val="single"/>
        </w:rPr>
        <w:t xml:space="preserve"> </w:t>
      </w:r>
      <w:r>
        <w:rPr>
          <w:u w:val="single"/>
        </w:rPr>
        <w:t>Санкт-Петербургское</w:t>
      </w:r>
      <w:r>
        <w:rPr>
          <w:spacing w:val="1"/>
          <w:u w:val="single"/>
        </w:rPr>
        <w:t xml:space="preserve"> </w:t>
      </w:r>
      <w:r>
        <w:rPr>
          <w:u w:val="single"/>
        </w:rPr>
        <w:t>государственное</w:t>
      </w:r>
      <w:r>
        <w:rPr>
          <w:spacing w:val="1"/>
          <w:u w:val="single"/>
        </w:rPr>
        <w:t xml:space="preserve"> </w:t>
      </w:r>
      <w:r>
        <w:rPr>
          <w:u w:val="single"/>
        </w:rPr>
        <w:t>автономное</w:t>
      </w:r>
      <w:r>
        <w:rPr>
          <w:spacing w:val="1"/>
          <w:u w:val="single"/>
        </w:rPr>
        <w:t xml:space="preserve"> </w:t>
      </w:r>
      <w:r>
        <w:rPr>
          <w:u w:val="single"/>
        </w:rPr>
        <w:t>учреждение</w:t>
      </w:r>
      <w:r>
        <w:rPr>
          <w:spacing w:val="1"/>
          <w:u w:val="single"/>
        </w:rPr>
        <w:t xml:space="preserve"> </w:t>
      </w:r>
      <w:r>
        <w:rPr>
          <w:u w:val="single"/>
        </w:rPr>
        <w:t>«Центр</w:t>
      </w:r>
      <w:r>
        <w:rPr>
          <w:spacing w:val="1"/>
        </w:rPr>
        <w:t xml:space="preserve"> </w:t>
      </w:r>
      <w:r>
        <w:rPr>
          <w:u w:val="single"/>
        </w:rPr>
        <w:t>государственной</w:t>
      </w:r>
      <w:r>
        <w:rPr>
          <w:spacing w:val="-1"/>
          <w:u w:val="single"/>
        </w:rPr>
        <w:t xml:space="preserve"> </w:t>
      </w:r>
      <w:r>
        <w:rPr>
          <w:u w:val="single"/>
        </w:rPr>
        <w:t>экспертизы» (СПб</w:t>
      </w:r>
      <w:r>
        <w:rPr>
          <w:spacing w:val="-3"/>
          <w:u w:val="single"/>
        </w:rPr>
        <w:t xml:space="preserve"> </w:t>
      </w:r>
      <w:r>
        <w:rPr>
          <w:u w:val="single"/>
        </w:rPr>
        <w:t>ГАУ</w:t>
      </w:r>
      <w:r>
        <w:rPr>
          <w:spacing w:val="-1"/>
          <w:u w:val="single"/>
        </w:rPr>
        <w:t xml:space="preserve"> </w:t>
      </w:r>
      <w:r>
        <w:rPr>
          <w:u w:val="single"/>
        </w:rPr>
        <w:t>«ЦГЭ»)</w:t>
      </w:r>
    </w:p>
    <w:p w14:paraId="375CA7B4" w14:textId="77777777" w:rsidR="00BC37AE" w:rsidRDefault="00BC37AE">
      <w:pPr>
        <w:pStyle w:val="af9"/>
        <w:spacing w:before="2"/>
        <w:ind w:left="0" w:right="0" w:firstLine="0"/>
        <w:jc w:val="left"/>
        <w:rPr>
          <w:b/>
          <w:sz w:val="19"/>
        </w:rPr>
      </w:pPr>
    </w:p>
    <w:p w14:paraId="789A6833" w14:textId="77777777" w:rsidR="00BC37AE" w:rsidRDefault="004509B1">
      <w:pPr>
        <w:pStyle w:val="af9"/>
        <w:spacing w:line="252" w:lineRule="exact"/>
        <w:ind w:right="0" w:firstLine="0"/>
      </w:pPr>
      <w:r>
        <w:t>191023,</w:t>
      </w:r>
      <w:r>
        <w:rPr>
          <w:spacing w:val="107"/>
        </w:rPr>
        <w:t xml:space="preserve"> </w:t>
      </w:r>
      <w:r>
        <w:t>г.</w:t>
      </w:r>
      <w:r>
        <w:rPr>
          <w:spacing w:val="56"/>
        </w:rPr>
        <w:t xml:space="preserve"> </w:t>
      </w:r>
      <w:r>
        <w:t xml:space="preserve">Санкт-Петербург,  </w:t>
      </w:r>
      <w:r>
        <w:rPr>
          <w:spacing w:val="1"/>
        </w:rPr>
        <w:t xml:space="preserve"> </w:t>
      </w:r>
      <w:r>
        <w:t xml:space="preserve">ул.   Зодчего  </w:t>
      </w:r>
      <w:r>
        <w:rPr>
          <w:spacing w:val="1"/>
        </w:rPr>
        <w:t xml:space="preserve"> </w:t>
      </w:r>
      <w:r>
        <w:t xml:space="preserve">Росси,  </w:t>
      </w:r>
      <w:r>
        <w:rPr>
          <w:spacing w:val="1"/>
        </w:rPr>
        <w:t xml:space="preserve"> </w:t>
      </w:r>
      <w:r>
        <w:t xml:space="preserve">д.1/3,   т/ф  </w:t>
      </w:r>
      <w:r>
        <w:rPr>
          <w:spacing w:val="2"/>
        </w:rPr>
        <w:t xml:space="preserve"> </w:t>
      </w:r>
      <w:r>
        <w:t xml:space="preserve">777-04-32  </w:t>
      </w:r>
      <w:r>
        <w:rPr>
          <w:spacing w:val="3"/>
        </w:rPr>
        <w:t xml:space="preserve"> </w:t>
      </w:r>
      <w:r>
        <w:t xml:space="preserve">(доб.   523)  </w:t>
      </w:r>
      <w:r>
        <w:rPr>
          <w:spacing w:val="1"/>
        </w:rPr>
        <w:t xml:space="preserve"> </w:t>
      </w:r>
      <w:r>
        <w:t>Расчетный</w:t>
      </w:r>
      <w:r>
        <w:rPr>
          <w:spacing w:val="108"/>
        </w:rPr>
        <w:t xml:space="preserve"> </w:t>
      </w:r>
      <w:r>
        <w:t>счет</w:t>
      </w:r>
    </w:p>
    <w:p w14:paraId="569C5520" w14:textId="77777777" w:rsidR="00BC37AE" w:rsidRDefault="004509B1">
      <w:pPr>
        <w:pStyle w:val="af9"/>
        <w:ind w:right="98" w:firstLine="0"/>
      </w:pPr>
      <w:r>
        <w:t>№</w:t>
      </w:r>
      <w:r>
        <w:rPr>
          <w:spacing w:val="1"/>
        </w:rPr>
        <w:t xml:space="preserve"> </w:t>
      </w:r>
      <w:r>
        <w:t>40603810800000010017</w:t>
      </w:r>
      <w:r>
        <w:rPr>
          <w:spacing w:val="1"/>
        </w:rPr>
        <w:t xml:space="preserve"> </w:t>
      </w:r>
      <w:r>
        <w:t>Корреспондентский</w:t>
      </w:r>
      <w:r>
        <w:rPr>
          <w:spacing w:val="1"/>
        </w:rPr>
        <w:t xml:space="preserve"> </w:t>
      </w:r>
      <w:r>
        <w:t>счет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30101810800000000861</w:t>
      </w:r>
      <w:r>
        <w:rPr>
          <w:spacing w:val="55"/>
        </w:rPr>
        <w:t xml:space="preserve"> </w:t>
      </w:r>
      <w:r>
        <w:t>в</w:t>
      </w:r>
      <w:r>
        <w:rPr>
          <w:spacing w:val="55"/>
        </w:rPr>
        <w:t xml:space="preserve"> </w:t>
      </w:r>
      <w:r>
        <w:t>АО</w:t>
      </w:r>
      <w:r>
        <w:rPr>
          <w:spacing w:val="55"/>
        </w:rPr>
        <w:t xml:space="preserve"> </w:t>
      </w:r>
      <w:r>
        <w:t>«АБ</w:t>
      </w:r>
      <w:r>
        <w:rPr>
          <w:spacing w:val="55"/>
        </w:rPr>
        <w:t xml:space="preserve"> </w:t>
      </w:r>
      <w:r>
        <w:t>«РОССИЯ»</w:t>
      </w:r>
      <w:r>
        <w:rPr>
          <w:spacing w:val="1"/>
        </w:rPr>
        <w:t xml:space="preserve"> </w:t>
      </w:r>
      <w:r>
        <w:t>БИК</w:t>
      </w:r>
      <w:r>
        <w:rPr>
          <w:spacing w:val="-2"/>
        </w:rPr>
        <w:t xml:space="preserve"> </w:t>
      </w:r>
      <w:r>
        <w:t>044030861 ИНН</w:t>
      </w:r>
      <w:r>
        <w:rPr>
          <w:spacing w:val="-1"/>
        </w:rPr>
        <w:t xml:space="preserve"> </w:t>
      </w:r>
      <w:r>
        <w:t>7840422787 КПП</w:t>
      </w:r>
      <w:r>
        <w:rPr>
          <w:spacing w:val="-1"/>
        </w:rPr>
        <w:t xml:space="preserve"> </w:t>
      </w:r>
      <w:r>
        <w:t>784001001</w:t>
      </w:r>
      <w:r>
        <w:rPr>
          <w:spacing w:val="-3"/>
        </w:rPr>
        <w:t xml:space="preserve"> </w:t>
      </w:r>
      <w:r>
        <w:t>ОКПО</w:t>
      </w:r>
      <w:r>
        <w:rPr>
          <w:spacing w:val="-1"/>
        </w:rPr>
        <w:t xml:space="preserve"> </w:t>
      </w:r>
      <w:r>
        <w:t>64198347 ОГРН</w:t>
      </w:r>
      <w:r>
        <w:rPr>
          <w:spacing w:val="-1"/>
        </w:rPr>
        <w:t xml:space="preserve"> </w:t>
      </w:r>
      <w:r>
        <w:t>1099847004135</w:t>
      </w:r>
    </w:p>
    <w:p w14:paraId="467A9C58" w14:textId="77777777" w:rsidR="00BC37AE" w:rsidRDefault="00BC37AE">
      <w:pPr>
        <w:pStyle w:val="af9"/>
        <w:spacing w:before="4"/>
        <w:ind w:left="0" w:right="0" w:firstLine="0"/>
        <w:jc w:val="left"/>
      </w:pPr>
    </w:p>
    <w:p w14:paraId="58AF8AB2" w14:textId="77777777" w:rsidR="00844935" w:rsidRDefault="004509B1">
      <w:pPr>
        <w:pStyle w:val="1"/>
        <w:tabs>
          <w:tab w:val="left" w:pos="5687"/>
        </w:tabs>
        <w:spacing w:line="251" w:lineRule="exact"/>
        <w:ind w:left="138"/>
      </w:pPr>
      <w:r>
        <w:t>Заказчик:</w:t>
      </w:r>
    </w:p>
    <w:p w14:paraId="68CCAF23" w14:textId="18EBECD0" w:rsidR="00BC37AE" w:rsidRDefault="001C587B">
      <w:pPr>
        <w:pStyle w:val="1"/>
        <w:tabs>
          <w:tab w:val="left" w:pos="5687"/>
        </w:tabs>
        <w:spacing w:line="251" w:lineRule="exact"/>
        <w:ind w:left="138"/>
      </w:pPr>
      <w:r w:rsidRPr="001C587B">
        <w:rPr>
          <w:b w:val="0"/>
          <w:bCs w:val="0"/>
        </w:rPr>
        <w:t>Директор</w:t>
      </w:r>
      <w:r w:rsidR="004509B1">
        <w:rPr>
          <w:b w:val="0"/>
        </w:rPr>
        <w:tab/>
      </w:r>
      <w:r w:rsidR="004509B1">
        <w:t>Исполнитель:</w:t>
      </w:r>
    </w:p>
    <w:p w14:paraId="0F67C362" w14:textId="77777777" w:rsidR="00BC37AE" w:rsidRDefault="004509B1">
      <w:pPr>
        <w:pStyle w:val="af9"/>
        <w:spacing w:line="251" w:lineRule="exact"/>
        <w:ind w:left="5687" w:right="0" w:firstLine="0"/>
        <w:jc w:val="left"/>
      </w:pPr>
      <w:r>
        <w:t>Заместитель</w:t>
      </w:r>
      <w:r>
        <w:rPr>
          <w:spacing w:val="-3"/>
        </w:rPr>
        <w:t xml:space="preserve"> </w:t>
      </w:r>
      <w:r>
        <w:t>директора</w:t>
      </w:r>
    </w:p>
    <w:p w14:paraId="1ABF4F22" w14:textId="77777777" w:rsidR="00BC37AE" w:rsidRDefault="004509B1">
      <w:pPr>
        <w:pStyle w:val="af9"/>
        <w:spacing w:line="20" w:lineRule="exact"/>
        <w:ind w:left="133" w:right="0" w:firstLine="0"/>
        <w:jc w:val="left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86FCBD8" wp14:editId="63EBD643">
                <wp:extent cx="1537970" cy="5715"/>
                <wp:effectExtent l="0" t="0" r="0" b="0"/>
                <wp:docPr id="4" name="_x0000_s10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537970" cy="5715"/>
                          <a:chOff x="0" y="0"/>
                          <a:chExt cx="2422" cy="9"/>
                        </a:xfrm>
                      </wpg:grpSpPr>
                      <wps:wsp>
                        <wps:cNvPr id="5" name="Прямая соединительная линия 5"/>
                        <wps:cNvCnPr/>
                        <wps:spPr bwMode="auto">
                          <a:xfrm>
                            <a:off x="0" y="4"/>
                            <a:ext cx="2422" cy="0"/>
                          </a:xfrm>
                          <a:prstGeom prst="line">
                            <a:avLst/>
                          </a:prstGeom>
                          <a:solidFill>
                            <a:srgbClr val="FFFFFF"/>
                          </a:solidFill>
                          <a:ln w="5604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35E2F5" id="_x0000_s1027" o:spid="_x0000_s1026" style="width:121.1pt;height:.45pt;mso-position-horizontal-relative:char;mso-position-vertical-relative:line" coordsize="2422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">
                <v:line id="Прямая соединительная линия 5" o:spid="_x0000_s1027" style="position:absolute;visibility:visible;mso-wrap-style:square" from="0,4" to="24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" filled="t" strokeweight=".15567mm"/>
                <w10:anchorlock/>
              </v:group>
            </w:pict>
          </mc:Fallback>
        </mc:AlternateContent>
      </w:r>
    </w:p>
    <w:p w14:paraId="384B9E99" w14:textId="5E226C62" w:rsidR="00BC37AE" w:rsidRDefault="004509B1" w:rsidP="00844935">
      <w:pPr>
        <w:pStyle w:val="af9"/>
        <w:tabs>
          <w:tab w:val="left" w:pos="7940"/>
        </w:tabs>
        <w:spacing w:before="185"/>
        <w:ind w:right="0" w:firstLine="2778"/>
        <w:jc w:val="left"/>
      </w:pPr>
      <w:r w:rsidRPr="006A40B6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987BC67" wp14:editId="1753A31F">
                <wp:simplePos x="0" y="0"/>
                <wp:positionH relativeFrom="page">
                  <wp:posOffset>595630</wp:posOffset>
                </wp:positionH>
                <wp:positionV relativeFrom="paragraph">
                  <wp:posOffset>247650</wp:posOffset>
                </wp:positionV>
                <wp:extent cx="1537970" cy="0"/>
                <wp:effectExtent l="0" t="0" r="0" b="0"/>
                <wp:wrapNone/>
                <wp:docPr id="6" name="_x0000_s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53797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604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9FFBBB" id="_x0000_s1026" o:spid="_x0000_s1026" style="position:absolute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46.9pt,19.5pt" to="168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" filled="t" strokeweight=".15567mm">
                <w10:wrap anchorx="page"/>
              </v:line>
            </w:pict>
          </mc:Fallback>
        </mc:AlternateContent>
      </w:r>
      <w:r w:rsidR="001C587B">
        <w:t>И.Ю.Моторина</w:t>
      </w:r>
      <w:r w:rsidRPr="006A40B6">
        <w:t xml:space="preserve"> </w:t>
      </w:r>
      <w:r w:rsidR="001479D7">
        <w:t xml:space="preserve">                               __________________</w:t>
      </w:r>
      <w:r>
        <w:t>А.</w:t>
      </w:r>
      <w:r>
        <w:rPr>
          <w:spacing w:val="-2"/>
        </w:rPr>
        <w:t xml:space="preserve"> </w:t>
      </w:r>
      <w:r>
        <w:t>И.</w:t>
      </w:r>
      <w:r>
        <w:rPr>
          <w:spacing w:val="-1"/>
        </w:rPr>
        <w:t xml:space="preserve"> </w:t>
      </w:r>
      <w:r>
        <w:t>Николаева</w:t>
      </w:r>
    </w:p>
    <w:p w14:paraId="481025DA" w14:textId="77777777" w:rsidR="00BC37AE" w:rsidRDefault="00BC37AE">
      <w:pPr>
        <w:pStyle w:val="af9"/>
        <w:spacing w:before="10"/>
        <w:ind w:left="0" w:right="0" w:firstLine="0"/>
        <w:jc w:val="left"/>
        <w:rPr>
          <w:sz w:val="31"/>
        </w:rPr>
      </w:pPr>
    </w:p>
    <w:p w14:paraId="2E8906F8" w14:textId="77777777" w:rsidR="00BC37AE" w:rsidRDefault="004509B1">
      <w:pPr>
        <w:pStyle w:val="1"/>
        <w:tabs>
          <w:tab w:val="left" w:pos="5687"/>
        </w:tabs>
        <w:spacing w:line="240" w:lineRule="auto"/>
        <w:ind w:left="138"/>
      </w:pPr>
      <w:r>
        <w:t>М.П.</w:t>
      </w:r>
      <w:r>
        <w:rPr>
          <w:b w:val="0"/>
        </w:rPr>
        <w:tab/>
      </w:r>
      <w:r>
        <w:t>М.П.</w:t>
      </w:r>
    </w:p>
    <w:sectPr w:rsidR="00BC37AE">
      <w:pgSz w:w="11900" w:h="16840"/>
      <w:pgMar w:top="920" w:right="740" w:bottom="280" w:left="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A84FFA" w14:textId="77777777" w:rsidR="00413A96" w:rsidRDefault="00413A96">
      <w:r>
        <w:separator/>
      </w:r>
    </w:p>
  </w:endnote>
  <w:endnote w:type="continuationSeparator" w:id="0">
    <w:p w14:paraId="2465B109" w14:textId="77777777" w:rsidR="00413A96" w:rsidRDefault="00413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61A6BE" w14:textId="77777777" w:rsidR="00413A96" w:rsidRDefault="00413A96">
      <w:r>
        <w:separator/>
      </w:r>
    </w:p>
  </w:footnote>
  <w:footnote w:type="continuationSeparator" w:id="0">
    <w:p w14:paraId="295FC970" w14:textId="77777777" w:rsidR="00413A96" w:rsidRDefault="00413A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20FB"/>
    <w:multiLevelType w:val="multilevel"/>
    <w:tmpl w:val="F0F8EDC6"/>
    <w:lvl w:ilvl="0">
      <w:start w:val="6"/>
      <w:numFmt w:val="decimal"/>
      <w:lvlText w:val="%1"/>
      <w:lvlJc w:val="left"/>
      <w:pPr>
        <w:ind w:left="102" w:hanging="38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387"/>
        <w:jc w:val="left"/>
      </w:pPr>
      <w:rPr>
        <w:rFonts w:ascii="Times New Roman" w:eastAsia="Times New Roman" w:hAnsi="Times New Roman" w:cs="Times New Roman" w:hint="default"/>
        <w:b/>
        <w:bCs/>
        <w:sz w:val="22"/>
        <w:szCs w:val="22"/>
        <w:lang w:val="ru-RU" w:eastAsia="en-US" w:bidi="ar-SA"/>
      </w:rPr>
    </w:lvl>
    <w:lvl w:ilvl="2">
      <w:start w:val="1"/>
      <w:numFmt w:val="bullet"/>
      <w:lvlText w:val="•"/>
      <w:lvlJc w:val="left"/>
      <w:pPr>
        <w:ind w:left="2152" w:hanging="387"/>
      </w:pPr>
      <w:rPr>
        <w:rFonts w:hint="default"/>
        <w:lang w:val="ru-RU" w:eastAsia="en-US" w:bidi="ar-SA"/>
      </w:rPr>
    </w:lvl>
    <w:lvl w:ilvl="3">
      <w:start w:val="1"/>
      <w:numFmt w:val="bullet"/>
      <w:lvlText w:val="•"/>
      <w:lvlJc w:val="left"/>
      <w:pPr>
        <w:ind w:left="3178" w:hanging="387"/>
      </w:pPr>
      <w:rPr>
        <w:rFonts w:hint="default"/>
        <w:lang w:val="ru-RU" w:eastAsia="en-US" w:bidi="ar-SA"/>
      </w:rPr>
    </w:lvl>
    <w:lvl w:ilvl="4">
      <w:start w:val="1"/>
      <w:numFmt w:val="bullet"/>
      <w:lvlText w:val="•"/>
      <w:lvlJc w:val="left"/>
      <w:pPr>
        <w:ind w:left="4204" w:hanging="387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5230" w:hanging="387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256" w:hanging="387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282" w:hanging="387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08" w:hanging="387"/>
      </w:pPr>
      <w:rPr>
        <w:rFonts w:hint="default"/>
        <w:lang w:val="ru-RU" w:eastAsia="en-US" w:bidi="ar-SA"/>
      </w:rPr>
    </w:lvl>
  </w:abstractNum>
  <w:abstractNum w:abstractNumId="1" w15:restartNumberingAfterBreak="0">
    <w:nsid w:val="0EA3460A"/>
    <w:multiLevelType w:val="hybridMultilevel"/>
    <w:tmpl w:val="428A24FE"/>
    <w:lvl w:ilvl="0" w:tplc="927E8298">
      <w:start w:val="1"/>
      <w:numFmt w:val="bullet"/>
      <w:lvlText w:val="-"/>
      <w:lvlJc w:val="left"/>
      <w:pPr>
        <w:ind w:left="102" w:hanging="128"/>
      </w:pPr>
      <w:rPr>
        <w:rFonts w:ascii="Times New Roman" w:eastAsia="Times New Roman" w:hAnsi="Times New Roman" w:cs="Times New Roman" w:hint="default"/>
        <w:sz w:val="22"/>
        <w:szCs w:val="22"/>
        <w:lang w:val="ru-RU" w:eastAsia="en-US" w:bidi="ar-SA"/>
      </w:rPr>
    </w:lvl>
    <w:lvl w:ilvl="1" w:tplc="A9720E60">
      <w:start w:val="1"/>
      <w:numFmt w:val="bullet"/>
      <w:lvlText w:val="•"/>
      <w:lvlJc w:val="left"/>
      <w:pPr>
        <w:ind w:left="1126" w:hanging="128"/>
      </w:pPr>
      <w:rPr>
        <w:rFonts w:hint="default"/>
        <w:lang w:val="ru-RU" w:eastAsia="en-US" w:bidi="ar-SA"/>
      </w:rPr>
    </w:lvl>
    <w:lvl w:ilvl="2" w:tplc="EB54BD2C">
      <w:start w:val="1"/>
      <w:numFmt w:val="bullet"/>
      <w:lvlText w:val="•"/>
      <w:lvlJc w:val="left"/>
      <w:pPr>
        <w:ind w:left="2152" w:hanging="128"/>
      </w:pPr>
      <w:rPr>
        <w:rFonts w:hint="default"/>
        <w:lang w:val="ru-RU" w:eastAsia="en-US" w:bidi="ar-SA"/>
      </w:rPr>
    </w:lvl>
    <w:lvl w:ilvl="3" w:tplc="E274330E">
      <w:start w:val="1"/>
      <w:numFmt w:val="bullet"/>
      <w:lvlText w:val="•"/>
      <w:lvlJc w:val="left"/>
      <w:pPr>
        <w:ind w:left="3178" w:hanging="128"/>
      </w:pPr>
      <w:rPr>
        <w:rFonts w:hint="default"/>
        <w:lang w:val="ru-RU" w:eastAsia="en-US" w:bidi="ar-SA"/>
      </w:rPr>
    </w:lvl>
    <w:lvl w:ilvl="4" w:tplc="F1EA3FCE">
      <w:start w:val="1"/>
      <w:numFmt w:val="bullet"/>
      <w:lvlText w:val="•"/>
      <w:lvlJc w:val="left"/>
      <w:pPr>
        <w:ind w:left="4204" w:hanging="128"/>
      </w:pPr>
      <w:rPr>
        <w:rFonts w:hint="default"/>
        <w:lang w:val="ru-RU" w:eastAsia="en-US" w:bidi="ar-SA"/>
      </w:rPr>
    </w:lvl>
    <w:lvl w:ilvl="5" w:tplc="4ED6E5CE">
      <w:start w:val="1"/>
      <w:numFmt w:val="bullet"/>
      <w:lvlText w:val="•"/>
      <w:lvlJc w:val="left"/>
      <w:pPr>
        <w:ind w:left="5230" w:hanging="128"/>
      </w:pPr>
      <w:rPr>
        <w:rFonts w:hint="default"/>
        <w:lang w:val="ru-RU" w:eastAsia="en-US" w:bidi="ar-SA"/>
      </w:rPr>
    </w:lvl>
    <w:lvl w:ilvl="6" w:tplc="CC0A2474">
      <w:start w:val="1"/>
      <w:numFmt w:val="bullet"/>
      <w:lvlText w:val="•"/>
      <w:lvlJc w:val="left"/>
      <w:pPr>
        <w:ind w:left="6256" w:hanging="128"/>
      </w:pPr>
      <w:rPr>
        <w:rFonts w:hint="default"/>
        <w:lang w:val="ru-RU" w:eastAsia="en-US" w:bidi="ar-SA"/>
      </w:rPr>
    </w:lvl>
    <w:lvl w:ilvl="7" w:tplc="E90C268C">
      <w:start w:val="1"/>
      <w:numFmt w:val="bullet"/>
      <w:lvlText w:val="•"/>
      <w:lvlJc w:val="left"/>
      <w:pPr>
        <w:ind w:left="7282" w:hanging="128"/>
      </w:pPr>
      <w:rPr>
        <w:rFonts w:hint="default"/>
        <w:lang w:val="ru-RU" w:eastAsia="en-US" w:bidi="ar-SA"/>
      </w:rPr>
    </w:lvl>
    <w:lvl w:ilvl="8" w:tplc="0EE00304">
      <w:start w:val="1"/>
      <w:numFmt w:val="bullet"/>
      <w:lvlText w:val="•"/>
      <w:lvlJc w:val="left"/>
      <w:pPr>
        <w:ind w:left="8308" w:hanging="128"/>
      </w:pPr>
      <w:rPr>
        <w:rFonts w:hint="default"/>
        <w:lang w:val="ru-RU" w:eastAsia="en-US" w:bidi="ar-SA"/>
      </w:rPr>
    </w:lvl>
  </w:abstractNum>
  <w:abstractNum w:abstractNumId="2" w15:restartNumberingAfterBreak="0">
    <w:nsid w:val="252C44E5"/>
    <w:multiLevelType w:val="multilevel"/>
    <w:tmpl w:val="6B2289F4"/>
    <w:lvl w:ilvl="0">
      <w:start w:val="1"/>
      <w:numFmt w:val="decimal"/>
      <w:lvlText w:val="%1"/>
      <w:lvlJc w:val="left"/>
      <w:pPr>
        <w:ind w:left="102" w:hanging="39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399"/>
        <w:jc w:val="left"/>
      </w:pPr>
      <w:rPr>
        <w:rFonts w:ascii="Times New Roman" w:eastAsia="Times New Roman" w:hAnsi="Times New Roman" w:cs="Times New Roman" w:hint="default"/>
        <w:b/>
        <w:bCs/>
        <w:sz w:val="22"/>
        <w:szCs w:val="22"/>
        <w:lang w:val="ru-RU" w:eastAsia="en-US" w:bidi="ar-SA"/>
      </w:rPr>
    </w:lvl>
    <w:lvl w:ilvl="2">
      <w:start w:val="1"/>
      <w:numFmt w:val="bullet"/>
      <w:lvlText w:val="•"/>
      <w:lvlJc w:val="left"/>
      <w:pPr>
        <w:ind w:left="2152" w:hanging="399"/>
      </w:pPr>
      <w:rPr>
        <w:rFonts w:hint="default"/>
        <w:lang w:val="ru-RU" w:eastAsia="en-US" w:bidi="ar-SA"/>
      </w:rPr>
    </w:lvl>
    <w:lvl w:ilvl="3">
      <w:start w:val="1"/>
      <w:numFmt w:val="bullet"/>
      <w:lvlText w:val="•"/>
      <w:lvlJc w:val="left"/>
      <w:pPr>
        <w:ind w:left="3178" w:hanging="399"/>
      </w:pPr>
      <w:rPr>
        <w:rFonts w:hint="default"/>
        <w:lang w:val="ru-RU" w:eastAsia="en-US" w:bidi="ar-SA"/>
      </w:rPr>
    </w:lvl>
    <w:lvl w:ilvl="4">
      <w:start w:val="1"/>
      <w:numFmt w:val="bullet"/>
      <w:lvlText w:val="•"/>
      <w:lvlJc w:val="left"/>
      <w:pPr>
        <w:ind w:left="4204" w:hanging="399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5230" w:hanging="399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256" w:hanging="399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282" w:hanging="399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08" w:hanging="399"/>
      </w:pPr>
      <w:rPr>
        <w:rFonts w:hint="default"/>
        <w:lang w:val="ru-RU" w:eastAsia="en-US" w:bidi="ar-SA"/>
      </w:rPr>
    </w:lvl>
  </w:abstractNum>
  <w:abstractNum w:abstractNumId="3" w15:restartNumberingAfterBreak="0">
    <w:nsid w:val="27D545C9"/>
    <w:multiLevelType w:val="multilevel"/>
    <w:tmpl w:val="E0D4BCA0"/>
    <w:lvl w:ilvl="0">
      <w:start w:val="4"/>
      <w:numFmt w:val="decimal"/>
      <w:lvlText w:val="%1"/>
      <w:lvlJc w:val="left"/>
      <w:pPr>
        <w:ind w:left="102" w:hanging="38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384"/>
        <w:jc w:val="left"/>
      </w:pPr>
      <w:rPr>
        <w:rFonts w:ascii="Times New Roman" w:eastAsia="Times New Roman" w:hAnsi="Times New Roman" w:cs="Times New Roman" w:hint="default"/>
        <w:b/>
        <w:bCs/>
        <w:sz w:val="22"/>
        <w:szCs w:val="22"/>
        <w:lang w:val="ru-RU" w:eastAsia="en-US" w:bidi="ar-SA"/>
      </w:rPr>
    </w:lvl>
    <w:lvl w:ilvl="2">
      <w:start w:val="1"/>
      <w:numFmt w:val="bullet"/>
      <w:lvlText w:val="•"/>
      <w:lvlJc w:val="left"/>
      <w:pPr>
        <w:ind w:left="2152" w:hanging="384"/>
      </w:pPr>
      <w:rPr>
        <w:rFonts w:hint="default"/>
        <w:lang w:val="ru-RU" w:eastAsia="en-US" w:bidi="ar-SA"/>
      </w:rPr>
    </w:lvl>
    <w:lvl w:ilvl="3">
      <w:start w:val="1"/>
      <w:numFmt w:val="bullet"/>
      <w:lvlText w:val="•"/>
      <w:lvlJc w:val="left"/>
      <w:pPr>
        <w:ind w:left="3178" w:hanging="384"/>
      </w:pPr>
      <w:rPr>
        <w:rFonts w:hint="default"/>
        <w:lang w:val="ru-RU" w:eastAsia="en-US" w:bidi="ar-SA"/>
      </w:rPr>
    </w:lvl>
    <w:lvl w:ilvl="4">
      <w:start w:val="1"/>
      <w:numFmt w:val="bullet"/>
      <w:lvlText w:val="•"/>
      <w:lvlJc w:val="left"/>
      <w:pPr>
        <w:ind w:left="4204" w:hanging="384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5230" w:hanging="384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256" w:hanging="384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282" w:hanging="384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08" w:hanging="384"/>
      </w:pPr>
      <w:rPr>
        <w:rFonts w:hint="default"/>
        <w:lang w:val="ru-RU" w:eastAsia="en-US" w:bidi="ar-SA"/>
      </w:rPr>
    </w:lvl>
  </w:abstractNum>
  <w:abstractNum w:abstractNumId="4" w15:restartNumberingAfterBreak="0">
    <w:nsid w:val="2FE346E1"/>
    <w:multiLevelType w:val="hybridMultilevel"/>
    <w:tmpl w:val="E3BA02EA"/>
    <w:lvl w:ilvl="0" w:tplc="32E0425E">
      <w:start w:val="1"/>
      <w:numFmt w:val="decimal"/>
      <w:lvlText w:val="%1."/>
      <w:lvlJc w:val="left"/>
      <w:pPr>
        <w:ind w:left="4290" w:hanging="221"/>
        <w:jc w:val="right"/>
      </w:pPr>
      <w:rPr>
        <w:rFonts w:ascii="Times New Roman" w:eastAsia="Times New Roman" w:hAnsi="Times New Roman" w:cs="Times New Roman" w:hint="default"/>
        <w:b/>
        <w:bCs/>
        <w:sz w:val="22"/>
        <w:szCs w:val="22"/>
        <w:lang w:val="ru-RU" w:eastAsia="en-US" w:bidi="ar-SA"/>
      </w:rPr>
    </w:lvl>
    <w:lvl w:ilvl="1" w:tplc="A288D180">
      <w:start w:val="1"/>
      <w:numFmt w:val="bullet"/>
      <w:lvlText w:val="•"/>
      <w:lvlJc w:val="left"/>
      <w:pPr>
        <w:ind w:left="4906" w:hanging="221"/>
      </w:pPr>
      <w:rPr>
        <w:rFonts w:hint="default"/>
        <w:lang w:val="ru-RU" w:eastAsia="en-US" w:bidi="ar-SA"/>
      </w:rPr>
    </w:lvl>
    <w:lvl w:ilvl="2" w:tplc="A2DC4E6E">
      <w:start w:val="1"/>
      <w:numFmt w:val="bullet"/>
      <w:lvlText w:val="•"/>
      <w:lvlJc w:val="left"/>
      <w:pPr>
        <w:ind w:left="5512" w:hanging="221"/>
      </w:pPr>
      <w:rPr>
        <w:rFonts w:hint="default"/>
        <w:lang w:val="ru-RU" w:eastAsia="en-US" w:bidi="ar-SA"/>
      </w:rPr>
    </w:lvl>
    <w:lvl w:ilvl="3" w:tplc="477CBDC0">
      <w:start w:val="1"/>
      <w:numFmt w:val="bullet"/>
      <w:lvlText w:val="•"/>
      <w:lvlJc w:val="left"/>
      <w:pPr>
        <w:ind w:left="6118" w:hanging="221"/>
      </w:pPr>
      <w:rPr>
        <w:rFonts w:hint="default"/>
        <w:lang w:val="ru-RU" w:eastAsia="en-US" w:bidi="ar-SA"/>
      </w:rPr>
    </w:lvl>
    <w:lvl w:ilvl="4" w:tplc="2892B86A">
      <w:start w:val="1"/>
      <w:numFmt w:val="bullet"/>
      <w:lvlText w:val="•"/>
      <w:lvlJc w:val="left"/>
      <w:pPr>
        <w:ind w:left="6724" w:hanging="221"/>
      </w:pPr>
      <w:rPr>
        <w:rFonts w:hint="default"/>
        <w:lang w:val="ru-RU" w:eastAsia="en-US" w:bidi="ar-SA"/>
      </w:rPr>
    </w:lvl>
    <w:lvl w:ilvl="5" w:tplc="47EED608">
      <w:start w:val="1"/>
      <w:numFmt w:val="bullet"/>
      <w:lvlText w:val="•"/>
      <w:lvlJc w:val="left"/>
      <w:pPr>
        <w:ind w:left="7330" w:hanging="221"/>
      </w:pPr>
      <w:rPr>
        <w:rFonts w:hint="default"/>
        <w:lang w:val="ru-RU" w:eastAsia="en-US" w:bidi="ar-SA"/>
      </w:rPr>
    </w:lvl>
    <w:lvl w:ilvl="6" w:tplc="8D405714">
      <w:start w:val="1"/>
      <w:numFmt w:val="bullet"/>
      <w:lvlText w:val="•"/>
      <w:lvlJc w:val="left"/>
      <w:pPr>
        <w:ind w:left="7936" w:hanging="221"/>
      </w:pPr>
      <w:rPr>
        <w:rFonts w:hint="default"/>
        <w:lang w:val="ru-RU" w:eastAsia="en-US" w:bidi="ar-SA"/>
      </w:rPr>
    </w:lvl>
    <w:lvl w:ilvl="7" w:tplc="FC2CED34">
      <w:start w:val="1"/>
      <w:numFmt w:val="bullet"/>
      <w:lvlText w:val="•"/>
      <w:lvlJc w:val="left"/>
      <w:pPr>
        <w:ind w:left="8542" w:hanging="221"/>
      </w:pPr>
      <w:rPr>
        <w:rFonts w:hint="default"/>
        <w:lang w:val="ru-RU" w:eastAsia="en-US" w:bidi="ar-SA"/>
      </w:rPr>
    </w:lvl>
    <w:lvl w:ilvl="8" w:tplc="7B9EDB50">
      <w:start w:val="1"/>
      <w:numFmt w:val="bullet"/>
      <w:lvlText w:val="•"/>
      <w:lvlJc w:val="left"/>
      <w:pPr>
        <w:ind w:left="9148" w:hanging="221"/>
      </w:pPr>
      <w:rPr>
        <w:rFonts w:hint="default"/>
        <w:lang w:val="ru-RU" w:eastAsia="en-US" w:bidi="ar-SA"/>
      </w:rPr>
    </w:lvl>
  </w:abstractNum>
  <w:abstractNum w:abstractNumId="5" w15:restartNumberingAfterBreak="0">
    <w:nsid w:val="3A080A34"/>
    <w:multiLevelType w:val="multilevel"/>
    <w:tmpl w:val="43E89896"/>
    <w:lvl w:ilvl="0">
      <w:start w:val="2"/>
      <w:numFmt w:val="decimal"/>
      <w:lvlText w:val="%1"/>
      <w:lvlJc w:val="left"/>
      <w:pPr>
        <w:ind w:left="1340" w:hanging="38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40" w:hanging="387"/>
        <w:jc w:val="left"/>
      </w:pPr>
      <w:rPr>
        <w:rFonts w:ascii="Times New Roman" w:eastAsia="Times New Roman" w:hAnsi="Times New Roman" w:cs="Times New Roman" w:hint="default"/>
        <w:b/>
        <w:bCs/>
        <w:sz w:val="22"/>
        <w:szCs w:val="22"/>
        <w:lang w:val="ru-RU" w:eastAsia="en-US" w:bidi="ar-SA"/>
      </w:rPr>
    </w:lvl>
    <w:lvl w:ilvl="2">
      <w:start w:val="1"/>
      <w:numFmt w:val="bullet"/>
      <w:lvlText w:val="•"/>
      <w:lvlJc w:val="left"/>
      <w:pPr>
        <w:ind w:left="3144" w:hanging="387"/>
      </w:pPr>
      <w:rPr>
        <w:rFonts w:hint="default"/>
        <w:lang w:val="ru-RU" w:eastAsia="en-US" w:bidi="ar-SA"/>
      </w:rPr>
    </w:lvl>
    <w:lvl w:ilvl="3">
      <w:start w:val="1"/>
      <w:numFmt w:val="bullet"/>
      <w:lvlText w:val="•"/>
      <w:lvlJc w:val="left"/>
      <w:pPr>
        <w:ind w:left="4046" w:hanging="387"/>
      </w:pPr>
      <w:rPr>
        <w:rFonts w:hint="default"/>
        <w:lang w:val="ru-RU" w:eastAsia="en-US" w:bidi="ar-SA"/>
      </w:rPr>
    </w:lvl>
    <w:lvl w:ilvl="4">
      <w:start w:val="1"/>
      <w:numFmt w:val="bullet"/>
      <w:lvlText w:val="•"/>
      <w:lvlJc w:val="left"/>
      <w:pPr>
        <w:ind w:left="4948" w:hanging="387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5850" w:hanging="387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752" w:hanging="387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654" w:hanging="387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556" w:hanging="387"/>
      </w:pPr>
      <w:rPr>
        <w:rFonts w:hint="default"/>
        <w:lang w:val="ru-RU" w:eastAsia="en-US" w:bidi="ar-SA"/>
      </w:rPr>
    </w:lvl>
  </w:abstractNum>
  <w:abstractNum w:abstractNumId="6" w15:restartNumberingAfterBreak="0">
    <w:nsid w:val="566D6BFD"/>
    <w:multiLevelType w:val="multilevel"/>
    <w:tmpl w:val="4C3E52D8"/>
    <w:lvl w:ilvl="0">
      <w:start w:val="3"/>
      <w:numFmt w:val="decimal"/>
      <w:lvlText w:val="%1"/>
      <w:lvlJc w:val="left"/>
      <w:pPr>
        <w:ind w:left="102" w:hanging="44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447"/>
        <w:jc w:val="left"/>
      </w:pPr>
      <w:rPr>
        <w:rFonts w:ascii="Times New Roman" w:eastAsia="Times New Roman" w:hAnsi="Times New Roman" w:cs="Times New Roman" w:hint="default"/>
        <w:b/>
        <w:bCs/>
        <w:sz w:val="22"/>
        <w:szCs w:val="22"/>
        <w:lang w:val="ru-RU" w:eastAsia="en-US" w:bidi="ar-SA"/>
      </w:rPr>
    </w:lvl>
    <w:lvl w:ilvl="2">
      <w:start w:val="1"/>
      <w:numFmt w:val="bullet"/>
      <w:lvlText w:val="•"/>
      <w:lvlJc w:val="left"/>
      <w:pPr>
        <w:ind w:left="2152" w:hanging="447"/>
      </w:pPr>
      <w:rPr>
        <w:rFonts w:hint="default"/>
        <w:lang w:val="ru-RU" w:eastAsia="en-US" w:bidi="ar-SA"/>
      </w:rPr>
    </w:lvl>
    <w:lvl w:ilvl="3">
      <w:start w:val="1"/>
      <w:numFmt w:val="bullet"/>
      <w:lvlText w:val="•"/>
      <w:lvlJc w:val="left"/>
      <w:pPr>
        <w:ind w:left="3178" w:hanging="447"/>
      </w:pPr>
      <w:rPr>
        <w:rFonts w:hint="default"/>
        <w:lang w:val="ru-RU" w:eastAsia="en-US" w:bidi="ar-SA"/>
      </w:rPr>
    </w:lvl>
    <w:lvl w:ilvl="4">
      <w:start w:val="1"/>
      <w:numFmt w:val="bullet"/>
      <w:lvlText w:val="•"/>
      <w:lvlJc w:val="left"/>
      <w:pPr>
        <w:ind w:left="4204" w:hanging="447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5230" w:hanging="447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256" w:hanging="447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282" w:hanging="447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08" w:hanging="447"/>
      </w:pPr>
      <w:rPr>
        <w:rFonts w:hint="default"/>
        <w:lang w:val="ru-RU" w:eastAsia="en-US" w:bidi="ar-SA"/>
      </w:rPr>
    </w:lvl>
  </w:abstractNum>
  <w:abstractNum w:abstractNumId="7" w15:restartNumberingAfterBreak="0">
    <w:nsid w:val="5AF41774"/>
    <w:multiLevelType w:val="multilevel"/>
    <w:tmpl w:val="C1D485A2"/>
    <w:lvl w:ilvl="0">
      <w:start w:val="5"/>
      <w:numFmt w:val="decimal"/>
      <w:lvlText w:val="%1"/>
      <w:lvlJc w:val="left"/>
      <w:pPr>
        <w:ind w:left="102" w:hanging="38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387"/>
        <w:jc w:val="left"/>
      </w:pPr>
      <w:rPr>
        <w:rFonts w:ascii="Times New Roman" w:eastAsia="Times New Roman" w:hAnsi="Times New Roman" w:cs="Times New Roman" w:hint="default"/>
        <w:b/>
        <w:bCs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2" w:hanging="552"/>
        <w:jc w:val="left"/>
      </w:pPr>
      <w:rPr>
        <w:rFonts w:ascii="Times New Roman" w:eastAsia="Times New Roman" w:hAnsi="Times New Roman" w:cs="Times New Roman" w:hint="default"/>
        <w:b/>
        <w:bCs/>
        <w:sz w:val="22"/>
        <w:szCs w:val="22"/>
        <w:lang w:val="ru-RU" w:eastAsia="en-US" w:bidi="ar-SA"/>
      </w:rPr>
    </w:lvl>
    <w:lvl w:ilvl="3">
      <w:start w:val="1"/>
      <w:numFmt w:val="bullet"/>
      <w:lvlText w:val="•"/>
      <w:lvlJc w:val="left"/>
      <w:pPr>
        <w:ind w:left="3178" w:hanging="552"/>
      </w:pPr>
      <w:rPr>
        <w:rFonts w:hint="default"/>
        <w:lang w:val="ru-RU" w:eastAsia="en-US" w:bidi="ar-SA"/>
      </w:rPr>
    </w:lvl>
    <w:lvl w:ilvl="4">
      <w:start w:val="1"/>
      <w:numFmt w:val="bullet"/>
      <w:lvlText w:val="•"/>
      <w:lvlJc w:val="left"/>
      <w:pPr>
        <w:ind w:left="4204" w:hanging="552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5230" w:hanging="552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256" w:hanging="552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282" w:hanging="552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08" w:hanging="552"/>
      </w:pPr>
      <w:rPr>
        <w:rFonts w:hint="default"/>
        <w:lang w:val="ru-RU" w:eastAsia="en-US" w:bidi="ar-SA"/>
      </w:rPr>
    </w:lvl>
  </w:abstractNum>
  <w:abstractNum w:abstractNumId="8" w15:restartNumberingAfterBreak="0">
    <w:nsid w:val="61C33AB3"/>
    <w:multiLevelType w:val="multilevel"/>
    <w:tmpl w:val="244A8534"/>
    <w:lvl w:ilvl="0">
      <w:start w:val="8"/>
      <w:numFmt w:val="decimal"/>
      <w:lvlText w:val="%1"/>
      <w:lvlJc w:val="left"/>
      <w:pPr>
        <w:ind w:left="102" w:hanging="38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387"/>
        <w:jc w:val="left"/>
      </w:pPr>
      <w:rPr>
        <w:rFonts w:ascii="Times New Roman" w:eastAsia="Times New Roman" w:hAnsi="Times New Roman" w:cs="Times New Roman" w:hint="default"/>
        <w:b/>
        <w:bCs/>
        <w:sz w:val="22"/>
        <w:szCs w:val="22"/>
        <w:lang w:val="ru-RU" w:eastAsia="en-US" w:bidi="ar-SA"/>
      </w:rPr>
    </w:lvl>
    <w:lvl w:ilvl="2">
      <w:start w:val="1"/>
      <w:numFmt w:val="bullet"/>
      <w:lvlText w:val="•"/>
      <w:lvlJc w:val="left"/>
      <w:pPr>
        <w:ind w:left="2152" w:hanging="387"/>
      </w:pPr>
      <w:rPr>
        <w:rFonts w:hint="default"/>
        <w:lang w:val="ru-RU" w:eastAsia="en-US" w:bidi="ar-SA"/>
      </w:rPr>
    </w:lvl>
    <w:lvl w:ilvl="3">
      <w:start w:val="1"/>
      <w:numFmt w:val="bullet"/>
      <w:lvlText w:val="•"/>
      <w:lvlJc w:val="left"/>
      <w:pPr>
        <w:ind w:left="3178" w:hanging="387"/>
      </w:pPr>
      <w:rPr>
        <w:rFonts w:hint="default"/>
        <w:lang w:val="ru-RU" w:eastAsia="en-US" w:bidi="ar-SA"/>
      </w:rPr>
    </w:lvl>
    <w:lvl w:ilvl="4">
      <w:start w:val="1"/>
      <w:numFmt w:val="bullet"/>
      <w:lvlText w:val="•"/>
      <w:lvlJc w:val="left"/>
      <w:pPr>
        <w:ind w:left="4204" w:hanging="387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5230" w:hanging="387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256" w:hanging="387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282" w:hanging="387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08" w:hanging="387"/>
      </w:pPr>
      <w:rPr>
        <w:rFonts w:hint="default"/>
        <w:lang w:val="ru-RU" w:eastAsia="en-US" w:bidi="ar-SA"/>
      </w:rPr>
    </w:lvl>
  </w:abstractNum>
  <w:abstractNum w:abstractNumId="9" w15:restartNumberingAfterBreak="0">
    <w:nsid w:val="6F1433AC"/>
    <w:multiLevelType w:val="multilevel"/>
    <w:tmpl w:val="2758A5D6"/>
    <w:lvl w:ilvl="0">
      <w:start w:val="7"/>
      <w:numFmt w:val="decimal"/>
      <w:lvlText w:val="%1"/>
      <w:lvlJc w:val="left"/>
      <w:pPr>
        <w:ind w:left="102" w:hanging="37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375"/>
        <w:jc w:val="left"/>
      </w:pPr>
      <w:rPr>
        <w:rFonts w:ascii="Times New Roman" w:eastAsia="Times New Roman" w:hAnsi="Times New Roman" w:cs="Times New Roman" w:hint="default"/>
        <w:b/>
        <w:bCs/>
        <w:sz w:val="22"/>
        <w:szCs w:val="22"/>
        <w:lang w:val="ru-RU" w:eastAsia="en-US" w:bidi="ar-SA"/>
      </w:rPr>
    </w:lvl>
    <w:lvl w:ilvl="2">
      <w:start w:val="1"/>
      <w:numFmt w:val="bullet"/>
      <w:lvlText w:val="•"/>
      <w:lvlJc w:val="left"/>
      <w:pPr>
        <w:ind w:left="2152" w:hanging="375"/>
      </w:pPr>
      <w:rPr>
        <w:rFonts w:hint="default"/>
        <w:lang w:val="ru-RU" w:eastAsia="en-US" w:bidi="ar-SA"/>
      </w:rPr>
    </w:lvl>
    <w:lvl w:ilvl="3">
      <w:start w:val="1"/>
      <w:numFmt w:val="bullet"/>
      <w:lvlText w:val="•"/>
      <w:lvlJc w:val="left"/>
      <w:pPr>
        <w:ind w:left="3178" w:hanging="375"/>
      </w:pPr>
      <w:rPr>
        <w:rFonts w:hint="default"/>
        <w:lang w:val="ru-RU" w:eastAsia="en-US" w:bidi="ar-SA"/>
      </w:rPr>
    </w:lvl>
    <w:lvl w:ilvl="4">
      <w:start w:val="1"/>
      <w:numFmt w:val="bullet"/>
      <w:lvlText w:val="•"/>
      <w:lvlJc w:val="left"/>
      <w:pPr>
        <w:ind w:left="4204" w:hanging="375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5230" w:hanging="375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256" w:hanging="375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282" w:hanging="375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08" w:hanging="375"/>
      </w:pPr>
      <w:rPr>
        <w:rFonts w:hint="default"/>
        <w:lang w:val="ru-RU" w:eastAsia="en-US" w:bidi="ar-SA"/>
      </w:rPr>
    </w:lvl>
  </w:abstractNum>
  <w:num w:numId="1" w16cid:durableId="936905931">
    <w:abstractNumId w:val="8"/>
  </w:num>
  <w:num w:numId="2" w16cid:durableId="100683738">
    <w:abstractNumId w:val="9"/>
  </w:num>
  <w:num w:numId="3" w16cid:durableId="609241755">
    <w:abstractNumId w:val="1"/>
  </w:num>
  <w:num w:numId="4" w16cid:durableId="1428381361">
    <w:abstractNumId w:val="0"/>
  </w:num>
  <w:num w:numId="5" w16cid:durableId="1428693301">
    <w:abstractNumId w:val="7"/>
  </w:num>
  <w:num w:numId="6" w16cid:durableId="595094758">
    <w:abstractNumId w:val="3"/>
  </w:num>
  <w:num w:numId="7" w16cid:durableId="713652421">
    <w:abstractNumId w:val="6"/>
  </w:num>
  <w:num w:numId="8" w16cid:durableId="37434411">
    <w:abstractNumId w:val="5"/>
  </w:num>
  <w:num w:numId="9" w16cid:durableId="231090700">
    <w:abstractNumId w:val="2"/>
  </w:num>
  <w:num w:numId="10" w16cid:durableId="13183375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37AE"/>
    <w:rsid w:val="000C7797"/>
    <w:rsid w:val="001479D7"/>
    <w:rsid w:val="001C587B"/>
    <w:rsid w:val="00225F6C"/>
    <w:rsid w:val="00413A96"/>
    <w:rsid w:val="004509B1"/>
    <w:rsid w:val="004A4B4D"/>
    <w:rsid w:val="005555BB"/>
    <w:rsid w:val="006934E7"/>
    <w:rsid w:val="006A40B6"/>
    <w:rsid w:val="006B25CE"/>
    <w:rsid w:val="007D0B9B"/>
    <w:rsid w:val="007F5B97"/>
    <w:rsid w:val="00844935"/>
    <w:rsid w:val="00871DC3"/>
    <w:rsid w:val="00943025"/>
    <w:rsid w:val="00B55301"/>
    <w:rsid w:val="00BC37AE"/>
    <w:rsid w:val="00BE133B"/>
    <w:rsid w:val="00C12399"/>
    <w:rsid w:val="00DD5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74B62"/>
  <w15:docId w15:val="{804E349B-5191-40E8-9428-9877CF5D6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9"/>
    <w:qFormat/>
    <w:pPr>
      <w:spacing w:line="250" w:lineRule="exact"/>
      <w:ind w:left="1340"/>
      <w:jc w:val="both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9">
    <w:name w:val="Body Text"/>
    <w:basedOn w:val="a"/>
    <w:uiPriority w:val="1"/>
    <w:qFormat/>
    <w:pPr>
      <w:ind w:left="102" w:right="100" w:firstLine="852"/>
      <w:jc w:val="both"/>
    </w:pPr>
  </w:style>
  <w:style w:type="paragraph" w:styleId="afa">
    <w:name w:val="List Paragraph"/>
    <w:basedOn w:val="a"/>
    <w:uiPriority w:val="1"/>
    <w:qFormat/>
    <w:pPr>
      <w:ind w:left="102" w:right="100" w:firstLine="852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8</Pages>
  <Words>4708</Words>
  <Characters>26836</Characters>
  <Application>Microsoft Office Word</Application>
  <DocSecurity>0</DocSecurity>
  <Lines>223</Lines>
  <Paragraphs>62</Paragraphs>
  <ScaleCrop>false</ScaleCrop>
  <Company/>
  <LinksUpToDate>false</LinksUpToDate>
  <CharactersWithSpaces>31482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ÄÎÃÎÂÎÐ 251-24-ñêð)</dc:title>
  <dc:creator>Krylovana</dc:creator>
  <cp:lastModifiedBy>Наталья Родионова</cp:lastModifiedBy>
  <cp:revision>17</cp:revision>
  <dcterms:created xsi:type="dcterms:W3CDTF">2024-07-19T07:36:00Z</dcterms:created>
  <dcterms:modified xsi:type="dcterms:W3CDTF">2024-07-22T09:53:00Z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2024-07-17T00:00:00Z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2024-07-19T00:00:00Z</vt:filetime>
  </property>
</Properties>
</file>